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7A19A7" w14:textId="0805F02F" w:rsidR="00A42C0A" w:rsidRDefault="00A42C0A">
      <w:pPr>
        <w:pStyle w:val="BodyText"/>
        <w:ind w:left="4719"/>
        <w:rPr>
          <w:rFonts w:ascii="Times New Roman"/>
          <w:sz w:val="20"/>
        </w:rPr>
      </w:pPr>
    </w:p>
    <w:p w14:paraId="1136F6A2" w14:textId="77777777" w:rsidR="00A42C0A" w:rsidRDefault="00A42C0A">
      <w:pPr>
        <w:pStyle w:val="BodyText"/>
        <w:rPr>
          <w:rFonts w:ascii="Times New Roman"/>
          <w:sz w:val="20"/>
        </w:rPr>
      </w:pPr>
    </w:p>
    <w:p w14:paraId="04A06BF6" w14:textId="77777777" w:rsidR="00A42C0A" w:rsidRDefault="00A42C0A">
      <w:pPr>
        <w:pStyle w:val="BodyText"/>
        <w:rPr>
          <w:rFonts w:ascii="Times New Roman"/>
          <w:sz w:val="20"/>
        </w:rPr>
      </w:pPr>
    </w:p>
    <w:p w14:paraId="195A7E4F" w14:textId="77777777" w:rsidR="00A42C0A" w:rsidRDefault="00A42C0A">
      <w:pPr>
        <w:pStyle w:val="BodyText"/>
        <w:rPr>
          <w:rFonts w:ascii="Times New Roman"/>
          <w:sz w:val="20"/>
        </w:rPr>
      </w:pPr>
    </w:p>
    <w:p w14:paraId="3FAC4A2E" w14:textId="77777777" w:rsidR="00A42C0A" w:rsidRDefault="00A42C0A">
      <w:pPr>
        <w:pStyle w:val="BodyText"/>
        <w:rPr>
          <w:rFonts w:ascii="Times New Roman"/>
          <w:sz w:val="20"/>
        </w:rPr>
      </w:pPr>
    </w:p>
    <w:p w14:paraId="4FA6AA5D" w14:textId="77777777" w:rsidR="00A42C0A" w:rsidRDefault="00A42C0A">
      <w:pPr>
        <w:pStyle w:val="BodyText"/>
        <w:spacing w:before="9"/>
        <w:rPr>
          <w:rFonts w:ascii="Times New Roman"/>
          <w:sz w:val="15"/>
        </w:rPr>
      </w:pPr>
    </w:p>
    <w:p w14:paraId="47E2A1F4" w14:textId="66DC02DA" w:rsidR="00A42C0A" w:rsidRDefault="00DB54B0">
      <w:pPr>
        <w:pStyle w:val="BodyText"/>
        <w:spacing w:before="98"/>
        <w:ind w:left="100"/>
      </w:pPr>
      <w:r>
        <w:t>In this lecture I’m going to go over how you can make sure you’re running your unit test in isolation using the concepts of Dummies, Fakes, Stubs, Spies, and Mocks.</w:t>
      </w:r>
    </w:p>
    <w:p w14:paraId="5C6BE442" w14:textId="77777777" w:rsidR="00A42C0A" w:rsidRDefault="00A42C0A">
      <w:pPr>
        <w:sectPr w:rsidR="00A42C0A">
          <w:type w:val="continuous"/>
          <w:pgSz w:w="20120" w:h="15000" w:orient="landscape"/>
          <w:pgMar w:top="980" w:right="320" w:bottom="280" w:left="300" w:header="720" w:footer="720" w:gutter="0"/>
          <w:cols w:space="720"/>
        </w:sectPr>
      </w:pPr>
    </w:p>
    <w:p w14:paraId="322090EB" w14:textId="37334D9E" w:rsidR="00A42C0A" w:rsidRDefault="00A42C0A">
      <w:pPr>
        <w:pStyle w:val="BodyText"/>
        <w:ind w:left="4719"/>
        <w:rPr>
          <w:sz w:val="20"/>
        </w:rPr>
      </w:pPr>
    </w:p>
    <w:p w14:paraId="26645227" w14:textId="77777777" w:rsidR="00A42C0A" w:rsidRDefault="00A42C0A">
      <w:pPr>
        <w:pStyle w:val="BodyText"/>
        <w:rPr>
          <w:sz w:val="20"/>
        </w:rPr>
      </w:pPr>
    </w:p>
    <w:p w14:paraId="71B06048" w14:textId="77777777" w:rsidR="00A42C0A" w:rsidRDefault="00A42C0A">
      <w:pPr>
        <w:pStyle w:val="BodyText"/>
        <w:rPr>
          <w:sz w:val="20"/>
        </w:rPr>
      </w:pPr>
    </w:p>
    <w:p w14:paraId="166A9A40" w14:textId="77777777" w:rsidR="00A42C0A" w:rsidRDefault="00A42C0A">
      <w:pPr>
        <w:pStyle w:val="BodyText"/>
        <w:rPr>
          <w:sz w:val="20"/>
        </w:rPr>
      </w:pPr>
    </w:p>
    <w:p w14:paraId="12AC58E7" w14:textId="77777777" w:rsidR="00A42C0A" w:rsidRDefault="00A42C0A">
      <w:pPr>
        <w:pStyle w:val="BodyText"/>
        <w:rPr>
          <w:sz w:val="20"/>
        </w:rPr>
      </w:pPr>
    </w:p>
    <w:p w14:paraId="78DB4C9D" w14:textId="463571A0" w:rsidR="00A42C0A" w:rsidRDefault="00DB54B0">
      <w:pPr>
        <w:pStyle w:val="ListParagraph"/>
        <w:numPr>
          <w:ilvl w:val="0"/>
          <w:numId w:val="11"/>
        </w:numPr>
        <w:tabs>
          <w:tab w:val="left" w:pos="499"/>
          <w:tab w:val="left" w:pos="500"/>
        </w:tabs>
        <w:spacing w:before="245"/>
        <w:ind w:left="500"/>
        <w:rPr>
          <w:sz w:val="25"/>
        </w:rPr>
      </w:pPr>
      <w:proofErr w:type="gramStart"/>
      <w:r>
        <w:rPr>
          <w:sz w:val="25"/>
        </w:rPr>
        <w:t>So</w:t>
      </w:r>
      <w:proofErr w:type="gramEnd"/>
      <w:r>
        <w:rPr>
          <w:sz w:val="25"/>
        </w:rPr>
        <w:t xml:space="preserve"> what are test</w:t>
      </w:r>
      <w:r>
        <w:rPr>
          <w:spacing w:val="4"/>
          <w:sz w:val="25"/>
        </w:rPr>
        <w:t xml:space="preserve"> </w:t>
      </w:r>
      <w:r>
        <w:rPr>
          <w:sz w:val="25"/>
        </w:rPr>
        <w:t>doubles?</w:t>
      </w:r>
    </w:p>
    <w:p w14:paraId="101713CE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ind w:hanging="240"/>
        <w:rPr>
          <w:sz w:val="25"/>
        </w:rPr>
      </w:pPr>
      <w:r>
        <w:rPr>
          <w:sz w:val="25"/>
        </w:rPr>
        <w:t>Almost all code that gets implemented will depend on another piece of code in the</w:t>
      </w:r>
      <w:r>
        <w:rPr>
          <w:spacing w:val="35"/>
          <w:sz w:val="25"/>
        </w:rPr>
        <w:t xml:space="preserve"> </w:t>
      </w:r>
      <w:r>
        <w:rPr>
          <w:sz w:val="25"/>
        </w:rPr>
        <w:t>system.</w:t>
      </w:r>
    </w:p>
    <w:p w14:paraId="605F878C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spacing w:before="42" w:line="280" w:lineRule="auto"/>
        <w:ind w:right="136" w:hanging="240"/>
        <w:rPr>
          <w:sz w:val="25"/>
        </w:rPr>
      </w:pPr>
      <w:r>
        <w:rPr>
          <w:sz w:val="25"/>
        </w:rPr>
        <w:t xml:space="preserve">Those other pieces of code are often times trying to do things or communicate with things that are not available in the unit testing </w:t>
      </w:r>
      <w:proofErr w:type="gramStart"/>
      <w:r>
        <w:rPr>
          <w:sz w:val="25"/>
        </w:rPr>
        <w:t>enviro</w:t>
      </w:r>
      <w:r>
        <w:rPr>
          <w:sz w:val="25"/>
        </w:rPr>
        <w:t>nment, or</w:t>
      </w:r>
      <w:proofErr w:type="gramEnd"/>
      <w:r>
        <w:rPr>
          <w:sz w:val="25"/>
        </w:rPr>
        <w:t xml:space="preserve"> are so slow that they</w:t>
      </w:r>
      <w:r>
        <w:rPr>
          <w:spacing w:val="69"/>
          <w:sz w:val="25"/>
        </w:rPr>
        <w:t xml:space="preserve"> </w:t>
      </w:r>
      <w:r>
        <w:rPr>
          <w:sz w:val="25"/>
        </w:rPr>
        <w:t xml:space="preserve">would make our unit tests extremely </w:t>
      </w:r>
      <w:r>
        <w:rPr>
          <w:spacing w:val="-3"/>
          <w:sz w:val="25"/>
        </w:rPr>
        <w:t xml:space="preserve">slow.   </w:t>
      </w:r>
      <w:r>
        <w:rPr>
          <w:sz w:val="25"/>
        </w:rPr>
        <w:t>For example, if you’re code queries a 3rd party REST API on the internet and that server is down for any reason you can’t    run your</w:t>
      </w:r>
      <w:r>
        <w:rPr>
          <w:spacing w:val="2"/>
          <w:sz w:val="25"/>
        </w:rPr>
        <w:t xml:space="preserve"> </w:t>
      </w:r>
      <w:r>
        <w:rPr>
          <w:sz w:val="25"/>
        </w:rPr>
        <w:t>tests.</w:t>
      </w:r>
    </w:p>
    <w:p w14:paraId="4BDFEB29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spacing w:before="13"/>
        <w:ind w:hanging="240"/>
        <w:rPr>
          <w:sz w:val="25"/>
        </w:rPr>
      </w:pPr>
      <w:r>
        <w:rPr>
          <w:spacing w:val="-8"/>
          <w:sz w:val="25"/>
        </w:rPr>
        <w:t>Test</w:t>
      </w:r>
      <w:r>
        <w:rPr>
          <w:spacing w:val="4"/>
          <w:sz w:val="25"/>
        </w:rPr>
        <w:t xml:space="preserve"> </w:t>
      </w:r>
      <w:r>
        <w:rPr>
          <w:sz w:val="25"/>
        </w:rPr>
        <w:t>doubles</w:t>
      </w:r>
      <w:r>
        <w:rPr>
          <w:spacing w:val="4"/>
          <w:sz w:val="25"/>
        </w:rPr>
        <w:t xml:space="preserve"> </w:t>
      </w:r>
      <w:r>
        <w:rPr>
          <w:sz w:val="25"/>
        </w:rPr>
        <w:t>are</w:t>
      </w:r>
      <w:r>
        <w:rPr>
          <w:spacing w:val="4"/>
          <w:sz w:val="25"/>
        </w:rPr>
        <w:t xml:space="preserve"> </w:t>
      </w:r>
      <w:r>
        <w:rPr>
          <w:sz w:val="25"/>
        </w:rPr>
        <w:t>the</w:t>
      </w:r>
      <w:r>
        <w:rPr>
          <w:spacing w:val="4"/>
          <w:sz w:val="25"/>
        </w:rPr>
        <w:t xml:space="preserve"> </w:t>
      </w:r>
      <w:r>
        <w:rPr>
          <w:sz w:val="25"/>
        </w:rPr>
        <w:t>answer</w:t>
      </w:r>
      <w:r>
        <w:rPr>
          <w:spacing w:val="4"/>
          <w:sz w:val="25"/>
        </w:rPr>
        <w:t xml:space="preserve"> </w:t>
      </w:r>
      <w:r>
        <w:rPr>
          <w:sz w:val="25"/>
        </w:rPr>
        <w:t>to</w:t>
      </w:r>
      <w:r>
        <w:rPr>
          <w:spacing w:val="4"/>
          <w:sz w:val="25"/>
        </w:rPr>
        <w:t xml:space="preserve"> </w:t>
      </w:r>
      <w:r>
        <w:rPr>
          <w:sz w:val="25"/>
        </w:rPr>
        <w:t>that</w:t>
      </w:r>
      <w:r>
        <w:rPr>
          <w:spacing w:val="5"/>
          <w:sz w:val="25"/>
        </w:rPr>
        <w:t xml:space="preserve"> </w:t>
      </w:r>
      <w:r>
        <w:rPr>
          <w:sz w:val="25"/>
        </w:rPr>
        <w:t>problem.</w:t>
      </w:r>
      <w:r>
        <w:rPr>
          <w:spacing w:val="8"/>
          <w:sz w:val="25"/>
        </w:rPr>
        <w:t xml:space="preserve"> </w:t>
      </w:r>
      <w:r>
        <w:rPr>
          <w:sz w:val="25"/>
        </w:rPr>
        <w:t>They</w:t>
      </w:r>
      <w:r>
        <w:rPr>
          <w:spacing w:val="4"/>
          <w:sz w:val="25"/>
        </w:rPr>
        <w:t xml:space="preserve"> </w:t>
      </w:r>
      <w:r>
        <w:rPr>
          <w:sz w:val="25"/>
        </w:rPr>
        <w:t>are</w:t>
      </w:r>
      <w:r>
        <w:rPr>
          <w:spacing w:val="4"/>
          <w:sz w:val="25"/>
        </w:rPr>
        <w:t xml:space="preserve"> </w:t>
      </w:r>
      <w:r>
        <w:rPr>
          <w:sz w:val="25"/>
        </w:rPr>
        <w:t>objects</w:t>
      </w:r>
      <w:r>
        <w:rPr>
          <w:spacing w:val="4"/>
          <w:sz w:val="25"/>
        </w:rPr>
        <w:t xml:space="preserve"> </w:t>
      </w:r>
      <w:r>
        <w:rPr>
          <w:sz w:val="25"/>
        </w:rPr>
        <w:t>created</w:t>
      </w:r>
      <w:r>
        <w:rPr>
          <w:spacing w:val="4"/>
          <w:sz w:val="25"/>
        </w:rPr>
        <w:t xml:space="preserve"> </w:t>
      </w:r>
      <w:r>
        <w:rPr>
          <w:sz w:val="25"/>
        </w:rPr>
        <w:t>in</w:t>
      </w:r>
      <w:r>
        <w:rPr>
          <w:spacing w:val="5"/>
          <w:sz w:val="25"/>
        </w:rPr>
        <w:t xml:space="preserve"> </w:t>
      </w:r>
      <w:r>
        <w:rPr>
          <w:sz w:val="25"/>
        </w:rPr>
        <w:t>the</w:t>
      </w:r>
      <w:r>
        <w:rPr>
          <w:spacing w:val="4"/>
          <w:sz w:val="25"/>
        </w:rPr>
        <w:t xml:space="preserve"> </w:t>
      </w:r>
      <w:r>
        <w:rPr>
          <w:sz w:val="25"/>
        </w:rPr>
        <w:t>test</w:t>
      </w:r>
      <w:r>
        <w:rPr>
          <w:spacing w:val="4"/>
          <w:sz w:val="25"/>
        </w:rPr>
        <w:t xml:space="preserve"> </w:t>
      </w:r>
      <w:r>
        <w:rPr>
          <w:sz w:val="25"/>
        </w:rPr>
        <w:t>to</w:t>
      </w:r>
      <w:r>
        <w:rPr>
          <w:spacing w:val="4"/>
          <w:sz w:val="25"/>
        </w:rPr>
        <w:t xml:space="preserve"> </w:t>
      </w:r>
      <w:r>
        <w:rPr>
          <w:sz w:val="25"/>
        </w:rPr>
        <w:t>replace</w:t>
      </w:r>
      <w:r>
        <w:rPr>
          <w:spacing w:val="4"/>
          <w:sz w:val="25"/>
        </w:rPr>
        <w:t xml:space="preserve"> </w:t>
      </w:r>
      <w:r>
        <w:rPr>
          <w:sz w:val="25"/>
        </w:rPr>
        <w:t>the</w:t>
      </w:r>
      <w:r>
        <w:rPr>
          <w:spacing w:val="4"/>
          <w:sz w:val="25"/>
        </w:rPr>
        <w:t xml:space="preserve"> </w:t>
      </w:r>
      <w:r>
        <w:rPr>
          <w:sz w:val="25"/>
        </w:rPr>
        <w:t>real</w:t>
      </w:r>
      <w:r>
        <w:rPr>
          <w:spacing w:val="4"/>
          <w:sz w:val="25"/>
        </w:rPr>
        <w:t xml:space="preserve"> </w:t>
      </w:r>
      <w:r>
        <w:rPr>
          <w:sz w:val="25"/>
        </w:rPr>
        <w:t>production</w:t>
      </w:r>
      <w:r>
        <w:rPr>
          <w:spacing w:val="5"/>
          <w:sz w:val="25"/>
        </w:rPr>
        <w:t xml:space="preserve"> </w:t>
      </w:r>
      <w:r>
        <w:rPr>
          <w:sz w:val="25"/>
        </w:rPr>
        <w:t>sy</w:t>
      </w:r>
      <w:r>
        <w:rPr>
          <w:sz w:val="25"/>
        </w:rPr>
        <w:t>stem</w:t>
      </w:r>
      <w:r>
        <w:rPr>
          <w:spacing w:val="4"/>
          <w:sz w:val="25"/>
        </w:rPr>
        <w:t xml:space="preserve"> </w:t>
      </w:r>
      <w:r>
        <w:rPr>
          <w:sz w:val="25"/>
        </w:rPr>
        <w:t>collaborators.</w:t>
      </w:r>
    </w:p>
    <w:p w14:paraId="684D73E9" w14:textId="77777777" w:rsidR="00A42C0A" w:rsidRDefault="00A42C0A">
      <w:pPr>
        <w:rPr>
          <w:sz w:val="25"/>
        </w:rPr>
        <w:sectPr w:rsidR="00A42C0A">
          <w:pgSz w:w="20120" w:h="15000" w:orient="landscape"/>
          <w:pgMar w:top="980" w:right="320" w:bottom="280" w:left="300" w:header="720" w:footer="720" w:gutter="0"/>
          <w:cols w:space="720"/>
        </w:sectPr>
      </w:pPr>
    </w:p>
    <w:p w14:paraId="7E64A0AF" w14:textId="5F2CB19C" w:rsidR="00A42C0A" w:rsidRDefault="00A42C0A">
      <w:pPr>
        <w:pStyle w:val="BodyText"/>
        <w:ind w:left="4719"/>
        <w:rPr>
          <w:sz w:val="20"/>
        </w:rPr>
      </w:pPr>
    </w:p>
    <w:p w14:paraId="7575611E" w14:textId="77777777" w:rsidR="00A42C0A" w:rsidRDefault="00A42C0A">
      <w:pPr>
        <w:pStyle w:val="BodyText"/>
        <w:rPr>
          <w:sz w:val="20"/>
        </w:rPr>
      </w:pPr>
    </w:p>
    <w:p w14:paraId="331BAC5E" w14:textId="77777777" w:rsidR="00A42C0A" w:rsidRDefault="00A42C0A">
      <w:pPr>
        <w:pStyle w:val="BodyText"/>
        <w:rPr>
          <w:sz w:val="20"/>
        </w:rPr>
      </w:pPr>
    </w:p>
    <w:p w14:paraId="47B05E5A" w14:textId="77777777" w:rsidR="00A42C0A" w:rsidRDefault="00A42C0A">
      <w:pPr>
        <w:pStyle w:val="BodyText"/>
        <w:rPr>
          <w:sz w:val="20"/>
        </w:rPr>
      </w:pPr>
    </w:p>
    <w:p w14:paraId="5420721E" w14:textId="77777777" w:rsidR="00A42C0A" w:rsidRDefault="00A42C0A">
      <w:pPr>
        <w:pStyle w:val="BodyText"/>
        <w:rPr>
          <w:sz w:val="20"/>
        </w:rPr>
      </w:pPr>
    </w:p>
    <w:p w14:paraId="7BC6D76A" w14:textId="50A69F7D" w:rsidR="00A42C0A" w:rsidRDefault="00DB54B0">
      <w:pPr>
        <w:pStyle w:val="ListParagraph"/>
        <w:numPr>
          <w:ilvl w:val="0"/>
          <w:numId w:val="11"/>
        </w:numPr>
        <w:tabs>
          <w:tab w:val="left" w:pos="499"/>
          <w:tab w:val="left" w:pos="500"/>
        </w:tabs>
        <w:spacing w:before="245"/>
        <w:ind w:left="500"/>
        <w:rPr>
          <w:sz w:val="25"/>
        </w:rPr>
      </w:pPr>
      <w:r>
        <w:rPr>
          <w:sz w:val="25"/>
        </w:rPr>
        <w:t>There are many types of test</w:t>
      </w:r>
      <w:r>
        <w:rPr>
          <w:spacing w:val="7"/>
          <w:sz w:val="25"/>
        </w:rPr>
        <w:t xml:space="preserve"> </w:t>
      </w:r>
      <w:r>
        <w:rPr>
          <w:sz w:val="25"/>
        </w:rPr>
        <w:t>doubles.</w:t>
      </w:r>
    </w:p>
    <w:p w14:paraId="1642FAA4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spacing w:line="273" w:lineRule="auto"/>
        <w:ind w:right="414" w:hanging="240"/>
        <w:rPr>
          <w:sz w:val="25"/>
        </w:rPr>
      </w:pPr>
      <w:r>
        <w:rPr>
          <w:sz w:val="25"/>
        </w:rPr>
        <w:t xml:space="preserve">Dummy objects are the simplest. They are simply placeholders that are intended to be passed around but not actually called or used in any real </w:t>
      </w:r>
      <w:r>
        <w:rPr>
          <w:spacing w:val="-5"/>
          <w:sz w:val="25"/>
        </w:rPr>
        <w:t>way.</w:t>
      </w:r>
      <w:r>
        <w:rPr>
          <w:spacing w:val="59"/>
          <w:sz w:val="25"/>
        </w:rPr>
        <w:t xml:space="preserve"> </w:t>
      </w:r>
      <w:r>
        <w:rPr>
          <w:sz w:val="25"/>
        </w:rPr>
        <w:t>They will often generate exceptions if they are</w:t>
      </w:r>
      <w:r>
        <w:rPr>
          <w:spacing w:val="6"/>
          <w:sz w:val="25"/>
        </w:rPr>
        <w:t xml:space="preserve"> </w:t>
      </w:r>
      <w:r>
        <w:rPr>
          <w:sz w:val="25"/>
        </w:rPr>
        <w:t>called.</w:t>
      </w:r>
    </w:p>
    <w:p w14:paraId="2296263E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spacing w:before="20" w:line="273" w:lineRule="auto"/>
        <w:ind w:right="753" w:hanging="240"/>
        <w:rPr>
          <w:sz w:val="25"/>
        </w:rPr>
      </w:pPr>
      <w:r>
        <w:rPr>
          <w:sz w:val="25"/>
        </w:rPr>
        <w:t>Fake objects have a diﬀerent (and usually simplified) implementation from the production collaborator that make them useable in the test code but not suitable for</w:t>
      </w:r>
      <w:r>
        <w:rPr>
          <w:spacing w:val="69"/>
          <w:sz w:val="25"/>
        </w:rPr>
        <w:t xml:space="preserve"> </w:t>
      </w:r>
      <w:r>
        <w:rPr>
          <w:sz w:val="25"/>
        </w:rPr>
        <w:t>production.</w:t>
      </w:r>
    </w:p>
    <w:p w14:paraId="7545E8FE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spacing w:before="20"/>
        <w:ind w:hanging="240"/>
        <w:rPr>
          <w:sz w:val="25"/>
        </w:rPr>
      </w:pPr>
      <w:r>
        <w:rPr>
          <w:sz w:val="25"/>
        </w:rPr>
        <w:t xml:space="preserve">Stubs provide implementations that do expect to be called but respond with basic </w:t>
      </w:r>
      <w:r>
        <w:rPr>
          <w:sz w:val="25"/>
        </w:rPr>
        <w:t>canned</w:t>
      </w:r>
      <w:r>
        <w:rPr>
          <w:spacing w:val="37"/>
          <w:sz w:val="25"/>
        </w:rPr>
        <w:t xml:space="preserve"> </w:t>
      </w:r>
      <w:r>
        <w:rPr>
          <w:sz w:val="25"/>
        </w:rPr>
        <w:t>responses.</w:t>
      </w:r>
    </w:p>
    <w:p w14:paraId="16085BA0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ind w:hanging="240"/>
        <w:rPr>
          <w:sz w:val="25"/>
        </w:rPr>
      </w:pPr>
      <w:r>
        <w:rPr>
          <w:sz w:val="25"/>
        </w:rPr>
        <w:t>Spies</w:t>
      </w:r>
      <w:r>
        <w:rPr>
          <w:spacing w:val="9"/>
          <w:sz w:val="25"/>
        </w:rPr>
        <w:t xml:space="preserve"> </w:t>
      </w:r>
      <w:r>
        <w:rPr>
          <w:sz w:val="25"/>
        </w:rPr>
        <w:t>provide</w:t>
      </w:r>
      <w:r>
        <w:rPr>
          <w:spacing w:val="9"/>
          <w:sz w:val="25"/>
        </w:rPr>
        <w:t xml:space="preserve"> </w:t>
      </w:r>
      <w:r>
        <w:rPr>
          <w:sz w:val="25"/>
        </w:rPr>
        <w:t>implementations</w:t>
      </w:r>
      <w:r>
        <w:rPr>
          <w:spacing w:val="9"/>
          <w:sz w:val="25"/>
        </w:rPr>
        <w:t xml:space="preserve"> </w:t>
      </w:r>
      <w:r>
        <w:rPr>
          <w:sz w:val="25"/>
        </w:rPr>
        <w:t>that</w:t>
      </w:r>
      <w:r>
        <w:rPr>
          <w:spacing w:val="9"/>
          <w:sz w:val="25"/>
        </w:rPr>
        <w:t xml:space="preserve"> </w:t>
      </w:r>
      <w:r>
        <w:rPr>
          <w:sz w:val="25"/>
        </w:rPr>
        <w:t>record</w:t>
      </w:r>
      <w:r>
        <w:rPr>
          <w:spacing w:val="9"/>
          <w:sz w:val="25"/>
        </w:rPr>
        <w:t xml:space="preserve"> </w:t>
      </w:r>
      <w:r>
        <w:rPr>
          <w:sz w:val="25"/>
        </w:rPr>
        <w:t>the</w:t>
      </w:r>
      <w:r>
        <w:rPr>
          <w:spacing w:val="9"/>
          <w:sz w:val="25"/>
        </w:rPr>
        <w:t xml:space="preserve"> </w:t>
      </w:r>
      <w:r>
        <w:rPr>
          <w:sz w:val="25"/>
        </w:rPr>
        <w:t>values</w:t>
      </w:r>
      <w:r>
        <w:rPr>
          <w:spacing w:val="9"/>
          <w:sz w:val="25"/>
        </w:rPr>
        <w:t xml:space="preserve"> </w:t>
      </w:r>
      <w:r>
        <w:rPr>
          <w:sz w:val="25"/>
        </w:rPr>
        <w:t>that</w:t>
      </w:r>
      <w:r>
        <w:rPr>
          <w:spacing w:val="10"/>
          <w:sz w:val="25"/>
        </w:rPr>
        <w:t xml:space="preserve"> </w:t>
      </w:r>
      <w:r>
        <w:rPr>
          <w:sz w:val="25"/>
        </w:rPr>
        <w:t>are</w:t>
      </w:r>
      <w:r>
        <w:rPr>
          <w:spacing w:val="9"/>
          <w:sz w:val="25"/>
        </w:rPr>
        <w:t xml:space="preserve"> </w:t>
      </w:r>
      <w:r>
        <w:rPr>
          <w:sz w:val="25"/>
        </w:rPr>
        <w:t>passed</w:t>
      </w:r>
      <w:r>
        <w:rPr>
          <w:spacing w:val="9"/>
          <w:sz w:val="25"/>
        </w:rPr>
        <w:t xml:space="preserve"> </w:t>
      </w:r>
      <w:proofErr w:type="gramStart"/>
      <w:r>
        <w:rPr>
          <w:sz w:val="25"/>
        </w:rPr>
        <w:t>in</w:t>
      </w:r>
      <w:r>
        <w:rPr>
          <w:spacing w:val="9"/>
          <w:sz w:val="25"/>
        </w:rPr>
        <w:t xml:space="preserve"> </w:t>
      </w:r>
      <w:r>
        <w:rPr>
          <w:sz w:val="25"/>
        </w:rPr>
        <w:t>to</w:t>
      </w:r>
      <w:proofErr w:type="gramEnd"/>
      <w:r>
        <w:rPr>
          <w:spacing w:val="9"/>
          <w:sz w:val="25"/>
        </w:rPr>
        <w:t xml:space="preserve"> </w:t>
      </w:r>
      <w:r>
        <w:rPr>
          <w:sz w:val="25"/>
        </w:rPr>
        <w:t>them.</w:t>
      </w:r>
      <w:r>
        <w:rPr>
          <w:spacing w:val="18"/>
          <w:sz w:val="25"/>
        </w:rPr>
        <w:t xml:space="preserve"> </w:t>
      </w:r>
      <w:r>
        <w:rPr>
          <w:sz w:val="25"/>
        </w:rPr>
        <w:t>The</w:t>
      </w:r>
      <w:r>
        <w:rPr>
          <w:spacing w:val="9"/>
          <w:sz w:val="25"/>
        </w:rPr>
        <w:t xml:space="preserve"> </w:t>
      </w:r>
      <w:r>
        <w:rPr>
          <w:sz w:val="25"/>
        </w:rPr>
        <w:t>tests</w:t>
      </w:r>
      <w:r>
        <w:rPr>
          <w:spacing w:val="10"/>
          <w:sz w:val="25"/>
        </w:rPr>
        <w:t xml:space="preserve"> </w:t>
      </w:r>
      <w:r>
        <w:rPr>
          <w:sz w:val="25"/>
        </w:rPr>
        <w:t>can</w:t>
      </w:r>
      <w:r>
        <w:rPr>
          <w:spacing w:val="9"/>
          <w:sz w:val="25"/>
        </w:rPr>
        <w:t xml:space="preserve"> </w:t>
      </w:r>
      <w:r>
        <w:rPr>
          <w:sz w:val="25"/>
        </w:rPr>
        <w:t>then</w:t>
      </w:r>
      <w:r>
        <w:rPr>
          <w:spacing w:val="9"/>
          <w:sz w:val="25"/>
        </w:rPr>
        <w:t xml:space="preserve"> </w:t>
      </w:r>
      <w:r>
        <w:rPr>
          <w:sz w:val="25"/>
        </w:rPr>
        <w:t>use</w:t>
      </w:r>
      <w:r>
        <w:rPr>
          <w:spacing w:val="9"/>
          <w:sz w:val="25"/>
        </w:rPr>
        <w:t xml:space="preserve"> </w:t>
      </w:r>
      <w:r>
        <w:rPr>
          <w:sz w:val="25"/>
        </w:rPr>
        <w:t>those</w:t>
      </w:r>
      <w:r>
        <w:rPr>
          <w:spacing w:val="9"/>
          <w:sz w:val="25"/>
        </w:rPr>
        <w:t xml:space="preserve"> </w:t>
      </w:r>
      <w:r>
        <w:rPr>
          <w:sz w:val="25"/>
        </w:rPr>
        <w:t>recorded</w:t>
      </w:r>
      <w:r>
        <w:rPr>
          <w:spacing w:val="9"/>
          <w:sz w:val="25"/>
        </w:rPr>
        <w:t xml:space="preserve"> </w:t>
      </w:r>
      <w:r>
        <w:rPr>
          <w:sz w:val="25"/>
        </w:rPr>
        <w:t>values</w:t>
      </w:r>
      <w:r>
        <w:rPr>
          <w:spacing w:val="9"/>
          <w:sz w:val="25"/>
        </w:rPr>
        <w:t xml:space="preserve"> </w:t>
      </w:r>
      <w:r>
        <w:rPr>
          <w:sz w:val="25"/>
        </w:rPr>
        <w:t>for</w:t>
      </w:r>
      <w:r>
        <w:rPr>
          <w:spacing w:val="10"/>
          <w:sz w:val="25"/>
        </w:rPr>
        <w:t xml:space="preserve"> </w:t>
      </w:r>
      <w:r>
        <w:rPr>
          <w:sz w:val="25"/>
        </w:rPr>
        <w:t>validating</w:t>
      </w:r>
      <w:r>
        <w:rPr>
          <w:spacing w:val="9"/>
          <w:sz w:val="25"/>
        </w:rPr>
        <w:t xml:space="preserve"> </w:t>
      </w:r>
      <w:r>
        <w:rPr>
          <w:sz w:val="25"/>
        </w:rPr>
        <w:t>the</w:t>
      </w:r>
      <w:r>
        <w:rPr>
          <w:spacing w:val="9"/>
          <w:sz w:val="25"/>
        </w:rPr>
        <w:t xml:space="preserve"> </w:t>
      </w:r>
      <w:r>
        <w:rPr>
          <w:sz w:val="25"/>
        </w:rPr>
        <w:t>code</w:t>
      </w:r>
      <w:r>
        <w:rPr>
          <w:spacing w:val="9"/>
          <w:sz w:val="25"/>
        </w:rPr>
        <w:t xml:space="preserve"> </w:t>
      </w:r>
      <w:r>
        <w:rPr>
          <w:sz w:val="25"/>
        </w:rPr>
        <w:t>under</w:t>
      </w:r>
      <w:r>
        <w:rPr>
          <w:spacing w:val="9"/>
          <w:sz w:val="25"/>
        </w:rPr>
        <w:t xml:space="preserve"> </w:t>
      </w:r>
      <w:r>
        <w:rPr>
          <w:sz w:val="25"/>
        </w:rPr>
        <w:t>test.</w:t>
      </w:r>
    </w:p>
    <w:p w14:paraId="59AFCCA2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spacing w:before="42" w:line="290" w:lineRule="auto"/>
        <w:ind w:right="456" w:hanging="240"/>
        <w:rPr>
          <w:sz w:val="25"/>
        </w:rPr>
      </w:pPr>
      <w:r>
        <w:rPr>
          <w:sz w:val="25"/>
        </w:rPr>
        <w:t>Mock objects are the most sophisticated of all the test doubles.</w:t>
      </w:r>
      <w:r>
        <w:rPr>
          <w:spacing w:val="69"/>
          <w:sz w:val="25"/>
        </w:rPr>
        <w:t xml:space="preserve"> </w:t>
      </w:r>
      <w:r>
        <w:rPr>
          <w:sz w:val="25"/>
        </w:rPr>
        <w:t>They have p</w:t>
      </w:r>
      <w:r>
        <w:rPr>
          <w:sz w:val="25"/>
        </w:rPr>
        <w:t>re-programmed expectations about the ordering of calls, the number of times functions will</w:t>
      </w:r>
      <w:r>
        <w:rPr>
          <w:spacing w:val="9"/>
          <w:sz w:val="25"/>
        </w:rPr>
        <w:t xml:space="preserve"> </w:t>
      </w:r>
      <w:r>
        <w:rPr>
          <w:sz w:val="25"/>
        </w:rPr>
        <w:t>be</w:t>
      </w:r>
      <w:r>
        <w:rPr>
          <w:spacing w:val="9"/>
          <w:sz w:val="25"/>
        </w:rPr>
        <w:t xml:space="preserve"> </w:t>
      </w:r>
      <w:r>
        <w:rPr>
          <w:sz w:val="25"/>
        </w:rPr>
        <w:t>called,</w:t>
      </w:r>
      <w:r>
        <w:rPr>
          <w:spacing w:val="9"/>
          <w:sz w:val="25"/>
        </w:rPr>
        <w:t xml:space="preserve"> </w:t>
      </w:r>
      <w:r>
        <w:rPr>
          <w:sz w:val="25"/>
        </w:rPr>
        <w:t>and</w:t>
      </w:r>
      <w:r>
        <w:rPr>
          <w:spacing w:val="10"/>
          <w:sz w:val="25"/>
        </w:rPr>
        <w:t xml:space="preserve"> </w:t>
      </w:r>
      <w:r>
        <w:rPr>
          <w:sz w:val="25"/>
        </w:rPr>
        <w:t>the</w:t>
      </w:r>
      <w:r>
        <w:rPr>
          <w:spacing w:val="9"/>
          <w:sz w:val="25"/>
        </w:rPr>
        <w:t xml:space="preserve"> </w:t>
      </w:r>
      <w:r>
        <w:rPr>
          <w:sz w:val="25"/>
        </w:rPr>
        <w:t>values</w:t>
      </w:r>
      <w:r>
        <w:rPr>
          <w:spacing w:val="9"/>
          <w:sz w:val="25"/>
        </w:rPr>
        <w:t xml:space="preserve"> </w:t>
      </w:r>
      <w:r>
        <w:rPr>
          <w:sz w:val="25"/>
        </w:rPr>
        <w:t>that</w:t>
      </w:r>
      <w:r>
        <w:rPr>
          <w:spacing w:val="10"/>
          <w:sz w:val="25"/>
        </w:rPr>
        <w:t xml:space="preserve"> </w:t>
      </w:r>
      <w:r>
        <w:rPr>
          <w:sz w:val="25"/>
        </w:rPr>
        <w:t>will</w:t>
      </w:r>
      <w:r>
        <w:rPr>
          <w:spacing w:val="9"/>
          <w:sz w:val="25"/>
        </w:rPr>
        <w:t xml:space="preserve"> </w:t>
      </w:r>
      <w:r>
        <w:rPr>
          <w:sz w:val="25"/>
        </w:rPr>
        <w:t>be</w:t>
      </w:r>
      <w:r>
        <w:rPr>
          <w:spacing w:val="9"/>
          <w:sz w:val="25"/>
        </w:rPr>
        <w:t xml:space="preserve"> </w:t>
      </w:r>
      <w:r>
        <w:rPr>
          <w:sz w:val="25"/>
        </w:rPr>
        <w:t>passed</w:t>
      </w:r>
      <w:r>
        <w:rPr>
          <w:spacing w:val="9"/>
          <w:sz w:val="25"/>
        </w:rPr>
        <w:t xml:space="preserve"> </w:t>
      </w:r>
      <w:r>
        <w:rPr>
          <w:sz w:val="25"/>
        </w:rPr>
        <w:t>in.</w:t>
      </w:r>
      <w:r>
        <w:rPr>
          <w:spacing w:val="19"/>
          <w:sz w:val="25"/>
        </w:rPr>
        <w:t xml:space="preserve"> </w:t>
      </w:r>
      <w:r>
        <w:rPr>
          <w:sz w:val="25"/>
        </w:rPr>
        <w:t>Mock</w:t>
      </w:r>
      <w:r>
        <w:rPr>
          <w:spacing w:val="9"/>
          <w:sz w:val="25"/>
        </w:rPr>
        <w:t xml:space="preserve"> </w:t>
      </w:r>
      <w:r>
        <w:rPr>
          <w:sz w:val="25"/>
        </w:rPr>
        <w:t>objects</w:t>
      </w:r>
      <w:r>
        <w:rPr>
          <w:spacing w:val="10"/>
          <w:sz w:val="25"/>
        </w:rPr>
        <w:t xml:space="preserve"> </w:t>
      </w:r>
      <w:r>
        <w:rPr>
          <w:sz w:val="25"/>
        </w:rPr>
        <w:t>will</w:t>
      </w:r>
      <w:r>
        <w:rPr>
          <w:spacing w:val="9"/>
          <w:sz w:val="25"/>
        </w:rPr>
        <w:t xml:space="preserve"> </w:t>
      </w:r>
      <w:r>
        <w:rPr>
          <w:sz w:val="25"/>
        </w:rPr>
        <w:t>generate</w:t>
      </w:r>
      <w:r>
        <w:rPr>
          <w:spacing w:val="9"/>
          <w:sz w:val="25"/>
        </w:rPr>
        <w:t xml:space="preserve"> </w:t>
      </w:r>
      <w:r>
        <w:rPr>
          <w:sz w:val="25"/>
        </w:rPr>
        <w:t>their</w:t>
      </w:r>
      <w:r>
        <w:rPr>
          <w:spacing w:val="10"/>
          <w:sz w:val="25"/>
        </w:rPr>
        <w:t xml:space="preserve"> </w:t>
      </w:r>
      <w:r>
        <w:rPr>
          <w:sz w:val="25"/>
        </w:rPr>
        <w:t>own</w:t>
      </w:r>
      <w:r>
        <w:rPr>
          <w:spacing w:val="9"/>
          <w:sz w:val="25"/>
        </w:rPr>
        <w:t xml:space="preserve"> </w:t>
      </w:r>
      <w:r>
        <w:rPr>
          <w:sz w:val="25"/>
        </w:rPr>
        <w:t>exceptions</w:t>
      </w:r>
      <w:r>
        <w:rPr>
          <w:spacing w:val="9"/>
          <w:sz w:val="25"/>
        </w:rPr>
        <w:t xml:space="preserve"> </w:t>
      </w:r>
      <w:r>
        <w:rPr>
          <w:sz w:val="25"/>
        </w:rPr>
        <w:t>when</w:t>
      </w:r>
      <w:r>
        <w:rPr>
          <w:spacing w:val="9"/>
          <w:sz w:val="25"/>
        </w:rPr>
        <w:t xml:space="preserve"> </w:t>
      </w:r>
      <w:r>
        <w:rPr>
          <w:sz w:val="25"/>
        </w:rPr>
        <w:t>these</w:t>
      </w:r>
      <w:r>
        <w:rPr>
          <w:spacing w:val="10"/>
          <w:sz w:val="25"/>
        </w:rPr>
        <w:t xml:space="preserve"> </w:t>
      </w:r>
      <w:r>
        <w:rPr>
          <w:sz w:val="25"/>
        </w:rPr>
        <w:t>pre-programmed</w:t>
      </w:r>
      <w:r>
        <w:rPr>
          <w:spacing w:val="9"/>
          <w:sz w:val="25"/>
        </w:rPr>
        <w:t xml:space="preserve"> </w:t>
      </w:r>
      <w:r>
        <w:rPr>
          <w:sz w:val="25"/>
        </w:rPr>
        <w:t>expectations</w:t>
      </w:r>
      <w:r>
        <w:rPr>
          <w:spacing w:val="9"/>
          <w:sz w:val="25"/>
        </w:rPr>
        <w:t xml:space="preserve"> </w:t>
      </w:r>
      <w:r>
        <w:rPr>
          <w:sz w:val="25"/>
        </w:rPr>
        <w:t>are</w:t>
      </w:r>
      <w:r>
        <w:rPr>
          <w:spacing w:val="10"/>
          <w:sz w:val="25"/>
        </w:rPr>
        <w:t xml:space="preserve"> </w:t>
      </w:r>
      <w:r>
        <w:rPr>
          <w:sz w:val="25"/>
        </w:rPr>
        <w:t>not</w:t>
      </w:r>
      <w:r>
        <w:rPr>
          <w:spacing w:val="9"/>
          <w:sz w:val="25"/>
        </w:rPr>
        <w:t xml:space="preserve"> </w:t>
      </w:r>
      <w:r>
        <w:rPr>
          <w:sz w:val="25"/>
        </w:rPr>
        <w:t>met.</w:t>
      </w:r>
    </w:p>
    <w:p w14:paraId="484A55F1" w14:textId="77777777" w:rsidR="00A42C0A" w:rsidRDefault="00A42C0A">
      <w:pPr>
        <w:spacing w:line="290" w:lineRule="auto"/>
        <w:rPr>
          <w:sz w:val="25"/>
        </w:rPr>
        <w:sectPr w:rsidR="00A42C0A">
          <w:pgSz w:w="20120" w:h="15000" w:orient="landscape"/>
          <w:pgMar w:top="980" w:right="320" w:bottom="280" w:left="300" w:header="720" w:footer="720" w:gutter="0"/>
          <w:cols w:space="720"/>
        </w:sectPr>
      </w:pPr>
    </w:p>
    <w:p w14:paraId="66CFD863" w14:textId="0486685E" w:rsidR="00A42C0A" w:rsidRDefault="00A42C0A">
      <w:pPr>
        <w:pStyle w:val="BodyText"/>
        <w:ind w:left="4719"/>
        <w:rPr>
          <w:sz w:val="20"/>
        </w:rPr>
      </w:pPr>
    </w:p>
    <w:p w14:paraId="4EAD4600" w14:textId="77777777" w:rsidR="00A42C0A" w:rsidRDefault="00A42C0A">
      <w:pPr>
        <w:pStyle w:val="BodyText"/>
        <w:rPr>
          <w:sz w:val="20"/>
        </w:rPr>
      </w:pPr>
    </w:p>
    <w:p w14:paraId="68634763" w14:textId="77777777" w:rsidR="00A42C0A" w:rsidRDefault="00A42C0A">
      <w:pPr>
        <w:pStyle w:val="BodyText"/>
        <w:rPr>
          <w:sz w:val="20"/>
        </w:rPr>
      </w:pPr>
    </w:p>
    <w:p w14:paraId="43B6958E" w14:textId="77777777" w:rsidR="00A42C0A" w:rsidRDefault="00A42C0A">
      <w:pPr>
        <w:pStyle w:val="BodyText"/>
        <w:rPr>
          <w:sz w:val="20"/>
        </w:rPr>
      </w:pPr>
    </w:p>
    <w:p w14:paraId="4E943456" w14:textId="77777777" w:rsidR="00A42C0A" w:rsidRDefault="00A42C0A">
      <w:pPr>
        <w:pStyle w:val="BodyText"/>
        <w:rPr>
          <w:sz w:val="20"/>
        </w:rPr>
      </w:pPr>
    </w:p>
    <w:p w14:paraId="26A8B996" w14:textId="335E9C91" w:rsidR="00A42C0A" w:rsidRDefault="00DB54B0">
      <w:pPr>
        <w:pStyle w:val="ListParagraph"/>
        <w:numPr>
          <w:ilvl w:val="0"/>
          <w:numId w:val="11"/>
        </w:numPr>
        <w:tabs>
          <w:tab w:val="left" w:pos="499"/>
          <w:tab w:val="left" w:pos="500"/>
        </w:tabs>
        <w:spacing w:before="245"/>
        <w:ind w:left="500"/>
        <w:rPr>
          <w:sz w:val="25"/>
        </w:rPr>
      </w:pPr>
      <w:r>
        <w:rPr>
          <w:sz w:val="25"/>
        </w:rPr>
        <w:t>Mock</w:t>
      </w:r>
      <w:r>
        <w:rPr>
          <w:spacing w:val="4"/>
          <w:sz w:val="25"/>
        </w:rPr>
        <w:t xml:space="preserve"> </w:t>
      </w:r>
      <w:r>
        <w:rPr>
          <w:sz w:val="25"/>
        </w:rPr>
        <w:t>frameworks</w:t>
      </w:r>
      <w:r>
        <w:rPr>
          <w:spacing w:val="5"/>
          <w:sz w:val="25"/>
        </w:rPr>
        <w:t xml:space="preserve"> </w:t>
      </w:r>
      <w:r>
        <w:rPr>
          <w:sz w:val="25"/>
        </w:rPr>
        <w:t>are</w:t>
      </w:r>
      <w:r>
        <w:rPr>
          <w:spacing w:val="5"/>
          <w:sz w:val="25"/>
        </w:rPr>
        <w:t xml:space="preserve"> </w:t>
      </w:r>
      <w:r>
        <w:rPr>
          <w:sz w:val="25"/>
        </w:rPr>
        <w:t>libraries</w:t>
      </w:r>
      <w:r>
        <w:rPr>
          <w:spacing w:val="5"/>
          <w:sz w:val="25"/>
        </w:rPr>
        <w:t xml:space="preserve"> </w:t>
      </w:r>
      <w:r>
        <w:rPr>
          <w:sz w:val="25"/>
        </w:rPr>
        <w:t>that</w:t>
      </w:r>
      <w:r>
        <w:rPr>
          <w:spacing w:val="4"/>
          <w:sz w:val="25"/>
        </w:rPr>
        <w:t xml:space="preserve"> </w:t>
      </w:r>
      <w:r>
        <w:rPr>
          <w:sz w:val="25"/>
        </w:rPr>
        <w:t>provide</w:t>
      </w:r>
      <w:r>
        <w:rPr>
          <w:spacing w:val="5"/>
          <w:sz w:val="25"/>
        </w:rPr>
        <w:t xml:space="preserve"> </w:t>
      </w:r>
      <w:r>
        <w:rPr>
          <w:sz w:val="25"/>
        </w:rPr>
        <w:t>easy</w:t>
      </w:r>
      <w:r>
        <w:rPr>
          <w:spacing w:val="5"/>
          <w:sz w:val="25"/>
        </w:rPr>
        <w:t xml:space="preserve"> </w:t>
      </w:r>
      <w:r>
        <w:rPr>
          <w:sz w:val="25"/>
        </w:rPr>
        <w:t>to</w:t>
      </w:r>
      <w:r>
        <w:rPr>
          <w:spacing w:val="5"/>
          <w:sz w:val="25"/>
        </w:rPr>
        <w:t xml:space="preserve"> </w:t>
      </w:r>
      <w:r>
        <w:rPr>
          <w:sz w:val="25"/>
        </w:rPr>
        <w:t>use</w:t>
      </w:r>
      <w:r>
        <w:rPr>
          <w:spacing w:val="4"/>
          <w:sz w:val="25"/>
        </w:rPr>
        <w:t xml:space="preserve"> </w:t>
      </w:r>
      <w:r>
        <w:rPr>
          <w:spacing w:val="-4"/>
          <w:sz w:val="25"/>
        </w:rPr>
        <w:t>API’s</w:t>
      </w:r>
      <w:r>
        <w:rPr>
          <w:spacing w:val="5"/>
          <w:sz w:val="25"/>
        </w:rPr>
        <w:t xml:space="preserve"> </w:t>
      </w:r>
      <w:r>
        <w:rPr>
          <w:sz w:val="25"/>
        </w:rPr>
        <w:t>for</w:t>
      </w:r>
      <w:r>
        <w:rPr>
          <w:spacing w:val="5"/>
          <w:sz w:val="25"/>
        </w:rPr>
        <w:t xml:space="preserve"> </w:t>
      </w:r>
      <w:r>
        <w:rPr>
          <w:sz w:val="25"/>
        </w:rPr>
        <w:t>automatically</w:t>
      </w:r>
      <w:r>
        <w:rPr>
          <w:spacing w:val="5"/>
          <w:sz w:val="25"/>
        </w:rPr>
        <w:t xml:space="preserve"> </w:t>
      </w:r>
      <w:r>
        <w:rPr>
          <w:sz w:val="25"/>
        </w:rPr>
        <w:t>creating</w:t>
      </w:r>
      <w:r>
        <w:rPr>
          <w:spacing w:val="4"/>
          <w:sz w:val="25"/>
        </w:rPr>
        <w:t xml:space="preserve"> </w:t>
      </w:r>
      <w:r>
        <w:rPr>
          <w:sz w:val="25"/>
        </w:rPr>
        <w:t>any</w:t>
      </w:r>
      <w:r>
        <w:rPr>
          <w:spacing w:val="5"/>
          <w:sz w:val="25"/>
        </w:rPr>
        <w:t xml:space="preserve"> </w:t>
      </w:r>
      <w:r>
        <w:rPr>
          <w:sz w:val="25"/>
        </w:rPr>
        <w:t>of</w:t>
      </w:r>
      <w:r>
        <w:rPr>
          <w:spacing w:val="5"/>
          <w:sz w:val="25"/>
        </w:rPr>
        <w:t xml:space="preserve"> </w:t>
      </w:r>
      <w:r>
        <w:rPr>
          <w:sz w:val="25"/>
        </w:rPr>
        <w:t>these</w:t>
      </w:r>
      <w:r>
        <w:rPr>
          <w:spacing w:val="5"/>
          <w:sz w:val="25"/>
        </w:rPr>
        <w:t xml:space="preserve"> </w:t>
      </w:r>
      <w:r>
        <w:rPr>
          <w:sz w:val="25"/>
        </w:rPr>
        <w:t>types</w:t>
      </w:r>
      <w:r>
        <w:rPr>
          <w:spacing w:val="4"/>
          <w:sz w:val="25"/>
        </w:rPr>
        <w:t xml:space="preserve"> </w:t>
      </w:r>
      <w:r>
        <w:rPr>
          <w:sz w:val="25"/>
        </w:rPr>
        <w:t>of</w:t>
      </w:r>
      <w:r>
        <w:rPr>
          <w:spacing w:val="5"/>
          <w:sz w:val="25"/>
        </w:rPr>
        <w:t xml:space="preserve"> </w:t>
      </w:r>
      <w:r>
        <w:rPr>
          <w:sz w:val="25"/>
        </w:rPr>
        <w:t>test</w:t>
      </w:r>
      <w:r>
        <w:rPr>
          <w:spacing w:val="5"/>
          <w:sz w:val="25"/>
        </w:rPr>
        <w:t xml:space="preserve"> </w:t>
      </w:r>
      <w:r>
        <w:rPr>
          <w:sz w:val="25"/>
        </w:rPr>
        <w:t>doubles</w:t>
      </w:r>
      <w:r>
        <w:rPr>
          <w:spacing w:val="5"/>
          <w:sz w:val="25"/>
        </w:rPr>
        <w:t xml:space="preserve"> </w:t>
      </w:r>
      <w:r>
        <w:rPr>
          <w:spacing w:val="-12"/>
          <w:sz w:val="25"/>
        </w:rPr>
        <w:t>AT</w:t>
      </w:r>
      <w:r>
        <w:rPr>
          <w:spacing w:val="4"/>
          <w:sz w:val="25"/>
        </w:rPr>
        <w:t xml:space="preserve"> </w:t>
      </w:r>
      <w:r>
        <w:rPr>
          <w:sz w:val="25"/>
        </w:rPr>
        <w:t>RUNTIME.</w:t>
      </w:r>
    </w:p>
    <w:p w14:paraId="31E46A03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ind w:hanging="240"/>
        <w:rPr>
          <w:sz w:val="25"/>
        </w:rPr>
      </w:pPr>
      <w:r>
        <w:rPr>
          <w:sz w:val="25"/>
        </w:rPr>
        <w:t xml:space="preserve">They provide easy </w:t>
      </w:r>
      <w:r>
        <w:rPr>
          <w:spacing w:val="-4"/>
          <w:sz w:val="25"/>
        </w:rPr>
        <w:t xml:space="preserve">API’s </w:t>
      </w:r>
      <w:r>
        <w:rPr>
          <w:sz w:val="25"/>
        </w:rPr>
        <w:t>for specifying the mocking expectations in your unit</w:t>
      </w:r>
      <w:r>
        <w:rPr>
          <w:spacing w:val="29"/>
          <w:sz w:val="25"/>
        </w:rPr>
        <w:t xml:space="preserve"> </w:t>
      </w:r>
      <w:r>
        <w:rPr>
          <w:sz w:val="25"/>
        </w:rPr>
        <w:t>tests.</w:t>
      </w:r>
    </w:p>
    <w:p w14:paraId="22C3C99C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spacing w:before="42"/>
        <w:ind w:hanging="240"/>
        <w:rPr>
          <w:sz w:val="25"/>
        </w:rPr>
      </w:pPr>
      <w:r>
        <w:rPr>
          <w:sz w:val="25"/>
        </w:rPr>
        <w:t>They can be much more eﬃcient than implementing your own custom mock</w:t>
      </w:r>
      <w:r>
        <w:rPr>
          <w:spacing w:val="26"/>
          <w:sz w:val="25"/>
        </w:rPr>
        <w:t xml:space="preserve"> </w:t>
      </w:r>
      <w:r>
        <w:rPr>
          <w:sz w:val="25"/>
        </w:rPr>
        <w:t>objects.</w:t>
      </w:r>
    </w:p>
    <w:p w14:paraId="4C1A3B51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ind w:hanging="240"/>
        <w:rPr>
          <w:sz w:val="25"/>
        </w:rPr>
      </w:pPr>
      <w:r>
        <w:rPr>
          <w:sz w:val="25"/>
        </w:rPr>
        <w:t>As creating your own custom mock objects can be time consuming, tedious, a</w:t>
      </w:r>
      <w:r>
        <w:rPr>
          <w:sz w:val="25"/>
        </w:rPr>
        <w:t>nd error</w:t>
      </w:r>
      <w:r>
        <w:rPr>
          <w:spacing w:val="32"/>
          <w:sz w:val="25"/>
        </w:rPr>
        <w:t xml:space="preserve"> </w:t>
      </w:r>
      <w:r>
        <w:rPr>
          <w:sz w:val="25"/>
        </w:rPr>
        <w:t>prone.</w:t>
      </w:r>
    </w:p>
    <w:p w14:paraId="25625D82" w14:textId="77777777" w:rsidR="00A42C0A" w:rsidRDefault="00A42C0A">
      <w:pPr>
        <w:rPr>
          <w:sz w:val="25"/>
        </w:rPr>
        <w:sectPr w:rsidR="00A42C0A">
          <w:pgSz w:w="20120" w:h="15000" w:orient="landscape"/>
          <w:pgMar w:top="980" w:right="320" w:bottom="280" w:left="300" w:header="720" w:footer="720" w:gutter="0"/>
          <w:cols w:space="720"/>
        </w:sectPr>
      </w:pPr>
    </w:p>
    <w:p w14:paraId="49A9F7DA" w14:textId="6DC0E9A1" w:rsidR="00A42C0A" w:rsidRDefault="00A42C0A">
      <w:pPr>
        <w:pStyle w:val="BodyText"/>
        <w:ind w:left="4719"/>
        <w:rPr>
          <w:sz w:val="20"/>
        </w:rPr>
      </w:pPr>
    </w:p>
    <w:p w14:paraId="189645CE" w14:textId="77777777" w:rsidR="00A42C0A" w:rsidRDefault="00A42C0A">
      <w:pPr>
        <w:pStyle w:val="BodyText"/>
        <w:rPr>
          <w:sz w:val="20"/>
        </w:rPr>
      </w:pPr>
    </w:p>
    <w:p w14:paraId="5800C0FB" w14:textId="77777777" w:rsidR="00A42C0A" w:rsidRDefault="00A42C0A">
      <w:pPr>
        <w:pStyle w:val="BodyText"/>
        <w:rPr>
          <w:sz w:val="20"/>
        </w:rPr>
      </w:pPr>
    </w:p>
    <w:p w14:paraId="2FF85286" w14:textId="77777777" w:rsidR="00A42C0A" w:rsidRDefault="00A42C0A">
      <w:pPr>
        <w:pStyle w:val="BodyText"/>
        <w:rPr>
          <w:sz w:val="20"/>
        </w:rPr>
      </w:pPr>
    </w:p>
    <w:p w14:paraId="6482A363" w14:textId="77777777" w:rsidR="00A42C0A" w:rsidRDefault="00A42C0A">
      <w:pPr>
        <w:pStyle w:val="BodyText"/>
        <w:rPr>
          <w:sz w:val="20"/>
        </w:rPr>
      </w:pPr>
    </w:p>
    <w:p w14:paraId="02C2FC76" w14:textId="1CCFC8C4" w:rsidR="00A42C0A" w:rsidRDefault="00DB54B0">
      <w:pPr>
        <w:pStyle w:val="ListParagraph"/>
        <w:numPr>
          <w:ilvl w:val="0"/>
          <w:numId w:val="11"/>
        </w:numPr>
        <w:tabs>
          <w:tab w:val="left" w:pos="499"/>
          <w:tab w:val="left" w:pos="500"/>
        </w:tabs>
        <w:spacing w:before="245"/>
        <w:ind w:left="500"/>
        <w:rPr>
          <w:sz w:val="25"/>
        </w:rPr>
      </w:pPr>
      <w:proofErr w:type="spellStart"/>
      <w:proofErr w:type="gramStart"/>
      <w:r>
        <w:rPr>
          <w:sz w:val="25"/>
        </w:rPr>
        <w:t>unittest.mock</w:t>
      </w:r>
      <w:proofErr w:type="spellEnd"/>
      <w:proofErr w:type="gramEnd"/>
      <w:r>
        <w:rPr>
          <w:sz w:val="25"/>
        </w:rPr>
        <w:t xml:space="preserve"> is a mocking framework for</w:t>
      </w:r>
      <w:r>
        <w:rPr>
          <w:spacing w:val="9"/>
          <w:sz w:val="25"/>
        </w:rPr>
        <w:t xml:space="preserve"> </w:t>
      </w:r>
      <w:r>
        <w:rPr>
          <w:sz w:val="25"/>
        </w:rPr>
        <w:t>Python.</w:t>
      </w:r>
    </w:p>
    <w:p w14:paraId="0D5BF923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ind w:hanging="240"/>
        <w:rPr>
          <w:sz w:val="25"/>
        </w:rPr>
      </w:pPr>
      <w:r>
        <w:rPr>
          <w:spacing w:val="-5"/>
          <w:sz w:val="25"/>
        </w:rPr>
        <w:t xml:space="preserve">It’s </w:t>
      </w:r>
      <w:r>
        <w:rPr>
          <w:sz w:val="25"/>
        </w:rPr>
        <w:t xml:space="preserve">built-in to the standard </w:t>
      </w:r>
      <w:proofErr w:type="spellStart"/>
      <w:r>
        <w:rPr>
          <w:sz w:val="25"/>
        </w:rPr>
        <w:t>unittest</w:t>
      </w:r>
      <w:proofErr w:type="spellEnd"/>
      <w:r>
        <w:rPr>
          <w:sz w:val="25"/>
        </w:rPr>
        <w:t xml:space="preserve"> library for Python version 3.3 and</w:t>
      </w:r>
      <w:r>
        <w:rPr>
          <w:spacing w:val="28"/>
          <w:sz w:val="25"/>
        </w:rPr>
        <w:t xml:space="preserve"> </w:t>
      </w:r>
      <w:r>
        <w:rPr>
          <w:spacing w:val="-4"/>
          <w:sz w:val="25"/>
        </w:rPr>
        <w:t>newer.</w:t>
      </w:r>
    </w:p>
    <w:p w14:paraId="1C716506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spacing w:before="42"/>
        <w:ind w:hanging="240"/>
        <w:rPr>
          <w:sz w:val="25"/>
        </w:rPr>
      </w:pPr>
      <w:r>
        <w:rPr>
          <w:sz w:val="25"/>
        </w:rPr>
        <w:t>For</w:t>
      </w:r>
      <w:r>
        <w:rPr>
          <w:spacing w:val="7"/>
          <w:sz w:val="25"/>
        </w:rPr>
        <w:t xml:space="preserve"> </w:t>
      </w:r>
      <w:r>
        <w:rPr>
          <w:sz w:val="25"/>
        </w:rPr>
        <w:t>older</w:t>
      </w:r>
      <w:r>
        <w:rPr>
          <w:spacing w:val="8"/>
          <w:sz w:val="25"/>
        </w:rPr>
        <w:t xml:space="preserve"> </w:t>
      </w:r>
      <w:r>
        <w:rPr>
          <w:sz w:val="25"/>
        </w:rPr>
        <w:t>versions</w:t>
      </w:r>
      <w:r>
        <w:rPr>
          <w:spacing w:val="8"/>
          <w:sz w:val="25"/>
        </w:rPr>
        <w:t xml:space="preserve"> </w:t>
      </w:r>
      <w:r>
        <w:rPr>
          <w:sz w:val="25"/>
        </w:rPr>
        <w:t>of</w:t>
      </w:r>
      <w:r>
        <w:rPr>
          <w:spacing w:val="7"/>
          <w:sz w:val="25"/>
        </w:rPr>
        <w:t xml:space="preserve"> </w:t>
      </w:r>
      <w:proofErr w:type="gramStart"/>
      <w:r>
        <w:rPr>
          <w:sz w:val="25"/>
        </w:rPr>
        <w:t>Python</w:t>
      </w:r>
      <w:proofErr w:type="gramEnd"/>
      <w:r>
        <w:rPr>
          <w:spacing w:val="8"/>
          <w:sz w:val="25"/>
        </w:rPr>
        <w:t xml:space="preserve"> </w:t>
      </w:r>
      <w:r>
        <w:rPr>
          <w:sz w:val="25"/>
        </w:rPr>
        <w:t>a</w:t>
      </w:r>
      <w:r>
        <w:rPr>
          <w:spacing w:val="8"/>
          <w:sz w:val="25"/>
        </w:rPr>
        <w:t xml:space="preserve"> </w:t>
      </w:r>
      <w:r>
        <w:rPr>
          <w:sz w:val="25"/>
        </w:rPr>
        <w:t>backported</w:t>
      </w:r>
      <w:r>
        <w:rPr>
          <w:spacing w:val="7"/>
          <w:sz w:val="25"/>
        </w:rPr>
        <w:t xml:space="preserve"> </w:t>
      </w:r>
      <w:r>
        <w:rPr>
          <w:sz w:val="25"/>
        </w:rPr>
        <w:t>version</w:t>
      </w:r>
      <w:r>
        <w:rPr>
          <w:spacing w:val="8"/>
          <w:sz w:val="25"/>
        </w:rPr>
        <w:t xml:space="preserve"> </w:t>
      </w:r>
      <w:r>
        <w:rPr>
          <w:sz w:val="25"/>
        </w:rPr>
        <w:t>of</w:t>
      </w:r>
      <w:r>
        <w:rPr>
          <w:spacing w:val="8"/>
          <w:sz w:val="25"/>
        </w:rPr>
        <w:t xml:space="preserve"> </w:t>
      </w:r>
      <w:r>
        <w:rPr>
          <w:sz w:val="25"/>
        </w:rPr>
        <w:t>the</w:t>
      </w:r>
      <w:r>
        <w:rPr>
          <w:spacing w:val="7"/>
          <w:sz w:val="25"/>
        </w:rPr>
        <w:t xml:space="preserve"> </w:t>
      </w:r>
      <w:r>
        <w:rPr>
          <w:sz w:val="25"/>
        </w:rPr>
        <w:t>library</w:t>
      </w:r>
      <w:r>
        <w:rPr>
          <w:spacing w:val="8"/>
          <w:sz w:val="25"/>
        </w:rPr>
        <w:t xml:space="preserve"> </w:t>
      </w:r>
      <w:r>
        <w:rPr>
          <w:sz w:val="25"/>
        </w:rPr>
        <w:t>is</w:t>
      </w:r>
      <w:r>
        <w:rPr>
          <w:spacing w:val="8"/>
          <w:sz w:val="25"/>
        </w:rPr>
        <w:t xml:space="preserve"> </w:t>
      </w:r>
      <w:r>
        <w:rPr>
          <w:sz w:val="25"/>
        </w:rPr>
        <w:t>available</w:t>
      </w:r>
      <w:r>
        <w:rPr>
          <w:spacing w:val="7"/>
          <w:sz w:val="25"/>
        </w:rPr>
        <w:t xml:space="preserve"> </w:t>
      </w:r>
      <w:r>
        <w:rPr>
          <w:sz w:val="25"/>
        </w:rPr>
        <w:t>on</w:t>
      </w:r>
      <w:r>
        <w:rPr>
          <w:spacing w:val="8"/>
          <w:sz w:val="25"/>
        </w:rPr>
        <w:t xml:space="preserve"> </w:t>
      </w:r>
      <w:proofErr w:type="spellStart"/>
      <w:r>
        <w:rPr>
          <w:sz w:val="25"/>
        </w:rPr>
        <w:t>PyPi</w:t>
      </w:r>
      <w:proofErr w:type="spellEnd"/>
      <w:r>
        <w:rPr>
          <w:spacing w:val="8"/>
          <w:sz w:val="25"/>
        </w:rPr>
        <w:t xml:space="preserve"> </w:t>
      </w:r>
      <w:r>
        <w:rPr>
          <w:sz w:val="25"/>
        </w:rPr>
        <w:t>called</w:t>
      </w:r>
      <w:r>
        <w:rPr>
          <w:spacing w:val="8"/>
          <w:sz w:val="25"/>
        </w:rPr>
        <w:t xml:space="preserve"> </w:t>
      </w:r>
      <w:r>
        <w:rPr>
          <w:sz w:val="25"/>
        </w:rPr>
        <w:t>mock</w:t>
      </w:r>
      <w:r>
        <w:rPr>
          <w:spacing w:val="7"/>
          <w:sz w:val="25"/>
        </w:rPr>
        <w:t xml:space="preserve"> </w:t>
      </w:r>
      <w:r>
        <w:rPr>
          <w:sz w:val="25"/>
        </w:rPr>
        <w:t>and</w:t>
      </w:r>
      <w:r>
        <w:rPr>
          <w:spacing w:val="8"/>
          <w:sz w:val="25"/>
        </w:rPr>
        <w:t xml:space="preserve"> </w:t>
      </w:r>
      <w:r>
        <w:rPr>
          <w:sz w:val="25"/>
        </w:rPr>
        <w:t>can</w:t>
      </w:r>
      <w:r>
        <w:rPr>
          <w:spacing w:val="8"/>
          <w:sz w:val="25"/>
        </w:rPr>
        <w:t xml:space="preserve"> </w:t>
      </w:r>
      <w:r>
        <w:rPr>
          <w:sz w:val="25"/>
        </w:rPr>
        <w:t>be</w:t>
      </w:r>
      <w:r>
        <w:rPr>
          <w:spacing w:val="7"/>
          <w:sz w:val="25"/>
        </w:rPr>
        <w:t xml:space="preserve"> </w:t>
      </w:r>
      <w:r>
        <w:rPr>
          <w:sz w:val="25"/>
        </w:rPr>
        <w:t>installed</w:t>
      </w:r>
      <w:r>
        <w:rPr>
          <w:spacing w:val="8"/>
          <w:sz w:val="25"/>
        </w:rPr>
        <w:t xml:space="preserve"> </w:t>
      </w:r>
      <w:r>
        <w:rPr>
          <w:sz w:val="25"/>
        </w:rPr>
        <w:t>with</w:t>
      </w:r>
      <w:r>
        <w:rPr>
          <w:spacing w:val="8"/>
          <w:sz w:val="25"/>
        </w:rPr>
        <w:t xml:space="preserve"> </w:t>
      </w:r>
      <w:r>
        <w:rPr>
          <w:sz w:val="25"/>
        </w:rPr>
        <w:t>the</w:t>
      </w:r>
      <w:r>
        <w:rPr>
          <w:spacing w:val="7"/>
          <w:sz w:val="25"/>
        </w:rPr>
        <w:t xml:space="preserve"> </w:t>
      </w:r>
      <w:r>
        <w:rPr>
          <w:sz w:val="25"/>
        </w:rPr>
        <w:t>command</w:t>
      </w:r>
      <w:r>
        <w:rPr>
          <w:spacing w:val="8"/>
          <w:sz w:val="25"/>
        </w:rPr>
        <w:t xml:space="preserve"> </w:t>
      </w:r>
      <w:r>
        <w:rPr>
          <w:sz w:val="25"/>
        </w:rPr>
        <w:t>“pip</w:t>
      </w:r>
      <w:r>
        <w:rPr>
          <w:spacing w:val="8"/>
          <w:sz w:val="25"/>
        </w:rPr>
        <w:t xml:space="preserve"> </w:t>
      </w:r>
      <w:r>
        <w:rPr>
          <w:sz w:val="25"/>
        </w:rPr>
        <w:t>install</w:t>
      </w:r>
      <w:r>
        <w:rPr>
          <w:spacing w:val="7"/>
          <w:sz w:val="25"/>
        </w:rPr>
        <w:t xml:space="preserve"> </w:t>
      </w:r>
      <w:r>
        <w:rPr>
          <w:sz w:val="25"/>
        </w:rPr>
        <w:t>mock”.</w:t>
      </w:r>
    </w:p>
    <w:p w14:paraId="453D4F3A" w14:textId="77777777" w:rsidR="00A42C0A" w:rsidRDefault="00A42C0A">
      <w:pPr>
        <w:rPr>
          <w:sz w:val="25"/>
        </w:rPr>
        <w:sectPr w:rsidR="00A42C0A">
          <w:pgSz w:w="20120" w:h="15000" w:orient="landscape"/>
          <w:pgMar w:top="980" w:right="320" w:bottom="280" w:left="300" w:header="720" w:footer="720" w:gutter="0"/>
          <w:cols w:space="720"/>
        </w:sectPr>
      </w:pPr>
    </w:p>
    <w:p w14:paraId="5C1538D0" w14:textId="77777777" w:rsidR="00A42C0A" w:rsidRDefault="00DB54B0">
      <w:pPr>
        <w:pStyle w:val="BodyText"/>
        <w:ind w:left="4719"/>
        <w:rPr>
          <w:sz w:val="20"/>
        </w:rPr>
      </w:pPr>
      <w:r>
        <w:rPr>
          <w:sz w:val="20"/>
        </w:rPr>
      </w:r>
      <w:r>
        <w:rPr>
          <w:sz w:val="20"/>
        </w:rPr>
        <w:pict w14:anchorId="243E2552">
          <v:group id="_x0000_s1044" alt="" style="width:7in;height:284pt;mso-position-horizontal-relative:char;mso-position-vertical-relative:line" coordsize="10080,5680">
            <v:rect id="_x0000_s1045" alt="" style="position:absolute;left:2;top:2;width:10075;height:5675" filled="f" strokeweight=".25p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6" type="#_x0000_t202" alt="" style="position:absolute;left:1500;top:626;width:7124;height:1101;mso-wrap-style:square;v-text-anchor:top" filled="f" stroked="f">
              <v:textbox inset="0,0,0,0">
                <w:txbxContent>
                  <w:p w14:paraId="0611E6F6" w14:textId="77777777" w:rsidR="00A42C0A" w:rsidRDefault="00DB54B0">
                    <w:pPr>
                      <w:spacing w:line="601" w:lineRule="exact"/>
                      <w:rPr>
                        <w:rFonts w:ascii="Helvetica-Light"/>
                        <w:sz w:val="59"/>
                      </w:rPr>
                    </w:pPr>
                    <w:proofErr w:type="spellStart"/>
                    <w:proofErr w:type="gramStart"/>
                    <w:r>
                      <w:rPr>
                        <w:rFonts w:ascii="Helvetica-Light"/>
                        <w:color w:val="FFFFFF"/>
                        <w:sz w:val="59"/>
                      </w:rPr>
                      <w:t>unittest.mock</w:t>
                    </w:r>
                    <w:proofErr w:type="spellEnd"/>
                    <w:proofErr w:type="gramEnd"/>
                    <w:r>
                      <w:rPr>
                        <w:rFonts w:ascii="Helvetica-Light"/>
                        <w:color w:val="FFFFFF"/>
                        <w:sz w:val="59"/>
                      </w:rPr>
                      <w:t xml:space="preserve"> - Mock Class</w:t>
                    </w:r>
                  </w:p>
                  <w:p w14:paraId="77D60D9B" w14:textId="77777777" w:rsidR="00A42C0A" w:rsidRDefault="00DB54B0">
                    <w:pPr>
                      <w:spacing w:before="256" w:line="243" w:lineRule="exact"/>
                      <w:ind w:left="139"/>
                      <w:jc w:val="center"/>
                      <w:rPr>
                        <w:rFonts w:ascii="Helvetica-Light" w:hAnsi="Helvetica-Light"/>
                        <w:sz w:val="20"/>
                      </w:rPr>
                    </w:pPr>
                    <w:r>
                      <w:rPr>
                        <w:rFonts w:ascii="Helvetica-Light" w:hAnsi="Helvetica-Light"/>
                        <w:color w:val="FFFFFF"/>
                        <w:w w:val="102"/>
                        <w:sz w:val="20"/>
                      </w:rPr>
                      <w:t>•</w:t>
                    </w:r>
                  </w:p>
                </w:txbxContent>
              </v:textbox>
            </v:shape>
            <v:shape id="_x0000_s1047" type="#_x0000_t202" alt="" style="position:absolute;left:140;top:2266;width:4615;height:1962;mso-wrap-style:square;v-text-anchor:top" filled="f" stroked="f">
              <v:textbox inset="0,0,0,0">
                <w:txbxContent>
                  <w:p w14:paraId="299D199E" w14:textId="77777777" w:rsidR="00A42C0A" w:rsidRDefault="00DB54B0">
                    <w:pPr>
                      <w:spacing w:line="354" w:lineRule="exact"/>
                      <w:rPr>
                        <w:rFonts w:ascii="Monaco"/>
                        <w:sz w:val="27"/>
                      </w:rPr>
                    </w:pPr>
                    <w:r>
                      <w:rPr>
                        <w:rFonts w:ascii="Monaco"/>
                        <w:color w:val="FFFD00"/>
                        <w:sz w:val="27"/>
                      </w:rPr>
                      <w:t># Example</w:t>
                    </w:r>
                  </w:p>
                  <w:p w14:paraId="0AEC8730" w14:textId="77777777" w:rsidR="00A42C0A" w:rsidRDefault="00DB54B0">
                    <w:pPr>
                      <w:spacing w:before="2" w:line="216" w:lineRule="auto"/>
                      <w:ind w:left="328" w:right="1719" w:hanging="329"/>
                      <w:rPr>
                        <w:rFonts w:ascii="Monaco"/>
                        <w:sz w:val="27"/>
                      </w:rPr>
                    </w:pPr>
                    <w:r>
                      <w:rPr>
                        <w:rFonts w:ascii="Monaco"/>
                        <w:color w:val="FFFD00"/>
                        <w:sz w:val="27"/>
                      </w:rPr>
                      <w:t xml:space="preserve">def </w:t>
                    </w:r>
                    <w:proofErr w:type="spellStart"/>
                    <w:r>
                      <w:rPr>
                        <w:rFonts w:ascii="Monaco"/>
                        <w:color w:val="FFFD00"/>
                        <w:sz w:val="27"/>
                      </w:rPr>
                      <w:t>test_</w:t>
                    </w:r>
                    <w:proofErr w:type="gramStart"/>
                    <w:r>
                      <w:rPr>
                        <w:rFonts w:ascii="Monaco"/>
                        <w:color w:val="FFFD00"/>
                        <w:sz w:val="27"/>
                      </w:rPr>
                      <w:t>Foo</w:t>
                    </w:r>
                    <w:proofErr w:type="spellEnd"/>
                    <w:r>
                      <w:rPr>
                        <w:rFonts w:ascii="Monaco"/>
                        <w:color w:val="FFFD00"/>
                        <w:sz w:val="27"/>
                      </w:rPr>
                      <w:t>(</w:t>
                    </w:r>
                    <w:proofErr w:type="gramEnd"/>
                    <w:r>
                      <w:rPr>
                        <w:rFonts w:ascii="Monaco"/>
                        <w:color w:val="FFFD00"/>
                        <w:sz w:val="27"/>
                      </w:rPr>
                      <w:t>): bar = Mock()</w:t>
                    </w:r>
                  </w:p>
                  <w:p w14:paraId="2F0AE62D" w14:textId="77777777" w:rsidR="00A42C0A" w:rsidRDefault="00DB54B0">
                    <w:pPr>
                      <w:spacing w:line="379" w:lineRule="exact"/>
                      <w:ind w:left="328"/>
                      <w:rPr>
                        <w:rFonts w:ascii="Monaco"/>
                        <w:sz w:val="27"/>
                      </w:rPr>
                    </w:pPr>
                    <w:proofErr w:type="spellStart"/>
                    <w:proofErr w:type="gramStart"/>
                    <w:r>
                      <w:rPr>
                        <w:rFonts w:ascii="Monaco"/>
                        <w:color w:val="FFFD00"/>
                        <w:sz w:val="27"/>
                      </w:rPr>
                      <w:t>functionThatUsesBar</w:t>
                    </w:r>
                    <w:proofErr w:type="spellEnd"/>
                    <w:r>
                      <w:rPr>
                        <w:rFonts w:ascii="Monaco"/>
                        <w:color w:val="FFFD00"/>
                        <w:sz w:val="27"/>
                      </w:rPr>
                      <w:t>( bar</w:t>
                    </w:r>
                    <w:proofErr w:type="gramEnd"/>
                    <w:r>
                      <w:rPr>
                        <w:rFonts w:ascii="Monaco"/>
                        <w:color w:val="FFFD00"/>
                        <w:sz w:val="27"/>
                      </w:rPr>
                      <w:t xml:space="preserve"> )</w:t>
                    </w:r>
                  </w:p>
                  <w:p w14:paraId="502D067E" w14:textId="77777777" w:rsidR="00A42C0A" w:rsidRDefault="00DB54B0">
                    <w:pPr>
                      <w:spacing w:line="388" w:lineRule="exact"/>
                      <w:ind w:left="328"/>
                      <w:rPr>
                        <w:rFonts w:ascii="Monaco"/>
                        <w:sz w:val="27"/>
                      </w:rPr>
                    </w:pPr>
                    <w:proofErr w:type="spellStart"/>
                    <w:proofErr w:type="gramStart"/>
                    <w:r>
                      <w:rPr>
                        <w:rFonts w:ascii="Monaco"/>
                        <w:color w:val="FFFD00"/>
                        <w:sz w:val="27"/>
                      </w:rPr>
                      <w:t>bar.assert</w:t>
                    </w:r>
                    <w:proofErr w:type="gramEnd"/>
                    <w:r>
                      <w:rPr>
                        <w:rFonts w:ascii="Monaco"/>
                        <w:color w:val="FFFD00"/>
                        <w:sz w:val="27"/>
                      </w:rPr>
                      <w:t>_called_once</w:t>
                    </w:r>
                    <w:proofErr w:type="spellEnd"/>
                    <w:r>
                      <w:rPr>
                        <w:rFonts w:ascii="Monaco"/>
                        <w:color w:val="FFFD00"/>
                        <w:sz w:val="27"/>
                      </w:rPr>
                      <w:t>()</w:t>
                    </w:r>
                  </w:p>
                </w:txbxContent>
              </v:textbox>
            </v:shape>
            <v:shape id="_x0000_s1048" type="#_x0000_t202" alt="" style="position:absolute;left:5340;top:1489;width:4322;height:1254;mso-wrap-style:square;v-text-anchor:top" filled="f" stroked="f">
              <v:textbox inset="0,0,0,0">
                <w:txbxContent>
                  <w:p w14:paraId="55F000CF" w14:textId="77777777" w:rsidR="00A42C0A" w:rsidRDefault="00DB54B0">
                    <w:pPr>
                      <w:spacing w:line="278" w:lineRule="exact"/>
                      <w:rPr>
                        <w:rFonts w:ascii="Helvetica-Light"/>
                        <w:sz w:val="27"/>
                      </w:rPr>
                    </w:pPr>
                    <w:proofErr w:type="spellStart"/>
                    <w:proofErr w:type="gramStart"/>
                    <w:r>
                      <w:rPr>
                        <w:rFonts w:ascii="Helvetica-Light"/>
                        <w:color w:val="FFFFFF"/>
                        <w:sz w:val="27"/>
                      </w:rPr>
                      <w:t>unittest.mock</w:t>
                    </w:r>
                    <w:proofErr w:type="spellEnd"/>
                    <w:proofErr w:type="gramEnd"/>
                    <w:r>
                      <w:rPr>
                        <w:rFonts w:ascii="Helvetica-Light"/>
                        <w:color w:val="FFFFFF"/>
                        <w:sz w:val="27"/>
                      </w:rPr>
                      <w:t xml:space="preserve"> provides the Mock</w:t>
                    </w:r>
                  </w:p>
                  <w:p w14:paraId="735BF4C4" w14:textId="77777777" w:rsidR="00A42C0A" w:rsidRDefault="00DB54B0">
                    <w:pPr>
                      <w:spacing w:before="18" w:line="230" w:lineRule="auto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z w:val="27"/>
                      </w:rPr>
                      <w:t>class which can be used as a fake, stub, spy, or true mock for all your tests.</w:t>
                    </w:r>
                  </w:p>
                </w:txbxContent>
              </v:textbox>
            </v:shape>
            <v:shape id="_x0000_s1049" type="#_x0000_t202" alt="" style="position:absolute;left:5080;top:3122;width:123;height:206;mso-wrap-style:square;v-text-anchor:top" filled="f" stroked="f">
              <v:textbox inset="0,0,0,0">
                <w:txbxContent>
                  <w:p w14:paraId="42DB0205" w14:textId="77777777" w:rsidR="00A42C0A" w:rsidRDefault="00DB54B0">
                    <w:pPr>
                      <w:spacing w:line="205" w:lineRule="exact"/>
                      <w:rPr>
                        <w:rFonts w:ascii="Helvetica-Light" w:hAnsi="Helvetica-Light"/>
                        <w:sz w:val="20"/>
                      </w:rPr>
                    </w:pPr>
                    <w:r>
                      <w:rPr>
                        <w:rFonts w:ascii="Helvetica-Light" w:hAnsi="Helvetica-Light"/>
                        <w:color w:val="FFFFFF"/>
                        <w:w w:val="102"/>
                        <w:sz w:val="20"/>
                      </w:rPr>
                      <w:t>•</w:t>
                    </w:r>
                  </w:p>
                </w:txbxContent>
              </v:textbox>
            </v:shape>
            <v:shape id="_x0000_s1050" type="#_x0000_t202" alt="" style="position:absolute;left:5340;top:3089;width:3303;height:934;mso-wrap-style:square;v-text-anchor:top" filled="f" stroked="f">
              <v:textbox inset="0,0,0,0">
                <w:txbxContent>
                  <w:p w14:paraId="1D8664E0" w14:textId="77777777" w:rsidR="00A42C0A" w:rsidRDefault="00DB54B0">
                    <w:pPr>
                      <w:spacing w:line="272" w:lineRule="exact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z w:val="27"/>
                      </w:rPr>
                      <w:t>The Mock class has many</w:t>
                    </w:r>
                  </w:p>
                  <w:p w14:paraId="47D89421" w14:textId="77777777" w:rsidR="00A42C0A" w:rsidRDefault="00DB54B0">
                    <w:pPr>
                      <w:spacing w:line="244" w:lineRule="auto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z w:val="27"/>
                      </w:rPr>
                      <w:t>initialization parameters for controlling its behavior.</w:t>
                    </w:r>
                  </w:p>
                </w:txbxContent>
              </v:textbox>
            </v:shape>
            <v:shape id="_x0000_s1051" type="#_x0000_t202" alt="" style="position:absolute;left:5080;top:4369;width:4384;height:934;mso-wrap-style:square;v-text-anchor:top" filled="f" stroked="f">
              <v:textbox inset="0,0,0,0">
                <w:txbxContent>
                  <w:p w14:paraId="510F72ED" w14:textId="77777777" w:rsidR="00A42C0A" w:rsidRDefault="00DB54B0">
                    <w:pPr>
                      <w:numPr>
                        <w:ilvl w:val="0"/>
                        <w:numId w:val="4"/>
                      </w:numPr>
                      <w:tabs>
                        <w:tab w:val="left" w:pos="260"/>
                      </w:tabs>
                      <w:spacing w:line="272" w:lineRule="exact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z w:val="27"/>
                      </w:rPr>
                      <w:t>Once it has been called a</w:t>
                    </w:r>
                    <w:r>
                      <w:rPr>
                        <w:rFonts w:ascii="Helvetica-Light"/>
                        <w:color w:val="FFFFFF"/>
                        <w:spacing w:val="28"/>
                        <w:sz w:val="27"/>
                      </w:rPr>
                      <w:t xml:space="preserve"> </w:t>
                    </w:r>
                    <w:r>
                      <w:rPr>
                        <w:rFonts w:ascii="Helvetica-Light"/>
                        <w:color w:val="FFFFFF"/>
                        <w:sz w:val="27"/>
                      </w:rPr>
                      <w:t>Mock</w:t>
                    </w:r>
                  </w:p>
                  <w:p w14:paraId="58B8CB15" w14:textId="77777777" w:rsidR="00A42C0A" w:rsidRDefault="00DB54B0">
                    <w:pPr>
                      <w:spacing w:line="244" w:lineRule="auto"/>
                      <w:ind w:left="260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z w:val="27"/>
                      </w:rPr>
                      <w:t>object has many built-in functions for verifying how it was used.</w:t>
                    </w:r>
                  </w:p>
                </w:txbxContent>
              </v:textbox>
            </v:shape>
            <w10:anchorlock/>
          </v:group>
        </w:pict>
      </w:r>
    </w:p>
    <w:p w14:paraId="35316E1D" w14:textId="77777777" w:rsidR="00A42C0A" w:rsidRDefault="00A42C0A">
      <w:pPr>
        <w:pStyle w:val="BodyText"/>
        <w:rPr>
          <w:sz w:val="20"/>
        </w:rPr>
      </w:pPr>
    </w:p>
    <w:p w14:paraId="445A0D40" w14:textId="77777777" w:rsidR="00A42C0A" w:rsidRDefault="00A42C0A">
      <w:pPr>
        <w:pStyle w:val="BodyText"/>
        <w:rPr>
          <w:sz w:val="20"/>
        </w:rPr>
      </w:pPr>
    </w:p>
    <w:p w14:paraId="4DBB2B5D" w14:textId="77777777" w:rsidR="00A42C0A" w:rsidRDefault="00A42C0A">
      <w:pPr>
        <w:pStyle w:val="BodyText"/>
        <w:rPr>
          <w:sz w:val="20"/>
        </w:rPr>
      </w:pPr>
    </w:p>
    <w:p w14:paraId="207B63D5" w14:textId="77777777" w:rsidR="00A42C0A" w:rsidRDefault="00A42C0A">
      <w:pPr>
        <w:pStyle w:val="BodyText"/>
        <w:rPr>
          <w:sz w:val="20"/>
        </w:rPr>
      </w:pPr>
    </w:p>
    <w:p w14:paraId="38B19C13" w14:textId="77777777" w:rsidR="00A42C0A" w:rsidRDefault="00DB54B0">
      <w:pPr>
        <w:pStyle w:val="ListParagraph"/>
        <w:numPr>
          <w:ilvl w:val="0"/>
          <w:numId w:val="11"/>
        </w:numPr>
        <w:tabs>
          <w:tab w:val="left" w:pos="499"/>
          <w:tab w:val="left" w:pos="500"/>
        </w:tabs>
        <w:spacing w:before="245" w:line="290" w:lineRule="auto"/>
        <w:ind w:left="500" w:right="378"/>
        <w:rPr>
          <w:sz w:val="25"/>
        </w:rPr>
      </w:pPr>
      <w:r>
        <w:rPr>
          <w:noProof/>
        </w:rPr>
        <w:drawing>
          <wp:anchor distT="0" distB="0" distL="0" distR="0" simplePos="0" relativeHeight="487360000" behindDoc="1" locked="0" layoutInCell="1" allowOverlap="1" wp14:anchorId="1A47F334" wp14:editId="5549E00A">
            <wp:simplePos x="0" y="0"/>
            <wp:positionH relativeFrom="page">
              <wp:posOffset>3187700</wp:posOffset>
            </wp:positionH>
            <wp:positionV relativeFrom="paragraph">
              <wp:posOffset>-4235450</wp:posOffset>
            </wp:positionV>
            <wp:extent cx="6400800" cy="3606800"/>
            <wp:effectExtent l="0" t="0" r="0" b="0"/>
            <wp:wrapNone/>
            <wp:docPr id="1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5"/>
        </w:rPr>
        <w:t>Unittest.mock</w:t>
      </w:r>
      <w:proofErr w:type="spellEnd"/>
      <w:r>
        <w:rPr>
          <w:sz w:val="25"/>
        </w:rPr>
        <w:t xml:space="preserve"> provides the Mock class which is an extremely power class that be used to create test objects that can be used as fakes, stubs, spies, or true mocks</w:t>
      </w:r>
      <w:r>
        <w:rPr>
          <w:spacing w:val="69"/>
          <w:sz w:val="25"/>
        </w:rPr>
        <w:t xml:space="preserve"> </w:t>
      </w:r>
      <w:r>
        <w:rPr>
          <w:sz w:val="25"/>
        </w:rPr>
        <w:t>for other classes or</w:t>
      </w:r>
      <w:r>
        <w:rPr>
          <w:spacing w:val="5"/>
          <w:sz w:val="25"/>
        </w:rPr>
        <w:t xml:space="preserve"> </w:t>
      </w:r>
      <w:r>
        <w:rPr>
          <w:sz w:val="25"/>
        </w:rPr>
        <w:t>functions.</w:t>
      </w:r>
    </w:p>
    <w:p w14:paraId="10BD5980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spacing w:before="0" w:line="276" w:lineRule="exact"/>
        <w:ind w:hanging="240"/>
        <w:rPr>
          <w:sz w:val="25"/>
        </w:rPr>
      </w:pPr>
      <w:r>
        <w:rPr>
          <w:sz w:val="25"/>
        </w:rPr>
        <w:t>The</w:t>
      </w:r>
      <w:r>
        <w:rPr>
          <w:spacing w:val="12"/>
          <w:sz w:val="25"/>
        </w:rPr>
        <w:t xml:space="preserve"> </w:t>
      </w:r>
      <w:r>
        <w:rPr>
          <w:sz w:val="25"/>
        </w:rPr>
        <w:t>Mock</w:t>
      </w:r>
      <w:r>
        <w:rPr>
          <w:spacing w:val="13"/>
          <w:sz w:val="25"/>
        </w:rPr>
        <w:t xml:space="preserve"> </w:t>
      </w:r>
      <w:r>
        <w:rPr>
          <w:sz w:val="25"/>
        </w:rPr>
        <w:t>class</w:t>
      </w:r>
      <w:r>
        <w:rPr>
          <w:spacing w:val="13"/>
          <w:sz w:val="25"/>
        </w:rPr>
        <w:t xml:space="preserve"> </w:t>
      </w:r>
      <w:r>
        <w:rPr>
          <w:sz w:val="25"/>
        </w:rPr>
        <w:t>has</w:t>
      </w:r>
      <w:r>
        <w:rPr>
          <w:spacing w:val="13"/>
          <w:sz w:val="25"/>
        </w:rPr>
        <w:t xml:space="preserve"> </w:t>
      </w:r>
      <w:r>
        <w:rPr>
          <w:sz w:val="25"/>
        </w:rPr>
        <w:t>many</w:t>
      </w:r>
      <w:r>
        <w:rPr>
          <w:spacing w:val="13"/>
          <w:sz w:val="25"/>
        </w:rPr>
        <w:t xml:space="preserve"> </w:t>
      </w:r>
      <w:r>
        <w:rPr>
          <w:sz w:val="25"/>
        </w:rPr>
        <w:t>initialization</w:t>
      </w:r>
      <w:r>
        <w:rPr>
          <w:spacing w:val="13"/>
          <w:sz w:val="25"/>
        </w:rPr>
        <w:t xml:space="preserve"> </w:t>
      </w:r>
      <w:r>
        <w:rPr>
          <w:sz w:val="25"/>
        </w:rPr>
        <w:t>parameters</w:t>
      </w:r>
      <w:r>
        <w:rPr>
          <w:spacing w:val="13"/>
          <w:sz w:val="25"/>
        </w:rPr>
        <w:t xml:space="preserve"> </w:t>
      </w:r>
      <w:r>
        <w:rPr>
          <w:sz w:val="25"/>
        </w:rPr>
        <w:t>for</w:t>
      </w:r>
      <w:r>
        <w:rPr>
          <w:spacing w:val="12"/>
          <w:sz w:val="25"/>
        </w:rPr>
        <w:t xml:space="preserve"> </w:t>
      </w:r>
      <w:r>
        <w:rPr>
          <w:sz w:val="25"/>
        </w:rPr>
        <w:t>specifying</w:t>
      </w:r>
      <w:r>
        <w:rPr>
          <w:spacing w:val="13"/>
          <w:sz w:val="25"/>
        </w:rPr>
        <w:t xml:space="preserve"> </w:t>
      </w:r>
      <w:r>
        <w:rPr>
          <w:sz w:val="25"/>
        </w:rPr>
        <w:t>how</w:t>
      </w:r>
      <w:r>
        <w:rPr>
          <w:spacing w:val="13"/>
          <w:sz w:val="25"/>
        </w:rPr>
        <w:t xml:space="preserve"> </w:t>
      </w:r>
      <w:r>
        <w:rPr>
          <w:sz w:val="25"/>
        </w:rPr>
        <w:t>the</w:t>
      </w:r>
      <w:r>
        <w:rPr>
          <w:spacing w:val="13"/>
          <w:sz w:val="25"/>
        </w:rPr>
        <w:t xml:space="preserve"> </w:t>
      </w:r>
      <w:r>
        <w:rPr>
          <w:sz w:val="25"/>
        </w:rPr>
        <w:t>object</w:t>
      </w:r>
      <w:r>
        <w:rPr>
          <w:spacing w:val="13"/>
          <w:sz w:val="25"/>
        </w:rPr>
        <w:t xml:space="preserve"> </w:t>
      </w:r>
      <w:r>
        <w:rPr>
          <w:sz w:val="25"/>
        </w:rPr>
        <w:t>should</w:t>
      </w:r>
      <w:r>
        <w:rPr>
          <w:spacing w:val="13"/>
          <w:sz w:val="25"/>
        </w:rPr>
        <w:t xml:space="preserve"> </w:t>
      </w:r>
      <w:r>
        <w:rPr>
          <w:sz w:val="25"/>
        </w:rPr>
        <w:t>behave</w:t>
      </w:r>
      <w:r>
        <w:rPr>
          <w:spacing w:val="13"/>
          <w:sz w:val="25"/>
        </w:rPr>
        <w:t xml:space="preserve"> </w:t>
      </w:r>
      <w:r>
        <w:rPr>
          <w:sz w:val="25"/>
        </w:rPr>
        <w:t>such</w:t>
      </w:r>
      <w:r>
        <w:rPr>
          <w:spacing w:val="12"/>
          <w:sz w:val="25"/>
        </w:rPr>
        <w:t xml:space="preserve"> </w:t>
      </w:r>
      <w:r>
        <w:rPr>
          <w:sz w:val="25"/>
        </w:rPr>
        <w:t>as</w:t>
      </w:r>
      <w:r>
        <w:rPr>
          <w:spacing w:val="13"/>
          <w:sz w:val="25"/>
        </w:rPr>
        <w:t xml:space="preserve"> </w:t>
      </w:r>
      <w:r>
        <w:rPr>
          <w:sz w:val="25"/>
        </w:rPr>
        <w:t>what</w:t>
      </w:r>
      <w:r>
        <w:rPr>
          <w:spacing w:val="13"/>
          <w:sz w:val="25"/>
        </w:rPr>
        <w:t xml:space="preserve"> </w:t>
      </w:r>
      <w:r>
        <w:rPr>
          <w:sz w:val="25"/>
        </w:rPr>
        <w:t>interface</w:t>
      </w:r>
      <w:r>
        <w:rPr>
          <w:spacing w:val="13"/>
          <w:sz w:val="25"/>
        </w:rPr>
        <w:t xml:space="preserve"> </w:t>
      </w:r>
      <w:r>
        <w:rPr>
          <w:sz w:val="25"/>
        </w:rPr>
        <w:t>it</w:t>
      </w:r>
      <w:r>
        <w:rPr>
          <w:spacing w:val="13"/>
          <w:sz w:val="25"/>
        </w:rPr>
        <w:t xml:space="preserve"> </w:t>
      </w:r>
      <w:r>
        <w:rPr>
          <w:sz w:val="25"/>
        </w:rPr>
        <w:t>should</w:t>
      </w:r>
      <w:r>
        <w:rPr>
          <w:spacing w:val="13"/>
          <w:sz w:val="25"/>
        </w:rPr>
        <w:t xml:space="preserve"> </w:t>
      </w:r>
      <w:r>
        <w:rPr>
          <w:sz w:val="25"/>
        </w:rPr>
        <w:t>mock,</w:t>
      </w:r>
      <w:r>
        <w:rPr>
          <w:spacing w:val="13"/>
          <w:sz w:val="25"/>
        </w:rPr>
        <w:t xml:space="preserve"> </w:t>
      </w:r>
      <w:r>
        <w:rPr>
          <w:sz w:val="25"/>
        </w:rPr>
        <w:t>if</w:t>
      </w:r>
      <w:r>
        <w:rPr>
          <w:spacing w:val="13"/>
          <w:sz w:val="25"/>
        </w:rPr>
        <w:t xml:space="preserve"> </w:t>
      </w:r>
      <w:r>
        <w:rPr>
          <w:sz w:val="25"/>
        </w:rPr>
        <w:t>it</w:t>
      </w:r>
      <w:r>
        <w:rPr>
          <w:spacing w:val="12"/>
          <w:sz w:val="25"/>
        </w:rPr>
        <w:t xml:space="preserve"> </w:t>
      </w:r>
      <w:r>
        <w:rPr>
          <w:sz w:val="25"/>
        </w:rPr>
        <w:t>should</w:t>
      </w:r>
      <w:r>
        <w:rPr>
          <w:spacing w:val="13"/>
          <w:sz w:val="25"/>
        </w:rPr>
        <w:t xml:space="preserve"> </w:t>
      </w:r>
      <w:r>
        <w:rPr>
          <w:sz w:val="25"/>
        </w:rPr>
        <w:t>call</w:t>
      </w:r>
      <w:r>
        <w:rPr>
          <w:spacing w:val="13"/>
          <w:sz w:val="25"/>
        </w:rPr>
        <w:t xml:space="preserve"> </w:t>
      </w:r>
      <w:r>
        <w:rPr>
          <w:sz w:val="25"/>
        </w:rPr>
        <w:t>another</w:t>
      </w:r>
      <w:r>
        <w:rPr>
          <w:spacing w:val="13"/>
          <w:sz w:val="25"/>
        </w:rPr>
        <w:t xml:space="preserve"> </w:t>
      </w:r>
      <w:r>
        <w:rPr>
          <w:sz w:val="25"/>
        </w:rPr>
        <w:t>function</w:t>
      </w:r>
    </w:p>
    <w:p w14:paraId="4B1F39BF" w14:textId="77777777" w:rsidR="00A42C0A" w:rsidRDefault="00DB54B0">
      <w:pPr>
        <w:pStyle w:val="BodyText"/>
        <w:spacing w:before="62"/>
        <w:ind w:left="340"/>
      </w:pPr>
      <w:r>
        <w:t>when it is called, or what value it should return.</w:t>
      </w:r>
    </w:p>
    <w:p w14:paraId="07F741B6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spacing w:before="42"/>
        <w:ind w:hanging="240"/>
        <w:rPr>
          <w:sz w:val="25"/>
        </w:rPr>
      </w:pPr>
      <w:r>
        <w:rPr>
          <w:sz w:val="25"/>
        </w:rPr>
        <w:t>Once</w:t>
      </w:r>
      <w:r>
        <w:rPr>
          <w:spacing w:val="8"/>
          <w:sz w:val="25"/>
        </w:rPr>
        <w:t xml:space="preserve"> </w:t>
      </w:r>
      <w:r>
        <w:rPr>
          <w:sz w:val="25"/>
        </w:rPr>
        <w:t>a</w:t>
      </w:r>
      <w:r>
        <w:rPr>
          <w:spacing w:val="9"/>
          <w:sz w:val="25"/>
        </w:rPr>
        <w:t xml:space="preserve"> </w:t>
      </w:r>
      <w:r>
        <w:rPr>
          <w:sz w:val="25"/>
        </w:rPr>
        <w:t>Mock</w:t>
      </w:r>
      <w:r>
        <w:rPr>
          <w:spacing w:val="9"/>
          <w:sz w:val="25"/>
        </w:rPr>
        <w:t xml:space="preserve"> </w:t>
      </w:r>
      <w:r>
        <w:rPr>
          <w:sz w:val="25"/>
        </w:rPr>
        <w:t>object</w:t>
      </w:r>
      <w:r>
        <w:rPr>
          <w:spacing w:val="8"/>
          <w:sz w:val="25"/>
        </w:rPr>
        <w:t xml:space="preserve"> </w:t>
      </w:r>
      <w:r>
        <w:rPr>
          <w:sz w:val="25"/>
        </w:rPr>
        <w:t>has</w:t>
      </w:r>
      <w:r>
        <w:rPr>
          <w:spacing w:val="9"/>
          <w:sz w:val="25"/>
        </w:rPr>
        <w:t xml:space="preserve"> </w:t>
      </w:r>
      <w:r>
        <w:rPr>
          <w:sz w:val="25"/>
        </w:rPr>
        <w:t>been</w:t>
      </w:r>
      <w:r>
        <w:rPr>
          <w:spacing w:val="9"/>
          <w:sz w:val="25"/>
        </w:rPr>
        <w:t xml:space="preserve"> </w:t>
      </w:r>
      <w:r>
        <w:rPr>
          <w:sz w:val="25"/>
        </w:rPr>
        <w:t>used</w:t>
      </w:r>
      <w:r>
        <w:rPr>
          <w:spacing w:val="9"/>
          <w:sz w:val="25"/>
        </w:rPr>
        <w:t xml:space="preserve"> </w:t>
      </w:r>
      <w:r>
        <w:rPr>
          <w:sz w:val="25"/>
        </w:rPr>
        <w:t>it</w:t>
      </w:r>
      <w:r>
        <w:rPr>
          <w:spacing w:val="8"/>
          <w:sz w:val="25"/>
        </w:rPr>
        <w:t xml:space="preserve"> </w:t>
      </w:r>
      <w:r>
        <w:rPr>
          <w:sz w:val="25"/>
        </w:rPr>
        <w:t>has</w:t>
      </w:r>
      <w:r>
        <w:rPr>
          <w:spacing w:val="9"/>
          <w:sz w:val="25"/>
        </w:rPr>
        <w:t xml:space="preserve"> </w:t>
      </w:r>
      <w:r>
        <w:rPr>
          <w:sz w:val="25"/>
        </w:rPr>
        <w:t>many</w:t>
      </w:r>
      <w:r>
        <w:rPr>
          <w:spacing w:val="9"/>
          <w:sz w:val="25"/>
        </w:rPr>
        <w:t xml:space="preserve"> </w:t>
      </w:r>
      <w:r>
        <w:rPr>
          <w:sz w:val="25"/>
        </w:rPr>
        <w:t>built-in</w:t>
      </w:r>
      <w:r>
        <w:rPr>
          <w:spacing w:val="8"/>
          <w:sz w:val="25"/>
        </w:rPr>
        <w:t xml:space="preserve"> </w:t>
      </w:r>
      <w:r>
        <w:rPr>
          <w:sz w:val="25"/>
        </w:rPr>
        <w:t>functions</w:t>
      </w:r>
      <w:r>
        <w:rPr>
          <w:spacing w:val="9"/>
          <w:sz w:val="25"/>
        </w:rPr>
        <w:t xml:space="preserve"> </w:t>
      </w:r>
      <w:r>
        <w:rPr>
          <w:sz w:val="25"/>
        </w:rPr>
        <w:t>for</w:t>
      </w:r>
      <w:r>
        <w:rPr>
          <w:spacing w:val="9"/>
          <w:sz w:val="25"/>
        </w:rPr>
        <w:t xml:space="preserve"> </w:t>
      </w:r>
      <w:r>
        <w:rPr>
          <w:sz w:val="25"/>
        </w:rPr>
        <w:t>verifying</w:t>
      </w:r>
      <w:r>
        <w:rPr>
          <w:spacing w:val="9"/>
          <w:sz w:val="25"/>
        </w:rPr>
        <w:t xml:space="preserve"> </w:t>
      </w:r>
      <w:r>
        <w:rPr>
          <w:sz w:val="25"/>
        </w:rPr>
        <w:t>how</w:t>
      </w:r>
      <w:r>
        <w:rPr>
          <w:spacing w:val="8"/>
          <w:sz w:val="25"/>
        </w:rPr>
        <w:t xml:space="preserve"> </w:t>
      </w:r>
      <w:r>
        <w:rPr>
          <w:sz w:val="25"/>
        </w:rPr>
        <w:t>it</w:t>
      </w:r>
      <w:r>
        <w:rPr>
          <w:spacing w:val="9"/>
          <w:sz w:val="25"/>
        </w:rPr>
        <w:t xml:space="preserve"> </w:t>
      </w:r>
      <w:r>
        <w:rPr>
          <w:sz w:val="25"/>
        </w:rPr>
        <w:t>was</w:t>
      </w:r>
      <w:r>
        <w:rPr>
          <w:spacing w:val="9"/>
          <w:sz w:val="25"/>
        </w:rPr>
        <w:t xml:space="preserve"> </w:t>
      </w:r>
      <w:r>
        <w:rPr>
          <w:sz w:val="25"/>
        </w:rPr>
        <w:t>us</w:t>
      </w:r>
      <w:r>
        <w:rPr>
          <w:sz w:val="25"/>
        </w:rPr>
        <w:t>ed</w:t>
      </w:r>
      <w:r>
        <w:rPr>
          <w:spacing w:val="9"/>
          <w:sz w:val="25"/>
        </w:rPr>
        <w:t xml:space="preserve"> </w:t>
      </w:r>
      <w:r>
        <w:rPr>
          <w:sz w:val="25"/>
        </w:rPr>
        <w:t>such</w:t>
      </w:r>
      <w:r>
        <w:rPr>
          <w:spacing w:val="8"/>
          <w:sz w:val="25"/>
        </w:rPr>
        <w:t xml:space="preserve"> </w:t>
      </w:r>
      <w:r>
        <w:rPr>
          <w:sz w:val="25"/>
        </w:rPr>
        <w:t>as</w:t>
      </w:r>
      <w:r>
        <w:rPr>
          <w:spacing w:val="9"/>
          <w:sz w:val="25"/>
        </w:rPr>
        <w:t xml:space="preserve"> </w:t>
      </w:r>
      <w:r>
        <w:rPr>
          <w:sz w:val="25"/>
        </w:rPr>
        <w:t>how</w:t>
      </w:r>
      <w:r>
        <w:rPr>
          <w:spacing w:val="9"/>
          <w:sz w:val="25"/>
        </w:rPr>
        <w:t xml:space="preserve"> </w:t>
      </w:r>
      <w:r>
        <w:rPr>
          <w:sz w:val="25"/>
        </w:rPr>
        <w:t>many</w:t>
      </w:r>
      <w:r>
        <w:rPr>
          <w:spacing w:val="8"/>
          <w:sz w:val="25"/>
        </w:rPr>
        <w:t xml:space="preserve"> </w:t>
      </w:r>
      <w:r>
        <w:rPr>
          <w:sz w:val="25"/>
        </w:rPr>
        <w:t>times</w:t>
      </w:r>
      <w:r>
        <w:rPr>
          <w:spacing w:val="9"/>
          <w:sz w:val="25"/>
        </w:rPr>
        <w:t xml:space="preserve"> </w:t>
      </w:r>
      <w:r>
        <w:rPr>
          <w:sz w:val="25"/>
        </w:rPr>
        <w:t>it</w:t>
      </w:r>
      <w:r>
        <w:rPr>
          <w:spacing w:val="9"/>
          <w:sz w:val="25"/>
        </w:rPr>
        <w:t xml:space="preserve"> </w:t>
      </w:r>
      <w:r>
        <w:rPr>
          <w:sz w:val="25"/>
        </w:rPr>
        <w:t>was</w:t>
      </w:r>
      <w:r>
        <w:rPr>
          <w:spacing w:val="9"/>
          <w:sz w:val="25"/>
        </w:rPr>
        <w:t xml:space="preserve"> </w:t>
      </w:r>
      <w:r>
        <w:rPr>
          <w:sz w:val="25"/>
        </w:rPr>
        <w:t>called</w:t>
      </w:r>
      <w:r>
        <w:rPr>
          <w:spacing w:val="8"/>
          <w:sz w:val="25"/>
        </w:rPr>
        <w:t xml:space="preserve"> </w:t>
      </w:r>
      <w:r>
        <w:rPr>
          <w:sz w:val="25"/>
        </w:rPr>
        <w:t>and</w:t>
      </w:r>
      <w:r>
        <w:rPr>
          <w:spacing w:val="9"/>
          <w:sz w:val="25"/>
        </w:rPr>
        <w:t xml:space="preserve"> </w:t>
      </w:r>
      <w:r>
        <w:rPr>
          <w:sz w:val="25"/>
        </w:rPr>
        <w:t>with</w:t>
      </w:r>
      <w:r>
        <w:rPr>
          <w:spacing w:val="9"/>
          <w:sz w:val="25"/>
        </w:rPr>
        <w:t xml:space="preserve"> </w:t>
      </w:r>
      <w:r>
        <w:rPr>
          <w:sz w:val="25"/>
        </w:rPr>
        <w:t>what</w:t>
      </w:r>
      <w:r>
        <w:rPr>
          <w:spacing w:val="8"/>
          <w:sz w:val="25"/>
        </w:rPr>
        <w:t xml:space="preserve"> </w:t>
      </w:r>
      <w:r>
        <w:rPr>
          <w:sz w:val="25"/>
        </w:rPr>
        <w:t>parameters.</w:t>
      </w:r>
    </w:p>
    <w:p w14:paraId="33A0971E" w14:textId="77777777" w:rsidR="00A42C0A" w:rsidRDefault="00A42C0A">
      <w:pPr>
        <w:rPr>
          <w:sz w:val="25"/>
        </w:rPr>
        <w:sectPr w:rsidR="00A42C0A">
          <w:pgSz w:w="20120" w:h="15000" w:orient="landscape"/>
          <w:pgMar w:top="980" w:right="320" w:bottom="280" w:left="300" w:header="720" w:footer="720" w:gutter="0"/>
          <w:cols w:space="720"/>
        </w:sectPr>
      </w:pPr>
    </w:p>
    <w:p w14:paraId="32D235FD" w14:textId="77777777" w:rsidR="00A42C0A" w:rsidRDefault="00DB54B0">
      <w:pPr>
        <w:pStyle w:val="BodyText"/>
        <w:ind w:left="4719"/>
        <w:rPr>
          <w:sz w:val="20"/>
        </w:rPr>
      </w:pPr>
      <w:r>
        <w:rPr>
          <w:sz w:val="20"/>
        </w:rPr>
      </w:r>
      <w:r>
        <w:rPr>
          <w:sz w:val="20"/>
        </w:rPr>
        <w:pict w14:anchorId="0E24CAC9">
          <v:group id="_x0000_s1037" alt="" style="width:7in;height:284pt;mso-position-horizontal-relative:char;mso-position-vertical-relative:line" coordsize="10080,5680">
            <v:rect id="_x0000_s1038" alt="" style="position:absolute;left:2;top:2;width:10075;height:5675" filled="f" strokeweight=".25pt"/>
            <v:shape id="_x0000_s1039" type="#_x0000_t202" alt="" style="position:absolute;left:2540;top:626;width:5061;height:1041;mso-wrap-style:square;v-text-anchor:top" filled="f" stroked="f">
              <v:textbox inset="0,0,0,0">
                <w:txbxContent>
                  <w:p w14:paraId="5E2317B8" w14:textId="77777777" w:rsidR="00A42C0A" w:rsidRDefault="00DB54B0">
                    <w:pPr>
                      <w:spacing w:line="601" w:lineRule="exact"/>
                      <w:rPr>
                        <w:rFonts w:ascii="Helvetica-Light"/>
                        <w:sz w:val="59"/>
                      </w:rPr>
                    </w:pPr>
                    <w:r>
                      <w:rPr>
                        <w:rFonts w:ascii="Helvetica-Light"/>
                        <w:color w:val="FFFFFF"/>
                        <w:sz w:val="59"/>
                      </w:rPr>
                      <w:t>Mock - Initialization</w:t>
                    </w:r>
                  </w:p>
                  <w:p w14:paraId="0351CBCF" w14:textId="77777777" w:rsidR="00A42C0A" w:rsidRDefault="00DB54B0">
                    <w:pPr>
                      <w:spacing w:before="196" w:line="243" w:lineRule="exact"/>
                      <w:ind w:left="121"/>
                      <w:jc w:val="center"/>
                      <w:rPr>
                        <w:rFonts w:ascii="Helvetica-Light" w:hAnsi="Helvetica-Light"/>
                        <w:sz w:val="20"/>
                      </w:rPr>
                    </w:pPr>
                    <w:r>
                      <w:rPr>
                        <w:rFonts w:ascii="Helvetica-Light" w:hAnsi="Helvetica-Light"/>
                        <w:color w:val="FFFFFF"/>
                        <w:w w:val="102"/>
                        <w:sz w:val="20"/>
                      </w:rPr>
                      <w:t>•</w:t>
                    </w:r>
                  </w:p>
                </w:txbxContent>
              </v:textbox>
            </v:shape>
            <v:shape id="_x0000_s1040" type="#_x0000_t202" alt="" style="position:absolute;left:140;top:2066;width:4779;height:2362;mso-wrap-style:square;v-text-anchor:top" filled="f" stroked="f">
              <v:textbox inset="0,0,0,0">
                <w:txbxContent>
                  <w:p w14:paraId="69284843" w14:textId="77777777" w:rsidR="00A42C0A" w:rsidRDefault="00DB54B0">
                    <w:pPr>
                      <w:spacing w:line="354" w:lineRule="exact"/>
                      <w:rPr>
                        <w:rFonts w:ascii="Monaco"/>
                        <w:sz w:val="27"/>
                      </w:rPr>
                    </w:pPr>
                    <w:r>
                      <w:rPr>
                        <w:rFonts w:ascii="Monaco"/>
                        <w:color w:val="FFFD00"/>
                        <w:sz w:val="27"/>
                      </w:rPr>
                      <w:t># Example</w:t>
                    </w:r>
                  </w:p>
                  <w:p w14:paraId="49692C3F" w14:textId="77777777" w:rsidR="00A42C0A" w:rsidRDefault="00DB54B0">
                    <w:pPr>
                      <w:spacing w:line="410" w:lineRule="exact"/>
                      <w:rPr>
                        <w:rFonts w:ascii="Monaco"/>
                        <w:sz w:val="27"/>
                      </w:rPr>
                    </w:pPr>
                    <w:r>
                      <w:rPr>
                        <w:rFonts w:ascii="Monaco"/>
                        <w:color w:val="FFFD00"/>
                        <w:sz w:val="27"/>
                      </w:rPr>
                      <w:t xml:space="preserve">def </w:t>
                    </w:r>
                    <w:proofErr w:type="spellStart"/>
                    <w:r>
                      <w:rPr>
                        <w:rFonts w:ascii="Monaco"/>
                        <w:color w:val="FFFD00"/>
                        <w:sz w:val="27"/>
                      </w:rPr>
                      <w:t>test_</w:t>
                    </w:r>
                    <w:proofErr w:type="gramStart"/>
                    <w:r>
                      <w:rPr>
                        <w:rFonts w:ascii="Monaco"/>
                        <w:color w:val="FFFD00"/>
                        <w:sz w:val="27"/>
                      </w:rPr>
                      <w:t>Foo</w:t>
                    </w:r>
                    <w:proofErr w:type="spellEnd"/>
                    <w:r>
                      <w:rPr>
                        <w:rFonts w:ascii="Monaco"/>
                        <w:color w:val="FFFD00"/>
                        <w:sz w:val="27"/>
                      </w:rPr>
                      <w:t>(</w:t>
                    </w:r>
                    <w:proofErr w:type="gramEnd"/>
                    <w:r>
                      <w:rPr>
                        <w:rFonts w:ascii="Monaco"/>
                        <w:color w:val="FFFD00"/>
                        <w:sz w:val="27"/>
                      </w:rPr>
                      <w:t>):</w:t>
                    </w:r>
                  </w:p>
                  <w:p w14:paraId="62D35B08" w14:textId="77777777" w:rsidR="00A42C0A" w:rsidRDefault="00DB54B0">
                    <w:pPr>
                      <w:spacing w:before="26" w:line="206" w:lineRule="auto"/>
                      <w:ind w:left="328"/>
                      <w:rPr>
                        <w:rFonts w:ascii="Monaco"/>
                        <w:sz w:val="27"/>
                      </w:rPr>
                    </w:pPr>
                    <w:r>
                      <w:rPr>
                        <w:rFonts w:ascii="Monaco"/>
                        <w:color w:val="FFFD00"/>
                        <w:sz w:val="27"/>
                      </w:rPr>
                      <w:t>bar = Mock(spec=</w:t>
                    </w:r>
                    <w:proofErr w:type="spellStart"/>
                    <w:r>
                      <w:rPr>
                        <w:rFonts w:ascii="Monaco"/>
                        <w:color w:val="FFFD00"/>
                        <w:sz w:val="27"/>
                      </w:rPr>
                      <w:t>SpecClass</w:t>
                    </w:r>
                    <w:proofErr w:type="spellEnd"/>
                    <w:r>
                      <w:rPr>
                        <w:rFonts w:ascii="Monaco"/>
                        <w:color w:val="FFFD00"/>
                        <w:sz w:val="27"/>
                      </w:rPr>
                      <w:t xml:space="preserve">) bar2= </w:t>
                    </w:r>
                    <w:proofErr w:type="gramStart"/>
                    <w:r>
                      <w:rPr>
                        <w:rFonts w:ascii="Monaco"/>
                        <w:color w:val="FFFD00"/>
                        <w:sz w:val="27"/>
                      </w:rPr>
                      <w:t>Mock(</w:t>
                    </w:r>
                    <w:proofErr w:type="spellStart"/>
                    <w:proofErr w:type="gramEnd"/>
                    <w:r>
                      <w:rPr>
                        <w:rFonts w:ascii="Monaco"/>
                        <w:color w:val="FFFD00"/>
                        <w:sz w:val="27"/>
                      </w:rPr>
                      <w:t>side_effect</w:t>
                    </w:r>
                    <w:proofErr w:type="spellEnd"/>
                    <w:r>
                      <w:rPr>
                        <w:rFonts w:ascii="Monaco"/>
                        <w:color w:val="FFFD00"/>
                        <w:sz w:val="27"/>
                      </w:rPr>
                      <w:t>=</w:t>
                    </w:r>
                  </w:p>
                  <w:p w14:paraId="61581C31" w14:textId="77777777" w:rsidR="00A42C0A" w:rsidRDefault="00DB54B0">
                    <w:pPr>
                      <w:spacing w:line="382" w:lineRule="exact"/>
                      <w:ind w:left="984"/>
                      <w:rPr>
                        <w:rFonts w:ascii="Monaco"/>
                        <w:sz w:val="27"/>
                      </w:rPr>
                    </w:pPr>
                    <w:proofErr w:type="spellStart"/>
                    <w:r>
                      <w:rPr>
                        <w:rFonts w:ascii="Monaco"/>
                        <w:color w:val="FFFD00"/>
                        <w:sz w:val="27"/>
                      </w:rPr>
                      <w:t>barFunc</w:t>
                    </w:r>
                    <w:proofErr w:type="spellEnd"/>
                    <w:r>
                      <w:rPr>
                        <w:rFonts w:ascii="Monaco"/>
                        <w:color w:val="FFFD00"/>
                        <w:sz w:val="27"/>
                      </w:rPr>
                      <w:t>)</w:t>
                    </w:r>
                  </w:p>
                  <w:p w14:paraId="0C3E7F49" w14:textId="77777777" w:rsidR="00A42C0A" w:rsidRDefault="00DB54B0">
                    <w:pPr>
                      <w:spacing w:line="388" w:lineRule="exact"/>
                      <w:ind w:left="328"/>
                      <w:rPr>
                        <w:rFonts w:ascii="Monaco"/>
                        <w:sz w:val="27"/>
                      </w:rPr>
                    </w:pPr>
                    <w:r>
                      <w:rPr>
                        <w:rFonts w:ascii="Monaco"/>
                        <w:color w:val="FFFD00"/>
                        <w:sz w:val="27"/>
                      </w:rPr>
                      <w:t>bar3 = Mock(</w:t>
                    </w:r>
                    <w:proofErr w:type="spellStart"/>
                    <w:r>
                      <w:rPr>
                        <w:rFonts w:ascii="Monaco"/>
                        <w:color w:val="FFFD00"/>
                        <w:sz w:val="27"/>
                      </w:rPr>
                      <w:t>return_value</w:t>
                    </w:r>
                    <w:proofErr w:type="spellEnd"/>
                    <w:r>
                      <w:rPr>
                        <w:rFonts w:ascii="Monaco"/>
                        <w:color w:val="FFFD00"/>
                        <w:sz w:val="27"/>
                      </w:rPr>
                      <w:t>=1)</w:t>
                    </w:r>
                  </w:p>
                </w:txbxContent>
              </v:textbox>
            </v:shape>
            <v:shape id="_x0000_s1041" type="#_x0000_t202" alt="" style="position:absolute;left:5080;top:2542;width:123;height:206;mso-wrap-style:square;v-text-anchor:top" filled="f" stroked="f">
              <v:textbox inset="0,0,0,0">
                <w:txbxContent>
                  <w:p w14:paraId="78C9DF8B" w14:textId="77777777" w:rsidR="00A42C0A" w:rsidRDefault="00DB54B0">
                    <w:pPr>
                      <w:spacing w:line="205" w:lineRule="exact"/>
                      <w:rPr>
                        <w:rFonts w:ascii="Helvetica-Light" w:hAnsi="Helvetica-Light"/>
                        <w:sz w:val="20"/>
                      </w:rPr>
                    </w:pPr>
                    <w:r>
                      <w:rPr>
                        <w:rFonts w:ascii="Helvetica-Light" w:hAnsi="Helvetica-Light"/>
                        <w:color w:val="FFFFFF"/>
                        <w:w w:val="102"/>
                        <w:sz w:val="20"/>
                      </w:rPr>
                      <w:t>•</w:t>
                    </w:r>
                  </w:p>
                </w:txbxContent>
              </v:textbox>
            </v:shape>
            <v:shape id="_x0000_s1042" type="#_x0000_t202" alt="" style="position:absolute;left:5080;top:3622;width:123;height:1286;mso-wrap-style:square;v-text-anchor:top" filled="f" stroked="f">
              <v:textbox inset="0,0,0,0">
                <w:txbxContent>
                  <w:p w14:paraId="3D857A58" w14:textId="77777777" w:rsidR="00A42C0A" w:rsidRDefault="00DB54B0">
                    <w:pPr>
                      <w:spacing w:line="208" w:lineRule="exact"/>
                      <w:rPr>
                        <w:rFonts w:ascii="Helvetica-Light" w:hAnsi="Helvetica-Light"/>
                        <w:sz w:val="20"/>
                      </w:rPr>
                    </w:pPr>
                    <w:r>
                      <w:rPr>
                        <w:rFonts w:ascii="Helvetica-Light" w:hAnsi="Helvetica-Light"/>
                        <w:color w:val="FFFFFF"/>
                        <w:w w:val="102"/>
                        <w:sz w:val="20"/>
                      </w:rPr>
                      <w:t>•</w:t>
                    </w:r>
                  </w:p>
                  <w:p w14:paraId="44B34EC5" w14:textId="77777777" w:rsidR="00A42C0A" w:rsidRDefault="00A42C0A">
                    <w:pPr>
                      <w:rPr>
                        <w:rFonts w:ascii="Helvetica-Light"/>
                        <w:sz w:val="20"/>
                      </w:rPr>
                    </w:pPr>
                  </w:p>
                  <w:p w14:paraId="2DE1BC60" w14:textId="77777777" w:rsidR="00A42C0A" w:rsidRDefault="00A42C0A">
                    <w:pPr>
                      <w:rPr>
                        <w:rFonts w:ascii="Helvetica-Light"/>
                        <w:sz w:val="20"/>
                      </w:rPr>
                    </w:pPr>
                  </w:p>
                  <w:p w14:paraId="48047C6D" w14:textId="77777777" w:rsidR="00A42C0A" w:rsidRDefault="00A42C0A">
                    <w:pPr>
                      <w:spacing w:before="10"/>
                      <w:rPr>
                        <w:rFonts w:ascii="Helvetica-Light"/>
                        <w:sz w:val="27"/>
                      </w:rPr>
                    </w:pPr>
                  </w:p>
                  <w:p w14:paraId="6F263B5C" w14:textId="77777777" w:rsidR="00A42C0A" w:rsidRDefault="00DB54B0">
                    <w:pPr>
                      <w:spacing w:line="243" w:lineRule="exact"/>
                      <w:rPr>
                        <w:rFonts w:ascii="Helvetica-Light" w:hAnsi="Helvetica-Light"/>
                        <w:sz w:val="20"/>
                      </w:rPr>
                    </w:pPr>
                    <w:r>
                      <w:rPr>
                        <w:rFonts w:ascii="Helvetica-Light" w:hAnsi="Helvetica-Light"/>
                        <w:color w:val="FFFFFF"/>
                        <w:w w:val="102"/>
                        <w:sz w:val="20"/>
                      </w:rPr>
                      <w:t>•</w:t>
                    </w:r>
                  </w:p>
                </w:txbxContent>
              </v:textbox>
            </v:shape>
            <v:shape id="_x0000_s1043" type="#_x0000_t202" alt="" style="position:absolute;left:5340;top:1429;width:4337;height:4174;mso-wrap-style:square;v-text-anchor:top" filled="f" stroked="f">
              <v:textbox inset="0,0,0,0">
                <w:txbxContent>
                  <w:p w14:paraId="6F047DFE" w14:textId="77777777" w:rsidR="00A42C0A" w:rsidRDefault="00DB54B0">
                    <w:pPr>
                      <w:spacing w:line="272" w:lineRule="exact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z w:val="27"/>
                      </w:rPr>
                      <w:t>Mock provides many initialization</w:t>
                    </w:r>
                  </w:p>
                  <w:p w14:paraId="1A627475" w14:textId="77777777" w:rsidR="00A42C0A" w:rsidRDefault="00DB54B0">
                    <w:pPr>
                      <w:spacing w:before="4" w:line="230" w:lineRule="auto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z w:val="27"/>
                      </w:rPr>
                      <w:t>parameters which can be used to control the mock objects behavior.</w:t>
                    </w:r>
                  </w:p>
                  <w:p w14:paraId="4E1A77A8" w14:textId="77777777" w:rsidR="00A42C0A" w:rsidRDefault="00DB54B0">
                    <w:pPr>
                      <w:spacing w:before="143" w:line="230" w:lineRule="auto"/>
                      <w:rPr>
                        <w:rFonts w:ascii="Helvetica-Light" w:hAnsi="Helvetica-Light"/>
                        <w:sz w:val="27"/>
                      </w:rPr>
                    </w:pPr>
                    <w:r>
                      <w:rPr>
                        <w:rFonts w:ascii="Helvetica-Light" w:hAnsi="Helvetica-Light"/>
                        <w:color w:val="FFFFFF"/>
                        <w:sz w:val="27"/>
                      </w:rPr>
                      <w:t>The “spec” parameter specifies the interface that Mock object is implementing.</w:t>
                    </w:r>
                  </w:p>
                  <w:p w14:paraId="686D48FC" w14:textId="77777777" w:rsidR="00A42C0A" w:rsidRDefault="00DB54B0">
                    <w:pPr>
                      <w:spacing w:before="125" w:line="230" w:lineRule="auto"/>
                      <w:rPr>
                        <w:rFonts w:ascii="Helvetica-Light" w:hAnsi="Helvetica-Light"/>
                        <w:sz w:val="27"/>
                      </w:rPr>
                    </w:pPr>
                    <w:r>
                      <w:rPr>
                        <w:rFonts w:ascii="Helvetica-Light" w:hAnsi="Helvetica-Light"/>
                        <w:color w:val="FFFFFF"/>
                        <w:sz w:val="27"/>
                      </w:rPr>
                      <w:t>The “</w:t>
                    </w:r>
                    <w:proofErr w:type="spellStart"/>
                    <w:r>
                      <w:rPr>
                        <w:rFonts w:ascii="Helvetica-Light" w:hAnsi="Helvetica-Light"/>
                        <w:color w:val="FFFFFF"/>
                        <w:sz w:val="27"/>
                      </w:rPr>
                      <w:t>side_effect</w:t>
                    </w:r>
                    <w:proofErr w:type="spellEnd"/>
                    <w:r>
                      <w:rPr>
                        <w:rFonts w:ascii="Helvetica-Light" w:hAnsi="Helvetica-Light"/>
                        <w:color w:val="FFFFFF"/>
                        <w:sz w:val="27"/>
                      </w:rPr>
                      <w:t>” parameters specifies a function that should be called when the mock is called.</w:t>
                    </w:r>
                  </w:p>
                  <w:p w14:paraId="4395ED66" w14:textId="77777777" w:rsidR="00A42C0A" w:rsidRDefault="00DB54B0">
                    <w:pPr>
                      <w:spacing w:before="124" w:line="230" w:lineRule="auto"/>
                      <w:rPr>
                        <w:rFonts w:ascii="Helvetica-Light" w:hAnsi="Helvetica-Light"/>
                        <w:sz w:val="27"/>
                      </w:rPr>
                    </w:pPr>
                    <w:r>
                      <w:rPr>
                        <w:rFonts w:ascii="Helvetica-Light" w:hAnsi="Helvetica-Light"/>
                        <w:color w:val="FFFFFF"/>
                        <w:sz w:val="27"/>
                      </w:rPr>
                      <w:t>The “</w:t>
                    </w:r>
                    <w:proofErr w:type="spellStart"/>
                    <w:r>
                      <w:rPr>
                        <w:rFonts w:ascii="Helvetica-Light" w:hAnsi="Helvetica-Light"/>
                        <w:color w:val="FFFFFF"/>
                        <w:sz w:val="27"/>
                      </w:rPr>
                      <w:t>return_value</w:t>
                    </w:r>
                    <w:proofErr w:type="spellEnd"/>
                    <w:r>
                      <w:rPr>
                        <w:rFonts w:ascii="Helvetica-Light" w:hAnsi="Helvetica-Light"/>
                        <w:color w:val="FFFFFF"/>
                        <w:sz w:val="27"/>
                      </w:rPr>
                      <w:t>” parameter specifies the return value when the Mock is called.</w:t>
                    </w:r>
                  </w:p>
                </w:txbxContent>
              </v:textbox>
            </v:shape>
            <w10:anchorlock/>
          </v:group>
        </w:pict>
      </w:r>
    </w:p>
    <w:p w14:paraId="456DE774" w14:textId="77777777" w:rsidR="00A42C0A" w:rsidRDefault="00A42C0A">
      <w:pPr>
        <w:pStyle w:val="BodyText"/>
        <w:rPr>
          <w:sz w:val="20"/>
        </w:rPr>
      </w:pPr>
    </w:p>
    <w:p w14:paraId="24551DFE" w14:textId="77777777" w:rsidR="00A42C0A" w:rsidRDefault="00A42C0A">
      <w:pPr>
        <w:pStyle w:val="BodyText"/>
        <w:rPr>
          <w:sz w:val="20"/>
        </w:rPr>
      </w:pPr>
    </w:p>
    <w:p w14:paraId="706C4C5F" w14:textId="77777777" w:rsidR="00A42C0A" w:rsidRDefault="00A42C0A">
      <w:pPr>
        <w:pStyle w:val="BodyText"/>
        <w:rPr>
          <w:sz w:val="20"/>
        </w:rPr>
      </w:pPr>
    </w:p>
    <w:p w14:paraId="05BAD413" w14:textId="77777777" w:rsidR="00A42C0A" w:rsidRDefault="00A42C0A">
      <w:pPr>
        <w:pStyle w:val="BodyText"/>
        <w:rPr>
          <w:sz w:val="20"/>
        </w:rPr>
      </w:pPr>
    </w:p>
    <w:p w14:paraId="6B667E3E" w14:textId="77777777" w:rsidR="00A42C0A" w:rsidRDefault="00DB54B0">
      <w:pPr>
        <w:pStyle w:val="ListParagraph"/>
        <w:numPr>
          <w:ilvl w:val="0"/>
          <w:numId w:val="11"/>
        </w:numPr>
        <w:tabs>
          <w:tab w:val="left" w:pos="499"/>
          <w:tab w:val="left" w:pos="500"/>
        </w:tabs>
        <w:spacing w:before="245"/>
        <w:ind w:left="500"/>
        <w:rPr>
          <w:sz w:val="25"/>
        </w:rPr>
      </w:pPr>
      <w:r>
        <w:rPr>
          <w:noProof/>
        </w:rPr>
        <w:drawing>
          <wp:anchor distT="0" distB="0" distL="0" distR="0" simplePos="0" relativeHeight="487361024" behindDoc="1" locked="0" layoutInCell="1" allowOverlap="1" wp14:anchorId="4D690E9F" wp14:editId="5262C1CD">
            <wp:simplePos x="0" y="0"/>
            <wp:positionH relativeFrom="page">
              <wp:posOffset>3187700</wp:posOffset>
            </wp:positionH>
            <wp:positionV relativeFrom="paragraph">
              <wp:posOffset>-4235450</wp:posOffset>
            </wp:positionV>
            <wp:extent cx="6400800" cy="3606800"/>
            <wp:effectExtent l="0" t="0" r="0" b="0"/>
            <wp:wrapNone/>
            <wp:docPr id="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5"/>
        </w:rPr>
        <w:t xml:space="preserve">Mock provides many initialization parameters which can be used to control the mock </w:t>
      </w:r>
      <w:r>
        <w:rPr>
          <w:spacing w:val="-3"/>
          <w:sz w:val="25"/>
        </w:rPr>
        <w:t>object’s</w:t>
      </w:r>
      <w:r>
        <w:rPr>
          <w:spacing w:val="39"/>
          <w:sz w:val="25"/>
        </w:rPr>
        <w:t xml:space="preserve"> </w:t>
      </w:r>
      <w:r>
        <w:rPr>
          <w:spacing w:val="-3"/>
          <w:sz w:val="25"/>
        </w:rPr>
        <w:t>behavior.</w:t>
      </w:r>
    </w:p>
    <w:p w14:paraId="56060A35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spacing w:line="273" w:lineRule="auto"/>
        <w:ind w:right="197" w:hanging="240"/>
        <w:rPr>
          <w:sz w:val="25"/>
        </w:rPr>
      </w:pPr>
      <w:r>
        <w:rPr>
          <w:sz w:val="25"/>
        </w:rPr>
        <w:t>The spec parameter specifies the interface that the Mock object is implementing.</w:t>
      </w:r>
      <w:r>
        <w:rPr>
          <w:spacing w:val="69"/>
          <w:sz w:val="25"/>
        </w:rPr>
        <w:t xml:space="preserve"> </w:t>
      </w:r>
      <w:r>
        <w:rPr>
          <w:sz w:val="25"/>
        </w:rPr>
        <w:t xml:space="preserve">If any attributes of the mock object are called which are not in that </w:t>
      </w:r>
      <w:proofErr w:type="gramStart"/>
      <w:r>
        <w:rPr>
          <w:sz w:val="25"/>
        </w:rPr>
        <w:t>int</w:t>
      </w:r>
      <w:r>
        <w:rPr>
          <w:sz w:val="25"/>
        </w:rPr>
        <w:t>erface</w:t>
      </w:r>
      <w:proofErr w:type="gramEnd"/>
      <w:r>
        <w:rPr>
          <w:sz w:val="25"/>
        </w:rPr>
        <w:t xml:space="preserve"> then the Mock will automatically generate an </w:t>
      </w:r>
      <w:proofErr w:type="spellStart"/>
      <w:r>
        <w:rPr>
          <w:sz w:val="25"/>
        </w:rPr>
        <w:t>AttributeError</w:t>
      </w:r>
      <w:proofErr w:type="spellEnd"/>
      <w:r>
        <w:rPr>
          <w:spacing w:val="10"/>
          <w:sz w:val="25"/>
        </w:rPr>
        <w:t xml:space="preserve"> </w:t>
      </w:r>
      <w:r>
        <w:rPr>
          <w:sz w:val="25"/>
        </w:rPr>
        <w:t>exception.</w:t>
      </w:r>
    </w:p>
    <w:p w14:paraId="40C26C7E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spacing w:before="20" w:line="273" w:lineRule="auto"/>
        <w:ind w:right="343" w:hanging="240"/>
        <w:rPr>
          <w:sz w:val="25"/>
        </w:rPr>
      </w:pPr>
      <w:r>
        <w:rPr>
          <w:sz w:val="25"/>
        </w:rPr>
        <w:t xml:space="preserve">The </w:t>
      </w:r>
      <w:proofErr w:type="spellStart"/>
      <w:r>
        <w:rPr>
          <w:sz w:val="25"/>
        </w:rPr>
        <w:t>side_eﬀect</w:t>
      </w:r>
      <w:proofErr w:type="spellEnd"/>
      <w:r>
        <w:rPr>
          <w:sz w:val="25"/>
        </w:rPr>
        <w:t xml:space="preserve"> parameter specifies a function that should be called when the mock is called.</w:t>
      </w:r>
      <w:r>
        <w:rPr>
          <w:spacing w:val="69"/>
          <w:sz w:val="25"/>
        </w:rPr>
        <w:t xml:space="preserve"> </w:t>
      </w:r>
      <w:r>
        <w:rPr>
          <w:sz w:val="25"/>
        </w:rPr>
        <w:t>This can be useful for more complicated test logic that returns diﬀerent values depen</w:t>
      </w:r>
      <w:r>
        <w:rPr>
          <w:sz w:val="25"/>
        </w:rPr>
        <w:t>ding on input parameters or generates</w:t>
      </w:r>
      <w:r>
        <w:rPr>
          <w:spacing w:val="12"/>
          <w:sz w:val="25"/>
        </w:rPr>
        <w:t xml:space="preserve"> </w:t>
      </w:r>
      <w:r>
        <w:rPr>
          <w:sz w:val="25"/>
        </w:rPr>
        <w:t>exceptions.</w:t>
      </w:r>
    </w:p>
    <w:p w14:paraId="7DC9046C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spacing w:before="20" w:line="290" w:lineRule="auto"/>
        <w:ind w:right="816" w:hanging="240"/>
        <w:rPr>
          <w:sz w:val="25"/>
        </w:rPr>
      </w:pPr>
      <w:r>
        <w:rPr>
          <w:sz w:val="25"/>
        </w:rPr>
        <w:t xml:space="preserve">The </w:t>
      </w:r>
      <w:proofErr w:type="spellStart"/>
      <w:r>
        <w:rPr>
          <w:sz w:val="25"/>
        </w:rPr>
        <w:t>return_value</w:t>
      </w:r>
      <w:proofErr w:type="spellEnd"/>
      <w:r>
        <w:rPr>
          <w:sz w:val="25"/>
        </w:rPr>
        <w:t xml:space="preserve"> parameter specifies the value that should be returned when the mock object is called.</w:t>
      </w:r>
      <w:r>
        <w:rPr>
          <w:spacing w:val="69"/>
          <w:sz w:val="25"/>
        </w:rPr>
        <w:t xml:space="preserve"> </w:t>
      </w:r>
      <w:r>
        <w:rPr>
          <w:sz w:val="25"/>
        </w:rPr>
        <w:t xml:space="preserve">If the </w:t>
      </w:r>
      <w:proofErr w:type="spellStart"/>
      <w:r>
        <w:rPr>
          <w:sz w:val="25"/>
        </w:rPr>
        <w:t>side_eﬀect</w:t>
      </w:r>
      <w:proofErr w:type="spellEnd"/>
      <w:r>
        <w:rPr>
          <w:sz w:val="25"/>
        </w:rPr>
        <w:t xml:space="preserve"> parameter is </w:t>
      </w:r>
      <w:proofErr w:type="gramStart"/>
      <w:r>
        <w:rPr>
          <w:sz w:val="25"/>
        </w:rPr>
        <w:t>set</w:t>
      </w:r>
      <w:proofErr w:type="gramEnd"/>
      <w:r>
        <w:rPr>
          <w:sz w:val="25"/>
        </w:rPr>
        <w:t xml:space="preserve"> </w:t>
      </w:r>
      <w:proofErr w:type="spellStart"/>
      <w:r>
        <w:rPr>
          <w:spacing w:val="-5"/>
          <w:sz w:val="25"/>
        </w:rPr>
        <w:t>it’s</w:t>
      </w:r>
      <w:proofErr w:type="spellEnd"/>
      <w:r>
        <w:rPr>
          <w:spacing w:val="-5"/>
          <w:sz w:val="25"/>
        </w:rPr>
        <w:t xml:space="preserve"> </w:t>
      </w:r>
      <w:r>
        <w:rPr>
          <w:sz w:val="25"/>
        </w:rPr>
        <w:t>return value is used instead.</w:t>
      </w:r>
    </w:p>
    <w:p w14:paraId="23BB9D98" w14:textId="77777777" w:rsidR="00A42C0A" w:rsidRDefault="00A42C0A">
      <w:pPr>
        <w:spacing w:line="290" w:lineRule="auto"/>
        <w:rPr>
          <w:sz w:val="25"/>
        </w:rPr>
        <w:sectPr w:rsidR="00A42C0A">
          <w:pgSz w:w="20120" w:h="15000" w:orient="landscape"/>
          <w:pgMar w:top="980" w:right="320" w:bottom="280" w:left="300" w:header="720" w:footer="720" w:gutter="0"/>
          <w:cols w:space="720"/>
        </w:sectPr>
      </w:pPr>
    </w:p>
    <w:p w14:paraId="6F999B85" w14:textId="284DAABB" w:rsidR="00A42C0A" w:rsidRDefault="00A42C0A">
      <w:pPr>
        <w:pStyle w:val="BodyText"/>
        <w:ind w:left="4719"/>
        <w:rPr>
          <w:sz w:val="20"/>
        </w:rPr>
      </w:pPr>
    </w:p>
    <w:p w14:paraId="72F02C35" w14:textId="77777777" w:rsidR="00A42C0A" w:rsidRDefault="00A42C0A">
      <w:pPr>
        <w:pStyle w:val="BodyText"/>
        <w:rPr>
          <w:sz w:val="20"/>
        </w:rPr>
      </w:pPr>
    </w:p>
    <w:p w14:paraId="02DCE6DE" w14:textId="77777777" w:rsidR="00A42C0A" w:rsidRDefault="00A42C0A">
      <w:pPr>
        <w:pStyle w:val="BodyText"/>
        <w:rPr>
          <w:sz w:val="20"/>
        </w:rPr>
      </w:pPr>
    </w:p>
    <w:p w14:paraId="6F917EA1" w14:textId="77777777" w:rsidR="00A42C0A" w:rsidRDefault="00A42C0A">
      <w:pPr>
        <w:pStyle w:val="BodyText"/>
        <w:rPr>
          <w:sz w:val="20"/>
        </w:rPr>
      </w:pPr>
    </w:p>
    <w:p w14:paraId="3BB3D83B" w14:textId="77777777" w:rsidR="00A42C0A" w:rsidRDefault="00A42C0A">
      <w:pPr>
        <w:pStyle w:val="BodyText"/>
        <w:rPr>
          <w:sz w:val="20"/>
        </w:rPr>
      </w:pPr>
    </w:p>
    <w:p w14:paraId="7D7B3602" w14:textId="469B9423" w:rsidR="00A42C0A" w:rsidRDefault="00DB54B0">
      <w:pPr>
        <w:pStyle w:val="ListParagraph"/>
        <w:numPr>
          <w:ilvl w:val="0"/>
          <w:numId w:val="11"/>
        </w:numPr>
        <w:tabs>
          <w:tab w:val="left" w:pos="499"/>
          <w:tab w:val="left" w:pos="500"/>
        </w:tabs>
        <w:spacing w:before="245"/>
        <w:ind w:left="500"/>
        <w:rPr>
          <w:sz w:val="25"/>
        </w:rPr>
      </w:pPr>
      <w:r>
        <w:rPr>
          <w:sz w:val="25"/>
        </w:rPr>
        <w:t>Mock provides many built-in functions for verifying how the mock was called including the following assert</w:t>
      </w:r>
      <w:r>
        <w:rPr>
          <w:spacing w:val="56"/>
          <w:sz w:val="25"/>
        </w:rPr>
        <w:t xml:space="preserve"> </w:t>
      </w:r>
      <w:r>
        <w:rPr>
          <w:sz w:val="25"/>
        </w:rPr>
        <w:t>functions.</w:t>
      </w:r>
    </w:p>
    <w:p w14:paraId="7AD3DE1D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ind w:hanging="240"/>
        <w:rPr>
          <w:sz w:val="25"/>
        </w:rPr>
      </w:pPr>
      <w:r>
        <w:rPr>
          <w:sz w:val="25"/>
        </w:rPr>
        <w:t xml:space="preserve">The </w:t>
      </w:r>
      <w:proofErr w:type="spellStart"/>
      <w:r>
        <w:rPr>
          <w:sz w:val="25"/>
        </w:rPr>
        <w:t>assert_called</w:t>
      </w:r>
      <w:proofErr w:type="spellEnd"/>
      <w:r>
        <w:rPr>
          <w:sz w:val="25"/>
        </w:rPr>
        <w:t xml:space="preserve"> function will pass if the mock was ever called with any</w:t>
      </w:r>
      <w:r>
        <w:rPr>
          <w:spacing w:val="28"/>
          <w:sz w:val="25"/>
        </w:rPr>
        <w:t xml:space="preserve"> </w:t>
      </w:r>
      <w:r>
        <w:rPr>
          <w:sz w:val="25"/>
        </w:rPr>
        <w:t>parameters.</w:t>
      </w:r>
    </w:p>
    <w:p w14:paraId="2CFCF440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spacing w:before="42"/>
        <w:ind w:hanging="240"/>
        <w:rPr>
          <w:sz w:val="25"/>
        </w:rPr>
      </w:pPr>
      <w:r>
        <w:rPr>
          <w:sz w:val="25"/>
        </w:rPr>
        <w:t xml:space="preserve">The </w:t>
      </w:r>
      <w:proofErr w:type="spellStart"/>
      <w:r>
        <w:rPr>
          <w:sz w:val="25"/>
        </w:rPr>
        <w:t>assert_called_once</w:t>
      </w:r>
      <w:proofErr w:type="spellEnd"/>
      <w:r>
        <w:rPr>
          <w:sz w:val="25"/>
        </w:rPr>
        <w:t xml:space="preserve"> function will pass if the moc</w:t>
      </w:r>
      <w:r>
        <w:rPr>
          <w:sz w:val="25"/>
        </w:rPr>
        <w:t>k was called exactly</w:t>
      </w:r>
      <w:r>
        <w:rPr>
          <w:spacing w:val="22"/>
          <w:sz w:val="25"/>
        </w:rPr>
        <w:t xml:space="preserve"> </w:t>
      </w:r>
      <w:r>
        <w:rPr>
          <w:sz w:val="25"/>
        </w:rPr>
        <w:t>once.</w:t>
      </w:r>
    </w:p>
    <w:p w14:paraId="7F32FC82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ind w:hanging="240"/>
        <w:rPr>
          <w:sz w:val="25"/>
        </w:rPr>
      </w:pPr>
      <w:r>
        <w:rPr>
          <w:sz w:val="25"/>
        </w:rPr>
        <w:t xml:space="preserve">The </w:t>
      </w:r>
      <w:proofErr w:type="spellStart"/>
      <w:r>
        <w:rPr>
          <w:sz w:val="25"/>
        </w:rPr>
        <w:t>assert_called_with</w:t>
      </w:r>
      <w:proofErr w:type="spellEnd"/>
      <w:r>
        <w:rPr>
          <w:sz w:val="25"/>
        </w:rPr>
        <w:t xml:space="preserve"> function will pass if the mock was last called with the specified</w:t>
      </w:r>
      <w:r>
        <w:rPr>
          <w:spacing w:val="37"/>
          <w:sz w:val="25"/>
        </w:rPr>
        <w:t xml:space="preserve"> </w:t>
      </w:r>
      <w:r>
        <w:rPr>
          <w:sz w:val="25"/>
        </w:rPr>
        <w:t>parameters.</w:t>
      </w:r>
    </w:p>
    <w:p w14:paraId="620E0F72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spacing w:before="41"/>
        <w:ind w:hanging="240"/>
        <w:rPr>
          <w:sz w:val="25"/>
        </w:rPr>
      </w:pPr>
      <w:r>
        <w:rPr>
          <w:sz w:val="25"/>
        </w:rPr>
        <w:t xml:space="preserve">The </w:t>
      </w:r>
      <w:proofErr w:type="spellStart"/>
      <w:r>
        <w:rPr>
          <w:sz w:val="25"/>
        </w:rPr>
        <w:t>assert_called_once_with</w:t>
      </w:r>
      <w:proofErr w:type="spellEnd"/>
      <w:r>
        <w:rPr>
          <w:sz w:val="25"/>
        </w:rPr>
        <w:t xml:space="preserve"> function will pass if the mock was called exactly once with the specified</w:t>
      </w:r>
      <w:r>
        <w:rPr>
          <w:spacing w:val="50"/>
          <w:sz w:val="25"/>
        </w:rPr>
        <w:t xml:space="preserve"> </w:t>
      </w:r>
      <w:r>
        <w:rPr>
          <w:sz w:val="25"/>
        </w:rPr>
        <w:t>parameters.</w:t>
      </w:r>
    </w:p>
    <w:p w14:paraId="50736AF2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ind w:hanging="240"/>
        <w:rPr>
          <w:sz w:val="25"/>
        </w:rPr>
      </w:pPr>
      <w:r>
        <w:rPr>
          <w:sz w:val="25"/>
        </w:rPr>
        <w:t xml:space="preserve">The </w:t>
      </w:r>
      <w:proofErr w:type="spellStart"/>
      <w:r>
        <w:rPr>
          <w:sz w:val="25"/>
        </w:rPr>
        <w:t>assert_any</w:t>
      </w:r>
      <w:r>
        <w:rPr>
          <w:sz w:val="25"/>
        </w:rPr>
        <w:t>_call</w:t>
      </w:r>
      <w:proofErr w:type="spellEnd"/>
      <w:r>
        <w:rPr>
          <w:sz w:val="25"/>
        </w:rPr>
        <w:t xml:space="preserve"> function will pass if the mock was ever called with the specified</w:t>
      </w:r>
      <w:r>
        <w:rPr>
          <w:spacing w:val="35"/>
          <w:sz w:val="25"/>
        </w:rPr>
        <w:t xml:space="preserve"> </w:t>
      </w:r>
      <w:r>
        <w:rPr>
          <w:sz w:val="25"/>
        </w:rPr>
        <w:t>parameters</w:t>
      </w:r>
    </w:p>
    <w:p w14:paraId="76DA9A48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ind w:hanging="240"/>
        <w:rPr>
          <w:sz w:val="25"/>
        </w:rPr>
      </w:pPr>
      <w:r>
        <w:rPr>
          <w:sz w:val="25"/>
        </w:rPr>
        <w:t xml:space="preserve">And the </w:t>
      </w:r>
      <w:proofErr w:type="spellStart"/>
      <w:r>
        <w:rPr>
          <w:sz w:val="25"/>
        </w:rPr>
        <w:t>assert_not_called</w:t>
      </w:r>
      <w:proofErr w:type="spellEnd"/>
      <w:r>
        <w:rPr>
          <w:sz w:val="25"/>
        </w:rPr>
        <w:t xml:space="preserve"> function will pass if the mock was never</w:t>
      </w:r>
      <w:r>
        <w:rPr>
          <w:spacing w:val="21"/>
          <w:sz w:val="25"/>
        </w:rPr>
        <w:t xml:space="preserve"> </w:t>
      </w:r>
      <w:r>
        <w:rPr>
          <w:sz w:val="25"/>
        </w:rPr>
        <w:t>called.</w:t>
      </w:r>
    </w:p>
    <w:p w14:paraId="3B5DAA3A" w14:textId="77777777" w:rsidR="00A42C0A" w:rsidRDefault="00A42C0A">
      <w:pPr>
        <w:rPr>
          <w:sz w:val="25"/>
        </w:rPr>
        <w:sectPr w:rsidR="00A42C0A">
          <w:pgSz w:w="20120" w:h="15000" w:orient="landscape"/>
          <w:pgMar w:top="980" w:right="320" w:bottom="280" w:left="300" w:header="720" w:footer="720" w:gutter="0"/>
          <w:cols w:space="720"/>
        </w:sectPr>
      </w:pPr>
    </w:p>
    <w:p w14:paraId="13584678" w14:textId="030F3E10" w:rsidR="00A42C0A" w:rsidRDefault="00A42C0A">
      <w:pPr>
        <w:pStyle w:val="BodyText"/>
        <w:ind w:left="4719"/>
        <w:rPr>
          <w:sz w:val="20"/>
        </w:rPr>
      </w:pPr>
    </w:p>
    <w:p w14:paraId="3C942370" w14:textId="77777777" w:rsidR="00A42C0A" w:rsidRDefault="00A42C0A">
      <w:pPr>
        <w:pStyle w:val="BodyText"/>
        <w:rPr>
          <w:sz w:val="20"/>
        </w:rPr>
      </w:pPr>
    </w:p>
    <w:p w14:paraId="1A206239" w14:textId="77777777" w:rsidR="00A42C0A" w:rsidRDefault="00A42C0A">
      <w:pPr>
        <w:pStyle w:val="BodyText"/>
        <w:rPr>
          <w:sz w:val="20"/>
        </w:rPr>
      </w:pPr>
    </w:p>
    <w:p w14:paraId="6764D2B6" w14:textId="77777777" w:rsidR="00A42C0A" w:rsidRDefault="00A42C0A">
      <w:pPr>
        <w:pStyle w:val="BodyText"/>
        <w:rPr>
          <w:sz w:val="20"/>
        </w:rPr>
      </w:pPr>
    </w:p>
    <w:p w14:paraId="21F47E30" w14:textId="77777777" w:rsidR="00A42C0A" w:rsidRDefault="00A42C0A">
      <w:pPr>
        <w:pStyle w:val="BodyText"/>
        <w:rPr>
          <w:sz w:val="20"/>
        </w:rPr>
      </w:pPr>
    </w:p>
    <w:p w14:paraId="3B99CAC2" w14:textId="7ACC9565" w:rsidR="00A42C0A" w:rsidRDefault="00DB54B0">
      <w:pPr>
        <w:pStyle w:val="ListParagraph"/>
        <w:numPr>
          <w:ilvl w:val="0"/>
          <w:numId w:val="11"/>
        </w:numPr>
        <w:tabs>
          <w:tab w:val="left" w:pos="499"/>
          <w:tab w:val="left" w:pos="500"/>
        </w:tabs>
        <w:spacing w:before="245"/>
        <w:ind w:left="500"/>
        <w:rPr>
          <w:sz w:val="25"/>
        </w:rPr>
      </w:pPr>
      <w:r>
        <w:rPr>
          <w:sz w:val="25"/>
        </w:rPr>
        <w:t>Mock provides these additional built-in attributes for verifying how it was</w:t>
      </w:r>
      <w:r>
        <w:rPr>
          <w:spacing w:val="22"/>
          <w:sz w:val="25"/>
        </w:rPr>
        <w:t xml:space="preserve"> </w:t>
      </w:r>
      <w:r>
        <w:rPr>
          <w:sz w:val="25"/>
        </w:rPr>
        <w:t>called.</w:t>
      </w:r>
    </w:p>
    <w:p w14:paraId="16044DB8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spacing w:line="273" w:lineRule="auto"/>
        <w:ind w:right="274" w:hanging="240"/>
        <w:rPr>
          <w:sz w:val="25"/>
        </w:rPr>
      </w:pPr>
      <w:r>
        <w:rPr>
          <w:sz w:val="25"/>
        </w:rPr>
        <w:t xml:space="preserve">The </w:t>
      </w:r>
      <w:proofErr w:type="spellStart"/>
      <w:r>
        <w:rPr>
          <w:sz w:val="25"/>
        </w:rPr>
        <w:t>assert_has_calls</w:t>
      </w:r>
      <w:proofErr w:type="spellEnd"/>
      <w:r>
        <w:rPr>
          <w:sz w:val="25"/>
        </w:rPr>
        <w:t xml:space="preserve"> function passes if the mock was called with the parameters specified in each of the passed in list of mock call objects and optionally in the order</w:t>
      </w:r>
      <w:r>
        <w:rPr>
          <w:spacing w:val="69"/>
          <w:sz w:val="25"/>
        </w:rPr>
        <w:t xml:space="preserve"> </w:t>
      </w:r>
      <w:r>
        <w:rPr>
          <w:sz w:val="25"/>
        </w:rPr>
        <w:t>that those calls are put in the</w:t>
      </w:r>
      <w:r>
        <w:rPr>
          <w:spacing w:val="9"/>
          <w:sz w:val="25"/>
        </w:rPr>
        <w:t xml:space="preserve"> </w:t>
      </w:r>
      <w:r>
        <w:rPr>
          <w:spacing w:val="-4"/>
          <w:sz w:val="25"/>
        </w:rPr>
        <w:t>array.</w:t>
      </w:r>
    </w:p>
    <w:p w14:paraId="3E264C22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spacing w:before="20"/>
        <w:ind w:hanging="240"/>
        <w:rPr>
          <w:sz w:val="25"/>
        </w:rPr>
      </w:pPr>
      <w:r>
        <w:rPr>
          <w:sz w:val="25"/>
        </w:rPr>
        <w:t xml:space="preserve">The called attribute is a </w:t>
      </w:r>
      <w:proofErr w:type="spellStart"/>
      <w:r>
        <w:rPr>
          <w:sz w:val="25"/>
        </w:rPr>
        <w:t>boolean</w:t>
      </w:r>
      <w:proofErr w:type="spellEnd"/>
      <w:r>
        <w:rPr>
          <w:sz w:val="25"/>
        </w:rPr>
        <w:t xml:space="preserve"> which is true </w:t>
      </w:r>
      <w:r>
        <w:rPr>
          <w:sz w:val="25"/>
        </w:rPr>
        <w:t>if the mock was ever</w:t>
      </w:r>
      <w:r>
        <w:rPr>
          <w:spacing w:val="26"/>
          <w:sz w:val="25"/>
        </w:rPr>
        <w:t xml:space="preserve"> </w:t>
      </w:r>
      <w:r>
        <w:rPr>
          <w:sz w:val="25"/>
        </w:rPr>
        <w:t>called.</w:t>
      </w:r>
    </w:p>
    <w:p w14:paraId="5E438858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spacing w:before="42"/>
        <w:ind w:hanging="240"/>
        <w:rPr>
          <w:sz w:val="25"/>
        </w:rPr>
      </w:pPr>
      <w:r>
        <w:rPr>
          <w:sz w:val="25"/>
        </w:rPr>
        <w:t xml:space="preserve">The </w:t>
      </w:r>
      <w:proofErr w:type="spellStart"/>
      <w:r>
        <w:rPr>
          <w:sz w:val="25"/>
        </w:rPr>
        <w:t>call_count</w:t>
      </w:r>
      <w:proofErr w:type="spellEnd"/>
      <w:r>
        <w:rPr>
          <w:sz w:val="25"/>
        </w:rPr>
        <w:t xml:space="preserve"> attribute is an integer value specifying the number of times the mock object was</w:t>
      </w:r>
      <w:r>
        <w:rPr>
          <w:spacing w:val="44"/>
          <w:sz w:val="25"/>
        </w:rPr>
        <w:t xml:space="preserve"> </w:t>
      </w:r>
      <w:r>
        <w:rPr>
          <w:sz w:val="25"/>
        </w:rPr>
        <w:t>called.</w:t>
      </w:r>
    </w:p>
    <w:p w14:paraId="5FD2898F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ind w:hanging="240"/>
        <w:rPr>
          <w:sz w:val="25"/>
        </w:rPr>
      </w:pPr>
      <w:r>
        <w:rPr>
          <w:sz w:val="25"/>
        </w:rPr>
        <w:t xml:space="preserve">The </w:t>
      </w:r>
      <w:proofErr w:type="spellStart"/>
      <w:r>
        <w:rPr>
          <w:sz w:val="25"/>
        </w:rPr>
        <w:t>call_args</w:t>
      </w:r>
      <w:proofErr w:type="spellEnd"/>
      <w:r>
        <w:rPr>
          <w:sz w:val="25"/>
        </w:rPr>
        <w:t xml:space="preserve"> attribute contains the parameters that the mock was last called</w:t>
      </w:r>
      <w:r>
        <w:rPr>
          <w:spacing w:val="25"/>
          <w:sz w:val="25"/>
        </w:rPr>
        <w:t xml:space="preserve"> </w:t>
      </w:r>
      <w:r>
        <w:rPr>
          <w:sz w:val="25"/>
        </w:rPr>
        <w:t>with.</w:t>
      </w:r>
    </w:p>
    <w:p w14:paraId="2AF41AE0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spacing w:before="61"/>
        <w:ind w:hanging="240"/>
        <w:rPr>
          <w:sz w:val="25"/>
        </w:rPr>
      </w:pPr>
      <w:r>
        <w:rPr>
          <w:sz w:val="25"/>
        </w:rPr>
        <w:t xml:space="preserve">The </w:t>
      </w:r>
      <w:proofErr w:type="spellStart"/>
      <w:r>
        <w:rPr>
          <w:sz w:val="25"/>
        </w:rPr>
        <w:t>call_args_list</w:t>
      </w:r>
      <w:proofErr w:type="spellEnd"/>
      <w:r>
        <w:rPr>
          <w:sz w:val="25"/>
        </w:rPr>
        <w:t xml:space="preserve"> attribute is a list </w:t>
      </w:r>
      <w:r>
        <w:rPr>
          <w:sz w:val="25"/>
        </w:rPr>
        <w:t>with each entry containing the parameters that were used in a call to the mock</w:t>
      </w:r>
      <w:r>
        <w:rPr>
          <w:spacing w:val="1"/>
          <w:sz w:val="25"/>
        </w:rPr>
        <w:t xml:space="preserve"> </w:t>
      </w:r>
      <w:r>
        <w:rPr>
          <w:sz w:val="25"/>
        </w:rPr>
        <w:t>object.</w:t>
      </w:r>
    </w:p>
    <w:p w14:paraId="71B7DABD" w14:textId="77777777" w:rsidR="00A42C0A" w:rsidRDefault="00A42C0A">
      <w:pPr>
        <w:rPr>
          <w:sz w:val="25"/>
        </w:rPr>
        <w:sectPr w:rsidR="00A42C0A">
          <w:pgSz w:w="20120" w:h="15000" w:orient="landscape"/>
          <w:pgMar w:top="980" w:right="320" w:bottom="280" w:left="300" w:header="720" w:footer="720" w:gutter="0"/>
          <w:cols w:space="720"/>
        </w:sectPr>
      </w:pPr>
    </w:p>
    <w:p w14:paraId="354F7CEC" w14:textId="6105374C" w:rsidR="00A42C0A" w:rsidRDefault="00A42C0A">
      <w:pPr>
        <w:pStyle w:val="BodyText"/>
        <w:ind w:left="4719"/>
        <w:rPr>
          <w:sz w:val="20"/>
        </w:rPr>
      </w:pPr>
    </w:p>
    <w:p w14:paraId="457831BE" w14:textId="77777777" w:rsidR="00A42C0A" w:rsidRDefault="00A42C0A">
      <w:pPr>
        <w:pStyle w:val="BodyText"/>
        <w:rPr>
          <w:sz w:val="20"/>
        </w:rPr>
      </w:pPr>
    </w:p>
    <w:p w14:paraId="2F190EDB" w14:textId="77777777" w:rsidR="00A42C0A" w:rsidRDefault="00A42C0A">
      <w:pPr>
        <w:pStyle w:val="BodyText"/>
        <w:rPr>
          <w:sz w:val="20"/>
        </w:rPr>
      </w:pPr>
    </w:p>
    <w:p w14:paraId="6F5BB050" w14:textId="77777777" w:rsidR="00A42C0A" w:rsidRDefault="00A42C0A">
      <w:pPr>
        <w:pStyle w:val="BodyText"/>
        <w:rPr>
          <w:sz w:val="20"/>
        </w:rPr>
      </w:pPr>
    </w:p>
    <w:p w14:paraId="2B87D537" w14:textId="77777777" w:rsidR="00A42C0A" w:rsidRDefault="00A42C0A">
      <w:pPr>
        <w:pStyle w:val="BodyText"/>
        <w:rPr>
          <w:sz w:val="20"/>
        </w:rPr>
      </w:pPr>
    </w:p>
    <w:p w14:paraId="150B650B" w14:textId="202756A6" w:rsidR="00A42C0A" w:rsidRDefault="00DB54B0">
      <w:pPr>
        <w:pStyle w:val="ListParagraph"/>
        <w:numPr>
          <w:ilvl w:val="0"/>
          <w:numId w:val="11"/>
        </w:numPr>
        <w:tabs>
          <w:tab w:val="left" w:pos="499"/>
          <w:tab w:val="left" w:pos="500"/>
        </w:tabs>
        <w:spacing w:before="245"/>
        <w:ind w:left="500"/>
        <w:rPr>
          <w:sz w:val="25"/>
        </w:rPr>
      </w:pPr>
      <w:proofErr w:type="spellStart"/>
      <w:r>
        <w:rPr>
          <w:sz w:val="25"/>
        </w:rPr>
        <w:t>Unittest.mock</w:t>
      </w:r>
      <w:proofErr w:type="spellEnd"/>
      <w:r>
        <w:rPr>
          <w:sz w:val="25"/>
        </w:rPr>
        <w:t xml:space="preserve"> also provides the </w:t>
      </w:r>
      <w:proofErr w:type="spellStart"/>
      <w:r>
        <w:rPr>
          <w:sz w:val="25"/>
        </w:rPr>
        <w:t>MagicMock</w:t>
      </w:r>
      <w:proofErr w:type="spellEnd"/>
      <w:r>
        <w:rPr>
          <w:spacing w:val="7"/>
          <w:sz w:val="25"/>
        </w:rPr>
        <w:t xml:space="preserve"> </w:t>
      </w:r>
      <w:r>
        <w:rPr>
          <w:sz w:val="25"/>
        </w:rPr>
        <w:t>class.</w:t>
      </w:r>
    </w:p>
    <w:p w14:paraId="7130041A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spacing w:line="273" w:lineRule="auto"/>
        <w:ind w:right="115" w:hanging="240"/>
        <w:rPr>
          <w:sz w:val="25"/>
        </w:rPr>
      </w:pPr>
      <w:proofErr w:type="spellStart"/>
      <w:r>
        <w:rPr>
          <w:sz w:val="25"/>
        </w:rPr>
        <w:t>MagicMock</w:t>
      </w:r>
      <w:proofErr w:type="spellEnd"/>
      <w:r>
        <w:rPr>
          <w:sz w:val="25"/>
        </w:rPr>
        <w:t xml:space="preserve"> is derived from Mock and provides a default implementation of most of the Python magic methods.</w:t>
      </w:r>
      <w:r>
        <w:rPr>
          <w:spacing w:val="69"/>
          <w:sz w:val="25"/>
        </w:rPr>
        <w:t xml:space="preserve"> </w:t>
      </w:r>
      <w:r>
        <w:rPr>
          <w:sz w:val="25"/>
        </w:rPr>
        <w:t xml:space="preserve">These are the methods with double </w:t>
      </w:r>
      <w:proofErr w:type="spellStart"/>
      <w:r>
        <w:rPr>
          <w:sz w:val="25"/>
        </w:rPr>
        <w:t>undressores</w:t>
      </w:r>
      <w:proofErr w:type="spellEnd"/>
      <w:r>
        <w:rPr>
          <w:sz w:val="25"/>
        </w:rPr>
        <w:t xml:space="preserve"> at the beginni</w:t>
      </w:r>
      <w:r>
        <w:rPr>
          <w:sz w:val="25"/>
        </w:rPr>
        <w:t xml:space="preserve">ng and end of the name like str and </w:t>
      </w:r>
      <w:proofErr w:type="gramStart"/>
      <w:r>
        <w:rPr>
          <w:sz w:val="25"/>
        </w:rPr>
        <w:t>int</w:t>
      </w:r>
      <w:r>
        <w:rPr>
          <w:spacing w:val="64"/>
          <w:sz w:val="25"/>
        </w:rPr>
        <w:t xml:space="preserve"> </w:t>
      </w:r>
      <w:r>
        <w:rPr>
          <w:sz w:val="25"/>
        </w:rPr>
        <w:t>.</w:t>
      </w:r>
      <w:proofErr w:type="gramEnd"/>
    </w:p>
    <w:p w14:paraId="5A1A409F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spacing w:before="20" w:line="273" w:lineRule="auto"/>
        <w:ind w:right="1161" w:hanging="240"/>
        <w:rPr>
          <w:sz w:val="25"/>
        </w:rPr>
      </w:pPr>
      <w:r>
        <w:rPr>
          <w:sz w:val="25"/>
        </w:rPr>
        <w:t xml:space="preserve">The following magic names are not supported by </w:t>
      </w:r>
      <w:proofErr w:type="spellStart"/>
      <w:r>
        <w:rPr>
          <w:sz w:val="25"/>
        </w:rPr>
        <w:t>MagicMock</w:t>
      </w:r>
      <w:proofErr w:type="spellEnd"/>
      <w:r>
        <w:rPr>
          <w:sz w:val="25"/>
        </w:rPr>
        <w:t xml:space="preserve"> due to being used by Mock for other things or because mocking them could cause other issues:</w:t>
      </w:r>
      <w:r>
        <w:rPr>
          <w:spacing w:val="69"/>
          <w:sz w:val="25"/>
        </w:rPr>
        <w:t xml:space="preserve"> </w:t>
      </w:r>
      <w:proofErr w:type="spellStart"/>
      <w:r>
        <w:rPr>
          <w:sz w:val="25"/>
        </w:rPr>
        <w:t>getattribute</w:t>
      </w:r>
      <w:proofErr w:type="spellEnd"/>
      <w:r>
        <w:rPr>
          <w:sz w:val="25"/>
        </w:rPr>
        <w:t xml:space="preserve">, </w:t>
      </w:r>
      <w:proofErr w:type="spellStart"/>
      <w:r>
        <w:rPr>
          <w:sz w:val="25"/>
        </w:rPr>
        <w:t>setattribute</w:t>
      </w:r>
      <w:proofErr w:type="spellEnd"/>
      <w:r>
        <w:rPr>
          <w:sz w:val="25"/>
        </w:rPr>
        <w:t xml:space="preserve">, </w:t>
      </w:r>
      <w:proofErr w:type="spellStart"/>
      <w:r>
        <w:rPr>
          <w:sz w:val="25"/>
        </w:rPr>
        <w:t>init</w:t>
      </w:r>
      <w:proofErr w:type="spellEnd"/>
      <w:r>
        <w:rPr>
          <w:sz w:val="25"/>
        </w:rPr>
        <w:t xml:space="preserve">, </w:t>
      </w:r>
      <w:r>
        <w:rPr>
          <w:spacing w:val="-4"/>
          <w:sz w:val="25"/>
        </w:rPr>
        <w:t xml:space="preserve">new, </w:t>
      </w:r>
      <w:r>
        <w:rPr>
          <w:sz w:val="25"/>
        </w:rPr>
        <w:t xml:space="preserve">prepare, </w:t>
      </w:r>
      <w:proofErr w:type="spellStart"/>
      <w:r>
        <w:rPr>
          <w:sz w:val="25"/>
        </w:rPr>
        <w:t>instancecheck</w:t>
      </w:r>
      <w:proofErr w:type="spellEnd"/>
      <w:r>
        <w:rPr>
          <w:sz w:val="25"/>
        </w:rPr>
        <w:t>, s</w:t>
      </w:r>
      <w:r>
        <w:rPr>
          <w:sz w:val="25"/>
        </w:rPr>
        <w:t>ubclass check, and</w:t>
      </w:r>
      <w:r>
        <w:rPr>
          <w:spacing w:val="26"/>
          <w:sz w:val="25"/>
        </w:rPr>
        <w:t xml:space="preserve"> </w:t>
      </w:r>
      <w:r>
        <w:rPr>
          <w:sz w:val="25"/>
        </w:rPr>
        <w:t>delete.</w:t>
      </w:r>
    </w:p>
    <w:p w14:paraId="3C2DF23F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spacing w:before="20" w:line="280" w:lineRule="auto"/>
        <w:ind w:right="425" w:hanging="240"/>
        <w:rPr>
          <w:sz w:val="25"/>
        </w:rPr>
      </w:pPr>
      <w:r>
        <w:rPr>
          <w:sz w:val="25"/>
        </w:rPr>
        <w:t xml:space="preserve">I will use </w:t>
      </w:r>
      <w:proofErr w:type="spellStart"/>
      <w:r>
        <w:rPr>
          <w:sz w:val="25"/>
        </w:rPr>
        <w:t>MagicMock</w:t>
      </w:r>
      <w:proofErr w:type="spellEnd"/>
      <w:r>
        <w:rPr>
          <w:sz w:val="25"/>
        </w:rPr>
        <w:t xml:space="preserve"> by default in all of the examples in this course. I also use it by default in practice as it can simplify test setup. When using </w:t>
      </w:r>
      <w:proofErr w:type="spellStart"/>
      <w:r>
        <w:rPr>
          <w:sz w:val="25"/>
        </w:rPr>
        <w:t>MagicMock</w:t>
      </w:r>
      <w:proofErr w:type="spellEnd"/>
      <w:r>
        <w:rPr>
          <w:sz w:val="25"/>
        </w:rPr>
        <w:t xml:space="preserve"> you just</w:t>
      </w:r>
      <w:r>
        <w:rPr>
          <w:spacing w:val="69"/>
          <w:sz w:val="25"/>
        </w:rPr>
        <w:t xml:space="preserve"> </w:t>
      </w:r>
      <w:r>
        <w:rPr>
          <w:sz w:val="25"/>
        </w:rPr>
        <w:t>need to keep in mind the fact that the magic methods are alr</w:t>
      </w:r>
      <w:r>
        <w:rPr>
          <w:sz w:val="25"/>
        </w:rPr>
        <w:t xml:space="preserve">eady created and take note of the default values that are returned from those functions to ensure they match the needs of the test </w:t>
      </w:r>
      <w:r>
        <w:rPr>
          <w:spacing w:val="-4"/>
          <w:sz w:val="25"/>
        </w:rPr>
        <w:t xml:space="preserve">that’s </w:t>
      </w:r>
      <w:r>
        <w:rPr>
          <w:sz w:val="25"/>
        </w:rPr>
        <w:t>being</w:t>
      </w:r>
      <w:r>
        <w:rPr>
          <w:spacing w:val="17"/>
          <w:sz w:val="25"/>
        </w:rPr>
        <w:t xml:space="preserve"> </w:t>
      </w:r>
      <w:r>
        <w:rPr>
          <w:sz w:val="25"/>
        </w:rPr>
        <w:t>implemented.</w:t>
      </w:r>
    </w:p>
    <w:p w14:paraId="49B33699" w14:textId="77777777" w:rsidR="00A42C0A" w:rsidRDefault="00A42C0A">
      <w:pPr>
        <w:spacing w:line="280" w:lineRule="auto"/>
        <w:rPr>
          <w:sz w:val="25"/>
        </w:rPr>
        <w:sectPr w:rsidR="00A42C0A">
          <w:pgSz w:w="20120" w:h="15000" w:orient="landscape"/>
          <w:pgMar w:top="980" w:right="320" w:bottom="280" w:left="300" w:header="720" w:footer="720" w:gutter="0"/>
          <w:cols w:space="720"/>
        </w:sectPr>
      </w:pPr>
    </w:p>
    <w:p w14:paraId="7B427201" w14:textId="77777777" w:rsidR="00A42C0A" w:rsidRDefault="00DB54B0">
      <w:pPr>
        <w:pStyle w:val="BodyText"/>
        <w:ind w:left="4719"/>
        <w:rPr>
          <w:sz w:val="20"/>
        </w:rPr>
      </w:pPr>
      <w:r>
        <w:rPr>
          <w:sz w:val="20"/>
        </w:rPr>
      </w:r>
      <w:r>
        <w:rPr>
          <w:sz w:val="20"/>
        </w:rPr>
        <w:pict w14:anchorId="2E6EEB2E">
          <v:group id="_x0000_s1026" alt="" style="width:7in;height:284pt;mso-position-horizontal-relative:char;mso-position-vertical-relative:line" coordsize="10080,5680">
            <v:rect id="_x0000_s1027" alt="" style="position:absolute;left:2;top:2;width:10075;height:5675" filled="f" strokeweight=".25pt"/>
            <v:shape id="_x0000_s1028" type="#_x0000_t202" alt="" style="position:absolute;left:760;top:626;width:8587;height:981;mso-wrap-style:square;v-text-anchor:top" filled="f" stroked="f">
              <v:textbox inset="0,0,0,0">
                <w:txbxContent>
                  <w:p w14:paraId="259BA39E" w14:textId="77777777" w:rsidR="00A42C0A" w:rsidRDefault="00DB54B0">
                    <w:pPr>
                      <w:spacing w:line="601" w:lineRule="exact"/>
                      <w:rPr>
                        <w:rFonts w:ascii="Helvetica-Light"/>
                        <w:sz w:val="59"/>
                      </w:rPr>
                    </w:pPr>
                    <w:proofErr w:type="spellStart"/>
                    <w:r>
                      <w:rPr>
                        <w:rFonts w:ascii="Helvetica-Light"/>
                        <w:color w:val="FFFFFF"/>
                        <w:spacing w:val="-11"/>
                        <w:sz w:val="59"/>
                      </w:rPr>
                      <w:t>PyTest</w:t>
                    </w:r>
                    <w:proofErr w:type="spellEnd"/>
                    <w:r>
                      <w:rPr>
                        <w:rFonts w:ascii="Helvetica-Light"/>
                        <w:color w:val="FFFFFF"/>
                        <w:spacing w:val="-11"/>
                        <w:sz w:val="59"/>
                      </w:rPr>
                      <w:t xml:space="preserve"> </w:t>
                    </w:r>
                    <w:proofErr w:type="spellStart"/>
                    <w:r>
                      <w:rPr>
                        <w:rFonts w:ascii="Helvetica-Light"/>
                        <w:color w:val="FFFFFF"/>
                        <w:sz w:val="59"/>
                      </w:rPr>
                      <w:t>Monkeypatch</w:t>
                    </w:r>
                    <w:proofErr w:type="spellEnd"/>
                    <w:r>
                      <w:rPr>
                        <w:rFonts w:ascii="Helvetica-Light"/>
                        <w:color w:val="FFFFFF"/>
                        <w:sz w:val="59"/>
                      </w:rPr>
                      <w:t xml:space="preserve"> </w:t>
                    </w:r>
                    <w:r>
                      <w:rPr>
                        <w:rFonts w:ascii="Helvetica-Light"/>
                        <w:color w:val="FFFFFF"/>
                        <w:spacing w:val="-17"/>
                        <w:sz w:val="59"/>
                      </w:rPr>
                      <w:t xml:space="preserve">Test </w:t>
                    </w:r>
                    <w:r>
                      <w:rPr>
                        <w:rFonts w:ascii="Helvetica-Light"/>
                        <w:color w:val="FFFFFF"/>
                        <w:sz w:val="59"/>
                      </w:rPr>
                      <w:t>Fixture</w:t>
                    </w:r>
                  </w:p>
                  <w:p w14:paraId="5EE0B731" w14:textId="77777777" w:rsidR="00A42C0A" w:rsidRDefault="00DB54B0">
                    <w:pPr>
                      <w:spacing w:before="136" w:line="243" w:lineRule="exact"/>
                      <w:ind w:left="155"/>
                      <w:jc w:val="center"/>
                      <w:rPr>
                        <w:rFonts w:ascii="Helvetica-Light" w:hAnsi="Helvetica-Light"/>
                        <w:sz w:val="20"/>
                      </w:rPr>
                    </w:pPr>
                    <w:r>
                      <w:rPr>
                        <w:rFonts w:ascii="Helvetica-Light" w:hAnsi="Helvetica-Light"/>
                        <w:color w:val="FFFFFF"/>
                        <w:w w:val="102"/>
                        <w:sz w:val="20"/>
                      </w:rPr>
                      <w:t>•</w:t>
                    </w:r>
                  </w:p>
                </w:txbxContent>
              </v:textbox>
            </v:shape>
            <v:shape id="_x0000_s1029" type="#_x0000_t202" alt="" style="position:absolute;left:140;top:1666;width:3631;height:762;mso-wrap-style:square;v-text-anchor:top" filled="f" stroked="f">
              <v:textbox inset="0,0,0,0">
                <w:txbxContent>
                  <w:p w14:paraId="6365120B" w14:textId="77777777" w:rsidR="00A42C0A" w:rsidRDefault="00DB54B0">
                    <w:pPr>
                      <w:spacing w:line="364" w:lineRule="exact"/>
                      <w:rPr>
                        <w:rFonts w:ascii="Monaco"/>
                        <w:sz w:val="27"/>
                      </w:rPr>
                    </w:pPr>
                    <w:r>
                      <w:rPr>
                        <w:rFonts w:ascii="Monaco"/>
                        <w:color w:val="FFFE00"/>
                        <w:sz w:val="27"/>
                      </w:rPr>
                      <w:t xml:space="preserve">def </w:t>
                    </w:r>
                    <w:proofErr w:type="spellStart"/>
                    <w:proofErr w:type="gramStart"/>
                    <w:r>
                      <w:rPr>
                        <w:rFonts w:ascii="Monaco"/>
                        <w:color w:val="FFFE00"/>
                        <w:sz w:val="27"/>
                      </w:rPr>
                      <w:t>callIt</w:t>
                    </w:r>
                    <w:proofErr w:type="spellEnd"/>
                    <w:r>
                      <w:rPr>
                        <w:rFonts w:ascii="Monaco"/>
                        <w:color w:val="FFFE00"/>
                        <w:sz w:val="27"/>
                      </w:rPr>
                      <w:t>(</w:t>
                    </w:r>
                    <w:proofErr w:type="gramEnd"/>
                    <w:r>
                      <w:rPr>
                        <w:rFonts w:ascii="Monaco"/>
                        <w:color w:val="FFFE00"/>
                        <w:sz w:val="27"/>
                      </w:rPr>
                      <w:t>)</w:t>
                    </w:r>
                  </w:p>
                  <w:p w14:paraId="377227CF" w14:textId="77777777" w:rsidR="00A42C0A" w:rsidRDefault="00DB54B0">
                    <w:pPr>
                      <w:spacing w:line="398" w:lineRule="exact"/>
                      <w:ind w:left="328"/>
                      <w:rPr>
                        <w:rFonts w:ascii="Monaco" w:hAnsi="Monaco"/>
                        <w:sz w:val="27"/>
                      </w:rPr>
                    </w:pPr>
                    <w:proofErr w:type="gramStart"/>
                    <w:r>
                      <w:rPr>
                        <w:rFonts w:ascii="Monaco" w:hAnsi="Monaco"/>
                        <w:color w:val="FFFE00"/>
                        <w:sz w:val="27"/>
                      </w:rPr>
                      <w:t>print(</w:t>
                    </w:r>
                    <w:proofErr w:type="gramEnd"/>
                    <w:r>
                      <w:rPr>
                        <w:rFonts w:ascii="Monaco" w:hAnsi="Monaco"/>
                        <w:color w:val="FFFE00"/>
                        <w:sz w:val="27"/>
                      </w:rPr>
                      <w:t>“Hello World”)</w:t>
                    </w:r>
                  </w:p>
                </w:txbxContent>
              </v:textbox>
            </v:shape>
            <v:shape id="_x0000_s1030" type="#_x0000_t202" alt="" style="position:absolute;left:5340;top:1369;width:4134;height:934;mso-wrap-style:square;v-text-anchor:top" filled="f" stroked="f">
              <v:textbox inset="0,0,0,0">
                <w:txbxContent>
                  <w:p w14:paraId="6250B829" w14:textId="77777777" w:rsidR="00A42C0A" w:rsidRDefault="00DB54B0">
                    <w:pPr>
                      <w:spacing w:line="278" w:lineRule="exact"/>
                      <w:rPr>
                        <w:rFonts w:ascii="Helvetica-Light"/>
                        <w:sz w:val="27"/>
                      </w:rPr>
                    </w:pPr>
                    <w:proofErr w:type="spellStart"/>
                    <w:r>
                      <w:rPr>
                        <w:rFonts w:ascii="Helvetica-Light"/>
                        <w:color w:val="FFFFFF"/>
                        <w:spacing w:val="-6"/>
                        <w:sz w:val="27"/>
                      </w:rPr>
                      <w:t>PyTest</w:t>
                    </w:r>
                    <w:proofErr w:type="spellEnd"/>
                    <w:r>
                      <w:rPr>
                        <w:rFonts w:ascii="Helvetica-Light"/>
                        <w:color w:val="FFFFFF"/>
                        <w:spacing w:val="-6"/>
                        <w:sz w:val="27"/>
                      </w:rPr>
                      <w:t xml:space="preserve"> </w:t>
                    </w:r>
                    <w:r>
                      <w:rPr>
                        <w:rFonts w:ascii="Helvetica-Light"/>
                        <w:color w:val="FFFFFF"/>
                        <w:sz w:val="27"/>
                      </w:rPr>
                      <w:t>provides the</w:t>
                    </w:r>
                    <w:r>
                      <w:rPr>
                        <w:rFonts w:ascii="Helvetica-Light"/>
                        <w:color w:val="FFFFFF"/>
                        <w:spacing w:val="51"/>
                        <w:sz w:val="27"/>
                      </w:rPr>
                      <w:t xml:space="preserve"> </w:t>
                    </w:r>
                    <w:proofErr w:type="spellStart"/>
                    <w:r>
                      <w:rPr>
                        <w:rFonts w:ascii="Helvetica-Light"/>
                        <w:color w:val="FFFFFF"/>
                        <w:sz w:val="27"/>
                      </w:rPr>
                      <w:t>monkeypatch</w:t>
                    </w:r>
                    <w:proofErr w:type="spellEnd"/>
                  </w:p>
                  <w:p w14:paraId="4DB5EDE3" w14:textId="77777777" w:rsidR="00A42C0A" w:rsidRDefault="00DB54B0">
                    <w:pPr>
                      <w:spacing w:before="18" w:line="230" w:lineRule="auto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z w:val="27"/>
                      </w:rPr>
                      <w:t>test fixture to allow a test to dynamically replace:</w:t>
                    </w:r>
                  </w:p>
                </w:txbxContent>
              </v:textbox>
            </v:shape>
            <v:shape id="_x0000_s1031" type="#_x0000_t202" alt="" style="position:absolute;left:140;top:2886;width:4779;height:1542;mso-wrap-style:square;v-text-anchor:top" filled="f" stroked="f">
              <v:textbox inset="0,0,0,0">
                <w:txbxContent>
                  <w:p w14:paraId="1664C2B3" w14:textId="77777777" w:rsidR="00A42C0A" w:rsidRDefault="00DB54B0">
                    <w:pPr>
                      <w:spacing w:line="354" w:lineRule="exact"/>
                      <w:rPr>
                        <w:rFonts w:ascii="Monaco"/>
                        <w:sz w:val="27"/>
                      </w:rPr>
                    </w:pPr>
                    <w:r>
                      <w:rPr>
                        <w:rFonts w:ascii="Monaco"/>
                        <w:color w:val="FFFE00"/>
                        <w:sz w:val="27"/>
                      </w:rPr>
                      <w:t xml:space="preserve">def </w:t>
                    </w:r>
                    <w:proofErr w:type="spellStart"/>
                    <w:r>
                      <w:rPr>
                        <w:rFonts w:ascii="Monaco"/>
                        <w:color w:val="FFFE00"/>
                        <w:sz w:val="27"/>
                      </w:rPr>
                      <w:t>test_patch</w:t>
                    </w:r>
                    <w:proofErr w:type="spellEnd"/>
                    <w:r>
                      <w:rPr>
                        <w:rFonts w:ascii="Monaco"/>
                        <w:color w:val="FFFE00"/>
                        <w:sz w:val="27"/>
                      </w:rPr>
                      <w:t>(</w:t>
                    </w:r>
                    <w:proofErr w:type="spellStart"/>
                    <w:r>
                      <w:rPr>
                        <w:rFonts w:ascii="Monaco"/>
                        <w:color w:val="FFFE00"/>
                        <w:sz w:val="27"/>
                      </w:rPr>
                      <w:t>monkeypatch</w:t>
                    </w:r>
                    <w:proofErr w:type="spellEnd"/>
                    <w:r>
                      <w:rPr>
                        <w:rFonts w:ascii="Monaco"/>
                        <w:color w:val="FFFE00"/>
                        <w:sz w:val="27"/>
                      </w:rPr>
                      <w:t>)</w:t>
                    </w:r>
                  </w:p>
                  <w:p w14:paraId="328E1BEE" w14:textId="77777777" w:rsidR="00A42C0A" w:rsidRDefault="00DB54B0">
                    <w:pPr>
                      <w:spacing w:before="16" w:line="206" w:lineRule="auto"/>
                      <w:ind w:left="328"/>
                      <w:rPr>
                        <w:rFonts w:ascii="Monaco"/>
                        <w:sz w:val="27"/>
                      </w:rPr>
                    </w:pPr>
                    <w:proofErr w:type="spellStart"/>
                    <w:proofErr w:type="gramStart"/>
                    <w:r>
                      <w:rPr>
                        <w:rFonts w:ascii="Monaco"/>
                        <w:color w:val="FFFE00"/>
                        <w:sz w:val="27"/>
                      </w:rPr>
                      <w:t>monkeypatch</w:t>
                    </w:r>
                    <w:proofErr w:type="spellEnd"/>
                    <w:r>
                      <w:rPr>
                        <w:rFonts w:ascii="Monaco"/>
                        <w:color w:val="FFFE00"/>
                        <w:sz w:val="27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rFonts w:ascii="Monaco"/>
                        <w:color w:val="FFFE00"/>
                        <w:sz w:val="27"/>
                      </w:rPr>
                      <w:t>callIt</w:t>
                    </w:r>
                    <w:proofErr w:type="spellEnd"/>
                    <w:r>
                      <w:rPr>
                        <w:rFonts w:ascii="Monaco"/>
                        <w:color w:val="FFFE00"/>
                        <w:sz w:val="27"/>
                      </w:rPr>
                      <w:t xml:space="preserve">, Mock()) </w:t>
                    </w:r>
                    <w:proofErr w:type="spellStart"/>
                    <w:r>
                      <w:rPr>
                        <w:rFonts w:ascii="Monaco"/>
                        <w:color w:val="FFFE00"/>
                        <w:sz w:val="27"/>
                      </w:rPr>
                      <w:t>callIt</w:t>
                    </w:r>
                    <w:proofErr w:type="spellEnd"/>
                    <w:r>
                      <w:rPr>
                        <w:rFonts w:ascii="Monaco"/>
                        <w:color w:val="FFFE00"/>
                        <w:sz w:val="27"/>
                      </w:rPr>
                      <w:t>()</w:t>
                    </w:r>
                  </w:p>
                  <w:p w14:paraId="10D23734" w14:textId="77777777" w:rsidR="00A42C0A" w:rsidRDefault="00DB54B0">
                    <w:pPr>
                      <w:spacing w:line="370" w:lineRule="exact"/>
                      <w:ind w:left="328"/>
                      <w:rPr>
                        <w:rFonts w:ascii="Monaco"/>
                        <w:sz w:val="27"/>
                      </w:rPr>
                    </w:pPr>
                    <w:proofErr w:type="spellStart"/>
                    <w:r>
                      <w:rPr>
                        <w:rFonts w:ascii="Monaco"/>
                        <w:color w:val="FFFE00"/>
                        <w:sz w:val="27"/>
                      </w:rPr>
                      <w:t>callIt.assert_called_</w:t>
                    </w:r>
                    <w:proofErr w:type="gramStart"/>
                    <w:r>
                      <w:rPr>
                        <w:rFonts w:ascii="Monaco"/>
                        <w:color w:val="FFFE00"/>
                        <w:sz w:val="27"/>
                      </w:rPr>
                      <w:t>once</w:t>
                    </w:r>
                    <w:proofErr w:type="spellEnd"/>
                    <w:r>
                      <w:rPr>
                        <w:rFonts w:ascii="Monaco"/>
                        <w:color w:val="FFFE00"/>
                        <w:sz w:val="27"/>
                      </w:rPr>
                      <w:t>(</w:t>
                    </w:r>
                    <w:proofErr w:type="gramEnd"/>
                    <w:r>
                      <w:rPr>
                        <w:rFonts w:ascii="Monaco"/>
                        <w:color w:val="FFFE00"/>
                        <w:sz w:val="27"/>
                      </w:rPr>
                      <w:t>)</w:t>
                    </w:r>
                  </w:p>
                </w:txbxContent>
              </v:textbox>
            </v:shape>
            <v:shape id="_x0000_s1032" type="#_x0000_t202" alt="" style="position:absolute;left:5340;top:2729;width:3670;height:274;mso-wrap-style:square;v-text-anchor:top" filled="f" stroked="f">
              <v:textbox inset="0,0,0,0">
                <w:txbxContent>
                  <w:p w14:paraId="70C5B054" w14:textId="77777777" w:rsidR="00A42C0A" w:rsidRDefault="00DB54B0">
                    <w:pPr>
                      <w:numPr>
                        <w:ilvl w:val="0"/>
                        <w:numId w:val="1"/>
                      </w:numPr>
                      <w:tabs>
                        <w:tab w:val="left" w:pos="260"/>
                      </w:tabs>
                      <w:spacing w:line="273" w:lineRule="exact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z w:val="27"/>
                      </w:rPr>
                      <w:t>module and class</w:t>
                    </w:r>
                    <w:r>
                      <w:rPr>
                        <w:rFonts w:ascii="Helvetica-Light"/>
                        <w:color w:val="FFFFFF"/>
                        <w:spacing w:val="36"/>
                        <w:sz w:val="27"/>
                      </w:rPr>
                      <w:t xml:space="preserve"> </w:t>
                    </w:r>
                    <w:r>
                      <w:rPr>
                        <w:rFonts w:ascii="Helvetica-Light"/>
                        <w:color w:val="FFFFFF"/>
                        <w:sz w:val="27"/>
                      </w:rPr>
                      <w:t>attributes</w:t>
                    </w:r>
                  </w:p>
                </w:txbxContent>
              </v:textbox>
            </v:shape>
            <v:shape id="_x0000_s1033" type="#_x0000_t202" alt="" style="position:absolute;left:5340;top:3362;width:123;height:206;mso-wrap-style:square;v-text-anchor:top" filled="f" stroked="f">
              <v:textbox inset="0,0,0,0">
                <w:txbxContent>
                  <w:p w14:paraId="0E189002" w14:textId="77777777" w:rsidR="00A42C0A" w:rsidRDefault="00DB54B0">
                    <w:pPr>
                      <w:spacing w:line="205" w:lineRule="exact"/>
                      <w:rPr>
                        <w:rFonts w:ascii="Helvetica-Light" w:hAnsi="Helvetica-Light"/>
                        <w:sz w:val="20"/>
                      </w:rPr>
                    </w:pPr>
                    <w:r>
                      <w:rPr>
                        <w:rFonts w:ascii="Helvetica-Light" w:hAnsi="Helvetica-Light"/>
                        <w:color w:val="FFFFFF"/>
                        <w:w w:val="102"/>
                        <w:sz w:val="20"/>
                      </w:rPr>
                      <w:t>•</w:t>
                    </w:r>
                  </w:p>
                </w:txbxContent>
              </v:textbox>
            </v:shape>
            <v:shape id="_x0000_s1034" type="#_x0000_t202" alt="" style="position:absolute;left:5600;top:3349;width:2153;height:274;mso-wrap-style:square;v-text-anchor:top" filled="f" stroked="f">
              <v:textbox inset="0,0,0,0">
                <w:txbxContent>
                  <w:p w14:paraId="00892B04" w14:textId="77777777" w:rsidR="00A42C0A" w:rsidRDefault="00DB54B0">
                    <w:pPr>
                      <w:spacing w:line="273" w:lineRule="exact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z w:val="27"/>
                      </w:rPr>
                      <w:t>Dictionary entries</w:t>
                    </w:r>
                  </w:p>
                </w:txbxContent>
              </v:textbox>
            </v:shape>
            <v:shape id="_x0000_s1035" type="#_x0000_t202" alt="" style="position:absolute;left:5340;top:4062;width:123;height:206;mso-wrap-style:square;v-text-anchor:top" filled="f" stroked="f">
              <v:textbox inset="0,0,0,0">
                <w:txbxContent>
                  <w:p w14:paraId="2C042F0D" w14:textId="77777777" w:rsidR="00A42C0A" w:rsidRDefault="00DB54B0">
                    <w:pPr>
                      <w:spacing w:line="205" w:lineRule="exact"/>
                      <w:rPr>
                        <w:rFonts w:ascii="Helvetica-Light" w:hAnsi="Helvetica-Light"/>
                        <w:sz w:val="20"/>
                      </w:rPr>
                    </w:pPr>
                    <w:r>
                      <w:rPr>
                        <w:rFonts w:ascii="Helvetica-Light" w:hAnsi="Helvetica-Light"/>
                        <w:color w:val="FFFFFF"/>
                        <w:w w:val="102"/>
                        <w:sz w:val="20"/>
                      </w:rPr>
                      <w:t>•</w:t>
                    </w:r>
                  </w:p>
                </w:txbxContent>
              </v:textbox>
            </v:shape>
            <v:shape id="_x0000_s1036" type="#_x0000_t202" alt="" style="position:absolute;left:5600;top:4029;width:2736;height:274;mso-wrap-style:square;v-text-anchor:top" filled="f" stroked="f">
              <v:textbox inset="0,0,0,0">
                <w:txbxContent>
                  <w:p w14:paraId="57CDC42B" w14:textId="77777777" w:rsidR="00A42C0A" w:rsidRDefault="00DB54B0">
                    <w:pPr>
                      <w:spacing w:line="273" w:lineRule="exact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z w:val="27"/>
                      </w:rPr>
                      <w:t>Environment Variables</w:t>
                    </w:r>
                  </w:p>
                </w:txbxContent>
              </v:textbox>
            </v:shape>
            <w10:anchorlock/>
          </v:group>
        </w:pict>
      </w:r>
    </w:p>
    <w:p w14:paraId="3F1C9C2E" w14:textId="77777777" w:rsidR="00A42C0A" w:rsidRDefault="00A42C0A">
      <w:pPr>
        <w:pStyle w:val="BodyText"/>
        <w:rPr>
          <w:sz w:val="20"/>
        </w:rPr>
      </w:pPr>
    </w:p>
    <w:p w14:paraId="47A06874" w14:textId="77777777" w:rsidR="00A42C0A" w:rsidRDefault="00A42C0A">
      <w:pPr>
        <w:pStyle w:val="BodyText"/>
        <w:rPr>
          <w:sz w:val="20"/>
        </w:rPr>
      </w:pPr>
    </w:p>
    <w:p w14:paraId="6FD3F883" w14:textId="77777777" w:rsidR="00A42C0A" w:rsidRDefault="00A42C0A">
      <w:pPr>
        <w:pStyle w:val="BodyText"/>
        <w:rPr>
          <w:sz w:val="20"/>
        </w:rPr>
      </w:pPr>
    </w:p>
    <w:p w14:paraId="31F1B9A5" w14:textId="77777777" w:rsidR="00A42C0A" w:rsidRDefault="00A42C0A">
      <w:pPr>
        <w:pStyle w:val="BodyText"/>
        <w:rPr>
          <w:sz w:val="20"/>
        </w:rPr>
      </w:pPr>
    </w:p>
    <w:p w14:paraId="216BB2C1" w14:textId="77777777" w:rsidR="00A42C0A" w:rsidRDefault="00DB54B0">
      <w:pPr>
        <w:pStyle w:val="ListParagraph"/>
        <w:numPr>
          <w:ilvl w:val="0"/>
          <w:numId w:val="11"/>
        </w:numPr>
        <w:tabs>
          <w:tab w:val="left" w:pos="499"/>
          <w:tab w:val="left" w:pos="500"/>
        </w:tabs>
        <w:spacing w:before="245"/>
        <w:ind w:left="500"/>
        <w:rPr>
          <w:sz w:val="25"/>
        </w:rPr>
      </w:pPr>
      <w:r>
        <w:rPr>
          <w:noProof/>
        </w:rPr>
        <w:drawing>
          <wp:anchor distT="0" distB="0" distL="0" distR="0" simplePos="0" relativeHeight="487365120" behindDoc="1" locked="0" layoutInCell="1" allowOverlap="1" wp14:anchorId="0826B4CD" wp14:editId="4FF2D9D7">
            <wp:simplePos x="0" y="0"/>
            <wp:positionH relativeFrom="page">
              <wp:posOffset>3187700</wp:posOffset>
            </wp:positionH>
            <wp:positionV relativeFrom="paragraph">
              <wp:posOffset>-4235450</wp:posOffset>
            </wp:positionV>
            <wp:extent cx="6400800" cy="3606800"/>
            <wp:effectExtent l="0" t="0" r="0" b="0"/>
            <wp:wrapNone/>
            <wp:docPr id="2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pacing w:val="-5"/>
          <w:sz w:val="25"/>
        </w:rPr>
        <w:t>PyTest</w:t>
      </w:r>
      <w:proofErr w:type="spellEnd"/>
      <w:r>
        <w:rPr>
          <w:spacing w:val="-5"/>
          <w:sz w:val="25"/>
        </w:rPr>
        <w:t xml:space="preserve"> </w:t>
      </w:r>
      <w:r>
        <w:rPr>
          <w:sz w:val="25"/>
        </w:rPr>
        <w:t xml:space="preserve">provides the </w:t>
      </w:r>
      <w:proofErr w:type="spellStart"/>
      <w:r>
        <w:rPr>
          <w:sz w:val="25"/>
        </w:rPr>
        <w:t>monkeypatch</w:t>
      </w:r>
      <w:proofErr w:type="spellEnd"/>
      <w:r>
        <w:rPr>
          <w:sz w:val="25"/>
        </w:rPr>
        <w:t xml:space="preserve"> test fixture to allow a test to dynamically</w:t>
      </w:r>
      <w:r>
        <w:rPr>
          <w:spacing w:val="30"/>
          <w:sz w:val="25"/>
        </w:rPr>
        <w:t xml:space="preserve"> </w:t>
      </w:r>
      <w:r>
        <w:rPr>
          <w:sz w:val="25"/>
        </w:rPr>
        <w:t>change:</w:t>
      </w:r>
    </w:p>
    <w:p w14:paraId="3BB5585A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ind w:hanging="240"/>
        <w:rPr>
          <w:sz w:val="25"/>
        </w:rPr>
      </w:pPr>
      <w:r>
        <w:rPr>
          <w:sz w:val="25"/>
        </w:rPr>
        <w:t>Module and class</w:t>
      </w:r>
      <w:r>
        <w:rPr>
          <w:spacing w:val="3"/>
          <w:sz w:val="25"/>
        </w:rPr>
        <w:t xml:space="preserve"> </w:t>
      </w:r>
      <w:r>
        <w:rPr>
          <w:sz w:val="25"/>
        </w:rPr>
        <w:t>attributes</w:t>
      </w:r>
    </w:p>
    <w:p w14:paraId="370B3E0D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spacing w:before="42"/>
        <w:ind w:hanging="240"/>
        <w:rPr>
          <w:sz w:val="25"/>
        </w:rPr>
      </w:pPr>
      <w:r>
        <w:rPr>
          <w:sz w:val="25"/>
        </w:rPr>
        <w:t>Dictionary</w:t>
      </w:r>
      <w:r>
        <w:rPr>
          <w:spacing w:val="1"/>
          <w:sz w:val="25"/>
        </w:rPr>
        <w:t xml:space="preserve"> </w:t>
      </w:r>
      <w:r>
        <w:rPr>
          <w:sz w:val="25"/>
        </w:rPr>
        <w:t>entries</w:t>
      </w:r>
    </w:p>
    <w:p w14:paraId="45584BE5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ind w:hanging="240"/>
        <w:rPr>
          <w:sz w:val="25"/>
        </w:rPr>
      </w:pPr>
      <w:r>
        <w:rPr>
          <w:sz w:val="25"/>
        </w:rPr>
        <w:t>And Environment</w:t>
      </w:r>
      <w:r>
        <w:rPr>
          <w:spacing w:val="2"/>
          <w:sz w:val="25"/>
        </w:rPr>
        <w:t xml:space="preserve"> </w:t>
      </w:r>
      <w:r>
        <w:rPr>
          <w:sz w:val="25"/>
        </w:rPr>
        <w:t>Variables</w:t>
      </w:r>
    </w:p>
    <w:p w14:paraId="67645B7E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spacing w:before="41" w:line="290" w:lineRule="auto"/>
        <w:ind w:right="733" w:hanging="240"/>
        <w:rPr>
          <w:sz w:val="25"/>
        </w:rPr>
      </w:pPr>
      <w:proofErr w:type="spellStart"/>
      <w:r>
        <w:rPr>
          <w:sz w:val="25"/>
        </w:rPr>
        <w:t>Unittest</w:t>
      </w:r>
      <w:proofErr w:type="spellEnd"/>
      <w:r>
        <w:rPr>
          <w:sz w:val="25"/>
        </w:rPr>
        <w:t xml:space="preserve"> provides a patch decorator which performs similar operations but this can sometimes conflict with the </w:t>
      </w:r>
      <w:proofErr w:type="spellStart"/>
      <w:r>
        <w:rPr>
          <w:spacing w:val="-5"/>
          <w:sz w:val="25"/>
        </w:rPr>
        <w:t>PyTest</w:t>
      </w:r>
      <w:proofErr w:type="spellEnd"/>
      <w:r>
        <w:rPr>
          <w:spacing w:val="-5"/>
          <w:sz w:val="25"/>
        </w:rPr>
        <w:t xml:space="preserve"> </w:t>
      </w:r>
      <w:proofErr w:type="spellStart"/>
      <w:r>
        <w:rPr>
          <w:spacing w:val="-4"/>
          <w:sz w:val="25"/>
        </w:rPr>
        <w:t>TestFixture</w:t>
      </w:r>
      <w:proofErr w:type="spellEnd"/>
      <w:r>
        <w:rPr>
          <w:spacing w:val="-4"/>
          <w:sz w:val="25"/>
        </w:rPr>
        <w:t xml:space="preserve"> </w:t>
      </w:r>
      <w:proofErr w:type="gramStart"/>
      <w:r>
        <w:rPr>
          <w:sz w:val="25"/>
        </w:rPr>
        <w:t>decorators</w:t>
      </w:r>
      <w:proofErr w:type="gramEnd"/>
      <w:r>
        <w:rPr>
          <w:sz w:val="25"/>
        </w:rPr>
        <w:t xml:space="preserve"> so I’ll focus on using</w:t>
      </w:r>
      <w:r>
        <w:rPr>
          <w:spacing w:val="69"/>
          <w:sz w:val="25"/>
        </w:rPr>
        <w:t xml:space="preserve"> </w:t>
      </w:r>
      <w:proofErr w:type="spellStart"/>
      <w:r>
        <w:rPr>
          <w:sz w:val="25"/>
        </w:rPr>
        <w:t>monkeypatch</w:t>
      </w:r>
      <w:proofErr w:type="spellEnd"/>
      <w:r>
        <w:rPr>
          <w:sz w:val="25"/>
        </w:rPr>
        <w:t xml:space="preserve"> for this</w:t>
      </w:r>
      <w:r>
        <w:rPr>
          <w:spacing w:val="3"/>
          <w:sz w:val="25"/>
        </w:rPr>
        <w:t xml:space="preserve"> </w:t>
      </w:r>
      <w:r>
        <w:rPr>
          <w:sz w:val="25"/>
        </w:rPr>
        <w:t>functionality.</w:t>
      </w:r>
    </w:p>
    <w:p w14:paraId="1016DFAC" w14:textId="77777777" w:rsidR="00A42C0A" w:rsidRDefault="00DB54B0">
      <w:pPr>
        <w:pStyle w:val="ListParagraph"/>
        <w:numPr>
          <w:ilvl w:val="0"/>
          <w:numId w:val="11"/>
        </w:numPr>
        <w:tabs>
          <w:tab w:val="left" w:pos="340"/>
        </w:tabs>
        <w:spacing w:before="0" w:line="296" w:lineRule="exact"/>
        <w:ind w:hanging="240"/>
        <w:rPr>
          <w:sz w:val="25"/>
        </w:rPr>
      </w:pPr>
      <w:r>
        <w:rPr>
          <w:sz w:val="25"/>
        </w:rPr>
        <w:t>In the next lecture I’ll go over several examples of usi</w:t>
      </w:r>
      <w:r>
        <w:rPr>
          <w:sz w:val="25"/>
        </w:rPr>
        <w:t xml:space="preserve">ng Mock and </w:t>
      </w:r>
      <w:proofErr w:type="spellStart"/>
      <w:r>
        <w:rPr>
          <w:sz w:val="25"/>
        </w:rPr>
        <w:t>Monkeypatch</w:t>
      </w:r>
      <w:proofErr w:type="spellEnd"/>
      <w:r>
        <w:rPr>
          <w:sz w:val="25"/>
        </w:rPr>
        <w:t xml:space="preserve"> in diﬀerent test</w:t>
      </w:r>
      <w:r>
        <w:rPr>
          <w:spacing w:val="48"/>
          <w:sz w:val="25"/>
        </w:rPr>
        <w:t xml:space="preserve"> </w:t>
      </w:r>
      <w:r>
        <w:rPr>
          <w:sz w:val="25"/>
        </w:rPr>
        <w:t>scenarios.</w:t>
      </w:r>
    </w:p>
    <w:sectPr w:rsidR="00A42C0A">
      <w:pgSz w:w="20120" w:h="15000" w:orient="landscape"/>
      <w:pgMar w:top="980" w:right="320" w:bottom="280" w:left="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Helvetica-Light">
    <w:altName w:val="Helvetica"/>
    <w:panose1 w:val="020B0403020202020204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aco">
    <w:altName w:val="Monaco"/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845A2"/>
    <w:multiLevelType w:val="hybridMultilevel"/>
    <w:tmpl w:val="238634EE"/>
    <w:lvl w:ilvl="0" w:tplc="05B66E46">
      <w:numFmt w:val="bullet"/>
      <w:lvlText w:val="•"/>
      <w:lvlJc w:val="left"/>
      <w:pPr>
        <w:ind w:left="260" w:hanging="260"/>
      </w:pPr>
      <w:rPr>
        <w:rFonts w:ascii="Helvetica-Light" w:eastAsia="Helvetica-Light" w:hAnsi="Helvetica-Light" w:cs="Helvetica-Light" w:hint="default"/>
        <w:color w:val="FFFFFF"/>
        <w:w w:val="102"/>
        <w:position w:val="2"/>
        <w:sz w:val="20"/>
        <w:szCs w:val="20"/>
      </w:rPr>
    </w:lvl>
    <w:lvl w:ilvl="1" w:tplc="0CD24926">
      <w:numFmt w:val="bullet"/>
      <w:lvlText w:val="•"/>
      <w:lvlJc w:val="left"/>
      <w:pPr>
        <w:ind w:left="1068" w:hanging="260"/>
      </w:pPr>
      <w:rPr>
        <w:rFonts w:hint="default"/>
      </w:rPr>
    </w:lvl>
    <w:lvl w:ilvl="2" w:tplc="AF606176">
      <w:numFmt w:val="bullet"/>
      <w:lvlText w:val="•"/>
      <w:lvlJc w:val="left"/>
      <w:pPr>
        <w:ind w:left="1877" w:hanging="260"/>
      </w:pPr>
      <w:rPr>
        <w:rFonts w:hint="default"/>
      </w:rPr>
    </w:lvl>
    <w:lvl w:ilvl="3" w:tplc="5CC66AE0">
      <w:numFmt w:val="bullet"/>
      <w:lvlText w:val="•"/>
      <w:lvlJc w:val="left"/>
      <w:pPr>
        <w:ind w:left="2685" w:hanging="260"/>
      </w:pPr>
      <w:rPr>
        <w:rFonts w:hint="default"/>
      </w:rPr>
    </w:lvl>
    <w:lvl w:ilvl="4" w:tplc="AB1257A0">
      <w:numFmt w:val="bullet"/>
      <w:lvlText w:val="•"/>
      <w:lvlJc w:val="left"/>
      <w:pPr>
        <w:ind w:left="3494" w:hanging="260"/>
      </w:pPr>
      <w:rPr>
        <w:rFonts w:hint="default"/>
      </w:rPr>
    </w:lvl>
    <w:lvl w:ilvl="5" w:tplc="2F589580">
      <w:numFmt w:val="bullet"/>
      <w:lvlText w:val="•"/>
      <w:lvlJc w:val="left"/>
      <w:pPr>
        <w:ind w:left="4303" w:hanging="260"/>
      </w:pPr>
      <w:rPr>
        <w:rFonts w:hint="default"/>
      </w:rPr>
    </w:lvl>
    <w:lvl w:ilvl="6" w:tplc="BCB4C662">
      <w:numFmt w:val="bullet"/>
      <w:lvlText w:val="•"/>
      <w:lvlJc w:val="left"/>
      <w:pPr>
        <w:ind w:left="5111" w:hanging="260"/>
      </w:pPr>
      <w:rPr>
        <w:rFonts w:hint="default"/>
      </w:rPr>
    </w:lvl>
    <w:lvl w:ilvl="7" w:tplc="4F12D112">
      <w:numFmt w:val="bullet"/>
      <w:lvlText w:val="•"/>
      <w:lvlJc w:val="left"/>
      <w:pPr>
        <w:ind w:left="5920" w:hanging="260"/>
      </w:pPr>
      <w:rPr>
        <w:rFonts w:hint="default"/>
      </w:rPr>
    </w:lvl>
    <w:lvl w:ilvl="8" w:tplc="298E9406">
      <w:numFmt w:val="bullet"/>
      <w:lvlText w:val="•"/>
      <w:lvlJc w:val="left"/>
      <w:pPr>
        <w:ind w:left="6729" w:hanging="260"/>
      </w:pPr>
      <w:rPr>
        <w:rFonts w:hint="default"/>
      </w:rPr>
    </w:lvl>
  </w:abstractNum>
  <w:abstractNum w:abstractNumId="1" w15:restartNumberingAfterBreak="0">
    <w:nsid w:val="08222E66"/>
    <w:multiLevelType w:val="hybridMultilevel"/>
    <w:tmpl w:val="995AA3A6"/>
    <w:lvl w:ilvl="0" w:tplc="B1FEDC1C">
      <w:numFmt w:val="bullet"/>
      <w:lvlText w:val="•"/>
      <w:lvlJc w:val="left"/>
      <w:pPr>
        <w:ind w:left="260" w:hanging="260"/>
      </w:pPr>
      <w:rPr>
        <w:rFonts w:ascii="Helvetica-Light" w:eastAsia="Helvetica-Light" w:hAnsi="Helvetica-Light" w:cs="Helvetica-Light" w:hint="default"/>
        <w:color w:val="FFFFFF"/>
        <w:w w:val="102"/>
        <w:position w:val="2"/>
        <w:sz w:val="20"/>
        <w:szCs w:val="20"/>
      </w:rPr>
    </w:lvl>
    <w:lvl w:ilvl="1" w:tplc="A3D219B6">
      <w:numFmt w:val="bullet"/>
      <w:lvlText w:val="•"/>
      <w:lvlJc w:val="left"/>
      <w:pPr>
        <w:ind w:left="1041" w:hanging="260"/>
      </w:pPr>
      <w:rPr>
        <w:rFonts w:hint="default"/>
      </w:rPr>
    </w:lvl>
    <w:lvl w:ilvl="2" w:tplc="AC34F138">
      <w:numFmt w:val="bullet"/>
      <w:lvlText w:val="•"/>
      <w:lvlJc w:val="left"/>
      <w:pPr>
        <w:ind w:left="1823" w:hanging="260"/>
      </w:pPr>
      <w:rPr>
        <w:rFonts w:hint="default"/>
      </w:rPr>
    </w:lvl>
    <w:lvl w:ilvl="3" w:tplc="9D3A6974">
      <w:numFmt w:val="bullet"/>
      <w:lvlText w:val="•"/>
      <w:lvlJc w:val="left"/>
      <w:pPr>
        <w:ind w:left="2605" w:hanging="260"/>
      </w:pPr>
      <w:rPr>
        <w:rFonts w:hint="default"/>
      </w:rPr>
    </w:lvl>
    <w:lvl w:ilvl="4" w:tplc="EF6C8F3A">
      <w:numFmt w:val="bullet"/>
      <w:lvlText w:val="•"/>
      <w:lvlJc w:val="left"/>
      <w:pPr>
        <w:ind w:left="3387" w:hanging="260"/>
      </w:pPr>
      <w:rPr>
        <w:rFonts w:hint="default"/>
      </w:rPr>
    </w:lvl>
    <w:lvl w:ilvl="5" w:tplc="3766B362">
      <w:numFmt w:val="bullet"/>
      <w:lvlText w:val="•"/>
      <w:lvlJc w:val="left"/>
      <w:pPr>
        <w:ind w:left="4168" w:hanging="260"/>
      </w:pPr>
      <w:rPr>
        <w:rFonts w:hint="default"/>
      </w:rPr>
    </w:lvl>
    <w:lvl w:ilvl="6" w:tplc="4E64A52A">
      <w:numFmt w:val="bullet"/>
      <w:lvlText w:val="•"/>
      <w:lvlJc w:val="left"/>
      <w:pPr>
        <w:ind w:left="4950" w:hanging="260"/>
      </w:pPr>
      <w:rPr>
        <w:rFonts w:hint="default"/>
      </w:rPr>
    </w:lvl>
    <w:lvl w:ilvl="7" w:tplc="C85AAE9C">
      <w:numFmt w:val="bullet"/>
      <w:lvlText w:val="•"/>
      <w:lvlJc w:val="left"/>
      <w:pPr>
        <w:ind w:left="5732" w:hanging="260"/>
      </w:pPr>
      <w:rPr>
        <w:rFonts w:hint="default"/>
      </w:rPr>
    </w:lvl>
    <w:lvl w:ilvl="8" w:tplc="3BC69EBE">
      <w:numFmt w:val="bullet"/>
      <w:lvlText w:val="•"/>
      <w:lvlJc w:val="left"/>
      <w:pPr>
        <w:ind w:left="6514" w:hanging="260"/>
      </w:pPr>
      <w:rPr>
        <w:rFonts w:hint="default"/>
      </w:rPr>
    </w:lvl>
  </w:abstractNum>
  <w:abstractNum w:abstractNumId="2" w15:restartNumberingAfterBreak="0">
    <w:nsid w:val="0EDF2AFA"/>
    <w:multiLevelType w:val="hybridMultilevel"/>
    <w:tmpl w:val="D3947FFA"/>
    <w:lvl w:ilvl="0" w:tplc="0CD0C348">
      <w:numFmt w:val="bullet"/>
      <w:lvlText w:val="•"/>
      <w:lvlJc w:val="left"/>
      <w:pPr>
        <w:ind w:left="555" w:hanging="260"/>
      </w:pPr>
      <w:rPr>
        <w:rFonts w:ascii="Helvetica-Light" w:eastAsia="Helvetica-Light" w:hAnsi="Helvetica-Light" w:cs="Helvetica-Light" w:hint="default"/>
        <w:color w:val="FFFFFF"/>
        <w:w w:val="102"/>
        <w:position w:val="2"/>
        <w:sz w:val="20"/>
        <w:szCs w:val="20"/>
      </w:rPr>
    </w:lvl>
    <w:lvl w:ilvl="1" w:tplc="339EA772">
      <w:numFmt w:val="bullet"/>
      <w:lvlText w:val="•"/>
      <w:lvlJc w:val="left"/>
      <w:pPr>
        <w:ind w:left="1511" w:hanging="260"/>
      </w:pPr>
      <w:rPr>
        <w:rFonts w:hint="default"/>
      </w:rPr>
    </w:lvl>
    <w:lvl w:ilvl="2" w:tplc="61EE53CC">
      <w:numFmt w:val="bullet"/>
      <w:lvlText w:val="•"/>
      <w:lvlJc w:val="left"/>
      <w:pPr>
        <w:ind w:left="2462" w:hanging="260"/>
      </w:pPr>
      <w:rPr>
        <w:rFonts w:hint="default"/>
      </w:rPr>
    </w:lvl>
    <w:lvl w:ilvl="3" w:tplc="539050FE">
      <w:numFmt w:val="bullet"/>
      <w:lvlText w:val="•"/>
      <w:lvlJc w:val="left"/>
      <w:pPr>
        <w:ind w:left="3413" w:hanging="260"/>
      </w:pPr>
      <w:rPr>
        <w:rFonts w:hint="default"/>
      </w:rPr>
    </w:lvl>
    <w:lvl w:ilvl="4" w:tplc="77346600">
      <w:numFmt w:val="bullet"/>
      <w:lvlText w:val="•"/>
      <w:lvlJc w:val="left"/>
      <w:pPr>
        <w:ind w:left="4364" w:hanging="260"/>
      </w:pPr>
      <w:rPr>
        <w:rFonts w:hint="default"/>
      </w:rPr>
    </w:lvl>
    <w:lvl w:ilvl="5" w:tplc="9D206582">
      <w:numFmt w:val="bullet"/>
      <w:lvlText w:val="•"/>
      <w:lvlJc w:val="left"/>
      <w:pPr>
        <w:ind w:left="5315" w:hanging="260"/>
      </w:pPr>
      <w:rPr>
        <w:rFonts w:hint="default"/>
      </w:rPr>
    </w:lvl>
    <w:lvl w:ilvl="6" w:tplc="9A402242">
      <w:numFmt w:val="bullet"/>
      <w:lvlText w:val="•"/>
      <w:lvlJc w:val="left"/>
      <w:pPr>
        <w:ind w:left="6266" w:hanging="260"/>
      </w:pPr>
      <w:rPr>
        <w:rFonts w:hint="default"/>
      </w:rPr>
    </w:lvl>
    <w:lvl w:ilvl="7" w:tplc="8E0A7FC0">
      <w:numFmt w:val="bullet"/>
      <w:lvlText w:val="•"/>
      <w:lvlJc w:val="left"/>
      <w:pPr>
        <w:ind w:left="7217" w:hanging="260"/>
      </w:pPr>
      <w:rPr>
        <w:rFonts w:hint="default"/>
      </w:rPr>
    </w:lvl>
    <w:lvl w:ilvl="8" w:tplc="8548A814">
      <w:numFmt w:val="bullet"/>
      <w:lvlText w:val="•"/>
      <w:lvlJc w:val="left"/>
      <w:pPr>
        <w:ind w:left="8168" w:hanging="260"/>
      </w:pPr>
      <w:rPr>
        <w:rFonts w:hint="default"/>
      </w:rPr>
    </w:lvl>
  </w:abstractNum>
  <w:abstractNum w:abstractNumId="3" w15:restartNumberingAfterBreak="0">
    <w:nsid w:val="13DF7997"/>
    <w:multiLevelType w:val="hybridMultilevel"/>
    <w:tmpl w:val="AF88A50E"/>
    <w:lvl w:ilvl="0" w:tplc="A266A156">
      <w:numFmt w:val="bullet"/>
      <w:lvlText w:val="•"/>
      <w:lvlJc w:val="left"/>
      <w:pPr>
        <w:ind w:left="260" w:hanging="260"/>
      </w:pPr>
      <w:rPr>
        <w:rFonts w:ascii="Helvetica-Light" w:eastAsia="Helvetica-Light" w:hAnsi="Helvetica-Light" w:cs="Helvetica-Light" w:hint="default"/>
        <w:color w:val="FFFFFF"/>
        <w:w w:val="102"/>
        <w:position w:val="2"/>
        <w:sz w:val="20"/>
        <w:szCs w:val="20"/>
      </w:rPr>
    </w:lvl>
    <w:lvl w:ilvl="1" w:tplc="13284876">
      <w:numFmt w:val="bullet"/>
      <w:lvlText w:val="•"/>
      <w:lvlJc w:val="left"/>
      <w:pPr>
        <w:ind w:left="964" w:hanging="260"/>
      </w:pPr>
      <w:rPr>
        <w:rFonts w:hint="default"/>
      </w:rPr>
    </w:lvl>
    <w:lvl w:ilvl="2" w:tplc="5802D418">
      <w:numFmt w:val="bullet"/>
      <w:lvlText w:val="•"/>
      <w:lvlJc w:val="left"/>
      <w:pPr>
        <w:ind w:left="1668" w:hanging="260"/>
      </w:pPr>
      <w:rPr>
        <w:rFonts w:hint="default"/>
      </w:rPr>
    </w:lvl>
    <w:lvl w:ilvl="3" w:tplc="22F8D412">
      <w:numFmt w:val="bullet"/>
      <w:lvlText w:val="•"/>
      <w:lvlJc w:val="left"/>
      <w:pPr>
        <w:ind w:left="2372" w:hanging="260"/>
      </w:pPr>
      <w:rPr>
        <w:rFonts w:hint="default"/>
      </w:rPr>
    </w:lvl>
    <w:lvl w:ilvl="4" w:tplc="598E2C28">
      <w:numFmt w:val="bullet"/>
      <w:lvlText w:val="•"/>
      <w:lvlJc w:val="left"/>
      <w:pPr>
        <w:ind w:left="3076" w:hanging="260"/>
      </w:pPr>
      <w:rPr>
        <w:rFonts w:hint="default"/>
      </w:rPr>
    </w:lvl>
    <w:lvl w:ilvl="5" w:tplc="608AF8EA">
      <w:numFmt w:val="bullet"/>
      <w:lvlText w:val="•"/>
      <w:lvlJc w:val="left"/>
      <w:pPr>
        <w:ind w:left="3780" w:hanging="260"/>
      </w:pPr>
      <w:rPr>
        <w:rFonts w:hint="default"/>
      </w:rPr>
    </w:lvl>
    <w:lvl w:ilvl="6" w:tplc="D222162E">
      <w:numFmt w:val="bullet"/>
      <w:lvlText w:val="•"/>
      <w:lvlJc w:val="left"/>
      <w:pPr>
        <w:ind w:left="4485" w:hanging="260"/>
      </w:pPr>
      <w:rPr>
        <w:rFonts w:hint="default"/>
      </w:rPr>
    </w:lvl>
    <w:lvl w:ilvl="7" w:tplc="456476A0">
      <w:numFmt w:val="bullet"/>
      <w:lvlText w:val="•"/>
      <w:lvlJc w:val="left"/>
      <w:pPr>
        <w:ind w:left="5189" w:hanging="260"/>
      </w:pPr>
      <w:rPr>
        <w:rFonts w:hint="default"/>
      </w:rPr>
    </w:lvl>
    <w:lvl w:ilvl="8" w:tplc="5F4E96D2">
      <w:numFmt w:val="bullet"/>
      <w:lvlText w:val="•"/>
      <w:lvlJc w:val="left"/>
      <w:pPr>
        <w:ind w:left="5893" w:hanging="260"/>
      </w:pPr>
      <w:rPr>
        <w:rFonts w:hint="default"/>
      </w:rPr>
    </w:lvl>
  </w:abstractNum>
  <w:abstractNum w:abstractNumId="4" w15:restartNumberingAfterBreak="0">
    <w:nsid w:val="1B12355A"/>
    <w:multiLevelType w:val="hybridMultilevel"/>
    <w:tmpl w:val="0BD659BA"/>
    <w:lvl w:ilvl="0" w:tplc="C3229040">
      <w:numFmt w:val="bullet"/>
      <w:lvlText w:val="•"/>
      <w:lvlJc w:val="left"/>
      <w:pPr>
        <w:ind w:left="260" w:hanging="260"/>
      </w:pPr>
      <w:rPr>
        <w:rFonts w:ascii="Helvetica-Light" w:eastAsia="Helvetica-Light" w:hAnsi="Helvetica-Light" w:cs="Helvetica-Light" w:hint="default"/>
        <w:color w:val="FFFFFF"/>
        <w:w w:val="102"/>
        <w:position w:val="2"/>
        <w:sz w:val="20"/>
        <w:szCs w:val="20"/>
      </w:rPr>
    </w:lvl>
    <w:lvl w:ilvl="1" w:tplc="61A8EA90">
      <w:numFmt w:val="bullet"/>
      <w:lvlText w:val="•"/>
      <w:lvlJc w:val="left"/>
      <w:pPr>
        <w:ind w:left="987" w:hanging="260"/>
      </w:pPr>
      <w:rPr>
        <w:rFonts w:hint="default"/>
      </w:rPr>
    </w:lvl>
    <w:lvl w:ilvl="2" w:tplc="3A9CD500">
      <w:numFmt w:val="bullet"/>
      <w:lvlText w:val="•"/>
      <w:lvlJc w:val="left"/>
      <w:pPr>
        <w:ind w:left="1715" w:hanging="260"/>
      </w:pPr>
      <w:rPr>
        <w:rFonts w:hint="default"/>
      </w:rPr>
    </w:lvl>
    <w:lvl w:ilvl="3" w:tplc="E9EA56C6">
      <w:numFmt w:val="bullet"/>
      <w:lvlText w:val="•"/>
      <w:lvlJc w:val="left"/>
      <w:pPr>
        <w:ind w:left="2443" w:hanging="260"/>
      </w:pPr>
      <w:rPr>
        <w:rFonts w:hint="default"/>
      </w:rPr>
    </w:lvl>
    <w:lvl w:ilvl="4" w:tplc="5C7C5CAC">
      <w:numFmt w:val="bullet"/>
      <w:lvlText w:val="•"/>
      <w:lvlJc w:val="left"/>
      <w:pPr>
        <w:ind w:left="3171" w:hanging="260"/>
      </w:pPr>
      <w:rPr>
        <w:rFonts w:hint="default"/>
      </w:rPr>
    </w:lvl>
    <w:lvl w:ilvl="5" w:tplc="A36CD2B4">
      <w:numFmt w:val="bullet"/>
      <w:lvlText w:val="•"/>
      <w:lvlJc w:val="left"/>
      <w:pPr>
        <w:ind w:left="3899" w:hanging="260"/>
      </w:pPr>
      <w:rPr>
        <w:rFonts w:hint="default"/>
      </w:rPr>
    </w:lvl>
    <w:lvl w:ilvl="6" w:tplc="E65A943A">
      <w:numFmt w:val="bullet"/>
      <w:lvlText w:val="•"/>
      <w:lvlJc w:val="left"/>
      <w:pPr>
        <w:ind w:left="4627" w:hanging="260"/>
      </w:pPr>
      <w:rPr>
        <w:rFonts w:hint="default"/>
      </w:rPr>
    </w:lvl>
    <w:lvl w:ilvl="7" w:tplc="F55EE022">
      <w:numFmt w:val="bullet"/>
      <w:lvlText w:val="•"/>
      <w:lvlJc w:val="left"/>
      <w:pPr>
        <w:ind w:left="5355" w:hanging="260"/>
      </w:pPr>
      <w:rPr>
        <w:rFonts w:hint="default"/>
      </w:rPr>
    </w:lvl>
    <w:lvl w:ilvl="8" w:tplc="23EA0A3E">
      <w:numFmt w:val="bullet"/>
      <w:lvlText w:val="•"/>
      <w:lvlJc w:val="left"/>
      <w:pPr>
        <w:ind w:left="6083" w:hanging="260"/>
      </w:pPr>
      <w:rPr>
        <w:rFonts w:hint="default"/>
      </w:rPr>
    </w:lvl>
  </w:abstractNum>
  <w:abstractNum w:abstractNumId="5" w15:restartNumberingAfterBreak="0">
    <w:nsid w:val="248301AC"/>
    <w:multiLevelType w:val="hybridMultilevel"/>
    <w:tmpl w:val="B7BE91AA"/>
    <w:lvl w:ilvl="0" w:tplc="CADA98A2">
      <w:numFmt w:val="bullet"/>
      <w:lvlText w:val="•"/>
      <w:lvlJc w:val="left"/>
      <w:pPr>
        <w:ind w:left="1015" w:hanging="260"/>
      </w:pPr>
      <w:rPr>
        <w:rFonts w:ascii="Helvetica-Light" w:eastAsia="Helvetica-Light" w:hAnsi="Helvetica-Light" w:cs="Helvetica-Light" w:hint="default"/>
        <w:color w:val="FFFFFF"/>
        <w:w w:val="102"/>
        <w:position w:val="2"/>
        <w:sz w:val="20"/>
        <w:szCs w:val="20"/>
      </w:rPr>
    </w:lvl>
    <w:lvl w:ilvl="1" w:tplc="0D90CC1C">
      <w:numFmt w:val="bullet"/>
      <w:lvlText w:val="•"/>
      <w:lvlJc w:val="left"/>
      <w:pPr>
        <w:ind w:left="1925" w:hanging="260"/>
      </w:pPr>
      <w:rPr>
        <w:rFonts w:hint="default"/>
      </w:rPr>
    </w:lvl>
    <w:lvl w:ilvl="2" w:tplc="E34A211E">
      <w:numFmt w:val="bullet"/>
      <w:lvlText w:val="•"/>
      <w:lvlJc w:val="left"/>
      <w:pPr>
        <w:ind w:left="2830" w:hanging="260"/>
      </w:pPr>
      <w:rPr>
        <w:rFonts w:hint="default"/>
      </w:rPr>
    </w:lvl>
    <w:lvl w:ilvl="3" w:tplc="C2502296">
      <w:numFmt w:val="bullet"/>
      <w:lvlText w:val="•"/>
      <w:lvlJc w:val="left"/>
      <w:pPr>
        <w:ind w:left="3735" w:hanging="260"/>
      </w:pPr>
      <w:rPr>
        <w:rFonts w:hint="default"/>
      </w:rPr>
    </w:lvl>
    <w:lvl w:ilvl="4" w:tplc="5E74EF78">
      <w:numFmt w:val="bullet"/>
      <w:lvlText w:val="•"/>
      <w:lvlJc w:val="left"/>
      <w:pPr>
        <w:ind w:left="4640" w:hanging="260"/>
      </w:pPr>
      <w:rPr>
        <w:rFonts w:hint="default"/>
      </w:rPr>
    </w:lvl>
    <w:lvl w:ilvl="5" w:tplc="71C2A532">
      <w:numFmt w:val="bullet"/>
      <w:lvlText w:val="•"/>
      <w:lvlJc w:val="left"/>
      <w:pPr>
        <w:ind w:left="5545" w:hanging="260"/>
      </w:pPr>
      <w:rPr>
        <w:rFonts w:hint="default"/>
      </w:rPr>
    </w:lvl>
    <w:lvl w:ilvl="6" w:tplc="12C694C6">
      <w:numFmt w:val="bullet"/>
      <w:lvlText w:val="•"/>
      <w:lvlJc w:val="left"/>
      <w:pPr>
        <w:ind w:left="6450" w:hanging="260"/>
      </w:pPr>
      <w:rPr>
        <w:rFonts w:hint="default"/>
      </w:rPr>
    </w:lvl>
    <w:lvl w:ilvl="7" w:tplc="F6303828">
      <w:numFmt w:val="bullet"/>
      <w:lvlText w:val="•"/>
      <w:lvlJc w:val="left"/>
      <w:pPr>
        <w:ind w:left="7355" w:hanging="260"/>
      </w:pPr>
      <w:rPr>
        <w:rFonts w:hint="default"/>
      </w:rPr>
    </w:lvl>
    <w:lvl w:ilvl="8" w:tplc="C2245504">
      <w:numFmt w:val="bullet"/>
      <w:lvlText w:val="•"/>
      <w:lvlJc w:val="left"/>
      <w:pPr>
        <w:ind w:left="8260" w:hanging="260"/>
      </w:pPr>
      <w:rPr>
        <w:rFonts w:hint="default"/>
      </w:rPr>
    </w:lvl>
  </w:abstractNum>
  <w:abstractNum w:abstractNumId="6" w15:restartNumberingAfterBreak="0">
    <w:nsid w:val="3FE87928"/>
    <w:multiLevelType w:val="hybridMultilevel"/>
    <w:tmpl w:val="97622212"/>
    <w:lvl w:ilvl="0" w:tplc="5BB6AF36">
      <w:numFmt w:val="bullet"/>
      <w:lvlText w:val="•"/>
      <w:lvlJc w:val="left"/>
      <w:pPr>
        <w:ind w:left="260" w:hanging="260"/>
      </w:pPr>
      <w:rPr>
        <w:rFonts w:ascii="Helvetica-Light" w:eastAsia="Helvetica-Light" w:hAnsi="Helvetica-Light" w:cs="Helvetica-Light" w:hint="default"/>
        <w:color w:val="FFFFFF"/>
        <w:w w:val="102"/>
        <w:position w:val="2"/>
        <w:sz w:val="20"/>
        <w:szCs w:val="20"/>
      </w:rPr>
    </w:lvl>
    <w:lvl w:ilvl="1" w:tplc="3D7AFD02">
      <w:numFmt w:val="bullet"/>
      <w:lvlText w:val="•"/>
      <w:lvlJc w:val="left"/>
      <w:pPr>
        <w:ind w:left="750" w:hanging="260"/>
      </w:pPr>
      <w:rPr>
        <w:rFonts w:hint="default"/>
      </w:rPr>
    </w:lvl>
    <w:lvl w:ilvl="2" w:tplc="F774AEC6">
      <w:numFmt w:val="bullet"/>
      <w:lvlText w:val="•"/>
      <w:lvlJc w:val="left"/>
      <w:pPr>
        <w:ind w:left="1240" w:hanging="260"/>
      </w:pPr>
      <w:rPr>
        <w:rFonts w:hint="default"/>
      </w:rPr>
    </w:lvl>
    <w:lvl w:ilvl="3" w:tplc="7366A9A0">
      <w:numFmt w:val="bullet"/>
      <w:lvlText w:val="•"/>
      <w:lvlJc w:val="left"/>
      <w:pPr>
        <w:ind w:left="1731" w:hanging="260"/>
      </w:pPr>
      <w:rPr>
        <w:rFonts w:hint="default"/>
      </w:rPr>
    </w:lvl>
    <w:lvl w:ilvl="4" w:tplc="D732393E">
      <w:numFmt w:val="bullet"/>
      <w:lvlText w:val="•"/>
      <w:lvlJc w:val="left"/>
      <w:pPr>
        <w:ind w:left="2221" w:hanging="260"/>
      </w:pPr>
      <w:rPr>
        <w:rFonts w:hint="default"/>
      </w:rPr>
    </w:lvl>
    <w:lvl w:ilvl="5" w:tplc="695C5A0A">
      <w:numFmt w:val="bullet"/>
      <w:lvlText w:val="•"/>
      <w:lvlJc w:val="left"/>
      <w:pPr>
        <w:ind w:left="2712" w:hanging="260"/>
      </w:pPr>
      <w:rPr>
        <w:rFonts w:hint="default"/>
      </w:rPr>
    </w:lvl>
    <w:lvl w:ilvl="6" w:tplc="83F6F9DC">
      <w:numFmt w:val="bullet"/>
      <w:lvlText w:val="•"/>
      <w:lvlJc w:val="left"/>
      <w:pPr>
        <w:ind w:left="3202" w:hanging="260"/>
      </w:pPr>
      <w:rPr>
        <w:rFonts w:hint="default"/>
      </w:rPr>
    </w:lvl>
    <w:lvl w:ilvl="7" w:tplc="F404C80C">
      <w:numFmt w:val="bullet"/>
      <w:lvlText w:val="•"/>
      <w:lvlJc w:val="left"/>
      <w:pPr>
        <w:ind w:left="3693" w:hanging="260"/>
      </w:pPr>
      <w:rPr>
        <w:rFonts w:hint="default"/>
      </w:rPr>
    </w:lvl>
    <w:lvl w:ilvl="8" w:tplc="0FA6988E">
      <w:numFmt w:val="bullet"/>
      <w:lvlText w:val="•"/>
      <w:lvlJc w:val="left"/>
      <w:pPr>
        <w:ind w:left="4183" w:hanging="260"/>
      </w:pPr>
      <w:rPr>
        <w:rFonts w:hint="default"/>
      </w:rPr>
    </w:lvl>
  </w:abstractNum>
  <w:abstractNum w:abstractNumId="7" w15:restartNumberingAfterBreak="0">
    <w:nsid w:val="41272F26"/>
    <w:multiLevelType w:val="hybridMultilevel"/>
    <w:tmpl w:val="F4621950"/>
    <w:lvl w:ilvl="0" w:tplc="7F8A4086">
      <w:numFmt w:val="bullet"/>
      <w:lvlText w:val="•"/>
      <w:lvlJc w:val="left"/>
      <w:pPr>
        <w:ind w:left="260" w:hanging="260"/>
      </w:pPr>
      <w:rPr>
        <w:rFonts w:ascii="Helvetica-Light" w:eastAsia="Helvetica-Light" w:hAnsi="Helvetica-Light" w:cs="Helvetica-Light" w:hint="default"/>
        <w:color w:val="FFFFFF"/>
        <w:w w:val="102"/>
        <w:position w:val="2"/>
        <w:sz w:val="20"/>
        <w:szCs w:val="20"/>
      </w:rPr>
    </w:lvl>
    <w:lvl w:ilvl="1" w:tplc="D5221660">
      <w:numFmt w:val="bullet"/>
      <w:lvlText w:val="•"/>
      <w:lvlJc w:val="left"/>
      <w:pPr>
        <w:ind w:left="1048" w:hanging="260"/>
      </w:pPr>
      <w:rPr>
        <w:rFonts w:hint="default"/>
      </w:rPr>
    </w:lvl>
    <w:lvl w:ilvl="2" w:tplc="AA2A8042">
      <w:numFmt w:val="bullet"/>
      <w:lvlText w:val="•"/>
      <w:lvlJc w:val="left"/>
      <w:pPr>
        <w:ind w:left="1836" w:hanging="260"/>
      </w:pPr>
      <w:rPr>
        <w:rFonts w:hint="default"/>
      </w:rPr>
    </w:lvl>
    <w:lvl w:ilvl="3" w:tplc="F6023054">
      <w:numFmt w:val="bullet"/>
      <w:lvlText w:val="•"/>
      <w:lvlJc w:val="left"/>
      <w:pPr>
        <w:ind w:left="2625" w:hanging="260"/>
      </w:pPr>
      <w:rPr>
        <w:rFonts w:hint="default"/>
      </w:rPr>
    </w:lvl>
    <w:lvl w:ilvl="4" w:tplc="7908A314">
      <w:numFmt w:val="bullet"/>
      <w:lvlText w:val="•"/>
      <w:lvlJc w:val="left"/>
      <w:pPr>
        <w:ind w:left="3413" w:hanging="260"/>
      </w:pPr>
      <w:rPr>
        <w:rFonts w:hint="default"/>
      </w:rPr>
    </w:lvl>
    <w:lvl w:ilvl="5" w:tplc="DA9E9A74">
      <w:numFmt w:val="bullet"/>
      <w:lvlText w:val="•"/>
      <w:lvlJc w:val="left"/>
      <w:pPr>
        <w:ind w:left="4201" w:hanging="260"/>
      </w:pPr>
      <w:rPr>
        <w:rFonts w:hint="default"/>
      </w:rPr>
    </w:lvl>
    <w:lvl w:ilvl="6" w:tplc="BA4465AE">
      <w:numFmt w:val="bullet"/>
      <w:lvlText w:val="•"/>
      <w:lvlJc w:val="left"/>
      <w:pPr>
        <w:ind w:left="4990" w:hanging="260"/>
      </w:pPr>
      <w:rPr>
        <w:rFonts w:hint="default"/>
      </w:rPr>
    </w:lvl>
    <w:lvl w:ilvl="7" w:tplc="1E66AE70">
      <w:numFmt w:val="bullet"/>
      <w:lvlText w:val="•"/>
      <w:lvlJc w:val="left"/>
      <w:pPr>
        <w:ind w:left="5778" w:hanging="260"/>
      </w:pPr>
      <w:rPr>
        <w:rFonts w:hint="default"/>
      </w:rPr>
    </w:lvl>
    <w:lvl w:ilvl="8" w:tplc="9BBCF186">
      <w:numFmt w:val="bullet"/>
      <w:lvlText w:val="•"/>
      <w:lvlJc w:val="left"/>
      <w:pPr>
        <w:ind w:left="6566" w:hanging="260"/>
      </w:pPr>
      <w:rPr>
        <w:rFonts w:hint="default"/>
      </w:rPr>
    </w:lvl>
  </w:abstractNum>
  <w:abstractNum w:abstractNumId="8" w15:restartNumberingAfterBreak="0">
    <w:nsid w:val="4944767B"/>
    <w:multiLevelType w:val="hybridMultilevel"/>
    <w:tmpl w:val="39EC7370"/>
    <w:lvl w:ilvl="0" w:tplc="085E6EC2">
      <w:numFmt w:val="bullet"/>
      <w:lvlText w:val="•"/>
      <w:lvlJc w:val="left"/>
      <w:pPr>
        <w:ind w:left="260" w:hanging="260"/>
      </w:pPr>
      <w:rPr>
        <w:rFonts w:ascii="Helvetica-Light" w:eastAsia="Helvetica-Light" w:hAnsi="Helvetica-Light" w:cs="Helvetica-Light" w:hint="default"/>
        <w:color w:val="FFFFFF"/>
        <w:w w:val="102"/>
        <w:position w:val="2"/>
        <w:sz w:val="20"/>
        <w:szCs w:val="20"/>
      </w:rPr>
    </w:lvl>
    <w:lvl w:ilvl="1" w:tplc="6422F228">
      <w:numFmt w:val="bullet"/>
      <w:lvlText w:val="•"/>
      <w:lvlJc w:val="left"/>
      <w:pPr>
        <w:ind w:left="600" w:hanging="260"/>
      </w:pPr>
      <w:rPr>
        <w:rFonts w:hint="default"/>
      </w:rPr>
    </w:lvl>
    <w:lvl w:ilvl="2" w:tplc="AB6E119A">
      <w:numFmt w:val="bullet"/>
      <w:lvlText w:val="•"/>
      <w:lvlJc w:val="left"/>
      <w:pPr>
        <w:ind w:left="941" w:hanging="260"/>
      </w:pPr>
      <w:rPr>
        <w:rFonts w:hint="default"/>
      </w:rPr>
    </w:lvl>
    <w:lvl w:ilvl="3" w:tplc="BC02244E">
      <w:numFmt w:val="bullet"/>
      <w:lvlText w:val="•"/>
      <w:lvlJc w:val="left"/>
      <w:pPr>
        <w:ind w:left="1282" w:hanging="260"/>
      </w:pPr>
      <w:rPr>
        <w:rFonts w:hint="default"/>
      </w:rPr>
    </w:lvl>
    <w:lvl w:ilvl="4" w:tplc="1D4A1FF2">
      <w:numFmt w:val="bullet"/>
      <w:lvlText w:val="•"/>
      <w:lvlJc w:val="left"/>
      <w:pPr>
        <w:ind w:left="1623" w:hanging="260"/>
      </w:pPr>
      <w:rPr>
        <w:rFonts w:hint="default"/>
      </w:rPr>
    </w:lvl>
    <w:lvl w:ilvl="5" w:tplc="C9346CDC">
      <w:numFmt w:val="bullet"/>
      <w:lvlText w:val="•"/>
      <w:lvlJc w:val="left"/>
      <w:pPr>
        <w:ind w:left="1964" w:hanging="260"/>
      </w:pPr>
      <w:rPr>
        <w:rFonts w:hint="default"/>
      </w:rPr>
    </w:lvl>
    <w:lvl w:ilvl="6" w:tplc="D332E69E">
      <w:numFmt w:val="bullet"/>
      <w:lvlText w:val="•"/>
      <w:lvlJc w:val="left"/>
      <w:pPr>
        <w:ind w:left="2305" w:hanging="260"/>
      </w:pPr>
      <w:rPr>
        <w:rFonts w:hint="default"/>
      </w:rPr>
    </w:lvl>
    <w:lvl w:ilvl="7" w:tplc="E4E23038">
      <w:numFmt w:val="bullet"/>
      <w:lvlText w:val="•"/>
      <w:lvlJc w:val="left"/>
      <w:pPr>
        <w:ind w:left="2646" w:hanging="260"/>
      </w:pPr>
      <w:rPr>
        <w:rFonts w:hint="default"/>
      </w:rPr>
    </w:lvl>
    <w:lvl w:ilvl="8" w:tplc="4EFEDD4A">
      <w:numFmt w:val="bullet"/>
      <w:lvlText w:val="•"/>
      <w:lvlJc w:val="left"/>
      <w:pPr>
        <w:ind w:left="2987" w:hanging="260"/>
      </w:pPr>
      <w:rPr>
        <w:rFonts w:hint="default"/>
      </w:rPr>
    </w:lvl>
  </w:abstractNum>
  <w:abstractNum w:abstractNumId="9" w15:restartNumberingAfterBreak="0">
    <w:nsid w:val="4F0528CD"/>
    <w:multiLevelType w:val="hybridMultilevel"/>
    <w:tmpl w:val="F52E8D26"/>
    <w:lvl w:ilvl="0" w:tplc="61EC14D8">
      <w:numFmt w:val="bullet"/>
      <w:lvlText w:val="•"/>
      <w:lvlJc w:val="left"/>
      <w:pPr>
        <w:ind w:left="515" w:hanging="260"/>
      </w:pPr>
      <w:rPr>
        <w:rFonts w:ascii="Helvetica-Light" w:eastAsia="Helvetica-Light" w:hAnsi="Helvetica-Light" w:cs="Helvetica-Light" w:hint="default"/>
        <w:color w:val="FFFFFF"/>
        <w:w w:val="102"/>
        <w:position w:val="2"/>
        <w:sz w:val="20"/>
        <w:szCs w:val="20"/>
      </w:rPr>
    </w:lvl>
    <w:lvl w:ilvl="1" w:tplc="06985E34">
      <w:numFmt w:val="bullet"/>
      <w:lvlText w:val="•"/>
      <w:lvlJc w:val="left"/>
      <w:pPr>
        <w:ind w:left="875" w:hanging="260"/>
      </w:pPr>
      <w:rPr>
        <w:rFonts w:ascii="Helvetica-Light" w:eastAsia="Helvetica-Light" w:hAnsi="Helvetica-Light" w:cs="Helvetica-Light" w:hint="default"/>
        <w:color w:val="FFFFFF"/>
        <w:w w:val="102"/>
        <w:position w:val="2"/>
        <w:sz w:val="20"/>
        <w:szCs w:val="20"/>
      </w:rPr>
    </w:lvl>
    <w:lvl w:ilvl="2" w:tplc="574EBA78">
      <w:numFmt w:val="bullet"/>
      <w:lvlText w:val="•"/>
      <w:lvlJc w:val="left"/>
      <w:pPr>
        <w:ind w:left="1901" w:hanging="260"/>
      </w:pPr>
      <w:rPr>
        <w:rFonts w:hint="default"/>
      </w:rPr>
    </w:lvl>
    <w:lvl w:ilvl="3" w:tplc="3F90FEC4">
      <w:numFmt w:val="bullet"/>
      <w:lvlText w:val="•"/>
      <w:lvlJc w:val="left"/>
      <w:pPr>
        <w:ind w:left="2922" w:hanging="260"/>
      </w:pPr>
      <w:rPr>
        <w:rFonts w:hint="default"/>
      </w:rPr>
    </w:lvl>
    <w:lvl w:ilvl="4" w:tplc="61B6E36A">
      <w:numFmt w:val="bullet"/>
      <w:lvlText w:val="•"/>
      <w:lvlJc w:val="left"/>
      <w:pPr>
        <w:ind w:left="3943" w:hanging="260"/>
      </w:pPr>
      <w:rPr>
        <w:rFonts w:hint="default"/>
      </w:rPr>
    </w:lvl>
    <w:lvl w:ilvl="5" w:tplc="DD7C74D4">
      <w:numFmt w:val="bullet"/>
      <w:lvlText w:val="•"/>
      <w:lvlJc w:val="left"/>
      <w:pPr>
        <w:ind w:left="4964" w:hanging="260"/>
      </w:pPr>
      <w:rPr>
        <w:rFonts w:hint="default"/>
      </w:rPr>
    </w:lvl>
    <w:lvl w:ilvl="6" w:tplc="5FBAE2E6">
      <w:numFmt w:val="bullet"/>
      <w:lvlText w:val="•"/>
      <w:lvlJc w:val="left"/>
      <w:pPr>
        <w:ind w:left="5985" w:hanging="260"/>
      </w:pPr>
      <w:rPr>
        <w:rFonts w:hint="default"/>
      </w:rPr>
    </w:lvl>
    <w:lvl w:ilvl="7" w:tplc="37CCEC26">
      <w:numFmt w:val="bullet"/>
      <w:lvlText w:val="•"/>
      <w:lvlJc w:val="left"/>
      <w:pPr>
        <w:ind w:left="7006" w:hanging="260"/>
      </w:pPr>
      <w:rPr>
        <w:rFonts w:hint="default"/>
      </w:rPr>
    </w:lvl>
    <w:lvl w:ilvl="8" w:tplc="F108625C">
      <w:numFmt w:val="bullet"/>
      <w:lvlText w:val="•"/>
      <w:lvlJc w:val="left"/>
      <w:pPr>
        <w:ind w:left="8027" w:hanging="260"/>
      </w:pPr>
      <w:rPr>
        <w:rFonts w:hint="default"/>
      </w:rPr>
    </w:lvl>
  </w:abstractNum>
  <w:abstractNum w:abstractNumId="10" w15:restartNumberingAfterBreak="0">
    <w:nsid w:val="5FDA6885"/>
    <w:multiLevelType w:val="hybridMultilevel"/>
    <w:tmpl w:val="198212DA"/>
    <w:lvl w:ilvl="0" w:tplc="71CAAC5C">
      <w:numFmt w:val="bullet"/>
      <w:lvlText w:val="•"/>
      <w:lvlJc w:val="left"/>
      <w:pPr>
        <w:ind w:left="260" w:hanging="260"/>
      </w:pPr>
      <w:rPr>
        <w:rFonts w:ascii="Helvetica-Light" w:eastAsia="Helvetica-Light" w:hAnsi="Helvetica-Light" w:cs="Helvetica-Light" w:hint="default"/>
        <w:color w:val="FFFFFF"/>
        <w:w w:val="102"/>
        <w:position w:val="2"/>
        <w:sz w:val="20"/>
        <w:szCs w:val="20"/>
      </w:rPr>
    </w:lvl>
    <w:lvl w:ilvl="1" w:tplc="B5564708">
      <w:numFmt w:val="bullet"/>
      <w:lvlText w:val="•"/>
      <w:lvlJc w:val="left"/>
      <w:pPr>
        <w:ind w:left="1085" w:hanging="260"/>
      </w:pPr>
      <w:rPr>
        <w:rFonts w:hint="default"/>
      </w:rPr>
    </w:lvl>
    <w:lvl w:ilvl="2" w:tplc="719261FA">
      <w:numFmt w:val="bullet"/>
      <w:lvlText w:val="•"/>
      <w:lvlJc w:val="left"/>
      <w:pPr>
        <w:ind w:left="1911" w:hanging="260"/>
      </w:pPr>
      <w:rPr>
        <w:rFonts w:hint="default"/>
      </w:rPr>
    </w:lvl>
    <w:lvl w:ilvl="3" w:tplc="40822DB6">
      <w:numFmt w:val="bullet"/>
      <w:lvlText w:val="•"/>
      <w:lvlJc w:val="left"/>
      <w:pPr>
        <w:ind w:left="2737" w:hanging="260"/>
      </w:pPr>
      <w:rPr>
        <w:rFonts w:hint="default"/>
      </w:rPr>
    </w:lvl>
    <w:lvl w:ilvl="4" w:tplc="FF481BFE">
      <w:numFmt w:val="bullet"/>
      <w:lvlText w:val="•"/>
      <w:lvlJc w:val="left"/>
      <w:pPr>
        <w:ind w:left="3563" w:hanging="260"/>
      </w:pPr>
      <w:rPr>
        <w:rFonts w:hint="default"/>
      </w:rPr>
    </w:lvl>
    <w:lvl w:ilvl="5" w:tplc="332684E0">
      <w:numFmt w:val="bullet"/>
      <w:lvlText w:val="•"/>
      <w:lvlJc w:val="left"/>
      <w:pPr>
        <w:ind w:left="4389" w:hanging="260"/>
      </w:pPr>
      <w:rPr>
        <w:rFonts w:hint="default"/>
      </w:rPr>
    </w:lvl>
    <w:lvl w:ilvl="6" w:tplc="23140BB4">
      <w:numFmt w:val="bullet"/>
      <w:lvlText w:val="•"/>
      <w:lvlJc w:val="left"/>
      <w:pPr>
        <w:ind w:left="5215" w:hanging="260"/>
      </w:pPr>
      <w:rPr>
        <w:rFonts w:hint="default"/>
      </w:rPr>
    </w:lvl>
    <w:lvl w:ilvl="7" w:tplc="4072BAD2">
      <w:numFmt w:val="bullet"/>
      <w:lvlText w:val="•"/>
      <w:lvlJc w:val="left"/>
      <w:pPr>
        <w:ind w:left="6041" w:hanging="260"/>
      </w:pPr>
      <w:rPr>
        <w:rFonts w:hint="default"/>
      </w:rPr>
    </w:lvl>
    <w:lvl w:ilvl="8" w:tplc="C3AE6408">
      <w:numFmt w:val="bullet"/>
      <w:lvlText w:val="•"/>
      <w:lvlJc w:val="left"/>
      <w:pPr>
        <w:ind w:left="6867" w:hanging="260"/>
      </w:pPr>
      <w:rPr>
        <w:rFonts w:hint="default"/>
      </w:rPr>
    </w:lvl>
  </w:abstractNum>
  <w:abstractNum w:abstractNumId="11" w15:restartNumberingAfterBreak="0">
    <w:nsid w:val="60E20E0A"/>
    <w:multiLevelType w:val="hybridMultilevel"/>
    <w:tmpl w:val="91D05382"/>
    <w:lvl w:ilvl="0" w:tplc="1EB0C3B6">
      <w:numFmt w:val="bullet"/>
      <w:lvlText w:val="•"/>
      <w:lvlJc w:val="left"/>
      <w:pPr>
        <w:ind w:left="260" w:hanging="260"/>
      </w:pPr>
      <w:rPr>
        <w:rFonts w:ascii="Helvetica-Light" w:eastAsia="Helvetica-Light" w:hAnsi="Helvetica-Light" w:cs="Helvetica-Light" w:hint="default"/>
        <w:color w:val="FFFFFF"/>
        <w:w w:val="102"/>
        <w:position w:val="2"/>
        <w:sz w:val="20"/>
        <w:szCs w:val="20"/>
      </w:rPr>
    </w:lvl>
    <w:lvl w:ilvl="1" w:tplc="AE406F70">
      <w:numFmt w:val="bullet"/>
      <w:lvlText w:val="•"/>
      <w:lvlJc w:val="left"/>
      <w:pPr>
        <w:ind w:left="672" w:hanging="260"/>
      </w:pPr>
      <w:rPr>
        <w:rFonts w:hint="default"/>
      </w:rPr>
    </w:lvl>
    <w:lvl w:ilvl="2" w:tplc="A8C65458">
      <w:numFmt w:val="bullet"/>
      <w:lvlText w:val="•"/>
      <w:lvlJc w:val="left"/>
      <w:pPr>
        <w:ind w:left="1084" w:hanging="260"/>
      </w:pPr>
      <w:rPr>
        <w:rFonts w:hint="default"/>
      </w:rPr>
    </w:lvl>
    <w:lvl w:ilvl="3" w:tplc="35F8FC30">
      <w:numFmt w:val="bullet"/>
      <w:lvlText w:val="•"/>
      <w:lvlJc w:val="left"/>
      <w:pPr>
        <w:ind w:left="1497" w:hanging="260"/>
      </w:pPr>
      <w:rPr>
        <w:rFonts w:hint="default"/>
      </w:rPr>
    </w:lvl>
    <w:lvl w:ilvl="4" w:tplc="5512200C">
      <w:numFmt w:val="bullet"/>
      <w:lvlText w:val="•"/>
      <w:lvlJc w:val="left"/>
      <w:pPr>
        <w:ind w:left="1909" w:hanging="260"/>
      </w:pPr>
      <w:rPr>
        <w:rFonts w:hint="default"/>
      </w:rPr>
    </w:lvl>
    <w:lvl w:ilvl="5" w:tplc="E3305D02">
      <w:numFmt w:val="bullet"/>
      <w:lvlText w:val="•"/>
      <w:lvlJc w:val="left"/>
      <w:pPr>
        <w:ind w:left="2321" w:hanging="260"/>
      </w:pPr>
      <w:rPr>
        <w:rFonts w:hint="default"/>
      </w:rPr>
    </w:lvl>
    <w:lvl w:ilvl="6" w:tplc="73D8AC2C">
      <w:numFmt w:val="bullet"/>
      <w:lvlText w:val="•"/>
      <w:lvlJc w:val="left"/>
      <w:pPr>
        <w:ind w:left="2734" w:hanging="260"/>
      </w:pPr>
      <w:rPr>
        <w:rFonts w:hint="default"/>
      </w:rPr>
    </w:lvl>
    <w:lvl w:ilvl="7" w:tplc="BD48E6D6">
      <w:numFmt w:val="bullet"/>
      <w:lvlText w:val="•"/>
      <w:lvlJc w:val="left"/>
      <w:pPr>
        <w:ind w:left="3146" w:hanging="260"/>
      </w:pPr>
      <w:rPr>
        <w:rFonts w:hint="default"/>
      </w:rPr>
    </w:lvl>
    <w:lvl w:ilvl="8" w:tplc="434AC8DC">
      <w:numFmt w:val="bullet"/>
      <w:lvlText w:val="•"/>
      <w:lvlJc w:val="left"/>
      <w:pPr>
        <w:ind w:left="3559" w:hanging="260"/>
      </w:pPr>
      <w:rPr>
        <w:rFonts w:hint="default"/>
      </w:rPr>
    </w:lvl>
  </w:abstractNum>
  <w:abstractNum w:abstractNumId="12" w15:restartNumberingAfterBreak="0">
    <w:nsid w:val="784C5776"/>
    <w:multiLevelType w:val="hybridMultilevel"/>
    <w:tmpl w:val="3A205ABA"/>
    <w:lvl w:ilvl="0" w:tplc="03E4A12E">
      <w:numFmt w:val="bullet"/>
      <w:lvlText w:val="-"/>
      <w:lvlJc w:val="left"/>
      <w:pPr>
        <w:ind w:left="340" w:hanging="400"/>
      </w:pPr>
      <w:rPr>
        <w:rFonts w:ascii="Helvetica Neue" w:eastAsia="Helvetica Neue" w:hAnsi="Helvetica Neue" w:cs="Helvetica Neue" w:hint="default"/>
        <w:w w:val="100"/>
        <w:position w:val="2"/>
        <w:sz w:val="19"/>
        <w:szCs w:val="19"/>
      </w:rPr>
    </w:lvl>
    <w:lvl w:ilvl="1" w:tplc="E1AE7ED2">
      <w:numFmt w:val="bullet"/>
      <w:lvlText w:val="•"/>
      <w:lvlJc w:val="left"/>
      <w:pPr>
        <w:ind w:left="2256" w:hanging="400"/>
      </w:pPr>
      <w:rPr>
        <w:rFonts w:hint="default"/>
      </w:rPr>
    </w:lvl>
    <w:lvl w:ilvl="2" w:tplc="AA8E9934">
      <w:numFmt w:val="bullet"/>
      <w:lvlText w:val="•"/>
      <w:lvlJc w:val="left"/>
      <w:pPr>
        <w:ind w:left="4172" w:hanging="400"/>
      </w:pPr>
      <w:rPr>
        <w:rFonts w:hint="default"/>
      </w:rPr>
    </w:lvl>
    <w:lvl w:ilvl="3" w:tplc="E4820CE6">
      <w:numFmt w:val="bullet"/>
      <w:lvlText w:val="•"/>
      <w:lvlJc w:val="left"/>
      <w:pPr>
        <w:ind w:left="6088" w:hanging="400"/>
      </w:pPr>
      <w:rPr>
        <w:rFonts w:hint="default"/>
      </w:rPr>
    </w:lvl>
    <w:lvl w:ilvl="4" w:tplc="47CE37AC">
      <w:numFmt w:val="bullet"/>
      <w:lvlText w:val="•"/>
      <w:lvlJc w:val="left"/>
      <w:pPr>
        <w:ind w:left="8004" w:hanging="400"/>
      </w:pPr>
      <w:rPr>
        <w:rFonts w:hint="default"/>
      </w:rPr>
    </w:lvl>
    <w:lvl w:ilvl="5" w:tplc="122A4206">
      <w:numFmt w:val="bullet"/>
      <w:lvlText w:val="•"/>
      <w:lvlJc w:val="left"/>
      <w:pPr>
        <w:ind w:left="9920" w:hanging="400"/>
      </w:pPr>
      <w:rPr>
        <w:rFonts w:hint="default"/>
      </w:rPr>
    </w:lvl>
    <w:lvl w:ilvl="6" w:tplc="2D127642">
      <w:numFmt w:val="bullet"/>
      <w:lvlText w:val="•"/>
      <w:lvlJc w:val="left"/>
      <w:pPr>
        <w:ind w:left="11836" w:hanging="400"/>
      </w:pPr>
      <w:rPr>
        <w:rFonts w:hint="default"/>
      </w:rPr>
    </w:lvl>
    <w:lvl w:ilvl="7" w:tplc="54328BAA">
      <w:numFmt w:val="bullet"/>
      <w:lvlText w:val="•"/>
      <w:lvlJc w:val="left"/>
      <w:pPr>
        <w:ind w:left="13752" w:hanging="400"/>
      </w:pPr>
      <w:rPr>
        <w:rFonts w:hint="default"/>
      </w:rPr>
    </w:lvl>
    <w:lvl w:ilvl="8" w:tplc="6A62BFD4">
      <w:numFmt w:val="bullet"/>
      <w:lvlText w:val="•"/>
      <w:lvlJc w:val="left"/>
      <w:pPr>
        <w:ind w:left="15668" w:hanging="400"/>
      </w:pPr>
      <w:rPr>
        <w:rFonts w:hint="default"/>
      </w:rPr>
    </w:lvl>
  </w:abstractNum>
  <w:num w:numId="1">
    <w:abstractNumId w:val="8"/>
  </w:num>
  <w:num w:numId="2">
    <w:abstractNumId w:val="2"/>
  </w:num>
  <w:num w:numId="3">
    <w:abstractNumId w:val="9"/>
  </w:num>
  <w:num w:numId="4">
    <w:abstractNumId w:val="11"/>
  </w:num>
  <w:num w:numId="5">
    <w:abstractNumId w:val="3"/>
  </w:num>
  <w:num w:numId="6">
    <w:abstractNumId w:val="6"/>
  </w:num>
  <w:num w:numId="7">
    <w:abstractNumId w:val="1"/>
  </w:num>
  <w:num w:numId="8">
    <w:abstractNumId w:val="7"/>
  </w:num>
  <w:num w:numId="9">
    <w:abstractNumId w:val="4"/>
  </w:num>
  <w:num w:numId="10">
    <w:abstractNumId w:val="5"/>
  </w:num>
  <w:num w:numId="11">
    <w:abstractNumId w:val="12"/>
  </w:num>
  <w:num w:numId="12">
    <w:abstractNumId w:val="10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2C0A"/>
    <w:rsid w:val="005849C4"/>
    <w:rsid w:val="00A42C0A"/>
    <w:rsid w:val="00DB5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2"/>
    <o:shapelayout v:ext="edit">
      <o:idmap v:ext="edit" data="1"/>
    </o:shapelayout>
  </w:shapeDefaults>
  <w:decimalSymbol w:val="."/>
  <w:listSeparator w:val=","/>
  <w14:docId w14:val="478DE9CF"/>
  <w15:docId w15:val="{DFC2921E-B7C5-2946-9CF8-4B7639F07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Helvetica Neue" w:eastAsia="Helvetica Neue" w:hAnsi="Helvetica Neue" w:cs="Helvetica Neu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5"/>
      <w:szCs w:val="25"/>
    </w:rPr>
  </w:style>
  <w:style w:type="paragraph" w:styleId="ListParagraph">
    <w:name w:val="List Paragraph"/>
    <w:basedOn w:val="Normal"/>
    <w:uiPriority w:val="1"/>
    <w:qFormat/>
    <w:pPr>
      <w:spacing w:before="62"/>
      <w:ind w:left="340" w:hanging="24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985</Words>
  <Characters>5616</Characters>
  <Application>Microsoft Office Word</Application>
  <DocSecurity>0</DocSecurity>
  <Lines>46</Lines>
  <Paragraphs>13</Paragraphs>
  <ScaleCrop>false</ScaleCrop>
  <Company/>
  <LinksUpToDate>false</LinksUpToDate>
  <CharactersWithSpaces>6588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Shaikh, Muhammad</cp:lastModifiedBy>
  <cp:revision>2</cp:revision>
  <dcterms:created xsi:type="dcterms:W3CDTF">2020-12-05T09:08:00Z</dcterms:created>
  <dcterms:modified xsi:type="dcterms:W3CDTF">2020-12-05T09:10:00Z</dcterms:modified>
</cp:coreProperties>
</file>