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863C1" w14:textId="2871D44F" w:rsidR="00D41E66" w:rsidRDefault="00D41E66" w:rsidP="00D41E66">
      <w:pPr>
        <w:pStyle w:val="Heading1"/>
        <w:jc w:val="center"/>
        <w:rPr>
          <w:u w:val="single"/>
        </w:rPr>
      </w:pPr>
      <w:bookmarkStart w:id="0" w:name="_Toc122099750"/>
      <w:r w:rsidRPr="008533D2">
        <w:rPr>
          <w:u w:val="single"/>
        </w:rPr>
        <w:t>JIF Application User Guide</w:t>
      </w:r>
      <w:bookmarkEnd w:id="0"/>
    </w:p>
    <w:p w14:paraId="374EC634" w14:textId="2DBF987F" w:rsidR="00AE3202" w:rsidRDefault="00AE3202"/>
    <w:p w14:paraId="2A4A1D46" w14:textId="77777777" w:rsidR="00907B0B" w:rsidRDefault="00907B0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259997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167881" w14:textId="38F1DC70" w:rsidR="00AE3202" w:rsidRDefault="00AE3202">
          <w:pPr>
            <w:pStyle w:val="TOCHeading"/>
          </w:pPr>
          <w:r>
            <w:t>Contents</w:t>
          </w:r>
        </w:p>
        <w:p w14:paraId="56056AA7" w14:textId="3143EEC9" w:rsidR="0015038F" w:rsidRDefault="00AE32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099750" w:history="1">
            <w:r w:rsidR="0015038F" w:rsidRPr="00A63746">
              <w:rPr>
                <w:rStyle w:val="Hyperlink"/>
                <w:noProof/>
              </w:rPr>
              <w:t>JIF Application User Guide</w:t>
            </w:r>
            <w:r w:rsidR="0015038F">
              <w:rPr>
                <w:noProof/>
                <w:webHidden/>
              </w:rPr>
              <w:tab/>
            </w:r>
            <w:r w:rsidR="0015038F">
              <w:rPr>
                <w:noProof/>
                <w:webHidden/>
              </w:rPr>
              <w:fldChar w:fldCharType="begin"/>
            </w:r>
            <w:r w:rsidR="0015038F">
              <w:rPr>
                <w:noProof/>
                <w:webHidden/>
              </w:rPr>
              <w:instrText xml:space="preserve"> PAGEREF _Toc122099750 \h </w:instrText>
            </w:r>
            <w:r w:rsidR="0015038F">
              <w:rPr>
                <w:noProof/>
                <w:webHidden/>
              </w:rPr>
            </w:r>
            <w:r w:rsidR="0015038F">
              <w:rPr>
                <w:noProof/>
                <w:webHidden/>
              </w:rPr>
              <w:fldChar w:fldCharType="separate"/>
            </w:r>
            <w:r w:rsidR="00797F8C">
              <w:rPr>
                <w:noProof/>
                <w:webHidden/>
              </w:rPr>
              <w:t>1</w:t>
            </w:r>
            <w:r w:rsidR="0015038F">
              <w:rPr>
                <w:noProof/>
                <w:webHidden/>
              </w:rPr>
              <w:fldChar w:fldCharType="end"/>
            </w:r>
          </w:hyperlink>
        </w:p>
        <w:p w14:paraId="28D969C7" w14:textId="44A87B23" w:rsidR="0015038F" w:rsidRDefault="008767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099751" w:history="1">
            <w:r w:rsidR="0015038F" w:rsidRPr="00A63746">
              <w:rPr>
                <w:rStyle w:val="Hyperlink"/>
                <w:noProof/>
              </w:rPr>
              <w:t>Registering for a MAX ID</w:t>
            </w:r>
            <w:r w:rsidR="0015038F">
              <w:rPr>
                <w:noProof/>
                <w:webHidden/>
              </w:rPr>
              <w:tab/>
            </w:r>
            <w:r w:rsidR="0015038F">
              <w:rPr>
                <w:noProof/>
                <w:webHidden/>
              </w:rPr>
              <w:fldChar w:fldCharType="begin"/>
            </w:r>
            <w:r w:rsidR="0015038F">
              <w:rPr>
                <w:noProof/>
                <w:webHidden/>
              </w:rPr>
              <w:instrText xml:space="preserve"> PAGEREF _Toc122099751 \h </w:instrText>
            </w:r>
            <w:r w:rsidR="0015038F">
              <w:rPr>
                <w:noProof/>
                <w:webHidden/>
              </w:rPr>
            </w:r>
            <w:r w:rsidR="0015038F">
              <w:rPr>
                <w:noProof/>
                <w:webHidden/>
              </w:rPr>
              <w:fldChar w:fldCharType="separate"/>
            </w:r>
            <w:r w:rsidR="00797F8C">
              <w:rPr>
                <w:noProof/>
                <w:webHidden/>
              </w:rPr>
              <w:t>2</w:t>
            </w:r>
            <w:r w:rsidR="0015038F">
              <w:rPr>
                <w:noProof/>
                <w:webHidden/>
              </w:rPr>
              <w:fldChar w:fldCharType="end"/>
            </w:r>
          </w:hyperlink>
        </w:p>
        <w:p w14:paraId="37BBBA5B" w14:textId="32872B4D" w:rsidR="0015038F" w:rsidRDefault="008767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099752" w:history="1">
            <w:r w:rsidR="0015038F" w:rsidRPr="00A63746">
              <w:rPr>
                <w:rStyle w:val="Hyperlink"/>
                <w:noProof/>
              </w:rPr>
              <w:t>Adding a Concept</w:t>
            </w:r>
            <w:r w:rsidR="0015038F">
              <w:rPr>
                <w:noProof/>
                <w:webHidden/>
              </w:rPr>
              <w:tab/>
            </w:r>
            <w:r w:rsidR="0015038F">
              <w:rPr>
                <w:noProof/>
                <w:webHidden/>
              </w:rPr>
              <w:fldChar w:fldCharType="begin"/>
            </w:r>
            <w:r w:rsidR="0015038F">
              <w:rPr>
                <w:noProof/>
                <w:webHidden/>
              </w:rPr>
              <w:instrText xml:space="preserve"> PAGEREF _Toc122099752 \h </w:instrText>
            </w:r>
            <w:r w:rsidR="0015038F">
              <w:rPr>
                <w:noProof/>
                <w:webHidden/>
              </w:rPr>
            </w:r>
            <w:r w:rsidR="0015038F">
              <w:rPr>
                <w:noProof/>
                <w:webHidden/>
              </w:rPr>
              <w:fldChar w:fldCharType="separate"/>
            </w:r>
            <w:r w:rsidR="00797F8C">
              <w:rPr>
                <w:noProof/>
                <w:webHidden/>
              </w:rPr>
              <w:t>5</w:t>
            </w:r>
            <w:r w:rsidR="0015038F">
              <w:rPr>
                <w:noProof/>
                <w:webHidden/>
              </w:rPr>
              <w:fldChar w:fldCharType="end"/>
            </w:r>
          </w:hyperlink>
        </w:p>
        <w:p w14:paraId="37E8FE57" w14:textId="19528883" w:rsidR="0015038F" w:rsidRDefault="008767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099753" w:history="1">
            <w:r w:rsidR="0015038F" w:rsidRPr="00A63746">
              <w:rPr>
                <w:rStyle w:val="Hyperlink"/>
                <w:noProof/>
              </w:rPr>
              <w:t>Concept Paper Details</w:t>
            </w:r>
            <w:r w:rsidR="0015038F">
              <w:rPr>
                <w:noProof/>
                <w:webHidden/>
              </w:rPr>
              <w:tab/>
            </w:r>
            <w:r w:rsidR="0015038F">
              <w:rPr>
                <w:noProof/>
                <w:webHidden/>
              </w:rPr>
              <w:fldChar w:fldCharType="begin"/>
            </w:r>
            <w:r w:rsidR="0015038F">
              <w:rPr>
                <w:noProof/>
                <w:webHidden/>
              </w:rPr>
              <w:instrText xml:space="preserve"> PAGEREF _Toc122099753 \h </w:instrText>
            </w:r>
            <w:r w:rsidR="0015038F">
              <w:rPr>
                <w:noProof/>
                <w:webHidden/>
              </w:rPr>
            </w:r>
            <w:r w:rsidR="0015038F">
              <w:rPr>
                <w:noProof/>
                <w:webHidden/>
              </w:rPr>
              <w:fldChar w:fldCharType="separate"/>
            </w:r>
            <w:r w:rsidR="00797F8C">
              <w:rPr>
                <w:noProof/>
                <w:webHidden/>
              </w:rPr>
              <w:t>5</w:t>
            </w:r>
            <w:r w:rsidR="0015038F">
              <w:rPr>
                <w:noProof/>
                <w:webHidden/>
              </w:rPr>
              <w:fldChar w:fldCharType="end"/>
            </w:r>
          </w:hyperlink>
        </w:p>
        <w:p w14:paraId="00721BD0" w14:textId="0A256C6A" w:rsidR="0015038F" w:rsidRDefault="008767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099754" w:history="1">
            <w:r w:rsidR="0015038F" w:rsidRPr="00A63746">
              <w:rPr>
                <w:rStyle w:val="Hyperlink"/>
                <w:noProof/>
              </w:rPr>
              <w:t>Adding Users to View and Edit Concept</w:t>
            </w:r>
            <w:r w:rsidR="0015038F">
              <w:rPr>
                <w:noProof/>
                <w:webHidden/>
              </w:rPr>
              <w:tab/>
            </w:r>
            <w:r w:rsidR="0015038F">
              <w:rPr>
                <w:noProof/>
                <w:webHidden/>
              </w:rPr>
              <w:fldChar w:fldCharType="begin"/>
            </w:r>
            <w:r w:rsidR="0015038F">
              <w:rPr>
                <w:noProof/>
                <w:webHidden/>
              </w:rPr>
              <w:instrText xml:space="preserve"> PAGEREF _Toc122099754 \h </w:instrText>
            </w:r>
            <w:r w:rsidR="0015038F">
              <w:rPr>
                <w:noProof/>
                <w:webHidden/>
              </w:rPr>
            </w:r>
            <w:r w:rsidR="0015038F">
              <w:rPr>
                <w:noProof/>
                <w:webHidden/>
              </w:rPr>
              <w:fldChar w:fldCharType="separate"/>
            </w:r>
            <w:r w:rsidR="00797F8C">
              <w:rPr>
                <w:noProof/>
                <w:webHidden/>
              </w:rPr>
              <w:t>6</w:t>
            </w:r>
            <w:r w:rsidR="0015038F">
              <w:rPr>
                <w:noProof/>
                <w:webHidden/>
              </w:rPr>
              <w:fldChar w:fldCharType="end"/>
            </w:r>
          </w:hyperlink>
        </w:p>
        <w:p w14:paraId="34A1A3A0" w14:textId="5C8EBC36" w:rsidR="0015038F" w:rsidRDefault="008767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099755" w:history="1">
            <w:r w:rsidR="0015038F" w:rsidRPr="00A63746">
              <w:rPr>
                <w:rStyle w:val="Hyperlink"/>
                <w:noProof/>
              </w:rPr>
              <w:t>Proposal Details</w:t>
            </w:r>
            <w:r w:rsidR="0015038F">
              <w:rPr>
                <w:noProof/>
                <w:webHidden/>
              </w:rPr>
              <w:tab/>
            </w:r>
            <w:r w:rsidR="0015038F">
              <w:rPr>
                <w:noProof/>
                <w:webHidden/>
              </w:rPr>
              <w:fldChar w:fldCharType="begin"/>
            </w:r>
            <w:r w:rsidR="0015038F">
              <w:rPr>
                <w:noProof/>
                <w:webHidden/>
              </w:rPr>
              <w:instrText xml:space="preserve"> PAGEREF _Toc122099755 \h </w:instrText>
            </w:r>
            <w:r w:rsidR="0015038F">
              <w:rPr>
                <w:noProof/>
                <w:webHidden/>
              </w:rPr>
            </w:r>
            <w:r w:rsidR="0015038F">
              <w:rPr>
                <w:noProof/>
                <w:webHidden/>
              </w:rPr>
              <w:fldChar w:fldCharType="separate"/>
            </w:r>
            <w:r w:rsidR="00797F8C">
              <w:rPr>
                <w:noProof/>
                <w:webHidden/>
              </w:rPr>
              <w:t>7</w:t>
            </w:r>
            <w:r w:rsidR="0015038F">
              <w:rPr>
                <w:noProof/>
                <w:webHidden/>
              </w:rPr>
              <w:fldChar w:fldCharType="end"/>
            </w:r>
          </w:hyperlink>
        </w:p>
        <w:p w14:paraId="380EF948" w14:textId="61B33CC4" w:rsidR="0015038F" w:rsidRDefault="008767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099756" w:history="1">
            <w:r w:rsidR="0015038F" w:rsidRPr="00A63746">
              <w:rPr>
                <w:rStyle w:val="Hyperlink"/>
                <w:noProof/>
              </w:rPr>
              <w:t>Adding Users to View and Edit Proposals</w:t>
            </w:r>
            <w:r w:rsidR="0015038F">
              <w:rPr>
                <w:noProof/>
                <w:webHidden/>
              </w:rPr>
              <w:tab/>
            </w:r>
            <w:r w:rsidR="0015038F">
              <w:rPr>
                <w:noProof/>
                <w:webHidden/>
              </w:rPr>
              <w:fldChar w:fldCharType="begin"/>
            </w:r>
            <w:r w:rsidR="0015038F">
              <w:rPr>
                <w:noProof/>
                <w:webHidden/>
              </w:rPr>
              <w:instrText xml:space="preserve"> PAGEREF _Toc122099756 \h </w:instrText>
            </w:r>
            <w:r w:rsidR="0015038F">
              <w:rPr>
                <w:noProof/>
                <w:webHidden/>
              </w:rPr>
            </w:r>
            <w:r w:rsidR="0015038F">
              <w:rPr>
                <w:noProof/>
                <w:webHidden/>
              </w:rPr>
              <w:fldChar w:fldCharType="separate"/>
            </w:r>
            <w:r w:rsidR="00797F8C">
              <w:rPr>
                <w:noProof/>
                <w:webHidden/>
              </w:rPr>
              <w:t>8</w:t>
            </w:r>
            <w:r w:rsidR="0015038F">
              <w:rPr>
                <w:noProof/>
                <w:webHidden/>
              </w:rPr>
              <w:fldChar w:fldCharType="end"/>
            </w:r>
          </w:hyperlink>
        </w:p>
        <w:p w14:paraId="317E216D" w14:textId="0B5FC2FB" w:rsidR="0015038F" w:rsidRDefault="008767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099757" w:history="1">
            <w:r w:rsidR="0015038F" w:rsidRPr="00A63746">
              <w:rPr>
                <w:rStyle w:val="Hyperlink"/>
                <w:noProof/>
              </w:rPr>
              <w:t>Project Plans</w:t>
            </w:r>
            <w:r w:rsidR="0015038F">
              <w:rPr>
                <w:noProof/>
                <w:webHidden/>
              </w:rPr>
              <w:tab/>
            </w:r>
            <w:r w:rsidR="0015038F">
              <w:rPr>
                <w:noProof/>
                <w:webHidden/>
              </w:rPr>
              <w:fldChar w:fldCharType="begin"/>
            </w:r>
            <w:r w:rsidR="0015038F">
              <w:rPr>
                <w:noProof/>
                <w:webHidden/>
              </w:rPr>
              <w:instrText xml:space="preserve"> PAGEREF _Toc122099757 \h </w:instrText>
            </w:r>
            <w:r w:rsidR="0015038F">
              <w:rPr>
                <w:noProof/>
                <w:webHidden/>
              </w:rPr>
            </w:r>
            <w:r w:rsidR="0015038F">
              <w:rPr>
                <w:noProof/>
                <w:webHidden/>
              </w:rPr>
              <w:fldChar w:fldCharType="separate"/>
            </w:r>
            <w:r w:rsidR="00797F8C">
              <w:rPr>
                <w:noProof/>
                <w:webHidden/>
              </w:rPr>
              <w:t>8</w:t>
            </w:r>
            <w:r w:rsidR="0015038F">
              <w:rPr>
                <w:noProof/>
                <w:webHidden/>
              </w:rPr>
              <w:fldChar w:fldCharType="end"/>
            </w:r>
          </w:hyperlink>
        </w:p>
        <w:p w14:paraId="4ED521B9" w14:textId="5437B5BC" w:rsidR="0015038F" w:rsidRDefault="008767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099758" w:history="1">
            <w:r w:rsidR="0015038F" w:rsidRPr="00A63746">
              <w:rPr>
                <w:rStyle w:val="Hyperlink"/>
                <w:noProof/>
              </w:rPr>
              <w:t>Analysis of Alternatives (AOA)</w:t>
            </w:r>
            <w:r w:rsidR="0015038F">
              <w:rPr>
                <w:noProof/>
                <w:webHidden/>
              </w:rPr>
              <w:tab/>
            </w:r>
            <w:r w:rsidR="0015038F">
              <w:rPr>
                <w:noProof/>
                <w:webHidden/>
              </w:rPr>
              <w:fldChar w:fldCharType="begin"/>
            </w:r>
            <w:r w:rsidR="0015038F">
              <w:rPr>
                <w:noProof/>
                <w:webHidden/>
              </w:rPr>
              <w:instrText xml:space="preserve"> PAGEREF _Toc122099758 \h </w:instrText>
            </w:r>
            <w:r w:rsidR="0015038F">
              <w:rPr>
                <w:noProof/>
                <w:webHidden/>
              </w:rPr>
            </w:r>
            <w:r w:rsidR="0015038F">
              <w:rPr>
                <w:noProof/>
                <w:webHidden/>
              </w:rPr>
              <w:fldChar w:fldCharType="separate"/>
            </w:r>
            <w:r w:rsidR="00797F8C">
              <w:rPr>
                <w:noProof/>
                <w:webHidden/>
              </w:rPr>
              <w:t>10</w:t>
            </w:r>
            <w:r w:rsidR="0015038F">
              <w:rPr>
                <w:noProof/>
                <w:webHidden/>
              </w:rPr>
              <w:fldChar w:fldCharType="end"/>
            </w:r>
          </w:hyperlink>
        </w:p>
        <w:p w14:paraId="617B88DA" w14:textId="5EA53412" w:rsidR="0015038F" w:rsidRDefault="008767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099759" w:history="1">
            <w:r w:rsidR="0015038F" w:rsidRPr="00A63746">
              <w:rPr>
                <w:rStyle w:val="Hyperlink"/>
                <w:noProof/>
              </w:rPr>
              <w:t>POAM&amp;M</w:t>
            </w:r>
            <w:r w:rsidR="0015038F">
              <w:rPr>
                <w:noProof/>
                <w:webHidden/>
              </w:rPr>
              <w:tab/>
            </w:r>
            <w:r w:rsidR="0015038F">
              <w:rPr>
                <w:noProof/>
                <w:webHidden/>
              </w:rPr>
              <w:fldChar w:fldCharType="begin"/>
            </w:r>
            <w:r w:rsidR="0015038F">
              <w:rPr>
                <w:noProof/>
                <w:webHidden/>
              </w:rPr>
              <w:instrText xml:space="preserve"> PAGEREF _Toc122099759 \h </w:instrText>
            </w:r>
            <w:r w:rsidR="0015038F">
              <w:rPr>
                <w:noProof/>
                <w:webHidden/>
              </w:rPr>
            </w:r>
            <w:r w:rsidR="0015038F">
              <w:rPr>
                <w:noProof/>
                <w:webHidden/>
              </w:rPr>
              <w:fldChar w:fldCharType="separate"/>
            </w:r>
            <w:r w:rsidR="00797F8C">
              <w:rPr>
                <w:noProof/>
                <w:webHidden/>
              </w:rPr>
              <w:t>10</w:t>
            </w:r>
            <w:r w:rsidR="0015038F">
              <w:rPr>
                <w:noProof/>
                <w:webHidden/>
              </w:rPr>
              <w:fldChar w:fldCharType="end"/>
            </w:r>
          </w:hyperlink>
        </w:p>
        <w:p w14:paraId="5B3DFA72" w14:textId="539174AA" w:rsidR="0015038F" w:rsidRDefault="008767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099760" w:history="1">
            <w:r w:rsidR="0015038F" w:rsidRPr="00A63746">
              <w:rPr>
                <w:rStyle w:val="Hyperlink"/>
                <w:noProof/>
              </w:rPr>
              <w:t>Spend Plan</w:t>
            </w:r>
            <w:r w:rsidR="0015038F">
              <w:rPr>
                <w:noProof/>
                <w:webHidden/>
              </w:rPr>
              <w:tab/>
            </w:r>
            <w:r w:rsidR="0015038F">
              <w:rPr>
                <w:noProof/>
                <w:webHidden/>
              </w:rPr>
              <w:fldChar w:fldCharType="begin"/>
            </w:r>
            <w:r w:rsidR="0015038F">
              <w:rPr>
                <w:noProof/>
                <w:webHidden/>
              </w:rPr>
              <w:instrText xml:space="preserve"> PAGEREF _Toc122099760 \h </w:instrText>
            </w:r>
            <w:r w:rsidR="0015038F">
              <w:rPr>
                <w:noProof/>
                <w:webHidden/>
              </w:rPr>
            </w:r>
            <w:r w:rsidR="0015038F">
              <w:rPr>
                <w:noProof/>
                <w:webHidden/>
              </w:rPr>
              <w:fldChar w:fldCharType="separate"/>
            </w:r>
            <w:r w:rsidR="00797F8C">
              <w:rPr>
                <w:noProof/>
                <w:webHidden/>
              </w:rPr>
              <w:t>11</w:t>
            </w:r>
            <w:r w:rsidR="0015038F">
              <w:rPr>
                <w:noProof/>
                <w:webHidden/>
              </w:rPr>
              <w:fldChar w:fldCharType="end"/>
            </w:r>
          </w:hyperlink>
        </w:p>
        <w:p w14:paraId="73BDCCCA" w14:textId="372B2F60" w:rsidR="0015038F" w:rsidRDefault="008767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099761" w:history="1">
            <w:r w:rsidR="0015038F" w:rsidRPr="00A63746">
              <w:rPr>
                <w:rStyle w:val="Hyperlink"/>
                <w:noProof/>
              </w:rPr>
              <w:t>Proposal Review</w:t>
            </w:r>
            <w:r w:rsidR="0015038F">
              <w:rPr>
                <w:noProof/>
                <w:webHidden/>
              </w:rPr>
              <w:tab/>
            </w:r>
            <w:r w:rsidR="0015038F">
              <w:rPr>
                <w:noProof/>
                <w:webHidden/>
              </w:rPr>
              <w:fldChar w:fldCharType="begin"/>
            </w:r>
            <w:r w:rsidR="0015038F">
              <w:rPr>
                <w:noProof/>
                <w:webHidden/>
              </w:rPr>
              <w:instrText xml:space="preserve"> PAGEREF _Toc122099761 \h </w:instrText>
            </w:r>
            <w:r w:rsidR="0015038F">
              <w:rPr>
                <w:noProof/>
                <w:webHidden/>
              </w:rPr>
            </w:r>
            <w:r w:rsidR="0015038F">
              <w:rPr>
                <w:noProof/>
                <w:webHidden/>
              </w:rPr>
              <w:fldChar w:fldCharType="separate"/>
            </w:r>
            <w:r w:rsidR="00797F8C">
              <w:rPr>
                <w:noProof/>
                <w:webHidden/>
              </w:rPr>
              <w:t>11</w:t>
            </w:r>
            <w:r w:rsidR="0015038F">
              <w:rPr>
                <w:noProof/>
                <w:webHidden/>
              </w:rPr>
              <w:fldChar w:fldCharType="end"/>
            </w:r>
          </w:hyperlink>
        </w:p>
        <w:p w14:paraId="5366585E" w14:textId="404E2B26" w:rsidR="0015038F" w:rsidRDefault="008767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099762" w:history="1">
            <w:r w:rsidR="0015038F" w:rsidRPr="00A63746">
              <w:rPr>
                <w:rStyle w:val="Hyperlink"/>
                <w:noProof/>
              </w:rPr>
              <w:t>Exporting Proposal</w:t>
            </w:r>
            <w:r w:rsidR="0015038F">
              <w:rPr>
                <w:noProof/>
                <w:webHidden/>
              </w:rPr>
              <w:tab/>
            </w:r>
            <w:r w:rsidR="0015038F">
              <w:rPr>
                <w:noProof/>
                <w:webHidden/>
              </w:rPr>
              <w:fldChar w:fldCharType="begin"/>
            </w:r>
            <w:r w:rsidR="0015038F">
              <w:rPr>
                <w:noProof/>
                <w:webHidden/>
              </w:rPr>
              <w:instrText xml:space="preserve"> PAGEREF _Toc122099762 \h </w:instrText>
            </w:r>
            <w:r w:rsidR="0015038F">
              <w:rPr>
                <w:noProof/>
                <w:webHidden/>
              </w:rPr>
            </w:r>
            <w:r w:rsidR="0015038F">
              <w:rPr>
                <w:noProof/>
                <w:webHidden/>
              </w:rPr>
              <w:fldChar w:fldCharType="separate"/>
            </w:r>
            <w:r w:rsidR="00797F8C">
              <w:rPr>
                <w:noProof/>
                <w:webHidden/>
              </w:rPr>
              <w:t>12</w:t>
            </w:r>
            <w:r w:rsidR="0015038F">
              <w:rPr>
                <w:noProof/>
                <w:webHidden/>
              </w:rPr>
              <w:fldChar w:fldCharType="end"/>
            </w:r>
          </w:hyperlink>
        </w:p>
        <w:p w14:paraId="4D19CEDE" w14:textId="0776075F" w:rsidR="00AE3202" w:rsidRDefault="00AE3202">
          <w:r>
            <w:rPr>
              <w:b/>
              <w:bCs/>
              <w:noProof/>
            </w:rPr>
            <w:fldChar w:fldCharType="end"/>
          </w:r>
        </w:p>
      </w:sdtContent>
    </w:sdt>
    <w:p w14:paraId="31EAB4EA" w14:textId="3E64AD07" w:rsidR="00AE3202" w:rsidRDefault="00AE3202"/>
    <w:p w14:paraId="5ABC40AD" w14:textId="64A3E099" w:rsidR="003E7CAE" w:rsidRDefault="003E7CAE">
      <w:r>
        <w:br w:type="page"/>
      </w:r>
    </w:p>
    <w:p w14:paraId="6BD7DB26" w14:textId="77777777" w:rsidR="00D41E66" w:rsidRPr="008A1B72" w:rsidRDefault="00D41E66" w:rsidP="00D41E66">
      <w:pPr>
        <w:pStyle w:val="Heading2"/>
      </w:pPr>
      <w:bookmarkStart w:id="1" w:name="_Toc122099751"/>
      <w:r w:rsidRPr="008A1B72">
        <w:lastRenderedPageBreak/>
        <w:t>Registering for a MAX ID</w:t>
      </w:r>
      <w:bookmarkEnd w:id="1"/>
    </w:p>
    <w:p w14:paraId="52FF3145" w14:textId="77777777" w:rsidR="00D41E66" w:rsidRPr="00197386" w:rsidRDefault="00D41E66" w:rsidP="00D41E66">
      <w:r w:rsidRPr="00197386">
        <w:rPr>
          <w:rFonts w:ascii="Calibri" w:hAnsi="Calibri" w:cs="Calibri"/>
          <w:color w:val="222222"/>
          <w:shd w:val="clear" w:color="auto" w:fill="FFFFFF"/>
        </w:rPr>
        <w:t>To enter a JIF proposal, one will need a MAX ID to do so. If you are a new user to MAX start by logging into www.max.gov. If you have an account that has been deactivated, please contact MAX support (Phone: 202-395-6860 or Email: </w:t>
      </w:r>
      <w:hyperlink r:id="rId8" w:history="1">
        <w:r w:rsidRPr="00197386">
          <w:rPr>
            <w:rStyle w:val="Hyperlink"/>
            <w:rFonts w:ascii="Calibri" w:hAnsi="Calibri" w:cs="Calibri"/>
            <w:color w:val="0563C1"/>
            <w:shd w:val="clear" w:color="auto" w:fill="FFFFFF"/>
          </w:rPr>
          <w:t>maxsupport@max.gov</w:t>
        </w:r>
      </w:hyperlink>
      <w:r w:rsidRPr="00197386">
        <w:rPr>
          <w:rFonts w:ascii="Calibri" w:hAnsi="Calibri" w:cs="Calibri"/>
          <w:color w:val="222222"/>
          <w:shd w:val="clear" w:color="auto" w:fill="FFFFFF"/>
        </w:rPr>
        <w:t>) to reactivate your account</w:t>
      </w:r>
    </w:p>
    <w:p w14:paraId="231216A2" w14:textId="77777777" w:rsidR="00D41E66" w:rsidRPr="00197386" w:rsidRDefault="00D41E66" w:rsidP="00D41E66">
      <w:pPr>
        <w:pStyle w:val="ListParagraph"/>
      </w:pPr>
    </w:p>
    <w:p w14:paraId="07FB1448" w14:textId="77777777" w:rsidR="00D41E66" w:rsidRPr="0068312D" w:rsidRDefault="00D41E66" w:rsidP="00D41E66">
      <w:pPr>
        <w:pStyle w:val="ListParagraph"/>
        <w:numPr>
          <w:ilvl w:val="0"/>
          <w:numId w:val="1"/>
        </w:numPr>
        <w:rPr>
          <w:rStyle w:val="Hyperlink"/>
          <w:color w:val="auto"/>
        </w:rPr>
      </w:pPr>
      <w:r>
        <w:t xml:space="preserve">Login into </w:t>
      </w:r>
      <w:hyperlink r:id="rId9" w:history="1">
        <w:r w:rsidRPr="006B18E7">
          <w:rPr>
            <w:rStyle w:val="Hyperlink"/>
          </w:rPr>
          <w:t>www.max.gov</w:t>
        </w:r>
      </w:hyperlink>
    </w:p>
    <w:p w14:paraId="4645AFF3" w14:textId="77777777" w:rsidR="00D41E66" w:rsidRDefault="00D41E66" w:rsidP="00D41E6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0D34C1" wp14:editId="4CAD8B4E">
                <wp:simplePos x="0" y="0"/>
                <wp:positionH relativeFrom="column">
                  <wp:posOffset>3752850</wp:posOffset>
                </wp:positionH>
                <wp:positionV relativeFrom="paragraph">
                  <wp:posOffset>96520</wp:posOffset>
                </wp:positionV>
                <wp:extent cx="790575" cy="228600"/>
                <wp:effectExtent l="19050" t="1905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01027C" id="Rectangle 11" o:spid="_x0000_s1026" style="position:absolute;margin-left:295.5pt;margin-top:7.6pt;width:62.2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8C61C35" wp14:editId="2334F42C">
            <wp:extent cx="5943600" cy="3248660"/>
            <wp:effectExtent l="76200" t="76200" r="133350" b="142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7BD40B" w14:textId="77777777" w:rsidR="00D41E66" w:rsidRDefault="00D41E66" w:rsidP="00D41E66">
      <w:pPr>
        <w:pStyle w:val="ListParagraph"/>
        <w:numPr>
          <w:ilvl w:val="0"/>
          <w:numId w:val="1"/>
        </w:numPr>
      </w:pPr>
      <w:r>
        <w:t xml:space="preserve">Select “Register for a MAX Account” from the MAX.gov Login screen. </w:t>
      </w:r>
    </w:p>
    <w:p w14:paraId="7B8290DF" w14:textId="77777777" w:rsidR="00D41E66" w:rsidRDefault="00D41E66" w:rsidP="00D41E66">
      <w:r>
        <w:rPr>
          <w:noProof/>
        </w:rPr>
        <w:drawing>
          <wp:inline distT="0" distB="0" distL="0" distR="0" wp14:anchorId="41880A6F" wp14:editId="1B0524FC">
            <wp:extent cx="5781675" cy="219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A3FC" w14:textId="77777777" w:rsidR="00D41E66" w:rsidRDefault="00D41E66" w:rsidP="00D41E66">
      <w:pPr>
        <w:pStyle w:val="ListParagraph"/>
        <w:numPr>
          <w:ilvl w:val="0"/>
          <w:numId w:val="1"/>
        </w:numPr>
      </w:pPr>
      <w:r>
        <w:t>Select the “Yes” option to register with a PIV or CAC card or select “No” to register with a username and password from the registration dialog box.</w:t>
      </w:r>
    </w:p>
    <w:p w14:paraId="292BE6D2" w14:textId="77777777" w:rsidR="00D41E66" w:rsidRDefault="00D41E66" w:rsidP="00D41E66">
      <w:pPr>
        <w:pStyle w:val="ListParagraph"/>
        <w:numPr>
          <w:ilvl w:val="0"/>
          <w:numId w:val="1"/>
        </w:numPr>
      </w:pPr>
      <w:r>
        <w:lastRenderedPageBreak/>
        <w:t xml:space="preserve">After your selection of “Yes” users will follow the prompts provided to complete the registration for the PIC/CAC card. On the selection of “No” within the MAX.gov Registration dialog users will fill out the form below. </w:t>
      </w:r>
      <w:r>
        <w:rPr>
          <w:noProof/>
        </w:rPr>
        <w:drawing>
          <wp:inline distT="0" distB="0" distL="0" distR="0" wp14:anchorId="2F68972A" wp14:editId="5A7BE1E6">
            <wp:extent cx="5943600" cy="6267450"/>
            <wp:effectExtent l="76200" t="76200" r="133350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42CBD3" w14:textId="77777777" w:rsidR="00D41E66" w:rsidRDefault="00D41E66" w:rsidP="00D41E66">
      <w:pPr>
        <w:pStyle w:val="ListParagraph"/>
      </w:pPr>
    </w:p>
    <w:p w14:paraId="619226B5" w14:textId="77777777" w:rsidR="00D41E66" w:rsidRDefault="00D41E66" w:rsidP="00D41E66">
      <w:r>
        <w:br w:type="page"/>
      </w:r>
    </w:p>
    <w:p w14:paraId="3EE3CB6A" w14:textId="77777777" w:rsidR="00D41E66" w:rsidRDefault="00D41E66" w:rsidP="00D41E66">
      <w:pPr>
        <w:pStyle w:val="ListParagraph"/>
        <w:numPr>
          <w:ilvl w:val="0"/>
          <w:numId w:val="1"/>
        </w:numPr>
        <w:spacing w:after="120"/>
      </w:pPr>
      <w:r>
        <w:lastRenderedPageBreak/>
        <w:t xml:space="preserve">After user completes the registration process. The user will see the MAX.gov Homepage. </w:t>
      </w:r>
    </w:p>
    <w:p w14:paraId="43FF7D4C" w14:textId="77777777" w:rsidR="00D41E66" w:rsidRDefault="00D41E66" w:rsidP="00D41E66">
      <w:pPr>
        <w:pStyle w:val="ListParagraph"/>
      </w:pPr>
      <w:r>
        <w:rPr>
          <w:noProof/>
        </w:rPr>
        <w:drawing>
          <wp:inline distT="0" distB="0" distL="0" distR="0" wp14:anchorId="5D9624DF" wp14:editId="64116390">
            <wp:extent cx="5943600" cy="3063240"/>
            <wp:effectExtent l="76200" t="76200" r="133350" b="137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7693A4" w14:textId="2F5E6D20" w:rsidR="00D41E66" w:rsidRDefault="00D41E66" w:rsidP="00D41E66">
      <w:pPr>
        <w:pStyle w:val="ListParagraph"/>
        <w:numPr>
          <w:ilvl w:val="0"/>
          <w:numId w:val="1"/>
        </w:numPr>
      </w:pPr>
      <w:r>
        <w:t>Use the following lin</w:t>
      </w:r>
      <w:r w:rsidR="00E564B8">
        <w:t>k ( https://go.max.gov/jif</w:t>
      </w:r>
      <w:r>
        <w:t xml:space="preserve">) to navigate to the Joint Incentive Fund (JIF) homepage. </w:t>
      </w:r>
    </w:p>
    <w:p w14:paraId="4F0ADBE9" w14:textId="33061898" w:rsidR="00D41E66" w:rsidRDefault="00D41E66" w:rsidP="00D41E6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258261" wp14:editId="55A7BEDA">
                <wp:simplePos x="0" y="0"/>
                <wp:positionH relativeFrom="column">
                  <wp:posOffset>434340</wp:posOffset>
                </wp:positionH>
                <wp:positionV relativeFrom="paragraph">
                  <wp:posOffset>2174923</wp:posOffset>
                </wp:positionV>
                <wp:extent cx="1714500" cy="508000"/>
                <wp:effectExtent l="19050" t="19050" r="1905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8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7E80D" id="Rectangle 12" o:spid="_x0000_s1026" style="position:absolute;margin-left:34.2pt;margin-top:171.25pt;width:135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" filled="f" strokecolor="red" strokeweight="2.25pt"/>
            </w:pict>
          </mc:Fallback>
        </mc:AlternateContent>
      </w:r>
      <w:r w:rsidR="00E564B8">
        <w:rPr>
          <w:noProof/>
        </w:rPr>
        <w:drawing>
          <wp:inline distT="0" distB="0" distL="0" distR="0" wp14:anchorId="677F76A4" wp14:editId="2BF36212">
            <wp:extent cx="5943600" cy="3183890"/>
            <wp:effectExtent l="76200" t="76200" r="133350" b="130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A3519C" w14:textId="005EA028" w:rsidR="00D41E66" w:rsidRDefault="00D41E66" w:rsidP="00D41E66">
      <w:pPr>
        <w:pStyle w:val="ListParagraph"/>
        <w:numPr>
          <w:ilvl w:val="0"/>
          <w:numId w:val="1"/>
        </w:numPr>
      </w:pPr>
      <w:r>
        <w:t xml:space="preserve">Select the option for “JIF </w:t>
      </w:r>
      <w:r w:rsidR="00E564B8">
        <w:t xml:space="preserve">Concept </w:t>
      </w:r>
      <w:r>
        <w:t xml:space="preserve">Management” to add a new </w:t>
      </w:r>
      <w:r w:rsidR="00E564B8">
        <w:t>concept</w:t>
      </w:r>
      <w:r>
        <w:t xml:space="preserve">. </w:t>
      </w:r>
    </w:p>
    <w:p w14:paraId="0A7EB0F5" w14:textId="77777777" w:rsidR="00D41E66" w:rsidRDefault="00D41E66" w:rsidP="00D41E66"/>
    <w:p w14:paraId="39574E0B" w14:textId="77777777" w:rsidR="00D41E66" w:rsidRDefault="00D41E66" w:rsidP="00D41E66"/>
    <w:p w14:paraId="6559C7D2" w14:textId="34A1974D" w:rsidR="00D41E66" w:rsidRDefault="00D41E66" w:rsidP="00D41E66">
      <w:pPr>
        <w:pStyle w:val="Heading2"/>
      </w:pPr>
      <w:bookmarkStart w:id="2" w:name="_Toc122099752"/>
      <w:r w:rsidRPr="008A1B72">
        <w:lastRenderedPageBreak/>
        <w:t xml:space="preserve">Adding a </w:t>
      </w:r>
      <w:r w:rsidR="00E564B8">
        <w:t>Concept</w:t>
      </w:r>
      <w:bookmarkEnd w:id="2"/>
    </w:p>
    <w:p w14:paraId="4053BC99" w14:textId="10D93D22" w:rsidR="00D41E66" w:rsidRDefault="00D41E66" w:rsidP="00D41E66">
      <w:pPr>
        <w:pStyle w:val="ListParagraph"/>
        <w:numPr>
          <w:ilvl w:val="0"/>
          <w:numId w:val="1"/>
        </w:numPr>
      </w:pPr>
      <w:r>
        <w:t xml:space="preserve">After the selection of the option “JIF </w:t>
      </w:r>
      <w:r w:rsidR="00E564B8">
        <w:t>Concept</w:t>
      </w:r>
      <w:r>
        <w:t xml:space="preserve"> Management”, the select “Add New </w:t>
      </w:r>
      <w:r w:rsidR="00E564B8">
        <w:t>Concept</w:t>
      </w:r>
      <w:r>
        <w:t xml:space="preserve">” to start entering the JIF </w:t>
      </w:r>
      <w:r w:rsidR="00E564B8">
        <w:t>concept</w:t>
      </w:r>
      <w:r>
        <w:t xml:space="preserve"> information. </w:t>
      </w:r>
    </w:p>
    <w:p w14:paraId="790B0E00" w14:textId="18ED701A" w:rsidR="00E564B8" w:rsidRDefault="00E564B8" w:rsidP="00D41E66">
      <w:pPr>
        <w:pStyle w:val="ListParagraph"/>
        <w:numPr>
          <w:ilvl w:val="0"/>
          <w:numId w:val="1"/>
        </w:numPr>
      </w:pPr>
      <w:r>
        <w:t xml:space="preserve">For additional guidance and reference documentation select the “JIF Tool Box”. </w:t>
      </w:r>
    </w:p>
    <w:p w14:paraId="1506DCE3" w14:textId="0366CBFC" w:rsidR="00E564B8" w:rsidRDefault="00E564B8" w:rsidP="00E564B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AC411D" wp14:editId="21EA33AB">
                <wp:simplePos x="0" y="0"/>
                <wp:positionH relativeFrom="column">
                  <wp:posOffset>1949450</wp:posOffset>
                </wp:positionH>
                <wp:positionV relativeFrom="paragraph">
                  <wp:posOffset>4022725</wp:posOffset>
                </wp:positionV>
                <wp:extent cx="1974850" cy="520700"/>
                <wp:effectExtent l="19050" t="19050" r="2540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520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DBACC" id="Rectangle 24" o:spid="_x0000_s1026" style="position:absolute;margin-left:153.5pt;margin-top:316.75pt;width:155.5pt;height:4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5C1387" wp14:editId="1FEB23D8">
                <wp:simplePos x="0" y="0"/>
                <wp:positionH relativeFrom="column">
                  <wp:posOffset>1955800</wp:posOffset>
                </wp:positionH>
                <wp:positionV relativeFrom="paragraph">
                  <wp:posOffset>721360</wp:posOffset>
                </wp:positionV>
                <wp:extent cx="1949450" cy="476250"/>
                <wp:effectExtent l="19050" t="1905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476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90663" id="Rectangle 10" o:spid="_x0000_s1026" style="position:absolute;margin-left:154pt;margin-top:56.8pt;width:153.5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77D46ACD" wp14:editId="53AC0ADC">
            <wp:extent cx="1962150" cy="4470400"/>
            <wp:effectExtent l="76200" t="76200" r="133350" b="1397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470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A102DC" w14:textId="74C876AA" w:rsidR="00D41E66" w:rsidRDefault="00D41E66" w:rsidP="00D41E66">
      <w:pPr>
        <w:pStyle w:val="ListParagraph"/>
        <w:numPr>
          <w:ilvl w:val="0"/>
          <w:numId w:val="1"/>
        </w:numPr>
      </w:pPr>
      <w:r>
        <w:t xml:space="preserve">After the selection of ‘Add New </w:t>
      </w:r>
      <w:r w:rsidR="00E564B8">
        <w:t>Concept</w:t>
      </w:r>
      <w:r>
        <w:t xml:space="preserve">’, select “Next” within the dialog to continue to add the new </w:t>
      </w:r>
      <w:r w:rsidR="00E564B8">
        <w:t>concept</w:t>
      </w:r>
      <w:r>
        <w:t xml:space="preserve"> or “Cancel” to close the dialog box. </w:t>
      </w:r>
    </w:p>
    <w:p w14:paraId="4B8E295B" w14:textId="77777777" w:rsidR="00E3032F" w:rsidRDefault="00E3032F" w:rsidP="00E3032F">
      <w:pPr>
        <w:pStyle w:val="Heading2"/>
      </w:pPr>
      <w:bookmarkStart w:id="3" w:name="_Toc122099753"/>
      <w:r>
        <w:t>Concept Paper Details</w:t>
      </w:r>
      <w:bookmarkEnd w:id="3"/>
      <w:r>
        <w:t xml:space="preserve"> </w:t>
      </w:r>
    </w:p>
    <w:p w14:paraId="7551349D" w14:textId="5B91786A" w:rsidR="00D41E66" w:rsidRDefault="00D41E66" w:rsidP="00D41E66">
      <w:pPr>
        <w:pStyle w:val="ListParagraph"/>
        <w:numPr>
          <w:ilvl w:val="0"/>
          <w:numId w:val="1"/>
        </w:numPr>
      </w:pPr>
      <w:r>
        <w:t xml:space="preserve">After the selection of “Next”, the new </w:t>
      </w:r>
      <w:r w:rsidR="000841C3">
        <w:t>concept paper</w:t>
      </w:r>
      <w:r>
        <w:t xml:space="preserve"> will display for the end-user. Displaying the ‘</w:t>
      </w:r>
      <w:r w:rsidR="000841C3">
        <w:t>Concept</w:t>
      </w:r>
      <w:r>
        <w:t xml:space="preserve"> Details’ screen and the user will enter the necessary information for the following fields. </w:t>
      </w:r>
    </w:p>
    <w:p w14:paraId="475C6D43" w14:textId="4BBBC5E2" w:rsidR="00D41E66" w:rsidRDefault="000841C3" w:rsidP="00D41E66">
      <w:pPr>
        <w:pStyle w:val="ListParagraph"/>
        <w:numPr>
          <w:ilvl w:val="1"/>
          <w:numId w:val="1"/>
        </w:numPr>
      </w:pPr>
      <w:r>
        <w:rPr>
          <w:b/>
          <w:bCs/>
        </w:rPr>
        <w:t>Concept Title</w:t>
      </w:r>
      <w:r w:rsidR="00D41E66">
        <w:t xml:space="preserve"> – Enter the name of the </w:t>
      </w:r>
      <w:r>
        <w:t xml:space="preserve">concept </w:t>
      </w:r>
      <w:r w:rsidR="00D41E66">
        <w:t>that will be submitted for review</w:t>
      </w:r>
    </w:p>
    <w:p w14:paraId="1A844F1B" w14:textId="64E34F3E" w:rsidR="000841C3" w:rsidRDefault="00D41E66" w:rsidP="000841C3">
      <w:pPr>
        <w:pStyle w:val="ListParagraph"/>
        <w:numPr>
          <w:ilvl w:val="1"/>
          <w:numId w:val="1"/>
        </w:numPr>
      </w:pPr>
      <w:r w:rsidRPr="000841C3">
        <w:rPr>
          <w:b/>
          <w:bCs/>
        </w:rPr>
        <w:t>Facility Names DoD and VA</w:t>
      </w:r>
      <w:r>
        <w:t xml:space="preserve"> – Enter the DoD and VA facility names associated with the </w:t>
      </w:r>
      <w:r w:rsidR="000841C3">
        <w:t>concept</w:t>
      </w:r>
    </w:p>
    <w:p w14:paraId="63A3450C" w14:textId="35D8E007" w:rsidR="00D41E66" w:rsidRDefault="00D41E66" w:rsidP="00D41E66">
      <w:pPr>
        <w:pStyle w:val="ListParagraph"/>
        <w:numPr>
          <w:ilvl w:val="1"/>
          <w:numId w:val="1"/>
        </w:numPr>
      </w:pPr>
      <w:r w:rsidRPr="00B35268">
        <w:rPr>
          <w:b/>
          <w:bCs/>
        </w:rPr>
        <w:t>Fiscal Year</w:t>
      </w:r>
      <w:r>
        <w:t xml:space="preserve"> – Select the submission year for the </w:t>
      </w:r>
      <w:r w:rsidR="000841C3">
        <w:t>concept</w:t>
      </w:r>
      <w:r>
        <w:t xml:space="preserve"> </w:t>
      </w:r>
    </w:p>
    <w:p w14:paraId="099CBDF2" w14:textId="0BF0C52E" w:rsidR="00D41E66" w:rsidRDefault="00D41E66" w:rsidP="00D41E66">
      <w:pPr>
        <w:pStyle w:val="ListParagraph"/>
        <w:numPr>
          <w:ilvl w:val="1"/>
          <w:numId w:val="1"/>
        </w:numPr>
      </w:pPr>
      <w:r w:rsidRPr="00B35268">
        <w:rPr>
          <w:b/>
          <w:bCs/>
        </w:rPr>
        <w:t>DoD POC Information</w:t>
      </w:r>
      <w:r>
        <w:t xml:space="preserve"> – Provide the identifying information for the DoD POC for the </w:t>
      </w:r>
      <w:r w:rsidR="000841C3">
        <w:t>concept</w:t>
      </w:r>
      <w:r>
        <w:t xml:space="preserve"> (DoD Facility/Program Office, Name, Title, Phone, Extension, and Email)</w:t>
      </w:r>
    </w:p>
    <w:p w14:paraId="5D2FA58F" w14:textId="19B29E52" w:rsidR="00D41E66" w:rsidRDefault="00D41E66" w:rsidP="00D41E66">
      <w:pPr>
        <w:pStyle w:val="ListParagraph"/>
        <w:numPr>
          <w:ilvl w:val="1"/>
          <w:numId w:val="1"/>
        </w:numPr>
      </w:pPr>
      <w:r w:rsidRPr="00B35268">
        <w:rPr>
          <w:b/>
          <w:bCs/>
        </w:rPr>
        <w:lastRenderedPageBreak/>
        <w:t>VA POC Information</w:t>
      </w:r>
      <w:r>
        <w:t xml:space="preserve"> – Provide the identifying information for the VA POC for the </w:t>
      </w:r>
      <w:r w:rsidR="000841C3">
        <w:t xml:space="preserve">concept </w:t>
      </w:r>
      <w:r>
        <w:t>(VA Facility/Program Office, Name, Title, Phone, Extension, and Email)</w:t>
      </w:r>
    </w:p>
    <w:p w14:paraId="23671B8C" w14:textId="74707937" w:rsidR="00D41E66" w:rsidRDefault="00D41E66" w:rsidP="00D41E66">
      <w:pPr>
        <w:pStyle w:val="ListParagraph"/>
        <w:numPr>
          <w:ilvl w:val="1"/>
          <w:numId w:val="1"/>
        </w:numPr>
      </w:pPr>
      <w:r w:rsidRPr="00B35268">
        <w:rPr>
          <w:b/>
          <w:bCs/>
        </w:rPr>
        <w:t>Executive Summary</w:t>
      </w:r>
      <w:r>
        <w:t xml:space="preserve"> – Provide a short, succinct description of the project including how funds will be spent. </w:t>
      </w:r>
    </w:p>
    <w:p w14:paraId="19E7337C" w14:textId="4C4A7FC6" w:rsidR="000841C3" w:rsidRDefault="000841C3" w:rsidP="00D41E66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Sustainment Plan </w:t>
      </w:r>
      <w:r>
        <w:t>– Describe how sustainment of the project will be funded after all JIF funds have been expended.</w:t>
      </w:r>
    </w:p>
    <w:p w14:paraId="6114A29F" w14:textId="62B12EB0" w:rsidR="000841C3" w:rsidRDefault="000841C3" w:rsidP="00D41E66">
      <w:pPr>
        <w:pStyle w:val="ListParagraph"/>
        <w:numPr>
          <w:ilvl w:val="1"/>
          <w:numId w:val="1"/>
        </w:numPr>
      </w:pPr>
      <w:r>
        <w:rPr>
          <w:b/>
          <w:bCs/>
        </w:rPr>
        <w:t>Concept Support which corporate priority and/or VA/DoD Joint Strategic Plan Objective</w:t>
      </w:r>
      <w:r>
        <w:t xml:space="preserve"> – Provide a detailed description of how the concept will support the JSP objective.</w:t>
      </w:r>
    </w:p>
    <w:p w14:paraId="42590B33" w14:textId="42A15481" w:rsidR="000841C3" w:rsidRDefault="000841C3" w:rsidP="00D41E66">
      <w:pPr>
        <w:pStyle w:val="ListParagraph"/>
        <w:numPr>
          <w:ilvl w:val="1"/>
          <w:numId w:val="1"/>
        </w:numPr>
      </w:pPr>
      <w:r>
        <w:rPr>
          <w:b/>
          <w:bCs/>
        </w:rPr>
        <w:t>Expected outcomes</w:t>
      </w:r>
      <w:r w:rsidR="00E3032F">
        <w:t xml:space="preserve"> - Provide a quantifiable and qualitative metrics that demonstrate the project’s progression.</w:t>
      </w:r>
    </w:p>
    <w:p w14:paraId="450E8199" w14:textId="114D6049" w:rsidR="00E3032F" w:rsidRPr="00E3032F" w:rsidRDefault="00E3032F" w:rsidP="00D41E66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Potential Challenges – </w:t>
      </w:r>
      <w:r>
        <w:rPr>
          <w:bCs/>
        </w:rPr>
        <w:t>D</w:t>
      </w:r>
      <w:r w:rsidRPr="00E3032F">
        <w:rPr>
          <w:bCs/>
        </w:rPr>
        <w:t xml:space="preserve">escribe potential challenges which the project might encounter. </w:t>
      </w:r>
    </w:p>
    <w:p w14:paraId="75203B8C" w14:textId="2319BCF7" w:rsidR="00E3032F" w:rsidRDefault="00E3032F" w:rsidP="00D41E66">
      <w:pPr>
        <w:pStyle w:val="ListParagraph"/>
        <w:numPr>
          <w:ilvl w:val="1"/>
          <w:numId w:val="1"/>
        </w:numPr>
      </w:pPr>
      <w:r>
        <w:rPr>
          <w:b/>
        </w:rPr>
        <w:t xml:space="preserve">Previous Work – </w:t>
      </w:r>
      <w:r>
        <w:t>D</w:t>
      </w:r>
      <w:r w:rsidRPr="00E3032F">
        <w:t xml:space="preserve">escribe previous work in this area or linkage to other projects in any. </w:t>
      </w:r>
    </w:p>
    <w:p w14:paraId="2D73030F" w14:textId="6FEE1573" w:rsidR="003B0F36" w:rsidRDefault="003B0F36" w:rsidP="00D41E66">
      <w:pPr>
        <w:pStyle w:val="ListParagraph"/>
        <w:numPr>
          <w:ilvl w:val="1"/>
          <w:numId w:val="1"/>
        </w:numPr>
      </w:pPr>
      <w:r>
        <w:rPr>
          <w:b/>
        </w:rPr>
        <w:t>Financial Cost Estimate –</w:t>
      </w:r>
      <w:r>
        <w:t xml:space="preserve"> Provide the allocation of requested for the concept being submitted. </w:t>
      </w:r>
    </w:p>
    <w:p w14:paraId="1BB9DF3B" w14:textId="49E42F86" w:rsidR="003B0F36" w:rsidRDefault="003B0F36" w:rsidP="00D41E66">
      <w:pPr>
        <w:pStyle w:val="ListParagraph"/>
        <w:numPr>
          <w:ilvl w:val="1"/>
          <w:numId w:val="1"/>
        </w:numPr>
      </w:pPr>
      <w:r>
        <w:rPr>
          <w:b/>
        </w:rPr>
        <w:t>Supporting Documentation-</w:t>
      </w:r>
      <w:r>
        <w:t xml:space="preserve"> Attach any supporting documentation. </w:t>
      </w:r>
    </w:p>
    <w:p w14:paraId="51FFF947" w14:textId="183E8923" w:rsidR="003B0F36" w:rsidRDefault="003B0F36" w:rsidP="003B0F36">
      <w:pPr>
        <w:jc w:val="center"/>
      </w:pPr>
      <w:r>
        <w:rPr>
          <w:noProof/>
        </w:rPr>
        <w:drawing>
          <wp:inline distT="0" distB="0" distL="0" distR="0" wp14:anchorId="5FC391AD" wp14:editId="4A6B8F70">
            <wp:extent cx="1933575" cy="1847850"/>
            <wp:effectExtent l="38100" t="38100" r="47625" b="381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84785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A36458" w14:textId="77777777" w:rsidR="003B0F36" w:rsidRDefault="003B0F36" w:rsidP="003B0F36">
      <w:pPr>
        <w:rPr>
          <w:i/>
          <w:iCs/>
        </w:rPr>
      </w:pPr>
      <w:r w:rsidRPr="00B35268">
        <w:rPr>
          <w:b/>
          <w:bCs/>
          <w:i/>
          <w:iCs/>
        </w:rPr>
        <w:t>Note:</w:t>
      </w:r>
      <w:r w:rsidRPr="00B35268">
        <w:rPr>
          <w:i/>
          <w:iCs/>
        </w:rPr>
        <w:t xml:space="preserve"> If the entered data has not been saved the end-user will be notified that the entered data has not been saved before navigating away from the screen. </w:t>
      </w:r>
    </w:p>
    <w:p w14:paraId="321FBED6" w14:textId="6D5A5A36" w:rsidR="003B0F36" w:rsidRDefault="003B0F36" w:rsidP="003B0F36">
      <w:pPr>
        <w:jc w:val="center"/>
      </w:pPr>
      <w:r>
        <w:rPr>
          <w:noProof/>
        </w:rPr>
        <w:drawing>
          <wp:inline distT="0" distB="0" distL="0" distR="0" wp14:anchorId="187D4BCA" wp14:editId="19D13996">
            <wp:extent cx="2409825" cy="16097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3F67" w14:textId="3488D5BA" w:rsidR="0015038F" w:rsidRDefault="0015038F" w:rsidP="0015038F">
      <w:pPr>
        <w:pStyle w:val="Heading2"/>
      </w:pPr>
      <w:bookmarkStart w:id="4" w:name="_Toc122099754"/>
      <w:r w:rsidRPr="008E23E1">
        <w:t xml:space="preserve">Adding Users to View and Edit </w:t>
      </w:r>
      <w:r>
        <w:t>Concept</w:t>
      </w:r>
      <w:bookmarkEnd w:id="4"/>
    </w:p>
    <w:p w14:paraId="57E03985" w14:textId="15DAB865" w:rsidR="0015038F" w:rsidRDefault="0015038F" w:rsidP="0015038F">
      <w:pPr>
        <w:pStyle w:val="ListParagraph"/>
        <w:numPr>
          <w:ilvl w:val="0"/>
          <w:numId w:val="2"/>
        </w:numPr>
      </w:pPr>
      <w:r>
        <w:t xml:space="preserve">Select the plus sign icon (+) in the heading of the ‘Concept Details’ screen. </w:t>
      </w:r>
    </w:p>
    <w:p w14:paraId="500B7AC2" w14:textId="0C5B6E50" w:rsidR="0015038F" w:rsidRPr="008E23E1" w:rsidRDefault="0015038F" w:rsidP="0015038F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9BE6E4" wp14:editId="6DA057F9">
                <wp:simplePos x="0" y="0"/>
                <wp:positionH relativeFrom="column">
                  <wp:posOffset>4072597</wp:posOffset>
                </wp:positionH>
                <wp:positionV relativeFrom="paragraph">
                  <wp:posOffset>35169</wp:posOffset>
                </wp:positionV>
                <wp:extent cx="292100" cy="400881"/>
                <wp:effectExtent l="19050" t="19050" r="12700" b="1841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4008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724B1" id="Rectangle 27" o:spid="_x0000_s1026" style="position:absolute;margin-left:320.7pt;margin-top:2.75pt;width:23pt;height:31.5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" filled="f" strokecolor="red" strokeweight="2.25pt"/>
            </w:pict>
          </mc:Fallback>
        </mc:AlternateContent>
      </w:r>
      <w:r w:rsidRPr="001503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1FFCD2" wp14:editId="2AA3BC0B">
            <wp:extent cx="2828925" cy="390525"/>
            <wp:effectExtent l="38100" t="38100" r="47625" b="476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905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713D57" w14:textId="0E6C38F8" w:rsidR="0015038F" w:rsidRDefault="0015038F" w:rsidP="0015038F">
      <w:pPr>
        <w:pStyle w:val="ListParagraph"/>
        <w:numPr>
          <w:ilvl w:val="0"/>
          <w:numId w:val="2"/>
        </w:numPr>
      </w:pPr>
      <w:r>
        <w:t xml:space="preserve">End-user will have the ability to add additional end-users to the concept permissions. </w:t>
      </w:r>
    </w:p>
    <w:p w14:paraId="0A4B1CC8" w14:textId="77777777" w:rsidR="0015038F" w:rsidRDefault="0015038F" w:rsidP="0015038F">
      <w:pPr>
        <w:pStyle w:val="ListParagraph"/>
        <w:numPr>
          <w:ilvl w:val="0"/>
          <w:numId w:val="2"/>
        </w:numPr>
      </w:pPr>
      <w:r>
        <w:t xml:space="preserve">Select “Add Users or Groups” to complete the action or “Cancel” to cancel the action of adding users or groups. </w:t>
      </w:r>
    </w:p>
    <w:p w14:paraId="3E43ADCC" w14:textId="77777777" w:rsidR="0015038F" w:rsidRDefault="0015038F" w:rsidP="003B0F36">
      <w:pPr>
        <w:jc w:val="center"/>
      </w:pPr>
    </w:p>
    <w:p w14:paraId="3313AB46" w14:textId="6B5CE5A9" w:rsidR="00E3032F" w:rsidRDefault="00E3032F" w:rsidP="00E3032F">
      <w:pPr>
        <w:pStyle w:val="Heading2"/>
      </w:pPr>
      <w:bookmarkStart w:id="5" w:name="_Toc122099755"/>
      <w:r w:rsidRPr="00C05B60">
        <w:t>Proposal Details</w:t>
      </w:r>
      <w:bookmarkEnd w:id="5"/>
      <w:r>
        <w:t xml:space="preserve"> </w:t>
      </w:r>
    </w:p>
    <w:p w14:paraId="56248080" w14:textId="322DD38E" w:rsidR="00E3032F" w:rsidRPr="00E3032F" w:rsidRDefault="00E3032F" w:rsidP="00E3032F">
      <w:r>
        <w:t>After the submission and review of the concept paper, the appropriate parties will be notified of the approval or denial of the submission. If the concept paper is approved</w:t>
      </w:r>
      <w:r w:rsidR="003B0F36">
        <w:t xml:space="preserve">, a new proposal will be created and </w:t>
      </w:r>
      <w:r>
        <w:t xml:space="preserve">the user will need to complete the following within the ‘Proposal Management’ form. </w:t>
      </w:r>
    </w:p>
    <w:p w14:paraId="2D37A60B" w14:textId="4C59B5EE" w:rsidR="003B0F36" w:rsidRDefault="003B0F36" w:rsidP="00D41E66">
      <w:pPr>
        <w:pStyle w:val="ListParagraph"/>
        <w:numPr>
          <w:ilvl w:val="1"/>
          <w:numId w:val="1"/>
        </w:numPr>
      </w:pPr>
      <w:r w:rsidRPr="003B0F36">
        <w:rPr>
          <w:b/>
        </w:rPr>
        <w:t>Geographic Scope</w:t>
      </w:r>
      <w:r>
        <w:t xml:space="preserve"> – Select the geographic scope for the proposal (Local, National, or Regional)</w:t>
      </w:r>
    </w:p>
    <w:p w14:paraId="28A547A0" w14:textId="4E840270" w:rsidR="003B0F36" w:rsidRDefault="003B0F36" w:rsidP="00D41E66">
      <w:pPr>
        <w:pStyle w:val="ListParagraph"/>
        <w:numPr>
          <w:ilvl w:val="1"/>
          <w:numId w:val="1"/>
        </w:numPr>
      </w:pPr>
      <w:r w:rsidRPr="003B0F36">
        <w:rPr>
          <w:b/>
        </w:rPr>
        <w:t>DoD Budget Resource Manager</w:t>
      </w:r>
      <w:r>
        <w:t xml:space="preserve"> – Provide the identifying information for the DoD Budget Resource Manager (Name, Title, Phone, Extension, and Email)</w:t>
      </w:r>
    </w:p>
    <w:p w14:paraId="395E6A04" w14:textId="7E88319C" w:rsidR="003B0F36" w:rsidRPr="003B0F36" w:rsidRDefault="003B0F36" w:rsidP="003B0F36">
      <w:pPr>
        <w:pStyle w:val="ListParagraph"/>
        <w:numPr>
          <w:ilvl w:val="1"/>
          <w:numId w:val="1"/>
        </w:numPr>
      </w:pPr>
      <w:r w:rsidRPr="003B0F36">
        <w:rPr>
          <w:b/>
        </w:rPr>
        <w:t>VA Budget Resource Manager</w:t>
      </w:r>
      <w:r>
        <w:t xml:space="preserve"> - Provide the identifying information for the VA Budget Resource Manager (Name, Title, Phone, Extension, and Email)</w:t>
      </w:r>
    </w:p>
    <w:p w14:paraId="459888CD" w14:textId="4FA5F869" w:rsidR="00D41E66" w:rsidRDefault="00D41E66" w:rsidP="00D41E66">
      <w:pPr>
        <w:pStyle w:val="ListParagraph"/>
        <w:numPr>
          <w:ilvl w:val="1"/>
          <w:numId w:val="1"/>
        </w:numPr>
      </w:pPr>
      <w:r w:rsidRPr="00B35268">
        <w:rPr>
          <w:b/>
          <w:bCs/>
        </w:rPr>
        <w:t>Expected Results and Assumptions to Justify the Proposal</w:t>
      </w:r>
      <w:r>
        <w:t xml:space="preserve"> – Describe how data will be collected throughout the life cycle of the project. Ensure data can be effectively tracked.</w:t>
      </w:r>
    </w:p>
    <w:p w14:paraId="07C4F5A2" w14:textId="77777777" w:rsidR="00D41E66" w:rsidRDefault="00D41E66" w:rsidP="00D41E66">
      <w:pPr>
        <w:pStyle w:val="ListParagraph"/>
        <w:numPr>
          <w:ilvl w:val="1"/>
          <w:numId w:val="1"/>
        </w:numPr>
      </w:pPr>
      <w:r w:rsidRPr="00B35268">
        <w:rPr>
          <w:b/>
          <w:bCs/>
        </w:rPr>
        <w:t>Methodology and Data to Achieve Sustainment</w:t>
      </w:r>
      <w:r>
        <w:t xml:space="preserve"> – Describe the groups of individuals who will be engaged in the project. </w:t>
      </w:r>
    </w:p>
    <w:p w14:paraId="2A0FF8DB" w14:textId="77777777" w:rsidR="00D41E66" w:rsidRDefault="00D41E66" w:rsidP="00D41E66">
      <w:pPr>
        <w:pStyle w:val="ListParagraph"/>
        <w:numPr>
          <w:ilvl w:val="1"/>
          <w:numId w:val="1"/>
        </w:numPr>
      </w:pPr>
      <w:r w:rsidRPr="00B35268">
        <w:rPr>
          <w:b/>
          <w:bCs/>
        </w:rPr>
        <w:t>Conditions</w:t>
      </w:r>
      <w:r>
        <w:t xml:space="preserve"> – Describe where and when the project will take place.</w:t>
      </w:r>
    </w:p>
    <w:p w14:paraId="41CABB75" w14:textId="77777777" w:rsidR="00D41E66" w:rsidRDefault="00D41E66" w:rsidP="00D41E66">
      <w:pPr>
        <w:pStyle w:val="ListParagraph"/>
        <w:numPr>
          <w:ilvl w:val="1"/>
          <w:numId w:val="1"/>
        </w:numPr>
      </w:pPr>
      <w:r w:rsidRPr="00B35268">
        <w:rPr>
          <w:b/>
          <w:bCs/>
        </w:rPr>
        <w:t>Results/Findings</w:t>
      </w:r>
      <w:r>
        <w:t xml:space="preserve"> – Report the expected outcome(s) of the project. State the findings in a logical sequence without bias, also provide the GME requirements. </w:t>
      </w:r>
    </w:p>
    <w:p w14:paraId="19863F70" w14:textId="77777777" w:rsidR="00D41E66" w:rsidRDefault="00D41E66" w:rsidP="00D41E66">
      <w:pPr>
        <w:pStyle w:val="ListParagraph"/>
        <w:numPr>
          <w:ilvl w:val="1"/>
          <w:numId w:val="1"/>
        </w:numPr>
      </w:pPr>
      <w:r w:rsidRPr="00B35268">
        <w:rPr>
          <w:b/>
          <w:bCs/>
        </w:rPr>
        <w:t>Issues</w:t>
      </w:r>
      <w:r>
        <w:t xml:space="preserve"> – Provide problem(s)/difficulties that may be encountered during the execution of project activities (e.g., May there be contracting or credentialling delays, etc.?)</w:t>
      </w:r>
    </w:p>
    <w:p w14:paraId="4E3C6D8D" w14:textId="77777777" w:rsidR="00D41E66" w:rsidRDefault="00D41E66" w:rsidP="00D41E66">
      <w:pPr>
        <w:pStyle w:val="ListParagraph"/>
        <w:numPr>
          <w:ilvl w:val="1"/>
          <w:numId w:val="1"/>
        </w:numPr>
      </w:pPr>
      <w:r w:rsidRPr="00B35268">
        <w:rPr>
          <w:b/>
          <w:bCs/>
        </w:rPr>
        <w:t>Proposal Supporting Documentation</w:t>
      </w:r>
      <w:r>
        <w:t xml:space="preserve"> – Provide all project related files (charts, graphs, etc.)</w:t>
      </w:r>
    </w:p>
    <w:p w14:paraId="7F438718" w14:textId="12D9B593" w:rsidR="00D41E66" w:rsidRDefault="00D41E66" w:rsidP="00D41E66">
      <w:pPr>
        <w:pStyle w:val="ListParagraph"/>
        <w:numPr>
          <w:ilvl w:val="0"/>
          <w:numId w:val="1"/>
        </w:numPr>
      </w:pPr>
      <w:r>
        <w:t xml:space="preserve">After all information has been entered within the ‘Proposal Details’ screen select “Save” from the JIF side menu. End-users can save at </w:t>
      </w:r>
      <w:r w:rsidR="001F32DA">
        <w:t>any time</w:t>
      </w:r>
      <w:r>
        <w:t xml:space="preserve"> during the process of data entry. </w:t>
      </w:r>
    </w:p>
    <w:p w14:paraId="5CA2B1DB" w14:textId="77777777" w:rsidR="00D41E66" w:rsidRDefault="00D41E66" w:rsidP="00D41E66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901933" wp14:editId="662389B3">
                <wp:simplePos x="0" y="0"/>
                <wp:positionH relativeFrom="column">
                  <wp:posOffset>2400300</wp:posOffset>
                </wp:positionH>
                <wp:positionV relativeFrom="paragraph">
                  <wp:posOffset>763905</wp:posOffset>
                </wp:positionV>
                <wp:extent cx="1079500" cy="431800"/>
                <wp:effectExtent l="19050" t="19050" r="2540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431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88BAA" id="Rectangle 14" o:spid="_x0000_s1026" style="position:absolute;margin-left:189pt;margin-top:60.15pt;width:85pt;height:3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7C667F80" wp14:editId="03364BC9">
            <wp:extent cx="1381125" cy="2409825"/>
            <wp:effectExtent l="38100" t="38100" r="47625" b="476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4098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8E0E6D" w14:textId="77777777" w:rsidR="00D41E66" w:rsidRDefault="00D41E66" w:rsidP="00D41E66">
      <w:pPr>
        <w:rPr>
          <w:i/>
          <w:iCs/>
        </w:rPr>
      </w:pPr>
      <w:r w:rsidRPr="00B35268">
        <w:rPr>
          <w:b/>
          <w:bCs/>
          <w:i/>
          <w:iCs/>
        </w:rPr>
        <w:t>Note:</w:t>
      </w:r>
      <w:r w:rsidRPr="00B35268">
        <w:rPr>
          <w:i/>
          <w:iCs/>
        </w:rPr>
        <w:t xml:space="preserve"> If the entered data has not been saved the end-user will be notified that the entered data has not been saved before navigating away from the screen. </w:t>
      </w:r>
    </w:p>
    <w:p w14:paraId="2CCC4CB5" w14:textId="77777777" w:rsidR="00D41E66" w:rsidRDefault="00D41E66" w:rsidP="00D41E66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55062247" wp14:editId="675DE9D7">
            <wp:extent cx="2409825" cy="1609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7ED1" w14:textId="77777777" w:rsidR="00D41E66" w:rsidRDefault="00D41E66" w:rsidP="00D41E66">
      <w:pPr>
        <w:pStyle w:val="Heading2"/>
      </w:pPr>
      <w:bookmarkStart w:id="6" w:name="_Toc122099756"/>
      <w:r w:rsidRPr="008E23E1">
        <w:t>Adding Users to View and Edit Proposals</w:t>
      </w:r>
      <w:bookmarkEnd w:id="6"/>
    </w:p>
    <w:p w14:paraId="18B8E135" w14:textId="77777777" w:rsidR="00D41E66" w:rsidRDefault="00D41E66" w:rsidP="00D41E66">
      <w:pPr>
        <w:pStyle w:val="ListParagraph"/>
        <w:numPr>
          <w:ilvl w:val="0"/>
          <w:numId w:val="2"/>
        </w:numPr>
      </w:pPr>
      <w:r>
        <w:t xml:space="preserve">Select the plus sign icon (+) in the heading of the ‘Proposal Details’ screen. </w:t>
      </w:r>
    </w:p>
    <w:p w14:paraId="07A47A76" w14:textId="77777777" w:rsidR="00D41E66" w:rsidRPr="008E23E1" w:rsidRDefault="00D41E66" w:rsidP="00D41E6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E0CB1A" wp14:editId="02DC70CD">
                <wp:simplePos x="0" y="0"/>
                <wp:positionH relativeFrom="column">
                  <wp:posOffset>3467100</wp:posOffset>
                </wp:positionH>
                <wp:positionV relativeFrom="paragraph">
                  <wp:posOffset>74295</wp:posOffset>
                </wp:positionV>
                <wp:extent cx="292100" cy="285750"/>
                <wp:effectExtent l="19050" t="19050" r="127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B6942" id="Rectangle 13" o:spid="_x0000_s1026" style="position:absolute;margin-left:273pt;margin-top:5.85pt;width:23pt;height:2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DE01F78" wp14:editId="7A2424DF">
            <wp:extent cx="2495550" cy="409575"/>
            <wp:effectExtent l="38100" t="38100" r="38100" b="476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095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FAA9ED" w14:textId="77777777" w:rsidR="00D41E66" w:rsidRDefault="00D41E66" w:rsidP="00D41E66">
      <w:pPr>
        <w:pStyle w:val="ListParagraph"/>
        <w:numPr>
          <w:ilvl w:val="0"/>
          <w:numId w:val="2"/>
        </w:numPr>
      </w:pPr>
      <w:r>
        <w:t xml:space="preserve">End-user will have the ability to add additional end-users to the proposal permissions. </w:t>
      </w:r>
    </w:p>
    <w:p w14:paraId="6A55D79D" w14:textId="77777777" w:rsidR="00D41E66" w:rsidRDefault="00D41E66" w:rsidP="00D41E66">
      <w:pPr>
        <w:pStyle w:val="ListParagraph"/>
        <w:numPr>
          <w:ilvl w:val="0"/>
          <w:numId w:val="2"/>
        </w:numPr>
      </w:pPr>
      <w:r>
        <w:t xml:space="preserve">Select “Add Users or Groups” to complete the action or “Cancel” to cancel the action of adding users or groups. </w:t>
      </w:r>
    </w:p>
    <w:p w14:paraId="7A3D9F2A" w14:textId="77777777" w:rsidR="00D41E66" w:rsidRPr="008533D2" w:rsidRDefault="00D41E66" w:rsidP="00D41E66">
      <w:pPr>
        <w:pStyle w:val="Heading2"/>
      </w:pPr>
      <w:bookmarkStart w:id="7" w:name="_Toc122099757"/>
      <w:r w:rsidRPr="008533D2">
        <w:t>Project Plans</w:t>
      </w:r>
      <w:bookmarkEnd w:id="7"/>
    </w:p>
    <w:p w14:paraId="290FF523" w14:textId="77777777" w:rsidR="00D41E66" w:rsidRDefault="00D41E66" w:rsidP="00D41E66">
      <w:pPr>
        <w:pStyle w:val="ListParagraph"/>
        <w:numPr>
          <w:ilvl w:val="0"/>
          <w:numId w:val="3"/>
        </w:numPr>
      </w:pPr>
      <w:r>
        <w:t>Select the ‘Project Plans’ tab from the side menu, the project plans screen will display and the following fields for data entry.</w:t>
      </w:r>
    </w:p>
    <w:p w14:paraId="643C0253" w14:textId="77777777" w:rsidR="00D41E66" w:rsidRDefault="00D41E66" w:rsidP="00D41E66">
      <w:pPr>
        <w:pStyle w:val="ListParagraph"/>
        <w:numPr>
          <w:ilvl w:val="1"/>
          <w:numId w:val="3"/>
        </w:numPr>
      </w:pPr>
      <w:r w:rsidRPr="00E8245C">
        <w:rPr>
          <w:b/>
          <w:bCs/>
        </w:rPr>
        <w:t>Type of Care Provided</w:t>
      </w:r>
      <w:r>
        <w:t xml:space="preserve"> – Provide the type of care that the project will provide (e.g., Physical Therapy)</w:t>
      </w:r>
    </w:p>
    <w:p w14:paraId="6D321659" w14:textId="77777777" w:rsidR="00D41E66" w:rsidRDefault="00D41E66" w:rsidP="00D41E66">
      <w:pPr>
        <w:pStyle w:val="ListParagraph"/>
        <w:numPr>
          <w:ilvl w:val="1"/>
          <w:numId w:val="3"/>
        </w:numPr>
      </w:pPr>
      <w:r w:rsidRPr="00E8245C">
        <w:rPr>
          <w:b/>
          <w:bCs/>
        </w:rPr>
        <w:t>Beneficiaries Seen</w:t>
      </w:r>
      <w:r>
        <w:t xml:space="preserve"> – Provide the types of beneficiaries serviced by the project (e.g., TRICARE PRIME, VHA enrollees)</w:t>
      </w:r>
    </w:p>
    <w:p w14:paraId="35903943" w14:textId="77777777" w:rsidR="00D41E66" w:rsidRDefault="00D41E66" w:rsidP="00D41E66">
      <w:pPr>
        <w:pStyle w:val="ListParagraph"/>
        <w:numPr>
          <w:ilvl w:val="1"/>
          <w:numId w:val="3"/>
        </w:numPr>
      </w:pPr>
      <w:r w:rsidRPr="00E8245C">
        <w:rPr>
          <w:b/>
          <w:bCs/>
        </w:rPr>
        <w:lastRenderedPageBreak/>
        <w:t>Providing Facilities/Clinics</w:t>
      </w:r>
      <w:r>
        <w:t xml:space="preserve"> – Provide the names of the facilities and clinics that will provide the services. </w:t>
      </w:r>
    </w:p>
    <w:p w14:paraId="78F18C96" w14:textId="31B6B11C" w:rsidR="00D41E66" w:rsidRDefault="00D41E66" w:rsidP="00D41E66">
      <w:pPr>
        <w:pStyle w:val="ListParagraph"/>
        <w:numPr>
          <w:ilvl w:val="1"/>
          <w:numId w:val="3"/>
        </w:numPr>
      </w:pPr>
      <w:r w:rsidRPr="00E8245C">
        <w:rPr>
          <w:b/>
          <w:bCs/>
        </w:rPr>
        <w:t>Originating Facilit</w:t>
      </w:r>
      <w:r w:rsidR="00487C94">
        <w:rPr>
          <w:b/>
          <w:bCs/>
        </w:rPr>
        <w:t>ies</w:t>
      </w:r>
      <w:r w:rsidRPr="00E8245C">
        <w:rPr>
          <w:b/>
          <w:bCs/>
        </w:rPr>
        <w:t xml:space="preserve"> of Providers</w:t>
      </w:r>
      <w:r>
        <w:t xml:space="preserve"> – </w:t>
      </w:r>
      <w:r w:rsidR="00636B7C">
        <w:t xml:space="preserve">Provide the name of the parent facility for the provider. </w:t>
      </w:r>
    </w:p>
    <w:p w14:paraId="65AB611C" w14:textId="77777777" w:rsidR="00D41E66" w:rsidRDefault="00D41E66" w:rsidP="00D41E66">
      <w:pPr>
        <w:pStyle w:val="ListParagraph"/>
        <w:numPr>
          <w:ilvl w:val="1"/>
          <w:numId w:val="3"/>
        </w:numPr>
      </w:pPr>
      <w:r w:rsidRPr="00E8245C">
        <w:rPr>
          <w:b/>
          <w:bCs/>
        </w:rPr>
        <w:t>Billing Rate/Costs to be Tracked and Methods of Tracking</w:t>
      </w:r>
      <w:r>
        <w:t xml:space="preserve"> – Provide the costs and how the costs will be tracked. Methods of tracking must also be stated. </w:t>
      </w:r>
    </w:p>
    <w:p w14:paraId="7AB94A82" w14:textId="77777777" w:rsidR="00D41E66" w:rsidRDefault="00D41E66" w:rsidP="00D41E66">
      <w:pPr>
        <w:pStyle w:val="ListParagraph"/>
        <w:numPr>
          <w:ilvl w:val="1"/>
          <w:numId w:val="3"/>
        </w:numPr>
      </w:pPr>
      <w:r w:rsidRPr="00E8245C">
        <w:rPr>
          <w:b/>
          <w:bCs/>
        </w:rPr>
        <w:t>Sustainment Plan</w:t>
      </w:r>
      <w:r>
        <w:t xml:space="preserve"> – Provide a detailed explanation of how sustainment of the project will be funded after all the JIF funding has been expended. </w:t>
      </w:r>
    </w:p>
    <w:p w14:paraId="316C472D" w14:textId="77777777" w:rsidR="00D41E66" w:rsidRPr="00D26B4E" w:rsidRDefault="00D41E66" w:rsidP="00D41E66">
      <w:pPr>
        <w:rPr>
          <w:b/>
          <w:bCs/>
          <w:i/>
          <w:iCs/>
          <w:u w:val="single"/>
        </w:rPr>
      </w:pPr>
      <w:r w:rsidRPr="00D26B4E">
        <w:rPr>
          <w:b/>
          <w:bCs/>
          <w:i/>
          <w:iCs/>
          <w:u w:val="single"/>
        </w:rPr>
        <w:t>Project Plan IT/OI&amp;T</w:t>
      </w:r>
    </w:p>
    <w:p w14:paraId="21F35D32" w14:textId="77777777" w:rsidR="00D41E66" w:rsidRDefault="00D41E66" w:rsidP="00D41E66">
      <w:pPr>
        <w:pStyle w:val="ListParagraph"/>
        <w:numPr>
          <w:ilvl w:val="1"/>
          <w:numId w:val="3"/>
        </w:numPr>
      </w:pPr>
      <w:r w:rsidRPr="00E8245C">
        <w:rPr>
          <w:b/>
          <w:bCs/>
        </w:rPr>
        <w:t>Applicable IT/OI&amp;T Project Plan table</w:t>
      </w:r>
      <w:r>
        <w:t xml:space="preserve"> – End-users will provide owners of milestones/tasks, descriptions, Start and End dates of functionality/requirements needed to complete the project. These entries shall include but are not limited to key tasks, milestones, and items for the project critical path. </w:t>
      </w:r>
    </w:p>
    <w:p w14:paraId="104B0475" w14:textId="77777777" w:rsidR="00D41E66" w:rsidRDefault="00D41E66" w:rsidP="00D41E66">
      <w:pPr>
        <w:pStyle w:val="ListParagraph"/>
        <w:numPr>
          <w:ilvl w:val="2"/>
          <w:numId w:val="3"/>
        </w:numPr>
      </w:pPr>
      <w:r>
        <w:t xml:space="preserve">Select “Add Row” from the table tool bar. </w:t>
      </w:r>
    </w:p>
    <w:p w14:paraId="28F6C64F" w14:textId="77777777" w:rsidR="00D41E66" w:rsidRDefault="00D41E66" w:rsidP="00D41E6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A76D88" wp14:editId="4D21D13F">
                <wp:simplePos x="0" y="0"/>
                <wp:positionH relativeFrom="column">
                  <wp:posOffset>3689350</wp:posOffset>
                </wp:positionH>
                <wp:positionV relativeFrom="paragraph">
                  <wp:posOffset>-76200</wp:posOffset>
                </wp:positionV>
                <wp:extent cx="558800" cy="342900"/>
                <wp:effectExtent l="19050" t="19050" r="127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34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EEB1D" id="Rectangle 16" o:spid="_x0000_s1026" style="position:absolute;margin-left:290.5pt;margin-top:-6pt;width:44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25654BBC" wp14:editId="3A1729B6">
            <wp:extent cx="5943600" cy="1620520"/>
            <wp:effectExtent l="38100" t="38100" r="38100" b="368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</w:p>
    <w:p w14:paraId="1E229B52" w14:textId="77777777" w:rsidR="00D41E66" w:rsidRDefault="00D41E66" w:rsidP="00D41E66">
      <w:pPr>
        <w:pStyle w:val="ListParagraph"/>
        <w:numPr>
          <w:ilvl w:val="2"/>
          <w:numId w:val="3"/>
        </w:numPr>
      </w:pPr>
      <w:r>
        <w:t xml:space="preserve">Select the owner of the of the task by selecting from one of the drop-down options (DoD, VA, Both) within the “Owner” column. </w:t>
      </w:r>
    </w:p>
    <w:p w14:paraId="30AD4B5E" w14:textId="77777777" w:rsidR="00D41E66" w:rsidRDefault="00D41E66" w:rsidP="00D41E66">
      <w:pPr>
        <w:pStyle w:val="ListParagraph"/>
        <w:numPr>
          <w:ilvl w:val="2"/>
          <w:numId w:val="3"/>
        </w:numPr>
      </w:pPr>
      <w:r>
        <w:t>Provide a description of the task within the “Task” column.</w:t>
      </w:r>
    </w:p>
    <w:p w14:paraId="03311FEE" w14:textId="77777777" w:rsidR="00D41E66" w:rsidRDefault="00D41E66" w:rsidP="00D41E66">
      <w:pPr>
        <w:pStyle w:val="ListParagraph"/>
        <w:numPr>
          <w:ilvl w:val="2"/>
          <w:numId w:val="3"/>
        </w:numPr>
      </w:pPr>
      <w:r>
        <w:t>Enter or select a projected start date for the task within the “Projected Start Date” column.</w:t>
      </w:r>
    </w:p>
    <w:p w14:paraId="0EA2AB94" w14:textId="77777777" w:rsidR="00D41E66" w:rsidRDefault="00D41E66" w:rsidP="00D41E66">
      <w:pPr>
        <w:pStyle w:val="ListParagraph"/>
        <w:numPr>
          <w:ilvl w:val="2"/>
          <w:numId w:val="3"/>
        </w:numPr>
      </w:pPr>
      <w:r>
        <w:t xml:space="preserve">Enter or select a projected completion date for the task within the “Projected Completion Date” column. </w:t>
      </w:r>
    </w:p>
    <w:p w14:paraId="119D1680" w14:textId="3CE62FD8" w:rsidR="00D41E66" w:rsidRPr="00C972C7" w:rsidRDefault="00D41E66" w:rsidP="00D41E66">
      <w:pPr>
        <w:pStyle w:val="ListParagraph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VA</w:t>
      </w:r>
      <w:r w:rsidRPr="00C972C7">
        <w:rPr>
          <w:b/>
          <w:bCs/>
          <w:i/>
          <w:iCs/>
          <w:u w:val="single"/>
        </w:rPr>
        <w:t xml:space="preserve"> IT/OI&amp;T</w:t>
      </w:r>
      <w:r>
        <w:rPr>
          <w:b/>
          <w:bCs/>
          <w:i/>
          <w:iCs/>
          <w:u w:val="single"/>
        </w:rPr>
        <w:t xml:space="preserve"> Task (VA </w:t>
      </w:r>
      <w:r w:rsidR="00487C94">
        <w:rPr>
          <w:b/>
          <w:bCs/>
          <w:i/>
          <w:iCs/>
          <w:u w:val="single"/>
        </w:rPr>
        <w:t>Project Managers</w:t>
      </w:r>
      <w:r>
        <w:rPr>
          <w:b/>
          <w:bCs/>
          <w:i/>
          <w:iCs/>
          <w:u w:val="single"/>
        </w:rPr>
        <w:t xml:space="preserve"> must complete the following fields)</w:t>
      </w:r>
    </w:p>
    <w:p w14:paraId="5274ECCA" w14:textId="77777777" w:rsidR="00D41E66" w:rsidRDefault="00D41E66" w:rsidP="00D41E66">
      <w:pPr>
        <w:pStyle w:val="ListParagraph"/>
        <w:numPr>
          <w:ilvl w:val="1"/>
          <w:numId w:val="3"/>
        </w:numPr>
      </w:pPr>
      <w:r w:rsidRPr="00E8245C">
        <w:rPr>
          <w:b/>
          <w:bCs/>
        </w:rPr>
        <w:t>Business Function Alignment</w:t>
      </w:r>
      <w:r>
        <w:t xml:space="preserve"> – Provide a list of approved business functions that the identified functionality of the solution must support. </w:t>
      </w:r>
    </w:p>
    <w:p w14:paraId="6AACD560" w14:textId="77777777" w:rsidR="00D41E66" w:rsidRDefault="00D41E66" w:rsidP="00D41E66">
      <w:pPr>
        <w:pStyle w:val="ListParagraph"/>
        <w:numPr>
          <w:ilvl w:val="1"/>
          <w:numId w:val="3"/>
        </w:numPr>
      </w:pPr>
      <w:r w:rsidRPr="00E8245C">
        <w:rPr>
          <w:b/>
          <w:bCs/>
        </w:rPr>
        <w:t>In Scope</w:t>
      </w:r>
      <w:r>
        <w:t xml:space="preserve"> – Provide the functionality/requirements needed to complete the request and create value. Document specific details about the desired changes or new functionality being requested and the requirements needed to fulfill the request. </w:t>
      </w:r>
    </w:p>
    <w:p w14:paraId="0382B578" w14:textId="77777777" w:rsidR="00D41E66" w:rsidRDefault="00D41E66" w:rsidP="00D41E66">
      <w:pPr>
        <w:pStyle w:val="ListParagraph"/>
        <w:numPr>
          <w:ilvl w:val="1"/>
          <w:numId w:val="3"/>
        </w:numPr>
      </w:pPr>
      <w:r w:rsidRPr="00E8245C">
        <w:rPr>
          <w:b/>
          <w:bCs/>
        </w:rPr>
        <w:t>Out of Scope</w:t>
      </w:r>
      <w:r>
        <w:t xml:space="preserve">- Identify capabilities that are not needed/required for this effort. Identify functionality that may be “Nice to Haves”, but is not necessary for the project. </w:t>
      </w:r>
    </w:p>
    <w:p w14:paraId="48787E28" w14:textId="77777777" w:rsidR="00D41E66" w:rsidRDefault="00D41E66" w:rsidP="00D41E66">
      <w:pPr>
        <w:pStyle w:val="ListParagraph"/>
        <w:numPr>
          <w:ilvl w:val="1"/>
          <w:numId w:val="3"/>
        </w:numPr>
      </w:pPr>
      <w:r>
        <w:rPr>
          <w:b/>
          <w:bCs/>
        </w:rPr>
        <w:t xml:space="preserve">Non-Functional Requirements </w:t>
      </w:r>
      <w:r>
        <w:t xml:space="preserve">– Provide the applicable office of information and technology compliance epics that need to be incorporated to meet the needs of the project. </w:t>
      </w:r>
    </w:p>
    <w:p w14:paraId="518C9BE6" w14:textId="007547B5" w:rsidR="00D41E66" w:rsidRPr="00D14C19" w:rsidRDefault="00D41E66" w:rsidP="00D41E66">
      <w:pPr>
        <w:pStyle w:val="ListParagraph"/>
        <w:numPr>
          <w:ilvl w:val="2"/>
          <w:numId w:val="3"/>
        </w:numPr>
        <w:spacing w:before="60" w:after="60"/>
        <w:rPr>
          <w:rFonts w:cstheme="minorHAnsi"/>
          <w:i/>
        </w:rPr>
      </w:pPr>
      <w:r w:rsidRPr="00D14C19">
        <w:rPr>
          <w:rFonts w:cstheme="minorHAnsi"/>
          <w:i/>
        </w:rPr>
        <w:lastRenderedPageBreak/>
        <w:t>Repository ID: NON</w:t>
      </w:r>
      <w:r w:rsidR="00487C94">
        <w:rPr>
          <w:rFonts w:cstheme="minorHAnsi"/>
          <w:i/>
        </w:rPr>
        <w:t>E</w:t>
      </w:r>
      <w:r w:rsidRPr="00D14C19">
        <w:rPr>
          <w:rFonts w:cstheme="minorHAnsi"/>
          <w:i/>
        </w:rPr>
        <w:t xml:space="preserve"> requirement</w:t>
      </w:r>
    </w:p>
    <w:p w14:paraId="1A459874" w14:textId="77777777" w:rsidR="00D41E66" w:rsidRPr="00D14C19" w:rsidRDefault="00D41E66" w:rsidP="00D41E66">
      <w:pPr>
        <w:pStyle w:val="ListParagraph"/>
        <w:numPr>
          <w:ilvl w:val="2"/>
          <w:numId w:val="3"/>
        </w:numPr>
        <w:spacing w:before="60" w:after="60"/>
        <w:rPr>
          <w:rFonts w:cstheme="minorHAnsi"/>
        </w:rPr>
      </w:pPr>
      <w:r w:rsidRPr="00D14C19">
        <w:rPr>
          <w:rFonts w:cstheme="minorHAnsi"/>
          <w:i/>
          <w:iCs/>
          <w:lang w:eastAsia="x-none"/>
        </w:rPr>
        <w:t xml:space="preserve">Add Security Review Rating for the epic.  These can be found at </w:t>
      </w:r>
      <w:hyperlink r:id="rId22" w:history="1">
        <w:r w:rsidRPr="00D14C19">
          <w:rPr>
            <w:rFonts w:cstheme="minorHAnsi"/>
            <w:i/>
            <w:iCs/>
            <w:u w:val="single"/>
            <w:lang w:eastAsia="x-none"/>
          </w:rPr>
          <w:t>https://vaww.vha.esp.va.gov/sites/RDM/internal%202/RDMGoalsFY15/Shared%20Documents/Security%20Review%20Rating%20for%20Epics.docx</w:t>
        </w:r>
      </w:hyperlink>
      <w:r w:rsidRPr="00D14C19">
        <w:rPr>
          <w:rFonts w:cstheme="minorHAnsi"/>
          <w:i/>
          <w:iCs/>
          <w:u w:val="single"/>
          <w:lang w:eastAsia="x-none"/>
        </w:rPr>
        <w:t xml:space="preserve"> </w:t>
      </w:r>
      <w:r w:rsidRPr="00D14C19">
        <w:rPr>
          <w:rFonts w:cstheme="minorHAnsi"/>
          <w:i/>
          <w:iCs/>
          <w:lang w:eastAsia="x-none"/>
        </w:rPr>
        <w:t xml:space="preserve"> </w:t>
      </w:r>
    </w:p>
    <w:p w14:paraId="7AF66212" w14:textId="77777777" w:rsidR="00D41E66" w:rsidRPr="00D14C19" w:rsidRDefault="00D41E66" w:rsidP="00D41E66">
      <w:pPr>
        <w:pStyle w:val="ListParagraph"/>
        <w:numPr>
          <w:ilvl w:val="2"/>
          <w:numId w:val="3"/>
        </w:numPr>
        <w:spacing w:before="60" w:after="120"/>
        <w:rPr>
          <w:rFonts w:cstheme="minorHAnsi"/>
          <w:i/>
          <w:iCs/>
          <w:lang w:eastAsia="x-none"/>
        </w:rPr>
      </w:pPr>
      <w:r w:rsidRPr="00D14C19">
        <w:rPr>
          <w:rFonts w:cstheme="minorHAnsi"/>
          <w:i/>
          <w:iCs/>
          <w:lang w:eastAsia="x-none"/>
        </w:rPr>
        <w:t>Describe the characteristics or quality attributes of the system (e.g., related to availability, capacity, efficiency, interoperability, performance, security, testability, maintainability, monitor ability, portability, reliability, and usability.</w:t>
      </w:r>
    </w:p>
    <w:p w14:paraId="591D34C3" w14:textId="77777777" w:rsidR="00D41E66" w:rsidRPr="00D14C19" w:rsidRDefault="00D41E66" w:rsidP="00D41E66">
      <w:pPr>
        <w:pStyle w:val="ListParagraph"/>
        <w:numPr>
          <w:ilvl w:val="2"/>
          <w:numId w:val="3"/>
        </w:numPr>
        <w:spacing w:before="60" w:after="120"/>
        <w:rPr>
          <w:rFonts w:cstheme="minorHAnsi"/>
          <w:i/>
          <w:iCs/>
          <w:lang w:eastAsia="x-none"/>
        </w:rPr>
      </w:pPr>
      <w:r w:rsidRPr="00D14C19">
        <w:rPr>
          <w:rFonts w:cstheme="minorHAnsi"/>
          <w:i/>
          <w:iCs/>
          <w:lang w:eastAsia="x-none"/>
        </w:rPr>
        <w:t>Applicable OI&amp;T Compliance Epics should be incorporated to meet the needs of the project.</w:t>
      </w:r>
    </w:p>
    <w:p w14:paraId="507E1027" w14:textId="77777777" w:rsidR="00D41E66" w:rsidRPr="00D14C19" w:rsidRDefault="00D41E66" w:rsidP="00D41E66">
      <w:pPr>
        <w:pStyle w:val="ListParagraph"/>
        <w:numPr>
          <w:ilvl w:val="2"/>
          <w:numId w:val="3"/>
        </w:numPr>
        <w:rPr>
          <w:rFonts w:cstheme="minorHAnsi"/>
        </w:rPr>
      </w:pPr>
      <w:r w:rsidRPr="00D14C19">
        <w:rPr>
          <w:rFonts w:cstheme="minorHAnsi"/>
          <w:i/>
          <w:iCs/>
          <w:lang w:eastAsia="x-none"/>
        </w:rPr>
        <w:t>Additional OI&amp;T Compliance Epics should be reviewed</w:t>
      </w:r>
    </w:p>
    <w:p w14:paraId="0F3E96EA" w14:textId="77777777" w:rsidR="00D41E66" w:rsidRDefault="00D41E66" w:rsidP="00D41E66">
      <w:pPr>
        <w:pStyle w:val="ListParagraph"/>
        <w:numPr>
          <w:ilvl w:val="1"/>
          <w:numId w:val="3"/>
        </w:numPr>
        <w:rPr>
          <w:rFonts w:cstheme="minorHAnsi"/>
        </w:rPr>
      </w:pPr>
      <w:r w:rsidRPr="00D14C19">
        <w:rPr>
          <w:rFonts w:cstheme="minorHAnsi"/>
          <w:b/>
          <w:bCs/>
          <w:lang w:eastAsia="x-none"/>
        </w:rPr>
        <w:t>Critical Success Factors</w:t>
      </w:r>
      <w:r w:rsidRPr="00D14C19">
        <w:rPr>
          <w:rFonts w:cstheme="minorHAnsi"/>
          <w:lang w:eastAsia="x-none"/>
        </w:rPr>
        <w:t xml:space="preserve"> </w:t>
      </w:r>
      <w:r>
        <w:rPr>
          <w:rFonts w:cstheme="minorHAnsi"/>
          <w:lang w:eastAsia="x-none"/>
        </w:rPr>
        <w:t>–</w:t>
      </w:r>
      <w:r w:rsidRPr="00D14C19">
        <w:rPr>
          <w:rFonts w:cstheme="minorHAnsi"/>
          <w:lang w:eastAsia="x-none"/>
        </w:rPr>
        <w:t xml:space="preserve"> </w:t>
      </w:r>
      <w:r>
        <w:rPr>
          <w:rFonts w:cstheme="minorHAnsi"/>
          <w:lang w:eastAsia="x-none"/>
        </w:rPr>
        <w:t xml:space="preserve">Provide the Critical Success Factors (CSF) of the epic, the key areas where an organization must perform well on a consistent basis to achieve its mission. CSFs are outcomes that the project wants to achieve that are associated with strategic goals and objectives. </w:t>
      </w:r>
    </w:p>
    <w:p w14:paraId="6F305450" w14:textId="77777777" w:rsidR="00D41E66" w:rsidRDefault="00D41E66" w:rsidP="00D41E66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  <w:b/>
          <w:bCs/>
          <w:lang w:eastAsia="x-none"/>
        </w:rPr>
        <w:t xml:space="preserve">Key Results Indicators (KRI) </w:t>
      </w:r>
      <w:r>
        <w:rPr>
          <w:rFonts w:cstheme="minorHAnsi"/>
          <w:lang w:eastAsia="x-none"/>
        </w:rPr>
        <w:t>–</w:t>
      </w:r>
      <w:r>
        <w:rPr>
          <w:rFonts w:cstheme="minorHAnsi"/>
        </w:rPr>
        <w:t xml:space="preserve"> Describe the results that could be obtained for each CSF according to one or more of the six outcome perspectives (Mission Essential Function, Process Improvement, Financial, Learning &amp; Growth, Veteran Satisfaction, Employee Satisfaction). These are a “measure of the results from the business actions which are critical in tracking progress and defining success. Identify a measure of the results in each of the “Outcome Perspectives” categories that would validate the implementation was complete and successful. Describe the measure of success in SMART terms: Specific, Measurable, Achievable, Relevant, and Timely. (THIS EXERCISE MUST BE COMPLTED FOR EACH CSF) </w:t>
      </w:r>
    </w:p>
    <w:p w14:paraId="2C1F81F1" w14:textId="77777777" w:rsidR="00D41E66" w:rsidRDefault="00D41E66" w:rsidP="00D41E66">
      <w:pPr>
        <w:pStyle w:val="ListParagraph"/>
        <w:numPr>
          <w:ilvl w:val="0"/>
          <w:numId w:val="3"/>
        </w:numPr>
      </w:pPr>
      <w:r>
        <w:t xml:space="preserve">After all information has been entered within the ‘Project Plans’ screen select “Save” from the JIF side menu. End-users can save at any time during the process of data entry. </w:t>
      </w:r>
    </w:p>
    <w:p w14:paraId="4FC8BE36" w14:textId="77777777" w:rsidR="00D41E66" w:rsidRDefault="00D41E66" w:rsidP="00D41E66">
      <w:pPr>
        <w:pStyle w:val="Heading2"/>
      </w:pPr>
      <w:bookmarkStart w:id="8" w:name="_Toc122099758"/>
      <w:r>
        <w:t>Analysis of Alternatives (AOA)</w:t>
      </w:r>
      <w:bookmarkEnd w:id="8"/>
    </w:p>
    <w:p w14:paraId="6335F847" w14:textId="77777777" w:rsidR="00D41E66" w:rsidRDefault="00D41E66" w:rsidP="00D41E66">
      <w:pPr>
        <w:pStyle w:val="ListParagraph"/>
        <w:numPr>
          <w:ilvl w:val="0"/>
          <w:numId w:val="3"/>
        </w:numPr>
      </w:pPr>
      <w:r>
        <w:rPr>
          <w:rFonts w:cstheme="minorHAnsi"/>
        </w:rPr>
        <w:t xml:space="preserve">Select the “Analysis of Alternatives” tab from the side menu, the analysis of alternative screen </w:t>
      </w:r>
      <w:r>
        <w:t>will display and the following fields for data entry.</w:t>
      </w:r>
    </w:p>
    <w:p w14:paraId="2882B3C1" w14:textId="77777777" w:rsidR="00D41E66" w:rsidRDefault="00D41E66" w:rsidP="00D41E66">
      <w:pPr>
        <w:pStyle w:val="ListParagraph"/>
        <w:numPr>
          <w:ilvl w:val="1"/>
          <w:numId w:val="3"/>
        </w:numPr>
      </w:pPr>
      <w:r>
        <w:t>Alternative Solution Considered – Provide the various/different alternatives that were explored for the project.</w:t>
      </w:r>
    </w:p>
    <w:p w14:paraId="3936C589" w14:textId="77777777" w:rsidR="00D41E66" w:rsidRDefault="00D41E66" w:rsidP="00D41E66">
      <w:pPr>
        <w:pStyle w:val="ListParagraph"/>
        <w:numPr>
          <w:ilvl w:val="1"/>
          <w:numId w:val="3"/>
        </w:numPr>
      </w:pPr>
      <w:r>
        <w:t xml:space="preserve">Disadvantages – State the disadvantages associated with the other considered solution. </w:t>
      </w:r>
    </w:p>
    <w:p w14:paraId="0544EB1F" w14:textId="77777777" w:rsidR="00D41E66" w:rsidRDefault="00D41E66" w:rsidP="00D41E66">
      <w:pPr>
        <w:pStyle w:val="ListParagraph"/>
        <w:numPr>
          <w:ilvl w:val="1"/>
          <w:numId w:val="3"/>
        </w:numPr>
      </w:pPr>
      <w:r>
        <w:t xml:space="preserve">Technology – Describe the technology to be used within </w:t>
      </w:r>
    </w:p>
    <w:p w14:paraId="3FFCA947" w14:textId="77777777" w:rsidR="00D41E66" w:rsidRDefault="00D41E66" w:rsidP="00D41E66">
      <w:pPr>
        <w:pStyle w:val="ListParagraph"/>
        <w:numPr>
          <w:ilvl w:val="1"/>
          <w:numId w:val="3"/>
        </w:numPr>
      </w:pPr>
      <w:r>
        <w:t xml:space="preserve">Cost Resources – Provide a summary of how the funding will be utilized by each partner. Include details, contract costs, inflation, and salaries. </w:t>
      </w:r>
    </w:p>
    <w:p w14:paraId="5AF6D84A" w14:textId="77777777" w:rsidR="00D41E66" w:rsidRDefault="00D41E66" w:rsidP="00D41E66">
      <w:pPr>
        <w:pStyle w:val="ListParagraph"/>
        <w:numPr>
          <w:ilvl w:val="1"/>
          <w:numId w:val="3"/>
        </w:numPr>
      </w:pPr>
      <w:r>
        <w:t xml:space="preserve">Timeline – Provide a timeline of the project steps and progress. Details will need to be included. </w:t>
      </w:r>
    </w:p>
    <w:p w14:paraId="4AD4845F" w14:textId="77777777" w:rsidR="00D41E66" w:rsidRDefault="00D41E66" w:rsidP="00D41E66">
      <w:pPr>
        <w:pStyle w:val="ListParagraph"/>
        <w:numPr>
          <w:ilvl w:val="0"/>
          <w:numId w:val="3"/>
        </w:numPr>
      </w:pPr>
      <w:r>
        <w:t xml:space="preserve">After all information has been entered within the ‘Analysis of Alternatives’ screen select “Save” from the JIF side menu. End-users can save at any time during the process of data entry. </w:t>
      </w:r>
    </w:p>
    <w:p w14:paraId="55E70328" w14:textId="77777777" w:rsidR="00D41E66" w:rsidRDefault="00D41E66" w:rsidP="00D41E66">
      <w:pPr>
        <w:pStyle w:val="Heading2"/>
      </w:pPr>
      <w:bookmarkStart w:id="9" w:name="_Toc122099759"/>
      <w:r>
        <w:t>POAM&amp;M</w:t>
      </w:r>
      <w:bookmarkEnd w:id="9"/>
    </w:p>
    <w:p w14:paraId="1A70FCC9" w14:textId="13D50BCB" w:rsidR="00D41E66" w:rsidRDefault="00D41E66" w:rsidP="00D41E66">
      <w:pPr>
        <w:pStyle w:val="ListParagraph"/>
        <w:numPr>
          <w:ilvl w:val="0"/>
          <w:numId w:val="3"/>
        </w:numPr>
      </w:pPr>
      <w:r>
        <w:rPr>
          <w:rFonts w:cstheme="minorHAnsi"/>
        </w:rPr>
        <w:t>Select the “POAM&amp;M” tab from the side menu</w:t>
      </w:r>
      <w:r w:rsidR="00487C94">
        <w:rPr>
          <w:rFonts w:cstheme="minorHAnsi"/>
        </w:rPr>
        <w:t xml:space="preserve"> and fill out the fields as stated below.</w:t>
      </w:r>
    </w:p>
    <w:p w14:paraId="7B9E6A08" w14:textId="77777777" w:rsidR="00D41E66" w:rsidRDefault="00D41E66" w:rsidP="00D41E66">
      <w:pPr>
        <w:pStyle w:val="ListParagraph"/>
        <w:numPr>
          <w:ilvl w:val="1"/>
          <w:numId w:val="3"/>
        </w:numPr>
        <w:ind w:left="1080"/>
        <w:rPr>
          <w:rFonts w:cstheme="minorHAnsi"/>
        </w:rPr>
      </w:pPr>
      <w:r w:rsidRPr="00D41E66">
        <w:rPr>
          <w:rFonts w:cstheme="minorHAnsi"/>
          <w:b/>
          <w:bCs/>
        </w:rPr>
        <w:t>S.M.A.R.T Goals</w:t>
      </w:r>
      <w:r w:rsidRPr="00313273">
        <w:rPr>
          <w:rFonts w:cstheme="minorHAnsi"/>
        </w:rPr>
        <w:t xml:space="preserve"> – Provide a detailed statement</w:t>
      </w:r>
      <w:r>
        <w:rPr>
          <w:rFonts w:cstheme="minorHAnsi"/>
        </w:rPr>
        <w:t>/criteria</w:t>
      </w:r>
      <w:r w:rsidRPr="00313273">
        <w:rPr>
          <w:rFonts w:cstheme="minorHAnsi"/>
        </w:rPr>
        <w:t xml:space="preserve"> of the initiative</w:t>
      </w:r>
      <w:r>
        <w:rPr>
          <w:rFonts w:cstheme="minorHAnsi"/>
        </w:rPr>
        <w:t>s/goals are</w:t>
      </w:r>
      <w:r w:rsidRPr="00313273">
        <w:rPr>
          <w:rFonts w:cstheme="minorHAnsi"/>
        </w:rPr>
        <w:t xml:space="preserve"> specific, measurable, achievable, realistic, and time bound (includes a timeline).</w:t>
      </w:r>
      <w:r>
        <w:rPr>
          <w:rFonts w:cstheme="minorHAnsi"/>
        </w:rPr>
        <w:t xml:space="preserve"> Ensuring the defined objectives are defined and attainable within a certain timeframe of 2 years. </w:t>
      </w:r>
    </w:p>
    <w:p w14:paraId="44B80D78" w14:textId="0F4CA98E" w:rsidR="00D41E66" w:rsidRDefault="00D41E66" w:rsidP="00D41E66">
      <w:pPr>
        <w:pStyle w:val="ListParagraph"/>
        <w:numPr>
          <w:ilvl w:val="1"/>
          <w:numId w:val="3"/>
        </w:numPr>
        <w:ind w:left="1080"/>
        <w:rPr>
          <w:rFonts w:cstheme="minorHAnsi"/>
        </w:rPr>
      </w:pPr>
      <w:r w:rsidRPr="00A91CAA">
        <w:rPr>
          <w:rFonts w:cstheme="minorHAnsi"/>
          <w:b/>
          <w:bCs/>
        </w:rPr>
        <w:lastRenderedPageBreak/>
        <w:t>Impact Statement</w:t>
      </w:r>
      <w:r>
        <w:rPr>
          <w:rFonts w:cstheme="minorHAnsi"/>
        </w:rPr>
        <w:t xml:space="preserve"> – Provide one or two sentences that describe the direct result(s) of the project. What is the problem you are solving? </w:t>
      </w:r>
    </w:p>
    <w:p w14:paraId="3ACDF71C" w14:textId="77777777" w:rsidR="00816BDA" w:rsidRDefault="00D41E66" w:rsidP="00D41E66">
      <w:pPr>
        <w:pStyle w:val="ListParagraph"/>
        <w:numPr>
          <w:ilvl w:val="1"/>
          <w:numId w:val="3"/>
        </w:numPr>
        <w:ind w:left="1080"/>
        <w:rPr>
          <w:rFonts w:cstheme="minorHAnsi"/>
        </w:rPr>
      </w:pPr>
      <w:r w:rsidRPr="00313273">
        <w:rPr>
          <w:rFonts w:cstheme="minorHAnsi"/>
        </w:rPr>
        <w:t xml:space="preserve"> </w:t>
      </w:r>
      <w:r w:rsidRPr="00A91CAA">
        <w:rPr>
          <w:rFonts w:cstheme="minorHAnsi"/>
          <w:b/>
          <w:bCs/>
        </w:rPr>
        <w:t>Activities/Milestones</w:t>
      </w:r>
      <w:r>
        <w:rPr>
          <w:rFonts w:cstheme="minorHAnsi"/>
        </w:rPr>
        <w:t xml:space="preserve"> – Provide the “to do” to list and describe the activities</w:t>
      </w:r>
      <w:r w:rsidR="00816BDA">
        <w:rPr>
          <w:rFonts w:cstheme="minorHAnsi"/>
        </w:rPr>
        <w:t>/SMART goals</w:t>
      </w:r>
      <w:r>
        <w:rPr>
          <w:rFonts w:cstheme="minorHAnsi"/>
        </w:rPr>
        <w:t xml:space="preserve"> of the project</w:t>
      </w:r>
      <w:r w:rsidR="00816BDA">
        <w:rPr>
          <w:rFonts w:cstheme="minorHAnsi"/>
        </w:rPr>
        <w:t xml:space="preserve">. </w:t>
      </w:r>
    </w:p>
    <w:p w14:paraId="359ECAF6" w14:textId="77777777" w:rsidR="00816BDA" w:rsidRDefault="00816BDA" w:rsidP="00D41E66">
      <w:pPr>
        <w:pStyle w:val="ListParagraph"/>
        <w:numPr>
          <w:ilvl w:val="1"/>
          <w:numId w:val="3"/>
        </w:numPr>
        <w:ind w:left="1080"/>
        <w:rPr>
          <w:rFonts w:cstheme="minorHAnsi"/>
        </w:rPr>
      </w:pPr>
      <w:r w:rsidRPr="00A91CAA">
        <w:rPr>
          <w:rFonts w:cstheme="minorHAnsi"/>
          <w:b/>
          <w:bCs/>
        </w:rPr>
        <w:t>Measure/Metric</w:t>
      </w:r>
      <w:r>
        <w:rPr>
          <w:rFonts w:cstheme="minorHAnsi"/>
        </w:rPr>
        <w:t xml:space="preserve"> – Provide the metrics that will show the progress of the project. Provide the M2 query used to gather the data, also include a readiness metric. </w:t>
      </w:r>
    </w:p>
    <w:p w14:paraId="698707A1" w14:textId="716F58F5" w:rsidR="00816BDA" w:rsidRDefault="00D41E66" w:rsidP="00816BDA">
      <w:pPr>
        <w:pStyle w:val="ListParagraph"/>
        <w:numPr>
          <w:ilvl w:val="0"/>
          <w:numId w:val="3"/>
        </w:numPr>
      </w:pPr>
      <w:r>
        <w:rPr>
          <w:rFonts w:cstheme="minorHAnsi"/>
        </w:rPr>
        <w:t xml:space="preserve"> </w:t>
      </w:r>
      <w:r w:rsidR="00816BDA">
        <w:t xml:space="preserve">After all information has been entered within the ‘POAM&amp;M’ screen select “Save” from the JIF side menu. End-users can save at any time during the process of data entry. </w:t>
      </w:r>
    </w:p>
    <w:p w14:paraId="38AE27F5" w14:textId="2CEB124A" w:rsidR="00816BDA" w:rsidRDefault="00816BDA" w:rsidP="00816BDA">
      <w:pPr>
        <w:pStyle w:val="Heading2"/>
      </w:pPr>
      <w:bookmarkStart w:id="10" w:name="_Toc122099760"/>
      <w:r>
        <w:t>Spend Plan</w:t>
      </w:r>
      <w:bookmarkEnd w:id="10"/>
    </w:p>
    <w:p w14:paraId="0C3FA1C5" w14:textId="6C9B7EC6" w:rsidR="00816BDA" w:rsidRDefault="00816BDA" w:rsidP="00816BDA">
      <w:pPr>
        <w:pStyle w:val="ListParagraph"/>
        <w:numPr>
          <w:ilvl w:val="0"/>
          <w:numId w:val="3"/>
        </w:numPr>
      </w:pPr>
      <w:r>
        <w:rPr>
          <w:rFonts w:cstheme="minorHAnsi"/>
        </w:rPr>
        <w:t xml:space="preserve">Select the “Spend Plan” tab from the side menu, the spend plan screen </w:t>
      </w:r>
      <w:r>
        <w:t>will display and the following grids/tables for data entry.</w:t>
      </w:r>
    </w:p>
    <w:p w14:paraId="245B6DA3" w14:textId="3BAE9FD6" w:rsidR="00816BDA" w:rsidRPr="00AD71BF" w:rsidRDefault="00816BDA" w:rsidP="00816BDA">
      <w:pPr>
        <w:pStyle w:val="ListParagraph"/>
        <w:numPr>
          <w:ilvl w:val="1"/>
          <w:numId w:val="3"/>
        </w:numPr>
      </w:pPr>
      <w:r w:rsidRPr="00371586">
        <w:rPr>
          <w:rFonts w:cstheme="minorHAnsi"/>
          <w:b/>
          <w:bCs/>
        </w:rPr>
        <w:t>DoD Capital and Operating Expense Plan</w:t>
      </w:r>
      <w:r>
        <w:rPr>
          <w:rFonts w:cstheme="minorHAnsi"/>
        </w:rPr>
        <w:t xml:space="preserve"> – Enter the planned </w:t>
      </w:r>
      <w:r w:rsidR="00AD71BF">
        <w:rPr>
          <w:rFonts w:cstheme="minorHAnsi"/>
        </w:rPr>
        <w:t xml:space="preserve">quarterly </w:t>
      </w:r>
      <w:r>
        <w:rPr>
          <w:rFonts w:cstheme="minorHAnsi"/>
        </w:rPr>
        <w:t xml:space="preserve">allocation of requested funding </w:t>
      </w:r>
      <w:r w:rsidR="00AD71BF">
        <w:rPr>
          <w:rFonts w:cstheme="minorHAnsi"/>
        </w:rPr>
        <w:t xml:space="preserve">for CAPEX and OPEX. </w:t>
      </w:r>
    </w:p>
    <w:p w14:paraId="0CBAA87A" w14:textId="7F3AFEAE" w:rsidR="00AD71BF" w:rsidRDefault="00AD71BF" w:rsidP="00AD71BF">
      <w:pPr>
        <w:pStyle w:val="ListParagraph"/>
        <w:numPr>
          <w:ilvl w:val="1"/>
          <w:numId w:val="3"/>
        </w:numPr>
      </w:pPr>
      <w:r w:rsidRPr="00371586">
        <w:rPr>
          <w:rFonts w:cstheme="minorHAnsi"/>
          <w:b/>
          <w:bCs/>
        </w:rPr>
        <w:t>VA Capital and Operating Expense Plan</w:t>
      </w:r>
      <w:r>
        <w:rPr>
          <w:rFonts w:cstheme="minorHAnsi"/>
        </w:rPr>
        <w:t xml:space="preserve"> – Enter the planned quarterly allocation of requested funding for CAPEX and OPEX. </w:t>
      </w:r>
    </w:p>
    <w:p w14:paraId="3536A73D" w14:textId="37CE7771" w:rsidR="00AD71BF" w:rsidRDefault="00AD71BF" w:rsidP="00AD71BF">
      <w:pPr>
        <w:pStyle w:val="ListParagraph"/>
        <w:numPr>
          <w:ilvl w:val="2"/>
          <w:numId w:val="3"/>
        </w:numPr>
      </w:pPr>
      <w:r>
        <w:t xml:space="preserve">End user(s) will select a cell for the appropriate cell and enter a numeric value. </w:t>
      </w:r>
    </w:p>
    <w:p w14:paraId="06C8EC84" w14:textId="750C888A" w:rsidR="00AD71BF" w:rsidRDefault="00AD71BF" w:rsidP="00AD71BF">
      <w:pPr>
        <w:pStyle w:val="ListParagraph"/>
        <w:numPr>
          <w:ilvl w:val="3"/>
          <w:numId w:val="3"/>
        </w:numPr>
      </w:pPr>
      <w:r>
        <w:t xml:space="preserve">The entry will display within the cell and also calculate within the ‘Total Cost Plan’ table. </w:t>
      </w:r>
    </w:p>
    <w:p w14:paraId="5362A0B2" w14:textId="35DE2653" w:rsidR="00AD71BF" w:rsidRDefault="00AD71BF" w:rsidP="00AD71BF">
      <w:pPr>
        <w:pStyle w:val="ListParagraph"/>
        <w:numPr>
          <w:ilvl w:val="2"/>
          <w:numId w:val="3"/>
        </w:numPr>
      </w:pPr>
      <w:r>
        <w:t>If the user needs to add a row to the table because the CAPEX or OPEX category does not exist. The user will use the following steps:</w:t>
      </w:r>
    </w:p>
    <w:p w14:paraId="26710EA1" w14:textId="66DC5D7C" w:rsidR="00AD71BF" w:rsidRDefault="00371586" w:rsidP="00AD71BF">
      <w:pPr>
        <w:pStyle w:val="ListParagraph"/>
        <w:numPr>
          <w:ilvl w:val="3"/>
          <w:numId w:val="3"/>
        </w:numPr>
      </w:pPr>
      <w:r>
        <w:t xml:space="preserve">Place the mouse in the place where the row is needed within the table. </w:t>
      </w:r>
    </w:p>
    <w:p w14:paraId="2EFB4081" w14:textId="47F20616" w:rsidR="00371586" w:rsidRDefault="00371586" w:rsidP="00AD71BF">
      <w:pPr>
        <w:pStyle w:val="ListParagraph"/>
        <w:numPr>
          <w:ilvl w:val="3"/>
          <w:numId w:val="3"/>
        </w:numPr>
      </w:pPr>
      <w:r>
        <w:t>Right-Click within the table.</w:t>
      </w:r>
    </w:p>
    <w:p w14:paraId="2AE045F9" w14:textId="18D414B3" w:rsidR="00371586" w:rsidRDefault="00371586" w:rsidP="00AD71BF">
      <w:pPr>
        <w:pStyle w:val="ListParagraph"/>
        <w:numPr>
          <w:ilvl w:val="3"/>
          <w:numId w:val="3"/>
        </w:numPr>
      </w:pPr>
      <w:r>
        <w:t xml:space="preserve">Select “Add Row” </w:t>
      </w:r>
    </w:p>
    <w:p w14:paraId="1B2AE5C8" w14:textId="1269AE52" w:rsidR="00371586" w:rsidRDefault="00371586" w:rsidP="00AD71BF">
      <w:pPr>
        <w:pStyle w:val="ListParagraph"/>
        <w:numPr>
          <w:ilvl w:val="3"/>
          <w:numId w:val="3"/>
        </w:numPr>
      </w:pPr>
      <w:r>
        <w:t xml:space="preserve">Enter the name for the row and provide the numeric values within the associated column(s). </w:t>
      </w:r>
    </w:p>
    <w:p w14:paraId="7B512EB1" w14:textId="485B14EA" w:rsidR="00371586" w:rsidRDefault="00CA4E8C" w:rsidP="0037158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56B7BB" wp14:editId="7467C5EF">
                <wp:simplePos x="0" y="0"/>
                <wp:positionH relativeFrom="column">
                  <wp:posOffset>44450</wp:posOffset>
                </wp:positionH>
                <wp:positionV relativeFrom="paragraph">
                  <wp:posOffset>1729740</wp:posOffset>
                </wp:positionV>
                <wp:extent cx="5956300" cy="228600"/>
                <wp:effectExtent l="19050" t="19050" r="254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D3886" id="Rectangle 18" o:spid="_x0000_s1026" style="position:absolute;margin-left:3.5pt;margin-top:136.2pt;width:469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" filled="f" strokecolor="red" strokeweight="2.25pt"/>
            </w:pict>
          </mc:Fallback>
        </mc:AlternateContent>
      </w:r>
      <w:r w:rsidR="00371586">
        <w:rPr>
          <w:noProof/>
        </w:rPr>
        <w:drawing>
          <wp:inline distT="0" distB="0" distL="0" distR="0" wp14:anchorId="26BA2309" wp14:editId="70B5C0DC">
            <wp:extent cx="5943600" cy="2019300"/>
            <wp:effectExtent l="38100" t="38100" r="38100" b="381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1FA8F5" w14:textId="77777777" w:rsidR="00CA4E8C" w:rsidRDefault="00CA4E8C" w:rsidP="00CA4E8C">
      <w:pPr>
        <w:pStyle w:val="ListParagraph"/>
        <w:numPr>
          <w:ilvl w:val="0"/>
          <w:numId w:val="3"/>
        </w:numPr>
      </w:pPr>
      <w:r>
        <w:t xml:space="preserve">After all information has been entered within the ‘POAM&amp;M’ screen select “Save” from the JIF side menu. End-users can save at any time during the process of data entry. </w:t>
      </w:r>
    </w:p>
    <w:p w14:paraId="3CC7E6FE" w14:textId="1D088528" w:rsidR="00CA4E8C" w:rsidRDefault="00CA4E8C" w:rsidP="00CA4E8C">
      <w:pPr>
        <w:pStyle w:val="Heading2"/>
      </w:pPr>
      <w:bookmarkStart w:id="11" w:name="_Toc122099761"/>
      <w:r>
        <w:t>Proposal Review</w:t>
      </w:r>
      <w:bookmarkEnd w:id="11"/>
    </w:p>
    <w:p w14:paraId="5BF57EC8" w14:textId="060997C4" w:rsidR="00CA4E8C" w:rsidRDefault="00CA4E8C" w:rsidP="00CA4E8C">
      <w:pPr>
        <w:pStyle w:val="ListParagraph"/>
        <w:numPr>
          <w:ilvl w:val="0"/>
          <w:numId w:val="3"/>
        </w:numPr>
      </w:pPr>
      <w:r>
        <w:rPr>
          <w:rFonts w:cstheme="minorHAnsi"/>
        </w:rPr>
        <w:t xml:space="preserve">Select the “Proposal Review” tab from the side menu, the spend plan screen </w:t>
      </w:r>
      <w:r>
        <w:t>will display and the following tables and fields for data entry.</w:t>
      </w:r>
    </w:p>
    <w:p w14:paraId="390FE13E" w14:textId="06CE7DC5" w:rsidR="00CA4E8C" w:rsidRPr="00F63FC6" w:rsidRDefault="00CA4E8C" w:rsidP="00CA4E8C">
      <w:pPr>
        <w:pStyle w:val="ListParagraph"/>
        <w:numPr>
          <w:ilvl w:val="1"/>
          <w:numId w:val="3"/>
        </w:numPr>
      </w:pPr>
      <w:r w:rsidRPr="00CA4E8C">
        <w:rPr>
          <w:rFonts w:cstheme="minorHAnsi"/>
          <w:b/>
          <w:bCs/>
        </w:rPr>
        <w:lastRenderedPageBreak/>
        <w:t>Review of Proposal by Stakeholders Relevant to the Proposal</w:t>
      </w:r>
      <w:r>
        <w:rPr>
          <w:rFonts w:cstheme="minorHAnsi"/>
        </w:rPr>
        <w:t xml:space="preserve"> – Provide the names and contact information for the DoD and VA stakeholders that will need to review or are associated with the proposal. </w:t>
      </w:r>
    </w:p>
    <w:p w14:paraId="20D6D573" w14:textId="2422BD81" w:rsidR="005245EC" w:rsidRDefault="00F63FC6" w:rsidP="00F63FC6">
      <w:pPr>
        <w:pStyle w:val="ListParagraph"/>
        <w:numPr>
          <w:ilvl w:val="1"/>
          <w:numId w:val="3"/>
        </w:numPr>
      </w:pPr>
      <w:r w:rsidRPr="00FA3043">
        <w:rPr>
          <w:b/>
          <w:bCs/>
        </w:rPr>
        <w:t>JIF Approval</w:t>
      </w:r>
      <w:r>
        <w:t xml:space="preserve"> – The sig</w:t>
      </w:r>
      <w:r w:rsidR="00487C94">
        <w:t xml:space="preserve">nature authorities </w:t>
      </w:r>
      <w:r>
        <w:t>for the proposal will enter their title and digital sign</w:t>
      </w:r>
      <w:r w:rsidR="00487C94">
        <w:t>ature</w:t>
      </w:r>
      <w:r>
        <w:t xml:space="preserve"> by selecting the sign button associated with their </w:t>
      </w:r>
      <w:r w:rsidR="005245EC">
        <w:t xml:space="preserve">corresponding title. </w:t>
      </w:r>
    </w:p>
    <w:p w14:paraId="4442141A" w14:textId="550D15BE" w:rsidR="005245EC" w:rsidRDefault="005245EC" w:rsidP="005245EC">
      <w:pPr>
        <w:pStyle w:val="ListParagraph"/>
        <w:numPr>
          <w:ilvl w:val="2"/>
          <w:numId w:val="3"/>
        </w:numPr>
      </w:pPr>
      <w:r>
        <w:t xml:space="preserve">The </w:t>
      </w:r>
      <w:r w:rsidR="00981B82">
        <w:t>URL</w:t>
      </w:r>
      <w:r>
        <w:t xml:space="preserve"> for the proposal will need to be sent to the individuals responsible for the signing</w:t>
      </w:r>
      <w:r w:rsidR="00487C94">
        <w:t xml:space="preserve"> the proposal</w:t>
      </w:r>
      <w:r>
        <w:t>.</w:t>
      </w:r>
    </w:p>
    <w:p w14:paraId="733CDA33" w14:textId="73F19FCA" w:rsidR="00F63FC6" w:rsidRDefault="00F63FC6" w:rsidP="005245EC">
      <w:pPr>
        <w:pStyle w:val="ListParagraph"/>
        <w:numPr>
          <w:ilvl w:val="2"/>
          <w:numId w:val="3"/>
        </w:numPr>
      </w:pPr>
      <w:r>
        <w:t xml:space="preserve"> </w:t>
      </w:r>
      <w:r w:rsidR="005245EC">
        <w:t>After all signatures are collected</w:t>
      </w:r>
      <w:r w:rsidR="00487C94">
        <w:t>,</w:t>
      </w:r>
      <w:r w:rsidR="005245EC">
        <w:t xml:space="preserve"> the DoD and VA P</w:t>
      </w:r>
      <w:r w:rsidR="00487C94">
        <w:t>roject Managers</w:t>
      </w:r>
      <w:r w:rsidR="005245EC">
        <w:t xml:space="preserve"> will have the ability to submit the proposal for review, by selecting the “Submit” button </w:t>
      </w:r>
      <w:r w:rsidR="00487C94">
        <w:t>o</w:t>
      </w:r>
      <w:r w:rsidR="005245EC">
        <w:t xml:space="preserve">n the side menu.  </w:t>
      </w:r>
    </w:p>
    <w:p w14:paraId="3ABBAC88" w14:textId="47C89D1A" w:rsidR="00F63FC6" w:rsidRPr="00CA4E8C" w:rsidRDefault="0032575C" w:rsidP="0032575C">
      <w:pPr>
        <w:jc w:val="center"/>
      </w:pPr>
      <w:r>
        <w:rPr>
          <w:noProof/>
        </w:rPr>
        <w:drawing>
          <wp:inline distT="0" distB="0" distL="0" distR="0" wp14:anchorId="763FCC1A" wp14:editId="2247073D">
            <wp:extent cx="1171575" cy="847725"/>
            <wp:effectExtent l="38100" t="38100" r="47625" b="476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8477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5DA19" w14:textId="68EDD342" w:rsidR="00CA4E8C" w:rsidRPr="00A91CAA" w:rsidRDefault="00A91CAA" w:rsidP="00A91CAA">
      <w:pPr>
        <w:rPr>
          <w:i/>
          <w:iCs/>
        </w:rPr>
      </w:pPr>
      <w:r w:rsidRPr="00A91CAA">
        <w:rPr>
          <w:b/>
          <w:bCs/>
          <w:i/>
          <w:iCs/>
        </w:rPr>
        <w:t>Note:</w:t>
      </w:r>
      <w:r w:rsidRPr="00A91CAA">
        <w:rPr>
          <w:i/>
          <w:iCs/>
        </w:rPr>
        <w:t xml:space="preserve"> If the stakeholders</w:t>
      </w:r>
      <w:r w:rsidR="00F63FC6">
        <w:rPr>
          <w:i/>
          <w:iCs/>
        </w:rPr>
        <w:t xml:space="preserve"> and approval authority</w:t>
      </w:r>
      <w:r w:rsidRPr="00A91CAA">
        <w:rPr>
          <w:i/>
          <w:iCs/>
        </w:rPr>
        <w:t xml:space="preserve"> have not been added to the permission for the proposal, navigate to the ‘Proposal Details’ screen and add them to the proposal permissions by following the steps below. </w:t>
      </w:r>
    </w:p>
    <w:p w14:paraId="3D5897C3" w14:textId="09336AEC" w:rsidR="00A91CAA" w:rsidRDefault="00A91CAA" w:rsidP="00A91CAA">
      <w:pPr>
        <w:pStyle w:val="ListParagraph"/>
        <w:numPr>
          <w:ilvl w:val="1"/>
          <w:numId w:val="2"/>
        </w:numPr>
      </w:pPr>
      <w:r>
        <w:t xml:space="preserve">Navigate to the ‘Proposal Details’ screen </w:t>
      </w:r>
    </w:p>
    <w:p w14:paraId="663886FE" w14:textId="040E8D8A" w:rsidR="00A91CAA" w:rsidRDefault="00A91CAA" w:rsidP="00A91CAA">
      <w:pPr>
        <w:pStyle w:val="ListParagraph"/>
        <w:numPr>
          <w:ilvl w:val="1"/>
          <w:numId w:val="2"/>
        </w:numPr>
      </w:pPr>
      <w:r>
        <w:t xml:space="preserve">Select the plus sign icon (+) in the heading of the ‘Proposal Details’ screen. </w:t>
      </w:r>
    </w:p>
    <w:p w14:paraId="219FAFF1" w14:textId="77777777" w:rsidR="00A91CAA" w:rsidRPr="008E23E1" w:rsidRDefault="00A91CAA" w:rsidP="00A91CA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D47CA6" wp14:editId="4FBEB0B7">
                <wp:simplePos x="0" y="0"/>
                <wp:positionH relativeFrom="column">
                  <wp:posOffset>3467100</wp:posOffset>
                </wp:positionH>
                <wp:positionV relativeFrom="paragraph">
                  <wp:posOffset>74295</wp:posOffset>
                </wp:positionV>
                <wp:extent cx="292100" cy="285750"/>
                <wp:effectExtent l="19050" t="19050" r="1270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5A9C1" id="Rectangle 19" o:spid="_x0000_s1026" style="position:absolute;margin-left:273pt;margin-top:5.85pt;width:23pt;height:22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618E301A" wp14:editId="26D83B33">
            <wp:extent cx="2495550" cy="409575"/>
            <wp:effectExtent l="38100" t="38100" r="38100" b="476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095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2D7916" w14:textId="6821D54E" w:rsidR="00A91CAA" w:rsidRDefault="00EB0C04" w:rsidP="00A91CAA">
      <w:pPr>
        <w:pStyle w:val="ListParagraph"/>
        <w:numPr>
          <w:ilvl w:val="1"/>
          <w:numId w:val="2"/>
        </w:numPr>
      </w:pPr>
      <w:r>
        <w:t>Project Managers</w:t>
      </w:r>
      <w:r w:rsidR="00A91CAA">
        <w:t xml:space="preserve"> will have the ability to add additional end-users to the proposal permissions. </w:t>
      </w:r>
    </w:p>
    <w:p w14:paraId="57B4B62C" w14:textId="19ED8302" w:rsidR="00816BDA" w:rsidRDefault="00A91CAA" w:rsidP="00A91CAA">
      <w:pPr>
        <w:pStyle w:val="ListParagraph"/>
        <w:numPr>
          <w:ilvl w:val="1"/>
          <w:numId w:val="2"/>
        </w:numPr>
      </w:pPr>
      <w:r>
        <w:t>Select “Add Users or Groups” to complete the action or “Cancel” to cancel the action of adding users or groups</w:t>
      </w:r>
    </w:p>
    <w:p w14:paraId="0FDB281C" w14:textId="77777777" w:rsidR="00FA3043" w:rsidRDefault="00FA3043" w:rsidP="00FA3043">
      <w:pPr>
        <w:pStyle w:val="Heading2"/>
      </w:pPr>
      <w:bookmarkStart w:id="12" w:name="_Toc122099762"/>
      <w:r>
        <w:t>Exporting Proposal</w:t>
      </w:r>
      <w:bookmarkEnd w:id="12"/>
      <w:r>
        <w:t xml:space="preserve"> </w:t>
      </w:r>
    </w:p>
    <w:p w14:paraId="659E65C7" w14:textId="00771BA9" w:rsidR="00FA3043" w:rsidRDefault="00FA3043" w:rsidP="00FA3043">
      <w:pPr>
        <w:pStyle w:val="ListParagraph"/>
        <w:numPr>
          <w:ilvl w:val="0"/>
          <w:numId w:val="3"/>
        </w:numPr>
      </w:pPr>
      <w:r>
        <w:rPr>
          <w:rFonts w:cstheme="minorHAnsi"/>
        </w:rPr>
        <w:t>Select the “Export Proposal to PDF” from the side menu, the proposal document will display within PDF format. (User(s) can perform this action any time throughout the process.)</w:t>
      </w:r>
      <w:r w:rsidR="00EB0C04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EB0C04">
        <w:rPr>
          <w:rFonts w:cstheme="minorHAnsi"/>
        </w:rPr>
        <w:t xml:space="preserve">DoD project Managers should then save the proposal to their PC so they can then enter it into the MHS Portal as required. </w:t>
      </w:r>
    </w:p>
    <w:sectPr w:rsidR="00FA3043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57A5C" w14:textId="77777777" w:rsidR="00D13779" w:rsidRDefault="00D13779" w:rsidP="00D13779">
      <w:pPr>
        <w:spacing w:after="0" w:line="240" w:lineRule="auto"/>
      </w:pPr>
      <w:r>
        <w:separator/>
      </w:r>
    </w:p>
  </w:endnote>
  <w:endnote w:type="continuationSeparator" w:id="0">
    <w:p w14:paraId="0908B243" w14:textId="77777777" w:rsidR="00D13779" w:rsidRDefault="00D13779" w:rsidP="00D13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58643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113A32" w14:textId="7683696C" w:rsidR="00D13779" w:rsidRDefault="00D137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C59CE9" w14:textId="77777777" w:rsidR="00D13779" w:rsidRDefault="00D137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8FDF9" w14:textId="77777777" w:rsidR="00D13779" w:rsidRDefault="00D13779" w:rsidP="00D13779">
      <w:pPr>
        <w:spacing w:after="0" w:line="240" w:lineRule="auto"/>
      </w:pPr>
      <w:r>
        <w:separator/>
      </w:r>
    </w:p>
  </w:footnote>
  <w:footnote w:type="continuationSeparator" w:id="0">
    <w:p w14:paraId="2001ABB1" w14:textId="77777777" w:rsidR="00D13779" w:rsidRDefault="00D13779" w:rsidP="00D137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4253"/>
    <w:multiLevelType w:val="hybridMultilevel"/>
    <w:tmpl w:val="2078E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E10E1"/>
    <w:multiLevelType w:val="hybridMultilevel"/>
    <w:tmpl w:val="707A6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33893"/>
    <w:multiLevelType w:val="hybridMultilevel"/>
    <w:tmpl w:val="A0C64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66"/>
    <w:rsid w:val="000841C3"/>
    <w:rsid w:val="000F06E0"/>
    <w:rsid w:val="0015038F"/>
    <w:rsid w:val="0016472E"/>
    <w:rsid w:val="001F32DA"/>
    <w:rsid w:val="002F5580"/>
    <w:rsid w:val="0032575C"/>
    <w:rsid w:val="00353ED9"/>
    <w:rsid w:val="00371586"/>
    <w:rsid w:val="003B0F36"/>
    <w:rsid w:val="003C20E5"/>
    <w:rsid w:val="003E7CAE"/>
    <w:rsid w:val="003F22C3"/>
    <w:rsid w:val="00487C94"/>
    <w:rsid w:val="005245EC"/>
    <w:rsid w:val="00550D5D"/>
    <w:rsid w:val="00636B7C"/>
    <w:rsid w:val="00797F8C"/>
    <w:rsid w:val="00816BDA"/>
    <w:rsid w:val="008767C5"/>
    <w:rsid w:val="00907B0B"/>
    <w:rsid w:val="00981B82"/>
    <w:rsid w:val="00A91CAA"/>
    <w:rsid w:val="00AD71BF"/>
    <w:rsid w:val="00AE3202"/>
    <w:rsid w:val="00B40ABA"/>
    <w:rsid w:val="00C05B60"/>
    <w:rsid w:val="00CA4E8C"/>
    <w:rsid w:val="00CE4887"/>
    <w:rsid w:val="00D13779"/>
    <w:rsid w:val="00D41E66"/>
    <w:rsid w:val="00E3032F"/>
    <w:rsid w:val="00E564B8"/>
    <w:rsid w:val="00EA4DC9"/>
    <w:rsid w:val="00EB0C04"/>
    <w:rsid w:val="00F63FC6"/>
    <w:rsid w:val="00FA3043"/>
    <w:rsid w:val="00FB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DE6"/>
  <w15:chartTrackingRefBased/>
  <w15:docId w15:val="{8A2E9C04-5ADC-4932-81F3-F0664387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E66"/>
  </w:style>
  <w:style w:type="paragraph" w:styleId="Heading1">
    <w:name w:val="heading 1"/>
    <w:basedOn w:val="Normal"/>
    <w:next w:val="Normal"/>
    <w:link w:val="Heading1Char"/>
    <w:uiPriority w:val="9"/>
    <w:qFormat/>
    <w:rsid w:val="00D41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1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1E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1E6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E320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E32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3202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D13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779"/>
  </w:style>
  <w:style w:type="paragraph" w:styleId="Footer">
    <w:name w:val="footer"/>
    <w:basedOn w:val="Normal"/>
    <w:link w:val="FooterChar"/>
    <w:uiPriority w:val="99"/>
    <w:unhideWhenUsed/>
    <w:rsid w:val="00D13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xsupport@max.gov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www.max.gov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vaww.vha.esp.va.gov/sites/RDM/internal%202/RDMGoalsFY15/Shared%20Documents/Security%20Review%20Rating%20for%20Epics.docx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4A491-5B5E-4CCF-AC1A-6D8FB5FA5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2373</Words>
  <Characters>13530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</dc:creator>
  <cp:keywords/>
  <dc:description/>
  <cp:lastModifiedBy>Gardner, Michael</cp:lastModifiedBy>
  <cp:revision>2</cp:revision>
  <cp:lastPrinted>2022-12-16T21:17:00Z</cp:lastPrinted>
  <dcterms:created xsi:type="dcterms:W3CDTF">2023-01-03T16:07:00Z</dcterms:created>
  <dcterms:modified xsi:type="dcterms:W3CDTF">2023-01-03T16:07:00Z</dcterms:modified>
</cp:coreProperties>
</file>