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ddu9x1qjah9" w:id="0"/>
      <w:bookmarkEnd w:id="0"/>
      <w:r w:rsidDel="00000000" w:rsidR="00000000" w:rsidRPr="00000000">
        <w:rPr>
          <w:rtl w:val="0"/>
        </w:rPr>
        <w:t xml:space="preserve">SOLIDIT - HOUSING</w:t>
      </w:r>
    </w:p>
    <w:p w:rsidR="00000000" w:rsidDel="00000000" w:rsidP="00000000" w:rsidRDefault="00000000" w:rsidRPr="00000000" w14:paraId="00000002">
      <w:pPr>
        <w:pStyle w:val="Subtitle"/>
        <w:jc w:val="center"/>
        <w:rPr/>
      </w:pPr>
      <w:bookmarkStart w:colFirst="0" w:colLast="0" w:name="_xiw6iqplyp1q" w:id="1"/>
      <w:bookmarkEnd w:id="1"/>
      <w:r w:rsidDel="00000000" w:rsidR="00000000" w:rsidRPr="00000000">
        <w:rPr>
          <w:rtl w:val="0"/>
        </w:rPr>
        <w:t xml:space="preserve">Gestor de arriendos HOUSING.</w:t>
      </w:r>
    </w:p>
    <w:p w:rsidR="00000000" w:rsidDel="00000000" w:rsidP="00000000" w:rsidRDefault="00000000" w:rsidRPr="00000000" w14:paraId="00000003">
      <w:pPr>
        <w:pStyle w:val="Heading1"/>
        <w:numPr>
          <w:ilvl w:val="0"/>
          <w:numId w:val="1"/>
        </w:numPr>
        <w:ind w:left="720" w:hanging="360"/>
        <w:rPr>
          <w:u w:val="none"/>
        </w:rPr>
      </w:pPr>
      <w:bookmarkStart w:colFirst="0" w:colLast="0" w:name="_7v825odlyc6" w:id="2"/>
      <w:bookmarkEnd w:id="2"/>
      <w:r w:rsidDel="00000000" w:rsidR="00000000" w:rsidRPr="00000000">
        <w:rPr>
          <w:rtl w:val="0"/>
        </w:rPr>
        <w:t xml:space="preserve">Objetivo</w:t>
      </w:r>
    </w:p>
    <w:p w:rsidR="00000000" w:rsidDel="00000000" w:rsidP="00000000" w:rsidRDefault="00000000" w:rsidRPr="00000000" w14:paraId="00000004">
      <w:pPr>
        <w:pStyle w:val="Heading1"/>
        <w:ind w:left="720" w:firstLine="0"/>
        <w:rPr>
          <w:sz w:val="24"/>
          <w:szCs w:val="24"/>
        </w:rPr>
      </w:pPr>
      <w:bookmarkStart w:colFirst="0" w:colLast="0" w:name="_cvzo5f14wldz" w:id="3"/>
      <w:bookmarkEnd w:id="3"/>
      <w:r w:rsidDel="00000000" w:rsidR="00000000" w:rsidRPr="00000000">
        <w:rPr>
          <w:sz w:val="24"/>
          <w:szCs w:val="24"/>
          <w:rtl w:val="0"/>
        </w:rPr>
        <w:t xml:space="preserve">Housing es un aplicación web que se encargará de la gestión de arriendos de casas, departamentos o cabañas, está dirigida a corredores de propiedades, dueños de cabañas o casas de veraneo, para periodos largos (1 o más años) o períodos cortos (días).</w:t>
      </w:r>
    </w:p>
    <w:p w:rsidR="00000000" w:rsidDel="00000000" w:rsidP="00000000" w:rsidRDefault="00000000" w:rsidRPr="00000000" w14:paraId="00000005">
      <w:pPr>
        <w:pStyle w:val="Heading1"/>
        <w:numPr>
          <w:ilvl w:val="0"/>
          <w:numId w:val="1"/>
        </w:numPr>
        <w:ind w:left="720" w:hanging="360"/>
        <w:rPr>
          <w:u w:val="none"/>
        </w:rPr>
      </w:pPr>
      <w:bookmarkStart w:colFirst="0" w:colLast="0" w:name="_i8mq4biynjki" w:id="4"/>
      <w:bookmarkEnd w:id="4"/>
      <w:r w:rsidDel="00000000" w:rsidR="00000000" w:rsidRPr="00000000">
        <w:rPr>
          <w:rtl w:val="0"/>
        </w:rPr>
        <w:t xml:space="preserve">Requerimientos Actuales Leasity.cl</w:t>
      </w:r>
    </w:p>
    <w:p w:rsidR="00000000" w:rsidDel="00000000" w:rsidP="00000000" w:rsidRDefault="00000000" w:rsidRPr="00000000" w14:paraId="00000006">
      <w:pPr>
        <w:ind w:left="720" w:firstLine="0"/>
        <w:rPr/>
      </w:pPr>
      <w:r w:rsidDel="00000000" w:rsidR="00000000" w:rsidRPr="00000000">
        <w:rPr>
          <w:rtl w:val="0"/>
        </w:rPr>
        <w:t xml:space="preserve">Feedback Caro plataforma “Leasity”</w:t>
      </w:r>
    </w:p>
    <w:p w:rsidR="00000000" w:rsidDel="00000000" w:rsidP="00000000" w:rsidRDefault="00000000" w:rsidRPr="00000000" w14:paraId="00000007">
      <w:pPr>
        <w:ind w:left="720" w:firstLine="0"/>
        <w:rPr/>
      </w:pPr>
      <w:r w:rsidDel="00000000" w:rsidR="00000000" w:rsidRPr="00000000">
        <w:rPr>
          <w:rtl w:val="0"/>
        </w:rPr>
        <w:t xml:space="preserve">-  ¿Cuál es la función de la aplicación y por que es cómoda de usar vs la gestión personal? ¿Por que?.</w:t>
      </w:r>
    </w:p>
    <w:p w:rsidR="00000000" w:rsidDel="00000000" w:rsidP="00000000" w:rsidRDefault="00000000" w:rsidRPr="00000000" w14:paraId="00000008">
      <w:pPr>
        <w:ind w:left="720" w:firstLine="0"/>
        <w:rPr/>
      </w:pPr>
      <w:r w:rsidDel="00000000" w:rsidR="00000000" w:rsidRPr="00000000">
        <w:rPr>
          <w:rtl w:val="0"/>
        </w:rPr>
        <w:t xml:space="preserve">Control de las liquidaciones de pago, ya que, se pueden enviar recibir. Además, la plataforma envía cada 15 días recordatorios de pago del arriendo al arrendatario, tiene un tipo de cuenta recaudadora donde se acumulan los pagos y se pueden retirar a fin de mes (alcancía/billetera).</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El correo que se manda es: </w:t>
      </w:r>
    </w:p>
    <w:p w:rsidR="00000000" w:rsidDel="00000000" w:rsidP="00000000" w:rsidRDefault="00000000" w:rsidRPr="00000000" w14:paraId="0000000B">
      <w:pPr>
        <w:ind w:left="720" w:firstLine="0"/>
        <w:rPr/>
      </w:pPr>
      <w:r w:rsidDel="00000000" w:rsidR="00000000" w:rsidRPr="00000000">
        <w:rPr>
          <w:rtl w:val="0"/>
        </w:rPr>
        <w:t xml:space="preserve">Arrendatario y arrendador: baucher de pago y liquidaciones de pago (al pagar). </w:t>
      </w:r>
    </w:p>
    <w:p w:rsidR="00000000" w:rsidDel="00000000" w:rsidP="00000000" w:rsidRDefault="00000000" w:rsidRPr="00000000" w14:paraId="0000000C">
      <w:pPr>
        <w:ind w:left="720" w:firstLine="0"/>
        <w:rPr/>
      </w:pPr>
      <w:r w:rsidDel="00000000" w:rsidR="00000000" w:rsidRPr="00000000">
        <w:rPr>
          <w:rtl w:val="0"/>
        </w:rPr>
        <w:t xml:space="preserve">- ¿Qué le falta a la app? ¿Por que?</w:t>
      </w:r>
    </w:p>
    <w:p w:rsidR="00000000" w:rsidDel="00000000" w:rsidP="00000000" w:rsidRDefault="00000000" w:rsidRPr="00000000" w14:paraId="0000000D">
      <w:pPr>
        <w:ind w:left="720" w:firstLine="0"/>
        <w:rPr/>
      </w:pPr>
      <w:r w:rsidDel="00000000" w:rsidR="00000000" w:rsidRPr="00000000">
        <w:rPr>
          <w:rtl w:val="0"/>
        </w:rPr>
        <w:t xml:space="preserve">Gestión de arriendos diarios tipos Airbnb.</w:t>
      </w:r>
    </w:p>
    <w:p w:rsidR="00000000" w:rsidDel="00000000" w:rsidP="00000000" w:rsidRDefault="00000000" w:rsidRPr="00000000" w14:paraId="0000000E">
      <w:pPr>
        <w:ind w:left="720" w:firstLine="0"/>
        <w:rPr/>
      </w:pPr>
      <w:r w:rsidDel="00000000" w:rsidR="00000000" w:rsidRPr="00000000">
        <w:rPr>
          <w:rtl w:val="0"/>
        </w:rPr>
        <w:t xml:space="preserve">- ¿Qué mejoraría? ¿Por que?</w:t>
      </w:r>
    </w:p>
    <w:p w:rsidR="00000000" w:rsidDel="00000000" w:rsidP="00000000" w:rsidRDefault="00000000" w:rsidRPr="00000000" w14:paraId="0000000F">
      <w:pPr>
        <w:ind w:left="720" w:firstLine="0"/>
        <w:rPr/>
      </w:pPr>
      <w:r w:rsidDel="00000000" w:rsidR="00000000" w:rsidRPr="00000000">
        <w:rPr>
          <w:rtl w:val="0"/>
        </w:rPr>
        <w:t xml:space="preserve">Fallos:</w:t>
      </w:r>
    </w:p>
    <w:p w:rsidR="00000000" w:rsidDel="00000000" w:rsidP="00000000" w:rsidRDefault="00000000" w:rsidRPr="00000000" w14:paraId="00000010">
      <w:pPr>
        <w:ind w:left="720" w:firstLine="0"/>
        <w:rPr/>
      </w:pPr>
      <w:r w:rsidDel="00000000" w:rsidR="00000000" w:rsidRPr="00000000">
        <w:rPr>
          <w:rtl w:val="0"/>
        </w:rPr>
        <w:t xml:space="preserve">1) Vencimiento de pago es el 5, pero la corredora liquida el 7, recién cuando liquida el sistema reconoce que el mes esta pagado, pero como liquida el 7, lo reconoce como 2 días de atraso y pone intereses.</w:t>
      </w:r>
    </w:p>
    <w:p w:rsidR="00000000" w:rsidDel="00000000" w:rsidP="00000000" w:rsidRDefault="00000000" w:rsidRPr="00000000" w14:paraId="00000011">
      <w:pPr>
        <w:ind w:left="720" w:firstLine="0"/>
        <w:rPr/>
      </w:pPr>
      <w:r w:rsidDel="00000000" w:rsidR="00000000" w:rsidRPr="00000000">
        <w:rPr>
          <w:rtl w:val="0"/>
        </w:rPr>
        <w:t xml:space="preserve">Mejora: Detectar los pagos automáticamente sin necesidad de ingreso de liquidación.</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2) No se pueden personalizar las fechas de pago ni los montos de pago.</w:t>
      </w:r>
    </w:p>
    <w:p w:rsidR="00000000" w:rsidDel="00000000" w:rsidP="00000000" w:rsidRDefault="00000000" w:rsidRPr="00000000" w14:paraId="00000014">
      <w:pPr>
        <w:ind w:left="720" w:firstLine="0"/>
        <w:rPr/>
      </w:pPr>
      <w:r w:rsidDel="00000000" w:rsidR="00000000" w:rsidRPr="00000000">
        <w:rPr>
          <w:rtl w:val="0"/>
        </w:rPr>
        <w:t xml:space="preserve">3) No posee infraestructura elástica, por lo que en periodos de uso exhaustivo se cae (mala experiencia).</w:t>
      </w:r>
    </w:p>
    <w:p w:rsidR="00000000" w:rsidDel="00000000" w:rsidP="00000000" w:rsidRDefault="00000000" w:rsidRPr="00000000" w14:paraId="00000015">
      <w:pPr>
        <w:ind w:left="720" w:firstLine="0"/>
        <w:rPr/>
      </w:pPr>
      <w:r w:rsidDel="00000000" w:rsidR="00000000" w:rsidRPr="00000000">
        <w:rPr>
          <w:rtl w:val="0"/>
        </w:rPr>
        <w:t xml:space="preserve">4) La aplicación no es amigable, tiene procesos engorrosos y largos, por ejemplo, el ingreso de una liquidación puede tomar horas.</w:t>
      </w:r>
    </w:p>
    <w:p w:rsidR="00000000" w:rsidDel="00000000" w:rsidP="00000000" w:rsidRDefault="00000000" w:rsidRPr="00000000" w14:paraId="00000016">
      <w:pPr>
        <w:ind w:left="720" w:firstLine="0"/>
        <w:rPr/>
      </w:pPr>
      <w:r w:rsidDel="00000000" w:rsidR="00000000" w:rsidRPr="00000000">
        <w:rPr>
          <w:rtl w:val="0"/>
        </w:rPr>
        <w:t xml:space="preserve">5) Al cambiar de arrendatario y eliminar la publicación anterior, volver a arrendarla, se mantienen los baucher anteriores de arrendatario anterior.</w:t>
      </w:r>
    </w:p>
    <w:p w:rsidR="00000000" w:rsidDel="00000000" w:rsidP="00000000" w:rsidRDefault="00000000" w:rsidRPr="00000000" w14:paraId="00000017">
      <w:pPr>
        <w:ind w:left="720" w:firstLine="0"/>
        <w:rPr/>
      </w:pPr>
      <w:r w:rsidDel="00000000" w:rsidR="00000000" w:rsidRPr="00000000">
        <w:rPr>
          <w:rtl w:val="0"/>
        </w:rPr>
        <w:t xml:space="preserve">6) Los cálculos no son automáticos, por lo que se deben ingresar todos los montos relacionados a la casa (valor arriendo, % de comisión corredor, etc).</w:t>
      </w:r>
    </w:p>
    <w:p w:rsidR="00000000" w:rsidDel="00000000" w:rsidP="00000000" w:rsidRDefault="00000000" w:rsidRPr="00000000" w14:paraId="00000018">
      <w:pPr>
        <w:ind w:left="720" w:firstLine="0"/>
        <w:rPr/>
      </w:pPr>
      <w:r w:rsidDel="00000000" w:rsidR="00000000" w:rsidRPr="00000000">
        <w:rPr>
          <w:rtl w:val="0"/>
        </w:rPr>
        <w:t xml:space="preserve">7) Los arriendos se ajustan por IPC al año, pero cada contrato parte de una fecha distinta según el inicio del contrato, pero la app los sube todos 1 vez al año (independiente del inicio del arriendo).</w:t>
      </w:r>
    </w:p>
    <w:p w:rsidR="00000000" w:rsidDel="00000000" w:rsidP="00000000" w:rsidRDefault="00000000" w:rsidRPr="00000000" w14:paraId="00000019">
      <w:pPr>
        <w:ind w:left="720" w:firstLine="0"/>
        <w:rPr/>
      </w:pPr>
      <w:r w:rsidDel="00000000" w:rsidR="00000000" w:rsidRPr="00000000">
        <w:rPr>
          <w:rtl w:val="0"/>
        </w:rPr>
        <w:t xml:space="preserve">Esperado: Que el ajuste de IPC del valor del arriendo sea una vez que se cumpla el año de arriendo (mismo arrendador).</w:t>
      </w:r>
    </w:p>
    <w:p w:rsidR="00000000" w:rsidDel="00000000" w:rsidP="00000000" w:rsidRDefault="00000000" w:rsidRPr="00000000" w14:paraId="0000001A">
      <w:pPr>
        <w:ind w:left="720" w:firstLine="0"/>
        <w:rPr/>
      </w:pPr>
      <w:r w:rsidDel="00000000" w:rsidR="00000000" w:rsidRPr="00000000">
        <w:rPr>
          <w:rtl w:val="0"/>
        </w:rPr>
        <w:t xml:space="preserve">8) No hay filtros para revisar los baucher de pago (desde-hasta, fecha única, arrendador actual u otro, etc).</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 ¿Qué es lo que mas le gusta de la app? ¿Por que?</w:t>
      </w:r>
    </w:p>
    <w:p w:rsidR="00000000" w:rsidDel="00000000" w:rsidP="00000000" w:rsidRDefault="00000000" w:rsidRPr="00000000" w14:paraId="0000001D">
      <w:pPr>
        <w:ind w:left="720" w:firstLine="0"/>
        <w:rPr/>
      </w:pPr>
      <w:r w:rsidDel="00000000" w:rsidR="00000000" w:rsidRPr="00000000">
        <w:rPr>
          <w:rtl w:val="0"/>
        </w:rPr>
        <w:t xml:space="preserve">Cumple su función al administrar las viviendas arrendadas.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 ¿Qué eliminaría? ¿Por que?</w:t>
      </w:r>
    </w:p>
    <w:p w:rsidR="00000000" w:rsidDel="00000000" w:rsidP="00000000" w:rsidRDefault="00000000" w:rsidRPr="00000000" w14:paraId="00000020">
      <w:pPr>
        <w:ind w:left="720" w:firstLine="0"/>
        <w:rPr/>
      </w:pPr>
      <w:r w:rsidDel="00000000" w:rsidR="00000000" w:rsidRPr="00000000">
        <w:rPr>
          <w:rtl w:val="0"/>
        </w:rPr>
        <w:t xml:space="preserve">1) Al cerrar contratos con un arrendatario , la aplicación no soporta el eliminar solo el cliente, sino que, hay que eliminar la publicación completa y volver a crearla.</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Heading1"/>
        <w:numPr>
          <w:ilvl w:val="0"/>
          <w:numId w:val="1"/>
        </w:numPr>
        <w:ind w:left="720" w:hanging="360"/>
        <w:rPr>
          <w:sz w:val="40"/>
          <w:szCs w:val="40"/>
        </w:rPr>
      </w:pPr>
      <w:bookmarkStart w:colFirst="0" w:colLast="0" w:name="_kcklvlv36evg" w:id="5"/>
      <w:bookmarkEnd w:id="5"/>
      <w:r w:rsidDel="00000000" w:rsidR="00000000" w:rsidRPr="00000000">
        <w:rPr>
          <w:rtl w:val="0"/>
        </w:rPr>
        <w:t xml:space="preserve">Nuestra Propuesta “Housing” (resumen)</w:t>
      </w:r>
    </w:p>
    <w:p w:rsidR="00000000" w:rsidDel="00000000" w:rsidP="00000000" w:rsidRDefault="00000000" w:rsidRPr="00000000" w14:paraId="00000023">
      <w:pPr>
        <w:ind w:left="720" w:firstLine="0"/>
        <w:rPr/>
      </w:pPr>
      <w:r w:rsidDel="00000000" w:rsidR="00000000" w:rsidRPr="00000000">
        <w:rPr>
          <w:rtl w:val="0"/>
        </w:rPr>
        <w:t xml:space="preserve">Crear aplicación web capaz de gestionar arriendos diarios o a contrato (anuales generalmente), de tal forma que se aborden las problemáticas actuales y sus soluciones.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Además, se propone agregar publicación de viviendas, departamentos o cabañas en arriendo para visualización de las personas (clientes-público), de tal forma que se genere contacto directo con el corredor (usuario-privado).</w:t>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La aplicación está dirigida a la gestión interna de arriendos en Chile por parte de corredores de propiedades, donde se cobrará una suscripción en UF mensual, trimestral o anual según la cantidad de casas, dptos o cabañas a gestionar (el precio variará según cantidad y plan).</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La aplicación debe ser amigable e intuitiva, dirigida a clientes que no saben de informática y que no se manejan mucho con la tecnología. Además, debe contar con una interfaz responsiva y una arquitectura elástica para periodos de pago o carga de liquidaciones de pago de arriendo.</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La aplicación debe ser segura y optimizada, ya que, los clientes pueden suscribirse a PAC (Pago automático de cuenta). Además, junto con el PAC el usuario debe tener disponible un “pago fácil”, donde pueda realizar los pagos de arriendo directamente desde la aplicación web y nosotros podamos registrarlos inmediatamente.</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Los usuarios deben poder crear/editar/eliminar imágenes de la propiedad en arriendo, cambiar precios, cambiar arrendatarios, crear/publicar/bajar/editar cualquier dato relacionado a las publicaciones de viviendas en arriendo (sin contrato vigente o arriendo en curso).</w:t>
      </w:r>
    </w:p>
    <w:p w:rsidR="00000000" w:rsidDel="00000000" w:rsidP="00000000" w:rsidRDefault="00000000" w:rsidRPr="00000000" w14:paraId="0000002E">
      <w:pPr>
        <w:pStyle w:val="Heading1"/>
        <w:numPr>
          <w:ilvl w:val="0"/>
          <w:numId w:val="1"/>
        </w:numPr>
        <w:ind w:left="720" w:hanging="360"/>
        <w:rPr>
          <w:u w:val="none"/>
        </w:rPr>
      </w:pPr>
      <w:bookmarkStart w:colFirst="0" w:colLast="0" w:name="_o382ot490r95" w:id="6"/>
      <w:bookmarkEnd w:id="6"/>
      <w:r w:rsidDel="00000000" w:rsidR="00000000" w:rsidRPr="00000000">
        <w:rPr>
          <w:rtl w:val="0"/>
        </w:rPr>
        <w:t xml:space="preserve">Diagrama de Flujo</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jc w:val="center"/>
        <w:rPr/>
      </w:pPr>
      <w:r w:rsidDel="00000000" w:rsidR="00000000" w:rsidRPr="00000000">
        <w:rPr/>
        <w:drawing>
          <wp:inline distB="114300" distT="114300" distL="114300" distR="114300">
            <wp:extent cx="5311082" cy="8148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1082" cy="8148638"/>
                    </a:xfrm>
                    <a:prstGeom prst="rect"/>
                    <a:ln/>
                  </pic:spPr>
                </pic:pic>
              </a:graphicData>
            </a:graphic>
          </wp:inline>
        </w:drawing>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i w:val="1"/>
        <w:iCs w:val="1"/>
        <w:sz w:val="18"/>
        <w:szCs w:val="18"/>
      </w:rPr>
    </w:pPr>
    <w:r w:rsidDel="00000000" w:rsidR="00000000" w:rsidRPr="00000000">
      <w:rPr>
        <w:i w:val="1"/>
        <w:iCs w:val="1"/>
        <w:sz w:val="18"/>
        <w:szCs w:val="18"/>
        <w:rtl w:val="0"/>
      </w:rPr>
      <w:t xml:space="preserve">Usuario: Corredor de Propiedades.</w:t>
    </w:r>
  </w:p>
  <w:p w:rsidR="00000000" w:rsidDel="00000000" w:rsidP="00000000" w:rsidRDefault="00000000" w:rsidRPr="00000000" w14:paraId="00000033">
    <w:pPr>
      <w:rPr>
        <w:i w:val="1"/>
        <w:iCs w:val="1"/>
        <w:sz w:val="18"/>
        <w:szCs w:val="18"/>
      </w:rPr>
    </w:pPr>
    <w:r w:rsidDel="00000000" w:rsidR="00000000" w:rsidRPr="00000000">
      <w:rPr>
        <w:i w:val="1"/>
        <w:iCs w:val="1"/>
        <w:sz w:val="18"/>
        <w:szCs w:val="18"/>
        <w:rtl w:val="0"/>
      </w:rPr>
      <w:t xml:space="preserve">Cliente: Persona Natural.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