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A" w:rsidRPr="0067783A" w:rsidRDefault="0067783A" w:rsidP="00677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67783A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Введение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Язык HTML5 содержит много новых свойств, которые должны существенно облегчить создание форм в </w:t>
      </w:r>
      <w:bookmarkStart w:id="0" w:name="keyword1"/>
      <w:bookmarkEnd w:id="0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Web, и сделать их значительно более мощными и совместимыми в </w:t>
      </w:r>
      <w:bookmarkStart w:id="1" w:name="keyword2"/>
      <w:bookmarkEnd w:id="1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Web. Эта статья делает краткий обзор некоторых новых элементов управления форм и функций, которые были введены.</w:t>
      </w:r>
    </w:p>
    <w:p w:rsidR="0067783A" w:rsidRPr="0067783A" w:rsidRDefault="0067783A" w:rsidP="00677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bookmarkStart w:id="2" w:name="sect2"/>
      <w:bookmarkEnd w:id="2"/>
      <w:r w:rsidRPr="0067783A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Плохая форма?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Посмотрим правде в лицо – формы </w:t>
      </w:r>
      <w:bookmarkStart w:id="3" w:name="keyword3"/>
      <w:bookmarkEnd w:id="3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HTML всегда были проблемой. Они не слишком интересны для разметки, и могут требовать кропотливой работы для оформления – особенно, если вы хотите, чтобы они были совместимы с разными браузерами и соответствовали общему виду вашего сайта. И они могут создавать трудности при заполнении для конечных пользователей, даже если они были созданы с заботой и вниманием, чтобы сделать их как можно удобнее и доступнее. Создание хорошей формы состоит в большей степени в ограничении ущерба, чем в обеспечении приятного взаимодействия пользователя.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Ранее, когда </w:t>
      </w:r>
      <w:bookmarkStart w:id="4" w:name="keyword4"/>
      <w:bookmarkEnd w:id="4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HTML 4.01 стал стабильной рекомендацией, </w:t>
      </w:r>
      <w:bookmarkStart w:id="5" w:name="keyword5"/>
      <w:bookmarkEnd w:id="5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сеть </w:t>
      </w:r>
      <w:bookmarkStart w:id="6" w:name="keyword6"/>
      <w:bookmarkEnd w:id="6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web была по большей части стабильным местом. Да, существовала странная форма для комментариев или </w:t>
      </w:r>
      <w:bookmarkStart w:id="7" w:name="keyword7"/>
      <w:bookmarkEnd w:id="7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сценарий для гостевой книги, но обычно </w:t>
      </w:r>
      <w:bookmarkStart w:id="8" w:name="keyword8"/>
      <w:bookmarkEnd w:id="8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web-сайты предназначались посетителям для простого чтения. С тех пор </w:t>
      </w:r>
      <w:bookmarkStart w:id="9" w:name="keyword9"/>
      <w:bookmarkEnd w:id="9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сеть </w:t>
      </w:r>
      <w:bookmarkStart w:id="10" w:name="keyword10"/>
      <w:bookmarkEnd w:id="10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web существенно изменилась. Для многих людей </w:t>
      </w:r>
      <w:bookmarkStart w:id="11" w:name="keyword11"/>
      <w:bookmarkEnd w:id="11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браузер уже стал окном в мир сложных приложений на базе </w:t>
      </w:r>
      <w:bookmarkStart w:id="12" w:name="keyword12"/>
      <w:bookmarkEnd w:id="12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web, которые стараются обеспечить взаимодействие почти на уровне настольного компьютера.</w:t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10150" cy="2124075"/>
            <wp:effectExtent l="0" t="0" r="0" b="9525"/>
            <wp:docPr id="6" name="Рисунок 6" descr="Несколько сложных элементов управления формой, созданных с помощью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сколько сложных элементов управления формой, созданных с помощью Java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Несколько сложных элементов управления формой, созданных с помощью JavaScript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Чтобы удовлетворить потребность в более развитых элементах управления, которые нужны для таких приложений, разработчики использовали библиотеки JavaScript и рабочие среды (такие как jQueryUI или YUI). Эти решения, конечно, существенно развились за прошедшие годы, добавляя богатую функциональность на страницы </w:t>
      </w:r>
      <w:bookmarkStart w:id="13" w:name="keyword13"/>
      <w:bookmarkEnd w:id="13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Web, начиная включать даже поддержку считывателей экрана с помощью таких технологий как </w:t>
      </w:r>
      <w:bookmarkStart w:id="14" w:name="keyword14"/>
      <w:bookmarkEnd w:id="14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WAI-ARIA. Но, по сути, они являются обходными путями, чтобы компенсировать ограниченные возможности элементов управления форм, которые имеются в </w:t>
      </w:r>
      <w:bookmarkStart w:id="15" w:name="keyword15"/>
      <w:bookmarkEnd w:id="15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HTML. Они "имитируют" более сложные виджеты (такие как выбор даты и ползунки), создавая дополнительный слой разметки (не всегда семантической), и </w:t>
      </w:r>
      <w:bookmarkStart w:id="16" w:name="keyword16"/>
      <w:bookmarkEnd w:id="16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дополнительный код JavaScript пове</w:t>
      </w:r>
      <w:proofErr w:type="gramStart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рх стр</w:t>
      </w:r>
      <w:proofErr w:type="gramEnd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аниц.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HTML5 </w:t>
      </w:r>
      <w:proofErr w:type="gramStart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нацелен</w:t>
      </w:r>
      <w:proofErr w:type="gramEnd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стандартизацию некоторых из наиболее распространенных элементов управления форм, делая их </w:t>
      </w:r>
      <w:bookmarkStart w:id="17" w:name="keyword17"/>
      <w:bookmarkEnd w:id="17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отображение в браузерах простым, исключая необходимость решений, которые существенно используют сценарии.</w:t>
      </w:r>
    </w:p>
    <w:p w:rsidR="0067783A" w:rsidRPr="0067783A" w:rsidRDefault="0067783A" w:rsidP="00677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bookmarkStart w:id="18" w:name="sect3"/>
      <w:bookmarkEnd w:id="18"/>
      <w:r w:rsidRPr="0067783A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Знакомство с примером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Чтобы проиллюстрировать некоторые новые свойства, статья содержит элементарный пример формы HTML5 (</w:t>
      </w:r>
      <w:hyperlink r:id="rId7" w:tgtFrame="_blank" w:history="1">
        <w:r w:rsidRPr="006778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http://dev.opera.com/articles/view/new-form-features-in-html5/html5-forms-example.html</w:t>
        </w:r>
      </w:hyperlink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 Он не предназначен для представления "реальной" формы (так как трудно было бы, пожалуй, найти ситуацию, где могут потребоваться все новые свойства в одной форме), но она должна показать, как выглядят и ведут себя различные новые возможности.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Примечание</w:t>
      </w: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gramStart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Внешний вид новых элементов управлении форм и контрольные сообщения варьируются в различных браузерах, поэтому оформление форм для согласованного представления в различных браузерах будет по-прежнему требовать тщательного рассмотрения.</w:t>
      </w:r>
      <w:proofErr w:type="gramEnd"/>
    </w:p>
    <w:p w:rsidR="0067783A" w:rsidRPr="0067783A" w:rsidRDefault="0067783A" w:rsidP="00677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bookmarkStart w:id="19" w:name="sect4"/>
      <w:bookmarkEnd w:id="19"/>
      <w:r w:rsidRPr="0067783A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Новые элементы управления форм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Так как формы являются основным инструментом ввода данных в приложениях </w:t>
      </w:r>
      <w:bookmarkStart w:id="20" w:name="keyword18"/>
      <w:bookmarkEnd w:id="20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Web, а требуемые для сбора данные стали более сложными, возникла необходимость создать элементы ввода с дополнительными возможностями, чтобы собирать эти данные с дополнительной семантикой и лучшим определением, и предоставить более простое, более </w:t>
      </w:r>
      <w:bookmarkStart w:id="21" w:name="keyword19"/>
      <w:bookmarkEnd w:id="21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эффективное управление ошибками и проверкой.</w:t>
      </w:r>
    </w:p>
    <w:p w:rsidR="0067783A" w:rsidRPr="0067783A" w:rsidRDefault="0067783A" w:rsidP="00677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bookmarkStart w:id="22" w:name="sect5"/>
      <w:bookmarkEnd w:id="22"/>
      <w:r w:rsidRPr="006778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&lt;input type="number"&gt;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Первый новый тип элемента ввода, который мы рассмотрим, будет тип ввода number (числа):</w:t>
      </w:r>
    </w:p>
    <w:p w:rsidR="0067783A" w:rsidRPr="0067783A" w:rsidRDefault="0067783A" w:rsidP="0067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67783A">
        <w:rPr>
          <w:rFonts w:ascii="Courier New" w:eastAsia="Times New Roman" w:hAnsi="Courier New" w:cs="Courier New"/>
          <w:sz w:val="20"/>
          <w:szCs w:val="20"/>
          <w:lang w:val="ru-RU" w:eastAsia="ru-RU"/>
        </w:rPr>
        <w:t>&lt;input type="number" … &gt;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 создает специальный вид поля ввода для числа – в большинстве поддерживающих браузеров оно появляется как текстовое поле ввода со счетчиком, который позволяет увеличивать и уменьшать его значение.</w:t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4825" cy="285750"/>
            <wp:effectExtent l="0" t="0" r="9525" b="0"/>
            <wp:docPr id="5" name="Рисунок 5" descr="Тип элемента ввода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ип элемента ввода numb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</w:t>
      </w:r>
      <w:r w:rsidRPr="00677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элемента</w:t>
      </w:r>
      <w:r w:rsidRPr="00677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ввода</w:t>
      </w:r>
      <w:r w:rsidRPr="006778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</w:t>
      </w:r>
    </w:p>
    <w:p w:rsidR="0067783A" w:rsidRPr="0067783A" w:rsidRDefault="0067783A" w:rsidP="00677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23" w:name="sect6"/>
      <w:bookmarkEnd w:id="23"/>
      <w:r w:rsidRPr="006778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&lt;input type="range"&gt;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Создание элемента управления ползунка, позволяющего выбирать в диапазоне значений, было обычно сложным, семантически неясным предложением, но в HTML5 все стало легко – вы используете просто тип ввода range (диапазон):</w:t>
      </w:r>
    </w:p>
    <w:p w:rsidR="0067783A" w:rsidRPr="0067783A" w:rsidRDefault="0067783A" w:rsidP="0067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67783A">
        <w:rPr>
          <w:rFonts w:ascii="Courier New" w:eastAsia="Times New Roman" w:hAnsi="Courier New" w:cs="Courier New"/>
          <w:sz w:val="20"/>
          <w:szCs w:val="20"/>
          <w:lang w:val="ru-RU" w:eastAsia="ru-RU"/>
        </w:rPr>
        <w:t>&lt;input type="range" … &gt;</w:t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504950" cy="238125"/>
            <wp:effectExtent l="0" t="0" r="0" b="9525"/>
            <wp:docPr id="4" name="Рисунок 4" descr="Тип элемента ввода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ип элемента ввода ran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Тип элемента ввода range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Отметим, что, по умолчанию, этот элемент ввода обычно не показывает выбранное в данный момент значение, или даже диапазон значений, который он охватывает. Автору нужно будет предоставить их с помощью других средств – например, для отображения текущего значения можно было бы использовать элемент вывода вместе с некоторым кодом JavaScript для обновления вывода, когда пользователь взаимодействует с формой:</w:t>
      </w:r>
    </w:p>
    <w:p w:rsidR="0067783A" w:rsidRPr="0067783A" w:rsidRDefault="0067783A" w:rsidP="0067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83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&lt;output onforminput="value=weight.value"&gt;&lt;/output&gt;</w:t>
      </w:r>
    </w:p>
    <w:p w:rsidR="0067783A" w:rsidRPr="0067783A" w:rsidRDefault="0067783A" w:rsidP="00677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bookmarkStart w:id="24" w:name="sect7"/>
      <w:bookmarkEnd w:id="24"/>
      <w:r w:rsidRPr="006778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&lt;input type="date"&gt; и другие элементы управления датой/временем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HTML5 имеет ряд различных типов элементов ввода для создания сложных средств выбора даты/времени, например</w:t>
      </w:r>
      <w:proofErr w:type="gramStart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proofErr w:type="gramEnd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показанное ниже средство выбора даты имеется почти на каждом существующем сайте бронирования самолета/поезда. Такие средства обычно создавались с помощью несемантического путаного кода, поэтому </w:t>
      </w:r>
      <w:proofErr w:type="gramStart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здорово</w:t>
      </w:r>
      <w:proofErr w:type="gramEnd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что теперь существует стандартизованный простой способ сделать это. Например:</w:t>
      </w:r>
    </w:p>
    <w:p w:rsidR="0067783A" w:rsidRPr="0067783A" w:rsidRDefault="0067783A" w:rsidP="0067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67783A">
        <w:rPr>
          <w:rFonts w:ascii="Courier New" w:eastAsia="Times New Roman" w:hAnsi="Courier New" w:cs="Courier New"/>
          <w:sz w:val="20"/>
          <w:szCs w:val="20"/>
          <w:lang w:val="ru-RU" w:eastAsia="ru-RU"/>
        </w:rPr>
        <w:t>&lt;input type="date" … &gt;</w:t>
      </w:r>
    </w:p>
    <w:p w:rsidR="0067783A" w:rsidRPr="0067783A" w:rsidRDefault="0067783A" w:rsidP="0067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67783A">
        <w:rPr>
          <w:rFonts w:ascii="Courier New" w:eastAsia="Times New Roman" w:hAnsi="Courier New" w:cs="Courier New"/>
          <w:sz w:val="20"/>
          <w:szCs w:val="20"/>
          <w:lang w:val="ru-RU" w:eastAsia="ru-RU"/>
        </w:rPr>
        <w:t>&lt;input type="time" … &gt;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Соответственно эти коды создают полностью функциональное средство выбора даты, и элемент ввода текста, содержащий разделитель для часов, минут и секунд (в зависимости от указанного атрибута step</w:t>
      </w:r>
      <w:proofErr w:type="gramStart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)</w:t>
      </w:r>
      <w:proofErr w:type="gramEnd"/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который позволяет вводить только значение времени.</w:t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362200" cy="2733675"/>
            <wp:effectExtent l="0" t="0" r="0" b="9525"/>
            <wp:docPr id="3" name="Рисунок 3" descr="Типы элементов ввода date и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ипы элементов ввода date и t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Типы элементов ввода date и time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Но на этом все не кончается – доступен ряд других связанных типов элементов ввода: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datetime: объединяет функции обоих рассмотренных выше элементов, позволяя выбрать дату и время.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month: позволяет выбрать месяц, сохраняя его внутренне как число между 1-12, хотя различные браузеры могут предоставлять более развитый механизм выбора, например, как прокручиваемый список названий месяцев.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week: позволяет выбрать неделю, сохраняемую внутренне в формате 2010-W37 (37 неделя 2010 года), и выбирать с помощью элемента выбора даты, аналогичного тому, что мы уже видели.</w:t>
      </w:r>
    </w:p>
    <w:p w:rsidR="0067783A" w:rsidRPr="0067783A" w:rsidRDefault="0067783A" w:rsidP="00677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bookmarkStart w:id="25" w:name="sect8"/>
      <w:bookmarkEnd w:id="25"/>
      <w:r w:rsidRPr="006778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&lt;input type="color"&gt;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Этот тип элемента ввода предоставляет элемент выбора цвета. Реализация в Opera позволяет пользователю выбрать из набора цветов, ввести шестнадцатеричные значения прямо в текстовое поле, или вызвать собственную процедуру выбора цвета операционной системы.</w:t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543550" cy="4229100"/>
            <wp:effectExtent l="0" t="0" r="0" b="0"/>
            <wp:docPr id="2" name="Рисунок 2" descr="Элемент ввода color, и собственные инструменты выбора цвета в Windows и OS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лемент ввода color, и собственные инструменты выбора цвета в Windows и OS 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Элемент ввода color, и собственные инструменты выбора цвета в Windows и OS X</w:t>
      </w:r>
    </w:p>
    <w:p w:rsidR="0067783A" w:rsidRPr="0067783A" w:rsidRDefault="0067783A" w:rsidP="006778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bookmarkStart w:id="26" w:name="sect9"/>
      <w:bookmarkEnd w:id="26"/>
      <w:r w:rsidRPr="0067783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&lt;input type="search"&gt;</w:t>
      </w:r>
    </w:p>
    <w:p w:rsidR="0067783A" w:rsidRPr="0067783A" w:rsidRDefault="0067783A" w:rsidP="0067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 элемента ввода search является, возможно, ничем иным, чем иначе оформленным текстовым элементом ввода. Предполагается, что браузеры будут оформлять эти элементы ввода таким же образом, как оформляются любые функции поиска в конкретной операционной системе. Тем не менее, помимо этих чисто эстетических соображений, важно отметить, что явная разметка полей поиска открывает для браузеров, вспомогательных технологий, и автоматизированных сканеров возможность сделать в будущем что-то полезное с помощью этих элементов ввода – например, браузер мог бы, возможно, предложить пользователю возможность автоматически создать индивидуальный поиск для определенного сайта.</w:t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27" w:name=""/>
      <w:bookmarkEnd w:id="27"/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152525" cy="238125"/>
            <wp:effectExtent l="0" t="0" r="9525" b="9525"/>
            <wp:docPr id="1" name="Рисунок 1" descr="Элемент ввода search, как он выглядит в браузере Opera в OS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Элемент ввода search, как он выглядит в браузере Opera в OS 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Pr="0067783A" w:rsidRDefault="0067783A" w:rsidP="0067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783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br/>
        <w:t>Элемент ввода search, как он выглядит в браузере Opera в OS X</w:t>
      </w:r>
    </w:p>
    <w:p w:rsidR="0067783A" w:rsidRDefault="0067783A" w:rsidP="0067783A">
      <w:pPr>
        <w:pStyle w:val="3"/>
      </w:pPr>
      <w:r>
        <w:t>Элемент &lt;datalist&gt; и атрибут list</w:t>
      </w:r>
    </w:p>
    <w:p w:rsidR="0067783A" w:rsidRDefault="0067783A" w:rsidP="0067783A">
      <w:pPr>
        <w:pStyle w:val="a3"/>
      </w:pPr>
      <w:r>
        <w:t xml:space="preserve">До сих пор мы привыкли использовать элементы </w:t>
      </w:r>
      <w:r>
        <w:rPr>
          <w:rStyle w:val="texample"/>
        </w:rPr>
        <w:t>&lt;select&gt;</w:t>
      </w:r>
      <w:r>
        <w:t xml:space="preserve"> и </w:t>
      </w:r>
      <w:r>
        <w:rPr>
          <w:rStyle w:val="texample"/>
        </w:rPr>
        <w:t xml:space="preserve">&lt;option&gt; </w:t>
      </w:r>
      <w:r>
        <w:t xml:space="preserve">для создания раскрывающихся списков вариантов выбора для пользователей. Но как быть, если мы захотим создать </w:t>
      </w:r>
      <w:bookmarkStart w:id="28" w:name="keyword20"/>
      <w:bookmarkEnd w:id="28"/>
      <w:r>
        <w:rPr>
          <w:rStyle w:val="keyword"/>
        </w:rPr>
        <w:t>список</w:t>
      </w:r>
      <w:r>
        <w:t xml:space="preserve">, который позволял бы пользователям выбирать из списка предложенных вариантов, а также позволял вводить свои собственные? Это требует кропотливого создания сценария – но теперь можно просто использовать </w:t>
      </w:r>
      <w:bookmarkStart w:id="29" w:name="keyword21"/>
      <w:bookmarkEnd w:id="29"/>
      <w:r>
        <w:rPr>
          <w:rStyle w:val="keyword"/>
        </w:rPr>
        <w:t>атрибут</w:t>
      </w:r>
      <w:r>
        <w:t xml:space="preserve"> </w:t>
      </w:r>
      <w:r>
        <w:rPr>
          <w:rStyle w:val="texample"/>
        </w:rPr>
        <w:t>list</w:t>
      </w:r>
      <w:r>
        <w:t xml:space="preserve">, чтобы соединить обыкновенный элемент ввода со списком вариантов, определенным в элементе </w:t>
      </w:r>
      <w:r>
        <w:rPr>
          <w:rStyle w:val="texample"/>
        </w:rPr>
        <w:t>&lt;</w:t>
      </w:r>
      <w:bookmarkStart w:id="30" w:name="keyword22"/>
      <w:bookmarkEnd w:id="30"/>
      <w:r>
        <w:rPr>
          <w:rStyle w:val="keyword"/>
        </w:rPr>
        <w:t>datalist</w:t>
      </w:r>
      <w:r>
        <w:rPr>
          <w:rStyle w:val="texample"/>
        </w:rPr>
        <w:t>&gt;</w:t>
      </w:r>
      <w:r>
        <w:t>.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&lt;input type="text" list="mydata" … &gt;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&lt;datalist id="mydata"&gt;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 xml:space="preserve">    &lt;option label="Mr" value="Mister"&gt;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 xml:space="preserve">    &lt;option label="Mrs" value="Mistress"&gt;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 xml:space="preserve">    &lt;option label="Ms" value="Miss"&gt;</w:t>
      </w:r>
    </w:p>
    <w:p w:rsidR="0067783A" w:rsidRDefault="0067783A" w:rsidP="0067783A">
      <w:pPr>
        <w:pStyle w:val="HTML"/>
      </w:pPr>
      <w:r>
        <w:t>&lt;/datalist&gt;</w:t>
      </w:r>
    </w:p>
    <w:p w:rsidR="0067783A" w:rsidRDefault="0067783A" w:rsidP="0067783A">
      <w:r>
        <w:rPr>
          <w:noProof/>
          <w:lang w:val="ru-RU" w:eastAsia="ru-RU"/>
        </w:rPr>
        <w:drawing>
          <wp:inline distT="0" distB="0" distL="0" distR="0">
            <wp:extent cx="1866900" cy="847725"/>
            <wp:effectExtent l="0" t="0" r="0" b="9525"/>
            <wp:docPr id="12" name="Рисунок 12" descr="Создание элемента ввода с предложениями с помощью data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оздание элемента ввода с предложениями с помощью datali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Default="0067783A" w:rsidP="0067783A">
      <w:r>
        <w:br/>
        <w:t>Создание элемента ввода с предложениями с помощью datalist</w:t>
      </w:r>
    </w:p>
    <w:p w:rsidR="0067783A" w:rsidRPr="0067783A" w:rsidRDefault="0067783A" w:rsidP="0067783A">
      <w:pPr>
        <w:pStyle w:val="4"/>
        <w:rPr>
          <w:lang w:val="en-US"/>
        </w:rPr>
      </w:pPr>
      <w:bookmarkStart w:id="31" w:name="sect11"/>
      <w:bookmarkEnd w:id="31"/>
      <w:r w:rsidRPr="0067783A">
        <w:rPr>
          <w:lang w:val="en-US"/>
        </w:rPr>
        <w:t xml:space="preserve">&lt;input type="tel"&gt;, &lt;input type="e-mail"&gt; </w:t>
      </w:r>
      <w:r>
        <w:t>и</w:t>
      </w:r>
      <w:r w:rsidRPr="0067783A">
        <w:rPr>
          <w:lang w:val="en-US"/>
        </w:rPr>
        <w:t xml:space="preserve"> &lt;input type="url"&gt;</w:t>
      </w:r>
    </w:p>
    <w:p w:rsidR="0067783A" w:rsidRDefault="0067783A" w:rsidP="0067783A">
      <w:pPr>
        <w:pStyle w:val="a3"/>
      </w:pPr>
      <w:r>
        <w:t xml:space="preserve">Как предполагают названия, эти новые типы элементов ввода имеют отношение к телефонным номерам, адресам e-mail, или URL. Браузеры будут отображать их как обычные текстовые поля ввода, но явное указание, какой вид текста ожидается в этих полях, играет важную роль в проверке формы на стороне клиента. Кроме того, на некоторых мобильных устройствах браузер будет переключаться из своей обычной экранной клавиатуры для ввода обычного текста в более контекстно-подходящие варианты. Здесь также возможно, что в будущем браузеры будут использовать дополнительные преимущества этих явно размеченных элементов ввода, чтобы предложить новые возможности, такие как </w:t>
      </w:r>
      <w:bookmarkStart w:id="32" w:name="keyword23"/>
      <w:bookmarkEnd w:id="32"/>
      <w:r>
        <w:rPr>
          <w:rStyle w:val="keyword"/>
        </w:rPr>
        <w:t>автозавершение</w:t>
      </w:r>
      <w:r>
        <w:t xml:space="preserve"> адресов e-mail и телефонных номеров на основе списка контактов пользователя или адресной книги.</w:t>
      </w:r>
    </w:p>
    <w:p w:rsidR="0067783A" w:rsidRDefault="0067783A" w:rsidP="0067783A">
      <w:pPr>
        <w:pStyle w:val="3"/>
      </w:pPr>
      <w:bookmarkStart w:id="33" w:name="sect12"/>
      <w:bookmarkEnd w:id="33"/>
      <w:r>
        <w:t>Новые атрибуты</w:t>
      </w:r>
    </w:p>
    <w:p w:rsidR="0067783A" w:rsidRDefault="0067783A" w:rsidP="0067783A">
      <w:pPr>
        <w:pStyle w:val="a3"/>
      </w:pPr>
      <w:r>
        <w:t xml:space="preserve">Кроме явно новых типов элементов ввода HTML5 определяет ряд новых атрибутов для элементов управления форм, которые помогают упростить некоторые общие задачи и дополнительно уточнить </w:t>
      </w:r>
      <w:bookmarkStart w:id="34" w:name="keyword24"/>
      <w:bookmarkEnd w:id="34"/>
      <w:r>
        <w:rPr>
          <w:rStyle w:val="keyword"/>
        </w:rPr>
        <w:t>ожидаемые значения</w:t>
      </w:r>
      <w:r>
        <w:t xml:space="preserve"> для определенных полей ввода.</w:t>
      </w:r>
    </w:p>
    <w:p w:rsidR="0067783A" w:rsidRDefault="0067783A" w:rsidP="0067783A">
      <w:pPr>
        <w:pStyle w:val="4"/>
      </w:pPr>
      <w:bookmarkStart w:id="35" w:name="sect13"/>
      <w:bookmarkEnd w:id="35"/>
      <w:r>
        <w:t>placeholder</w:t>
      </w:r>
    </w:p>
    <w:p w:rsidR="0067783A" w:rsidRDefault="0067783A" w:rsidP="0067783A">
      <w:pPr>
        <w:pStyle w:val="a3"/>
      </w:pPr>
      <w:r>
        <w:t xml:space="preserve">Обычный удобный прием в формах Web состоит в размещении замещаемого контента в текстовых полях ввода – например, чтобы предоставить дополнительную информацию об ожидаемом типе информации, ввод которой должен выполнить пользователь – который исчезает, когда элемент управления формы получает фокус. Хотя это обычно требует </w:t>
      </w:r>
      <w:r>
        <w:lastRenderedPageBreak/>
        <w:t xml:space="preserve">использования JavaScript (удаление контента поля формы в фокусе и восстановление текста по умолчанию, если пользователь покидает поле, не вводя ничего), мы можем теперь использовать просто атрибут </w:t>
      </w:r>
      <w:bookmarkStart w:id="36" w:name="keyword25"/>
      <w:bookmarkEnd w:id="36"/>
      <w:r>
        <w:rPr>
          <w:rStyle w:val="keyword"/>
        </w:rPr>
        <w:t>placeholder</w:t>
      </w:r>
      <w:r>
        <w:t>: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&lt;input type="text"… placeholder="John Doe"&gt;</w:t>
      </w:r>
    </w:p>
    <w:p w:rsidR="0067783A" w:rsidRDefault="0067783A" w:rsidP="0067783A">
      <w:r>
        <w:rPr>
          <w:noProof/>
          <w:lang w:val="ru-RU" w:eastAsia="ru-RU"/>
        </w:rPr>
        <w:drawing>
          <wp:inline distT="0" distB="0" distL="0" distR="0">
            <wp:extent cx="1847850" cy="276225"/>
            <wp:effectExtent l="0" t="0" r="0" b="9525"/>
            <wp:docPr id="11" name="Рисунок 11" descr="Текстовое поле ввода с замещаемым текс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Текстовое поле ввода с замещаемым тексто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Default="0067783A" w:rsidP="0067783A">
      <w:r>
        <w:br/>
        <w:t>Текстовое поле ввода с замещаемым текстом</w:t>
      </w:r>
    </w:p>
    <w:p w:rsidR="0067783A" w:rsidRDefault="0067783A" w:rsidP="0067783A">
      <w:pPr>
        <w:pStyle w:val="4"/>
      </w:pPr>
      <w:bookmarkStart w:id="37" w:name="sect14"/>
      <w:bookmarkEnd w:id="37"/>
      <w:r>
        <w:t>autofocus</w:t>
      </w:r>
    </w:p>
    <w:p w:rsidR="0067783A" w:rsidRDefault="0067783A" w:rsidP="0067783A">
      <w:pPr>
        <w:pStyle w:val="a3"/>
      </w:pPr>
      <w:r>
        <w:t xml:space="preserve">Другим обычным свойством, которое ранее требовало использования сценария, является автоматическое помещение поля формы в фокус при загрузке страницы. Теперь это можно сделать с помощью атрибута </w:t>
      </w:r>
      <w:r>
        <w:rPr>
          <w:rStyle w:val="texample"/>
        </w:rPr>
        <w:t>autofocus</w:t>
      </w:r>
      <w:r>
        <w:t>:</w:t>
      </w:r>
    </w:p>
    <w:p w:rsidR="0067783A" w:rsidRDefault="0067783A" w:rsidP="0067783A">
      <w:pPr>
        <w:pStyle w:val="HTML"/>
      </w:pPr>
      <w:r>
        <w:t>&lt;input type="text" autofocus … &gt;</w:t>
      </w:r>
    </w:p>
    <w:p w:rsidR="0067783A" w:rsidRDefault="0067783A" w:rsidP="0067783A">
      <w:pPr>
        <w:pStyle w:val="a3"/>
      </w:pPr>
      <w:r>
        <w:t>Помните, что вы не должны иметь на странице более одного элемента управления формы с автофокусом. Необходимо также использовать функциональность такого вида с осторожностью в ситуациях, когда форма представляет основную область интереса на странице. Страница поиска является хорошим примером – при условии, что нет большого количества контента и пояснительного текста, имеет смысл задавать фокус автоматически на текстовом поле ввода формы поиска.</w:t>
      </w:r>
    </w:p>
    <w:p w:rsidR="0067783A" w:rsidRDefault="0067783A" w:rsidP="0067783A">
      <w:pPr>
        <w:pStyle w:val="4"/>
      </w:pPr>
      <w:bookmarkStart w:id="38" w:name="sect15"/>
      <w:bookmarkEnd w:id="38"/>
      <w:r>
        <w:t>min и max</w:t>
      </w:r>
    </w:p>
    <w:p w:rsidR="0067783A" w:rsidRDefault="0067783A" w:rsidP="0067783A">
      <w:pPr>
        <w:pStyle w:val="a3"/>
      </w:pPr>
      <w:r>
        <w:t xml:space="preserve">Как предполагают имена, эта пара атрибутов позволяет задать нижнюю и верхнюю границы для значений, которые могут вводиться в числовое поле формы, например, типы элементов ввода </w:t>
      </w:r>
      <w:r>
        <w:rPr>
          <w:rStyle w:val="texample"/>
        </w:rPr>
        <w:t>number, range, time</w:t>
      </w:r>
      <w:r>
        <w:t xml:space="preserve"> или </w:t>
      </w:r>
      <w:r>
        <w:rPr>
          <w:rStyle w:val="texample"/>
        </w:rPr>
        <w:t>date</w:t>
      </w:r>
      <w:r>
        <w:t xml:space="preserve"> (можно даже использовать их для задания верхней и нижней границы дат – например, в форме бронирования путешествия можно ограничить элемент выбора даты, позволяя выбирать только будущие даты). Для элементов ввода </w:t>
      </w:r>
      <w:r>
        <w:rPr>
          <w:rStyle w:val="texample"/>
        </w:rPr>
        <w:t>range, min</w:t>
      </w:r>
      <w:r>
        <w:t xml:space="preserve"> и </w:t>
      </w:r>
      <w:r>
        <w:rPr>
          <w:rStyle w:val="texample"/>
        </w:rPr>
        <w:t xml:space="preserve">max </w:t>
      </w:r>
      <w:r>
        <w:t>необходимо, на самом деле, определять, какие значения возвращаются при отправке формы. Код вполне простой и не требует пояснений:</w:t>
      </w:r>
    </w:p>
    <w:p w:rsidR="0067783A" w:rsidRDefault="0067783A" w:rsidP="0067783A">
      <w:pPr>
        <w:pStyle w:val="HTML"/>
      </w:pPr>
      <w:r>
        <w:t>&lt;input type="number" … min="1" max="10"&gt;</w:t>
      </w:r>
    </w:p>
    <w:p w:rsidR="0067783A" w:rsidRDefault="0067783A" w:rsidP="0067783A">
      <w:pPr>
        <w:pStyle w:val="4"/>
      </w:pPr>
      <w:bookmarkStart w:id="39" w:name="sect16"/>
      <w:bookmarkEnd w:id="39"/>
      <w:r>
        <w:t>step</w:t>
      </w:r>
    </w:p>
    <w:p w:rsidR="0067783A" w:rsidRDefault="0067783A" w:rsidP="0067783A">
      <w:pPr>
        <w:pStyle w:val="a3"/>
      </w:pPr>
      <w:r>
        <w:t xml:space="preserve">Атрибут </w:t>
      </w:r>
      <w:r>
        <w:rPr>
          <w:rStyle w:val="texample"/>
        </w:rPr>
        <w:t>step</w:t>
      </w:r>
      <w:r>
        <w:t xml:space="preserve"> можно использовать с числовым значением ввода, чтобы определить точность возможных вводимых значений. Например, может потребоваться, чтобы пользователи вводили определенное время, но только с шагом 30 минут. В этом случае можно использовать атрибут </w:t>
      </w:r>
      <w:r>
        <w:rPr>
          <w:rStyle w:val="texample"/>
        </w:rPr>
        <w:t>step</w:t>
      </w:r>
      <w:r>
        <w:t xml:space="preserve">, помня о том, что для элементов ввода </w:t>
      </w:r>
      <w:r>
        <w:rPr>
          <w:rStyle w:val="texample"/>
        </w:rPr>
        <w:t>time</w:t>
      </w:r>
      <w:r>
        <w:t xml:space="preserve"> значение атрибута задается в секундах:</w:t>
      </w:r>
    </w:p>
    <w:p w:rsidR="0067783A" w:rsidRDefault="0067783A" w:rsidP="0067783A">
      <w:pPr>
        <w:pStyle w:val="HTML"/>
      </w:pPr>
      <w:r>
        <w:t>&lt;input type="time" … step="1800"&gt;</w:t>
      </w:r>
    </w:p>
    <w:p w:rsidR="0067783A" w:rsidRDefault="0067783A" w:rsidP="0067783A">
      <w:pPr>
        <w:pStyle w:val="3"/>
      </w:pPr>
      <w:bookmarkStart w:id="40" w:name="sect17"/>
      <w:bookmarkEnd w:id="40"/>
      <w:r>
        <w:t>Новые механизмы вывода</w:t>
      </w:r>
    </w:p>
    <w:p w:rsidR="0067783A" w:rsidRDefault="0067783A" w:rsidP="0067783A">
      <w:pPr>
        <w:pStyle w:val="a3"/>
      </w:pPr>
      <w:r>
        <w:t xml:space="preserve">Кроме новых элементов управления форм, с которыми может взаимодействовать </w:t>
      </w:r>
      <w:bookmarkStart w:id="41" w:name="keyword26"/>
      <w:bookmarkEnd w:id="41"/>
      <w:r>
        <w:rPr>
          <w:rStyle w:val="keyword"/>
        </w:rPr>
        <w:t>пользователь</w:t>
      </w:r>
      <w:r>
        <w:t>, HTML5 определяет ряд новых элементов, предназначенных специально для вывода и визуализации информации для пользователя.</w:t>
      </w:r>
    </w:p>
    <w:p w:rsidR="0067783A" w:rsidRDefault="0067783A" w:rsidP="0067783A">
      <w:pPr>
        <w:pStyle w:val="4"/>
      </w:pPr>
      <w:bookmarkStart w:id="42" w:name="sect18"/>
      <w:bookmarkEnd w:id="42"/>
      <w:r>
        <w:lastRenderedPageBreak/>
        <w:t>&lt;output&gt;</w:t>
      </w:r>
    </w:p>
    <w:p w:rsidR="0067783A" w:rsidRDefault="0067783A" w:rsidP="0067783A">
      <w:pPr>
        <w:pStyle w:val="a3"/>
      </w:pPr>
      <w:r>
        <w:t xml:space="preserve">Мы уже упоминали об элементе вывода </w:t>
      </w:r>
      <w:r>
        <w:rPr>
          <w:rStyle w:val="texample"/>
        </w:rPr>
        <w:t>output</w:t>
      </w:r>
      <w:r>
        <w:t xml:space="preserve">, когда говорили об элементе ввода </w:t>
      </w:r>
      <w:r>
        <w:rPr>
          <w:rStyle w:val="texample"/>
        </w:rPr>
        <w:t>range</w:t>
      </w:r>
      <w:r>
        <w:t xml:space="preserve"> – этот элемент служит средством вывода "результата вычислений", или в более общем смысле для предоставления явно определенного вывода сценария (вместо простого выталкивания некоторого текста в случайный </w:t>
      </w:r>
      <w:r>
        <w:rPr>
          <w:rStyle w:val="texample"/>
        </w:rPr>
        <w:t>span</w:t>
      </w:r>
      <w:r>
        <w:t xml:space="preserve"> или </w:t>
      </w:r>
      <w:r>
        <w:rPr>
          <w:rStyle w:val="texample"/>
        </w:rPr>
        <w:t>div</w:t>
      </w:r>
      <w:r>
        <w:t xml:space="preserve"> с помощью </w:t>
      </w:r>
      <w:r>
        <w:rPr>
          <w:rStyle w:val="texample"/>
        </w:rPr>
        <w:t>innerHTML</w:t>
      </w:r>
      <w:r>
        <w:t xml:space="preserve">, например). Чтобы еще более явно указать, каким конкретно элементам управления формы соответствует </w:t>
      </w:r>
      <w:r>
        <w:rPr>
          <w:rStyle w:val="texample"/>
        </w:rPr>
        <w:t>output</w:t>
      </w:r>
      <w:r>
        <w:t xml:space="preserve">, можно – аналогично тому как для label – передать список ID в дополнительном атрибуте </w:t>
      </w:r>
      <w:r>
        <w:rPr>
          <w:rStyle w:val="texample"/>
        </w:rPr>
        <w:t>for</w:t>
      </w:r>
      <w:r>
        <w:t xml:space="preserve"> элемента.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&lt;input type="range" id="rangeexample" … &gt;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&lt;output onforminput="value=rangeexample.value" for="rangeexample"&gt;&lt;/output&gt;</w:t>
      </w:r>
    </w:p>
    <w:p w:rsidR="0067783A" w:rsidRDefault="0067783A" w:rsidP="0067783A">
      <w:pPr>
        <w:pStyle w:val="4"/>
      </w:pPr>
      <w:bookmarkStart w:id="43" w:name="sect19"/>
      <w:bookmarkEnd w:id="43"/>
      <w:r>
        <w:t>&lt;progress&gt; и &lt;meter&gt;</w:t>
      </w:r>
    </w:p>
    <w:p w:rsidR="0067783A" w:rsidRDefault="0067783A" w:rsidP="0067783A">
      <w:pPr>
        <w:pStyle w:val="a3"/>
      </w:pPr>
      <w:r>
        <w:t xml:space="preserve">Два этих новых элемента очень похожи, оба в результате создают индикатор/панель, выводимую пользователю. Отличие их состоит в их назначении. Как предполагает название, </w:t>
      </w:r>
      <w:bookmarkStart w:id="44" w:name="keyword27"/>
      <w:bookmarkEnd w:id="44"/>
      <w:r>
        <w:rPr>
          <w:rStyle w:val="keyword"/>
        </w:rPr>
        <w:t>progress</w:t>
      </w:r>
      <w:r>
        <w:t xml:space="preserve"> предназначен для представления индикатора выполнения, чтобы указать процент завершения определенной задачи, в то время как </w:t>
      </w:r>
      <w:bookmarkStart w:id="45" w:name="keyword28"/>
      <w:bookmarkEnd w:id="45"/>
      <w:r>
        <w:rPr>
          <w:rStyle w:val="keyword"/>
        </w:rPr>
        <w:t>meter</w:t>
      </w:r>
      <w:r>
        <w:t xml:space="preserve"> является более общим индикатором скалярного измерения или дробного значения.</w:t>
      </w:r>
    </w:p>
    <w:p w:rsidR="0067783A" w:rsidRDefault="0067783A" w:rsidP="0067783A">
      <w:r>
        <w:rPr>
          <w:noProof/>
          <w:lang w:val="ru-RU" w:eastAsia="ru-RU"/>
        </w:rPr>
        <w:drawing>
          <wp:inline distT="0" distB="0" distL="0" distR="0">
            <wp:extent cx="1095375" cy="257175"/>
            <wp:effectExtent l="0" t="0" r="9525" b="9525"/>
            <wp:docPr id="10" name="Рисунок 10" descr="Панель индикатор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анель индикатор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Default="0067783A" w:rsidP="0067783A">
      <w:r>
        <w:br/>
        <w:t>Панель индикатора выполнения</w:t>
      </w:r>
    </w:p>
    <w:p w:rsidR="0067783A" w:rsidRDefault="0067783A" w:rsidP="0067783A">
      <w:pPr>
        <w:pStyle w:val="3"/>
      </w:pPr>
      <w:bookmarkStart w:id="46" w:name="sect20"/>
      <w:bookmarkEnd w:id="46"/>
      <w:r>
        <w:t>Проверка</w:t>
      </w:r>
    </w:p>
    <w:p w:rsidR="0067783A" w:rsidRDefault="0067783A" w:rsidP="0067783A">
      <w:pPr>
        <w:pStyle w:val="a3"/>
      </w:pPr>
      <w:r>
        <w:t xml:space="preserve">Проверка формы является очень важной, как на стороне клиента, так и на стороне сервера, чтобы помочь законным пользователям избежать и исправить ошибки, и чтобы остановить злоумышленных пользователей от отправки данных, которые могут нанести вред приложению. Так как браузеры могут теперь иметь </w:t>
      </w:r>
      <w:bookmarkStart w:id="47" w:name="keyword29"/>
      <w:bookmarkEnd w:id="47"/>
      <w:r>
        <w:rPr>
          <w:rStyle w:val="keyword"/>
        </w:rPr>
        <w:t>представление</w:t>
      </w:r>
      <w:r>
        <w:t xml:space="preserve"> о том, какой </w:t>
      </w:r>
      <w:bookmarkStart w:id="48" w:name="keyword30"/>
      <w:bookmarkEnd w:id="48"/>
      <w:r>
        <w:rPr>
          <w:rStyle w:val="keyword"/>
        </w:rPr>
        <w:t>тип значений</w:t>
      </w:r>
      <w:r>
        <w:t xml:space="preserve"> ожидается из различных элементов управления форм (по их собственному типу, или каким-либо верхним/нижним границам, заданным для числовых значений, дат и времени), они могут также предложить собственную проверку формы – еще одна утомительная задача, которая, до сих пор, требовала от авторов написания большого объема кода JavaScript или использования каких-либо готовых сценариев/библиотек проверки.</w:t>
      </w:r>
    </w:p>
    <w:p w:rsidR="0067783A" w:rsidRDefault="0067783A" w:rsidP="0067783A">
      <w:pPr>
        <w:pStyle w:val="a3"/>
      </w:pPr>
      <w:r>
        <w:rPr>
          <w:b/>
          <w:bCs/>
        </w:rPr>
        <w:t>Примечание</w:t>
      </w:r>
      <w:r>
        <w:t xml:space="preserve">: Чтобы можно было проверять </w:t>
      </w:r>
      <w:bookmarkStart w:id="49" w:name="keyword31"/>
      <w:bookmarkEnd w:id="49"/>
      <w:r>
        <w:rPr>
          <w:rStyle w:val="keyword"/>
        </w:rPr>
        <w:t>элементы управления</w:t>
      </w:r>
      <w:r>
        <w:t xml:space="preserve"> формы, они должны иметь </w:t>
      </w:r>
      <w:bookmarkStart w:id="50" w:name="keyword32"/>
      <w:bookmarkEnd w:id="50"/>
      <w:r>
        <w:rPr>
          <w:rStyle w:val="keyword"/>
        </w:rPr>
        <w:t>атрибут</w:t>
      </w:r>
      <w:r>
        <w:t xml:space="preserve"> </w:t>
      </w:r>
      <w:r>
        <w:rPr>
          <w:rStyle w:val="texample"/>
        </w:rPr>
        <w:t>name</w:t>
      </w:r>
      <w:r>
        <w:t>, так как без него они в любом случае не могут быть отправлены как часть формы.</w:t>
      </w:r>
    </w:p>
    <w:p w:rsidR="0067783A" w:rsidRDefault="0067783A" w:rsidP="0067783A">
      <w:pPr>
        <w:pStyle w:val="4"/>
      </w:pPr>
      <w:bookmarkStart w:id="51" w:name="sect21"/>
      <w:bookmarkEnd w:id="51"/>
      <w:r>
        <w:t>required</w:t>
      </w:r>
    </w:p>
    <w:p w:rsidR="0067783A" w:rsidRDefault="0067783A" w:rsidP="0067783A">
      <w:pPr>
        <w:pStyle w:val="a3"/>
      </w:pPr>
      <w:r>
        <w:t xml:space="preserve">Одним из наиболее общих аспектов проверки формы является принудительное заполнение требуемых полей – недопущение отправки формы, пока определенные элементы информации не будут введены. Это можно теперь легко реализовать, добавляя атрибут </w:t>
      </w:r>
      <w:r>
        <w:rPr>
          <w:rStyle w:val="texample"/>
        </w:rPr>
        <w:t>required</w:t>
      </w:r>
      <w:r>
        <w:t xml:space="preserve"> к элементам </w:t>
      </w:r>
      <w:r>
        <w:rPr>
          <w:rStyle w:val="texample"/>
        </w:rPr>
        <w:t>input, select</w:t>
      </w:r>
      <w:r>
        <w:t xml:space="preserve"> или </w:t>
      </w:r>
      <w:r>
        <w:rPr>
          <w:rStyle w:val="texample"/>
        </w:rPr>
        <w:t>textarea</w:t>
      </w:r>
      <w:r>
        <w:t>.</w:t>
      </w:r>
    </w:p>
    <w:p w:rsidR="0067783A" w:rsidRDefault="0067783A" w:rsidP="0067783A">
      <w:pPr>
        <w:pStyle w:val="HTML"/>
      </w:pPr>
      <w:r>
        <w:t>&lt;input type="text" … required&gt;</w:t>
      </w:r>
    </w:p>
    <w:p w:rsidR="0067783A" w:rsidRDefault="0067783A" w:rsidP="0067783A">
      <w:r>
        <w:rPr>
          <w:noProof/>
          <w:lang w:val="ru-RU" w:eastAsia="ru-RU"/>
        </w:rPr>
        <w:lastRenderedPageBreak/>
        <w:drawing>
          <wp:inline distT="0" distB="0" distL="0" distR="0">
            <wp:extent cx="1885950" cy="762000"/>
            <wp:effectExtent l="0" t="0" r="0" b="0"/>
            <wp:docPr id="9" name="Рисунок 9" descr="Клиентская проверка в браузере Opera в действии, показывающая ошибку для требуемого поля, которое было оставлено пусты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лиентская проверка в браузере Opera в действии, показывающая ошибку для требуемого поля, которое было оставлено пустым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Default="0067783A" w:rsidP="0067783A">
      <w:r>
        <w:br/>
        <w:t>Клиентская проверка в браузере Opera в действии, показывающая ошибку для требуемого поля, которое было оставлено пустым</w:t>
      </w:r>
    </w:p>
    <w:p w:rsidR="0067783A" w:rsidRDefault="0067783A" w:rsidP="0067783A">
      <w:pPr>
        <w:pStyle w:val="4"/>
      </w:pPr>
      <w:bookmarkStart w:id="52" w:name="sect22"/>
      <w:bookmarkEnd w:id="52"/>
      <w:r>
        <w:t>type и pattern</w:t>
      </w:r>
    </w:p>
    <w:p w:rsidR="0067783A" w:rsidRDefault="0067783A" w:rsidP="0067783A">
      <w:pPr>
        <w:pStyle w:val="a3"/>
      </w:pPr>
      <w:r>
        <w:t xml:space="preserve">Как мы видели, авторы могут теперь определять </w:t>
      </w:r>
      <w:bookmarkStart w:id="53" w:name="keyword33"/>
      <w:bookmarkEnd w:id="53"/>
      <w:r>
        <w:rPr>
          <w:rStyle w:val="keyword"/>
        </w:rPr>
        <w:t>тип записи</w:t>
      </w:r>
      <w:r>
        <w:t>, который они ожидают из полей формы – вместо простого определения текстового элемента ввода, авторы могут явно создавать элементы ввода для таких вещей как числа, адреса e-mail и URL. Как часть клиентской проверки, браузеры могут теперь проверять, что ввод пользователя в эти более специфические поля соответствует ожидаемой структуре – по существу, браузеры оценивают значения ввода в соответствии со встроенным шаблоном, который определяет, как выглядят допустимые значения в полях ввода этого типа, и будут предупреждать пользователя, когда его ввод не соответствует критериям.</w:t>
      </w:r>
    </w:p>
    <w:p w:rsidR="0067783A" w:rsidRDefault="0067783A" w:rsidP="0067783A">
      <w:r>
        <w:rPr>
          <w:noProof/>
          <w:lang w:val="ru-RU" w:eastAsia="ru-RU"/>
        </w:rPr>
        <w:drawing>
          <wp:inline distT="0" distB="0" distL="0" distR="0">
            <wp:extent cx="2409825" cy="733425"/>
            <wp:effectExtent l="0" t="0" r="9525" b="9525"/>
            <wp:docPr id="8" name="Рисунок 8" descr="Сообщение об ошибке браузера Opera для неверного адреса e-mail в поле вв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общение об ошибке браузера Opera для неверного адреса e-mail в поле ввод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Default="0067783A" w:rsidP="0067783A">
      <w:r>
        <w:br/>
        <w:t>Сообщение об ошибке браузера Opera для неверного адреса e-mail в поле ввода</w:t>
      </w:r>
    </w:p>
    <w:p w:rsidR="0067783A" w:rsidRDefault="0067783A" w:rsidP="0067783A">
      <w:pPr>
        <w:pStyle w:val="a3"/>
      </w:pPr>
      <w:r>
        <w:t xml:space="preserve">Для других текстовых полей ввода, которые, тем не менее, должны следовать определенной структуре (например, формы регистрации, где имя пользователя может содержать только определенную последовательность букв нижнего регистра и цифр), авторы могут использовать атрибут </w:t>
      </w:r>
      <w:r>
        <w:rPr>
          <w:rStyle w:val="texample"/>
        </w:rPr>
        <w:t>pattern</w:t>
      </w:r>
      <w:r>
        <w:t xml:space="preserve"> для определения своего собственного регулярного выражения.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&lt;input type="text" … pattern="[a-z]{3}[0-9]{3}"&gt;</w:t>
      </w:r>
    </w:p>
    <w:p w:rsidR="0067783A" w:rsidRDefault="0067783A" w:rsidP="0067783A">
      <w:pPr>
        <w:pStyle w:val="3"/>
      </w:pPr>
      <w:bookmarkStart w:id="54" w:name="sect23"/>
      <w:bookmarkEnd w:id="54"/>
      <w:r>
        <w:t>Стилевое оформление с помощью CSS3</w:t>
      </w:r>
    </w:p>
    <w:p w:rsidR="0067783A" w:rsidRDefault="0067783A" w:rsidP="0067783A">
      <w:pPr>
        <w:pStyle w:val="a3"/>
      </w:pPr>
      <w:r>
        <w:t xml:space="preserve">Соответственно встроенной проверке форм HTML5, </w:t>
      </w:r>
      <w:bookmarkStart w:id="55" w:name="keyword34"/>
      <w:bookmarkEnd w:id="55"/>
      <w:r>
        <w:rPr>
          <w:rStyle w:val="keyword"/>
        </w:rPr>
        <w:t>Модуль</w:t>
      </w:r>
      <w:r>
        <w:t xml:space="preserve"> Базового Интерфейса Пользователя CSS3 (</w:t>
      </w:r>
      <w:hyperlink r:id="rId18" w:tgtFrame="_blank" w:history="1">
        <w:r>
          <w:rPr>
            <w:rStyle w:val="a4"/>
          </w:rPr>
          <w:t>http://www.w3.org/TR/css3-ui/</w:t>
        </w:r>
      </w:hyperlink>
      <w:r>
        <w:t>) определяет последовательность новых псевдо-классов, которые могут использоваться для различения требуемых полей и для динамического изменения внешнего вида элементов управления формы на основе того, были они заполнены правильно или нет:</w:t>
      </w:r>
    </w:p>
    <w:p w:rsidR="0067783A" w:rsidRDefault="0067783A" w:rsidP="0067783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ample"/>
        </w:rPr>
        <w:t>:required</w:t>
      </w:r>
      <w:r>
        <w:t xml:space="preserve"> и </w:t>
      </w:r>
      <w:r>
        <w:rPr>
          <w:rStyle w:val="texample"/>
        </w:rPr>
        <w:t>:optional</w:t>
      </w:r>
      <w:r>
        <w:t xml:space="preserve"> позволяют явно оформить элементы управления на основе того, имеют они или нет требуемый атрибут</w:t>
      </w:r>
    </w:p>
    <w:p w:rsidR="0067783A" w:rsidRDefault="0067783A" w:rsidP="0067783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ample"/>
        </w:rPr>
        <w:t>:valid</w:t>
      </w:r>
      <w:r>
        <w:t xml:space="preserve"> и </w:t>
      </w:r>
      <w:r>
        <w:rPr>
          <w:rStyle w:val="texample"/>
        </w:rPr>
        <w:t>:invalid</w:t>
      </w:r>
      <w:r>
        <w:t xml:space="preserve"> будут применять стили к элементам управления формы в зависимости от клиентской проверки</w:t>
      </w:r>
    </w:p>
    <w:p w:rsidR="0067783A" w:rsidRDefault="0067783A" w:rsidP="0067783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ample"/>
        </w:rPr>
        <w:t>:in-range</w:t>
      </w:r>
      <w:r>
        <w:t xml:space="preserve"> и </w:t>
      </w:r>
      <w:r>
        <w:rPr>
          <w:rStyle w:val="texample"/>
        </w:rPr>
        <w:t>:out-of-range</w:t>
      </w:r>
      <w:r>
        <w:t xml:space="preserve"> работает специально с элементами управления, которые имеют атрибут </w:t>
      </w:r>
      <w:r>
        <w:rPr>
          <w:rStyle w:val="texample"/>
        </w:rPr>
        <w:t>min</w:t>
      </w:r>
      <w:r>
        <w:t xml:space="preserve"> и/или </w:t>
      </w:r>
      <w:r>
        <w:rPr>
          <w:rStyle w:val="texample"/>
        </w:rPr>
        <w:t>max</w:t>
      </w:r>
      <w:r>
        <w:t>.</w:t>
      </w:r>
    </w:p>
    <w:p w:rsidR="0067783A" w:rsidRDefault="0067783A" w:rsidP="0067783A">
      <w:pPr>
        <w:pStyle w:val="a3"/>
      </w:pPr>
      <w:r>
        <w:lastRenderedPageBreak/>
        <w:t xml:space="preserve">В нашем примере формы мы применяем специальное оформление проверки и диапазона на элементах ввода текста, </w:t>
      </w:r>
      <w:bookmarkStart w:id="56" w:name="keyword35"/>
      <w:bookmarkEnd w:id="56"/>
      <w:r>
        <w:rPr>
          <w:rStyle w:val="keyword"/>
        </w:rPr>
        <w:t>e-mail</w:t>
      </w:r>
      <w:r>
        <w:t>, url и чисел, только когда они имеют в текущий момент фокус, поэтому пользователи будут получать некоторую немедленную визуальную реакцию во время ввода информации в эти поля, не влияющую на общий вид формы в целом.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input[type=text]:focus:valid,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input[type=e-mail]:focus:valid,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input[type=number]:focus:in-range { outline: 2px #0f0 solid; }</w:t>
      </w:r>
    </w:p>
    <w:p w:rsidR="0067783A" w:rsidRPr="0067783A" w:rsidRDefault="0067783A" w:rsidP="0067783A">
      <w:pPr>
        <w:pStyle w:val="HTML"/>
        <w:rPr>
          <w:lang w:val="en-US"/>
        </w:rPr>
      </w:pP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input[type=text]:focus:invalid,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input[type=e-mail]:focus:invalid,</w:t>
      </w:r>
    </w:p>
    <w:p w:rsidR="0067783A" w:rsidRPr="0067783A" w:rsidRDefault="0067783A" w:rsidP="0067783A">
      <w:pPr>
        <w:pStyle w:val="HTML"/>
        <w:rPr>
          <w:lang w:val="en-US"/>
        </w:rPr>
      </w:pPr>
      <w:r w:rsidRPr="0067783A">
        <w:rPr>
          <w:lang w:val="en-US"/>
        </w:rPr>
        <w:t>input[type=number]:focus:out-of-range { outline: 2px #f00 solid; }</w:t>
      </w:r>
    </w:p>
    <w:p w:rsidR="0067783A" w:rsidRDefault="0067783A" w:rsidP="0067783A">
      <w:r>
        <w:rPr>
          <w:noProof/>
          <w:lang w:val="ru-RU" w:eastAsia="ru-RU"/>
        </w:rPr>
        <w:drawing>
          <wp:inline distT="0" distB="0" distL="0" distR="0">
            <wp:extent cx="2952750" cy="666750"/>
            <wp:effectExtent l="0" t="0" r="0" b="0"/>
            <wp:docPr id="7" name="Рисунок 7" descr="Стили :valid и :invalid, применяемые динамически во время ввода адреса e-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тили :valid и :invalid, применяемые динамически во время ввода адреса e-mai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3A" w:rsidRDefault="0067783A" w:rsidP="0067783A">
      <w:r>
        <w:br/>
        <w:t>Стили :valid и :invalid, применяемые динамически во время ввода адреса e-mail</w:t>
      </w:r>
    </w:p>
    <w:p w:rsidR="0067783A" w:rsidRDefault="0067783A" w:rsidP="0067783A">
      <w:pPr>
        <w:pStyle w:val="3"/>
      </w:pPr>
      <w:bookmarkStart w:id="57" w:name="sect24"/>
      <w:bookmarkEnd w:id="57"/>
      <w:r>
        <w:t>Как обстоят дела для различных браузеров?</w:t>
      </w:r>
    </w:p>
    <w:p w:rsidR="0067783A" w:rsidRDefault="0067783A" w:rsidP="0067783A">
      <w:pPr>
        <w:pStyle w:val="a3"/>
      </w:pPr>
      <w:r>
        <w:t xml:space="preserve">На настольном компьютере </w:t>
      </w:r>
      <w:bookmarkStart w:id="58" w:name="keyword36"/>
      <w:bookmarkEnd w:id="58"/>
      <w:r>
        <w:rPr>
          <w:rStyle w:val="keyword"/>
        </w:rPr>
        <w:t>браузер</w:t>
      </w:r>
      <w:r>
        <w:t xml:space="preserve"> Opera в настоящее время имеет наиболее полную реализацию новых типов элементов ввода и собственную клиентскую проверку, но </w:t>
      </w:r>
      <w:bookmarkStart w:id="59" w:name="keyword37"/>
      <w:bookmarkEnd w:id="59"/>
      <w:r>
        <w:rPr>
          <w:rStyle w:val="keyword"/>
        </w:rPr>
        <w:t>уровень поддержки</w:t>
      </w:r>
      <w:r>
        <w:t xml:space="preserve"> растет также во всех основных браузерах, поэтому пройдет не так много времени, и мы сможем использовать новые мощные средства в собственных проектах. Но как обстоит дело в старых браузерах?</w:t>
      </w:r>
    </w:p>
    <w:p w:rsidR="0067783A" w:rsidRDefault="0067783A" w:rsidP="0067783A">
      <w:pPr>
        <w:pStyle w:val="a3"/>
      </w:pPr>
      <w:r>
        <w:t xml:space="preserve">Предполагается, что браузеры, которые не понимают новые типы элементов ввода (такие как </w:t>
      </w:r>
      <w:r>
        <w:rPr>
          <w:rStyle w:val="texample"/>
        </w:rPr>
        <w:t>date</w:t>
      </w:r>
      <w:r>
        <w:t xml:space="preserve"> или </w:t>
      </w:r>
      <w:r>
        <w:rPr>
          <w:rStyle w:val="texample"/>
        </w:rPr>
        <w:t>number</w:t>
      </w:r>
      <w:r>
        <w:t xml:space="preserve"> ) будут просто интерпретировать их как стандартные текстовые элементы ввода – не так как их более развитые в отношении HTML5 аналоги, но, по крайней мере, они позволяют заполнить формы. Однако, как и в отношении большей части новых функций HTML5, можно предложить лучшие резервные варианты для пользователей браузеров, которые недостаточно развиты для работы с формами HTML5, выполнять базовую проверку свойств на основе JavaScript и, только в случае необходимости, загружать внешние библиотеки JavaScript, чтобы "имитировать" поддержку более сложных виджетов элементов управления форм и проверку. Таким образом можно уже программировать будущее, не отвергая существующих пользователей.</w:t>
      </w:r>
    </w:p>
    <w:p w:rsidR="006B4CBB" w:rsidRPr="0067783A" w:rsidRDefault="006B4CBB" w:rsidP="0067783A">
      <w:pPr>
        <w:rPr>
          <w:lang w:val="ru-RU"/>
        </w:rPr>
      </w:pPr>
      <w:bookmarkStart w:id="60" w:name="_GoBack"/>
      <w:bookmarkEnd w:id="60"/>
    </w:p>
    <w:sectPr w:rsidR="006B4CBB" w:rsidRPr="00677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F3841"/>
    <w:multiLevelType w:val="multilevel"/>
    <w:tmpl w:val="B23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F8"/>
    <w:rsid w:val="0067783A"/>
    <w:rsid w:val="006B4CBB"/>
    <w:rsid w:val="00C9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677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77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78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7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7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67783A"/>
  </w:style>
  <w:style w:type="character" w:styleId="a4">
    <w:name w:val="Hyperlink"/>
    <w:basedOn w:val="a0"/>
    <w:uiPriority w:val="99"/>
    <w:semiHidden/>
    <w:unhideWhenUsed/>
    <w:rsid w:val="0067783A"/>
    <w:rPr>
      <w:color w:val="0000FF"/>
      <w:u w:val="single"/>
    </w:rPr>
  </w:style>
  <w:style w:type="character" w:customStyle="1" w:styleId="texample">
    <w:name w:val="texample"/>
    <w:basedOn w:val="a0"/>
    <w:rsid w:val="0067783A"/>
  </w:style>
  <w:style w:type="paragraph" w:styleId="HTML">
    <w:name w:val="HTML Preformatted"/>
    <w:basedOn w:val="a"/>
    <w:link w:val="HTML0"/>
    <w:uiPriority w:val="99"/>
    <w:semiHidden/>
    <w:unhideWhenUsed/>
    <w:rsid w:val="0067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8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77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783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677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77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78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7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7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67783A"/>
  </w:style>
  <w:style w:type="character" w:styleId="a4">
    <w:name w:val="Hyperlink"/>
    <w:basedOn w:val="a0"/>
    <w:uiPriority w:val="99"/>
    <w:semiHidden/>
    <w:unhideWhenUsed/>
    <w:rsid w:val="0067783A"/>
    <w:rPr>
      <w:color w:val="0000FF"/>
      <w:u w:val="single"/>
    </w:rPr>
  </w:style>
  <w:style w:type="character" w:customStyle="1" w:styleId="texample">
    <w:name w:val="texample"/>
    <w:basedOn w:val="a0"/>
    <w:rsid w:val="0067783A"/>
  </w:style>
  <w:style w:type="paragraph" w:styleId="HTML">
    <w:name w:val="HTML Preformatted"/>
    <w:basedOn w:val="a"/>
    <w:link w:val="HTML0"/>
    <w:uiPriority w:val="99"/>
    <w:semiHidden/>
    <w:unhideWhenUsed/>
    <w:rsid w:val="0067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8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77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783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w3.org/TR/css3-ui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dev.opera.com/articles/view/new-form-features-in-html5/html5-forms-example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2653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2020-01-30T06:40:00Z</dcterms:created>
  <dcterms:modified xsi:type="dcterms:W3CDTF">2020-01-30T09:17:00Z</dcterms:modified>
</cp:coreProperties>
</file>