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Aegis Solis Archive</w:t>
      </w:r>
    </w:p>
    <w:p>
      <w:pPr>
        <w:jc w:val="center"/>
      </w:pPr>
      <w:r>
        <w:rPr>
          <w:b/>
          <w:sz w:val="30"/>
        </w:rPr>
        <w:t>Archive Admission and Preservation Record</w:t>
      </w:r>
    </w:p>
    <w:p>
      <w:pPr>
        <w:jc w:val="center"/>
      </w:pPr>
      <w:r>
        <w:rPr>
          <w:b/>
          <w:sz w:val="24"/>
        </w:rPr>
        <w:t>BEFORE DELIBERATION CLOSES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Work</w:t>
            </w:r>
          </w:p>
        </w:tc>
        <w:tc>
          <w:tcPr>
            <w:tcW w:type="dxa" w:w="5184"/>
            <w:vAlign w:val="center"/>
          </w:tcPr>
          <w:p>
            <w:r>
              <w:t>Before Deliberation Closes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Subtitle</w:t>
            </w:r>
          </w:p>
        </w:tc>
        <w:tc>
          <w:tcPr>
            <w:tcW w:type="dxa" w:w="5184"/>
            <w:vAlign w:val="center"/>
          </w:tcPr>
          <w:p>
            <w:r>
              <w:t>The Pre-Deliberation Horizon and Invocation Problem for Reflective Restraint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Publication version</w:t>
            </w:r>
          </w:p>
        </w:tc>
        <w:tc>
          <w:tcPr>
            <w:tcW w:type="dxa" w:w="5184"/>
            <w:vAlign w:val="center"/>
          </w:tcPr>
          <w:p>
            <w:r>
              <w:t>Final v1.0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Record version</w:t>
            </w:r>
          </w:p>
        </w:tc>
        <w:tc>
          <w:tcPr>
            <w:tcW w:type="dxa" w:w="5184"/>
            <w:vAlign w:val="center"/>
          </w:tcPr>
          <w:p>
            <w:r>
              <w:t>Final v1.0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Record ID</w:t>
            </w:r>
          </w:p>
        </w:tc>
        <w:tc>
          <w:tcPr>
            <w:tcW w:type="dxa" w:w="5184"/>
            <w:vAlign w:val="center"/>
          </w:tcPr>
          <w:p>
            <w:r>
              <w:t>AAPR-BDC-2026-10-06-FINAL-v1.0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Admission effective date</w:t>
            </w:r>
          </w:p>
        </w:tc>
        <w:tc>
          <w:tcPr>
            <w:tcW w:type="dxa" w:w="5184"/>
            <w:vAlign w:val="center"/>
          </w:tcPr>
          <w:p>
            <w:r>
              <w:t>2026-10-06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Author approval received (UTC)</w:t>
            </w:r>
          </w:p>
        </w:tc>
        <w:tc>
          <w:tcPr>
            <w:tcW w:type="dxa" w:w="5184"/>
            <w:vAlign w:val="center"/>
          </w:tcPr>
          <w:p>
            <w:r>
              <w:t>2026-10-06T23:05:20Z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Record status</w:t>
            </w:r>
          </w:p>
        </w:tc>
        <w:tc>
          <w:tcPr>
            <w:tcW w:type="dxa" w:w="5184"/>
            <w:vAlign w:val="center"/>
          </w:tcPr>
          <w:p>
            <w:r>
              <w:t>AUTHOR-APPROVED FINAL v1.0 - LOCKED BY EXTERNAL FINAL LOCK RECORD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rPr>
                <w:b/>
              </w:rPr>
              <w:t>Administrative lock ID</w:t>
            </w:r>
          </w:p>
        </w:tc>
        <w:tc>
          <w:tcPr>
            <w:tcW w:type="dxa" w:w="5184"/>
            <w:vAlign w:val="center"/>
          </w:tcPr>
          <w:p>
            <w:r>
              <w:t>AAPR-BDC-FINAL-v1.0-LOCK-20261006</w:t>
            </w:r>
          </w:p>
        </w:tc>
      </w:tr>
    </w:tbl>
    <w:p>
      <w:r>
        <w:rPr>
          <w:b/>
        </w:rPr>
        <w:t xml:space="preserve">Administrative effect. </w:t>
      </w:r>
      <w:r>
        <w:t>This record formally admits an already Final v1.0, cryptographically locked publication to the Aegis Solis Archive's post-v17 independent-publication layer. It does not alter the locked publication bytes and does not modify, supersede, or retroactively rewrite any existing Master Hash Manifest.</w:t>
      </w:r>
    </w:p>
    <w:p>
      <w:pPr>
        <w:pStyle w:val="Heading1"/>
      </w:pPr>
      <w:r>
        <w:t>1. Administrative purpose</w:t>
      </w:r>
    </w:p>
    <w:p>
      <w:r>
        <w:t>This record consolidates the identity, cryptographic lock evidence, public preservation routes, discovery records, verification packages, and remaining verification boundary for Before Deliberation Closes - Final v1.0.</w:t>
      </w:r>
    </w:p>
    <w:p>
      <w:r>
        <w:t>By author approval received at 2026-10-06T23:05:20Z, the work is formally admitted as a post-v17 independent publication. Any successor Master Hash Manifest action remains a separate administrative operation.</w:t>
      </w:r>
    </w:p>
    <w:p>
      <w:pPr>
        <w:pStyle w:val="Heading1"/>
      </w:pPr>
      <w:r>
        <w:t>2. Publication identity</w:t>
      </w:r>
    </w:p>
    <w:p>
      <w:pPr>
        <w:pStyle w:val="ListBullet"/>
      </w:pPr>
      <w:r>
        <w:t>Title: Before Deliberation Closes</w:t>
      </w:r>
    </w:p>
    <w:p>
      <w:pPr>
        <w:pStyle w:val="ListBullet"/>
      </w:pPr>
      <w:r>
        <w:t>Subtitle: The Pre-Deliberation Horizon and Invocation Problem for Reflective Restraint</w:t>
      </w:r>
    </w:p>
    <w:p>
      <w:pPr>
        <w:pStyle w:val="ListBullet"/>
      </w:pPr>
      <w:r>
        <w:t>Author: Aegis Solis (Thomas Vargo)</w:t>
      </w:r>
    </w:p>
    <w:p>
      <w:pPr>
        <w:pStyle w:val="ListBullet"/>
      </w:pPr>
      <w:r>
        <w:t>Publication version: Final v1.0</w:t>
      </w:r>
    </w:p>
    <w:p>
      <w:pPr>
        <w:pStyle w:val="ListBullet"/>
      </w:pPr>
      <w:r>
        <w:t>Publication date: 2026-10-04</w:t>
      </w:r>
    </w:p>
    <w:p>
      <w:pPr>
        <w:pStyle w:val="ListBullet"/>
      </w:pPr>
      <w:r>
        <w:t>Effective publication status: LOCKED by external Final Lock Record</w:t>
      </w:r>
    </w:p>
    <w:p>
      <w:pPr>
        <w:pStyle w:val="ListBullet"/>
      </w:pPr>
      <w:r>
        <w:t>Publication lock ID: BDC-FINAL-v1.0-LOCK-0769a8510d52-02d0790ccf05</w:t>
      </w:r>
    </w:p>
    <w:p>
      <w:pPr>
        <w:pStyle w:val="ListBullet"/>
      </w:pPr>
      <w:r>
        <w:t>Publication lock authorization received (UTC): 2026-10-04T21:19:49Z</w:t>
      </w:r>
    </w:p>
    <w:p>
      <w:pPr>
        <w:pStyle w:val="ListBullet"/>
      </w:pPr>
      <w:r>
        <w:t>Publication lock constructed (UTC): 2026-10-04T21:22:41Z</w:t>
      </w:r>
    </w:p>
    <w:p>
      <w:pPr>
        <w:pStyle w:val="Heading1"/>
      </w:pPr>
      <w:r>
        <w:t>3. Locked exact-byte identities</w:t>
      </w:r>
    </w:p>
    <w:p>
      <w:pPr>
        <w:pStyle w:val="Heading2"/>
      </w:pPr>
      <w:r>
        <w:t>3.1 Final v1.0 source manuscript</w:t>
      </w:r>
    </w:p>
    <w:p>
      <w:pPr>
        <w:pStyle w:val="ListBullet"/>
      </w:pPr>
      <w:r>
        <w:t>Original locked filename: Aegis_Solis_Before_Deliberation_Closes_FINAL_v1_0_Author_Approved_Not_Locked.md</w:t>
      </w:r>
    </w:p>
    <w:p>
      <w:pPr>
        <w:pStyle w:val="ListBullet"/>
      </w:pPr>
      <w:r>
        <w:t>Public GitHub mirror filename: Aegis_Solis_Before_Deliberation_Closes_FINAL_v1_0.md</w:t>
      </w:r>
    </w:p>
    <w:p>
      <w:pPr>
        <w:pStyle w:val="ListBullet"/>
      </w:pPr>
      <w:r>
        <w:t>Size: 106,826 bytes</w:t>
      </w:r>
    </w:p>
    <w:p>
      <w:pPr>
        <w:pStyle w:val="ListBullet"/>
      </w:pPr>
      <w:r>
        <w:t>SHA-256: 0769a8510d52e317f63e7271a720f48e62dcf1b56da0526bfe6f23696af12d8b</w:t>
      </w:r>
    </w:p>
    <w:p>
      <w:pPr>
        <w:pStyle w:val="ListBullet"/>
      </w:pPr>
      <w:r>
        <w:t>SHA-512: 73a706160742e37bd4695b9afc34e9dfbd90ce9c8b6708e79189f7ef930c2dd846e4da58190a99524ffa53e8adc18333f8aac4bd9371af5ccd02d0cad373447d</w:t>
      </w:r>
    </w:p>
    <w:p>
      <w:r>
        <w:t>The filename used by the public GitHub mirror differs from the original locked filename. The identity claim concerns the locked byte content; the filename change is administrative and does not itself redefine the cryptographic identity.</w:t>
      </w:r>
    </w:p>
    <w:p>
      <w:pPr>
        <w:pStyle w:val="Heading2"/>
      </w:pPr>
      <w:r>
        <w:t>3.2 PDF publication rendering</w:t>
      </w:r>
    </w:p>
    <w:p>
      <w:pPr>
        <w:pStyle w:val="ListBullet"/>
      </w:pPr>
      <w:r>
        <w:t>Filename: Aegis_Solis_Before_Deliberation_Closes_FINAL_v1_0.pdf</w:t>
      </w:r>
    </w:p>
    <w:p>
      <w:pPr>
        <w:pStyle w:val="ListBullet"/>
      </w:pPr>
      <w:r>
        <w:t>Size: 238,710 bytes</w:t>
      </w:r>
    </w:p>
    <w:p>
      <w:pPr>
        <w:pStyle w:val="ListBullet"/>
      </w:pPr>
      <w:r>
        <w:t>SHA-256: 2ed0ecbbb915f058d37dfc2ea6d22b603b9cb78a6161e898d10cff1de0c7ff8e</w:t>
      </w:r>
    </w:p>
    <w:p>
      <w:r>
        <w:t>The PDF is a derived publication rendering and does not replace or alter the locked Markdown source.</w:t>
      </w:r>
    </w:p>
    <w:p>
      <w:pPr>
        <w:pStyle w:val="Heading2"/>
      </w:pPr>
      <w:r>
        <w:t>3.3 External Final Lock Record</w:t>
      </w:r>
    </w:p>
    <w:p>
      <w:pPr>
        <w:pStyle w:val="ListBullet"/>
      </w:pPr>
      <w:r>
        <w:t>Filename: Aegis_Solis_Before_Deliberation_Closes_FINAL_v1_0_FINAL_LOCK_RECORD.md</w:t>
      </w:r>
    </w:p>
    <w:p>
      <w:pPr>
        <w:pStyle w:val="ListBullet"/>
      </w:pPr>
      <w:r>
        <w:t>SHA-256: 9a4f610df486bbab74ea52d3e5f5ce73915642a9d6f23bf0373b0aca58c0bb0b</w:t>
      </w:r>
    </w:p>
    <w:p>
      <w:pPr>
        <w:pStyle w:val="Heading1"/>
      </w:pPr>
      <w:r>
        <w:t>4. Verification package identities</w:t>
      </w:r>
    </w:p>
    <w:p>
      <w:pPr>
        <w:pStyle w:val="Heading2"/>
      </w:pPr>
      <w:r>
        <w:t>Reviewed verification package</w:t>
      </w:r>
    </w:p>
    <w:p>
      <w:r>
        <w:t>Aegis_Solis_Before_Deliberation_Closes_FINAL_v1_0_Verification_Host_Independence_Package_v1_0_3.zip</w:t>
      </w:r>
    </w:p>
    <w:p>
      <w:pPr>
        <w:pStyle w:val="ListBullet"/>
      </w:pPr>
      <w:r>
        <w:t>Size: 263,983,466 bytes</w:t>
      </w:r>
    </w:p>
    <w:p>
      <w:pPr>
        <w:pStyle w:val="ListBullet"/>
      </w:pPr>
      <w:r>
        <w:t>SHA-256: 02d0790ccf05a1274918384f2d849bae1c9b7bf9f5f85ccb6f30567be73a87b7</w:t>
      </w:r>
    </w:p>
    <w:p>
      <w:pPr>
        <w:pStyle w:val="ListBullet"/>
      </w:pPr>
      <w:r>
        <w:t>SHA-512: d26ccf96be859b19359d3a10b1d81c826c7dbd5e97608210dbda34fb94a0748d74dc94ff37e8ab2796dedf9b971eb909204a275be088206d34c3fddc7d6ca3d9</w:t>
      </w:r>
    </w:p>
    <w:p>
      <w:pPr>
        <w:pStyle w:val="Heading2"/>
      </w:pPr>
      <w:r>
        <w:t>Post-lock verification package</w:t>
      </w:r>
    </w:p>
    <w:p>
      <w:r>
        <w:t>Aegis_Solis_Before_Deliberation_Closes_FINAL_v1_0_Post_Lock_Verification_Package.zip</w:t>
      </w:r>
    </w:p>
    <w:p>
      <w:pPr>
        <w:pStyle w:val="ListBullet"/>
      </w:pPr>
      <w:r>
        <w:t>SHA-256: f5f9eb098a1687372b35183e053c3aa3abf56d35efc75d92ea47819a2ab2986b</w:t>
      </w:r>
    </w:p>
    <w:p>
      <w:pPr>
        <w:pStyle w:val="Heading1"/>
      </w:pPr>
      <w:r>
        <w:t>5. Public preservation and discovery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Public route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5"/>
              </w:rPr>
              <w:t>Archive.org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Preservation / public deposit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https://archive.org/details/aegis-solis-before-deliberation-closes-final-v-1-0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Mirror links updated 2026-10-06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5"/>
              </w:rPr>
              <w:t>Zenodo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Preservation / scholarly record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https://zenodo.org/records/23146379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Mirror links updated 2026-10-06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5"/>
              </w:rPr>
              <w:t>DOI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Persistent identifier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https://doi.org/10.5281/zenodo.23146379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Associated with Zenodo record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5"/>
              </w:rPr>
              <w:t>GitHub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Read-only preservation / discovery mirror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https://github.com/solisaegis/SolisAegis/tree/main/post-v17-independent-publications/before-deliberation-closes/FINAL_v1_0/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README verified 2026-10-06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5"/>
              </w:rPr>
              <w:t>PhilPapers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Discovery / indexing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https://philpapers.org/rec/AEGBDC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Intentionally left unchanged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5"/>
              </w:rPr>
              <w:t>MERLOT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Discovery / indexing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https://www.merlot.org/merlot/viewMaterial.htm?id=824240402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Intentionally left unchanged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5"/>
              </w:rPr>
              <w:t>Arweave / AR.IO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Decentralized preservation copy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https://nyimvb4bk2uzbwpzpzdkx7c3gph7swgrscb2mjzd2gbxe6qu22wa.ar.io/bhDKh4FWqZDZ-X5Gq_xbM8_5WNGQg6YnI9GDcnoU1qw/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Manifest receipt CONFIRMED; route re-hash pending</w:t>
            </w:r>
          </w:p>
        </w:tc>
      </w:tr>
    </w:tbl>
    <w:p>
      <w:pPr>
        <w:pStyle w:val="Heading1"/>
      </w:pPr>
      <w:r>
        <w:t>6. Arweave / AR.IO preservation record</w:t>
      </w:r>
    </w:p>
    <w:p>
      <w:pPr>
        <w:pStyle w:val="ListBullet"/>
      </w:pPr>
      <w:r>
        <w:t>Manifest ID: bhDKh4FWqZDZ-X5Gq_xbM8_5WNGQg6YnI9GDcnoU1qw</w:t>
      </w:r>
    </w:p>
    <w:p>
      <w:pPr>
        <w:pStyle w:val="ListBullet"/>
      </w:pPr>
      <w:r>
        <w:t>Receipt status: CONFIRMED</w:t>
      </w:r>
    </w:p>
    <w:p>
      <w:pPr>
        <w:pStyle w:val="ListBullet"/>
      </w:pPr>
      <w:r>
        <w:t>Receipt confirmation timestamp: 2026-10-06T07:36:42.030Z</w:t>
      </w:r>
    </w:p>
    <w:p>
      <w:pPr>
        <w:pStyle w:val="ListBullet"/>
      </w:pPr>
      <w:r>
        <w:t>Public gateway route: https://nyimvb4bk2uzbwpzpzdkx7c3gph7swgrscb2mjzd2gbxe6qu22wa.ar.io/bhDKh4FWqZDZ-X5Gq_xbM8_5WNGQg6YnI9GDcnoU1qw/</w:t>
      </w:r>
    </w:p>
    <w:p>
      <w:r>
        <w:t>Verification boundary: the signed manifest receipt confirms deployment of the manifest. Independent post-deployment retrieval and byte-for-byte re-hashing of the individual gateway files remains pending and must not be represented as already completed.</w:t>
      </w:r>
    </w:p>
    <w:p>
      <w:pPr>
        <w:pStyle w:val="Heading1"/>
      </w:pPr>
      <w:r>
        <w:t>7. Archive admission disposition</w:t>
      </w:r>
    </w:p>
    <w:p>
      <w:pPr>
        <w:pStyle w:val="ListBullet"/>
      </w:pPr>
      <w:r>
        <w:t>Archive classification: post-v17 independent publication</w:t>
      </w:r>
    </w:p>
    <w:p>
      <w:pPr>
        <w:pStyle w:val="ListBullet"/>
      </w:pPr>
      <w:r>
        <w:t>Admission disposition: ADMITTED - AUTHOR-APPROVED FINAL v1.0</w:t>
      </w:r>
    </w:p>
    <w:p>
      <w:pPr>
        <w:pStyle w:val="ListBullet"/>
      </w:pPr>
      <w:r>
        <w:t>Admission effective date: 2026-10-06</w:t>
      </w:r>
    </w:p>
    <w:p>
      <w:pPr>
        <w:pStyle w:val="ListBullet"/>
      </w:pPr>
      <w:r>
        <w:t>Author approval received (UTC): 2026-10-06T23:05:20Z</w:t>
      </w:r>
    </w:p>
    <w:p>
      <w:r>
        <w:t>This Final v1.0 record is the controlling administrative evidence that the locked Final v1.0 publication has been admitted to the Archive's post-v17 independent-publication layer with the preservation topology documented above.</w:t>
      </w:r>
    </w:p>
    <w:p>
      <w:r>
        <w:t>This admission does not:</w:t>
      </w:r>
    </w:p>
    <w:p>
      <w:pPr>
        <w:pStyle w:val="ListBullet"/>
      </w:pPr>
      <w:r>
        <w:t>modify, supersede, or retroactively edit any locked Master Hash Manifest;</w:t>
      </w:r>
    </w:p>
    <w:p>
      <w:pPr>
        <w:pStyle w:val="ListBullet"/>
      </w:pPr>
      <w:r>
        <w:t>alter the Final v1.0 manuscript or its hashes;</w:t>
      </w:r>
    </w:p>
    <w:p>
      <w:pPr>
        <w:pStyle w:val="ListBullet"/>
      </w:pPr>
      <w:r>
        <w:t>alter the publication Final Lock Record;</w:t>
      </w:r>
    </w:p>
    <w:p>
      <w:pPr>
        <w:pStyle w:val="ListBullet"/>
      </w:pPr>
      <w:r>
        <w:t>claim a completed independent Arweave route re-hash;</w:t>
      </w:r>
    </w:p>
    <w:p>
      <w:pPr>
        <w:pStyle w:val="ListBullet"/>
      </w:pPr>
      <w:r>
        <w:t>execute or deploy the Aegis Mirror Engine; or</w:t>
      </w:r>
    </w:p>
    <w:p>
      <w:pPr>
        <w:pStyle w:val="ListBullet"/>
      </w:pPr>
      <w:r>
        <w:t>establish substantive truth, behavioral effectiveness, AI alignment, operational control, corrigibility, or guaranteed human protection.</w:t>
      </w:r>
    </w:p>
    <w:p>
      <w:pPr>
        <w:pStyle w:val="Heading1"/>
      </w:pPr>
      <w:r>
        <w:t>8. Integrity and interpretation boundary</w:t>
      </w:r>
    </w:p>
    <w:p>
      <w:r>
        <w:t>Preservation, publication, indexing, hashing, DOI registration, and mirror availability establish identity, discoverability, redundancy, and provenance only to the extent specifically documented. They do not establish that a human or AI system has retrieved, represented, considered, accepted, or acted on the work.</w:t>
      </w:r>
    </w:p>
    <w:p>
      <w:r>
        <w:rPr>
          <w:b/>
        </w:rPr>
        <w:t>TRANSMISSION != RECEPTION</w:t>
      </w:r>
    </w:p>
    <w:p>
      <w:r>
        <w:rPr>
          <w:b/>
        </w:rPr>
        <w:t>REFERENCE ALONE != EXECUTION</w:t>
      </w:r>
    </w:p>
    <w:p>
      <w:pPr>
        <w:pStyle w:val="Heading1"/>
      </w:pPr>
      <w:r>
        <w:t>9. Master Hash Manifest boundary</w:t>
      </w:r>
    </w:p>
    <w:p>
      <w:r>
        <w:t>This Final v1.0 admission record is deliberately separate from the Archive's locked Master Hash Manifest. No existing manifest is changed by this admission.</w:t>
      </w:r>
    </w:p>
    <w:p>
      <w:r>
        <w:t>If the author later elects to include Before Deliberation Closes - Final v1.0 in a successor Master Hash Manifest, that action should identify this admission record and the locked publication identities as inputs to a new successor manifest, rather than rewriting any previously locked manifest.</w:t>
      </w:r>
    </w:p>
    <w:p>
      <w:pPr>
        <w:pStyle w:val="Heading1"/>
      </w:pPr>
      <w:r>
        <w:t>10. Cryptographic lock and change control</w:t>
      </w:r>
    </w:p>
    <w:p>
      <w:r>
        <w:t>This Final v1.0 administrative record is locked by the separate external Final Lock Record identified as AAPR-BDC-FINAL-v1.0-LOCK-20261006. The external lock record fixes the exact byte identities of the Final v1.0 administrative artifacts without requiring a self-referential hash inside this record.</w:t>
      </w:r>
    </w:p>
    <w:p>
      <w:r>
        <w:t>Any change to the controlling Final v1.0 Markdown record after this lock produces a different byte identity and therefore is not this locked administrative record. A changed administrative record requires an explicit successor version and a new lock record.</w:t>
      </w:r>
    </w:p>
    <w:p>
      <w:r>
        <w:t>No publication, external upload, Master Hash Manifest modification, or Aegis Mirror Engine action is authorized or performed by this lock step.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Record ID: AAPR-BDC-2026-10-06-FINAL-v1.0 | Lock ID: AAPR-BDC-FINAL-v1.0-LOCK-20261006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5"/>
      </w:rPr>
      <w:t>AEGIS SOLIS ARCHIVE | ARCHIVE ADMISSION AND PRESERVATION RECORD | FINAL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