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63AAB" w14:textId="01D63E1D" w:rsidR="006E5BFC" w:rsidRDefault="003A7914" w:rsidP="003A7914">
      <w:pPr>
        <w:pStyle w:val="Ttulo1"/>
      </w:pPr>
      <w:r>
        <w:t>Funcionalidad</w:t>
      </w:r>
    </w:p>
    <w:p w14:paraId="13198B92" w14:textId="383BBA7D" w:rsidR="00C43891" w:rsidRDefault="00616051" w:rsidP="00C43891">
      <w:pPr>
        <w:rPr>
          <w:lang w:eastAsia="es-ES"/>
        </w:rPr>
      </w:pPr>
      <w:r>
        <w:rPr>
          <w:lang w:eastAsia="es-ES"/>
        </w:rPr>
        <w:t xml:space="preserve">El programa facilita la migración de una </w:t>
      </w:r>
      <w:proofErr w:type="spellStart"/>
      <w:r>
        <w:rPr>
          <w:lang w:eastAsia="es-ES"/>
        </w:rPr>
        <w:t>db</w:t>
      </w:r>
      <w:proofErr w:type="spellEnd"/>
      <w:r>
        <w:rPr>
          <w:lang w:eastAsia="es-ES"/>
        </w:rPr>
        <w:t xml:space="preserve"> Access a </w:t>
      </w:r>
      <w:proofErr w:type="spellStart"/>
      <w:r>
        <w:rPr>
          <w:lang w:eastAsia="es-ES"/>
        </w:rPr>
        <w:t>postgres</w:t>
      </w:r>
      <w:proofErr w:type="spellEnd"/>
      <w:r>
        <w:rPr>
          <w:lang w:eastAsia="es-ES"/>
        </w:rPr>
        <w:t xml:space="preserve"> a un usuario técnico. G</w:t>
      </w:r>
      <w:r w:rsidR="00C43891">
        <w:rPr>
          <w:lang w:eastAsia="es-ES"/>
        </w:rPr>
        <w:t xml:space="preserve">enera un fichero </w:t>
      </w:r>
      <w:proofErr w:type="spellStart"/>
      <w:r w:rsidR="00C43891">
        <w:rPr>
          <w:lang w:eastAsia="es-ES"/>
        </w:rPr>
        <w:t>sql</w:t>
      </w:r>
      <w:proofErr w:type="spellEnd"/>
      <w:r w:rsidR="00C43891">
        <w:rPr>
          <w:lang w:eastAsia="es-ES"/>
        </w:rPr>
        <w:t xml:space="preserve"> que puede ser ejecutado en </w:t>
      </w:r>
      <w:proofErr w:type="spellStart"/>
      <w:r w:rsidR="00C43891">
        <w:rPr>
          <w:lang w:eastAsia="es-ES"/>
        </w:rPr>
        <w:t>postgres</w:t>
      </w:r>
      <w:proofErr w:type="spellEnd"/>
      <w:r w:rsidR="00C43891">
        <w:rPr>
          <w:lang w:eastAsia="es-ES"/>
        </w:rPr>
        <w:t xml:space="preserve"> para replicar en lo posible la estructura de una </w:t>
      </w:r>
      <w:proofErr w:type="spellStart"/>
      <w:r w:rsidR="00C43891">
        <w:rPr>
          <w:lang w:eastAsia="es-ES"/>
        </w:rPr>
        <w:t>db</w:t>
      </w:r>
      <w:proofErr w:type="spellEnd"/>
      <w:r w:rsidR="00C43891">
        <w:rPr>
          <w:lang w:eastAsia="es-ES"/>
        </w:rPr>
        <w:t xml:space="preserve"> Access en </w:t>
      </w:r>
      <w:proofErr w:type="spellStart"/>
      <w:r w:rsidR="00C43891">
        <w:rPr>
          <w:lang w:eastAsia="es-ES"/>
        </w:rPr>
        <w:t>postgres</w:t>
      </w:r>
      <w:proofErr w:type="spellEnd"/>
      <w:r w:rsidR="00C43891">
        <w:rPr>
          <w:lang w:eastAsia="es-ES"/>
        </w:rPr>
        <w:t xml:space="preserve">: tablas, claves primarias y claves ajenas. También genera ficheros </w:t>
      </w:r>
      <w:proofErr w:type="spellStart"/>
      <w:r w:rsidR="00C43891">
        <w:rPr>
          <w:lang w:eastAsia="es-ES"/>
        </w:rPr>
        <w:t>csv</w:t>
      </w:r>
      <w:proofErr w:type="spellEnd"/>
      <w:r w:rsidR="00C43891">
        <w:rPr>
          <w:lang w:eastAsia="es-ES"/>
        </w:rPr>
        <w:t xml:space="preserve"> para exportar los datos o los inserta directamente en la estructura </w:t>
      </w:r>
      <w:proofErr w:type="spellStart"/>
      <w:r w:rsidR="00C43891">
        <w:rPr>
          <w:lang w:eastAsia="es-ES"/>
        </w:rPr>
        <w:t>postgres</w:t>
      </w:r>
      <w:proofErr w:type="spellEnd"/>
      <w:r w:rsidR="00C43891">
        <w:rPr>
          <w:lang w:eastAsia="es-ES"/>
        </w:rPr>
        <w:t xml:space="preserve"> previamente creada. </w:t>
      </w:r>
    </w:p>
    <w:p w14:paraId="26EF5139" w14:textId="2C18AA25" w:rsidR="00C43891" w:rsidRPr="00C43891" w:rsidRDefault="00C43891" w:rsidP="00C43891">
      <w:pPr>
        <w:rPr>
          <w:lang w:eastAsia="es-ES"/>
        </w:rPr>
      </w:pPr>
      <w:r>
        <w:rPr>
          <w:lang w:eastAsia="es-ES"/>
        </w:rPr>
        <w:t>En concreto:</w:t>
      </w:r>
    </w:p>
    <w:p w14:paraId="2BD59C25" w14:textId="0C7B98E7" w:rsidR="006E5BFC" w:rsidRDefault="006E5BFC" w:rsidP="006E5BFC">
      <w:pPr>
        <w:pStyle w:val="Prrafodelista"/>
        <w:numPr>
          <w:ilvl w:val="0"/>
          <w:numId w:val="4"/>
        </w:numPr>
      </w:pPr>
      <w:r>
        <w:t xml:space="preserve">Crea una </w:t>
      </w:r>
      <w:proofErr w:type="spellStart"/>
      <w:r>
        <w:t>b</w:t>
      </w:r>
      <w:r w:rsidR="009C09C6">
        <w:t>d</w:t>
      </w:r>
      <w:proofErr w:type="spellEnd"/>
      <w:r>
        <w:t xml:space="preserve"> </w:t>
      </w:r>
      <w:proofErr w:type="spellStart"/>
      <w:r>
        <w:t>sqlite</w:t>
      </w:r>
      <w:proofErr w:type="spellEnd"/>
      <w:r>
        <w:t xml:space="preserve"> </w:t>
      </w:r>
      <w:r w:rsidR="009C09C6">
        <w:t xml:space="preserve">a partir de </w:t>
      </w:r>
      <w:r>
        <w:t xml:space="preserve">la estructura de una </w:t>
      </w:r>
      <w:proofErr w:type="spellStart"/>
      <w:r>
        <w:t>db</w:t>
      </w:r>
      <w:proofErr w:type="spellEnd"/>
      <w:r>
        <w:t xml:space="preserve"> ms </w:t>
      </w:r>
      <w:r w:rsidR="009C09C6">
        <w:t xml:space="preserve">Access; a partir de esta </w:t>
      </w:r>
      <w:proofErr w:type="spellStart"/>
      <w:r w:rsidR="009C09C6">
        <w:t>db</w:t>
      </w:r>
      <w:proofErr w:type="spellEnd"/>
      <w:r w:rsidR="009C09C6">
        <w:t xml:space="preserve"> se hace la migración a </w:t>
      </w:r>
      <w:proofErr w:type="spellStart"/>
      <w:r w:rsidR="009C09C6">
        <w:t>postgres</w:t>
      </w:r>
      <w:proofErr w:type="spellEnd"/>
    </w:p>
    <w:p w14:paraId="2ECA4747" w14:textId="6B5DF0D8" w:rsidR="006E5BFC" w:rsidRDefault="006E5BFC" w:rsidP="006E5BFC">
      <w:pPr>
        <w:pStyle w:val="Prrafodelista"/>
        <w:numPr>
          <w:ilvl w:val="0"/>
          <w:numId w:val="4"/>
        </w:numPr>
      </w:pPr>
      <w:r>
        <w:t xml:space="preserve">Crea </w:t>
      </w:r>
      <w:r w:rsidR="009C09C6">
        <w:t xml:space="preserve">un </w:t>
      </w:r>
      <w:r>
        <w:t xml:space="preserve">fichero </w:t>
      </w:r>
      <w:proofErr w:type="spellStart"/>
      <w:r>
        <w:t>sql</w:t>
      </w:r>
      <w:proofErr w:type="spellEnd"/>
      <w:r>
        <w:t xml:space="preserve"> para recrear la estructura de la </w:t>
      </w:r>
      <w:proofErr w:type="spellStart"/>
      <w:r>
        <w:t>db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en </w:t>
      </w:r>
      <w:proofErr w:type="spellStart"/>
      <w:r w:rsidR="009C09C6">
        <w:t>postgres</w:t>
      </w:r>
      <w:proofErr w:type="spellEnd"/>
    </w:p>
    <w:p w14:paraId="211D3D18" w14:textId="666E1A82" w:rsidR="006E5BFC" w:rsidRDefault="003A7914" w:rsidP="003A7914">
      <w:pPr>
        <w:pStyle w:val="Prrafodelista"/>
        <w:numPr>
          <w:ilvl w:val="0"/>
          <w:numId w:val="4"/>
        </w:numPr>
      </w:pPr>
      <w:r>
        <w:t>E</w:t>
      </w:r>
      <w:r w:rsidR="006E5BFC">
        <w:t xml:space="preserve">xporta los datos de la </w:t>
      </w:r>
      <w:proofErr w:type="spellStart"/>
      <w:r w:rsidR="006E5BFC">
        <w:t>db</w:t>
      </w:r>
      <w:proofErr w:type="spellEnd"/>
      <w:r w:rsidR="006E5BFC">
        <w:t xml:space="preserve"> </w:t>
      </w:r>
      <w:proofErr w:type="spellStart"/>
      <w:r w:rsidR="006E5BFC">
        <w:t>access</w:t>
      </w:r>
      <w:proofErr w:type="spellEnd"/>
      <w:r w:rsidR="006E5BFC">
        <w:t xml:space="preserve"> a ficheros </w:t>
      </w:r>
      <w:proofErr w:type="spellStart"/>
      <w:r w:rsidR="006E5BFC">
        <w:t>csv</w:t>
      </w:r>
      <w:proofErr w:type="spellEnd"/>
      <w:r w:rsidR="009C09C6">
        <w:t xml:space="preserve"> (un fichero por tabla)</w:t>
      </w:r>
      <w:r>
        <w:t xml:space="preserve">. La importación de los datos de estos ficheros </w:t>
      </w:r>
      <w:proofErr w:type="spellStart"/>
      <w:r>
        <w:t>csv</w:t>
      </w:r>
      <w:proofErr w:type="spellEnd"/>
      <w:r>
        <w:t xml:space="preserve"> a </w:t>
      </w:r>
      <w:proofErr w:type="spellStart"/>
      <w:r>
        <w:t>postgres</w:t>
      </w:r>
      <w:proofErr w:type="spellEnd"/>
      <w:r>
        <w:t xml:space="preserve"> puede hacerse utilizando el comando </w:t>
      </w:r>
      <w:proofErr w:type="spellStart"/>
      <w:r w:rsidRPr="003A7914">
        <w:rPr>
          <w:rFonts w:ascii="Consolas" w:hAnsi="Consolas"/>
          <w:sz w:val="18"/>
          <w:szCs w:val="18"/>
        </w:rPr>
        <w:t>psql</w:t>
      </w:r>
      <w:proofErr w:type="spellEnd"/>
      <w:r w:rsidRPr="003A7914">
        <w:rPr>
          <w:rFonts w:ascii="Consolas" w:hAnsi="Consolas"/>
          <w:sz w:val="18"/>
          <w:szCs w:val="18"/>
        </w:rPr>
        <w:t xml:space="preserve"> -U </w:t>
      </w:r>
      <w:proofErr w:type="spellStart"/>
      <w:r w:rsidRPr="003A7914">
        <w:rPr>
          <w:rFonts w:ascii="Consolas" w:hAnsi="Consolas"/>
          <w:sz w:val="18"/>
          <w:szCs w:val="18"/>
        </w:rPr>
        <w:t>postgres</w:t>
      </w:r>
      <w:proofErr w:type="spellEnd"/>
      <w:r w:rsidRPr="003A7914">
        <w:rPr>
          <w:rFonts w:ascii="Consolas" w:hAnsi="Consolas"/>
          <w:sz w:val="18"/>
          <w:szCs w:val="18"/>
        </w:rPr>
        <w:t xml:space="preserve"> -f "C:\Users\solis\Documents\DB\bak\Ipasub97_create_tables.sql" -a h2ogeo &gt; "C:\Users\solis\Documents\DB\bak\create_tables_info.txt"</w:t>
      </w:r>
      <w:r w:rsidRPr="003A7914">
        <w:t xml:space="preserve"> o</w:t>
      </w:r>
      <w:r>
        <w:t xml:space="preserve"> alguna otra utili</w:t>
      </w:r>
      <w:bookmarkStart w:id="0" w:name="_GoBack"/>
      <w:bookmarkEnd w:id="0"/>
      <w:r>
        <w:t xml:space="preserve">dad de importación de ficheros </w:t>
      </w:r>
      <w:proofErr w:type="spellStart"/>
      <w:r>
        <w:t>csv</w:t>
      </w:r>
      <w:proofErr w:type="spellEnd"/>
      <w:r>
        <w:t xml:space="preserve"> en </w:t>
      </w:r>
      <w:proofErr w:type="spellStart"/>
      <w:r>
        <w:t>postgres</w:t>
      </w:r>
      <w:proofErr w:type="spellEnd"/>
    </w:p>
    <w:p w14:paraId="5D69A4F2" w14:textId="03B0D280" w:rsidR="009C09C6" w:rsidRDefault="009C09C6" w:rsidP="006E5BFC">
      <w:pPr>
        <w:pStyle w:val="Prrafodelista"/>
        <w:numPr>
          <w:ilvl w:val="0"/>
          <w:numId w:val="4"/>
        </w:numPr>
      </w:pPr>
      <w:r>
        <w:t xml:space="preserve">Exporta los datos de la </w:t>
      </w:r>
      <w:proofErr w:type="spellStart"/>
      <w:r>
        <w:t>db</w:t>
      </w:r>
      <w:proofErr w:type="spellEnd"/>
      <w:r>
        <w:t xml:space="preserve"> Access a </w:t>
      </w:r>
      <w:proofErr w:type="spellStart"/>
      <w:r>
        <w:t>postgres</w:t>
      </w:r>
      <w:proofErr w:type="spellEnd"/>
      <w:r>
        <w:t xml:space="preserve"> mediante una función </w:t>
      </w:r>
      <w:proofErr w:type="spellStart"/>
      <w:r>
        <w:t>upsert</w:t>
      </w:r>
      <w:proofErr w:type="spellEnd"/>
      <w:r>
        <w:t xml:space="preserve">. Esta opción permite </w:t>
      </w:r>
      <w:r w:rsidR="003A7914">
        <w:t>hacer una importación directa</w:t>
      </w:r>
      <w:r>
        <w:t xml:space="preserve">. </w:t>
      </w:r>
    </w:p>
    <w:p w14:paraId="78F47AE7" w14:textId="5C38875D" w:rsidR="006E5BFC" w:rsidRDefault="003A7914" w:rsidP="003A7914">
      <w:pPr>
        <w:pStyle w:val="Ttulo1"/>
      </w:pPr>
      <w:r>
        <w:t>Requisitos</w:t>
      </w:r>
    </w:p>
    <w:p w14:paraId="7FADEF85" w14:textId="7C39ECED" w:rsidR="001D5411" w:rsidRPr="001D5411" w:rsidRDefault="001D5411" w:rsidP="001D5411">
      <w:pPr>
        <w:pStyle w:val="Ttulo2"/>
        <w:rPr>
          <w:lang w:eastAsia="es-ES"/>
        </w:rPr>
      </w:pPr>
      <w:r>
        <w:rPr>
          <w:lang w:eastAsia="es-ES"/>
        </w:rPr>
        <w:t>Requisito 1</w:t>
      </w:r>
    </w:p>
    <w:p w14:paraId="561BF79D" w14:textId="3B2CBD90" w:rsidR="006E5BFC" w:rsidRDefault="00C3176E" w:rsidP="006E5BFC">
      <w:r>
        <w:t xml:space="preserve">Para leer la estructura de la </w:t>
      </w:r>
      <w:proofErr w:type="spellStart"/>
      <w:r>
        <w:t>db</w:t>
      </w:r>
      <w:proofErr w:type="spellEnd"/>
      <w:r>
        <w:t xml:space="preserve"> </w:t>
      </w:r>
      <w:proofErr w:type="spellStart"/>
      <w:r>
        <w:t>accesss</w:t>
      </w:r>
      <w:proofErr w:type="spellEnd"/>
      <w:r>
        <w:t xml:space="preserve"> y sus datos se utiliza el módulo </w:t>
      </w:r>
      <w:proofErr w:type="spellStart"/>
      <w:r>
        <w:t>pyodbc</w:t>
      </w:r>
      <w:proofErr w:type="spellEnd"/>
      <w:r>
        <w:t xml:space="preserve">. Algunas funcionalidades del módulo no son utilizables debido a que no </w:t>
      </w:r>
      <w:r w:rsidR="00167EF5">
        <w:t xml:space="preserve">están </w:t>
      </w:r>
      <w:r>
        <w:t xml:space="preserve">soportados por el driver de Access que es suministrado por </w:t>
      </w:r>
      <w:proofErr w:type="spellStart"/>
      <w:r>
        <w:t>microsoft</w:t>
      </w:r>
      <w:proofErr w:type="spellEnd"/>
      <w:r>
        <w:t xml:space="preserve">. Esta limitación puede resolverse leyendo una tabla del sistema </w:t>
      </w:r>
      <w:r w:rsidR="00167EF5">
        <w:t xml:space="preserve">de la </w:t>
      </w:r>
      <w:proofErr w:type="spellStart"/>
      <w:r w:rsidR="00167EF5">
        <w:t>db</w:t>
      </w:r>
      <w:proofErr w:type="spellEnd"/>
      <w:r w:rsidR="00167EF5">
        <w:t xml:space="preserve"> Access, que por defecto está oculta y protegida contra lectura (este es el único permiso necesario). Los pasos necesarios para </w:t>
      </w:r>
      <w:r w:rsidR="006E5BFC">
        <w:t xml:space="preserve">leer las </w:t>
      </w:r>
      <w:proofErr w:type="spellStart"/>
      <w:r w:rsidR="006E5BFC">
        <w:t>foreign</w:t>
      </w:r>
      <w:proofErr w:type="spellEnd"/>
      <w:r w:rsidR="006E5BFC">
        <w:t xml:space="preserve"> </w:t>
      </w:r>
      <w:proofErr w:type="spellStart"/>
      <w:r w:rsidR="006E5BFC">
        <w:t>keys</w:t>
      </w:r>
      <w:proofErr w:type="spellEnd"/>
      <w:r w:rsidR="006E5BFC">
        <w:t xml:space="preserve"> de</w:t>
      </w:r>
      <w:r w:rsidR="00167EF5">
        <w:t xml:space="preserve"> la </w:t>
      </w:r>
      <w:proofErr w:type="spellStart"/>
      <w:r w:rsidR="00167EF5">
        <w:t>db</w:t>
      </w:r>
      <w:proofErr w:type="spellEnd"/>
      <w:r w:rsidR="00167EF5">
        <w:t xml:space="preserve"> Access son</w:t>
      </w:r>
      <w:r w:rsidR="00925583">
        <w:t>:</w:t>
      </w:r>
    </w:p>
    <w:p w14:paraId="6DF3E25F" w14:textId="2E0DAB62" w:rsidR="006E5BFC" w:rsidRDefault="006E5BFC" w:rsidP="006E5BFC">
      <w:pPr>
        <w:pStyle w:val="Prrafodelista"/>
        <w:numPr>
          <w:ilvl w:val="0"/>
          <w:numId w:val="5"/>
        </w:numPr>
      </w:pPr>
      <w:r>
        <w:t>Hacer visibles las tablas del sistema: opciones -&gt; base de datos actual -&gt; navegación, opciones de navegación, opciones de presentación, marcar mostrar objetos del sistema</w:t>
      </w:r>
    </w:p>
    <w:p w14:paraId="5D749927" w14:textId="0B7653AB" w:rsidR="006E5BFC" w:rsidRDefault="006E5BFC" w:rsidP="006E5BFC">
      <w:pPr>
        <w:pStyle w:val="Prrafodelista"/>
        <w:jc w:val="center"/>
      </w:pPr>
      <w:r>
        <w:rPr>
          <w:noProof/>
        </w:rPr>
        <w:drawing>
          <wp:inline distT="0" distB="0" distL="0" distR="0" wp14:anchorId="669AFDCF" wp14:editId="76C51DD2">
            <wp:extent cx="3904275" cy="288000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275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D8428" w14:textId="25EA164F" w:rsidR="00CB06A4" w:rsidRDefault="006E5BFC" w:rsidP="006E5BFC">
      <w:pPr>
        <w:pStyle w:val="Prrafodelista"/>
        <w:numPr>
          <w:ilvl w:val="0"/>
          <w:numId w:val="5"/>
        </w:numPr>
      </w:pPr>
      <w:r>
        <w:t xml:space="preserve">Permitir la lectura de la tabla </w:t>
      </w:r>
      <w:proofErr w:type="spellStart"/>
      <w:r>
        <w:t>MSysRelationShips</w:t>
      </w:r>
      <w:proofErr w:type="spellEnd"/>
      <w:r>
        <w:t xml:space="preserve">: opciones -&gt; archivo -&gt; información -&gt; administrar usuarios y permisos -&gt; permisos y usuarios de grupo, como administrador, tipo de objeto tabla, nombre del objeto </w:t>
      </w:r>
      <w:proofErr w:type="spellStart"/>
      <w:r>
        <w:t>MysRelationShips</w:t>
      </w:r>
      <w:proofErr w:type="spellEnd"/>
      <w:r>
        <w:t>, marcar leer diseño y leer datos</w:t>
      </w:r>
    </w:p>
    <w:p w14:paraId="13E28139" w14:textId="77777777" w:rsidR="00167EF5" w:rsidRDefault="006E5BFC" w:rsidP="003A7914">
      <w:pPr>
        <w:ind w:left="708"/>
        <w:jc w:val="center"/>
      </w:pPr>
      <w:r>
        <w:rPr>
          <w:noProof/>
        </w:rPr>
        <w:lastRenderedPageBreak/>
        <w:drawing>
          <wp:inline distT="0" distB="0" distL="0" distR="0" wp14:anchorId="3CC36483" wp14:editId="44D4771B">
            <wp:extent cx="1861200" cy="1800000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2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F37A1" w14:textId="6FD594B7" w:rsidR="006E5BFC" w:rsidRDefault="001D5411" w:rsidP="001D5411">
      <w:pPr>
        <w:pStyle w:val="Ttulo2"/>
      </w:pPr>
      <w:r>
        <w:t>Requisito 2</w:t>
      </w:r>
    </w:p>
    <w:p w14:paraId="6FB73374" w14:textId="76874A63" w:rsidR="001D5411" w:rsidRDefault="001D5411" w:rsidP="001D5411">
      <w:r>
        <w:t xml:space="preserve">En la </w:t>
      </w:r>
      <w:proofErr w:type="spellStart"/>
      <w:r>
        <w:t>db</w:t>
      </w:r>
      <w:proofErr w:type="spellEnd"/>
      <w:r>
        <w:t xml:space="preserve"> Access la clave primaria debe estar siempre referida como </w:t>
      </w:r>
      <w:proofErr w:type="spellStart"/>
      <w:r>
        <w:t>PrimaryKey</w:t>
      </w:r>
      <w:proofErr w:type="spellEnd"/>
      <w:r>
        <w:t xml:space="preserve">; se ha comprobado que a veces toma otro nombre; en estos casos debe cambiarse el nombre a </w:t>
      </w:r>
      <w:proofErr w:type="spellStart"/>
      <w:r>
        <w:t>PrimaryKey</w:t>
      </w:r>
      <w:proofErr w:type="spellEnd"/>
    </w:p>
    <w:p w14:paraId="2ECC13E1" w14:textId="18BC67A6" w:rsidR="001D5411" w:rsidRDefault="001D5411" w:rsidP="001D5411">
      <w:r>
        <w:pict w14:anchorId="448305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23pt;height:216.75pt">
            <v:imagedata r:id="rId9" o:title="Captura"/>
          </v:shape>
        </w:pict>
      </w:r>
    </w:p>
    <w:p w14:paraId="0EE0FBB6" w14:textId="56BECF95" w:rsidR="001D5411" w:rsidRDefault="001D5411" w:rsidP="001D5411">
      <w:r>
        <w:t>¿Cómo puede detectarse estos casos?</w:t>
      </w:r>
    </w:p>
    <w:p w14:paraId="712E67A2" w14:textId="4CB32CDA" w:rsidR="001D5411" w:rsidRDefault="005A2E6D" w:rsidP="001D5411">
      <w:r>
        <w:t xml:space="preserve">Abre la </w:t>
      </w:r>
      <w:proofErr w:type="spellStart"/>
      <w:r>
        <w:t>db</w:t>
      </w:r>
      <w:proofErr w:type="spellEnd"/>
      <w:r>
        <w:t xml:space="preserve"> </w:t>
      </w:r>
      <w:proofErr w:type="spellStart"/>
      <w:r>
        <w:t>sqlite</w:t>
      </w:r>
      <w:proofErr w:type="spellEnd"/>
      <w:r>
        <w:t xml:space="preserve"> que crea la aplicación y haz una </w:t>
      </w:r>
      <w:proofErr w:type="spellStart"/>
      <w:r>
        <w:t>select</w:t>
      </w:r>
      <w:proofErr w:type="spellEnd"/>
      <w:r>
        <w:t xml:space="preserve"> a la tabla tables. Observa las tablas que tienen vacía la columna </w:t>
      </w:r>
      <w:proofErr w:type="spellStart"/>
      <w:r>
        <w:t>primarykeys</w:t>
      </w:r>
      <w:proofErr w:type="spellEnd"/>
      <w:r>
        <w:t xml:space="preserve">; si en realidad la tabla en Access sí tiene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 entonces se trata de un problema de nombre y opera como se ha indicado anteriormente.</w:t>
      </w:r>
    </w:p>
    <w:p w14:paraId="10CC74C0" w14:textId="403FAE05" w:rsidR="005A2E6D" w:rsidRDefault="00C43891" w:rsidP="00C43891">
      <w:pPr>
        <w:pStyle w:val="Ttulo1"/>
      </w:pPr>
      <w:r>
        <w:t xml:space="preserve">Cambios de nombres en la base de datos </w:t>
      </w:r>
      <w:proofErr w:type="spellStart"/>
      <w:r>
        <w:t>postgres</w:t>
      </w:r>
      <w:proofErr w:type="spellEnd"/>
    </w:p>
    <w:p w14:paraId="0CF7743E" w14:textId="484041B5" w:rsidR="00C43891" w:rsidRDefault="00C43891" w:rsidP="00C43891">
      <w:pPr>
        <w:rPr>
          <w:lang w:eastAsia="es-ES"/>
        </w:rPr>
      </w:pPr>
      <w:proofErr w:type="spellStart"/>
      <w:r>
        <w:rPr>
          <w:lang w:eastAsia="es-ES"/>
        </w:rPr>
        <w:t>Postgres</w:t>
      </w:r>
      <w:proofErr w:type="spellEnd"/>
      <w:r>
        <w:rPr>
          <w:lang w:eastAsia="es-ES"/>
        </w:rPr>
        <w:t xml:space="preserve"> es más estricto que Access a la hora de dar nombres a las tablas y las columnas. El programa realiza un cambio automático de nombres en la </w:t>
      </w:r>
      <w:proofErr w:type="spellStart"/>
      <w:r>
        <w:rPr>
          <w:lang w:eastAsia="es-ES"/>
        </w:rPr>
        <w:t>db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postgres</w:t>
      </w:r>
      <w:proofErr w:type="spellEnd"/>
      <w:r>
        <w:rPr>
          <w:lang w:eastAsia="es-ES"/>
        </w:rPr>
        <w:t>.</w:t>
      </w:r>
      <w:r>
        <w:rPr>
          <w:lang w:eastAsia="es-ES"/>
        </w:rPr>
        <w:t xml:space="preserve"> Se cambian:</w:t>
      </w:r>
    </w:p>
    <w:p w14:paraId="0C33223A" w14:textId="77777777" w:rsidR="00C43891" w:rsidRDefault="00C43891" w:rsidP="00C43891">
      <w:pPr>
        <w:pStyle w:val="Prrafodelista"/>
        <w:numPr>
          <w:ilvl w:val="0"/>
          <w:numId w:val="6"/>
        </w:numPr>
        <w:jc w:val="left"/>
        <w:rPr>
          <w:lang w:eastAsia="es-ES"/>
        </w:rPr>
      </w:pPr>
      <w:r>
        <w:rPr>
          <w:lang w:eastAsia="es-ES"/>
        </w:rPr>
        <w:t>Espacios en blanco por ’_’</w:t>
      </w:r>
    </w:p>
    <w:p w14:paraId="20B4CB49" w14:textId="77777777" w:rsidR="00C43891" w:rsidRDefault="00C43891" w:rsidP="00C43891">
      <w:pPr>
        <w:pStyle w:val="Prrafodelista"/>
        <w:numPr>
          <w:ilvl w:val="0"/>
          <w:numId w:val="6"/>
        </w:numPr>
        <w:jc w:val="left"/>
        <w:rPr>
          <w:lang w:eastAsia="es-ES"/>
        </w:rPr>
      </w:pPr>
      <w:r>
        <w:rPr>
          <w:lang w:eastAsia="es-ES"/>
        </w:rPr>
        <w:t>‘-‘ por ’_’</w:t>
      </w:r>
    </w:p>
    <w:p w14:paraId="52E77C8C" w14:textId="77777777" w:rsidR="00C43891" w:rsidRDefault="00C43891" w:rsidP="00C43891">
      <w:pPr>
        <w:pStyle w:val="Prrafodelista"/>
        <w:numPr>
          <w:ilvl w:val="0"/>
          <w:numId w:val="6"/>
        </w:numPr>
        <w:jc w:val="left"/>
        <w:rPr>
          <w:lang w:eastAsia="es-ES"/>
        </w:rPr>
      </w:pPr>
      <w:r>
        <w:rPr>
          <w:lang w:eastAsia="es-ES"/>
        </w:rPr>
        <w:t>Un dígito al principio por ‘d’ + nombre (con el dígito)</w:t>
      </w:r>
    </w:p>
    <w:p w14:paraId="15A1D636" w14:textId="77777777" w:rsidR="00C43891" w:rsidRDefault="00C43891" w:rsidP="00C43891">
      <w:pPr>
        <w:pStyle w:val="Prrafodelista"/>
        <w:numPr>
          <w:ilvl w:val="0"/>
          <w:numId w:val="6"/>
        </w:numPr>
        <w:jc w:val="left"/>
        <w:rPr>
          <w:lang w:eastAsia="es-ES"/>
        </w:rPr>
      </w:pPr>
      <w:r>
        <w:rPr>
          <w:lang w:eastAsia="es-ES"/>
        </w:rPr>
        <w:t xml:space="preserve">Se convierten los caracteres a </w:t>
      </w:r>
      <w:proofErr w:type="spellStart"/>
      <w:r>
        <w:rPr>
          <w:lang w:eastAsia="es-ES"/>
        </w:rPr>
        <w:t>ascii</w:t>
      </w:r>
      <w:proofErr w:type="spellEnd"/>
      <w:r>
        <w:rPr>
          <w:lang w:eastAsia="es-ES"/>
        </w:rPr>
        <w:t>; de esta manera desaparecen los acentos y las ñ</w:t>
      </w:r>
    </w:p>
    <w:p w14:paraId="7CA396CD" w14:textId="77777777" w:rsidR="00C43891" w:rsidRDefault="00C43891" w:rsidP="00C43891">
      <w:pPr>
        <w:pStyle w:val="Prrafodelista"/>
        <w:numPr>
          <w:ilvl w:val="0"/>
          <w:numId w:val="6"/>
        </w:numPr>
        <w:jc w:val="left"/>
        <w:rPr>
          <w:lang w:eastAsia="es-ES"/>
        </w:rPr>
      </w:pPr>
      <w:r>
        <w:rPr>
          <w:lang w:eastAsia="es-ES"/>
        </w:rPr>
        <w:t>Se pasa todo a minúscula</w:t>
      </w:r>
    </w:p>
    <w:p w14:paraId="34CF3A2C" w14:textId="62B62C81" w:rsidR="00C43891" w:rsidRPr="00C43891" w:rsidRDefault="00C43891" w:rsidP="00C43891">
      <w:pPr>
        <w:rPr>
          <w:lang w:eastAsia="es-ES"/>
        </w:rPr>
      </w:pPr>
      <w:r>
        <w:rPr>
          <w:lang w:eastAsia="es-ES"/>
        </w:rPr>
        <w:t>No se han encontrado nombres con ‘(‘ o ‘)’, si los hubiere seguramente habría que ampliar los caracteres de reemplazo y pasarlos a ‘_’</w:t>
      </w:r>
    </w:p>
    <w:sectPr w:rsidR="00C43891" w:rsidRPr="00C43891" w:rsidSect="009F42E6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DAAE0A" w14:textId="77777777" w:rsidR="00BF54F0" w:rsidRDefault="00BF54F0" w:rsidP="006E5BFC">
      <w:pPr>
        <w:spacing w:after="0" w:line="240" w:lineRule="auto"/>
      </w:pPr>
      <w:r>
        <w:separator/>
      </w:r>
    </w:p>
  </w:endnote>
  <w:endnote w:type="continuationSeparator" w:id="0">
    <w:p w14:paraId="62BD08C5" w14:textId="77777777" w:rsidR="00BF54F0" w:rsidRDefault="00BF54F0" w:rsidP="006E5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AD50CE" w14:textId="77777777" w:rsidR="00BF54F0" w:rsidRDefault="00BF54F0" w:rsidP="006E5BFC">
      <w:pPr>
        <w:spacing w:after="0" w:line="240" w:lineRule="auto"/>
      </w:pPr>
      <w:r>
        <w:separator/>
      </w:r>
    </w:p>
  </w:footnote>
  <w:footnote w:type="continuationSeparator" w:id="0">
    <w:p w14:paraId="17462000" w14:textId="77777777" w:rsidR="00BF54F0" w:rsidRDefault="00BF54F0" w:rsidP="006E5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A8E30" w14:textId="7E51DDC0" w:rsidR="006E5BFC" w:rsidRDefault="006E5BFC">
    <w:pPr>
      <w:pStyle w:val="Encabezado"/>
    </w:pPr>
    <w:r>
      <w:t xml:space="preserve">Documentación del módulo </w:t>
    </w:r>
    <w:proofErr w:type="spellStart"/>
    <w:r>
      <w:t>db_export</w:t>
    </w:r>
    <w:proofErr w:type="spellEnd"/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528FE"/>
    <w:multiLevelType w:val="hybridMultilevel"/>
    <w:tmpl w:val="FEA6F31C"/>
    <w:lvl w:ilvl="0" w:tplc="ECD8E0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53E76"/>
    <w:multiLevelType w:val="hybridMultilevel"/>
    <w:tmpl w:val="D9F047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909B6"/>
    <w:multiLevelType w:val="multilevel"/>
    <w:tmpl w:val="0340E55A"/>
    <w:lvl w:ilvl="0">
      <w:start w:val="1"/>
      <w:numFmt w:val="decimal"/>
      <w:suff w:val="space"/>
      <w:lvlText w:val="%1."/>
      <w:lvlJc w:val="left"/>
      <w:pPr>
        <w:ind w:left="1850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994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280" w:hanging="862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426" w:hanging="1008"/>
      </w:pPr>
      <w:rPr>
        <w:rFonts w:hint="default"/>
      </w:rPr>
    </w:lvl>
    <w:lvl w:ilvl="5">
      <w:start w:val="1"/>
      <w:numFmt w:val="decimal"/>
      <w:suff w:val="space"/>
      <w:lvlText w:val="%1.%2.%3.%4.%6.%5."/>
      <w:lvlJc w:val="left"/>
      <w:pPr>
        <w:ind w:left="257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5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2" w:hanging="1584"/>
      </w:pPr>
      <w:rPr>
        <w:rFonts w:hint="default"/>
      </w:rPr>
    </w:lvl>
  </w:abstractNum>
  <w:abstractNum w:abstractNumId="3" w15:restartNumberingAfterBreak="0">
    <w:nsid w:val="440E1362"/>
    <w:multiLevelType w:val="hybridMultilevel"/>
    <w:tmpl w:val="B596AC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131078"/>
    <w:multiLevelType w:val="multilevel"/>
    <w:tmpl w:val="DC842FC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79B6C9B"/>
    <w:multiLevelType w:val="multilevel"/>
    <w:tmpl w:val="19CC0E2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2.%1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suff w:val="spac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D2"/>
    <w:rsid w:val="000834C4"/>
    <w:rsid w:val="00084E1F"/>
    <w:rsid w:val="00167762"/>
    <w:rsid w:val="00167EF5"/>
    <w:rsid w:val="001D5411"/>
    <w:rsid w:val="001F0F03"/>
    <w:rsid w:val="00285B1F"/>
    <w:rsid w:val="003853F2"/>
    <w:rsid w:val="003A7914"/>
    <w:rsid w:val="004732D4"/>
    <w:rsid w:val="005A2E6D"/>
    <w:rsid w:val="00616051"/>
    <w:rsid w:val="006E5BFC"/>
    <w:rsid w:val="00730E91"/>
    <w:rsid w:val="0088122E"/>
    <w:rsid w:val="00925583"/>
    <w:rsid w:val="00937CD2"/>
    <w:rsid w:val="009C09C6"/>
    <w:rsid w:val="009F42E6"/>
    <w:rsid w:val="00B16CAC"/>
    <w:rsid w:val="00BB31C8"/>
    <w:rsid w:val="00BF54F0"/>
    <w:rsid w:val="00C3176E"/>
    <w:rsid w:val="00C43891"/>
    <w:rsid w:val="00CB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54E0E"/>
  <w15:chartTrackingRefBased/>
  <w15:docId w15:val="{C6622E5A-398B-4A3B-8E1E-EB7ABF22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3176E"/>
    <w:pPr>
      <w:jc w:val="both"/>
    </w:p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A7914"/>
    <w:pPr>
      <w:keepNext/>
      <w:keepLines/>
      <w:numPr>
        <w:numId w:val="3"/>
      </w:numPr>
      <w:tabs>
        <w:tab w:val="clear" w:pos="720"/>
        <w:tab w:val="left" w:pos="709"/>
      </w:tabs>
      <w:spacing w:before="120" w:after="120" w:line="240" w:lineRule="auto"/>
      <w:ind w:left="709" w:hanging="709"/>
      <w:outlineLvl w:val="0"/>
    </w:pPr>
    <w:rPr>
      <w:rFonts w:ascii="Calibri" w:eastAsiaTheme="majorEastAsia" w:hAnsi="Calibri"/>
      <w:b/>
      <w:bCs/>
      <w:color w:val="0070C0"/>
      <w:sz w:val="24"/>
      <w:szCs w:val="28"/>
      <w:u w:val="single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54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0834C4"/>
    <w:pPr>
      <w:spacing w:after="200" w:line="240" w:lineRule="auto"/>
    </w:pPr>
    <w:rPr>
      <w:iCs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3A7914"/>
    <w:rPr>
      <w:rFonts w:ascii="Calibri" w:eastAsiaTheme="majorEastAsia" w:hAnsi="Calibri"/>
      <w:b/>
      <w:bCs/>
      <w:color w:val="0070C0"/>
      <w:sz w:val="24"/>
      <w:szCs w:val="28"/>
      <w:u w:val="single"/>
      <w:lang w:eastAsia="es-ES"/>
    </w:rPr>
  </w:style>
  <w:style w:type="paragraph" w:customStyle="1" w:styleId="Courierscreen">
    <w:name w:val="Courier screen"/>
    <w:basedOn w:val="Normal"/>
    <w:next w:val="Normal"/>
    <w:link w:val="CourierscreenCar"/>
    <w:qFormat/>
    <w:rsid w:val="00285B1F"/>
    <w:pPr>
      <w:widowControl w:val="0"/>
      <w:suppressAutoHyphens/>
      <w:spacing w:after="0" w:line="240" w:lineRule="auto"/>
    </w:pPr>
    <w:rPr>
      <w:rFonts w:ascii="Courier New" w:eastAsia="Arial Unicode MS" w:hAnsi="Courier New"/>
      <w:sz w:val="18"/>
      <w:lang w:eastAsia="ja-JP"/>
    </w:rPr>
  </w:style>
  <w:style w:type="character" w:customStyle="1" w:styleId="CourierscreenCar">
    <w:name w:val="Courier screen Car"/>
    <w:basedOn w:val="Fuentedeprrafopredeter"/>
    <w:link w:val="Courierscreen"/>
    <w:rsid w:val="00285B1F"/>
    <w:rPr>
      <w:rFonts w:ascii="Courier New" w:eastAsia="Arial Unicode MS" w:hAnsi="Courier New"/>
      <w:sz w:val="18"/>
      <w:lang w:eastAsia="ja-JP"/>
    </w:rPr>
  </w:style>
  <w:style w:type="paragraph" w:customStyle="1" w:styleId="Courier">
    <w:name w:val="Courier"/>
    <w:basedOn w:val="Normal"/>
    <w:next w:val="Normal"/>
    <w:link w:val="CourierCar"/>
    <w:qFormat/>
    <w:rsid w:val="0088122E"/>
    <w:pPr>
      <w:widowControl w:val="0"/>
      <w:suppressAutoHyphens/>
      <w:spacing w:after="0" w:line="240" w:lineRule="auto"/>
    </w:pPr>
    <w:rPr>
      <w:rFonts w:ascii="Courier New" w:eastAsia="Arial Unicode MS" w:hAnsi="Courier New"/>
      <w:sz w:val="16"/>
      <w:lang w:eastAsia="ja-JP"/>
    </w:rPr>
  </w:style>
  <w:style w:type="character" w:customStyle="1" w:styleId="CourierCar">
    <w:name w:val="Courier Car"/>
    <w:basedOn w:val="Fuentedeprrafopredeter"/>
    <w:link w:val="Courier"/>
    <w:rsid w:val="0088122E"/>
    <w:rPr>
      <w:rFonts w:ascii="Courier New" w:eastAsia="Arial Unicode MS" w:hAnsi="Courier New"/>
      <w:sz w:val="16"/>
      <w:lang w:val="en-GB" w:eastAsia="ja-JP"/>
    </w:rPr>
  </w:style>
  <w:style w:type="paragraph" w:customStyle="1" w:styleId="Courier9">
    <w:name w:val="Courier9"/>
    <w:basedOn w:val="Normal"/>
    <w:next w:val="Normal"/>
    <w:link w:val="Courier9Car"/>
    <w:autoRedefine/>
    <w:qFormat/>
    <w:rsid w:val="004732D4"/>
    <w:pPr>
      <w:widowControl w:val="0"/>
      <w:suppressAutoHyphens/>
      <w:spacing w:after="0" w:line="240" w:lineRule="auto"/>
    </w:pPr>
    <w:rPr>
      <w:rFonts w:ascii="Courier New" w:eastAsia="Arial Unicode MS" w:hAnsi="Courier New"/>
      <w:noProof/>
      <w:sz w:val="18"/>
    </w:rPr>
  </w:style>
  <w:style w:type="character" w:customStyle="1" w:styleId="Courier9Car">
    <w:name w:val="Courier9 Car"/>
    <w:basedOn w:val="Fuentedeprrafopredeter"/>
    <w:link w:val="Courier9"/>
    <w:rsid w:val="004732D4"/>
    <w:rPr>
      <w:rFonts w:ascii="Courier New" w:eastAsia="Arial Unicode MS" w:hAnsi="Courier New"/>
      <w:noProof/>
      <w:sz w:val="18"/>
      <w:lang w:val="en-GB"/>
    </w:rPr>
  </w:style>
  <w:style w:type="paragraph" w:styleId="Prrafodelista">
    <w:name w:val="List Paragraph"/>
    <w:basedOn w:val="Normal"/>
    <w:uiPriority w:val="34"/>
    <w:qFormat/>
    <w:rsid w:val="006E5BF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E5B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5BFC"/>
  </w:style>
  <w:style w:type="paragraph" w:styleId="Piedepgina">
    <w:name w:val="footer"/>
    <w:basedOn w:val="Normal"/>
    <w:link w:val="PiedepginaCar"/>
    <w:uiPriority w:val="99"/>
    <w:unhideWhenUsed/>
    <w:rsid w:val="006E5B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5BFC"/>
  </w:style>
  <w:style w:type="character" w:customStyle="1" w:styleId="Ttulo2Car">
    <w:name w:val="Título 2 Car"/>
    <w:basedOn w:val="Fuentedeprrafopredeter"/>
    <w:link w:val="Ttulo2"/>
    <w:uiPriority w:val="9"/>
    <w:rsid w:val="001D54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479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Solís García-Barbón</dc:creator>
  <cp:keywords/>
  <dc:description/>
  <cp:lastModifiedBy>SOLIS GARCIA-BARBON LUIS</cp:lastModifiedBy>
  <cp:revision>8</cp:revision>
  <dcterms:created xsi:type="dcterms:W3CDTF">2020-01-25T10:22:00Z</dcterms:created>
  <dcterms:modified xsi:type="dcterms:W3CDTF">2020-02-11T09:42:00Z</dcterms:modified>
</cp:coreProperties>
</file>