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56"/>
        </w:rPr>
        <w:t>Laboratoryum</w:t>
      </w:r>
    </w:p>
    <w:p>
      <w:pPr>
        <w:jc w:val="center"/>
      </w:pPr>
      <w:r>
        <w:rPr>
          <w:rFonts w:ascii="Aptos" w:hAnsi="Aptos"/>
          <w:sz w:val="28"/>
        </w:rPr>
        <w:t>Contenido disponible de los chats del proyecto</w:t>
      </w:r>
    </w:p>
    <w:p>
      <w:pPr>
        <w:jc w:val="center"/>
      </w:pPr>
      <w:r>
        <w:rPr>
          <w:i/>
          <w:sz w:val="18"/>
        </w:rPr>
        <w:t>Recopilación estructurada generada a partir del contexto accesible en la conversación</w:t>
      </w:r>
    </w:p>
    <w:p>
      <w:r>
        <w:br w:type="page"/>
      </w:r>
    </w:p>
    <w:p>
      <w:pPr>
        <w:pStyle w:val="Heading1"/>
      </w:pPr>
      <w:r>
        <w:t>Nota de alcance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2F2"/>
          </w:tcPr>
          <w:p>
            <w:r>
              <w:rPr>
                <w:b/>
                <w:sz w:val="20"/>
              </w:rPr>
              <w:t>Importante</w:t>
            </w:r>
          </w:p>
          <w:p>
            <w:pPr/>
            <w:r>
              <w:rPr>
                <w:sz w:val="18"/>
              </w:rPr>
              <w:t>Este documento no es una exportación literal completa de todos los chats del proyecto. Incluye el contenido disponible en el contexto actual: fragmentos visibles, resúmenes de conversaciones recientes, memoria consolidada del proyecto y el documento de Sources cargado en la conversación. Cuando un chat anterior aparece solo resumido en el contexto, se conserva como resumen y no como transcripción literal.</w:t>
            </w:r>
          </w:p>
        </w:tc>
      </w:tr>
    </w:tbl>
    <w:p/>
    <w:p>
      <w:r>
        <w:br w:type="page"/>
      </w:r>
    </w:p>
    <w:p>
      <w:pPr>
        <w:pStyle w:val="Heading1"/>
      </w:pPr>
      <w:r>
        <w:t>Marco del proyecto</w:t>
      </w:r>
    </w:p>
    <w:p>
      <w:pPr>
        <w:pStyle w:val="Heading2"/>
      </w:pPr>
      <w:r>
        <w:t>Laboratoryum como laboratorio de futuros de la web</w:t>
      </w:r>
    </w:p>
    <w:p>
      <w:r>
        <w:t>Un espacio donde se investigan, prototipan y publican experimentos sobre cómo cambia la web con IA, automatización, accesibilidad, lenguaje, cultura digital y agentes.</w:t>
      </w:r>
    </w:p>
    <w:p>
      <w:pPr>
        <w:pStyle w:val="Heading2"/>
      </w:pPr>
      <w:r>
        <w:t>Lo que no sería</w:t>
      </w:r>
    </w:p>
    <w:p>
      <w:r>
        <w:t>No sería una web de opinión. No sería un blog. No sería una herramienta suelta. Sería un lab independiente.</w:t>
      </w:r>
    </w:p>
    <w:p>
      <w:pPr>
        <w:pStyle w:val="Heading2"/>
      </w:pPr>
      <w:r>
        <w:t>Pregunta central</w:t>
      </w:r>
    </w:p>
    <w:p>
      <w:r>
        <w:t>¿Cómo será una web que ya no se diseña solo para pantallas, sino también para agentes, asistentes, lectores, traducciones, automatizaciones y formas de acceso que todavía están apareciendo?</w:t>
      </w:r>
    </w:p>
    <w:p>
      <w:r>
        <w:br w:type="page"/>
      </w:r>
    </w:p>
    <w:p>
      <w:pPr>
        <w:pStyle w:val="Heading1"/>
      </w:pPr>
      <w:r>
        <w:t>Chats del proyecto visibles en el contexto</w:t>
      </w:r>
    </w:p>
    <w:p>
      <w:pPr>
        <w:pStyle w:val="Heading2"/>
      </w:pPr>
      <w:r>
        <w:t>2026-05-04 21:10 · Desarrollo experimentos Laboratoryum</w:t>
      </w:r>
    </w:p>
    <w:p>
      <w:pPr>
        <w:pStyle w:val="ListBullet"/>
      </w:pPr>
      <w:r>
        <w:t>Solicitud visible: “Desarrolla, paso a paso con instrucciones detalladas, cada uno de los experimentos que están en el documento en Sources.”</w:t>
      </w:r>
    </w:p>
    <w:p>
      <w:pPr>
        <w:pStyle w:val="ListBullet"/>
      </w:pPr>
      <w:r>
        <w:t>Contenido asociado: desarrollo operativo de los experimentos LAB de Laboratoryum, tomando como base el documento de Sources.</w:t>
      </w:r>
    </w:p>
    <w:p>
      <w:pPr>
        <w:pStyle w:val="Heading2"/>
      </w:pPr>
      <w:r>
        <w:t>2026-05-04 04:36 · Laboratoryum Proyecto Accesibilidad IA</w:t>
      </w:r>
    </w:p>
    <w:p>
      <w:pPr>
        <w:pStyle w:val="ListBullet"/>
      </w:pPr>
      <w:r>
        <w:t>La conversación gira alrededor de la definición de experimentos para Laboratoryum.</w:t>
      </w:r>
    </w:p>
    <w:p>
      <w:pPr>
        <w:pStyle w:val="ListBullet"/>
      </w:pPr>
      <w:r>
        <w:t>La usuaria señaló que varias propuestas eran “muy parecidas” y que prefería ejemplos previos como “Una web para humanos y agentes”, “La ficha de obra como fuente para IA” y “Leer una web sin verla”.</w:t>
      </w:r>
    </w:p>
    <w:p>
      <w:pPr>
        <w:pStyle w:val="ListBullet"/>
      </w:pPr>
      <w:r>
        <w:t>Pidió cinco ejemplos “más variados, originales, diferentes”.</w:t>
      </w:r>
    </w:p>
    <w:p>
      <w:pPr>
        <w:pStyle w:val="ListBullet"/>
      </w:pPr>
      <w:r>
        <w:t>Después pidió pensar “out of the box” al plantear los experimentos.</w:t>
      </w:r>
    </w:p>
    <w:p>
      <w:pPr>
        <w:pStyle w:val="ListBullet"/>
      </w:pPr>
      <w:r>
        <w:t>La conversación culminó con la petición: “Dame los experimentos finales”.</w:t>
      </w:r>
    </w:p>
    <w:p>
      <w:pPr>
        <w:pStyle w:val="ListBullet"/>
      </w:pPr>
      <w:r>
        <w:t>El documento base cargado en Sources recoge esos experimentos finales.</w:t>
      </w:r>
    </w:p>
    <w:p>
      <w:r>
        <w:br w:type="page"/>
      </w:r>
    </w:p>
    <w:p>
      <w:pPr>
        <w:pStyle w:val="Heading1"/>
      </w:pPr>
      <w:r>
        <w:t>Documento base de Sources</w:t>
      </w:r>
    </w:p>
    <w:p>
      <w:r>
        <w:t>Contenido completo extraído del archivo “Lo que Laboratoryum debería ser.docx”.</w:t>
      </w:r>
    </w:p>
    <w:p>
      <w:pPr>
        <w:pStyle w:val="Heading2"/>
      </w:pPr>
      <w:r>
        <w:t>Experimentos finales para Laboratoryum</w:t>
      </w:r>
    </w:p>
    <w:p>
      <w:pPr>
        <w:pStyle w:val="Heading3"/>
      </w:pPr>
      <w:r>
        <w:t>LAB-001</w:t>
      </w:r>
    </w:p>
    <w:p>
      <w:r>
        <w:t>La web como rumor</w:t>
      </w:r>
    </w:p>
    <w:p>
      <w:r>
        <w:t>Pregunta</w:t>
        <w:br/>
        <w:t>¿Qué ocurre cuando una web ya no se visita directamente, sino que circula deformada a través de resúmenes, capturas, asistentes de IA, chats, posts y fragmentos?</w:t>
      </w:r>
    </w:p>
    <w:p>
      <w:r>
        <w:t>Prueba</w:t>
        <w:br/>
        <w:t>Crear una página original y hacerla pasar por distintas capas de mediación:</w:t>
      </w:r>
    </w:p>
    <w:p>
      <w:pPr>
        <w:pStyle w:val="ListBullet"/>
      </w:pPr>
      <w:r>
        <w:t>resumen generado por IA;</w:t>
      </w:r>
    </w:p>
    <w:p>
      <w:pPr>
        <w:pStyle w:val="ListBullet"/>
      </w:pPr>
      <w:r>
        <w:t>captura para Instagram;</w:t>
      </w:r>
    </w:p>
    <w:p>
      <w:pPr>
        <w:pStyle w:val="ListBullet"/>
      </w:pPr>
      <w:r>
        <w:t>post de LinkedIn;</w:t>
      </w:r>
    </w:p>
    <w:p>
      <w:pPr>
        <w:pStyle w:val="ListBullet"/>
      </w:pPr>
      <w:r>
        <w:t>mensaje de WhatsApp;</w:t>
      </w:r>
    </w:p>
    <w:p>
      <w:pPr>
        <w:pStyle w:val="ListBullet"/>
      </w:pPr>
      <w:r>
        <w:t>respuesta de buscador;</w:t>
      </w:r>
    </w:p>
    <w:p>
      <w:pPr>
        <w:pStyle w:val="ListBullet"/>
      </w:pPr>
      <w:r>
        <w:t>descripción oral;</w:t>
      </w:r>
    </w:p>
    <w:p>
      <w:r>
        <w:t>segunda IA resumiendo todo lo anterior.</w:t>
      </w:r>
    </w:p>
    <w:p>
      <w:r>
        <w:rPr>
          <w:b/>
        </w:rPr>
        <w:t>Resultado</w:t>
      </w:r>
    </w:p>
    <w:p>
      <w:pPr>
        <w:pStyle w:val="ListBullet"/>
      </w:pPr>
      <w:r>
        <w:t>mapa de deformación;</w:t>
      </w:r>
    </w:p>
    <w:p>
      <w:pPr>
        <w:pStyle w:val="ListBullet"/>
      </w:pPr>
      <w:r>
        <w:t>versiones sucesivas del mismo contenido;</w:t>
      </w:r>
    </w:p>
    <w:p>
      <w:pPr>
        <w:pStyle w:val="ListBullet"/>
      </w:pPr>
      <w:r>
        <w:t>puntos donde se pierde significado;</w:t>
      </w:r>
    </w:p>
    <w:p>
      <w:pPr>
        <w:pStyle w:val="ListBullet"/>
      </w:pPr>
      <w:r>
        <w:t>señales que sobreviven mejor;</w:t>
      </w:r>
    </w:p>
    <w:p>
      <w:r>
        <w:t>diagnóstico de qué partes se corrompen al circular.</w:t>
      </w:r>
    </w:p>
    <w:p>
      <w:r>
        <w:t>Producto derivado</w:t>
        <w:br/>
        <w:t>Rumor-proof content kit.</w:t>
      </w:r>
    </w:p>
    <w:p>
      <w:r>
        <w:t>Por qué abre territorio</w:t>
        <w:br/>
        <w:t>Porque asume que una web ya no viaja intacta. Viaja como eco, como cita, como resumen, como captura, como interpretación.</w:t>
      </w:r>
    </w:p>
    <w:p/>
    <w:p>
      <w:pPr>
        <w:pStyle w:val="Heading3"/>
      </w:pPr>
      <w:r>
        <w:t>LAB-002</w:t>
      </w:r>
    </w:p>
    <w:p>
      <w:r>
        <w:t>Una web para humanos y agentes</w:t>
      </w:r>
    </w:p>
    <w:p>
      <w:r>
        <w:t>Pregunta</w:t>
        <w:br/>
        <w:t>¿Qué cambia si una página no está pensada solo para ser leída por personas, sino también por agentes de IA?</w:t>
      </w:r>
    </w:p>
    <w:p>
      <w:r>
        <w:t>Prueba</w:t>
        <w:br/>
        <w:t>Crear una misma página en tres versiones:</w:t>
      </w:r>
    </w:p>
    <w:p>
      <w:pPr>
        <w:pStyle w:val="ListBullet"/>
      </w:pPr>
      <w:r>
        <w:t>visual-first;</w:t>
      </w:r>
    </w:p>
    <w:p>
      <w:pPr>
        <w:pStyle w:val="ListBullet"/>
      </w:pPr>
      <w:r>
        <w:t>SEO-first;</w:t>
      </w:r>
    </w:p>
    <w:p>
      <w:pPr>
        <w:pStyle w:val="ListBullet"/>
      </w:pPr>
      <w:r>
        <w:t>agent-readable.</w:t>
      </w:r>
    </w:p>
    <w:p>
      <w:r>
        <w:t>Después se comparan según:</w:t>
      </w:r>
    </w:p>
    <w:p>
      <w:pPr>
        <w:pStyle w:val="ListBullet"/>
      </w:pPr>
      <w:r>
        <w:t>claridad;</w:t>
      </w:r>
    </w:p>
    <w:p>
      <w:pPr>
        <w:pStyle w:val="ListBullet"/>
      </w:pPr>
      <w:r>
        <w:t>jerarquía;</w:t>
      </w:r>
    </w:p>
    <w:p>
      <w:pPr>
        <w:pStyle w:val="ListBullet"/>
      </w:pPr>
      <w:r>
        <w:t>relaciones internas;</w:t>
      </w:r>
    </w:p>
    <w:p>
      <w:pPr>
        <w:pStyle w:val="ListBullet"/>
      </w:pPr>
      <w:r>
        <w:t>extracción de datos;</w:t>
      </w:r>
    </w:p>
    <w:p>
      <w:pPr>
        <w:pStyle w:val="ListBullet"/>
      </w:pPr>
      <w:r>
        <w:t>capacidad de resumen;</w:t>
      </w:r>
    </w:p>
    <w:p>
      <w:pPr>
        <w:pStyle w:val="ListBullet"/>
      </w:pPr>
      <w:r>
        <w:t>utilidad para una persona;</w:t>
      </w:r>
    </w:p>
    <w:p>
      <w:r>
        <w:t>utilidad para un agente.</w:t>
      </w:r>
    </w:p>
    <w:p>
      <w:r>
        <w:rPr>
          <w:b/>
        </w:rPr>
        <w:t>Resultado</w:t>
      </w:r>
    </w:p>
    <w:p>
      <w:pPr>
        <w:pStyle w:val="ListBullet"/>
      </w:pPr>
      <w:r>
        <w:t>página prototipo;</w:t>
      </w:r>
    </w:p>
    <w:p>
      <w:pPr>
        <w:pStyle w:val="ListBullet"/>
      </w:pPr>
      <w:r>
        <w:t>comparación entre versiones;</w:t>
      </w:r>
    </w:p>
    <w:p>
      <w:pPr>
        <w:pStyle w:val="ListBullet"/>
      </w:pPr>
      <w:r>
        <w:t>checklist;</w:t>
      </w:r>
    </w:p>
    <w:p>
      <w:pPr>
        <w:pStyle w:val="ListBullet"/>
      </w:pPr>
      <w:r>
        <w:t>informe breve;</w:t>
      </w:r>
    </w:p>
    <w:p>
      <w:pPr>
        <w:pStyle w:val="ListBullet"/>
      </w:pPr>
      <w:r>
        <w:t>demo;</w:t>
      </w:r>
    </w:p>
    <w:p>
      <w:pPr>
        <w:pStyle w:val="ListBullet"/>
      </w:pPr>
      <w:r>
        <w:t>artículo corto;</w:t>
      </w:r>
    </w:p>
    <w:p>
      <w:r>
        <w:t>plantilla descargable.</w:t>
      </w:r>
    </w:p>
    <w:p>
      <w:r>
        <w:t>Producto derivado</w:t>
        <w:br/>
        <w:t>Agent-ready page kit.</w:t>
      </w:r>
    </w:p>
    <w:p>
      <w:r>
        <w:t>Por qué abre territorio</w:t>
        <w:br/>
        <w:t>Porque no trata la IA como canal de marketing, sino como una nueva forma de acceso a la web.</w:t>
      </w:r>
    </w:p>
    <w:p/>
    <w:p>
      <w:pPr>
        <w:pStyle w:val="Heading3"/>
      </w:pPr>
      <w:r>
        <w:t>LAB-003</w:t>
      </w:r>
    </w:p>
    <w:p>
      <w:r>
        <w:t>Leer una web sin verla</w:t>
      </w:r>
    </w:p>
    <w:p>
      <w:r>
        <w:t>Pregunta</w:t>
        <w:br/>
        <w:t>¿Qué ocurre cuando una web se transforma en voz, resumen, lectura fácil, braille o respuesta de IA?</w:t>
      </w:r>
    </w:p>
    <w:p>
      <w:r>
        <w:t>Prueba</w:t>
        <w:br/>
        <w:t>Tomar una página visualmente correcta y transformarla en varios modos de acceso:</w:t>
      </w:r>
    </w:p>
    <w:p>
      <w:pPr>
        <w:pStyle w:val="ListBullet"/>
      </w:pPr>
      <w:r>
        <w:t>lector de pantalla;</w:t>
      </w:r>
    </w:p>
    <w:p>
      <w:pPr>
        <w:pStyle w:val="ListBullet"/>
      </w:pPr>
      <w:r>
        <w:t>resumen automático;</w:t>
      </w:r>
    </w:p>
    <w:p>
      <w:pPr>
        <w:pStyle w:val="ListBullet"/>
      </w:pPr>
      <w:r>
        <w:t>lenguaje claro;</w:t>
      </w:r>
    </w:p>
    <w:p>
      <w:pPr>
        <w:pStyle w:val="ListBullet"/>
      </w:pPr>
      <w:r>
        <w:t>estructura lineal;</w:t>
      </w:r>
    </w:p>
    <w:p>
      <w:pPr>
        <w:pStyle w:val="ListBullet"/>
      </w:pPr>
      <w:r>
        <w:t>respuesta generada por IA;</w:t>
      </w:r>
    </w:p>
    <w:p>
      <w:r>
        <w:t>posible salida braille o háptica como simulación conceptual.</w:t>
      </w:r>
    </w:p>
    <w:p>
      <w:r>
        <w:rPr>
          <w:b/>
        </w:rPr>
        <w:t>Resultado</w:t>
      </w:r>
    </w:p>
    <w:p>
      <w:pPr>
        <w:pStyle w:val="ListBullet"/>
      </w:pPr>
      <w:r>
        <w:t>simulación;</w:t>
      </w:r>
    </w:p>
    <w:p>
      <w:pPr>
        <w:pStyle w:val="ListBullet"/>
      </w:pPr>
      <w:r>
        <w:t>comparación;</w:t>
      </w:r>
    </w:p>
    <w:p>
      <w:pPr>
        <w:pStyle w:val="ListBullet"/>
      </w:pPr>
      <w:r>
        <w:t>errores detectados;</w:t>
      </w:r>
    </w:p>
    <w:p>
      <w:pPr>
        <w:pStyle w:val="ListBullet"/>
      </w:pPr>
      <w:r>
        <w:t>mapa de pérdidas de sentido;</w:t>
      </w:r>
    </w:p>
    <w:p>
      <w:pPr>
        <w:pStyle w:val="ListBullet"/>
      </w:pPr>
      <w:r>
        <w:t>plantilla de mejora;</w:t>
      </w:r>
    </w:p>
    <w:p>
      <w:r>
        <w:t>demo interactiva.</w:t>
      </w:r>
    </w:p>
    <w:p>
      <w:r>
        <w:t>Producto derivado</w:t>
        <w:br/>
        <w:t>Accessibility transformation checklist.</w:t>
      </w:r>
    </w:p>
    <w:p>
      <w:r>
        <w:t>Por qué abre territorio</w:t>
        <w:br/>
        <w:t>Porque desplaza la pregunta de “cómo se ve una web” a “qué sobrevive cuando la web cambia de forma”.</w:t>
      </w:r>
    </w:p>
    <w:p/>
    <w:p>
      <w:pPr>
        <w:pStyle w:val="Heading3"/>
      </w:pPr>
      <w:r>
        <w:t>LAB-004</w:t>
      </w:r>
    </w:p>
    <w:p>
      <w:r>
        <w:t>El bot que no responde</w:t>
      </w:r>
    </w:p>
    <w:p>
      <w:r>
        <w:t>Pregunta</w:t>
        <w:br/>
        <w:t>¿Qué ocurre si una IA integrada en una web no intenta responderlo todo, sino proteger los límites del proyecto?</w:t>
      </w:r>
    </w:p>
    <w:p>
      <w:r>
        <w:t>Prueba</w:t>
        <w:br/>
        <w:t>Diseñar un asistente que sabe decir:</w:t>
      </w:r>
    </w:p>
    <w:p>
      <w:pPr>
        <w:pStyle w:val="ListBullet"/>
      </w:pPr>
      <w:r>
        <w:t>esto no lo sé;</w:t>
      </w:r>
    </w:p>
    <w:p>
      <w:pPr>
        <w:pStyle w:val="ListBullet"/>
      </w:pPr>
      <w:r>
        <w:t>esto no pertenece a este proyecto;</w:t>
      </w:r>
    </w:p>
    <w:p>
      <w:pPr>
        <w:pStyle w:val="ListBullet"/>
      </w:pPr>
      <w:r>
        <w:t>esto requiere contexto humano;</w:t>
      </w:r>
    </w:p>
    <w:p>
      <w:pPr>
        <w:pStyle w:val="ListBullet"/>
      </w:pPr>
      <w:r>
        <w:t>esto está documentado aquí;</w:t>
      </w:r>
    </w:p>
    <w:p>
      <w:pPr>
        <w:pStyle w:val="ListBullet"/>
      </w:pPr>
      <w:r>
        <w:t>esto no debería automatizarse;</w:t>
      </w:r>
    </w:p>
    <w:p>
      <w:r>
        <w:t>esto no puede resumirse sin perder sentido.</w:t>
      </w:r>
    </w:p>
    <w:p>
      <w:r>
        <w:rPr>
          <w:b/>
        </w:rPr>
        <w:t>Resultado</w:t>
      </w:r>
    </w:p>
    <w:p>
      <w:pPr>
        <w:pStyle w:val="ListBullet"/>
      </w:pPr>
      <w:r>
        <w:t>prototipo de bot restrictivo;</w:t>
      </w:r>
    </w:p>
    <w:p>
      <w:pPr>
        <w:pStyle w:val="ListBullet"/>
      </w:pPr>
      <w:r>
        <w:t>mapa de límites;</w:t>
      </w:r>
    </w:p>
    <w:p>
      <w:pPr>
        <w:pStyle w:val="ListBullet"/>
      </w:pPr>
      <w:r>
        <w:t>guía de respuestas responsables;</w:t>
      </w:r>
    </w:p>
    <w:p>
      <w:pPr>
        <w:pStyle w:val="ListBullet"/>
      </w:pPr>
      <w:r>
        <w:t>patrón para IA con criterio editorial;</w:t>
      </w:r>
    </w:p>
    <w:p>
      <w:r>
        <w:t>ejemplos de respuestas aceptadas y rechazadas.</w:t>
      </w:r>
    </w:p>
    <w:p>
      <w:r>
        <w:t>Producto derivado</w:t>
        <w:br/>
        <w:t>Bounded AI assistant kit.</w:t>
      </w:r>
    </w:p>
    <w:p>
      <w:r>
        <w:t>Por qué abre territorio</w:t>
        <w:br/>
        <w:t>Porque va contra la idea de una IA que siempre responde. Propone una IA con límites, contexto y responsabilidad.</w:t>
      </w:r>
    </w:p>
    <w:p/>
    <w:p>
      <w:pPr>
        <w:pStyle w:val="Heading3"/>
      </w:pPr>
      <w:r>
        <w:t>LAB-005</w:t>
      </w:r>
    </w:p>
    <w:p>
      <w:r>
        <w:t>La página que envejece</w:t>
      </w:r>
    </w:p>
    <w:p>
      <w:r>
        <w:t>Pregunta</w:t>
        <w:br/>
        <w:t>¿Qué pasaría si una web mostrara su propio paso del tiempo?</w:t>
      </w:r>
    </w:p>
    <w:p>
      <w:r>
        <w:t>Prueba</w:t>
        <w:br/>
        <w:t>Crear una página que cambia según su edad y estado:</w:t>
      </w:r>
    </w:p>
    <w:p>
      <w:pPr>
        <w:pStyle w:val="ListBullet"/>
      </w:pPr>
      <w:r>
        <w:t>contenido reciente;</w:t>
      </w:r>
    </w:p>
    <w:p>
      <w:pPr>
        <w:pStyle w:val="ListBullet"/>
      </w:pPr>
      <w:r>
        <w:t>contenido maduro;</w:t>
      </w:r>
    </w:p>
    <w:p>
      <w:pPr>
        <w:pStyle w:val="ListBullet"/>
      </w:pPr>
      <w:r>
        <w:t>contenido pendiente de revisión;</w:t>
      </w:r>
    </w:p>
    <w:p>
      <w:pPr>
        <w:pStyle w:val="ListBullet"/>
      </w:pPr>
      <w:r>
        <w:t>contenido obsoleto;</w:t>
      </w:r>
    </w:p>
    <w:p>
      <w:pPr>
        <w:pStyle w:val="ListBullet"/>
      </w:pPr>
      <w:r>
        <w:t>contenido archivado;</w:t>
      </w:r>
    </w:p>
    <w:p>
      <w:pPr>
        <w:pStyle w:val="ListBullet"/>
      </w:pPr>
      <w:r>
        <w:t>contenido caducado;</w:t>
      </w:r>
    </w:p>
    <w:p>
      <w:r>
        <w:t>contenido convertido en memoria.</w:t>
      </w:r>
    </w:p>
    <w:p>
      <w:r>
        <w:rPr>
          <w:b/>
        </w:rPr>
        <w:t>Resultado</w:t>
      </w:r>
    </w:p>
    <w:p>
      <w:pPr>
        <w:pStyle w:val="ListBullet"/>
      </w:pPr>
      <w:r>
        <w:t>prototipo de página envejecida;</w:t>
      </w:r>
    </w:p>
    <w:p>
      <w:pPr>
        <w:pStyle w:val="ListBullet"/>
      </w:pPr>
      <w:r>
        <w:t>sistema de estados temporales;</w:t>
      </w:r>
    </w:p>
    <w:p>
      <w:pPr>
        <w:pStyle w:val="ListBullet"/>
      </w:pPr>
      <w:r>
        <w:t>modelo de mantenimiento visible;</w:t>
      </w:r>
    </w:p>
    <w:p>
      <w:pPr>
        <w:pStyle w:val="ListBullet"/>
      </w:pPr>
      <w:r>
        <w:t>guía para diseñar páginas con ciclo de vida;</w:t>
      </w:r>
    </w:p>
    <w:p>
      <w:r>
        <w:t>patrón para mostrar vigencia, revisión y caducidad.</w:t>
      </w:r>
    </w:p>
    <w:p>
      <w:r>
        <w:t>Producto derivado</w:t>
        <w:br/>
        <w:t>Aging page framework.</w:t>
      </w:r>
    </w:p>
    <w:p>
      <w:r>
        <w:t>Por qué abre territorio</w:t>
        <w:br/>
        <w:t>Porque la mayoría de webs fingen estar siempre presentes y actualizadas. Este experimento acepta que todo contenido tiene edad.</w:t>
      </w:r>
    </w:p>
    <w:p/>
    <w:p>
      <w:pPr>
        <w:pStyle w:val="Heading3"/>
      </w:pPr>
      <w:r>
        <w:t>LAB-006</w:t>
      </w:r>
    </w:p>
    <w:p>
      <w:r>
        <w:t>La ficha de obra como fuente para IA</w:t>
      </w:r>
    </w:p>
    <w:p>
      <w:r>
        <w:t>Pregunta</w:t>
        <w:br/>
        <w:t>¿Qué necesita la ficha de una obra, artista o proyecto para ser entendida y citada correctamente por buscadores, IA y archivos?</w:t>
      </w:r>
    </w:p>
    <w:p>
      <w:r>
        <w:t>Prueba</w:t>
        <w:br/>
        <w:t>Diseñar una ficha completa para una obra o proyecto cultural y compararla con una ficha visualmente atractiva pero pobre en contexto.</w:t>
      </w:r>
    </w:p>
    <w:p>
      <w:r>
        <w:rPr>
          <w:b/>
        </w:rPr>
        <w:t>Resultado</w:t>
      </w:r>
    </w:p>
    <w:p>
      <w:pPr>
        <w:pStyle w:val="ListBullet"/>
      </w:pPr>
      <w:r>
        <w:t>plantilla de ficha;</w:t>
      </w:r>
    </w:p>
    <w:p>
      <w:pPr>
        <w:pStyle w:val="ListBullet"/>
      </w:pPr>
      <w:r>
        <w:t>estructura semántica;</w:t>
      </w:r>
    </w:p>
    <w:p>
      <w:pPr>
        <w:pStyle w:val="ListBullet"/>
      </w:pPr>
      <w:r>
        <w:t>ejemplo visual;</w:t>
      </w:r>
    </w:p>
    <w:p>
      <w:pPr>
        <w:pStyle w:val="ListBullet"/>
      </w:pPr>
      <w:r>
        <w:t>versión HTML;</w:t>
      </w:r>
    </w:p>
    <w:p>
      <w:pPr>
        <w:pStyle w:val="ListBullet"/>
      </w:pPr>
      <w:r>
        <w:t>guía para artistas;</w:t>
      </w:r>
    </w:p>
    <w:p>
      <w:r>
        <w:t>modelo de metadatos básicos.</w:t>
      </w:r>
    </w:p>
    <w:p>
      <w:r>
        <w:t>Producto derivado</w:t>
        <w:br/>
        <w:t>Artist source page kit.</w:t>
      </w:r>
    </w:p>
    <w:p>
      <w:r>
        <w:t>Por qué abre territorio</w:t>
        <w:br/>
        <w:t>Porque conecta Laboratoryum con la herencia de WeArt y con una necesidad real de artistas, proyectos culturales y archivos pequeños.</w:t>
      </w:r>
    </w:p>
    <w:p/>
    <w:p>
      <w:pPr>
        <w:pStyle w:val="Heading3"/>
      </w:pPr>
      <w:r>
        <w:t>LAB-007</w:t>
      </w:r>
    </w:p>
    <w:p>
      <w:r>
        <w:t>El archivo mínimo</w:t>
      </w:r>
    </w:p>
    <w:p>
      <w:r>
        <w:t>Pregunta</w:t>
        <w:br/>
        <w:t>¿Cuál es la estructura mínima que necesita un proyecto cultural para no desaparecer de internet?</w:t>
      </w:r>
    </w:p>
    <w:p>
      <w:r>
        <w:t>Prueba</w:t>
        <w:br/>
        <w:t>Diseñar el archivo mínimo de un proyecto pequeño: artista, festival, exposición, estudio, iniciativa editorial o proyecto independiente.</w:t>
      </w:r>
    </w:p>
    <w:p>
      <w:r>
        <w:rPr>
          <w:b/>
        </w:rPr>
        <w:t>Resultado</w:t>
      </w:r>
    </w:p>
    <w:p>
      <w:pPr>
        <w:pStyle w:val="ListBullet"/>
      </w:pPr>
      <w:r>
        <w:t>modelo de archivo;</w:t>
      </w:r>
    </w:p>
    <w:p>
      <w:pPr>
        <w:pStyle w:val="ListBullet"/>
      </w:pPr>
      <w:r>
        <w:t>plantilla web;</w:t>
      </w:r>
    </w:p>
    <w:p>
      <w:pPr>
        <w:pStyle w:val="ListBullet"/>
      </w:pPr>
      <w:r>
        <w:t>guía para proyectos pequeños;</w:t>
      </w:r>
    </w:p>
    <w:p>
      <w:pPr>
        <w:pStyle w:val="ListBullet"/>
      </w:pPr>
      <w:r>
        <w:t>estructura de páginas;</w:t>
      </w:r>
    </w:p>
    <w:p>
      <w:pPr>
        <w:pStyle w:val="ListBullet"/>
      </w:pPr>
      <w:r>
        <w:t>campos mínimos;</w:t>
      </w:r>
    </w:p>
    <w:p>
      <w:r>
        <w:t>kit descargable.</w:t>
      </w:r>
    </w:p>
    <w:p>
      <w:r>
        <w:t>Producto derivado</w:t>
        <w:br/>
        <w:t>Minimal digital archive kit.</w:t>
      </w:r>
    </w:p>
    <w:p>
      <w:r>
        <w:t>Por qué abre territorio</w:t>
        <w:br/>
        <w:t>Porque no piensa la web como escaparate, sino como memoria mínima, continuidad y prueba de existencia.</w:t>
      </w:r>
    </w:p>
    <w:p/>
    <w:p>
      <w:pPr>
        <w:pStyle w:val="Heading3"/>
      </w:pPr>
      <w:r>
        <w:t>LAB-008</w:t>
      </w:r>
    </w:p>
    <w:p>
      <w:r>
        <w:t>La web ilegible a propósito</w:t>
      </w:r>
    </w:p>
    <w:p>
      <w:r>
        <w:t>Pregunta</w:t>
        <w:br/>
        <w:t>¿Qué partes de una web deberían ser difíciles, lentas o imposibles de consumir automáticamente?</w:t>
      </w:r>
    </w:p>
    <w:p>
      <w:r>
        <w:t>Prueba</w:t>
        <w:br/>
        <w:t>Diseñar una página que introduce fricción deliberada frente a la extracción automática sin impedir el acceso humano:</w:t>
      </w:r>
    </w:p>
    <w:p>
      <w:pPr>
        <w:pStyle w:val="ListBullet"/>
      </w:pPr>
      <w:r>
        <w:t>contexto que no cabe en snippets;</w:t>
      </w:r>
    </w:p>
    <w:p>
      <w:pPr>
        <w:pStyle w:val="ListBullet"/>
      </w:pPr>
      <w:r>
        <w:t>contenido que exige recorrido;</w:t>
      </w:r>
    </w:p>
    <w:p>
      <w:pPr>
        <w:pStyle w:val="ListBullet"/>
      </w:pPr>
      <w:r>
        <w:t>piezas que no deberían reducirse a resumen;</w:t>
      </w:r>
    </w:p>
    <w:p>
      <w:pPr>
        <w:pStyle w:val="ListBullet"/>
      </w:pPr>
      <w:r>
        <w:t>textos que necesitan secuencia;</w:t>
      </w:r>
    </w:p>
    <w:p>
      <w:r>
        <w:t>decisiones de autoría que resisten la captura.</w:t>
      </w:r>
    </w:p>
    <w:p>
      <w:r>
        <w:rPr>
          <w:b/>
        </w:rPr>
        <w:t>Resultado</w:t>
      </w:r>
    </w:p>
    <w:p>
      <w:pPr>
        <w:pStyle w:val="ListBullet"/>
      </w:pPr>
      <w:r>
        <w:t>prototipo de web anti-extractiva;</w:t>
      </w:r>
    </w:p>
    <w:p>
      <w:pPr>
        <w:pStyle w:val="ListBullet"/>
      </w:pPr>
      <w:r>
        <w:t>mapa de fricción deliberada;</w:t>
      </w:r>
    </w:p>
    <w:p>
      <w:pPr>
        <w:pStyle w:val="ListBullet"/>
      </w:pPr>
      <w:r>
        <w:t>patrones de diseño para proteger contexto;</w:t>
      </w:r>
    </w:p>
    <w:p>
      <w:pPr>
        <w:pStyle w:val="ListBullet"/>
      </w:pPr>
      <w:r>
        <w:t>reflexión sobre autoría, extracción e interpretación;</w:t>
      </w:r>
    </w:p>
    <w:p>
      <w:r>
        <w:t>comparación entre acceso humano y consumo automático.</w:t>
      </w:r>
    </w:p>
    <w:p>
      <w:r>
        <w:t>Producto derivado</w:t>
        <w:br/>
        <w:t>Anti-extractive web patterns.</w:t>
      </w:r>
    </w:p>
    <w:p>
      <w:r>
        <w:t>Por qué abre territorio</w:t>
        <w:br/>
        <w:t>Porque no pregunta cómo hacerse más legible para la IA, sino cuándo conviene no serlo del todo.</w:t>
      </w:r>
    </w:p>
    <w:p/>
    <w:p>
      <w:pPr>
        <w:pStyle w:val="Heading3"/>
      </w:pPr>
      <w:r>
        <w:t>LAB-009</w:t>
      </w:r>
    </w:p>
    <w:p>
      <w:r>
        <w:t>La web como evidencia</w:t>
      </w:r>
    </w:p>
    <w:p>
      <w:r>
        <w:t>Pregunta</w:t>
        <w:br/>
        <w:t>¿Qué necesita una web para servir como prueba de que algo ocurrió?</w:t>
      </w:r>
    </w:p>
    <w:p>
      <w:r>
        <w:t>Prueba</w:t>
        <w:br/>
        <w:t>Diseñar una página que documenta un evento, una exposición, una acción, una obra o un proceso con criterios de evidencia:</w:t>
      </w:r>
    </w:p>
    <w:p>
      <w:pPr>
        <w:pStyle w:val="ListBullet"/>
      </w:pPr>
      <w:r>
        <w:t>fecha;</w:t>
      </w:r>
    </w:p>
    <w:p>
      <w:pPr>
        <w:pStyle w:val="ListBullet"/>
      </w:pPr>
      <w:r>
        <w:t>lugar;</w:t>
      </w:r>
    </w:p>
    <w:p>
      <w:pPr>
        <w:pStyle w:val="ListBullet"/>
      </w:pPr>
      <w:r>
        <w:t>autoría;</w:t>
      </w:r>
    </w:p>
    <w:p>
      <w:pPr>
        <w:pStyle w:val="ListBullet"/>
      </w:pPr>
      <w:r>
        <w:t>participantes;</w:t>
      </w:r>
    </w:p>
    <w:p>
      <w:pPr>
        <w:pStyle w:val="ListBullet"/>
      </w:pPr>
      <w:r>
        <w:t>versiones;</w:t>
      </w:r>
    </w:p>
    <w:p>
      <w:pPr>
        <w:pStyle w:val="ListBullet"/>
      </w:pPr>
      <w:r>
        <w:t>imágenes;</w:t>
      </w:r>
    </w:p>
    <w:p>
      <w:pPr>
        <w:pStyle w:val="ListBullet"/>
      </w:pPr>
      <w:r>
        <w:t>documentos;</w:t>
      </w:r>
    </w:p>
    <w:p>
      <w:pPr>
        <w:pStyle w:val="ListBullet"/>
      </w:pPr>
      <w:r>
        <w:t>fuentes;</w:t>
      </w:r>
    </w:p>
    <w:p>
      <w:pPr>
        <w:pStyle w:val="ListBullet"/>
      </w:pPr>
      <w:r>
        <w:t>testigos;</w:t>
      </w:r>
    </w:p>
    <w:p>
      <w:pPr>
        <w:pStyle w:val="ListBullet"/>
      </w:pPr>
      <w:r>
        <w:t>cambios;</w:t>
      </w:r>
    </w:p>
    <w:p>
      <w:r>
        <w:t>huellas externas.</w:t>
      </w:r>
    </w:p>
    <w:p>
      <w:r>
        <w:rPr>
          <w:b/>
        </w:rPr>
        <w:t>Resultado</w:t>
      </w:r>
    </w:p>
    <w:p>
      <w:pPr>
        <w:pStyle w:val="ListBullet"/>
      </w:pPr>
      <w:r>
        <w:t>modelo de página-evidencia;</w:t>
      </w:r>
    </w:p>
    <w:p>
      <w:pPr>
        <w:pStyle w:val="ListBullet"/>
      </w:pPr>
      <w:r>
        <w:t>estructura de documentación;</w:t>
      </w:r>
    </w:p>
    <w:p>
      <w:pPr>
        <w:pStyle w:val="ListBullet"/>
      </w:pPr>
      <w:r>
        <w:t>checklist de verificabilidad;</w:t>
      </w:r>
    </w:p>
    <w:p>
      <w:pPr>
        <w:pStyle w:val="ListBullet"/>
      </w:pPr>
      <w:r>
        <w:t>ejemplo aplicado a un proyecto cultural;</w:t>
      </w:r>
    </w:p>
    <w:p>
      <w:r>
        <w:t>patrón para documentar procesos y no solo resultados.</w:t>
      </w:r>
    </w:p>
    <w:p>
      <w:r>
        <w:t>Producto derivado</w:t>
        <w:br/>
        <w:t>Evidence page kit.</w:t>
      </w:r>
    </w:p>
    <w:p>
      <w:r>
        <w:t>Por qué abre territorio</w:t>
        <w:br/>
        <w:t>Porque trata la web como prueba documental, no solo como comunicación.</w:t>
      </w:r>
    </w:p>
    <w:p/>
    <w:p>
      <w:pPr>
        <w:pStyle w:val="Heading3"/>
      </w:pPr>
      <w:r>
        <w:t>LAB-010</w:t>
      </w:r>
    </w:p>
    <w:p>
      <w:r>
        <w:t>La web como cápsula del tiempo</w:t>
      </w:r>
    </w:p>
    <w:p>
      <w:r>
        <w:t>Pregunta</w:t>
        <w:br/>
        <w:t>¿Cómo se diseña una web para ser leída dentro de 10, 20 o 50 años?</w:t>
      </w:r>
    </w:p>
    <w:p>
      <w:r>
        <w:t>Prueba</w:t>
        <w:br/>
        <w:t>Crear una página pensada para lectores futuros:</w:t>
      </w:r>
    </w:p>
    <w:p>
      <w:pPr>
        <w:pStyle w:val="ListBullet"/>
      </w:pPr>
      <w:r>
        <w:t>contexto histórico;</w:t>
      </w:r>
    </w:p>
    <w:p>
      <w:pPr>
        <w:pStyle w:val="ListBullet"/>
      </w:pPr>
      <w:r>
        <w:t>explicación de términos;</w:t>
      </w:r>
    </w:p>
    <w:p>
      <w:pPr>
        <w:pStyle w:val="ListBullet"/>
      </w:pPr>
      <w:r>
        <w:t>formatos abiertos;</w:t>
      </w:r>
    </w:p>
    <w:p>
      <w:pPr>
        <w:pStyle w:val="ListBullet"/>
      </w:pPr>
      <w:r>
        <w:t>dependencias mínimas;</w:t>
      </w:r>
    </w:p>
    <w:p>
      <w:pPr>
        <w:pStyle w:val="ListBullet"/>
      </w:pPr>
      <w:r>
        <w:t>imágenes descritas;</w:t>
      </w:r>
    </w:p>
    <w:p>
      <w:pPr>
        <w:pStyle w:val="ListBullet"/>
      </w:pPr>
      <w:r>
        <w:t>enlaces preservados;</w:t>
      </w:r>
    </w:p>
    <w:p>
      <w:pPr>
        <w:pStyle w:val="ListBullet"/>
      </w:pPr>
      <w:r>
        <w:t>versiones descargables;</w:t>
      </w:r>
    </w:p>
    <w:p>
      <w:pPr>
        <w:pStyle w:val="ListBullet"/>
      </w:pPr>
      <w:r>
        <w:t>notas de mantenimiento;</w:t>
      </w:r>
    </w:p>
    <w:p>
      <w:r>
        <w:t>instrucciones para interpretar el archivo.</w:t>
      </w:r>
    </w:p>
    <w:p>
      <w:r>
        <w:rPr>
          <w:b/>
        </w:rPr>
        <w:t>Resultado</w:t>
      </w:r>
    </w:p>
    <w:p>
      <w:pPr>
        <w:pStyle w:val="ListBullet"/>
      </w:pPr>
      <w:r>
        <w:t>prototipo de cápsula web;</w:t>
      </w:r>
    </w:p>
    <w:p>
      <w:pPr>
        <w:pStyle w:val="ListBullet"/>
      </w:pPr>
      <w:r>
        <w:t>guía de preservación mínima;</w:t>
      </w:r>
    </w:p>
    <w:p>
      <w:pPr>
        <w:pStyle w:val="ListBullet"/>
      </w:pPr>
      <w:r>
        <w:t>plantilla para proyectos culturales o personales;</w:t>
      </w:r>
    </w:p>
    <w:p>
      <w:pPr>
        <w:pStyle w:val="ListBullet"/>
      </w:pPr>
      <w:r>
        <w:t>modelo de documentación futura;</w:t>
      </w:r>
    </w:p>
    <w:p>
      <w:r>
        <w:t>comparación entre publicación inmediata y permanencia.</w:t>
      </w:r>
    </w:p>
    <w:p>
      <w:r>
        <w:t>Producto derivado</w:t>
        <w:br/>
        <w:t>Time capsule website kit.</w:t>
      </w:r>
    </w:p>
    <w:p>
      <w:r>
        <w:t>Por qué abre territorio</w:t>
        <w:br/>
        <w:t>Porque no diseña para conversión, actualidad o tráfico inmediato. Diseña para permanencia.</w:t>
      </w:r>
    </w:p>
    <w:p/>
    <w:p>
      <w:r>
        <w:rPr>
          <w:b/>
        </w:rPr>
        <w:t>Orden recomendado para la primera temporada</w:t>
      </w:r>
    </w:p>
    <w:p>
      <w:r>
        <w:t>Para que Laboratoryum arranque con una identidad fuerte, yo los publicaría en este orden:</w:t>
      </w:r>
    </w:p>
    <w:p>
      <w:pPr>
        <w:pStyle w:val="Heading3"/>
      </w:pPr>
      <w:r>
        <w:t>LAB-001 · La web como rumor</w:t>
      </w:r>
    </w:p>
    <w:p>
      <w:pPr>
        <w:pStyle w:val="Heading3"/>
      </w:pPr>
      <w:r>
        <w:t>LAB-002 · Una web para humanos y agentes</w:t>
      </w:r>
    </w:p>
    <w:p>
      <w:pPr>
        <w:pStyle w:val="Heading3"/>
      </w:pPr>
      <w:r>
        <w:t>LAB-003 · Leer una web sin verla</w:t>
      </w:r>
    </w:p>
    <w:p>
      <w:pPr>
        <w:pStyle w:val="Heading3"/>
      </w:pPr>
      <w:r>
        <w:t>LAB-004 · El bot que no responde</w:t>
      </w:r>
    </w:p>
    <w:p>
      <w:pPr>
        <w:pStyle w:val="Heading3"/>
      </w:pPr>
      <w:r>
        <w:t>LAB-005 · La página que envejece</w:t>
      </w:r>
    </w:p>
    <w:p>
      <w:pPr>
        <w:pStyle w:val="Heading3"/>
      </w:pPr>
      <w:r>
        <w:t>LAB-006 · La ficha de obra como fuente para IA</w:t>
      </w:r>
    </w:p>
    <w:p>
      <w:pPr>
        <w:pStyle w:val="Heading3"/>
      </w:pPr>
      <w:r>
        <w:t>LAB-007 · El archivo mínimo</w:t>
      </w:r>
    </w:p>
    <w:p>
      <w:pPr>
        <w:pStyle w:val="Heading3"/>
      </w:pPr>
      <w:r>
        <w:t>LAB-008 · La web ilegible a propósito</w:t>
      </w:r>
    </w:p>
    <w:p>
      <w:pPr>
        <w:pStyle w:val="Heading3"/>
      </w:pPr>
      <w:r>
        <w:t>LAB-009 · La web como evidencia</w:t>
      </w:r>
    </w:p>
    <w:p>
      <w:pPr>
        <w:pStyle w:val="Heading3"/>
      </w:pPr>
      <w:r>
        <w:t>LAB-010 · La web como cápsula del tiempo</w:t>
      </w:r>
    </w:p>
    <w:p>
      <w:r>
        <w:rPr>
          <w:b/>
        </w:rPr>
        <w:t>Los cinco más potentes</w:t>
      </w:r>
    </w:p>
    <w:p>
      <w:r>
        <w:t>Si quieres empezar con menos, elegiría estos:</w:t>
      </w:r>
    </w:p>
    <w:p>
      <w:r>
        <w:t>La web como rumor</w:t>
      </w:r>
    </w:p>
    <w:p>
      <w:r>
        <w:t>Una web para humanos y agentes</w:t>
      </w:r>
    </w:p>
    <w:p>
      <w:r>
        <w:t>Leer una web sin verla</w:t>
      </w:r>
    </w:p>
    <w:p>
      <w:r>
        <w:t>El bot que no responde</w:t>
      </w:r>
    </w:p>
    <w:p>
      <w:r>
        <w:t>La página que envejece</w:t>
      </w:r>
    </w:p>
    <w:p>
      <w:r>
        <w:t>Estos cinco construyen muy bien el territorio inicial de Laboratoryum: web, IA, acceso, límite, tiempo y deformación del significado.</w:t>
      </w:r>
    </w:p>
    <w:p/>
    <w:p>
      <w:r>
        <w:br w:type="page"/>
      </w:r>
    </w:p>
    <w:p>
      <w:pPr>
        <w:pStyle w:val="Heading1"/>
      </w:pPr>
      <w:r>
        <w:t>Otros chats recientes visibles en el contexto del proyecto</w:t>
      </w:r>
    </w:p>
    <w:p>
      <w:r>
        <w:t>Esta sección recoge conversaciones recientes incluidas en el contexto. Algunas no pertenecen estrictamente a Laboratoryum, pero forman parte del entorno de trabajo y pensamiento desde el que se está definiendo el proyecto.</w:t>
      </w:r>
    </w:p>
    <w:p>
      <w:pPr>
        <w:pStyle w:val="Heading2"/>
      </w:pPr>
      <w:r>
        <w:t>2026-05-05 06:31 · Teoría señorita P y cine</w:t>
      </w:r>
    </w:p>
    <w:p>
      <w:pPr>
        <w:pStyle w:val="ListBullet"/>
      </w:pPr>
      <w:r>
        <w:t>Preguntas sobre la teoría conspirativa de la “señorita P”, sus vínculos con judaísmo e industria del cine.</w:t>
      </w:r>
    </w:p>
    <w:p>
      <w:pPr>
        <w:pStyle w:val="ListBullet"/>
      </w:pPr>
      <w:r>
        <w:t>Búsqueda de información en red sobre origen, funcionamiento y posibles significados encubiertos.</w:t>
      </w:r>
    </w:p>
    <w:p>
      <w:pPr>
        <w:pStyle w:val="ListBullet"/>
      </w:pPr>
      <w:r>
        <w:t>Aclaración posterior sobre “Sialonismo” y sobre si “Señorita P” podía ser un concepto encubierto.</w:t>
      </w:r>
    </w:p>
    <w:p>
      <w:pPr>
        <w:pStyle w:val="Heading2"/>
      </w:pPr>
      <w:r>
        <w:t>2026-04-28 05:32 · Versión final del ensayo</w:t>
      </w:r>
    </w:p>
    <w:p>
      <w:pPr>
        <w:pStyle w:val="ListBullet"/>
      </w:pPr>
      <w:r>
        <w:t>Trabajo de composición a partir de varias versiones de un ensayo.</w:t>
      </w:r>
    </w:p>
    <w:p>
      <w:pPr>
        <w:pStyle w:val="ListBullet"/>
      </w:pPr>
      <w:r>
        <w:t>Corrección de estructura, subtítulos y foco.</w:t>
      </w:r>
    </w:p>
    <w:p>
      <w:pPr>
        <w:pStyle w:val="ListBullet"/>
      </w:pPr>
      <w:r>
        <w:t>La usuaria indicó que se había perdido “El lenguaje como infraestructura” como subtítulo.</w:t>
      </w:r>
    </w:p>
    <w:p>
      <w:pPr>
        <w:pStyle w:val="Heading2"/>
      </w:pPr>
      <w:r>
        <w:t>2026-04-27 20:33 · Grammar Fix Request</w:t>
      </w:r>
    </w:p>
    <w:p>
      <w:pPr>
        <w:pStyle w:val="ListBullet"/>
      </w:pPr>
      <w:r>
        <w:t>Recomendaciones estratégicas para reforzar un ensayo sobre web, memoria, confianza, IA y autonomía.</w:t>
      </w:r>
    </w:p>
    <w:p>
      <w:pPr>
        <w:pStyle w:val="ListBullet"/>
      </w:pPr>
      <w:r>
        <w:t>Se propuso cuantificar la pérdida de memoria, sustituir confianza genérica por pilares del diseño, abordar la paradoja de la IA y reconocer el coste de la autonomía.</w:t>
      </w:r>
    </w:p>
    <w:p>
      <w:pPr>
        <w:pStyle w:val="Heading2"/>
      </w:pPr>
      <w:r>
        <w:t>2026-04-27 19:00 · Revisión ensayo web</w:t>
      </w:r>
    </w:p>
    <w:p>
      <w:pPr>
        <w:pStyle w:val="ListBullet"/>
      </w:pPr>
      <w:r>
        <w:t>La usuaria compartió varias versiones de un ensayo titulado “Veinte años después, la web sigue ahí”.</w:t>
      </w:r>
    </w:p>
    <w:p>
      <w:pPr>
        <w:pStyle w:val="ListBullet"/>
      </w:pPr>
      <w:r>
        <w:t>Pidió analizar cada versión y crear un nuevo ensayo con lo mejor de todas.</w:t>
      </w:r>
    </w:p>
    <w:p>
      <w:pPr>
        <w:pStyle w:val="ListBullet"/>
      </w:pPr>
      <w:r>
        <w:t>Tema central: la web abierta, los estándares, la autonomía, las plataformas cerradas y la posibilidad de volver a mirar la web de otra manera.</w:t>
      </w:r>
    </w:p>
    <w:p>
      <w:pPr>
        <w:pStyle w:val="Heading2"/>
      </w:pPr>
      <w:r>
        <w:t>2026-04-27 10:00 · Apoyo para gestión digital</w:t>
      </w:r>
    </w:p>
    <w:p>
      <w:pPr>
        <w:pStyle w:val="ListBullet"/>
      </w:pPr>
      <w:r>
        <w:t>Redacción de un mensaje para Cris sobre necesidades de apoyo operativo.</w:t>
      </w:r>
    </w:p>
    <w:p>
      <w:pPr>
        <w:pStyle w:val="ListBullet"/>
      </w:pPr>
      <w:r>
        <w:t>La usuaria explicó que recaen en ella web, ecommerce, CRM, SEO, landings, formularios, analytics, tracking, accesos, incidencias, campañas, proveedores, pruebas, mantenimiento y nueva web.</w:t>
      </w:r>
    </w:p>
    <w:p>
      <w:pPr>
        <w:pStyle w:val="ListBullet"/>
      </w:pPr>
      <w:r>
        <w:t>Pidió plantear la necesidad de una persona con perfil técnico, además de revisar ordenador, teclado, ratón y una cuenta de ChatGPT Business.</w:t>
      </w:r>
    </w:p>
    <w:p>
      <w:pPr>
        <w:pStyle w:val="Heading2"/>
      </w:pPr>
      <w:r>
        <w:t>2026-04-27 12:00 · Embargo por pequeña deuda</w:t>
      </w:r>
    </w:p>
    <w:p>
      <w:pPr>
        <w:pStyle w:val="ListBullet"/>
      </w:pPr>
      <w:r>
        <w:t>Consulta sobre embargo activado por una deuda pequeña con Agencia Tributaria, primero recordada como 19 euros y luego como 31 euros.</w:t>
      </w:r>
    </w:p>
    <w:p>
      <w:pPr>
        <w:pStyle w:val="ListBullet"/>
      </w:pPr>
      <w:r>
        <w:t>La usuaria indicó después que el embargo ya estaba levantado.</w:t>
      </w:r>
    </w:p>
    <w:p>
      <w:pPr>
        <w:pStyle w:val="Heading2"/>
      </w:pPr>
      <w:r>
        <w:t>2026-04-27 12:00 · Revisión de email a Blanca</w:t>
      </w:r>
    </w:p>
    <w:p>
      <w:pPr>
        <w:pStyle w:val="ListBullet"/>
      </w:pPr>
      <w:r>
        <w:t>Revisión de un email cercano de agradecimiento a Blanca y envío de factura.</w:t>
      </w:r>
    </w:p>
    <w:p>
      <w:pPr>
        <w:pStyle w:val="Heading2"/>
      </w:pPr>
      <w:r>
        <w:t>2026-04-27 03:00 · Límites Plan Plus ChatGPT</w:t>
      </w:r>
    </w:p>
    <w:p>
      <w:pPr>
        <w:pStyle w:val="ListBullet"/>
      </w:pPr>
      <w:r>
        <w:t>Referencia a una auditoría extensa de soledadarismendi.com que agotó límite de uso.</w:t>
      </w:r>
    </w:p>
    <w:p>
      <w:pPr>
        <w:pStyle w:val="ListBullet"/>
      </w:pPr>
      <w:r>
        <w:t>Entregables mencionados: FULL-AUDIT-REPORT.md y ACTION-PLAN.md.</w:t>
      </w:r>
    </w:p>
    <w:p>
      <w:pPr>
        <w:pStyle w:val="ListBullet"/>
      </w:pPr>
      <w:r>
        <w:t>Hallazgos principales: contradicción sitemap + noindex, solape visual en header de home ES, favicon SVG inexistente en /es/mejora-tu-web/ y necesidad de reforzar casos con evidencia visual/probatoria.</w:t>
      </w:r>
    </w:p>
    <w:p>
      <w:pPr>
        <w:pStyle w:val="Heading2"/>
      </w:pPr>
      <w:r>
        <w:t>2026-04-24 17:00 · Orejas de gato significados</w:t>
      </w:r>
    </w:p>
    <w:p>
      <w:pPr>
        <w:pStyle w:val="ListBullet"/>
      </w:pPr>
      <w:r>
        <w:t>Interpretación de postura y expresión de una gata a partir de una imagen.</w:t>
      </w:r>
    </w:p>
    <w:p>
      <w:pPr>
        <w:pStyle w:val="ListBullet"/>
      </w:pPr>
      <w:r>
        <w:t>Contexto emocional: la gata se acercó a la mesa y se tumbó encima de la mano de la usuaria; el día anterior se había ido la pareja de la usuaria, otra compañera de piso de la gata.</w:t>
      </w:r>
    </w:p>
    <w:p>
      <w:pPr>
        <w:pStyle w:val="ListBullet"/>
      </w:pPr>
      <w:r>
        <w:t>La preocupación principal era descartar que le pasara algo.</w:t>
      </w:r>
    </w:p>
    <w:p>
      <w:pPr>
        <w:pStyle w:val="Heading2"/>
      </w:pPr>
      <w:r>
        <w:t>2026-04-07 13:00 · Mejorar perfil LinkedIn</w:t>
      </w:r>
    </w:p>
    <w:p>
      <w:pPr>
        <w:pStyle w:val="ListBullet"/>
      </w:pPr>
      <w:r>
        <w:t>Revisión del About de LinkedIn de la usuaria.</w:t>
      </w:r>
    </w:p>
    <w:p>
      <w:pPr>
        <w:pStyle w:val="ListBullet"/>
      </w:pPr>
      <w:r>
        <w:t>Exploración de cómo integrar el lenguaje y la serie de posts en el perfil.</w:t>
      </w:r>
    </w:p>
    <w:p>
      <w:pPr>
        <w:pStyle w:val="ListBullet"/>
      </w:pPr>
      <w:r>
        <w:t>Petición posterior de crear imágenes de header para cada post de LinkedIn.</w:t>
      </w:r>
    </w:p>
    <w:p>
      <w:pPr>
        <w:pStyle w:val="Heading2"/>
      </w:pPr>
      <w:r>
        <w:t>2026-04-24 12:00 · Revisión de posts LinkedIn</w:t>
      </w:r>
    </w:p>
    <w:p>
      <w:pPr>
        <w:pStyle w:val="ListBullet"/>
      </w:pPr>
      <w:r>
        <w:t>Revisión, corrección y mejora de posts para LinkedIn usando español natural de España.</w:t>
      </w:r>
    </w:p>
    <w:p>
      <w:pPr>
        <w:pStyle w:val="ListBullet"/>
      </w:pPr>
      <w:r>
        <w:t>Serie: “La web como lenguaje”.</w:t>
      </w:r>
    </w:p>
    <w:p>
      <w:pPr>
        <w:pStyle w:val="ListBullet"/>
      </w:pPr>
      <w:r>
        <w:t>Foco: lenguaje, estructura, jerarquía, nomenclatura, menús, enlaces y web como sistema de organización.</w:t>
      </w:r>
    </w:p>
    <w:p>
      <w:pPr>
        <w:pStyle w:val="Heading2"/>
      </w:pPr>
      <w:r>
        <w:t>2026-04-24 12:00 · Web como lenguaje</w:t>
      </w:r>
    </w:p>
    <w:p>
      <w:pPr>
        <w:pStyle w:val="ListBullet"/>
      </w:pPr>
      <w:r>
        <w:t>Transformación a lenguaje natural de España sin cambiar títulos.</w:t>
      </w:r>
    </w:p>
    <w:p>
      <w:pPr>
        <w:pStyle w:val="ListBullet"/>
      </w:pPr>
      <w:r>
        <w:t>Texto de apertura y Nota 0/8 de la serie “La web como lenguaje”.</w:t>
      </w:r>
    </w:p>
    <w:p>
      <w:pPr>
        <w:pStyle w:val="Heading2"/>
      </w:pPr>
      <w:r>
        <w:t>2026-04-06 20:00 · Revisión de posts Linkedin</w:t>
      </w:r>
    </w:p>
    <w:p>
      <w:pPr>
        <w:pStyle w:val="ListBullet"/>
      </w:pPr>
      <w:r>
        <w:t>Análisis de una versión de posts para LinkedIn.</w:t>
      </w:r>
    </w:p>
    <w:p>
      <w:pPr>
        <w:pStyle w:val="ListBullet"/>
      </w:pPr>
      <w:r>
        <w:t>La usuaria pidió, con todo lo hablado en el proyecto, crear un mapa mental de lo que busca y reescribir cada post.</w:t>
      </w:r>
    </w:p>
    <w:p>
      <w:pPr>
        <w:pStyle w:val="Heading2"/>
      </w:pPr>
      <w:r>
        <w:t>2026-03-17 09:00 · Deuda con Hacienda y préstamo</w:t>
      </w:r>
    </w:p>
    <w:p>
      <w:pPr>
        <w:pStyle w:val="ListBullet"/>
      </w:pPr>
      <w:r>
        <w:t>Asesoramiento de redacción y enfoque para hablar con el banco sobre una solicitud de préstamo.</w:t>
      </w:r>
    </w:p>
    <w:p>
      <w:pPr>
        <w:pStyle w:val="ListBullet"/>
      </w:pPr>
      <w:r>
        <w:t>Consultas sobre modelo 036, documentación fiscal, y si explicar que el dinero era para pagar deudas con Agencia Tributaria.</w:t>
      </w:r>
    </w:p>
    <w:p>
      <w:pPr>
        <w:pStyle w:val="ListBullet"/>
      </w:pPr>
      <w:r>
        <w:t>Se trabajó también asunto de mensaje para CaixaBank con máximo de 20 caracteres.</w:t>
      </w:r>
    </w:p>
    <w:p>
      <w:pPr>
        <w:pStyle w:val="Heading2"/>
      </w:pPr>
      <w:r>
        <w:t>2026-03-24 01:00 · Lenguaje e infraestructura web</w:t>
      </w:r>
    </w:p>
    <w:p>
      <w:pPr>
        <w:pStyle w:val="ListBullet"/>
      </w:pPr>
      <w:r>
        <w:t>Reescritura de un post para LinkedIn alrededor del concepto: una web funciona cuando está bien construida, y esa construcción depende del lenguaje.</w:t>
      </w:r>
    </w:p>
    <w:p>
      <w:pPr>
        <w:pStyle w:val="ListBullet"/>
      </w:pPr>
      <w:r>
        <w:t>Tema: “El lenguaje como infraestructura de la web”.</w:t>
      </w:r>
    </w:p>
    <w:p>
      <w:pPr>
        <w:pStyle w:val="ListBullet"/>
      </w:pPr>
      <w:r>
        <w:t>Se trataron valores del W3C y la relación entre texto, estructura, jerarquía, nomenclatura, relaciones y código.</w:t>
      </w:r>
    </w:p>
    <w:p>
      <w:pPr>
        <w:pStyle w:val="Heading2"/>
      </w:pPr>
      <w:r>
        <w:t>2026-04-06 20:00 · Powerful GPT for Content</w:t>
      </w:r>
    </w:p>
    <w:p>
      <w:pPr>
        <w:pStyle w:val="ListBullet"/>
      </w:pPr>
      <w:r>
        <w:t>Ajustes de gramática, fluidez, orden, vocabulario y coherencia de la serie “La web como lenguaje”.</w:t>
      </w:r>
    </w:p>
    <w:p>
      <w:pPr>
        <w:pStyle w:val="ListBullet"/>
      </w:pPr>
      <w:r>
        <w:t>La usuaria pidió adaptación específica para LinkedIn.</w:t>
      </w:r>
    </w:p>
    <w:p>
      <w:pPr>
        <w:pStyle w:val="Heading2"/>
      </w:pPr>
      <w:r>
        <w:t>2026-04-06 20:00 · Revisión de posts LinkedIn</w:t>
      </w:r>
    </w:p>
    <w:p>
      <w:pPr>
        <w:pStyle w:val="ListBullet"/>
      </w:pPr>
      <w:r>
        <w:t>Corrección de posts de LinkedIn sobre lenguaje, estructura, nomenclatura, jerarquía y enlaces.</w:t>
      </w:r>
    </w:p>
    <w:p>
      <w:pPr>
        <w:pStyle w:val="ListBullet"/>
      </w:pPr>
      <w:r>
        <w:t>La usuaria pidió probar una versión revisada.</w:t>
      </w:r>
    </w:p>
    <w:p>
      <w:pPr>
        <w:pStyle w:val="Heading2"/>
      </w:pPr>
      <w:r>
        <w:t>2026-04-06 18:00 · Valor y crítica research</w:t>
      </w:r>
    </w:p>
    <w:p>
      <w:pPr>
        <w:pStyle w:val="ListBullet"/>
      </w:pPr>
      <w:r>
        <w:t>Discusión sobre la Nota 0 de la serie y el riesgo de sonar a lección o cátedra.</w:t>
      </w:r>
    </w:p>
    <w:p>
      <w:pPr>
        <w:pStyle w:val="ListBullet"/>
      </w:pPr>
      <w:r>
        <w:t>La usuaria pidió no usar dos puntos y luego planteó que la serie había perdido la base ideológica para centrarse en temas demasiado específicos.</w:t>
      </w:r>
    </w:p>
    <w:p>
      <w:pPr>
        <w:pStyle w:val="ListBullet"/>
      </w:pPr>
      <w:r>
        <w:t>Finalmente pidió una versión final sin seguir dando vueltas.</w:t>
      </w:r>
    </w:p>
    <w:p>
      <w:pPr>
        <w:pStyle w:val="Heading2"/>
      </w:pPr>
      <w:r>
        <w:t>2026-03-26 21:00 · Mejores agregadores RSS</w:t>
      </w:r>
    </w:p>
    <w:p>
      <w:pPr>
        <w:pStyle w:val="ListBullet"/>
      </w:pPr>
      <w:r>
        <w:t>Consulta sobre los mejores agregadores y lectores RSS online.</w:t>
      </w:r>
    </w:p>
    <w:p>
      <w:pPr>
        <w:pStyle w:val="Heading2"/>
      </w:pPr>
      <w:r>
        <w:t>2026-03-26 18:00 · Domain Authority Checker Gratis</w:t>
      </w:r>
    </w:p>
    <w:p>
      <w:pPr>
        <w:pStyle w:val="ListBullet"/>
      </w:pPr>
      <w:r>
        <w:t>Consulta sobre herramientas gratuitas de Domain Authority Checker.</w:t>
      </w:r>
    </w:p>
    <w:p>
      <w:pPr>
        <w:pStyle w:val="ListBullet"/>
      </w:pPr>
      <w:r>
        <w:t>La usuaria compartió métricas de soledadarismendi.com: DA 13, PA 20, RD 26, URD 15, IL 144, OL 0.</w:t>
      </w:r>
    </w:p>
    <w:p>
      <w:r>
        <w:br w:type="page"/>
      </w:r>
    </w:p>
    <w:p>
      <w:pPr>
        <w:pStyle w:val="Heading1"/>
      </w:pPr>
      <w:r>
        <w:t>Contexto consolidado del proyecto</w:t>
      </w:r>
    </w:p>
    <w:p>
      <w:r>
        <w:t>Síntesis de conocimientos persistentes del proyecto que aparecen disponibles en el contexto actual y que afectan a tono, criterios, decisiones y continuidad.</w:t>
      </w:r>
    </w:p>
    <w:p>
      <w:pPr>
        <w:pStyle w:val="Heading2"/>
      </w:pPr>
      <w:r>
        <w:t>Contexto profesional e identidad</w:t>
      </w:r>
    </w:p>
    <w:p>
      <w:r>
        <w:t>Digital Manager en Johan Cruyff Institute, diseñadora web desde 1998, perfil bilingüe EN/ES, con trabajo transversal entre contenido, diseño, tecnología, plataformas, analítica, CRM, automatizaciones y ecommerce.</w:t>
      </w:r>
    </w:p>
    <w:p>
      <w:pPr>
        <w:pStyle w:val="Heading2"/>
      </w:pPr>
      <w:r>
        <w:t>Relación contractual con JCI</w:t>
      </w:r>
    </w:p>
    <w:p>
      <w:r>
        <w:t>Contexto de trabajo autónomo con estatus TRADE, retainer mensual, alcance amplio de servicios digitales y propiedad/uso de desarrollos para JCI según contrato.</w:t>
      </w:r>
    </w:p>
    <w:p>
      <w:pPr>
        <w:pStyle w:val="Heading2"/>
      </w:pPr>
      <w:r>
        <w:t>Rediseño web de JCI</w:t>
      </w:r>
    </w:p>
    <w:p>
      <w:r>
        <w:t>Proyecto de reconstrucción web con objetivos de UX, accesibilidad, rendimiento y SEO. La primera fase abandona React y usa WordPress estándar con WPML. Idioma base: inglés.</w:t>
      </w:r>
    </w:p>
    <w:p>
      <w:pPr>
        <w:pStyle w:val="Heading2"/>
      </w:pPr>
      <w:r>
        <w:t>Lanzamiento web y proveedores JCI</w:t>
      </w:r>
    </w:p>
    <w:p>
      <w:r>
        <w:t>DreiBlau trabaja en maquetación de páginas y posterior integración de backend/frontend. Go-live aproximado indicado para mayo de 2026, con preocupación por ritmo y dependencia operativa.</w:t>
      </w:r>
    </w:p>
    <w:p>
      <w:pPr>
        <w:pStyle w:val="Heading2"/>
      </w:pPr>
      <w:r>
        <w:t>Ecosistema digital JCI</w:t>
      </w:r>
    </w:p>
    <w:p>
      <w:r>
        <w:t>Además de la web principal, JCI gestiona ecommerce, alumni platform, campus virtual y career services platform. La estrategia SEO busca reforzar marca, visibilidad en LLMs y Wikipedia.</w:t>
      </w:r>
    </w:p>
    <w:p>
      <w:pPr>
        <w:pStyle w:val="Heading2"/>
      </w:pPr>
      <w:r>
        <w:t>CRM y sales ops</w:t>
      </w:r>
    </w:p>
    <w:p>
      <w:r>
        <w:t>Zoho CRM con módulos Leads, Contacts y Program Offers. Se recomienda preservar Lead Source y usar Campaign Source para atribución de LinkedIn Sales Navigator.</w:t>
      </w:r>
    </w:p>
    <w:p>
      <w:pPr>
        <w:pStyle w:val="Heading2"/>
      </w:pPr>
      <w:r>
        <w:t>Incidencias Zoho</w:t>
      </w:r>
    </w:p>
    <w:p>
      <w:r>
        <w:t>Uso de WebToLead, Email Parser y problemas con campañas masivas no enviadas.</w:t>
      </w:r>
    </w:p>
    <w:p>
      <w:pPr>
        <w:pStyle w:val="Heading2"/>
      </w:pPr>
      <w:r>
        <w:t>Landings Canadá y compliance</w:t>
      </w:r>
    </w:p>
    <w:p>
      <w:r>
        <w:t>Landings /league1-canada y /lpfa-canada para campañas con vídeo y flujo Zoho CRM. Requisitos CASL/PIPEDA: opt-in claro, registros de consentimiento, baja sencilla y transparencia de tratamiento.</w:t>
      </w:r>
    </w:p>
    <w:p>
      <w:pPr>
        <w:pStyle w:val="Heading2"/>
      </w:pPr>
      <w:r>
        <w:t>Comunicación interna</w:t>
      </w:r>
    </w:p>
    <w:p>
      <w:r>
        <w:t>Relación directa con Cris. Preferencia por mensajes naturales, estratégicos y no justificativos. Interés en pedir apoyo técnico, herramientas y mejorar la capacidad interna frente a pago en ads.</w:t>
      </w:r>
    </w:p>
    <w:p>
      <w:pPr>
        <w:pStyle w:val="Heading2"/>
      </w:pPr>
      <w:r>
        <w:t>Tesis editorial y servicio puntual</w:t>
      </w:r>
    </w:p>
    <w:p>
      <w:r>
        <w:t>Serie “La web como lenguaje” y “El lenguaje como infraestructura de la web”. La web funciona cuando lenguaje, estructura, jerarquía, nomenclatura y código sostienen el sentido.</w:t>
      </w:r>
    </w:p>
    <w:p>
      <w:pPr>
        <w:pStyle w:val="Heading2"/>
      </w:pPr>
      <w:r>
        <w:t>Stack y debugging</w:t>
      </w:r>
    </w:p>
    <w:p>
      <w:r>
        <w:t>WordPress + WPML, BeTheme, LiteSpeed Cache, Sass, Bootstrap, WP-CLI, PHP, Composer, MySQL y trabajo local con VSC y GitHub.</w:t>
      </w:r>
    </w:p>
    <w:p>
      <w:pPr>
        <w:pStyle w:val="Heading2"/>
      </w:pPr>
      <w:r>
        <w:t>Coordinación cibercrimen</w:t>
      </w:r>
    </w:p>
    <w:p>
      <w:r>
        <w:t>Contacto técnico para reporte a Mossos d’Esquadra sobre modificaciones en catálogo WooCommerce, buscando logs de IP asociados a usuarios y fechas concretas.</w:t>
      </w:r>
    </w:p>
    <w:p>
      <w:pPr>
        <w:pStyle w:val="Heading2"/>
      </w:pPr>
      <w:r>
        <w:t>Hábitos operativos de landings</w:t>
      </w:r>
    </w:p>
    <w:p>
      <w:r>
        <w:t>Uso de iframes de Vimeo, dominio central, rutas claras, flujos de formulario a Zoho CRM y páginas de contenido exclusivo.</w:t>
      </w:r>
    </w:p>
    <w:p>
      <w:pPr>
        <w:pStyle w:val="Heading2"/>
      </w:pPr>
      <w:r>
        <w:t>Proyecto LIS</w:t>
      </w:r>
    </w:p>
    <w:p>
      <w:r>
        <w:t>Manual de marca de La impunidad de las señoras: presencia corporal irreversible, tono definitivo, blanco/negro, piezas canónicas y prohibición de explicaciones o storytelling.</w:t>
      </w:r>
    </w:p>
    <w:p>
      <w:pPr>
        <w:pStyle w:val="Heading2"/>
      </w:pPr>
      <w:r>
        <w:t>Marca personal</w:t>
      </w:r>
    </w:p>
    <w:p>
      <w:r>
        <w:t>Pilares conceptuales internos: web independiente, soberanía digital y diseño universal. Tono cercano, firme y sobrio, sin clichés ni venta explícita.</w:t>
      </w:r>
    </w:p>
    <w:p>
      <w:pPr>
        <w:pStyle w:val="Heading2"/>
      </w:pPr>
      <w:r>
        <w:t>Criterios LinkedIn</w:t>
      </w:r>
    </w:p>
    <w:p>
      <w:r>
        <w:t>Posts con densidad, continuidad lógica, observación precisa, español de España, evitando tono de IA y priorizando no hacer perder el tiempo al lector.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Laboratoryum · recopilación de contexto de proyecto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