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B24" w:rsidRDefault="00E638EE">
      <w:r>
        <w:rPr>
          <w:rFonts w:ascii="微软雅黑" w:eastAsia="微软雅黑" w:hAnsi="微软雅黑"/>
          <w:color w:val="000000"/>
          <w:sz w:val="20"/>
          <w:szCs w:val="20"/>
        </w:rPr>
        <w:t>大规模分布式存储系统原理解析与架构实战</w:t>
      </w:r>
      <w:bookmarkStart w:id="0" w:name="_GoBack"/>
      <w:bookmarkEnd w:id="0"/>
    </w:p>
    <w:sectPr w:rsidR="00123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CD7"/>
    <w:rsid w:val="00123B24"/>
    <w:rsid w:val="00663CD7"/>
    <w:rsid w:val="00E6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Craig.C.Li (g-mis.cncd02.Newegg) 42395</dc:creator>
  <cp:keywords/>
  <dc:description/>
  <cp:lastModifiedBy>Craig.C.Li (g-mis.cncd02.Newegg) 42395</cp:lastModifiedBy>
  <cp:revision>2</cp:revision>
  <dcterms:created xsi:type="dcterms:W3CDTF">2016-06-24T01:19:00Z</dcterms:created>
  <dcterms:modified xsi:type="dcterms:W3CDTF">2016-06-24T01:19:00Z</dcterms:modified>
</cp:coreProperties>
</file>