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4C0" w:rsidRDefault="005F54C0" w:rsidP="005F54C0">
      <w:r>
        <w:rPr>
          <w:rFonts w:hint="eastAsia"/>
        </w:rPr>
        <w:t>1:</w:t>
      </w:r>
      <w:r w:rsidRPr="00081B2E">
        <w:rPr>
          <w:rFonts w:hint="eastAsia"/>
        </w:rPr>
        <w:t xml:space="preserve"> </w:t>
      </w:r>
      <w:r>
        <w:rPr>
          <w:rFonts w:hint="eastAsia"/>
        </w:rPr>
        <w:t>软件体系结构是构建计算机软件实践的基础。与建筑师设定建筑项目的设计原则和目标，作为绘图员画图的基础一样，一个软件架构师或者系统架构师陈述软件构架以作为满足不同客户需求的实际系统设计方案的基础。</w:t>
      </w:r>
    </w:p>
    <w:p w:rsidR="005F54C0" w:rsidRDefault="005F54C0" w:rsidP="005F54C0">
      <w:r>
        <w:rPr>
          <w:rFonts w:hint="eastAsia"/>
        </w:rPr>
        <w:t>软件构架是一个容易理解的概念，多数工程师（尤其是经验不多的工程师）会从直觉上来认识它，但要给出精确的定义很困难。</w:t>
      </w:r>
    </w:p>
    <w:p w:rsidR="005F54C0" w:rsidRDefault="005F54C0" w:rsidP="005F54C0">
      <w:r>
        <w:rPr>
          <w:rFonts w:hint="eastAsia"/>
        </w:rPr>
        <w:t>构架不仅是结构。</w:t>
      </w:r>
    </w:p>
    <w:p w:rsidR="005F54C0" w:rsidRDefault="005F54C0" w:rsidP="005F54C0">
      <w:r>
        <w:rPr>
          <w:rFonts w:hint="eastAsia"/>
        </w:rPr>
        <w:t>在</w:t>
      </w:r>
      <w:r>
        <w:rPr>
          <w:rFonts w:hint="eastAsia"/>
        </w:rPr>
        <w:t xml:space="preserve"> Rational Unified ProcESs </w:t>
      </w:r>
      <w:r>
        <w:rPr>
          <w:rFonts w:hint="eastAsia"/>
        </w:rPr>
        <w:t>中，软件系统的构架是指系统重要构件的组织或结构，这些重要构件通过接口与不断减小的构件，与接口所组成的构件进行交互。</w:t>
      </w:r>
    </w:p>
    <w:p w:rsidR="005F54C0" w:rsidRDefault="005F54C0" w:rsidP="005F54C0">
      <w:r>
        <w:rPr>
          <w:rFonts w:hint="eastAsia"/>
        </w:rPr>
        <w:t>从与目的、主题、材料和结构的联系上来说，软件架构可以和建筑物的架构相比拟。一个软件架构师需要有广泛的软件理论知识和相应的经验来实施和管理软件产品的高级设计。软件架构师定义和设计软件的模块化，模块之间的交互，用户界面风格，对外接口方法，创新的设计特性，以及高层事物的对象操作、逻辑和流程。</w:t>
      </w:r>
    </w:p>
    <w:p w:rsidR="005F54C0" w:rsidRDefault="005F54C0" w:rsidP="005F54C0">
      <w:r>
        <w:rPr>
          <w:rFonts w:hint="eastAsia"/>
        </w:rPr>
        <w:t>是一般而言，软件系统的架构（</w:t>
      </w:r>
      <w:r>
        <w:rPr>
          <w:rFonts w:hint="eastAsia"/>
        </w:rPr>
        <w:t>Architecture</w:t>
      </w:r>
      <w:r>
        <w:rPr>
          <w:rFonts w:hint="eastAsia"/>
        </w:rPr>
        <w:t>）有两个要素：</w:t>
      </w:r>
    </w:p>
    <w:p w:rsidR="005F54C0" w:rsidRDefault="005F54C0" w:rsidP="005F54C0">
      <w:r>
        <w:rPr>
          <w:rFonts w:hint="eastAsia"/>
        </w:rPr>
        <w:t>·它是一个软件系统从整体到部分的最高层次的划分。</w:t>
      </w:r>
    </w:p>
    <w:p w:rsidR="005F54C0" w:rsidRDefault="005F54C0" w:rsidP="005F54C0">
      <w:r>
        <w:rPr>
          <w:rFonts w:hint="eastAsia"/>
        </w:rPr>
        <w:t>一个系统通常是由元件组成的，而这些元件如何形成、相互之间如何发生作用，则是关于这个系统本身结构的重要信息。</w:t>
      </w:r>
    </w:p>
    <w:p w:rsidR="005F54C0" w:rsidRDefault="005F54C0" w:rsidP="005F54C0">
      <w:r>
        <w:rPr>
          <w:rFonts w:hint="eastAsia"/>
        </w:rPr>
        <w:t>详细地说，就是要包括架构元件（</w:t>
      </w:r>
      <w:r>
        <w:rPr>
          <w:rFonts w:hint="eastAsia"/>
        </w:rPr>
        <w:t>Architecture Component</w:t>
      </w:r>
      <w:r>
        <w:rPr>
          <w:rFonts w:hint="eastAsia"/>
        </w:rPr>
        <w:t>）、联结器（</w:t>
      </w:r>
      <w:r>
        <w:rPr>
          <w:rFonts w:hint="eastAsia"/>
        </w:rPr>
        <w:t>Connector</w:t>
      </w:r>
      <w:r>
        <w:rPr>
          <w:rFonts w:hint="eastAsia"/>
        </w:rPr>
        <w:t>）、任务流（</w:t>
      </w:r>
      <w:r>
        <w:rPr>
          <w:rFonts w:hint="eastAsia"/>
        </w:rPr>
        <w:t>Task-flow</w:t>
      </w:r>
      <w:r>
        <w:rPr>
          <w:rFonts w:hint="eastAsia"/>
        </w:rPr>
        <w:t>）。所谓架构元素，也就是组成系统的核心</w:t>
      </w:r>
      <w:r>
        <w:rPr>
          <w:rFonts w:hint="eastAsia"/>
        </w:rPr>
        <w:t>"</w:t>
      </w:r>
      <w:r>
        <w:rPr>
          <w:rFonts w:hint="eastAsia"/>
        </w:rPr>
        <w:t>砖瓦</w:t>
      </w:r>
      <w:r>
        <w:rPr>
          <w:rFonts w:hint="eastAsia"/>
        </w:rPr>
        <w:t>"</w:t>
      </w:r>
      <w:r>
        <w:rPr>
          <w:rFonts w:hint="eastAsia"/>
        </w:rPr>
        <w:t>，而联结器则描述这些元件之间通讯的路径、通讯的机制、通讯的预期结果，任务流则描述系统如何使用这些元件和联结器完成某一项需求。</w:t>
      </w:r>
    </w:p>
    <w:p w:rsidR="005F54C0" w:rsidRDefault="005F54C0" w:rsidP="005F54C0">
      <w:r>
        <w:rPr>
          <w:rFonts w:hint="eastAsia"/>
        </w:rPr>
        <w:t>·建造一个系统所作出的最高层次的、以后难以更改的，商业的和技术的决定。</w:t>
      </w:r>
    </w:p>
    <w:p w:rsidR="005F54C0" w:rsidRDefault="005F54C0" w:rsidP="005F54C0">
      <w:r>
        <w:rPr>
          <w:rFonts w:hint="eastAsia"/>
        </w:rPr>
        <w:t>在建造一个系统之前会有很多的重要决定需要事先作出，而一旦系统开始进行详细设计甚至建造，这些决定就很难更改甚至无法更改。显然，这样的决定必定是有关系统设计成败的最重要决定，必须经过非常慎重的研究和考察。</w:t>
      </w:r>
    </w:p>
    <w:p w:rsidR="005F54C0" w:rsidRDefault="005F54C0" w:rsidP="005F54C0">
      <w:r>
        <w:rPr>
          <w:rFonts w:hint="eastAsia"/>
        </w:rPr>
        <w:t>2</w:t>
      </w:r>
      <w:r>
        <w:rPr>
          <w:rFonts w:hint="eastAsia"/>
        </w:rPr>
        <w:t>：因为一个架构不好的系统会有很多很多的问题需要改进，而当一个系统部署好做好了之后再进行改进就会有很大的消耗，而在开始做之前做软件构架的分析，不仅可以减少以后在维护和扩展时候的成本，还可以让我们站个一个比较高的角度来看整个系统，并且使其他利益相关者都对系统有了解和认识。并且可以对一个大的系统和项目进行分解，分解成小的模块进行分析和构建。</w:t>
      </w:r>
    </w:p>
    <w:p w:rsidR="005F54C0" w:rsidRDefault="005F54C0" w:rsidP="005F54C0"/>
    <w:p w:rsidR="005F54C0" w:rsidRDefault="005F54C0" w:rsidP="005F54C0"/>
    <w:p w:rsidR="005F54C0" w:rsidRDefault="005F54C0" w:rsidP="005F54C0">
      <w:r>
        <w:rPr>
          <w:rFonts w:hint="eastAsia"/>
        </w:rPr>
        <w:t>3</w:t>
      </w:r>
      <w:r>
        <w:rPr>
          <w:rFonts w:hint="eastAsia"/>
        </w:rPr>
        <w:t>：</w:t>
      </w:r>
    </w:p>
    <w:p w:rsidR="005F54C0" w:rsidRDefault="005F54C0" w:rsidP="005F54C0">
      <w:pPr>
        <w:pStyle w:val="a3"/>
        <w:numPr>
          <w:ilvl w:val="0"/>
          <w:numId w:val="1"/>
        </w:numPr>
        <w:ind w:firstLineChars="0"/>
      </w:pPr>
      <w:r>
        <w:rPr>
          <w:rFonts w:hint="eastAsia"/>
        </w:rPr>
        <w:t>万维网的商业目标是让所有用户都可以访问到，将资源以超媒体文件（</w:t>
      </w:r>
      <w:r>
        <w:rPr>
          <w:rFonts w:hint="eastAsia"/>
        </w:rPr>
        <w:t>html</w:t>
      </w:r>
      <w:r>
        <w:rPr>
          <w:rFonts w:hint="eastAsia"/>
        </w:rPr>
        <w:t>文件）传输展示给访问的用户。</w:t>
      </w:r>
    </w:p>
    <w:p w:rsidR="005F54C0" w:rsidRDefault="005F54C0" w:rsidP="005F54C0">
      <w:pPr>
        <w:pStyle w:val="a3"/>
        <w:numPr>
          <w:ilvl w:val="0"/>
          <w:numId w:val="1"/>
        </w:numPr>
        <w:ind w:firstLineChars="0"/>
      </w:pPr>
      <w:r>
        <w:rPr>
          <w:rFonts w:hint="eastAsia"/>
        </w:rPr>
        <w:t>亚马逊云</w:t>
      </w:r>
      <w:r w:rsidRPr="000D2CB0">
        <w:rPr>
          <w:rFonts w:hint="eastAsia"/>
        </w:rPr>
        <w:t>可在云中提供大小可调的计算容量。该服务旨在降低开发人员进行网络规模级云计算的难度。</w:t>
      </w:r>
      <w:r>
        <w:rPr>
          <w:rFonts w:hint="eastAsia"/>
        </w:rPr>
        <w:t>主要是售卖这种云计算处理能力的服务。</w:t>
      </w:r>
    </w:p>
    <w:p w:rsidR="005F54C0" w:rsidRDefault="005F54C0" w:rsidP="005F54C0">
      <w:pPr>
        <w:pStyle w:val="a3"/>
        <w:numPr>
          <w:ilvl w:val="0"/>
          <w:numId w:val="1"/>
        </w:numPr>
        <w:ind w:firstLineChars="0"/>
      </w:pPr>
      <w:r>
        <w:rPr>
          <w:rFonts w:hint="eastAsia"/>
        </w:rPr>
        <w:t>目的是通过利用开源的系统形成无线通讯的产业链，卖点是全球的信息资源共享服务。</w:t>
      </w:r>
    </w:p>
    <w:p w:rsidR="005F54C0" w:rsidRDefault="005F54C0" w:rsidP="005F54C0"/>
    <w:p w:rsidR="005F54C0" w:rsidRDefault="005F54C0" w:rsidP="005F54C0">
      <w:r>
        <w:rPr>
          <w:rFonts w:hint="eastAsia"/>
        </w:rPr>
        <w:t>4</w:t>
      </w:r>
      <w:r>
        <w:rPr>
          <w:rFonts w:hint="eastAsia"/>
        </w:rPr>
        <w:t>：</w:t>
      </w:r>
    </w:p>
    <w:p w:rsidR="005F54C0" w:rsidRDefault="005F54C0" w:rsidP="005F54C0">
      <w:r>
        <w:rPr>
          <w:rFonts w:hint="eastAsia"/>
        </w:rPr>
        <w:t>1.</w:t>
      </w:r>
      <w:r>
        <w:rPr>
          <w:rFonts w:hint="eastAsia"/>
        </w:rPr>
        <w:t>用例大部分是使用系统时候的一组操作和输入输出，而质量属性场景是一个刺激，刺激源，以及刺激的部分，环境，和应该做出的响应，及响应的度量，对于不同的质量属性，刺激可能不止发生在使用系统的时候，比如可以发生在编码阶段。</w:t>
      </w:r>
    </w:p>
    <w:p w:rsidR="005F54C0" w:rsidRDefault="005F54C0" w:rsidP="005F54C0">
      <w:r>
        <w:rPr>
          <w:rFonts w:hint="eastAsia"/>
        </w:rPr>
        <w:t>要想把一个用例变成一个质量属性场景需要添加：环境，制品，响应度量。</w:t>
      </w:r>
    </w:p>
    <w:p w:rsidR="005F54C0" w:rsidRDefault="005F54C0" w:rsidP="005F54C0">
      <w:r>
        <w:t>2</w:t>
      </w:r>
      <w:r>
        <w:rPr>
          <w:rFonts w:hint="eastAsia"/>
        </w:rPr>
        <w:t>．使用任何语言都可以实现较好的系统可用性，但是有的语言实现起来比较复杂，可测试</w:t>
      </w:r>
      <w:r>
        <w:rPr>
          <w:rFonts w:hint="eastAsia"/>
        </w:rPr>
        <w:lastRenderedPageBreak/>
        <w:t>性就降低了，如果需要增加某些功能，在有的语言上比较麻烦，有的语言优点是高并发，提升了性能，有的语言有较好的线程安全机制，不同的语言对易用性影响较小，不过有的语言需要依赖于特定的平台，还是有些影响。</w:t>
      </w:r>
    </w:p>
    <w:p w:rsidR="005F54C0" w:rsidRDefault="005F54C0" w:rsidP="005F54C0"/>
    <w:p w:rsidR="005F54C0" w:rsidRPr="00C06E75" w:rsidRDefault="005F54C0" w:rsidP="005F54C0">
      <w:r>
        <w:rPr>
          <w:rFonts w:hint="eastAsia"/>
        </w:rPr>
        <w:t>5</w:t>
      </w:r>
      <w:r>
        <w:rPr>
          <w:rFonts w:hint="eastAsia"/>
        </w:rPr>
        <w:t>：</w:t>
      </w:r>
    </w:p>
    <w:tbl>
      <w:tblPr>
        <w:tblStyle w:val="a4"/>
        <w:tblW w:w="0" w:type="auto"/>
        <w:tblLook w:val="04A0" w:firstRow="1" w:lastRow="0" w:firstColumn="1" w:lastColumn="0" w:noHBand="0" w:noVBand="1"/>
      </w:tblPr>
      <w:tblGrid>
        <w:gridCol w:w="1420"/>
        <w:gridCol w:w="1420"/>
        <w:gridCol w:w="1420"/>
        <w:gridCol w:w="1420"/>
        <w:gridCol w:w="1421"/>
        <w:gridCol w:w="1421"/>
      </w:tblGrid>
      <w:tr w:rsidR="005F54C0" w:rsidTr="00530CE6">
        <w:tc>
          <w:tcPr>
            <w:tcW w:w="1420" w:type="dxa"/>
          </w:tcPr>
          <w:p w:rsidR="005F54C0" w:rsidRDefault="005F54C0" w:rsidP="00530CE6">
            <w:r>
              <w:t>Source</w:t>
            </w:r>
          </w:p>
        </w:tc>
        <w:tc>
          <w:tcPr>
            <w:tcW w:w="1420" w:type="dxa"/>
          </w:tcPr>
          <w:p w:rsidR="005F54C0" w:rsidRDefault="005F54C0" w:rsidP="00530CE6">
            <w:r>
              <w:t>Stimulus</w:t>
            </w:r>
          </w:p>
        </w:tc>
        <w:tc>
          <w:tcPr>
            <w:tcW w:w="1420" w:type="dxa"/>
          </w:tcPr>
          <w:p w:rsidR="005F54C0" w:rsidRDefault="005F54C0" w:rsidP="00530CE6">
            <w:r>
              <w:t>Artifact</w:t>
            </w:r>
          </w:p>
        </w:tc>
        <w:tc>
          <w:tcPr>
            <w:tcW w:w="1420" w:type="dxa"/>
          </w:tcPr>
          <w:p w:rsidR="005F54C0" w:rsidRDefault="005F54C0" w:rsidP="00530CE6">
            <w:r>
              <w:t>Environment</w:t>
            </w:r>
          </w:p>
        </w:tc>
        <w:tc>
          <w:tcPr>
            <w:tcW w:w="1421" w:type="dxa"/>
          </w:tcPr>
          <w:p w:rsidR="005F54C0" w:rsidRDefault="005F54C0" w:rsidP="00530CE6">
            <w:r>
              <w:t>Response</w:t>
            </w:r>
          </w:p>
        </w:tc>
        <w:tc>
          <w:tcPr>
            <w:tcW w:w="1421" w:type="dxa"/>
          </w:tcPr>
          <w:p w:rsidR="005F54C0" w:rsidRDefault="005F54C0" w:rsidP="00530CE6">
            <w:r>
              <w:t>Response measure</w:t>
            </w:r>
          </w:p>
        </w:tc>
      </w:tr>
      <w:tr w:rsidR="005F54C0" w:rsidTr="00530CE6">
        <w:tc>
          <w:tcPr>
            <w:tcW w:w="1420" w:type="dxa"/>
          </w:tcPr>
          <w:p w:rsidR="005F54C0" w:rsidRDefault="005F54C0" w:rsidP="00530CE6">
            <w:r>
              <w:rPr>
                <w:rFonts w:hint="eastAsia"/>
              </w:rPr>
              <w:t>外部</w:t>
            </w:r>
          </w:p>
        </w:tc>
        <w:tc>
          <w:tcPr>
            <w:tcW w:w="1420" w:type="dxa"/>
          </w:tcPr>
          <w:p w:rsidR="005F54C0" w:rsidRDefault="005F54C0" w:rsidP="00530CE6">
            <w:r>
              <w:rPr>
                <w:rFonts w:hint="eastAsia"/>
              </w:rPr>
              <w:t>一条记录缺失了必要的字段</w:t>
            </w:r>
          </w:p>
        </w:tc>
        <w:tc>
          <w:tcPr>
            <w:tcW w:w="1420" w:type="dxa"/>
          </w:tcPr>
          <w:p w:rsidR="005F54C0" w:rsidRDefault="005F54C0" w:rsidP="00530CE6">
            <w:r>
              <w:rPr>
                <w:rFonts w:hint="eastAsia"/>
              </w:rPr>
              <w:t>进程</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发生异常并记录，正常运行</w:t>
            </w:r>
          </w:p>
        </w:tc>
        <w:tc>
          <w:tcPr>
            <w:tcW w:w="1421" w:type="dxa"/>
          </w:tcPr>
          <w:p w:rsidR="005F54C0" w:rsidRDefault="005F54C0" w:rsidP="00530CE6">
            <w:r>
              <w:rPr>
                <w:rFonts w:hint="eastAsia"/>
              </w:rPr>
              <w:t>无影响</w:t>
            </w:r>
          </w:p>
        </w:tc>
      </w:tr>
      <w:tr w:rsidR="005F54C0" w:rsidTr="00530CE6">
        <w:tc>
          <w:tcPr>
            <w:tcW w:w="1420" w:type="dxa"/>
          </w:tcPr>
          <w:p w:rsidR="005F54C0" w:rsidRDefault="005F54C0" w:rsidP="00530CE6">
            <w:r>
              <w:rPr>
                <w:rFonts w:hint="eastAsia"/>
              </w:rPr>
              <w:t>外部</w:t>
            </w:r>
          </w:p>
        </w:tc>
        <w:tc>
          <w:tcPr>
            <w:tcW w:w="1420" w:type="dxa"/>
          </w:tcPr>
          <w:p w:rsidR="005F54C0" w:rsidRDefault="005F54C0" w:rsidP="00530CE6">
            <w:r>
              <w:rPr>
                <w:rFonts w:hint="eastAsia"/>
              </w:rPr>
              <w:t>一条请求在约定时间之内没有收到回复</w:t>
            </w:r>
          </w:p>
        </w:tc>
        <w:tc>
          <w:tcPr>
            <w:tcW w:w="1420" w:type="dxa"/>
          </w:tcPr>
          <w:p w:rsidR="005F54C0" w:rsidRDefault="005F54C0" w:rsidP="00530CE6">
            <w:r>
              <w:rPr>
                <w:rFonts w:hint="eastAsia"/>
              </w:rPr>
              <w:t>会话</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通知重发机制再次发送请求</w:t>
            </w:r>
          </w:p>
        </w:tc>
        <w:tc>
          <w:tcPr>
            <w:tcW w:w="1421" w:type="dxa"/>
          </w:tcPr>
          <w:p w:rsidR="005F54C0" w:rsidRPr="00C06E75" w:rsidRDefault="005F54C0" w:rsidP="00530CE6">
            <w:r>
              <w:t>2</w:t>
            </w:r>
            <w:r>
              <w:rPr>
                <w:rFonts w:hint="eastAsia"/>
              </w:rPr>
              <w:t>秒内收到回复</w:t>
            </w:r>
          </w:p>
        </w:tc>
      </w:tr>
      <w:tr w:rsidR="005F54C0" w:rsidTr="00530CE6">
        <w:tc>
          <w:tcPr>
            <w:tcW w:w="1420" w:type="dxa"/>
          </w:tcPr>
          <w:p w:rsidR="005F54C0" w:rsidRDefault="005F54C0" w:rsidP="00530CE6">
            <w:r>
              <w:rPr>
                <w:rFonts w:hint="eastAsia"/>
              </w:rPr>
              <w:t>内部</w:t>
            </w:r>
          </w:p>
        </w:tc>
        <w:tc>
          <w:tcPr>
            <w:tcW w:w="1420" w:type="dxa"/>
          </w:tcPr>
          <w:p w:rsidR="005F54C0" w:rsidRDefault="005F54C0" w:rsidP="00530CE6">
            <w:r>
              <w:rPr>
                <w:rFonts w:hint="eastAsia"/>
              </w:rPr>
              <w:t>两个进程对同一个资源的访问发生死锁，长时间没有回复</w:t>
            </w:r>
          </w:p>
        </w:tc>
        <w:tc>
          <w:tcPr>
            <w:tcW w:w="1420" w:type="dxa"/>
          </w:tcPr>
          <w:p w:rsidR="005F54C0" w:rsidRDefault="005F54C0" w:rsidP="00530CE6">
            <w:r>
              <w:rPr>
                <w:rFonts w:hint="eastAsia"/>
              </w:rPr>
              <w:t>进程</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禁用其中一个进程</w:t>
            </w:r>
            <w:r>
              <w:rPr>
                <w:rFonts w:hint="eastAsia"/>
              </w:rPr>
              <w:t>3</w:t>
            </w:r>
            <w:r>
              <w:rPr>
                <w:rFonts w:hint="eastAsia"/>
              </w:rPr>
              <w:t>秒钟</w:t>
            </w:r>
          </w:p>
        </w:tc>
        <w:tc>
          <w:tcPr>
            <w:tcW w:w="1421" w:type="dxa"/>
          </w:tcPr>
          <w:p w:rsidR="005F54C0" w:rsidRDefault="005F54C0" w:rsidP="00530CE6">
            <w:r>
              <w:t>3</w:t>
            </w:r>
            <w:r>
              <w:rPr>
                <w:rFonts w:hint="eastAsia"/>
              </w:rPr>
              <w:t>秒钟后恢复使用</w:t>
            </w:r>
          </w:p>
        </w:tc>
      </w:tr>
      <w:tr w:rsidR="005F54C0" w:rsidTr="00530CE6">
        <w:tc>
          <w:tcPr>
            <w:tcW w:w="1420" w:type="dxa"/>
          </w:tcPr>
          <w:p w:rsidR="005F54C0" w:rsidRDefault="005F54C0" w:rsidP="00530CE6">
            <w:r>
              <w:rPr>
                <w:rFonts w:hint="eastAsia"/>
              </w:rPr>
              <w:t>内部</w:t>
            </w:r>
          </w:p>
        </w:tc>
        <w:tc>
          <w:tcPr>
            <w:tcW w:w="1420" w:type="dxa"/>
          </w:tcPr>
          <w:p w:rsidR="005F54C0" w:rsidRDefault="005F54C0" w:rsidP="00530CE6">
            <w:r>
              <w:rPr>
                <w:rFonts w:hint="eastAsia"/>
              </w:rPr>
              <w:t>某一个进程在无意义死循环</w:t>
            </w:r>
          </w:p>
        </w:tc>
        <w:tc>
          <w:tcPr>
            <w:tcW w:w="1420" w:type="dxa"/>
          </w:tcPr>
          <w:p w:rsidR="005F54C0" w:rsidRDefault="005F54C0" w:rsidP="00530CE6">
            <w:r>
              <w:rPr>
                <w:rFonts w:hint="eastAsia"/>
              </w:rPr>
              <w:t>进程</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停止该进程</w:t>
            </w:r>
          </w:p>
        </w:tc>
        <w:tc>
          <w:tcPr>
            <w:tcW w:w="1421" w:type="dxa"/>
          </w:tcPr>
          <w:p w:rsidR="005F54C0" w:rsidRDefault="005F54C0" w:rsidP="00530CE6">
            <w:r>
              <w:rPr>
                <w:rFonts w:hint="eastAsia"/>
              </w:rPr>
              <w:t>不可用</w:t>
            </w:r>
          </w:p>
        </w:tc>
      </w:tr>
      <w:tr w:rsidR="005F54C0" w:rsidTr="00530CE6">
        <w:tc>
          <w:tcPr>
            <w:tcW w:w="1420" w:type="dxa"/>
          </w:tcPr>
          <w:p w:rsidR="005F54C0" w:rsidRDefault="005F54C0" w:rsidP="00530CE6">
            <w:r>
              <w:rPr>
                <w:rFonts w:hint="eastAsia"/>
              </w:rPr>
              <w:t>外部</w:t>
            </w:r>
          </w:p>
        </w:tc>
        <w:tc>
          <w:tcPr>
            <w:tcW w:w="1420" w:type="dxa"/>
          </w:tcPr>
          <w:p w:rsidR="005F54C0" w:rsidRDefault="005F54C0" w:rsidP="00530CE6">
            <w:r>
              <w:rPr>
                <w:rFonts w:hint="eastAsia"/>
              </w:rPr>
              <w:t>服务器收到一条空的消息</w:t>
            </w:r>
          </w:p>
        </w:tc>
        <w:tc>
          <w:tcPr>
            <w:tcW w:w="1420" w:type="dxa"/>
          </w:tcPr>
          <w:p w:rsidR="005F54C0" w:rsidRPr="00027FF3" w:rsidRDefault="005F54C0" w:rsidP="00530CE6">
            <w:r>
              <w:rPr>
                <w:rFonts w:hint="eastAsia"/>
              </w:rPr>
              <w:t>会话</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抛弃该消息继续执行</w:t>
            </w:r>
          </w:p>
        </w:tc>
        <w:tc>
          <w:tcPr>
            <w:tcW w:w="1421" w:type="dxa"/>
          </w:tcPr>
          <w:p w:rsidR="005F54C0" w:rsidRDefault="005F54C0" w:rsidP="00530CE6">
            <w:r>
              <w:rPr>
                <w:rFonts w:hint="eastAsia"/>
              </w:rPr>
              <w:t>无影响</w:t>
            </w:r>
          </w:p>
        </w:tc>
      </w:tr>
    </w:tbl>
    <w:p w:rsidR="005F54C0" w:rsidRDefault="005F54C0" w:rsidP="005F54C0">
      <w:r>
        <w:t>2.</w:t>
      </w:r>
      <w:r>
        <w:rPr>
          <w:rFonts w:hint="eastAsia"/>
        </w:rPr>
        <w:t>不是冗余策略的：</w:t>
      </w:r>
      <w:r>
        <w:rPr>
          <w:rFonts w:hint="eastAsia"/>
        </w:rPr>
        <w:t>ping/echo,heartbeat,santy checking,</w:t>
      </w:r>
    </w:p>
    <w:p w:rsidR="005F54C0" w:rsidRDefault="005F54C0" w:rsidP="005F54C0">
      <w:r>
        <w:rPr>
          <w:rFonts w:hint="eastAsia"/>
        </w:rPr>
        <w:t xml:space="preserve">  </w:t>
      </w:r>
      <w:r>
        <w:rPr>
          <w:rFonts w:hint="eastAsia"/>
        </w:rPr>
        <w:t>是冗余策略的：</w:t>
      </w:r>
      <w:r>
        <w:rPr>
          <w:rFonts w:hint="eastAsia"/>
        </w:rPr>
        <w:t>mointor,voting,rollback,shadow,</w:t>
      </w:r>
    </w:p>
    <w:p w:rsidR="005F54C0" w:rsidRDefault="005F54C0" w:rsidP="005F54C0"/>
    <w:p w:rsidR="005F54C0" w:rsidRDefault="005F54C0" w:rsidP="005F54C0">
      <w:r>
        <w:rPr>
          <w:rFonts w:hint="eastAsia"/>
        </w:rPr>
        <w:t>6:</w:t>
      </w:r>
      <w:r>
        <w:rPr>
          <w:rFonts w:hint="eastAsia"/>
        </w:rPr>
        <w:t>公共服务的方法使得组件独立，每个组件负责单独的责任，单一职责原则，减少了组件与组件之间的耦合，所以组件与组件之间的联系就少了，降低了组件之间的凝聚力。</w:t>
      </w:r>
    </w:p>
    <w:p w:rsidR="005F54C0" w:rsidRDefault="005F54C0" w:rsidP="005F54C0"/>
    <w:p w:rsidR="005F54C0" w:rsidRDefault="005F54C0" w:rsidP="005F54C0">
      <w:r>
        <w:rPr>
          <w:rFonts w:hint="eastAsia"/>
        </w:rPr>
        <w:t>7</w:t>
      </w:r>
      <w:r>
        <w:rPr>
          <w:rFonts w:hint="eastAsia"/>
        </w:rPr>
        <w:t>：</w:t>
      </w:r>
    </w:p>
    <w:p w:rsidR="005F54C0" w:rsidRPr="00C06E75" w:rsidRDefault="005F54C0" w:rsidP="005F54C0">
      <w:r>
        <w:rPr>
          <w:rFonts w:hint="eastAsia"/>
        </w:rPr>
        <w:t>1.</w:t>
      </w:r>
    </w:p>
    <w:tbl>
      <w:tblPr>
        <w:tblStyle w:val="a4"/>
        <w:tblW w:w="0" w:type="auto"/>
        <w:tblLook w:val="04A0" w:firstRow="1" w:lastRow="0" w:firstColumn="1" w:lastColumn="0" w:noHBand="0" w:noVBand="1"/>
      </w:tblPr>
      <w:tblGrid>
        <w:gridCol w:w="1420"/>
        <w:gridCol w:w="1420"/>
        <w:gridCol w:w="1420"/>
        <w:gridCol w:w="1420"/>
        <w:gridCol w:w="1421"/>
        <w:gridCol w:w="1421"/>
      </w:tblGrid>
      <w:tr w:rsidR="005F54C0" w:rsidTr="00530CE6">
        <w:tc>
          <w:tcPr>
            <w:tcW w:w="1420" w:type="dxa"/>
          </w:tcPr>
          <w:p w:rsidR="005F54C0" w:rsidRDefault="005F54C0" w:rsidP="00530CE6">
            <w:r>
              <w:t>Source</w:t>
            </w:r>
          </w:p>
        </w:tc>
        <w:tc>
          <w:tcPr>
            <w:tcW w:w="1420" w:type="dxa"/>
          </w:tcPr>
          <w:p w:rsidR="005F54C0" w:rsidRDefault="005F54C0" w:rsidP="00530CE6">
            <w:r>
              <w:t>Stimulus</w:t>
            </w:r>
          </w:p>
        </w:tc>
        <w:tc>
          <w:tcPr>
            <w:tcW w:w="1420" w:type="dxa"/>
          </w:tcPr>
          <w:p w:rsidR="005F54C0" w:rsidRDefault="005F54C0" w:rsidP="00530CE6">
            <w:r>
              <w:t>Artifact</w:t>
            </w:r>
          </w:p>
        </w:tc>
        <w:tc>
          <w:tcPr>
            <w:tcW w:w="1420" w:type="dxa"/>
          </w:tcPr>
          <w:p w:rsidR="005F54C0" w:rsidRDefault="005F54C0" w:rsidP="00530CE6">
            <w:r>
              <w:t>Environment</w:t>
            </w:r>
          </w:p>
        </w:tc>
        <w:tc>
          <w:tcPr>
            <w:tcW w:w="1421" w:type="dxa"/>
          </w:tcPr>
          <w:p w:rsidR="005F54C0" w:rsidRDefault="005F54C0" w:rsidP="00530CE6">
            <w:r>
              <w:t>Response</w:t>
            </w:r>
          </w:p>
        </w:tc>
        <w:tc>
          <w:tcPr>
            <w:tcW w:w="1421" w:type="dxa"/>
          </w:tcPr>
          <w:p w:rsidR="005F54C0" w:rsidRDefault="005F54C0" w:rsidP="00530CE6">
            <w:r>
              <w:t>Response measure</w:t>
            </w:r>
          </w:p>
        </w:tc>
      </w:tr>
      <w:tr w:rsidR="005F54C0" w:rsidTr="00530CE6">
        <w:tc>
          <w:tcPr>
            <w:tcW w:w="1420" w:type="dxa"/>
          </w:tcPr>
          <w:p w:rsidR="005F54C0" w:rsidRDefault="005F54C0" w:rsidP="00530CE6">
            <w:r>
              <w:rPr>
                <w:rFonts w:hint="eastAsia"/>
              </w:rPr>
              <w:t>外部</w:t>
            </w:r>
          </w:p>
        </w:tc>
        <w:tc>
          <w:tcPr>
            <w:tcW w:w="1420" w:type="dxa"/>
          </w:tcPr>
          <w:p w:rsidR="005F54C0" w:rsidRDefault="005F54C0" w:rsidP="00530CE6">
            <w:r>
              <w:rPr>
                <w:rFonts w:hint="eastAsia"/>
              </w:rPr>
              <w:t>定期读取一张表中的数据</w:t>
            </w:r>
          </w:p>
        </w:tc>
        <w:tc>
          <w:tcPr>
            <w:tcW w:w="1420" w:type="dxa"/>
          </w:tcPr>
          <w:p w:rsidR="005F54C0" w:rsidRDefault="005F54C0" w:rsidP="00530CE6">
            <w:r>
              <w:rPr>
                <w:rFonts w:hint="eastAsia"/>
              </w:rPr>
              <w:t>系统</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处理事件</w:t>
            </w:r>
          </w:p>
        </w:tc>
        <w:tc>
          <w:tcPr>
            <w:tcW w:w="1421" w:type="dxa"/>
          </w:tcPr>
          <w:p w:rsidR="005F54C0" w:rsidRDefault="005F54C0" w:rsidP="00530CE6">
            <w:r>
              <w:rPr>
                <w:rFonts w:hint="eastAsia"/>
              </w:rPr>
              <w:t>不影响正确率</w:t>
            </w:r>
          </w:p>
        </w:tc>
      </w:tr>
      <w:tr w:rsidR="005F54C0" w:rsidTr="00530CE6">
        <w:tc>
          <w:tcPr>
            <w:tcW w:w="1420" w:type="dxa"/>
          </w:tcPr>
          <w:p w:rsidR="005F54C0" w:rsidRDefault="005F54C0" w:rsidP="00530CE6">
            <w:r>
              <w:rPr>
                <w:rFonts w:hint="eastAsia"/>
              </w:rPr>
              <w:t>内部</w:t>
            </w:r>
          </w:p>
        </w:tc>
        <w:tc>
          <w:tcPr>
            <w:tcW w:w="1420" w:type="dxa"/>
          </w:tcPr>
          <w:p w:rsidR="005F54C0" w:rsidRDefault="005F54C0" w:rsidP="00530CE6">
            <w:r>
              <w:rPr>
                <w:rFonts w:hint="eastAsia"/>
              </w:rPr>
              <w:t>系统读取缓存中的数据</w:t>
            </w:r>
          </w:p>
        </w:tc>
        <w:tc>
          <w:tcPr>
            <w:tcW w:w="1420" w:type="dxa"/>
          </w:tcPr>
          <w:p w:rsidR="005F54C0" w:rsidRDefault="005F54C0" w:rsidP="00530CE6">
            <w:r>
              <w:rPr>
                <w:rFonts w:hint="eastAsia"/>
              </w:rPr>
              <w:t>系统</w:t>
            </w:r>
          </w:p>
        </w:tc>
        <w:tc>
          <w:tcPr>
            <w:tcW w:w="1420" w:type="dxa"/>
          </w:tcPr>
          <w:p w:rsidR="005F54C0" w:rsidRDefault="005F54C0" w:rsidP="00530CE6">
            <w:r>
              <w:rPr>
                <w:rFonts w:hint="eastAsia"/>
              </w:rPr>
              <w:t>正常</w:t>
            </w:r>
          </w:p>
        </w:tc>
        <w:tc>
          <w:tcPr>
            <w:tcW w:w="1421" w:type="dxa"/>
          </w:tcPr>
          <w:p w:rsidR="005F54C0" w:rsidRDefault="005F54C0" w:rsidP="00530CE6">
            <w:r>
              <w:rPr>
                <w:rFonts w:hint="eastAsia"/>
              </w:rPr>
              <w:t>降低服务的等级</w:t>
            </w:r>
          </w:p>
        </w:tc>
        <w:tc>
          <w:tcPr>
            <w:tcW w:w="1421" w:type="dxa"/>
          </w:tcPr>
          <w:p w:rsidR="005F54C0" w:rsidRPr="00C06E75" w:rsidRDefault="005F54C0" w:rsidP="00530CE6">
            <w:r>
              <w:rPr>
                <w:rFonts w:hint="eastAsia"/>
              </w:rPr>
              <w:t>命中率正常</w:t>
            </w:r>
          </w:p>
        </w:tc>
      </w:tr>
    </w:tbl>
    <w:p w:rsidR="005F54C0" w:rsidRDefault="005F54C0" w:rsidP="005F54C0">
      <w:r>
        <w:t>2</w:t>
      </w:r>
      <w:r>
        <w:rPr>
          <w:rFonts w:hint="eastAsia"/>
        </w:rPr>
        <w:t>．许多系统需要实时监测和响应，比如一个查询</w:t>
      </w:r>
      <w:r>
        <w:rPr>
          <w:rFonts w:hint="eastAsia"/>
        </w:rPr>
        <w:t>API</w:t>
      </w:r>
      <w:r>
        <w:rPr>
          <w:rFonts w:hint="eastAsia"/>
        </w:rPr>
        <w:t>不应该有太长的响应时间，应该返回实时的结果，要不然性能就很不好，一般在具体做的时候可以使用反范式设计，将数据库表中的字段冗余减少</w:t>
      </w:r>
      <w:r>
        <w:rPr>
          <w:rFonts w:hint="eastAsia"/>
        </w:rPr>
        <w:t xml:space="preserve">inner join </w:t>
      </w:r>
      <w:r>
        <w:rPr>
          <w:rFonts w:hint="eastAsia"/>
        </w:rPr>
        <w:t>来提高查询的效率，减少响应的时间。</w:t>
      </w:r>
    </w:p>
    <w:p w:rsidR="005F54C0" w:rsidRDefault="005F54C0" w:rsidP="005F54C0"/>
    <w:p w:rsidR="005F54C0" w:rsidRDefault="005F54C0" w:rsidP="005F54C0">
      <w:r>
        <w:rPr>
          <w:rFonts w:hint="eastAsia"/>
        </w:rPr>
        <w:lastRenderedPageBreak/>
        <w:t>8</w:t>
      </w:r>
      <w:r>
        <w:rPr>
          <w:rFonts w:hint="eastAsia"/>
        </w:rPr>
        <w:t>：</w:t>
      </w:r>
    </w:p>
    <w:p w:rsidR="005F54C0" w:rsidRPr="00C06E75" w:rsidRDefault="005F54C0" w:rsidP="005F54C0">
      <w:r>
        <w:rPr>
          <w:rFonts w:hint="eastAsia"/>
        </w:rPr>
        <w:t>1.</w:t>
      </w:r>
    </w:p>
    <w:tbl>
      <w:tblPr>
        <w:tblStyle w:val="a4"/>
        <w:tblW w:w="0" w:type="auto"/>
        <w:tblLook w:val="04A0" w:firstRow="1" w:lastRow="0" w:firstColumn="1" w:lastColumn="0" w:noHBand="0" w:noVBand="1"/>
      </w:tblPr>
      <w:tblGrid>
        <w:gridCol w:w="1420"/>
        <w:gridCol w:w="1420"/>
        <w:gridCol w:w="1420"/>
        <w:gridCol w:w="1420"/>
        <w:gridCol w:w="1421"/>
        <w:gridCol w:w="1421"/>
      </w:tblGrid>
      <w:tr w:rsidR="005F54C0" w:rsidTr="00530CE6">
        <w:tc>
          <w:tcPr>
            <w:tcW w:w="1420" w:type="dxa"/>
          </w:tcPr>
          <w:p w:rsidR="005F54C0" w:rsidRDefault="005F54C0" w:rsidP="00530CE6">
            <w:r>
              <w:t>Source</w:t>
            </w:r>
          </w:p>
        </w:tc>
        <w:tc>
          <w:tcPr>
            <w:tcW w:w="1420" w:type="dxa"/>
          </w:tcPr>
          <w:p w:rsidR="005F54C0" w:rsidRDefault="005F54C0" w:rsidP="00530CE6">
            <w:r>
              <w:t>Stimulus</w:t>
            </w:r>
          </w:p>
        </w:tc>
        <w:tc>
          <w:tcPr>
            <w:tcW w:w="1420" w:type="dxa"/>
          </w:tcPr>
          <w:p w:rsidR="005F54C0" w:rsidRDefault="005F54C0" w:rsidP="00530CE6">
            <w:r>
              <w:t>Artifact</w:t>
            </w:r>
          </w:p>
        </w:tc>
        <w:tc>
          <w:tcPr>
            <w:tcW w:w="1420" w:type="dxa"/>
          </w:tcPr>
          <w:p w:rsidR="005F54C0" w:rsidRDefault="005F54C0" w:rsidP="00530CE6">
            <w:r>
              <w:t>Environment</w:t>
            </w:r>
          </w:p>
        </w:tc>
        <w:tc>
          <w:tcPr>
            <w:tcW w:w="1421" w:type="dxa"/>
          </w:tcPr>
          <w:p w:rsidR="005F54C0" w:rsidRDefault="005F54C0" w:rsidP="00530CE6">
            <w:r>
              <w:t>Response</w:t>
            </w:r>
          </w:p>
        </w:tc>
        <w:tc>
          <w:tcPr>
            <w:tcW w:w="1421" w:type="dxa"/>
          </w:tcPr>
          <w:p w:rsidR="005F54C0" w:rsidRDefault="005F54C0" w:rsidP="00530CE6">
            <w:r>
              <w:t>Response measure</w:t>
            </w:r>
          </w:p>
        </w:tc>
      </w:tr>
      <w:tr w:rsidR="005F54C0" w:rsidTr="00530CE6">
        <w:tc>
          <w:tcPr>
            <w:tcW w:w="1420" w:type="dxa"/>
          </w:tcPr>
          <w:p w:rsidR="005F54C0" w:rsidRDefault="005F54C0" w:rsidP="00530CE6">
            <w:r>
              <w:rPr>
                <w:rFonts w:hint="eastAsia"/>
              </w:rPr>
              <w:t>人</w:t>
            </w:r>
          </w:p>
        </w:tc>
        <w:tc>
          <w:tcPr>
            <w:tcW w:w="1420" w:type="dxa"/>
          </w:tcPr>
          <w:p w:rsidR="005F54C0" w:rsidRDefault="005F54C0" w:rsidP="00530CE6">
            <w:r>
              <w:rPr>
                <w:rFonts w:hint="eastAsia"/>
              </w:rPr>
              <w:t xml:space="preserve">Break CIA </w:t>
            </w:r>
            <w:r>
              <w:rPr>
                <w:rFonts w:hint="eastAsia"/>
              </w:rPr>
              <w:t>修改了数据</w:t>
            </w:r>
          </w:p>
        </w:tc>
        <w:tc>
          <w:tcPr>
            <w:tcW w:w="1420" w:type="dxa"/>
          </w:tcPr>
          <w:p w:rsidR="005F54C0" w:rsidRDefault="005F54C0" w:rsidP="00530CE6">
            <w:r>
              <w:rPr>
                <w:rFonts w:hint="eastAsia"/>
              </w:rPr>
              <w:t>数据</w:t>
            </w:r>
          </w:p>
        </w:tc>
        <w:tc>
          <w:tcPr>
            <w:tcW w:w="1420" w:type="dxa"/>
          </w:tcPr>
          <w:p w:rsidR="005F54C0" w:rsidRDefault="005F54C0" w:rsidP="00530CE6">
            <w:r>
              <w:rPr>
                <w:rFonts w:hint="eastAsia"/>
              </w:rPr>
              <w:t>线上</w:t>
            </w:r>
          </w:p>
        </w:tc>
        <w:tc>
          <w:tcPr>
            <w:tcW w:w="1421" w:type="dxa"/>
          </w:tcPr>
          <w:p w:rsidR="005F54C0" w:rsidRDefault="005F54C0" w:rsidP="00530CE6">
            <w:r>
              <w:rPr>
                <w:rFonts w:hint="eastAsia"/>
              </w:rPr>
              <w:t>通过备份的记录保持数据的完整性</w:t>
            </w:r>
          </w:p>
        </w:tc>
        <w:tc>
          <w:tcPr>
            <w:tcW w:w="1421" w:type="dxa"/>
          </w:tcPr>
          <w:p w:rsidR="005F54C0" w:rsidRDefault="005F54C0" w:rsidP="00530CE6">
            <w:r>
              <w:rPr>
                <w:rFonts w:hint="eastAsia"/>
              </w:rPr>
              <w:t>通过一个</w:t>
            </w:r>
            <w:r>
              <w:rPr>
                <w:rFonts w:hint="eastAsia"/>
              </w:rPr>
              <w:t>post</w:t>
            </w:r>
            <w:r>
              <w:rPr>
                <w:rFonts w:hint="eastAsia"/>
              </w:rPr>
              <w:t>请求修改</w:t>
            </w:r>
          </w:p>
        </w:tc>
      </w:tr>
      <w:tr w:rsidR="005F54C0" w:rsidTr="00530CE6">
        <w:tc>
          <w:tcPr>
            <w:tcW w:w="1420" w:type="dxa"/>
          </w:tcPr>
          <w:p w:rsidR="005F54C0" w:rsidRDefault="005F54C0" w:rsidP="00530CE6">
            <w:r>
              <w:rPr>
                <w:rFonts w:hint="eastAsia"/>
              </w:rPr>
              <w:t>人</w:t>
            </w:r>
          </w:p>
        </w:tc>
        <w:tc>
          <w:tcPr>
            <w:tcW w:w="1420" w:type="dxa"/>
          </w:tcPr>
          <w:p w:rsidR="005F54C0" w:rsidRDefault="005F54C0" w:rsidP="00530CE6">
            <w:r>
              <w:t>B</w:t>
            </w:r>
            <w:r>
              <w:rPr>
                <w:rFonts w:hint="eastAsia"/>
              </w:rPr>
              <w:t xml:space="preserve">reak CIA </w:t>
            </w:r>
            <w:r>
              <w:rPr>
                <w:rFonts w:hint="eastAsia"/>
              </w:rPr>
              <w:t>窃听了消息</w:t>
            </w:r>
          </w:p>
        </w:tc>
        <w:tc>
          <w:tcPr>
            <w:tcW w:w="1420" w:type="dxa"/>
          </w:tcPr>
          <w:p w:rsidR="005F54C0" w:rsidRDefault="005F54C0" w:rsidP="00530CE6">
            <w:r>
              <w:rPr>
                <w:rFonts w:hint="eastAsia"/>
              </w:rPr>
              <w:t>数据</w:t>
            </w:r>
          </w:p>
        </w:tc>
        <w:tc>
          <w:tcPr>
            <w:tcW w:w="1420" w:type="dxa"/>
          </w:tcPr>
          <w:p w:rsidR="005F54C0" w:rsidRDefault="005F54C0" w:rsidP="00530CE6">
            <w:r>
              <w:rPr>
                <w:rFonts w:hint="eastAsia"/>
              </w:rPr>
              <w:t>线上</w:t>
            </w:r>
          </w:p>
        </w:tc>
        <w:tc>
          <w:tcPr>
            <w:tcW w:w="1421" w:type="dxa"/>
          </w:tcPr>
          <w:p w:rsidR="005F54C0" w:rsidRDefault="005F54C0" w:rsidP="00530CE6">
            <w:r>
              <w:rPr>
                <w:rFonts w:hint="eastAsia"/>
              </w:rPr>
              <w:t>记录中间人的</w:t>
            </w:r>
            <w:r>
              <w:rPr>
                <w:rFonts w:hint="eastAsia"/>
              </w:rPr>
              <w:t>IP</w:t>
            </w:r>
            <w:r>
              <w:rPr>
                <w:rFonts w:hint="eastAsia"/>
              </w:rPr>
              <w:t>地址</w:t>
            </w:r>
          </w:p>
        </w:tc>
        <w:tc>
          <w:tcPr>
            <w:tcW w:w="1421" w:type="dxa"/>
          </w:tcPr>
          <w:p w:rsidR="005F54C0" w:rsidRPr="00C06E75" w:rsidRDefault="005F54C0" w:rsidP="00530CE6"/>
        </w:tc>
      </w:tr>
      <w:tr w:rsidR="005F54C0" w:rsidTr="00530CE6">
        <w:tc>
          <w:tcPr>
            <w:tcW w:w="1420" w:type="dxa"/>
          </w:tcPr>
          <w:p w:rsidR="005F54C0" w:rsidRDefault="005F54C0" w:rsidP="00530CE6">
            <w:r>
              <w:rPr>
                <w:rFonts w:hint="eastAsia"/>
              </w:rPr>
              <w:t>系统</w:t>
            </w:r>
          </w:p>
        </w:tc>
        <w:tc>
          <w:tcPr>
            <w:tcW w:w="1420" w:type="dxa"/>
          </w:tcPr>
          <w:p w:rsidR="005F54C0" w:rsidRDefault="005F54C0" w:rsidP="00530CE6">
            <w:r>
              <w:rPr>
                <w:rFonts w:hint="eastAsia"/>
              </w:rPr>
              <w:t>发现了木马文件</w:t>
            </w:r>
          </w:p>
        </w:tc>
        <w:tc>
          <w:tcPr>
            <w:tcW w:w="1420" w:type="dxa"/>
          </w:tcPr>
          <w:p w:rsidR="005F54C0" w:rsidRDefault="005F54C0" w:rsidP="00530CE6">
            <w:r>
              <w:rPr>
                <w:rFonts w:hint="eastAsia"/>
              </w:rPr>
              <w:t>服务</w:t>
            </w:r>
          </w:p>
        </w:tc>
        <w:tc>
          <w:tcPr>
            <w:tcW w:w="1420" w:type="dxa"/>
          </w:tcPr>
          <w:p w:rsidR="005F54C0" w:rsidRDefault="005F54C0" w:rsidP="00530CE6">
            <w:r>
              <w:rPr>
                <w:rFonts w:hint="eastAsia"/>
              </w:rPr>
              <w:t>线下</w:t>
            </w:r>
          </w:p>
        </w:tc>
        <w:tc>
          <w:tcPr>
            <w:tcW w:w="1421" w:type="dxa"/>
          </w:tcPr>
          <w:p w:rsidR="005F54C0" w:rsidRDefault="005F54C0" w:rsidP="00530CE6">
            <w:r>
              <w:rPr>
                <w:rFonts w:hint="eastAsia"/>
              </w:rPr>
              <w:t>提示用户和操作系统发现病毒。</w:t>
            </w:r>
          </w:p>
        </w:tc>
        <w:tc>
          <w:tcPr>
            <w:tcW w:w="1421" w:type="dxa"/>
          </w:tcPr>
          <w:p w:rsidR="005F54C0" w:rsidRPr="00C06E75" w:rsidRDefault="005F54C0" w:rsidP="00530CE6">
            <w:r>
              <w:rPr>
                <w:rFonts w:hint="eastAsia"/>
              </w:rPr>
              <w:t>由用户自己下载的文件</w:t>
            </w:r>
          </w:p>
        </w:tc>
      </w:tr>
    </w:tbl>
    <w:p w:rsidR="005F54C0" w:rsidRDefault="005F54C0" w:rsidP="005F54C0">
      <w:r>
        <w:t>2.</w:t>
      </w:r>
      <w:r>
        <w:rPr>
          <w:rFonts w:hint="eastAsia"/>
        </w:rPr>
        <w:t>数据要有备份，要不然遭遇突发情况会导致数据丢失。</w:t>
      </w:r>
    </w:p>
    <w:p w:rsidR="005F54C0" w:rsidRDefault="005F54C0" w:rsidP="005F54C0"/>
    <w:p w:rsidR="005F54C0" w:rsidRDefault="005F54C0" w:rsidP="005F54C0">
      <w:r>
        <w:rPr>
          <w:rFonts w:hint="eastAsia"/>
        </w:rPr>
        <w:t>9</w:t>
      </w:r>
      <w:r>
        <w:rPr>
          <w:rFonts w:hint="eastAsia"/>
        </w:rPr>
        <w:t>：</w:t>
      </w:r>
    </w:p>
    <w:p w:rsidR="005F54C0" w:rsidRPr="00C06E75" w:rsidRDefault="005F54C0" w:rsidP="005F54C0">
      <w:r>
        <w:rPr>
          <w:rFonts w:hint="eastAsia"/>
        </w:rPr>
        <w:t>1.</w:t>
      </w:r>
    </w:p>
    <w:tbl>
      <w:tblPr>
        <w:tblStyle w:val="a4"/>
        <w:tblW w:w="0" w:type="auto"/>
        <w:tblLook w:val="04A0" w:firstRow="1" w:lastRow="0" w:firstColumn="1" w:lastColumn="0" w:noHBand="0" w:noVBand="1"/>
      </w:tblPr>
      <w:tblGrid>
        <w:gridCol w:w="1420"/>
        <w:gridCol w:w="1420"/>
        <w:gridCol w:w="1420"/>
        <w:gridCol w:w="1420"/>
        <w:gridCol w:w="1421"/>
        <w:gridCol w:w="1421"/>
      </w:tblGrid>
      <w:tr w:rsidR="005F54C0" w:rsidTr="00530CE6">
        <w:tc>
          <w:tcPr>
            <w:tcW w:w="1420" w:type="dxa"/>
          </w:tcPr>
          <w:p w:rsidR="005F54C0" w:rsidRDefault="005F54C0" w:rsidP="00530CE6">
            <w:r>
              <w:t>Source</w:t>
            </w:r>
          </w:p>
        </w:tc>
        <w:tc>
          <w:tcPr>
            <w:tcW w:w="1420" w:type="dxa"/>
          </w:tcPr>
          <w:p w:rsidR="005F54C0" w:rsidRDefault="005F54C0" w:rsidP="00530CE6">
            <w:r>
              <w:t>Stimulus</w:t>
            </w:r>
          </w:p>
        </w:tc>
        <w:tc>
          <w:tcPr>
            <w:tcW w:w="1420" w:type="dxa"/>
          </w:tcPr>
          <w:p w:rsidR="005F54C0" w:rsidRDefault="005F54C0" w:rsidP="00530CE6">
            <w:r>
              <w:t>Artifact</w:t>
            </w:r>
          </w:p>
        </w:tc>
        <w:tc>
          <w:tcPr>
            <w:tcW w:w="1420" w:type="dxa"/>
          </w:tcPr>
          <w:p w:rsidR="005F54C0" w:rsidRDefault="005F54C0" w:rsidP="00530CE6">
            <w:r>
              <w:t>Environment</w:t>
            </w:r>
          </w:p>
        </w:tc>
        <w:tc>
          <w:tcPr>
            <w:tcW w:w="1421" w:type="dxa"/>
          </w:tcPr>
          <w:p w:rsidR="005F54C0" w:rsidRDefault="005F54C0" w:rsidP="00530CE6">
            <w:r>
              <w:t>Response</w:t>
            </w:r>
          </w:p>
        </w:tc>
        <w:tc>
          <w:tcPr>
            <w:tcW w:w="1421" w:type="dxa"/>
          </w:tcPr>
          <w:p w:rsidR="005F54C0" w:rsidRDefault="005F54C0" w:rsidP="00530CE6">
            <w:r>
              <w:t>Response measure</w:t>
            </w:r>
          </w:p>
        </w:tc>
      </w:tr>
      <w:tr w:rsidR="005F54C0" w:rsidTr="00530CE6">
        <w:tc>
          <w:tcPr>
            <w:tcW w:w="1420" w:type="dxa"/>
          </w:tcPr>
          <w:p w:rsidR="005F54C0" w:rsidRDefault="005F54C0" w:rsidP="00530CE6">
            <w:r>
              <w:rPr>
                <w:rFonts w:hint="eastAsia"/>
              </w:rPr>
              <w:t>测试人员</w:t>
            </w:r>
          </w:p>
        </w:tc>
        <w:tc>
          <w:tcPr>
            <w:tcW w:w="1420" w:type="dxa"/>
          </w:tcPr>
          <w:p w:rsidR="005F54C0" w:rsidRDefault="005F54C0" w:rsidP="00530CE6">
            <w:r>
              <w:rPr>
                <w:rFonts w:hint="eastAsia"/>
              </w:rPr>
              <w:t>测试方法</w:t>
            </w:r>
          </w:p>
        </w:tc>
        <w:tc>
          <w:tcPr>
            <w:tcW w:w="1420" w:type="dxa"/>
          </w:tcPr>
          <w:p w:rsidR="005F54C0" w:rsidRDefault="005F54C0" w:rsidP="00530CE6">
            <w:r>
              <w:rPr>
                <w:rFonts w:hint="eastAsia"/>
              </w:rPr>
              <w:t>单元测试</w:t>
            </w:r>
          </w:p>
        </w:tc>
        <w:tc>
          <w:tcPr>
            <w:tcW w:w="1420" w:type="dxa"/>
          </w:tcPr>
          <w:p w:rsidR="005F54C0" w:rsidRDefault="005F54C0" w:rsidP="00530CE6">
            <w:r>
              <w:rPr>
                <w:rFonts w:hint="eastAsia"/>
              </w:rPr>
              <w:t>coding</w:t>
            </w:r>
          </w:p>
        </w:tc>
        <w:tc>
          <w:tcPr>
            <w:tcW w:w="1421" w:type="dxa"/>
          </w:tcPr>
          <w:p w:rsidR="005F54C0" w:rsidRDefault="005F54C0" w:rsidP="00530CE6">
            <w:r>
              <w:rPr>
                <w:rFonts w:hint="eastAsia"/>
              </w:rPr>
              <w:t>单元测试测试一个类中的所有方法，显示测试结果</w:t>
            </w:r>
          </w:p>
        </w:tc>
        <w:tc>
          <w:tcPr>
            <w:tcW w:w="1421" w:type="dxa"/>
          </w:tcPr>
          <w:p w:rsidR="005F54C0" w:rsidRDefault="005F54C0" w:rsidP="00530CE6">
            <w:r>
              <w:rPr>
                <w:rFonts w:hint="eastAsia"/>
              </w:rPr>
              <w:t>覆盖</w:t>
            </w:r>
            <w:r>
              <w:rPr>
                <w:rFonts w:hint="eastAsia"/>
              </w:rPr>
              <w:t>80%</w:t>
            </w:r>
            <w:r>
              <w:rPr>
                <w:rFonts w:hint="eastAsia"/>
              </w:rPr>
              <w:t>代码</w:t>
            </w:r>
          </w:p>
        </w:tc>
      </w:tr>
    </w:tbl>
    <w:p w:rsidR="005F54C0" w:rsidRDefault="005F54C0" w:rsidP="005F54C0">
      <w:r>
        <w:t>2.</w:t>
      </w:r>
      <w:r>
        <w:rPr>
          <w:rFonts w:hint="eastAsia"/>
        </w:rPr>
        <w:t>Control and observe system state :</w:t>
      </w:r>
      <w:r>
        <w:rPr>
          <w:rFonts w:hint="eastAsia"/>
        </w:rPr>
        <w:t>这种方法是通过明确接口，记录，回放，定位存储位置，抽象数据源，沙箱，</w:t>
      </w:r>
      <w:r>
        <w:rPr>
          <w:rFonts w:hint="eastAsia"/>
        </w:rPr>
        <w:t>assert</w:t>
      </w:r>
      <w:r>
        <w:rPr>
          <w:rFonts w:hint="eastAsia"/>
        </w:rPr>
        <w:t>来使结果和过程可见可控。抽象数据源，比如：在测试数据库操作的方法时，不需要连接真实数据库，</w:t>
      </w:r>
      <w:r>
        <w:rPr>
          <w:rFonts w:hint="eastAsia"/>
        </w:rPr>
        <w:t>mock</w:t>
      </w:r>
      <w:r>
        <w:rPr>
          <w:rFonts w:hint="eastAsia"/>
        </w:rPr>
        <w:t>一些假数据来测试方法是否可行。</w:t>
      </w:r>
    </w:p>
    <w:p w:rsidR="005F54C0" w:rsidRDefault="005F54C0" w:rsidP="005F54C0">
      <w:r>
        <w:rPr>
          <w:rFonts w:hint="eastAsia"/>
        </w:rPr>
        <w:t xml:space="preserve"> Limit complexity: </w:t>
      </w:r>
      <w:r>
        <w:rPr>
          <w:rFonts w:hint="eastAsia"/>
        </w:rPr>
        <w:t>这种方法是在设计的时侯不要让一个模块太过复杂，不要有太多的分支，那样就会提高测试难度。应该明确细化每个模块的作用，减少耦合。避免一个点的修改影响其他功能，设计上应避免太多的回归测试。</w:t>
      </w:r>
    </w:p>
    <w:p w:rsidR="005F54C0" w:rsidRDefault="005F54C0" w:rsidP="005F54C0">
      <w:r>
        <w:rPr>
          <w:rFonts w:hint="eastAsia"/>
        </w:rPr>
        <w:t>10</w:t>
      </w:r>
      <w:r>
        <w:rPr>
          <w:rFonts w:hint="eastAsia"/>
        </w:rPr>
        <w:t>：</w:t>
      </w:r>
    </w:p>
    <w:p w:rsidR="005F54C0" w:rsidRPr="00C06E75" w:rsidRDefault="005F54C0" w:rsidP="005F54C0">
      <w:r>
        <w:rPr>
          <w:rFonts w:hint="eastAsia"/>
        </w:rPr>
        <w:t>1.</w:t>
      </w:r>
    </w:p>
    <w:tbl>
      <w:tblPr>
        <w:tblStyle w:val="a4"/>
        <w:tblW w:w="0" w:type="auto"/>
        <w:tblLook w:val="04A0" w:firstRow="1" w:lastRow="0" w:firstColumn="1" w:lastColumn="0" w:noHBand="0" w:noVBand="1"/>
      </w:tblPr>
      <w:tblGrid>
        <w:gridCol w:w="1420"/>
        <w:gridCol w:w="1420"/>
        <w:gridCol w:w="1420"/>
        <w:gridCol w:w="1420"/>
        <w:gridCol w:w="1421"/>
        <w:gridCol w:w="1421"/>
      </w:tblGrid>
      <w:tr w:rsidR="005F54C0" w:rsidTr="00530CE6">
        <w:tc>
          <w:tcPr>
            <w:tcW w:w="1420" w:type="dxa"/>
          </w:tcPr>
          <w:p w:rsidR="005F54C0" w:rsidRDefault="005F54C0" w:rsidP="00530CE6">
            <w:r>
              <w:t>Source</w:t>
            </w:r>
          </w:p>
        </w:tc>
        <w:tc>
          <w:tcPr>
            <w:tcW w:w="1420" w:type="dxa"/>
          </w:tcPr>
          <w:p w:rsidR="005F54C0" w:rsidRDefault="005F54C0" w:rsidP="00530CE6">
            <w:r>
              <w:t>Stimulus</w:t>
            </w:r>
          </w:p>
        </w:tc>
        <w:tc>
          <w:tcPr>
            <w:tcW w:w="1420" w:type="dxa"/>
          </w:tcPr>
          <w:p w:rsidR="005F54C0" w:rsidRDefault="005F54C0" w:rsidP="00530CE6">
            <w:r>
              <w:t>Artifact</w:t>
            </w:r>
          </w:p>
        </w:tc>
        <w:tc>
          <w:tcPr>
            <w:tcW w:w="1420" w:type="dxa"/>
          </w:tcPr>
          <w:p w:rsidR="005F54C0" w:rsidRDefault="005F54C0" w:rsidP="00530CE6">
            <w:r>
              <w:t>Environment</w:t>
            </w:r>
          </w:p>
        </w:tc>
        <w:tc>
          <w:tcPr>
            <w:tcW w:w="1421" w:type="dxa"/>
          </w:tcPr>
          <w:p w:rsidR="005F54C0" w:rsidRDefault="005F54C0" w:rsidP="00530CE6">
            <w:r>
              <w:t>Response</w:t>
            </w:r>
          </w:p>
        </w:tc>
        <w:tc>
          <w:tcPr>
            <w:tcW w:w="1421" w:type="dxa"/>
          </w:tcPr>
          <w:p w:rsidR="005F54C0" w:rsidRDefault="005F54C0" w:rsidP="00530CE6">
            <w:r>
              <w:t>Response measure</w:t>
            </w:r>
          </w:p>
        </w:tc>
      </w:tr>
      <w:tr w:rsidR="005F54C0" w:rsidTr="00530CE6">
        <w:tc>
          <w:tcPr>
            <w:tcW w:w="1420" w:type="dxa"/>
          </w:tcPr>
          <w:p w:rsidR="005F54C0" w:rsidRDefault="005F54C0" w:rsidP="00530CE6">
            <w:r>
              <w:rPr>
                <w:rFonts w:hint="eastAsia"/>
              </w:rPr>
              <w:t>用户</w:t>
            </w:r>
          </w:p>
        </w:tc>
        <w:tc>
          <w:tcPr>
            <w:tcW w:w="1420" w:type="dxa"/>
          </w:tcPr>
          <w:p w:rsidR="005F54C0" w:rsidRDefault="005F54C0" w:rsidP="00530CE6">
            <w:r>
              <w:rPr>
                <w:rFonts w:hint="eastAsia"/>
              </w:rPr>
              <w:t>用户在</w:t>
            </w:r>
            <w:r>
              <w:t>旅行网订票</w:t>
            </w:r>
          </w:p>
        </w:tc>
        <w:tc>
          <w:tcPr>
            <w:tcW w:w="1420" w:type="dxa"/>
          </w:tcPr>
          <w:p w:rsidR="005F54C0" w:rsidRDefault="005F54C0" w:rsidP="00530CE6">
            <w:r>
              <w:rPr>
                <w:rFonts w:hint="eastAsia"/>
              </w:rPr>
              <w:t>系统</w:t>
            </w:r>
          </w:p>
        </w:tc>
        <w:tc>
          <w:tcPr>
            <w:tcW w:w="1420" w:type="dxa"/>
          </w:tcPr>
          <w:p w:rsidR="005F54C0" w:rsidRDefault="005F54C0" w:rsidP="00530CE6">
            <w:r>
              <w:rPr>
                <w:rFonts w:hint="eastAsia"/>
              </w:rPr>
              <w:t>系统运行</w:t>
            </w:r>
          </w:p>
        </w:tc>
        <w:tc>
          <w:tcPr>
            <w:tcW w:w="1421" w:type="dxa"/>
          </w:tcPr>
          <w:p w:rsidR="005F54C0" w:rsidRDefault="005F54C0" w:rsidP="00530CE6">
            <w:r>
              <w:rPr>
                <w:rFonts w:hint="eastAsia"/>
              </w:rPr>
              <w:t>用户根据</w:t>
            </w:r>
            <w:r>
              <w:t>系统提示一步步</w:t>
            </w:r>
            <w:r>
              <w:rPr>
                <w:rFonts w:hint="eastAsia"/>
              </w:rPr>
              <w:t>预订</w:t>
            </w:r>
            <w:r>
              <w:t>，最后成功</w:t>
            </w:r>
            <w:r>
              <w:rPr>
                <w:rFonts w:hint="eastAsia"/>
              </w:rPr>
              <w:t>了</w:t>
            </w:r>
            <w:r>
              <w:t>票</w:t>
            </w:r>
          </w:p>
        </w:tc>
        <w:tc>
          <w:tcPr>
            <w:tcW w:w="1421" w:type="dxa"/>
          </w:tcPr>
          <w:p w:rsidR="005F54C0" w:rsidRDefault="005F54C0" w:rsidP="00530CE6">
            <w:r>
              <w:rPr>
                <w:rFonts w:hint="eastAsia"/>
              </w:rPr>
              <w:t>五分钟之内</w:t>
            </w:r>
            <w:r>
              <w:t>完成。</w:t>
            </w:r>
          </w:p>
        </w:tc>
      </w:tr>
    </w:tbl>
    <w:p w:rsidR="005F54C0" w:rsidRDefault="005F54C0" w:rsidP="005F54C0"/>
    <w:p w:rsidR="005F54C0" w:rsidRDefault="005F54C0" w:rsidP="005F54C0">
      <w:r>
        <w:rPr>
          <w:rFonts w:hint="eastAsia"/>
        </w:rPr>
        <w:t>2</w:t>
      </w:r>
      <w:r>
        <w:rPr>
          <w:rFonts w:hint="eastAsia"/>
        </w:rPr>
        <w:t>．可用</w:t>
      </w:r>
      <w:r>
        <w:t>性和性能的平衡首</w:t>
      </w:r>
      <w:r>
        <w:rPr>
          <w:rFonts w:hint="eastAsia"/>
        </w:rPr>
        <w:t>先</w:t>
      </w:r>
      <w:r>
        <w:t>要区分系统的使用场景。不同</w:t>
      </w:r>
      <w:r>
        <w:rPr>
          <w:rFonts w:hint="eastAsia"/>
        </w:rPr>
        <w:t>的</w:t>
      </w:r>
      <w:r>
        <w:t>使用场景对于性能和可用性的权重是不一样的。</w:t>
      </w:r>
      <w:r>
        <w:rPr>
          <w:rFonts w:hint="eastAsia"/>
        </w:rPr>
        <w:t>比如</w:t>
      </w:r>
      <w:r>
        <w:t>电子商务网站需要</w:t>
      </w:r>
      <w:r>
        <w:rPr>
          <w:rFonts w:hint="eastAsia"/>
        </w:rPr>
        <w:t>有</w:t>
      </w:r>
      <w:r>
        <w:t>一定的可用性，避免用户进行误操作，导致</w:t>
      </w:r>
      <w:r>
        <w:rPr>
          <w:rFonts w:hint="eastAsia"/>
        </w:rPr>
        <w:t>出现</w:t>
      </w:r>
      <w:r>
        <w:t>复杂的问题。在</w:t>
      </w:r>
      <w:r>
        <w:rPr>
          <w:rFonts w:hint="eastAsia"/>
        </w:rPr>
        <w:t>设计</w:t>
      </w:r>
      <w:r>
        <w:t>的时候应该</w:t>
      </w:r>
      <w:r>
        <w:rPr>
          <w:rFonts w:hint="eastAsia"/>
        </w:rPr>
        <w:t>区分开</w:t>
      </w:r>
      <w:r>
        <w:t>主要功能模块和支持可用性的模块，减少两个模块之间</w:t>
      </w:r>
      <w:r>
        <w:rPr>
          <w:rFonts w:hint="eastAsia"/>
        </w:rPr>
        <w:t>的</w:t>
      </w:r>
      <w:r>
        <w:t>耦合，减少可用性模块</w:t>
      </w:r>
      <w:r>
        <w:rPr>
          <w:rFonts w:hint="eastAsia"/>
        </w:rPr>
        <w:t>太</w:t>
      </w:r>
      <w:r>
        <w:t>过影响性能。</w:t>
      </w:r>
      <w:r>
        <w:rPr>
          <w:rFonts w:hint="eastAsia"/>
        </w:rPr>
        <w:t>此外</w:t>
      </w:r>
      <w:r>
        <w:t>，我觉得在用户</w:t>
      </w:r>
      <w:r>
        <w:rPr>
          <w:rFonts w:hint="eastAsia"/>
        </w:rPr>
        <w:t>接口</w:t>
      </w:r>
      <w:r>
        <w:t>的设计上也比较容易提高可用性。这样</w:t>
      </w:r>
      <w:r>
        <w:rPr>
          <w:rFonts w:hint="eastAsia"/>
        </w:rPr>
        <w:t>就</w:t>
      </w:r>
      <w:r>
        <w:t>可以在不影响性能的情况下提高可用性了</w:t>
      </w:r>
      <w:r>
        <w:rPr>
          <w:rFonts w:hint="eastAsia"/>
        </w:rPr>
        <w:t>。</w:t>
      </w:r>
    </w:p>
    <w:p w:rsidR="005F54C0" w:rsidRDefault="005F54C0" w:rsidP="005F54C0"/>
    <w:p w:rsidR="005F54C0" w:rsidRDefault="005F54C0" w:rsidP="005F54C0">
      <w:r>
        <w:rPr>
          <w:rFonts w:hint="eastAsia"/>
        </w:rPr>
        <w:lastRenderedPageBreak/>
        <w:t>使用</w:t>
      </w:r>
      <w:r>
        <w:t>两个栈的结构，</w:t>
      </w:r>
      <w:r>
        <w:rPr>
          <w:rFonts w:hint="eastAsia"/>
        </w:rPr>
        <w:t>用户每</w:t>
      </w:r>
      <w:r>
        <w:t>输入一个操作数或者操作符就将它压入第一个栈，在用户选择计算结果的时候就出栈一个操作符和两个操作数，将这三个</w:t>
      </w:r>
      <w:r>
        <w:rPr>
          <w:rFonts w:hint="eastAsia"/>
        </w:rPr>
        <w:t>数据</w:t>
      </w:r>
      <w:r>
        <w:t>压入第二个栈，如果用户选择</w:t>
      </w:r>
      <w:r>
        <w:t>undo</w:t>
      </w:r>
      <w:r>
        <w:t>操作，就从第二个栈中出栈两个操作数和一个操作符，</w:t>
      </w:r>
      <w:r>
        <w:rPr>
          <w:rFonts w:hint="eastAsia"/>
        </w:rPr>
        <w:t>压</w:t>
      </w:r>
      <w:r>
        <w:t>入第一个栈。</w:t>
      </w:r>
    </w:p>
    <w:p w:rsidR="005F54C0" w:rsidRDefault="005F54C0" w:rsidP="005F54C0"/>
    <w:p w:rsidR="005F54C0" w:rsidRDefault="005F54C0" w:rsidP="005F54C0"/>
    <w:p w:rsidR="005F54C0" w:rsidRDefault="005F54C0" w:rsidP="005F54C0">
      <w:r>
        <w:t>13</w:t>
      </w:r>
      <w:r>
        <w:t>：</w:t>
      </w:r>
      <w:r>
        <w:t>1.</w:t>
      </w:r>
      <w:r>
        <w:rPr>
          <w:rFonts w:hint="eastAsia"/>
        </w:rPr>
        <w:t xml:space="preserve">SOA </w:t>
      </w:r>
      <w:r>
        <w:rPr>
          <w:rFonts w:hint="eastAsia"/>
        </w:rPr>
        <w:t>敏捷性很好，可以更迅速的适应改变。可靠性不是很好，因为难以实现数据的所有特点统一，建立统一的服务接口比较困难。</w:t>
      </w:r>
    </w:p>
    <w:p w:rsidR="005F54C0" w:rsidRDefault="005F54C0" w:rsidP="005F54C0">
      <w:pPr>
        <w:ind w:firstLine="420"/>
      </w:pPr>
      <w:r>
        <w:rPr>
          <w:rFonts w:hint="eastAsia"/>
        </w:rPr>
        <w:t>2.</w:t>
      </w:r>
      <w:r>
        <w:rPr>
          <w:rFonts w:hint="eastAsia"/>
        </w:rPr>
        <w:t>不应该使用外部的扩展服务，因为不是很可靠，不知道那个服务具体怎么做，什么时候会出现问题。</w:t>
      </w:r>
    </w:p>
    <w:p w:rsidR="005F54C0" w:rsidRPr="005A5085" w:rsidRDefault="005F54C0" w:rsidP="005F54C0"/>
    <w:p w:rsidR="00561B6C" w:rsidRPr="005F54C0" w:rsidRDefault="00561B6C" w:rsidP="005F54C0">
      <w:bookmarkStart w:id="0" w:name="_GoBack"/>
      <w:bookmarkEnd w:id="0"/>
    </w:p>
    <w:sectPr w:rsidR="00561B6C" w:rsidRPr="005F5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25520"/>
    <w:multiLevelType w:val="hybridMultilevel"/>
    <w:tmpl w:val="6E04F298"/>
    <w:lvl w:ilvl="0" w:tplc="5A76D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DA"/>
    <w:rsid w:val="00016EC7"/>
    <w:rsid w:val="00027FF3"/>
    <w:rsid w:val="000D2CB0"/>
    <w:rsid w:val="00200DDB"/>
    <w:rsid w:val="003C4A1A"/>
    <w:rsid w:val="00561B6C"/>
    <w:rsid w:val="0059116F"/>
    <w:rsid w:val="005B6378"/>
    <w:rsid w:val="005F54C0"/>
    <w:rsid w:val="006B2EDA"/>
    <w:rsid w:val="007F13AE"/>
    <w:rsid w:val="009F63CF"/>
    <w:rsid w:val="00A32501"/>
    <w:rsid w:val="00A74511"/>
    <w:rsid w:val="00AA1D2E"/>
    <w:rsid w:val="00AB63B2"/>
    <w:rsid w:val="00BC3750"/>
    <w:rsid w:val="00C06E75"/>
    <w:rsid w:val="00CC16BD"/>
    <w:rsid w:val="00EB46F8"/>
    <w:rsid w:val="00FB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42D8D-2373-437E-BD20-7E0A9377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CB0"/>
    <w:pPr>
      <w:ind w:firstLineChars="200" w:firstLine="420"/>
    </w:pPr>
  </w:style>
  <w:style w:type="table" w:styleId="a4">
    <w:name w:val="Table Grid"/>
    <w:basedOn w:val="a1"/>
    <w:uiPriority w:val="59"/>
    <w:rsid w:val="00C06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Craig.C.Li (g-mis.cncd02.Newegg) 42395</dc:creator>
  <cp:keywords/>
  <dc:description/>
  <cp:lastModifiedBy>梅鸿岑</cp:lastModifiedBy>
  <cp:revision>11</cp:revision>
  <dcterms:created xsi:type="dcterms:W3CDTF">2016-06-21T01:09:00Z</dcterms:created>
  <dcterms:modified xsi:type="dcterms:W3CDTF">2016-06-28T09:06:00Z</dcterms:modified>
</cp:coreProperties>
</file>