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8073521"/>
        <w:docPartObj>
          <w:docPartGallery w:val="Cover Pages"/>
          <w:docPartUnique/>
        </w:docPartObj>
      </w:sdtPr>
      <w:sdtEndPr/>
      <w:sdtContent>
        <w:p w14:paraId="7E1086AF" w14:textId="7C586ACF" w:rsidR="00991CBD" w:rsidRDefault="00991CBD"/>
        <w:p w14:paraId="6385ABEB" w14:textId="0A1A2E2E" w:rsidR="00991CBD" w:rsidRDefault="00991CB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ECC1D8" wp14:editId="476BCE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34043262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D2969" w14:textId="50028E84" w:rsidR="00991CBD" w:rsidRDefault="00991CBD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2020-11-4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ECC1D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34043262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D2969" w14:textId="50028E84" w:rsidR="00991CBD" w:rsidRDefault="00991CBD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2020-11-4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910" wp14:editId="6DAB20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5198908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B6ED51" w14:textId="2DA8E5D5" w:rsidR="00991CBD" w:rsidRDefault="00991CBD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p>
                                </w:sdtContent>
                              </w:sdt>
                              <w:p w14:paraId="26BAF7FF" w14:textId="16FBCEBE" w:rsidR="00991CBD" w:rsidRDefault="0016506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2123946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1CB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6DC8B49F" w14:textId="76BCA49F" w:rsidR="00991CBD" w:rsidRDefault="0016506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204656723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1CB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1348288404@qq.com</w:t>
                                    </w:r>
                                  </w:sdtContent>
                                </w:sdt>
                                <w:r w:rsidR="00991CB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62F9910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5198908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B6ED51" w14:textId="2DA8E5D5" w:rsidR="00991CBD" w:rsidRDefault="00991CBD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p>
                          </w:sdtContent>
                        </w:sdt>
                        <w:p w14:paraId="26BAF7FF" w14:textId="16FBCEBE" w:rsidR="00991CBD" w:rsidRDefault="0016506B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2123946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1CB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6DC8B49F" w14:textId="76BCA49F" w:rsidR="00991CBD" w:rsidRDefault="0016506B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204656723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1CB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1348288404@qq.com</w:t>
                              </w:r>
                            </w:sdtContent>
                          </w:sdt>
                          <w:r w:rsidR="00991CBD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92C0F" wp14:editId="0D5C2D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5D702" w14:textId="172321EB" w:rsidR="00991CBD" w:rsidRDefault="00991CBD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数字电路实验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八 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Pr="00991CBD"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状态机及键盘输入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392C0F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59B5D702" w14:textId="172321EB" w:rsidR="00991CBD" w:rsidRDefault="00991CBD">
                          <w:pPr>
                            <w:pStyle w:val="a3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数字电路实验</w:t>
                          </w:r>
                          <w:r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八 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ab/>
                          </w:r>
                          <w:r w:rsidRPr="00991CBD"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状态机及键盘输入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471FEA" wp14:editId="57A016C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1A536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6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B3AC0" w14:textId="32FBC44F" w:rsidR="002160B8" w:rsidRDefault="002160B8">
          <w:pPr>
            <w:pStyle w:val="TOC"/>
          </w:pPr>
          <w:r>
            <w:rPr>
              <w:lang w:val="zh-CN"/>
            </w:rPr>
            <w:t>目录</w:t>
          </w:r>
        </w:p>
        <w:p w14:paraId="1B9D072A" w14:textId="31BE9FF5" w:rsidR="0016506B" w:rsidRDefault="002160B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5375076" w:history="1">
            <w:r w:rsidR="0016506B" w:rsidRPr="008B700F">
              <w:rPr>
                <w:rStyle w:val="a5"/>
                <w:noProof/>
              </w:rPr>
              <w:t>1.实验目的</w:t>
            </w:r>
            <w:r w:rsidR="0016506B">
              <w:rPr>
                <w:noProof/>
                <w:webHidden/>
              </w:rPr>
              <w:tab/>
            </w:r>
            <w:r w:rsidR="0016506B">
              <w:rPr>
                <w:noProof/>
                <w:webHidden/>
              </w:rPr>
              <w:fldChar w:fldCharType="begin"/>
            </w:r>
            <w:r w:rsidR="0016506B">
              <w:rPr>
                <w:noProof/>
                <w:webHidden/>
              </w:rPr>
              <w:instrText xml:space="preserve"> PAGEREF _Toc55375076 \h </w:instrText>
            </w:r>
            <w:r w:rsidR="0016506B">
              <w:rPr>
                <w:noProof/>
                <w:webHidden/>
              </w:rPr>
            </w:r>
            <w:r w:rsidR="0016506B">
              <w:rPr>
                <w:noProof/>
                <w:webHidden/>
              </w:rPr>
              <w:fldChar w:fldCharType="separate"/>
            </w:r>
            <w:r w:rsidR="0016506B">
              <w:rPr>
                <w:noProof/>
                <w:webHidden/>
              </w:rPr>
              <w:t>1</w:t>
            </w:r>
            <w:r w:rsidR="0016506B">
              <w:rPr>
                <w:noProof/>
                <w:webHidden/>
              </w:rPr>
              <w:fldChar w:fldCharType="end"/>
            </w:r>
          </w:hyperlink>
        </w:p>
        <w:p w14:paraId="72289665" w14:textId="4B78D9DD" w:rsidR="0016506B" w:rsidRDefault="001650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75077" w:history="1">
            <w:r w:rsidRPr="008B700F">
              <w:rPr>
                <w:rStyle w:val="a5"/>
                <w:noProof/>
              </w:rPr>
              <w:t>2.实验原理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8D1E" w14:textId="269D30DD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78" w:history="1">
            <w:r w:rsidRPr="008B700F">
              <w:rPr>
                <w:rStyle w:val="a5"/>
                <w:noProof/>
              </w:rPr>
              <w:t>1.状态机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6515" w14:textId="311BA57A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79" w:history="1">
            <w:r w:rsidRPr="008B700F">
              <w:rPr>
                <w:rStyle w:val="a5"/>
                <w:noProof/>
              </w:rPr>
              <w:t>2.PS/2键盘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9E69" w14:textId="5EA16236" w:rsidR="0016506B" w:rsidRDefault="001650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75080" w:history="1">
            <w:r w:rsidRPr="008B700F">
              <w:rPr>
                <w:rStyle w:val="a5"/>
                <w:noProof/>
              </w:rPr>
              <w:t>3.实验环境/器材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FC6F" w14:textId="0D9A25B8" w:rsidR="0016506B" w:rsidRDefault="001650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75081" w:history="1">
            <w:r w:rsidRPr="008B700F">
              <w:rPr>
                <w:rStyle w:val="a5"/>
                <w:noProof/>
              </w:rPr>
              <w:t>4. 状态机设计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0371" w14:textId="75C9A6D0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2" w:history="1">
            <w:r w:rsidRPr="008B700F">
              <w:rPr>
                <w:rStyle w:val="a5"/>
                <w:noProof/>
              </w:rPr>
              <w:t>1.设计思路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ED13" w14:textId="0F260AFF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3" w:history="1">
            <w:r w:rsidRPr="008B700F">
              <w:rPr>
                <w:rStyle w:val="a5"/>
                <w:noProof/>
              </w:rPr>
              <w:t>2. 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E8D1" w14:textId="7BC8FD6A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4" w:history="1">
            <w:r w:rsidRPr="008B700F">
              <w:rPr>
                <w:rStyle w:val="a5"/>
                <w:noProof/>
              </w:rPr>
              <w:t>3.RTL视图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5785" w14:textId="2076D7B8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5" w:history="1">
            <w:r w:rsidRPr="008B700F">
              <w:rPr>
                <w:rStyle w:val="a5"/>
                <w:noProof/>
              </w:rPr>
              <w:t>4.仿真结果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48A1" w14:textId="2A00FF32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6" w:history="1">
            <w:r w:rsidRPr="008B700F">
              <w:rPr>
                <w:rStyle w:val="a5"/>
                <w:noProof/>
              </w:rPr>
              <w:t>5.引脚分配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34FC" w14:textId="5025C3D9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7" w:history="1">
            <w:r w:rsidRPr="008B700F">
              <w:rPr>
                <w:rStyle w:val="a5"/>
                <w:noProof/>
              </w:rPr>
              <w:t>6.实验结果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E6D81FD" w14:textId="26DD658F" w:rsidR="0016506B" w:rsidRDefault="001650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75088" w:history="1">
            <w:r w:rsidRPr="008B700F">
              <w:rPr>
                <w:rStyle w:val="a5"/>
                <w:noProof/>
              </w:rPr>
              <w:t>5. 键盘状态机设计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839A" w14:textId="0EC0E13D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89" w:history="1">
            <w:r w:rsidRPr="008B700F">
              <w:rPr>
                <w:rStyle w:val="a5"/>
                <w:noProof/>
              </w:rPr>
              <w:t>1.设计思路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89BA" w14:textId="7C7D50F6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0" w:history="1">
            <w:r w:rsidRPr="008B700F">
              <w:rPr>
                <w:rStyle w:val="a5"/>
                <w:noProof/>
              </w:rPr>
              <w:t>2.实验代码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9C28" w14:textId="5D272B59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1" w:history="1">
            <w:r w:rsidRPr="008B700F">
              <w:rPr>
                <w:rStyle w:val="a5"/>
                <w:noProof/>
              </w:rPr>
              <w:t>3.RTL视图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8079" w14:textId="4C8726EA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2" w:history="1">
            <w:r w:rsidRPr="008B700F">
              <w:rPr>
                <w:rStyle w:val="a5"/>
                <w:noProof/>
              </w:rPr>
              <w:t>4.仿真结果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88E8" w14:textId="07118A9B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3" w:history="1">
            <w:r w:rsidRPr="008B700F">
              <w:rPr>
                <w:rStyle w:val="a5"/>
                <w:noProof/>
              </w:rPr>
              <w:t>5.引脚分配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1C27" w14:textId="3320EFA6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4" w:history="1">
            <w:r w:rsidRPr="008B700F">
              <w:rPr>
                <w:rStyle w:val="a5"/>
                <w:noProof/>
              </w:rPr>
              <w:t>6.实验结果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BEEA" w14:textId="3A783054" w:rsidR="0016506B" w:rsidRDefault="001650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75095" w:history="1">
            <w:r w:rsidRPr="008B700F">
              <w:rPr>
                <w:rStyle w:val="a5"/>
                <w:noProof/>
              </w:rPr>
              <w:t>6.思考题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DA12" w14:textId="4432E562" w:rsidR="0016506B" w:rsidRDefault="001650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75096" w:history="1">
            <w:r w:rsidRPr="008B700F">
              <w:rPr>
                <w:rStyle w:val="a5"/>
                <w:noProof/>
              </w:rPr>
              <w:t>7.实验实验中遇到的问题及解决办法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ADD1" w14:textId="66C126BA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7" w:history="1">
            <w:r w:rsidRPr="008B700F">
              <w:rPr>
                <w:rStyle w:val="a5"/>
                <w:noProof/>
              </w:rPr>
              <w:t>问题1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1D7E" w14:textId="2365C1FF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8" w:history="1">
            <w:r w:rsidRPr="008B700F">
              <w:rPr>
                <w:rStyle w:val="a5"/>
                <w:noProof/>
              </w:rPr>
              <w:t>问题2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3A32" w14:textId="6EAEB676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099" w:history="1">
            <w:r w:rsidRPr="008B700F">
              <w:rPr>
                <w:rStyle w:val="a5"/>
                <w:noProof/>
              </w:rPr>
              <w:t>问题3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7EAE" w14:textId="6FD71A7E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100" w:history="1">
            <w:r w:rsidRPr="008B700F">
              <w:rPr>
                <w:rStyle w:val="a5"/>
                <w:noProof/>
              </w:rPr>
              <w:t>问题4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D66C" w14:textId="3C066A45" w:rsidR="0016506B" w:rsidRDefault="001650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75101" w:history="1">
            <w:r w:rsidRPr="008B700F">
              <w:rPr>
                <w:rStyle w:val="a5"/>
                <w:noProof/>
              </w:rPr>
              <w:t>问题5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9856" w14:textId="1BB8CCFF" w:rsidR="00991CBD" w:rsidRDefault="002160B8">
          <w:r>
            <w:rPr>
              <w:b/>
              <w:bCs/>
              <w:lang w:val="zh-CN"/>
            </w:rPr>
            <w:fldChar w:fldCharType="end"/>
          </w:r>
        </w:p>
      </w:sdtContent>
    </w:sdt>
    <w:p w14:paraId="683DC8A0" w14:textId="77777777" w:rsidR="00991CBD" w:rsidRDefault="00991CBD" w:rsidP="00991CBD">
      <w:pPr>
        <w:pStyle w:val="11"/>
        <w:ind w:left="2100" w:right="2100"/>
      </w:pPr>
      <w:bookmarkStart w:id="1" w:name="_Toc53923756"/>
      <w:bookmarkStart w:id="2" w:name="_Toc55375076"/>
      <w:r>
        <w:t>1.</w:t>
      </w:r>
      <w:r>
        <w:rPr>
          <w:rFonts w:hint="eastAsia"/>
        </w:rPr>
        <w:t>实验目的</w:t>
      </w:r>
      <w:bookmarkEnd w:id="1"/>
      <w:bookmarkEnd w:id="2"/>
    </w:p>
    <w:p w14:paraId="51BBB607" w14:textId="29787E94" w:rsidR="00991CBD" w:rsidRDefault="002C5726">
      <w:r w:rsidRPr="00013818">
        <w:rPr>
          <w:rFonts w:hint="eastAsia"/>
        </w:rPr>
        <w:t>本实验的目的是</w:t>
      </w:r>
      <w:r>
        <w:rPr>
          <w:rFonts w:hint="eastAsia"/>
        </w:rPr>
        <w:t>了解有限状态机的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写法，同时利用状态机的有关特性，根据P</w:t>
      </w:r>
      <w:r>
        <w:t>S/2</w:t>
      </w:r>
      <w:r>
        <w:rPr>
          <w:rFonts w:hint="eastAsia"/>
        </w:rPr>
        <w:t>键盘的编码与数据传递方式，完成P</w:t>
      </w:r>
      <w:r>
        <w:t>S/2</w:t>
      </w:r>
      <w:r>
        <w:rPr>
          <w:rFonts w:hint="eastAsia"/>
        </w:rPr>
        <w:t>状态机的设计</w:t>
      </w:r>
    </w:p>
    <w:p w14:paraId="2DDC63C3" w14:textId="77777777" w:rsidR="00C1700B" w:rsidRDefault="00C1700B" w:rsidP="00C1700B">
      <w:pPr>
        <w:pStyle w:val="11"/>
        <w:ind w:left="2100" w:right="2100"/>
      </w:pPr>
      <w:bookmarkStart w:id="3" w:name="_Toc51101176"/>
      <w:bookmarkStart w:id="4" w:name="_Toc52129812"/>
      <w:bookmarkStart w:id="5" w:name="_Toc52389964"/>
      <w:bookmarkStart w:id="6" w:name="_Toc52393680"/>
      <w:bookmarkStart w:id="7" w:name="_Toc53923757"/>
      <w:bookmarkStart w:id="8" w:name="_Toc55375077"/>
      <w:r>
        <w:rPr>
          <w:rFonts w:hint="eastAsia"/>
        </w:rPr>
        <w:t>2</w:t>
      </w:r>
      <w:r>
        <w:t>.</w:t>
      </w:r>
      <w:r>
        <w:rPr>
          <w:rFonts w:hint="eastAsia"/>
        </w:rPr>
        <w:t>实验原理</w:t>
      </w:r>
      <w:bookmarkEnd w:id="3"/>
      <w:bookmarkEnd w:id="4"/>
      <w:bookmarkEnd w:id="5"/>
      <w:bookmarkEnd w:id="6"/>
      <w:bookmarkEnd w:id="7"/>
      <w:bookmarkEnd w:id="8"/>
    </w:p>
    <w:p w14:paraId="33820DD1" w14:textId="77777777" w:rsidR="00501ABF" w:rsidRDefault="00501ABF" w:rsidP="00501ABF">
      <w:pPr>
        <w:pStyle w:val="2"/>
      </w:pPr>
      <w:bookmarkStart w:id="9" w:name="_Toc55375078"/>
      <w:r>
        <w:rPr>
          <w:rFonts w:hint="eastAsia"/>
        </w:rPr>
        <w:t>1</w:t>
      </w:r>
      <w:r>
        <w:t>.</w:t>
      </w:r>
      <w:r>
        <w:rPr>
          <w:rFonts w:hint="eastAsia"/>
        </w:rPr>
        <w:t>状态机</w:t>
      </w:r>
      <w:bookmarkEnd w:id="9"/>
    </w:p>
    <w:p w14:paraId="0E9CBBC6" w14:textId="0F157755" w:rsidR="00C1700B" w:rsidRDefault="00C1700B" w:rsidP="00C1700B">
      <w:r>
        <w:rPr>
          <w:rFonts w:hint="eastAsia"/>
        </w:rPr>
        <w:t>有限状态机是数字电路系统中十分重要的电路模块，是一种输出取决于过</w:t>
      </w:r>
      <w:r>
        <w:t xml:space="preserve"> 去输入和当前输</w:t>
      </w:r>
      <w:r>
        <w:lastRenderedPageBreak/>
        <w:t>入的时序逻辑电路，它是组合逻辑电路和时序逻辑电路的组 合。其中组合逻辑分为两个部分，一个是用于产生有限状态机下一个状态的次 态逻辑，另一个是用于产生输出信号的输出逻辑，</w:t>
      </w:r>
      <w:proofErr w:type="gramStart"/>
      <w:r>
        <w:t>次态逻辑</w:t>
      </w:r>
      <w:proofErr w:type="gramEnd"/>
      <w:r>
        <w:t>的功能是确定有限 状态机的下一个状态；输出逻辑的功能是确定有限状态机的输出。除了输入和 输出外，状态机还有一组具有 “记忆” 功能的寄存器，这些寄存器的功能是记忆</w:t>
      </w:r>
      <w:r>
        <w:rPr>
          <w:rFonts w:hint="eastAsia"/>
        </w:rPr>
        <w:t>有限状态机的内部状态，常被称作状态寄存器。</w:t>
      </w:r>
      <w:r w:rsidR="00752BCA" w:rsidRPr="00752BCA">
        <w:rPr>
          <w:rFonts w:hint="eastAsia"/>
        </w:rPr>
        <w:t>在实际应用中，有限状态机被分为两种：</w:t>
      </w:r>
      <w:r w:rsidR="00752BCA" w:rsidRPr="00752BCA">
        <w:t>Moore（摩尔）型有限状态机和 Mealy（米里）型有限状态机</w:t>
      </w:r>
      <w:r w:rsidR="00752BCA">
        <w:rPr>
          <w:rFonts w:hint="eastAsia"/>
        </w:rPr>
        <w:t>。</w:t>
      </w:r>
    </w:p>
    <w:p w14:paraId="458FC235" w14:textId="044B18FF" w:rsidR="00501ABF" w:rsidRDefault="00501ABF" w:rsidP="00501ABF">
      <w:pPr>
        <w:pStyle w:val="2"/>
      </w:pPr>
      <w:bookmarkStart w:id="10" w:name="_Toc55375079"/>
      <w:r>
        <w:rPr>
          <w:rFonts w:hint="eastAsia"/>
        </w:rPr>
        <w:t>2</w:t>
      </w:r>
      <w:r>
        <w:t>.PS/2</w:t>
      </w:r>
      <w:r>
        <w:rPr>
          <w:rFonts w:hint="eastAsia"/>
        </w:rPr>
        <w:t>键盘</w:t>
      </w:r>
      <w:bookmarkEnd w:id="10"/>
    </w:p>
    <w:p w14:paraId="16F6BF77" w14:textId="422EDCFB" w:rsidR="00D22860" w:rsidRDefault="00D22860" w:rsidP="00D22860">
      <w:r>
        <w:t>PS/2 接口使用两根信号线，一根信号线传输时钟 PS2_CLK，另一根传输 数据 PS2_DAT。时钟信号主要用于指示数据线上的</w:t>
      </w:r>
      <w:proofErr w:type="gramStart"/>
      <w:r>
        <w:t>比特位</w:t>
      </w:r>
      <w:proofErr w:type="gramEnd"/>
      <w:r>
        <w:t>在什么时候是有效 的。键盘和主机间可以进行数据双向传送，这里只讨论键盘向主机传送数据 的情况。当 PS2_DAT 和 PS2_CLK 信号线都为高电平（空闲）时，键盘才可以 给主机发送信号。如果主机将 PS2_CLK 信号置低，键盘将准备接受主机发来</w:t>
      </w:r>
      <w:r>
        <w:rPr>
          <w:rFonts w:hint="eastAsia"/>
        </w:rPr>
        <w:t>的命令。</w:t>
      </w:r>
    </w:p>
    <w:p w14:paraId="56DD4414" w14:textId="052F9A23" w:rsidR="00D22860" w:rsidRPr="00D22860" w:rsidRDefault="00D22860" w:rsidP="00D22860">
      <w:r>
        <w:rPr>
          <w:rFonts w:hint="eastAsia"/>
        </w:rPr>
        <w:t>当用户按键或松开时，键盘以每帧</w:t>
      </w:r>
      <w:r>
        <w:t xml:space="preserve"> 11 位的格式串行传送数据给主机，同 时在PS2_CLK时钟信号上传输对应的时钟（一般为 10.0–16.7kHz）。第一位是 开始位（逻辑 0），后面跟 8 位数据位（低位在前），一个奇偶校验位（</w:t>
      </w:r>
      <w:proofErr w:type="gramStart"/>
      <w:r>
        <w:t>奇校</w:t>
      </w:r>
      <w:proofErr w:type="gramEnd"/>
      <w:r>
        <w:t xml:space="preserve"> 验）和一位停止位（逻辑 1）。每位都在时钟的下降沿有效</w:t>
      </w:r>
      <w:r>
        <w:rPr>
          <w:rFonts w:hint="eastAsia"/>
        </w:rPr>
        <w:t>。</w:t>
      </w:r>
    </w:p>
    <w:p w14:paraId="415CC915" w14:textId="77777777" w:rsidR="00BB2F8F" w:rsidRDefault="00BB2F8F" w:rsidP="00BB2F8F">
      <w:pPr>
        <w:pStyle w:val="11"/>
        <w:ind w:left="2100" w:right="2100"/>
      </w:pPr>
      <w:bookmarkStart w:id="11" w:name="_Toc51101177"/>
      <w:bookmarkStart w:id="12" w:name="_Toc52129813"/>
      <w:bookmarkStart w:id="13" w:name="_Toc52389965"/>
      <w:bookmarkStart w:id="14" w:name="_Toc52393681"/>
      <w:bookmarkStart w:id="15" w:name="_Toc53923758"/>
      <w:bookmarkStart w:id="16" w:name="_Toc55375080"/>
      <w:r>
        <w:rPr>
          <w:rFonts w:hint="eastAsia"/>
        </w:rPr>
        <w:t>3</w:t>
      </w:r>
      <w:r>
        <w:t>.</w:t>
      </w:r>
      <w:r w:rsidRPr="008D37AF">
        <w:rPr>
          <w:rFonts w:hint="eastAsia"/>
        </w:rPr>
        <w:t>实验环境</w:t>
      </w:r>
      <w:r w:rsidRPr="008D37AF">
        <w:t>/</w:t>
      </w:r>
      <w:r w:rsidRPr="008D37AF">
        <w:t>器材</w:t>
      </w:r>
      <w:bookmarkEnd w:id="11"/>
      <w:bookmarkEnd w:id="12"/>
      <w:bookmarkEnd w:id="13"/>
      <w:bookmarkEnd w:id="14"/>
      <w:bookmarkEnd w:id="15"/>
      <w:bookmarkEnd w:id="16"/>
    </w:p>
    <w:p w14:paraId="1F9AFACE" w14:textId="77777777" w:rsidR="00BB2F8F" w:rsidRDefault="00BB2F8F" w:rsidP="00BB2F8F">
      <w:r>
        <w:rPr>
          <w:rFonts w:hint="eastAsia"/>
        </w:rPr>
        <w:t>本次实验的环境为Quartus17.1版本</w:t>
      </w:r>
    </w:p>
    <w:p w14:paraId="179471F4" w14:textId="77777777" w:rsidR="00BB2F8F" w:rsidRDefault="00BB2F8F" w:rsidP="00BB2F8F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3525A7CA" w14:textId="227B240B" w:rsidR="00BB2F8F" w:rsidRDefault="00BB2F8F" w:rsidP="00BB2F8F">
      <w:pPr>
        <w:pStyle w:val="11"/>
        <w:ind w:left="2100" w:right="2100"/>
      </w:pPr>
      <w:bookmarkStart w:id="17" w:name="_Toc52393682"/>
      <w:bookmarkStart w:id="18" w:name="_Toc53923759"/>
      <w:bookmarkStart w:id="19" w:name="_Toc55375081"/>
      <w:r>
        <w:rPr>
          <w:rFonts w:hint="eastAsia"/>
        </w:rPr>
        <w:t>4</w:t>
      </w:r>
      <w:r>
        <w:t>.</w:t>
      </w:r>
      <w:bookmarkEnd w:id="17"/>
      <w:r w:rsidRPr="00156D5E">
        <w:rPr>
          <w:rFonts w:hint="eastAsia"/>
        </w:rPr>
        <w:t xml:space="preserve"> </w:t>
      </w:r>
      <w:bookmarkEnd w:id="18"/>
      <w:r>
        <w:rPr>
          <w:rFonts w:hint="eastAsia"/>
        </w:rPr>
        <w:t>状态机设计</w:t>
      </w:r>
      <w:bookmarkEnd w:id="19"/>
    </w:p>
    <w:p w14:paraId="1DA21F39" w14:textId="7E509532" w:rsidR="00BB2F8F" w:rsidRDefault="0037372B" w:rsidP="0037372B">
      <w:pPr>
        <w:pStyle w:val="2"/>
      </w:pPr>
      <w:bookmarkStart w:id="20" w:name="_Toc55375082"/>
      <w:r>
        <w:rPr>
          <w:rFonts w:hint="eastAsia"/>
        </w:rPr>
        <w:t>1</w:t>
      </w:r>
      <w:r>
        <w:t>.</w:t>
      </w:r>
      <w:r>
        <w:rPr>
          <w:rFonts w:hint="eastAsia"/>
        </w:rPr>
        <w:t>设计思路</w:t>
      </w:r>
      <w:bookmarkEnd w:id="20"/>
    </w:p>
    <w:p w14:paraId="7478A043" w14:textId="3B27F628" w:rsidR="0037372B" w:rsidRDefault="0037372B" w:rsidP="0037372B">
      <w:r>
        <w:rPr>
          <w:rFonts w:hint="eastAsia"/>
        </w:rPr>
        <w:t>状态机的设计</w:t>
      </w:r>
      <w:r w:rsidR="002E2056">
        <w:rPr>
          <w:rFonts w:hint="eastAsia"/>
        </w:rPr>
        <w:t>中，如果是摩尔</w:t>
      </w:r>
      <w:proofErr w:type="gramStart"/>
      <w:r w:rsidR="002E2056">
        <w:rPr>
          <w:rFonts w:hint="eastAsia"/>
        </w:rPr>
        <w:t>型状</w:t>
      </w:r>
      <w:proofErr w:type="gramEnd"/>
      <w:r w:rsidR="002E2056">
        <w:rPr>
          <w:rFonts w:hint="eastAsia"/>
        </w:rPr>
        <w:t>态机，</w:t>
      </w:r>
      <w:r>
        <w:rPr>
          <w:rFonts w:hint="eastAsia"/>
        </w:rPr>
        <w:t>只需要根据原理分别在</w:t>
      </w:r>
      <w:r w:rsidR="002E2056">
        <w:rPr>
          <w:rFonts w:hint="eastAsia"/>
        </w:rPr>
        <w:t>两个</w:t>
      </w:r>
      <w:r>
        <w:rPr>
          <w:rFonts w:hint="eastAsia"/>
        </w:rPr>
        <w:t>always语句块中完成状态的转化</w:t>
      </w:r>
      <w:r w:rsidR="00482297">
        <w:rPr>
          <w:rFonts w:hint="eastAsia"/>
        </w:rPr>
        <w:t>已经输出即可</w:t>
      </w:r>
    </w:p>
    <w:p w14:paraId="5CCC3B4F" w14:textId="58092772" w:rsidR="00AE070A" w:rsidRDefault="00AE070A" w:rsidP="00AE070A">
      <w:pPr>
        <w:pStyle w:val="2"/>
      </w:pPr>
      <w:bookmarkStart w:id="21" w:name="_Toc52389968"/>
      <w:bookmarkStart w:id="22" w:name="_Toc52393684"/>
      <w:bookmarkStart w:id="23" w:name="_Toc53923761"/>
      <w:bookmarkStart w:id="24" w:name="_Toc55375083"/>
      <w:r>
        <w:rPr>
          <w:rFonts w:hint="eastAsia"/>
        </w:rPr>
        <w:t>2</w:t>
      </w:r>
      <w:r>
        <w:t>.</w:t>
      </w:r>
      <w:r w:rsidRPr="00EF1E68">
        <w:rPr>
          <w:rFonts w:hint="eastAsia"/>
        </w:rPr>
        <w:t xml:space="preserve"> </w:t>
      </w:r>
      <w:r>
        <w:rPr>
          <w:rFonts w:hint="eastAsia"/>
        </w:rPr>
        <w:t>实验代码</w:t>
      </w:r>
      <w:bookmarkEnd w:id="21"/>
      <w:bookmarkEnd w:id="22"/>
      <w:bookmarkEnd w:id="23"/>
      <w:bookmarkEnd w:id="24"/>
    </w:p>
    <w:p w14:paraId="723B25CA" w14:textId="532E0061" w:rsidR="006F4A42" w:rsidRPr="006F4A42" w:rsidRDefault="006F4A42" w:rsidP="006F4A42">
      <w:r>
        <w:rPr>
          <w:rFonts w:hint="eastAsia"/>
        </w:rPr>
        <w:t>模块代码</w:t>
      </w:r>
    </w:p>
    <w:p w14:paraId="071B2212" w14:textId="26D169F9" w:rsidR="00AE070A" w:rsidRDefault="006F4A42" w:rsidP="00AE070A">
      <w:r>
        <w:rPr>
          <w:noProof/>
        </w:rPr>
        <w:lastRenderedPageBreak/>
        <w:drawing>
          <wp:inline distT="0" distB="0" distL="0" distR="0" wp14:anchorId="10D51530" wp14:editId="42C699DA">
            <wp:extent cx="5274310" cy="398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3C0A" w14:textId="3E70A3F9" w:rsidR="006F4A42" w:rsidRDefault="006F4A42" w:rsidP="00AE070A">
      <w:r>
        <w:rPr>
          <w:rFonts w:hint="eastAsia"/>
        </w:rPr>
        <w:t>测试代码</w:t>
      </w:r>
    </w:p>
    <w:p w14:paraId="024F69FE" w14:textId="24E0BEB3" w:rsidR="006F4A42" w:rsidRDefault="006F4A42" w:rsidP="00AE070A">
      <w:r>
        <w:rPr>
          <w:noProof/>
        </w:rPr>
        <w:drawing>
          <wp:inline distT="0" distB="0" distL="0" distR="0" wp14:anchorId="5D650D5A" wp14:editId="5C1E03B6">
            <wp:extent cx="3667125" cy="4212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515" cy="42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018" w14:textId="721A7E76" w:rsidR="00F032DC" w:rsidRDefault="00F032DC" w:rsidP="00F032DC">
      <w:pPr>
        <w:pStyle w:val="2"/>
      </w:pPr>
      <w:bookmarkStart w:id="25" w:name="_Toc52129818"/>
      <w:bookmarkStart w:id="26" w:name="_Toc52389969"/>
      <w:bookmarkStart w:id="27" w:name="_Toc52393685"/>
      <w:bookmarkStart w:id="28" w:name="_Toc53923762"/>
      <w:bookmarkStart w:id="29" w:name="_Toc55375084"/>
      <w:r>
        <w:rPr>
          <w:rFonts w:hint="eastAsia"/>
        </w:rPr>
        <w:lastRenderedPageBreak/>
        <w:t>3</w:t>
      </w:r>
      <w:r>
        <w:t>.RTL</w:t>
      </w:r>
      <w:r>
        <w:rPr>
          <w:rFonts w:hint="eastAsia"/>
        </w:rPr>
        <w:t>视图</w:t>
      </w:r>
      <w:bookmarkEnd w:id="25"/>
      <w:bookmarkEnd w:id="26"/>
      <w:bookmarkEnd w:id="27"/>
      <w:bookmarkEnd w:id="28"/>
      <w:bookmarkEnd w:id="29"/>
    </w:p>
    <w:p w14:paraId="716327B7" w14:textId="0643CCF5" w:rsidR="00F032DC" w:rsidRDefault="00F032DC" w:rsidP="00F032DC">
      <w:r>
        <w:rPr>
          <w:noProof/>
        </w:rPr>
        <w:drawing>
          <wp:inline distT="0" distB="0" distL="0" distR="0" wp14:anchorId="79389DA1" wp14:editId="70A62B97">
            <wp:extent cx="3810000" cy="292745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250" cy="29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0CF" w14:textId="77777777" w:rsidR="00F032DC" w:rsidRDefault="00F032DC" w:rsidP="00F032DC">
      <w:pPr>
        <w:pStyle w:val="2"/>
      </w:pPr>
      <w:bookmarkStart w:id="30" w:name="_Toc53923763"/>
      <w:bookmarkStart w:id="31" w:name="_Toc55375085"/>
      <w:r>
        <w:rPr>
          <w:rFonts w:hint="eastAsia"/>
        </w:rPr>
        <w:t>4</w:t>
      </w:r>
      <w:r>
        <w:t>.</w:t>
      </w:r>
      <w:r>
        <w:rPr>
          <w:rFonts w:hint="eastAsia"/>
        </w:rPr>
        <w:t>仿真结果</w:t>
      </w:r>
      <w:bookmarkEnd w:id="30"/>
      <w:bookmarkEnd w:id="31"/>
    </w:p>
    <w:p w14:paraId="5FD465A9" w14:textId="77777777" w:rsidR="0016506B" w:rsidRDefault="00F032DC" w:rsidP="0016506B">
      <w:pPr>
        <w:rPr>
          <w:rStyle w:val="20"/>
        </w:rPr>
      </w:pPr>
      <w:r>
        <w:rPr>
          <w:noProof/>
        </w:rPr>
        <w:drawing>
          <wp:inline distT="0" distB="0" distL="0" distR="0" wp14:anchorId="64235B3C" wp14:editId="5C53A6B3">
            <wp:extent cx="5274310" cy="640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B59" w14:textId="77777777" w:rsidR="0016506B" w:rsidRDefault="0016506B" w:rsidP="0016506B">
      <w:pPr>
        <w:rPr>
          <w:rStyle w:val="20"/>
        </w:rPr>
      </w:pPr>
    </w:p>
    <w:p w14:paraId="137CDE0F" w14:textId="724CED5E" w:rsidR="00F032DC" w:rsidRPr="0016506B" w:rsidRDefault="00F032DC" w:rsidP="0016506B">
      <w:pPr>
        <w:pStyle w:val="2"/>
        <w:rPr>
          <w:rStyle w:val="20"/>
          <w:b/>
          <w:bCs/>
        </w:rPr>
      </w:pPr>
      <w:bookmarkStart w:id="32" w:name="_Toc55375086"/>
      <w:r w:rsidRPr="0016506B">
        <w:rPr>
          <w:rStyle w:val="20"/>
          <w:rFonts w:hint="eastAsia"/>
          <w:b/>
          <w:bCs/>
        </w:rPr>
        <w:t>5</w:t>
      </w:r>
      <w:r w:rsidRPr="0016506B">
        <w:rPr>
          <w:rStyle w:val="20"/>
          <w:b/>
          <w:bCs/>
        </w:rPr>
        <w:t>.</w:t>
      </w:r>
      <w:r w:rsidRPr="0016506B">
        <w:rPr>
          <w:rStyle w:val="20"/>
          <w:rFonts w:hint="eastAsia"/>
          <w:b/>
          <w:bCs/>
        </w:rPr>
        <w:t>引脚分配</w:t>
      </w:r>
      <w:bookmarkEnd w:id="32"/>
    </w:p>
    <w:p w14:paraId="5818D439" w14:textId="5D4C7686" w:rsidR="00F032DC" w:rsidRDefault="00F032DC" w:rsidP="00F032DC">
      <w:r>
        <w:rPr>
          <w:noProof/>
        </w:rPr>
        <w:drawing>
          <wp:inline distT="0" distB="0" distL="0" distR="0" wp14:anchorId="6B74643B" wp14:editId="18039A8B">
            <wp:extent cx="5274310" cy="1002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D14" w14:textId="62852F90" w:rsidR="00F032DC" w:rsidRDefault="00F032DC" w:rsidP="00F032DC">
      <w:pPr>
        <w:pStyle w:val="2"/>
      </w:pPr>
      <w:bookmarkStart w:id="33" w:name="_Toc55375087"/>
      <w:r>
        <w:rPr>
          <w:rFonts w:hint="eastAsia"/>
        </w:rPr>
        <w:t>6</w:t>
      </w:r>
      <w:r>
        <w:t>.</w:t>
      </w:r>
      <w:r>
        <w:rPr>
          <w:rFonts w:hint="eastAsia"/>
        </w:rPr>
        <w:t>实验结果</w:t>
      </w:r>
      <w:bookmarkEnd w:id="33"/>
    </w:p>
    <w:p w14:paraId="2A7E9F93" w14:textId="352B1EEC" w:rsidR="00F032DC" w:rsidRDefault="00F032DC" w:rsidP="00F032DC">
      <w:r>
        <w:rPr>
          <w:rFonts w:hint="eastAsia"/>
        </w:rPr>
        <w:t>已在开发板上观察结果</w:t>
      </w:r>
    </w:p>
    <w:p w14:paraId="578561C1" w14:textId="7E12FF5A" w:rsidR="00B71372" w:rsidRDefault="00044B35" w:rsidP="00B71372">
      <w:pPr>
        <w:pStyle w:val="11"/>
        <w:ind w:left="2100" w:right="2100"/>
      </w:pPr>
      <w:bookmarkStart w:id="34" w:name="_Toc55375088"/>
      <w:r>
        <w:lastRenderedPageBreak/>
        <w:t>5</w:t>
      </w:r>
      <w:r w:rsidR="00B71372">
        <w:t>.</w:t>
      </w:r>
      <w:r w:rsidR="00B71372" w:rsidRPr="00156D5E">
        <w:rPr>
          <w:rFonts w:hint="eastAsia"/>
        </w:rPr>
        <w:t xml:space="preserve"> </w:t>
      </w:r>
      <w:r w:rsidR="00B71372">
        <w:rPr>
          <w:rFonts w:hint="eastAsia"/>
        </w:rPr>
        <w:t>键盘状态机设计</w:t>
      </w:r>
      <w:bookmarkEnd w:id="34"/>
    </w:p>
    <w:p w14:paraId="524E0FA3" w14:textId="39EF2359" w:rsidR="00B71372" w:rsidRDefault="00BD7DF4" w:rsidP="00BD7DF4">
      <w:pPr>
        <w:pStyle w:val="2"/>
      </w:pPr>
      <w:bookmarkStart w:id="35" w:name="_Toc55375089"/>
      <w:r>
        <w:rPr>
          <w:rFonts w:hint="eastAsia"/>
        </w:rPr>
        <w:t>1</w:t>
      </w:r>
      <w:r>
        <w:t>.</w:t>
      </w:r>
      <w:r>
        <w:rPr>
          <w:rFonts w:hint="eastAsia"/>
        </w:rPr>
        <w:t>设计思路</w:t>
      </w:r>
      <w:bookmarkEnd w:id="35"/>
    </w:p>
    <w:p w14:paraId="262BE30D" w14:textId="004FA74C" w:rsidR="00BD7DF4" w:rsidRDefault="00BD7DF4" w:rsidP="00BD7DF4">
      <w:r>
        <w:rPr>
          <w:rFonts w:hint="eastAsia"/>
        </w:rPr>
        <w:t>在键盘中，由于键码的复杂特殊性，如果使用前面实验采用的传统设计思路，很难完成很多功能的同步，所以需要采用状态的思路将键盘所处的状态分类。但是由于此处，键盘的键码很多，接近无限状态的状态机，所以在设计状态机的时候，很多情况不能单独作为状态来转化，只能在状态转化的同时，利用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来标记，只把基础的功能对应的转化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作为状态。例如，按下，松开A</w:t>
      </w:r>
      <w:r>
        <w:t>-Z</w:t>
      </w:r>
      <w:r>
        <w:rPr>
          <w:rFonts w:hint="eastAsia"/>
        </w:rPr>
        <w:t>时状态转化，而caps，shift键等则只改变表示位，不进行转化</w:t>
      </w:r>
      <w:r w:rsidR="00C80A2D">
        <w:rPr>
          <w:rFonts w:hint="eastAsia"/>
        </w:rPr>
        <w:t>。</w:t>
      </w:r>
    </w:p>
    <w:p w14:paraId="2E515DAC" w14:textId="77777777" w:rsidR="00262290" w:rsidRDefault="00262290" w:rsidP="00262290">
      <w:r>
        <w:rPr>
          <w:rFonts w:hint="eastAsia"/>
        </w:rPr>
        <w:t>我们把键码作为输入，将A</w:t>
      </w:r>
      <w:r>
        <w:t>SCII</w:t>
      </w:r>
      <w:r>
        <w:rPr>
          <w:rFonts w:hint="eastAsia"/>
        </w:rPr>
        <w:t>可以对应的A</w:t>
      </w:r>
      <w:r>
        <w:t>-Z,0-9</w:t>
      </w:r>
      <w:r>
        <w:rPr>
          <w:rFonts w:hint="eastAsia"/>
        </w:rPr>
        <w:t>键码作为一类，统称为输入A</w:t>
      </w:r>
      <w:r>
        <w:t xml:space="preserve">; </w:t>
      </w:r>
      <w:r>
        <w:rPr>
          <w:rFonts w:hint="eastAsia"/>
        </w:rPr>
        <w:t>caps，shift，ctrl分别作为输入B</w:t>
      </w:r>
      <w:r>
        <w:t>,C,D</w:t>
      </w:r>
      <w:r>
        <w:rPr>
          <w:rFonts w:hint="eastAsia"/>
        </w:rPr>
        <w:t>，F</w:t>
      </w:r>
      <w:r>
        <w:t>0</w:t>
      </w:r>
      <w:r>
        <w:rPr>
          <w:rFonts w:hint="eastAsia"/>
        </w:rPr>
        <w:t>对应的断码作为输入E。</w:t>
      </w:r>
    </w:p>
    <w:p w14:paraId="0283608D" w14:textId="77777777" w:rsidR="00262290" w:rsidRPr="00BD7DF4" w:rsidRDefault="00262290" w:rsidP="00262290">
      <w:r>
        <w:rPr>
          <w:rFonts w:hint="eastAsia"/>
        </w:rPr>
        <w:t>由于输出比较复杂,需要综合分析，所以无法表示在状态机的转化图中。</w:t>
      </w:r>
    </w:p>
    <w:p w14:paraId="0AD1D126" w14:textId="7376E519" w:rsidR="00262290" w:rsidRPr="00262290" w:rsidRDefault="00262290" w:rsidP="00BD7DF4">
      <w:r>
        <w:rPr>
          <w:rFonts w:hint="eastAsia"/>
        </w:rPr>
        <w:t>状态则分为3种，S</w:t>
      </w:r>
      <w:r>
        <w:t>0,S1,S2</w:t>
      </w:r>
      <w:r>
        <w:rPr>
          <w:rFonts w:hint="eastAsia"/>
        </w:rPr>
        <w:t>。其中S</w:t>
      </w:r>
      <w:r>
        <w:t>0</w:t>
      </w:r>
      <w:r>
        <w:rPr>
          <w:rFonts w:hint="eastAsia"/>
        </w:rPr>
        <w:t>为没有输入A</w:t>
      </w:r>
      <w:r>
        <w:t>SCII</w:t>
      </w:r>
      <w:r>
        <w:rPr>
          <w:rFonts w:hint="eastAsia"/>
        </w:rPr>
        <w:t>码对应键的状态，S</w:t>
      </w:r>
      <w:r>
        <w:t>1</w:t>
      </w:r>
      <w:r>
        <w:rPr>
          <w:rFonts w:hint="eastAsia"/>
        </w:rPr>
        <w:t>为输入了A</w:t>
      </w:r>
      <w:r>
        <w:t>SCII</w:t>
      </w:r>
      <w:r>
        <w:rPr>
          <w:rFonts w:hint="eastAsia"/>
        </w:rPr>
        <w:t>码对应键的状态，S</w:t>
      </w:r>
      <w:r>
        <w:t>2</w:t>
      </w:r>
      <w:r>
        <w:rPr>
          <w:rFonts w:hint="eastAsia"/>
        </w:rPr>
        <w:t>为输入断码F</w:t>
      </w:r>
      <w:r>
        <w:t>0</w:t>
      </w:r>
      <w:r>
        <w:rPr>
          <w:rFonts w:hint="eastAsia"/>
        </w:rPr>
        <w:t>后的状态</w:t>
      </w:r>
    </w:p>
    <w:p w14:paraId="198FBCB9" w14:textId="09BF29DC" w:rsidR="00C80A2D" w:rsidRDefault="00C80A2D" w:rsidP="00BD7DF4">
      <w:r>
        <w:rPr>
          <w:rFonts w:hint="eastAsia"/>
        </w:rPr>
        <w:t>下面为设计的</w:t>
      </w:r>
      <w:r w:rsidR="00755416">
        <w:rPr>
          <w:rFonts w:hint="eastAsia"/>
        </w:rPr>
        <w:t>状态机的示意图</w:t>
      </w:r>
      <w:r w:rsidR="00DD548A">
        <w:rPr>
          <w:rFonts w:hint="eastAsia"/>
        </w:rPr>
        <w:t>。</w:t>
      </w:r>
    </w:p>
    <w:p w14:paraId="05B58503" w14:textId="36061742" w:rsidR="00DD548A" w:rsidRDefault="00262290" w:rsidP="00BD7DF4">
      <w:r>
        <w:rPr>
          <w:noProof/>
        </w:rPr>
        <w:drawing>
          <wp:inline distT="0" distB="0" distL="0" distR="0" wp14:anchorId="22B71080" wp14:editId="7E859C5E">
            <wp:extent cx="2205761" cy="23622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923" cy="23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B95" w14:textId="12439CA5" w:rsidR="00DD548A" w:rsidRDefault="006509D8" w:rsidP="006509D8">
      <w:pPr>
        <w:pStyle w:val="2"/>
      </w:pPr>
      <w:bookmarkStart w:id="36" w:name="_Toc55375090"/>
      <w:r>
        <w:rPr>
          <w:rFonts w:hint="eastAsia"/>
        </w:rPr>
        <w:t>2</w:t>
      </w:r>
      <w:r>
        <w:t>.</w:t>
      </w:r>
      <w:r w:rsidR="0083232F">
        <w:rPr>
          <w:rFonts w:hint="eastAsia"/>
        </w:rPr>
        <w:t>实验代码</w:t>
      </w:r>
      <w:bookmarkEnd w:id="36"/>
    </w:p>
    <w:p w14:paraId="46DD299A" w14:textId="196B5E95" w:rsidR="00093C52" w:rsidRPr="00093C52" w:rsidRDefault="00093C52" w:rsidP="00093C52">
      <w:r>
        <w:rPr>
          <w:rFonts w:hint="eastAsia"/>
        </w:rPr>
        <w:t>以下为主模块，调用键盘模块ps</w:t>
      </w:r>
      <w:r>
        <w:t>2</w:t>
      </w:r>
      <w:r>
        <w:rPr>
          <w:rFonts w:hint="eastAsia"/>
        </w:rPr>
        <w:t>_key</w:t>
      </w:r>
      <w:r>
        <w:t>board,ascii</w:t>
      </w:r>
      <w:r>
        <w:rPr>
          <w:rFonts w:hint="eastAsia"/>
        </w:rPr>
        <w:t>译码模块，以及out模块来确定data的输入</w:t>
      </w:r>
    </w:p>
    <w:p w14:paraId="7372CC7D" w14:textId="668EEB34" w:rsidR="00093C52" w:rsidRDefault="00093C52" w:rsidP="00093C52">
      <w:r>
        <w:rPr>
          <w:noProof/>
        </w:rPr>
        <w:drawing>
          <wp:inline distT="0" distB="0" distL="0" distR="0" wp14:anchorId="6A303605" wp14:editId="2EFF4695">
            <wp:extent cx="5274310" cy="1458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D2C" w14:textId="4A18881A" w:rsidR="00D93DB4" w:rsidRDefault="00D93DB4" w:rsidP="00093C52">
      <w:r>
        <w:rPr>
          <w:rFonts w:hint="eastAsia"/>
        </w:rPr>
        <w:t>以下为键盘ps/</w:t>
      </w:r>
      <w:r>
        <w:t>2</w:t>
      </w:r>
      <w:r>
        <w:rPr>
          <w:rFonts w:hint="eastAsia"/>
        </w:rPr>
        <w:t>模块</w:t>
      </w:r>
    </w:p>
    <w:p w14:paraId="2A2A2497" w14:textId="122938A2" w:rsidR="00E50476" w:rsidRDefault="00E50476" w:rsidP="00093C52">
      <w:r>
        <w:rPr>
          <w:noProof/>
        </w:rPr>
        <w:lastRenderedPageBreak/>
        <w:drawing>
          <wp:inline distT="0" distB="0" distL="0" distR="0" wp14:anchorId="795E48D4" wp14:editId="2A54CC2A">
            <wp:extent cx="4475864" cy="311467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722" cy="3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5C5E" w14:textId="07CCA141" w:rsidR="00E50476" w:rsidRDefault="00E50476" w:rsidP="00093C52">
      <w:r>
        <w:rPr>
          <w:rFonts w:hint="eastAsia"/>
        </w:rPr>
        <w:t>以下为out模块</w:t>
      </w:r>
    </w:p>
    <w:p w14:paraId="5052FCED" w14:textId="5C25F3ED" w:rsidR="00E50476" w:rsidRDefault="00E50476" w:rsidP="00093C52">
      <w:r>
        <w:rPr>
          <w:noProof/>
        </w:rPr>
        <w:drawing>
          <wp:inline distT="0" distB="0" distL="0" distR="0" wp14:anchorId="7BCBBC32" wp14:editId="51FFC499">
            <wp:extent cx="5133333" cy="352380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CD7" w14:textId="22BA58DF" w:rsidR="00E50476" w:rsidRDefault="00E50476" w:rsidP="00093C52">
      <w:r>
        <w:rPr>
          <w:rFonts w:hint="eastAsia"/>
        </w:rPr>
        <w:t>以下为ascii模块</w:t>
      </w:r>
    </w:p>
    <w:p w14:paraId="61F02984" w14:textId="0EE49F15" w:rsidR="00E50476" w:rsidRDefault="00A658A6" w:rsidP="00093C52">
      <w:r>
        <w:rPr>
          <w:noProof/>
        </w:rPr>
        <w:lastRenderedPageBreak/>
        <w:drawing>
          <wp:inline distT="0" distB="0" distL="0" distR="0" wp14:anchorId="73B7B427" wp14:editId="4FDE1514">
            <wp:extent cx="5274310" cy="32169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E1D0" w14:textId="3A884251" w:rsidR="00E50476" w:rsidRDefault="00E50476" w:rsidP="00093C52">
      <w:r>
        <w:rPr>
          <w:rFonts w:hint="eastAsia"/>
        </w:rPr>
        <w:t>状态转移以及标志位的设置不在此赘述，可以查看压缩包内的相关文件</w:t>
      </w:r>
    </w:p>
    <w:p w14:paraId="1864F4F2" w14:textId="33E173EA" w:rsidR="00E6424D" w:rsidRDefault="00E6424D" w:rsidP="00093C52">
      <w:r>
        <w:rPr>
          <w:rFonts w:hint="eastAsia"/>
        </w:rPr>
        <w:t>同时有显示输入的</w:t>
      </w:r>
      <w:proofErr w:type="spellStart"/>
      <w:r>
        <w:rPr>
          <w:rFonts w:hint="eastAsia"/>
        </w:rPr>
        <w:t>decode</w:t>
      </w:r>
      <w:r>
        <w:t>_hex</w:t>
      </w:r>
      <w:proofErr w:type="spellEnd"/>
      <w:r>
        <w:rPr>
          <w:rFonts w:hint="eastAsia"/>
        </w:rPr>
        <w:t>模块</w:t>
      </w:r>
    </w:p>
    <w:p w14:paraId="6B289A04" w14:textId="3AD09C00" w:rsidR="00E6424D" w:rsidRDefault="00E6424D" w:rsidP="00093C52">
      <w:r>
        <w:rPr>
          <w:noProof/>
        </w:rPr>
        <w:drawing>
          <wp:inline distT="0" distB="0" distL="0" distR="0" wp14:anchorId="0DFEFF51" wp14:editId="2FD934F0">
            <wp:extent cx="3299114" cy="3714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438" cy="37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8A68" w14:textId="26F17687" w:rsidR="00E6424D" w:rsidRDefault="00E6424D" w:rsidP="00093C52">
      <w:r>
        <w:rPr>
          <w:rFonts w:hint="eastAsia"/>
        </w:rPr>
        <w:t>为了方便大小写ascii</w:t>
      </w:r>
      <w:r w:rsidR="003F4E96">
        <w:rPr>
          <w:rFonts w:hint="eastAsia"/>
        </w:rPr>
        <w:t>码</w:t>
      </w:r>
      <w:r>
        <w:rPr>
          <w:rFonts w:hint="eastAsia"/>
        </w:rPr>
        <w:t>的输出，对上文件更改完成一个改进的</w:t>
      </w:r>
      <w:proofErr w:type="spellStart"/>
      <w:r>
        <w:rPr>
          <w:rFonts w:hint="eastAsia"/>
        </w:rPr>
        <w:t>decode</w:t>
      </w:r>
      <w:r>
        <w:t>_ascii_hex</w:t>
      </w:r>
      <w:proofErr w:type="spellEnd"/>
      <w:r>
        <w:rPr>
          <w:rFonts w:hint="eastAsia"/>
        </w:rPr>
        <w:t>模块</w:t>
      </w:r>
    </w:p>
    <w:p w14:paraId="3FD0A5C2" w14:textId="57259001" w:rsidR="00E6424D" w:rsidRDefault="00E6424D" w:rsidP="00093C52">
      <w:r>
        <w:rPr>
          <w:noProof/>
        </w:rPr>
        <w:lastRenderedPageBreak/>
        <w:drawing>
          <wp:inline distT="0" distB="0" distL="0" distR="0" wp14:anchorId="598D8713" wp14:editId="0AD2A375">
            <wp:extent cx="4808015" cy="45243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761" cy="45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6362" w14:textId="7817B715" w:rsidR="000E349E" w:rsidRDefault="000E349E" w:rsidP="00093C52"/>
    <w:p w14:paraId="40D79511" w14:textId="5543669F" w:rsidR="000E349E" w:rsidRDefault="000E349E" w:rsidP="00093C52">
      <w:r>
        <w:rPr>
          <w:rFonts w:hint="eastAsia"/>
        </w:rPr>
        <w:t>以下为测试代码的主要内容</w:t>
      </w:r>
    </w:p>
    <w:p w14:paraId="15C4CF9C" w14:textId="11EDA1CF" w:rsidR="000E349E" w:rsidRDefault="000E349E" w:rsidP="00093C52">
      <w:r>
        <w:rPr>
          <w:noProof/>
        </w:rPr>
        <w:drawing>
          <wp:inline distT="0" distB="0" distL="0" distR="0" wp14:anchorId="64653FA3" wp14:editId="053DA004">
            <wp:extent cx="5274310" cy="27165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DF69" w14:textId="39DBAFEC" w:rsidR="000E349E" w:rsidRDefault="000E349E" w:rsidP="00093C52">
      <w:r>
        <w:rPr>
          <w:noProof/>
        </w:rPr>
        <w:lastRenderedPageBreak/>
        <w:drawing>
          <wp:inline distT="0" distB="0" distL="0" distR="0" wp14:anchorId="36A2302F" wp14:editId="5B191664">
            <wp:extent cx="4476750" cy="52838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7957" cy="52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0CC" w14:textId="4EA36790" w:rsidR="00663AB7" w:rsidRDefault="00663AB7" w:rsidP="00093C52"/>
    <w:p w14:paraId="6DC8D6E7" w14:textId="4CE942B8" w:rsidR="00663AB7" w:rsidRDefault="00663AB7" w:rsidP="00093C52"/>
    <w:p w14:paraId="2BB16EC7" w14:textId="57D5F14D" w:rsidR="00663AB7" w:rsidRDefault="00663AB7" w:rsidP="00663AB7">
      <w:pPr>
        <w:pStyle w:val="2"/>
      </w:pPr>
      <w:bookmarkStart w:id="37" w:name="_Toc55375091"/>
      <w:r>
        <w:rPr>
          <w:rFonts w:hint="eastAsia"/>
        </w:rPr>
        <w:lastRenderedPageBreak/>
        <w:t>3</w:t>
      </w:r>
      <w:r>
        <w:t>.RTL</w:t>
      </w:r>
      <w:r>
        <w:rPr>
          <w:rFonts w:hint="eastAsia"/>
        </w:rPr>
        <w:t>视图</w:t>
      </w:r>
      <w:bookmarkEnd w:id="37"/>
    </w:p>
    <w:p w14:paraId="4596FE00" w14:textId="184D284B" w:rsidR="00663AB7" w:rsidRDefault="00663AB7" w:rsidP="00663AB7">
      <w:r>
        <w:rPr>
          <w:noProof/>
        </w:rPr>
        <w:drawing>
          <wp:inline distT="0" distB="0" distL="0" distR="0" wp14:anchorId="33D9FDFD" wp14:editId="471C0087">
            <wp:extent cx="5274310" cy="24295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247" w14:textId="400008AB" w:rsidR="00663AB7" w:rsidRDefault="00663AB7" w:rsidP="00663AB7">
      <w:r>
        <w:rPr>
          <w:rFonts w:hint="eastAsia"/>
        </w:rPr>
        <w:t>每个模块内单独的R</w:t>
      </w:r>
      <w:r>
        <w:t>TL</w:t>
      </w:r>
      <w:r>
        <w:rPr>
          <w:rFonts w:hint="eastAsia"/>
        </w:rPr>
        <w:t>视图不易看清，则不再展示</w:t>
      </w:r>
    </w:p>
    <w:p w14:paraId="5C595FDC" w14:textId="430A87DD" w:rsidR="00663AB7" w:rsidRDefault="00663AB7" w:rsidP="00AB5B08">
      <w:pPr>
        <w:pStyle w:val="2"/>
      </w:pPr>
      <w:bookmarkStart w:id="38" w:name="_Toc55375092"/>
      <w:r>
        <w:rPr>
          <w:rFonts w:hint="eastAsia"/>
        </w:rPr>
        <w:t>4</w:t>
      </w:r>
      <w:r>
        <w:t>.</w:t>
      </w:r>
      <w:r w:rsidR="00AB5B08">
        <w:rPr>
          <w:rFonts w:hint="eastAsia"/>
        </w:rPr>
        <w:t>仿真结果</w:t>
      </w:r>
      <w:bookmarkEnd w:id="38"/>
    </w:p>
    <w:p w14:paraId="060AF5CA" w14:textId="2073B0D5" w:rsidR="00A42FFA" w:rsidRDefault="00A42FFA" w:rsidP="00A42FFA">
      <w:r>
        <w:rPr>
          <w:noProof/>
        </w:rPr>
        <w:drawing>
          <wp:inline distT="0" distB="0" distL="0" distR="0" wp14:anchorId="763B48F7" wp14:editId="66F6ADBA">
            <wp:extent cx="5274310" cy="1519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350" w14:textId="52570A51" w:rsidR="00A42FFA" w:rsidRDefault="00A42FFA" w:rsidP="00A42FFA">
      <w:r>
        <w:rPr>
          <w:noProof/>
        </w:rPr>
        <w:drawing>
          <wp:inline distT="0" distB="0" distL="0" distR="0" wp14:anchorId="4A6B3818" wp14:editId="1D72A600">
            <wp:extent cx="5274310" cy="14554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A7BB" w14:textId="6AE975BF" w:rsidR="00A42FFA" w:rsidRDefault="00A42FFA" w:rsidP="00A42FFA">
      <w:r>
        <w:rPr>
          <w:noProof/>
        </w:rPr>
        <w:lastRenderedPageBreak/>
        <w:drawing>
          <wp:inline distT="0" distB="0" distL="0" distR="0" wp14:anchorId="002459A1" wp14:editId="2A8FD4F5">
            <wp:extent cx="5274310" cy="16465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9D0" w14:textId="45087B99" w:rsidR="00A42FFA" w:rsidRDefault="00A42FFA" w:rsidP="00A42FFA">
      <w:pPr>
        <w:pStyle w:val="2"/>
      </w:pPr>
      <w:bookmarkStart w:id="39" w:name="_Toc55375093"/>
      <w:r>
        <w:rPr>
          <w:rFonts w:hint="eastAsia"/>
        </w:rPr>
        <w:t>5</w:t>
      </w:r>
      <w:r>
        <w:t>.</w:t>
      </w:r>
      <w:r>
        <w:rPr>
          <w:rFonts w:hint="eastAsia"/>
        </w:rPr>
        <w:t>引脚分配</w:t>
      </w:r>
      <w:bookmarkEnd w:id="39"/>
    </w:p>
    <w:p w14:paraId="717A83C1" w14:textId="0FD07024" w:rsidR="00A42FFA" w:rsidRDefault="00A42FFA" w:rsidP="00A42FFA">
      <w:r>
        <w:rPr>
          <w:noProof/>
        </w:rPr>
        <w:drawing>
          <wp:inline distT="0" distB="0" distL="0" distR="0" wp14:anchorId="6243C489" wp14:editId="54746195">
            <wp:extent cx="5274310" cy="6464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D4D7" w14:textId="2A2D96BC" w:rsidR="00A42FFA" w:rsidRDefault="00A42FFA" w:rsidP="00A42FFA">
      <w:r>
        <w:rPr>
          <w:noProof/>
        </w:rPr>
        <w:drawing>
          <wp:inline distT="0" distB="0" distL="0" distR="0" wp14:anchorId="27C61103" wp14:editId="5A41D24C">
            <wp:extent cx="5274310" cy="13798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E11" w14:textId="49C085BD" w:rsidR="00A42FFA" w:rsidRDefault="00A42FFA" w:rsidP="00A42FFA">
      <w:r>
        <w:rPr>
          <w:rFonts w:hint="eastAsia"/>
        </w:rPr>
        <w:t>H</w:t>
      </w:r>
      <w:r>
        <w:t>EX</w:t>
      </w:r>
      <w:r>
        <w:rPr>
          <w:rFonts w:hint="eastAsia"/>
        </w:rPr>
        <w:t>引脚过多，不在此展示</w:t>
      </w:r>
    </w:p>
    <w:p w14:paraId="79D78690" w14:textId="72A71462" w:rsidR="00BA0C2D" w:rsidRDefault="00BA0C2D" w:rsidP="00BA0C2D">
      <w:pPr>
        <w:pStyle w:val="2"/>
      </w:pPr>
      <w:bookmarkStart w:id="40" w:name="_Toc55375094"/>
      <w:r>
        <w:rPr>
          <w:rFonts w:hint="eastAsia"/>
        </w:rPr>
        <w:t>6</w:t>
      </w:r>
      <w:r>
        <w:t>.</w:t>
      </w:r>
      <w:r>
        <w:rPr>
          <w:rFonts w:hint="eastAsia"/>
        </w:rPr>
        <w:t>实验结果</w:t>
      </w:r>
      <w:bookmarkEnd w:id="40"/>
    </w:p>
    <w:p w14:paraId="0EC5F3CF" w14:textId="75338FC1" w:rsidR="00BA0C2D" w:rsidRDefault="00BA0C2D" w:rsidP="00BA0C2D">
      <w:r>
        <w:rPr>
          <w:rFonts w:hint="eastAsia"/>
        </w:rPr>
        <w:t>本实验已在开发板上验收</w:t>
      </w:r>
    </w:p>
    <w:p w14:paraId="561ED772" w14:textId="08095898" w:rsidR="00F6534A" w:rsidRDefault="00003586" w:rsidP="00003586">
      <w:pPr>
        <w:pStyle w:val="11"/>
        <w:ind w:left="2100" w:right="2100"/>
      </w:pPr>
      <w:bookmarkStart w:id="41" w:name="_Toc55375095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思考题</w:t>
      </w:r>
      <w:bookmarkEnd w:id="41"/>
    </w:p>
    <w:p w14:paraId="31DFC4F9" w14:textId="23BECA4F" w:rsidR="00F21551" w:rsidRDefault="00F21551" w:rsidP="00F21551">
      <w:r>
        <w:rPr>
          <w:noProof/>
        </w:rPr>
        <w:drawing>
          <wp:inline distT="0" distB="0" distL="0" distR="0" wp14:anchorId="69640C04" wp14:editId="6D94E068">
            <wp:extent cx="2686050" cy="36472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1528" cy="36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5564" w14:textId="7BA2DC06" w:rsidR="00F21551" w:rsidRDefault="00F21551" w:rsidP="00F21551">
      <w:r w:rsidRPr="00F21551">
        <w:rPr>
          <w:rFonts w:hint="eastAsia"/>
        </w:rPr>
        <w:t>上述为一个摩尔型的状态机设计实例，请查阅相关资料，研究米里</w:t>
      </w:r>
      <w:proofErr w:type="gramStart"/>
      <w:r w:rsidRPr="00F21551">
        <w:rPr>
          <w:rFonts w:hint="eastAsia"/>
        </w:rPr>
        <w:t>型状</w:t>
      </w:r>
      <w:proofErr w:type="gramEnd"/>
      <w:r w:rsidRPr="00F21551">
        <w:rPr>
          <w:rFonts w:hint="eastAsia"/>
        </w:rPr>
        <w:t>态</w:t>
      </w:r>
      <w:r w:rsidRPr="00F21551">
        <w:t xml:space="preserve"> 的设计与此有何不同？</w:t>
      </w:r>
    </w:p>
    <w:p w14:paraId="6998619C" w14:textId="41A82858" w:rsidR="00F21551" w:rsidRDefault="00F21551" w:rsidP="00F21551">
      <w:r w:rsidRPr="00F21551">
        <w:rPr>
          <w:rFonts w:hint="eastAsia"/>
        </w:rPr>
        <w:t>米里</w:t>
      </w:r>
      <w:proofErr w:type="gramStart"/>
      <w:r w:rsidRPr="00F21551">
        <w:rPr>
          <w:rFonts w:hint="eastAsia"/>
        </w:rPr>
        <w:t>型状态</w:t>
      </w:r>
      <w:r>
        <w:rPr>
          <w:rFonts w:hint="eastAsia"/>
        </w:rPr>
        <w:t>机与</w:t>
      </w:r>
      <w:proofErr w:type="gramEnd"/>
      <w:r>
        <w:rPr>
          <w:rFonts w:hint="eastAsia"/>
        </w:rPr>
        <w:t>摩尔</w:t>
      </w:r>
      <w:proofErr w:type="gramStart"/>
      <w:r>
        <w:rPr>
          <w:rFonts w:hint="eastAsia"/>
        </w:rPr>
        <w:t>型状态机最</w:t>
      </w:r>
      <w:proofErr w:type="gramEnd"/>
      <w:r>
        <w:rPr>
          <w:rFonts w:hint="eastAsia"/>
        </w:rPr>
        <w:t>大区别为摩尔</w:t>
      </w:r>
      <w:proofErr w:type="gramStart"/>
      <w:r>
        <w:rPr>
          <w:rFonts w:hint="eastAsia"/>
        </w:rPr>
        <w:t>型状态机</w:t>
      </w:r>
      <w:proofErr w:type="gramEnd"/>
      <w:r>
        <w:rPr>
          <w:rFonts w:hint="eastAsia"/>
        </w:rPr>
        <w:t>的输出至于当前的状态有关，而米里</w:t>
      </w:r>
      <w:proofErr w:type="gramStart"/>
      <w:r>
        <w:rPr>
          <w:rFonts w:hint="eastAsia"/>
        </w:rPr>
        <w:t>型状态机</w:t>
      </w:r>
      <w:proofErr w:type="gramEnd"/>
      <w:r>
        <w:rPr>
          <w:rFonts w:hint="eastAsia"/>
        </w:rPr>
        <w:t>的输入不光与当前的状态有关，也与当前的输入有关，所以在设计米里</w:t>
      </w:r>
      <w:proofErr w:type="gramStart"/>
      <w:r>
        <w:rPr>
          <w:rFonts w:hint="eastAsia"/>
        </w:rPr>
        <w:t>型</w:t>
      </w:r>
      <w:proofErr w:type="gramEnd"/>
      <w:r>
        <w:rPr>
          <w:rFonts w:hint="eastAsia"/>
        </w:rPr>
        <w:t>状态机时，在判断输出的always语句块中，敏感信号需要同时含有输入与状态，根据两者综合判断输出。当然，在这种情况下，状态的转化与输出在同一个 always语句块内进行有时也更为简便。总之，需要根据实验的具体要求判断采用那种写法。</w:t>
      </w:r>
    </w:p>
    <w:p w14:paraId="3ABE2C3D" w14:textId="77777777" w:rsidR="00060A50" w:rsidRPr="008753DD" w:rsidRDefault="00060A50" w:rsidP="00060A50">
      <w:pPr>
        <w:pStyle w:val="11"/>
        <w:pBdr>
          <w:top w:val="single" w:sz="4" w:space="0" w:color="4472C4" w:themeColor="accent1"/>
        </w:pBdr>
        <w:ind w:left="2100" w:right="2100"/>
      </w:pPr>
      <w:bookmarkStart w:id="42" w:name="_Toc53923772"/>
      <w:bookmarkStart w:id="43" w:name="_Toc55375096"/>
      <w:r>
        <w:t>7.</w:t>
      </w:r>
      <w:proofErr w:type="gramStart"/>
      <w:r>
        <w:rPr>
          <w:rFonts w:hint="eastAsia"/>
        </w:rPr>
        <w:t>实验</w:t>
      </w:r>
      <w:r w:rsidRPr="00E21762">
        <w:rPr>
          <w:rFonts w:hint="eastAsia"/>
        </w:rPr>
        <w:t>实验</w:t>
      </w:r>
      <w:proofErr w:type="gramEnd"/>
      <w:r w:rsidRPr="00E21762">
        <w:rPr>
          <w:rFonts w:hint="eastAsia"/>
        </w:rPr>
        <w:t>中遇到的问题及解决办法</w:t>
      </w:r>
      <w:bookmarkEnd w:id="42"/>
      <w:bookmarkEnd w:id="43"/>
    </w:p>
    <w:p w14:paraId="0B74F9A0" w14:textId="4AD25966" w:rsidR="00CE510E" w:rsidRDefault="009F2D5B" w:rsidP="00F21551">
      <w:pPr>
        <w:rPr>
          <w:rStyle w:val="20"/>
        </w:rPr>
      </w:pPr>
      <w:bookmarkStart w:id="44" w:name="_Toc55375097"/>
      <w:r>
        <w:rPr>
          <w:rStyle w:val="20"/>
          <w:rFonts w:hint="eastAsia"/>
        </w:rPr>
        <w:t>问题1</w:t>
      </w:r>
      <w:bookmarkEnd w:id="44"/>
    </w:p>
    <w:p w14:paraId="6B2091A8" w14:textId="245FD4D7" w:rsidR="00060A50" w:rsidRDefault="00060A50" w:rsidP="00F21551">
      <w:r>
        <w:rPr>
          <w:rFonts w:hint="eastAsia"/>
        </w:rPr>
        <w:t>本次实验的内容比以往的实验都要复杂很多，如果不进行单独模块的仿真测试，很容易出现遇到问题无法下手，没办法找出问题出现的模块的情况，所以需要尽量对单独模块进行仿真测试，与此同时，还可以将一些信号引入顶层模块输出在指示灯上，判断相关的信号是否正确。</w:t>
      </w:r>
    </w:p>
    <w:p w14:paraId="0B8C1737" w14:textId="4C542BFE" w:rsidR="00CE510E" w:rsidRDefault="009F2D5B" w:rsidP="00CE510E">
      <w:pPr>
        <w:pStyle w:val="2"/>
      </w:pPr>
      <w:bookmarkStart w:id="45" w:name="_Toc55375098"/>
      <w:r>
        <w:rPr>
          <w:rFonts w:hint="eastAsia"/>
        </w:rPr>
        <w:lastRenderedPageBreak/>
        <w:t>问题2</w:t>
      </w:r>
      <w:bookmarkEnd w:id="45"/>
    </w:p>
    <w:p w14:paraId="7A162099" w14:textId="21992779" w:rsidR="00987B67" w:rsidRDefault="00987B67" w:rsidP="00F21551">
      <w:r>
        <w:rPr>
          <w:rFonts w:hint="eastAsia"/>
        </w:rPr>
        <w:t>在实验伊始，采用了传统顺序执行的思路，不断判读状态，在写了一段时间后发现这样过于复杂，而难以修改。所以重新设计了状态机，好好思考了各种情况，画出了相关的状态转移图，再重新开始写程序。此后在思路上才顺畅了很多。所以，在写程序时，不要盲目开始写，架构的设计往往更为重要，不妨在好好思考后再写</w:t>
      </w:r>
      <w:r w:rsidR="006B48BB">
        <w:rPr>
          <w:rFonts w:hint="eastAsia"/>
        </w:rPr>
        <w:t>，磨刀不费砍柴工</w:t>
      </w:r>
      <w:r w:rsidR="001313AD">
        <w:rPr>
          <w:rFonts w:hint="eastAsia"/>
        </w:rPr>
        <w:t>。</w:t>
      </w:r>
    </w:p>
    <w:p w14:paraId="450A16F4" w14:textId="64ACF4B2" w:rsidR="009F2D5B" w:rsidRDefault="009F2D5B" w:rsidP="00F21551">
      <w:pPr>
        <w:rPr>
          <w:rStyle w:val="20"/>
        </w:rPr>
      </w:pPr>
      <w:bookmarkStart w:id="46" w:name="_Toc55375099"/>
      <w:r>
        <w:rPr>
          <w:rStyle w:val="20"/>
          <w:rFonts w:hint="eastAsia"/>
        </w:rPr>
        <w:t>问题3</w:t>
      </w:r>
      <w:bookmarkEnd w:id="46"/>
    </w:p>
    <w:p w14:paraId="5D4C3ED5" w14:textId="7E094788" w:rsidR="006E714E" w:rsidRDefault="006E714E" w:rsidP="00F21551">
      <w:r>
        <w:rPr>
          <w:rFonts w:hint="eastAsia"/>
        </w:rPr>
        <w:t>对于状态机的always块，一开始采用了错误的敏感信号，导致count计数多计，状态</w:t>
      </w:r>
      <w:r w:rsidR="00CE510E">
        <w:rPr>
          <w:rFonts w:hint="eastAsia"/>
        </w:rPr>
        <w:t>多跳，后来思考后，改为了合适的敏感信号，解决了问题</w:t>
      </w:r>
    </w:p>
    <w:p w14:paraId="58F9265A" w14:textId="5EACAA77" w:rsidR="00CE510E" w:rsidRDefault="009F2D5B" w:rsidP="00CE510E">
      <w:pPr>
        <w:pStyle w:val="2"/>
      </w:pPr>
      <w:bookmarkStart w:id="47" w:name="_Toc55375100"/>
      <w:r>
        <w:rPr>
          <w:rFonts w:hint="eastAsia"/>
        </w:rPr>
        <w:t>问题4</w:t>
      </w:r>
      <w:bookmarkEnd w:id="47"/>
    </w:p>
    <w:p w14:paraId="086704D1" w14:textId="733075BA" w:rsidR="008D7F0F" w:rsidRPr="00CE510E" w:rsidRDefault="00CE510E" w:rsidP="00CE510E">
      <w:r>
        <w:rPr>
          <w:rFonts w:hint="eastAsia"/>
        </w:rPr>
        <w:t>对于data与</w:t>
      </w:r>
      <w:proofErr w:type="spellStart"/>
      <w:r>
        <w:rPr>
          <w:rFonts w:hint="eastAsia"/>
        </w:rPr>
        <w:t>kbdata</w:t>
      </w:r>
      <w:proofErr w:type="spellEnd"/>
      <w:r>
        <w:rPr>
          <w:rFonts w:hint="eastAsia"/>
        </w:rPr>
        <w:t>，一开始没有正确区分，直接将</w:t>
      </w:r>
      <w:proofErr w:type="spellStart"/>
      <w:r>
        <w:rPr>
          <w:rFonts w:hint="eastAsia"/>
        </w:rPr>
        <w:t>kbdata</w:t>
      </w:r>
      <w:proofErr w:type="spellEnd"/>
      <w:r>
        <w:rPr>
          <w:rFonts w:hint="eastAsia"/>
        </w:rPr>
        <w:t>引入了ascii模块，后来重新读了ps/</w:t>
      </w:r>
      <w:r>
        <w:t>2</w:t>
      </w:r>
      <w:r>
        <w:rPr>
          <w:rFonts w:hint="eastAsia"/>
        </w:rPr>
        <w:t>键盘模块的代码与pdf文档了解了</w:t>
      </w:r>
      <w:proofErr w:type="spellStart"/>
      <w:r>
        <w:rPr>
          <w:rFonts w:hint="eastAsia"/>
        </w:rPr>
        <w:t>kbdata</w:t>
      </w:r>
      <w:proofErr w:type="spellEnd"/>
      <w:r>
        <w:rPr>
          <w:rFonts w:hint="eastAsia"/>
        </w:rPr>
        <w:t>的形式，写了out模块根据</w:t>
      </w:r>
      <w:proofErr w:type="spellStart"/>
      <w:r>
        <w:rPr>
          <w:rFonts w:hint="eastAsia"/>
        </w:rPr>
        <w:t>kbdata</w:t>
      </w:r>
      <w:proofErr w:type="spellEnd"/>
      <w:r>
        <w:rPr>
          <w:rFonts w:hint="eastAsia"/>
        </w:rPr>
        <w:t>获取data，才得到了正确的键码输入</w:t>
      </w:r>
    </w:p>
    <w:p w14:paraId="0BE3A52E" w14:textId="0C3C3D53" w:rsidR="008D7F0F" w:rsidRDefault="009F2D5B" w:rsidP="00F21551">
      <w:pPr>
        <w:rPr>
          <w:rStyle w:val="20"/>
        </w:rPr>
      </w:pPr>
      <w:bookmarkStart w:id="48" w:name="_Toc55375101"/>
      <w:r>
        <w:rPr>
          <w:rStyle w:val="20"/>
          <w:rFonts w:hint="eastAsia"/>
        </w:rPr>
        <w:t>问题5</w:t>
      </w:r>
      <w:bookmarkEnd w:id="48"/>
    </w:p>
    <w:p w14:paraId="1672B635" w14:textId="25215C6E" w:rsidR="00060A50" w:rsidRPr="00060A50" w:rsidRDefault="006E714E" w:rsidP="00F21551">
      <w:r>
        <w:rPr>
          <w:rFonts w:hint="eastAsia"/>
        </w:rPr>
        <w:t>除此</w:t>
      </w:r>
      <w:r w:rsidR="00060A50">
        <w:rPr>
          <w:rFonts w:hint="eastAsia"/>
        </w:rPr>
        <w:t>之外，在这个实验中，初始化的方式也尤为重要。在仿真测试中，只需要在模块中添加initial块既可以完成对一些变量初始值的赋值。而initial块只在仿真测试中有效，在开发板上并不能很好的初始化。一开始没有注意到这个问题的时候，开发板上的初始状态总是不对，导致后面的转化一直出错，在查阅资料后，发现是初始化的问题。所以之后设置reset端，对变量可以随时初始化，即有效又方便。</w:t>
      </w:r>
    </w:p>
    <w:sectPr w:rsidR="00060A50" w:rsidRPr="00060A50" w:rsidSect="00991C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31"/>
    <w:rsid w:val="00003586"/>
    <w:rsid w:val="0003416F"/>
    <w:rsid w:val="00044B35"/>
    <w:rsid w:val="00046627"/>
    <w:rsid w:val="00060A50"/>
    <w:rsid w:val="00093C52"/>
    <w:rsid w:val="000E349E"/>
    <w:rsid w:val="001313AD"/>
    <w:rsid w:val="001444D2"/>
    <w:rsid w:val="0016506B"/>
    <w:rsid w:val="001B1D42"/>
    <w:rsid w:val="00210731"/>
    <w:rsid w:val="002160B8"/>
    <w:rsid w:val="00234081"/>
    <w:rsid w:val="00262290"/>
    <w:rsid w:val="002C5726"/>
    <w:rsid w:val="002E2056"/>
    <w:rsid w:val="002E508F"/>
    <w:rsid w:val="0037372B"/>
    <w:rsid w:val="003F4E96"/>
    <w:rsid w:val="00482297"/>
    <w:rsid w:val="00501ABF"/>
    <w:rsid w:val="00513704"/>
    <w:rsid w:val="005A73CE"/>
    <w:rsid w:val="006509D8"/>
    <w:rsid w:val="00663AB7"/>
    <w:rsid w:val="006B48BB"/>
    <w:rsid w:val="006E714E"/>
    <w:rsid w:val="006F4A42"/>
    <w:rsid w:val="00752BCA"/>
    <w:rsid w:val="00755416"/>
    <w:rsid w:val="008229AD"/>
    <w:rsid w:val="0083232F"/>
    <w:rsid w:val="008D7F0F"/>
    <w:rsid w:val="008F4206"/>
    <w:rsid w:val="00987B67"/>
    <w:rsid w:val="00991CBD"/>
    <w:rsid w:val="009F2D5B"/>
    <w:rsid w:val="009F330C"/>
    <w:rsid w:val="00A42FFA"/>
    <w:rsid w:val="00A658A6"/>
    <w:rsid w:val="00AB5B08"/>
    <w:rsid w:val="00AE070A"/>
    <w:rsid w:val="00B71372"/>
    <w:rsid w:val="00BA0C2D"/>
    <w:rsid w:val="00BB2F8F"/>
    <w:rsid w:val="00BD7DF4"/>
    <w:rsid w:val="00C1700B"/>
    <w:rsid w:val="00C80A2D"/>
    <w:rsid w:val="00CE510E"/>
    <w:rsid w:val="00D22860"/>
    <w:rsid w:val="00D7579F"/>
    <w:rsid w:val="00D93DB4"/>
    <w:rsid w:val="00DD548A"/>
    <w:rsid w:val="00E50476"/>
    <w:rsid w:val="00E6424D"/>
    <w:rsid w:val="00F032DC"/>
    <w:rsid w:val="00F21551"/>
    <w:rsid w:val="00F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E8F"/>
  <w15:chartTrackingRefBased/>
  <w15:docId w15:val="{A0CFBF75-630A-4D23-B394-A5760079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CB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91CBD"/>
    <w:rPr>
      <w:kern w:val="0"/>
      <w:sz w:val="22"/>
    </w:rPr>
  </w:style>
  <w:style w:type="paragraph" w:customStyle="1" w:styleId="11">
    <w:name w:val="我的标题1"/>
    <w:basedOn w:val="1"/>
    <w:next w:val="a"/>
    <w:qFormat/>
    <w:rsid w:val="00991CBD"/>
    <w:pPr>
      <w:pBdr>
        <w:top w:val="single" w:sz="4" w:space="1" w:color="4472C4" w:themeColor="accent1"/>
        <w:bottom w:val="single" w:sz="4" w:space="1" w:color="4472C4" w:themeColor="accent1"/>
      </w:pBdr>
      <w:spacing w:before="360" w:after="360" w:line="480" w:lineRule="auto"/>
      <w:ind w:leftChars="1000" w:left="1000" w:rightChars="1000" w:right="1000"/>
      <w:jc w:val="center"/>
    </w:pPr>
    <w:rPr>
      <w:rFonts w:eastAsiaTheme="majorEastAsia"/>
      <w:i/>
      <w:color w:val="4472C4" w:themeColor="accent1"/>
      <w:sz w:val="36"/>
    </w:rPr>
  </w:style>
  <w:style w:type="character" w:customStyle="1" w:styleId="10">
    <w:name w:val="标题 1 字符"/>
    <w:basedOn w:val="a0"/>
    <w:link w:val="1"/>
    <w:uiPriority w:val="9"/>
    <w:rsid w:val="00991C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1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34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4081"/>
  </w:style>
  <w:style w:type="paragraph" w:styleId="TOC2">
    <w:name w:val="toc 2"/>
    <w:basedOn w:val="a"/>
    <w:next w:val="a"/>
    <w:autoRedefine/>
    <w:uiPriority w:val="39"/>
    <w:unhideWhenUsed/>
    <w:rsid w:val="00234081"/>
    <w:pPr>
      <w:ind w:leftChars="200" w:left="420"/>
    </w:pPr>
  </w:style>
  <w:style w:type="character" w:styleId="a5">
    <w:name w:val="Hyperlink"/>
    <w:basedOn w:val="a0"/>
    <w:uiPriority w:val="99"/>
    <w:unhideWhenUsed/>
    <w:rsid w:val="00234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2020-11-04T00:00:00</PublishDate>
  <Abstract/>
  <CompanyAddress>1348288404@qq.com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78975D-B366-4D1A-9CE0-95019458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672</Words>
  <Characters>3834</Characters>
  <Application>Microsoft Office Word</Application>
  <DocSecurity>0</DocSecurity>
  <Lines>31</Lines>
  <Paragraphs>8</Paragraphs>
  <ScaleCrop>false</ScaleCrop>
  <Company>191220088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秦嘉余</dc:creator>
  <cp:keywords/>
  <dc:description/>
  <cp:lastModifiedBy>1348288404@qq.com</cp:lastModifiedBy>
  <cp:revision>81</cp:revision>
  <dcterms:created xsi:type="dcterms:W3CDTF">2020-11-04T00:03:00Z</dcterms:created>
  <dcterms:modified xsi:type="dcterms:W3CDTF">2020-11-04T01:37:00Z</dcterms:modified>
</cp:coreProperties>
</file>