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D7C91" w14:textId="77777777" w:rsidR="00061EDE" w:rsidRPr="00061EDE" w:rsidRDefault="00061EDE" w:rsidP="00061EDE">
      <w:pPr>
        <w:spacing w:before="60" w:after="60" w:line="360" w:lineRule="atLeast"/>
        <w:rPr>
          <w:rFonts w:ascii="Arial" w:eastAsia="Times New Roman" w:hAnsi="Arial" w:cs="Arial"/>
          <w:b/>
          <w:bCs/>
          <w:color w:val="000000"/>
          <w:sz w:val="32"/>
          <w:szCs w:val="32"/>
          <w:lang w:val="ru-RU" w:eastAsia="uk-UA"/>
        </w:rPr>
      </w:pPr>
      <w:proofErr w:type="spellStart"/>
      <w:r w:rsidRPr="00061EDE">
        <w:rPr>
          <w:rFonts w:ascii="Arial" w:eastAsia="Times New Roman" w:hAnsi="Arial" w:cs="Arial"/>
          <w:b/>
          <w:bCs/>
          <w:color w:val="000000"/>
          <w:sz w:val="32"/>
          <w:szCs w:val="32"/>
          <w:lang w:val="ru-RU" w:eastAsia="uk-UA"/>
        </w:rPr>
        <w:t>Packet</w:t>
      </w:r>
      <w:proofErr w:type="spellEnd"/>
      <w:r w:rsidRPr="00061EDE">
        <w:rPr>
          <w:rFonts w:ascii="Arial" w:eastAsia="Times New Roman" w:hAnsi="Arial" w:cs="Arial"/>
          <w:b/>
          <w:bCs/>
          <w:color w:val="000000"/>
          <w:sz w:val="32"/>
          <w:szCs w:val="32"/>
          <w:lang w:val="ru-RU" w:eastAsia="uk-UA"/>
        </w:rPr>
        <w:t xml:space="preserve"> </w:t>
      </w:r>
      <w:proofErr w:type="spellStart"/>
      <w:r w:rsidRPr="00061EDE">
        <w:rPr>
          <w:rFonts w:ascii="Arial" w:eastAsia="Times New Roman" w:hAnsi="Arial" w:cs="Arial"/>
          <w:b/>
          <w:bCs/>
          <w:color w:val="000000"/>
          <w:sz w:val="32"/>
          <w:szCs w:val="32"/>
          <w:lang w:val="ru-RU" w:eastAsia="uk-UA"/>
        </w:rPr>
        <w:t>Tracer</w:t>
      </w:r>
      <w:proofErr w:type="spellEnd"/>
      <w:r w:rsidRPr="00061EDE">
        <w:rPr>
          <w:rFonts w:ascii="Arial" w:eastAsia="Times New Roman" w:hAnsi="Arial" w:cs="Arial"/>
          <w:b/>
          <w:bCs/>
          <w:color w:val="000000"/>
          <w:sz w:val="32"/>
          <w:szCs w:val="32"/>
          <w:lang w:val="ru-RU" w:eastAsia="uk-UA"/>
        </w:rPr>
        <w:t xml:space="preserve">. Исследование реализации </w:t>
      </w:r>
      <w:proofErr w:type="spellStart"/>
      <w:r w:rsidRPr="00061EDE">
        <w:rPr>
          <w:rFonts w:ascii="Arial" w:eastAsia="Times New Roman" w:hAnsi="Arial" w:cs="Arial"/>
          <w:b/>
          <w:bCs/>
          <w:color w:val="000000"/>
          <w:sz w:val="32"/>
          <w:szCs w:val="32"/>
          <w:lang w:val="ru-RU" w:eastAsia="uk-UA"/>
        </w:rPr>
        <w:t>NetFlow</w:t>
      </w:r>
      <w:proofErr w:type="spellEnd"/>
    </w:p>
    <w:p w14:paraId="50606F49" w14:textId="77777777" w:rsidR="00061EDE" w:rsidRPr="00061EDE" w:rsidRDefault="00061EDE" w:rsidP="00061EDE">
      <w:pPr>
        <w:keepNext/>
        <w:spacing w:before="240" w:after="120" w:line="240" w:lineRule="auto"/>
        <w:rPr>
          <w:rFonts w:ascii="Arial" w:eastAsia="Times New Roman" w:hAnsi="Arial" w:cs="Arial"/>
          <w:b/>
          <w:bCs/>
          <w:color w:val="000000"/>
          <w:sz w:val="27"/>
          <w:szCs w:val="27"/>
          <w:lang w:val="ru-RU" w:eastAsia="uk-UA"/>
        </w:rPr>
      </w:pPr>
      <w:r w:rsidRPr="00061EDE">
        <w:rPr>
          <w:rFonts w:ascii="Arial" w:eastAsia="Times New Roman" w:hAnsi="Arial" w:cs="Arial"/>
          <w:b/>
          <w:bCs/>
          <w:color w:val="000000"/>
          <w:sz w:val="27"/>
          <w:szCs w:val="27"/>
          <w:lang w:val="ru-RU" w:eastAsia="uk-UA"/>
        </w:rPr>
        <w:t>Задачи</w:t>
      </w:r>
    </w:p>
    <w:p w14:paraId="1E9A2E98" w14:textId="77777777" w:rsidR="00061EDE" w:rsidRPr="00061EDE" w:rsidRDefault="00061EDE" w:rsidP="00061EDE">
      <w:pPr>
        <w:spacing w:before="120" w:after="120" w:line="240" w:lineRule="auto"/>
        <w:ind w:left="360"/>
        <w:rPr>
          <w:rFonts w:ascii="Arial" w:eastAsia="Times New Roman" w:hAnsi="Arial" w:cs="Arial"/>
          <w:b/>
          <w:bCs/>
          <w:color w:val="000000"/>
          <w:sz w:val="20"/>
          <w:szCs w:val="20"/>
          <w:lang w:val="ru-RU" w:eastAsia="uk-UA"/>
        </w:rPr>
      </w:pPr>
      <w:r w:rsidRPr="00061EDE">
        <w:rPr>
          <w:rFonts w:ascii="Arial" w:eastAsia="Times New Roman" w:hAnsi="Arial" w:cs="Arial"/>
          <w:b/>
          <w:bCs/>
          <w:color w:val="000000"/>
          <w:sz w:val="20"/>
          <w:szCs w:val="20"/>
          <w:lang w:val="ru-RU" w:eastAsia="uk-UA"/>
        </w:rPr>
        <w:t xml:space="preserve">Часть 1. Наблюдение за записью потоков </w:t>
      </w:r>
      <w:proofErr w:type="spellStart"/>
      <w:r w:rsidRPr="00061EDE">
        <w:rPr>
          <w:rFonts w:ascii="Arial" w:eastAsia="Times New Roman" w:hAnsi="Arial" w:cs="Arial"/>
          <w:b/>
          <w:bCs/>
          <w:color w:val="000000"/>
          <w:sz w:val="20"/>
          <w:szCs w:val="20"/>
          <w:lang w:val="ru-RU" w:eastAsia="uk-UA"/>
        </w:rPr>
        <w:t>NetFlow</w:t>
      </w:r>
      <w:proofErr w:type="spellEnd"/>
      <w:r w:rsidRPr="00061EDE">
        <w:rPr>
          <w:rFonts w:ascii="Arial" w:eastAsia="Times New Roman" w:hAnsi="Arial" w:cs="Arial"/>
          <w:b/>
          <w:bCs/>
          <w:color w:val="000000"/>
          <w:sz w:val="20"/>
          <w:szCs w:val="20"/>
          <w:lang w:val="ru-RU" w:eastAsia="uk-UA"/>
        </w:rPr>
        <w:t xml:space="preserve"> (одно направление)</w:t>
      </w:r>
    </w:p>
    <w:p w14:paraId="1BFA465A" w14:textId="77777777" w:rsidR="00061EDE" w:rsidRPr="00061EDE" w:rsidRDefault="00061EDE" w:rsidP="00061EDE">
      <w:pPr>
        <w:spacing w:before="120" w:after="120" w:line="240" w:lineRule="auto"/>
        <w:ind w:left="360"/>
        <w:rPr>
          <w:rFonts w:ascii="Arial" w:eastAsia="Times New Roman" w:hAnsi="Arial" w:cs="Arial"/>
          <w:b/>
          <w:bCs/>
          <w:color w:val="000000"/>
          <w:sz w:val="20"/>
          <w:szCs w:val="20"/>
          <w:lang w:val="ru-RU" w:eastAsia="uk-UA"/>
        </w:rPr>
      </w:pPr>
      <w:r w:rsidRPr="00061EDE">
        <w:rPr>
          <w:rFonts w:ascii="Arial" w:eastAsia="Times New Roman" w:hAnsi="Arial" w:cs="Arial"/>
          <w:b/>
          <w:bCs/>
          <w:color w:val="000000"/>
          <w:sz w:val="20"/>
          <w:szCs w:val="20"/>
          <w:lang w:val="ru-RU" w:eastAsia="uk-UA"/>
        </w:rPr>
        <w:t xml:space="preserve">Часть 2. Наблюдение за записью потоков </w:t>
      </w:r>
      <w:proofErr w:type="spellStart"/>
      <w:r w:rsidRPr="00061EDE">
        <w:rPr>
          <w:rFonts w:ascii="Arial" w:eastAsia="Times New Roman" w:hAnsi="Arial" w:cs="Arial"/>
          <w:b/>
          <w:bCs/>
          <w:color w:val="000000"/>
          <w:sz w:val="20"/>
          <w:szCs w:val="20"/>
          <w:lang w:val="ru-RU" w:eastAsia="uk-UA"/>
        </w:rPr>
        <w:t>NetFlow</w:t>
      </w:r>
      <w:proofErr w:type="spellEnd"/>
      <w:r w:rsidRPr="00061EDE">
        <w:rPr>
          <w:rFonts w:ascii="Arial" w:eastAsia="Times New Roman" w:hAnsi="Arial" w:cs="Arial"/>
          <w:b/>
          <w:bCs/>
          <w:color w:val="000000"/>
          <w:sz w:val="20"/>
          <w:szCs w:val="20"/>
          <w:lang w:val="ru-RU" w:eastAsia="uk-UA"/>
        </w:rPr>
        <w:t xml:space="preserve"> для сеанса, который входит в коллектор и выходит из него</w:t>
      </w:r>
    </w:p>
    <w:p w14:paraId="6B69A8F5" w14:textId="77777777" w:rsidR="00061EDE" w:rsidRPr="00061EDE" w:rsidRDefault="00061EDE" w:rsidP="00061EDE">
      <w:pPr>
        <w:keepNext/>
        <w:spacing w:before="240" w:after="120" w:line="240" w:lineRule="auto"/>
        <w:rPr>
          <w:rFonts w:ascii="Arial" w:eastAsia="Times New Roman" w:hAnsi="Arial" w:cs="Arial"/>
          <w:b/>
          <w:bCs/>
          <w:color w:val="000000"/>
          <w:sz w:val="27"/>
          <w:szCs w:val="27"/>
          <w:lang w:val="ru-RU" w:eastAsia="uk-UA"/>
        </w:rPr>
      </w:pPr>
      <w:r w:rsidRPr="00061EDE">
        <w:rPr>
          <w:rFonts w:ascii="Arial" w:eastAsia="Times New Roman" w:hAnsi="Arial" w:cs="Arial"/>
          <w:b/>
          <w:bCs/>
          <w:color w:val="000000"/>
          <w:sz w:val="27"/>
          <w:szCs w:val="27"/>
          <w:lang w:val="ru-RU" w:eastAsia="uk-UA"/>
        </w:rPr>
        <w:t>Общие сведения</w:t>
      </w:r>
    </w:p>
    <w:p w14:paraId="4F83BD08" w14:textId="77777777" w:rsidR="00061EDE" w:rsidRPr="00061EDE" w:rsidRDefault="00061EDE" w:rsidP="00061EDE">
      <w:pPr>
        <w:spacing w:before="120" w:after="120" w:line="240" w:lineRule="auto"/>
        <w:ind w:left="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 xml:space="preserve">В этом задании будет использоваться </w:t>
      </w:r>
      <w:proofErr w:type="spellStart"/>
      <w:r w:rsidRPr="00061EDE">
        <w:rPr>
          <w:rFonts w:ascii="Arial" w:eastAsia="Times New Roman" w:hAnsi="Arial" w:cs="Arial"/>
          <w:color w:val="000000"/>
          <w:sz w:val="20"/>
          <w:szCs w:val="20"/>
          <w:lang w:val="ru-RU" w:eastAsia="uk-UA"/>
        </w:rPr>
        <w:t>Packet</w:t>
      </w:r>
      <w:proofErr w:type="spellEnd"/>
      <w:r w:rsidRPr="00061EDE">
        <w:rPr>
          <w:rFonts w:ascii="Arial" w:eastAsia="Times New Roman" w:hAnsi="Arial" w:cs="Arial"/>
          <w:color w:val="000000"/>
          <w:sz w:val="20"/>
          <w:szCs w:val="20"/>
          <w:lang w:val="ru-RU" w:eastAsia="uk-UA"/>
        </w:rPr>
        <w:t xml:space="preserve"> </w:t>
      </w:r>
      <w:proofErr w:type="spellStart"/>
      <w:r w:rsidRPr="00061EDE">
        <w:rPr>
          <w:rFonts w:ascii="Arial" w:eastAsia="Times New Roman" w:hAnsi="Arial" w:cs="Arial"/>
          <w:color w:val="000000"/>
          <w:sz w:val="20"/>
          <w:szCs w:val="20"/>
          <w:lang w:val="ru-RU" w:eastAsia="uk-UA"/>
        </w:rPr>
        <w:t>Tracer</w:t>
      </w:r>
      <w:proofErr w:type="spellEnd"/>
      <w:r w:rsidRPr="00061EDE">
        <w:rPr>
          <w:rFonts w:ascii="Arial" w:eastAsia="Times New Roman" w:hAnsi="Arial" w:cs="Arial"/>
          <w:color w:val="000000"/>
          <w:sz w:val="20"/>
          <w:szCs w:val="20"/>
          <w:lang w:val="ru-RU" w:eastAsia="uk-UA"/>
        </w:rPr>
        <w:t xml:space="preserve"> для создания сетевого трафика и наблюдения за соответствующими записями потоков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в коллекторе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 </w:t>
      </w:r>
      <w:proofErr w:type="spellStart"/>
      <w:r w:rsidRPr="00061EDE">
        <w:rPr>
          <w:rFonts w:ascii="Arial" w:eastAsia="Times New Roman" w:hAnsi="Arial" w:cs="Arial"/>
          <w:color w:val="000000"/>
          <w:sz w:val="20"/>
          <w:szCs w:val="20"/>
          <w:lang w:val="ru-RU" w:eastAsia="uk-UA"/>
        </w:rPr>
        <w:t>Packet</w:t>
      </w:r>
      <w:proofErr w:type="spellEnd"/>
      <w:r w:rsidRPr="00061EDE">
        <w:rPr>
          <w:rFonts w:ascii="Arial" w:eastAsia="Times New Roman" w:hAnsi="Arial" w:cs="Arial"/>
          <w:color w:val="000000"/>
          <w:sz w:val="20"/>
          <w:szCs w:val="20"/>
          <w:lang w:val="ru-RU" w:eastAsia="uk-UA"/>
        </w:rPr>
        <w:t xml:space="preserve"> </w:t>
      </w:r>
      <w:proofErr w:type="spellStart"/>
      <w:r w:rsidRPr="00061EDE">
        <w:rPr>
          <w:rFonts w:ascii="Arial" w:eastAsia="Times New Roman" w:hAnsi="Arial" w:cs="Arial"/>
          <w:color w:val="000000"/>
          <w:sz w:val="20"/>
          <w:szCs w:val="20"/>
          <w:lang w:val="ru-RU" w:eastAsia="uk-UA"/>
        </w:rPr>
        <w:t>Tracer</w:t>
      </w:r>
      <w:proofErr w:type="spellEnd"/>
      <w:r w:rsidRPr="00061EDE">
        <w:rPr>
          <w:rFonts w:ascii="Arial" w:eastAsia="Times New Roman" w:hAnsi="Arial" w:cs="Arial"/>
          <w:color w:val="000000"/>
          <w:sz w:val="20"/>
          <w:szCs w:val="20"/>
          <w:lang w:val="ru-RU" w:eastAsia="uk-UA"/>
        </w:rPr>
        <w:t xml:space="preserve"> обеспечивает базовое моделирование функциональных возможностей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Он не является заменой обучения технологии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на физическом оборудовании. Могут существовать некоторые различия между записями потоков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созданными </w:t>
      </w:r>
      <w:proofErr w:type="spellStart"/>
      <w:r w:rsidRPr="00061EDE">
        <w:rPr>
          <w:rFonts w:ascii="Arial" w:eastAsia="Times New Roman" w:hAnsi="Arial" w:cs="Arial"/>
          <w:color w:val="000000"/>
          <w:sz w:val="20"/>
          <w:szCs w:val="20"/>
          <w:lang w:val="ru-RU" w:eastAsia="uk-UA"/>
        </w:rPr>
        <w:t>Packet</w:t>
      </w:r>
      <w:proofErr w:type="spellEnd"/>
      <w:r w:rsidRPr="00061EDE">
        <w:rPr>
          <w:rFonts w:ascii="Arial" w:eastAsia="Times New Roman" w:hAnsi="Arial" w:cs="Arial"/>
          <w:color w:val="000000"/>
          <w:sz w:val="20"/>
          <w:szCs w:val="20"/>
          <w:lang w:val="ru-RU" w:eastAsia="uk-UA"/>
        </w:rPr>
        <w:t xml:space="preserve"> </w:t>
      </w:r>
      <w:proofErr w:type="spellStart"/>
      <w:r w:rsidRPr="00061EDE">
        <w:rPr>
          <w:rFonts w:ascii="Arial" w:eastAsia="Times New Roman" w:hAnsi="Arial" w:cs="Arial"/>
          <w:color w:val="000000"/>
          <w:sz w:val="20"/>
          <w:szCs w:val="20"/>
          <w:lang w:val="ru-RU" w:eastAsia="uk-UA"/>
        </w:rPr>
        <w:t>Tracer</w:t>
      </w:r>
      <w:proofErr w:type="spellEnd"/>
      <w:r w:rsidRPr="00061EDE">
        <w:rPr>
          <w:rFonts w:ascii="Arial" w:eastAsia="Times New Roman" w:hAnsi="Arial" w:cs="Arial"/>
          <w:color w:val="000000"/>
          <w:sz w:val="20"/>
          <w:szCs w:val="20"/>
          <w:lang w:val="ru-RU" w:eastAsia="uk-UA"/>
        </w:rPr>
        <w:t xml:space="preserve"> , и записями, созданными полнофункциональным сетевым оборудованием.</w:t>
      </w:r>
    </w:p>
    <w:p w14:paraId="0BF7C9D4" w14:textId="77777777" w:rsidR="00061EDE" w:rsidRPr="00061EDE" w:rsidRDefault="00061EDE" w:rsidP="00061EDE">
      <w:pPr>
        <w:keepNext/>
        <w:spacing w:before="240" w:after="60" w:line="315" w:lineRule="atLeast"/>
        <w:ind w:left="1080" w:hanging="1080"/>
        <w:rPr>
          <w:rFonts w:ascii="Arial" w:eastAsia="Times New Roman" w:hAnsi="Arial" w:cs="Arial"/>
          <w:b/>
          <w:bCs/>
          <w:color w:val="000000"/>
          <w:sz w:val="28"/>
          <w:szCs w:val="28"/>
          <w:lang w:val="ru-RU" w:eastAsia="uk-UA"/>
        </w:rPr>
      </w:pPr>
      <w:r w:rsidRPr="00061EDE">
        <w:rPr>
          <w:rFonts w:ascii="Arial" w:eastAsia="Times New Roman" w:hAnsi="Arial" w:cs="Arial"/>
          <w:b/>
          <w:bCs/>
          <w:color w:val="000000"/>
          <w:sz w:val="28"/>
          <w:szCs w:val="28"/>
          <w:lang w:val="ru-RU" w:eastAsia="uk-UA"/>
        </w:rPr>
        <w:t>Часть 1.</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b/>
          <w:bCs/>
          <w:color w:val="000000"/>
          <w:sz w:val="28"/>
          <w:szCs w:val="28"/>
          <w:lang w:val="ru-RU" w:eastAsia="uk-UA"/>
        </w:rPr>
        <w:t xml:space="preserve">Наблюдение за записями потоков </w:t>
      </w:r>
      <w:proofErr w:type="spellStart"/>
      <w:r w:rsidRPr="00061EDE">
        <w:rPr>
          <w:rFonts w:ascii="Arial" w:eastAsia="Times New Roman" w:hAnsi="Arial" w:cs="Arial"/>
          <w:b/>
          <w:bCs/>
          <w:color w:val="000000"/>
          <w:sz w:val="28"/>
          <w:szCs w:val="28"/>
          <w:lang w:val="ru-RU" w:eastAsia="uk-UA"/>
        </w:rPr>
        <w:t>NetFlow</w:t>
      </w:r>
      <w:proofErr w:type="spellEnd"/>
      <w:r w:rsidRPr="00061EDE">
        <w:rPr>
          <w:rFonts w:ascii="Arial" w:eastAsia="Times New Roman" w:hAnsi="Arial" w:cs="Arial"/>
          <w:b/>
          <w:bCs/>
          <w:color w:val="000000"/>
          <w:sz w:val="28"/>
          <w:szCs w:val="28"/>
          <w:lang w:val="ru-RU" w:eastAsia="uk-UA"/>
        </w:rPr>
        <w:t xml:space="preserve"> в одну сторону</w:t>
      </w:r>
    </w:p>
    <w:p w14:paraId="3C068F66" w14:textId="77777777" w:rsidR="00061EDE" w:rsidRPr="00061EDE" w:rsidRDefault="00061EDE" w:rsidP="00061EDE">
      <w:pPr>
        <w:keepNext/>
        <w:spacing w:before="240" w:after="120" w:line="255" w:lineRule="atLeast"/>
        <w:ind w:left="936" w:hanging="936"/>
        <w:rPr>
          <w:rFonts w:ascii="Arial" w:eastAsia="Times New Roman" w:hAnsi="Arial" w:cs="Arial"/>
          <w:b/>
          <w:bCs/>
          <w:color w:val="000000"/>
          <w:lang w:val="ru-RU" w:eastAsia="uk-UA"/>
        </w:rPr>
      </w:pPr>
      <w:r w:rsidRPr="00061EDE">
        <w:rPr>
          <w:rFonts w:ascii="Arial" w:eastAsia="Times New Roman" w:hAnsi="Arial" w:cs="Arial"/>
          <w:b/>
          <w:bCs/>
          <w:color w:val="000000"/>
          <w:lang w:val="ru-RU" w:eastAsia="uk-UA"/>
        </w:rPr>
        <w:t>Шаг 1.</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b/>
          <w:bCs/>
          <w:color w:val="000000"/>
          <w:lang w:val="ru-RU" w:eastAsia="uk-UA"/>
        </w:rPr>
        <w:t xml:space="preserve">Откройте коллектор </w:t>
      </w:r>
      <w:proofErr w:type="spellStart"/>
      <w:r w:rsidRPr="00061EDE">
        <w:rPr>
          <w:rFonts w:ascii="Arial" w:eastAsia="Times New Roman" w:hAnsi="Arial" w:cs="Arial"/>
          <w:b/>
          <w:bCs/>
          <w:color w:val="000000"/>
          <w:lang w:val="ru-RU" w:eastAsia="uk-UA"/>
        </w:rPr>
        <w:t>NetFlow</w:t>
      </w:r>
      <w:proofErr w:type="spellEnd"/>
      <w:r w:rsidRPr="00061EDE">
        <w:rPr>
          <w:rFonts w:ascii="Arial" w:eastAsia="Times New Roman" w:hAnsi="Arial" w:cs="Arial"/>
          <w:b/>
          <w:bCs/>
          <w:color w:val="000000"/>
          <w:lang w:val="ru-RU" w:eastAsia="uk-UA"/>
        </w:rPr>
        <w:t>.</w:t>
      </w:r>
    </w:p>
    <w:p w14:paraId="62B81D89" w14:textId="77777777" w:rsidR="00061EDE" w:rsidRPr="00061EDE" w:rsidRDefault="00061EDE" w:rsidP="00061EDE">
      <w:pPr>
        <w:keepNext/>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a.</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В коллекторе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нажмите вкладку «Рабочий стол». Нажмите пиктограмму коллектора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w:t>
      </w:r>
    </w:p>
    <w:p w14:paraId="4C51F6AC"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b.</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Нажмите переключатель “</w:t>
      </w:r>
      <w:proofErr w:type="spellStart"/>
      <w:r w:rsidRPr="00061EDE">
        <w:rPr>
          <w:rFonts w:ascii="Arial" w:eastAsia="Times New Roman" w:hAnsi="Arial" w:cs="Arial"/>
          <w:color w:val="000000"/>
          <w:sz w:val="20"/>
          <w:szCs w:val="20"/>
          <w:lang w:val="ru-RU" w:eastAsia="uk-UA"/>
        </w:rPr>
        <w:t>On</w:t>
      </w:r>
      <w:proofErr w:type="spellEnd"/>
      <w:r w:rsidRPr="00061EDE">
        <w:rPr>
          <w:rFonts w:ascii="Arial" w:eastAsia="Times New Roman" w:hAnsi="Arial" w:cs="Arial"/>
          <w:color w:val="000000"/>
          <w:sz w:val="20"/>
          <w:szCs w:val="20"/>
          <w:lang w:val="ru-RU" w:eastAsia="uk-UA"/>
        </w:rPr>
        <w:t xml:space="preserve">” (Вкл.) для активации коллектора при необходимости. Задайте положение и размер окна таким образом, чтобы его было видно из окна топологии </w:t>
      </w:r>
      <w:proofErr w:type="spellStart"/>
      <w:r w:rsidRPr="00061EDE">
        <w:rPr>
          <w:rFonts w:ascii="Arial" w:eastAsia="Times New Roman" w:hAnsi="Arial" w:cs="Arial"/>
          <w:color w:val="000000"/>
          <w:sz w:val="20"/>
          <w:szCs w:val="20"/>
          <w:lang w:val="ru-RU" w:eastAsia="uk-UA"/>
        </w:rPr>
        <w:t>Packet</w:t>
      </w:r>
      <w:proofErr w:type="spellEnd"/>
      <w:r w:rsidRPr="00061EDE">
        <w:rPr>
          <w:rFonts w:ascii="Arial" w:eastAsia="Times New Roman" w:hAnsi="Arial" w:cs="Arial"/>
          <w:color w:val="000000"/>
          <w:sz w:val="20"/>
          <w:szCs w:val="20"/>
          <w:lang w:val="ru-RU" w:eastAsia="uk-UA"/>
        </w:rPr>
        <w:t xml:space="preserve"> </w:t>
      </w:r>
      <w:proofErr w:type="spellStart"/>
      <w:r w:rsidRPr="00061EDE">
        <w:rPr>
          <w:rFonts w:ascii="Arial" w:eastAsia="Times New Roman" w:hAnsi="Arial" w:cs="Arial"/>
          <w:color w:val="000000"/>
          <w:sz w:val="20"/>
          <w:szCs w:val="20"/>
          <w:lang w:val="ru-RU" w:eastAsia="uk-UA"/>
        </w:rPr>
        <w:t>Tracer</w:t>
      </w:r>
      <w:proofErr w:type="spellEnd"/>
      <w:r w:rsidRPr="00061EDE">
        <w:rPr>
          <w:rFonts w:ascii="Arial" w:eastAsia="Times New Roman" w:hAnsi="Arial" w:cs="Arial"/>
          <w:color w:val="000000"/>
          <w:sz w:val="20"/>
          <w:szCs w:val="20"/>
          <w:lang w:val="ru-RU" w:eastAsia="uk-UA"/>
        </w:rPr>
        <w:t xml:space="preserve"> .</w:t>
      </w:r>
    </w:p>
    <w:p w14:paraId="7F70FF85" w14:textId="77777777" w:rsidR="00061EDE" w:rsidRPr="00061EDE" w:rsidRDefault="00061EDE" w:rsidP="00061EDE">
      <w:pPr>
        <w:keepNext/>
        <w:spacing w:before="240" w:after="120" w:line="255" w:lineRule="atLeast"/>
        <w:ind w:left="936" w:hanging="936"/>
        <w:rPr>
          <w:rFonts w:ascii="Arial" w:eastAsia="Times New Roman" w:hAnsi="Arial" w:cs="Arial"/>
          <w:b/>
          <w:bCs/>
          <w:color w:val="000000"/>
          <w:lang w:val="ru-RU" w:eastAsia="uk-UA"/>
        </w:rPr>
      </w:pPr>
      <w:r w:rsidRPr="00061EDE">
        <w:rPr>
          <w:rFonts w:ascii="Arial" w:eastAsia="Times New Roman" w:hAnsi="Arial" w:cs="Arial"/>
          <w:b/>
          <w:bCs/>
          <w:color w:val="000000"/>
          <w:lang w:val="ru-RU" w:eastAsia="uk-UA"/>
        </w:rPr>
        <w:t>Шаг 2.</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b/>
          <w:bCs/>
          <w:color w:val="000000"/>
          <w:lang w:val="ru-RU" w:eastAsia="uk-UA"/>
        </w:rPr>
        <w:t xml:space="preserve">Выполните </w:t>
      </w:r>
      <w:proofErr w:type="spellStart"/>
      <w:r w:rsidRPr="00061EDE">
        <w:rPr>
          <w:rFonts w:ascii="Arial" w:eastAsia="Times New Roman" w:hAnsi="Arial" w:cs="Arial"/>
          <w:b/>
          <w:bCs/>
          <w:color w:val="000000"/>
          <w:lang w:val="ru-RU" w:eastAsia="uk-UA"/>
        </w:rPr>
        <w:t>ping</w:t>
      </w:r>
      <w:proofErr w:type="spellEnd"/>
      <w:r w:rsidRPr="00061EDE">
        <w:rPr>
          <w:rFonts w:ascii="Arial" w:eastAsia="Times New Roman" w:hAnsi="Arial" w:cs="Arial"/>
          <w:b/>
          <w:bCs/>
          <w:color w:val="000000"/>
          <w:lang w:val="ru-RU" w:eastAsia="uk-UA"/>
        </w:rPr>
        <w:t>-запрос на шлюз по умолчанию с ПК-1.</w:t>
      </w:r>
    </w:p>
    <w:p w14:paraId="2D0785C2"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a.</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Нажмите </w:t>
      </w:r>
      <w:r w:rsidRPr="00061EDE">
        <w:rPr>
          <w:rFonts w:ascii="Arial" w:eastAsia="Times New Roman" w:hAnsi="Arial" w:cs="Arial"/>
          <w:b/>
          <w:bCs/>
          <w:color w:val="000000"/>
          <w:sz w:val="20"/>
          <w:szCs w:val="20"/>
          <w:lang w:val="ru-RU" w:eastAsia="uk-UA"/>
        </w:rPr>
        <w:t>РС-1</w:t>
      </w:r>
      <w:r w:rsidRPr="00061EDE">
        <w:rPr>
          <w:rFonts w:ascii="Arial" w:eastAsia="Times New Roman" w:hAnsi="Arial" w:cs="Arial"/>
          <w:color w:val="000000"/>
          <w:sz w:val="20"/>
          <w:szCs w:val="20"/>
          <w:lang w:val="ru-RU" w:eastAsia="uk-UA"/>
        </w:rPr>
        <w:t>.</w:t>
      </w:r>
    </w:p>
    <w:p w14:paraId="14A32172"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b.</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Откройте вкладку «Рабочий стол» и нажмите значок командной строки.</w:t>
      </w:r>
    </w:p>
    <w:p w14:paraId="5146CE35"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c.</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Введите команду </w:t>
      </w:r>
      <w:proofErr w:type="spellStart"/>
      <w:r w:rsidRPr="00061EDE">
        <w:rPr>
          <w:rFonts w:ascii="Arial" w:eastAsia="Times New Roman" w:hAnsi="Arial" w:cs="Arial"/>
          <w:b/>
          <w:bCs/>
          <w:color w:val="000000"/>
          <w:sz w:val="20"/>
          <w:szCs w:val="20"/>
          <w:lang w:val="ru-RU" w:eastAsia="uk-UA"/>
        </w:rPr>
        <w:t>ping</w:t>
      </w:r>
      <w:proofErr w:type="spellEnd"/>
      <w:r w:rsidRPr="00061EDE">
        <w:rPr>
          <w:rFonts w:ascii="Arial" w:eastAsia="Times New Roman" w:hAnsi="Arial" w:cs="Arial"/>
          <w:b/>
          <w:bCs/>
          <w:color w:val="000000"/>
          <w:sz w:val="20"/>
          <w:szCs w:val="20"/>
          <w:lang w:val="ru-RU" w:eastAsia="uk-UA"/>
        </w:rPr>
        <w:t>-запроса</w:t>
      </w:r>
      <w:r w:rsidRPr="00061EDE">
        <w:rPr>
          <w:rFonts w:ascii="Arial" w:eastAsia="Times New Roman" w:hAnsi="Arial" w:cs="Arial"/>
          <w:color w:val="000000"/>
          <w:sz w:val="20"/>
          <w:szCs w:val="20"/>
          <w:lang w:val="ru-RU" w:eastAsia="uk-UA"/>
        </w:rPr>
        <w:t> для проверки связи со шлюзом по умолчанию на 10.0.0.1.</w:t>
      </w:r>
    </w:p>
    <w:p w14:paraId="24619F26" w14:textId="77777777" w:rsidR="00061EDE" w:rsidRPr="00061EDE" w:rsidRDefault="00061EDE" w:rsidP="00061EDE">
      <w:pPr>
        <w:spacing w:before="60" w:after="60" w:line="240" w:lineRule="auto"/>
        <w:ind w:left="720"/>
        <w:rPr>
          <w:rFonts w:ascii="Courier New" w:eastAsia="Times New Roman" w:hAnsi="Courier New" w:cs="Courier New"/>
          <w:color w:val="000000"/>
          <w:sz w:val="20"/>
          <w:szCs w:val="20"/>
          <w:lang w:val="ru-RU" w:eastAsia="uk-UA"/>
        </w:rPr>
      </w:pPr>
      <w:r w:rsidRPr="00061EDE">
        <w:rPr>
          <w:rFonts w:ascii="Courier New" w:eastAsia="Times New Roman" w:hAnsi="Courier New" w:cs="Courier New"/>
          <w:color w:val="000000"/>
          <w:sz w:val="20"/>
          <w:szCs w:val="20"/>
          <w:lang w:val="ru-RU" w:eastAsia="uk-UA"/>
        </w:rPr>
        <w:t>C:\&gt; </w:t>
      </w:r>
      <w:r w:rsidRPr="00061EDE">
        <w:rPr>
          <w:rFonts w:ascii="Courier New" w:eastAsia="Times New Roman" w:hAnsi="Courier New" w:cs="Courier New"/>
          <w:b/>
          <w:bCs/>
          <w:color w:val="000000"/>
          <w:sz w:val="20"/>
          <w:szCs w:val="20"/>
          <w:lang w:val="ru-RU" w:eastAsia="uk-UA"/>
        </w:rPr>
        <w:t>ping 10.0.0.1</w:t>
      </w:r>
    </w:p>
    <w:p w14:paraId="50232AC1"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d.</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После небольшой задержки на экране коллектора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отобразится круговая диаграмма.</w:t>
      </w:r>
    </w:p>
    <w:p w14:paraId="702BFF8F" w14:textId="77777777" w:rsidR="00061EDE" w:rsidRP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b/>
          <w:bCs/>
          <w:color w:val="000000"/>
          <w:sz w:val="20"/>
          <w:szCs w:val="20"/>
          <w:lang w:val="ru-RU" w:eastAsia="uk-UA"/>
        </w:rPr>
        <w:t>Примечание.</w:t>
      </w:r>
      <w:r w:rsidRPr="00061EDE">
        <w:rPr>
          <w:rFonts w:ascii="Arial" w:eastAsia="Times New Roman" w:hAnsi="Arial" w:cs="Arial"/>
          <w:color w:val="000000"/>
          <w:sz w:val="20"/>
          <w:szCs w:val="20"/>
          <w:lang w:val="ru-RU" w:eastAsia="uk-UA"/>
        </w:rPr>
        <w:t xml:space="preserve"> Первый набор </w:t>
      </w:r>
      <w:proofErr w:type="spellStart"/>
      <w:r w:rsidRPr="00061EDE">
        <w:rPr>
          <w:rFonts w:ascii="Arial" w:eastAsia="Times New Roman" w:hAnsi="Arial" w:cs="Arial"/>
          <w:color w:val="000000"/>
          <w:sz w:val="20"/>
          <w:szCs w:val="20"/>
          <w:lang w:val="ru-RU" w:eastAsia="uk-UA"/>
        </w:rPr>
        <w:t>ping</w:t>
      </w:r>
      <w:proofErr w:type="spellEnd"/>
      <w:r w:rsidRPr="00061EDE">
        <w:rPr>
          <w:rFonts w:ascii="Arial" w:eastAsia="Times New Roman" w:hAnsi="Arial" w:cs="Arial"/>
          <w:color w:val="000000"/>
          <w:sz w:val="20"/>
          <w:szCs w:val="20"/>
          <w:lang w:val="ru-RU" w:eastAsia="uk-UA"/>
        </w:rPr>
        <w:t xml:space="preserve">-запросов не отправляется на коллектор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поскольку ARP-процесс сначала должен распознать IP-адрес и MAC- адрес. Если через 30 секунд не отображается круговая диаграмма, то повторно отправьте </w:t>
      </w:r>
      <w:proofErr w:type="spellStart"/>
      <w:r w:rsidRPr="00061EDE">
        <w:rPr>
          <w:rFonts w:ascii="Arial" w:eastAsia="Times New Roman" w:hAnsi="Arial" w:cs="Arial"/>
          <w:color w:val="000000"/>
          <w:sz w:val="20"/>
          <w:szCs w:val="20"/>
          <w:lang w:val="ru-RU" w:eastAsia="uk-UA"/>
        </w:rPr>
        <w:t>ping</w:t>
      </w:r>
      <w:proofErr w:type="spellEnd"/>
      <w:r w:rsidRPr="00061EDE">
        <w:rPr>
          <w:rFonts w:ascii="Arial" w:eastAsia="Times New Roman" w:hAnsi="Arial" w:cs="Arial"/>
          <w:color w:val="000000"/>
          <w:sz w:val="20"/>
          <w:szCs w:val="20"/>
          <w:lang w:val="ru-RU" w:eastAsia="uk-UA"/>
        </w:rPr>
        <w:t>-запрос на шлюз по умолчанию .</w:t>
      </w:r>
    </w:p>
    <w:p w14:paraId="62F7FBCC"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e.</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Нажмите по круговой диаграмме или записи условных обозначений для отображения сведений записи потока.</w:t>
      </w:r>
    </w:p>
    <w:p w14:paraId="5E839BD9" w14:textId="77777777" w:rsidR="00061EDE" w:rsidRPr="00061EDE" w:rsidRDefault="00061EDE" w:rsidP="00061EDE">
      <w:pPr>
        <w:keepNext/>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lastRenderedPageBreak/>
        <w:t>f.</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В записи потока буду записи, аналогичные тем, которые представлены в таблице ниже. У вас метки времени будут другими.</w:t>
      </w:r>
    </w:p>
    <w:tbl>
      <w:tblPr>
        <w:tblW w:w="0" w:type="auto"/>
        <w:jc w:val="center"/>
        <w:tblCellMar>
          <w:left w:w="0" w:type="dxa"/>
          <w:right w:w="0" w:type="dxa"/>
        </w:tblCellMar>
        <w:tblLook w:val="04A0" w:firstRow="1" w:lastRow="0" w:firstColumn="1" w:lastColumn="0" w:noHBand="0" w:noVBand="1"/>
      </w:tblPr>
      <w:tblGrid>
        <w:gridCol w:w="3177"/>
        <w:gridCol w:w="1530"/>
        <w:gridCol w:w="3986"/>
      </w:tblGrid>
      <w:tr w:rsidR="00061EDE" w:rsidRPr="00061EDE" w14:paraId="2C8A8C62" w14:textId="77777777" w:rsidTr="00061EDE">
        <w:trPr>
          <w:cantSplit/>
          <w:jc w:val="center"/>
        </w:trPr>
        <w:tc>
          <w:tcPr>
            <w:tcW w:w="317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9FEAC65"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Начальный уровень</w:t>
            </w:r>
          </w:p>
        </w:tc>
        <w:tc>
          <w:tcPr>
            <w:tcW w:w="15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A28935B"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Значение</w:t>
            </w:r>
          </w:p>
        </w:tc>
        <w:tc>
          <w:tcPr>
            <w:tcW w:w="398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1A9DCDB"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Описание</w:t>
            </w:r>
          </w:p>
        </w:tc>
      </w:tr>
      <w:tr w:rsidR="00061EDE" w:rsidRPr="00061EDE" w14:paraId="21C847BB"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A3868BC"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Распределение трафика</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4116EC08"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100 % (1/1)</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2769D2CA"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доля всего трафика, представленного данным потоком.</w:t>
            </w:r>
          </w:p>
        </w:tc>
      </w:tr>
      <w:tr w:rsidR="00061EDE" w:rsidRPr="00061EDE" w14:paraId="6010174A"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1B749B31"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АДРЕС ИСТОЧНИКА IPV4</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63725A80"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10.0.0.10</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3506C714"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IP-адрес источника пакетов потока.</w:t>
            </w:r>
          </w:p>
        </w:tc>
      </w:tr>
      <w:tr w:rsidR="00061EDE" w:rsidRPr="00061EDE" w14:paraId="3778C9B8"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45A6798"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АДРЕС НАЗНАЧЕНИЯ IPV4</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7B4519C4"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10.0.0.1</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24FA7575"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IP-адрес назначения пакетов потока.</w:t>
            </w:r>
          </w:p>
        </w:tc>
      </w:tr>
      <w:tr w:rsidR="00061EDE" w:rsidRPr="00061EDE" w14:paraId="099E9959"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FDF64DF"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ПОРТ ИСТОЧНИКА TRNS</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282D8E5D"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0</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76BB46F8"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порт источника транспортного уровня. Значение равняется 0 , поскольку это поток ICMP.</w:t>
            </w:r>
          </w:p>
        </w:tc>
      </w:tr>
      <w:tr w:rsidR="00061EDE" w:rsidRPr="00061EDE" w14:paraId="79AD501C"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46DAB8C"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ПОРТ НАЗНАЧЕНИЯ TRNS</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1E5AE6E3"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0</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205861D1"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порт назначения транспортного уровня. Значение равняется 0, поскольку это поток ICMP.</w:t>
            </w:r>
          </w:p>
        </w:tc>
      </w:tr>
      <w:tr w:rsidR="00061EDE" w:rsidRPr="00061EDE" w14:paraId="001F5435"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8E7436D"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ПРОТОКОЛ IP</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2B126CD0"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1</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7CE53496"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Он определяет службу 4-го уровня, обычно 1 для ICMP, 6 для TCP и 17 для UDP.</w:t>
            </w:r>
          </w:p>
        </w:tc>
      </w:tr>
      <w:tr w:rsidR="00061EDE" w:rsidRPr="00061EDE" w14:paraId="1DC8ABBC"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CEE3684"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первая метка времени</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69AE47CF"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00:47:49.593</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5E05C0F7"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метка времени для начала потока.</w:t>
            </w:r>
          </w:p>
        </w:tc>
      </w:tr>
      <w:tr w:rsidR="00061EDE" w:rsidRPr="00061EDE" w14:paraId="3881B1A2"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6710345"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последняя метка времени</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28973BD8"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00:47:52.598</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4CDF95C6"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метка времени для последнего пакета в потоке.</w:t>
            </w:r>
          </w:p>
        </w:tc>
      </w:tr>
      <w:tr w:rsidR="00061EDE" w:rsidRPr="00061EDE" w14:paraId="6080B508"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288727C"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 xml:space="preserve">флаги </w:t>
            </w:r>
            <w:proofErr w:type="spellStart"/>
            <w:r w:rsidRPr="00061EDE">
              <w:rPr>
                <w:rFonts w:ascii="Arial" w:eastAsia="Times New Roman" w:hAnsi="Arial" w:cs="Arial"/>
                <w:sz w:val="20"/>
                <w:szCs w:val="20"/>
                <w:lang w:val="ru-RU" w:eastAsia="uk-UA"/>
              </w:rPr>
              <w:t>tcp</w:t>
            </w:r>
            <w:proofErr w:type="spellEnd"/>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279CE8B3"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0x00</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4997D2D9"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значение флага TCP. В этом случае не участвовал сеанс TCP , поскольку протоколом являлся ICMP.</w:t>
            </w:r>
          </w:p>
        </w:tc>
      </w:tr>
      <w:tr w:rsidR="00061EDE" w:rsidRPr="00061EDE" w14:paraId="7E660700"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4ADEAD1"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счетчик байтов</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5F1637E1"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512</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726A986A"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количество байтов в потоке.</w:t>
            </w:r>
          </w:p>
        </w:tc>
      </w:tr>
      <w:tr w:rsidR="00061EDE" w:rsidRPr="00061EDE" w14:paraId="47387F21"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B278BCE"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счетчик пакетов</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272B1A9B"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4</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3BA86BB3"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количество пакетов в потоке.</w:t>
            </w:r>
          </w:p>
        </w:tc>
      </w:tr>
      <w:tr w:rsidR="00061EDE" w:rsidRPr="00061EDE" w14:paraId="59B5CC5C"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D71EB4E"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входной интерфейс</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765CF2C3"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Gig0/0</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66DA2477"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интерфейс экспортера потока, который собрал поток во входном направлении (вход в интерфейс устройства мониторинга).</w:t>
            </w:r>
          </w:p>
        </w:tc>
      </w:tr>
      <w:tr w:rsidR="00061EDE" w:rsidRPr="00061EDE" w14:paraId="505D2026" w14:textId="77777777" w:rsidTr="00061EDE">
        <w:trPr>
          <w:cantSplit/>
          <w:jc w:val="center"/>
        </w:trPr>
        <w:tc>
          <w:tcPr>
            <w:tcW w:w="6"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E6DCB2D" w14:textId="77777777" w:rsidR="00061EDE" w:rsidRPr="00061EDE" w:rsidRDefault="00061EDE" w:rsidP="00061EDE">
            <w:pPr>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выходной интерфейс</w:t>
            </w:r>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45184A73"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proofErr w:type="spellStart"/>
            <w:r w:rsidRPr="00061EDE">
              <w:rPr>
                <w:rFonts w:ascii="Arial" w:eastAsia="Times New Roman" w:hAnsi="Arial" w:cs="Arial"/>
                <w:sz w:val="20"/>
                <w:szCs w:val="20"/>
                <w:lang w:val="ru-RU" w:eastAsia="uk-UA"/>
              </w:rPr>
              <w:t>Null</w:t>
            </w:r>
            <w:proofErr w:type="spellEnd"/>
          </w:p>
        </w:tc>
        <w:tc>
          <w:tcPr>
            <w:tcW w:w="6" w:type="dxa"/>
            <w:tcBorders>
              <w:top w:val="nil"/>
              <w:left w:val="nil"/>
              <w:bottom w:val="single" w:sz="8" w:space="0" w:color="auto"/>
              <w:right w:val="single" w:sz="8" w:space="0" w:color="auto"/>
            </w:tcBorders>
            <w:tcMar>
              <w:top w:w="14" w:type="dxa"/>
              <w:left w:w="115" w:type="dxa"/>
              <w:bottom w:w="14" w:type="dxa"/>
              <w:right w:w="115" w:type="dxa"/>
            </w:tcMar>
            <w:hideMark/>
          </w:tcPr>
          <w:p w14:paraId="4FECF418"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 xml:space="preserve">Это интерфейс экспортера потока, который собрал поток в выходном направлении (выход из интерфейса устройства мониторинга). Значение </w:t>
            </w:r>
            <w:proofErr w:type="spellStart"/>
            <w:r w:rsidRPr="00061EDE">
              <w:rPr>
                <w:rFonts w:ascii="Arial" w:eastAsia="Times New Roman" w:hAnsi="Arial" w:cs="Arial"/>
                <w:sz w:val="20"/>
                <w:szCs w:val="20"/>
                <w:lang w:val="ru-RU" w:eastAsia="uk-UA"/>
              </w:rPr>
              <w:t>Null</w:t>
            </w:r>
            <w:proofErr w:type="spellEnd"/>
            <w:r w:rsidRPr="00061EDE">
              <w:rPr>
                <w:rFonts w:ascii="Arial" w:eastAsia="Times New Roman" w:hAnsi="Arial" w:cs="Arial"/>
                <w:sz w:val="20"/>
                <w:szCs w:val="20"/>
                <w:lang w:val="ru-RU" w:eastAsia="uk-UA"/>
              </w:rPr>
              <w:t xml:space="preserve">, поскольку это был </w:t>
            </w:r>
            <w:proofErr w:type="spellStart"/>
            <w:r w:rsidRPr="00061EDE">
              <w:rPr>
                <w:rFonts w:ascii="Arial" w:eastAsia="Times New Roman" w:hAnsi="Arial" w:cs="Arial"/>
                <w:sz w:val="20"/>
                <w:szCs w:val="20"/>
                <w:lang w:val="ru-RU" w:eastAsia="uk-UA"/>
              </w:rPr>
              <w:t>ping</w:t>
            </w:r>
            <w:proofErr w:type="spellEnd"/>
            <w:r w:rsidRPr="00061EDE">
              <w:rPr>
                <w:rFonts w:ascii="Arial" w:eastAsia="Times New Roman" w:hAnsi="Arial" w:cs="Arial"/>
                <w:sz w:val="20"/>
                <w:szCs w:val="20"/>
                <w:lang w:val="ru-RU" w:eastAsia="uk-UA"/>
              </w:rPr>
              <w:t>-запрос на входной интерфейс.</w:t>
            </w:r>
          </w:p>
        </w:tc>
      </w:tr>
    </w:tbl>
    <w:p w14:paraId="1FA72D12" w14:textId="77777777" w:rsidR="00061EDE" w:rsidRP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 xml:space="preserve">В этом случае поток представляет </w:t>
      </w:r>
      <w:proofErr w:type="spellStart"/>
      <w:r w:rsidRPr="00061EDE">
        <w:rPr>
          <w:rFonts w:ascii="Arial" w:eastAsia="Times New Roman" w:hAnsi="Arial" w:cs="Arial"/>
          <w:color w:val="000000"/>
          <w:sz w:val="20"/>
          <w:szCs w:val="20"/>
          <w:lang w:val="ru-RU" w:eastAsia="uk-UA"/>
        </w:rPr>
        <w:t>ping</w:t>
      </w:r>
      <w:proofErr w:type="spellEnd"/>
      <w:r w:rsidRPr="00061EDE">
        <w:rPr>
          <w:rFonts w:ascii="Arial" w:eastAsia="Times New Roman" w:hAnsi="Arial" w:cs="Arial"/>
          <w:color w:val="000000"/>
          <w:sz w:val="20"/>
          <w:szCs w:val="20"/>
          <w:lang w:val="ru-RU" w:eastAsia="uk-UA"/>
        </w:rPr>
        <w:t xml:space="preserve">-запрос ICMP с хоста 10.0.0.10 для 10.0.0.1. В потоке было четыре </w:t>
      </w:r>
      <w:proofErr w:type="spellStart"/>
      <w:r w:rsidRPr="00061EDE">
        <w:rPr>
          <w:rFonts w:ascii="Arial" w:eastAsia="Times New Roman" w:hAnsi="Arial" w:cs="Arial"/>
          <w:color w:val="000000"/>
          <w:sz w:val="20"/>
          <w:szCs w:val="20"/>
          <w:lang w:val="ru-RU" w:eastAsia="uk-UA"/>
        </w:rPr>
        <w:t>ping</w:t>
      </w:r>
      <w:proofErr w:type="spellEnd"/>
      <w:r w:rsidRPr="00061EDE">
        <w:rPr>
          <w:rFonts w:ascii="Arial" w:eastAsia="Times New Roman" w:hAnsi="Arial" w:cs="Arial"/>
          <w:color w:val="000000"/>
          <w:sz w:val="20"/>
          <w:szCs w:val="20"/>
          <w:lang w:val="ru-RU" w:eastAsia="uk-UA"/>
        </w:rPr>
        <w:t>-пакета. Пакеты вошли в интерфейс Gig0/0 экспортера.</w:t>
      </w:r>
    </w:p>
    <w:p w14:paraId="6B78C827" w14:textId="77777777" w:rsidR="00061EDE" w:rsidRP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b/>
          <w:bCs/>
          <w:color w:val="000000"/>
          <w:sz w:val="20"/>
          <w:szCs w:val="20"/>
          <w:lang w:val="ru-RU" w:eastAsia="uk-UA"/>
        </w:rPr>
        <w:t>Примечание.</w:t>
      </w:r>
      <w:r w:rsidRPr="00061EDE">
        <w:rPr>
          <w:rFonts w:ascii="Arial" w:eastAsia="Times New Roman" w:hAnsi="Arial" w:cs="Arial"/>
          <w:color w:val="000000"/>
          <w:sz w:val="20"/>
          <w:szCs w:val="20"/>
          <w:lang w:val="ru-RU" w:eastAsia="uk-UA"/>
        </w:rPr>
        <w:t xml:space="preserve"> В этом задании граничный маршрутизатор был настроен в качестве экспортера потока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Интерфейс локальной сети настроен на мониторинг потоков, которые вошли из локальной сети. Последовательный интерфейс был настроен на сбор потоков, которые вошли из Интернета. Это было сделано для упрощения выполнения этого задания.</w:t>
      </w:r>
    </w:p>
    <w:p w14:paraId="13A37E5A" w14:textId="77777777" w:rsidR="00061EDE" w:rsidRP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 xml:space="preserve">Для просмотра трафика, который соответствует полноценному двунаправленному сеансу, экспортер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нужно настроить на сбор потоков, которые входят в сеть и покидают ее.</w:t>
      </w:r>
    </w:p>
    <w:p w14:paraId="0232F1AE" w14:textId="77777777" w:rsidR="00061EDE" w:rsidRPr="00061EDE" w:rsidRDefault="00061EDE" w:rsidP="00061EDE">
      <w:pPr>
        <w:keepNext/>
        <w:spacing w:before="240" w:after="120" w:line="255" w:lineRule="atLeast"/>
        <w:ind w:left="936" w:hanging="936"/>
        <w:rPr>
          <w:rFonts w:ascii="Arial" w:eastAsia="Times New Roman" w:hAnsi="Arial" w:cs="Arial"/>
          <w:b/>
          <w:bCs/>
          <w:color w:val="000000"/>
          <w:lang w:val="ru-RU" w:eastAsia="uk-UA"/>
        </w:rPr>
      </w:pPr>
      <w:r w:rsidRPr="00061EDE">
        <w:rPr>
          <w:rFonts w:ascii="Arial" w:eastAsia="Times New Roman" w:hAnsi="Arial" w:cs="Arial"/>
          <w:b/>
          <w:bCs/>
          <w:color w:val="000000"/>
          <w:lang w:val="ru-RU" w:eastAsia="uk-UA"/>
        </w:rPr>
        <w:t>Шаг 3.</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b/>
          <w:bCs/>
          <w:color w:val="000000"/>
          <w:lang w:val="ru-RU" w:eastAsia="uk-UA"/>
        </w:rPr>
        <w:t>Создание дополнительного трафика.</w:t>
      </w:r>
    </w:p>
    <w:p w14:paraId="776E4F6A"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a.</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Нажмите </w:t>
      </w:r>
      <w:r w:rsidRPr="00061EDE">
        <w:rPr>
          <w:rFonts w:ascii="Arial" w:eastAsia="Times New Roman" w:hAnsi="Arial" w:cs="Arial"/>
          <w:b/>
          <w:bCs/>
          <w:color w:val="000000"/>
          <w:sz w:val="20"/>
          <w:szCs w:val="20"/>
          <w:lang w:val="ru-RU" w:eastAsia="uk-UA"/>
        </w:rPr>
        <w:t>ПК-2 &gt; Рабочий стол</w:t>
      </w:r>
      <w:r w:rsidRPr="00061EDE">
        <w:rPr>
          <w:rFonts w:ascii="Arial" w:eastAsia="Times New Roman" w:hAnsi="Arial" w:cs="Arial"/>
          <w:color w:val="000000"/>
          <w:sz w:val="20"/>
          <w:szCs w:val="20"/>
          <w:lang w:val="ru-RU" w:eastAsia="uk-UA"/>
        </w:rPr>
        <w:t>.</w:t>
      </w:r>
    </w:p>
    <w:p w14:paraId="5DE97FFB"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b.</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Откройте командную строку и выполните </w:t>
      </w:r>
      <w:proofErr w:type="spellStart"/>
      <w:r w:rsidRPr="00061EDE">
        <w:rPr>
          <w:rFonts w:ascii="Arial" w:eastAsia="Times New Roman" w:hAnsi="Arial" w:cs="Arial"/>
          <w:b/>
          <w:bCs/>
          <w:color w:val="000000"/>
          <w:sz w:val="20"/>
          <w:szCs w:val="20"/>
          <w:lang w:val="ru-RU" w:eastAsia="uk-UA"/>
        </w:rPr>
        <w:t>ping</w:t>
      </w:r>
      <w:proofErr w:type="spellEnd"/>
      <w:r w:rsidRPr="00061EDE">
        <w:rPr>
          <w:rFonts w:ascii="Arial" w:eastAsia="Times New Roman" w:hAnsi="Arial" w:cs="Arial"/>
          <w:b/>
          <w:bCs/>
          <w:color w:val="000000"/>
          <w:sz w:val="20"/>
          <w:szCs w:val="20"/>
          <w:lang w:val="ru-RU" w:eastAsia="uk-UA"/>
        </w:rPr>
        <w:t>-запрос</w:t>
      </w:r>
      <w:r w:rsidRPr="00061EDE">
        <w:rPr>
          <w:rFonts w:ascii="Arial" w:eastAsia="Times New Roman" w:hAnsi="Arial" w:cs="Arial"/>
          <w:color w:val="000000"/>
          <w:sz w:val="20"/>
          <w:szCs w:val="20"/>
          <w:lang w:val="ru-RU" w:eastAsia="uk-UA"/>
        </w:rPr>
        <w:t> на шлюз по умолчанию 10.0.0.1.</w:t>
      </w:r>
    </w:p>
    <w:p w14:paraId="61DFB54B" w14:textId="29C557EB" w:rsid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 xml:space="preserve">Что вы ожидаете увидеть в записях коллектора потоков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 Изменится статистика для существующей записи потоков или в круговой диаграмме появится новый поток?</w:t>
      </w:r>
    </w:p>
    <w:p w14:paraId="12CA925D" w14:textId="005DB1E9" w:rsidR="00061EDE" w:rsidRDefault="00061EDE" w:rsidP="00061EDE">
      <w:pPr>
        <w:spacing w:before="120" w:after="60" w:line="240" w:lineRule="auto"/>
        <w:ind w:left="720"/>
        <w:rPr>
          <w:rFonts w:ascii="Arial" w:eastAsia="Times New Roman" w:hAnsi="Arial" w:cs="Arial"/>
          <w:color w:val="000000"/>
          <w:sz w:val="20"/>
          <w:szCs w:val="20"/>
          <w:lang w:val="ru-RU" w:eastAsia="uk-UA"/>
        </w:rPr>
      </w:pPr>
    </w:p>
    <w:p w14:paraId="257EECFF" w14:textId="5B5B73D0" w:rsidR="00061EDE" w:rsidRPr="00061EDE" w:rsidRDefault="00061EDE" w:rsidP="00061EDE">
      <w:pPr>
        <w:spacing w:before="120" w:after="60" w:line="240" w:lineRule="auto"/>
        <w:ind w:left="720"/>
        <w:rPr>
          <w:rFonts w:ascii="Arial" w:eastAsia="Times New Roman" w:hAnsi="Arial" w:cs="Arial"/>
          <w:color w:val="000000"/>
          <w:sz w:val="20"/>
          <w:szCs w:val="20"/>
          <w:lang w:val="en-US" w:eastAsia="uk-UA"/>
        </w:rPr>
      </w:pPr>
      <w:r>
        <w:rPr>
          <w:rFonts w:ascii="Arial" w:eastAsia="Times New Roman" w:hAnsi="Arial" w:cs="Arial"/>
          <w:color w:val="000000"/>
          <w:sz w:val="20"/>
          <w:szCs w:val="20"/>
          <w:lang w:eastAsia="uk-UA"/>
        </w:rPr>
        <w:lastRenderedPageBreak/>
        <w:t xml:space="preserve">В колекторі з’явився новий потік. В даних змінився тільки </w:t>
      </w:r>
      <w:r>
        <w:rPr>
          <w:rFonts w:ascii="Arial" w:eastAsia="Times New Roman" w:hAnsi="Arial" w:cs="Arial"/>
          <w:color w:val="000000"/>
          <w:sz w:val="20"/>
          <w:szCs w:val="20"/>
          <w:lang w:val="en-US" w:eastAsia="uk-UA"/>
        </w:rPr>
        <w:t>ipv4 source address</w:t>
      </w:r>
    </w:p>
    <w:p w14:paraId="1C5727D8" w14:textId="3557AB42" w:rsidR="00061EDE" w:rsidRPr="00061EDE" w:rsidRDefault="00061EDE" w:rsidP="00061EDE">
      <w:pPr>
        <w:spacing w:before="120" w:after="60" w:line="240" w:lineRule="auto"/>
        <w:ind w:left="720"/>
        <w:rPr>
          <w:rFonts w:ascii="Arial" w:eastAsia="Times New Roman" w:hAnsi="Arial" w:cs="Arial"/>
          <w:color w:val="000000"/>
          <w:sz w:val="20"/>
          <w:szCs w:val="20"/>
          <w:lang w:eastAsia="uk-UA"/>
        </w:rPr>
      </w:pPr>
      <w:r>
        <w:rPr>
          <w:noProof/>
        </w:rPr>
        <w:drawing>
          <wp:inline distT="0" distB="0" distL="0" distR="0" wp14:anchorId="7F51D565" wp14:editId="30DB3157">
            <wp:extent cx="3594100" cy="2178242"/>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6127" t="10328" r="2790" b="45408"/>
                    <a:stretch/>
                  </pic:blipFill>
                  <pic:spPr bwMode="auto">
                    <a:xfrm>
                      <a:off x="0" y="0"/>
                      <a:ext cx="3601844" cy="2182935"/>
                    </a:xfrm>
                    <a:prstGeom prst="rect">
                      <a:avLst/>
                    </a:prstGeom>
                    <a:ln>
                      <a:noFill/>
                    </a:ln>
                    <a:extLst>
                      <a:ext uri="{53640926-AAD7-44D8-BBD7-CCE9431645EC}">
                        <a14:shadowObscured xmlns:a14="http://schemas.microsoft.com/office/drawing/2010/main"/>
                      </a:ext>
                    </a:extLst>
                  </pic:spPr>
                </pic:pic>
              </a:graphicData>
            </a:graphic>
          </wp:inline>
        </w:drawing>
      </w:r>
    </w:p>
    <w:p w14:paraId="5E3AFAC7"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c.</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Вернитесь к РС-1 и повторите </w:t>
      </w:r>
      <w:proofErr w:type="spellStart"/>
      <w:r w:rsidRPr="00061EDE">
        <w:rPr>
          <w:rFonts w:ascii="Arial" w:eastAsia="Times New Roman" w:hAnsi="Arial" w:cs="Arial"/>
          <w:color w:val="000000"/>
          <w:sz w:val="20"/>
          <w:szCs w:val="20"/>
          <w:lang w:val="ru-RU" w:eastAsia="uk-UA"/>
        </w:rPr>
        <w:t>ping</w:t>
      </w:r>
      <w:proofErr w:type="spellEnd"/>
      <w:r w:rsidRPr="00061EDE">
        <w:rPr>
          <w:rFonts w:ascii="Arial" w:eastAsia="Times New Roman" w:hAnsi="Arial" w:cs="Arial"/>
          <w:color w:val="000000"/>
          <w:sz w:val="20"/>
          <w:szCs w:val="20"/>
          <w:lang w:val="ru-RU" w:eastAsia="uk-UA"/>
        </w:rPr>
        <w:t>-запрос на шлюз.</w:t>
      </w:r>
    </w:p>
    <w:p w14:paraId="17B379CA" w14:textId="158BF686" w:rsid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Как будет представлен этот трафик? В виде нового сегмента на круговой диаграмме или он изменит значения в существующей записи потока?</w:t>
      </w:r>
    </w:p>
    <w:p w14:paraId="357D2269" w14:textId="42EB5692" w:rsidR="00061EDE" w:rsidRPr="00061EDE" w:rsidRDefault="00061EDE" w:rsidP="00061EDE">
      <w:pPr>
        <w:spacing w:before="120" w:after="60" w:line="240" w:lineRule="auto"/>
        <w:ind w:left="720"/>
        <w:rPr>
          <w:rFonts w:ascii="Arial" w:eastAsia="Times New Roman" w:hAnsi="Arial" w:cs="Arial"/>
          <w:color w:val="000000"/>
          <w:sz w:val="20"/>
          <w:szCs w:val="20"/>
          <w:lang w:eastAsia="uk-UA"/>
        </w:rPr>
      </w:pPr>
      <w:r>
        <w:rPr>
          <w:rFonts w:ascii="Arial" w:eastAsia="Times New Roman" w:hAnsi="Arial" w:cs="Arial"/>
          <w:color w:val="000000"/>
          <w:sz w:val="20"/>
          <w:szCs w:val="20"/>
          <w:lang w:eastAsia="uk-UA"/>
        </w:rPr>
        <w:t>Змінився сам вигляд діаграми, але новий окремий сегмент не додався, просто попередній став в 2 рази більшим.</w:t>
      </w:r>
    </w:p>
    <w:p w14:paraId="1160BC81" w14:textId="1F54F619" w:rsidR="00061EDE" w:rsidRPr="00061EDE" w:rsidRDefault="00061EDE" w:rsidP="00061EDE">
      <w:pPr>
        <w:spacing w:before="120" w:after="60" w:line="240" w:lineRule="auto"/>
        <w:ind w:left="720"/>
        <w:rPr>
          <w:rFonts w:ascii="Arial" w:eastAsia="Times New Roman" w:hAnsi="Arial" w:cs="Arial"/>
          <w:color w:val="000000"/>
          <w:sz w:val="20"/>
          <w:szCs w:val="20"/>
          <w:lang w:val="en-US" w:eastAsia="uk-UA"/>
        </w:rPr>
      </w:pPr>
      <w:r>
        <w:rPr>
          <w:noProof/>
        </w:rPr>
        <w:drawing>
          <wp:inline distT="0" distB="0" distL="0" distR="0" wp14:anchorId="1971CE03" wp14:editId="31012F9A">
            <wp:extent cx="2501900" cy="1581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334" t="10329" r="2791" b="43747"/>
                    <a:stretch/>
                  </pic:blipFill>
                  <pic:spPr bwMode="auto">
                    <a:xfrm>
                      <a:off x="0" y="0"/>
                      <a:ext cx="2501900" cy="1581150"/>
                    </a:xfrm>
                    <a:prstGeom prst="rect">
                      <a:avLst/>
                    </a:prstGeom>
                    <a:ln>
                      <a:noFill/>
                    </a:ln>
                    <a:extLst>
                      <a:ext uri="{53640926-AAD7-44D8-BBD7-CCE9431645EC}">
                        <a14:shadowObscured xmlns:a14="http://schemas.microsoft.com/office/drawing/2010/main"/>
                      </a:ext>
                    </a:extLst>
                  </pic:spPr>
                </pic:pic>
              </a:graphicData>
            </a:graphic>
          </wp:inline>
        </w:drawing>
      </w:r>
    </w:p>
    <w:p w14:paraId="5B53F786"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d.</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Отправьте </w:t>
      </w:r>
      <w:proofErr w:type="spellStart"/>
      <w:r w:rsidRPr="00061EDE">
        <w:rPr>
          <w:rFonts w:ascii="Arial" w:eastAsia="Times New Roman" w:hAnsi="Arial" w:cs="Arial"/>
          <w:color w:val="000000"/>
          <w:sz w:val="20"/>
          <w:szCs w:val="20"/>
          <w:lang w:val="ru-RU" w:eastAsia="uk-UA"/>
        </w:rPr>
        <w:t>ping</w:t>
      </w:r>
      <w:proofErr w:type="spellEnd"/>
      <w:r w:rsidRPr="00061EDE">
        <w:rPr>
          <w:rFonts w:ascii="Arial" w:eastAsia="Times New Roman" w:hAnsi="Arial" w:cs="Arial"/>
          <w:color w:val="000000"/>
          <w:sz w:val="20"/>
          <w:szCs w:val="20"/>
          <w:lang w:val="ru-RU" w:eastAsia="uk-UA"/>
        </w:rPr>
        <w:t>-запросы с РС-3 и РС-4 на адрес шлюза по умолчанию.</w:t>
      </w:r>
    </w:p>
    <w:p w14:paraId="3F4BB1E9" w14:textId="5964F129" w:rsidR="00061EDE" w:rsidRDefault="00061EDE" w:rsidP="00061EDE">
      <w:pPr>
        <w:spacing w:before="120" w:after="60" w:line="240" w:lineRule="auto"/>
        <w:ind w:left="720"/>
        <w:rPr>
          <w:rFonts w:ascii="Arial" w:eastAsia="Times New Roman" w:hAnsi="Arial" w:cs="Arial"/>
          <w:color w:val="000000"/>
          <w:sz w:val="20"/>
          <w:szCs w:val="20"/>
          <w:lang w:val="en-US" w:eastAsia="uk-UA"/>
        </w:rPr>
      </w:pPr>
      <w:r w:rsidRPr="00061EDE">
        <w:rPr>
          <w:rFonts w:ascii="Arial" w:eastAsia="Times New Roman" w:hAnsi="Arial" w:cs="Arial"/>
          <w:color w:val="000000"/>
          <w:sz w:val="20"/>
          <w:szCs w:val="20"/>
          <w:lang w:val="ru-RU" w:eastAsia="uk-UA"/>
        </w:rPr>
        <w:t>Что произойдет с дисплеем в коллекторе потоков?</w:t>
      </w:r>
    </w:p>
    <w:p w14:paraId="10848EBC" w14:textId="0FBC0367" w:rsidR="00061EDE" w:rsidRDefault="00061EDE" w:rsidP="00061EDE">
      <w:pPr>
        <w:spacing w:before="120" w:after="60" w:line="240" w:lineRule="auto"/>
        <w:ind w:left="720"/>
        <w:rPr>
          <w:rFonts w:ascii="Arial" w:eastAsia="Times New Roman" w:hAnsi="Arial" w:cs="Arial"/>
          <w:color w:val="000000"/>
          <w:sz w:val="20"/>
          <w:szCs w:val="20"/>
          <w:lang w:val="ru-RU" w:eastAsia="uk-UA"/>
        </w:rPr>
      </w:pPr>
      <w:proofErr w:type="spellStart"/>
      <w:r>
        <w:rPr>
          <w:rFonts w:ascii="Arial" w:eastAsia="Times New Roman" w:hAnsi="Arial" w:cs="Arial"/>
          <w:color w:val="000000"/>
          <w:sz w:val="20"/>
          <w:szCs w:val="20"/>
          <w:lang w:val="ru-RU" w:eastAsia="uk-UA"/>
        </w:rPr>
        <w:t>Додались</w:t>
      </w:r>
      <w:proofErr w:type="spellEnd"/>
      <w:r>
        <w:rPr>
          <w:rFonts w:ascii="Arial" w:eastAsia="Times New Roman" w:hAnsi="Arial" w:cs="Arial"/>
          <w:color w:val="000000"/>
          <w:sz w:val="20"/>
          <w:szCs w:val="20"/>
          <w:lang w:val="ru-RU" w:eastAsia="uk-UA"/>
        </w:rPr>
        <w:t xml:space="preserve"> два </w:t>
      </w:r>
      <w:proofErr w:type="spellStart"/>
      <w:r>
        <w:rPr>
          <w:rFonts w:ascii="Arial" w:eastAsia="Times New Roman" w:hAnsi="Arial" w:cs="Arial"/>
          <w:color w:val="000000"/>
          <w:sz w:val="20"/>
          <w:szCs w:val="20"/>
          <w:lang w:val="ru-RU" w:eastAsia="uk-UA"/>
        </w:rPr>
        <w:t>нові</w:t>
      </w:r>
      <w:proofErr w:type="spellEnd"/>
      <w:r>
        <w:rPr>
          <w:rFonts w:ascii="Arial" w:eastAsia="Times New Roman" w:hAnsi="Arial" w:cs="Arial"/>
          <w:color w:val="000000"/>
          <w:sz w:val="20"/>
          <w:szCs w:val="20"/>
          <w:lang w:val="ru-RU" w:eastAsia="uk-UA"/>
        </w:rPr>
        <w:t xml:space="preserve"> </w:t>
      </w:r>
      <w:proofErr w:type="spellStart"/>
      <w:r>
        <w:rPr>
          <w:rFonts w:ascii="Arial" w:eastAsia="Times New Roman" w:hAnsi="Arial" w:cs="Arial"/>
          <w:color w:val="000000"/>
          <w:sz w:val="20"/>
          <w:szCs w:val="20"/>
          <w:lang w:val="ru-RU" w:eastAsia="uk-UA"/>
        </w:rPr>
        <w:t>сегменти</w:t>
      </w:r>
      <w:proofErr w:type="spellEnd"/>
    </w:p>
    <w:p w14:paraId="3ADB3AB8" w14:textId="05925ABA" w:rsidR="00061EDE" w:rsidRPr="00061EDE" w:rsidRDefault="00061EDE" w:rsidP="00061EDE">
      <w:pPr>
        <w:spacing w:before="120" w:after="60" w:line="240" w:lineRule="auto"/>
        <w:ind w:left="720"/>
        <w:rPr>
          <w:rFonts w:ascii="Arial" w:eastAsia="Times New Roman" w:hAnsi="Arial" w:cs="Arial"/>
          <w:color w:val="000000"/>
          <w:sz w:val="20"/>
          <w:szCs w:val="20"/>
          <w:lang w:val="ru-RU" w:eastAsia="uk-UA"/>
        </w:rPr>
      </w:pPr>
      <w:r>
        <w:rPr>
          <w:noProof/>
        </w:rPr>
        <w:drawing>
          <wp:inline distT="0" distB="0" distL="0" distR="0" wp14:anchorId="5AAF3BD4" wp14:editId="3C28AB1E">
            <wp:extent cx="1837509" cy="1339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6645" t="18812" r="23436" b="55368"/>
                    <a:stretch/>
                  </pic:blipFill>
                  <pic:spPr bwMode="auto">
                    <a:xfrm>
                      <a:off x="0" y="0"/>
                      <a:ext cx="1839120" cy="1341025"/>
                    </a:xfrm>
                    <a:prstGeom prst="rect">
                      <a:avLst/>
                    </a:prstGeom>
                    <a:ln>
                      <a:noFill/>
                    </a:ln>
                    <a:extLst>
                      <a:ext uri="{53640926-AAD7-44D8-BBD7-CCE9431645EC}">
                        <a14:shadowObscured xmlns:a14="http://schemas.microsoft.com/office/drawing/2010/main"/>
                      </a:ext>
                    </a:extLst>
                  </pic:spPr>
                </pic:pic>
              </a:graphicData>
            </a:graphic>
          </wp:inline>
        </w:drawing>
      </w:r>
    </w:p>
    <w:p w14:paraId="55F51681" w14:textId="77777777" w:rsidR="00061EDE" w:rsidRPr="00061EDE" w:rsidRDefault="00061EDE" w:rsidP="00061EDE">
      <w:pPr>
        <w:keepNext/>
        <w:spacing w:before="240" w:after="60" w:line="315" w:lineRule="atLeast"/>
        <w:ind w:left="1080" w:hanging="1080"/>
        <w:rPr>
          <w:rFonts w:ascii="Arial" w:eastAsia="Times New Roman" w:hAnsi="Arial" w:cs="Arial"/>
          <w:b/>
          <w:bCs/>
          <w:color w:val="000000"/>
          <w:sz w:val="28"/>
          <w:szCs w:val="28"/>
          <w:lang w:val="ru-RU" w:eastAsia="uk-UA"/>
        </w:rPr>
      </w:pPr>
      <w:r w:rsidRPr="00061EDE">
        <w:rPr>
          <w:rFonts w:ascii="Arial" w:eastAsia="Times New Roman" w:hAnsi="Arial" w:cs="Arial"/>
          <w:b/>
          <w:bCs/>
          <w:color w:val="000000"/>
          <w:sz w:val="28"/>
          <w:szCs w:val="28"/>
          <w:lang w:val="ru-RU" w:eastAsia="uk-UA"/>
        </w:rPr>
        <w:t>Часть 2.</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b/>
          <w:bCs/>
          <w:color w:val="000000"/>
          <w:sz w:val="28"/>
          <w:szCs w:val="28"/>
          <w:lang w:val="ru-RU" w:eastAsia="uk-UA"/>
        </w:rPr>
        <w:t xml:space="preserve">Наблюдайте записи </w:t>
      </w:r>
      <w:proofErr w:type="spellStart"/>
      <w:r w:rsidRPr="00061EDE">
        <w:rPr>
          <w:rFonts w:ascii="Arial" w:eastAsia="Times New Roman" w:hAnsi="Arial" w:cs="Arial"/>
          <w:b/>
          <w:bCs/>
          <w:color w:val="000000"/>
          <w:sz w:val="28"/>
          <w:szCs w:val="28"/>
          <w:lang w:val="ru-RU" w:eastAsia="uk-UA"/>
        </w:rPr>
        <w:t>NetFlow</w:t>
      </w:r>
      <w:proofErr w:type="spellEnd"/>
      <w:r w:rsidRPr="00061EDE">
        <w:rPr>
          <w:rFonts w:ascii="Arial" w:eastAsia="Times New Roman" w:hAnsi="Arial" w:cs="Arial"/>
          <w:b/>
          <w:bCs/>
          <w:color w:val="000000"/>
          <w:sz w:val="28"/>
          <w:szCs w:val="28"/>
          <w:lang w:val="ru-RU" w:eastAsia="uk-UA"/>
        </w:rPr>
        <w:t xml:space="preserve"> для сеанса, который поступает в коллектор и выходит из него</w:t>
      </w:r>
    </w:p>
    <w:p w14:paraId="366D2B0E" w14:textId="77777777" w:rsidR="00061EDE" w:rsidRPr="00061EDE" w:rsidRDefault="00061EDE" w:rsidP="00061EDE">
      <w:pPr>
        <w:spacing w:before="120" w:after="120" w:line="240" w:lineRule="auto"/>
        <w:ind w:left="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 xml:space="preserve">Экспортер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был настроен для сбора данных о потоках , которые выходят из локальной сети и входят в маршрутизатор из Интернета.</w:t>
      </w:r>
    </w:p>
    <w:p w14:paraId="151989E9" w14:textId="77777777" w:rsidR="00061EDE" w:rsidRPr="00061EDE" w:rsidRDefault="00061EDE" w:rsidP="00061EDE">
      <w:pPr>
        <w:keepNext/>
        <w:spacing w:before="240" w:after="120" w:line="255" w:lineRule="atLeast"/>
        <w:ind w:left="936" w:hanging="936"/>
        <w:rPr>
          <w:rFonts w:ascii="Arial" w:eastAsia="Times New Roman" w:hAnsi="Arial" w:cs="Arial"/>
          <w:b/>
          <w:bCs/>
          <w:color w:val="000000"/>
          <w:lang w:val="ru-RU" w:eastAsia="uk-UA"/>
        </w:rPr>
      </w:pPr>
      <w:r w:rsidRPr="00061EDE">
        <w:rPr>
          <w:rFonts w:ascii="Arial" w:eastAsia="Times New Roman" w:hAnsi="Arial" w:cs="Arial"/>
          <w:b/>
          <w:bCs/>
          <w:color w:val="000000"/>
          <w:lang w:val="ru-RU" w:eastAsia="uk-UA"/>
        </w:rPr>
        <w:t>Шаг 1.</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b/>
          <w:bCs/>
          <w:color w:val="000000"/>
          <w:lang w:val="ru-RU" w:eastAsia="uk-UA"/>
        </w:rPr>
        <w:t>Доступ к веб-серверу по IP-адресу.</w:t>
      </w:r>
    </w:p>
    <w:p w14:paraId="0FCC709C" w14:textId="77777777" w:rsidR="00061EDE" w:rsidRPr="00061EDE" w:rsidRDefault="00061EDE" w:rsidP="00061EDE">
      <w:pPr>
        <w:spacing w:before="120" w:after="120" w:line="240" w:lineRule="auto"/>
        <w:ind w:left="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 xml:space="preserve">Прежде чем продолжить, запустите цикл коллектора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для очистки потоков.</w:t>
      </w:r>
    </w:p>
    <w:p w14:paraId="3108D6A8"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a.</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Нажмите </w:t>
      </w:r>
      <w:r w:rsidRPr="00061EDE">
        <w:rPr>
          <w:rFonts w:ascii="Arial" w:eastAsia="Times New Roman" w:hAnsi="Arial" w:cs="Arial"/>
          <w:b/>
          <w:bCs/>
          <w:color w:val="000000"/>
          <w:sz w:val="20"/>
          <w:szCs w:val="20"/>
          <w:lang w:val="ru-RU" w:eastAsia="uk-UA"/>
        </w:rPr>
        <w:t xml:space="preserve">Коллектор </w:t>
      </w:r>
      <w:proofErr w:type="spellStart"/>
      <w:r w:rsidRPr="00061EDE">
        <w:rPr>
          <w:rFonts w:ascii="Arial" w:eastAsia="Times New Roman" w:hAnsi="Arial" w:cs="Arial"/>
          <w:b/>
          <w:bCs/>
          <w:color w:val="000000"/>
          <w:sz w:val="20"/>
          <w:szCs w:val="20"/>
          <w:lang w:val="ru-RU" w:eastAsia="uk-UA"/>
        </w:rPr>
        <w:t>NetFlow</w:t>
      </w:r>
      <w:proofErr w:type="spellEnd"/>
      <w:r w:rsidRPr="00061EDE">
        <w:rPr>
          <w:rFonts w:ascii="Arial" w:eastAsia="Times New Roman" w:hAnsi="Arial" w:cs="Arial"/>
          <w:b/>
          <w:bCs/>
          <w:color w:val="000000"/>
          <w:sz w:val="20"/>
          <w:szCs w:val="20"/>
          <w:lang w:val="ru-RU" w:eastAsia="uk-UA"/>
        </w:rPr>
        <w:t xml:space="preserve"> &gt; Физические параметры</w:t>
      </w:r>
      <w:r w:rsidRPr="00061EDE">
        <w:rPr>
          <w:rFonts w:ascii="Arial" w:eastAsia="Times New Roman" w:hAnsi="Arial" w:cs="Arial"/>
          <w:color w:val="000000"/>
          <w:sz w:val="20"/>
          <w:szCs w:val="20"/>
          <w:lang w:val="ru-RU" w:eastAsia="uk-UA"/>
        </w:rPr>
        <w:t>.</w:t>
      </w:r>
    </w:p>
    <w:p w14:paraId="3B1FB789" w14:textId="77777777" w:rsidR="00061EDE" w:rsidRPr="00061EDE" w:rsidRDefault="00061EDE" w:rsidP="00061EDE">
      <w:pPr>
        <w:keepNext/>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b.</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Нажмите красную кнопку питания для отключения сервера. Повторно нажмите кнопку для включения сервера.</w:t>
      </w:r>
    </w:p>
    <w:p w14:paraId="4AD0C7B4"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c.</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В коллекторе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нажмите вкладку «Рабочий стол».</w:t>
      </w:r>
    </w:p>
    <w:p w14:paraId="468A226D"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lastRenderedPageBreak/>
        <w:t>d.</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Нажмите пиктограмму коллектора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Нажмите селективную кнопку </w:t>
      </w:r>
      <w:proofErr w:type="spellStart"/>
      <w:r w:rsidRPr="00061EDE">
        <w:rPr>
          <w:rFonts w:ascii="Arial" w:eastAsia="Times New Roman" w:hAnsi="Arial" w:cs="Arial"/>
          <w:color w:val="000000"/>
          <w:sz w:val="20"/>
          <w:szCs w:val="20"/>
          <w:lang w:val="ru-RU" w:eastAsia="uk-UA"/>
        </w:rPr>
        <w:t>On</w:t>
      </w:r>
      <w:proofErr w:type="spellEnd"/>
      <w:r w:rsidRPr="00061EDE">
        <w:rPr>
          <w:rFonts w:ascii="Arial" w:eastAsia="Times New Roman" w:hAnsi="Arial" w:cs="Arial"/>
          <w:color w:val="000000"/>
          <w:sz w:val="20"/>
          <w:szCs w:val="20"/>
          <w:lang w:val="ru-RU" w:eastAsia="uk-UA"/>
        </w:rPr>
        <w:t xml:space="preserve"> (Вкл.), чтобы активировать коллектор. Закройте окно средства сбора данных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w:t>
      </w:r>
      <w:proofErr w:type="spellStart"/>
      <w:r w:rsidRPr="00061EDE">
        <w:rPr>
          <w:rFonts w:ascii="Arial" w:eastAsia="Times New Roman" w:hAnsi="Arial" w:cs="Arial"/>
          <w:color w:val="000000"/>
          <w:sz w:val="20"/>
          <w:szCs w:val="20"/>
          <w:lang w:val="ru-RU" w:eastAsia="uk-UA"/>
        </w:rPr>
        <w:t>Collector</w:t>
      </w:r>
      <w:proofErr w:type="spellEnd"/>
      <w:r w:rsidRPr="00061EDE">
        <w:rPr>
          <w:rFonts w:ascii="Arial" w:eastAsia="Times New Roman" w:hAnsi="Arial" w:cs="Arial"/>
          <w:color w:val="000000"/>
          <w:sz w:val="20"/>
          <w:szCs w:val="20"/>
          <w:lang w:val="ru-RU" w:eastAsia="uk-UA"/>
        </w:rPr>
        <w:t>.</w:t>
      </w:r>
    </w:p>
    <w:p w14:paraId="3C5787DD" w14:textId="4B41D3AE" w:rsid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e.</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Прежде чем получить доступ к веб-серверу на РС-1, необходимо спрогнозировать количество потоков, которые будут присутствовать на круговой диаграмме? Дайте пояснение.</w:t>
      </w:r>
    </w:p>
    <w:p w14:paraId="3762AA61" w14:textId="21363A65" w:rsidR="00EF6512" w:rsidRPr="00061EDE" w:rsidRDefault="00EF6512" w:rsidP="00061EDE">
      <w:pPr>
        <w:spacing w:before="120" w:after="120" w:line="240" w:lineRule="auto"/>
        <w:ind w:left="720" w:hanging="360"/>
        <w:rPr>
          <w:rFonts w:ascii="Arial" w:eastAsia="Times New Roman" w:hAnsi="Arial" w:cs="Arial"/>
          <w:color w:val="000000"/>
          <w:sz w:val="20"/>
          <w:szCs w:val="20"/>
          <w:lang w:val="en-US" w:eastAsia="uk-UA"/>
        </w:rPr>
      </w:pPr>
      <w:r>
        <w:rPr>
          <w:rFonts w:ascii="Arial" w:eastAsia="Times New Roman" w:hAnsi="Arial" w:cs="Arial"/>
          <w:color w:val="000000"/>
          <w:sz w:val="20"/>
          <w:szCs w:val="20"/>
          <w:lang w:val="ru-RU" w:eastAsia="uk-UA"/>
        </w:rPr>
        <w:t xml:space="preserve">4потоки, два </w:t>
      </w:r>
      <w:r>
        <w:rPr>
          <w:rFonts w:ascii="Arial" w:eastAsia="Times New Roman" w:hAnsi="Arial" w:cs="Arial"/>
          <w:color w:val="000000"/>
          <w:sz w:val="20"/>
          <w:szCs w:val="20"/>
          <w:lang w:val="en-US" w:eastAsia="uk-UA"/>
        </w:rPr>
        <w:t xml:space="preserve">in </w:t>
      </w:r>
      <w:r>
        <w:rPr>
          <w:rFonts w:ascii="Arial" w:eastAsia="Times New Roman" w:hAnsi="Arial" w:cs="Arial"/>
          <w:color w:val="000000"/>
          <w:sz w:val="20"/>
          <w:szCs w:val="20"/>
          <w:lang w:eastAsia="uk-UA"/>
        </w:rPr>
        <w:t xml:space="preserve">два </w:t>
      </w:r>
      <w:r>
        <w:rPr>
          <w:rFonts w:ascii="Arial" w:eastAsia="Times New Roman" w:hAnsi="Arial" w:cs="Arial"/>
          <w:color w:val="000000"/>
          <w:sz w:val="20"/>
          <w:szCs w:val="20"/>
          <w:lang w:val="en-US" w:eastAsia="uk-UA"/>
        </w:rPr>
        <w:t>out</w:t>
      </w:r>
    </w:p>
    <w:p w14:paraId="05040214" w14:textId="77777777" w:rsidR="00061EDE" w:rsidRPr="00061EDE" w:rsidRDefault="00061EDE" w:rsidP="00061EDE">
      <w:pPr>
        <w:keepNext/>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 xml:space="preserve">Опираясь на свои знания сетевых протоколов и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спрогнозируйте значения для запросов веб-страницы, которые выходят из локальной сети.</w:t>
      </w:r>
    </w:p>
    <w:tbl>
      <w:tblPr>
        <w:tblW w:w="0" w:type="auto"/>
        <w:jc w:val="center"/>
        <w:tblCellMar>
          <w:left w:w="0" w:type="dxa"/>
          <w:right w:w="0" w:type="dxa"/>
        </w:tblCellMar>
        <w:tblLook w:val="04A0" w:firstRow="1" w:lastRow="0" w:firstColumn="1" w:lastColumn="0" w:noHBand="0" w:noVBand="1"/>
      </w:tblPr>
      <w:tblGrid>
        <w:gridCol w:w="2599"/>
        <w:gridCol w:w="3068"/>
        <w:gridCol w:w="3566"/>
      </w:tblGrid>
      <w:tr w:rsidR="00061EDE" w:rsidRPr="00061EDE" w14:paraId="6D10F4A8" w14:textId="77777777" w:rsidTr="00061EDE">
        <w:trPr>
          <w:cantSplit/>
          <w:jc w:val="center"/>
        </w:trPr>
        <w:tc>
          <w:tcPr>
            <w:tcW w:w="259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5D0761C"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Поле записи</w:t>
            </w:r>
          </w:p>
        </w:tc>
        <w:tc>
          <w:tcPr>
            <w:tcW w:w="306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94FD688"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Значение</w:t>
            </w:r>
          </w:p>
        </w:tc>
        <w:tc>
          <w:tcPr>
            <w:tcW w:w="35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6E5E862"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Рекомендации</w:t>
            </w:r>
          </w:p>
        </w:tc>
      </w:tr>
      <w:tr w:rsidR="00061EDE" w:rsidRPr="00061EDE" w14:paraId="0AD1E47A" w14:textId="77777777" w:rsidTr="00061EDE">
        <w:trPr>
          <w:cantSplit/>
          <w:jc w:val="center"/>
        </w:trPr>
        <w:tc>
          <w:tcPr>
            <w:tcW w:w="259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E86B104"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IP-адрес источника</w:t>
            </w:r>
          </w:p>
        </w:tc>
        <w:tc>
          <w:tcPr>
            <w:tcW w:w="30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41B427" w14:textId="03F9D421" w:rsidR="00061EDE" w:rsidRPr="00061EDE" w:rsidRDefault="00EF6512" w:rsidP="00061EDE">
            <w:pPr>
              <w:spacing w:after="0" w:line="240" w:lineRule="auto"/>
              <w:rPr>
                <w:rFonts w:ascii="Arial" w:eastAsia="Times New Roman" w:hAnsi="Arial" w:cs="Arial"/>
                <w:sz w:val="20"/>
                <w:szCs w:val="20"/>
                <w:lang w:val="en-US" w:eastAsia="uk-UA"/>
              </w:rPr>
            </w:pPr>
            <w:r>
              <w:rPr>
                <w:rFonts w:ascii="Arial" w:eastAsia="Times New Roman" w:hAnsi="Arial" w:cs="Arial"/>
                <w:sz w:val="20"/>
                <w:szCs w:val="20"/>
                <w:lang w:val="en-US" w:eastAsia="uk-UA"/>
              </w:rPr>
              <w:t>10.0.0.10</w:t>
            </w:r>
          </w:p>
        </w:tc>
        <w:tc>
          <w:tcPr>
            <w:tcW w:w="35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A923DF"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r w:rsidR="00061EDE" w:rsidRPr="00061EDE" w14:paraId="3651268C" w14:textId="77777777" w:rsidTr="00061EDE">
        <w:trPr>
          <w:cantSplit/>
          <w:jc w:val="center"/>
        </w:trPr>
        <w:tc>
          <w:tcPr>
            <w:tcW w:w="259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136D438"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IP-адрес назначения</w:t>
            </w:r>
          </w:p>
        </w:tc>
        <w:tc>
          <w:tcPr>
            <w:tcW w:w="30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782F27" w14:textId="628EC467" w:rsidR="00061EDE" w:rsidRPr="00061EDE" w:rsidRDefault="00EF6512" w:rsidP="00061EDE">
            <w:pPr>
              <w:spacing w:after="0" w:line="240" w:lineRule="auto"/>
              <w:rPr>
                <w:rFonts w:ascii="Arial" w:eastAsia="Times New Roman" w:hAnsi="Arial" w:cs="Arial"/>
                <w:sz w:val="20"/>
                <w:szCs w:val="20"/>
                <w:lang w:val="en-US" w:eastAsia="uk-UA"/>
              </w:rPr>
            </w:pPr>
            <w:r>
              <w:rPr>
                <w:rFonts w:ascii="Arial" w:eastAsia="Times New Roman" w:hAnsi="Arial" w:cs="Arial"/>
                <w:sz w:val="20"/>
                <w:szCs w:val="20"/>
                <w:lang w:val="en-US" w:eastAsia="uk-UA"/>
              </w:rPr>
              <w:t>192.0.2.100</w:t>
            </w:r>
          </w:p>
        </w:tc>
        <w:tc>
          <w:tcPr>
            <w:tcW w:w="35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B5B798"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r w:rsidR="00061EDE" w:rsidRPr="00061EDE" w14:paraId="2C2C079B" w14:textId="77777777" w:rsidTr="00061EDE">
        <w:trPr>
          <w:cantSplit/>
          <w:jc w:val="center"/>
        </w:trPr>
        <w:tc>
          <w:tcPr>
            <w:tcW w:w="259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240AB03"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Порт источника</w:t>
            </w:r>
          </w:p>
        </w:tc>
        <w:tc>
          <w:tcPr>
            <w:tcW w:w="30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ED9058"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 xml:space="preserve">1025–5000 (MS </w:t>
            </w:r>
            <w:proofErr w:type="spellStart"/>
            <w:r w:rsidRPr="00061EDE">
              <w:rPr>
                <w:rFonts w:ascii="Arial" w:eastAsia="Times New Roman" w:hAnsi="Arial" w:cs="Arial"/>
                <w:sz w:val="20"/>
                <w:szCs w:val="20"/>
                <w:lang w:val="ru-RU" w:eastAsia="uk-UA"/>
              </w:rPr>
              <w:t>Windows</w:t>
            </w:r>
            <w:proofErr w:type="spellEnd"/>
            <w:r w:rsidRPr="00061EDE">
              <w:rPr>
                <w:rFonts w:ascii="Arial" w:eastAsia="Times New Roman" w:hAnsi="Arial" w:cs="Arial"/>
                <w:sz w:val="20"/>
                <w:szCs w:val="20"/>
                <w:lang w:val="ru-RU" w:eastAsia="uk-UA"/>
              </w:rPr>
              <w:t xml:space="preserve"> по умолчанию, которая аналогична используемой в PT).</w:t>
            </w:r>
          </w:p>
        </w:tc>
        <w:tc>
          <w:tcPr>
            <w:tcW w:w="35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C75C47"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динамически созданное приблизительное значение.</w:t>
            </w:r>
          </w:p>
        </w:tc>
      </w:tr>
      <w:tr w:rsidR="00061EDE" w:rsidRPr="00061EDE" w14:paraId="6BBEBD8D" w14:textId="77777777" w:rsidTr="00061EDE">
        <w:trPr>
          <w:cantSplit/>
          <w:jc w:val="center"/>
        </w:trPr>
        <w:tc>
          <w:tcPr>
            <w:tcW w:w="259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02C89CB"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Порт назначения</w:t>
            </w:r>
          </w:p>
        </w:tc>
        <w:tc>
          <w:tcPr>
            <w:tcW w:w="30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AF0B56" w14:textId="2C35BC31" w:rsidR="00061EDE" w:rsidRPr="00061EDE" w:rsidRDefault="00EF6512" w:rsidP="00061EDE">
            <w:pPr>
              <w:spacing w:after="0" w:line="240" w:lineRule="auto"/>
              <w:rPr>
                <w:rFonts w:ascii="Arial" w:eastAsia="Times New Roman" w:hAnsi="Arial" w:cs="Arial"/>
                <w:sz w:val="20"/>
                <w:szCs w:val="20"/>
                <w:lang w:val="en-US" w:eastAsia="uk-UA"/>
              </w:rPr>
            </w:pPr>
            <w:r>
              <w:rPr>
                <w:rFonts w:ascii="Arial" w:eastAsia="Times New Roman" w:hAnsi="Arial" w:cs="Arial"/>
                <w:sz w:val="20"/>
                <w:szCs w:val="20"/>
                <w:lang w:val="en-US" w:eastAsia="uk-UA"/>
              </w:rPr>
              <w:t>80</w:t>
            </w:r>
          </w:p>
        </w:tc>
        <w:tc>
          <w:tcPr>
            <w:tcW w:w="35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52ACDF"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r w:rsidR="00061EDE" w:rsidRPr="00061EDE" w14:paraId="07CF4660" w14:textId="77777777" w:rsidTr="00061EDE">
        <w:trPr>
          <w:cantSplit/>
          <w:jc w:val="center"/>
        </w:trPr>
        <w:tc>
          <w:tcPr>
            <w:tcW w:w="259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F7AC290"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Входной интерфейс</w:t>
            </w:r>
          </w:p>
        </w:tc>
        <w:tc>
          <w:tcPr>
            <w:tcW w:w="30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86B6FF" w14:textId="6D914917" w:rsidR="00061EDE" w:rsidRPr="00061EDE" w:rsidRDefault="00EF6512" w:rsidP="00061EDE">
            <w:pPr>
              <w:spacing w:after="0" w:line="240" w:lineRule="auto"/>
              <w:rPr>
                <w:rFonts w:ascii="Arial" w:eastAsia="Times New Roman" w:hAnsi="Arial" w:cs="Arial"/>
                <w:sz w:val="20"/>
                <w:szCs w:val="20"/>
                <w:lang w:val="ru-RU" w:eastAsia="uk-UA"/>
              </w:rPr>
            </w:pPr>
            <w:r>
              <w:t>Gig0/0</w:t>
            </w:r>
          </w:p>
        </w:tc>
        <w:tc>
          <w:tcPr>
            <w:tcW w:w="35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2746AE"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r w:rsidR="00061EDE" w:rsidRPr="00061EDE" w14:paraId="68F7AD77" w14:textId="77777777" w:rsidTr="00061EDE">
        <w:trPr>
          <w:cantSplit/>
          <w:jc w:val="center"/>
        </w:trPr>
        <w:tc>
          <w:tcPr>
            <w:tcW w:w="259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5CB7717" w14:textId="77777777" w:rsidR="00061EDE" w:rsidRPr="00061EDE" w:rsidRDefault="00061EDE" w:rsidP="00061EDE">
            <w:pPr>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Выходной интерфейс</w:t>
            </w:r>
          </w:p>
        </w:tc>
        <w:tc>
          <w:tcPr>
            <w:tcW w:w="306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A47942" w14:textId="1E4FC47C" w:rsidR="00061EDE" w:rsidRPr="00061EDE" w:rsidRDefault="00EF6512" w:rsidP="00061EDE">
            <w:pPr>
              <w:spacing w:after="0" w:line="240" w:lineRule="auto"/>
              <w:rPr>
                <w:rFonts w:ascii="Arial" w:eastAsia="Times New Roman" w:hAnsi="Arial" w:cs="Arial"/>
                <w:sz w:val="20"/>
                <w:szCs w:val="20"/>
                <w:lang w:val="ru-RU" w:eastAsia="uk-UA"/>
              </w:rPr>
            </w:pPr>
            <w:r>
              <w:t>Se0/0/1</w:t>
            </w:r>
          </w:p>
        </w:tc>
        <w:tc>
          <w:tcPr>
            <w:tcW w:w="356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CCB2E5"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bl>
    <w:p w14:paraId="00C6A9DE" w14:textId="77777777" w:rsidR="00061EDE" w:rsidRPr="00061EDE" w:rsidRDefault="00061EDE" w:rsidP="00061EDE">
      <w:pPr>
        <w:keepNext/>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 xml:space="preserve">Прогнозирование значений для веб-страницы ответа, входящей в маршрутизатор экспортера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из Интернета.</w:t>
      </w:r>
    </w:p>
    <w:tbl>
      <w:tblPr>
        <w:tblW w:w="0" w:type="auto"/>
        <w:jc w:val="center"/>
        <w:tblCellMar>
          <w:left w:w="0" w:type="dxa"/>
          <w:right w:w="0" w:type="dxa"/>
        </w:tblCellMar>
        <w:tblLook w:val="04A0" w:firstRow="1" w:lastRow="0" w:firstColumn="1" w:lastColumn="0" w:noHBand="0" w:noVBand="1"/>
      </w:tblPr>
      <w:tblGrid>
        <w:gridCol w:w="2691"/>
        <w:gridCol w:w="2706"/>
        <w:gridCol w:w="3926"/>
      </w:tblGrid>
      <w:tr w:rsidR="00061EDE" w:rsidRPr="00061EDE" w14:paraId="0D7BDB07" w14:textId="77777777" w:rsidTr="00061EDE">
        <w:trPr>
          <w:cantSplit/>
          <w:jc w:val="center"/>
        </w:trPr>
        <w:tc>
          <w:tcPr>
            <w:tcW w:w="269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06F51E2"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Поле записи</w:t>
            </w:r>
          </w:p>
        </w:tc>
        <w:tc>
          <w:tcPr>
            <w:tcW w:w="270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9A539B3"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Значение</w:t>
            </w:r>
          </w:p>
        </w:tc>
        <w:tc>
          <w:tcPr>
            <w:tcW w:w="39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2A34ADD" w14:textId="77777777" w:rsidR="00061EDE" w:rsidRPr="00061EDE" w:rsidRDefault="00061EDE" w:rsidP="00061EDE">
            <w:pPr>
              <w:keepNext/>
              <w:spacing w:before="120" w:after="120" w:line="210" w:lineRule="atLeast"/>
              <w:jc w:val="center"/>
              <w:rPr>
                <w:rFonts w:ascii="Arial" w:eastAsia="Times New Roman" w:hAnsi="Arial" w:cs="Arial"/>
                <w:b/>
                <w:bCs/>
                <w:sz w:val="20"/>
                <w:szCs w:val="20"/>
                <w:lang w:val="ru-RU" w:eastAsia="uk-UA"/>
              </w:rPr>
            </w:pPr>
            <w:r w:rsidRPr="00061EDE">
              <w:rPr>
                <w:rFonts w:ascii="Arial" w:eastAsia="Times New Roman" w:hAnsi="Arial" w:cs="Arial"/>
                <w:b/>
                <w:bCs/>
                <w:sz w:val="20"/>
                <w:szCs w:val="20"/>
                <w:lang w:val="ru-RU" w:eastAsia="uk-UA"/>
              </w:rPr>
              <w:t>Рекомендации</w:t>
            </w:r>
          </w:p>
        </w:tc>
      </w:tr>
      <w:tr w:rsidR="00061EDE" w:rsidRPr="00061EDE" w14:paraId="1ABE5B41" w14:textId="77777777" w:rsidTr="00061EDE">
        <w:trPr>
          <w:cantSplit/>
          <w:jc w:val="center"/>
        </w:trPr>
        <w:tc>
          <w:tcPr>
            <w:tcW w:w="26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38E4DBE"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IP-адрес источника</w:t>
            </w:r>
          </w:p>
        </w:tc>
        <w:tc>
          <w:tcPr>
            <w:tcW w:w="27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4966AF" w14:textId="69E392B0" w:rsidR="00061EDE" w:rsidRPr="00061EDE" w:rsidRDefault="00EF6512" w:rsidP="00061EDE">
            <w:pPr>
              <w:spacing w:after="0" w:line="240" w:lineRule="auto"/>
              <w:rPr>
                <w:rFonts w:ascii="Arial" w:eastAsia="Times New Roman" w:hAnsi="Arial" w:cs="Arial"/>
                <w:sz w:val="20"/>
                <w:szCs w:val="20"/>
                <w:lang w:val="ru-RU" w:eastAsia="uk-UA"/>
              </w:rPr>
            </w:pPr>
            <w:r>
              <w:rPr>
                <w:rFonts w:ascii="Arial" w:eastAsia="Times New Roman" w:hAnsi="Arial" w:cs="Arial"/>
                <w:sz w:val="20"/>
                <w:szCs w:val="20"/>
                <w:lang w:val="en-US" w:eastAsia="uk-UA"/>
              </w:rPr>
              <w:t>192.0.2.100</w:t>
            </w:r>
          </w:p>
        </w:tc>
        <w:tc>
          <w:tcPr>
            <w:tcW w:w="39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F540A8"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r w:rsidR="00061EDE" w:rsidRPr="00061EDE" w14:paraId="4274B820" w14:textId="77777777" w:rsidTr="00061EDE">
        <w:trPr>
          <w:cantSplit/>
          <w:jc w:val="center"/>
        </w:trPr>
        <w:tc>
          <w:tcPr>
            <w:tcW w:w="26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3BF8783"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IP-адрес назначения</w:t>
            </w:r>
          </w:p>
        </w:tc>
        <w:tc>
          <w:tcPr>
            <w:tcW w:w="27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BE573A" w14:textId="78334E7C" w:rsidR="00061EDE" w:rsidRPr="00061EDE" w:rsidRDefault="00EF6512" w:rsidP="00061EDE">
            <w:pPr>
              <w:spacing w:after="0" w:line="240" w:lineRule="auto"/>
              <w:rPr>
                <w:rFonts w:ascii="Arial" w:eastAsia="Times New Roman" w:hAnsi="Arial" w:cs="Arial"/>
                <w:sz w:val="20"/>
                <w:szCs w:val="20"/>
                <w:lang w:val="ru-RU" w:eastAsia="uk-UA"/>
              </w:rPr>
            </w:pPr>
            <w:r>
              <w:rPr>
                <w:rFonts w:ascii="Arial" w:eastAsia="Times New Roman" w:hAnsi="Arial" w:cs="Arial"/>
                <w:sz w:val="20"/>
                <w:szCs w:val="20"/>
                <w:lang w:val="en-US" w:eastAsia="uk-UA"/>
              </w:rPr>
              <w:t>10.0.0.10</w:t>
            </w:r>
          </w:p>
        </w:tc>
        <w:tc>
          <w:tcPr>
            <w:tcW w:w="39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250D1B"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r w:rsidR="00061EDE" w:rsidRPr="00061EDE" w14:paraId="52BCA7AE" w14:textId="77777777" w:rsidTr="00061EDE">
        <w:trPr>
          <w:cantSplit/>
          <w:jc w:val="center"/>
        </w:trPr>
        <w:tc>
          <w:tcPr>
            <w:tcW w:w="26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2C86C02"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Порт источника</w:t>
            </w:r>
          </w:p>
        </w:tc>
        <w:tc>
          <w:tcPr>
            <w:tcW w:w="27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E44E09" w14:textId="16EDDA9F" w:rsidR="00061EDE" w:rsidRPr="00061EDE" w:rsidRDefault="00EF6512" w:rsidP="00061EDE">
            <w:pPr>
              <w:spacing w:after="0" w:line="240" w:lineRule="auto"/>
              <w:rPr>
                <w:rFonts w:ascii="Arial" w:eastAsia="Times New Roman" w:hAnsi="Arial" w:cs="Arial"/>
                <w:sz w:val="20"/>
                <w:szCs w:val="20"/>
                <w:lang w:val="ru-RU" w:eastAsia="uk-UA"/>
              </w:rPr>
            </w:pPr>
            <w:r>
              <w:rPr>
                <w:rFonts w:ascii="Arial" w:eastAsia="Times New Roman" w:hAnsi="Arial" w:cs="Arial"/>
                <w:sz w:val="20"/>
                <w:szCs w:val="20"/>
                <w:lang w:val="ru-RU" w:eastAsia="uk-UA"/>
              </w:rPr>
              <w:t>80</w:t>
            </w:r>
          </w:p>
        </w:tc>
        <w:tc>
          <w:tcPr>
            <w:tcW w:w="39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9289C9"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r w:rsidR="00061EDE" w:rsidRPr="00061EDE" w14:paraId="3C55CE16" w14:textId="77777777" w:rsidTr="00061EDE">
        <w:trPr>
          <w:cantSplit/>
          <w:jc w:val="center"/>
        </w:trPr>
        <w:tc>
          <w:tcPr>
            <w:tcW w:w="26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A7998E0"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Порт назначения</w:t>
            </w:r>
          </w:p>
        </w:tc>
        <w:tc>
          <w:tcPr>
            <w:tcW w:w="27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EA9AFA"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1025–5000</w:t>
            </w:r>
          </w:p>
        </w:tc>
        <w:tc>
          <w:tcPr>
            <w:tcW w:w="39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4814E0"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Это любое значение, случайно назначаемое из диапазона временных портов.</w:t>
            </w:r>
          </w:p>
        </w:tc>
      </w:tr>
      <w:tr w:rsidR="00061EDE" w:rsidRPr="00061EDE" w14:paraId="310217A1" w14:textId="77777777" w:rsidTr="00061EDE">
        <w:trPr>
          <w:cantSplit/>
          <w:jc w:val="center"/>
        </w:trPr>
        <w:tc>
          <w:tcPr>
            <w:tcW w:w="26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2CFED5F" w14:textId="77777777" w:rsidR="00061EDE" w:rsidRPr="00061EDE" w:rsidRDefault="00061EDE" w:rsidP="00061EDE">
            <w:pPr>
              <w:keepNext/>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Входной интерфейс</w:t>
            </w:r>
          </w:p>
        </w:tc>
        <w:tc>
          <w:tcPr>
            <w:tcW w:w="27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D22503" w14:textId="5E4121B5" w:rsidR="00061EDE" w:rsidRPr="00061EDE" w:rsidRDefault="00EF6512" w:rsidP="00061EDE">
            <w:pPr>
              <w:spacing w:after="0" w:line="240" w:lineRule="auto"/>
              <w:rPr>
                <w:rFonts w:ascii="Arial" w:eastAsia="Times New Roman" w:hAnsi="Arial" w:cs="Arial"/>
                <w:sz w:val="20"/>
                <w:szCs w:val="20"/>
                <w:lang w:val="ru-RU" w:eastAsia="uk-UA"/>
              </w:rPr>
            </w:pPr>
            <w:r>
              <w:t>Se0/0/1</w:t>
            </w:r>
          </w:p>
        </w:tc>
        <w:tc>
          <w:tcPr>
            <w:tcW w:w="39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E2B337"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r w:rsidR="00061EDE" w:rsidRPr="00061EDE" w14:paraId="746532B7" w14:textId="77777777" w:rsidTr="00061EDE">
        <w:trPr>
          <w:cantSplit/>
          <w:jc w:val="center"/>
        </w:trPr>
        <w:tc>
          <w:tcPr>
            <w:tcW w:w="269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8513C61" w14:textId="77777777" w:rsidR="00061EDE" w:rsidRPr="00061EDE" w:rsidRDefault="00061EDE" w:rsidP="00061EDE">
            <w:pPr>
              <w:spacing w:before="60" w:after="60" w:line="240" w:lineRule="auto"/>
              <w:rPr>
                <w:rFonts w:ascii="Arial" w:eastAsia="Times New Roman" w:hAnsi="Arial" w:cs="Arial"/>
                <w:sz w:val="20"/>
                <w:szCs w:val="20"/>
                <w:lang w:val="ru-RU" w:eastAsia="uk-UA"/>
              </w:rPr>
            </w:pPr>
            <w:r w:rsidRPr="00061EDE">
              <w:rPr>
                <w:rFonts w:ascii="Arial" w:eastAsia="Times New Roman" w:hAnsi="Arial" w:cs="Arial"/>
                <w:sz w:val="20"/>
                <w:szCs w:val="20"/>
                <w:lang w:val="ru-RU" w:eastAsia="uk-UA"/>
              </w:rPr>
              <w:t>Выходной интерфейс</w:t>
            </w:r>
          </w:p>
        </w:tc>
        <w:tc>
          <w:tcPr>
            <w:tcW w:w="270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861441" w14:textId="5CDE2EEB" w:rsidR="00061EDE" w:rsidRPr="00061EDE" w:rsidRDefault="00EF6512" w:rsidP="00061EDE">
            <w:pPr>
              <w:spacing w:after="0" w:line="240" w:lineRule="auto"/>
              <w:rPr>
                <w:rFonts w:ascii="Arial" w:eastAsia="Times New Roman" w:hAnsi="Arial" w:cs="Arial"/>
                <w:sz w:val="20"/>
                <w:szCs w:val="20"/>
                <w:lang w:val="ru-RU" w:eastAsia="uk-UA"/>
              </w:rPr>
            </w:pPr>
            <w:r>
              <w:t>Gig0/0</w:t>
            </w:r>
          </w:p>
        </w:tc>
        <w:tc>
          <w:tcPr>
            <w:tcW w:w="39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C3D23C" w14:textId="77777777" w:rsidR="00061EDE" w:rsidRPr="00061EDE" w:rsidRDefault="00061EDE" w:rsidP="00061EDE">
            <w:pPr>
              <w:spacing w:after="0" w:line="240" w:lineRule="auto"/>
              <w:rPr>
                <w:rFonts w:ascii="Times New Roman" w:eastAsia="Times New Roman" w:hAnsi="Times New Roman" w:cs="Times New Roman"/>
                <w:sz w:val="20"/>
                <w:szCs w:val="20"/>
                <w:lang w:val="ru-RU" w:eastAsia="uk-UA"/>
              </w:rPr>
            </w:pPr>
          </w:p>
        </w:tc>
      </w:tr>
    </w:tbl>
    <w:p w14:paraId="69579E79"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f.</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Нажмите </w:t>
      </w:r>
      <w:r w:rsidRPr="00061EDE">
        <w:rPr>
          <w:rFonts w:ascii="Arial" w:eastAsia="Times New Roman" w:hAnsi="Arial" w:cs="Arial"/>
          <w:b/>
          <w:bCs/>
          <w:color w:val="000000"/>
          <w:sz w:val="20"/>
          <w:szCs w:val="20"/>
          <w:lang w:val="ru-RU" w:eastAsia="uk-UA"/>
        </w:rPr>
        <w:t>ПК-1 &gt; Рабочий стол</w:t>
      </w:r>
      <w:r w:rsidRPr="00061EDE">
        <w:rPr>
          <w:rFonts w:ascii="Arial" w:eastAsia="Times New Roman" w:hAnsi="Arial" w:cs="Arial"/>
          <w:color w:val="000000"/>
          <w:sz w:val="20"/>
          <w:szCs w:val="20"/>
          <w:lang w:val="ru-RU" w:eastAsia="uk-UA"/>
        </w:rPr>
        <w:t xml:space="preserve">. Закройте окно командной строки при необходимости. Щелкните пиктограмму </w:t>
      </w:r>
      <w:proofErr w:type="spellStart"/>
      <w:r w:rsidRPr="00061EDE">
        <w:rPr>
          <w:rFonts w:ascii="Arial" w:eastAsia="Times New Roman" w:hAnsi="Arial" w:cs="Arial"/>
          <w:color w:val="000000"/>
          <w:sz w:val="20"/>
          <w:szCs w:val="20"/>
          <w:lang w:val="ru-RU" w:eastAsia="uk-UA"/>
        </w:rPr>
        <w:t>Web</w:t>
      </w:r>
      <w:proofErr w:type="spellEnd"/>
      <w:r w:rsidRPr="00061EDE">
        <w:rPr>
          <w:rFonts w:ascii="Arial" w:eastAsia="Times New Roman" w:hAnsi="Arial" w:cs="Arial"/>
          <w:color w:val="000000"/>
          <w:sz w:val="20"/>
          <w:szCs w:val="20"/>
          <w:lang w:val="ru-RU" w:eastAsia="uk-UA"/>
        </w:rPr>
        <w:t xml:space="preserve"> </w:t>
      </w:r>
      <w:proofErr w:type="spellStart"/>
      <w:r w:rsidRPr="00061EDE">
        <w:rPr>
          <w:rFonts w:ascii="Arial" w:eastAsia="Times New Roman" w:hAnsi="Arial" w:cs="Arial"/>
          <w:color w:val="000000"/>
          <w:sz w:val="20"/>
          <w:szCs w:val="20"/>
          <w:lang w:val="ru-RU" w:eastAsia="uk-UA"/>
        </w:rPr>
        <w:t>Browser</w:t>
      </w:r>
      <w:proofErr w:type="spellEnd"/>
      <w:r w:rsidRPr="00061EDE">
        <w:rPr>
          <w:rFonts w:ascii="Arial" w:eastAsia="Times New Roman" w:hAnsi="Arial" w:cs="Arial"/>
          <w:color w:val="000000"/>
          <w:sz w:val="20"/>
          <w:szCs w:val="20"/>
          <w:lang w:val="ru-RU" w:eastAsia="uk-UA"/>
        </w:rPr>
        <w:t xml:space="preserve"> (Веб-обозреватель).</w:t>
      </w:r>
    </w:p>
    <w:p w14:paraId="61677BDF"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g.</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В веб-обозревателе для ПК-1 введите 192.0.2.100 и нажмите </w:t>
      </w:r>
      <w:proofErr w:type="spellStart"/>
      <w:r w:rsidRPr="00061EDE">
        <w:rPr>
          <w:rFonts w:ascii="Arial" w:eastAsia="Times New Roman" w:hAnsi="Arial" w:cs="Arial"/>
          <w:b/>
          <w:bCs/>
          <w:color w:val="000000"/>
          <w:sz w:val="20"/>
          <w:szCs w:val="20"/>
          <w:lang w:val="ru-RU" w:eastAsia="uk-UA"/>
        </w:rPr>
        <w:t>Go</w:t>
      </w:r>
      <w:proofErr w:type="spellEnd"/>
      <w:r w:rsidRPr="00061EDE">
        <w:rPr>
          <w:rFonts w:ascii="Arial" w:eastAsia="Times New Roman" w:hAnsi="Arial" w:cs="Arial"/>
          <w:color w:val="000000"/>
          <w:sz w:val="20"/>
          <w:szCs w:val="20"/>
          <w:lang w:val="ru-RU" w:eastAsia="uk-UA"/>
        </w:rPr>
        <w:t> (Перейти). Будет отображаться пример веб-страницы веб-сайта.</w:t>
      </w:r>
    </w:p>
    <w:p w14:paraId="5A07F3C6"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h.</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После короткой задержки в коллекторе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появится новая круговая диаграмма. Вы увидите по крайней мере два сегмента для запроса и ответа круговой HTTP. Возможно, вы также увидите третий сегмент, если истекло время ожидания PC-1 для </w:t>
      </w:r>
      <w:proofErr w:type="spellStart"/>
      <w:r w:rsidRPr="00061EDE">
        <w:rPr>
          <w:rFonts w:ascii="Arial" w:eastAsia="Times New Roman" w:hAnsi="Arial" w:cs="Arial"/>
          <w:color w:val="000000"/>
          <w:sz w:val="20"/>
          <w:szCs w:val="20"/>
          <w:lang w:val="ru-RU" w:eastAsia="uk-UA"/>
        </w:rPr>
        <w:t>кеша</w:t>
      </w:r>
      <w:proofErr w:type="spellEnd"/>
      <w:r w:rsidRPr="00061EDE">
        <w:rPr>
          <w:rFonts w:ascii="Arial" w:eastAsia="Times New Roman" w:hAnsi="Arial" w:cs="Arial"/>
          <w:color w:val="000000"/>
          <w:sz w:val="20"/>
          <w:szCs w:val="20"/>
          <w:lang w:val="ru-RU" w:eastAsia="uk-UA"/>
        </w:rPr>
        <w:t xml:space="preserve"> ARP.</w:t>
      </w:r>
    </w:p>
    <w:p w14:paraId="7E1FE3FE"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i.</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Нажмите по каждому сегменту круговой HTTP для отображения записи и проверки прогнозов.</w:t>
      </w:r>
    </w:p>
    <w:p w14:paraId="287A8B26"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j.</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Выберите ссылку на страницу авторского права.</w:t>
      </w:r>
    </w:p>
    <w:p w14:paraId="0038FEA9" w14:textId="77777777" w:rsidR="00061EDE" w:rsidRP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Что произошло? Дайте пояснение. (Подсказка. Сравните номер порта на хосте для потоков.)</w:t>
      </w:r>
    </w:p>
    <w:p w14:paraId="258E424F" w14:textId="5E4ACD6C" w:rsid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Сравните потоки. Помимо таких очевидных характеристик, как метка времени, IP-адрес источника и пункта назначения, порты и интерфейсы, какие еще существуют различия между потоками запроса и ответа?</w:t>
      </w:r>
    </w:p>
    <w:p w14:paraId="76B791F5" w14:textId="08523907" w:rsidR="0054521D" w:rsidRPr="00061EDE" w:rsidRDefault="0054521D" w:rsidP="00061EDE">
      <w:pPr>
        <w:spacing w:before="120" w:after="60" w:line="240" w:lineRule="auto"/>
        <w:ind w:left="720"/>
        <w:rPr>
          <w:rFonts w:ascii="Arial" w:eastAsia="Times New Roman" w:hAnsi="Arial" w:cs="Arial"/>
          <w:color w:val="000000"/>
          <w:sz w:val="20"/>
          <w:szCs w:val="20"/>
          <w:lang w:eastAsia="uk-UA"/>
        </w:rPr>
      </w:pPr>
      <w:r>
        <w:rPr>
          <w:rFonts w:ascii="Arial" w:eastAsia="Times New Roman" w:hAnsi="Arial" w:cs="Arial"/>
          <w:color w:val="000000"/>
          <w:sz w:val="20"/>
          <w:szCs w:val="20"/>
          <w:lang w:eastAsia="uk-UA"/>
        </w:rPr>
        <w:t xml:space="preserve">Кількість байтів та </w:t>
      </w:r>
      <w:proofErr w:type="spellStart"/>
      <w:r>
        <w:rPr>
          <w:rFonts w:ascii="Arial" w:eastAsia="Times New Roman" w:hAnsi="Arial" w:cs="Arial"/>
          <w:color w:val="000000"/>
          <w:sz w:val="20"/>
          <w:szCs w:val="20"/>
          <w:lang w:eastAsia="uk-UA"/>
        </w:rPr>
        <w:t>пакетів,що</w:t>
      </w:r>
      <w:proofErr w:type="spellEnd"/>
      <w:r>
        <w:rPr>
          <w:rFonts w:ascii="Arial" w:eastAsia="Times New Roman" w:hAnsi="Arial" w:cs="Arial"/>
          <w:color w:val="000000"/>
          <w:sz w:val="20"/>
          <w:szCs w:val="20"/>
          <w:lang w:eastAsia="uk-UA"/>
        </w:rPr>
        <w:t xml:space="preserve"> передаються</w:t>
      </w:r>
    </w:p>
    <w:p w14:paraId="5D928AEB" w14:textId="77777777" w:rsidR="00061EDE" w:rsidRPr="00061EDE" w:rsidRDefault="00061EDE" w:rsidP="00061EDE">
      <w:pPr>
        <w:keepNext/>
        <w:spacing w:before="240" w:after="120" w:line="255" w:lineRule="atLeast"/>
        <w:ind w:left="936" w:hanging="936"/>
        <w:rPr>
          <w:rFonts w:ascii="Arial" w:eastAsia="Times New Roman" w:hAnsi="Arial" w:cs="Arial"/>
          <w:b/>
          <w:bCs/>
          <w:color w:val="000000"/>
          <w:lang w:val="ru-RU" w:eastAsia="uk-UA"/>
        </w:rPr>
      </w:pPr>
      <w:r w:rsidRPr="00061EDE">
        <w:rPr>
          <w:rFonts w:ascii="Arial" w:eastAsia="Times New Roman" w:hAnsi="Arial" w:cs="Arial"/>
          <w:b/>
          <w:bCs/>
          <w:color w:val="000000"/>
          <w:lang w:val="ru-RU" w:eastAsia="uk-UA"/>
        </w:rPr>
        <w:t>Шаг 2.</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b/>
          <w:bCs/>
          <w:color w:val="000000"/>
          <w:lang w:val="ru-RU" w:eastAsia="uk-UA"/>
        </w:rPr>
        <w:t>Доступ к веб-серверу по URL-адресу.</w:t>
      </w:r>
    </w:p>
    <w:p w14:paraId="59E846C4"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a.</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Запустите цикл коллектора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 xml:space="preserve"> для очистки потоков.</w:t>
      </w:r>
    </w:p>
    <w:p w14:paraId="3EEFAE89"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b.</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Включите службу коллектора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w:t>
      </w:r>
    </w:p>
    <w:p w14:paraId="0C0795BD" w14:textId="43D8670A" w:rsid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lastRenderedPageBreak/>
        <w:t>c.</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 xml:space="preserve">До получения доступа к веб-серверу по этому URL. Что вы ожидаете увидеть на дисплее коллектора </w:t>
      </w:r>
      <w:proofErr w:type="spellStart"/>
      <w:r w:rsidRPr="00061EDE">
        <w:rPr>
          <w:rFonts w:ascii="Arial" w:eastAsia="Times New Roman" w:hAnsi="Arial" w:cs="Arial"/>
          <w:color w:val="000000"/>
          <w:sz w:val="20"/>
          <w:szCs w:val="20"/>
          <w:lang w:val="ru-RU" w:eastAsia="uk-UA"/>
        </w:rPr>
        <w:t>NetFlow</w:t>
      </w:r>
      <w:proofErr w:type="spellEnd"/>
      <w:r w:rsidRPr="00061EDE">
        <w:rPr>
          <w:rFonts w:ascii="Arial" w:eastAsia="Times New Roman" w:hAnsi="Arial" w:cs="Arial"/>
          <w:color w:val="000000"/>
          <w:sz w:val="20"/>
          <w:szCs w:val="20"/>
          <w:lang w:val="ru-RU" w:eastAsia="uk-UA"/>
        </w:rPr>
        <w:t>?</w:t>
      </w:r>
    </w:p>
    <w:p w14:paraId="5FF5C2AC" w14:textId="6909463F" w:rsidR="0054521D" w:rsidRPr="00061EDE" w:rsidRDefault="0054521D" w:rsidP="00061EDE">
      <w:pPr>
        <w:spacing w:before="120" w:after="120" w:line="240" w:lineRule="auto"/>
        <w:ind w:left="720" w:hanging="360"/>
        <w:rPr>
          <w:rFonts w:ascii="Arial" w:eastAsia="Times New Roman" w:hAnsi="Arial" w:cs="Arial"/>
          <w:color w:val="000000"/>
          <w:sz w:val="20"/>
          <w:szCs w:val="20"/>
          <w:lang w:eastAsia="uk-UA"/>
        </w:rPr>
      </w:pPr>
      <w:proofErr w:type="spellStart"/>
      <w:r>
        <w:rPr>
          <w:rFonts w:ascii="Arial" w:eastAsia="Times New Roman" w:hAnsi="Arial" w:cs="Arial"/>
          <w:color w:val="000000"/>
          <w:sz w:val="20"/>
          <w:szCs w:val="20"/>
          <w:lang w:val="ru-RU" w:eastAsia="uk-UA"/>
        </w:rPr>
        <w:t>діаграму</w:t>
      </w:r>
      <w:proofErr w:type="spellEnd"/>
      <w:r>
        <w:rPr>
          <w:rFonts w:ascii="Arial" w:eastAsia="Times New Roman" w:hAnsi="Arial" w:cs="Arial"/>
          <w:color w:val="000000"/>
          <w:sz w:val="20"/>
          <w:szCs w:val="20"/>
          <w:lang w:val="ru-RU" w:eastAsia="uk-UA"/>
        </w:rPr>
        <w:t xml:space="preserve"> </w:t>
      </w:r>
      <w:proofErr w:type="spellStart"/>
      <w:r>
        <w:rPr>
          <w:rFonts w:ascii="Arial" w:eastAsia="Times New Roman" w:hAnsi="Arial" w:cs="Arial"/>
          <w:color w:val="000000"/>
          <w:sz w:val="20"/>
          <w:szCs w:val="20"/>
          <w:lang w:val="ru-RU" w:eastAsia="uk-UA"/>
        </w:rPr>
        <w:t>розділену</w:t>
      </w:r>
      <w:proofErr w:type="spellEnd"/>
      <w:r>
        <w:rPr>
          <w:rFonts w:ascii="Arial" w:eastAsia="Times New Roman" w:hAnsi="Arial" w:cs="Arial"/>
          <w:color w:val="000000"/>
          <w:sz w:val="20"/>
          <w:szCs w:val="20"/>
          <w:lang w:val="ru-RU" w:eastAsia="uk-UA"/>
        </w:rPr>
        <w:t xml:space="preserve"> на 4 </w:t>
      </w:r>
      <w:proofErr w:type="spellStart"/>
      <w:r>
        <w:rPr>
          <w:rFonts w:ascii="Arial" w:eastAsia="Times New Roman" w:hAnsi="Arial" w:cs="Arial"/>
          <w:color w:val="000000"/>
          <w:sz w:val="20"/>
          <w:szCs w:val="20"/>
          <w:lang w:val="ru-RU" w:eastAsia="uk-UA"/>
        </w:rPr>
        <w:t>сегменти</w:t>
      </w:r>
      <w:proofErr w:type="spellEnd"/>
      <w:r>
        <w:rPr>
          <w:rFonts w:ascii="Arial" w:eastAsia="Times New Roman" w:hAnsi="Arial" w:cs="Arial"/>
          <w:color w:val="000000"/>
          <w:sz w:val="20"/>
          <w:szCs w:val="20"/>
          <w:lang w:val="ru-RU" w:eastAsia="uk-UA"/>
        </w:rPr>
        <w:t xml:space="preserve">, 2 </w:t>
      </w:r>
      <w:r>
        <w:rPr>
          <w:rFonts w:ascii="Arial" w:eastAsia="Times New Roman" w:hAnsi="Arial" w:cs="Arial"/>
          <w:color w:val="000000"/>
          <w:sz w:val="20"/>
          <w:szCs w:val="20"/>
          <w:lang w:val="en-US" w:eastAsia="uk-UA"/>
        </w:rPr>
        <w:t>in 2 out</w:t>
      </w:r>
    </w:p>
    <w:p w14:paraId="1A083094"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d.</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На РС-1 введите </w:t>
      </w:r>
      <w:r w:rsidRPr="00061EDE">
        <w:rPr>
          <w:rFonts w:ascii="Arial" w:eastAsia="Times New Roman" w:hAnsi="Arial" w:cs="Arial"/>
          <w:b/>
          <w:bCs/>
          <w:color w:val="000000"/>
          <w:sz w:val="20"/>
          <w:szCs w:val="20"/>
          <w:lang w:val="ru-RU" w:eastAsia="uk-UA"/>
        </w:rPr>
        <w:t>www.example.com</w:t>
      </w:r>
      <w:r w:rsidRPr="00061EDE">
        <w:rPr>
          <w:rFonts w:ascii="Arial" w:eastAsia="Times New Roman" w:hAnsi="Arial" w:cs="Arial"/>
          <w:color w:val="000000"/>
          <w:sz w:val="20"/>
          <w:szCs w:val="20"/>
          <w:lang w:val="ru-RU" w:eastAsia="uk-UA"/>
        </w:rPr>
        <w:t> в поле URL и нажмите </w:t>
      </w:r>
      <w:proofErr w:type="spellStart"/>
      <w:r w:rsidRPr="00061EDE">
        <w:rPr>
          <w:rFonts w:ascii="Arial" w:eastAsia="Times New Roman" w:hAnsi="Arial" w:cs="Arial"/>
          <w:b/>
          <w:bCs/>
          <w:color w:val="000000"/>
          <w:sz w:val="20"/>
          <w:szCs w:val="20"/>
          <w:lang w:val="ru-RU" w:eastAsia="uk-UA"/>
        </w:rPr>
        <w:t>Go</w:t>
      </w:r>
      <w:proofErr w:type="spellEnd"/>
      <w:r w:rsidRPr="00061EDE">
        <w:rPr>
          <w:rFonts w:ascii="Arial" w:eastAsia="Times New Roman" w:hAnsi="Arial" w:cs="Arial"/>
          <w:color w:val="000000"/>
          <w:sz w:val="20"/>
          <w:szCs w:val="20"/>
          <w:lang w:val="ru-RU" w:eastAsia="uk-UA"/>
        </w:rPr>
        <w:t> (Перейти).</w:t>
      </w:r>
    </w:p>
    <w:p w14:paraId="473C6B17" w14:textId="77777777" w:rsidR="00061EDE" w:rsidRPr="00061EDE" w:rsidRDefault="00061EDE" w:rsidP="00061EDE">
      <w:pPr>
        <w:spacing w:before="120" w:after="120" w:line="240" w:lineRule="auto"/>
        <w:ind w:left="720" w:hanging="36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e.</w:t>
      </w:r>
      <w:r w:rsidRPr="00061EDE">
        <w:rPr>
          <w:rFonts w:ascii="Times New Roman" w:eastAsia="Times New Roman" w:hAnsi="Times New Roman" w:cs="Times New Roman"/>
          <w:color w:val="000000"/>
          <w:sz w:val="14"/>
          <w:szCs w:val="14"/>
          <w:lang w:val="ru-RU" w:eastAsia="uk-UA"/>
        </w:rPr>
        <w:t> </w:t>
      </w:r>
      <w:r w:rsidRPr="00061EDE">
        <w:rPr>
          <w:rFonts w:ascii="Arial" w:eastAsia="Times New Roman" w:hAnsi="Arial" w:cs="Arial"/>
          <w:color w:val="000000"/>
          <w:sz w:val="20"/>
          <w:szCs w:val="20"/>
          <w:lang w:val="ru-RU" w:eastAsia="uk-UA"/>
        </w:rPr>
        <w:t>После отображения потоков изучите каждую запись потока.</w:t>
      </w:r>
    </w:p>
    <w:p w14:paraId="73E53C93" w14:textId="77777777" w:rsidR="00061EDE" w:rsidRPr="00061EDE" w:rsidRDefault="00061EDE" w:rsidP="00061EDE">
      <w:pPr>
        <w:spacing w:before="120" w:after="60" w:line="240" w:lineRule="auto"/>
        <w:ind w:left="720"/>
        <w:rPr>
          <w:rFonts w:ascii="Arial" w:eastAsia="Times New Roman" w:hAnsi="Arial" w:cs="Arial"/>
          <w:color w:val="000000"/>
          <w:sz w:val="20"/>
          <w:szCs w:val="20"/>
          <w:lang w:val="ru-RU" w:eastAsia="uk-UA"/>
        </w:rPr>
      </w:pPr>
      <w:r w:rsidRPr="00061EDE">
        <w:rPr>
          <w:rFonts w:ascii="Arial" w:eastAsia="Times New Roman" w:hAnsi="Arial" w:cs="Arial"/>
          <w:color w:val="000000"/>
          <w:sz w:val="20"/>
          <w:szCs w:val="20"/>
          <w:lang w:val="ru-RU" w:eastAsia="uk-UA"/>
        </w:rPr>
        <w:t>Какие значения вы видите в поле протокола IP в записи потока? Что они обозначают?</w:t>
      </w:r>
    </w:p>
    <w:p w14:paraId="3C54B4EE" w14:textId="64418344" w:rsidR="00622D81" w:rsidRPr="0054521D" w:rsidRDefault="0054521D">
      <w:pPr>
        <w:rPr>
          <w:lang w:val="en-US"/>
        </w:rPr>
      </w:pPr>
      <w:proofErr w:type="spellStart"/>
      <w:r>
        <w:rPr>
          <w:lang w:val="en-US"/>
        </w:rPr>
        <w:t>ip</w:t>
      </w:r>
      <w:proofErr w:type="spellEnd"/>
      <w:r>
        <w:rPr>
          <w:lang w:val="en-US"/>
        </w:rPr>
        <w:t xml:space="preserve"> protocol </w:t>
      </w:r>
      <w:r>
        <w:rPr>
          <w:lang w:val="ru-RU"/>
        </w:rPr>
        <w:t>17</w:t>
      </w:r>
      <w:r>
        <w:rPr>
          <w:lang w:val="en-US"/>
        </w:rPr>
        <w:t xml:space="preserve"> for source 192.0.2.254(</w:t>
      </w:r>
      <w:r>
        <w:rPr>
          <w:lang w:val="ru-RU"/>
        </w:rPr>
        <w:t xml:space="preserve"> </w:t>
      </w:r>
      <w:r>
        <w:rPr>
          <w:lang w:val="en-US"/>
        </w:rPr>
        <w:t xml:space="preserve">in) and </w:t>
      </w:r>
      <w:proofErr w:type="spellStart"/>
      <w:r>
        <w:rPr>
          <w:lang w:val="en-US"/>
        </w:rPr>
        <w:t>ip</w:t>
      </w:r>
      <w:proofErr w:type="spellEnd"/>
      <w:r>
        <w:rPr>
          <w:lang w:val="en-US"/>
        </w:rPr>
        <w:t xml:space="preserve"> protocol 6 </w:t>
      </w:r>
      <w:bookmarkStart w:id="0" w:name="_GoBack"/>
      <w:bookmarkEnd w:id="0"/>
      <w:r>
        <w:rPr>
          <w:lang w:val="en-US"/>
        </w:rPr>
        <w:t>for source 10.0.0.10 (out)</w:t>
      </w:r>
    </w:p>
    <w:sectPr w:rsidR="00622D81" w:rsidRPr="0054521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05"/>
    <w:rsid w:val="00061EDE"/>
    <w:rsid w:val="004F7FFB"/>
    <w:rsid w:val="0054521D"/>
    <w:rsid w:val="00622D81"/>
    <w:rsid w:val="00AD6305"/>
    <w:rsid w:val="00EF65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D0D5"/>
  <w15:chartTrackingRefBased/>
  <w15:docId w15:val="{2527E991-9FD2-4A70-8297-32963ADB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abtitle">
    <w:name w:val="labtitle"/>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labsection">
    <w:name w:val="labsection"/>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bodytextl25bold">
    <w:name w:val="bodytextl25bold"/>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bodytextl25">
    <w:name w:val="bodytextl25"/>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arthead">
    <w:name w:val="parthead"/>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061EDE"/>
  </w:style>
  <w:style w:type="paragraph" w:customStyle="1" w:styleId="stephead">
    <w:name w:val="stephead"/>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substepalpha">
    <w:name w:val="substepalpha"/>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md">
    <w:name w:val="cmd"/>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bodytextl50">
    <w:name w:val="bodytextl50"/>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ableheading">
    <w:name w:val="tableheading"/>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abletext">
    <w:name w:val="tabletext"/>
    <w:basedOn w:val="a"/>
    <w:rsid w:val="00061ED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3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5162</Words>
  <Characters>2943</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Андрусів Соломія Ігорівна</dc:creator>
  <cp:keywords/>
  <dc:description/>
  <cp:lastModifiedBy>Андрусів Соломія Ігорівна</cp:lastModifiedBy>
  <cp:revision>3</cp:revision>
  <dcterms:created xsi:type="dcterms:W3CDTF">2020-04-01T07:51:00Z</dcterms:created>
  <dcterms:modified xsi:type="dcterms:W3CDTF">2020-04-01T08:21:00Z</dcterms:modified>
</cp:coreProperties>
</file>