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3AFF1" w14:textId="62B00AEE" w:rsidR="00843A58" w:rsidRPr="00700D07" w:rsidRDefault="004B2509" w:rsidP="0057748F">
      <w:pPr>
        <w:rPr>
          <w:rFonts w:ascii="Times New Roman" w:hAnsi="Times New Roman" w:cs="Times New Roman"/>
          <w:sz w:val="28"/>
          <w:szCs w:val="28"/>
        </w:rPr>
      </w:pPr>
      <w:r w:rsidRPr="00700D07">
        <w:rPr>
          <w:rFonts w:ascii="Times New Roman" w:hAnsi="Times New Roman" w:cs="Times New Roman"/>
          <w:sz w:val="28"/>
          <w:szCs w:val="28"/>
        </w:rPr>
        <w:t>Андрусів Соломія</w:t>
      </w:r>
    </w:p>
    <w:p w14:paraId="59AB2831" w14:textId="77777777" w:rsidR="00954A18" w:rsidRPr="00700D07" w:rsidRDefault="00954A18" w:rsidP="0057748F">
      <w:pPr>
        <w:pStyle w:val="a6"/>
        <w:spacing w:line="276" w:lineRule="auto"/>
        <w:rPr>
          <w:sz w:val="28"/>
          <w:szCs w:val="28"/>
        </w:rPr>
      </w:pPr>
      <w:r w:rsidRPr="00700D07">
        <w:rPr>
          <w:sz w:val="28"/>
          <w:szCs w:val="28"/>
        </w:rPr>
        <w:t>Використовуючи інструментарій розглянутий в попередній темі провести аудит вразливостей Інформаційних ресурсів НаУКМА </w:t>
      </w:r>
    </w:p>
    <w:p w14:paraId="1631B7FF" w14:textId="77777777" w:rsidR="00954A18" w:rsidRPr="00700D07" w:rsidRDefault="00954A18" w:rsidP="0057748F">
      <w:pPr>
        <w:pStyle w:val="a6"/>
        <w:spacing w:line="276" w:lineRule="auto"/>
        <w:rPr>
          <w:sz w:val="28"/>
          <w:szCs w:val="28"/>
        </w:rPr>
      </w:pPr>
      <w:r w:rsidRPr="00700D07">
        <w:rPr>
          <w:sz w:val="28"/>
          <w:szCs w:val="28"/>
        </w:rPr>
        <w:t>Визначити наявні інформаційні ресурси та стан їх вразливостей</w:t>
      </w:r>
    </w:p>
    <w:p w14:paraId="0C6C5D19" w14:textId="154B5779" w:rsidR="00954A18" w:rsidRPr="00700D07" w:rsidRDefault="00954A18" w:rsidP="0057748F">
      <w:pPr>
        <w:pStyle w:val="a6"/>
        <w:spacing w:line="276" w:lineRule="auto"/>
        <w:rPr>
          <w:sz w:val="28"/>
          <w:szCs w:val="28"/>
        </w:rPr>
      </w:pPr>
      <w:r w:rsidRPr="00700D07">
        <w:rPr>
          <w:sz w:val="28"/>
          <w:szCs w:val="28"/>
        </w:rPr>
        <w:t>Надати розширений звіт аудиту безпеки </w:t>
      </w:r>
    </w:p>
    <w:p w14:paraId="16A035F6" w14:textId="685E7CCB" w:rsidR="00954A18" w:rsidRPr="00700D07" w:rsidRDefault="00954A18" w:rsidP="0057748F">
      <w:pPr>
        <w:pStyle w:val="a6"/>
        <w:spacing w:line="276" w:lineRule="auto"/>
        <w:rPr>
          <w:sz w:val="28"/>
          <w:szCs w:val="28"/>
        </w:rPr>
      </w:pPr>
      <w:r w:rsidRPr="00700D07">
        <w:rPr>
          <w:sz w:val="28"/>
          <w:szCs w:val="28"/>
        </w:rPr>
        <w:t xml:space="preserve">В попередній лабораторній роботі ми розглянули такі основні типи </w:t>
      </w:r>
      <w:r w:rsidR="00E43D5E" w:rsidRPr="00700D07">
        <w:rPr>
          <w:sz w:val="28"/>
          <w:szCs w:val="28"/>
        </w:rPr>
        <w:t>вразливостей</w:t>
      </w:r>
      <w:r w:rsidRPr="00700D07">
        <w:rPr>
          <w:sz w:val="28"/>
          <w:szCs w:val="28"/>
        </w:rPr>
        <w:t xml:space="preserve"> для веб-сайтів, як sql-ін’єкції</w:t>
      </w:r>
      <w:r w:rsidR="00706B6F" w:rsidRPr="00700D07">
        <w:rPr>
          <w:sz w:val="28"/>
          <w:szCs w:val="28"/>
        </w:rPr>
        <w:t xml:space="preserve">, </w:t>
      </w:r>
      <w:r w:rsidR="00136911" w:rsidRPr="00700D07">
        <w:rPr>
          <w:sz w:val="28"/>
          <w:szCs w:val="28"/>
        </w:rPr>
        <w:t>міжсайтовий скриптінг</w:t>
      </w:r>
      <w:r w:rsidR="00E43D5E" w:rsidRPr="00700D07">
        <w:rPr>
          <w:sz w:val="28"/>
          <w:szCs w:val="28"/>
        </w:rPr>
        <w:t xml:space="preserve"> та багато інших (згідно зі списком OWASP – 10 основних)</w:t>
      </w:r>
    </w:p>
    <w:p w14:paraId="5E0F755B" w14:textId="67C6ABC9" w:rsidR="00E43D5E" w:rsidRPr="00700D07" w:rsidRDefault="00E43D5E" w:rsidP="0057748F">
      <w:pPr>
        <w:rPr>
          <w:rFonts w:ascii="Times New Roman" w:hAnsi="Times New Roman" w:cs="Times New Roman"/>
          <w:sz w:val="28"/>
          <w:szCs w:val="28"/>
        </w:rPr>
      </w:pPr>
      <w:r w:rsidRPr="00700D07">
        <w:rPr>
          <w:rFonts w:ascii="Times New Roman" w:hAnsi="Times New Roman" w:cs="Times New Roman"/>
          <w:sz w:val="28"/>
          <w:szCs w:val="28"/>
        </w:rPr>
        <w:t xml:space="preserve">Тому я протестувала два основні сайти </w:t>
      </w:r>
      <w:r w:rsidR="00700D07" w:rsidRPr="00700D07">
        <w:rPr>
          <w:rFonts w:ascii="Times New Roman" w:hAnsi="Times New Roman" w:cs="Times New Roman"/>
          <w:sz w:val="28"/>
          <w:szCs w:val="28"/>
        </w:rPr>
        <w:t>НаУКМА</w:t>
      </w:r>
      <w:r w:rsidRPr="00700D07">
        <w:rPr>
          <w:rFonts w:ascii="Times New Roman" w:hAnsi="Times New Roman" w:cs="Times New Roman"/>
          <w:sz w:val="28"/>
          <w:szCs w:val="28"/>
        </w:rPr>
        <w:t xml:space="preserve"> – ДістЕду та САЗ на основні типи вразливостей</w:t>
      </w:r>
      <w:r w:rsidR="00700D07" w:rsidRPr="00700D07">
        <w:rPr>
          <w:rFonts w:ascii="Times New Roman" w:hAnsi="Times New Roman" w:cs="Times New Roman"/>
          <w:sz w:val="28"/>
          <w:szCs w:val="28"/>
        </w:rPr>
        <w:t xml:space="preserve">. Для перевірки використала сайт </w:t>
      </w:r>
      <w:hyperlink r:id="rId5" w:history="1">
        <w:r w:rsidR="00700D07" w:rsidRPr="00700D07">
          <w:rPr>
            <w:rStyle w:val="a3"/>
            <w:rFonts w:ascii="Times New Roman" w:hAnsi="Times New Roman" w:cs="Times New Roman"/>
            <w:sz w:val="28"/>
            <w:szCs w:val="28"/>
          </w:rPr>
          <w:t>https://pentest-tools.com</w:t>
        </w:r>
      </w:hyperlink>
    </w:p>
    <w:p w14:paraId="7CB96246" w14:textId="412FB016" w:rsidR="004B2509" w:rsidRPr="000046FB" w:rsidRDefault="005F754E" w:rsidP="0057748F">
      <w:pPr>
        <w:pStyle w:val="1"/>
        <w:rPr>
          <w:rFonts w:ascii="Times New Roman" w:hAnsi="Times New Roman" w:cs="Times New Roman"/>
        </w:rPr>
      </w:pPr>
      <w:hyperlink r:id="rId6" w:history="1">
        <w:r w:rsidR="006259AF" w:rsidRPr="000046FB">
          <w:rPr>
            <w:rStyle w:val="a3"/>
            <w:rFonts w:ascii="Times New Roman" w:hAnsi="Times New Roman" w:cs="Times New Roman"/>
            <w:caps w:val="0"/>
            <w:color w:val="FFFFFF" w:themeColor="background1"/>
            <w:sz w:val="28"/>
            <w:szCs w:val="28"/>
          </w:rPr>
          <w:t>https://my.ukma.edu.ua/course/catalog</w:t>
        </w:r>
      </w:hyperlink>
      <w:r w:rsidR="006259AF" w:rsidRPr="000046FB">
        <w:rPr>
          <w:rFonts w:ascii="Times New Roman" w:hAnsi="Times New Roman" w:cs="Times New Roman"/>
          <w:caps w:val="0"/>
        </w:rPr>
        <w:t xml:space="preserve"> - САЗ Н</w:t>
      </w:r>
      <w:r w:rsidR="006259AF">
        <w:rPr>
          <w:rFonts w:ascii="Times New Roman" w:hAnsi="Times New Roman" w:cs="Times New Roman"/>
          <w:caps w:val="0"/>
        </w:rPr>
        <w:t>а</w:t>
      </w:r>
      <w:r w:rsidR="006259AF" w:rsidRPr="000046FB">
        <w:rPr>
          <w:rFonts w:ascii="Times New Roman" w:hAnsi="Times New Roman" w:cs="Times New Roman"/>
          <w:caps w:val="0"/>
        </w:rPr>
        <w:t>УКМА</w:t>
      </w:r>
    </w:p>
    <w:p w14:paraId="1AFC69AE" w14:textId="3CF8EE4F" w:rsidR="004B2509" w:rsidRDefault="006259AF" w:rsidP="0057748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8ACFE4D" wp14:editId="03B9F3C9">
            <wp:simplePos x="0" y="0"/>
            <wp:positionH relativeFrom="column">
              <wp:posOffset>14605</wp:posOffset>
            </wp:positionH>
            <wp:positionV relativeFrom="paragraph">
              <wp:posOffset>372745</wp:posOffset>
            </wp:positionV>
            <wp:extent cx="6115050" cy="36957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2509" w:rsidRPr="00700D07">
        <w:rPr>
          <w:rFonts w:ascii="Times New Roman" w:hAnsi="Times New Roman" w:cs="Times New Roman"/>
          <w:sz w:val="28"/>
          <w:szCs w:val="28"/>
        </w:rPr>
        <w:t>Тестування на SQL-ін’єкції</w:t>
      </w:r>
      <w:r w:rsidR="00700D07">
        <w:rPr>
          <w:rFonts w:ascii="Times New Roman" w:hAnsi="Times New Roman" w:cs="Times New Roman"/>
          <w:sz w:val="28"/>
          <w:szCs w:val="28"/>
        </w:rPr>
        <w:t xml:space="preserve"> – загроз не виявлено</w:t>
      </w:r>
    </w:p>
    <w:p w14:paraId="201FF413" w14:textId="28E6E1B1" w:rsidR="006259AF" w:rsidRPr="006259AF" w:rsidRDefault="006259AF" w:rsidP="0057748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3E77469" w14:textId="6CEC2A23" w:rsidR="00700D07" w:rsidRDefault="00700D07" w:rsidP="0057748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Тестування на найбільш поширені </w:t>
      </w:r>
      <w:r w:rsidR="006259AF">
        <w:rPr>
          <w:rFonts w:ascii="Times New Roman" w:hAnsi="Times New Roman" w:cs="Times New Roman"/>
          <w:sz w:val="28"/>
          <w:szCs w:val="28"/>
        </w:rPr>
        <w:t xml:space="preserve">типи </w:t>
      </w:r>
      <w:r>
        <w:rPr>
          <w:rFonts w:ascii="Times New Roman" w:hAnsi="Times New Roman" w:cs="Times New Roman"/>
          <w:sz w:val="28"/>
          <w:szCs w:val="28"/>
        </w:rPr>
        <w:t>вразливост</w:t>
      </w:r>
      <w:r w:rsidR="006259AF">
        <w:rPr>
          <w:rFonts w:ascii="Times New Roman" w:hAnsi="Times New Roman" w:cs="Times New Roman"/>
          <w:sz w:val="28"/>
          <w:szCs w:val="28"/>
        </w:rPr>
        <w:t>ей</w:t>
      </w:r>
      <w:r w:rsidRPr="00700D07">
        <w:rPr>
          <w:rFonts w:ascii="Times New Roman" w:hAnsi="Times New Roman" w:cs="Times New Roman"/>
          <w:sz w:val="28"/>
          <w:szCs w:val="28"/>
        </w:rPr>
        <w:t xml:space="preserve"> (</w:t>
      </w:r>
      <w:r w:rsidRPr="00700D07">
        <w:rPr>
          <w:rStyle w:val="tlid-translation"/>
          <w:rFonts w:ascii="Times New Roman" w:hAnsi="Times New Roman" w:cs="Times New Roman"/>
          <w:sz w:val="28"/>
          <w:szCs w:val="28"/>
        </w:rPr>
        <w:t>застаріле серверне програмне забезпечення, незахищені заголовки HTTP, незахищені налаштування файлів cookie, сертифікат SSL сервера тощо</w:t>
      </w:r>
      <w:r w:rsidRPr="00700D07">
        <w:rPr>
          <w:rFonts w:ascii="Times New Roman" w:hAnsi="Times New Roman" w:cs="Times New Roman"/>
          <w:sz w:val="28"/>
          <w:szCs w:val="28"/>
        </w:rPr>
        <w:t>)</w:t>
      </w:r>
    </w:p>
    <w:p w14:paraId="65DDAD06" w14:textId="2ABF8C39" w:rsidR="004B156D" w:rsidRDefault="004B156D" w:rsidP="0057748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ACFF4EB" wp14:editId="7680A24E">
            <wp:simplePos x="0" y="0"/>
            <wp:positionH relativeFrom="column">
              <wp:posOffset>-194945</wp:posOffset>
            </wp:positionH>
            <wp:positionV relativeFrom="paragraph">
              <wp:posOffset>0</wp:posOffset>
            </wp:positionV>
            <wp:extent cx="6120765" cy="1593850"/>
            <wp:effectExtent l="0" t="0" r="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32307" w14:textId="2B4FAF75" w:rsidR="004B156D" w:rsidRDefault="004B156D" w:rsidP="0057748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Знайдено деякі проблеми, зокрема:</w:t>
      </w:r>
    </w:p>
    <w:p w14:paraId="781A6EF8" w14:textId="7B4CE017" w:rsidR="004B156D" w:rsidRPr="004B156D" w:rsidRDefault="004B156D" w:rsidP="0057748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38ED419" wp14:editId="5B43EDE0">
            <wp:simplePos x="0" y="0"/>
            <wp:positionH relativeFrom="column">
              <wp:posOffset>-207645</wp:posOffset>
            </wp:positionH>
            <wp:positionV relativeFrom="paragraph">
              <wp:posOffset>470535</wp:posOffset>
            </wp:positionV>
            <wp:extent cx="6120765" cy="3752215"/>
            <wp:effectExtent l="0" t="0" r="0" b="63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Не оновлена версія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nginx, </w:t>
      </w:r>
      <w:r>
        <w:rPr>
          <w:rFonts w:ascii="Times New Roman" w:hAnsi="Times New Roman" w:cs="Times New Roman"/>
          <w:sz w:val="28"/>
          <w:szCs w:val="28"/>
        </w:rPr>
        <w:t>вразливості якої давно відомі і можуть використовуватись зловмисниками</w:t>
      </w:r>
    </w:p>
    <w:p w14:paraId="0EBC56A0" w14:textId="452A1AA4" w:rsidR="004B156D" w:rsidRDefault="004B156D" w:rsidP="0057748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DFD65F3" w14:textId="436A3840" w:rsidR="004B156D" w:rsidRPr="004B156D" w:rsidRDefault="004B156D" w:rsidP="0057748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CF5A53A" wp14:editId="72CE71E9">
            <wp:simplePos x="0" y="0"/>
            <wp:positionH relativeFrom="column">
              <wp:posOffset>-201295</wp:posOffset>
            </wp:positionH>
            <wp:positionV relativeFrom="paragraph">
              <wp:posOffset>236855</wp:posOffset>
            </wp:positionV>
            <wp:extent cx="6115050" cy="22542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використовуються </w:t>
      </w:r>
      <w:r>
        <w:rPr>
          <w:rFonts w:ascii="Times New Roman" w:hAnsi="Times New Roman" w:cs="Times New Roman"/>
          <w:sz w:val="28"/>
          <w:szCs w:val="28"/>
          <w:lang w:val="en-US"/>
        </w:rPr>
        <w:t>cookies</w:t>
      </w:r>
      <w:r>
        <w:rPr>
          <w:rFonts w:ascii="Times New Roman" w:hAnsi="Times New Roman" w:cs="Times New Roman"/>
          <w:sz w:val="28"/>
          <w:szCs w:val="28"/>
        </w:rPr>
        <w:t xml:space="preserve"> без помітки </w:t>
      </w:r>
      <w:r>
        <w:rPr>
          <w:rFonts w:ascii="Times New Roman" w:hAnsi="Times New Roman" w:cs="Times New Roman"/>
          <w:sz w:val="28"/>
          <w:szCs w:val="28"/>
          <w:lang w:val="en-US"/>
        </w:rPr>
        <w:t>secure</w:t>
      </w:r>
    </w:p>
    <w:p w14:paraId="7E74D007" w14:textId="08EB3C05" w:rsidR="004B156D" w:rsidRDefault="004B156D" w:rsidP="0057748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B1888DE" w14:textId="323FF5FC" w:rsidR="004B156D" w:rsidRPr="000046FB" w:rsidRDefault="004B156D" w:rsidP="0057748F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відкрита інформація про вс</w:t>
      </w:r>
      <w:r w:rsidR="000046F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0046FB">
        <w:rPr>
          <w:rFonts w:ascii="Times New Roman" w:hAnsi="Times New Roman" w:cs="Times New Roman"/>
          <w:sz w:val="28"/>
          <w:szCs w:val="28"/>
        </w:rPr>
        <w:t xml:space="preserve"> основн</w:t>
      </w:r>
      <w:r w:rsidR="000046F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0046FB">
        <w:rPr>
          <w:rFonts w:ascii="Times New Roman" w:hAnsi="Times New Roman" w:cs="Times New Roman"/>
          <w:sz w:val="28"/>
          <w:szCs w:val="28"/>
        </w:rPr>
        <w:t xml:space="preserve"> використан</w:t>
      </w:r>
      <w:r w:rsidR="000046F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0046FB">
        <w:rPr>
          <w:rFonts w:ascii="Times New Roman" w:hAnsi="Times New Roman" w:cs="Times New Roman"/>
          <w:sz w:val="28"/>
          <w:szCs w:val="28"/>
        </w:rPr>
        <w:t xml:space="preserve"> </w:t>
      </w:r>
      <w:r w:rsidR="000046FB">
        <w:rPr>
          <w:rFonts w:ascii="Times New Roman" w:hAnsi="Times New Roman" w:cs="Times New Roman"/>
          <w:sz w:val="28"/>
          <w:szCs w:val="28"/>
          <w:lang w:val="ru-RU"/>
        </w:rPr>
        <w:t>ПЗ</w:t>
      </w:r>
    </w:p>
    <w:p w14:paraId="0035200C" w14:textId="62884334" w:rsidR="004B156D" w:rsidRDefault="000046FB" w:rsidP="0057748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08E1CDC" wp14:editId="69B0BF09">
            <wp:simplePos x="0" y="0"/>
            <wp:positionH relativeFrom="column">
              <wp:posOffset>-106045</wp:posOffset>
            </wp:positionH>
            <wp:positionV relativeFrom="paragraph">
              <wp:posOffset>3879850</wp:posOffset>
            </wp:positionV>
            <wp:extent cx="6120765" cy="2474595"/>
            <wp:effectExtent l="0" t="0" r="0" b="190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15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057C8A5" wp14:editId="48FD65D8">
            <wp:simplePos x="0" y="0"/>
            <wp:positionH relativeFrom="column">
              <wp:posOffset>20955</wp:posOffset>
            </wp:positionH>
            <wp:positionV relativeFrom="paragraph">
              <wp:posOffset>0</wp:posOffset>
            </wp:positionV>
            <wp:extent cx="6115050" cy="36449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та в</w:t>
      </w:r>
      <w:r>
        <w:rPr>
          <w:rFonts w:ascii="Times New Roman" w:hAnsi="Times New Roman" w:cs="Times New Roman"/>
          <w:sz w:val="28"/>
          <w:szCs w:val="28"/>
        </w:rPr>
        <w:t>ідкрита можливість для міжсайтового скриптінгу</w:t>
      </w:r>
    </w:p>
    <w:p w14:paraId="11BBF42C" w14:textId="46F6476D" w:rsidR="000046FB" w:rsidRDefault="000046FB" w:rsidP="0057748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9A47A22" wp14:editId="428A7567">
            <wp:simplePos x="0" y="0"/>
            <wp:positionH relativeFrom="column">
              <wp:posOffset>122555</wp:posOffset>
            </wp:positionH>
            <wp:positionV relativeFrom="paragraph">
              <wp:posOffset>2711450</wp:posOffset>
            </wp:positionV>
            <wp:extent cx="6115050" cy="25336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інші тести пройшли успішно</w:t>
      </w:r>
    </w:p>
    <w:p w14:paraId="57FEE8D5" w14:textId="2F46B764" w:rsidR="000046FB" w:rsidRPr="000046FB" w:rsidRDefault="000046FB" w:rsidP="0057748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BBC431A" w14:textId="3B55B8C1" w:rsidR="00700D07" w:rsidRDefault="000046FB" w:rsidP="0057748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Тестування на міжсайтовий скриптінг</w:t>
      </w:r>
      <w:r w:rsidR="005F754E">
        <w:rPr>
          <w:rFonts w:ascii="Times New Roman" w:hAnsi="Times New Roman" w:cs="Times New Roman"/>
          <w:sz w:val="28"/>
          <w:szCs w:val="28"/>
        </w:rPr>
        <w:t xml:space="preserve"> – вразливостей не знайдено</w:t>
      </w:r>
    </w:p>
    <w:p w14:paraId="629DA392" w14:textId="5088781B" w:rsidR="005F754E" w:rsidRDefault="005F754E" w:rsidP="005F754E">
      <w:pPr>
        <w:pStyle w:val="a5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940CC81" wp14:editId="0D1342C8">
            <wp:simplePos x="0" y="0"/>
            <wp:positionH relativeFrom="column">
              <wp:posOffset>-182245</wp:posOffset>
            </wp:positionH>
            <wp:positionV relativeFrom="paragraph">
              <wp:posOffset>0</wp:posOffset>
            </wp:positionV>
            <wp:extent cx="6120765" cy="23495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19BEC134" w14:textId="77777777" w:rsidR="00B166EF" w:rsidRDefault="000046FB" w:rsidP="0057748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Пошук прихованих файлів</w:t>
      </w:r>
      <w:r w:rsidR="00B166EF">
        <w:rPr>
          <w:rFonts w:ascii="Times New Roman" w:hAnsi="Times New Roman" w:cs="Times New Roman"/>
          <w:sz w:val="28"/>
          <w:szCs w:val="28"/>
        </w:rPr>
        <w:t xml:space="preserve"> та папок – прихованих файлів не знайдено</w:t>
      </w:r>
    </w:p>
    <w:p w14:paraId="05757C0F" w14:textId="058A5BD6" w:rsidR="000046FB" w:rsidRDefault="00B166EF" w:rsidP="00B166E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962AD" wp14:editId="0D36ACA8">
            <wp:extent cx="5029200" cy="848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13BB87" w14:textId="6C1754DA" w:rsidR="00700D07" w:rsidRPr="006259AF" w:rsidRDefault="00700D07" w:rsidP="0057748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83AC042" w14:textId="30CC42E6" w:rsidR="000046FB" w:rsidRDefault="005F754E" w:rsidP="0057748F">
      <w:pPr>
        <w:pStyle w:val="1"/>
        <w:rPr>
          <w:rFonts w:ascii="Times New Roman" w:hAnsi="Times New Roman" w:cs="Times New Roman"/>
          <w:caps w:val="0"/>
          <w:sz w:val="28"/>
          <w:szCs w:val="28"/>
        </w:rPr>
      </w:pPr>
      <w:hyperlink r:id="rId16" w:history="1">
        <w:r w:rsidR="006259AF" w:rsidRPr="006259AF">
          <w:rPr>
            <w:rStyle w:val="a3"/>
            <w:rFonts w:ascii="Times New Roman" w:hAnsi="Times New Roman" w:cs="Times New Roman"/>
            <w:caps w:val="0"/>
            <w:color w:val="FFFFFF" w:themeColor="background1"/>
            <w:sz w:val="28"/>
            <w:szCs w:val="28"/>
          </w:rPr>
          <w:t>https://distedu.ukma.edu.ua</w:t>
        </w:r>
      </w:hyperlink>
      <w:r w:rsidR="006259AF" w:rsidRPr="006259AF">
        <w:rPr>
          <w:rFonts w:ascii="Times New Roman" w:hAnsi="Times New Roman" w:cs="Times New Roman"/>
          <w:caps w:val="0"/>
          <w:sz w:val="28"/>
          <w:szCs w:val="28"/>
        </w:rPr>
        <w:t xml:space="preserve">        ДістЕду НаУКМА</w:t>
      </w:r>
    </w:p>
    <w:p w14:paraId="2B3D869E" w14:textId="022A91CE" w:rsidR="006259AF" w:rsidRPr="006259AF" w:rsidRDefault="006259AF" w:rsidP="0057748F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259AF">
        <w:rPr>
          <w:noProof/>
        </w:rPr>
        <w:drawing>
          <wp:anchor distT="0" distB="0" distL="114300" distR="114300" simplePos="0" relativeHeight="251665408" behindDoc="0" locked="0" layoutInCell="1" allowOverlap="1" wp14:anchorId="1D09670B" wp14:editId="0B3484C3">
            <wp:simplePos x="0" y="0"/>
            <wp:positionH relativeFrom="column">
              <wp:posOffset>-29845</wp:posOffset>
            </wp:positionH>
            <wp:positionV relativeFrom="paragraph">
              <wp:posOffset>618490</wp:posOffset>
            </wp:positionV>
            <wp:extent cx="6120765" cy="28651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59AF">
        <w:rPr>
          <w:rFonts w:ascii="Times New Roman" w:hAnsi="Times New Roman" w:cs="Times New Roman"/>
          <w:sz w:val="28"/>
          <w:szCs w:val="28"/>
        </w:rPr>
        <w:t xml:space="preserve">Тестування на SQL-ін’єкції – існує загроза </w:t>
      </w:r>
      <w:r w:rsidRPr="006259AF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Pr="006259AF">
        <w:rPr>
          <w:rFonts w:ascii="Times New Roman" w:hAnsi="Times New Roman" w:cs="Times New Roman"/>
          <w:sz w:val="28"/>
          <w:szCs w:val="28"/>
        </w:rPr>
        <w:t>інєкцій, вказані вразливі атрибути</w:t>
      </w:r>
    </w:p>
    <w:p w14:paraId="66FC1217" w14:textId="4984B449" w:rsidR="006259AF" w:rsidRPr="006259AF" w:rsidRDefault="006259AF" w:rsidP="0057748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66C80A0" w14:textId="44A7B8D4" w:rsidR="006259AF" w:rsidRDefault="006259AF" w:rsidP="0057748F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70B0CB4" wp14:editId="2180DDE3">
            <wp:simplePos x="0" y="0"/>
            <wp:positionH relativeFrom="column">
              <wp:posOffset>147955</wp:posOffset>
            </wp:positionH>
            <wp:positionV relativeFrom="paragraph">
              <wp:posOffset>451485</wp:posOffset>
            </wp:positionV>
            <wp:extent cx="4749800" cy="1311910"/>
            <wp:effectExtent l="0" t="0" r="0" b="254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9AF">
        <w:rPr>
          <w:rFonts w:ascii="Times New Roman" w:hAnsi="Times New Roman" w:cs="Times New Roman"/>
          <w:sz w:val="28"/>
          <w:szCs w:val="28"/>
        </w:rPr>
        <w:t>Тестування на найбільш поширені типи вразливостей</w:t>
      </w:r>
      <w:r>
        <w:rPr>
          <w:rFonts w:ascii="Times New Roman" w:hAnsi="Times New Roman" w:cs="Times New Roman"/>
          <w:sz w:val="28"/>
          <w:szCs w:val="28"/>
        </w:rPr>
        <w:t xml:space="preserve"> – виявлено деякі проблеми</w:t>
      </w:r>
    </w:p>
    <w:p w14:paraId="334AA02C" w14:textId="3EDF97E8" w:rsidR="006259AF" w:rsidRPr="006259AF" w:rsidRDefault="006259AF" w:rsidP="005774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8B5078F" wp14:editId="260B49BD">
            <wp:simplePos x="0" y="0"/>
            <wp:positionH relativeFrom="column">
              <wp:posOffset>141605</wp:posOffset>
            </wp:positionH>
            <wp:positionV relativeFrom="paragraph">
              <wp:posOffset>315595</wp:posOffset>
            </wp:positionV>
            <wp:extent cx="6115050" cy="83820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Деяке програмне забезпечення застаріло та потребує оновлення</w:t>
      </w:r>
    </w:p>
    <w:p w14:paraId="432F9F57" w14:textId="77777777" w:rsidR="0057748F" w:rsidRDefault="0057748F" w:rsidP="0057748F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14:paraId="27C09701" w14:textId="49EBA413" w:rsidR="000046FB" w:rsidRDefault="0057748F" w:rsidP="0057748F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можна дістати інформацію про версії використаного ПЗ(та, якщо відомі вразливості цих версій, використати їх у своїх цілях)</w:t>
      </w:r>
    </w:p>
    <w:p w14:paraId="7BC8C9EC" w14:textId="7F23E343" w:rsidR="0057748F" w:rsidRDefault="0057748F" w:rsidP="0057748F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14:paraId="08DB154E" w14:textId="05A1A458" w:rsidR="0057748F" w:rsidRDefault="0057748F" w:rsidP="0057748F">
      <w:pPr>
        <w:pStyle w:val="a5"/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252A6AB5" w14:textId="4C4BBFD1" w:rsidR="0057748F" w:rsidRDefault="0057748F" w:rsidP="0057748F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2DA1B05" wp14:editId="7487059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6120765" cy="3841750"/>
            <wp:effectExtent l="0" t="0" r="0" b="635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решта тестів пройшли успішно</w:t>
      </w:r>
    </w:p>
    <w:p w14:paraId="110A82C8" w14:textId="44DDA5DD" w:rsidR="0057748F" w:rsidRDefault="0057748F" w:rsidP="0057748F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2B570" wp14:editId="6F676C66">
            <wp:extent cx="4749800" cy="25264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872" cy="25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D62C" w14:textId="091BE127" w:rsidR="0057748F" w:rsidRDefault="0057748F" w:rsidP="0057748F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Тестування на можливість міжсайтового скриптінгу</w:t>
      </w:r>
    </w:p>
    <w:p w14:paraId="0D995815" w14:textId="64EAC432" w:rsidR="0057748F" w:rsidRDefault="0057748F" w:rsidP="0057748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існує вразливий параметр(при поглибленій перевірці може виявитися що він не один)</w:t>
      </w:r>
    </w:p>
    <w:p w14:paraId="41743CEA" w14:textId="1BBBA7AA" w:rsidR="0057748F" w:rsidRDefault="0057748F" w:rsidP="0057748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E34244" wp14:editId="5BE5D8D1">
            <wp:extent cx="6120765" cy="10795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1C31" w14:textId="0B0658BC" w:rsidR="0057748F" w:rsidRPr="0057748F" w:rsidRDefault="0057748F" w:rsidP="0057748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2283E9B" w14:textId="56A0E9A7" w:rsidR="0057748F" w:rsidRDefault="0057748F" w:rsidP="0057748F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Пошук прихованих файлів/директорій</w:t>
      </w:r>
    </w:p>
    <w:p w14:paraId="76309E15" w14:textId="69C5312E" w:rsidR="0057748F" w:rsidRDefault="0057748F" w:rsidP="0057748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Знайдено кілька прихованих директорій, вони не обов’язково мають в собі щось шкідливе, та ця нескладна перевірка може пригодитися при пошуку шкідливих файлів</w:t>
      </w:r>
    </w:p>
    <w:p w14:paraId="70CFA923" w14:textId="3A866543" w:rsidR="0057748F" w:rsidRPr="00700D07" w:rsidRDefault="0057748F" w:rsidP="0057748F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42C3F" wp14:editId="63FEE39C">
            <wp:extent cx="4756150" cy="3103167"/>
            <wp:effectExtent l="0" t="0" r="635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497" cy="310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748F" w:rsidRPr="00700D0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90A87"/>
    <w:multiLevelType w:val="hybridMultilevel"/>
    <w:tmpl w:val="FC40EAC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B7C43"/>
    <w:multiLevelType w:val="hybridMultilevel"/>
    <w:tmpl w:val="E684F6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3726CB"/>
    <w:multiLevelType w:val="hybridMultilevel"/>
    <w:tmpl w:val="621661C0"/>
    <w:lvl w:ilvl="0" w:tplc="6BD2EC6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476A2"/>
    <w:multiLevelType w:val="hybridMultilevel"/>
    <w:tmpl w:val="47E0CE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3CC"/>
    <w:rsid w:val="000046FB"/>
    <w:rsid w:val="00136911"/>
    <w:rsid w:val="004B156D"/>
    <w:rsid w:val="004B2509"/>
    <w:rsid w:val="0057748F"/>
    <w:rsid w:val="005F754E"/>
    <w:rsid w:val="006259AF"/>
    <w:rsid w:val="00700D07"/>
    <w:rsid w:val="007023CC"/>
    <w:rsid w:val="00706B6F"/>
    <w:rsid w:val="00843A58"/>
    <w:rsid w:val="00954A18"/>
    <w:rsid w:val="00B166EF"/>
    <w:rsid w:val="00E4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B7404"/>
  <w15:chartTrackingRefBased/>
  <w15:docId w15:val="{00BC3AC8-F53F-4C46-954A-17916B5F1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uk-U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6FB"/>
  </w:style>
  <w:style w:type="paragraph" w:styleId="1">
    <w:name w:val="heading 1"/>
    <w:basedOn w:val="a"/>
    <w:next w:val="a"/>
    <w:link w:val="10"/>
    <w:uiPriority w:val="9"/>
    <w:qFormat/>
    <w:rsid w:val="000046FB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46FB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46FB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46FB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46FB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46FB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46FB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46F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46F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2509"/>
    <w:rPr>
      <w:color w:val="6B9F25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B250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B2509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954A18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7">
    <w:name w:val="FollowedHyperlink"/>
    <w:basedOn w:val="a0"/>
    <w:uiPriority w:val="99"/>
    <w:semiHidden/>
    <w:unhideWhenUsed/>
    <w:rsid w:val="00700D07"/>
    <w:rPr>
      <w:color w:val="9F6715" w:themeColor="followedHyperlink"/>
      <w:u w:val="single"/>
    </w:rPr>
  </w:style>
  <w:style w:type="character" w:customStyle="1" w:styleId="tlid-translation">
    <w:name w:val="tlid-translation"/>
    <w:basedOn w:val="a0"/>
    <w:rsid w:val="00700D07"/>
  </w:style>
  <w:style w:type="character" w:customStyle="1" w:styleId="10">
    <w:name w:val="Заголовок 1 Знак"/>
    <w:basedOn w:val="a0"/>
    <w:link w:val="1"/>
    <w:uiPriority w:val="9"/>
    <w:rsid w:val="000046FB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20">
    <w:name w:val="Заголовок 2 Знак"/>
    <w:basedOn w:val="a0"/>
    <w:link w:val="2"/>
    <w:uiPriority w:val="9"/>
    <w:semiHidden/>
    <w:rsid w:val="000046FB"/>
    <w:rPr>
      <w:caps/>
      <w:spacing w:val="15"/>
      <w:shd w:val="clear" w:color="auto" w:fill="D4EA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0046FB"/>
    <w:rPr>
      <w:caps/>
      <w:color w:val="1A495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0046FB"/>
    <w:rPr>
      <w:caps/>
      <w:color w:val="276E8B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0046FB"/>
    <w:rPr>
      <w:caps/>
      <w:color w:val="276E8B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0046FB"/>
    <w:rPr>
      <w:caps/>
      <w:color w:val="276E8B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0046FB"/>
    <w:rPr>
      <w:caps/>
      <w:color w:val="276E8B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0046FB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0046FB"/>
    <w:rPr>
      <w:i/>
      <w:iCs/>
      <w:caps/>
      <w:spacing w:val="10"/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0046FB"/>
    <w:rPr>
      <w:b/>
      <w:bCs/>
      <w:color w:val="276E8B" w:themeColor="accent1" w:themeShade="BF"/>
      <w:sz w:val="16"/>
      <w:szCs w:val="16"/>
    </w:rPr>
  </w:style>
  <w:style w:type="paragraph" w:styleId="a9">
    <w:name w:val="Title"/>
    <w:basedOn w:val="a"/>
    <w:next w:val="a"/>
    <w:link w:val="aa"/>
    <w:uiPriority w:val="10"/>
    <w:qFormat/>
    <w:rsid w:val="000046FB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aa">
    <w:name w:val="Назва Знак"/>
    <w:basedOn w:val="a0"/>
    <w:link w:val="a9"/>
    <w:uiPriority w:val="10"/>
    <w:rsid w:val="000046FB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0046F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c">
    <w:name w:val="Підзаголовок Знак"/>
    <w:basedOn w:val="a0"/>
    <w:link w:val="ab"/>
    <w:uiPriority w:val="11"/>
    <w:rsid w:val="000046FB"/>
    <w:rPr>
      <w:caps/>
      <w:color w:val="595959" w:themeColor="text1" w:themeTint="A6"/>
      <w:spacing w:val="10"/>
      <w:sz w:val="21"/>
      <w:szCs w:val="21"/>
    </w:rPr>
  </w:style>
  <w:style w:type="character" w:styleId="ad">
    <w:name w:val="Strong"/>
    <w:uiPriority w:val="22"/>
    <w:qFormat/>
    <w:rsid w:val="000046FB"/>
    <w:rPr>
      <w:b/>
      <w:bCs/>
    </w:rPr>
  </w:style>
  <w:style w:type="character" w:styleId="ae">
    <w:name w:val="Emphasis"/>
    <w:uiPriority w:val="20"/>
    <w:qFormat/>
    <w:rsid w:val="000046FB"/>
    <w:rPr>
      <w:caps/>
      <w:color w:val="1A495C" w:themeColor="accent1" w:themeShade="7F"/>
      <w:spacing w:val="5"/>
    </w:rPr>
  </w:style>
  <w:style w:type="paragraph" w:styleId="af">
    <w:name w:val="No Spacing"/>
    <w:uiPriority w:val="1"/>
    <w:qFormat/>
    <w:rsid w:val="000046FB"/>
    <w:pPr>
      <w:spacing w:after="0" w:line="240" w:lineRule="auto"/>
    </w:pPr>
  </w:style>
  <w:style w:type="paragraph" w:styleId="af0">
    <w:name w:val="Quote"/>
    <w:basedOn w:val="a"/>
    <w:next w:val="a"/>
    <w:link w:val="af1"/>
    <w:uiPriority w:val="29"/>
    <w:qFormat/>
    <w:rsid w:val="000046FB"/>
    <w:rPr>
      <w:i/>
      <w:iCs/>
      <w:sz w:val="24"/>
      <w:szCs w:val="24"/>
    </w:rPr>
  </w:style>
  <w:style w:type="character" w:customStyle="1" w:styleId="af1">
    <w:name w:val="Цитата Знак"/>
    <w:basedOn w:val="a0"/>
    <w:link w:val="af0"/>
    <w:uiPriority w:val="29"/>
    <w:rsid w:val="000046FB"/>
    <w:rPr>
      <w:i/>
      <w:iCs/>
      <w:sz w:val="24"/>
      <w:szCs w:val="24"/>
    </w:rPr>
  </w:style>
  <w:style w:type="paragraph" w:styleId="af2">
    <w:name w:val="Intense Quote"/>
    <w:basedOn w:val="a"/>
    <w:next w:val="a"/>
    <w:link w:val="af3"/>
    <w:uiPriority w:val="30"/>
    <w:qFormat/>
    <w:rsid w:val="000046FB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af3">
    <w:name w:val="Насичена цитата Знак"/>
    <w:basedOn w:val="a0"/>
    <w:link w:val="af2"/>
    <w:uiPriority w:val="30"/>
    <w:rsid w:val="000046FB"/>
    <w:rPr>
      <w:color w:val="3494BA" w:themeColor="accent1"/>
      <w:sz w:val="24"/>
      <w:szCs w:val="24"/>
    </w:rPr>
  </w:style>
  <w:style w:type="character" w:styleId="af4">
    <w:name w:val="Subtle Emphasis"/>
    <w:uiPriority w:val="19"/>
    <w:qFormat/>
    <w:rsid w:val="000046FB"/>
    <w:rPr>
      <w:i/>
      <w:iCs/>
      <w:color w:val="1A495C" w:themeColor="accent1" w:themeShade="7F"/>
    </w:rPr>
  </w:style>
  <w:style w:type="character" w:styleId="af5">
    <w:name w:val="Intense Emphasis"/>
    <w:uiPriority w:val="21"/>
    <w:qFormat/>
    <w:rsid w:val="000046FB"/>
    <w:rPr>
      <w:b/>
      <w:bCs/>
      <w:caps/>
      <w:color w:val="1A495C" w:themeColor="accent1" w:themeShade="7F"/>
      <w:spacing w:val="10"/>
    </w:rPr>
  </w:style>
  <w:style w:type="character" w:styleId="af6">
    <w:name w:val="Subtle Reference"/>
    <w:uiPriority w:val="31"/>
    <w:qFormat/>
    <w:rsid w:val="000046FB"/>
    <w:rPr>
      <w:b/>
      <w:bCs/>
      <w:color w:val="3494BA" w:themeColor="accent1"/>
    </w:rPr>
  </w:style>
  <w:style w:type="character" w:styleId="af7">
    <w:name w:val="Intense Reference"/>
    <w:uiPriority w:val="32"/>
    <w:qFormat/>
    <w:rsid w:val="000046FB"/>
    <w:rPr>
      <w:b/>
      <w:bCs/>
      <w:i/>
      <w:iCs/>
      <w:caps/>
      <w:color w:val="3494BA" w:themeColor="accent1"/>
    </w:rPr>
  </w:style>
  <w:style w:type="character" w:styleId="af8">
    <w:name w:val="Book Title"/>
    <w:uiPriority w:val="33"/>
    <w:qFormat/>
    <w:rsid w:val="000046FB"/>
    <w:rPr>
      <w:b/>
      <w:bCs/>
      <w:i/>
      <w:iCs/>
      <w:spacing w:val="0"/>
    </w:rPr>
  </w:style>
  <w:style w:type="paragraph" w:styleId="af9">
    <w:name w:val="TOC Heading"/>
    <w:basedOn w:val="1"/>
    <w:next w:val="a"/>
    <w:uiPriority w:val="39"/>
    <w:semiHidden/>
    <w:unhideWhenUsed/>
    <w:qFormat/>
    <w:rsid w:val="000046F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62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istedu.ukma.edu.ua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my.ukma.edu.ua/course/catalog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pentest-tools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иньо-зелений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1413</Words>
  <Characters>806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Андрусів Соломія Ігорівна</dc:creator>
  <cp:keywords/>
  <dc:description/>
  <cp:lastModifiedBy>Андрусів Соломія Ігорівна</cp:lastModifiedBy>
  <cp:revision>4</cp:revision>
  <dcterms:created xsi:type="dcterms:W3CDTF">2020-03-30T15:07:00Z</dcterms:created>
  <dcterms:modified xsi:type="dcterms:W3CDTF">2020-03-30T18:55:00Z</dcterms:modified>
</cp:coreProperties>
</file>