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UNIVERSIDAD DE GUAYAQUIL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FACULTAD DE CIENCIAS, MATEMATICAS Y FISICAS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CARRERA DE SOFTWARE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MATERIA: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  <w:t>CONSTRUCCIÓN DE SOFTWARE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spacing w:lineRule="auto" w:line="240"/>
        <w:ind w:hanging="0"/>
        <w:jc w:val="center"/>
        <w:rPr/>
      </w:pPr>
      <w:r>
        <w:rPr>
          <w:b/>
          <w:bCs/>
        </w:rPr>
        <w:t>AVANCE ARTICULO</w:t>
      </w:r>
    </w:p>
    <w:p>
      <w:pPr>
        <w:pStyle w:val="Normal"/>
        <w:spacing w:lineRule="auto" w:line="240"/>
        <w:ind w:hanging="0"/>
        <w:jc w:val="center"/>
        <w:rPr>
          <w:b/>
          <w:bCs/>
          <w:color w:val="1D2125"/>
        </w:rPr>
      </w:pPr>
      <w:r>
        <w:rPr>
          <w:b/>
          <w:bCs/>
          <w:color w:val="1D2125"/>
        </w:rPr>
      </w:r>
    </w:p>
    <w:p>
      <w:pPr>
        <w:pStyle w:val="Normal"/>
        <w:spacing w:lineRule="auto" w:line="240"/>
        <w:ind w:hanging="0"/>
        <w:jc w:val="center"/>
        <w:rPr>
          <w:b/>
          <w:bCs/>
          <w:color w:val="1D2125"/>
        </w:rPr>
      </w:pPr>
      <w:r>
        <w:rPr>
          <w:b/>
          <w:bCs/>
          <w:color w:val="1D2125"/>
        </w:rPr>
        <w:t>TEMA DE PROYECTO:</w:t>
      </w:r>
    </w:p>
    <w:p>
      <w:pPr>
        <w:pStyle w:val="Normal"/>
        <w:spacing w:lineRule="auto" w:line="240"/>
        <w:ind w:hanging="0"/>
        <w:jc w:val="center"/>
        <w:rPr>
          <w:b/>
          <w:bCs/>
        </w:rPr>
      </w:pPr>
      <w:r>
        <w:rPr>
          <w:color w:val="1D2125"/>
        </w:rPr>
        <w:t>MANTENIMIENTOS EN TALLER DE VEHÍCULOS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PROFESOR: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  <w:t>PARRALES BRAVO FRANKLIN RICARDO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  <w:t>GRUPO B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INTEGRANTES: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strike/>
          <w:color w:val="1D2125"/>
        </w:rPr>
      </w:pPr>
      <w:r>
        <w:rPr>
          <w:color w:val="1D2125"/>
        </w:rPr>
        <w:t>CHICAIZA MASACELA JOSEPH NOE (LÍDER)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CHIRIGUAYA NAVARRETE JOEL ROLANDO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GARZON ALVAREZ EDISON JULIAN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GOYES RECALDE NEIL JAIR</w:t>
      </w:r>
    </w:p>
    <w:p>
      <w:pPr>
        <w:pStyle w:val="Normal"/>
        <w:pBdr/>
        <w:shd w:val="clear" w:color="auto" w:fill="FFFFFF"/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HUACON RAMIREZ ANTHONY GABRIEL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OLLAGUE CEDEÑO ANDRES SEBASTIAN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RODRIGUEZ PIN FRANCISCO JAVIER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TAPIA MENDEZ PAOLA SOLANGE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color w:val="1D2125"/>
        </w:rPr>
      </w:pPr>
      <w:r>
        <w:rPr>
          <w:color w:val="1D2125"/>
        </w:rPr>
        <w:t>VILLAMAR INDIO JOSE GABRIEL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>
          <w:b/>
          <w:bCs/>
        </w:rPr>
      </w:pPr>
      <w:r>
        <w:rPr>
          <w:b/>
          <w:bCs/>
        </w:rPr>
        <w:t>CICLO ESCOLAR:</w:t>
      </w:r>
    </w:p>
    <w:p>
      <w:pPr>
        <w:pStyle w:val="Normal"/>
        <w:tabs>
          <w:tab w:val="clear" w:pos="720"/>
          <w:tab w:val="left" w:pos="1395" w:leader="none"/>
        </w:tabs>
        <w:spacing w:lineRule="auto" w:line="240"/>
        <w:ind w:hanging="0"/>
        <w:jc w:val="center"/>
        <w:rPr/>
      </w:pPr>
      <w:r>
        <w:rPr/>
        <w:t>2024 – 2025 CICLO I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Manual de Usuario del Sistema Mecánico Pepe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Introducción</w:t>
      </w:r>
    </w:p>
    <w:p>
      <w:pPr>
        <w:pStyle w:val="Normal"/>
        <w:rPr>
          <w:lang w:val="es-ES"/>
        </w:rPr>
      </w:pPr>
      <w:r>
        <w:rPr>
          <w:lang w:val="es-ES"/>
        </w:rPr>
        <w:t>El Sistema Mecánico Pepe es una aplicación web desarrollada para apoyar la gestión de un taller mecánico, permitiendo administrar clientes, vehículos, servicios, inventario de repuestos y facturación de manera organizada y eficiente.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Acceso al Sistema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Abrir un navegador web.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Ingresar la dirección configurada para el sistema.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Introducir las credenciales de acceso asignadas.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lang w:val="es-ES"/>
        </w:rPr>
        <w:t>Presionar el botón "Iniciar Sesión".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Menú Principal</w:t>
      </w:r>
    </w:p>
    <w:p>
      <w:pPr>
        <w:pStyle w:val="Normal"/>
        <w:rPr>
          <w:lang w:val="es-ES"/>
        </w:rPr>
      </w:pPr>
      <w:r>
        <w:rPr>
          <w:lang w:val="es-ES"/>
        </w:rPr>
        <w:t>El menú principal permite acceder a los diferentes módulos del sistema: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Usuarios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Clientes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Vehículos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Servicios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Inventario de Repuestos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Facturación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lang w:val="es-ES"/>
        </w:rPr>
        <w:t>Reportes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Gestión de Clientes</w:t>
      </w:r>
    </w:p>
    <w:p>
      <w:pPr>
        <w:pStyle w:val="Normal"/>
        <w:rPr>
          <w:lang w:val="es-ES"/>
        </w:rPr>
      </w:pPr>
      <w:r>
        <w:rPr>
          <w:lang w:val="es-ES"/>
        </w:rPr>
        <w:t>Este módulo permite registrar, consultar, modificar y eliminar información relacionada con los clientes del taller.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Funciones disponibles</w:t>
      </w:r>
    </w:p>
    <w:p>
      <w:pPr>
        <w:pStyle w:val="Normal"/>
        <w:numPr>
          <w:ilvl w:val="0"/>
          <w:numId w:val="3"/>
        </w:numPr>
        <w:rPr>
          <w:lang w:val="es-ES"/>
        </w:rPr>
      </w:pPr>
      <w:r>
        <w:rPr>
          <w:lang w:val="es-ES"/>
        </w:rPr>
        <w:t>Registrar nuevos clientes.</w:t>
      </w:r>
    </w:p>
    <w:p>
      <w:pPr>
        <w:pStyle w:val="Normal"/>
        <w:numPr>
          <w:ilvl w:val="0"/>
          <w:numId w:val="3"/>
        </w:numPr>
        <w:rPr>
          <w:lang w:val="es-ES"/>
        </w:rPr>
      </w:pPr>
      <w:r>
        <w:rPr>
          <w:lang w:val="es-ES"/>
        </w:rPr>
        <w:t>Actualizar información existente.</w:t>
      </w:r>
    </w:p>
    <w:p>
      <w:pPr>
        <w:pStyle w:val="Normal"/>
        <w:numPr>
          <w:ilvl w:val="0"/>
          <w:numId w:val="3"/>
        </w:numPr>
        <w:rPr>
          <w:lang w:val="es-ES"/>
        </w:rPr>
      </w:pPr>
      <w:r>
        <w:rPr>
          <w:lang w:val="es-ES"/>
        </w:rPr>
        <w:t>Buscar clientes registrados.</w:t>
      </w:r>
    </w:p>
    <w:p>
      <w:pPr>
        <w:pStyle w:val="Normal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Eliminar registros cuando sea necesario.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Gestión de Vehículos</w:t>
      </w:r>
    </w:p>
    <w:p>
      <w:pPr>
        <w:pStyle w:val="Normal"/>
        <w:rPr>
          <w:lang w:val="es-ES"/>
        </w:rPr>
      </w:pPr>
      <w:r>
        <w:rPr>
          <w:lang w:val="es-ES"/>
        </w:rPr>
        <w:t>Permite almacenar la información de los vehículos asociados a cada cliente.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Funciones disponibles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lang w:val="es-ES"/>
        </w:rPr>
        <w:t>Registrar vehículos.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lang w:val="es-ES"/>
        </w:rPr>
        <w:t>Modificar información.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lang w:val="es-ES"/>
        </w:rPr>
        <w:t>Consultar historial de registros.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lang w:val="es-ES"/>
        </w:rPr>
        <w:t>Asociar vehículos a clientes.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Gestión de Servicios</w:t>
      </w:r>
    </w:p>
    <w:p>
      <w:pPr>
        <w:pStyle w:val="Normal"/>
        <w:rPr>
          <w:lang w:val="es-ES"/>
        </w:rPr>
      </w:pPr>
      <w:r>
        <w:rPr>
          <w:lang w:val="es-ES"/>
        </w:rPr>
        <w:t>Facilita el control de los servicios realizados dentro del taller.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Funciones disponibles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lang w:val="es-ES"/>
        </w:rPr>
        <w:t>Registrar servicios mecánicos.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lang w:val="es-ES"/>
        </w:rPr>
        <w:t>Consultar servicios realizados.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lang w:val="es-ES"/>
        </w:rPr>
        <w:t>Actualizar estados de atención.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lang w:val="es-ES"/>
        </w:rPr>
        <w:t>Asociar servicios a vehículos específicos.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Gestión de Inventario de Repuestos</w:t>
      </w:r>
    </w:p>
    <w:p>
      <w:pPr>
        <w:pStyle w:val="Normal"/>
        <w:rPr>
          <w:lang w:val="es-ES"/>
        </w:rPr>
      </w:pPr>
      <w:r>
        <w:rPr>
          <w:lang w:val="es-ES"/>
        </w:rPr>
        <w:t>Permite administrar los repuestos disponibles para la ejecución de los servicios.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Funciones disponibles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lang w:val="es-ES"/>
        </w:rPr>
        <w:t>Registrar repuestos.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lang w:val="es-ES"/>
        </w:rPr>
        <w:t>Actualizar existencias.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lang w:val="es-ES"/>
        </w:rPr>
        <w:t>Consultar stock disponible.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lang w:val="es-ES"/>
        </w:rPr>
        <w:t>Controlar movimientos de inventario.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Facturación</w:t>
      </w:r>
    </w:p>
    <w:p>
      <w:pPr>
        <w:pStyle w:val="Normal"/>
        <w:rPr>
          <w:lang w:val="es-ES"/>
        </w:rPr>
      </w:pPr>
      <w:r>
        <w:rPr>
          <w:lang w:val="es-ES"/>
        </w:rPr>
        <w:t>Permite generar comprobantes relacionados con los servicios prestados.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Funciones disponibles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lang w:val="es-ES"/>
        </w:rPr>
        <w:t>Generar facturas.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lang w:val="es-ES"/>
        </w:rPr>
        <w:t>Consultar facturas emitidas.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lang w:val="es-ES"/>
        </w:rPr>
        <w:t>Visualizar información de pagos.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lang w:val="es-ES"/>
        </w:rPr>
        <w:t>Asociar facturas a clientes y servicios.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Reportes</w:t>
      </w:r>
    </w:p>
    <w:p>
      <w:pPr>
        <w:pStyle w:val="Normal"/>
        <w:rPr>
          <w:lang w:val="es-ES"/>
        </w:rPr>
      </w:pPr>
      <w:r>
        <w:rPr>
          <w:lang w:val="es-ES"/>
        </w:rPr>
        <w:t>Facilita la consulta de información consolidada para apoyar la toma de decisiones.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Funciones disponibles</w:t>
      </w:r>
    </w:p>
    <w:p>
      <w:pPr>
        <w:pStyle w:val="Normal"/>
        <w:numPr>
          <w:ilvl w:val="0"/>
          <w:numId w:val="8"/>
        </w:numPr>
        <w:rPr>
          <w:lang w:val="es-ES"/>
        </w:rPr>
      </w:pPr>
      <w:r>
        <w:rPr>
          <w:lang w:val="es-ES"/>
        </w:rPr>
        <w:t>Consultar registros del sistema.</w:t>
      </w:r>
    </w:p>
    <w:p>
      <w:pPr>
        <w:pStyle w:val="Normal"/>
        <w:numPr>
          <w:ilvl w:val="0"/>
          <w:numId w:val="8"/>
        </w:numPr>
        <w:rPr>
          <w:lang w:val="es-ES"/>
        </w:rPr>
      </w:pPr>
      <w:r>
        <w:rPr>
          <w:lang w:val="es-ES"/>
        </w:rPr>
        <w:t>Visualizar información de servicios realizados.</w:t>
      </w:r>
    </w:p>
    <w:p>
      <w:pPr>
        <w:pStyle w:val="Normal"/>
        <w:numPr>
          <w:ilvl w:val="0"/>
          <w:numId w:val="8"/>
        </w:numPr>
        <w:rPr>
          <w:lang w:val="es-ES"/>
        </w:rPr>
      </w:pPr>
      <w:r>
        <w:rPr>
          <w:lang w:val="es-ES"/>
        </w:rPr>
        <w:t>Revisar datos de inventario y facturación.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Cierre de Sesión</w:t>
      </w:r>
    </w:p>
    <w:p>
      <w:pPr>
        <w:pStyle w:val="Normal"/>
        <w:rPr>
          <w:lang w:val="es-ES"/>
        </w:rPr>
      </w:pPr>
      <w:r>
        <w:rPr>
          <w:lang w:val="es-ES"/>
        </w:rPr>
        <w:t>Para finalizar la sesión de trabajo, seleccionar la opción "Cerrar Sesión" ubicada en el menú principal del sistema.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Política de Mantenimiento del Sistema Mecánico Pepe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Objetivo</w:t>
      </w:r>
    </w:p>
    <w:p>
      <w:pPr>
        <w:pStyle w:val="Normal"/>
        <w:rPr>
          <w:lang w:val="es-ES"/>
        </w:rPr>
      </w:pPr>
      <w:r>
        <w:rPr>
          <w:lang w:val="es-ES"/>
        </w:rPr>
        <w:t>Garantizar el correcto funcionamiento del sistema mediante actividades de mantenimiento orientadas a la corrección de errores, optimización de procesos y mejora continua de los módulos implementados.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Alcance</w:t>
      </w:r>
    </w:p>
    <w:p>
      <w:pPr>
        <w:pStyle w:val="Normal"/>
        <w:rPr>
          <w:lang w:val="es-ES"/>
        </w:rPr>
      </w:pPr>
      <w:r>
        <w:rPr>
          <w:lang w:val="es-ES"/>
        </w:rPr>
        <w:t>La política aplica a todos los módulos operativos del sistema, incluyendo usuarios, clientes, vehículos, servicios, inventario de repuestos, facturación y reportes.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Mantenimiento Correctivo</w:t>
      </w:r>
    </w:p>
    <w:p>
      <w:pPr>
        <w:pStyle w:val="Normal"/>
        <w:rPr>
          <w:lang w:val="es-ES"/>
        </w:rPr>
      </w:pPr>
      <w:r>
        <w:rPr>
          <w:lang w:val="es-ES"/>
        </w:rPr>
        <w:t>Corrección de errores identificados durante las pruebas funcionales o el uso del sistema.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Mantenimiento Preventivo</w:t>
      </w:r>
    </w:p>
    <w:p>
      <w:pPr>
        <w:pStyle w:val="Normal"/>
        <w:rPr>
          <w:lang w:val="es-ES"/>
        </w:rPr>
      </w:pPr>
      <w:r>
        <w:rPr>
          <w:lang w:val="es-ES"/>
        </w:rPr>
        <w:t>Revisión periódica del código fuente, estructura de la base de datos y rendimiento de las consultas para prevenir incidencias futuras.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Mantenimiento Adaptativo</w:t>
      </w:r>
    </w:p>
    <w:p>
      <w:pPr>
        <w:pStyle w:val="Normal"/>
        <w:rPr>
          <w:lang w:val="es-ES"/>
        </w:rPr>
      </w:pPr>
      <w:r>
        <w:rPr>
          <w:lang w:val="es-ES"/>
        </w:rPr>
        <w:t>Actualización de funcionalidades para responder a nuevos requerimientos o cambios en el entorno tecnológico.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Mantenimiento Perfectivo</w:t>
      </w:r>
    </w:p>
    <w:p>
      <w:pPr>
        <w:pStyle w:val="Normal"/>
        <w:rPr>
          <w:lang w:val="es-ES"/>
        </w:rPr>
      </w:pPr>
      <w:r>
        <w:rPr>
          <w:lang w:val="es-ES"/>
        </w:rPr>
        <w:t>Optimización de procesos internos, mejoras visuales y ampliación de funcionalidades existentes.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Gestión de Cambios</w:t>
      </w:r>
    </w:p>
    <w:p>
      <w:pPr>
        <w:pStyle w:val="Normal"/>
        <w:rPr>
          <w:lang w:val="es-ES"/>
        </w:rPr>
      </w:pPr>
      <w:r>
        <w:rPr>
          <w:lang w:val="es-ES"/>
        </w:rPr>
        <w:t>Cada modificación deberá registrar: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Fecha de implementación.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Responsable del cambio.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Módulo afectado.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Descripción de la actualización realizada.</w:t>
      </w:r>
    </w:p>
    <w:p>
      <w:pPr>
        <w:pStyle w:val="Normal"/>
        <w:numPr>
          <w:ilvl w:val="0"/>
          <w:numId w:val="9"/>
        </w:numPr>
        <w:rPr>
          <w:lang w:val="es-ES"/>
        </w:rPr>
      </w:pPr>
      <w:r>
        <w:rPr>
          <w:lang w:val="es-ES"/>
        </w:rPr>
        <w:t>Resultado de las pruebas ejecutadas.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Respaldo de Información</w:t>
      </w:r>
    </w:p>
    <w:p>
      <w:pPr>
        <w:pStyle w:val="Normal"/>
        <w:rPr>
          <w:lang w:val="es-ES"/>
        </w:rPr>
      </w:pPr>
      <w:r>
        <w:rPr>
          <w:lang w:val="es-ES"/>
        </w:rPr>
        <w:t>Se realizarán respaldos periódicos de la base de datos antes de efectuar modificaciones importantes sobre el sistema.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Responsables</w:t>
      </w:r>
    </w:p>
    <w:p>
      <w:pPr>
        <w:pStyle w:val="Normal"/>
        <w:rPr>
          <w:lang w:val="es-ES"/>
        </w:rPr>
      </w:pPr>
      <w:r>
        <w:rPr>
          <w:lang w:val="es-ES"/>
        </w:rPr>
        <w:t>El equipo de desarrollo será responsable de la ejecución, documentación y validación de las actividades de mantenimiento.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Bitácora de Actividades del Grupo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Proyecto: Sistema de Gestión para Taller Mecánico "Mecánico Pepe"</w:t>
      </w:r>
    </w:p>
    <w:tbl>
      <w:tblPr>
        <w:tblStyle w:val="Tablaconcuadrcula"/>
        <w:tblW w:w="93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05"/>
        <w:gridCol w:w="2301"/>
        <w:gridCol w:w="2140"/>
      </w:tblGrid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S" w:bidi="ar-SA"/>
              </w:rPr>
              <w:t>Actividad Realizada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S" w:bidi="ar-SA"/>
              </w:rPr>
              <w:t>Módulo o Componente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C" w:eastAsia="es-ES" w:bidi="ar-SA"/>
              </w:rPr>
              <w:t>Porcentaje de Avance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Optimización de procesos de autenticación y control de acceso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Usuarios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100%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Mejoras en la gestión de clientes y validación de datos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Clientes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100%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Optimización del registro y consulta de vehículos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Vehículos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100%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Integración completa entre servicios y vehículos registrados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Servicios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98%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Mejoras en el control de stock y movimientos de inventario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Inventario de Repuestos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98%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Optimización de procesos de facturación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Facturación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98%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Implementación de manejo de excepciones en módulos críticos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Backend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95%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Optimización de consultas SQL y rendimiento general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Base de Datos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95%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Actualización del manual de usuario y documentación técnica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Documentación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100%</w:t>
            </w:r>
          </w:p>
        </w:tc>
      </w:tr>
      <w:tr>
        <w:trPr/>
        <w:tc>
          <w:tcPr>
            <w:tcW w:w="490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Pruebas funcionales integrales y corrección de incidencias</w:t>
            </w:r>
          </w:p>
        </w:tc>
        <w:tc>
          <w:tcPr>
            <w:tcW w:w="230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Sistema General</w:t>
            </w:r>
          </w:p>
        </w:tc>
        <w:tc>
          <w:tcPr>
            <w:tcW w:w="21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s-EC" w:eastAsia="es-E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C" w:eastAsia="es-ES" w:bidi="ar-SA"/>
              </w:rPr>
              <w:t>95%</w:t>
            </w:r>
          </w:p>
        </w:tc>
      </w:tr>
      <w:tr>
        <w:trPr/>
        <w:tc>
          <w:tcPr>
            <w:tcW w:w="4905" w:type="dxa"/>
            <w:tcBorders>
              <w:top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Integración del logout en el controlador</w:t>
            </w:r>
          </w:p>
        </w:tc>
        <w:tc>
          <w:tcPr>
            <w:tcW w:w="2301" w:type="dxa"/>
            <w:tcBorders>
              <w:top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Integración de Módulos</w:t>
            </w:r>
          </w:p>
        </w:tc>
        <w:tc>
          <w:tcPr>
            <w:tcW w:w="2140" w:type="dxa"/>
            <w:tcBorders>
              <w:top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92%</w:t>
            </w:r>
          </w:p>
        </w:tc>
      </w:tr>
      <w:tr>
        <w:trPr/>
        <w:tc>
          <w:tcPr>
            <w:tcW w:w="4905" w:type="dxa"/>
            <w:tcBorders>
              <w:top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start"/>
              <w:rPr>
                <w:lang w:val="es-ES"/>
              </w:rPr>
            </w:pPr>
            <w:r>
              <w:rPr>
                <w:lang w:val="es-ES"/>
              </w:rPr>
              <w:t>Implementación de generar PDF</w:t>
            </w:r>
          </w:p>
        </w:tc>
        <w:tc>
          <w:tcPr>
            <w:tcW w:w="2301" w:type="dxa"/>
            <w:tcBorders>
              <w:top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ind w:hanging="0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es-ES" w:bidi="ar-SA"/>
              </w:rPr>
              <w:t>Integración de Módulos</w:t>
            </w:r>
          </w:p>
        </w:tc>
        <w:tc>
          <w:tcPr>
            <w:tcW w:w="2140" w:type="dxa"/>
            <w:tcBorders>
              <w:top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ind w:firstLine="709"/>
              <w:jc w:val="start"/>
              <w:rPr>
                <w:lang w:val="es-ES"/>
              </w:rPr>
            </w:pPr>
            <w:r>
              <w:rPr>
                <w:lang w:val="es-ES"/>
              </w:rPr>
              <w:t>90%</w:t>
            </w:r>
          </w:p>
        </w:tc>
      </w:tr>
    </w:tbl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Estado Actual de los Módulos</w:t>
      </w:r>
    </w:p>
    <w:tbl>
      <w:tblPr>
        <w:tblStyle w:val="Tablaconcuadrcula"/>
        <w:tblW w:w="65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90"/>
        <w:gridCol w:w="3152"/>
      </w:tblGrid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b/>
                <w:bCs/>
                <w:lang w:val="es-ES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S" w:eastAsia="es-ES" w:bidi="ar-SA"/>
              </w:rPr>
              <w:t>Módulo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b/>
                <w:bCs/>
                <w:lang w:val="es-ES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s-ES" w:eastAsia="es-ES" w:bidi="ar-SA"/>
              </w:rPr>
              <w:t>Porcentaje de Avance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Usuarios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Clientes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Vehículos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Servicios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98%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Inventario de Repuestos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Facturación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100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Reportes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95%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Seguridad y Validaciones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95%</w:t>
            </w:r>
          </w:p>
        </w:tc>
      </w:tr>
      <w:tr>
        <w:trPr/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Interfaz de Usuario</w:t>
            </w:r>
          </w:p>
        </w:tc>
        <w:tc>
          <w:tcPr>
            <w:tcW w:w="3152" w:type="dxa"/>
            <w:tcBorders/>
          </w:tcPr>
          <w:p>
            <w:pPr>
              <w:pStyle w:val="Normal"/>
              <w:widowControl/>
              <w:spacing w:lineRule="auto" w:line="300" w:before="0" w:after="160"/>
              <w:ind w:firstLine="709"/>
              <w:jc w:val="start"/>
              <w:rPr>
                <w:lang w:val="es-ES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s-ES" w:eastAsia="es-ES" w:bidi="ar-SA"/>
              </w:rPr>
              <w:t>98%</w:t>
            </w:r>
          </w:p>
        </w:tc>
      </w:tr>
    </w:tbl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Avance General del Proyecto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Durante esta fase del proyecto se consolidó la integración de los módulos principales, se optimizaron procesos internos relacionados con inventario y facturación, se fortalecieron los mecanismos de validación y manejo de excepciones, y se realizaron pruebas funcionales para garantizar la estabilidad del sistema. </w:t>
      </w:r>
      <w:r>
        <w:rPr>
          <w:lang w:val="es-ES"/>
        </w:rPr>
        <w:t>Ademas tambien se implemento el generar pdf para tener un mejor registro dentro del modelo de negocio.</w:t>
      </w:r>
    </w:p>
    <w:p>
      <w:pPr>
        <w:pStyle w:val="Normal"/>
        <w:rPr>
          <w:lang w:val="es-ES"/>
        </w:rPr>
      </w:pPr>
      <w:r>
        <w:rPr>
          <w:lang w:val="es-ES"/>
        </w:rPr>
        <w:t>El proyecto presenta un avance general estimado del 98.</w:t>
      </w:r>
      <w:r>
        <w:rPr>
          <w:lang w:val="es-ES"/>
        </w:rPr>
        <w:t>5</w:t>
      </w:r>
      <w:r>
        <w:rPr>
          <w:lang w:val="es-ES"/>
        </w:rPr>
        <w:t>%, encontrándose en una etapa final de optimización, validación y preparación para su entrega definitiva.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Integrantes del Equipo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José Villamar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Joel Chiriguaya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Juan Molina</w:t>
      </w:r>
    </w:p>
    <w:p>
      <w:pPr>
        <w:pStyle w:val="Normal"/>
        <w:numPr>
          <w:ilvl w:val="0"/>
          <w:numId w:val="10"/>
        </w:numPr>
        <w:rPr>
          <w:lang w:val="es-ES"/>
        </w:rPr>
      </w:pPr>
      <w:r>
        <w:rPr>
          <w:lang w:val="es-ES"/>
        </w:rPr>
        <w:t>Andrés Ollages</w:t>
      </w:r>
    </w:p>
    <w:p>
      <w:pPr>
        <w:pStyle w:val="Normal"/>
        <w:widowControl/>
        <w:bidi w:val="0"/>
        <w:spacing w:lineRule="auto" w:line="300" w:before="0" w:after="160"/>
        <w:ind w:firstLine="709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416" w:gutter="0" w:header="712" w:top="993" w:footer="0" w:bottom="157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Italic r:id="rId1" w:fontKey="{01014A78-CABC-4EF0-12AC-5CD89AEFDE01}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05"/>
      <w:ind w:hanging="0"/>
      <w:rPr/>
    </w:pPr>
    <w:r>
      <w:rPr/>
      <w:t xml:space="preserve">Comunicar </w:t>
    </w:r>
  </w:p>
  <w:p>
    <w:pPr>
      <w:pStyle w:val="Normal"/>
      <w:spacing w:lineRule="auto" w:line="360" w:before="0" w:after="0"/>
      <w:ind w:hanging="0" w:end="7450"/>
      <w:rPr/>
    </w:pPr>
    <w:r>
      <w:rPr/>
      <w:t xml:space="preserve">Vol. 1 núm. 01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 w:before="0" w:after="0"/>
      <w:ind w:hanging="0" w:end="7450"/>
      <w:rPr/>
    </w:pPr>
    <w:r>
      <w:rPr/>
      <w:drawing>
        <wp:anchor distT="0" distB="0" distL="0" distR="0" simplePos="0" relativeHeight="8" behindDoc="1" locked="0" layoutInCell="1" allowOverlap="1">
          <wp:simplePos x="0" y="0"/>
          <wp:positionH relativeFrom="column">
            <wp:posOffset>5362575</wp:posOffset>
          </wp:positionH>
          <wp:positionV relativeFrom="paragraph">
            <wp:posOffset>-283845</wp:posOffset>
          </wp:positionV>
          <wp:extent cx="1080135" cy="1080135"/>
          <wp:effectExtent l="0" t="0" r="0" b="0"/>
          <wp:wrapNone/>
          <wp:docPr id="1" name="image2.jpg" descr="Facultad de Ciencias Matemáticas y Físi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 descr="Facultad de Ciencias Matemáticas y Física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-342900</wp:posOffset>
          </wp:positionH>
          <wp:positionV relativeFrom="paragraph">
            <wp:posOffset>62865</wp:posOffset>
          </wp:positionV>
          <wp:extent cx="2805430" cy="720090"/>
          <wp:effectExtent l="0" t="0" r="0" b="0"/>
          <wp:wrapNone/>
          <wp:docPr id="2" name="image1.jpg" descr="PREG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PREGRAD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543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  <w:p>
    <w:pPr>
      <w:pStyle w:val="Normal"/>
      <w:spacing w:lineRule="auto" w:line="360" w:before="0" w:after="0"/>
      <w:ind w:hanging="0" w:end="7450"/>
      <w:rPr/>
    </w:pPr>
    <w:r>
      <w:rPr/>
    </w:r>
  </w:p>
  <w:p>
    <w:pPr>
      <w:pStyle w:val="Normal"/>
      <w:spacing w:lineRule="auto" w:line="360" w:before="0" w:after="0"/>
      <w:ind w:hanging="0" w:end="745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 w:before="0" w:after="0"/>
      <w:ind w:hanging="0" w:end="7450"/>
      <w:rPr/>
    </w:pPr>
    <w:r>
      <w:rPr/>
      <w:drawing>
        <wp:anchor distT="0" distB="0" distL="0" distR="0" simplePos="0" relativeHeight="8" behindDoc="1" locked="0" layoutInCell="1" allowOverlap="1">
          <wp:simplePos x="0" y="0"/>
          <wp:positionH relativeFrom="column">
            <wp:posOffset>5362575</wp:posOffset>
          </wp:positionH>
          <wp:positionV relativeFrom="paragraph">
            <wp:posOffset>-283845</wp:posOffset>
          </wp:positionV>
          <wp:extent cx="1080135" cy="1080135"/>
          <wp:effectExtent l="0" t="0" r="0" b="0"/>
          <wp:wrapNone/>
          <wp:docPr id="3" name="image2.jpg" descr="Facultad de Ciencias Matemáticas y Físi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 descr="Facultad de Ciencias Matemáticas y Física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-342900</wp:posOffset>
          </wp:positionH>
          <wp:positionV relativeFrom="paragraph">
            <wp:posOffset>62865</wp:posOffset>
          </wp:positionV>
          <wp:extent cx="2805430" cy="720090"/>
          <wp:effectExtent l="0" t="0" r="0" b="0"/>
          <wp:wrapNone/>
          <wp:docPr id="4" name="image1.jpg" descr="PREG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 descr="PREGRAD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543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  <w:p>
    <w:pPr>
      <w:pStyle w:val="Normal"/>
      <w:spacing w:lineRule="auto" w:line="360" w:before="0" w:after="0"/>
      <w:ind w:hanging="0" w:end="7450"/>
      <w:rPr/>
    </w:pPr>
    <w:r>
      <w:rPr/>
    </w:r>
  </w:p>
  <w:p>
    <w:pPr>
      <w:pStyle w:val="Normal"/>
      <w:spacing w:lineRule="auto" w:line="360" w:before="0" w:after="0"/>
      <w:ind w:hanging="0" w:end="745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C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00" w:before="0" w:after="160"/>
      <w:ind w:firstLine="709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C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pBdr/>
      <w:spacing w:before="0" w:after="269"/>
      <w:ind w:hanging="10" w:start="10" w:end="57"/>
      <w:outlineLvl w:val="0"/>
    </w:pPr>
    <w:rPr>
      <w:rFonts w:ascii="Arial" w:hAnsi="Arial" w:eastAsia="Arial" w:cs="Arial"/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" w:hAnsi="Calibri" w:eastAsia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0548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05484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05484"/>
    <w:pPr>
      <w:spacing w:before="0" w:after="160"/>
      <w:ind w:start="720"/>
      <w:contextualSpacing/>
    </w:pPr>
    <w:rPr/>
  </w:style>
  <w:style w:type="paragraph" w:styleId="NoSpacing">
    <w:name w:val="No Spacing"/>
    <w:uiPriority w:val="1"/>
    <w:qFormat/>
    <w:rsid w:val="00805484"/>
    <w:pPr>
      <w:widowControl/>
      <w:bidi w:val="0"/>
      <w:spacing w:lineRule="auto" w:line="240" w:before="0" w:after="0"/>
      <w:ind w:firstLine="709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C" w:eastAsia="es-E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054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12E-BAC9-4E21-BAA9-DBC025592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LibreOffice/26.2.4.2$Linux_X86_64 LibreOffice_project/620$Build-2</Application>
  <AppVersion>15.0000</AppVersion>
  <Pages>7</Pages>
  <Words>874</Words>
  <Characters>5452</Characters>
  <CharactersWithSpaces>6108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2026-06-08T14:19:00Z</dcterms:created>
  <dc:creator>Usuario</dc:creator>
  <dc:description/>
  <dc:language>es-MX</dc:language>
  <cp:lastModifiedBy/>
  <dcterms:modified xsi:type="dcterms:W3CDTF">2026-06-26T18:24:58Z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