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3.png" ContentType="image/png"/>
  <Override PartName="/word/media/rId413.png" ContentType="image/png"/>
  <Override PartName="/word/media/rId410.png" ContentType="image/png"/>
  <Override PartName="/word/media/rId396.png" ContentType="image/png"/>
  <Override PartName="/word/media/rId188.png" ContentType="image/png"/>
  <Override PartName="/word/media/rId209.png" ContentType="image/png"/>
  <Override PartName="/word/media/rId229.png" ContentType="image/png"/>
  <Override PartName="/word/media/rId48.png" ContentType="image/png"/>
  <Override PartName="/word/media/rId336.png" ContentType="image/png"/>
  <Override PartName="/word/media/rId226.png" ContentType="image/png"/>
  <Override PartName="/word/media/rId332.png" ContentType="image/png"/>
  <Override PartName="/word/media/rId86.png" ContentType="image/png"/>
  <Override PartName="/word/media/rId239.png" ContentType="image/png"/>
  <Override PartName="/word/media/rId214.png" ContentType="image/png"/>
  <Override PartName="/word/media/rId218.png" ContentType="image/png"/>
  <Override PartName="/word/media/rId354.png" ContentType="image/png"/>
  <Override PartName="/word/media/rId77.png" ContentType="image/png"/>
  <Override PartName="/word/media/rId167.png" ContentType="image/png"/>
  <Override PartName="/word/media/rId221.png" ContentType="image/png"/>
  <Override PartName="/word/media/rId180.png" ContentType="image/png"/>
  <Override PartName="/word/media/rId236.png" ContentType="image/png"/>
  <Override PartName="/word/media/rId242.png" ContentType="image/png"/>
  <Override PartName="/word/media/rId52.png" ContentType="image/png"/>
  <Override PartName="/word/media/rId291.png" ContentType="image/png"/>
  <Override PartName="/word/media/rId232.png" ContentType="image/png"/>
  <Override PartName="/word/media/rId324.png" ContentType="image/png"/>
  <Override PartName="/word/media/rId288.png" ContentType="image/png"/>
  <Override PartName="/word/media/rId329.png" ContentType="image/png"/>
  <Override PartName="/word/media/rId35.png" ContentType="image/png"/>
  <Override PartName="/word/media/rId55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46" w:name="azure-mysql-developer-guide"/>
    <w:p>
      <w:pPr>
        <w:pStyle w:val="Heading1"/>
      </w:pPr>
      <w:r>
        <w:t xml:space="preserve">Azure MySQL Developer Guide</w:t>
      </w:r>
    </w:p>
    <w:p>
      <w:pPr>
        <w:pStyle w:val="FirstParagraph"/>
      </w:pPr>
      <w:r>
        <w:t xml:space="preserve">Welcome to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comprehensive guide to developing MySQL based</w:t>
      </w:r>
      <w:r>
        <w:t xml:space="preserve"> </w:t>
      </w:r>
      <w:r>
        <w:t xml:space="preserve">applications on Microsoft Azure! The sections in this guide will help</w:t>
      </w:r>
      <w:r>
        <w:t xml:space="preserve"> </w:t>
      </w:r>
      <w:r>
        <w:t xml:space="preserve">you navigate through the typical journey a MySQL developer building</w:t>
      </w:r>
      <w:r>
        <w:t xml:space="preserve"> </w:t>
      </w:r>
      <w:r>
        <w:t xml:space="preserve">cloud-based applications will encounter. The guide will start with</w:t>
      </w:r>
      <w:r>
        <w:t xml:space="preserve"> </w:t>
      </w:r>
      <w:r>
        <w:t xml:space="preserve">basics such as how to get started with tools and common helpful</w:t>
      </w:r>
      <w:r>
        <w:t xml:space="preserve"> </w:t>
      </w:r>
      <w:r>
        <w:t xml:space="preserve">resources. With a base development environment setup and configured, you</w:t>
      </w:r>
      <w:r>
        <w:t xml:space="preserve"> </w:t>
      </w:r>
      <w:r>
        <w:t xml:space="preserve">will then continue the journey by understanding Azure landing zones and</w:t>
      </w:r>
      <w:r>
        <w:t xml:space="preserve"> </w:t>
      </w:r>
      <w:r>
        <w:t xml:space="preserve">how they can be configured in multiple ways to support MySQL</w:t>
      </w:r>
      <w:r>
        <w:t xml:space="preserve"> </w:t>
      </w:r>
      <w:r>
        <w:t xml:space="preserve">applications. Finally, the ultimate goal is for you to successfully</w:t>
      </w:r>
      <w:r>
        <w:t xml:space="preserve"> </w:t>
      </w:r>
      <w:r>
        <w:t xml:space="preserve">deploy a stable, performant MySQL application running securely in</w:t>
      </w:r>
      <w:r>
        <w:t xml:space="preserve"> </w:t>
      </w:r>
      <w:r>
        <w:t xml:space="preserve">Microsoft Azure with cloud best practices such as security and</w:t>
      </w:r>
      <w:r>
        <w:t xml:space="preserve"> </w:t>
      </w:r>
      <w:r>
        <w:t xml:space="preserve">high-availability first and foremost. Let’s get started. # Introduction</w:t>
      </w:r>
      <w:r>
        <w:t xml:space="preserve"> </w:t>
      </w:r>
      <w:r>
        <w:t xml:space="preserve">to MySQL</w:t>
      </w:r>
    </w:p>
    <w:p>
      <w:pPr>
        <w:pStyle w:val="BodyText"/>
      </w:pPr>
      <w:r>
        <w:t xml:space="preserve">Choosing a relational database is an important consideration for any</w:t>
      </w:r>
      <w:r>
        <w:t xml:space="preserve"> </w:t>
      </w:r>
      <w:r>
        <w:t xml:space="preserve">application. MySQL database is one of the most popular open source</w:t>
      </w:r>
      <w:r>
        <w:t xml:space="preserve"> </w:t>
      </w:r>
      <w:r>
        <w:t xml:space="preserve">database choices, suitable for heavily-utilized enterprise applications.</w:t>
      </w:r>
    </w:p>
    <w:bookmarkStart w:id="24" w:name="common-use-cases-for-mysql"/>
    <w:p>
      <w:pPr>
        <w:pStyle w:val="Heading2"/>
      </w:pPr>
      <w:r>
        <w:t xml:space="preserve">Common Use Cases for MySQL</w:t>
      </w:r>
    </w:p>
    <w:p>
      <w:pPr>
        <w:pStyle w:val="FirstParagraph"/>
      </w:pPr>
      <w:r>
        <w:t xml:space="preserve">MySQL supports a rich set of SQL query capabilities and offers excellent</w:t>
      </w:r>
      <w:r>
        <w:t xml:space="preserve"> </w:t>
      </w:r>
      <w:r>
        <w:t xml:space="preserve">performance through storage engines optimized for transactional and</w:t>
      </w:r>
      <w:r>
        <w:t xml:space="preserve"> </w:t>
      </w:r>
      <w:r>
        <w:t xml:space="preserve">non-transactional workloads, in-memory processing, and robust server</w:t>
      </w:r>
      <w:r>
        <w:t xml:space="preserve"> </w:t>
      </w:r>
      <w:r>
        <w:t xml:space="preserve">configuration through modules. Consult the</w:t>
      </w:r>
      <w:r>
        <w:t xml:space="preserve"> </w:t>
      </w:r>
      <w:hyperlink r:id="rId20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a more in-depth review of MySQL’s features.</w:t>
      </w:r>
    </w:p>
    <w:p>
      <w:pPr>
        <w:pStyle w:val="BodyText"/>
      </w:pPr>
      <w:r>
        <w:t xml:space="preserve">One of the most common uses cases for MySQL databases is web</w:t>
      </w:r>
      <w:r>
        <w:t xml:space="preserve"> </w:t>
      </w:r>
      <w:r>
        <w:t xml:space="preserve">applications. Due to MySQL’s scalability, popular content management</w:t>
      </w:r>
      <w:r>
        <w:t xml:space="preserve"> </w:t>
      </w:r>
      <w:r>
        <w:t xml:space="preserve">systems, such as</w:t>
      </w:r>
      <w:r>
        <w:t xml:space="preserve"> </w:t>
      </w:r>
      <w:hyperlink r:id="rId21">
        <w:r>
          <w:rPr>
            <w:rStyle w:val="Hyperlink"/>
          </w:rPr>
          <w:t xml:space="preserve">WordPress</w:t>
        </w:r>
      </w:hyperlink>
      <w:r>
        <w:t xml:space="preserve"> </w:t>
      </w:r>
      <w:r>
        <w:t xml:space="preserve">and</w:t>
      </w:r>
      <w:r>
        <w:t xml:space="preserve"> </w:t>
      </w:r>
      <w:hyperlink r:id="rId22">
        <w:r>
          <w:rPr>
            <w:rStyle w:val="Hyperlink"/>
          </w:rPr>
          <w:t xml:space="preserve">Drupal</w:t>
        </w:r>
      </w:hyperlink>
      <w:r>
        <w:t xml:space="preserve"> </w:t>
      </w:r>
      <w:r>
        <w:t xml:space="preserve">utilize it for persistence. More</w:t>
      </w:r>
      <w:r>
        <w:t xml:space="preserve"> </w:t>
      </w:r>
      <w:r>
        <w:t xml:space="preserve">broadly, LAMP apps, which integrate Linux, Apache, MySQL, and PHP,</w:t>
      </w:r>
      <w:r>
        <w:t xml:space="preserve"> </w:t>
      </w:r>
      <w:r>
        <w:t xml:space="preserve">leverage scalable web servers, languages, and database engines to serve</w:t>
      </w:r>
      <w:r>
        <w:t xml:space="preserve"> </w:t>
      </w:r>
      <w:r>
        <w:t xml:space="preserve">a large fraction of global web services.</w:t>
      </w:r>
    </w:p>
    <w:bookmarkStart w:id="23" w:name="comparison-with-other-rdbms-offerings"/>
    <w:p>
      <w:pPr>
        <w:pStyle w:val="Heading3"/>
      </w:pPr>
      <w:r>
        <w:t xml:space="preserve">Comparison with Other RDBMS Offerings</w:t>
      </w:r>
    </w:p>
    <w:p>
      <w:pPr>
        <w:pStyle w:val="FirstParagraph"/>
      </w:pPr>
      <w:r>
        <w:t xml:space="preserve">Though MySQL has a distinct set of advantages, it competes with a vast</w:t>
      </w:r>
      <w:r>
        <w:t xml:space="preserve"> </w:t>
      </w:r>
      <w:r>
        <w:t xml:space="preserve">number of other relational database offerings. Though the emphasis of</w:t>
      </w:r>
      <w:r>
        <w:t xml:space="preserve"> </w:t>
      </w:r>
      <w:r>
        <w:t xml:space="preserve">this guide is operating MySQL on Azure to architect scalable</w:t>
      </w:r>
      <w:r>
        <w:t xml:space="preserve"> </w:t>
      </w:r>
      <w:r>
        <w:t xml:space="preserve">applications, it is important to be aware of other offerings, notably</w:t>
      </w:r>
      <w:r>
        <w:t xml:space="preserve"> </w:t>
      </w:r>
      <w:r>
        <w:t xml:space="preserve">MariaDB.</w:t>
      </w:r>
    </w:p>
    <w:p>
      <w:pPr>
        <w:pStyle w:val="BodyText"/>
      </w:pPr>
      <w:r>
        <w:t xml:space="preserve">While MariaDB is compatible with the MySQL protocol, the project is not</w:t>
      </w:r>
      <w:r>
        <w:t xml:space="preserve"> </w:t>
      </w:r>
      <w:r>
        <w:t xml:space="preserve">managed by Oracle, and its maintainers claim that this allows them to</w:t>
      </w:r>
      <w:r>
        <w:t xml:space="preserve"> </w:t>
      </w:r>
      <w:r>
        <w:t xml:space="preserve">better compete with proprietary databases. However, MySQL has over</w:t>
      </w:r>
      <w:r>
        <w:t xml:space="preserve"> </w:t>
      </w:r>
      <w:r>
        <w:t xml:space="preserve">twenty years of development experience, and businesses appreciate the</w:t>
      </w:r>
      <w:r>
        <w:t xml:space="preserve"> </w:t>
      </w:r>
      <w:r>
        <w:t xml:space="preserve">platform’s maturity.</w:t>
      </w:r>
    </w:p>
    <w:p>
      <w:pPr>
        <w:pStyle w:val="BodyText"/>
      </w:pPr>
      <w:r>
        <w:t xml:space="preserve">Another popular open source MySQL competitor is PostgreSQL. MySQL</w:t>
      </w:r>
      <w:r>
        <w:t xml:space="preserve"> </w:t>
      </w:r>
      <w:r>
        <w:t xml:space="preserve">supports many of the advanced features of PostgreSQL, such as JSON</w:t>
      </w:r>
      <w:r>
        <w:t xml:space="preserve"> </w:t>
      </w:r>
      <w:r>
        <w:t xml:space="preserve">storage, replication and failover, and partitioning, in an easy to use</w:t>
      </w:r>
      <w:r>
        <w:t xml:space="preserve"> </w:t>
      </w:r>
      <w:r>
        <w:t xml:space="preserve">manner.</w:t>
      </w:r>
    </w:p>
    <w:bookmarkEnd w:id="23"/>
    <w:bookmarkEnd w:id="24"/>
    <w:bookmarkStart w:id="31" w:name="deployment-models"/>
    <w:p>
      <w:pPr>
        <w:pStyle w:val="Heading2"/>
      </w:pPr>
      <w:r>
        <w:t xml:space="preserve">Deployment Models</w:t>
      </w:r>
    </w:p>
    <w:p>
      <w:pPr>
        <w:pStyle w:val="FirstParagraph"/>
      </w:pPr>
      <w:r>
        <w:t xml:space="preserve">MySQL has a plethora of deployment options for development and</w:t>
      </w:r>
      <w:r>
        <w:t xml:space="preserve"> </w:t>
      </w:r>
      <w:r>
        <w:t xml:space="preserve">production environments alike.</w:t>
      </w:r>
    </w:p>
    <w:bookmarkStart w:id="25" w:name="on-premises"/>
    <w:p>
      <w:pPr>
        <w:pStyle w:val="Heading3"/>
      </w:pPr>
      <w:r>
        <w:t xml:space="preserve">On-premises</w:t>
      </w:r>
    </w:p>
    <w:p>
      <w:pPr>
        <w:pStyle w:val="FirstParagraph"/>
      </w:pPr>
      <w:r>
        <w:t xml:space="preserve">MySQL is a cross-platform offering, and corporations can utilize their</w:t>
      </w:r>
      <w:r>
        <w:t xml:space="preserve"> </w:t>
      </w:r>
      <w:r>
        <w:t xml:space="preserve">on-premises hardware to deploy highly-available MySQL configurations.</w:t>
      </w:r>
      <w:r>
        <w:t xml:space="preserve"> </w:t>
      </w:r>
      <w:r>
        <w:t xml:space="preserve">On-premises deployments of MySQL require significant capital</w:t>
      </w:r>
      <w:r>
        <w:t xml:space="preserve"> </w:t>
      </w:r>
      <w:r>
        <w:t xml:space="preserve">expenditure.</w:t>
      </w:r>
    </w:p>
    <w:bookmarkEnd w:id="25"/>
    <w:bookmarkStart w:id="27" w:name="docker"/>
    <w:p>
      <w:pPr>
        <w:pStyle w:val="Heading3"/>
      </w:pPr>
      <w:r>
        <w:t xml:space="preserve">Docker</w:t>
      </w:r>
    </w:p>
    <w:p>
      <w:pPr>
        <w:pStyle w:val="FirstParagraph"/>
      </w:pPr>
      <w:r>
        <w:t xml:space="preserve">MySQL offers a</w:t>
      </w:r>
      <w:r>
        <w:t xml:space="preserve"> </w:t>
      </w:r>
      <w:hyperlink r:id="rId26">
        <w:r>
          <w:rPr>
            <w:rStyle w:val="Hyperlink"/>
          </w:rPr>
          <w:t xml:space="preserve">Docker image</w:t>
        </w:r>
      </w:hyperlink>
      <w:r>
        <w:t xml:space="preserve"> </w:t>
      </w:r>
      <w:r>
        <w:t xml:space="preserve">to operate</w:t>
      </w:r>
      <w:r>
        <w:t xml:space="preserve"> </w:t>
      </w:r>
      <w:r>
        <w:t xml:space="preserve">MySQL in containerized applications. Containerized MySQL can persist</w:t>
      </w:r>
      <w:r>
        <w:t xml:space="preserve"> </w:t>
      </w:r>
      <w:r>
        <w:t xml:space="preserve">data to the machine with the Docker runtime, and it can even operate</w:t>
      </w:r>
      <w:r>
        <w:t xml:space="preserve"> </w:t>
      </w:r>
      <w:r>
        <w:t xml:space="preserve">from an existing MySQL data directory.</w:t>
      </w:r>
    </w:p>
    <w:bookmarkEnd w:id="27"/>
    <w:bookmarkStart w:id="30" w:name="other-clouds"/>
    <w:p>
      <w:pPr>
        <w:pStyle w:val="Heading3"/>
      </w:pPr>
      <w:r>
        <w:t xml:space="preserve">Other Clouds</w:t>
      </w:r>
    </w:p>
    <w:p>
      <w:pPr>
        <w:pStyle w:val="FirstParagraph"/>
      </w:pPr>
      <w:r>
        <w:t xml:space="preserve">MySQL databases can be deployed on other public cloud platforms by</w:t>
      </w:r>
      <w:r>
        <w:t xml:space="preserve"> </w:t>
      </w:r>
      <w:r>
        <w:t xml:space="preserve">utilizing VMs, such as Amazon EC2; this is known as an</w:t>
      </w:r>
      <w:r>
        <w:t xml:space="preserve"> </w:t>
      </w:r>
      <w:r>
        <w:rPr>
          <w:iCs/>
          <w:i/>
        </w:rPr>
        <w:t xml:space="preserve">IaaS</w:t>
      </w:r>
      <w:r>
        <w:t xml:space="preserve"> </w:t>
      </w:r>
      <w:r>
        <w:t xml:space="preserve">deployment. However, these platforms offer their own managed MySQL</w:t>
      </w:r>
      <w:r>
        <w:t xml:space="preserve"> </w:t>
      </w:r>
      <w:r>
        <w:t xml:space="preserve">products, such as</w:t>
      </w:r>
      <w:r>
        <w:t xml:space="preserve"> </w:t>
      </w:r>
      <w:hyperlink r:id="rId28">
        <w:r>
          <w:rPr>
            <w:rStyle w:val="Hyperlink"/>
          </w:rPr>
          <w:t xml:space="preserve">Amazon RDS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and</w:t>
      </w:r>
      <w:r>
        <w:t xml:space="preserve"> </w:t>
      </w:r>
      <w:hyperlink r:id="rId29">
        <w:r>
          <w:rPr>
            <w:rStyle w:val="Hyperlink"/>
          </w:rPr>
          <w:t xml:space="preserve">Google Cloud SQL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. # Introduction to</w:t>
      </w:r>
      <w:r>
        <w:t xml:space="preserve"> </w:t>
      </w:r>
      <w:r>
        <w:t xml:space="preserve">hosting MySQL on Azure</w:t>
      </w:r>
    </w:p>
    <w:p>
      <w:pPr>
        <w:pStyle w:val="BodyText"/>
      </w:pPr>
      <w:r>
        <w:t xml:space="preserve">Now that you understand the benefits of a MySQL deployment and a few</w:t>
      </w:r>
      <w:r>
        <w:t xml:space="preserve"> </w:t>
      </w:r>
      <w:r>
        <w:t xml:space="preserve">common models to operate MySQL, this section explains approaches to host</w:t>
      </w:r>
      <w:r>
        <w:t xml:space="preserve"> </w:t>
      </w:r>
      <w:r>
        <w:t xml:space="preserve">MySQL on Azure and the advantages of the Azure platform.</w:t>
      </w:r>
    </w:p>
    <w:bookmarkEnd w:id="30"/>
    <w:bookmarkEnd w:id="31"/>
    <w:bookmarkStart w:id="41" w:name="azure-platform"/>
    <w:p>
      <w:pPr>
        <w:pStyle w:val="Heading2"/>
      </w:pPr>
      <w:r>
        <w:t xml:space="preserve">Azure Platform</w:t>
      </w:r>
    </w:p>
    <w:p>
      <w:pPr>
        <w:pStyle w:val="FirstParagraph"/>
      </w:pPr>
      <w:r>
        <w:t xml:space="preserve">Microsoft announced Azure, formally known as Windows Azure, in 2008. At</w:t>
      </w:r>
      <w:r>
        <w:t xml:space="preserve"> </w:t>
      </w:r>
      <w:r>
        <w:t xml:space="preserve">its inception, the only database offering that Windows Azure had was</w:t>
      </w:r>
      <w:r>
        <w:t xml:space="preserve"> </w:t>
      </w:r>
      <w:r>
        <w:rPr>
          <w:iCs/>
          <w:i/>
        </w:rPr>
        <w:t xml:space="preserve">SQL Azure</w:t>
      </w:r>
      <w:r>
        <w:t xml:space="preserve">, based on Microsoft SQL Server. Ever since Windows Azure</w:t>
      </w:r>
      <w:r>
        <w:t xml:space="preserve"> </w:t>
      </w:r>
      <w:r>
        <w:t xml:space="preserve">became generally available in 2010, Microsoft has made its cloud</w:t>
      </w:r>
      <w:r>
        <w:t xml:space="preserve"> </w:t>
      </w:r>
      <w:r>
        <w:t xml:space="preserve">platform far more flexible, including support for open source databases</w:t>
      </w:r>
      <w:r>
        <w:t xml:space="preserve"> </w:t>
      </w:r>
      <w:r>
        <w:t xml:space="preserve">such as MySQL and VM (IaaS) offerings.</w:t>
      </w:r>
    </w:p>
    <w:bookmarkStart w:id="38" w:name="advantages"/>
    <w:p>
      <w:pPr>
        <w:pStyle w:val="Heading3"/>
      </w:pPr>
      <w:r>
        <w:t xml:space="preserve">Advantages</w:t>
      </w:r>
    </w:p>
    <w:p>
      <w:pPr>
        <w:pStyle w:val="FirstParagraph"/>
      </w:pPr>
      <w:r>
        <w:t xml:space="preserve">The Azure platform is trusted by millions of customers and over 90,000</w:t>
      </w:r>
      <w:r>
        <w:t xml:space="preserve"> </w:t>
      </w:r>
      <w:r>
        <w:t xml:space="preserve">Cloud Solution Providers partnered with Microsoft. Azure allows firms to</w:t>
      </w:r>
      <w:r>
        <w:t xml:space="preserve"> </w:t>
      </w:r>
      <w:r>
        <w:t xml:space="preserve">easily modernize their applications, expedite application development,</w:t>
      </w:r>
      <w:r>
        <w:t xml:space="preserve"> </w:t>
      </w:r>
      <w:r>
        <w:t xml:space="preserve">and tailor their applications for their industries. In fact, according</w:t>
      </w:r>
      <w:r>
        <w:t xml:space="preserve"> </w:t>
      </w:r>
      <w:r>
        <w:t xml:space="preserve">to internal Microsoft research, 85% of Fortune 100 companies have</w:t>
      </w:r>
      <w:r>
        <w:t xml:space="preserve"> </w:t>
      </w:r>
      <w:r>
        <w:t xml:space="preserve">employed Azure AI solutions to innovate and greatly reduce their time to</w:t>
      </w:r>
      <w:r>
        <w:t xml:space="preserve"> </w:t>
      </w:r>
      <w:r>
        <w:t xml:space="preserve">market for new features. Moreover, a</w:t>
      </w:r>
      <w:r>
        <w:t xml:space="preserve"> </w:t>
      </w:r>
      <w:hyperlink r:id="rId32">
        <w:r>
          <w:rPr>
            <w:rStyle w:val="Hyperlink"/>
          </w:rPr>
          <w:t xml:space="preserve">July 2020 Forrester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study</w:t>
        </w:r>
      </w:hyperlink>
      <w:r>
        <w:t xml:space="preserve"> </w:t>
      </w:r>
      <w:r>
        <w:t xml:space="preserve">found that the studied group of Microsoft partners increased their gross</w:t>
      </w:r>
      <w:r>
        <w:t xml:space="preserve"> </w:t>
      </w:r>
      <w:r>
        <w:t xml:space="preserve">margin by 12% due to customer demand for Azure solutions.</w:t>
      </w:r>
    </w:p>
    <w:p>
      <w:pPr>
        <w:pStyle w:val="BodyText"/>
      </w:pPr>
      <w:r>
        <w:t xml:space="preserve">By offering solutions on Azure, ISVs can access the largest B2B market.</w:t>
      </w:r>
      <w:r>
        <w:t xml:space="preserve"> </w:t>
      </w:r>
      <w:r>
        <w:t xml:space="preserve">In addition, through the</w:t>
      </w:r>
      <w:r>
        <w:t xml:space="preserve"> </w:t>
      </w:r>
      <w:hyperlink r:id="rId33">
        <w:r>
          <w:rPr>
            <w:rStyle w:val="Hyperlink"/>
          </w:rPr>
          <w:t xml:space="preserve">Azure Partner Builder’s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Program</w:t>
        </w:r>
      </w:hyperlink>
      <w:r>
        <w:t xml:space="preserve">,</w:t>
      </w:r>
      <w:r>
        <w:t xml:space="preserve"> </w:t>
      </w:r>
      <w:r>
        <w:t xml:space="preserve">Azure assists ISVs with offering their solutions for customers to</w:t>
      </w:r>
      <w:r>
        <w:t xml:space="preserve"> </w:t>
      </w:r>
      <w:r>
        <w:t xml:space="preserve">evaluate, purchase, and deploy.</w:t>
      </w:r>
    </w:p>
    <w:p>
      <w:pPr>
        <w:pStyle w:val="BodyText"/>
      </w:pPr>
      <w:r>
        <w:t xml:space="preserve">Azure’s development tools, such as Visual Studio and low-code Power</w:t>
      </w:r>
      <w:r>
        <w:t xml:space="preserve"> </w:t>
      </w:r>
      <w:r>
        <w:t xml:space="preserve">Apps, are part of the platform’s meteoric success. Companies that adopt</w:t>
      </w:r>
      <w:r>
        <w:t xml:space="preserve"> </w:t>
      </w:r>
      <w:r>
        <w:t xml:space="preserve">capable, modern tools are 65% more innovative, according to a</w:t>
      </w:r>
      <w:r>
        <w:t xml:space="preserve"> </w:t>
      </w:r>
      <w:hyperlink r:id="rId34">
        <w:r>
          <w:rPr>
            <w:rStyle w:val="Hyperlink"/>
          </w:rPr>
          <w:t xml:space="preserve">2020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McKinsey &amp; Company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report.</w:t>
        </w:r>
      </w:hyperlink>
    </w:p>
    <w:p>
      <w:pPr>
        <w:pStyle w:val="CaptionedFigure"/>
      </w:pPr>
      <w:r>
        <w:drawing>
          <wp:inline>
            <wp:extent cx="5334000" cy="2991826"/>
            <wp:effectExtent b="0" l="0" r="0" t="0"/>
            <wp:docPr descr="This image demonstrates common development tools on the Microsoft cloud platform to expedite application development." title="Microsoft cloud tooling" id="36" name="Picture"/>
            <a:graphic>
              <a:graphicData uri="http://schemas.openxmlformats.org/drawingml/2006/picture">
                <pic:pic>
                  <pic:nvPicPr>
                    <pic:cNvPr descr="media/ISV-Tech-Builders-tools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common development tools on the Microsoft</w:t>
      </w:r>
      <w:r>
        <w:t xml:space="preserve"> </w:t>
      </w:r>
      <w:r>
        <w:t xml:space="preserve">cloud platform to expedite application</w:t>
      </w:r>
      <w:r>
        <w:t xml:space="preserve"> </w:t>
      </w:r>
      <w:r>
        <w:t xml:space="preserve">development.</w:t>
      </w:r>
    </w:p>
    <w:bookmarkEnd w:id="38"/>
    <w:bookmarkStart w:id="40" w:name="free-subscription-offering"/>
    <w:p>
      <w:pPr>
        <w:pStyle w:val="Heading3"/>
      </w:pPr>
      <w:r>
        <w:t xml:space="preserve">Free Subscription Offering</w:t>
      </w:r>
    </w:p>
    <w:p>
      <w:pPr>
        <w:pStyle w:val="FirstParagraph"/>
      </w:pPr>
      <w:r>
        <w:t xml:space="preserve">To facilitate developers’ adoption of Azure, Microsoft offers a</w:t>
      </w:r>
      <w:r>
        <w:t xml:space="preserve"> </w:t>
      </w:r>
      <w:hyperlink r:id="rId39">
        <w:r>
          <w:rPr>
            <w:rStyle w:val="Hyperlink"/>
          </w:rPr>
          <w:t xml:space="preserve">free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subscription</w:t>
        </w:r>
      </w:hyperlink>
      <w:r>
        <w:t xml:space="preserve"> </w:t>
      </w:r>
      <w:r>
        <w:t xml:space="preserve">with $200</w:t>
      </w:r>
      <w:r>
        <w:t xml:space="preserve"> </w:t>
      </w:r>
      <w:r>
        <w:t xml:space="preserve">credit, applicable for thirty days; yearlong access to free quotas for</w:t>
      </w:r>
      <w:r>
        <w:t xml:space="preserve"> </w:t>
      </w:r>
      <w:r>
        <w:t xml:space="preserve">popular services, including Azure Database for MySQL; and access to</w:t>
      </w:r>
      <w:r>
        <w:t xml:space="preserve"> </w:t>
      </w:r>
      <w:r>
        <w:t xml:space="preserve">always free Azure service tiers.</w:t>
      </w:r>
    </w:p>
    <w:bookmarkEnd w:id="40"/>
    <w:bookmarkEnd w:id="41"/>
    <w:bookmarkStart w:id="45" w:name="mysql-on-azure-hosting-options"/>
    <w:p>
      <w:pPr>
        <w:pStyle w:val="Heading2"/>
      </w:pPr>
      <w:r>
        <w:t xml:space="preserve">MySQL on Azure Hosting Options</w:t>
      </w:r>
    </w:p>
    <w:p>
      <w:pPr>
        <w:pStyle w:val="FirstParagraph"/>
      </w:pPr>
      <w:r>
        <w:t xml:space="preserve">The concepts IaaS (Infrastructure as a Service) and PaaS (Platform as a</w:t>
      </w:r>
      <w:r>
        <w:t xml:space="preserve"> </w:t>
      </w:r>
      <w:r>
        <w:t xml:space="preserve">Service) describe the responsibilities of the public cloud provider and</w:t>
      </w:r>
      <w:r>
        <w:t xml:space="preserve"> </w:t>
      </w:r>
      <w:r>
        <w:t xml:space="preserve">the enterprise customer to manage their data. Both approaches are common</w:t>
      </w:r>
      <w:r>
        <w:t xml:space="preserve"> </w:t>
      </w:r>
      <w:r>
        <w:t xml:space="preserve">to host MySQL on Azure.</w:t>
      </w:r>
    </w:p>
    <w:bookmarkStart w:id="42" w:name="iaas"/>
    <w:p>
      <w:pPr>
        <w:pStyle w:val="Heading3"/>
      </w:pPr>
      <w:r>
        <w:t xml:space="preserve">IaaS</w:t>
      </w:r>
    </w:p>
    <w:p>
      <w:pPr>
        <w:pStyle w:val="FirstParagraph"/>
      </w:pPr>
      <w:r>
        <w:t xml:space="preserve">In the IaaS model, developers deploy MySQL on Azure Virtual Machines.</w:t>
      </w:r>
      <w:r>
        <w:t xml:space="preserve"> </w:t>
      </w:r>
      <w:r>
        <w:t xml:space="preserve">This provides the customer with the flexibility to choose when to patch</w:t>
      </w:r>
      <w:r>
        <w:t xml:space="preserve"> </w:t>
      </w:r>
      <w:r>
        <w:t xml:space="preserve">the VM OS and MySQL engine, and the option to install other software on</w:t>
      </w:r>
      <w:r>
        <w:t xml:space="preserve"> </w:t>
      </w:r>
      <w:r>
        <w:t xml:space="preserve">the database server, such as antivirus utilities. Microsoft is</w:t>
      </w:r>
      <w:r>
        <w:t xml:space="preserve"> </w:t>
      </w:r>
      <w:r>
        <w:t xml:space="preserve">responsible for the underlying VM hardware that constitutes the Azure</w:t>
      </w:r>
      <w:r>
        <w:t xml:space="preserve"> </w:t>
      </w:r>
      <w:r>
        <w:t xml:space="preserve">infrastructure.</w:t>
      </w:r>
    </w:p>
    <w:p>
      <w:pPr>
        <w:pStyle w:val="BodyText"/>
      </w:pPr>
      <w:r>
        <w:t xml:space="preserve">Because IaaS MySQL hosting gives greater control over the MySQL database</w:t>
      </w:r>
      <w:r>
        <w:t xml:space="preserve"> </w:t>
      </w:r>
      <w:r>
        <w:t xml:space="preserve">engine and the OS, many organizations choose it to migrate on-premises</w:t>
      </w:r>
      <w:r>
        <w:t xml:space="preserve"> </w:t>
      </w:r>
      <w:r>
        <w:t xml:space="preserve">solutions while minimizing capital expenditure.</w:t>
      </w:r>
    </w:p>
    <w:bookmarkEnd w:id="42"/>
    <w:bookmarkStart w:id="44" w:name="paas-dbaas"/>
    <w:p>
      <w:pPr>
        <w:pStyle w:val="Heading3"/>
      </w:pPr>
      <w:r>
        <w:t xml:space="preserve">PaaS (DBaaS)</w:t>
      </w:r>
    </w:p>
    <w:p>
      <w:pPr>
        <w:pStyle w:val="FirstParagraph"/>
      </w:pPr>
      <w:r>
        <w:t xml:space="preserve">In the PaaS model, developers deploy a managed MySQL environment on</w:t>
      </w:r>
      <w:r>
        <w:t xml:space="preserve"> </w:t>
      </w:r>
      <w:r>
        <w:t xml:space="preserve">Azure. Unlike IaaS, they cede control over patching the MySQL engine and</w:t>
      </w:r>
      <w:r>
        <w:t xml:space="preserve"> </w:t>
      </w:r>
      <w:r>
        <w:t xml:space="preserve">OS to the Azure platform, and Azure automates many administrative tasks,</w:t>
      </w:r>
      <w:r>
        <w:t xml:space="preserve"> </w:t>
      </w:r>
      <w:r>
        <w:t xml:space="preserve">like providing high availability, backups, and protecting data.</w:t>
      </w:r>
    </w:p>
    <w:p>
      <w:pPr>
        <w:pStyle w:val="BodyText"/>
      </w:pPr>
      <w:r>
        <w:t xml:space="preserve">Like IaaS, customers are still responsible for managing query</w:t>
      </w:r>
      <w:r>
        <w:t xml:space="preserve"> </w:t>
      </w:r>
      <w:r>
        <w:t xml:space="preserve">performance, database access, and database objects, such as indexes. It</w:t>
      </w:r>
      <w:r>
        <w:t xml:space="preserve"> </w:t>
      </w:r>
      <w:r>
        <w:t xml:space="preserve">is suitable for applications where the MySQL configuration exposed by</w:t>
      </w:r>
      <w:r>
        <w:t xml:space="preserve"> </w:t>
      </w:r>
      <w:r>
        <w:t xml:space="preserve">Azure is sufficient and access to the OS is unnecessary.</w:t>
      </w:r>
    </w:p>
    <w:p>
      <w:pPr>
        <w:pStyle w:val="BodyText"/>
      </w:pPr>
      <w:r>
        <w:t xml:space="preserve">The Azure DBaaS MySQL offering is</w:t>
      </w:r>
      <w:r>
        <w:t xml:space="preserve"> </w:t>
      </w:r>
      <w:hyperlink r:id="rId43">
        <w:r>
          <w:rPr>
            <w:rStyle w:val="Hyperlink"/>
          </w:rPr>
          <w:t xml:space="preserve">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, which is</w:t>
      </w:r>
      <w:r>
        <w:t xml:space="preserve"> </w:t>
      </w:r>
      <w:r>
        <w:t xml:space="preserve">based on MySQL community edition and supports common administration</w:t>
      </w:r>
      <w:r>
        <w:t xml:space="preserve"> </w:t>
      </w:r>
      <w:r>
        <w:t xml:space="preserve">tools and programming languages. As addressed in further depth,</w:t>
      </w:r>
      <w:r>
        <w:t xml:space="preserve"> </w:t>
      </w:r>
      <w:r>
        <w:t xml:space="preserve">Microsoft provides multiple deployment modes to alleviate the weaknesses</w:t>
      </w:r>
      <w:r>
        <w:t xml:space="preserve"> </w:t>
      </w:r>
      <w:r>
        <w:t xml:space="preserve">of PaaS databases.</w:t>
      </w:r>
    </w:p>
    <w:bookmarkEnd w:id="44"/>
    <w:bookmarkEnd w:id="45"/>
    <w:bookmarkEnd w:id="46"/>
    <w:bookmarkStart w:id="75" w:name="introduction-to-azure"/>
    <w:p>
      <w:pPr>
        <w:pStyle w:val="Heading1"/>
      </w:pPr>
      <w:r>
        <w:t xml:space="preserve">Introduction to Azure</w:t>
      </w:r>
    </w:p>
    <w:p>
      <w:pPr>
        <w:pStyle w:val="FirstParagraph"/>
      </w:pPr>
      <w:r>
        <w:t xml:space="preserve">Now that you understand why millions of users choose Azure, and the</w:t>
      </w:r>
      <w:r>
        <w:t xml:space="preserve"> </w:t>
      </w:r>
      <w:r>
        <w:t xml:space="preserve">basic database deployment models on the cloud (IaaS vs. PaaS), this</w:t>
      </w:r>
      <w:r>
        <w:t xml:space="preserve"> </w:t>
      </w:r>
      <w:r>
        <w:t xml:space="preserve">document will provide more theory about how developers interact with</w:t>
      </w:r>
      <w:r>
        <w:t xml:space="preserve"> </w:t>
      </w:r>
      <w:r>
        <w:t xml:space="preserve">Azure.</w:t>
      </w:r>
    </w:p>
    <w:p>
      <w:pPr>
        <w:pStyle w:val="BodyText"/>
      </w:pPr>
      <w:r>
        <w:t xml:space="preserve">The image below from the</w:t>
      </w:r>
      <w:r>
        <w:t xml:space="preserve"> </w:t>
      </w:r>
      <w:hyperlink r:id="rId47">
        <w:r>
          <w:rPr>
            <w:rStyle w:val="Hyperlink"/>
          </w:rPr>
          <w:t xml:space="preserve">Azure Fundamentals Microsoft Learn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Module</w:t>
        </w:r>
      </w:hyperlink>
      <w:r>
        <w:t xml:space="preserve"> </w:t>
      </w:r>
      <w:r>
        <w:t xml:space="preserve">demonstrates how IaaS and PaaS can classify Azure services. Moreover,</w:t>
      </w:r>
      <w:r>
        <w:t xml:space="preserve"> </w:t>
      </w:r>
      <w:r>
        <w:t xml:space="preserve">Azure empowers flexible</w:t>
      </w:r>
      <w:r>
        <w:t xml:space="preserve"> </w:t>
      </w:r>
      <w:r>
        <w:rPr>
          <w:iCs/>
          <w:i/>
        </w:rPr>
        <w:t xml:space="preserve">hybrid cloud</w:t>
      </w:r>
      <w:r>
        <w:t xml:space="preserve"> </w:t>
      </w:r>
      <w:r>
        <w:t xml:space="preserve">deployments and supports a</w:t>
      </w:r>
      <w:r>
        <w:t xml:space="preserve"> </w:t>
      </w:r>
      <w:r>
        <w:t xml:space="preserve">variety of common tools, such as Visual Studio and the Azure CLI, to</w:t>
      </w:r>
      <w:r>
        <w:t xml:space="preserve"> </w:t>
      </w:r>
      <w:r>
        <w:t xml:space="preserve">manage Azure environments.</w:t>
      </w:r>
    </w:p>
    <w:p>
      <w:pPr>
        <w:pStyle w:val="CaptionedFigure"/>
      </w:pPr>
      <w:r>
        <w:drawing>
          <wp:inline>
            <wp:extent cx="5334000" cy="3036840"/>
            <wp:effectExtent b="0" l="0" r="0" t="0"/>
            <wp:docPr descr="This image shows the classification of Azure services into IaaS and PaaS categories." title="Categories of Azure services" id="49" name="Picture"/>
            <a:graphic>
              <a:graphicData uri="http://schemas.openxmlformats.org/drawingml/2006/picture">
                <pic:pic>
                  <pic:nvPicPr>
                    <pic:cNvPr descr="./media/azure-servic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the classification of Azure services into IaaS and</w:t>
      </w:r>
      <w:r>
        <w:t xml:space="preserve"> </w:t>
      </w:r>
      <w:r>
        <w:t xml:space="preserve">PaaS</w:t>
      </w:r>
      <w:r>
        <w:t xml:space="preserve"> </w:t>
      </w:r>
      <w:r>
        <w:t xml:space="preserve">categories.</w:t>
      </w:r>
    </w:p>
    <w:p>
      <w:pPr>
        <w:pStyle w:val="BodyText"/>
      </w:pPr>
      <w:r>
        <w:t xml:space="preserve">Here is a summary of the Azure services used in the whitepaper scenario</w:t>
      </w:r>
      <w:r>
        <w:t xml:space="preserve"> </w:t>
      </w:r>
      <w:r>
        <w:t xml:space="preserve">besides the managed MySQL offerings described previously.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Virtual Machines (IaaS)</w:t>
      </w:r>
      <w:r>
        <w:t xml:space="preserve">: You will begin by running a PHP sample</w:t>
      </w:r>
      <w:r>
        <w:t xml:space="preserve"> </w:t>
      </w:r>
      <w:r>
        <w:t xml:space="preserve">application on an Azure Windows Server Virtual Machine.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App Service (PaaS)</w:t>
      </w:r>
      <w:r>
        <w:t xml:space="preserve">: You will deploy the PHP application to</w:t>
      </w:r>
      <w:r>
        <w:t xml:space="preserve"> </w:t>
      </w:r>
      <w:r>
        <w:t xml:space="preserve">Azure App Service, a flexible, simple-to-use application hosting</w:t>
      </w:r>
      <w:r>
        <w:t xml:space="preserve"> </w:t>
      </w:r>
      <w:r>
        <w:t xml:space="preserve">service.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Container Instances (PaaS)</w:t>
      </w:r>
      <w:r>
        <w:t xml:space="preserve">: You will</w:t>
      </w:r>
      <w:r>
        <w:t xml:space="preserve"> </w:t>
      </w:r>
      <w:r>
        <w:rPr>
          <w:iCs/>
          <w:i/>
        </w:rPr>
        <w:t xml:space="preserve">containerize</w:t>
      </w:r>
      <w:r>
        <w:t xml:space="preserve"> </w:t>
      </w:r>
      <w:r>
        <w:t xml:space="preserve">your</w:t>
      </w:r>
      <w:r>
        <w:t xml:space="preserve"> </w:t>
      </w:r>
      <w:r>
        <w:t xml:space="preserve">app on the VM to operate in an environment isolated from other</w:t>
      </w:r>
      <w:r>
        <w:t xml:space="preserve"> </w:t>
      </w:r>
      <w:r>
        <w:t xml:space="preserve">development tools installed on the system. Azure Container Instances</w:t>
      </w:r>
      <w:r>
        <w:t xml:space="preserve"> </w:t>
      </w:r>
      <w:r>
        <w:t xml:space="preserve">provides a managed environment to operate containers.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Kubernetes Service (PaaS)</w:t>
      </w:r>
      <w:r>
        <w:t xml:space="preserve">: AKS also hosts containerized</w:t>
      </w:r>
      <w:r>
        <w:t xml:space="preserve"> </w:t>
      </w:r>
      <w:r>
        <w:t xml:space="preserve">apps, but it is optimized for more advanced orchestration scenarios,</w:t>
      </w:r>
      <w:r>
        <w:t xml:space="preserve"> </w:t>
      </w:r>
      <w:r>
        <w:t xml:space="preserve">such as high availability.</w:t>
      </w:r>
    </w:p>
    <w:p>
      <w:pPr>
        <w:pStyle w:val="FirstParagraph"/>
      </w:pPr>
      <w:r>
        <w:t xml:space="preserve">This list is not exhaustive; for a more comprehensive view, consult the</w:t>
      </w:r>
      <w:r>
        <w:t xml:space="preserve"> </w:t>
      </w:r>
      <w:hyperlink r:id="rId51">
        <w:r>
          <w:rPr>
            <w:rStyle w:val="Hyperlink"/>
          </w:rPr>
          <w:t xml:space="preserve">Azure Fundamentals 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</w:t>
        </w:r>
      </w:hyperlink>
      <w:r>
        <w:t xml:space="preserve"> </w:t>
      </w:r>
      <w:r>
        <w:t xml:space="preserve">module.</w:t>
      </w:r>
    </w:p>
    <w:bookmarkStart w:id="65" w:name="the-azure-management-hierarchy"/>
    <w:p>
      <w:pPr>
        <w:pStyle w:val="Heading2"/>
      </w:pPr>
      <w:r>
        <w:t xml:space="preserve">The Azure Management Hierarchy</w:t>
      </w:r>
    </w:p>
    <w:p>
      <w:pPr>
        <w:pStyle w:val="FirstParagraph"/>
      </w:pPr>
      <w:r>
        <w:t xml:space="preserve">Azure provides a flexible resource hierarchy to simplify cost management</w:t>
      </w:r>
      <w:r>
        <w:t xml:space="preserve"> </w:t>
      </w:r>
      <w:r>
        <w:t xml:space="preserve">and security. This hierarchy consists of four levels: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Management groups</w:t>
      </w:r>
      <w:r>
        <w:t xml:space="preserve">: Management groups consolidate multiple Azure</w:t>
      </w:r>
      <w:r>
        <w:t xml:space="preserve"> </w:t>
      </w:r>
      <w:r>
        <w:t xml:space="preserve">subscriptions for compliance and security purposes.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Subscriptions</w:t>
      </w:r>
      <w:r>
        <w:t xml:space="preserve">: Subscriptions govern cost control and access</w:t>
      </w:r>
      <w:r>
        <w:t xml:space="preserve"> </w:t>
      </w:r>
      <w:r>
        <w:t xml:space="preserve">management. Azure users cannot provision Azure resources without a</w:t>
      </w:r>
      <w:r>
        <w:t xml:space="preserve"> </w:t>
      </w:r>
      <w:r>
        <w:t xml:space="preserve">subscription.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 groups</w:t>
      </w:r>
      <w:r>
        <w:t xml:space="preserve">: Resource groups consolidate the individual</w:t>
      </w:r>
      <w:r>
        <w:t xml:space="preserve"> </w:t>
      </w:r>
      <w:r>
        <w:t xml:space="preserve">Azure resources for a given deployment. All provisioned Azure</w:t>
      </w:r>
      <w:r>
        <w:t xml:space="preserve"> </w:t>
      </w:r>
      <w:r>
        <w:t xml:space="preserve">resources belong to one resource group. In this whitepaper, you will</w:t>
      </w:r>
      <w:r>
        <w:t xml:space="preserve"> </w:t>
      </w:r>
      <w:r>
        <w:t xml:space="preserve">provision a</w:t>
      </w:r>
      <w:r>
        <w:t xml:space="preserve"> </w:t>
      </w:r>
      <w:r>
        <w:rPr>
          <w:iCs/>
          <w:i/>
        </w:rPr>
        <w:t xml:space="preserve">resource group</w:t>
      </w:r>
      <w:r>
        <w:t xml:space="preserve"> </w:t>
      </w:r>
      <w:r>
        <w:t xml:space="preserve">in your</w:t>
      </w:r>
      <w:r>
        <w:t xml:space="preserve"> </w:t>
      </w:r>
      <w:r>
        <w:rPr>
          <w:iCs/>
          <w:i/>
        </w:rPr>
        <w:t xml:space="preserve">subscription</w:t>
      </w:r>
      <w:r>
        <w:t xml:space="preserve"> </w:t>
      </w:r>
      <w:r>
        <w:t xml:space="preserve">to hold the</w:t>
      </w:r>
      <w:r>
        <w:t xml:space="preserve"> </w:t>
      </w:r>
      <w:r>
        <w:t xml:space="preserve">required resources.</w:t>
      </w:r>
    </w:p>
    <w:p>
      <w:pPr>
        <w:numPr>
          <w:ilvl w:val="1"/>
          <w:numId w:val="1003"/>
        </w:numPr>
        <w:pStyle w:val="Compact"/>
      </w:pPr>
      <w:r>
        <w:t xml:space="preserve">Resource groups have a geographic location that determines where</w:t>
      </w:r>
      <w:r>
        <w:t xml:space="preserve"> </w:t>
      </w:r>
      <w:r>
        <w:t xml:space="preserve">metadata about that resource group is stored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Resources</w:t>
      </w:r>
      <w:r>
        <w:t xml:space="preserve">: An Azure resource is an instance of a service. An</w:t>
      </w:r>
      <w:r>
        <w:t xml:space="preserve"> </w:t>
      </w:r>
      <w:r>
        <w:t xml:space="preserve">Azure resource belongs to one resource group located in one</w:t>
      </w:r>
      <w:r>
        <w:t xml:space="preserve"> </w:t>
      </w:r>
      <w:r>
        <w:t xml:space="preserve">subscription.</w:t>
      </w:r>
    </w:p>
    <w:p>
      <w:pPr>
        <w:numPr>
          <w:ilvl w:val="1"/>
          <w:numId w:val="1004"/>
        </w:numPr>
        <w:pStyle w:val="Compact"/>
      </w:pPr>
      <w:r>
        <w:t xml:space="preserve">Most Azure resources are provisioned in a particular region</w:t>
      </w:r>
    </w:p>
    <w:p>
      <w:pPr>
        <w:pStyle w:val="CaptionedFigure"/>
      </w:pPr>
      <w:r>
        <w:drawing>
          <wp:inline>
            <wp:extent cx="4167738" cy="2704698"/>
            <wp:effectExtent b="0" l="0" r="0" t="0"/>
            <wp:docPr descr="This image shows Azure resource scopes." title="Azure resource scopes" id="53" name="Picture"/>
            <a:graphic>
              <a:graphicData uri="http://schemas.openxmlformats.org/drawingml/2006/picture">
                <pic:pic>
                  <pic:nvPicPr>
                    <pic:cNvPr descr="./media/scope-levels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Azure resource</w:t>
      </w:r>
      <w:r>
        <w:t xml:space="preserve"> </w:t>
      </w:r>
      <w:r>
        <w:t xml:space="preserve">scopes.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Cs/>
          <w:i/>
        </w:rPr>
        <w:t xml:space="preserve">Azure Resource Manager</w:t>
      </w:r>
      <w:r>
        <w:t xml:space="preserve"> </w:t>
      </w:r>
      <w:r>
        <w:t xml:space="preserve">governs interaction with Azure resources.</w:t>
      </w:r>
      <w:r>
        <w:t xml:space="preserve"> </w:t>
      </w:r>
      <w:r>
        <w:t xml:space="preserve">All Azure management tools, including the CLI, PowerShell module, REST</w:t>
      </w:r>
      <w:r>
        <w:t xml:space="preserve"> </w:t>
      </w:r>
      <w:r>
        <w:t xml:space="preserve">API, and browser-based Portal, interact with the Azure Resource Manager.</w:t>
      </w:r>
      <w:r>
        <w:t xml:space="preserve"> </w:t>
      </w:r>
      <w:r>
        <w:t xml:space="preserve">Observe that security is built into Azure Resource Manager.</w:t>
      </w:r>
    </w:p>
    <w:p>
      <w:pPr>
        <w:pStyle w:val="CaptionedFigure"/>
      </w:pPr>
      <w:r>
        <w:drawing>
          <wp:inline>
            <wp:extent cx="5334000" cy="2807368"/>
            <wp:effectExtent b="0" l="0" r="0" t="0"/>
            <wp:docPr descr="This image demonstrates how the Azure Resource Manager provides a robust, secure interface to Azure resources." title="Azure Resource Manager explained" id="56" name="Picture"/>
            <a:graphic>
              <a:graphicData uri="http://schemas.openxmlformats.org/drawingml/2006/picture">
                <pic:pic>
                  <pic:nvPicPr>
                    <pic:cNvPr descr="media/consistent-management-layer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the Azure Resource Manager provides a</w:t>
      </w:r>
      <w:r>
        <w:t xml:space="preserve"> </w:t>
      </w:r>
      <w:r>
        <w:t xml:space="preserve">robust, secure interface to Azure</w:t>
      </w:r>
      <w:r>
        <w:t xml:space="preserve"> </w:t>
      </w:r>
      <w:r>
        <w:t xml:space="preserve">resources.</w:t>
      </w:r>
    </w:p>
    <w:p>
      <w:pPr>
        <w:pStyle w:val="BodyText"/>
      </w:pPr>
      <w:r>
        <w:t xml:space="preserve">After users and services authenticate with Azure,</w:t>
      </w:r>
      <w:r>
        <w:t xml:space="preserve"> </w:t>
      </w:r>
      <w:r>
        <w:rPr>
          <w:iCs/>
          <w:i/>
        </w:rPr>
        <w:t xml:space="preserve">role-based access</w:t>
      </w:r>
      <w:r>
        <w:rPr>
          <w:iCs/>
          <w:i/>
        </w:rPr>
        <w:t xml:space="preserve"> </w:t>
      </w:r>
      <w:r>
        <w:rPr>
          <w:iCs/>
          <w:i/>
        </w:rPr>
        <w:t xml:space="preserve">control</w:t>
      </w:r>
      <w:r>
        <w:t xml:space="preserve"> </w:t>
      </w:r>
      <w:r>
        <w:t xml:space="preserve">(RBAC), built on the Azure Resource Manager, dictates whether</w:t>
      </w:r>
      <w:r>
        <w:t xml:space="preserve"> </w:t>
      </w:r>
      <w:r>
        <w:t xml:space="preserve">they are authorized to access a resource, modify the resource, or give</w:t>
      </w:r>
      <w:r>
        <w:t xml:space="preserve"> </w:t>
      </w:r>
      <w:r>
        <w:t xml:space="preserve">other users and services access to that resource. RBAC consists of three</w:t>
      </w:r>
      <w:r>
        <w:t xml:space="preserve"> </w:t>
      </w:r>
      <w:r>
        <w:t xml:space="preserve">parts: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role definition</w:t>
      </w:r>
      <w:r>
        <w:t xml:space="preserve"> </w:t>
      </w:r>
      <w:r>
        <w:t xml:space="preserve">describes a set of actions that can be</w:t>
      </w:r>
      <w:r>
        <w:t xml:space="preserve"> </w:t>
      </w:r>
      <w:r>
        <w:t xml:space="preserve">performed. It can be broad or granular.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security principal</w:t>
      </w:r>
      <w:r>
        <w:t xml:space="preserve"> </w:t>
      </w:r>
      <w:r>
        <w:t xml:space="preserve">represents a user, a group of users, or a</w:t>
      </w:r>
      <w:r>
        <w:t xml:space="preserve"> </w:t>
      </w:r>
      <w:r>
        <w:t xml:space="preserve">service.</w:t>
      </w:r>
    </w:p>
    <w:p>
      <w:pPr>
        <w:numPr>
          <w:ilvl w:val="0"/>
          <w:numId w:val="1005"/>
        </w:numPr>
        <w:pStyle w:val="Compact"/>
      </w:pPr>
      <w:r>
        <w:t xml:space="preserve">The</w:t>
      </w:r>
      <w:r>
        <w:t xml:space="preserve"> </w:t>
      </w:r>
      <w:r>
        <w:rPr>
          <w:iCs/>
          <w:i/>
        </w:rPr>
        <w:t xml:space="preserve">scope</w:t>
      </w:r>
      <w:r>
        <w:t xml:space="preserve"> </w:t>
      </w:r>
      <w:r>
        <w:t xml:space="preserve">dictates at what level a role assignment to a security</w:t>
      </w:r>
      <w:r>
        <w:t xml:space="preserve"> </w:t>
      </w:r>
      <w:r>
        <w:t xml:space="preserve">principal applies.</w:t>
      </w:r>
    </w:p>
    <w:p>
      <w:pPr>
        <w:pStyle w:val="FirstParagraph"/>
      </w:pPr>
      <w:r>
        <w:t xml:space="preserve">An example is assigning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 over a resource group to</w:t>
      </w:r>
      <w:r>
        <w:t xml:space="preserve"> </w:t>
      </w:r>
      <w:r>
        <w:t xml:space="preserve">a developer in your organization. In this case,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</w:t>
      </w:r>
      <w:r>
        <w:t xml:space="preserve"> </w:t>
      </w:r>
      <w:r>
        <w:t xml:space="preserve">allows the developer to manage all resources contained within the</w:t>
      </w:r>
      <w:r>
        <w:t xml:space="preserve"> </w:t>
      </w:r>
      <w:r>
        <w:t xml:space="preserve">resource group but not manage other users’ access to those resources.</w:t>
      </w:r>
      <w:r>
        <w:t xml:space="preserve"> </w:t>
      </w:r>
      <w:r>
        <w:t xml:space="preserve">The scope is the resource group, and the security principal is the</w:t>
      </w:r>
      <w:r>
        <w:t xml:space="preserve"> </w:t>
      </w:r>
      <w:r>
        <w:t xml:space="preserve">developer’s account in Azure Active Directory.</w:t>
      </w:r>
    </w:p>
    <w:p>
      <w:pPr>
        <w:pStyle w:val="CaptionedFigure"/>
      </w:pPr>
      <w:r>
        <w:drawing>
          <wp:inline>
            <wp:extent cx="915926" cy="984621"/>
            <wp:effectExtent b="0" l="0" r="0" t="0"/>
            <wp:docPr descr="This image demonstrates the three components of Azure RBAC." title="Azure RBAC overview" id="59" name="Picture"/>
            <a:graphic>
              <a:graphicData uri="http://schemas.openxmlformats.org/drawingml/2006/picture">
                <pic:pic>
                  <pic:nvPicPr>
                    <pic:cNvPr descr="media/rbac-overview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6" cy="98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three components of Azure</w:t>
      </w:r>
      <w:r>
        <w:t xml:space="preserve"> </w:t>
      </w:r>
      <w:r>
        <w:t xml:space="preserve">RBAC.</w:t>
      </w:r>
    </w:p>
    <w:bookmarkStart w:id="61" w:name="azure-management-tools"/>
    <w:p>
      <w:pPr>
        <w:pStyle w:val="Heading3"/>
      </w:pPr>
      <w:r>
        <w:t xml:space="preserve">Azure Management Tools</w:t>
      </w:r>
    </w:p>
    <w:p>
      <w:pPr>
        <w:pStyle w:val="FirstParagraph"/>
      </w:pPr>
      <w:r>
        <w:t xml:space="preserve">The flexibility and variety of Azure’s management tools make it</w:t>
      </w:r>
      <w:r>
        <w:t xml:space="preserve"> </w:t>
      </w:r>
      <w:r>
        <w:t xml:space="preserve">intuitive for all users, irrespective of their skill level with certain</w:t>
      </w:r>
      <w:r>
        <w:t xml:space="preserve"> </w:t>
      </w:r>
      <w:r>
        <w:t xml:space="preserve">technologies.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Azure portal</w:t>
      </w:r>
      <w:r>
        <w:t xml:space="preserve"> </w:t>
      </w:r>
      <w:r>
        <w:t xml:space="preserve">gives developers a quick view of the state of their</w:t>
      </w:r>
      <w:r>
        <w:t xml:space="preserve"> </w:t>
      </w:r>
      <w:r>
        <w:t xml:space="preserve">Azure resources. It supports extensive user configuration and simplifies</w:t>
      </w:r>
      <w:r>
        <w:t xml:space="preserve"> </w:t>
      </w:r>
      <w:r>
        <w:t xml:space="preserve">custom reporting. The</w:t>
      </w:r>
      <w:r>
        <w:t xml:space="preserve"> </w:t>
      </w:r>
      <w:r>
        <w:rPr>
          <w:bCs/>
          <w:b/>
        </w:rPr>
        <w:t xml:space="preserve">Azure mobile app</w:t>
      </w:r>
      <w:r>
        <w:t xml:space="preserve"> </w:t>
      </w:r>
      <w:r>
        <w:t xml:space="preserve">provides similar features for</w:t>
      </w:r>
      <w:r>
        <w:t xml:space="preserve"> </w:t>
      </w:r>
      <w:r>
        <w:t xml:space="preserve">mobile users.</w:t>
      </w:r>
    </w:p>
    <w:p>
      <w:pPr>
        <w:pStyle w:val="BodyText"/>
      </w:pPr>
      <w:r>
        <w:rPr>
          <w:bCs/>
          <w:b/>
        </w:rPr>
        <w:t xml:space="preserve">Azure PowerShell</w:t>
      </w:r>
      <w:r>
        <w:t xml:space="preserve"> </w:t>
      </w:r>
      <w:r>
        <w:t xml:space="preserve">and the</w:t>
      </w:r>
      <w:r>
        <w:t xml:space="preserve"> </w:t>
      </w:r>
      <w:r>
        <w:rPr>
          <w:bCs/>
          <w:b/>
        </w:rPr>
        <w:t xml:space="preserve">Azure CLI</w:t>
      </w:r>
      <w:r>
        <w:t xml:space="preserve"> </w:t>
      </w:r>
      <w:r>
        <w:t xml:space="preserve">(for Bash shell users) are</w:t>
      </w:r>
      <w:r>
        <w:t xml:space="preserve"> </w:t>
      </w:r>
      <w:r>
        <w:t xml:space="preserve">useful for automating tasks that cannot be performed in the Azure</w:t>
      </w:r>
      <w:r>
        <w:t xml:space="preserve"> </w:t>
      </w:r>
      <w:r>
        <w:t xml:space="preserve">portal. Note that both of these tools follow an</w:t>
      </w:r>
      <w:r>
        <w:t xml:space="preserve"> </w:t>
      </w:r>
      <w:r>
        <w:rPr>
          <w:iCs/>
          <w:i/>
        </w:rPr>
        <w:t xml:space="preserve">imperative</w:t>
      </w:r>
      <w:r>
        <w:t xml:space="preserve"> </w:t>
      </w:r>
      <w:r>
        <w:t xml:space="preserve">approach,</w:t>
      </w:r>
      <w:r>
        <w:t xml:space="preserve"> </w:t>
      </w:r>
      <w:r>
        <w:t xml:space="preserve">meaning that users must explicitly script the creation of resources in</w:t>
      </w:r>
      <w:r>
        <w:t xml:space="preserve"> </w:t>
      </w:r>
      <w:r>
        <w:t xml:space="preserve">the correct order. These tools do not support creating resources in</w:t>
      </w:r>
      <w:r>
        <w:t xml:space="preserve"> </w:t>
      </w:r>
      <w:r>
        <w:t xml:space="preserve">parallel.</w:t>
      </w:r>
    </w:p>
    <w:p>
      <w:pPr>
        <w:pStyle w:val="BodyText"/>
      </w:pPr>
      <w:r>
        <w:t xml:space="preserve">Lastly,</w:t>
      </w:r>
      <w:r>
        <w:t xml:space="preserve"> </w:t>
      </w:r>
      <w:r>
        <w:rPr>
          <w:bCs/>
          <w:b/>
        </w:rPr>
        <w:t xml:space="preserve">ARM templates</w:t>
      </w:r>
      <w:r>
        <w:t xml:space="preserve"> </w:t>
      </w:r>
      <w:r>
        <w:t xml:space="preserve">are optimal for deploying resources in a</w:t>
      </w:r>
      <w:r>
        <w:t xml:space="preserve"> </w:t>
      </w:r>
      <w:r>
        <w:rPr>
          <w:iCs/>
          <w:i/>
        </w:rPr>
        <w:t xml:space="preserve">declarative</w:t>
      </w:r>
      <w:r>
        <w:t xml:space="preserve"> </w:t>
      </w:r>
      <w:r>
        <w:t xml:space="preserve">manner. Azure Resource Manager can potentially create the</w:t>
      </w:r>
      <w:r>
        <w:t xml:space="preserve"> </w:t>
      </w:r>
      <w:r>
        <w:t xml:space="preserve">resources in an ARM template in parallel. ARM templates are useful to</w:t>
      </w:r>
      <w:r>
        <w:t xml:space="preserve"> </w:t>
      </w:r>
      <w:r>
        <w:t xml:space="preserve">create multiple identical environments, such as development, staging,</w:t>
      </w:r>
      <w:r>
        <w:t xml:space="preserve"> </w:t>
      </w:r>
      <w:r>
        <w:t xml:space="preserve">and production environments.</w:t>
      </w:r>
    </w:p>
    <w:bookmarkEnd w:id="61"/>
    <w:bookmarkStart w:id="64" w:name="other-tips"/>
    <w:p>
      <w:pPr>
        <w:pStyle w:val="Heading3"/>
      </w:pPr>
      <w:r>
        <w:t xml:space="preserve">Other Tips</w:t>
      </w:r>
    </w:p>
    <w:p>
      <w:pPr>
        <w:pStyle w:val="FirstParagraph"/>
      </w:pPr>
      <w:r>
        <w:t xml:space="preserve">To develop an effective hierarchy, administrators must consult with</w:t>
      </w:r>
      <w:r>
        <w:t xml:space="preserve"> </w:t>
      </w:r>
      <w:r>
        <w:t xml:space="preserve">cloud architects and financial and security personnel. Here are a few</w:t>
      </w:r>
      <w:r>
        <w:t xml:space="preserve"> </w:t>
      </w:r>
      <w:r>
        <w:t xml:space="preserve">other best practices to follow for Azure deployments.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Adopt a naming convention:</w:t>
      </w:r>
      <w:r>
        <w:t xml:space="preserve"> </w:t>
      </w:r>
      <w:r>
        <w:t xml:space="preserve">Names in Azure should include</w:t>
      </w:r>
      <w:r>
        <w:t xml:space="preserve"> </w:t>
      </w:r>
      <w:r>
        <w:t xml:space="preserve">business details, such as the organization department, and</w:t>
      </w:r>
      <w:r>
        <w:t xml:space="preserve"> </w:t>
      </w:r>
      <w:r>
        <w:t xml:space="preserve">operational details for IT personnel, like the workload.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Adopt other Azure governance tools:</w:t>
      </w:r>
      <w:r>
        <w:t xml:space="preserve"> </w:t>
      </w:r>
      <w:r>
        <w:t xml:space="preserve">Azure provides mechanisms</w:t>
      </w:r>
      <w:r>
        <w:t xml:space="preserve"> </w:t>
      </w:r>
      <w:r>
        <w:t xml:space="preserve">such as</w:t>
      </w:r>
      <w:r>
        <w:t xml:space="preserve"> </w:t>
      </w:r>
      <w:hyperlink r:id="rId62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tags</w:t>
        </w:r>
      </w:hyperlink>
      <w:r>
        <w:t xml:space="preserve"> </w:t>
      </w:r>
      <w:r>
        <w:t xml:space="preserve">and</w:t>
      </w:r>
      <w:r>
        <w:t xml:space="preserve"> </w:t>
      </w:r>
      <w:hyperlink r:id="rId63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locks</w:t>
        </w:r>
      </w:hyperlink>
      <w:r>
        <w:t xml:space="preserve"> </w:t>
      </w:r>
      <w:r>
        <w:t xml:space="preserve">to facilitate compliance, cost management, and security.</w:t>
      </w:r>
    </w:p>
    <w:bookmarkEnd w:id="64"/>
    <w:bookmarkEnd w:id="65"/>
    <w:bookmarkStart w:id="74" w:name="resources-to-guide-an-azure-deployment"/>
    <w:p>
      <w:pPr>
        <w:pStyle w:val="Heading2"/>
      </w:pPr>
      <w:r>
        <w:t xml:space="preserve">Resources to guide an Azure Deployment</w:t>
      </w:r>
    </w:p>
    <w:bookmarkStart w:id="69" w:name="support"/>
    <w:p>
      <w:pPr>
        <w:pStyle w:val="Heading3"/>
      </w:pPr>
      <w:r>
        <w:t xml:space="preserve">Support</w:t>
      </w:r>
    </w:p>
    <w:p>
      <w:pPr>
        <w:pStyle w:val="FirstParagraph"/>
      </w:pPr>
      <w:r>
        <w:t xml:space="preserve">Azure provides</w:t>
      </w:r>
      <w:r>
        <w:t xml:space="preserve"> </w:t>
      </w:r>
      <w:hyperlink r:id="rId66">
        <w:r>
          <w:rPr>
            <w:rStyle w:val="Hyperlink"/>
          </w:rPr>
          <w:t xml:space="preserve">multiple support plans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businesses</w:t>
        </w:r>
      </w:hyperlink>
      <w:r>
        <w:t xml:space="preserve">, depending on</w:t>
      </w:r>
      <w:r>
        <w:t xml:space="preserve"> </w:t>
      </w:r>
      <w:r>
        <w:t xml:space="preserve">their business continuity requirements. There is also a large user</w:t>
      </w:r>
      <w:r>
        <w:t xml:space="preserve"> </w:t>
      </w:r>
      <w:r>
        <w:t xml:space="preserve">community:</w:t>
      </w:r>
    </w:p>
    <w:p>
      <w:pPr>
        <w:numPr>
          <w:ilvl w:val="0"/>
          <w:numId w:val="1007"/>
        </w:numPr>
        <w:pStyle w:val="Compact"/>
      </w:pPr>
      <w:hyperlink r:id="rId67">
        <w:r>
          <w:rPr>
            <w:rStyle w:val="Hyperlink"/>
          </w:rPr>
          <w:t xml:space="preserve">StackOverflow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Tag</w:t>
        </w:r>
      </w:hyperlink>
    </w:p>
    <w:p>
      <w:pPr>
        <w:numPr>
          <w:ilvl w:val="0"/>
          <w:numId w:val="1007"/>
        </w:numPr>
        <w:pStyle w:val="Compact"/>
      </w:pPr>
      <w:hyperlink r:id="rId68">
        <w:r>
          <w:rPr>
            <w:rStyle w:val="Hyperlink"/>
          </w:rPr>
          <w:t xml:space="preserve">@Azure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 Twitter</w:t>
        </w:r>
      </w:hyperlink>
    </w:p>
    <w:bookmarkEnd w:id="69"/>
    <w:bookmarkStart w:id="73" w:name="training"/>
    <w:p>
      <w:pPr>
        <w:pStyle w:val="Heading3"/>
      </w:pPr>
      <w:r>
        <w:t xml:space="preserve">Training</w:t>
      </w:r>
    </w:p>
    <w:p>
      <w:pPr>
        <w:numPr>
          <w:ilvl w:val="0"/>
          <w:numId w:val="1008"/>
        </w:numPr>
        <w:pStyle w:val="Compact"/>
      </w:pPr>
      <w:hyperlink r:id="rId70">
        <w:r>
          <w:rPr>
            <w:rStyle w:val="Hyperlink"/>
          </w:rPr>
          <w:t xml:space="preserve">Azure Certifications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Exams</w:t>
        </w:r>
      </w:hyperlink>
    </w:p>
    <w:p>
      <w:pPr>
        <w:numPr>
          <w:ilvl w:val="0"/>
          <w:numId w:val="1008"/>
        </w:numPr>
        <w:pStyle w:val="Compact"/>
      </w:pPr>
      <w:hyperlink r:id="rId71">
        <w:r>
          <w:rPr>
            <w:rStyle w:val="Hyperlink"/>
          </w:rPr>
          <w:t xml:space="preserve">Microsoft Learn</w:t>
        </w:r>
      </w:hyperlink>
    </w:p>
    <w:p>
      <w:pPr>
        <w:numPr>
          <w:ilvl w:val="1"/>
          <w:numId w:val="1009"/>
        </w:numPr>
        <w:pStyle w:val="Compact"/>
      </w:pPr>
      <w:hyperlink r:id="rId72">
        <w:r>
          <w:rPr>
            <w:rStyle w:val="Hyperlink"/>
          </w:rPr>
          <w:t xml:space="preserve">Azure Fundamentals (AZ-900) Learning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</w:t>
        </w:r>
      </w:hyperlink>
    </w:p>
    <w:bookmarkEnd w:id="73"/>
    <w:bookmarkEnd w:id="74"/>
    <w:bookmarkEnd w:id="75"/>
    <w:bookmarkStart w:id="100" w:name="introduction-to-azure-database-for-mysql"/>
    <w:p>
      <w:pPr>
        <w:pStyle w:val="Heading1"/>
      </w:pPr>
      <w:r>
        <w:t xml:space="preserve">Introduction to Azure Database for MySQL</w:t>
      </w:r>
    </w:p>
    <w:p>
      <w:pPr>
        <w:pStyle w:val="FirstParagraph"/>
      </w:pPr>
      <w:r>
        <w:t xml:space="preserve">As mentioned previously, developers can deploy MySQL on Azure through</w:t>
      </w:r>
      <w:r>
        <w:t xml:space="preserve"> </w:t>
      </w:r>
      <w:r>
        <w:t xml:space="preserve">Virtual Machines (IaaS) or Azure Database for MySQL (PaaS). Though PaaS</w:t>
      </w:r>
      <w:r>
        <w:t xml:space="preserve"> </w:t>
      </w:r>
      <w:r>
        <w:t xml:space="preserve">offerings do not support direct management of the OS and the database</w:t>
      </w:r>
      <w:r>
        <w:t xml:space="preserve"> </w:t>
      </w:r>
      <w:r>
        <w:t xml:space="preserve">engine, they have built-in support for high availability, automating</w:t>
      </w:r>
      <w:r>
        <w:t xml:space="preserve"> </w:t>
      </w:r>
      <w:r>
        <w:t xml:space="preserve">backups, and meeting compliance requirements. Moreover, Azure Database</w:t>
      </w:r>
      <w:r>
        <w:t xml:space="preserve"> </w:t>
      </w:r>
      <w:r>
        <w:t xml:space="preserve">for MySQL supports MySQL Community Editions 5.6, 5.7, and 8.0, making it</w:t>
      </w:r>
      <w:r>
        <w:t xml:space="preserve"> </w:t>
      </w:r>
      <w:r>
        <w:t xml:space="preserve">flexible for most migrations. For most use cases, Azure PaaS MySQL</w:t>
      </w:r>
      <w:r>
        <w:t xml:space="preserve"> </w:t>
      </w:r>
      <w:r>
        <w:t xml:space="preserve">allows developers to focus on application development and deployment,</w:t>
      </w:r>
      <w:r>
        <w:t xml:space="preserve"> </w:t>
      </w:r>
      <w:r>
        <w:t xml:space="preserve">instead of OS and RDBMS management, patching, and security.</w:t>
      </w:r>
    </w:p>
    <w:p>
      <w:pPr>
        <w:pStyle w:val="BodyText"/>
      </w:pPr>
      <w:r>
        <w:t xml:space="preserve">As the image below demonstrates, Azure Resource Manager handles resource</w:t>
      </w:r>
      <w:r>
        <w:t xml:space="preserve"> </w:t>
      </w:r>
      <w:r>
        <w:t xml:space="preserve">configuration, meaning that standard Azure management tools, such as the</w:t>
      </w:r>
      <w:r>
        <w:t xml:space="preserve"> </w:t>
      </w:r>
      <w:r>
        <w:t xml:space="preserve">CLI, PowerShell, and ARM templates, are still applicable. This is termed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control plane</w:t>
      </w:r>
      <w:r>
        <w:t xml:space="preserve">.</w:t>
      </w:r>
    </w:p>
    <w:p>
      <w:pPr>
        <w:pStyle w:val="BodyText"/>
      </w:pPr>
      <w:r>
        <w:t xml:space="preserve">For managing database objects and access controls on those objects,</w:t>
      </w:r>
      <w:r>
        <w:t xml:space="preserve"> </w:t>
      </w:r>
      <w:r>
        <w:t xml:space="preserve">standard MySQL management tools, such as</w:t>
      </w:r>
      <w:r>
        <w:t xml:space="preserve"> </w:t>
      </w:r>
      <w:hyperlink r:id="rId76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Workbench</w:t>
        </w:r>
      </w:hyperlink>
      <w:r>
        <w:t xml:space="preserve">, still apply. This</w:t>
      </w:r>
      <w:r>
        <w:t xml:space="preserve"> </w:t>
      </w:r>
      <w:r>
        <w:t xml:space="preserve">is known as the</w:t>
      </w:r>
      <w:r>
        <w:t xml:space="preserve"> </w:t>
      </w:r>
      <w:r>
        <w:rPr>
          <w:iCs/>
          <w:i/>
        </w:rPr>
        <w:t xml:space="preserve">data plane</w:t>
      </w:r>
      <w:r>
        <w:t xml:space="preserve">.</w:t>
      </w:r>
    </w:p>
    <w:p>
      <w:pPr>
        <w:pStyle w:val="CaptionedFigure"/>
      </w:pPr>
      <w:r>
        <w:drawing>
          <wp:inline>
            <wp:extent cx="5334000" cy="5074069"/>
            <wp:effectExtent b="0" l="0" r="0" t="0"/>
            <wp:docPr descr="This image demonstrates the control plane for Azure PaaS MySQL." title="Control plane for Azure PaaS MySQL" id="78" name="Picture"/>
            <a:graphic>
              <a:graphicData uri="http://schemas.openxmlformats.org/drawingml/2006/picture">
                <pic:pic>
                  <pic:nvPicPr>
                    <pic:cNvPr descr="./media/mysql-conceptual-diagram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control plane for Azure PaaS</w:t>
      </w:r>
      <w:r>
        <w:t xml:space="preserve"> </w:t>
      </w:r>
      <w:r>
        <w:t xml:space="preserve">MySQL.</w:t>
      </w:r>
    </w:p>
    <w:bookmarkStart w:id="98" w:name="X69d9f98be2a13292da3663c19377043907ae2d5"/>
    <w:p>
      <w:pPr>
        <w:pStyle w:val="Heading2"/>
      </w:pPr>
      <w:r>
        <w:t xml:space="preserve">Azure Database for MySQL Deployment Modes</w:t>
      </w:r>
    </w:p>
    <w:p>
      <w:pPr>
        <w:pStyle w:val="FirstParagraph"/>
      </w:pPr>
      <w:r>
        <w:t xml:space="preserve">Azure provides both</w:t>
      </w:r>
      <w:r>
        <w:t xml:space="preserve"> </w:t>
      </w:r>
      <w:r>
        <w:rPr>
          <w:iCs/>
          <w:i/>
        </w:rPr>
        <w:t xml:space="preserve">Single Server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Flexible Deployment</w:t>
      </w:r>
      <w:r>
        <w:t xml:space="preserve"> </w:t>
      </w:r>
      <w:r>
        <w:t xml:space="preserve">modes.</w:t>
      </w:r>
      <w:r>
        <w:t xml:space="preserve"> </w:t>
      </w:r>
      <w:r>
        <w:t xml:space="preserve">Below is a summary of these offerings. For a more comprehensive</w:t>
      </w:r>
      <w:r>
        <w:t xml:space="preserve"> </w:t>
      </w:r>
      <w:r>
        <w:t xml:space="preserve">comparison table, please consult</w:t>
      </w:r>
      <w:r>
        <w:t xml:space="preserve"> </w:t>
      </w:r>
      <w:hyperlink r:id="rId80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Start w:id="84" w:name="single-server"/>
    <w:p>
      <w:pPr>
        <w:pStyle w:val="Heading3"/>
      </w:pPr>
      <w:r>
        <w:t xml:space="preserve">Single Server</w:t>
      </w:r>
    </w:p>
    <w:p>
      <w:pPr>
        <w:pStyle w:val="FirstParagraph"/>
      </w:pPr>
      <w:r>
        <w:t xml:space="preserve">Single Server is suitable when apps do not need extensive database</w:t>
      </w:r>
      <w:r>
        <w:t xml:space="preserve"> </w:t>
      </w:r>
      <w:r>
        <w:t xml:space="preserve">customization. Single Server will manage patching, offer high</w:t>
      </w:r>
      <w:r>
        <w:t xml:space="preserve"> </w:t>
      </w:r>
      <w:r>
        <w:t xml:space="preserve">availability, and manage backups on a predetermined schedule (though</w:t>
      </w:r>
      <w:r>
        <w:t xml:space="preserve"> </w:t>
      </w:r>
      <w:r>
        <w:t xml:space="preserve">developers can set the backup retention times between a week and 35</w:t>
      </w:r>
      <w:r>
        <w:t xml:space="preserve"> </w:t>
      </w:r>
      <w:r>
        <w:t xml:space="preserve">days). To reduce compute costs, developers can</w:t>
      </w:r>
      <w:r>
        <w:t xml:space="preserve"> </w:t>
      </w:r>
      <w:hyperlink r:id="rId81">
        <w:r>
          <w:rPr>
            <w:rStyle w:val="Hyperlink"/>
          </w:rPr>
          <w:t xml:space="preserve">pause the Single 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offering.</w:t>
        </w:r>
      </w:hyperlink>
      <w:r>
        <w:t xml:space="preserve"> </w:t>
      </w:r>
      <w:r>
        <w:t xml:space="preserve">It offers an</w:t>
      </w:r>
      <w:r>
        <w:t xml:space="preserve"> </w:t>
      </w:r>
      <w:hyperlink r:id="rId82">
        <w:r>
          <w:rPr>
            <w:rStyle w:val="Hyperlink"/>
          </w:rPr>
          <w:t xml:space="preserve">SLA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99.99%</w:t>
        </w:r>
      </w:hyperlink>
      <w:r>
        <w:t xml:space="preserve">.</w:t>
      </w:r>
    </w:p>
    <w:p>
      <w:pPr>
        <w:pStyle w:val="BlockText"/>
      </w:pPr>
      <w:r>
        <w:t xml:space="preserve">For a refresher on how the SLAs of individual Azure services affect</w:t>
      </w:r>
      <w:r>
        <w:t xml:space="preserve"> </w:t>
      </w:r>
      <w:r>
        <w:t xml:space="preserve">the SLA of the total deployment, review the associated</w:t>
      </w:r>
      <w:r>
        <w:t xml:space="preserve"> </w:t>
      </w:r>
      <w:hyperlink r:id="rId83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Module.</w:t>
        </w:r>
      </w:hyperlink>
    </w:p>
    <w:bookmarkEnd w:id="84"/>
    <w:bookmarkStart w:id="97" w:name="flexible-server"/>
    <w:p>
      <w:pPr>
        <w:pStyle w:val="Heading3"/>
      </w:pPr>
      <w:r>
        <w:t xml:space="preserve">Flexible Server</w:t>
      </w:r>
    </w:p>
    <w:p>
      <w:pPr>
        <w:pStyle w:val="FirstParagraph"/>
      </w:pPr>
      <w:r>
        <w:t xml:space="preserve">Flexible Server is also managed by the Azure platform, but it exposes</w:t>
      </w:r>
      <w:r>
        <w:t xml:space="preserve"> </w:t>
      </w:r>
      <w:r>
        <w:t xml:space="preserve">more control to the user. Cost management is one of the major advantages</w:t>
      </w:r>
      <w:r>
        <w:t xml:space="preserve"> </w:t>
      </w:r>
      <w:r>
        <w:t xml:space="preserve">of Flexible Server: it supports a</w:t>
      </w:r>
      <w:r>
        <w:t xml:space="preserve"> </w:t>
      </w:r>
      <w:r>
        <w:rPr>
          <w:iCs/>
          <w:i/>
        </w:rPr>
        <w:t xml:space="preserve">burstable</w:t>
      </w:r>
      <w:r>
        <w:t xml:space="preserve"> </w:t>
      </w:r>
      <w:r>
        <w:t xml:space="preserve">tier, which is based on</w:t>
      </w:r>
      <w:r>
        <w:t xml:space="preserve"> </w:t>
      </w:r>
      <w:r>
        <w:t xml:space="preserve">the B-series Azure VM tier and is optimized for workloads that do not</w:t>
      </w:r>
      <w:r>
        <w:t xml:space="preserve"> </w:t>
      </w:r>
      <w:r>
        <w:t xml:space="preserve">continually use the CPU. Just like Single Server,</w:t>
      </w:r>
      <w:r>
        <w:t xml:space="preserve"> </w:t>
      </w:r>
      <w:hyperlink r:id="rId85">
        <w:r>
          <w:rPr>
            <w:rStyle w:val="Hyperlink"/>
          </w:rPr>
          <w:t xml:space="preserve">Flexible Server can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also be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paused.</w:t>
        </w:r>
      </w:hyperlink>
      <w:r>
        <w:t xml:space="preserve"> </w:t>
      </w:r>
      <w:r>
        <w:t xml:space="preserve">The image below shows how Flexible Server works for a non-high</w:t>
      </w:r>
      <w:r>
        <w:t xml:space="preserve"> </w:t>
      </w:r>
      <w:r>
        <w:t xml:space="preserve">availability arrangement.</w:t>
      </w:r>
    </w:p>
    <w:p>
      <w:pPr>
        <w:pStyle w:val="BlockText"/>
      </w:pPr>
      <w:r>
        <w:rPr>
          <w:iCs/>
          <w:i/>
        </w:rPr>
        <w:t xml:space="preserve">Locally-redundant storage</w:t>
      </w:r>
      <w:r>
        <w:t xml:space="preserve"> </w:t>
      </w:r>
      <w:r>
        <w:t xml:space="preserve">replicates data within a single</w:t>
      </w:r>
      <w:r>
        <w:t xml:space="preserve"> </w:t>
      </w:r>
      <w:r>
        <w:rPr>
          <w:iCs/>
          <w:i/>
        </w:rPr>
        <w:t xml:space="preserve">availability zone</w:t>
      </w:r>
      <w:r>
        <w:t xml:space="preserve">.</w:t>
      </w:r>
      <w:r>
        <w:t xml:space="preserve"> </w:t>
      </w:r>
      <w:r>
        <w:rPr>
          <w:iCs/>
          <w:i/>
        </w:rPr>
        <w:t xml:space="preserve">Availability zones</w:t>
      </w:r>
      <w:r>
        <w:t xml:space="preserve"> </w:t>
      </w:r>
      <w:r>
        <w:t xml:space="preserve">are present within a single</w:t>
      </w:r>
      <w:r>
        <w:t xml:space="preserve"> </w:t>
      </w:r>
      <w:r>
        <w:t xml:space="preserve">Azure region (such as East US) and are geographically isolated. All</w:t>
      </w:r>
      <w:r>
        <w:t xml:space="preserve"> </w:t>
      </w:r>
      <w:r>
        <w:t xml:space="preserve">Azure regions that support availability zones have at least three.</w:t>
      </w:r>
    </w:p>
    <w:p>
      <w:pPr>
        <w:pStyle w:val="CaptionedFigure"/>
      </w:pPr>
      <w:r>
        <w:drawing>
          <wp:inline>
            <wp:extent cx="5334000" cy="4088230"/>
            <wp:effectExtent b="0" l="0" r="0" t="0"/>
            <wp:docPr descr="This image demonstrates how MySQL Flexible Server works, with compute, storage, and backup storage." title="Operation of MySQL Flexible Server" id="87" name="Picture"/>
            <a:graphic>
              <a:graphicData uri="http://schemas.openxmlformats.org/drawingml/2006/picture">
                <pic:pic>
                  <pic:nvPicPr>
                    <pic:cNvPr descr="./media/flexible-server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MySQL Flexible Server works, with compute,</w:t>
      </w:r>
      <w:r>
        <w:t xml:space="preserve"> </w:t>
      </w:r>
      <w:r>
        <w:t xml:space="preserve">storage, and backup</w:t>
      </w:r>
      <w:r>
        <w:t xml:space="preserve"> </w:t>
      </w:r>
      <w:r>
        <w:t xml:space="preserve">storage.</w:t>
      </w:r>
    </w:p>
    <w:bookmarkStart w:id="91" w:name="flexible-server-video-introduction"/>
    <w:p>
      <w:pPr>
        <w:pStyle w:val="Heading4"/>
      </w:pPr>
      <w:r>
        <w:t xml:space="preserve">Flexible Server Video Introduction</w:t>
      </w:r>
    </w:p>
    <w:p>
      <w:pPr>
        <w:pStyle w:val="FirstParagraph"/>
      </w:pPr>
      <w:r>
        <w:t xml:space="preserve">Watch</w:t>
      </w:r>
      <w:r>
        <w:t xml:space="preserve"> </w:t>
      </w:r>
      <w:hyperlink r:id="rId89">
        <w:r>
          <w:rPr>
            <w:rStyle w:val="Hyperlink"/>
          </w:rPr>
          <w:t xml:space="preserve">this video by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Exposed</w:t>
        </w:r>
      </w:hyperlink>
      <w:r>
        <w:t xml:space="preserve"> </w:t>
      </w:r>
      <w:r>
        <w:t xml:space="preserve">to learn more about Flexible Server’s advantages.</w:t>
      </w:r>
    </w:p>
    <w:p>
      <w:pPr>
        <w:pStyle w:val="BlockText"/>
      </w:pPr>
      <w:hyperlink r:id="rId90">
        <w:r>
          <w:rPr>
            <w:rStyle w:val="Hyperlink"/>
          </w:rPr>
          <w:t xml:space="preserve">Data Exposed</w:t>
        </w:r>
      </w:hyperlink>
      <w:r>
        <w:t xml:space="preserve"> </w:t>
      </w:r>
      <w:r>
        <w:t xml:space="preserve">touches</w:t>
      </w:r>
      <w:r>
        <w:t xml:space="preserve"> </w:t>
      </w:r>
      <w:r>
        <w:t xml:space="preserve">on a wide range of Azure data content. It is a good resource for</w:t>
      </w:r>
      <w:r>
        <w:t xml:space="preserve"> </w:t>
      </w:r>
      <w:r>
        <w:t xml:space="preserve">developers.</w:t>
      </w:r>
    </w:p>
    <w:bookmarkEnd w:id="91"/>
    <w:bookmarkStart w:id="94" w:name="flexible-server-pricing-tco"/>
    <w:p>
      <w:pPr>
        <w:pStyle w:val="Heading4"/>
      </w:pPr>
      <w:r>
        <w:t xml:space="preserve">Flexible Server Pricing &amp; TCO</w:t>
      </w:r>
    </w:p>
    <w:p>
      <w:pPr>
        <w:pStyle w:val="FirstParagraph"/>
      </w:pPr>
      <w:r>
        <w:t xml:space="preserve">All three MySQL Flexible Server tiers offer a storage range between 20</w:t>
      </w:r>
      <w:r>
        <w:t xml:space="preserve"> </w:t>
      </w:r>
      <w:r>
        <w:t xml:space="preserve">GiB and 16 TiB and the same backup retention period range of 1-35 days.</w:t>
      </w:r>
      <w:r>
        <w:t xml:space="preserve"> </w:t>
      </w:r>
      <w:r>
        <w:t xml:space="preserve">However, they differ in core count and memory per vCore. Choosing a</w:t>
      </w:r>
      <w:r>
        <w:t xml:space="preserve"> </w:t>
      </w:r>
      <w:r>
        <w:t xml:space="preserve">compute tier affects the database IOPS and pricing.</w:t>
      </w:r>
    </w:p>
    <w:p>
      <w:pPr>
        <w:numPr>
          <w:ilvl w:val="0"/>
          <w:numId w:val="1010"/>
        </w:numPr>
        <w:pStyle w:val="Compact"/>
      </w:pPr>
      <w:r>
        <w:t xml:space="preserve">Burstable: This tier corresponds to a B-series Azure VM. Instances</w:t>
      </w:r>
      <w:r>
        <w:t xml:space="preserve"> </w:t>
      </w:r>
      <w:r>
        <w:t xml:space="preserve">provisioned in this tier have 1-2 vCores. It is ideal for</w:t>
      </w:r>
      <w:r>
        <w:t xml:space="preserve"> </w:t>
      </w:r>
      <w:r>
        <w:t xml:space="preserve">applications that do not utilize the CPU consistently.</w:t>
      </w:r>
    </w:p>
    <w:p>
      <w:pPr>
        <w:numPr>
          <w:ilvl w:val="0"/>
          <w:numId w:val="1010"/>
        </w:numPr>
        <w:pStyle w:val="Compact"/>
      </w:pPr>
      <w:r>
        <w:t xml:space="preserve">General Purpose: This tier corresponds to a Ddsv4-series Azure VM.</w:t>
      </w:r>
      <w:r>
        <w:t xml:space="preserve"> </w:t>
      </w:r>
      <w:r>
        <w:t xml:space="preserve">Instances provisioned in this tier have 2-64 vCores and 4 GiB memory</w:t>
      </w:r>
      <w:r>
        <w:t xml:space="preserve"> </w:t>
      </w:r>
      <w:r>
        <w:t xml:space="preserve">per vCore. It is ideal for most enterprise applications requiring a</w:t>
      </w:r>
      <w:r>
        <w:t xml:space="preserve"> </w:t>
      </w:r>
      <w:r>
        <w:t xml:space="preserve">strong balance between memory and vCore count.</w:t>
      </w:r>
    </w:p>
    <w:p>
      <w:pPr>
        <w:numPr>
          <w:ilvl w:val="0"/>
          <w:numId w:val="1010"/>
        </w:numPr>
        <w:pStyle w:val="Compact"/>
      </w:pPr>
      <w:r>
        <w:t xml:space="preserve">Memory Optimized: This tier corresponds to an Edsv4-series Azure VM.</w:t>
      </w:r>
      <w:r>
        <w:t xml:space="preserve"> </w:t>
      </w:r>
      <w:r>
        <w:t xml:space="preserve">Instances provisioned in this tier have 2-64 vCores and 8 GiB memory</w:t>
      </w:r>
      <w:r>
        <w:t xml:space="preserve"> </w:t>
      </w:r>
      <w:r>
        <w:t xml:space="preserve">per vCore. It is ideal for high-performance or real-time workloads</w:t>
      </w:r>
      <w:r>
        <w:t xml:space="preserve"> </w:t>
      </w:r>
      <w:r>
        <w:t xml:space="preserve">that depend on in-memory processing.</w:t>
      </w:r>
    </w:p>
    <w:p>
      <w:pPr>
        <w:pStyle w:val="FirstParagraph"/>
      </w:pPr>
      <w:r>
        <w:t xml:space="preserve">To estimate the TCO for Azure Database for MySQL, use the</w:t>
      </w:r>
      <w:r>
        <w:t xml:space="preserve"> </w:t>
      </w:r>
      <w:hyperlink r:id="rId92">
        <w:r>
          <w:rPr>
            <w:rStyle w:val="Hyperlink"/>
          </w:rPr>
          <w:t xml:space="preserve">Azure Pricing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Calculator</w:t>
        </w:r>
      </w:hyperlink>
      <w:r>
        <w:t xml:space="preserve">. Note that</w:t>
      </w:r>
      <w:r>
        <w:t xml:space="preserve"> </w:t>
      </w:r>
      <w:r>
        <w:t xml:space="preserve">you can also use the</w:t>
      </w:r>
      <w:r>
        <w:t xml:space="preserve"> </w:t>
      </w:r>
      <w:hyperlink r:id="rId93">
        <w:r>
          <w:rPr>
            <w:rStyle w:val="Hyperlink"/>
          </w:rPr>
          <w:t xml:space="preserve">Azure TCO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Calculator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estimate the cost savings of deploying PaaS Azure MySQL over the same</w:t>
      </w:r>
      <w:r>
        <w:t xml:space="preserve"> </w:t>
      </w:r>
      <w:r>
        <w:t xml:space="preserve">deployment in an on-premises data center. Simply indicate your</w:t>
      </w:r>
      <w:r>
        <w:t xml:space="preserve"> </w:t>
      </w:r>
      <w:r>
        <w:t xml:space="preserve">on-premises hardware and the Azure landing zone, adjust calculation</w:t>
      </w:r>
      <w:r>
        <w:t xml:space="preserve"> </w:t>
      </w:r>
      <w:r>
        <w:t xml:space="preserve">parameters, like the cost of electricity, and observe the potential</w:t>
      </w:r>
      <w:r>
        <w:t xml:space="preserve"> </w:t>
      </w:r>
      <w:r>
        <w:t xml:space="preserve">savings.</w:t>
      </w:r>
    </w:p>
    <w:bookmarkEnd w:id="94"/>
    <w:bookmarkStart w:id="96" w:name="flexible-server-unsupported-features"/>
    <w:p>
      <w:pPr>
        <w:pStyle w:val="Heading4"/>
      </w:pPr>
      <w:r>
        <w:t xml:space="preserve">Flexible Server Unsupported Features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95">
        <w:r>
          <w:rPr>
            <w:rStyle w:val="Hyperlink"/>
          </w:rPr>
          <w:t xml:space="preserve">detailed list of the limitations of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.</w:t>
      </w:r>
      <w:r>
        <w:t xml:space="preserve"> </w:t>
      </w:r>
      <w:r>
        <w:t xml:space="preserve">Here are a few notable ones.</w:t>
      </w:r>
    </w:p>
    <w:p>
      <w:pPr>
        <w:numPr>
          <w:ilvl w:val="0"/>
          <w:numId w:val="1011"/>
        </w:numPr>
        <w:pStyle w:val="Compact"/>
      </w:pPr>
      <w:r>
        <w:t xml:space="preserve">Support for only the InnoDB and MEMORY storage engines; MyISAM is</w:t>
      </w:r>
      <w:r>
        <w:t xml:space="preserve"> </w:t>
      </w:r>
      <w:r>
        <w:t xml:space="preserve">unsupported</w:t>
      </w:r>
    </w:p>
    <w:p>
      <w:pPr>
        <w:numPr>
          <w:ilvl w:val="0"/>
          <w:numId w:val="1011"/>
        </w:numPr>
        <w:pStyle w:val="Compact"/>
      </w:pPr>
      <w:r>
        <w:t xml:space="preserve">The DBA role and the</w:t>
      </w:r>
      <w:r>
        <w:t xml:space="preserve"> </w:t>
      </w:r>
      <w:r>
        <w:rPr>
          <w:rStyle w:val="VerbatimChar"/>
        </w:rPr>
        <w:t xml:space="preserve">SUPER</w:t>
      </w:r>
      <w:r>
        <w:t xml:space="preserve"> </w:t>
      </w:r>
      <w:r>
        <w:t xml:space="preserve">privilege are unsupported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SELECT ... INTO OUTFILE</w:t>
      </w:r>
      <w:r>
        <w:t xml:space="preserve"> </w:t>
      </w:r>
      <w:r>
        <w:t xml:space="preserve">statements to write query results to files</w:t>
      </w:r>
      <w:r>
        <w:t xml:space="preserve"> </w:t>
      </w:r>
      <w:r>
        <w:t xml:space="preserve">are unsupported, as the filesystem is not directly exposed by the</w:t>
      </w:r>
      <w:r>
        <w:t xml:space="preserve"> </w:t>
      </w:r>
      <w:r>
        <w:t xml:space="preserve">service</w:t>
      </w:r>
    </w:p>
    <w:bookmarkEnd w:id="96"/>
    <w:bookmarkEnd w:id="97"/>
    <w:bookmarkEnd w:id="98"/>
    <w:bookmarkStart w:id="99" w:name="X4072fe917503b8c4813e1a7dc3775cb925f02a0"/>
    <w:p>
      <w:pPr>
        <w:pStyle w:val="Heading2"/>
      </w:pPr>
      <w:r>
        <w:t xml:space="preserve">Single Server and Flexible Server Comparison Table</w:t>
      </w:r>
    </w:p>
    <w:p>
      <w:pPr>
        <w:pStyle w:val="FirstParagraph"/>
      </w:pPr>
      <w:r>
        <w:t xml:space="preserve">The table below summarizes the concepts of this section. In the</w:t>
      </w:r>
      <w:r>
        <w:t xml:space="preserve"> </w:t>
      </w:r>
      <w:r>
        <w:t xml:space="preserve">following section, we will address each offering’s features in-depth.</w:t>
      </w:r>
    </w:p>
    <w:tbl>
      <w:tblPr>
        <w:tblStyle w:val="Table"/>
        <w:tblW w:type="pct" w:w="4865"/>
        <w:tblLook w:firstRow="1" w:lastRow="0" w:firstColumn="0" w:lastColumn="0" w:noHBand="0" w:noVBand="0" w:val="0020"/>
      </w:tblPr>
      <w:tblGrid>
        <w:gridCol w:w="2568"/>
        <w:gridCol w:w="2568"/>
        <w:gridCol w:w="256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Use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Flexible 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Integration with PaaS</w:t>
            </w:r>
            <w:r>
              <w:t xml:space="preserve"> </w:t>
            </w:r>
            <w:r>
              <w:t xml:space="preserve">services (e.g. Azure</w:t>
            </w:r>
            <w:r>
              <w:t xml:space="preserve"> </w:t>
            </w:r>
            <w:r>
              <w:t xml:space="preserve">App Service, Azure</w:t>
            </w:r>
            <w:r>
              <w:t xml:space="preserve"> </w:t>
            </w:r>
            <w:r>
              <w:t xml:space="preserve">Functions)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Secure networking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 through</w:t>
            </w:r>
            <w:r>
              <w:t xml:space="preserve"> </w:t>
            </w:r>
            <w:r>
              <w:t xml:space="preserve">private link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MySQL Versions</w:t>
            </w:r>
            <w:r>
              <w:t xml:space="preserve"> </w:t>
            </w:r>
            <w:r>
              <w:t xml:space="preserve">(Community)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 &amp; 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 (retired), 5.7, &amp;</w:t>
            </w:r>
            <w:r>
              <w:t xml:space="preserve"> </w:t>
            </w:r>
            <w:r>
              <w:t xml:space="preserve">8.0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Cost management through</w:t>
            </w:r>
            <w:r>
              <w:t xml:space="preserve"> </w:t>
            </w:r>
            <w:r>
              <w:t xml:space="preserve">pausing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Optimized for burstable</w:t>
            </w:r>
            <w:r>
              <w:t xml:space="preserve"> </w:t>
            </w:r>
            <w:r>
              <w:t xml:space="preserve">workloads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Does not provide the</w:t>
            </w:r>
            <w:r>
              <w:t xml:space="preserve"> </w:t>
            </w:r>
            <w:r>
              <w:t xml:space="preserve">same variety of compute</w:t>
            </w:r>
            <w:r>
              <w:t xml:space="preserve"> </w:t>
            </w:r>
            <w:r>
              <w:t xml:space="preserve">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Application use cases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applications &amp;</w:t>
            </w:r>
            <w:r>
              <w:t xml:space="preserve"> </w:t>
            </w:r>
            <w:r>
              <w:t xml:space="preserve">migrations from</w:t>
            </w:r>
            <w:r>
              <w:t xml:space="preserve"> </w:t>
            </w:r>
            <w:r>
              <w:t xml:space="preserve">on-premises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Applications that</w:t>
            </w:r>
            <w:r>
              <w:t xml:space="preserve"> </w:t>
            </w:r>
            <w:r>
              <w:t xml:space="preserve">already utilize Single</w:t>
            </w:r>
            <w:r>
              <w:t xml:space="preserve"> </w:t>
            </w:r>
            <w:r>
              <w:t xml:space="preserve">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 plane</w:t>
            </w:r>
            <w:r>
              <w:t xml:space="preserve"> </w:t>
            </w:r>
            <w:r>
              <w:t xml:space="preserve">management tools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Azure PowerShell, Azure</w:t>
            </w:r>
            <w:r>
              <w:t xml:space="preserve"> </w:t>
            </w:r>
            <w:r>
              <w:t xml:space="preserve">CLI, ARM templates,</w:t>
            </w:r>
            <w:r>
              <w:t xml:space="preserve"> </w:t>
            </w:r>
            <w:r>
              <w:t xml:space="preserve">Azure REST API, SDKs</w:t>
            </w:r>
            <w:r>
              <w:t xml:space="preserve"> </w:t>
            </w:r>
            <w:r>
              <w:t xml:space="preserve">for various languages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Azure PowerShell, Azure</w:t>
            </w:r>
            <w:r>
              <w:t xml:space="preserve"> </w:t>
            </w:r>
            <w:r>
              <w:t xml:space="preserve">CLI, ARM templates,</w:t>
            </w:r>
            <w:r>
              <w:t xml:space="preserve"> </w:t>
            </w:r>
            <w:r>
              <w:t xml:space="preserve">Azure REST API, SDKs</w:t>
            </w:r>
            <w:r>
              <w:t xml:space="preserve"> </w:t>
            </w:r>
            <w:r>
              <w:t xml:space="preserve">for various languages</w:t>
            </w:r>
          </w:p>
        </w:tc>
      </w:tr>
    </w:tbl>
    <w:bookmarkEnd w:id="99"/>
    <w:bookmarkEnd w:id="100"/>
    <w:bookmarkStart w:id="117" w:name="setup-and-tools"/>
    <w:p>
      <w:pPr>
        <w:pStyle w:val="Heading1"/>
      </w:pPr>
      <w:r>
        <w:t xml:space="preserve">Setup and Tools</w:t>
      </w:r>
    </w:p>
    <w:bookmarkStart w:id="102" w:name="azure-free-account"/>
    <w:p>
      <w:pPr>
        <w:pStyle w:val="Heading2"/>
      </w:pPr>
      <w:r>
        <w:t xml:space="preserve">Azure Free Account</w:t>
      </w:r>
    </w:p>
    <w:p>
      <w:pPr>
        <w:pStyle w:val="FirstParagraph"/>
      </w:pPr>
      <w:r>
        <w:t xml:space="preserve">As described in the</w:t>
      </w:r>
      <w:r>
        <w:t xml:space="preserve"> </w:t>
      </w:r>
      <w:hyperlink r:id="rId101">
        <w:r>
          <w:rPr>
            <w:rStyle w:val="Hyperlink"/>
          </w:rPr>
          <w:t xml:space="preserve">Why Move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, Azure offers a</w:t>
      </w:r>
      <w:r>
        <w:t xml:space="preserve"> </w:t>
      </w:r>
      <w:r>
        <w:t xml:space="preserve">$200 free credit for developers to trial Azure. Enroll today to explore</w:t>
      </w:r>
      <w:r>
        <w:t xml:space="preserve"> </w:t>
      </w:r>
      <w:r>
        <w:t xml:space="preserve">MySQL offerings on Azure.</w:t>
      </w:r>
    </w:p>
    <w:bookmarkEnd w:id="102"/>
    <w:bookmarkStart w:id="105" w:name="azure-subscriptions-and-limits"/>
    <w:p>
      <w:pPr>
        <w:pStyle w:val="Heading2"/>
      </w:pPr>
      <w:r>
        <w:t xml:space="preserve">Azure Subscriptions and Limits</w:t>
      </w:r>
    </w:p>
    <w:p>
      <w:pPr>
        <w:pStyle w:val="FirstParagraph"/>
      </w:pPr>
      <w:r>
        <w:t xml:space="preserve">As explained in the</w:t>
      </w:r>
      <w:r>
        <w:t xml:space="preserve"> </w:t>
      </w:r>
      <w:hyperlink r:id="rId103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,</w:t>
      </w:r>
      <w:r>
        <w:t xml:space="preserve"> </w:t>
      </w:r>
      <w:r>
        <w:t xml:space="preserve">subscriptions are a critical component of the Azure hierarchy: resources</w:t>
      </w:r>
      <w:r>
        <w:t xml:space="preserve"> </w:t>
      </w:r>
      <w:r>
        <w:t xml:space="preserve">cannot be provisioned without an Azure subscription.</w:t>
      </w:r>
    </w:p>
    <w:p>
      <w:pPr>
        <w:pStyle w:val="BodyText"/>
      </w:pPr>
      <w:r>
        <w:t xml:space="preserve">A set of initial limits applies to all Azure subscriptions. However, the</w:t>
      </w:r>
      <w:r>
        <w:t xml:space="preserve"> </w:t>
      </w:r>
      <w:r>
        <w:t xml:space="preserve">limits for some Azure services can be raised, assuming that the Azure</w:t>
      </w:r>
      <w:r>
        <w:t xml:space="preserve"> </w:t>
      </w:r>
      <w:r>
        <w:t xml:space="preserve">subscription is not a free trial. Organizations can raise these limits</w:t>
      </w:r>
      <w:r>
        <w:t xml:space="preserve"> </w:t>
      </w:r>
      <w:r>
        <w:t xml:space="preserve">using customer support.</w:t>
      </w:r>
    </w:p>
    <w:p>
      <w:pPr>
        <w:pStyle w:val="BodyText"/>
      </w:pPr>
      <w:r>
        <w:t xml:space="preserve">Since most Azure services are provisioned in regions, some limits apply</w:t>
      </w:r>
      <w:r>
        <w:t xml:space="preserve"> </w:t>
      </w:r>
      <w:r>
        <w:t xml:space="preserve">at the region-level. Developers must consider both global and regional</w:t>
      </w:r>
      <w:r>
        <w:t xml:space="preserve"> </w:t>
      </w:r>
      <w:r>
        <w:t xml:space="preserve">subscription limits when developing apps.</w:t>
      </w:r>
    </w:p>
    <w:p>
      <w:pPr>
        <w:pStyle w:val="BodyText"/>
      </w:pPr>
      <w:r>
        <w:t xml:space="preserve">Consult</w:t>
      </w:r>
      <w:r>
        <w:t xml:space="preserve"> </w:t>
      </w:r>
      <w:hyperlink r:id="rId104">
        <w:r>
          <w:rPr>
            <w:rStyle w:val="Hyperlink"/>
          </w:rPr>
          <w:t xml:space="preserve">Azure’s comprehensive list of service and subscription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limits</w:t>
        </w:r>
      </w:hyperlink>
      <w:r>
        <w:t xml:space="preserve"> </w:t>
      </w:r>
      <w:r>
        <w:t xml:space="preserve">for more details.</w:t>
      </w:r>
    </w:p>
    <w:bookmarkEnd w:id="105"/>
    <w:bookmarkStart w:id="107" w:name="azure-authentication"/>
    <w:p>
      <w:pPr>
        <w:pStyle w:val="Heading2"/>
      </w:pPr>
      <w:r>
        <w:t xml:space="preserve">Azure Authentication</w:t>
      </w:r>
    </w:p>
    <w:p>
      <w:pPr>
        <w:pStyle w:val="FirstParagraph"/>
      </w:pPr>
      <w:r>
        <w:t xml:space="preserve">As mentioned previously, Azure PaaS MySQL consists of a data plane (data</w:t>
      </w:r>
      <w:r>
        <w:t xml:space="preserve"> </w:t>
      </w:r>
      <w:r>
        <w:t xml:space="preserve">storage and data manipulation) and a control plane (management of the</w:t>
      </w:r>
      <w:r>
        <w:t xml:space="preserve"> </w:t>
      </w:r>
      <w:r>
        <w:t xml:space="preserve">Azure resource). Authentication is also separated between the control</w:t>
      </w:r>
      <w:r>
        <w:t xml:space="preserve"> </w:t>
      </w:r>
      <w:r>
        <w:t xml:space="preserve">plane and the data plane.</w:t>
      </w:r>
    </w:p>
    <w:p>
      <w:pPr>
        <w:pStyle w:val="BodyText"/>
      </w:pPr>
      <w:r>
        <w:t xml:space="preserve">In the control plane, Azure Active Directory authenticates users and</w:t>
      </w:r>
      <w:r>
        <w:t xml:space="preserve"> </w:t>
      </w:r>
      <w:r>
        <w:t xml:space="preserve">determines whether users are authorized to perform an operation against</w:t>
      </w:r>
      <w:r>
        <w:t xml:space="preserve"> </w:t>
      </w:r>
      <w:r>
        <w:t xml:space="preserve">an Azure resource. Review Azure RBAC in the</w:t>
      </w:r>
      <w:r>
        <w:t xml:space="preserve"> </w:t>
      </w:r>
      <w:hyperlink r:id="rId103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for more</w:t>
      </w:r>
      <w:r>
        <w:t xml:space="preserve"> </w:t>
      </w:r>
      <w:r>
        <w:t xml:space="preserve">information.</w:t>
      </w:r>
    </w:p>
    <w:p>
      <w:pPr>
        <w:pStyle w:val="BodyText"/>
      </w:pPr>
      <w:r>
        <w:t xml:space="preserve">In the data plane, the built-in MySQL account management system governs</w:t>
      </w:r>
      <w:r>
        <w:t xml:space="preserve"> </w:t>
      </w:r>
      <w:r>
        <w:t xml:space="preserve">access for administrator and non-administrator users. Moreover, Single</w:t>
      </w:r>
      <w:r>
        <w:t xml:space="preserve"> </w:t>
      </w:r>
      <w:r>
        <w:t xml:space="preserve">Server supports security principals in Azure Active Directory, like</w:t>
      </w:r>
      <w:r>
        <w:t xml:space="preserve"> </w:t>
      </w:r>
      <w:r>
        <w:t xml:space="preserve">users and groups, for data-plane access management. Using AAD data-plane</w:t>
      </w:r>
      <w:r>
        <w:t xml:space="preserve"> </w:t>
      </w:r>
      <w:r>
        <w:t xml:space="preserve">access management allows organizations to enforce credential policies,</w:t>
      </w:r>
      <w:r>
        <w:t xml:space="preserve"> </w:t>
      </w:r>
      <w:r>
        <w:t xml:space="preserve">specify authentication modes, and more.</w:t>
      </w:r>
    </w:p>
    <w:p>
      <w:pPr>
        <w:pStyle w:val="BlockText"/>
      </w:pPr>
      <w:r>
        <w:t xml:space="preserve">Learn how to configure Azure Active Directory authentication for Azure</w:t>
      </w:r>
      <w:r>
        <w:t xml:space="preserve"> </w:t>
      </w:r>
      <w:r>
        <w:t xml:space="preserve">PaaS MySQL Single Server from the</w:t>
      </w:r>
      <w:r>
        <w:t xml:space="preserve"> </w:t>
      </w:r>
      <w:hyperlink r:id="rId106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docs.</w:t>
        </w:r>
      </w:hyperlink>
    </w:p>
    <w:bookmarkEnd w:id="107"/>
    <w:bookmarkStart w:id="116" w:name="creating-landing-zones"/>
    <w:p>
      <w:pPr>
        <w:pStyle w:val="Heading2"/>
      </w:pPr>
      <w:r>
        <w:t xml:space="preserve">Creating Landing Zones</w:t>
      </w:r>
    </w:p>
    <w:p>
      <w:pPr>
        <w:pStyle w:val="FirstParagraph"/>
      </w:pPr>
      <w:r>
        <w:t xml:space="preserve">The term</w:t>
      </w:r>
      <w:r>
        <w:t xml:space="preserve"> </w:t>
      </w:r>
      <w:r>
        <w:rPr>
          <w:iCs/>
          <w:i/>
        </w:rPr>
        <w:t xml:space="preserve">landing zone</w:t>
      </w:r>
      <w:r>
        <w:t xml:space="preserve"> </w:t>
      </w:r>
      <w:r>
        <w:t xml:space="preserve">refers to an Azure environment that supports</w:t>
      </w:r>
      <w:r>
        <w:t xml:space="preserve"> </w:t>
      </w:r>
      <w:r>
        <w:t xml:space="preserve">application migration and modernization by facilitating scalability,</w:t>
      </w:r>
      <w:r>
        <w:t xml:space="preserve"> </w:t>
      </w:r>
      <w:r>
        <w:t xml:space="preserve">security, governance, and more. Resources can be deployed to an Azure</w:t>
      </w:r>
      <w:r>
        <w:t xml:space="preserve"> </w:t>
      </w:r>
      <w:r>
        <w:t xml:space="preserve">environment through the following tools.</w:t>
      </w:r>
    </w:p>
    <w:bookmarkStart w:id="110" w:name="azure-cli-tools"/>
    <w:p>
      <w:pPr>
        <w:pStyle w:val="Heading3"/>
      </w:pPr>
      <w:r>
        <w:t xml:space="preserve">Azure CLI Tools</w:t>
      </w:r>
    </w:p>
    <w:p>
      <w:pPr>
        <w:pStyle w:val="FirstParagraph"/>
      </w:pPr>
      <w:r>
        <w:t xml:space="preserve">The Azure CLI is geared towards Bash shell users and is useful for</w:t>
      </w:r>
      <w:r>
        <w:t xml:space="preserve"> </w:t>
      </w:r>
      <w:r>
        <w:t xml:space="preserve">automating tasks that cannot easily be performed in the Azure portal.</w:t>
      </w:r>
      <w:r>
        <w:t xml:space="preserve"> </w:t>
      </w:r>
      <w:r>
        <w:t xml:space="preserve">Note that the CLI follows an</w:t>
      </w:r>
      <w:r>
        <w:t xml:space="preserve"> </w:t>
      </w:r>
      <w:r>
        <w:rPr>
          <w:iCs/>
          <w:i/>
        </w:rPr>
        <w:t xml:space="preserve">imperative</w:t>
      </w:r>
      <w:r>
        <w:t xml:space="preserve"> </w:t>
      </w:r>
      <w:r>
        <w:t xml:space="preserve">approach, meaning that users</w:t>
      </w:r>
      <w:r>
        <w:t xml:space="preserve"> </w:t>
      </w:r>
      <w:r>
        <w:t xml:space="preserve">must explicitly script the creation of resources in the correct order,</w:t>
      </w:r>
      <w:r>
        <w:t xml:space="preserve"> </w:t>
      </w:r>
      <w:r>
        <w:t xml:space="preserve">handle errors, and more.</w:t>
      </w:r>
    </w:p>
    <w:p>
      <w:pPr>
        <w:pStyle w:val="BodyText"/>
      </w:pPr>
      <w:r>
        <w:t xml:space="preserve">It is possible to run the Azure CLI from the</w:t>
      </w:r>
      <w:r>
        <w:t xml:space="preserve"> </w:t>
      </w:r>
      <w:hyperlink r:id="rId108">
        <w:r>
          <w:rPr>
            <w:rStyle w:val="Hyperlink"/>
          </w:rPr>
          <w:t xml:space="preserve">Azure Cloud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Shell</w:t>
        </w:r>
      </w:hyperlink>
      <w:r>
        <w:t xml:space="preserve"> </w:t>
      </w:r>
      <w:r>
        <w:t xml:space="preserve">or to</w:t>
      </w:r>
      <w:r>
        <w:t xml:space="preserve"> </w:t>
      </w:r>
      <w:hyperlink r:id="rId109">
        <w:r>
          <w:rPr>
            <w:rStyle w:val="Hyperlink"/>
          </w:rPr>
          <w:t xml:space="preserve">download the CLI tools locally 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Microsoft.</w:t>
        </w:r>
      </w:hyperlink>
    </w:p>
    <w:bookmarkEnd w:id="110"/>
    <w:bookmarkStart w:id="112" w:name="azure-powershell"/>
    <w:p>
      <w:pPr>
        <w:pStyle w:val="Heading3"/>
      </w:pPr>
      <w:r>
        <w:t xml:space="preserve">Azure PowerShell</w:t>
      </w:r>
    </w:p>
    <w:p>
      <w:pPr>
        <w:pStyle w:val="FirstParagraph"/>
      </w:pPr>
      <w:r>
        <w:t xml:space="preserve">Like the Azure CLI, Azure PowerShell is a useful automation tool that</w:t>
      </w:r>
      <w:r>
        <w:t xml:space="preserve"> </w:t>
      </w:r>
      <w:r>
        <w:t xml:space="preserve">falls into the imperative infrastructure management category. It is</w:t>
      </w:r>
      <w:r>
        <w:t xml:space="preserve"> </w:t>
      </w:r>
      <w:r>
        <w:t xml:space="preserve">geared towards Windows administrators, though PowerShell is</w:t>
      </w:r>
      <w:r>
        <w:t xml:space="preserve"> </w:t>
      </w:r>
      <w:r>
        <w:t xml:space="preserve">cross-platform.</w:t>
      </w:r>
    </w:p>
    <w:p>
      <w:pPr>
        <w:pStyle w:val="BodyText"/>
      </w:pPr>
      <w:r>
        <w:t xml:space="preserve">Again, developers can run Azure PowerShell directly from the</w:t>
      </w:r>
      <w:r>
        <w:t xml:space="preserve"> </w:t>
      </w:r>
      <w:hyperlink r:id="rId10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Cloud Shell</w:t>
        </w:r>
      </w:hyperlink>
      <w:r>
        <w:t xml:space="preserve"> </w:t>
      </w:r>
      <w:r>
        <w:t xml:space="preserve">or install the</w:t>
      </w:r>
      <w:r>
        <w:t xml:space="preserve"> </w:t>
      </w:r>
      <w:r>
        <w:rPr>
          <w:rStyle w:val="VerbatimChar"/>
        </w:rPr>
        <w:t xml:space="preserve">Az</w:t>
      </w:r>
      <w:r>
        <w:t xml:space="preserve"> </w:t>
      </w:r>
      <w:r>
        <w:t xml:space="preserve">module from the</w:t>
      </w:r>
      <w:r>
        <w:t xml:space="preserve"> </w:t>
      </w:r>
      <w:r>
        <w:t xml:space="preserve">PowerShell Gallery, as described in the</w:t>
      </w:r>
      <w:r>
        <w:t xml:space="preserve"> </w:t>
      </w:r>
      <w:hyperlink r:id="rId111">
        <w:r>
          <w:rPr>
            <w:rStyle w:val="Hyperlink"/>
          </w:rPr>
          <w:t xml:space="preserve">installation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End w:id="112"/>
    <w:bookmarkStart w:id="115" w:name="visual-studio-code"/>
    <w:p>
      <w:pPr>
        <w:pStyle w:val="Heading3"/>
      </w:pPr>
      <w:r>
        <w:t xml:space="preserve">Visual Studio Code</w:t>
      </w:r>
    </w:p>
    <w:p>
      <w:pPr>
        <w:pStyle w:val="FirstParagraph"/>
      </w:pPr>
      <w:r>
        <w:t xml:space="preserve">Visual Studio Code is an open-source, cross-platform text editor. It</w:t>
      </w:r>
      <w:r>
        <w:t xml:space="preserve"> </w:t>
      </w:r>
      <w:r>
        <w:t xml:space="preserve">offers useful utilities for various languages through extensions.</w:t>
      </w:r>
      <w:r>
        <w:t xml:space="preserve"> </w:t>
      </w:r>
      <w:r>
        <w:t xml:space="preserve">Download Visual Studio Code from the</w:t>
      </w:r>
      <w:r>
        <w:t xml:space="preserve"> </w:t>
      </w:r>
      <w:hyperlink r:id="rId113">
        <w:r>
          <w:rPr>
            <w:rStyle w:val="Hyperlink"/>
          </w:rPr>
          <w:t xml:space="preserve">Microsoft download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page.</w:t>
        </w:r>
      </w:hyperlink>
    </w:p>
    <w:p>
      <w:pPr>
        <w:pStyle w:val="BodyText"/>
      </w:pPr>
      <w:r>
        <w:t xml:space="preserve">There is a</w:t>
      </w:r>
      <w:r>
        <w:t xml:space="preserve"> </w:t>
      </w:r>
      <w:hyperlink r:id="rId114"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extension that allows developers to organize their database connections,</w:t>
      </w:r>
      <w:r>
        <w:t xml:space="preserve"> </w:t>
      </w:r>
      <w:r>
        <w:t xml:space="preserve">administer databases, and query databases. Consider adding it to your</w:t>
      </w:r>
      <w:r>
        <w:t xml:space="preserve"> </w:t>
      </w:r>
      <w:r>
        <w:t xml:space="preserve">Visual Studio Code workflow for MySQL.</w:t>
      </w:r>
    </w:p>
    <w:bookmarkEnd w:id="115"/>
    <w:bookmarkEnd w:id="116"/>
    <w:bookmarkEnd w:id="117"/>
    <w:bookmarkStart w:id="145" w:name="php-language-support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PHP.</w:t>
      </w:r>
    </w:p>
    <w:bookmarkStart w:id="119" w:name="example-code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18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PHP.</w:t>
        </w:r>
      </w:hyperlink>
    </w:p>
    <w:bookmarkEnd w:id="119"/>
    <w:bookmarkStart w:id="120" w:name="application-connectors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t xml:space="preserve">There are two major APIs to interact with MySQL in PHP:</w:t>
      </w:r>
      <w:r>
        <w:t xml:space="preserve"> </w:t>
      </w:r>
      <w:r>
        <w:rPr>
          <w:iCs/>
          <w:i/>
        </w:rPr>
        <w:t xml:space="preserve">MySQLi</w:t>
      </w:r>
      <w:r>
        <w:t xml:space="preserve">, which</w:t>
      </w:r>
      <w:r>
        <w:t xml:space="preserve"> </w:t>
      </w:r>
      <w:r>
        <w:t xml:space="preserve">is used in the Connect and Query sample, and</w:t>
      </w:r>
      <w:r>
        <w:t xml:space="preserve"> </w:t>
      </w:r>
      <w:r>
        <w:rPr>
          <w:iCs/>
          <w:i/>
        </w:rPr>
        <w:t xml:space="preserve">PDO</w:t>
      </w:r>
      <w:r>
        <w:t xml:space="preserve">, which is used in the</w:t>
      </w:r>
      <w:r>
        <w:t xml:space="preserve"> </w:t>
      </w:r>
      <w:r>
        <w:t xml:space="preserve">Laravel sample food ordering site.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PDO</w:t>
      </w:r>
      <w:r>
        <w:t xml:space="preserve"> </w:t>
      </w:r>
      <w:r>
        <w:t xml:space="preserve">are wrappers over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libmysqlclient</w:t>
      </w:r>
      <w:r>
        <w:t xml:space="preserve"> </w:t>
      </w:r>
      <w:r>
        <w:t xml:space="preserve">C libraries: it is highly recommended</w:t>
      </w:r>
      <w:r>
        <w:t xml:space="preserve"> </w:t>
      </w:r>
      <w:r>
        <w:t xml:space="preserve">to use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as the default backend library due to its more advanced</w:t>
      </w:r>
      <w:r>
        <w:t xml:space="preserve"> </w:t>
      </w:r>
      <w:r>
        <w:t xml:space="preserve">features.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is the default backend provided with PHP.</w:t>
      </w:r>
    </w:p>
    <w:p>
      <w:pPr>
        <w:pStyle w:val="BodyText"/>
      </w:pPr>
      <w:r>
        <w:rPr>
          <w:iCs/>
          <w:i/>
        </w:rPr>
        <w:t xml:space="preserve">MySQLi</w:t>
      </w:r>
      <w:r>
        <w:t xml:space="preserve"> </w:t>
      </w:r>
      <w:r>
        <w:t xml:space="preserve">is an improvement over the earlier</w:t>
      </w:r>
      <w:r>
        <w:t xml:space="preserve"> </w:t>
      </w:r>
      <w:r>
        <w:rPr>
          <w:iCs/>
          <w:i/>
        </w:rPr>
        <w:t xml:space="preserve">MySQL</w:t>
      </w:r>
      <w:r>
        <w:t xml:space="preserve"> </w:t>
      </w:r>
      <w:r>
        <w:t xml:space="preserve">API, which does not</w:t>
      </w:r>
      <w:r>
        <w:t xml:space="preserve"> </w:t>
      </w:r>
      <w:r>
        <w:t xml:space="preserve">meet the security needs of modern applications.</w:t>
      </w:r>
    </w:p>
    <w:p>
      <w:pPr>
        <w:pStyle w:val="BodyText"/>
      </w:pPr>
      <w:r>
        <w:rPr>
          <w:iCs/>
          <w:i/>
        </w:rPr>
        <w:t xml:space="preserve">PDO</w:t>
      </w:r>
      <w:r>
        <w:t xml:space="preserve">, or</w:t>
      </w:r>
      <w:r>
        <w:t xml:space="preserve"> </w:t>
      </w:r>
      <w:r>
        <w:rPr>
          <w:iCs/>
          <w:i/>
        </w:rPr>
        <w:t xml:space="preserve">PHP Data Objects</w:t>
      </w:r>
      <w:r>
        <w:t xml:space="preserve">, allows applications to access databases in</w:t>
      </w:r>
      <w:r>
        <w:t xml:space="preserve"> </w:t>
      </w:r>
      <w:r>
        <w:t xml:space="preserve">PHP through abstractions, standardizing data access for different</w:t>
      </w:r>
      <w:r>
        <w:t xml:space="preserve"> </w:t>
      </w:r>
      <w:r>
        <w:t xml:space="preserve">databases. PDO works with a database-specific driver, like</w:t>
      </w:r>
      <w:r>
        <w:t xml:space="preserve"> </w:t>
      </w:r>
      <w:r>
        <w:rPr>
          <w:iCs/>
          <w:i/>
        </w:rPr>
        <w:t xml:space="preserve">PDO_MYSQL</w:t>
      </w:r>
      <w:r>
        <w:t xml:space="preserve">.</w:t>
      </w:r>
    </w:p>
    <w:p>
      <w:pPr>
        <w:pStyle w:val="BodyText"/>
      </w:pPr>
      <w:r>
        <w:t xml:space="preserve">Flexible Server and Single Server are compatible with all PHP client</w:t>
      </w:r>
      <w:r>
        <w:t xml:space="preserve"> </w:t>
      </w:r>
      <w:r>
        <w:t xml:space="preserve">utilities for MySQL Community Edition.</w:t>
      </w:r>
    </w:p>
    <w:bookmarkEnd w:id="120"/>
    <w:bookmarkStart w:id="124" w:name="resources"/>
    <w:p>
      <w:pPr>
        <w:pStyle w:val="Heading2"/>
      </w:pPr>
      <w:r>
        <w:t xml:space="preserve">Resources</w:t>
      </w:r>
    </w:p>
    <w:p>
      <w:pPr>
        <w:numPr>
          <w:ilvl w:val="0"/>
          <w:numId w:val="1012"/>
        </w:numPr>
        <w:pStyle w:val="Compact"/>
      </w:pPr>
      <w:hyperlink r:id="rId121">
        <w:r>
          <w:rPr>
            <w:rStyle w:val="Hyperlink"/>
          </w:rPr>
          <w:t xml:space="preserve">Backend libraries for mysqli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PDO_MySQL</w:t>
        </w:r>
      </w:hyperlink>
    </w:p>
    <w:p>
      <w:pPr>
        <w:numPr>
          <w:ilvl w:val="0"/>
          <w:numId w:val="1012"/>
        </w:numPr>
        <w:pStyle w:val="Compact"/>
      </w:pPr>
      <w:hyperlink r:id="rId122">
        <w:r>
          <w:rPr>
            <w:rStyle w:val="Hyperlink"/>
          </w:rPr>
          <w:t xml:space="preserve">Introduction to PDO</w:t>
        </w:r>
      </w:hyperlink>
    </w:p>
    <w:p>
      <w:pPr>
        <w:numPr>
          <w:ilvl w:val="0"/>
          <w:numId w:val="1012"/>
        </w:numPr>
        <w:pStyle w:val="Compact"/>
      </w:pPr>
      <w:hyperlink r:id="rId123">
        <w:r>
          <w:rPr>
            <w:rStyle w:val="Hyperlink"/>
          </w:rPr>
          <w:t xml:space="preserve">PDO_MYSQL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Reference</w:t>
        </w:r>
      </w:hyperlink>
      <w:r>
        <w:t xml:space="preserve"> </w:t>
      </w:r>
      <w:r>
        <w:t xml:space="preserve"># Java</w:t>
      </w:r>
      <w:r>
        <w:t xml:space="preserve"> </w:t>
      </w:r>
      <w:r>
        <w:t xml:space="preserve">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Java.</w:t>
      </w:r>
    </w:p>
    <w:bookmarkEnd w:id="124"/>
    <w:bookmarkStart w:id="126" w:name="example-code-1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25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Java</w:t>
        </w:r>
      </w:hyperlink>
      <w:r>
        <w:t xml:space="preserve">, which uses IntelliJ, Spring</w:t>
      </w:r>
      <w:r>
        <w:t xml:space="preserve"> </w:t>
      </w:r>
      <w:r>
        <w:t xml:space="preserve">Boot, and Spring Data JPA.</w:t>
      </w:r>
    </w:p>
    <w:bookmarkEnd w:id="126"/>
    <w:bookmarkStart w:id="134" w:name="application-connectors-1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Connector/J</w:t>
      </w:r>
      <w:r>
        <w:t xml:space="preserve"> </w:t>
      </w:r>
      <w:r>
        <w:t xml:space="preserve">is a JDBC-compatible API which natively implements</w:t>
      </w:r>
      <w:r>
        <w:t xml:space="preserve"> </w:t>
      </w:r>
      <w:r>
        <w:t xml:space="preserve">the MySQL protocol in Java, rather than utilizing client libraries. The</w:t>
      </w:r>
      <w:r>
        <w:t xml:space="preserve"> </w:t>
      </w:r>
      <w:r>
        <w:t xml:space="preserve">Connect and Query sample does not directly utilize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,</w:t>
      </w:r>
      <w:r>
        <w:t xml:space="preserve"> </w:t>
      </w:r>
      <w:r>
        <w:t xml:space="preserve">but Microsoft provides a sample that uses this technology.</w:t>
      </w:r>
    </w:p>
    <w:p>
      <w:pPr>
        <w:pStyle w:val="BodyText"/>
      </w:pPr>
      <w:r>
        <w:t xml:space="preserve">To allow developers to focus on implementing business logic,</w:t>
      </w:r>
      <w:r>
        <w:t xml:space="preserve"> </w:t>
      </w:r>
      <w:r>
        <w:t xml:space="preserve">applications commonly use persistence frameworks like Spring Data JPA.</w:t>
      </w:r>
      <w:r>
        <w:t xml:space="preserve"> </w:t>
      </w:r>
      <w:r>
        <w:t xml:space="preserve">Spring Data JPA extends the JPA specification, which governs</w:t>
      </w:r>
      <w:r>
        <w:t xml:space="preserve"> </w:t>
      </w:r>
      <w:r>
        <w:rPr>
          <w:iCs/>
          <w:i/>
        </w:rPr>
        <w:t xml:space="preserve">object-relational mapping</w:t>
      </w:r>
      <w:r>
        <w:t xml:space="preserve"> </w:t>
      </w:r>
      <w:r>
        <w:t xml:space="preserve">(ORM) technologies in Java. It functions on</w:t>
      </w:r>
      <w:r>
        <w:t xml:space="preserve"> </w:t>
      </w:r>
      <w:r>
        <w:t xml:space="preserve">top of JPA implementations, like the Hibernate ORM. The Connect and</w:t>
      </w:r>
      <w:r>
        <w:t xml:space="preserve"> </w:t>
      </w:r>
      <w:r>
        <w:t xml:space="preserve">Query sample leverages Spring Data JPA and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 </w:t>
      </w:r>
      <w:r>
        <w:t xml:space="preserve">to access</w:t>
      </w:r>
      <w:r>
        <w:t xml:space="preserve"> </w:t>
      </w:r>
      <w:r>
        <w:t xml:space="preserve">the Azure MySQL instance and expose data through a web API.</w:t>
      </w:r>
    </w:p>
    <w:p>
      <w:pPr>
        <w:pStyle w:val="BodyText"/>
      </w:pPr>
      <w:r>
        <w:t xml:space="preserve">Flexible Server is compatible with all Java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Connector/J</w:t>
      </w:r>
      <w:r>
        <w:t xml:space="preserve"> </w:t>
      </w:r>
      <w:r>
        <w:t xml:space="preserve">for use with Single Server due to its network connectivity</w:t>
      </w:r>
      <w:r>
        <w:t xml:space="preserve"> </w:t>
      </w:r>
      <w:r>
        <w:t xml:space="preserve">setup. Refer to</w:t>
      </w:r>
      <w:r>
        <w:t xml:space="preserve"> </w:t>
      </w:r>
      <w:hyperlink r:id="rId127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 information about drivers compatible with Single</w:t>
      </w:r>
      <w:r>
        <w:t xml:space="preserve"> </w:t>
      </w:r>
      <w:r>
        <w:t xml:space="preserve">Server.</w:t>
      </w:r>
    </w:p>
    <w:bookmarkStart w:id="133" w:name="resources-1"/>
    <w:p>
      <w:pPr>
        <w:pStyle w:val="Heading3"/>
      </w:pPr>
      <w:r>
        <w:t xml:space="preserve">Resources</w:t>
      </w:r>
    </w:p>
    <w:p>
      <w:pPr>
        <w:numPr>
          <w:ilvl w:val="0"/>
          <w:numId w:val="1013"/>
        </w:numPr>
        <w:pStyle w:val="Compact"/>
      </w:pPr>
      <w:hyperlink r:id="rId128">
        <w:r>
          <w:rPr>
            <w:rStyle w:val="Hyperlink"/>
          </w:rPr>
          <w:t xml:space="preserve">MySQL Connector/J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</w:t>
        </w:r>
      </w:hyperlink>
    </w:p>
    <w:p>
      <w:pPr>
        <w:numPr>
          <w:ilvl w:val="0"/>
          <w:numId w:val="1013"/>
        </w:numPr>
        <w:pStyle w:val="Compact"/>
      </w:pPr>
      <w:r>
        <w:t xml:space="preserve">MySQL Connector/J Microsoft Samples</w:t>
      </w:r>
    </w:p>
    <w:p>
      <w:pPr>
        <w:numPr>
          <w:ilvl w:val="1"/>
          <w:numId w:val="1014"/>
        </w:numPr>
        <w:pStyle w:val="Compact"/>
      </w:pPr>
      <w:hyperlink r:id="rId129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1"/>
          <w:numId w:val="1014"/>
        </w:numPr>
        <w:pStyle w:val="Compact"/>
      </w:pPr>
      <w:hyperlink r:id="rId130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13"/>
        </w:numPr>
        <w:pStyle w:val="Compact"/>
      </w:pPr>
      <w:hyperlink r:id="rId131">
        <w:r>
          <w:rPr>
            <w:rStyle w:val="Hyperlink"/>
          </w:rPr>
          <w:t xml:space="preserve">Introduction to Spring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JPA</w:t>
        </w:r>
      </w:hyperlink>
    </w:p>
    <w:p>
      <w:pPr>
        <w:numPr>
          <w:ilvl w:val="0"/>
          <w:numId w:val="1013"/>
        </w:numPr>
        <w:pStyle w:val="Compact"/>
      </w:pPr>
      <w:hyperlink r:id="rId132">
        <w:r>
          <w:rPr>
            <w:rStyle w:val="Hyperlink"/>
          </w:rPr>
          <w:t xml:space="preserve">Hibernate ORM</w:t>
        </w:r>
      </w:hyperlink>
    </w:p>
    <w:bookmarkEnd w:id="133"/>
    <w:bookmarkEnd w:id="134"/>
    <w:bookmarkStart w:id="144" w:name="tooling"/>
    <w:p>
      <w:pPr>
        <w:pStyle w:val="Heading2"/>
      </w:pPr>
      <w:r>
        <w:t xml:space="preserve">Tooling</w:t>
      </w:r>
    </w:p>
    <w:p>
      <w:pPr>
        <w:pStyle w:val="FirstParagraph"/>
      </w:pPr>
      <w:r>
        <w:t xml:space="preserve">The Connect and Query sample leverages IntelliJ, which is one of the</w:t>
      </w:r>
      <w:r>
        <w:t xml:space="preserve"> </w:t>
      </w:r>
      <w:r>
        <w:t xml:space="preserve">most widely used Java IDEs. This section provides resources for other</w:t>
      </w:r>
      <w:r>
        <w:t xml:space="preserve"> </w:t>
      </w:r>
      <w:r>
        <w:t xml:space="preserve">common tools.</w:t>
      </w:r>
    </w:p>
    <w:bookmarkStart w:id="137" w:name="eclipse"/>
    <w:p>
      <w:pPr>
        <w:pStyle w:val="Heading3"/>
      </w:pPr>
      <w:r>
        <w:t xml:space="preserve">Eclipse</w:t>
      </w:r>
    </w:p>
    <w:p>
      <w:pPr>
        <w:pStyle w:val="FirstParagraph"/>
      </w:pPr>
      <w:r>
        <w:t xml:space="preserve">Eclipse is another popular IDE for Java development. It supports</w:t>
      </w:r>
      <w:r>
        <w:t xml:space="preserve"> </w:t>
      </w:r>
      <w:r>
        <w:t xml:space="preserve">extensions for enterprise Java development, including powerful utilities</w:t>
      </w:r>
      <w:r>
        <w:t xml:space="preserve"> </w:t>
      </w:r>
      <w:r>
        <w:t xml:space="preserve">for Spring applications. Moreover, through the Azure Toolkit for</w:t>
      </w:r>
      <w:r>
        <w:t xml:space="preserve"> </w:t>
      </w:r>
      <w:r>
        <w:t xml:space="preserve">Eclipse, developers can quickly deploy their applications to Azure</w:t>
      </w:r>
      <w:r>
        <w:t xml:space="preserve"> </w:t>
      </w:r>
      <w:r>
        <w:t xml:space="preserve">directly from Eclipse.</w:t>
      </w:r>
    </w:p>
    <w:p>
      <w:pPr>
        <w:pStyle w:val="BodyText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15"/>
        </w:numPr>
        <w:pStyle w:val="Compact"/>
      </w:pPr>
      <w:hyperlink r:id="rId135">
        <w:r>
          <w:rPr>
            <w:rStyle w:val="Hyperlink"/>
          </w:rPr>
          <w:t xml:space="preserve">Installing the Azure Toolkit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Eclipse</w:t>
        </w:r>
      </w:hyperlink>
    </w:p>
    <w:p>
      <w:pPr>
        <w:numPr>
          <w:ilvl w:val="0"/>
          <w:numId w:val="1015"/>
        </w:numPr>
        <w:pStyle w:val="Compact"/>
      </w:pPr>
      <w:hyperlink r:id="rId136">
        <w:r>
          <w:rPr>
            <w:rStyle w:val="Hyperlink"/>
          </w:rPr>
          <w:t xml:space="preserve">Create a Hello World web app for Azure App Service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Eclipse</w:t>
        </w:r>
      </w:hyperlink>
    </w:p>
    <w:bookmarkEnd w:id="137"/>
    <w:bookmarkStart w:id="143" w:name="maven"/>
    <w:p>
      <w:pPr>
        <w:pStyle w:val="Heading3"/>
      </w:pPr>
      <w:r>
        <w:t xml:space="preserve">Maven</w:t>
      </w:r>
    </w:p>
    <w:p>
      <w:pPr>
        <w:pStyle w:val="FirstParagraph"/>
      </w:pPr>
      <w:r>
        <w:t xml:space="preserve">Maven improves the productivity of Java developers by managing builds,</w:t>
      </w:r>
      <w:r>
        <w:t xml:space="preserve"> </w:t>
      </w:r>
      <w:r>
        <w:t xml:space="preserve">dependencies, releases, documentation, and more. Maven projects are</w:t>
      </w:r>
      <w:r>
        <w:t xml:space="preserve"> </w:t>
      </w:r>
      <w:r>
        <w:t xml:space="preserve">created from archetypes. Microsoft provides the Maven Plugins for Azure</w:t>
      </w:r>
      <w:r>
        <w:t xml:space="preserve"> </w:t>
      </w:r>
      <w:r>
        <w:t xml:space="preserve">to help Java developers work with Azure Functions, Azure App Service,</w:t>
      </w:r>
      <w:r>
        <w:t xml:space="preserve"> </w:t>
      </w:r>
      <w:r>
        <w:t xml:space="preserve">and Azure Spring Cloud from their Maven workflows.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Application patterns with Azure Functions, Azure App</w:t>
      </w:r>
      <w:r>
        <w:t xml:space="preserve"> </w:t>
      </w:r>
      <w:r>
        <w:t xml:space="preserve">Service, and Azure Spring Cloud are addressed in the</w:t>
      </w:r>
      <w:r>
        <w:t xml:space="preserve"> </w:t>
      </w:r>
      <w:hyperlink r:id="rId138">
        <w:r>
          <w:rPr>
            <w:rStyle w:val="Hyperlink"/>
          </w:rPr>
          <w:t xml:space="preserve">End-to-End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 story.</w:t>
        </w:r>
      </w:hyperlink>
    </w:p>
    <w:p>
      <w:pPr>
        <w:pStyle w:val="FirstParagraph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16"/>
        </w:numPr>
        <w:pStyle w:val="Compact"/>
      </w:pPr>
      <w:hyperlink r:id="rId139">
        <w:r>
          <w:rPr>
            <w:rStyle w:val="Hyperlink"/>
          </w:rPr>
          <w:t xml:space="preserve">Maven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</w:t>
        </w:r>
      </w:hyperlink>
    </w:p>
    <w:p>
      <w:pPr>
        <w:numPr>
          <w:ilvl w:val="0"/>
          <w:numId w:val="1016"/>
        </w:numPr>
        <w:pStyle w:val="Compact"/>
      </w:pPr>
      <w:hyperlink r:id="rId140">
        <w:r>
          <w:rPr>
            <w:rStyle w:val="Hyperlink"/>
          </w:rPr>
          <w:t xml:space="preserve">Develop Java web app on Azure using Maven (App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Service)</w:t>
        </w:r>
      </w:hyperlink>
    </w:p>
    <w:p>
      <w:pPr>
        <w:numPr>
          <w:ilvl w:val="0"/>
          <w:numId w:val="1016"/>
        </w:numPr>
        <w:pStyle w:val="Compact"/>
      </w:pPr>
      <w:hyperlink r:id="rId141">
        <w:r>
          <w:rPr>
            <w:rStyle w:val="Hyperlink"/>
          </w:rPr>
          <w:t xml:space="preserve">Deploy Spring microservices to Azure (Spring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Cloud)</w:t>
        </w:r>
      </w:hyperlink>
    </w:p>
    <w:p>
      <w:pPr>
        <w:numPr>
          <w:ilvl w:val="0"/>
          <w:numId w:val="1016"/>
        </w:numPr>
        <w:pStyle w:val="Compact"/>
      </w:pPr>
      <w:hyperlink r:id="rId142">
        <w:r>
          <w:rPr>
            <w:rStyle w:val="Hyperlink"/>
          </w:rPr>
          <w:t xml:space="preserve">Develop Java serverless Functions on Azure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Maven</w:t>
        </w:r>
      </w:hyperlink>
    </w:p>
    <w:bookmarkEnd w:id="143"/>
    <w:bookmarkEnd w:id="144"/>
    <w:bookmarkEnd w:id="145"/>
    <w:bookmarkStart w:id="154" w:name="python-language-support"/>
    <w:p>
      <w:pPr>
        <w:pStyle w:val="Heading1"/>
      </w:pPr>
      <w:r>
        <w:t xml:space="preserve">Python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Python.</w:t>
      </w:r>
    </w:p>
    <w:bookmarkStart w:id="147" w:name="example-code-2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46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Python.</w:t>
        </w:r>
      </w:hyperlink>
    </w:p>
    <w:bookmarkEnd w:id="147"/>
    <w:bookmarkStart w:id="148" w:name="application-connectors-2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Connector/Python</w:t>
      </w:r>
      <w:r>
        <w:t xml:space="preserve"> </w:t>
      </w:r>
      <w:r>
        <w:t xml:space="preserve">offers a Python Database API</w:t>
      </w:r>
      <w:r>
        <w:t xml:space="preserve"> </w:t>
      </w:r>
      <w:r>
        <w:t xml:space="preserve">specification-compatible driver for MySQL database access (PEP 249). It</w:t>
      </w:r>
      <w:r>
        <w:t xml:space="preserve"> </w:t>
      </w:r>
      <w:r>
        <w:t xml:space="preserve">does not depend on a MySQL client library. The Python Connect and Query</w:t>
      </w:r>
      <w:r>
        <w:t xml:space="preserve"> </w:t>
      </w:r>
      <w:r>
        <w:t xml:space="preserve">sample utilizes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.</w:t>
      </w:r>
    </w:p>
    <w:p>
      <w:pPr>
        <w:pStyle w:val="BodyText"/>
      </w:pPr>
      <w:r>
        <w:t xml:space="preserve">An alternative connector is</w:t>
      </w:r>
      <w:r>
        <w:t xml:space="preserve"> </w:t>
      </w:r>
      <w:r>
        <w:rPr>
          <w:iCs/>
          <w:i/>
        </w:rPr>
        <w:t xml:space="preserve">PyMySQL</w:t>
      </w:r>
      <w:r>
        <w:t xml:space="preserve">. It is also PEP 249-compliant.</w:t>
      </w:r>
    </w:p>
    <w:p>
      <w:pPr>
        <w:pStyle w:val="BodyText"/>
      </w:pPr>
      <w:r>
        <w:t xml:space="preserve">Django is a popular web application framework for Python. The Django ORM</w:t>
      </w:r>
      <w:r>
        <w:t xml:space="preserve"> </w:t>
      </w:r>
      <w:r>
        <w:t xml:space="preserve">officially supports MySQL through (1) the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Python wrapper</w:t>
      </w:r>
      <w:r>
        <w:t xml:space="preserve"> </w:t>
      </w:r>
      <w:r>
        <w:t xml:space="preserve">for the native MySQL driver or (2) the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 </w:t>
      </w:r>
      <w:r>
        <w:t xml:space="preserve">API.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is recommended for use with the Django ORM.</w:t>
      </w:r>
    </w:p>
    <w:p>
      <w:pPr>
        <w:pStyle w:val="BodyText"/>
      </w:pPr>
      <w:r>
        <w:t xml:space="preserve">Flexible Server is compatible with all Python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Connector/Python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PyMySQL</w:t>
      </w:r>
      <w:r>
        <w:t xml:space="preserve"> </w:t>
      </w:r>
      <w:r>
        <w:t xml:space="preserve">for use with Single Server due to its</w:t>
      </w:r>
      <w:r>
        <w:t xml:space="preserve"> </w:t>
      </w:r>
      <w:r>
        <w:t xml:space="preserve">network connectivity setup. Refer to</w:t>
      </w:r>
      <w:r>
        <w:t xml:space="preserve"> </w:t>
      </w:r>
      <w:hyperlink r:id="rId127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 information about drivers compatible with Single</w:t>
      </w:r>
      <w:r>
        <w:t xml:space="preserve"> </w:t>
      </w:r>
      <w:r>
        <w:t xml:space="preserve">Server.</w:t>
      </w:r>
    </w:p>
    <w:bookmarkEnd w:id="148"/>
    <w:bookmarkStart w:id="153" w:name="resources-2"/>
    <w:p>
      <w:pPr>
        <w:pStyle w:val="Heading2"/>
      </w:pPr>
      <w:r>
        <w:t xml:space="preserve">Resources</w:t>
      </w:r>
    </w:p>
    <w:p>
      <w:pPr>
        <w:numPr>
          <w:ilvl w:val="0"/>
          <w:numId w:val="1017"/>
        </w:numPr>
        <w:pStyle w:val="Compact"/>
      </w:pPr>
      <w:hyperlink r:id="rId149">
        <w:r>
          <w:rPr>
            <w:rStyle w:val="Hyperlink"/>
          </w:rPr>
          <w:t xml:space="preserve">Introduction to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Connector/Python</w:t>
        </w:r>
      </w:hyperlink>
    </w:p>
    <w:p>
      <w:pPr>
        <w:numPr>
          <w:ilvl w:val="0"/>
          <w:numId w:val="1017"/>
        </w:numPr>
        <w:pStyle w:val="Compact"/>
      </w:pPr>
      <w:hyperlink r:id="rId150">
        <w:r>
          <w:rPr>
            <w:rStyle w:val="Hyperlink"/>
          </w:rPr>
          <w:t xml:space="preserve">PyMySQL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Samples</w:t>
        </w:r>
      </w:hyperlink>
    </w:p>
    <w:p>
      <w:pPr>
        <w:numPr>
          <w:ilvl w:val="0"/>
          <w:numId w:val="1017"/>
        </w:numPr>
        <w:pStyle w:val="Compact"/>
      </w:pPr>
      <w:hyperlink r:id="rId151">
        <w:r>
          <w:rPr>
            <w:rStyle w:val="Hyperlink"/>
          </w:rPr>
          <w:t xml:space="preserve">MySQLdb (mysqlclient) User’s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</w:p>
    <w:p>
      <w:pPr>
        <w:numPr>
          <w:ilvl w:val="0"/>
          <w:numId w:val="1017"/>
        </w:numPr>
        <w:pStyle w:val="Compact"/>
      </w:pPr>
      <w:hyperlink r:id="rId152">
        <w:r>
          <w:rPr>
            <w:rStyle w:val="Hyperlink"/>
          </w:rPr>
          <w:t xml:space="preserve">Django ORM Support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</w:p>
    <w:bookmarkEnd w:id="153"/>
    <w:bookmarkEnd w:id="154"/>
    <w:bookmarkStart w:id="161" w:name="other-notable-languages-for-mysql-apps"/>
    <w:p>
      <w:pPr>
        <w:pStyle w:val="Heading1"/>
      </w:pPr>
      <w:r>
        <w:t xml:space="preserve">Other Notable Languages for MySQL Apps</w:t>
      </w:r>
    </w:p>
    <w:p>
      <w:pPr>
        <w:pStyle w:val="FirstParagraph"/>
      </w:pPr>
      <w:r>
        <w:t xml:space="preserve">Like the other language support guides, Flexible Server is compatible</w:t>
      </w:r>
      <w:r>
        <w:t xml:space="preserve"> </w:t>
      </w:r>
      <w:r>
        <w:t xml:space="preserve">with all MySQL clients that support MySQL Community Edition. Microsoft</w:t>
      </w:r>
      <w:r>
        <w:t xml:space="preserve"> </w:t>
      </w:r>
      <w:r>
        <w:t xml:space="preserve">provides a</w:t>
      </w:r>
      <w:r>
        <w:t xml:space="preserve"> </w:t>
      </w:r>
      <w:hyperlink r:id="rId127">
        <w:r>
          <w:rPr>
            <w:rStyle w:val="Hyperlink"/>
          </w:rPr>
          <w:t xml:space="preserve">curated list of compatible clients for MySQL 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.</w:t>
      </w:r>
    </w:p>
    <w:bookmarkStart w:id="158" w:name="net"/>
    <w:p>
      <w:pPr>
        <w:pStyle w:val="Heading2"/>
      </w:pPr>
      <w:r>
        <w:t xml:space="preserve">.NET</w:t>
      </w:r>
    </w:p>
    <w:p>
      <w:pPr>
        <w:pStyle w:val="FirstParagraph"/>
      </w:pPr>
      <w:r>
        <w:t xml:space="preserve">.NET applications typically use ORMs to access databases and improve</w:t>
      </w:r>
      <w:r>
        <w:t xml:space="preserve"> </w:t>
      </w:r>
      <w:r>
        <w:t xml:space="preserve">portability: two of the most popular ORMs are Entity Framework (Core)</w:t>
      </w:r>
      <w:r>
        <w:t xml:space="preserve"> </w:t>
      </w:r>
      <w:r>
        <w:t xml:space="preserve">and Dapper.</w:t>
      </w:r>
    </w:p>
    <w:p>
      <w:pPr>
        <w:pStyle w:val="BodyText"/>
      </w:pPr>
      <w:r>
        <w:t xml:space="preserve">Using MySQL with Entity Framework (Core) requires</w:t>
      </w:r>
      <w:r>
        <w:t xml:space="preserve"> </w:t>
      </w:r>
      <w:hyperlink r:id="rId155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Connector/NET</w:t>
        </w:r>
      </w:hyperlink>
      <w:r>
        <w:t xml:space="preserve">, which is</w:t>
      </w:r>
      <w:r>
        <w:t xml:space="preserve"> </w:t>
      </w:r>
      <w:r>
        <w:t xml:space="preserve">compatible with Single Server. Learn more</w:t>
      </w:r>
      <w:r>
        <w:t xml:space="preserve"> </w:t>
      </w:r>
      <w:hyperlink r:id="rId156">
        <w:r>
          <w:rPr>
            <w:rStyle w:val="Hyperlink"/>
          </w:rPr>
          <w:t xml:space="preserve">from the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about support for Entity Framework (Core).</w:t>
      </w:r>
    </w:p>
    <w:p>
      <w:pPr>
        <w:pStyle w:val="BodyText"/>
      </w:pPr>
      <w:r>
        <w:t xml:space="preserve">Microsoft has also validated that MySQL Single Server is compatible with</w:t>
      </w:r>
      <w:r>
        <w:t xml:space="preserve"> </w:t>
      </w:r>
      <w:r>
        <w:t xml:space="preserve">the</w:t>
      </w:r>
      <w:r>
        <w:t xml:space="preserve"> </w:t>
      </w:r>
      <w:hyperlink r:id="rId157">
        <w:r>
          <w:rPr>
            <w:rStyle w:val="Hyperlink"/>
          </w:rPr>
          <w:t xml:space="preserve">Async MySQL Connector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.NET</w:t>
        </w:r>
      </w:hyperlink>
      <w:r>
        <w:t xml:space="preserve">. This connector works</w:t>
      </w:r>
      <w:r>
        <w:t xml:space="preserve"> </w:t>
      </w:r>
      <w:r>
        <w:t xml:space="preserve">with both Dapper and Entity Framework (Core).</w:t>
      </w:r>
    </w:p>
    <w:bookmarkEnd w:id="158"/>
    <w:bookmarkStart w:id="160" w:name="ruby"/>
    <w:p>
      <w:pPr>
        <w:pStyle w:val="Heading2"/>
      </w:pPr>
      <w:r>
        <w:t xml:space="preserve">Ruby</w:t>
      </w:r>
    </w:p>
    <w:p>
      <w:pPr>
        <w:pStyle w:val="FirstParagraph"/>
      </w:pPr>
      <w:r>
        <w:t xml:space="preserve">The</w:t>
      </w:r>
      <w:r>
        <w:t xml:space="preserve"> </w:t>
      </w:r>
      <w:hyperlink r:id="rId159">
        <w:r>
          <w:rPr>
            <w:rStyle w:val="Hyperlink"/>
            <w:iCs/>
            <w:i/>
          </w:rPr>
          <w:t xml:space="preserve">Mysql2</w:t>
        </w:r>
      </w:hyperlink>
      <w:r>
        <w:t xml:space="preserve"> </w:t>
      </w:r>
      <w:r>
        <w:t xml:space="preserve">library, compatible</w:t>
      </w:r>
      <w:r>
        <w:t xml:space="preserve"> </w:t>
      </w:r>
      <w:r>
        <w:t xml:space="preserve">with Single Server, provides MySQL connectivity in Ruby by referencing C</w:t>
      </w:r>
      <w:r>
        <w:t xml:space="preserve"> </w:t>
      </w:r>
      <w:r>
        <w:t xml:space="preserve">implementations of the MySQL connector.</w:t>
      </w:r>
    </w:p>
    <w:bookmarkEnd w:id="160"/>
    <w:bookmarkEnd w:id="161"/>
    <w:bookmarkStart w:id="174" w:name="provision-flexible-server-and-database"/>
    <w:p>
      <w:pPr>
        <w:pStyle w:val="Heading1"/>
      </w:pPr>
      <w:r>
        <w:t xml:space="preserve">Provision Flexible Server and Database</w:t>
      </w:r>
    </w:p>
    <w:p>
      <w:pPr>
        <w:pStyle w:val="FirstParagraph"/>
      </w:pPr>
      <w:r>
        <w:t xml:space="preserve">This document illustrates how to deploy MySQL Flexible Server using</w:t>
      </w:r>
      <w:r>
        <w:t xml:space="preserve"> </w:t>
      </w:r>
      <w:r>
        <w:t xml:space="preserve">various Azure management tools.</w:t>
      </w:r>
    </w:p>
    <w:bookmarkStart w:id="163" w:name="azure-portal"/>
    <w:p>
      <w:pPr>
        <w:pStyle w:val="Heading2"/>
      </w:pPr>
      <w:r>
        <w:t xml:space="preserve">Azure Portal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62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for users who would like to use the Azure portal to provision Flexible</w:t>
      </w:r>
      <w:r>
        <w:t xml:space="preserve"> </w:t>
      </w:r>
      <w:r>
        <w:t xml:space="preserve">Server. While this is a great opportunity to explore the configuration</w:t>
      </w:r>
      <w:r>
        <w:t xml:space="preserve"> </w:t>
      </w:r>
      <w:r>
        <w:t xml:space="preserve">parameters of Flexible Server, IaC approaches, like the imperative Azure</w:t>
      </w:r>
      <w:r>
        <w:t xml:space="preserve"> </w:t>
      </w:r>
      <w:r>
        <w:t xml:space="preserve">CLI or the declarative ARM template, are preferable to create</w:t>
      </w:r>
      <w:r>
        <w:t xml:space="preserve"> </w:t>
      </w:r>
      <w:r>
        <w:t xml:space="preserve">deployments that can easily be replicated in other environments.</w:t>
      </w:r>
    </w:p>
    <w:bookmarkEnd w:id="163"/>
    <w:bookmarkStart w:id="170" w:name="azure-cli"/>
    <w:p>
      <w:pPr>
        <w:pStyle w:val="Heading2"/>
      </w:pPr>
      <w:r>
        <w:t xml:space="preserve">Azure CLI</w:t>
      </w:r>
    </w:p>
    <w:p>
      <w:pPr>
        <w:pStyle w:val="FirstParagraph"/>
      </w:pPr>
      <w:r>
        <w:t xml:space="preserve">The Azure CLI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set of commands is very robust.</w:t>
      </w:r>
      <w:r>
        <w:t xml:space="preserve"> </w:t>
      </w:r>
      <w:hyperlink r:id="rId164">
        <w:r>
          <w:rPr>
            <w:rStyle w:val="Hyperlink"/>
          </w:rPr>
          <w:t xml:space="preserve">Azure’s 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  <w:r>
        <w:t xml:space="preserve"> </w:t>
      </w:r>
      <w:r>
        <w:t xml:space="preserve">demonstrates how the</w:t>
      </w:r>
      <w:r>
        <w:t xml:space="preserve"> </w:t>
      </w:r>
      <w:r>
        <w:rPr>
          <w:rStyle w:val="VerbatimChar"/>
        </w:rPr>
        <w:t xml:space="preserve">az mysql flexible-server create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az mysql flexible-server db create</w:t>
      </w:r>
      <w:r>
        <w:t xml:space="preserve"> </w:t>
      </w:r>
      <w:r>
        <w:t xml:space="preserve">commands can automatically populate</w:t>
      </w:r>
      <w:r>
        <w:t xml:space="preserve"> </w:t>
      </w:r>
      <w:r>
        <w:t xml:space="preserve">server parameters. Note that it is possible to exercise greater control</w:t>
      </w:r>
      <w:r>
        <w:t xml:space="preserve"> </w:t>
      </w:r>
      <w:r>
        <w:t xml:space="preserve">over these commands by reviewing the documentation for the</w:t>
      </w:r>
      <w:r>
        <w:t xml:space="preserve"> </w:t>
      </w:r>
      <w:hyperlink r:id="rId165">
        <w:r>
          <w:rPr>
            <w:rStyle w:val="VerbatimChar"/>
          </w:rPr>
          <w:t xml:space="preserve">flexible-server create</w:t>
        </w:r>
      </w:hyperlink>
      <w:r>
        <w:t xml:space="preserve"> </w:t>
      </w:r>
      <w:r>
        <w:t xml:space="preserve">and</w:t>
      </w:r>
      <w:r>
        <w:t xml:space="preserve"> </w:t>
      </w:r>
      <w:hyperlink r:id="rId166">
        <w:r>
          <w:rPr>
            <w:rStyle w:val="VerbatimChar"/>
          </w:rPr>
          <w:t xml:space="preserve">flexible-server db create</w:t>
        </w:r>
      </w:hyperlink>
      <w:r>
        <w:t xml:space="preserve"> </w:t>
      </w:r>
      <w:r>
        <w:t xml:space="preserve">commands.</w:t>
      </w:r>
    </w:p>
    <w:p>
      <w:pPr>
        <w:pStyle w:val="BlockText"/>
      </w:pPr>
      <w:r>
        <w:t xml:space="preserve">Running the CLI commands from</w:t>
      </w:r>
      <w:r>
        <w:t xml:space="preserve"> </w:t>
      </w:r>
      <w:hyperlink r:id="rId108">
        <w:r>
          <w:rPr>
            <w:rStyle w:val="Hyperlink"/>
          </w:rPr>
          <w:t xml:space="preserve">Azure Cloud Shell</w:t>
        </w:r>
      </w:hyperlink>
      <w:r>
        <w:t xml:space="preserve"> </w:t>
      </w:r>
      <w:r>
        <w:t xml:space="preserve">is</w:t>
      </w:r>
      <w:r>
        <w:t xml:space="preserve"> </w:t>
      </w:r>
      <w:r>
        <w:t xml:space="preserve">preferable, as the context is already authenticated with Azure.</w:t>
      </w:r>
    </w:p>
    <w:p>
      <w:pPr>
        <w:pStyle w:val="FirstParagraph"/>
      </w:pPr>
      <w:r>
        <w:t xml:space="preserve">The image below, from a successful CLI provisioning attempt for Flexible</w:t>
      </w:r>
      <w:r>
        <w:t xml:space="preserve"> </w:t>
      </w:r>
      <w:r>
        <w:t xml:space="preserve">Server, maps CLI flags to various Flexible Server parameters.</w:t>
      </w:r>
    </w:p>
    <w:p>
      <w:pPr>
        <w:pStyle w:val="CaptionedFigure"/>
      </w:pPr>
      <w:r>
        <w:drawing>
          <wp:inline>
            <wp:extent cx="5334000" cy="2419684"/>
            <wp:effectExtent b="0" l="0" r="0" t="0"/>
            <wp:docPr descr="This image demonstrates the MySQL Flexible Server provisioned through Bash CLI commands." title="CLI provisioning" id="168" name="Picture"/>
            <a:graphic>
              <a:graphicData uri="http://schemas.openxmlformats.org/drawingml/2006/picture">
                <pic:pic>
                  <pic:nvPicPr>
                    <pic:cNvPr descr="./media/mysql-flex-params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MySQL Flexible Server provisioned through</w:t>
      </w:r>
      <w:r>
        <w:t xml:space="preserve"> </w:t>
      </w:r>
      <w:r>
        <w:t xml:space="preserve">Bash CLI commands.</w:t>
      </w:r>
    </w:p>
    <w:bookmarkEnd w:id="170"/>
    <w:bookmarkStart w:id="173" w:name="arm-template"/>
    <w:p>
      <w:pPr>
        <w:pStyle w:val="Heading2"/>
      </w:pPr>
      <w:r>
        <w:t xml:space="preserve">ARM Template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71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with a comprehensive ARM template for a Flexible Server deployment. We</w:t>
      </w:r>
      <w:r>
        <w:t xml:space="preserve"> </w:t>
      </w:r>
      <w:r>
        <w:t xml:space="preserve">have also provided a</w:t>
      </w:r>
      <w:r>
        <w:t xml:space="preserve"> </w:t>
      </w:r>
      <w:hyperlink r:id="rId172">
        <w:r>
          <w:rPr>
            <w:rStyle w:val="Hyperlink"/>
          </w:rPr>
          <w:t xml:space="preserve">sample 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  <w:r>
        <w:t xml:space="preserve"> </w:t>
      </w:r>
      <w:r>
        <w:t xml:space="preserve">that just requires the</w:t>
      </w:r>
      <w:r>
        <w:t xml:space="preserve"> </w:t>
      </w:r>
      <w:r>
        <w:rPr>
          <w:rStyle w:val="VerbatimChar"/>
        </w:rPr>
        <w:t xml:space="preserve">serverName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administratorLogin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administratorLoginPassword</w:t>
      </w:r>
      <w:r>
        <w:t xml:space="preserve"> </w:t>
      </w:r>
      <w:r>
        <w:t xml:space="preserve">parameters to deploy: the Azure sample template requires additional</w:t>
      </w:r>
      <w:r>
        <w:t xml:space="preserve"> </w:t>
      </w:r>
      <w:r>
        <w:t xml:space="preserve">parameters to run. It can be deployed with the</w:t>
      </w:r>
      <w:r>
        <w:t xml:space="preserve"> </w:t>
      </w:r>
      <w:r>
        <w:rPr>
          <w:rStyle w:val="VerbatimChar"/>
        </w:rPr>
        <w:t xml:space="preserve">New-AzResourceGroupDeployment</w:t>
      </w:r>
      <w:r>
        <w:t xml:space="preserve"> </w:t>
      </w:r>
      <w:r>
        <w:t xml:space="preserve">PowerShell command in the quickstart or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az deployment group create</w:t>
      </w:r>
      <w:r>
        <w:t xml:space="preserve"> </w:t>
      </w:r>
      <w:r>
        <w:t xml:space="preserve">CLI command.</w:t>
      </w:r>
    </w:p>
    <w:bookmarkEnd w:id="173"/>
    <w:bookmarkEnd w:id="174"/>
    <w:bookmarkStart w:id="184" w:name="Xe9509320645a2159fc8f1586e678e7254a2b356"/>
    <w:p>
      <w:pPr>
        <w:pStyle w:val="Heading1"/>
      </w:pPr>
      <w:r>
        <w:t xml:space="preserve">Query Azure Database for MySQL using MySQL Workbench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MySQL Workbench, a UI-based management tool.</w:t>
      </w:r>
    </w:p>
    <w:bookmarkStart w:id="177" w:name="setup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5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Download MySQL Workbench from the</w:t>
      </w:r>
      <w:r>
        <w:t xml:space="preserve"> </w:t>
      </w:r>
      <w:hyperlink r:id="rId176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Downloads.</w:t>
        </w:r>
      </w:hyperlink>
      <w:r>
        <w:t xml:space="preserve"> </w:t>
      </w:r>
      <w:r>
        <w:t xml:space="preserve">This document</w:t>
      </w:r>
      <w:r>
        <w:t xml:space="preserve"> </w:t>
      </w:r>
      <w:r>
        <w:t xml:space="preserve">was written using version 8.0.26: we recommend this version because</w:t>
      </w:r>
      <w:r>
        <w:t xml:space="preserve"> </w:t>
      </w:r>
      <w:r>
        <w:t xml:space="preserve">Single Server is not compatible with 8.0.27, so 8.0.26 has the greatest</w:t>
      </w:r>
      <w:r>
        <w:t xml:space="preserve"> </w:t>
      </w:r>
      <w:r>
        <w:t xml:space="preserve">flexibility.</w:t>
      </w:r>
    </w:p>
    <w:bookmarkEnd w:id="177"/>
    <w:bookmarkStart w:id="183" w:name="instructions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178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  <w:r>
        <w:t xml:space="preserve"> </w:t>
      </w:r>
      <w:r>
        <w:t xml:space="preserve">Follow the guide to create a new database in the Flexible Server</w:t>
      </w:r>
      <w:r>
        <w:t xml:space="preserve"> </w:t>
      </w:r>
      <w:r>
        <w:t xml:space="preserve">instance, create a new table (</w:t>
      </w:r>
      <w:r>
        <w:rPr>
          <w:rStyle w:val="VerbatimChar"/>
        </w:rPr>
        <w:t xml:space="preserve">inventory</w:t>
      </w:r>
      <w:r>
        <w:t xml:space="preserve">), query the table, update data</w:t>
      </w:r>
      <w:r>
        <w:t xml:space="preserve"> </w:t>
      </w:r>
      <w:r>
        <w:t xml:space="preserve">in the table, and delete records from the table.</w:t>
      </w:r>
    </w:p>
    <w:p>
      <w:pPr>
        <w:pStyle w:val="BodyText"/>
      </w:pPr>
      <w:r>
        <w:t xml:space="preserve">Note that MySQL Workbench can automatically initiate an SSL-secured</w:t>
      </w:r>
      <w:r>
        <w:t xml:space="preserve"> </w:t>
      </w:r>
      <w:r>
        <w:t xml:space="preserve">connection to Azure Database for MySQL. However, it is recommended to</w:t>
      </w:r>
      <w:r>
        <w:t xml:space="preserve"> </w:t>
      </w:r>
      <w:r>
        <w:t xml:space="preserve">use the</w:t>
      </w:r>
      <w:r>
        <w:t xml:space="preserve"> </w:t>
      </w:r>
      <w:hyperlink r:id="rId179">
        <w:r>
          <w:rPr>
            <w:rStyle w:val="Hyperlink"/>
          </w:rPr>
          <w:t xml:space="preserve">SSL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in your connections. To bind the SSL public certificate to MySQL</w:t>
      </w:r>
      <w:r>
        <w:t xml:space="preserve"> </w:t>
      </w:r>
      <w:r>
        <w:t xml:space="preserve">Workbench, choose the downloaded certificate file as the</w:t>
      </w:r>
      <w:r>
        <w:t xml:space="preserve"> </w:t>
      </w:r>
      <w:r>
        <w:rPr>
          <w:bCs/>
          <w:b/>
        </w:rPr>
        <w:t xml:space="preserve">SSL CA File</w:t>
      </w:r>
      <w:r>
        <w:t xml:space="preserve"> </w:t>
      </w:r>
      <w:r>
        <w:t xml:space="preserve">on the</w:t>
      </w:r>
      <w:r>
        <w:t xml:space="preserve"> </w:t>
      </w:r>
      <w:r>
        <w:rPr>
          <w:bCs/>
          <w:b/>
        </w:rPr>
        <w:t xml:space="preserve">SSL</w:t>
      </w:r>
      <w:r>
        <w:t xml:space="preserve"> </w:t>
      </w:r>
      <w:r>
        <w:t xml:space="preserve">tab.</w:t>
      </w:r>
    </w:p>
    <w:p>
      <w:pPr>
        <w:pStyle w:val="CaptionedFigure"/>
      </w:pPr>
      <w:r>
        <w:drawing>
          <wp:inline>
            <wp:extent cx="5334000" cy="3354160"/>
            <wp:effectExtent b="0" l="0" r="0" t="0"/>
            <wp:docPr descr="Add the SSL CA file on the SSL tab of the Setup New Connection dialog box." title="Add SSL CA file" id="181" name="Picture"/>
            <a:graphic>
              <a:graphicData uri="http://schemas.openxmlformats.org/drawingml/2006/picture">
                <pic:pic>
                  <pic:nvPicPr>
                    <pic:cNvPr descr="./media/new-ssl-connection-with-ca-file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Add the SSL CA file on the SSL tab of the Setup New Connection dialog</w:t>
      </w:r>
      <w:r>
        <w:t xml:space="preserve"> </w:t>
      </w:r>
      <w:r>
        <w:t xml:space="preserve">box.</w:t>
      </w:r>
    </w:p>
    <w:bookmarkEnd w:id="183"/>
    <w:bookmarkEnd w:id="184"/>
    <w:bookmarkStart w:id="193" w:name="X47a90cebea071b29bf3c18eff33f44f5a4620df"/>
    <w:p>
      <w:pPr>
        <w:pStyle w:val="Heading1"/>
      </w:pPr>
      <w:r>
        <w:t xml:space="preserve">Query Azure Database for MySQL Using the Azure CLI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the Azure CLI and the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utilities.</w:t>
      </w:r>
    </w:p>
    <w:bookmarkStart w:id="186" w:name="setup-1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While the Azure sample demonstrates how to provision a Flexible Server</w:t>
      </w:r>
      <w:r>
        <w:t xml:space="preserve"> </w:t>
      </w:r>
      <w:r>
        <w:t xml:space="preserve">instance using the CLI, you can follow one of the provisioning methods</w:t>
      </w:r>
      <w:r>
        <w:t xml:space="preserve"> </w:t>
      </w:r>
      <w:r>
        <w:t xml:space="preserve">in the</w:t>
      </w:r>
      <w:r>
        <w:t xml:space="preserve"> </w:t>
      </w:r>
      <w:hyperlink r:id="rId185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document.</w:t>
      </w:r>
    </w:p>
    <w:bookmarkEnd w:id="186"/>
    <w:bookmarkStart w:id="192" w:name="instructions-1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187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p>
      <w:pPr>
        <w:pStyle w:val="BodyText"/>
      </w:pPr>
      <w:r>
        <w:t xml:space="preserve">The Azure CLI supports running queries interactively, via the</w:t>
      </w:r>
      <w:r>
        <w:t xml:space="preserve"> </w:t>
      </w:r>
      <w:r>
        <w:rPr>
          <w:rStyle w:val="VerbatimChar"/>
        </w:rPr>
        <w:t xml:space="preserve">az mysql flexible-server connect</w:t>
      </w:r>
      <w:r>
        <w:t xml:space="preserve"> </w:t>
      </w:r>
      <w:r>
        <w:t xml:space="preserve">command, which is similar to running</w:t>
      </w:r>
      <w:r>
        <w:t xml:space="preserve"> </w:t>
      </w:r>
      <w:r>
        <w:t xml:space="preserve">queries interactively against a MySQL instance through the MySQL CLI. It</w:t>
      </w:r>
      <w:r>
        <w:t xml:space="preserve"> </w:t>
      </w:r>
      <w:r>
        <w:t xml:space="preserve">is also possible to run an individual SQL query or a SQL file using the</w:t>
      </w:r>
      <w:r>
        <w:t xml:space="preserve"> </w:t>
      </w:r>
      <w:r>
        <w:rPr>
          <w:rStyle w:val="VerbatimChar"/>
        </w:rPr>
        <w:t xml:space="preserve">az mysql flexible-server execute</w:t>
      </w:r>
      <w:r>
        <w:t xml:space="preserve"> </w:t>
      </w:r>
      <w:r>
        <w:t xml:space="preserve">command.</w:t>
      </w:r>
    </w:p>
    <w:p>
      <w:pPr>
        <w:pStyle w:val="BodyText"/>
      </w:pPr>
      <w:r>
        <w:t xml:space="preserve">Note that these commands require the</w:t>
      </w:r>
      <w:r>
        <w:t xml:space="preserve"> </w:t>
      </w:r>
      <w:r>
        <w:rPr>
          <w:rStyle w:val="VerbatimChar"/>
        </w:rPr>
        <w:t xml:space="preserve">rdbms-connect</w:t>
      </w:r>
      <w:r>
        <w:t xml:space="preserve"> </w:t>
      </w:r>
      <w:r>
        <w:t xml:space="preserve">CLI extension,</w:t>
      </w:r>
      <w:r>
        <w:t xml:space="preserve"> </w:t>
      </w:r>
      <w:r>
        <w:t xml:space="preserve">which is automatically installed if it is not present. If you encounter</w:t>
      </w:r>
      <w:r>
        <w:t xml:space="preserve"> </w:t>
      </w:r>
      <w:r>
        <w:t xml:space="preserve">permissions errors from the Azure Cloud Shell, execute the commands from</w:t>
      </w:r>
      <w:r>
        <w:t xml:space="preserve"> </w:t>
      </w:r>
      <w:r>
        <w:t xml:space="preserve">a local installation of the Azure CLI.</w:t>
      </w:r>
    </w:p>
    <w:p>
      <w:pPr>
        <w:pStyle w:val="BodyText"/>
      </w:pPr>
      <w:r>
        <w:t xml:space="preserve">In addition to the queries in the document, you can run basic admin</w:t>
      </w:r>
      <w:r>
        <w:t xml:space="preserve"> </w:t>
      </w:r>
      <w:r>
        <w:t xml:space="preserve">queries. The statements below create a new user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that can read</w:t>
      </w:r>
      <w:r>
        <w:t xml:space="preserve"> </w:t>
      </w:r>
      <w:r>
        <w:t xml:space="preserve">data from all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USE</w:t>
      </w:r>
      <w:r>
        <w:rPr>
          <w:rStyle w:val="NormalTok"/>
        </w:rPr>
        <w:t xml:space="preserve"> newdatabase;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'[SECURE PASSWORD]'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newdatabase.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FLUSH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PRIVILEGES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The new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user can also connect to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 </w:t>
      </w:r>
      <w:r>
        <w:t xml:space="preserve">in the Flexible</w:t>
      </w:r>
      <w:r>
        <w:t xml:space="preserve"> </w:t>
      </w:r>
      <w:r>
        <w:t xml:space="preserve">Server instance. The new user can only query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CaptionedFigure"/>
      </w:pPr>
      <w:r>
        <w:drawing>
          <wp:inline>
            <wp:extent cx="5334000" cy="2735808"/>
            <wp:effectExtent b="0" l="0" r="0" t="0"/>
            <wp:docPr descr="This image demonstrates running queries against the Flexible Server instance using the Azure CLI." title="Running an admin query from the Azure CLI" id="189" name="Picture"/>
            <a:graphic>
              <a:graphicData uri="http://schemas.openxmlformats.org/drawingml/2006/picture">
                <pic:pic>
                  <pic:nvPicPr>
                    <pic:cNvPr descr="./media/analyst-query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running queries against the Flexible Server</w:t>
      </w:r>
      <w:r>
        <w:t xml:space="preserve"> </w:t>
      </w:r>
      <w:r>
        <w:t xml:space="preserve">instance using the Azure</w:t>
      </w:r>
      <w:r>
        <w:t xml:space="preserve"> </w:t>
      </w:r>
      <w:r>
        <w:t xml:space="preserve">CLI.</w:t>
      </w:r>
    </w:p>
    <w:p>
      <w:pPr>
        <w:pStyle w:val="BlockText"/>
      </w:pPr>
      <w:r>
        <w:t xml:space="preserve">For more details on creating databases and users in Single Server and</w:t>
      </w:r>
      <w:r>
        <w:t xml:space="preserve"> </w:t>
      </w:r>
      <w:r>
        <w:t xml:space="preserve">Flexible Server, consult</w:t>
      </w:r>
      <w:r>
        <w:t xml:space="preserve"> </w:t>
      </w:r>
      <w:hyperlink r:id="rId191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  <w:r>
        <w:t xml:space="preserve"> </w:t>
      </w:r>
      <w:r>
        <w:t xml:space="preserve">Note that it uses the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CLI.</w:t>
      </w:r>
    </w:p>
    <w:bookmarkEnd w:id="192"/>
    <w:bookmarkEnd w:id="193"/>
    <w:bookmarkStart w:id="198" w:name="php-language-support-1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demonstrates how to manipulate data in an Azure Database</w:t>
      </w:r>
      <w:r>
        <w:t xml:space="preserve"> </w:t>
      </w:r>
      <w:r>
        <w:t xml:space="preserve">for MySQL Flexible Server instance and query it using PHP and the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library, which is provided with PHP.</w:t>
      </w:r>
    </w:p>
    <w:bookmarkStart w:id="195" w:name="setup-2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5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Moreover, install PHP on your system from the</w:t>
      </w:r>
      <w:r>
        <w:t xml:space="preserve"> </w:t>
      </w:r>
      <w:hyperlink r:id="rId194">
        <w:r>
          <w:rPr>
            <w:rStyle w:val="Hyperlink"/>
          </w:rPr>
          <w:t xml:space="preserve">downloads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page.</w:t>
        </w:r>
      </w:hyperlink>
      <w:r>
        <w:t xml:space="preserve"> </w:t>
      </w:r>
      <w:r>
        <w:t xml:space="preserve">These instructions were tested</w:t>
      </w:r>
      <w:r>
        <w:t xml:space="preserve"> </w:t>
      </w:r>
      <w:r>
        <w:t xml:space="preserve">with PHP 8.0.13 (any PHP 8.0 version should work).</w:t>
      </w:r>
    </w:p>
    <w:p>
      <w:pPr>
        <w:pStyle w:val="BlockText"/>
      </w:pPr>
      <w:r>
        <w:t xml:space="preserve">Your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file needs to uncomment the</w:t>
      </w:r>
      <w:r>
        <w:t xml:space="preserve"> </w:t>
      </w:r>
      <w:r>
        <w:rPr>
          <w:rStyle w:val="VerbatimChar"/>
        </w:rPr>
        <w:t xml:space="preserve">extension=mysqli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extension=openssl</w:t>
      </w:r>
      <w:r>
        <w:t xml:space="preserve"> </w:t>
      </w:r>
      <w:r>
        <w:t xml:space="preserve">lines for these steps to work.</w:t>
      </w:r>
    </w:p>
    <w:p>
      <w:pPr>
        <w:pStyle w:val="FirstParagraph"/>
      </w:pPr>
      <w:r>
        <w:t xml:space="preserve">A text editor such as Visual Studio Code may also be useful.</w:t>
      </w:r>
    </w:p>
    <w:p>
      <w:pPr>
        <w:pStyle w:val="BodyText"/>
      </w:pPr>
      <w:r>
        <w:t xml:space="preserve">Lastly, download the</w:t>
      </w:r>
      <w:r>
        <w:t xml:space="preserve"> </w:t>
      </w:r>
      <w:hyperlink r:id="rId179">
        <w:r>
          <w:rPr>
            <w:rStyle w:val="Hyperlink"/>
          </w:rPr>
          <w:t xml:space="preserve">connection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that is used for SSL connections with the MySQL Flexible Server</w:t>
      </w:r>
      <w:r>
        <w:t xml:space="preserve"> </w:t>
      </w:r>
      <w:r>
        <w:t xml:space="preserve">instance. In these snippets, the certificate was saved to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 </w:t>
      </w:r>
      <w:r>
        <w:t xml:space="preserve">on</w:t>
      </w:r>
      <w:r>
        <w:t xml:space="preserve"> </w:t>
      </w:r>
      <w:r>
        <w:t xml:space="preserve">Windows. Adjust this if necessary.</w:t>
      </w:r>
    </w:p>
    <w:bookmarkEnd w:id="195"/>
    <w:bookmarkStart w:id="197" w:name="instructions-2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Microsoft’s</w:t>
      </w:r>
      <w:r>
        <w:t xml:space="preserve"> </w:t>
      </w:r>
      <w:hyperlink r:id="rId196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  <w:r>
        <w:t xml:space="preserve"> </w:t>
      </w:r>
      <w:r>
        <w:t xml:space="preserve">performs standard CRUD operations against the MySQL instance from a</w:t>
      </w:r>
      <w:r>
        <w:t xml:space="preserve"> </w:t>
      </w:r>
      <w:r>
        <w:t xml:space="preserve">console app. This document modifies the code segments from the guide to</w:t>
      </w:r>
      <w:r>
        <w:t xml:space="preserve"> </w:t>
      </w:r>
      <w:r>
        <w:t xml:space="preserve">provide an encrypted connection to the Flexible Server instance.</w:t>
      </w:r>
    </w:p>
    <w:p>
      <w:pPr>
        <w:pStyle w:val="BodyText"/>
      </w:pPr>
      <w:r>
        <w:t xml:space="preserve">The first code snippet creates a table called</w:t>
      </w:r>
      <w:r>
        <w:t xml:space="preserve"> </w:t>
      </w:r>
      <w:r>
        <w:rPr>
          <w:rStyle w:val="VerbatimChar"/>
        </w:rPr>
        <w:t xml:space="preserve">Products</w:t>
      </w:r>
      <w:r>
        <w:t xml:space="preserve"> </w:t>
      </w:r>
      <w:r>
        <w:t xml:space="preserve">with four</w:t>
      </w:r>
      <w:r>
        <w:t xml:space="preserve"> </w:t>
      </w:r>
      <w:r>
        <w:t xml:space="preserve">columns, including a primary key. Adjust the</w:t>
      </w:r>
      <w:r>
        <w:t xml:space="preserve"> </w:t>
      </w:r>
      <w:r>
        <w:rPr>
          <w:rStyle w:val="VerbatimChar"/>
        </w:rPr>
        <w:t xml:space="preserve">host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username</w:t>
      </w:r>
      <w:r>
        <w:t xml:space="preserve"> </w:t>
      </w:r>
      <w:r>
        <w:t xml:space="preserve">(most</w:t>
      </w:r>
      <w:r>
        <w:t xml:space="preserve"> </w:t>
      </w:r>
      <w:r>
        <w:t xml:space="preserve">likely</w:t>
      </w:r>
      <w:r>
        <w:t xml:space="preserve"> </w:t>
      </w:r>
      <w:r>
        <w:rPr>
          <w:rStyle w:val="VerbatimChar"/>
        </w:rPr>
        <w:t xml:space="preserve">sqlroot</w:t>
      </w:r>
      <w:r>
        <w:t xml:space="preserve">),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db_name</w:t>
      </w:r>
      <w:r>
        <w:t xml:space="preserve"> </w:t>
      </w:r>
      <w:r>
        <w:t xml:space="preserve">(most likely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)</w:t>
      </w:r>
      <w:r>
        <w:t xml:space="preserve"> </w:t>
      </w:r>
      <w:r>
        <w:t xml:space="preserve">parameters to the values you used during provisioning. Moreover, adjust</w:t>
      </w:r>
      <w:r>
        <w:t xml:space="preserve"> </w:t>
      </w:r>
      <w:r>
        <w:t xml:space="preserve">the certificate path in the</w:t>
      </w:r>
      <w:r>
        <w:t xml:space="preserve"> </w:t>
      </w:r>
      <w:r>
        <w:rPr>
          <w:rStyle w:val="VerbatimChar"/>
        </w:rPr>
        <w:t xml:space="preserve">mysqli_ssl_set()</w:t>
      </w:r>
      <w:r>
        <w:t xml:space="preserve"> </w:t>
      </w:r>
      <w:r>
        <w:t xml:space="preserve">method.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 Run the create table query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br/>
      </w:r>
      <w:r>
        <w:rPr>
          <w:rStyle w:val="StringTok"/>
        </w:rPr>
        <w:t xml:space="preserve">CREATE TABLE Products (</w:t>
      </w:r>
      <w:r>
        <w:br/>
      </w:r>
      <w:r>
        <w:rPr>
          <w:rStyle w:val="StringTok"/>
        </w:rPr>
        <w:t xml:space="preserve">`Id` INT NOT NULL AUTO_INCREMENT ,</w:t>
      </w:r>
      <w:r>
        <w:br/>
      </w:r>
      <w:r>
        <w:rPr>
          <w:rStyle w:val="StringTok"/>
        </w:rPr>
        <w:t xml:space="preserve">`ProductName` VARCHAR(200) NOT NULL ,</w:t>
      </w:r>
      <w:r>
        <w:br/>
      </w:r>
      <w:r>
        <w:rPr>
          <w:rStyle w:val="StringTok"/>
        </w:rPr>
        <w:t xml:space="preserve">`Color` VARCHAR(50) NOT NULL ,</w:t>
      </w:r>
      <w:r>
        <w:br/>
      </w:r>
      <w:r>
        <w:rPr>
          <w:rStyle w:val="StringTok"/>
        </w:rPr>
        <w:t xml:space="preserve">`Price` DOUBLE NOT NULL ,</w:t>
      </w:r>
      <w:r>
        <w:br/>
      </w:r>
      <w:r>
        <w:rPr>
          <w:rStyle w:val="StringTok"/>
        </w:rPr>
        <w:t xml:space="preserve">PRIMARY KEY (`Id`)</w:t>
      </w:r>
      <w:r>
        <w:br/>
      </w:r>
      <w:r>
        <w:rPr>
          <w:rStyle w:val="StringTok"/>
        </w:rPr>
        <w:t xml:space="preserve">);</w:t>
      </w:r>
      <w:r>
        <w:br/>
      </w:r>
      <w:r>
        <w:rPr>
          <w:rStyle w:val="StringTok"/>
        </w:rPr>
        <w:t xml:space="preserve">'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 created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a console output with the message</w:t>
      </w:r>
      <w:r>
        <w:t xml:space="preserve"> </w:t>
      </w:r>
      <w:r>
        <w:rPr>
          <w:rStyle w:val="VerbatimChar"/>
        </w:rPr>
        <w:t xml:space="preserve">Table created</w:t>
      </w:r>
      <w:r>
        <w:t xml:space="preserve">.</w:t>
      </w:r>
    </w:p>
    <w:p>
      <w:pPr>
        <w:pStyle w:val="BodyText"/>
      </w:pPr>
      <w:r>
        <w:t xml:space="preserve">The second code snippet uses the same logic to start an SSL-secured</w:t>
      </w:r>
      <w:r>
        <w:t xml:space="preserve"> </w:t>
      </w:r>
      <w:r>
        <w:t xml:space="preserve">connection and to close the connection. This time, it leverages a</w:t>
      </w:r>
      <w:r>
        <w:t xml:space="preserve"> </w:t>
      </w:r>
      <w:r>
        <w:t xml:space="preserve">prepared insert statement with 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//Create an Insert prepared statement and run it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INTO Products (ProductName, Color, Price) VALUES (?, ?, ?)"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'ssd'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$product_color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"Insert: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the console output message</w:t>
      </w:r>
      <w:r>
        <w:t xml:space="preserve"> </w:t>
      </w:r>
      <w:r>
        <w:rPr>
          <w:rStyle w:val="VerbatimChar"/>
        </w:rPr>
        <w:t xml:space="preserve">Insert: Affected 1 rows</w:t>
      </w:r>
      <w:r>
        <w:t xml:space="preserve">.</w:t>
      </w:r>
    </w:p>
    <w:p>
      <w:pPr>
        <w:pStyle w:val="BodyText"/>
      </w:pPr>
      <w:r>
        <w:t xml:space="preserve">The third code snippet utilizes the</w:t>
      </w:r>
      <w:r>
        <w:t xml:space="preserve"> </w:t>
      </w:r>
      <w:r>
        <w:rPr>
          <w:rStyle w:val="VerbatimChar"/>
        </w:rPr>
        <w:t xml:space="preserve">mysqli_query()</w:t>
      </w:r>
      <w:r>
        <w:t xml:space="preserve"> </w:t>
      </w:r>
      <w:r>
        <w:t xml:space="preserve">method, just like</w:t>
      </w:r>
      <w:r>
        <w:t xml:space="preserve"> </w:t>
      </w:r>
      <w:r>
        <w:t xml:space="preserve">the first code snippet. However, it also utilizes the</w:t>
      </w:r>
      <w:r>
        <w:t xml:space="preserve"> </w:t>
      </w:r>
      <w:r>
        <w:rPr>
          <w:rStyle w:val="VerbatimChar"/>
        </w:rPr>
        <w:t xml:space="preserve">mysqli_fetch_assoc()</w:t>
      </w:r>
      <w:r>
        <w:t xml:space="preserve"> </w:t>
      </w:r>
      <w:r>
        <w:t xml:space="preserve">method to parse the result set.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Select query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"Reading data from table: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$res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'SELECT * FROM Products'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mysqli_fetch_assoc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$res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var_dump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PHP returns an array with the column values for the row inserted in the</w:t>
      </w:r>
      <w:r>
        <w:t xml:space="preserve"> </w:t>
      </w:r>
      <w:r>
        <w:t xml:space="preserve">previous snippet.</w:t>
      </w:r>
    </w:p>
    <w:p>
      <w:pPr>
        <w:pStyle w:val="BodyText"/>
      </w:pPr>
      <w:r>
        <w:t xml:space="preserve">The next snippet uses a prepared update statement with bound parameters.</w:t>
      </w:r>
      <w:r>
        <w:t xml:space="preserve"> </w:t>
      </w:r>
      <w:r>
        <w:t xml:space="preserve">It modifies the</w:t>
      </w:r>
      <w:r>
        <w:t xml:space="preserve"> </w:t>
      </w:r>
      <w:r>
        <w:rPr>
          <w:rStyle w:val="VerbatimChar"/>
        </w:rPr>
        <w:t xml:space="preserve">Price</w:t>
      </w:r>
      <w:r>
        <w:t xml:space="preserve"> </w:t>
      </w:r>
      <w:r>
        <w:t xml:space="preserve">column of the record.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Update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$new_product_price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15.1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 Products SET Price = ?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$new_product_price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"Update: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After executing these commands, you should receive the message</w:t>
      </w:r>
      <w:r>
        <w:t xml:space="preserve"> </w:t>
      </w:r>
      <w:r>
        <w:rPr>
          <w:rStyle w:val="VerbatimChar"/>
        </w:rPr>
        <w:t xml:space="preserve">Update: Affected 1 rows</w:t>
      </w:r>
      <w:r>
        <w:t xml:space="preserve">.</w:t>
      </w:r>
    </w:p>
    <w:p>
      <w:pPr>
        <w:pStyle w:val="BodyText"/>
      </w:pPr>
      <w:r>
        <w:t xml:space="preserve">The final code snippet deletes a row from the table using the</w:t>
      </w:r>
      <w:r>
        <w:t xml:space="preserve"> </w:t>
      </w:r>
      <w:r>
        <w:rPr>
          <w:rStyle w:val="VerbatimChar"/>
        </w:rPr>
        <w:t xml:space="preserve">ProductName</w:t>
      </w:r>
      <w:r>
        <w:t xml:space="preserve"> </w:t>
      </w:r>
      <w:r>
        <w:t xml:space="preserve">column value. It again uses a prepared statement with</w:t>
      </w:r>
      <w:r>
        <w:t xml:space="preserve"> </w:t>
      </w:r>
      <w:r>
        <w:t xml:space="preserve">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Delete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"DELETE FROM Products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"Delete: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Congratulations. You successfully created an SSL-secured connection with</w:t>
      </w:r>
      <w:r>
        <w:t xml:space="preserve"> </w:t>
      </w:r>
      <w:r>
        <w:t xml:space="preserve">Flexible Server, created a table (DDL), and performed CRUD operations</w:t>
      </w:r>
      <w:r>
        <w:t xml:space="preserve"> </w:t>
      </w:r>
      <w:r>
        <w:t xml:space="preserve">against that table (DML).</w:t>
      </w:r>
    </w:p>
    <w:bookmarkEnd w:id="197"/>
    <w:bookmarkEnd w:id="198"/>
    <w:bookmarkStart w:id="203" w:name="python-language-support-1"/>
    <w:p>
      <w:pPr>
        <w:pStyle w:val="Heading1"/>
      </w:pPr>
      <w:r>
        <w:t xml:space="preserve">Python Language Support</w:t>
      </w:r>
    </w:p>
    <w:p>
      <w:pPr>
        <w:pStyle w:val="FirstParagraph"/>
      </w:pPr>
      <w:r>
        <w:t xml:space="preserve">This guide will demonstrate how to query Azure Database for MySQL</w:t>
      </w:r>
      <w:r>
        <w:t xml:space="preserve"> </w:t>
      </w:r>
      <w:r>
        <w:t xml:space="preserve">Flexible Server using the</w:t>
      </w:r>
      <w:r>
        <w:t xml:space="preserve"> </w:t>
      </w:r>
      <w:r>
        <w:rPr>
          <w:rStyle w:val="VerbatimChar"/>
        </w:rPr>
        <w:t xml:space="preserve">mysql-connector-python</w:t>
      </w:r>
      <w:r>
        <w:t xml:space="preserve"> </w:t>
      </w:r>
      <w:r>
        <w:t xml:space="preserve">library on Python 3.</w:t>
      </w:r>
    </w:p>
    <w:bookmarkStart w:id="200" w:name="setup-3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5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Moreover, install Python 3.7 or above from the</w:t>
      </w:r>
      <w:r>
        <w:t xml:space="preserve"> </w:t>
      </w:r>
      <w:hyperlink r:id="rId199">
        <w:r>
          <w:rPr>
            <w:rStyle w:val="Hyperlink"/>
          </w:rPr>
          <w:t xml:space="preserve">Downloads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</w:t>
        </w:r>
      </w:hyperlink>
      <w:r>
        <w:t xml:space="preserve">. This sample was tested using</w:t>
      </w:r>
      <w:r>
        <w:t xml:space="preserve"> </w:t>
      </w:r>
      <w:r>
        <w:t xml:space="preserve">Python 3.8.</w:t>
      </w:r>
    </w:p>
    <w:p>
      <w:pPr>
        <w:pStyle w:val="BodyText"/>
      </w:pPr>
      <w:r>
        <w:t xml:space="preserve">A text editor like Visual Studio Code will greatly help.</w:t>
      </w:r>
    </w:p>
    <w:p>
      <w:pPr>
        <w:pStyle w:val="BodyText"/>
      </w:pPr>
      <w:r>
        <w:t xml:space="preserve">Though a Python Virtual Environment is not necessary for the sample to</w:t>
      </w:r>
      <w:r>
        <w:t xml:space="preserve"> </w:t>
      </w:r>
      <w:r>
        <w:t xml:space="preserve">run, using one will avoid conflicts with packages installed globally on</w:t>
      </w:r>
      <w:r>
        <w:t xml:space="preserve"> </w:t>
      </w:r>
      <w:r>
        <w:t xml:space="preserve">your system. The commands below will create a Virtual Environment called</w:t>
      </w:r>
      <w:r>
        <w:t xml:space="preserve"> </w:t>
      </w:r>
      <w:r>
        <w:rPr>
          <w:rStyle w:val="VerbatimChar"/>
        </w:rPr>
        <w:t xml:space="preserve">venv</w:t>
      </w:r>
      <w:r>
        <w:t xml:space="preserve"> </w:t>
      </w:r>
      <w:r>
        <w:t xml:space="preserve">and activate it on Windows. Instructions will differ for other</w:t>
      </w:r>
      <w:r>
        <w:t xml:space="preserve"> </w:t>
      </w:r>
      <w:r>
        <w:t xml:space="preserve">OS.</w:t>
      </w:r>
    </w:p>
    <w:p>
      <w:pPr>
        <w:pStyle w:val="SourceCode"/>
      </w:pPr>
      <w:r>
        <w:rPr>
          <w:rStyle w:val="VerbatimChar"/>
        </w:rPr>
        <w:t xml:space="preserve">python -m venv venv</w:t>
      </w:r>
      <w:r>
        <w:br/>
      </w:r>
      <w:r>
        <w:rPr>
          <w:rStyle w:val="VerbatimChar"/>
        </w:rPr>
        <w:t xml:space="preserve">.\venv\Scripts\activate</w:t>
      </w:r>
    </w:p>
    <w:bookmarkEnd w:id="200"/>
    <w:bookmarkStart w:id="202" w:name="instructions-3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document is based on</w:t>
      </w:r>
      <w:r>
        <w:t xml:space="preserve"> </w:t>
      </w:r>
      <w:hyperlink r:id="rId201">
        <w:r>
          <w:rPr>
            <w:rStyle w:val="Hyperlink"/>
          </w:rPr>
          <w:t xml:space="preserve">Microsoft’s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sample</w:t>
        </w:r>
      </w:hyperlink>
      <w:r>
        <w:t xml:space="preserve">.</w:t>
      </w:r>
    </w:p>
    <w:p>
      <w:pPr>
        <w:pStyle w:val="BodyText"/>
      </w:pPr>
      <w:r>
        <w:t xml:space="preserve">The first code snippet creates a table,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, with three columns.</w:t>
      </w:r>
      <w:r>
        <w:t xml:space="preserve"> </w:t>
      </w:r>
      <w:r>
        <w:t xml:space="preserve">It uses raw queries to create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and insert three</w:t>
      </w:r>
      <w:r>
        <w:t xml:space="preserve"> </w:t>
      </w:r>
      <w:r>
        <w:t xml:space="preserve">rows. If the snippet succeeds, you should see an output like the one</w:t>
      </w:r>
      <w:r>
        <w:t xml:space="preserve"> </w:t>
      </w:r>
      <w:r>
        <w:t xml:space="preserve">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Finished dropping table (if existed).</w:t>
      </w:r>
      <w:r>
        <w:br/>
      </w:r>
      <w:r>
        <w:rPr>
          <w:rStyle w:val="VerbatimChar"/>
        </w:rPr>
        <w:t xml:space="preserve">Finished creating table.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Note that the sample establishes an SSL connection with the MySQL</w:t>
      </w:r>
      <w:r>
        <w:t xml:space="preserve"> </w:t>
      </w:r>
      <w:r>
        <w:t xml:space="preserve">instance. You can use the statement below (placed before</w:t>
      </w:r>
      <w:r>
        <w:t xml:space="preserve"> </w:t>
      </w:r>
      <w:r>
        <w:rPr>
          <w:rStyle w:val="VerbatimChar"/>
        </w:rPr>
        <w:t xml:space="preserve">cursor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conn</w:t>
      </w:r>
      <w:r>
        <w:t xml:space="preserve"> </w:t>
      </w:r>
      <w:r>
        <w:t xml:space="preserve">are closed) to validate the use of SSL.</w:t>
      </w:r>
    </w:p>
    <w:p>
      <w:pPr>
        <w:pStyle w:val="SourceCode"/>
      </w:pPr>
      <w:r>
        <w:rPr>
          <w:rStyle w:val="NormalTok"/>
        </w:rPr>
        <w:t xml:space="preserve">cursor.execute(</w:t>
      </w:r>
      <w:r>
        <w:rPr>
          <w:rStyle w:val="StringTok"/>
        </w:rPr>
        <w:t xml:space="preserve">"SHOW STATUS LIKE 'Ssl_cipher'"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(cursor.fetchone())</w:t>
      </w:r>
    </w:p>
    <w:p>
      <w:pPr>
        <w:pStyle w:val="FirstParagraph"/>
      </w:pPr>
      <w:r>
        <w:t xml:space="preserve">If you want to bind the</w:t>
      </w:r>
      <w:r>
        <w:t xml:space="preserve"> </w:t>
      </w:r>
      <w:hyperlink r:id="rId179">
        <w:r>
          <w:rPr>
            <w:rStyle w:val="Hyperlink"/>
          </w:rPr>
          <w:t xml:space="preserve">SSL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with your connections to Flexible Server, which is recommended by Azure,</w:t>
      </w:r>
      <w:r>
        <w:t xml:space="preserve"> </w:t>
      </w:r>
      <w:r>
        <w:t xml:space="preserve">download the public certificate to a location on your machine (such as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). Then, edit the</w:t>
      </w:r>
      <w:r>
        <w:t xml:space="preserve"> </w:t>
      </w:r>
      <w:r>
        <w:rPr>
          <w:rStyle w:val="VerbatimChar"/>
        </w:rPr>
        <w:t xml:space="preserve">config</w:t>
      </w:r>
      <w:r>
        <w:t xml:space="preserve"> </w:t>
      </w:r>
      <w:r>
        <w:t xml:space="preserve">dictionary to add the</w:t>
      </w:r>
      <w:r>
        <w:t xml:space="preserve"> </w:t>
      </w:r>
      <w:r>
        <w:rPr>
          <w:rStyle w:val="VerbatimChar"/>
        </w:rPr>
        <w:t xml:space="preserve">ssl_ca</w:t>
      </w:r>
      <w:r>
        <w:t xml:space="preserve"> </w:t>
      </w:r>
      <w:r>
        <w:t xml:space="preserve">key</w:t>
      </w:r>
      <w:r>
        <w:t xml:space="preserve"> </w:t>
      </w:r>
      <w:r>
        <w:t xml:space="preserve">and the file path of your certificate as the value.</w:t>
      </w:r>
    </w:p>
    <w:p>
      <w:pPr>
        <w:pStyle w:val="SourceCode"/>
      </w:pPr>
      <w:r>
        <w:rPr>
          <w:rStyle w:val="NormalTok"/>
        </w:rPr>
        <w:t xml:space="preserve">config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'host'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'[SERVER].mysql.database.azure.com'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'user'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'sqlroot'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'password'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'[PASSWORD]'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'database'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'newdatabase'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'ssl_ca'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'C:\Tools\DigiCertGlobalRootCA.crt.pem'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The second code snippet connects to the MySQL instance and executes a</w:t>
      </w:r>
      <w:r>
        <w:t xml:space="preserve"> </w:t>
      </w:r>
      <w:r>
        <w:t xml:space="preserve">raw query to SELECT all rows from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table. This time, it</w:t>
      </w:r>
      <w:r>
        <w:t xml:space="preserve"> </w:t>
      </w:r>
      <w:r>
        <w:t xml:space="preserve">uses the</w:t>
      </w:r>
      <w:r>
        <w:t xml:space="preserve"> </w:t>
      </w:r>
      <w:r>
        <w:rPr>
          <w:rStyle w:val="VerbatimChar"/>
        </w:rPr>
        <w:t xml:space="preserve">fetchall()</w:t>
      </w:r>
      <w:r>
        <w:t xml:space="preserve"> </w:t>
      </w:r>
      <w:r>
        <w:t xml:space="preserve">method to parse the result set into a Python</w:t>
      </w:r>
      <w:r>
        <w:t xml:space="preserve"> </w:t>
      </w:r>
      <w:r>
        <w:t xml:space="preserve">iterable. You should see 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Read 3 row(s) of data.</w:t>
      </w:r>
      <w:r>
        <w:br/>
      </w:r>
      <w:r>
        <w:rPr>
          <w:rStyle w:val="VerbatimChar"/>
        </w:rPr>
        <w:t xml:space="preserve">Data row = (1, banana, 150)</w:t>
      </w:r>
      <w:r>
        <w:br/>
      </w:r>
      <w:r>
        <w:rPr>
          <w:rStyle w:val="VerbatimChar"/>
        </w:rPr>
        <w:t xml:space="preserve">Data row = (2, orange, 154)</w:t>
      </w:r>
      <w:r>
        <w:br/>
      </w:r>
      <w:r>
        <w:rPr>
          <w:rStyle w:val="VerbatimChar"/>
        </w:rPr>
        <w:t xml:space="preserve">Data row = (3, apple, 100)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third code snippet executes an UPDATE statement to change the</w:t>
      </w:r>
      <w:r>
        <w:t xml:space="preserve"> </w:t>
      </w:r>
      <w:r>
        <w:rPr>
          <w:rStyle w:val="VerbatimChar"/>
        </w:rPr>
        <w:t xml:space="preserve">quantity</w:t>
      </w:r>
      <w:r>
        <w:t xml:space="preserve"> </w:t>
      </w:r>
      <w:r>
        <w:t xml:space="preserve">value of the record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 an</w:t>
      </w:r>
      <w:r>
        <w:t xml:space="preserve"> </w:t>
      </w:r>
      <w:r>
        <w:t xml:space="preserve">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Updated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final snippet executes a raw DELETE statement against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targeting records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</w:t>
      </w:r>
      <w:r>
        <w:t xml:space="preserve"> </w:t>
      </w:r>
      <w:r>
        <w:t xml:space="preserve">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Deleted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At this point, you have successfully opened a connection to Flexible</w:t>
      </w:r>
      <w:r>
        <w:t xml:space="preserve"> </w:t>
      </w:r>
      <w:r>
        <w:t xml:space="preserve">Server, created a table (DDL), and performed CRUD operations (DML)</w:t>
      </w:r>
      <w:r>
        <w:t xml:space="preserve"> </w:t>
      </w:r>
      <w:r>
        <w:t xml:space="preserve">against data in the table.</w:t>
      </w:r>
    </w:p>
    <w:p>
      <w:pPr>
        <w:pStyle w:val="BodyText"/>
      </w:pPr>
      <w:r>
        <w:t xml:space="preserve">If you created a Python Virtual Environment for this document, simply</w:t>
      </w:r>
      <w:r>
        <w:t xml:space="preserve"> </w:t>
      </w:r>
      <w:r>
        <w:t xml:space="preserve">enter</w:t>
      </w:r>
      <w:r>
        <w:t xml:space="preserve"> </w:t>
      </w:r>
      <w:r>
        <w:rPr>
          <w:rStyle w:val="VerbatimChar"/>
        </w:rPr>
        <w:t xml:space="preserve">deactive</w:t>
      </w:r>
      <w:r>
        <w:t xml:space="preserve"> </w:t>
      </w:r>
      <w:r>
        <w:t xml:space="preserve">into the console.</w:t>
      </w:r>
    </w:p>
    <w:bookmarkEnd w:id="202"/>
    <w:bookmarkEnd w:id="203"/>
    <w:bookmarkStart w:id="247" w:name="java-spring-boot-language-support"/>
    <w:p>
      <w:pPr>
        <w:pStyle w:val="Heading1"/>
      </w:pPr>
      <w:r>
        <w:t xml:space="preserve">Java (Spring Boot) Language Support</w:t>
      </w:r>
    </w:p>
    <w:p>
      <w:pPr>
        <w:pStyle w:val="FirstParagraph"/>
      </w:pPr>
      <w:r>
        <w:t xml:space="preserve">This guide will demonstrate how to operate a Spring Framework</w:t>
      </w:r>
      <w:r>
        <w:t xml:space="preserve"> </w:t>
      </w:r>
      <w:r>
        <w:t xml:space="preserve">application that queries Azure Database for MySQL through the Spring</w:t>
      </w:r>
      <w:r>
        <w:t xml:space="preserve"> </w:t>
      </w:r>
      <w:r>
        <w:t xml:space="preserve">Data JPA. We will also present Azure extensions for popular Java</w:t>
      </w:r>
      <w:r>
        <w:t xml:space="preserve"> </w:t>
      </w:r>
      <w:r>
        <w:t xml:space="preserve">development tools.</w:t>
      </w:r>
    </w:p>
    <w:bookmarkStart w:id="225" w:name="setup-4"/>
    <w:p>
      <w:pPr>
        <w:pStyle w:val="Heading2"/>
      </w:pPr>
      <w:r>
        <w:t xml:space="preserve">Setup</w:t>
      </w:r>
    </w:p>
    <w:bookmarkStart w:id="205" w:name="prerequisites"/>
    <w:p>
      <w:pPr>
        <w:pStyle w:val="Heading3"/>
      </w:pPr>
      <w:r>
        <w:t xml:space="preserve">Prerequisites</w:t>
      </w:r>
    </w:p>
    <w:p>
      <w:pPr>
        <w:pStyle w:val="FirstParagraph"/>
      </w:pPr>
      <w:r>
        <w:t xml:space="preserve">Please complete the instructions for</w:t>
      </w:r>
      <w:r>
        <w:t xml:space="preserve"> </w:t>
      </w:r>
      <w:hyperlink r:id="rId204">
        <w:r>
          <w:rPr>
            <w:rStyle w:val="Hyperlink"/>
          </w:rPr>
          <w:t xml:space="preserve">working with Flexible Server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 Workbench.</w:t>
        </w:r>
      </w:hyperlink>
      <w:r>
        <w:t xml:space="preserve"> </w:t>
      </w:r>
      <w:r>
        <w:t xml:space="preserve">Utilize version 8.0.26</w:t>
      </w:r>
      <w:r>
        <w:t xml:space="preserve"> </w:t>
      </w:r>
      <w:r>
        <w:t xml:space="preserve">as you complete the guide to ensure compatibility with Single Server.</w:t>
      </w:r>
    </w:p>
    <w:p>
      <w:pPr>
        <w:pStyle w:val="BodyText"/>
      </w:pPr>
      <w:r>
        <w:t xml:space="preserve">Moreover, download Postman, a popular REST client. If you are more</w:t>
      </w:r>
      <w:r>
        <w:t xml:space="preserve"> </w:t>
      </w:r>
      <w:r>
        <w:t xml:space="preserve">comfortable with another utility, such as</w:t>
      </w:r>
      <w:r>
        <w:t xml:space="preserve"> </w:t>
      </w:r>
      <w:r>
        <w:rPr>
          <w:rStyle w:val="VerbatimChar"/>
        </w:rPr>
        <w:t xml:space="preserve">curl</w:t>
      </w:r>
      <w:r>
        <w:t xml:space="preserve">, feel free to use it</w:t>
      </w:r>
      <w:r>
        <w:t xml:space="preserve"> </w:t>
      </w:r>
      <w:r>
        <w:t xml:space="preserve">instead.</w:t>
      </w:r>
    </w:p>
    <w:bookmarkEnd w:id="205"/>
    <w:bookmarkStart w:id="212" w:name="intellij-setup"/>
    <w:p>
      <w:pPr>
        <w:pStyle w:val="Heading3"/>
      </w:pPr>
      <w:r>
        <w:t xml:space="preserve">IntelliJ Setup</w:t>
      </w:r>
    </w:p>
    <w:p>
      <w:pPr>
        <w:pStyle w:val="FirstParagraph"/>
      </w:pPr>
      <w:r>
        <w:t xml:space="preserve">Download the</w:t>
      </w:r>
      <w:r>
        <w:t xml:space="preserve"> </w:t>
      </w:r>
      <w:hyperlink r:id="rId206">
        <w:r>
          <w:rPr>
            <w:rStyle w:val="Hyperlink"/>
          </w:rPr>
          <w:t xml:space="preserve">IntelliJ IDEA</w:t>
        </w:r>
      </w:hyperlink>
      <w:r>
        <w:t xml:space="preserve"> </w:t>
      </w:r>
      <w:r>
        <w:t xml:space="preserve">IDE. Community edition will suffice. It comes with a custom JDK, so it</w:t>
      </w:r>
      <w:r>
        <w:t xml:space="preserve"> </w:t>
      </w:r>
      <w:r>
        <w:t xml:space="preserve">is not necessary to install the JDK separately.</w:t>
      </w:r>
    </w:p>
    <w:p>
      <w:pPr>
        <w:pStyle w:val="BodyText"/>
      </w:pPr>
      <w:r>
        <w:t xml:space="preserve">After installing IntelliJ, install the</w:t>
      </w:r>
      <w:r>
        <w:t xml:space="preserve"> </w:t>
      </w:r>
      <w:hyperlink r:id="rId207">
        <w:r>
          <w:rPr>
            <w:rStyle w:val="Hyperlink"/>
          </w:rPr>
          <w:t xml:space="preserve">Azure Toolkit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IntelliJ</w:t>
        </w:r>
      </w:hyperlink>
      <w:r>
        <w:t xml:space="preserve"> </w:t>
      </w:r>
      <w:r>
        <w:t xml:space="preserve">plugin. Then, authenticate with Azure, as described in</w:t>
      </w:r>
      <w:r>
        <w:t xml:space="preserve"> </w:t>
      </w:r>
      <w:hyperlink r:id="rId208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Once everything is equipped, you will see an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 on</w:t>
      </w:r>
      <w:r>
        <w:t xml:space="preserve"> </w:t>
      </w:r>
      <w:r>
        <w:t xml:space="preserve">the left side of the screen. Note that it is possible to manage Azure</w:t>
      </w:r>
      <w:r>
        <w:t xml:space="preserve"> </w:t>
      </w:r>
      <w:r>
        <w:t xml:space="preserve">Database for MySQL Single Server instances from the Azure Explorer.</w:t>
      </w:r>
    </w:p>
    <w:p>
      <w:pPr>
        <w:pStyle w:val="CaptionedFigure"/>
      </w:pPr>
      <w:r>
        <w:drawing>
          <wp:inline>
            <wp:extent cx="5334000" cy="3672723"/>
            <wp:effectExtent b="0" l="0" r="0" t="0"/>
            <wp:docPr descr="This image demonstrates the Azure Toolkit for IntelliJ plugin, with the Azure Database for MySQL node expanded." title="Azure Toolkit for IntelliJ plugin installation success" id="210" name="Picture"/>
            <a:graphic>
              <a:graphicData uri="http://schemas.openxmlformats.org/drawingml/2006/picture">
                <pic:pic>
                  <pic:nvPicPr>
                    <pic:cNvPr descr="./media/azure-explorer-intellij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Azure Toolkit for IntelliJ plugin, with</w:t>
      </w:r>
      <w:r>
        <w:t xml:space="preserve"> </w:t>
      </w:r>
      <w:r>
        <w:t xml:space="preserve">the Azure Database for MySQL node</w:t>
      </w:r>
      <w:r>
        <w:t xml:space="preserve"> </w:t>
      </w:r>
      <w:r>
        <w:t xml:space="preserve">expanded.</w:t>
      </w:r>
    </w:p>
    <w:bookmarkEnd w:id="212"/>
    <w:bookmarkStart w:id="217" w:name="app-setup"/>
    <w:p>
      <w:pPr>
        <w:pStyle w:val="Heading3"/>
      </w:pPr>
      <w:r>
        <w:t xml:space="preserve">App Setup</w:t>
      </w:r>
    </w:p>
    <w:p>
      <w:pPr>
        <w:pStyle w:val="FirstParagraph"/>
      </w:pPr>
      <w:r>
        <w:t xml:space="preserve">Clone the</w:t>
      </w:r>
      <w:r>
        <w:t xml:space="preserve"> </w:t>
      </w:r>
      <w:hyperlink r:id="rId213">
        <w:r>
          <w:rPr>
            <w:rStyle w:val="Hyperlink"/>
          </w:rPr>
          <w:t xml:space="preserve">gs-accessing-data-mysql</w:t>
        </w:r>
      </w:hyperlink>
      <w:r>
        <w:t xml:space="preserve"> </w:t>
      </w:r>
      <w:r>
        <w:t xml:space="preserve">repository to your local machine. This is an example app from the Spring</w:t>
      </w:r>
      <w:r>
        <w:t xml:space="preserve"> </w:t>
      </w:r>
      <w:r>
        <w:t xml:space="preserve">documentation.</w:t>
      </w:r>
    </w:p>
    <w:p>
      <w:pPr>
        <w:pStyle w:val="BodyText"/>
      </w:pPr>
      <w:r>
        <w:t xml:space="preserve">Open the</w:t>
      </w:r>
      <w:r>
        <w:t xml:space="preserve"> </w:t>
      </w:r>
      <w:r>
        <w:rPr>
          <w:rStyle w:val="VerbatimChar"/>
        </w:rPr>
        <w:t xml:space="preserve">complete</w:t>
      </w:r>
      <w:r>
        <w:t xml:space="preserve"> </w:t>
      </w:r>
      <w:r>
        <w:t xml:space="preserve">directory in the repository root in IntelliJ. If you</w:t>
      </w:r>
      <w:r>
        <w:t xml:space="preserve"> </w:t>
      </w:r>
      <w:r>
        <w:t xml:space="preserve">are prompted to choose between using the Maven configuration or the</w:t>
      </w:r>
      <w:r>
        <w:t xml:space="preserve"> </w:t>
      </w:r>
      <w:r>
        <w:t xml:space="preserve">Gradle configuration, choose the Maven one.</w:t>
      </w:r>
    </w:p>
    <w:p>
      <w:pPr>
        <w:pStyle w:val="CaptionedFigure"/>
      </w:pPr>
      <w:r>
        <w:drawing>
          <wp:inline>
            <wp:extent cx="4962525" cy="4600575"/>
            <wp:effectExtent b="0" l="0" r="0" t="0"/>
            <wp:docPr descr="This image shows the complete project opened in IntelliJ in the Project tab." title="Complete project" id="215" name="Picture"/>
            <a:graphic>
              <a:graphicData uri="http://schemas.openxmlformats.org/drawingml/2006/picture">
                <pic:pic>
                  <pic:nvPicPr>
                    <pic:cNvPr descr="./media/intellij-complete-spring-boot-projec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the complete project opened in IntelliJ in the</w:t>
      </w:r>
      <w:r>
        <w:t xml:space="preserve"> </w:t>
      </w:r>
      <w:r>
        <w:t xml:space="preserve">Project</w:t>
      </w:r>
      <w:r>
        <w:t xml:space="preserve"> </w:t>
      </w:r>
      <w:r>
        <w:t xml:space="preserve">tab.</w:t>
      </w:r>
    </w:p>
    <w:bookmarkEnd w:id="217"/>
    <w:bookmarkStart w:id="224" w:name="database-setup"/>
    <w:p>
      <w:pPr>
        <w:pStyle w:val="Heading3"/>
      </w:pPr>
      <w:r>
        <w:t xml:space="preserve">Database Setup</w:t>
      </w:r>
    </w:p>
    <w:p>
      <w:pPr>
        <w:pStyle w:val="FirstParagraph"/>
      </w:pPr>
      <w:r>
        <w:t xml:space="preserve">The IntelliJ Azure explorer supports Azure Database for MySQL Single</w:t>
      </w:r>
      <w:r>
        <w:t xml:space="preserve"> </w:t>
      </w:r>
      <w:r>
        <w:t xml:space="preserve">Server, but not Flexible Server. Luckily, you can provision a Single</w:t>
      </w:r>
      <w:r>
        <w:t xml:space="preserve"> </w:t>
      </w:r>
      <w:r>
        <w:t xml:space="preserve">Server instance directly within the Azure Explorer.</w:t>
      </w:r>
    </w:p>
    <w:p>
      <w:pPr>
        <w:numPr>
          <w:ilvl w:val="0"/>
          <w:numId w:val="1018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tab, right-click on</w:t>
      </w:r>
      <w:r>
        <w:t xml:space="preserve"> </w:t>
      </w:r>
      <w:r>
        <w:rPr>
          <w:bCs/>
          <w:b/>
        </w:rPr>
        <w:t xml:space="preserve">Azure</w:t>
      </w:r>
      <w:r>
        <w:rPr>
          <w:bCs/>
          <w:b/>
        </w:rPr>
        <w:t xml:space="preserve"> </w:t>
      </w:r>
      <w:r>
        <w:rPr>
          <w:bCs/>
          <w:b/>
        </w:rPr>
        <w:t xml:space="preserve">Database for MySQL</w:t>
      </w:r>
      <w:r>
        <w:t xml:space="preserve">, and select</w:t>
      </w:r>
      <w:r>
        <w:t xml:space="preserve"> </w:t>
      </w:r>
      <w:r>
        <w:rPr>
          <w:bCs/>
          <w:b/>
        </w:rPr>
        <w:t xml:space="preserve">+ Create</w:t>
      </w:r>
      <w:r>
        <w:t xml:space="preserve">.</w:t>
      </w:r>
    </w:p>
    <w:p>
      <w:pPr>
        <w:numPr>
          <w:ilvl w:val="0"/>
          <w:numId w:val="1018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Create Azure Database for MySQL</w:t>
      </w:r>
      <w:r>
        <w:t xml:space="preserve"> </w:t>
      </w:r>
      <w:r>
        <w:t xml:space="preserve">dialog box will open. Select</w:t>
      </w:r>
      <w:r>
        <w:t xml:space="preserve"> </w:t>
      </w:r>
      <w:r>
        <w:rPr>
          <w:bCs/>
          <w:b/>
        </w:rPr>
        <w:t xml:space="preserve">+ More settings</w:t>
      </w:r>
      <w:r>
        <w:t xml:space="preserve"> </w:t>
      </w:r>
      <w:r>
        <w:t xml:space="preserve">(1) and populate the following parameters:</w:t>
      </w:r>
    </w:p>
    <w:p>
      <w:pPr>
        <w:numPr>
          <w:ilvl w:val="1"/>
          <w:numId w:val="1019"/>
        </w:numPr>
        <w:pStyle w:val="Compact"/>
      </w:pPr>
      <w:r>
        <w:rPr>
          <w:bCs/>
          <w:b/>
        </w:rPr>
        <w:t xml:space="preserve">Project details</w:t>
      </w:r>
    </w:p>
    <w:p>
      <w:pPr>
        <w:numPr>
          <w:ilvl w:val="2"/>
          <w:numId w:val="1020"/>
        </w:numPr>
        <w:pStyle w:val="Compact"/>
      </w:pPr>
      <w:r>
        <w:rPr>
          <w:bCs/>
          <w:b/>
        </w:rPr>
        <w:t xml:space="preserve">Subscription</w:t>
      </w:r>
      <w:r>
        <w:t xml:space="preserve"> </w:t>
      </w:r>
      <w:r>
        <w:t xml:space="preserve">(2)</w:t>
      </w:r>
    </w:p>
    <w:p>
      <w:pPr>
        <w:numPr>
          <w:ilvl w:val="2"/>
          <w:numId w:val="1020"/>
        </w:numPr>
        <w:pStyle w:val="Compact"/>
      </w:pPr>
      <w:r>
        <w:rPr>
          <w:bCs/>
          <w:b/>
        </w:rPr>
        <w:t xml:space="preserve">Resource group</w:t>
      </w:r>
      <w:r>
        <w:t xml:space="preserve"> </w:t>
      </w:r>
      <w:r>
        <w:t xml:space="preserve">(3): choose an existing resource group</w:t>
      </w:r>
      <w:r>
        <w:t xml:space="preserve"> </w:t>
      </w:r>
      <w:r>
        <w:t xml:space="preserve">from the dropdown or create a new one by pressing</w:t>
      </w:r>
      <w:r>
        <w:t xml:space="preserve"> </w:t>
      </w:r>
      <w:r>
        <w:rPr>
          <w:bCs/>
          <w:b/>
        </w:rPr>
        <w:t xml:space="preserve">+</w:t>
      </w:r>
    </w:p>
    <w:p>
      <w:pPr>
        <w:numPr>
          <w:ilvl w:val="1"/>
          <w:numId w:val="1019"/>
        </w:numPr>
        <w:pStyle w:val="Compact"/>
      </w:pPr>
      <w:r>
        <w:rPr>
          <w:bCs/>
          <w:b/>
        </w:rPr>
        <w:t xml:space="preserve">Server details</w:t>
      </w:r>
    </w:p>
    <w:p>
      <w:pPr>
        <w:numPr>
          <w:ilvl w:val="2"/>
          <w:numId w:val="1021"/>
        </w:numPr>
        <w:pStyle w:val="Compact"/>
      </w:pPr>
      <w:r>
        <w:rPr>
          <w:bCs/>
          <w:b/>
        </w:rPr>
        <w:t xml:space="preserve">Server name</w:t>
      </w:r>
      <w:r>
        <w:t xml:space="preserve"> </w:t>
      </w:r>
      <w:r>
        <w:t xml:space="preserve">(4): provide a unique value, like</w:t>
      </w:r>
      <w:r>
        <w:t xml:space="preserve"> </w:t>
      </w:r>
      <w:r>
        <w:rPr>
          <w:rStyle w:val="VerbatimChar"/>
        </w:rPr>
        <w:t xml:space="preserve">springboot-single-server-SUFFIX</w:t>
      </w:r>
    </w:p>
    <w:p>
      <w:pPr>
        <w:numPr>
          <w:ilvl w:val="2"/>
          <w:numId w:val="1021"/>
        </w:numPr>
        <w:pStyle w:val="Compact"/>
      </w:pPr>
      <w:r>
        <w:rPr>
          <w:bCs/>
          <w:b/>
        </w:rPr>
        <w:t xml:space="preserve">Location</w:t>
      </w:r>
      <w:r>
        <w:t xml:space="preserve"> </w:t>
      </w:r>
      <w:r>
        <w:t xml:space="preserve">(5): choose an Azure location near you</w:t>
      </w:r>
    </w:p>
    <w:p>
      <w:pPr>
        <w:numPr>
          <w:ilvl w:val="2"/>
          <w:numId w:val="1021"/>
        </w:numPr>
        <w:pStyle w:val="Compact"/>
      </w:pPr>
      <w:r>
        <w:rPr>
          <w:bCs/>
          <w:b/>
        </w:rPr>
        <w:t xml:space="preserve">Version</w:t>
      </w:r>
      <w:r>
        <w:t xml:space="preserve"> </w:t>
      </w:r>
      <w:r>
        <w:t xml:space="preserve">(6): choose</w:t>
      </w:r>
      <w:r>
        <w:t xml:space="preserve"> </w:t>
      </w:r>
      <w:r>
        <w:rPr>
          <w:rStyle w:val="VerbatimChar"/>
        </w:rPr>
        <w:t xml:space="preserve">8.0</w:t>
      </w:r>
    </w:p>
    <w:p>
      <w:pPr>
        <w:numPr>
          <w:ilvl w:val="1"/>
          <w:numId w:val="1019"/>
        </w:numPr>
        <w:pStyle w:val="Compact"/>
      </w:pPr>
      <w:r>
        <w:rPr>
          <w:bCs/>
          <w:b/>
        </w:rPr>
        <w:t xml:space="preserve">Administrator account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Admin username</w:t>
      </w:r>
      <w:r>
        <w:t xml:space="preserve"> </w:t>
      </w:r>
      <w:r>
        <w:t xml:space="preserve">(7): enter</w:t>
      </w:r>
      <w:r>
        <w:t xml:space="preserve"> </w:t>
      </w:r>
      <w:r>
        <w:rPr>
          <w:rStyle w:val="VerbatimChar"/>
        </w:rPr>
        <w:t xml:space="preserve">sqlroot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Password/confirm password</w:t>
      </w:r>
      <w:r>
        <w:t xml:space="preserve"> </w:t>
      </w:r>
      <w:r>
        <w:t xml:space="preserve">(8): choose a secure password</w:t>
      </w:r>
    </w:p>
    <w:p>
      <w:pPr>
        <w:numPr>
          <w:ilvl w:val="1"/>
          <w:numId w:val="1019"/>
        </w:numPr>
        <w:pStyle w:val="Compact"/>
      </w:pPr>
      <w:r>
        <w:rPr>
          <w:bCs/>
          <w:b/>
        </w:rPr>
        <w:t xml:space="preserve">Connection security</w:t>
      </w:r>
    </w:p>
    <w:p>
      <w:pPr>
        <w:numPr>
          <w:ilvl w:val="2"/>
          <w:numId w:val="102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Allow access from current local PC</w:t>
      </w:r>
      <w:r>
        <w:t xml:space="preserve"> </w:t>
      </w:r>
      <w:r>
        <w:t xml:space="preserve">(9)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00625" cy="5305425"/>
            <wp:effectExtent b="0" l="0" r="0" t="0"/>
            <wp:docPr descr="This image demonstrates how to create a new MySQL Single Server instance from IntelliJ and populate it with the parameters above." title="Creating a new MySQL Single Server instance" id="219" name="Picture"/>
            <a:graphic>
              <a:graphicData uri="http://schemas.openxmlformats.org/drawingml/2006/picture">
                <pic:pic>
                  <pic:nvPicPr>
                    <pic:cNvPr descr="./media/intellij-create-single-server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create a new MySQL Single Server</w:t>
      </w:r>
      <w:r>
        <w:t xml:space="preserve"> </w:t>
      </w:r>
      <w:r>
        <w:t xml:space="preserve">instance from IntelliJ and populate it with the parameters</w:t>
      </w:r>
      <w:r>
        <w:t xml:space="preserve"> </w:t>
      </w:r>
      <w:r>
        <w:t xml:space="preserve">above.</w:t>
      </w:r>
    </w:p>
    <w:p>
      <w:pPr>
        <w:numPr>
          <w:ilvl w:val="0"/>
          <w:numId w:val="1018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. Allow the task to continue in the background.</w:t>
      </w:r>
    </w:p>
    <w:p>
      <w:pPr>
        <w:numPr>
          <w:ilvl w:val="0"/>
          <w:numId w:val="1018"/>
        </w:numPr>
      </w:pPr>
      <w:r>
        <w:t xml:space="preserve">Once provisioning completes (it should only take a few minutes),</w:t>
      </w:r>
      <w:r>
        <w:t xml:space="preserve"> </w:t>
      </w:r>
      <w:r>
        <w:t xml:space="preserve">observe the new MySQL Single Server instance appear in the Azure</w:t>
      </w:r>
      <w:r>
        <w:t xml:space="preserve"> </w:t>
      </w:r>
      <w:r>
        <w:t xml:space="preserve">explorer. Right-click the instance and select</w:t>
      </w:r>
      <w:r>
        <w:t xml:space="preserve"> </w:t>
      </w:r>
      <w:r>
        <w:rPr>
          <w:bCs/>
          <w:b/>
        </w:rPr>
        <w:t xml:space="preserve">Show properties</w:t>
      </w:r>
      <w:r>
        <w:t xml:space="preserve">. A</w:t>
      </w:r>
      <w:r>
        <w:t xml:space="preserve"> </w:t>
      </w:r>
      <w:r>
        <w:t xml:space="preserve">panel will open with basic information about the instance, including</w:t>
      </w:r>
      <w:r>
        <w:t xml:space="preserve"> </w:t>
      </w:r>
      <w:r>
        <w:t xml:space="preserve">Spring connection information for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500312"/>
            <wp:effectExtent b="0" l="0" r="0" t="0"/>
            <wp:docPr descr="This image demonstrates Single Server MySQL connection information from the IntelliJ Azure explorer." title="MySQL connection information" id="222" name="Picture"/>
            <a:graphic>
              <a:graphicData uri="http://schemas.openxmlformats.org/drawingml/2006/picture">
                <pic:pic>
                  <pic:nvPicPr>
                    <pic:cNvPr descr="./media/mysql-instance-information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Single Server MySQL connection information</w:t>
      </w:r>
      <w:r>
        <w:t xml:space="preserve"> </w:t>
      </w:r>
      <w:r>
        <w:t xml:space="preserve">from the IntelliJ Azure</w:t>
      </w:r>
      <w:r>
        <w:t xml:space="preserve"> </w:t>
      </w:r>
      <w:r>
        <w:t xml:space="preserve">explorer.</w:t>
      </w:r>
    </w:p>
    <w:p>
      <w:pPr>
        <w:numPr>
          <w:ilvl w:val="0"/>
          <w:numId w:val="1018"/>
        </w:numPr>
      </w:pPr>
      <w:r>
        <w:t xml:space="preserve">Create a new connection to your Azure Database for MySQL Single</w:t>
      </w:r>
      <w:r>
        <w:t xml:space="preserve"> </w:t>
      </w:r>
      <w:r>
        <w:t xml:space="preserve">Server instance from MySQL Workbench. Use the following SQL</w:t>
      </w:r>
      <w:r>
        <w:t xml:space="preserve"> </w:t>
      </w:r>
      <w:r>
        <w:t xml:space="preserve">statement to create a new database called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 This</w:t>
      </w:r>
      <w:r>
        <w:t xml:space="preserve"> </w:t>
      </w:r>
      <w:r>
        <w:t xml:space="preserve">application will not function with the provided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system</w:t>
      </w:r>
      <w:r>
        <w:t xml:space="preserve"> </w:t>
      </w:r>
      <w:r>
        <w:t xml:space="preserve">database.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newdatabase;</w:t>
      </w:r>
    </w:p>
    <w:bookmarkEnd w:id="224"/>
    <w:bookmarkEnd w:id="225"/>
    <w:bookmarkStart w:id="235" w:name="run-the-app"/>
    <w:p>
      <w:pPr>
        <w:pStyle w:val="Heading2"/>
      </w:pPr>
      <w:r>
        <w:t xml:space="preserve">Run the App</w:t>
      </w:r>
    </w:p>
    <w:p>
      <w:pPr>
        <w:numPr>
          <w:ilvl w:val="0"/>
          <w:numId w:val="1024"/>
        </w:numPr>
      </w:pPr>
      <w:r>
        <w:t xml:space="preserve">Open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from the project hierarchy:</w:t>
      </w:r>
      <w:r>
        <w:t xml:space="preserve"> </w:t>
      </w:r>
      <w:r>
        <w:rPr>
          <w:rStyle w:val="VerbatimChar"/>
        </w:rPr>
        <w:t xml:space="preserve">src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resources</w:t>
      </w:r>
      <w:r>
        <w:t xml:space="preserve">. Delete all the</w:t>
      </w:r>
      <w:r>
        <w:t xml:space="preserve"> </w:t>
      </w:r>
      <w:r>
        <w:rPr>
          <w:rStyle w:val="VerbatimChar"/>
        </w:rPr>
        <w:t xml:space="preserve">spring.datasource.*</w:t>
      </w:r>
      <w:r>
        <w:t xml:space="preserve"> </w:t>
      </w:r>
      <w:r>
        <w:t xml:space="preserve">entries.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095991"/>
            <wp:effectExtent b="0" l="0" r="0" t="0"/>
            <wp:docPr descr="This image demonstrates how to edit the application.properties file." title="Editing application.properties" id="227" name="Picture"/>
            <a:graphic>
              <a:graphicData uri="http://schemas.openxmlformats.org/drawingml/2006/picture">
                <pic:pic>
                  <pic:nvPicPr>
                    <pic:cNvPr descr="./media/edit-application-properties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edit the 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24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Single Server</w:t>
      </w:r>
      <w:r>
        <w:t xml:space="preserve"> </w:t>
      </w:r>
      <w:r>
        <w:t xml:space="preserve">instance you provisioned, and select</w:t>
      </w:r>
      <w:r>
        <w:t xml:space="preserve"> </w:t>
      </w:r>
      <w:r>
        <w:rPr>
          <w:bCs/>
          <w:b/>
        </w:rPr>
        <w:t xml:space="preserve">Connect to Project</w:t>
      </w:r>
      <w:r>
        <w:rPr>
          <w:bCs/>
          <w:b/>
        </w:rPr>
        <w:t xml:space="preserve"> </w:t>
      </w:r>
      <w:r>
        <w:rPr>
          <w:bCs/>
          <w:b/>
        </w:rPr>
        <w:t xml:space="preserve">(Preview)</w:t>
      </w:r>
      <w:r>
        <w:t xml:space="preserve">.</w:t>
      </w:r>
    </w:p>
    <w:p>
      <w:pPr>
        <w:numPr>
          <w:ilvl w:val="0"/>
          <w:numId w:val="1024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Resource Connector</w:t>
      </w:r>
      <w:r>
        <w:t xml:space="preserve"> </w:t>
      </w:r>
      <w:r>
        <w:t xml:space="preserve">window, keep all parameters the</w:t>
      </w:r>
      <w:r>
        <w:t xml:space="preserve"> </w:t>
      </w:r>
      <w:r>
        <w:t xml:space="preserve">same. Simply populate the</w:t>
      </w:r>
      <w:r>
        <w:t xml:space="preserve"> </w:t>
      </w:r>
      <w:r>
        <w:rPr>
          <w:bCs/>
          <w:b/>
        </w:rPr>
        <w:t xml:space="preserve">Password</w:t>
      </w:r>
      <w:r>
        <w:t xml:space="preserve">. Then, select</w:t>
      </w:r>
      <w:r>
        <w:t xml:space="preserve"> </w:t>
      </w:r>
      <w:r>
        <w:rPr>
          <w:bCs/>
          <w:b/>
        </w:rPr>
        <w:t xml:space="preserve">OK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498404"/>
            <wp:effectExtent b="0" l="0" r="0" t="0"/>
            <wp:docPr descr="This image demonstrates the Azure Resource Connector dialog box." title="Azure Resource Connector" id="230" name="Picture"/>
            <a:graphic>
              <a:graphicData uri="http://schemas.openxmlformats.org/drawingml/2006/picture">
                <pic:pic>
                  <pic:nvPicPr>
                    <pic:cNvPr descr="./media/azure-resource-connector-intellij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the Azure Resource Connector dialog</w:t>
      </w:r>
      <w:r>
        <w:t xml:space="preserve"> </w:t>
      </w:r>
      <w:r>
        <w:t xml:space="preserve">box.</w:t>
      </w:r>
    </w:p>
    <w:p>
      <w:pPr>
        <w:numPr>
          <w:ilvl w:val="0"/>
          <w:numId w:val="1024"/>
        </w:numPr>
      </w:pPr>
      <w:r>
        <w:t xml:space="preserve">Replace the contents you removed from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 with the following. Notice how the connection information is</w:t>
      </w:r>
      <w:r>
        <w:t xml:space="preserve"> </w:t>
      </w:r>
      <w:r>
        <w:t xml:space="preserve">encapsulated in environment variables.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spring.datasource.url=${AZURE_MYSQL_URL}</w:t>
      </w:r>
      <w:r>
        <w:br/>
      </w:r>
      <w:r>
        <w:rPr>
          <w:rStyle w:val="VerbatimChar"/>
        </w:rPr>
        <w:t xml:space="preserve">spring.datasource.username=${AZURE_MYSQL_USERNAME}</w:t>
      </w:r>
      <w:r>
        <w:br/>
      </w:r>
      <w:r>
        <w:rPr>
          <w:rStyle w:val="VerbatimChar"/>
        </w:rPr>
        <w:t xml:space="preserve">spring.datasource.password=${AZURE_MYSQL_PASSWORD}</w:t>
      </w:r>
    </w:p>
    <w:p>
      <w:pPr>
        <w:numPr>
          <w:ilvl w:val="0"/>
          <w:numId w:val="1024"/>
        </w:numPr>
      </w:pPr>
      <w:r>
        <w:t xml:space="preserve">Start the application from the upper right-hand corner of the</w:t>
      </w:r>
      <w:r>
        <w:t xml:space="preserve"> </w:t>
      </w:r>
      <w:r>
        <w:t xml:space="preserve">screen.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914775" cy="1628775"/>
            <wp:effectExtent b="0" l="0" r="0" t="0"/>
            <wp:docPr descr="This image shows how to start the Spring Boot app from IntelliJ." title="Starting Spring Boot app" id="233" name="Picture"/>
            <a:graphic>
              <a:graphicData uri="http://schemas.openxmlformats.org/drawingml/2006/picture">
                <pic:pic>
                  <pic:nvPicPr>
                    <pic:cNvPr descr="./media/start-app-intellij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start the Spring Boot app from</w:t>
      </w:r>
      <w:r>
        <w:t xml:space="preserve"> </w:t>
      </w:r>
      <w:r>
        <w:t xml:space="preserve">IntelliJ.</w:t>
      </w:r>
    </w:p>
    <w:bookmarkEnd w:id="235"/>
    <w:bookmarkStart w:id="245" w:name="testing-the-app"/>
    <w:p>
      <w:pPr>
        <w:pStyle w:val="Heading2"/>
      </w:pPr>
      <w:r>
        <w:t xml:space="preserve">Testing the App</w:t>
      </w:r>
    </w:p>
    <w:p>
      <w:pPr>
        <w:numPr>
          <w:ilvl w:val="0"/>
          <w:numId w:val="1025"/>
        </w:numPr>
      </w:pPr>
      <w:r>
        <w:t xml:space="preserve">Open Postman, or the REST client of your choice. Make a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http://localhost:8080/demo/add</w:t>
      </w:r>
      <w:r>
        <w:t xml:space="preserve"> </w:t>
      </w:r>
      <w:r>
        <w:t xml:space="preserve">with the URL parameters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email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05971"/>
            <wp:effectExtent b="0" l="0" r="0" t="0"/>
            <wp:docPr descr="This image shows how to make a POST request to the Java app endpoint." title="POST to endpoint" id="237" name="Picture"/>
            <a:graphic>
              <a:graphicData uri="http://schemas.openxmlformats.org/drawingml/2006/picture">
                <pic:pic>
                  <pic:nvPicPr>
                    <pic:cNvPr descr="./media/post-request-postman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POST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25"/>
        </w:numPr>
      </w:pPr>
      <w:r>
        <w:t xml:space="preserve">Make a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http://localhost:8080/demo/all</w:t>
      </w:r>
      <w:r>
        <w:t xml:space="preserve">. The</w:t>
      </w:r>
      <w:r>
        <w:t xml:space="preserve"> </w:t>
      </w:r>
      <w:r>
        <w:t xml:space="preserve">entries that you added through the POST request will be displayed.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06982"/>
            <wp:effectExtent b="0" l="0" r="0" t="0"/>
            <wp:docPr descr="This image shows how to make a GET request to the Java app endpoint." title="GET request from Postman" id="240" name="Picture"/>
            <a:graphic>
              <a:graphicData uri="http://schemas.openxmlformats.org/drawingml/2006/picture">
                <pic:pic>
                  <pic:nvPicPr>
                    <pic:cNvPr descr="./media/get-request-postman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GET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25"/>
        </w:numPr>
      </w:pPr>
      <w:r>
        <w:t xml:space="preserve">As expected, the data is persisted to the MySQL Single Server</w:t>
      </w:r>
      <w:r>
        <w:t xml:space="preserve"> </w:t>
      </w:r>
      <w:r>
        <w:t xml:space="preserve">instance.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09850" cy="2781300"/>
            <wp:effectExtent b="0" l="0" r="0" t="0"/>
            <wp:docPr descr="This image shows the user data persisted to the MySQL Single Server instance with a query in MySQL Workbench." title="Data persisted to Single Server" id="243" name="Picture"/>
            <a:graphic>
              <a:graphicData uri="http://schemas.openxmlformats.org/drawingml/2006/picture">
                <pic:pic>
                  <pic:nvPicPr>
                    <pic:cNvPr descr="./media/result-set-mysql-workbench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the user data persisted to the MySQL Single</w:t>
      </w:r>
      <w:r>
        <w:t xml:space="preserve"> </w:t>
      </w:r>
      <w:r>
        <w:t xml:space="preserve">Server instance with a query in MySQL</w:t>
      </w:r>
      <w:r>
        <w:t xml:space="preserve"> </w:t>
      </w:r>
      <w:r>
        <w:t xml:space="preserve">Workbench.</w:t>
      </w:r>
    </w:p>
    <w:bookmarkEnd w:id="245"/>
    <w:bookmarkStart w:id="246" w:name="stop-the-app"/>
    <w:p>
      <w:pPr>
        <w:pStyle w:val="Heading2"/>
      </w:pPr>
      <w:r>
        <w:t xml:space="preserve">Stop the App</w:t>
      </w:r>
    </w:p>
    <w:p>
      <w:pPr>
        <w:numPr>
          <w:ilvl w:val="0"/>
          <w:numId w:val="1026"/>
        </w:numPr>
      </w:pPr>
      <w:r>
        <w:t xml:space="preserve">Stop the app in IntelliJ.</w:t>
      </w:r>
    </w:p>
    <w:p>
      <w:pPr>
        <w:numPr>
          <w:ilvl w:val="0"/>
          <w:numId w:val="1026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MySQL Single Server</w:t>
      </w:r>
      <w:r>
        <w:t xml:space="preserve"> </w:t>
      </w:r>
      <w:r>
        <w:t xml:space="preserve">instance you created and select</w:t>
      </w:r>
      <w:r>
        <w:t xml:space="preserve"> </w:t>
      </w:r>
      <w:r>
        <w:rPr>
          <w:bCs/>
          <w:b/>
        </w:rPr>
        <w:t xml:space="preserve">Stop</w:t>
      </w:r>
      <w:r>
        <w:t xml:space="preserve">.</w:t>
      </w:r>
    </w:p>
    <w:p>
      <w:pPr>
        <w:pStyle w:val="FirstParagraph"/>
      </w:pPr>
      <w:r>
        <w:t xml:space="preserve">Congratulations. You have successfully installed IntelliJ, the Azure</w:t>
      </w:r>
      <w:r>
        <w:t xml:space="preserve"> </w:t>
      </w:r>
      <w:r>
        <w:t xml:space="preserve">Explorer extension, created a MySQL Single Server instance, and securely</w:t>
      </w:r>
      <w:r>
        <w:t xml:space="preserve"> </w:t>
      </w:r>
      <w:r>
        <w:t xml:space="preserve">operated an app using the Single Server.</w:t>
      </w:r>
    </w:p>
    <w:bookmarkEnd w:id="246"/>
    <w:bookmarkEnd w:id="247"/>
    <w:bookmarkStart w:id="264" w:name="Xfe37dfdda99a06dcb066bfe45f689d65682f9d6"/>
    <w:p>
      <w:pPr>
        <w:pStyle w:val="Heading1"/>
      </w:pPr>
      <w:r>
        <w:t xml:space="preserve">Security and Compliance in Azure Database for MySQL</w:t>
      </w:r>
    </w:p>
    <w:p>
      <w:pPr>
        <w:pStyle w:val="FirstParagraph"/>
      </w:pPr>
      <w:r>
        <w:t xml:space="preserve">Azure Database for MySQL provides extensive platform management and</w:t>
      </w:r>
      <w:r>
        <w:t xml:space="preserve"> </w:t>
      </w:r>
      <w:r>
        <w:t xml:space="preserve">simple integration with new or existing applications. However, a</w:t>
      </w:r>
      <w:r>
        <w:t xml:space="preserve"> </w:t>
      </w:r>
      <w:r>
        <w:t xml:space="preserve">critical factor for many sensitive industries is being compliant with</w:t>
      </w:r>
      <w:r>
        <w:t xml:space="preserve"> </w:t>
      </w:r>
      <w:r>
        <w:t xml:space="preserve">regulations. Azure has addressed these customer concerns.</w:t>
      </w:r>
    </w:p>
    <w:bookmarkStart w:id="253" w:name="data-encryption"/>
    <w:p>
      <w:pPr>
        <w:pStyle w:val="Heading2"/>
      </w:pPr>
      <w:r>
        <w:t xml:space="preserve">Data Encryption</w:t>
      </w:r>
    </w:p>
    <w:p>
      <w:pPr>
        <w:pStyle w:val="FirstParagraph"/>
      </w:pPr>
      <w:r>
        <w:t xml:space="preserve">Both Azure Database for MySQL offerings, Single Server and Flexible</w:t>
      </w:r>
      <w:r>
        <w:t xml:space="preserve"> </w:t>
      </w:r>
      <w:r>
        <w:t xml:space="preserve">Server, offer data encryption at-rest. Data, backups, and temporary</w:t>
      </w:r>
      <w:r>
        <w:t xml:space="preserve"> </w:t>
      </w:r>
      <w:r>
        <w:t xml:space="preserve">files created during query execution are all encrypted.</w:t>
      </w:r>
    </w:p>
    <w:p>
      <w:pPr>
        <w:pStyle w:val="BodyText"/>
      </w:pPr>
      <w:r>
        <w:t xml:space="preserve">While Azure can manage encryption keys, Single Server supports bring</w:t>
      </w:r>
      <w:r>
        <w:t xml:space="preserve"> </w:t>
      </w:r>
      <w:r>
        <w:t xml:space="preserve">your own key (BYOK), providing organizations full key lifecycle control.</w:t>
      </w:r>
      <w:r>
        <w:t xml:space="preserve"> </w:t>
      </w:r>
      <w:r>
        <w:t xml:space="preserve">This feature is only supported in the General Purpose and Memory</w:t>
      </w:r>
      <w:r>
        <w:t xml:space="preserve"> </w:t>
      </w:r>
      <w:r>
        <w:t xml:space="preserve">Optimized tiers.</w:t>
      </w:r>
    </w:p>
    <w:bookmarkStart w:id="249" w:name="X23825fcdd3119d507fd6aaae0a80459967762c6"/>
    <w:p>
      <w:pPr>
        <w:pStyle w:val="Heading3"/>
      </w:pPr>
      <w:r>
        <w:t xml:space="preserve">Configuring Data Encryption At-Rest Guides</w:t>
      </w:r>
    </w:p>
    <w:p>
      <w:pPr>
        <w:numPr>
          <w:ilvl w:val="0"/>
          <w:numId w:val="1027"/>
        </w:numPr>
        <w:pStyle w:val="Compact"/>
      </w:pPr>
      <w:hyperlink r:id="rId248">
        <w:r>
          <w:rPr>
            <w:rStyle w:val="Hyperlink"/>
          </w:rPr>
          <w:t xml:space="preserve">Single 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BYOK</w:t>
        </w:r>
      </w:hyperlink>
    </w:p>
    <w:p>
      <w:pPr>
        <w:pStyle w:val="FirstParagraph"/>
      </w:pPr>
      <w:r>
        <w:t xml:space="preserve">Moreover, data in-transit is protected using SSL/TLS, which is enforced</w:t>
      </w:r>
      <w:r>
        <w:t xml:space="preserve"> </w:t>
      </w:r>
      <w:r>
        <w:t xml:space="preserve">by default. However, it is possible to allow insecure connections for</w:t>
      </w:r>
      <w:r>
        <w:t xml:space="preserve"> </w:t>
      </w:r>
      <w:r>
        <w:t xml:space="preserve">legacy applications or enforce a minimum TLS version for connections.</w:t>
      </w:r>
      <w:r>
        <w:t xml:space="preserve"> </w:t>
      </w:r>
      <w:r>
        <w:t xml:space="preserve">Consult the guides below, as Flexible Server’s TLS enforcement status</w:t>
      </w:r>
      <w:r>
        <w:t xml:space="preserve"> </w:t>
      </w:r>
      <w:r>
        <w:t xml:space="preserve">can be set through the</w:t>
      </w:r>
      <w:r>
        <w:t xml:space="preserve"> </w:t>
      </w:r>
      <w:r>
        <w:rPr>
          <w:rStyle w:val="VerbatimChar"/>
        </w:rPr>
        <w:t xml:space="preserve">require_secure_transport</w:t>
      </w:r>
      <w:r>
        <w:t xml:space="preserve"> </w:t>
      </w:r>
      <w:r>
        <w:t xml:space="preserve">MySQL server</w:t>
      </w:r>
      <w:r>
        <w:t xml:space="preserve"> </w:t>
      </w:r>
      <w:r>
        <w:t xml:space="preserve">parameter.</w:t>
      </w:r>
    </w:p>
    <w:bookmarkEnd w:id="249"/>
    <w:bookmarkStart w:id="252" w:name="Xf300de2b13d1bde7f28953ea49babdce6e35923"/>
    <w:p>
      <w:pPr>
        <w:pStyle w:val="Heading3"/>
      </w:pPr>
      <w:r>
        <w:t xml:space="preserve">Configuring Data Encryption In-Motion Guides</w:t>
      </w:r>
    </w:p>
    <w:p>
      <w:pPr>
        <w:numPr>
          <w:ilvl w:val="0"/>
          <w:numId w:val="1028"/>
        </w:numPr>
        <w:pStyle w:val="Compact"/>
      </w:pPr>
      <w:hyperlink r:id="rId250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28"/>
        </w:numPr>
        <w:pStyle w:val="Compact"/>
      </w:pPr>
      <w:hyperlink r:id="rId251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bookmarkEnd w:id="252"/>
    <w:bookmarkEnd w:id="253"/>
    <w:bookmarkStart w:id="263" w:name="security-best-practices-overview"/>
    <w:p>
      <w:pPr>
        <w:pStyle w:val="Heading2"/>
      </w:pPr>
      <w:r>
        <w:t xml:space="preserve">Security Best Practices Overview</w:t>
      </w:r>
    </w:p>
    <w:p>
      <w:pPr>
        <w:pStyle w:val="FirstParagraph"/>
      </w:pPr>
      <w:r>
        <w:t xml:space="preserve">Organizations must take proactive security measures to protect their</w:t>
      </w:r>
      <w:r>
        <w:t xml:space="preserve"> </w:t>
      </w:r>
      <w:r>
        <w:t xml:space="preserve">workloads. Azure simplifies following best practices.</w:t>
      </w:r>
    </w:p>
    <w:bookmarkStart w:id="255" w:name="implement-network-security"/>
    <w:p>
      <w:pPr>
        <w:pStyle w:val="Heading3"/>
      </w:pPr>
      <w:r>
        <w:t xml:space="preserve">Implement Network Security</w:t>
      </w:r>
    </w:p>
    <w:p>
      <w:pPr>
        <w:pStyle w:val="FirstParagraph"/>
      </w:pPr>
      <w:r>
        <w:t xml:space="preserve">Both MySQL PaaS offerings support public connectivity, which permits</w:t>
      </w:r>
      <w:r>
        <w:t xml:space="preserve"> </w:t>
      </w:r>
      <w:r>
        <w:t xml:space="preserve">certain hosts to access the instance over the public internet, and</w:t>
      </w:r>
      <w:r>
        <w:t xml:space="preserve"> </w:t>
      </w:r>
      <w:r>
        <w:t xml:space="preserve">private connectivity, which limits access to an Azure virtual network</w:t>
      </w:r>
      <w:r>
        <w:t xml:space="preserve"> </w:t>
      </w:r>
      <w:r>
        <w:t xml:space="preserve">deployment. The difference between public and private access is</w:t>
      </w:r>
      <w:r>
        <w:t xml:space="preserve"> </w:t>
      </w:r>
      <w:r>
        <w:t xml:space="preserve">addressed in the</w:t>
      </w:r>
      <w:r>
        <w:t xml:space="preserve"> </w:t>
      </w:r>
      <w:hyperlink r:id="rId254">
        <w:r>
          <w:rPr>
            <w:rStyle w:val="Hyperlink"/>
          </w:rPr>
          <w:t xml:space="preserve">network security document.</w:t>
        </w:r>
      </w:hyperlink>
    </w:p>
    <w:bookmarkEnd w:id="255"/>
    <w:bookmarkStart w:id="257" w:name="access-management"/>
    <w:p>
      <w:pPr>
        <w:pStyle w:val="Heading3"/>
      </w:pPr>
      <w:r>
        <w:t xml:space="preserve">Access Management</w:t>
      </w:r>
    </w:p>
    <w:p>
      <w:pPr>
        <w:pStyle w:val="FirstParagraph"/>
      </w:pPr>
      <w:r>
        <w:t xml:space="preserve">When provisioning PaaS MySQL, Azure requires administrator user</w:t>
      </w:r>
      <w:r>
        <w:t xml:space="preserve"> </w:t>
      </w:r>
      <w:r>
        <w:t xml:space="preserve">credentials. It is best practice to create non-administrator users for</w:t>
      </w:r>
      <w:r>
        <w:t xml:space="preserve"> </w:t>
      </w:r>
      <w:r>
        <w:t xml:space="preserve">each database in the MySQL instance. Follow</w:t>
      </w:r>
      <w:r>
        <w:t xml:space="preserve"> </w:t>
      </w:r>
      <w:hyperlink r:id="rId256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</w:t>
      </w:r>
      <w:r>
        <w:t xml:space="preserve"> </w:t>
      </w:r>
      <w:r>
        <w:t xml:space="preserve">for more information on how to create new databases and manage access.</w:t>
      </w:r>
    </w:p>
    <w:bookmarkEnd w:id="257"/>
    <w:bookmarkStart w:id="262" w:name="monitoring-and-threat-protection"/>
    <w:p>
      <w:pPr>
        <w:pStyle w:val="Heading3"/>
      </w:pPr>
      <w:r>
        <w:t xml:space="preserve">Monitoring and Threat Protection</w:t>
      </w:r>
    </w:p>
    <w:p>
      <w:pPr>
        <w:pStyle w:val="FirstParagraph"/>
      </w:pPr>
      <w:hyperlink r:id="rId258">
        <w:r>
          <w:rPr>
            <w:rStyle w:val="Hyperlink"/>
          </w:rPr>
          <w:t xml:space="preserve">Microsoft Defender for open-source relational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databases</w:t>
        </w:r>
      </w:hyperlink>
      <w:r>
        <w:t xml:space="preserve"> </w:t>
      </w:r>
      <w:r>
        <w:t xml:space="preserve">tracks unusual database activity, like brute force login attempts. It</w:t>
      </w:r>
      <w:r>
        <w:t xml:space="preserve"> </w:t>
      </w:r>
      <w:r>
        <w:t xml:space="preserve">notifies administrators of anomalies and helps them patch</w:t>
      </w:r>
      <w:r>
        <w:t xml:space="preserve"> </w:t>
      </w:r>
      <w:r>
        <w:t xml:space="preserve">vulnerabilities. Currently, it is supported in the General Purpose and</w:t>
      </w:r>
      <w:r>
        <w:t xml:space="preserve"> </w:t>
      </w:r>
      <w:r>
        <w:t xml:space="preserve">Memory Optimized tiers of Single Server. Enable it by following</w:t>
      </w:r>
      <w:r>
        <w:t xml:space="preserve"> </w:t>
      </w:r>
      <w:hyperlink r:id="rId259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guide.</w:t>
      </w:r>
    </w:p>
    <w:p>
      <w:pPr>
        <w:pStyle w:val="BodyText"/>
      </w:pPr>
      <w:r>
        <w:t xml:space="preserve">Single Server and Flexible Server also support audit logging. Note that</w:t>
      </w:r>
      <w:r>
        <w:t xml:space="preserve"> </w:t>
      </w:r>
      <w:r>
        <w:t xml:space="preserve">excessive audit logging degrades server performance, so be mindful of</w:t>
      </w:r>
      <w:r>
        <w:t xml:space="preserve"> </w:t>
      </w:r>
      <w:r>
        <w:t xml:space="preserve">the events and users configured for logging.</w:t>
      </w:r>
    </w:p>
    <w:p>
      <w:pPr>
        <w:pStyle w:val="BodyText"/>
      </w:pPr>
      <w:r>
        <w:rPr>
          <w:bCs/>
          <w:b/>
        </w:rPr>
        <w:t xml:space="preserve">Configuring Audit Logging Guides</w:t>
      </w:r>
    </w:p>
    <w:p>
      <w:pPr>
        <w:numPr>
          <w:ilvl w:val="0"/>
          <w:numId w:val="1029"/>
        </w:numPr>
        <w:pStyle w:val="Compact"/>
      </w:pPr>
      <w:hyperlink r:id="rId260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29"/>
        </w:numPr>
        <w:pStyle w:val="Compact"/>
      </w:pPr>
      <w:hyperlink r:id="rId261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bookmarkEnd w:id="262"/>
    <w:bookmarkEnd w:id="263"/>
    <w:bookmarkEnd w:id="264"/>
    <w:bookmarkStart w:id="307" w:name="network-security"/>
    <w:p>
      <w:pPr>
        <w:pStyle w:val="Heading1"/>
      </w:pPr>
      <w:r>
        <w:t xml:space="preserve">Network Security</w:t>
      </w:r>
    </w:p>
    <w:p>
      <w:pPr>
        <w:pStyle w:val="FirstParagraph"/>
      </w:pPr>
      <w:r>
        <w:t xml:space="preserve">As mentioned previously, network configuration affects security,</w:t>
      </w:r>
      <w:r>
        <w:t xml:space="preserve"> </w:t>
      </w:r>
      <w:r>
        <w:t xml:space="preserve">application performance (latency), and compliance. This guide explains</w:t>
      </w:r>
      <w:r>
        <w:t xml:space="preserve"> </w:t>
      </w:r>
      <w:r>
        <w:t xml:space="preserve">the fundamentals of PaaS MySQL networking.</w:t>
      </w:r>
    </w:p>
    <w:bookmarkStart w:id="301" w:name="public-vs.-private-access"/>
    <w:p>
      <w:pPr>
        <w:pStyle w:val="Heading2"/>
      </w:pPr>
      <w:r>
        <w:t xml:space="preserve">Public vs. Private Access</w:t>
      </w:r>
    </w:p>
    <w:bookmarkStart w:id="273" w:name="public-access"/>
    <w:p>
      <w:pPr>
        <w:pStyle w:val="Heading3"/>
      </w:pPr>
      <w:r>
        <w:t xml:space="preserve">Public Access</w:t>
      </w:r>
    </w:p>
    <w:p>
      <w:pPr>
        <w:pStyle w:val="FirstParagraph"/>
      </w:pPr>
      <w:r>
        <w:t xml:space="preserve">Public access allows hosts, including Azure services, to access the PaaS</w:t>
      </w:r>
      <w:r>
        <w:t xml:space="preserve"> </w:t>
      </w:r>
      <w:r>
        <w:t xml:space="preserve">MySQL instance via the public internet. Firewall ACLs limit access to</w:t>
      </w:r>
      <w:r>
        <w:t xml:space="preserve"> </w:t>
      </w:r>
      <w:r>
        <w:t xml:space="preserve">hosts that fall within the allowed IP address ranges. They are set at</w:t>
      </w:r>
      <w:r>
        <w:t xml:space="preserve"> </w:t>
      </w:r>
      <w:r>
        <w:t xml:space="preserve">the server-level, meaning that they govern network access to all</w:t>
      </w:r>
      <w:r>
        <w:t xml:space="preserve"> </w:t>
      </w:r>
      <w:r>
        <w:t xml:space="preserve">databases on the instance. While it is best practice to create rules</w:t>
      </w:r>
      <w:r>
        <w:t xml:space="preserve"> </w:t>
      </w:r>
      <w:r>
        <w:t xml:space="preserve">that allow specific IP addresses or ranges to access the instance,</w:t>
      </w:r>
      <w:r>
        <w:t xml:space="preserve"> </w:t>
      </w:r>
      <w:r>
        <w:t xml:space="preserve">developers can enable network access from all Azure public IP addresses.</w:t>
      </w:r>
      <w:r>
        <w:t xml:space="preserve"> </w:t>
      </w:r>
      <w:r>
        <w:t xml:space="preserve">This is useful for Azure services without fixed public IP addresses,</w:t>
      </w:r>
      <w:r>
        <w:t xml:space="preserve"> </w:t>
      </w:r>
      <w:r>
        <w:t xml:space="preserve">such as</w:t>
      </w:r>
      <w:r>
        <w:t xml:space="preserve"> </w:t>
      </w:r>
      <w:hyperlink r:id="rId26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  <w:r>
        <w:t xml:space="preserve"> </w:t>
      </w:r>
      <w:r>
        <w:t xml:space="preserve">that use public access.</w:t>
      </w:r>
    </w:p>
    <w:p>
      <w:pPr>
        <w:pStyle w:val="BlockText"/>
      </w:pPr>
      <w:r>
        <w:t xml:space="preserve">Restricting access to Azure public IP addresses still provides network</w:t>
      </w:r>
      <w:r>
        <w:t xml:space="preserve"> </w:t>
      </w:r>
      <w:r>
        <w:t xml:space="preserve">access to the instance to public IPs owned by other Azure customers.</w:t>
      </w:r>
    </w:p>
    <w:bookmarkStart w:id="272" w:name="configuring-public-access-guides"/>
    <w:p>
      <w:pPr>
        <w:pStyle w:val="Heading4"/>
      </w:pPr>
      <w:r>
        <w:t xml:space="preserve">Configuring Public Access Guides</w:t>
      </w:r>
    </w:p>
    <w:p>
      <w:pPr>
        <w:numPr>
          <w:ilvl w:val="0"/>
          <w:numId w:val="1030"/>
        </w:numPr>
        <w:pStyle w:val="Compact"/>
      </w:pPr>
      <w:r>
        <w:t xml:space="preserve">Single Server</w:t>
      </w:r>
    </w:p>
    <w:p>
      <w:pPr>
        <w:numPr>
          <w:ilvl w:val="1"/>
          <w:numId w:val="1031"/>
        </w:numPr>
        <w:pStyle w:val="Compact"/>
      </w:pPr>
      <w:hyperlink r:id="rId266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1"/>
        </w:numPr>
        <w:pStyle w:val="Compact"/>
      </w:pPr>
      <w:hyperlink r:id="rId267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1"/>
        </w:numPr>
        <w:pStyle w:val="Compact"/>
      </w:pPr>
      <w:hyperlink r:id="rId268">
        <w:r>
          <w:rPr>
            <w:rStyle w:val="Hyperlink"/>
          </w:rPr>
          <w:t xml:space="preserve">ARM Reference for 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</w:p>
    <w:p>
      <w:pPr>
        <w:numPr>
          <w:ilvl w:val="0"/>
          <w:numId w:val="1030"/>
        </w:numPr>
        <w:pStyle w:val="Compact"/>
      </w:pPr>
      <w:r>
        <w:t xml:space="preserve">Flexible Server</w:t>
      </w:r>
    </w:p>
    <w:p>
      <w:pPr>
        <w:numPr>
          <w:ilvl w:val="1"/>
          <w:numId w:val="1032"/>
        </w:numPr>
        <w:pStyle w:val="Compact"/>
      </w:pPr>
      <w:hyperlink r:id="rId26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2"/>
        </w:numPr>
        <w:pStyle w:val="Compact"/>
      </w:pPr>
      <w:hyperlink r:id="rId270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2"/>
        </w:numPr>
        <w:pStyle w:val="Compact"/>
      </w:pPr>
      <w:hyperlink r:id="rId271">
        <w:r>
          <w:rPr>
            <w:rStyle w:val="Hyperlink"/>
          </w:rPr>
          <w:t xml:space="preserve">ARM Reference for 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</w:p>
    <w:bookmarkEnd w:id="272"/>
    <w:bookmarkEnd w:id="273"/>
    <w:bookmarkStart w:id="300" w:name="private-access"/>
    <w:p>
      <w:pPr>
        <w:pStyle w:val="Heading3"/>
      </w:pPr>
      <w:r>
        <w:t xml:space="preserve">Private Access</w:t>
      </w:r>
    </w:p>
    <w:bookmarkStart w:id="283" w:name="virtual-network-hierarchy"/>
    <w:p>
      <w:pPr>
        <w:pStyle w:val="Heading4"/>
      </w:pPr>
      <w:r>
        <w:t xml:space="preserve">Virtual Network Hierarchy</w:t>
      </w:r>
    </w:p>
    <w:p>
      <w:pPr>
        <w:pStyle w:val="FirstParagraph"/>
      </w:pPr>
      <w:r>
        <w:t xml:space="preserve">An Azure virtual network is similar to a network deployed on-premises:</w:t>
      </w:r>
      <w:r>
        <w:t xml:space="preserve"> </w:t>
      </w:r>
      <w:r>
        <w:t xml:space="preserve">it provides network isolation for workloads. Each virtual network has a</w:t>
      </w:r>
      <w:r>
        <w:t xml:space="preserve"> </w:t>
      </w:r>
      <w:r>
        <w:t xml:space="preserve">private IP allocation block. Choosing an allocation block is an</w:t>
      </w:r>
      <w:r>
        <w:t xml:space="preserve"> </w:t>
      </w:r>
      <w:r>
        <w:t xml:space="preserve">important consideration, especially if your environment requires</w:t>
      </w:r>
      <w:r>
        <w:t xml:space="preserve"> </w:t>
      </w:r>
      <w:r>
        <w:t xml:space="preserve">multiple virtual networks to be joined: the allocation blocks of the</w:t>
      </w:r>
      <w:r>
        <w:t xml:space="preserve"> </w:t>
      </w:r>
      <w:r>
        <w:t xml:space="preserve">virtual networks cannot overlap. It is best practice to choose</w:t>
      </w:r>
      <w:r>
        <w:t xml:space="preserve"> </w:t>
      </w:r>
      <w:r>
        <w:t xml:space="preserve">allocation blocks from</w:t>
      </w:r>
      <w:r>
        <w:t xml:space="preserve"> </w:t>
      </w:r>
      <w:hyperlink r:id="rId274">
        <w:r>
          <w:rPr>
            <w:rStyle w:val="Hyperlink"/>
          </w:rPr>
          <w:t xml:space="preserve">RFC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1918.</w:t>
        </w:r>
      </w:hyperlink>
    </w:p>
    <w:p>
      <w:pPr>
        <w:pStyle w:val="BlockText"/>
      </w:pPr>
      <w:r>
        <w:rPr>
          <w:bCs/>
          <w:b/>
        </w:rPr>
        <w:t xml:space="preserve">Note</w:t>
      </w:r>
      <w:r>
        <w:t xml:space="preserve">: When deploying a resource such as a VM into a virtual</w:t>
      </w:r>
      <w:r>
        <w:t xml:space="preserve"> </w:t>
      </w:r>
      <w:r>
        <w:t xml:space="preserve">network, the virtual network must be located in the same region and</w:t>
      </w:r>
      <w:r>
        <w:t xml:space="preserve"> </w:t>
      </w:r>
      <w:r>
        <w:t xml:space="preserve">Azure subscription as the Azure resource. Review the</w:t>
      </w:r>
      <w:r>
        <w:t xml:space="preserve"> </w:t>
      </w:r>
      <w:hyperlink r:id="rId103">
        <w:r>
          <w:rPr>
            <w:rStyle w:val="Hyperlink"/>
          </w:rPr>
          <w:t xml:space="preserve">Introduction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</w:t>
        </w:r>
      </w:hyperlink>
      <w:r>
        <w:t xml:space="preserve"> </w:t>
      </w:r>
      <w:r>
        <w:t xml:space="preserve">document for</w:t>
      </w:r>
      <w:r>
        <w:t xml:space="preserve"> </w:t>
      </w:r>
      <w:r>
        <w:t xml:space="preserve">more information about regions and subscriptions.</w:t>
      </w:r>
    </w:p>
    <w:p>
      <w:pPr>
        <w:pStyle w:val="FirstParagraph"/>
      </w:pPr>
      <w:r>
        <w:t xml:space="preserve">Each virtual network is further segmented into subnets. Subnets improve</w:t>
      </w:r>
      <w:r>
        <w:t xml:space="preserve"> </w:t>
      </w:r>
      <w:r>
        <w:t xml:space="preserve">virtual network organization and security, just as they do on-premises.</w:t>
      </w:r>
    </w:p>
    <w:p>
      <w:pPr>
        <w:pStyle w:val="BodyText"/>
      </w:pPr>
      <w:r>
        <w:t xml:space="preserve">Virtual networks are joined through</w:t>
      </w:r>
      <w:r>
        <w:t xml:space="preserve"> </w:t>
      </w:r>
      <w:r>
        <w:rPr>
          <w:iCs/>
          <w:i/>
        </w:rPr>
        <w:t xml:space="preserve">peering</w:t>
      </w:r>
      <w:r>
        <w:t xml:space="preserve">. The peered virtual</w:t>
      </w:r>
      <w:r>
        <w:t xml:space="preserve"> </w:t>
      </w:r>
      <w:r>
        <w:t xml:space="preserve">networks can reside in the same or different Azure regions.</w:t>
      </w:r>
    </w:p>
    <w:p>
      <w:pPr>
        <w:pStyle w:val="BodyText"/>
      </w:pPr>
      <w:r>
        <w:t xml:space="preserve">Lastly, note that it is possible to access resources in a virtual</w:t>
      </w:r>
      <w:r>
        <w:t xml:space="preserve"> </w:t>
      </w:r>
      <w:r>
        <w:t xml:space="preserve">network from on-premises. Some organizations opt to use VPN connections</w:t>
      </w:r>
      <w:r>
        <w:t xml:space="preserve"> </w:t>
      </w:r>
      <w:r>
        <w:t xml:space="preserve">through</w:t>
      </w:r>
      <w:r>
        <w:t xml:space="preserve"> </w:t>
      </w:r>
      <w:hyperlink r:id="rId275">
        <w:r>
          <w:rPr>
            <w:rStyle w:val="Hyperlink"/>
          </w:rPr>
          <w:t xml:space="preserve">Azure VPN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Gateway</w:t>
        </w:r>
      </w:hyperlink>
      <w:r>
        <w:t xml:space="preserve">,</w:t>
      </w:r>
      <w:r>
        <w:t xml:space="preserve"> </w:t>
      </w:r>
      <w:r>
        <w:t xml:space="preserve">which sends encrypted traffic over the Internet. Others opt for</w:t>
      </w:r>
      <w:r>
        <w:t xml:space="preserve"> </w:t>
      </w:r>
      <w:hyperlink r:id="rId276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ExpressRoute</w:t>
        </w:r>
      </w:hyperlink>
      <w:r>
        <w:t xml:space="preserve">,</w:t>
      </w:r>
      <w:r>
        <w:t xml:space="preserve"> </w:t>
      </w:r>
      <w:r>
        <w:t xml:space="preserve">which establishes a private connection to Azure through a service</w:t>
      </w:r>
      <w:r>
        <w:t xml:space="preserve"> </w:t>
      </w:r>
      <w:r>
        <w:t xml:space="preserve">provider.</w:t>
      </w:r>
    </w:p>
    <w:bookmarkStart w:id="282" w:name="more-information-on-virtual-networks"/>
    <w:p>
      <w:pPr>
        <w:pStyle w:val="Heading5"/>
      </w:pPr>
      <w:r>
        <w:t xml:space="preserve">More Information on Virtual Networks</w:t>
      </w:r>
    </w:p>
    <w:p>
      <w:pPr>
        <w:numPr>
          <w:ilvl w:val="0"/>
          <w:numId w:val="1033"/>
        </w:numPr>
        <w:pStyle w:val="Compact"/>
      </w:pPr>
      <w:hyperlink r:id="rId277">
        <w:r>
          <w:rPr>
            <w:rStyle w:val="Hyperlink"/>
          </w:rPr>
          <w:t xml:space="preserve">Introduction to Azure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Networks</w:t>
        </w:r>
      </w:hyperlink>
    </w:p>
    <w:p>
      <w:pPr>
        <w:numPr>
          <w:ilvl w:val="0"/>
          <w:numId w:val="1033"/>
        </w:numPr>
        <w:pStyle w:val="Compact"/>
      </w:pPr>
      <w:r>
        <w:t xml:space="preserve">Creating virtual networks</w:t>
      </w:r>
    </w:p>
    <w:p>
      <w:pPr>
        <w:numPr>
          <w:ilvl w:val="1"/>
          <w:numId w:val="1034"/>
        </w:numPr>
        <w:pStyle w:val="Compact"/>
      </w:pPr>
      <w:hyperlink r:id="rId278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4"/>
        </w:numPr>
        <w:pStyle w:val="Compact"/>
      </w:pPr>
      <w:hyperlink r:id="rId279">
        <w:r>
          <w:rPr>
            <w:rStyle w:val="Hyperlink"/>
          </w:rPr>
          <w:t xml:space="preserve">PowerShell</w:t>
        </w:r>
      </w:hyperlink>
    </w:p>
    <w:p>
      <w:pPr>
        <w:numPr>
          <w:ilvl w:val="1"/>
          <w:numId w:val="1034"/>
        </w:numPr>
        <w:pStyle w:val="Compact"/>
      </w:pPr>
      <w:hyperlink r:id="rId280"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4"/>
        </w:numPr>
        <w:pStyle w:val="Compact"/>
      </w:pPr>
      <w:hyperlink r:id="rId281">
        <w:r>
          <w:rPr>
            <w:rStyle w:val="Hyperlink"/>
          </w:rPr>
          <w:t xml:space="preserve">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</w:p>
    <w:bookmarkEnd w:id="282"/>
    <w:bookmarkEnd w:id="283"/>
    <w:bookmarkStart w:id="287" w:name="flexible-server-1"/>
    <w:p>
      <w:pPr>
        <w:pStyle w:val="Heading4"/>
      </w:pPr>
      <w:r>
        <w:t xml:space="preserve">Flexible Server</w:t>
      </w:r>
    </w:p>
    <w:p>
      <w:pPr>
        <w:pStyle w:val="FirstParagraph"/>
      </w:pPr>
      <w:r>
        <w:t xml:space="preserve">Flexible Server supports deployment into a virtual network for secure</w:t>
      </w:r>
      <w:r>
        <w:t xml:space="preserve"> </w:t>
      </w:r>
      <w:r>
        <w:t xml:space="preserve">access. Specifically, the target subnet must be</w:t>
      </w:r>
      <w:r>
        <w:t xml:space="preserve"> </w:t>
      </w:r>
      <w:r>
        <w:rPr>
          <w:iCs/>
          <w:i/>
        </w:rPr>
        <w:t xml:space="preserve">delegated</w:t>
      </w:r>
      <w:r>
        <w:t xml:space="preserve">, meaning</w:t>
      </w:r>
      <w:r>
        <w:t xml:space="preserve"> </w:t>
      </w:r>
      <w:r>
        <w:t xml:space="preserve">that it can only contain Flexible Server instances. Because Flexible</w:t>
      </w:r>
      <w:r>
        <w:t xml:space="preserve"> </w:t>
      </w:r>
      <w:r>
        <w:t xml:space="preserve">Server is deployed in the virtual network, it has a private IP address.</w:t>
      </w:r>
      <w:r>
        <w:t xml:space="preserve"> </w:t>
      </w:r>
      <w:r>
        <w:t xml:space="preserve">Virtual networks can be integrated with a private DNS zone to support</w:t>
      </w:r>
      <w:r>
        <w:t xml:space="preserve"> </w:t>
      </w:r>
      <w:r>
        <w:t xml:space="preserve">name resolution for the Flexible Server instance.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If the Flexible Server client, such as a VM, is located in a</w:t>
      </w:r>
      <w:r>
        <w:t xml:space="preserve"> </w:t>
      </w:r>
      <w:r>
        <w:t xml:space="preserve">peered virtual network, then the private DNS zone created for the</w:t>
      </w:r>
      <w:r>
        <w:t xml:space="preserve"> </w:t>
      </w:r>
      <w:r>
        <w:t xml:space="preserve">Flexible Server must also be integrated with the peered virtual</w:t>
      </w:r>
      <w:r>
        <w:t xml:space="preserve"> </w:t>
      </w:r>
      <w:r>
        <w:t xml:space="preserve">network.</w:t>
      </w:r>
    </w:p>
    <w:bookmarkStart w:id="286" w:name="Xb7a304777e9dd2533c19b3f098b89251abdfbdc"/>
    <w:p>
      <w:pPr>
        <w:pStyle w:val="Heading5"/>
      </w:pPr>
      <w:r>
        <w:t xml:space="preserve">Configuring Private Access for Flexible Server</w:t>
      </w:r>
    </w:p>
    <w:p>
      <w:pPr>
        <w:numPr>
          <w:ilvl w:val="0"/>
          <w:numId w:val="1035"/>
        </w:numPr>
        <w:pStyle w:val="Compact"/>
      </w:pPr>
      <w:hyperlink r:id="rId28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35"/>
        </w:numPr>
        <w:pStyle w:val="Compact"/>
      </w:pPr>
      <w:hyperlink r:id="rId28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286"/>
    <w:bookmarkEnd w:id="287"/>
    <w:bookmarkStart w:id="299" w:name="single-server-1"/>
    <w:p>
      <w:pPr>
        <w:pStyle w:val="Heading4"/>
      </w:pPr>
      <w:r>
        <w:t xml:space="preserve">Single Server</w:t>
      </w:r>
    </w:p>
    <w:p>
      <w:pPr>
        <w:pStyle w:val="FirstParagraph"/>
      </w:pPr>
      <w:r>
        <w:t xml:space="preserve">Private Access from Single Server can be accomplished through (1)</w:t>
      </w:r>
      <w:r>
        <w:t xml:space="preserve"> </w:t>
      </w:r>
      <w:r>
        <w:rPr>
          <w:iCs/>
          <w:i/>
        </w:rPr>
        <w:t xml:space="preserve">Service Endpoints</w:t>
      </w:r>
      <w:r>
        <w:t xml:space="preserve"> </w:t>
      </w:r>
      <w:r>
        <w:t xml:space="preserve">or (2)</w:t>
      </w:r>
      <w:r>
        <w:t xml:space="preserve"> </w:t>
      </w:r>
      <w:r>
        <w:rPr>
          <w:iCs/>
          <w:i/>
        </w:rPr>
        <w:t xml:space="preserve">Private Link</w:t>
      </w:r>
      <w:r>
        <w:t xml:space="preserve">; Single Server does not</w:t>
      </w:r>
      <w:r>
        <w:t xml:space="preserve"> </w:t>
      </w:r>
      <w:r>
        <w:t xml:space="preserve">natively support virtual networks like Flexible Server. Both of these</w:t>
      </w:r>
      <w:r>
        <w:t xml:space="preserve"> </w:t>
      </w:r>
      <w:r>
        <w:t xml:space="preserve">methods require the General Purpose or Memory Optimized tier.</w:t>
      </w:r>
    </w:p>
    <w:p>
      <w:pPr>
        <w:pStyle w:val="BodyText"/>
      </w:pPr>
      <w:r>
        <w:t xml:space="preserve">Service Endpoints only allow traffic from a given virtual network to</w:t>
      </w:r>
      <w:r>
        <w:t xml:space="preserve"> </w:t>
      </w:r>
      <w:r>
        <w:t xml:space="preserve">access MySQL Single Server. Service endpoints are intended for Azure</w:t>
      </w:r>
      <w:r>
        <w:t xml:space="preserve"> </w:t>
      </w:r>
      <w:r>
        <w:t xml:space="preserve">resources without public IPs, like VMs deployed in a virtual network, to</w:t>
      </w:r>
      <w:r>
        <w:t xml:space="preserve"> </w:t>
      </w:r>
      <w:r>
        <w:t xml:space="preserve">access PaaS services securely. However, traffic leaves the virtual</w:t>
      </w:r>
      <w:r>
        <w:t xml:space="preserve"> </w:t>
      </w:r>
      <w:r>
        <w:t xml:space="preserve">network, as shown in the image below, and access still occurs through</w:t>
      </w:r>
      <w:r>
        <w:t xml:space="preserve"> </w:t>
      </w:r>
      <w:r>
        <w:t xml:space="preserve">the service public endpoint. In this image,</w:t>
      </w:r>
      <w:r>
        <w:t xml:space="preserve"> </w:t>
      </w:r>
      <w:r>
        <w:rPr>
          <w:rStyle w:val="VerbatimChar"/>
        </w:rPr>
        <w:t xml:space="preserve">HDISubnet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BackEndSubnet</w:t>
      </w:r>
      <w:r>
        <w:t xml:space="preserve"> </w:t>
      </w:r>
      <w:r>
        <w:t xml:space="preserve">have been configured for access by ACLs in the Single</w:t>
      </w:r>
      <w:r>
        <w:t xml:space="preserve"> </w:t>
      </w:r>
      <w:r>
        <w:t xml:space="preserve">Server instances, but</w:t>
      </w:r>
      <w:r>
        <w:t xml:space="preserve"> </w:t>
      </w:r>
      <w:r>
        <w:rPr>
          <w:rStyle w:val="VerbatimChar"/>
        </w:rPr>
        <w:t xml:space="preserve">FrontEndSubnet</w:t>
      </w:r>
      <w:r>
        <w:t xml:space="preserve"> </w:t>
      </w:r>
      <w:r>
        <w:t xml:space="preserve">has not.</w:t>
      </w:r>
    </w:p>
    <w:p>
      <w:pPr>
        <w:pStyle w:val="CaptionedFigure"/>
      </w:pPr>
      <w:r>
        <w:drawing>
          <wp:inline>
            <wp:extent cx="5334000" cy="4658590"/>
            <wp:effectExtent b="0" l="0" r="0" t="0"/>
            <wp:docPr descr="This image demonstrates how VNet service endpoints allow access to Single Server, but data leaves the virtual network." title="Service endpoints and Single Server" id="289" name="Picture"/>
            <a:graphic>
              <a:graphicData uri="http://schemas.openxmlformats.org/drawingml/2006/picture">
                <pic:pic>
                  <pic:nvPicPr>
                    <pic:cNvPr descr="./media/vnet-concept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VNet service endpoints allow access to</w:t>
      </w:r>
      <w:r>
        <w:t xml:space="preserve"> </w:t>
      </w:r>
      <w:r>
        <w:t xml:space="preserve">Single Server, but data leaves the virtual</w:t>
      </w:r>
      <w:r>
        <w:t xml:space="preserve"> </w:t>
      </w:r>
      <w:r>
        <w:t xml:space="preserve">network.</w:t>
      </w:r>
    </w:p>
    <w:p>
      <w:pPr>
        <w:pStyle w:val="BodyText"/>
      </w:pPr>
      <w:r>
        <w:t xml:space="preserve">Private Link uses</w:t>
      </w:r>
      <w:r>
        <w:t xml:space="preserve"> </w:t>
      </w:r>
      <w:r>
        <w:rPr>
          <w:iCs/>
          <w:i/>
        </w:rPr>
        <w:t xml:space="preserve">Private Endpoints</w:t>
      </w:r>
      <w:r>
        <w:t xml:space="preserve"> </w:t>
      </w:r>
      <w:r>
        <w:t xml:space="preserve">to replace public resource</w:t>
      </w:r>
      <w:r>
        <w:t xml:space="preserve"> </w:t>
      </w:r>
      <w:r>
        <w:t xml:space="preserve">endpoints with private network interfaces accessible through private IP</w:t>
      </w:r>
      <w:r>
        <w:t xml:space="preserve"> </w:t>
      </w:r>
      <w:r>
        <w:t xml:space="preserve">addresses. Unlike Service Endpoints, all network traffic is contained</w:t>
      </w:r>
      <w:r>
        <w:t xml:space="preserve"> </w:t>
      </w:r>
      <w:r>
        <w:t xml:space="preserve">within the virtual network.</w:t>
      </w:r>
    </w:p>
    <w:p>
      <w:pPr>
        <w:pStyle w:val="BodyText"/>
      </w:pPr>
      <w:r>
        <w:t xml:space="preserve">In the image below, since public access is disabled, access can only</w:t>
      </w:r>
      <w:r>
        <w:t xml:space="preserve"> </w:t>
      </w:r>
      <w:r>
        <w:t xml:space="preserve">occur through the private endpoint in the</w:t>
      </w:r>
      <w:r>
        <w:t xml:space="preserve"> </w:t>
      </w:r>
      <w:r>
        <w:rPr>
          <w:rStyle w:val="VerbatimChar"/>
        </w:rPr>
        <w:t xml:space="preserve">PGVMNET-EUS</w:t>
      </w:r>
      <w:r>
        <w:t xml:space="preserve"> </w:t>
      </w:r>
      <w:r>
        <w:t xml:space="preserve">virtual network.</w:t>
      </w:r>
      <w:r>
        <w:t xml:space="preserve"> </w:t>
      </w:r>
      <w:r>
        <w:t xml:space="preserve">Other Azure virtual networks, including those in other regions, like</w:t>
      </w:r>
      <w:r>
        <w:t xml:space="preserve"> </w:t>
      </w:r>
      <w:r>
        <w:rPr>
          <w:rStyle w:val="VerbatimChar"/>
        </w:rPr>
        <w:t xml:space="preserve">VMNET-WUS</w:t>
      </w:r>
      <w:r>
        <w:t xml:space="preserve">, can be peered to the virtual network with the private</w:t>
      </w:r>
      <w:r>
        <w:t xml:space="preserve"> </w:t>
      </w:r>
      <w:r>
        <w:t xml:space="preserve">endpoint. On-premises network can also be joined to Azure virtual</w:t>
      </w:r>
      <w:r>
        <w:t xml:space="preserve"> </w:t>
      </w:r>
      <w:r>
        <w:t xml:space="preserve">networks, as explained previously.</w:t>
      </w:r>
    </w:p>
    <w:p>
      <w:pPr>
        <w:pStyle w:val="CaptionedFigure"/>
      </w:pPr>
      <w:r>
        <w:drawing>
          <wp:inline>
            <wp:extent cx="5334000" cy="3035107"/>
            <wp:effectExtent b="0" l="0" r="0" t="0"/>
            <wp:docPr descr="This image explains how private endpoints work to bring PaaS services into virtual networks." title="Private endpoints" id="292" name="Picture"/>
            <a:graphic>
              <a:graphicData uri="http://schemas.openxmlformats.org/drawingml/2006/picture">
                <pic:pic>
                  <pic:nvPicPr>
                    <pic:cNvPr descr="./media/show-private-link-overview.pn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explains how private endpoints work to bring PaaS services</w:t>
      </w:r>
      <w:r>
        <w:t xml:space="preserve"> </w:t>
      </w:r>
      <w:r>
        <w:t xml:space="preserve">into virtual</w:t>
      </w:r>
      <w:r>
        <w:t xml:space="preserve"> </w:t>
      </w:r>
      <w:r>
        <w:t xml:space="preserve">networks.</w:t>
      </w:r>
    </w:p>
    <w:bookmarkStart w:id="298" w:name="Xb5ef7c71b0a4d473cc95ff03d3edaa7d4232724"/>
    <w:p>
      <w:pPr>
        <w:pStyle w:val="Heading5"/>
      </w:pPr>
      <w:r>
        <w:t xml:space="preserve">Configuring Private Access for Single Server</w:t>
      </w:r>
    </w:p>
    <w:p>
      <w:pPr>
        <w:numPr>
          <w:ilvl w:val="0"/>
          <w:numId w:val="1036"/>
        </w:numPr>
        <w:pStyle w:val="Compact"/>
      </w:pPr>
      <w:r>
        <w:t xml:space="preserve">Service Endpoints</w:t>
      </w:r>
    </w:p>
    <w:p>
      <w:pPr>
        <w:numPr>
          <w:ilvl w:val="1"/>
          <w:numId w:val="1037"/>
        </w:numPr>
        <w:pStyle w:val="Compact"/>
      </w:pPr>
      <w:hyperlink r:id="rId294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7"/>
        </w:numPr>
        <w:pStyle w:val="Compact"/>
      </w:pPr>
      <w:hyperlink r:id="rId295"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36"/>
        </w:numPr>
        <w:pStyle w:val="Compact"/>
      </w:pPr>
      <w:r>
        <w:t xml:space="preserve">Private Link</w:t>
      </w:r>
    </w:p>
    <w:p>
      <w:pPr>
        <w:numPr>
          <w:ilvl w:val="1"/>
          <w:numId w:val="1038"/>
        </w:numPr>
        <w:pStyle w:val="Compact"/>
      </w:pPr>
      <w:hyperlink r:id="rId296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8"/>
        </w:numPr>
        <w:pStyle w:val="Compact"/>
      </w:pPr>
      <w:hyperlink r:id="rId297">
        <w:r>
          <w:rPr>
            <w:rStyle w:val="Hyperlink"/>
          </w:rPr>
          <w:t xml:space="preserve">CLI</w:t>
        </w:r>
      </w:hyperlink>
    </w:p>
    <w:bookmarkEnd w:id="298"/>
    <w:bookmarkEnd w:id="299"/>
    <w:bookmarkEnd w:id="300"/>
    <w:bookmarkEnd w:id="301"/>
    <w:bookmarkStart w:id="306" w:name="X4439592ce13a1f57190e58686e862dea3a687e3"/>
    <w:p>
      <w:pPr>
        <w:pStyle w:val="Heading2"/>
      </w:pPr>
      <w:r>
        <w:t xml:space="preserve">Networking Best Practices for Flexible Server</w:t>
      </w:r>
    </w:p>
    <w:p>
      <w:pPr>
        <w:numPr>
          <w:ilvl w:val="0"/>
          <w:numId w:val="1039"/>
        </w:numPr>
        <w:pStyle w:val="Compact"/>
      </w:pPr>
      <w:r>
        <w:t xml:space="preserve">If you are deploying your application in an Azure region that</w:t>
      </w:r>
      <w:r>
        <w:t xml:space="preserve"> </w:t>
      </w:r>
      <w:r>
        <w:t xml:space="preserve">supports</w:t>
      </w:r>
      <w:r>
        <w:t xml:space="preserve"> </w:t>
      </w:r>
      <w:r>
        <w:rPr>
          <w:iCs/>
          <w:i/>
        </w:rPr>
        <w:t xml:space="preserve">Availability Zones</w:t>
      </w:r>
      <w:r>
        <w:t xml:space="preserve">, deploy your application and the</w:t>
      </w:r>
      <w:r>
        <w:t xml:space="preserve"> </w:t>
      </w:r>
      <w:r>
        <w:t xml:space="preserve">Flexible Server instance in the same zone to minimize latency</w:t>
      </w:r>
    </w:p>
    <w:p>
      <w:pPr>
        <w:pStyle w:val="BlockText"/>
      </w:pPr>
      <w:r>
        <w:t xml:space="preserve">For a review of availability zones, consult the</w:t>
      </w:r>
      <w:r>
        <w:t xml:space="preserve"> </w:t>
      </w:r>
      <w:hyperlink r:id="rId302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 for MySQL</w:t>
        </w:r>
      </w:hyperlink>
      <w:r>
        <w:t xml:space="preserve"> </w:t>
      </w:r>
      <w:r>
        <w:t xml:space="preserve">document.</w:t>
      </w:r>
    </w:p>
    <w:p>
      <w:pPr>
        <w:numPr>
          <w:ilvl w:val="0"/>
          <w:numId w:val="1040"/>
        </w:numPr>
      </w:pPr>
      <w:r>
        <w:t xml:space="preserve">Organize the components of your application into multiple virtual</w:t>
      </w:r>
      <w:r>
        <w:t xml:space="preserve"> </w:t>
      </w:r>
      <w:r>
        <w:t xml:space="preserve">networks, such as in a</w:t>
      </w:r>
      <w:r>
        <w:t xml:space="preserve"> </w:t>
      </w:r>
      <w:hyperlink r:id="rId303">
        <w:r>
          <w:rPr>
            <w:rStyle w:val="Hyperlink"/>
          </w:rPr>
          <w:t xml:space="preserve">hub and spoke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configuration.</w:t>
        </w:r>
      </w:hyperlink>
      <w:r>
        <w:t xml:space="preserve"> </w:t>
      </w:r>
      <w:r>
        <w:t xml:space="preserve">Employ virtual network peering or VPN Gateways to join the</w:t>
      </w:r>
      <w:r>
        <w:t xml:space="preserve"> </w:t>
      </w:r>
      <w:r>
        <w:t xml:space="preserve">application’s virtual networks.</w:t>
      </w:r>
    </w:p>
    <w:p>
      <w:pPr>
        <w:numPr>
          <w:ilvl w:val="0"/>
          <w:numId w:val="1040"/>
        </w:numPr>
      </w:pPr>
      <w:r>
        <w:t xml:space="preserve">Configure data protection at-rest and in-motion (see the</w:t>
      </w:r>
      <w:r>
        <w:t xml:space="preserve"> </w:t>
      </w:r>
      <w:hyperlink r:id="rId304">
        <w:r>
          <w:rPr>
            <w:rStyle w:val="Hyperlink"/>
          </w:rPr>
          <w:t xml:space="preserve">Security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 Compliance document</w:t>
        </w:r>
      </w:hyperlink>
      <w:r>
        <w:t xml:space="preserve">).</w:t>
      </w:r>
    </w:p>
    <w:p>
      <w:pPr>
        <w:numPr>
          <w:ilvl w:val="0"/>
          <w:numId w:val="1040"/>
        </w:numPr>
      </w:pPr>
      <w:hyperlink r:id="rId305">
        <w:r>
          <w:rPr>
            <w:rStyle w:val="Hyperlink"/>
          </w:rPr>
          <w:t xml:space="preserve">General Azure Networking Best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Practices</w:t>
        </w:r>
      </w:hyperlink>
    </w:p>
    <w:p>
      <w:pPr>
        <w:numPr>
          <w:ilvl w:val="1"/>
          <w:numId w:val="1041"/>
        </w:numPr>
        <w:pStyle w:val="Compact"/>
      </w:pPr>
      <w:r>
        <w:t xml:space="preserve">Determine IP addressing &amp; subnetting</w:t>
      </w:r>
    </w:p>
    <w:p>
      <w:pPr>
        <w:numPr>
          <w:ilvl w:val="1"/>
          <w:numId w:val="1041"/>
        </w:numPr>
        <w:pStyle w:val="Compact"/>
      </w:pPr>
      <w:r>
        <w:t xml:space="preserve">Determine DNS setup and whether forwarders are needed</w:t>
      </w:r>
    </w:p>
    <w:p>
      <w:pPr>
        <w:numPr>
          <w:ilvl w:val="1"/>
          <w:numId w:val="1041"/>
        </w:numPr>
        <w:pStyle w:val="Compact"/>
      </w:pPr>
      <w:r>
        <w:t xml:space="preserve">Employ tools like network security groups to secure traffic</w:t>
      </w:r>
      <w:r>
        <w:t xml:space="preserve"> </w:t>
      </w:r>
      <w:r>
        <w:t xml:space="preserve">within and between subnets</w:t>
      </w:r>
    </w:p>
    <w:bookmarkEnd w:id="306"/>
    <w:bookmarkEnd w:id="307"/>
    <w:bookmarkStart w:id="328" w:name="server-parameters"/>
    <w:p>
      <w:pPr>
        <w:pStyle w:val="Heading1"/>
      </w:pPr>
      <w:r>
        <w:t xml:space="preserve">Server Parameters</w:t>
      </w:r>
    </w:p>
    <w:p>
      <w:pPr>
        <w:pStyle w:val="FirstParagraph"/>
      </w:pPr>
      <w:r>
        <w:t xml:space="preserve">MySQL server parameters allow developers to optimize the MySQL engine</w:t>
      </w:r>
      <w:r>
        <w:t xml:space="preserve"> </w:t>
      </w:r>
      <w:r>
        <w:t xml:space="preserve">for their applications. Azure exposes a subset of these parameters. Some</w:t>
      </w:r>
      <w:r>
        <w:t xml:space="preserve"> </w:t>
      </w:r>
      <w:r>
        <w:t xml:space="preserve">parameters that cannot be configured at the server-level can be</w:t>
      </w:r>
      <w:r>
        <w:t xml:space="preserve"> </w:t>
      </w:r>
      <w:r>
        <w:t xml:space="preserve">configured at the connection-level. Moreover,</w:t>
      </w:r>
      <w:r>
        <w:t xml:space="preserve"> </w:t>
      </w:r>
      <w:r>
        <w:rPr>
          <w:iCs/>
          <w:i/>
        </w:rPr>
        <w:t xml:space="preserve">dynamic</w:t>
      </w:r>
      <w:r>
        <w:t xml:space="preserve"> </w:t>
      </w:r>
      <w:r>
        <w:t xml:space="preserve">parameters can</w:t>
      </w:r>
      <w:r>
        <w:t xml:space="preserve"> </w:t>
      </w:r>
      <w:r>
        <w:t xml:space="preserve">be changed without restarting the server, while modifying</w:t>
      </w:r>
      <w:r>
        <w:t xml:space="preserve"> </w:t>
      </w:r>
      <w:r>
        <w:rPr>
          <w:iCs/>
          <w:i/>
        </w:rPr>
        <w:t xml:space="preserve">static</w:t>
      </w:r>
      <w:r>
        <w:t xml:space="preserve"> </w:t>
      </w:r>
      <w:r>
        <w:t xml:space="preserve">parameters warrants a restart.</w:t>
      </w:r>
    </w:p>
    <w:p>
      <w:pPr>
        <w:pStyle w:val="BodyText"/>
      </w:pPr>
      <w:r>
        <w:t xml:space="preserve">One of the advantages of Flexible Server is its versatility. Some</w:t>
      </w:r>
      <w:r>
        <w:t xml:space="preserve"> </w:t>
      </w:r>
      <w:r>
        <w:t xml:space="preserve">important exposed parameters are listed below, and the instance’s</w:t>
      </w:r>
      <w:r>
        <w:t xml:space="preserve"> </w:t>
      </w:r>
      <w:r>
        <w:t xml:space="preserve">storage and compute tiers affect the possible parameter values. Consult</w:t>
      </w:r>
      <w:r>
        <w:t xml:space="preserve"> </w:t>
      </w:r>
      <w:r>
        <w:t xml:space="preserve">the</w:t>
      </w:r>
      <w:r>
        <w:t xml:space="preserve"> </w:t>
      </w:r>
      <w:hyperlink r:id="rId308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more information.</w:t>
      </w:r>
    </w:p>
    <w:p>
      <w:pPr>
        <w:numPr>
          <w:ilvl w:val="0"/>
          <w:numId w:val="1042"/>
        </w:numPr>
      </w:pPr>
      <w:hyperlink r:id="rId309">
        <w:r>
          <w:rPr>
            <w:rStyle w:val="Hyperlink"/>
          </w:rPr>
          <w:t xml:space="preserve">log_bin_trust_function_creators</w:t>
        </w:r>
      </w:hyperlink>
      <w:r>
        <w:t xml:space="preserve"> </w:t>
      </w:r>
      <w:r>
        <w:t xml:space="preserve">is enabled by default and indicates whether users can create</w:t>
      </w:r>
      <w:r>
        <w:t xml:space="preserve"> </w:t>
      </w:r>
      <w:r>
        <w:t xml:space="preserve">triggers</w:t>
      </w:r>
    </w:p>
    <w:p>
      <w:pPr>
        <w:numPr>
          <w:ilvl w:val="0"/>
          <w:numId w:val="1042"/>
        </w:numPr>
      </w:pPr>
      <w:hyperlink r:id="rId310">
        <w:r>
          <w:rPr>
            <w:rStyle w:val="Hyperlink"/>
          </w:rPr>
          <w:t xml:space="preserve">innodb_buffer_pool_size</w:t>
        </w:r>
      </w:hyperlink>
      <w:r>
        <w:t xml:space="preserve"> </w:t>
      </w:r>
      <w:r>
        <w:t xml:space="preserve">indicates the size of the buffer pool, a cache for tables and</w:t>
      </w:r>
      <w:r>
        <w:t xml:space="preserve"> </w:t>
      </w:r>
      <w:r>
        <w:t xml:space="preserve">indexes</w:t>
      </w:r>
    </w:p>
    <w:p>
      <w:pPr>
        <w:numPr>
          <w:ilvl w:val="0"/>
          <w:numId w:val="1000"/>
        </w:numPr>
        <w:pStyle w:val="BlockText"/>
      </w:pPr>
      <w:r>
        <w:t xml:space="preserve">For this parameter, consult the</w:t>
      </w:r>
      <w:r>
        <w:t xml:space="preserve"> </w:t>
      </w:r>
      <w:hyperlink r:id="rId311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,</w:t>
      </w:r>
      <w:r>
        <w:t xml:space="preserve"> </w:t>
      </w:r>
      <w:r>
        <w:t xml:space="preserve">as database compute tier affects the parameter value range</w:t>
      </w:r>
    </w:p>
    <w:p>
      <w:pPr>
        <w:numPr>
          <w:ilvl w:val="0"/>
          <w:numId w:val="1042"/>
        </w:numPr>
      </w:pPr>
      <w:hyperlink r:id="rId312">
        <w:r>
          <w:rPr>
            <w:rStyle w:val="Hyperlink"/>
          </w:rPr>
          <w:t xml:space="preserve">innodb_file_per_table</w:t>
        </w:r>
      </w:hyperlink>
      <w:r>
        <w:t xml:space="preserve"> </w:t>
      </w:r>
      <w:r>
        <w:t xml:space="preserve">affects where table and index data are stored</w:t>
      </w:r>
    </w:p>
    <w:p>
      <w:pPr>
        <w:pStyle w:val="FirstParagraph"/>
      </w:pPr>
      <w:r>
        <w:t xml:space="preserve">Azure Database for MySQL Single Server includes support for the three</w:t>
      </w:r>
      <w:r>
        <w:t xml:space="preserve"> </w:t>
      </w:r>
      <w:r>
        <w:t xml:space="preserve">server parameters listed above. For a comprehensive list of Single</w:t>
      </w:r>
      <w:r>
        <w:t xml:space="preserve"> </w:t>
      </w:r>
      <w:r>
        <w:t xml:space="preserve">Server’s supported parameters, consult the</w:t>
      </w:r>
      <w:r>
        <w:t xml:space="preserve"> </w:t>
      </w:r>
      <w:hyperlink r:id="rId313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documentation.</w:t>
        </w:r>
      </w:hyperlink>
    </w:p>
    <w:bookmarkStart w:id="321" w:name="tools-to-set-server-parameters"/>
    <w:p>
      <w:pPr>
        <w:pStyle w:val="Heading2"/>
      </w:pPr>
      <w:r>
        <w:t xml:space="preserve">Tools to Set Server Parameters</w:t>
      </w:r>
    </w:p>
    <w:p>
      <w:pPr>
        <w:pStyle w:val="FirstParagraph"/>
      </w:pPr>
      <w:r>
        <w:t xml:space="preserve">Standard Azure management tools, like the Azure portal, Azure CLI, and</w:t>
      </w:r>
      <w:r>
        <w:t xml:space="preserve"> </w:t>
      </w:r>
      <w:r>
        <w:t xml:space="preserve">Azure PowerShell, apply for configuring PaaS MySQL server parameters.</w:t>
      </w:r>
    </w:p>
    <w:bookmarkStart w:id="316" w:name="flexible-server-guides"/>
    <w:p>
      <w:pPr>
        <w:pStyle w:val="Heading3"/>
      </w:pPr>
      <w:r>
        <w:t xml:space="preserve">Flexible Server Guides</w:t>
      </w:r>
    </w:p>
    <w:p>
      <w:pPr>
        <w:numPr>
          <w:ilvl w:val="0"/>
          <w:numId w:val="1043"/>
        </w:numPr>
        <w:pStyle w:val="Compact"/>
      </w:pPr>
      <w:hyperlink r:id="rId31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43"/>
        </w:numPr>
        <w:pStyle w:val="Compact"/>
      </w:pPr>
      <w:hyperlink r:id="rId31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16"/>
    <w:bookmarkStart w:id="320" w:name="single-server-guides"/>
    <w:p>
      <w:pPr>
        <w:pStyle w:val="Heading3"/>
      </w:pPr>
      <w:r>
        <w:t xml:space="preserve">Single Server Guides</w:t>
      </w:r>
    </w:p>
    <w:p>
      <w:pPr>
        <w:numPr>
          <w:ilvl w:val="0"/>
          <w:numId w:val="1044"/>
        </w:numPr>
        <w:pStyle w:val="Compact"/>
      </w:pPr>
      <w:hyperlink r:id="rId317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44"/>
        </w:numPr>
        <w:pStyle w:val="Compact"/>
      </w:pPr>
      <w:hyperlink r:id="rId31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44"/>
        </w:numPr>
        <w:pStyle w:val="Compact"/>
      </w:pPr>
      <w:hyperlink r:id="rId31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320"/>
    <w:bookmarkEnd w:id="321"/>
    <w:bookmarkStart w:id="327" w:name="server-parameters-best-practices"/>
    <w:p>
      <w:pPr>
        <w:pStyle w:val="Heading2"/>
      </w:pPr>
      <w:r>
        <w:t xml:space="preserve">Server Parameters Best Practices</w:t>
      </w:r>
    </w:p>
    <w:p>
      <w:pPr>
        <w:pStyle w:val="FirstParagraph"/>
      </w:pPr>
      <w:r>
        <w:t xml:space="preserve">The server parameters below may provide performance improvements for</w:t>
      </w:r>
      <w:r>
        <w:t xml:space="preserve"> </w:t>
      </w:r>
      <w:r>
        <w:t xml:space="preserve">your application. However, before modifying these values in production,</w:t>
      </w:r>
      <w:r>
        <w:t xml:space="preserve"> </w:t>
      </w:r>
      <w:r>
        <w:t xml:space="preserve">verify that they yield performance improvements without compromising</w:t>
      </w:r>
      <w:r>
        <w:t xml:space="preserve"> </w:t>
      </w:r>
      <w:r>
        <w:t xml:space="preserve">application stability.</w:t>
      </w:r>
    </w:p>
    <w:p>
      <w:pPr>
        <w:numPr>
          <w:ilvl w:val="0"/>
          <w:numId w:val="1045"/>
        </w:numPr>
        <w:pStyle w:val="Compact"/>
      </w:pPr>
      <w:r>
        <w:t xml:space="preserve">Enable thread pooling by setting</w:t>
      </w:r>
      <w:r>
        <w:t xml:space="preserve"> </w:t>
      </w:r>
      <w:r>
        <w:rPr>
          <w:rStyle w:val="VerbatimChar"/>
        </w:rPr>
        <w:t xml:space="preserve">thread_handling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pool-of-threads</w:t>
      </w:r>
      <w:r>
        <w:t xml:space="preserve">: Thread pooling improves concurrency by serving</w:t>
      </w:r>
      <w:r>
        <w:t xml:space="preserve"> </w:t>
      </w:r>
      <w:r>
        <w:t xml:space="preserve">connections through a pool of worker threads, instead of creating a</w:t>
      </w:r>
      <w:r>
        <w:t xml:space="preserve"> </w:t>
      </w:r>
      <w:r>
        <w:t xml:space="preserve">new thread to serve each connection. Enabling thread pooling</w:t>
      </w:r>
      <w:r>
        <w:t xml:space="preserve"> </w:t>
      </w:r>
      <w:r>
        <w:t xml:space="preserve">improves performance for transactional workloads, as connections are</w:t>
      </w:r>
      <w:r>
        <w:t xml:space="preserve"> </w:t>
      </w:r>
      <w:r>
        <w:t xml:space="preserve">short-lived</w:t>
      </w:r>
    </w:p>
    <w:p>
      <w:pPr>
        <w:numPr>
          <w:ilvl w:val="1"/>
          <w:numId w:val="1046"/>
        </w:numPr>
        <w:pStyle w:val="Compact"/>
      </w:pPr>
      <w:r>
        <w:t xml:space="preserve">The degree of concurrency is set through the</w:t>
      </w:r>
      <w:r>
        <w:t xml:space="preserve"> </w:t>
      </w:r>
      <w:r>
        <w:rPr>
          <w:rStyle w:val="VerbatimChar"/>
        </w:rPr>
        <w:t xml:space="preserve">thread_pool_size</w:t>
      </w:r>
      <w:r>
        <w:t xml:space="preserve"> </w:t>
      </w:r>
      <w:r>
        <w:t xml:space="preserve">parameter</w:t>
      </w:r>
    </w:p>
    <w:p>
      <w:pPr>
        <w:numPr>
          <w:ilvl w:val="1"/>
          <w:numId w:val="1046"/>
        </w:numPr>
        <w:pStyle w:val="Compact"/>
      </w:pPr>
      <w:r>
        <w:t xml:space="preserve">Only supported in MySQL 8.0</w:t>
      </w:r>
    </w:p>
    <w:p>
      <w:pPr>
        <w:numPr>
          <w:ilvl w:val="1"/>
          <w:numId w:val="1046"/>
        </w:numPr>
        <w:pStyle w:val="Compact"/>
      </w:pPr>
      <w:r>
        <w:t xml:space="preserve">Read the associated</w:t>
      </w:r>
      <w:r>
        <w:t xml:space="preserve"> </w:t>
      </w:r>
      <w:hyperlink r:id="rId322">
        <w:r>
          <w:rPr>
            <w:rStyle w:val="Hyperlink"/>
          </w:rPr>
          <w:t xml:space="preserve">Microsoft TechCommunity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post</w:t>
        </w:r>
      </w:hyperlink>
      <w:r>
        <w:t xml:space="preserve"> </w:t>
      </w:r>
      <w:r>
        <w:t xml:space="preserve">for more details</w:t>
      </w:r>
    </w:p>
    <w:p>
      <w:pPr>
        <w:numPr>
          <w:ilvl w:val="0"/>
          <w:numId w:val="1045"/>
        </w:numPr>
        <w:pStyle w:val="Compact"/>
      </w:pPr>
      <w:r>
        <w:t xml:space="preserve">Enable InnoDB buffer pool warmup by setting</w:t>
      </w:r>
      <w:r>
        <w:t xml:space="preserve"> </w:t>
      </w:r>
      <w:r>
        <w:rPr>
          <w:rStyle w:val="VerbatimChar"/>
        </w:rPr>
        <w:t xml:space="preserve">innodb_buffer_pool_dump_at_shutdown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ON</w:t>
      </w:r>
      <w:r>
        <w:t xml:space="preserve">: InnoDB buffer pool</w:t>
      </w:r>
      <w:r>
        <w:t xml:space="preserve"> </w:t>
      </w:r>
      <w:r>
        <w:t xml:space="preserve">warmup loads data files from disk after a restart and before</w:t>
      </w:r>
      <w:r>
        <w:t xml:space="preserve"> </w:t>
      </w:r>
      <w:r>
        <w:t xml:space="preserve">receiving queries on that data. This improves the latency of the</w:t>
      </w:r>
      <w:r>
        <w:t xml:space="preserve"> </w:t>
      </w:r>
      <w:r>
        <w:t xml:space="preserve">first queries executed against the database after a restart, but it</w:t>
      </w:r>
      <w:r>
        <w:t xml:space="preserve"> </w:t>
      </w:r>
      <w:r>
        <w:t xml:space="preserve">does increase the server’s start-up time</w:t>
      </w:r>
    </w:p>
    <w:p>
      <w:pPr>
        <w:numPr>
          <w:ilvl w:val="1"/>
          <w:numId w:val="1047"/>
        </w:numPr>
        <w:pStyle w:val="Compact"/>
      </w:pPr>
      <w:r>
        <w:t xml:space="preserve">Microsoft only recommends this change for database instances</w:t>
      </w:r>
      <w:r>
        <w:t xml:space="preserve"> </w:t>
      </w:r>
      <w:r>
        <w:t xml:space="preserve">with more than 335 GB of provisioned storage</w:t>
      </w:r>
    </w:p>
    <w:p>
      <w:pPr>
        <w:numPr>
          <w:ilvl w:val="1"/>
          <w:numId w:val="1047"/>
        </w:numPr>
        <w:pStyle w:val="Compact"/>
      </w:pPr>
      <w:r>
        <w:t xml:space="preserve">Learn more from the</w:t>
      </w:r>
      <w:r>
        <w:t xml:space="preserve"> </w:t>
      </w:r>
      <w:hyperlink r:id="rId323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</w:p>
    <w:p>
      <w:pPr>
        <w:pStyle w:val="CaptionedFigure"/>
      </w:pPr>
      <w:r>
        <w:drawing>
          <wp:inline>
            <wp:extent cx="5005136" cy="3311090"/>
            <wp:effectExtent b="0" l="0" r="0" t="0"/>
            <wp:docPr descr="This graph demonstrates the performance benefits of thread pooling for a Flexible Server instance." title="Performance benefits of thread pooling" id="325" name="Picture"/>
            <a:graphic>
              <a:graphicData uri="http://schemas.openxmlformats.org/drawingml/2006/picture">
                <pic:pic>
                  <pic:nvPicPr>
                    <pic:cNvPr descr="./media/thread-pooling-performance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331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graph demonstrates the performance benefits of thread pooling for</w:t>
      </w:r>
      <w:r>
        <w:t xml:space="preserve"> </w:t>
      </w:r>
      <w:r>
        <w:t xml:space="preserve">a Flexible Server</w:t>
      </w:r>
      <w:r>
        <w:t xml:space="preserve"> </w:t>
      </w:r>
      <w:r>
        <w:t xml:space="preserve">instance.</w:t>
      </w:r>
    </w:p>
    <w:p>
      <w:pPr>
        <w:pStyle w:val="BodyText"/>
      </w:pPr>
      <w:r>
        <w:t xml:space="preserve">The graph above, taken from the aforementioned TechCommunity post,</w:t>
      </w:r>
      <w:r>
        <w:t xml:space="preserve"> </w:t>
      </w:r>
      <w:r>
        <w:t xml:space="preserve">demonstrates the performance improvements for a 16 vCore, 64 GiB memory</w:t>
      </w:r>
      <w:r>
        <w:t xml:space="preserve"> </w:t>
      </w:r>
      <w:r>
        <w:t xml:space="preserve">Flexible Server instance. The x-axis represents the number of</w:t>
      </w:r>
      <w:r>
        <w:t xml:space="preserve"> </w:t>
      </w:r>
      <w:r>
        <w:t xml:space="preserve">connections, and the y-axis represents the number of queries served per</w:t>
      </w:r>
      <w:r>
        <w:t xml:space="preserve"> </w:t>
      </w:r>
      <w:r>
        <w:t xml:space="preserve">second (QPS). Quickly, the performance difference becomes quite</w:t>
      </w:r>
      <w:r>
        <w:t xml:space="preserve"> </w:t>
      </w:r>
      <w:r>
        <w:t xml:space="preserve">pronounced.</w:t>
      </w:r>
    </w:p>
    <w:bookmarkEnd w:id="327"/>
    <w:bookmarkEnd w:id="328"/>
    <w:bookmarkStart w:id="351" w:name="X6f53d56edaacb75113053ef4ffeacbed3d2ec77"/>
    <w:p>
      <w:pPr>
        <w:pStyle w:val="Heading1"/>
      </w:pPr>
      <w:r>
        <w:t xml:space="preserve">Business Continuity and Disaster Recovery</w:t>
      </w:r>
    </w:p>
    <w:p>
      <w:pPr>
        <w:pStyle w:val="FirstParagraph"/>
      </w:pPr>
      <w:r>
        <w:t xml:space="preserve">Businesses implement</w:t>
      </w:r>
      <w:r>
        <w:t xml:space="preserve"> </w:t>
      </w:r>
      <w:r>
        <w:rPr>
          <w:iCs/>
          <w:i/>
        </w:rPr>
        <w:t xml:space="preserve">business continuity</w:t>
      </w:r>
      <w:r>
        <w:t xml:space="preserve"> </w:t>
      </w:r>
      <w:r>
        <w:t xml:space="preserve">(BC) and</w:t>
      </w:r>
      <w:r>
        <w:t xml:space="preserve"> </w:t>
      </w:r>
      <w:r>
        <w:rPr>
          <w:iCs/>
          <w:i/>
        </w:rPr>
        <w:t xml:space="preserve">disaster recovery</w:t>
      </w:r>
      <w:r>
        <w:t xml:space="preserve"> </w:t>
      </w:r>
      <w:r>
        <w:t xml:space="preserve">(DR) strategies to minimize disruptions. While</w:t>
      </w:r>
      <w:r>
        <w:t xml:space="preserve"> </w:t>
      </w:r>
      <w:r>
        <w:rPr>
          <w:iCs/>
          <w:i/>
        </w:rPr>
        <w:t xml:space="preserve">business continuity</w:t>
      </w:r>
      <w:r>
        <w:t xml:space="preserve"> </w:t>
      </w:r>
      <w:r>
        <w:t xml:space="preserve">emphasizes preserving business operations through policies,</w:t>
      </w:r>
      <w:r>
        <w:t xml:space="preserve"> </w:t>
      </w:r>
      <w:r>
        <w:rPr>
          <w:iCs/>
          <w:i/>
        </w:rPr>
        <w:t xml:space="preserve">disaster</w:t>
      </w:r>
      <w:r>
        <w:rPr>
          <w:iCs/>
          <w:i/>
        </w:rPr>
        <w:t xml:space="preserve"> </w:t>
      </w:r>
      <w:r>
        <w:rPr>
          <w:iCs/>
          <w:i/>
        </w:rPr>
        <w:t xml:space="preserve">recovery</w:t>
      </w:r>
      <w:r>
        <w:t xml:space="preserve"> </w:t>
      </w:r>
      <w:r>
        <w:t xml:space="preserve">explains how IT teams will restore access to data and</w:t>
      </w:r>
      <w:r>
        <w:t xml:space="preserve"> </w:t>
      </w:r>
      <w:r>
        <w:t xml:space="preserve">services.</w:t>
      </w:r>
    </w:p>
    <w:bookmarkStart w:id="340" w:name="high-availability"/>
    <w:p>
      <w:pPr>
        <w:pStyle w:val="Heading2"/>
      </w:pPr>
      <w:r>
        <w:t xml:space="preserve">High Availability</w:t>
      </w:r>
    </w:p>
    <w:p>
      <w:pPr>
        <w:pStyle w:val="FirstParagraph"/>
      </w:pPr>
      <w:r>
        <w:t xml:space="preserve">Flexible Server implements high availability by provisioning another VM</w:t>
      </w:r>
      <w:r>
        <w:t xml:space="preserve"> </w:t>
      </w:r>
      <w:r>
        <w:t xml:space="preserve">to serve as a standby. It is possible to provision this secondary</w:t>
      </w:r>
      <w:r>
        <w:t xml:space="preserve"> </w:t>
      </w:r>
      <w:r>
        <w:t xml:space="preserve">Flexible Server VM in another availability zone, as shown below. This HA</w:t>
      </w:r>
      <w:r>
        <w:t xml:space="preserve"> </w:t>
      </w:r>
      <w:r>
        <w:t xml:space="preserve">option is only supported for Azure regions with availability zones.</w:t>
      </w:r>
      <w:r>
        <w:t xml:space="preserve"> </w:t>
      </w:r>
      <w:r>
        <w:t xml:space="preserve">While this option does provide redundancy against zonal failure, there</w:t>
      </w:r>
      <w:r>
        <w:t xml:space="preserve"> </w:t>
      </w:r>
      <w:r>
        <w:t xml:space="preserve">is more latency between the zones that affects replication.</w:t>
      </w:r>
    </w:p>
    <w:p>
      <w:pPr>
        <w:pStyle w:val="CaptionedFigure"/>
      </w:pPr>
      <w:r>
        <w:drawing>
          <wp:inline>
            <wp:extent cx="5334000" cy="2550872"/>
            <wp:effectExtent b="0" l="0" r="0" t="0"/>
            <wp:docPr descr="This image demonstrates Zone-Redundant HA for MySQL Flexible Server." title="Zone-Redundant HA" id="330" name="Picture"/>
            <a:graphic>
              <a:graphicData uri="http://schemas.openxmlformats.org/drawingml/2006/picture">
                <pic:pic>
                  <pic:nvPicPr>
                    <pic:cNvPr descr="media/1-flexible-server-overview-zone-redundant-ha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Zone-Redundant HA for MySQL Flexible</w:t>
      </w:r>
      <w:r>
        <w:t xml:space="preserve"> </w:t>
      </w:r>
      <w:r>
        <w:t xml:space="preserve">Server.</w:t>
      </w:r>
    </w:p>
    <w:p>
      <w:pPr>
        <w:pStyle w:val="BodyText"/>
      </w:pPr>
      <w:r>
        <w:t xml:space="preserve">To compensate for the latency challenges, Azure provides HA within a</w:t>
      </w:r>
      <w:r>
        <w:t xml:space="preserve"> </w:t>
      </w:r>
      <w:r>
        <w:t xml:space="preserve">single zone. In this configuration, both the primary node and the</w:t>
      </w:r>
      <w:r>
        <w:t xml:space="preserve"> </w:t>
      </w:r>
      <w:r>
        <w:t xml:space="preserve">standby node are in the same zone. All Azure regions support this mode.</w:t>
      </w:r>
      <w:r>
        <w:t xml:space="preserve"> </w:t>
      </w:r>
      <w:r>
        <w:t xml:space="preserve">Of course, it does not insulate against zonal failure.</w:t>
      </w:r>
    </w:p>
    <w:p>
      <w:pPr>
        <w:pStyle w:val="CaptionedFigure"/>
      </w:pPr>
      <w:r>
        <w:drawing>
          <wp:inline>
            <wp:extent cx="5334000" cy="2541494"/>
            <wp:effectExtent b="0" l="0" r="0" t="0"/>
            <wp:docPr descr="This image demonstrates HA for MySQL Flexible Server in a single zone." title="HA in a single zone" id="333" name="Picture"/>
            <a:graphic>
              <a:graphicData uri="http://schemas.openxmlformats.org/drawingml/2006/picture">
                <pic:pic>
                  <pic:nvPicPr>
                    <pic:cNvPr descr="./media/flexible-server-overview-same-zone-ha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HA for MySQL Flexible Server in a single</w:t>
      </w:r>
      <w:r>
        <w:t xml:space="preserve"> </w:t>
      </w:r>
      <w:r>
        <w:t xml:space="preserve">zone.</w:t>
      </w:r>
    </w:p>
    <w:p>
      <w:pPr>
        <w:pStyle w:val="BodyText"/>
      </w:pPr>
      <w:r>
        <w:t xml:space="preserve">Both of these HA solutions have transparent failover: in a failover</w:t>
      </w:r>
      <w:r>
        <w:t xml:space="preserve"> </w:t>
      </w:r>
      <w:r>
        <w:t xml:space="preserve">event, the standby server becomes the primary server, and DNS records</w:t>
      </w:r>
      <w:r>
        <w:t xml:space="preserve"> </w:t>
      </w:r>
      <w:r>
        <w:t xml:space="preserve">point to the new primary. If the old primary comes back online, it</w:t>
      </w:r>
      <w:r>
        <w:t xml:space="preserve"> </w:t>
      </w:r>
      <w:r>
        <w:t xml:space="preserve">becomes the secondary.</w:t>
      </w:r>
    </w:p>
    <w:p>
      <w:pPr>
        <w:pStyle w:val="BodyText"/>
      </w:pPr>
      <w:r>
        <w:t xml:space="preserve">Critically, note that replication is not synchronous to avoid the</w:t>
      </w:r>
      <w:r>
        <w:t xml:space="preserve"> </w:t>
      </w:r>
      <w:r>
        <w:t xml:space="preserve">performance penalty of synchronous replication. A transaction committed</w:t>
      </w:r>
      <w:r>
        <w:t xml:space="preserve"> </w:t>
      </w:r>
      <w:r>
        <w:t xml:space="preserve">to the primary node is not necessarily committed to the secondary node;</w:t>
      </w:r>
      <w:r>
        <w:t xml:space="preserve"> </w:t>
      </w:r>
      <w:r>
        <w:t xml:space="preserve">the secondary node is brought up to the latest committed transaction</w:t>
      </w:r>
      <w:r>
        <w:t xml:space="preserve"> </w:t>
      </w:r>
      <w:r>
        <w:t xml:space="preserve">during failover.</w:t>
      </w:r>
    </w:p>
    <w:p>
      <w:pPr>
        <w:pStyle w:val="BodyText"/>
      </w:pPr>
      <w:r>
        <w:t xml:space="preserve">To learn more about HA with MySQL Flexible Server, consult the</w:t>
      </w:r>
      <w:r>
        <w:t xml:space="preserve"> </w:t>
      </w:r>
      <w:hyperlink r:id="rId335">
        <w:r>
          <w:rPr>
            <w:rStyle w:val="Hyperlink"/>
          </w:rPr>
          <w:t xml:space="preserve">documentation.</w:t>
        </w:r>
      </w:hyperlink>
    </w:p>
    <w:bookmarkStart w:id="339" w:name="X7b8bd7a5d0be0a3de6f435d555cb5a370765c9d"/>
    <w:p>
      <w:pPr>
        <w:pStyle w:val="Heading3"/>
      </w:pPr>
      <w:r>
        <w:t xml:space="preserve">Implementing Cross-Region High Availability</w:t>
      </w:r>
    </w:p>
    <w:p>
      <w:pPr>
        <w:pStyle w:val="FirstParagraph"/>
      </w:pPr>
      <w:r>
        <w:t xml:space="preserve">Flexible Server does not currently support cross-region high</w:t>
      </w:r>
      <w:r>
        <w:t xml:space="preserve"> </w:t>
      </w:r>
      <w:r>
        <w:t xml:space="preserve">availability. However, it is possible to achieve this using MySQL native</w:t>
      </w:r>
      <w:r>
        <w:t xml:space="preserve"> </w:t>
      </w:r>
      <w:r>
        <w:t xml:space="preserve">replication, instead of replicating log files at the Azure</w:t>
      </w:r>
      <w:r>
        <w:t xml:space="preserve"> </w:t>
      </w:r>
      <w:r>
        <w:t xml:space="preserve">storage-level. The image below demonstrates two Flexible Server</w:t>
      </w:r>
      <w:r>
        <w:t xml:space="preserve"> </w:t>
      </w:r>
      <w:r>
        <w:t xml:space="preserve">instances deployed in two virtual networks in two Azure regions. The</w:t>
      </w:r>
      <w:r>
        <w:t xml:space="preserve"> </w:t>
      </w:r>
      <w:r>
        <w:t xml:space="preserve">virtual networks are peered to provide network connectivity for MySQL</w:t>
      </w:r>
      <w:r>
        <w:t xml:space="preserve"> </w:t>
      </w:r>
      <w:r>
        <w:t xml:space="preserve">native replication. As the image indicates, developers can employ MySQL</w:t>
      </w:r>
      <w:r>
        <w:t xml:space="preserve"> </w:t>
      </w:r>
      <w:r>
        <w:t xml:space="preserve">native replication for scenarios like replicating from an on-premises</w:t>
      </w:r>
      <w:r>
        <w:t xml:space="preserve"> </w:t>
      </w:r>
      <w:r>
        <w:t xml:space="preserve">primary to an Azure secondary.</w:t>
      </w:r>
    </w:p>
    <w:p>
      <w:pPr>
        <w:pStyle w:val="BodyText"/>
      </w:pPr>
      <w:r>
        <w:t xml:space="preserve">One disadvantage of this setup is that it is customer-managed.</w:t>
      </w:r>
    </w:p>
    <w:p>
      <w:pPr>
        <w:pStyle w:val="CaptionedFigure"/>
      </w:pPr>
      <w:r>
        <w:drawing>
          <wp:inline>
            <wp:extent cx="5076825" cy="2857500"/>
            <wp:effectExtent b="0" l="0" r="0" t="0"/>
            <wp:docPr descr="This image demonstrates a possible cross-region HA scenario using two virtual networks." title="Cross-region HA scenario" id="337" name="Picture"/>
            <a:graphic>
              <a:graphicData uri="http://schemas.openxmlformats.org/drawingml/2006/picture">
                <pic:pic>
                  <pic:nvPicPr>
                    <pic:cNvPr descr="./media/cross-region-ha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possible cross-region HA scenario using two</w:t>
      </w:r>
      <w:r>
        <w:t xml:space="preserve"> </w:t>
      </w:r>
      <w:r>
        <w:t xml:space="preserve">virtual</w:t>
      </w:r>
      <w:r>
        <w:t xml:space="preserve"> </w:t>
      </w:r>
      <w:r>
        <w:t xml:space="preserve">networks.</w:t>
      </w:r>
    </w:p>
    <w:bookmarkEnd w:id="339"/>
    <w:bookmarkEnd w:id="340"/>
    <w:bookmarkStart w:id="350" w:name="backup-and-restore"/>
    <w:p>
      <w:pPr>
        <w:pStyle w:val="Heading2"/>
      </w:pPr>
      <w:r>
        <w:t xml:space="preserve">Backup and Restore</w:t>
      </w:r>
    </w:p>
    <w:p>
      <w:pPr>
        <w:pStyle w:val="FirstParagraph"/>
      </w:pPr>
      <w:r>
        <w:t xml:space="preserve">Flexible Server takes backups of data and transaction log files. These</w:t>
      </w:r>
      <w:r>
        <w:t xml:space="preserve"> </w:t>
      </w:r>
      <w:r>
        <w:t xml:space="preserve">backups can be stored in locally-redundant storage (replicated multiple</w:t>
      </w:r>
      <w:r>
        <w:t xml:space="preserve"> </w:t>
      </w:r>
      <w:r>
        <w:t xml:space="preserve">times in a datacenter); zone-redundant storage (multiple copies are</w:t>
      </w:r>
      <w:r>
        <w:t xml:space="preserve"> </w:t>
      </w:r>
      <w:r>
        <w:t xml:space="preserve">stored in two separate availability zones in a region); and</w:t>
      </w:r>
      <w:r>
        <w:t xml:space="preserve"> </w:t>
      </w:r>
      <w:r>
        <w:t xml:space="preserve">geo-redundant storage (multiple copies are stored in two separate Azure</w:t>
      </w:r>
      <w:r>
        <w:t xml:space="preserve"> </w:t>
      </w:r>
      <w:r>
        <w:t xml:space="preserve">regions).</w:t>
      </w:r>
    </w:p>
    <w:p>
      <w:pPr>
        <w:pStyle w:val="BodyText"/>
      </w:pPr>
      <w:r>
        <w:t xml:space="preserve">By default, backups are retained for seven days, though the retention</w:t>
      </w:r>
      <w:r>
        <w:t xml:space="preserve"> </w:t>
      </w:r>
      <w:r>
        <w:t xml:space="preserve">time is configurable from 1 to 35 days. Data file backups are taken once</w:t>
      </w:r>
      <w:r>
        <w:t xml:space="preserve"> </w:t>
      </w:r>
      <w:r>
        <w:t xml:space="preserve">daily, while transaction log backups are taken every five minutes.</w:t>
      </w:r>
    </w:p>
    <w:p>
      <w:pPr>
        <w:pStyle w:val="BodyText"/>
      </w:pPr>
      <w:r>
        <w:t xml:space="preserve">Azure provides the same amount of backup storage as the provisioned</w:t>
      </w:r>
      <w:r>
        <w:t xml:space="preserve"> </w:t>
      </w:r>
      <w:r>
        <w:t xml:space="preserve">server storage for no cost. However, additional backup storage is</w:t>
      </w:r>
      <w:r>
        <w:t xml:space="preserve"> </w:t>
      </w:r>
      <w:r>
        <w:t xml:space="preserve">charged monthly. A higher backup retention period increases backup</w:t>
      </w:r>
      <w:r>
        <w:t xml:space="preserve"> </w:t>
      </w:r>
      <w:r>
        <w:t xml:space="preserve">storage consumption. Find additional pricing details for Flexible Server</w:t>
      </w:r>
      <w:r>
        <w:t xml:space="preserve"> </w:t>
      </w:r>
      <w:hyperlink r:id="rId341">
        <w:r>
          <w:rPr>
            <w:rStyle w:val="Hyperlink"/>
          </w:rPr>
          <w:t xml:space="preserve">here.</w:t>
        </w:r>
      </w:hyperlink>
    </w:p>
    <w:p>
      <w:pPr>
        <w:pStyle w:val="BodyText"/>
      </w:pPr>
      <w:r>
        <w:t xml:space="preserve">Lastly, note that performing a restore from a backup provisions a new</w:t>
      </w:r>
      <w:r>
        <w:t xml:space="preserve"> </w:t>
      </w:r>
      <w:r>
        <w:t xml:space="preserve">Flexible Server instance. Most of the new server’s configuration is</w:t>
      </w:r>
      <w:r>
        <w:t xml:space="preserve"> </w:t>
      </w:r>
      <w:r>
        <w:t xml:space="preserve">inherited from the old server, though it depends on the type of restore</w:t>
      </w:r>
      <w:r>
        <w:t xml:space="preserve"> </w:t>
      </w:r>
      <w:r>
        <w:t xml:space="preserve">performed.</w:t>
      </w:r>
    </w:p>
    <w:p>
      <w:pPr>
        <w:pStyle w:val="BodyText"/>
      </w:pPr>
      <w:r>
        <w:t xml:space="preserve">Learn more about backup and restore in Flexible Server from the</w:t>
      </w:r>
      <w:r>
        <w:t xml:space="preserve"> </w:t>
      </w:r>
      <w:hyperlink r:id="rId342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documentation.</w:t>
        </w:r>
      </w:hyperlink>
    </w:p>
    <w:bookmarkStart w:id="345" w:name="flexible-server-samples"/>
    <w:p>
      <w:pPr>
        <w:pStyle w:val="Heading3"/>
      </w:pPr>
      <w:r>
        <w:t xml:space="preserve">Flexible Server Samples</w:t>
      </w:r>
    </w:p>
    <w:p>
      <w:pPr>
        <w:numPr>
          <w:ilvl w:val="0"/>
          <w:numId w:val="1048"/>
        </w:numPr>
        <w:pStyle w:val="Compact"/>
      </w:pPr>
      <w:hyperlink r:id="rId343">
        <w:r>
          <w:rPr>
            <w:rStyle w:val="Hyperlink"/>
          </w:rPr>
          <w:t xml:space="preserve">Point-in-time 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48"/>
        </w:numPr>
        <w:pStyle w:val="Compact"/>
      </w:pPr>
      <w:hyperlink r:id="rId344">
        <w:r>
          <w:rPr>
            <w:rStyle w:val="Hyperlink"/>
          </w:rPr>
          <w:t xml:space="preserve">Point-in-time restore 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45"/>
    <w:bookmarkStart w:id="349" w:name="single-server-samples"/>
    <w:p>
      <w:pPr>
        <w:pStyle w:val="Heading3"/>
      </w:pPr>
      <w:r>
        <w:t xml:space="preserve">Single Server Samples</w:t>
      </w:r>
    </w:p>
    <w:p>
      <w:pPr>
        <w:numPr>
          <w:ilvl w:val="0"/>
          <w:numId w:val="1049"/>
        </w:numPr>
        <w:pStyle w:val="Compact"/>
      </w:pPr>
      <w:hyperlink r:id="rId346">
        <w:r>
          <w:rPr>
            <w:rStyle w:val="Hyperlink"/>
          </w:rPr>
          <w:t xml:space="preserve">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49"/>
        </w:numPr>
        <w:pStyle w:val="Compact"/>
      </w:pPr>
      <w:hyperlink r:id="rId347">
        <w:r>
          <w:rPr>
            <w:rStyle w:val="Hyperlink"/>
          </w:rPr>
          <w:t xml:space="preserve">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49"/>
        </w:numPr>
        <w:pStyle w:val="Compact"/>
      </w:pPr>
      <w:hyperlink r:id="rId348">
        <w:r>
          <w:rPr>
            <w:rStyle w:val="Hyperlink"/>
          </w:rPr>
          <w:t xml:space="preserve">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349"/>
    <w:bookmarkEnd w:id="350"/>
    <w:bookmarkEnd w:id="351"/>
    <w:bookmarkStart w:id="366" w:name="replication"/>
    <w:p>
      <w:pPr>
        <w:pStyle w:val="Heading1"/>
      </w:pPr>
      <w:r>
        <w:t xml:space="preserve">Replication</w:t>
      </w:r>
    </w:p>
    <w:p>
      <w:pPr>
        <w:pStyle w:val="FirstParagraph"/>
      </w:pPr>
      <w:r>
        <w:t xml:space="preserve">Replication in Flexible Server allows applications to scale by providing</w:t>
      </w:r>
      <w:r>
        <w:t xml:space="preserve"> </w:t>
      </w:r>
      <w:r>
        <w:rPr>
          <w:bCs/>
          <w:b/>
        </w:rPr>
        <w:t xml:space="preserve">read-only</w:t>
      </w:r>
      <w:r>
        <w:t xml:space="preserve"> </w:t>
      </w:r>
      <w:r>
        <w:t xml:space="preserve">replicas to serve queries while dedicating write</w:t>
      </w:r>
      <w:r>
        <w:t xml:space="preserve"> </w:t>
      </w:r>
      <w:r>
        <w:t xml:space="preserve">operations to the main Flexible Server instance. Replication from the</w:t>
      </w:r>
      <w:r>
        <w:t xml:space="preserve"> </w:t>
      </w:r>
      <w:r>
        <w:t xml:space="preserve">main instance to the read replicas is asynchronous: consequently, there</w:t>
      </w:r>
      <w:r>
        <w:t xml:space="preserve"> </w:t>
      </w:r>
      <w:r>
        <w:t xml:space="preserve">is lag between the source instance and the replicas. Microsoft estimates</w:t>
      </w:r>
      <w:r>
        <w:t xml:space="preserve"> </w:t>
      </w:r>
      <w:r>
        <w:t xml:space="preserve">that this lag typically ranges between a few seconds to a few minutes.</w:t>
      </w:r>
    </w:p>
    <w:p>
      <w:pPr>
        <w:pStyle w:val="BlockText"/>
      </w:pPr>
      <w:r>
        <w:t xml:space="preserve">Replication is not a high availability strategy: consult the BCDR</w:t>
      </w:r>
      <w:r>
        <w:t xml:space="preserve"> </w:t>
      </w:r>
      <w:r>
        <w:t xml:space="preserve">document for more details. Replication is designed to improve</w:t>
      </w:r>
      <w:r>
        <w:t xml:space="preserve"> </w:t>
      </w:r>
      <w:r>
        <w:t xml:space="preserve">application performance, so it does not support automatic failover or</w:t>
      </w:r>
      <w:r>
        <w:t xml:space="preserve"> </w:t>
      </w:r>
      <w:r>
        <w:t xml:space="preserve">bringing replicas up to the latest committed transaction during</w:t>
      </w:r>
      <w:r>
        <w:t xml:space="preserve"> </w:t>
      </w:r>
      <w:r>
        <w:t xml:space="preserve">failover.</w:t>
      </w:r>
    </w:p>
    <w:p>
      <w:pPr>
        <w:pStyle w:val="FirstParagraph"/>
      </w:pPr>
      <w:r>
        <w:t xml:space="preserve">Replication is only supported in the General Purpose and Memory</w:t>
      </w:r>
      <w:r>
        <w:t xml:space="preserve"> </w:t>
      </w:r>
      <w:r>
        <w:t xml:space="preserve">Optimized tiers of Flexible Server. Also, it is possible to promote a</w:t>
      </w:r>
      <w:r>
        <w:t xml:space="preserve"> </w:t>
      </w:r>
      <w:r>
        <w:t xml:space="preserve">read replica to being a read-write instance; however, that severs the</w:t>
      </w:r>
      <w:r>
        <w:t xml:space="preserve"> </w:t>
      </w:r>
      <w:r>
        <w:t xml:space="preserve">replication link between the main instance and the former replica, as</w:t>
      </w:r>
      <w:r>
        <w:t xml:space="preserve"> </w:t>
      </w:r>
      <w:r>
        <w:t xml:space="preserve">the former replica cannot return to being a replica.</w:t>
      </w:r>
    </w:p>
    <w:bookmarkStart w:id="357" w:name="use-cases"/>
    <w:p>
      <w:pPr>
        <w:pStyle w:val="Heading2"/>
      </w:pPr>
      <w:r>
        <w:t xml:space="preserve">Use Cases</w:t>
      </w:r>
    </w:p>
    <w:p>
      <w:pPr>
        <w:pStyle w:val="FirstParagraph"/>
      </w:pPr>
      <w:r>
        <w:t xml:space="preserve">Often, developers use load balancers, like ProxySQL, to direct read</w:t>
      </w:r>
      <w:r>
        <w:t xml:space="preserve"> </w:t>
      </w:r>
      <w:r>
        <w:t xml:space="preserve">operations to read replicas automatically. ProxySQL can</w:t>
      </w:r>
      <w:r>
        <w:t xml:space="preserve"> </w:t>
      </w:r>
      <w:hyperlink r:id="rId352">
        <w:r>
          <w:rPr>
            <w:rStyle w:val="Hyperlink"/>
          </w:rPr>
          <w:t xml:space="preserve">run on an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VM</w:t>
        </w:r>
      </w:hyperlink>
      <w:r>
        <w:t xml:space="preserve"> </w:t>
      </w:r>
      <w:r>
        <w:t xml:space="preserve">or</w:t>
      </w:r>
      <w:r>
        <w:t xml:space="preserve"> </w:t>
      </w:r>
      <w:hyperlink r:id="rId353">
        <w:r>
          <w:rPr>
            <w:rStyle w:val="Hyperlink"/>
          </w:rPr>
          <w:t xml:space="preserve">Azure Kubernetes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Service.</w:t>
        </w:r>
      </w:hyperlink>
    </w:p>
    <w:p>
      <w:pPr>
        <w:pStyle w:val="BodyText"/>
      </w:pPr>
      <w:r>
        <w:t xml:space="preserve">Moreover, analytical systems often benefit from read replicas. BI tools</w:t>
      </w:r>
      <w:r>
        <w:t xml:space="preserve"> </w:t>
      </w:r>
      <w:r>
        <w:t xml:space="preserve">can connect to read replicas, while data is written to the main instance</w:t>
      </w:r>
      <w:r>
        <w:t xml:space="preserve"> </w:t>
      </w:r>
      <w:r>
        <w:t xml:space="preserve">and replicated to the read replicas asynchronously.</w:t>
      </w:r>
    </w:p>
    <w:p>
      <w:pPr>
        <w:pStyle w:val="BodyText"/>
      </w:pPr>
      <w:r>
        <w:t xml:space="preserve">Using read replicas also helps implement microservices architectures.</w:t>
      </w:r>
      <w:r>
        <w:t xml:space="preserve"> </w:t>
      </w:r>
      <w:r>
        <w:t xml:space="preserve">The image below demonstrates how APIs that solely access data can</w:t>
      </w:r>
      <w:r>
        <w:t xml:space="preserve"> </w:t>
      </w:r>
      <w:r>
        <w:t xml:space="preserve">connect to read replicas, while APIs that modify data reference the main</w:t>
      </w:r>
      <w:r>
        <w:t xml:space="preserve"> </w:t>
      </w:r>
      <w:r>
        <w:t xml:space="preserve">instance.</w:t>
      </w:r>
    </w:p>
    <w:p>
      <w:pPr>
        <w:pStyle w:val="CaptionedFigure"/>
      </w:pPr>
      <w:r>
        <w:drawing>
          <wp:inline>
            <wp:extent cx="5271247" cy="2750884"/>
            <wp:effectExtent b="0" l="0" r="0" t="0"/>
            <wp:docPr descr="This image demonstrates a possible microservices architecture with MySQL read replicas." title="Possible microservices architecture" id="355" name="Picture"/>
            <a:graphic>
              <a:graphicData uri="http://schemas.openxmlformats.org/drawingml/2006/picture">
                <pic:pic>
                  <pic:nvPicPr>
                    <pic:cNvPr descr="./media/microservices-with-replication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7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possible microservices architecture with</w:t>
      </w:r>
      <w:r>
        <w:t xml:space="preserve"> </w:t>
      </w:r>
      <w:r>
        <w:t xml:space="preserve">MySQL read</w:t>
      </w:r>
      <w:r>
        <w:t xml:space="preserve"> </w:t>
      </w:r>
      <w:r>
        <w:t xml:space="preserve">replicas.</w:t>
      </w:r>
    </w:p>
    <w:bookmarkEnd w:id="357"/>
    <w:bookmarkStart w:id="365" w:name="configuring-read-replicas"/>
    <w:p>
      <w:pPr>
        <w:pStyle w:val="Heading2"/>
      </w:pPr>
      <w:r>
        <w:t xml:space="preserve">Configuring Read Replicas</w:t>
      </w:r>
    </w:p>
    <w:bookmarkStart w:id="360" w:name="flexible-server-2"/>
    <w:p>
      <w:pPr>
        <w:pStyle w:val="Heading3"/>
      </w:pPr>
      <w:r>
        <w:t xml:space="preserve">Flexible Server</w:t>
      </w:r>
    </w:p>
    <w:p>
      <w:pPr>
        <w:numPr>
          <w:ilvl w:val="0"/>
          <w:numId w:val="1050"/>
        </w:numPr>
        <w:pStyle w:val="Compact"/>
      </w:pPr>
      <w:hyperlink r:id="rId35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50"/>
        </w:numPr>
        <w:pStyle w:val="Compact"/>
      </w:pPr>
      <w:hyperlink r:id="rId35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60"/>
    <w:bookmarkStart w:id="364" w:name="single-server-2"/>
    <w:p>
      <w:pPr>
        <w:pStyle w:val="Heading3"/>
      </w:pPr>
      <w:r>
        <w:t xml:space="preserve">Single Server</w:t>
      </w:r>
    </w:p>
    <w:p>
      <w:pPr>
        <w:numPr>
          <w:ilvl w:val="0"/>
          <w:numId w:val="1051"/>
        </w:numPr>
        <w:pStyle w:val="Compact"/>
      </w:pPr>
      <w:hyperlink r:id="rId36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51"/>
        </w:numPr>
        <w:pStyle w:val="Compact"/>
      </w:pPr>
      <w:hyperlink r:id="rId362">
        <w:r>
          <w:rPr>
            <w:rStyle w:val="Hyperlink"/>
          </w:rPr>
          <w:t xml:space="preserve">Azure CLI &amp; REST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API</w:t>
        </w:r>
      </w:hyperlink>
    </w:p>
    <w:p>
      <w:pPr>
        <w:numPr>
          <w:ilvl w:val="0"/>
          <w:numId w:val="1051"/>
        </w:numPr>
        <w:pStyle w:val="Compact"/>
      </w:pPr>
      <w:hyperlink r:id="rId36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364"/>
    <w:bookmarkEnd w:id="365"/>
    <w:bookmarkEnd w:id="366"/>
    <w:bookmarkStart w:id="375" w:name="service-maintenance"/>
    <w:p>
      <w:pPr>
        <w:pStyle w:val="Heading1"/>
      </w:pPr>
      <w:r>
        <w:t xml:space="preserve">Service Maintenance</w:t>
      </w:r>
    </w:p>
    <w:p>
      <w:pPr>
        <w:pStyle w:val="FirstParagraph"/>
      </w:pPr>
      <w:r>
        <w:t xml:space="preserve">Like any Azure service, Flexible Server receives patches and</w:t>
      </w:r>
      <w:r>
        <w:t xml:space="preserve"> </w:t>
      </w:r>
      <w:r>
        <w:t xml:space="preserve">functionality upgrades from Microsoft. To ensure that planned</w:t>
      </w:r>
      <w:r>
        <w:t xml:space="preserve"> </w:t>
      </w:r>
      <w:r>
        <w:t xml:space="preserve">maintenance does not blindside administrators, Azure provides them</w:t>
      </w:r>
      <w:r>
        <w:t xml:space="preserve"> </w:t>
      </w:r>
      <w:r>
        <w:t xml:space="preserve">control over when patching occurs.</w:t>
      </w:r>
    </w:p>
    <w:p>
      <w:pPr>
        <w:pStyle w:val="BodyText"/>
      </w:pPr>
      <w:r>
        <w:t xml:space="preserve">With Flexible Server, administrators can specify a custom</w:t>
      </w:r>
      <w:r>
        <w:t xml:space="preserve"> </w:t>
      </w:r>
      <w:r>
        <w:rPr>
          <w:bCs/>
          <w:b/>
        </w:rPr>
        <w:t xml:space="preserve">Day of</w:t>
      </w:r>
      <w:r>
        <w:rPr>
          <w:bCs/>
          <w:b/>
        </w:rPr>
        <w:t xml:space="preserve"> </w:t>
      </w:r>
      <w:r>
        <w:rPr>
          <w:bCs/>
          <w:b/>
        </w:rPr>
        <w:t xml:space="preserve">week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Start time</w:t>
      </w:r>
      <w:r>
        <w:t xml:space="preserve"> </w:t>
      </w:r>
      <w:r>
        <w:t xml:space="preserve">for maintenance, or they can let the platform</w:t>
      </w:r>
      <w:r>
        <w:t xml:space="preserve"> </w:t>
      </w:r>
      <w:r>
        <w:t xml:space="preserve">choose a day of week and time. If the maintenance schedule is chosen by</w:t>
      </w:r>
      <w:r>
        <w:t xml:space="preserve"> </w:t>
      </w:r>
      <w:r>
        <w:t xml:space="preserve">the platform, maintenance will always occur between 11 PM and 7 AM in</w:t>
      </w:r>
      <w:r>
        <w:t xml:space="preserve"> </w:t>
      </w:r>
      <w:r>
        <w:t xml:space="preserve">the region time zone.</w:t>
      </w:r>
    </w:p>
    <w:p>
      <w:pPr>
        <w:pStyle w:val="BlockText"/>
      </w:pPr>
      <w:r>
        <w:t xml:space="preserve">See</w:t>
      </w:r>
      <w:r>
        <w:t xml:space="preserve"> </w:t>
      </w:r>
      <w:hyperlink r:id="rId367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list from Microsoft to determine the physical location of Azure</w:t>
      </w:r>
      <w:r>
        <w:t xml:space="preserve"> </w:t>
      </w:r>
      <w:r>
        <w:t xml:space="preserve">regions and thus the regional time zone.</w:t>
      </w:r>
    </w:p>
    <w:p>
      <w:pPr>
        <w:pStyle w:val="FirstParagraph"/>
      </w:pPr>
      <w:r>
        <w:t xml:space="preserve">Azure always rolls out updates to servers with platform-managed</w:t>
      </w:r>
      <w:r>
        <w:t xml:space="preserve"> </w:t>
      </w:r>
      <w:r>
        <w:t xml:space="preserve">schedules before instances with custom schedules. Platform-managed</w:t>
      </w:r>
      <w:r>
        <w:t xml:space="preserve"> </w:t>
      </w:r>
      <w:r>
        <w:t xml:space="preserve">schedules allow developers to evaluate Flexible Server feature</w:t>
      </w:r>
      <w:r>
        <w:t xml:space="preserve"> </w:t>
      </w:r>
      <w:r>
        <w:t xml:space="preserve">improvements in non-production environments. Moreover, maintenance</w:t>
      </w:r>
      <w:r>
        <w:t xml:space="preserve"> </w:t>
      </w:r>
      <w:r>
        <w:t xml:space="preserve">events are relatively infrequent; there are typically 30 days of gap,</w:t>
      </w:r>
      <w:r>
        <w:t xml:space="preserve"> </w:t>
      </w:r>
      <w:r>
        <w:t xml:space="preserve">unless a critical security fix must be applied.</w:t>
      </w:r>
    </w:p>
    <w:p>
      <w:pPr>
        <w:pStyle w:val="BlockText"/>
      </w:pPr>
      <w:r>
        <w:t xml:space="preserve">As a general rule, only set a maintenance schedule for production</w:t>
      </w:r>
      <w:r>
        <w:t xml:space="preserve"> </w:t>
      </w:r>
      <w:r>
        <w:t xml:space="preserve">instances.</w:t>
      </w:r>
    </w:p>
    <w:bookmarkStart w:id="368" w:name="notifications"/>
    <w:p>
      <w:pPr>
        <w:pStyle w:val="Heading2"/>
      </w:pPr>
      <w:r>
        <w:t xml:space="preserve">Notifications</w:t>
      </w:r>
    </w:p>
    <w:p>
      <w:pPr>
        <w:pStyle w:val="FirstParagraph"/>
      </w:pPr>
      <w:r>
        <w:t xml:space="preserve">In most cases, irrespective of whether you configure a platform-managed</w:t>
      </w:r>
      <w:r>
        <w:t xml:space="preserve"> </w:t>
      </w:r>
      <w:r>
        <w:t xml:space="preserve">or custom maintenance schedule, Azure will notify you five days before a</w:t>
      </w:r>
      <w:r>
        <w:t xml:space="preserve"> </w:t>
      </w:r>
      <w:r>
        <w:t xml:space="preserve">maintenance event. The exception is critical security fixes.</w:t>
      </w:r>
    </w:p>
    <w:p>
      <w:pPr>
        <w:pStyle w:val="BodyText"/>
      </w:pPr>
      <w:r>
        <w:t xml:space="preserve">Use Azure Service Health to view upcoming infrastructure updates and set</w:t>
      </w:r>
      <w:r>
        <w:t xml:space="preserve"> </w:t>
      </w:r>
      <w:r>
        <w:t xml:space="preserve">notifications. Refer to the links at the end of the document.</w:t>
      </w:r>
    </w:p>
    <w:bookmarkEnd w:id="368"/>
    <w:bookmarkStart w:id="370" w:name="differences-for-single-server"/>
    <w:p>
      <w:pPr>
        <w:pStyle w:val="Heading2"/>
      </w:pPr>
      <w:r>
        <w:t xml:space="preserve">Differences for Single Server</w:t>
      </w:r>
    </w:p>
    <w:p>
      <w:pPr>
        <w:pStyle w:val="FirstParagraph"/>
      </w:pPr>
      <w:r>
        <w:t xml:space="preserve">Single Server uses a gateway to access database instances, unlike</w:t>
      </w:r>
      <w:r>
        <w:t xml:space="preserve"> </w:t>
      </w:r>
      <w:r>
        <w:t xml:space="preserve">Flexible Server. These gateways have public IP addresses that are</w:t>
      </w:r>
      <w:r>
        <w:t xml:space="preserve"> </w:t>
      </w:r>
      <w:r>
        <w:t xml:space="preserve">retired and replaced, which may impede access from on-premises. Azure</w:t>
      </w:r>
      <w:r>
        <w:t xml:space="preserve"> </w:t>
      </w:r>
      <w:r>
        <w:t xml:space="preserve">notifies customers about gateway retirements three months before. Learn</w:t>
      </w:r>
      <w:r>
        <w:t xml:space="preserve"> </w:t>
      </w:r>
      <w:r>
        <w:t xml:space="preserve">more</w:t>
      </w:r>
      <w:r>
        <w:t xml:space="preserve"> </w:t>
      </w:r>
      <w:hyperlink r:id="rId369">
        <w:r>
          <w:rPr>
            <w:rStyle w:val="Hyperlink"/>
          </w:rPr>
          <w:t xml:space="preserve">here.</w:t>
        </w:r>
      </w:hyperlink>
    </w:p>
    <w:p>
      <w:pPr>
        <w:pStyle w:val="BodyText"/>
      </w:pPr>
      <w:r>
        <w:t xml:space="preserve">Single Server does not support custom schedules for maintenance. Azure</w:t>
      </w:r>
      <w:r>
        <w:t xml:space="preserve"> </w:t>
      </w:r>
      <w:r>
        <w:t xml:space="preserve">notifies administrators 72 hours prior to the maintenance event.</w:t>
      </w:r>
    </w:p>
    <w:bookmarkEnd w:id="370"/>
    <w:bookmarkStart w:id="374" w:name="Xa947af149c696eeb93b93f68e06ae66cc84d375"/>
    <w:p>
      <w:pPr>
        <w:pStyle w:val="Heading2"/>
      </w:pPr>
      <w:r>
        <w:t xml:space="preserve">Configure Maintenance Scheduling &amp; Alerting</w:t>
      </w:r>
    </w:p>
    <w:p>
      <w:pPr>
        <w:numPr>
          <w:ilvl w:val="0"/>
          <w:numId w:val="1052"/>
        </w:numPr>
        <w:pStyle w:val="Compact"/>
      </w:pPr>
      <w:hyperlink r:id="rId371">
        <w:r>
          <w:rPr>
            <w:rStyle w:val="Hyperlink"/>
          </w:rPr>
          <w:t xml:space="preserve">Manage scheduled maintenance settings using the Azure portal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Server)</w:t>
        </w:r>
      </w:hyperlink>
    </w:p>
    <w:p>
      <w:pPr>
        <w:numPr>
          <w:ilvl w:val="0"/>
          <w:numId w:val="1052"/>
        </w:numPr>
        <w:pStyle w:val="Compact"/>
      </w:pPr>
      <w:hyperlink r:id="rId372">
        <w:r>
          <w:rPr>
            <w:rStyle w:val="Hyperlink"/>
          </w:rPr>
          <w:t xml:space="preserve">View service health notifications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52"/>
        </w:numPr>
        <w:pStyle w:val="Compact"/>
      </w:pPr>
      <w:hyperlink r:id="rId373">
        <w:r>
          <w:rPr>
            <w:rStyle w:val="Hyperlink"/>
          </w:rPr>
          <w:t xml:space="preserve">Configure resource health alerts using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bookmarkEnd w:id="374"/>
    <w:bookmarkEnd w:id="375"/>
    <w:bookmarkStart w:id="400" w:name="server-monitoring-and-tuning"/>
    <w:p>
      <w:pPr>
        <w:pStyle w:val="Heading1"/>
      </w:pPr>
      <w:r>
        <w:t xml:space="preserve">Server Monitoring and Tuning</w:t>
      </w:r>
    </w:p>
    <w:p>
      <w:pPr>
        <w:pStyle w:val="FirstParagraph"/>
      </w:pPr>
      <w:r>
        <w:t xml:space="preserve">Administrators and developers employ Azure Monitor to consolidate</w:t>
      </w:r>
      <w:r>
        <w:t xml:space="preserve"> </w:t>
      </w:r>
      <w:r>
        <w:t xml:space="preserve">metrics about the performance and reliability of their Flexible Server</w:t>
      </w:r>
      <w:r>
        <w:t xml:space="preserve"> </w:t>
      </w:r>
      <w:r>
        <w:t xml:space="preserve">instances. The table below, pulled from the</w:t>
      </w:r>
      <w:r>
        <w:t xml:space="preserve"> </w:t>
      </w:r>
      <w:hyperlink r:id="rId376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,</w:t>
      </w:r>
      <w:r>
        <w:t xml:space="preserve"> </w:t>
      </w:r>
      <w:r>
        <w:t xml:space="preserve">indicates the metrics exposed by Flexible Server instances:</w:t>
      </w:r>
    </w:p>
    <w:tbl>
      <w:tblPr>
        <w:tblStyle w:val="Table"/>
        <w:tblW w:type="pct" w:w="4877"/>
        <w:tblLook w:firstRow="1" w:lastRow="0" w:firstColumn="0" w:lastColumn="0" w:noHBand="0" w:noVBand="0" w:val="0020"/>
      </w:tblPr>
      <w:tblGrid>
        <w:gridCol w:w="1760"/>
        <w:gridCol w:w="2444"/>
        <w:gridCol w:w="1760"/>
        <w:gridCol w:w="17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Metric display</w:t>
            </w:r>
            <w:r>
              <w:t xml:space="preserve"> </w:t>
            </w: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CPU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cpu_percent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CPU utilization</w:t>
            </w:r>
            <w:r>
              <w:t xml:space="preserve"> </w:t>
            </w:r>
            <w:r>
              <w:t xml:space="preserve">on the server,</w:t>
            </w:r>
            <w:r>
              <w:t xml:space="preserve"> </w:t>
            </w:r>
            <w:r>
              <w:t xml:space="preserve">including CPU</w:t>
            </w:r>
            <w:r>
              <w:t xml:space="preserve"> </w:t>
            </w:r>
            <w:r>
              <w:t xml:space="preserve">utilization from</w:t>
            </w:r>
            <w:r>
              <w:t xml:space="preserve"> </w:t>
            </w:r>
            <w:r>
              <w:t xml:space="preserve">both customer</w:t>
            </w:r>
            <w:r>
              <w:t xml:space="preserve"> </w:t>
            </w:r>
            <w:r>
              <w:t xml:space="preserve">workload and</w:t>
            </w:r>
            <w:r>
              <w:t xml:space="preserve"> </w:t>
            </w:r>
            <w:r>
              <w:t xml:space="preserve">Azure MySQL</w:t>
            </w:r>
            <w:r>
              <w:t xml:space="preserve"> </w:t>
            </w:r>
            <w:r>
              <w:t xml:space="preserve">processes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Network 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network_bytes_ingress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Incoming network</w:t>
            </w:r>
            <w:r>
              <w:t xml:space="preserve"> </w:t>
            </w:r>
            <w:r>
              <w:t xml:space="preserve">traffic on the</w:t>
            </w:r>
            <w:r>
              <w:t xml:space="preserve"> </w:t>
            </w:r>
            <w:r>
              <w:t xml:space="preserve">server, including</w:t>
            </w:r>
            <w:r>
              <w:t xml:space="preserve"> </w:t>
            </w:r>
            <w:r>
              <w:t xml:space="preserve">traffic from both</w:t>
            </w:r>
            <w:r>
              <w:t xml:space="preserve"> </w:t>
            </w:r>
            <w:r>
              <w:t xml:space="preserve">customer database</w:t>
            </w:r>
            <w:r>
              <w:t xml:space="preserve"> </w:t>
            </w:r>
            <w:r>
              <w:t xml:space="preserve">and Azure MySQL</w:t>
            </w:r>
            <w:r>
              <w:t xml:space="preserve"> </w:t>
            </w:r>
            <w:r>
              <w:t xml:space="preserve">features like</w:t>
            </w:r>
            <w:r>
              <w:t xml:space="preserve"> </w:t>
            </w:r>
            <w:r>
              <w:t xml:space="preserve">replication,</w:t>
            </w:r>
            <w:r>
              <w:t xml:space="preserve"> </w:t>
            </w:r>
            <w:r>
              <w:t xml:space="preserve">monitoring, logs</w:t>
            </w:r>
            <w:r>
              <w:t xml:space="preserve"> </w:t>
            </w:r>
            <w:r>
              <w:t xml:space="preserve">etc.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Network 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network_bytes_egress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Outgoing network</w:t>
            </w:r>
            <w:r>
              <w:t xml:space="preserve"> </w:t>
            </w:r>
            <w:r>
              <w:t xml:space="preserve">traffic on the</w:t>
            </w:r>
            <w:r>
              <w:t xml:space="preserve"> </w:t>
            </w:r>
            <w:r>
              <w:t xml:space="preserve">server, including</w:t>
            </w:r>
            <w:r>
              <w:t xml:space="preserve"> </w:t>
            </w:r>
            <w:r>
              <w:t xml:space="preserve">traffic from both</w:t>
            </w:r>
            <w:r>
              <w:t xml:space="preserve"> </w:t>
            </w:r>
            <w:r>
              <w:t xml:space="preserve">customer database</w:t>
            </w:r>
            <w:r>
              <w:t xml:space="preserve"> </w:t>
            </w:r>
            <w:r>
              <w:t xml:space="preserve">and Azure MySQL</w:t>
            </w:r>
            <w:r>
              <w:t xml:space="preserve"> </w:t>
            </w:r>
            <w:r>
              <w:t xml:space="preserve">features like</w:t>
            </w:r>
            <w:r>
              <w:t xml:space="preserve"> </w:t>
            </w:r>
            <w:r>
              <w:t xml:space="preserve">replication,</w:t>
            </w:r>
            <w:r>
              <w:t xml:space="preserve"> </w:t>
            </w:r>
            <w:r>
              <w:t xml:space="preserve">monitoring, logs</w:t>
            </w:r>
            <w:r>
              <w:t xml:space="preserve"> </w:t>
            </w:r>
            <w:r>
              <w:t xml:space="preserve">etc.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Replication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replication_lag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Seconds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time since</w:t>
            </w:r>
            <w:r>
              <w:t xml:space="preserve"> </w:t>
            </w:r>
            <w:r>
              <w:t xml:space="preserve">the last replayed</w:t>
            </w:r>
            <w:r>
              <w:t xml:space="preserve"> </w:t>
            </w:r>
            <w:r>
              <w:t xml:space="preserve">transaction. This</w:t>
            </w:r>
            <w:r>
              <w:t xml:space="preserve"> </w:t>
            </w:r>
            <w:r>
              <w:t xml:space="preserve">metric is</w:t>
            </w:r>
            <w:r>
              <w:t xml:space="preserve"> </w:t>
            </w:r>
            <w:r>
              <w:t xml:space="preserve">available for</w:t>
            </w:r>
            <w:r>
              <w:t xml:space="preserve"> </w:t>
            </w:r>
            <w:r>
              <w:t xml:space="preserve">replica servers</w:t>
            </w:r>
            <w:r>
              <w:t xml:space="preserve"> </w:t>
            </w:r>
            <w:r>
              <w:t xml:space="preserve">only.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</w:t>
            </w:r>
            <w:r>
              <w:t xml:space="preserve"> </w:t>
            </w:r>
            <w:r>
              <w:t xml:space="preserve">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active_connection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active</w:t>
            </w:r>
            <w:r>
              <w:t xml:space="preserve"> </w:t>
            </w:r>
            <w:r>
              <w:t xml:space="preserve">connections to</w:t>
            </w:r>
            <w:r>
              <w:t xml:space="preserve"> </w:t>
            </w:r>
            <w:r>
              <w:t xml:space="preserve">the server.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Backup Storage</w:t>
            </w:r>
            <w:r>
              <w:t xml:space="preserve"> </w:t>
            </w:r>
            <w:r>
              <w:t xml:space="preserve">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backup_storage_used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amount of</w:t>
            </w:r>
            <w:r>
              <w:t xml:space="preserve"> </w:t>
            </w:r>
            <w:r>
              <w:t xml:space="preserve">backup storage</w:t>
            </w:r>
            <w:r>
              <w:t xml:space="preserve"> </w:t>
            </w:r>
            <w:r>
              <w:t xml:space="preserve">used.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IO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io_consumption_percent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IO in use.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Memory</w:t>
            </w:r>
            <w:r>
              <w:t xml:space="preserve"> </w:t>
            </w: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memory_percent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memory in use on</w:t>
            </w:r>
            <w:r>
              <w:t xml:space="preserve"> </w:t>
            </w:r>
            <w:r>
              <w:t xml:space="preserve">the server,</w:t>
            </w:r>
            <w:r>
              <w:t xml:space="preserve"> </w:t>
            </w:r>
            <w:r>
              <w:t xml:space="preserve">including memory</w:t>
            </w:r>
            <w:r>
              <w:t xml:space="preserve"> </w:t>
            </w:r>
            <w:r>
              <w:t xml:space="preserve">utilization from</w:t>
            </w:r>
            <w:r>
              <w:t xml:space="preserve"> </w:t>
            </w:r>
            <w:r>
              <w:t xml:space="preserve">both customer</w:t>
            </w:r>
            <w:r>
              <w:t xml:space="preserve"> </w:t>
            </w:r>
            <w:r>
              <w:t xml:space="preserve">workload and</w:t>
            </w:r>
            <w:r>
              <w:t xml:space="preserve"> </w:t>
            </w:r>
            <w:r>
              <w:t xml:space="preserve">Azure MySQL</w:t>
            </w:r>
            <w:r>
              <w:t xml:space="preserve"> </w:t>
            </w:r>
            <w:r>
              <w:t xml:space="preserve">processes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Limit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storage_limit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maximum</w:t>
            </w:r>
            <w:r>
              <w:t xml:space="preserve"> </w:t>
            </w:r>
            <w:r>
              <w:t xml:space="preserve">storage for this</w:t>
            </w:r>
            <w:r>
              <w:t xml:space="preserve"> </w:t>
            </w:r>
            <w:r>
              <w:t xml:space="preserve">server.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storage used out</w:t>
            </w:r>
            <w:r>
              <w:t xml:space="preserve"> </w:t>
            </w:r>
            <w:r>
              <w:t xml:space="preserve">of the server’s</w:t>
            </w:r>
            <w:r>
              <w:t xml:space="preserve"> </w:t>
            </w:r>
            <w:r>
              <w:t xml:space="preserve">maximum.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amount of</w:t>
            </w:r>
            <w:r>
              <w:t xml:space="preserve"> </w:t>
            </w:r>
            <w:r>
              <w:t xml:space="preserve">storage in use.</w:t>
            </w:r>
            <w:r>
              <w:t xml:space="preserve"> </w:t>
            </w:r>
            <w:r>
              <w:t xml:space="preserve">The storage used</w:t>
            </w:r>
            <w:r>
              <w:t xml:space="preserve"> </w:t>
            </w:r>
            <w:r>
              <w:t xml:space="preserve">by the service</w:t>
            </w:r>
            <w:r>
              <w:t xml:space="preserve"> </w:t>
            </w:r>
            <w:r>
              <w:t xml:space="preserve">may include the</w:t>
            </w:r>
            <w:r>
              <w:t xml:space="preserve"> </w:t>
            </w:r>
            <w:r>
              <w:t xml:space="preserve">database files,</w:t>
            </w:r>
            <w:r>
              <w:t xml:space="preserve"> </w:t>
            </w:r>
            <w:r>
              <w:t xml:space="preserve">transaction logs,</w:t>
            </w:r>
            <w:r>
              <w:t xml:space="preserve"> </w:t>
            </w:r>
            <w:r>
              <w:t xml:space="preserve">and the server</w:t>
            </w:r>
            <w:r>
              <w:t xml:space="preserve"> </w:t>
            </w:r>
            <w:r>
              <w:t xml:space="preserve">logs.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 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total_connections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total connections</w:t>
            </w:r>
            <w:r>
              <w:t xml:space="preserve"> </w:t>
            </w:r>
            <w:r>
              <w:t xml:space="preserve">to the 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Aborted</w:t>
            </w:r>
            <w:r>
              <w:t xml:space="preserve"> </w:t>
            </w:r>
            <w:r>
              <w:t xml:space="preserve">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aborted_connections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failed attempts</w:t>
            </w:r>
            <w:r>
              <w:t xml:space="preserve"> </w:t>
            </w:r>
            <w:r>
              <w:t xml:space="preserve">to connect to the</w:t>
            </w:r>
            <w:r>
              <w:t xml:space="preserve"> </w:t>
            </w:r>
            <w:r>
              <w:t xml:space="preserve">MySQL, for</w:t>
            </w:r>
            <w:r>
              <w:t xml:space="preserve"> </w:t>
            </w:r>
            <w:r>
              <w:t xml:space="preserve">example, failed</w:t>
            </w:r>
            <w:r>
              <w:t xml:space="preserve"> </w:t>
            </w:r>
            <w:r>
              <w:t xml:space="preserve">connection due to</w:t>
            </w:r>
            <w:r>
              <w:t xml:space="preserve"> </w:t>
            </w:r>
            <w:r>
              <w:t xml:space="preserve">bad credentials.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queries per</w:t>
            </w:r>
            <w:r>
              <w:t xml:space="preserve"> </w:t>
            </w:r>
            <w:r>
              <w:t xml:space="preserve">second</w:t>
            </w:r>
          </w:p>
        </w:tc>
      </w:tr>
    </w:tbl>
    <w:p>
      <w:pPr>
        <w:pStyle w:val="BlockText"/>
      </w:pPr>
      <w:r>
        <w:t xml:space="preserve">For a similar list for Single Server, consult</w:t>
      </w:r>
      <w:r>
        <w:t xml:space="preserve"> </w:t>
      </w:r>
      <w:hyperlink r:id="rId377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Start w:id="380" w:name="best-practices-with-metrics"/>
    <w:p>
      <w:pPr>
        <w:pStyle w:val="Heading2"/>
      </w:pPr>
      <w:r>
        <w:t xml:space="preserve">Best Practices with Metrics</w:t>
      </w:r>
    </w:p>
    <w:p>
      <w:pPr>
        <w:pStyle w:val="FirstParagraph"/>
      </w:pPr>
      <w:r>
        <w:t xml:space="preserve">Here are some scenarios of how aggregating metrics over time generates</w:t>
      </w:r>
      <w:r>
        <w:t xml:space="preserve"> </w:t>
      </w:r>
      <w:r>
        <w:t xml:space="preserve">insights. Read the</w:t>
      </w:r>
      <w:r>
        <w:t xml:space="preserve"> </w:t>
      </w:r>
      <w:hyperlink r:id="rId378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blog</w:t>
        </w:r>
      </w:hyperlink>
      <w:r>
        <w:t xml:space="preserve"> </w:t>
      </w:r>
      <w:r>
        <w:t xml:space="preserve">for more examples.</w:t>
      </w:r>
    </w:p>
    <w:p>
      <w:pPr>
        <w:numPr>
          <w:ilvl w:val="0"/>
          <w:numId w:val="1053"/>
        </w:numPr>
        <w:pStyle w:val="Compact"/>
      </w:pPr>
      <w:r>
        <w:t xml:space="preserve">If there were</w:t>
      </w:r>
      <w:r>
        <w:t xml:space="preserve"> </w:t>
      </w:r>
      <w:r>
        <w:rPr>
          <w:bCs/>
          <w:b/>
        </w:rPr>
        <w:t xml:space="preserve">10</w:t>
      </w:r>
      <w:r>
        <w:t xml:space="preserve"> </w:t>
      </w:r>
      <w:r>
        <w:t xml:space="preserve">or more failed connections (total of</w:t>
      </w:r>
      <w:r>
        <w:t xml:space="preserve"> </w:t>
      </w:r>
      <w:r>
        <w:rPr>
          <w:rStyle w:val="VerbatimChar"/>
        </w:rPr>
        <w:t xml:space="preserve">aborted_connections</w:t>
      </w:r>
      <w:r>
        <w:t xml:space="preserve"> </w:t>
      </w:r>
      <w:r>
        <w:t xml:space="preserve">in Flexible Server) in the last</w:t>
      </w:r>
      <w:r>
        <w:t xml:space="preserve"> </w:t>
      </w:r>
      <w:r>
        <w:rPr>
          <w:bCs/>
          <w:b/>
        </w:rPr>
        <w:t xml:space="preserve">30</w:t>
      </w:r>
      <w:r>
        <w:t xml:space="preserve"> </w:t>
      </w:r>
      <w:r>
        <w:t xml:space="preserve">minutes, then send an email alert</w:t>
      </w:r>
    </w:p>
    <w:p>
      <w:pPr>
        <w:numPr>
          <w:ilvl w:val="1"/>
          <w:numId w:val="1054"/>
        </w:numPr>
        <w:pStyle w:val="Compact"/>
      </w:pPr>
      <w:r>
        <w:t xml:space="preserve">This may indicate incorrect credentials or an SSL issue in the</w:t>
      </w:r>
      <w:r>
        <w:t xml:space="preserve"> </w:t>
      </w:r>
      <w:r>
        <w:t xml:space="preserve">application</w:t>
      </w:r>
    </w:p>
    <w:p>
      <w:pPr>
        <w:numPr>
          <w:ilvl w:val="0"/>
          <w:numId w:val="1053"/>
        </w:numPr>
        <w:pStyle w:val="Compact"/>
      </w:pPr>
      <w:r>
        <w:t xml:space="preserve">If IOPS was</w:t>
      </w:r>
      <w:r>
        <w:t xml:space="preserve"> </w:t>
      </w:r>
      <w:r>
        <w:rPr>
          <w:bCs/>
          <w:b/>
        </w:rPr>
        <w:t xml:space="preserve">90%</w:t>
      </w:r>
      <w:r>
        <w:t xml:space="preserve"> </w:t>
      </w:r>
      <w:r>
        <w:t xml:space="preserve">or more of capacity (average of</w:t>
      </w:r>
      <w:r>
        <w:t xml:space="preserve"> </w:t>
      </w:r>
      <w:r>
        <w:rPr>
          <w:rStyle w:val="VerbatimChar"/>
        </w:rPr>
        <w:t xml:space="preserve">io_consumption_percent</w:t>
      </w:r>
      <w:r>
        <w:t xml:space="preserve"> </w:t>
      </w:r>
      <w:r>
        <w:t xml:space="preserve">in Flexible Server) for at least</w:t>
      </w:r>
      <w:r>
        <w:t xml:space="preserve"> </w:t>
      </w:r>
      <w:r>
        <w:rPr>
          <w:bCs/>
          <w:b/>
        </w:rPr>
        <w:t xml:space="preserve">1</w:t>
      </w:r>
      <w:r>
        <w:t xml:space="preserve"> </w:t>
      </w:r>
      <w:r>
        <w:t xml:space="preserve">hour, then call a webhook</w:t>
      </w:r>
    </w:p>
    <w:p>
      <w:pPr>
        <w:numPr>
          <w:ilvl w:val="1"/>
          <w:numId w:val="1055"/>
        </w:numPr>
        <w:pStyle w:val="Compact"/>
      </w:pPr>
      <w:r>
        <w:t xml:space="preserve">Excessive IO usage affects the performance of transactional</w:t>
      </w:r>
      <w:r>
        <w:t xml:space="preserve"> </w:t>
      </w:r>
      <w:r>
        <w:t xml:space="preserve">workloads, so</w:t>
      </w:r>
      <w:r>
        <w:t xml:space="preserve"> </w:t>
      </w:r>
      <w:hyperlink r:id="rId379">
        <w:r>
          <w:rPr>
            <w:rStyle w:val="Hyperlink"/>
          </w:rPr>
          <w:t xml:space="preserve">scale storage to increase IOPS capacity 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provision 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IOPS</w:t>
        </w:r>
      </w:hyperlink>
    </w:p>
    <w:p>
      <w:pPr>
        <w:numPr>
          <w:ilvl w:val="1"/>
          <w:numId w:val="1055"/>
        </w:numPr>
        <w:pStyle w:val="Compact"/>
      </w:pPr>
      <w:r>
        <w:t xml:space="preserve">See the linked CLI examples for automatic scaling based on</w:t>
      </w:r>
      <w:r>
        <w:t xml:space="preserve"> </w:t>
      </w:r>
      <w:r>
        <w:t xml:space="preserve">metrics</w:t>
      </w:r>
    </w:p>
    <w:bookmarkEnd w:id="380"/>
    <w:bookmarkStart w:id="382" w:name="alerting-concepts"/>
    <w:p>
      <w:pPr>
        <w:pStyle w:val="Heading2"/>
      </w:pPr>
      <w:r>
        <w:t xml:space="preserve">Alerting Concepts</w:t>
      </w:r>
    </w:p>
    <w:p>
      <w:pPr>
        <w:numPr>
          <w:ilvl w:val="0"/>
          <w:numId w:val="1056"/>
        </w:numPr>
      </w:pPr>
      <w:r>
        <w:rPr>
          <w:bCs/>
          <w:b/>
        </w:rPr>
        <w:t xml:space="preserve">Alert rules</w:t>
      </w:r>
      <w:r>
        <w:t xml:space="preserve"> </w:t>
      </w:r>
      <w:r>
        <w:t xml:space="preserve">specify the metric to monitor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aborted_connections</w:t>
      </w:r>
      <w:r>
        <w:t xml:space="preserve">), an aggregation for that metric</w:t>
      </w:r>
      <w:r>
        <w:t xml:space="preserve"> </w:t>
      </w:r>
      <w:r>
        <w:t xml:space="preserve">(e.g. the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), a threshold for the aggregated value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10 connections</w:t>
      </w:r>
      <w:r>
        <w:t xml:space="preserve">), a time window for the aggregation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30 minutes</w:t>
      </w:r>
      <w:r>
        <w:t xml:space="preserve">), and a polling frequency (e.g. check if the</w:t>
      </w:r>
      <w:r>
        <w:t xml:space="preserve"> </w:t>
      </w:r>
      <w:r>
        <w:t xml:space="preserve">previous conditions are met every</w:t>
      </w:r>
      <w:r>
        <w:t xml:space="preserve"> </w:t>
      </w:r>
      <w:r>
        <w:rPr>
          <w:rStyle w:val="VerbatimChar"/>
        </w:rPr>
        <w:t xml:space="preserve">5 minutes</w:t>
      </w:r>
      <w:r>
        <w:t xml:space="preserve">)</w:t>
      </w:r>
    </w:p>
    <w:p>
      <w:pPr>
        <w:numPr>
          <w:ilvl w:val="0"/>
          <w:numId w:val="1056"/>
        </w:numPr>
      </w:pPr>
      <w:r>
        <w:rPr>
          <w:bCs/>
          <w:b/>
        </w:rPr>
        <w:t xml:space="preserve">Action groups</w:t>
      </w:r>
      <w:r>
        <w:t xml:space="preserve"> </w:t>
      </w:r>
      <w:r>
        <w:t xml:space="preserve">define notification actions, such as emailing or</w:t>
      </w:r>
      <w:r>
        <w:t xml:space="preserve"> </w:t>
      </w:r>
      <w:r>
        <w:t xml:space="preserve">texting an administrator, and other actions to take, like calling a</w:t>
      </w:r>
      <w:r>
        <w:t xml:space="preserve"> </w:t>
      </w:r>
      <w:r>
        <w:t xml:space="preserve">webhook or</w:t>
      </w:r>
      <w:r>
        <w:t xml:space="preserve"> </w:t>
      </w:r>
      <w:hyperlink r:id="rId381">
        <w:r>
          <w:rPr>
            <w:rStyle w:val="Hyperlink"/>
          </w:rPr>
          <w:t xml:space="preserve">Azure Automation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Runbooks</w:t>
        </w:r>
      </w:hyperlink>
    </w:p>
    <w:p>
      <w:pPr>
        <w:numPr>
          <w:ilvl w:val="0"/>
          <w:numId w:val="1056"/>
        </w:numPr>
      </w:pPr>
      <w:r>
        <w:rPr>
          <w:bCs/>
          <w:b/>
        </w:rPr>
        <w:t xml:space="preserve">Alert processing rules</w:t>
      </w:r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preview</w:t>
      </w:r>
      <w:r>
        <w:t xml:space="preserve"> </w:t>
      </w:r>
      <w:r>
        <w:t xml:space="preserve">feature that filters</w:t>
      </w:r>
      <w:r>
        <w:t xml:space="preserve"> </w:t>
      </w:r>
      <w:r>
        <w:t xml:space="preserve">alerts as they are generated to modify the actions taken in response</w:t>
      </w:r>
      <w:r>
        <w:t xml:space="preserve"> </w:t>
      </w:r>
      <w:r>
        <w:t xml:space="preserve">to that alert (i.e. by disabling action groups)</w:t>
      </w:r>
    </w:p>
    <w:bookmarkEnd w:id="382"/>
    <w:bookmarkStart w:id="392" w:name="resources-3"/>
    <w:p>
      <w:pPr>
        <w:pStyle w:val="Heading2"/>
      </w:pPr>
      <w:r>
        <w:t xml:space="preserve">Resources</w:t>
      </w:r>
    </w:p>
    <w:bookmarkStart w:id="385" w:name="azure-cli-1"/>
    <w:p>
      <w:pPr>
        <w:pStyle w:val="Heading3"/>
      </w:pPr>
      <w:r>
        <w:t xml:space="preserve">Azure CLI</w:t>
      </w:r>
    </w:p>
    <w:p>
      <w:pPr>
        <w:pStyle w:val="FirstParagraph"/>
      </w:pPr>
      <w:r>
        <w:t xml:space="preserve">Azure CLI provides the</w:t>
      </w:r>
      <w:r>
        <w:t xml:space="preserve"> </w:t>
      </w:r>
      <w:r>
        <w:rPr>
          <w:rStyle w:val="VerbatimChar"/>
        </w:rPr>
        <w:t xml:space="preserve">az monitor</w:t>
      </w:r>
      <w:r>
        <w:t xml:space="preserve"> </w:t>
      </w:r>
      <w:r>
        <w:t xml:space="preserve">series of commands to manipulate</w:t>
      </w:r>
      <w:r>
        <w:t xml:space="preserve"> </w:t>
      </w:r>
      <w:r>
        <w:t xml:space="preserve">action groups (</w:t>
      </w:r>
      <w:r>
        <w:rPr>
          <w:rStyle w:val="VerbatimChar"/>
        </w:rPr>
        <w:t xml:space="preserve">az monitor action-group</w:t>
      </w:r>
      <w:r>
        <w:t xml:space="preserve">), alert rules and metrics</w:t>
      </w:r>
      <w:r>
        <w:t xml:space="preserve"> </w:t>
      </w:r>
      <w:r>
        <w:t xml:space="preserve">(</w:t>
      </w:r>
      <w:r>
        <w:rPr>
          <w:rStyle w:val="VerbatimChar"/>
        </w:rPr>
        <w:t xml:space="preserve">az monitor metrics</w:t>
      </w:r>
      <w:r>
        <w:t xml:space="preserve">), and more.</w:t>
      </w:r>
    </w:p>
    <w:p>
      <w:pPr>
        <w:numPr>
          <w:ilvl w:val="0"/>
          <w:numId w:val="1057"/>
        </w:numPr>
        <w:pStyle w:val="Compact"/>
      </w:pPr>
      <w:hyperlink r:id="rId383">
        <w:r>
          <w:rPr>
            <w:rStyle w:val="Hyperlink"/>
          </w:rPr>
          <w:t xml:space="preserve">Azure CLI reference commands for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</w:p>
    <w:p>
      <w:pPr>
        <w:numPr>
          <w:ilvl w:val="0"/>
          <w:numId w:val="1057"/>
        </w:numPr>
        <w:pStyle w:val="Compact"/>
      </w:pPr>
      <w:hyperlink r:id="rId384">
        <w:r>
          <w:rPr>
            <w:rStyle w:val="Hyperlink"/>
          </w:rPr>
          <w:t xml:space="preserve">Monitor and scale an Azure Database for MySQL Flexible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85"/>
    <w:bookmarkStart w:id="388" w:name="azure-portal-1"/>
    <w:p>
      <w:pPr>
        <w:pStyle w:val="Heading3"/>
      </w:pPr>
      <w:r>
        <w:t xml:space="preserve">Azure Portal</w:t>
      </w:r>
    </w:p>
    <w:p>
      <w:pPr>
        <w:pStyle w:val="FirstParagraph"/>
      </w:pPr>
      <w:r>
        <w:t xml:space="preserve">While the Azure portal does not provide automation capabilities like the</w:t>
      </w:r>
      <w:r>
        <w:t xml:space="preserve"> </w:t>
      </w:r>
      <w:r>
        <w:t xml:space="preserve">CLI or the REST API, it does support configurable dashboards and</w:t>
      </w:r>
      <w:r>
        <w:t xml:space="preserve"> </w:t>
      </w:r>
      <w:r>
        <w:t xml:space="preserve">provides a strong introduction to monitoring metrics in MySQL.</w:t>
      </w:r>
    </w:p>
    <w:p>
      <w:pPr>
        <w:numPr>
          <w:ilvl w:val="0"/>
          <w:numId w:val="1058"/>
        </w:numPr>
        <w:pStyle w:val="Compact"/>
      </w:pPr>
      <w:hyperlink r:id="rId386">
        <w:r>
          <w:rPr>
            <w:rStyle w:val="Hyperlink"/>
          </w:rPr>
          <w:t xml:space="preserve">Set up alerts on metrics for Azure Database for MySQL -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58"/>
        </w:numPr>
        <w:pStyle w:val="Compact"/>
      </w:pPr>
      <w:hyperlink r:id="rId387">
        <w:r>
          <w:rPr>
            <w:rStyle w:val="Hyperlink"/>
          </w:rPr>
          <w:t xml:space="preserve">Tutorial: Analyze metrics for an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resource</w:t>
        </w:r>
      </w:hyperlink>
    </w:p>
    <w:bookmarkEnd w:id="388"/>
    <w:bookmarkStart w:id="391" w:name="azure-monitor-rest-api"/>
    <w:p>
      <w:pPr>
        <w:pStyle w:val="Heading3"/>
      </w:pPr>
      <w:r>
        <w:t xml:space="preserve">Azure Monitor REST API</w:t>
      </w:r>
    </w:p>
    <w:p>
      <w:pPr>
        <w:pStyle w:val="FirstParagraph"/>
      </w:pPr>
      <w:r>
        <w:t xml:space="preserve">The REST API allows applications to access metric values for integration</w:t>
      </w:r>
      <w:r>
        <w:t xml:space="preserve"> </w:t>
      </w:r>
      <w:r>
        <w:t xml:space="preserve">with other applications or data storage systems, like Azure SQL</w:t>
      </w:r>
      <w:r>
        <w:t xml:space="preserve"> </w:t>
      </w:r>
      <w:r>
        <w:t xml:space="preserve">Database. It also allows applications to manipulate alert rules.</w:t>
      </w:r>
    </w:p>
    <w:p>
      <w:pPr>
        <w:pStyle w:val="BodyText"/>
      </w:pPr>
      <w:r>
        <w:t xml:space="preserve">To interact with the REST API, applications first need to obtain an</w:t>
      </w:r>
      <w:r>
        <w:t xml:space="preserve"> </w:t>
      </w:r>
      <w:r>
        <w:t xml:space="preserve">authentication token from Azure Active Directory.</w:t>
      </w:r>
    </w:p>
    <w:p>
      <w:pPr>
        <w:numPr>
          <w:ilvl w:val="0"/>
          <w:numId w:val="1059"/>
        </w:numPr>
        <w:pStyle w:val="Compact"/>
      </w:pPr>
      <w:hyperlink r:id="rId389">
        <w:r>
          <w:rPr>
            <w:rStyle w:val="Hyperlink"/>
          </w:rPr>
          <w:t xml:space="preserve">REST API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Walkthrough</w:t>
        </w:r>
      </w:hyperlink>
    </w:p>
    <w:p>
      <w:pPr>
        <w:numPr>
          <w:ilvl w:val="0"/>
          <w:numId w:val="1059"/>
        </w:numPr>
        <w:pStyle w:val="Compact"/>
      </w:pPr>
      <w:hyperlink r:id="rId390">
        <w:r>
          <w:rPr>
            <w:rStyle w:val="Hyperlink"/>
          </w:rPr>
          <w:t xml:space="preserve">Azure Monitor REST API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Reference</w:t>
        </w:r>
      </w:hyperlink>
    </w:p>
    <w:bookmarkEnd w:id="391"/>
    <w:bookmarkEnd w:id="392"/>
    <w:bookmarkStart w:id="399" w:name="sample---azure-portal"/>
    <w:p>
      <w:pPr>
        <w:pStyle w:val="Heading2"/>
      </w:pPr>
      <w:r>
        <w:t xml:space="preserve">Sample - Azure portal</w:t>
      </w:r>
    </w:p>
    <w:p>
      <w:pPr>
        <w:pStyle w:val="FirstParagraph"/>
      </w:pPr>
      <w:r>
        <w:t xml:space="preserve">In this example, I configured an alert rule called</w:t>
      </w:r>
      <w:r>
        <w:t xml:space="preserve"> </w:t>
      </w:r>
      <w:r>
        <w:rPr>
          <w:bCs/>
          <w:b/>
        </w:rPr>
        <w:t xml:space="preserve">AbortedConnections</w:t>
      </w:r>
      <w:r>
        <w:t xml:space="preserve"> </w:t>
      </w:r>
      <w:r>
        <w:t xml:space="preserve">on the Flexible Server instance I provisioned</w:t>
      </w:r>
      <w:r>
        <w:t xml:space="preserve"> </w:t>
      </w:r>
      <w:r>
        <w:t xml:space="preserve">previously. It fires an alert if there were 10 or more aborted</w:t>
      </w:r>
      <w:r>
        <w:t xml:space="preserve"> </w:t>
      </w:r>
      <w:r>
        <w:t xml:space="preserve">connections in the last 30 minutes, polled at a frequency of five</w:t>
      </w:r>
      <w:r>
        <w:t xml:space="preserve"> </w:t>
      </w:r>
      <w:r>
        <w:t xml:space="preserve">minutes. The alert files an action group called</w:t>
      </w:r>
      <w:r>
        <w:t xml:space="preserve"> </w:t>
      </w:r>
      <w:r>
        <w:rPr>
          <w:bCs/>
          <w:b/>
        </w:rPr>
        <w:t xml:space="preserve">ServerNotifications</w:t>
      </w:r>
      <w:r>
        <w:t xml:space="preserve"> </w:t>
      </w:r>
      <w:r>
        <w:t xml:space="preserve">that sends me an email.</w:t>
      </w:r>
    </w:p>
    <w:p>
      <w:pPr>
        <w:pStyle w:val="CaptionedFigure"/>
      </w:pPr>
      <w:r>
        <w:drawing>
          <wp:inline>
            <wp:extent cx="5334000" cy="3527460"/>
            <wp:effectExtent b="0" l="0" r="0" t="0"/>
            <wp:docPr descr="This image demonstrates the alert rule configuration and the configured action groups." title="AbortedConnections alert rule and ServerNotifications action group" id="394" name="Picture"/>
            <a:graphic>
              <a:graphicData uri="http://schemas.openxmlformats.org/drawingml/2006/picture">
                <pic:pic>
                  <pic:nvPicPr>
                    <pic:cNvPr descr="./media/aborted-connections-alert-rule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alert rule configuration and the</w:t>
      </w:r>
      <w:r>
        <w:t xml:space="preserve"> </w:t>
      </w:r>
      <w:r>
        <w:t xml:space="preserve">configured action</w:t>
      </w:r>
      <w:r>
        <w:t xml:space="preserve"> </w:t>
      </w:r>
      <w:r>
        <w:t xml:space="preserve">groups.</w:t>
      </w:r>
    </w:p>
    <w:p>
      <w:pPr>
        <w:pStyle w:val="BodyText"/>
      </w:pPr>
      <w:r>
        <w:t xml:space="preserve">After initiating multiple failed connections to the Flexible Server</w:t>
      </w:r>
      <w:r>
        <w:t xml:space="preserve"> </w:t>
      </w:r>
      <w:r>
        <w:t xml:space="preserve">instance, I receive the following warning on my configured notification</w:t>
      </w:r>
      <w:r>
        <w:t xml:space="preserve"> </w:t>
      </w:r>
      <w:r>
        <w:t xml:space="preserve">email address.</w:t>
      </w:r>
    </w:p>
    <w:p>
      <w:pPr>
        <w:pStyle w:val="CaptionedFigure"/>
      </w:pPr>
      <w:r>
        <w:drawing>
          <wp:inline>
            <wp:extent cx="5334000" cy="3399873"/>
            <wp:effectExtent b="0" l="0" r="0" t="0"/>
            <wp:docPr descr="This image demonstrates the Azure Monitor alert rule sent to my email after attempting multiple failed connections." title="Azure Monitor alert rule" id="397" name="Picture"/>
            <a:graphic>
              <a:graphicData uri="http://schemas.openxmlformats.org/drawingml/2006/picture">
                <pic:pic>
                  <pic:nvPicPr>
                    <pic:cNvPr descr="./media/alert-rule-sent-to-email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Azure Monitor alert rule sent to my email</w:t>
      </w:r>
      <w:r>
        <w:t xml:space="preserve"> </w:t>
      </w:r>
      <w:r>
        <w:t xml:space="preserve">after attempting multiple failed</w:t>
      </w:r>
      <w:r>
        <w:t xml:space="preserve"> </w:t>
      </w:r>
      <w:r>
        <w:t xml:space="preserve">connections.</w:t>
      </w:r>
    </w:p>
    <w:bookmarkEnd w:id="399"/>
    <w:bookmarkEnd w:id="400"/>
    <w:bookmarkStart w:id="418" w:name="audit-logging"/>
    <w:p>
      <w:pPr>
        <w:pStyle w:val="Heading1"/>
      </w:pPr>
      <w:r>
        <w:t xml:space="preserve">Audit Logging</w:t>
      </w:r>
    </w:p>
    <w:p>
      <w:pPr>
        <w:pStyle w:val="FirstParagraph"/>
      </w:pPr>
      <w:r>
        <w:t xml:space="preserve">Previously, this whitepaper explained that Flexible Server integrates</w:t>
      </w:r>
      <w:r>
        <w:t xml:space="preserve"> </w:t>
      </w:r>
      <w:r>
        <w:t xml:space="preserve">with Azure Monitor to analyze and generate alerts and responses from</w:t>
      </w:r>
      <w:r>
        <w:t xml:space="preserve"> </w:t>
      </w:r>
      <w:r>
        <w:t xml:space="preserve">metrics. However, Azure Monitor also interacts with logs, which may have</w:t>
      </w:r>
      <w:r>
        <w:t xml:space="preserve"> </w:t>
      </w:r>
      <w:r>
        <w:t xml:space="preserve">multiple formats, through Kusto Query Language (KQL) queries. While</w:t>
      </w:r>
      <w:r>
        <w:t xml:space="preserve"> </w:t>
      </w:r>
      <w:r>
        <w:t xml:space="preserve">metrics are better suited for real-time decision making, logs are also</w:t>
      </w:r>
      <w:r>
        <w:t xml:space="preserve"> </w:t>
      </w:r>
      <w:r>
        <w:t xml:space="preserve">useful for deriving insights from an Azure environment.</w:t>
      </w:r>
    </w:p>
    <w:p>
      <w:pPr>
        <w:pStyle w:val="BodyText"/>
      </w:pPr>
      <w:r>
        <w:t xml:space="preserve">One source of logs generated by Flexible Server is MySQL</w:t>
      </w:r>
      <w:r>
        <w:t xml:space="preserve"> </w:t>
      </w:r>
      <w:r>
        <w:rPr>
          <w:iCs/>
          <w:i/>
        </w:rPr>
        <w:t xml:space="preserve">audit logs</w:t>
      </w:r>
      <w:r>
        <w:t xml:space="preserve">,</w:t>
      </w:r>
      <w:r>
        <w:t xml:space="preserve"> </w:t>
      </w:r>
      <w:r>
        <w:t xml:space="preserve">which indicate connections, DDL and DML operations, and more. Many</w:t>
      </w:r>
      <w:r>
        <w:t xml:space="preserve"> </w:t>
      </w:r>
      <w:r>
        <w:t xml:space="preserve">businesses utilize audit logs to meet compliance requirements, but they</w:t>
      </w:r>
      <w:r>
        <w:t xml:space="preserve"> </w:t>
      </w:r>
      <w:r>
        <w:t xml:space="preserve">can impact performance.</w:t>
      </w:r>
    </w:p>
    <w:bookmarkStart w:id="401" w:name="enabling-audit-logs"/>
    <w:p>
      <w:pPr>
        <w:pStyle w:val="Heading2"/>
      </w:pPr>
      <w:r>
        <w:t xml:space="preserve">Enabling Audit Logs</w:t>
      </w:r>
    </w:p>
    <w:p>
      <w:pPr>
        <w:pStyle w:val="FirstParagraph"/>
      </w:pPr>
      <w:r>
        <w:t xml:space="preserve">Audit logging is controlled by the</w:t>
      </w:r>
      <w:r>
        <w:t xml:space="preserve"> </w:t>
      </w:r>
      <w:r>
        <w:rPr>
          <w:rStyle w:val="VerbatimChar"/>
        </w:rPr>
        <w:t xml:space="preserve">audit_log_enabled</w:t>
      </w:r>
      <w:r>
        <w:t xml:space="preserve"> </w:t>
      </w:r>
      <w:r>
        <w:t xml:space="preserve">server parameter</w:t>
      </w:r>
      <w:r>
        <w:t xml:space="preserve"> </w:t>
      </w:r>
      <w:r>
        <w:t xml:space="preserve">in Flexible Server. Azure provides granularity over the events logged</w:t>
      </w:r>
      <w:r>
        <w:t xml:space="preserve"> </w:t>
      </w:r>
      <w:r>
        <w:t xml:space="preserve">(</w:t>
      </w:r>
      <w:r>
        <w:rPr>
          <w:rStyle w:val="VerbatimChar"/>
        </w:rPr>
        <w:t xml:space="preserve">audit_log_events</w:t>
      </w:r>
      <w:r>
        <w:t xml:space="preserve">), the database users subject to logging</w:t>
      </w:r>
      <w:r>
        <w:t xml:space="preserve"> </w:t>
      </w:r>
      <w:r>
        <w:t xml:space="preserve">(</w:t>
      </w:r>
      <w:r>
        <w:rPr>
          <w:rStyle w:val="VerbatimChar"/>
        </w:rPr>
        <w:t xml:space="preserve">audit_log_include_users</w:t>
      </w:r>
      <w:r>
        <w:t xml:space="preserve">), and an explicit list of the database users</w:t>
      </w:r>
      <w:r>
        <w:t xml:space="preserve"> </w:t>
      </w:r>
      <w:r>
        <w:t xml:space="preserve">exempt from logging (</w:t>
      </w:r>
      <w:r>
        <w:rPr>
          <w:rStyle w:val="VerbatimChar"/>
        </w:rPr>
        <w:t xml:space="preserve">audit_log_exclude_users</w:t>
      </w:r>
      <w:r>
        <w:t xml:space="preserve">).</w:t>
      </w:r>
    </w:p>
    <w:p>
      <w:pPr>
        <w:pStyle w:val="BlockText"/>
      </w:pPr>
      <w:r>
        <w:t xml:space="preserve">For more details about the logging server parameters, including the</w:t>
      </w:r>
      <w:r>
        <w:t xml:space="preserve"> </w:t>
      </w:r>
      <w:r>
        <w:t xml:space="preserve">type of events that can be logged, consult</w:t>
      </w:r>
      <w:r>
        <w:t xml:space="preserve"> </w:t>
      </w:r>
      <w:hyperlink r:id="rId261">
        <w:r>
          <w:rPr>
            <w:rStyle w:val="Hyperlink"/>
          </w:rPr>
          <w:t xml:space="preserve">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documentation.</w:t>
        </w:r>
      </w:hyperlink>
    </w:p>
    <w:p>
      <w:pPr>
        <w:pStyle w:val="FirstParagraph"/>
      </w:pPr>
      <w:r>
        <w:t xml:space="preserve">Besides being sent to Azure Monitor, MySQL audit logs can be sent to</w:t>
      </w:r>
      <w:r>
        <w:t xml:space="preserve"> </w:t>
      </w:r>
      <w:r>
        <w:t xml:space="preserve">Azure Storage accounts and Azure Event Hubs for integration with other</w:t>
      </w:r>
      <w:r>
        <w:t xml:space="preserve"> </w:t>
      </w:r>
      <w:r>
        <w:t xml:space="preserve">applications.</w:t>
      </w:r>
    </w:p>
    <w:bookmarkEnd w:id="401"/>
    <w:bookmarkStart w:id="417" w:name="resources-4"/>
    <w:p>
      <w:pPr>
        <w:pStyle w:val="Heading2"/>
      </w:pPr>
      <w:r>
        <w:t xml:space="preserve">Resources</w:t>
      </w:r>
    </w:p>
    <w:bookmarkStart w:id="403" w:name="flexible-server-3"/>
    <w:p>
      <w:pPr>
        <w:pStyle w:val="Heading3"/>
      </w:pPr>
      <w:r>
        <w:t xml:space="preserve">Flexible Server</w:t>
      </w:r>
    </w:p>
    <w:p>
      <w:pPr>
        <w:numPr>
          <w:ilvl w:val="0"/>
          <w:numId w:val="1060"/>
        </w:numPr>
        <w:pStyle w:val="Compact"/>
      </w:pPr>
      <w:hyperlink r:id="rId402">
        <w:r>
          <w:rPr>
            <w:rStyle w:val="Hyperlink"/>
          </w:rPr>
          <w:t xml:space="preserve">Configure audit logs (Azure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portal)</w:t>
        </w:r>
      </w:hyperlink>
    </w:p>
    <w:bookmarkEnd w:id="403"/>
    <w:bookmarkStart w:id="406" w:name="single-server-3"/>
    <w:p>
      <w:pPr>
        <w:pStyle w:val="Heading3"/>
      </w:pPr>
      <w:r>
        <w:t xml:space="preserve">Single Server</w:t>
      </w:r>
    </w:p>
    <w:p>
      <w:pPr>
        <w:numPr>
          <w:ilvl w:val="0"/>
          <w:numId w:val="1061"/>
        </w:numPr>
        <w:pStyle w:val="Compact"/>
      </w:pPr>
      <w:hyperlink r:id="rId404">
        <w:r>
          <w:rPr>
            <w:rStyle w:val="Hyperlink"/>
          </w:rPr>
          <w:t xml:space="preserve">Configure and access audit logs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61"/>
        </w:numPr>
        <w:pStyle w:val="Compact"/>
      </w:pPr>
      <w:hyperlink r:id="rId405">
        <w:r>
          <w:rPr>
            <w:rStyle w:val="Hyperlink"/>
          </w:rPr>
          <w:t xml:space="preserve">Configure and access audit logs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406"/>
    <w:bookmarkStart w:id="409" w:name="kql-azure-monitor-logs"/>
    <w:p>
      <w:pPr>
        <w:pStyle w:val="Heading3"/>
      </w:pPr>
      <w:r>
        <w:t xml:space="preserve">KQL &amp; Azure Monitor Logs</w:t>
      </w:r>
    </w:p>
    <w:p>
      <w:pPr>
        <w:numPr>
          <w:ilvl w:val="0"/>
          <w:numId w:val="1062"/>
        </w:numPr>
        <w:pStyle w:val="Compact"/>
      </w:pPr>
      <w:hyperlink r:id="rId407">
        <w:r>
          <w:rPr>
            <w:rStyle w:val="Hyperlink"/>
          </w:rPr>
          <w:t xml:space="preserve">Write your first query with Kusto Query Language (Microsoft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Learn)</w:t>
        </w:r>
      </w:hyperlink>
    </w:p>
    <w:p>
      <w:pPr>
        <w:numPr>
          <w:ilvl w:val="0"/>
          <w:numId w:val="1062"/>
        </w:numPr>
        <w:pStyle w:val="Compact"/>
      </w:pPr>
      <w:hyperlink r:id="rId408">
        <w:r>
          <w:rPr>
            <w:rStyle w:val="Hyperlink"/>
          </w:rPr>
          <w:t xml:space="preserve">Azure Monitor Logs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Overview</w:t>
        </w:r>
      </w:hyperlink>
    </w:p>
    <w:bookmarkEnd w:id="409"/>
    <w:bookmarkStart w:id="416" w:name="X392c2efb3eaa5ba72ad24966052b81a491bd7e9"/>
    <w:p>
      <w:pPr>
        <w:pStyle w:val="Heading3"/>
      </w:pPr>
      <w:r>
        <w:t xml:space="preserve">Notes about the Flexible Server Portal Example</w:t>
      </w:r>
    </w:p>
    <w:p>
      <w:pPr>
        <w:pStyle w:val="FirstParagraph"/>
      </w:pPr>
      <w:r>
        <w:t xml:space="preserve">If you try to run the KQL query in the Flexible Server Azure portal</w:t>
      </w:r>
      <w:r>
        <w:t xml:space="preserve"> </w:t>
      </w:r>
      <w:r>
        <w:t xml:space="preserve">example, but you encounter errors, try to generate some activity and/or</w:t>
      </w:r>
      <w:r>
        <w:t xml:space="preserve"> </w:t>
      </w:r>
      <w:r>
        <w:t xml:space="preserve">expand the scope of the</w:t>
      </w:r>
      <w:r>
        <w:t xml:space="preserve"> </w:t>
      </w:r>
      <w:r>
        <w:rPr>
          <w:rStyle w:val="VerbatimChar"/>
        </w:rPr>
        <w:t xml:space="preserve">audit_log_events</w:t>
      </w:r>
      <w:r>
        <w:t xml:space="preserve"> </w:t>
      </w:r>
      <w:r>
        <w:t xml:space="preserve">parameter. Here are some</w:t>
      </w:r>
      <w:r>
        <w:t xml:space="preserve"> </w:t>
      </w:r>
      <w:r>
        <w:t xml:space="preserve">actions which generated activity for my KQL queries:</w:t>
      </w:r>
    </w:p>
    <w:p>
      <w:pPr>
        <w:numPr>
          <w:ilvl w:val="0"/>
          <w:numId w:val="1063"/>
        </w:numPr>
        <w:pStyle w:val="Compact"/>
      </w:pPr>
      <w:r>
        <w:t xml:space="preserve">Connecting to the Flexible Server instance from MySQL Workbench</w:t>
      </w:r>
    </w:p>
    <w:p>
      <w:pPr>
        <w:numPr>
          <w:ilvl w:val="0"/>
          <w:numId w:val="1063"/>
        </w:numPr>
        <w:pStyle w:val="Compact"/>
      </w:pPr>
      <w:r>
        <w:t xml:space="preserve">Creating and dropping a dummy table (DDL activity)</w:t>
      </w:r>
    </w:p>
    <w:p>
      <w:pPr>
        <w:pStyle w:val="FirstParagraph"/>
      </w:pPr>
      <w:r>
        <w:t xml:space="preserve">As you work through the sample, note that Log Analytics is not just</w:t>
      </w:r>
      <w:r>
        <w:t xml:space="preserve"> </w:t>
      </w:r>
      <w:r>
        <w:t xml:space="preserve">limited to the events generated by the MySQL audit logging</w:t>
      </w:r>
      <w:r>
        <w:t xml:space="preserve"> </w:t>
      </w:r>
      <w:r>
        <w:t xml:space="preserve">functionality: logs generated by the Azure platform, such as starting or</w:t>
      </w:r>
      <w:r>
        <w:t xml:space="preserve"> </w:t>
      </w:r>
      <w:r>
        <w:t xml:space="preserve">stopping a Flexible Server instance, are also recorded.</w:t>
      </w:r>
    </w:p>
    <w:p>
      <w:pPr>
        <w:pStyle w:val="BodyText"/>
      </w:pPr>
      <w:r>
        <w:t xml:space="preserve">You can query the activity log from the samples provided on the</w:t>
      </w:r>
      <w:r>
        <w:t xml:space="preserve"> </w:t>
      </w:r>
      <w:r>
        <w:rPr>
          <w:bCs/>
          <w:b/>
        </w:rPr>
        <w:t xml:space="preserve">Logs</w:t>
      </w:r>
      <w:r>
        <w:t xml:space="preserve"> </w:t>
      </w:r>
      <w:r>
        <w:t xml:space="preserve">page.</w:t>
      </w:r>
    </w:p>
    <w:p>
      <w:pPr>
        <w:pStyle w:val="CaptionedFigure"/>
      </w:pPr>
      <w:r>
        <w:drawing>
          <wp:inline>
            <wp:extent cx="5334000" cy="4511386"/>
            <wp:effectExtent b="0" l="0" r="0" t="0"/>
            <wp:docPr descr="This image demonstrates a sample query of the Activity Log from the Logs tab of the Azure portal." title="Activity log sample query" id="411" name="Picture"/>
            <a:graphic>
              <a:graphicData uri="http://schemas.openxmlformats.org/drawingml/2006/picture">
                <pic:pic>
                  <pic:nvPicPr>
                    <pic:cNvPr descr="./media/activity-log-sample-query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sample query of the Activity Log from the</w:t>
      </w:r>
      <w:r>
        <w:t xml:space="preserve"> </w:t>
      </w:r>
      <w:r>
        <w:t xml:space="preserve">Logs tab of the Azure</w:t>
      </w:r>
      <w:r>
        <w:t xml:space="preserve"> </w:t>
      </w:r>
      <w:r>
        <w:t xml:space="preserve">portal.</w:t>
      </w:r>
    </w:p>
    <w:p>
      <w:pPr>
        <w:pStyle w:val="CaptionedFigure"/>
      </w:pPr>
      <w:r>
        <w:drawing>
          <wp:inline>
            <wp:extent cx="5334000" cy="2004579"/>
            <wp:effectExtent b="0" l="0" r="0" t="0"/>
            <wp:docPr descr="This image demonstrates the query results from the opened sample." title="Sample query output" id="414" name="Picture"/>
            <a:graphic>
              <a:graphicData uri="http://schemas.openxmlformats.org/drawingml/2006/picture">
                <pic:pic>
                  <pic:nvPicPr>
                    <pic:cNvPr descr="./media/activity-log-query-results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query results from the opened</w:t>
      </w:r>
      <w:r>
        <w:t xml:space="preserve"> </w:t>
      </w:r>
      <w:r>
        <w:t xml:space="preserve">sample.</w:t>
      </w:r>
    </w:p>
    <w:p>
      <w:pPr>
        <w:pStyle w:val="BodyText"/>
      </w:pPr>
      <w:r>
        <w:t xml:space="preserve">As you can see, KQL imposes a schema on logs to facilitate analysis.</w:t>
      </w:r>
      <w:r>
        <w:t xml:space="preserve"> </w:t>
      </w:r>
      <w:r>
        <w:t xml:space="preserve">Consult</w:t>
      </w:r>
      <w:r>
        <w:t xml:space="preserve"> </w:t>
      </w:r>
      <w:hyperlink r:id="rId261">
        <w:r>
          <w:rPr>
            <w:rStyle w:val="Hyperlink"/>
          </w:rPr>
          <w:t xml:space="preserve">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more information.</w:t>
      </w:r>
    </w:p>
    <w:bookmarkEnd w:id="416"/>
    <w:bookmarkEnd w:id="417"/>
    <w:bookmarkEnd w:id="418"/>
    <w:bookmarkStart w:id="420" w:name="mysql-migration"/>
    <w:p>
      <w:pPr>
        <w:pStyle w:val="Heading1"/>
      </w:pPr>
      <w:r>
        <w:t xml:space="preserve">MySQL Migration</w:t>
      </w:r>
    </w:p>
    <w:p>
      <w:pPr>
        <w:pStyle w:val="FirstParagraph"/>
      </w:pPr>
      <w:r>
        <w:t xml:space="preserve">The emphasis of this guide is how to use Azure PaaS MySQL, namely</w:t>
      </w:r>
      <w:r>
        <w:t xml:space="preserve"> </w:t>
      </w:r>
      <w:r>
        <w:t xml:space="preserve">Flexible Server, to architect modern applications. However, many</w:t>
      </w:r>
      <w:r>
        <w:t xml:space="preserve"> </w:t>
      </w:r>
      <w:r>
        <w:t xml:space="preserve">businesses already utilize MySQL on-premises and intend to migrate their</w:t>
      </w:r>
      <w:r>
        <w:t xml:space="preserve"> </w:t>
      </w:r>
      <w:r>
        <w:t xml:space="preserve">MySQL databases and apps to Azure to reap its benefits. Microsoft has</w:t>
      </w:r>
      <w:r>
        <w:t xml:space="preserve"> </w:t>
      </w:r>
      <w:r>
        <w:t xml:space="preserve">already produced a whitepaper titled</w:t>
      </w:r>
      <w:r>
        <w:t xml:space="preserve"> </w:t>
      </w:r>
      <w:hyperlink r:id="rId419">
        <w:r>
          <w:rPr>
            <w:rStyle w:val="Hyperlink"/>
          </w:rPr>
          <w:t xml:space="preserve">Migrate MySQL on-premises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to discuss the considerations of a MySQL migration, including the</w:t>
      </w:r>
      <w:r>
        <w:t xml:space="preserve"> </w:t>
      </w:r>
      <w:r>
        <w:t xml:space="preserve">assessment, choice of migration tools, and post-upgrade enhancement. The</w:t>
      </w:r>
      <w:r>
        <w:t xml:space="preserve"> </w:t>
      </w:r>
      <w:r>
        <w:t xml:space="preserve">guide also features a sample application and environment to try the</w:t>
      </w:r>
      <w:r>
        <w:t xml:space="preserve"> </w:t>
      </w:r>
      <w:r>
        <w:t xml:space="preserve">migration journey.</w:t>
      </w:r>
    </w:p>
    <w:bookmarkEnd w:id="420"/>
    <w:bookmarkStart w:id="464" w:name="monitoring-and-alerts"/>
    <w:p>
      <w:pPr>
        <w:pStyle w:val="Heading1"/>
      </w:pPr>
      <w:r>
        <w:t xml:space="preserve">Monitoring and Alerts</w:t>
      </w:r>
    </w:p>
    <w:p>
      <w:pPr>
        <w:pStyle w:val="FirstParagraph"/>
      </w:pPr>
      <w:r>
        <w:t xml:space="preserve">Once the migration has been successfully completed, the next phase it to</w:t>
      </w:r>
      <w:r>
        <w:t xml:space="preserve"> </w:t>
      </w:r>
      <w:r>
        <w:t xml:space="preserve">manage the new cloud-based data workload resources. Management</w:t>
      </w:r>
      <w:r>
        <w:t xml:space="preserve"> </w:t>
      </w:r>
      <w:r>
        <w:t xml:space="preserve">operations include both control plane and data plane activities. Control</w:t>
      </w:r>
      <w:r>
        <w:t xml:space="preserve"> </w:t>
      </w:r>
      <w:r>
        <w:t xml:space="preserve">plane activities are those related to the Azure resources versus data</w:t>
      </w:r>
      <w:r>
        <w:t xml:space="preserve"> </w:t>
      </w:r>
      <w:r>
        <w:t xml:space="preserve">plane which is</w:t>
      </w:r>
      <w:r>
        <w:t xml:space="preserve"> </w:t>
      </w:r>
      <w:r>
        <w:rPr>
          <w:bCs/>
          <w:b/>
        </w:rPr>
        <w:t xml:space="preserve">inside</w:t>
      </w:r>
      <w:r>
        <w:t xml:space="preserve"> </w:t>
      </w:r>
      <w:r>
        <w:t xml:space="preserve">the Azure resource (in this case MySQL).</w:t>
      </w:r>
    </w:p>
    <w:p>
      <w:pPr>
        <w:pStyle w:val="BodyText"/>
      </w:pPr>
      <w:r>
        <w:t xml:space="preserve">Azure Database for MySQL provides for the ability to monitor both of</w:t>
      </w:r>
      <w:r>
        <w:t xml:space="preserve"> </w:t>
      </w:r>
      <w:r>
        <w:t xml:space="preserve">these types of operatonal activities using Azure-based tools such as</w:t>
      </w:r>
      <w:r>
        <w:t xml:space="preserve"> </w:t>
      </w:r>
      <w:hyperlink r:id="rId42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,</w:t>
      </w:r>
      <w:r>
        <w:t xml:space="preserve"> </w:t>
      </w:r>
      <w:hyperlink r:id="rId422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Analytics</w:t>
        </w:r>
      </w:hyperlink>
      <w:r>
        <w:t xml:space="preserve"> </w:t>
      </w:r>
      <w:r>
        <w:t xml:space="preserve">and</w:t>
      </w:r>
      <w:r>
        <w:t xml:space="preserve"> </w:t>
      </w:r>
      <w:hyperlink r:id="rId42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Sentinel</w:t>
        </w:r>
      </w:hyperlink>
      <w:r>
        <w:t xml:space="preserve">. In</w:t>
      </w:r>
      <w:r>
        <w:t xml:space="preserve"> </w:t>
      </w:r>
      <w:r>
        <w:t xml:space="preserve">addition to the Azure-based tools, security information and event</w:t>
      </w:r>
      <w:r>
        <w:t xml:space="preserve"> </w:t>
      </w:r>
      <w:r>
        <w:t xml:space="preserve">management (SIEM) systems can be configured to consume these logs as</w:t>
      </w:r>
      <w:r>
        <w:t xml:space="preserve"> </w:t>
      </w:r>
      <w:r>
        <w:t xml:space="preserve">well.</w:t>
      </w:r>
    </w:p>
    <w:p>
      <w:pPr>
        <w:pStyle w:val="BodyText"/>
      </w:pPr>
      <w:r>
        <w:t xml:space="preserve">Whichever tool is used to monitor the new cloud-based workloads, alerts</w:t>
      </w:r>
      <w:r>
        <w:t xml:space="preserve"> </w:t>
      </w:r>
      <w:r>
        <w:t xml:space="preserve">will need to be created to warn Azure and database administrators of any</w:t>
      </w:r>
      <w:r>
        <w:t xml:space="preserve"> </w:t>
      </w:r>
      <w:r>
        <w:t xml:space="preserve">suspicious activity. If a particular alert event has a well-defined</w:t>
      </w:r>
      <w:r>
        <w:t xml:space="preserve"> </w:t>
      </w:r>
      <w:r>
        <w:t xml:space="preserve">remediation path, alerts can fire automated</w:t>
      </w:r>
      <w:r>
        <w:t xml:space="preserve"> </w:t>
      </w:r>
      <w:hyperlink r:id="rId424">
        <w:r>
          <w:rPr>
            <w:rStyle w:val="Hyperlink"/>
          </w:rPr>
          <w:t xml:space="preserve">Azure run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books</w:t>
        </w:r>
      </w:hyperlink>
      <w:r>
        <w:t xml:space="preserve"> </w:t>
      </w:r>
      <w:r>
        <w:t xml:space="preserve">to address the event.</w:t>
      </w:r>
    </w:p>
    <w:p>
      <w:pPr>
        <w:pStyle w:val="BodyText"/>
      </w:pPr>
      <w:r>
        <w:t xml:space="preserve">The first step to creating a fully monitored environment is to enable</w:t>
      </w:r>
      <w:r>
        <w:t xml:space="preserve"> </w:t>
      </w:r>
      <w:r>
        <w:t xml:space="preserve">MySQL log data to flow into Azure Monitor. Reference</w:t>
      </w:r>
      <w:r>
        <w:t xml:space="preserve"> </w:t>
      </w:r>
      <w:hyperlink r:id="rId425">
        <w:r>
          <w:rPr>
            <w:rStyle w:val="Hyperlink"/>
          </w:rPr>
          <w:t xml:space="preserve">Configure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 audit logs for Azure Database for MySQL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  <w:r>
        <w:t xml:space="preserve"> </w:t>
      </w:r>
      <w:r>
        <w:t xml:space="preserve">for more information.</w:t>
      </w:r>
    </w:p>
    <w:p>
      <w:pPr>
        <w:pStyle w:val="BodyText"/>
      </w:pPr>
      <w:r>
        <w:t xml:space="preserve">Once log data is flowing, use the</w:t>
      </w:r>
      <w:r>
        <w:t xml:space="preserve"> </w:t>
      </w:r>
      <w:hyperlink r:id="rId426">
        <w:r>
          <w:rPr>
            <w:rStyle w:val="Hyperlink"/>
          </w:rPr>
          <w:t xml:space="preserve">Kusto Query Language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(KQL)</w:t>
        </w:r>
      </w:hyperlink>
      <w:r>
        <w:t xml:space="preserve"> </w:t>
      </w:r>
      <w:r>
        <w:t xml:space="preserve">query language to query the various log information. Administrators</w:t>
      </w:r>
      <w:r>
        <w:t xml:space="preserve"> </w:t>
      </w:r>
      <w:r>
        <w:t xml:space="preserve">unfamiliar with KQL can find a SQL to KQL cheat sheet</w:t>
      </w:r>
      <w:r>
        <w:t xml:space="preserve"> </w:t>
      </w:r>
      <w:hyperlink r:id="rId427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or the</w:t>
      </w:r>
      <w:r>
        <w:t xml:space="preserve"> </w:t>
      </w:r>
      <w:hyperlink r:id="rId428">
        <w:r>
          <w:rPr>
            <w:rStyle w:val="Hyperlink"/>
          </w:rPr>
          <w:t xml:space="preserve">Get started with log queries in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 </w:t>
      </w:r>
      <w:r>
        <w:t xml:space="preserve">page.</w:t>
      </w:r>
    </w:p>
    <w:p>
      <w:pPr>
        <w:pStyle w:val="BodyText"/>
      </w:pPr>
      <w:r>
        <w:t xml:space="preserve">For example, to get the memory usage of the Azure Database for MySQL: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"memory_percent"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To get the CPU usage: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"cpu_percent"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Once you have created the KQL query, you will then create</w:t>
      </w:r>
      <w:r>
        <w:t xml:space="preserve"> </w:t>
      </w:r>
      <w:hyperlink r:id="rId429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alerts</w:t>
        </w:r>
      </w:hyperlink>
      <w:r>
        <w:t xml:space="preserve"> </w:t>
      </w:r>
      <w:r>
        <w:t xml:space="preserve">based of these queries.</w:t>
      </w:r>
    </w:p>
    <w:bookmarkStart w:id="431" w:name="server-parameters-1"/>
    <w:p>
      <w:pPr>
        <w:pStyle w:val="Heading2"/>
      </w:pPr>
      <w:r>
        <w:t xml:space="preserve">Server Parameters</w:t>
      </w:r>
    </w:p>
    <w:p>
      <w:pPr>
        <w:pStyle w:val="FirstParagraph"/>
      </w:pPr>
      <w:r>
        <w:t xml:space="preserve">As part of the migration, it is likely the on-premises</w:t>
      </w:r>
      <w:r>
        <w:t xml:space="preserve"> </w:t>
      </w:r>
      <w:hyperlink r:id="rId430">
        <w:r>
          <w:rPr>
            <w:rStyle w:val="Hyperlink"/>
          </w:rPr>
          <w:t xml:space="preserve">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parameters</w:t>
        </w:r>
      </w:hyperlink>
      <w:r>
        <w:t xml:space="preserve"> </w:t>
      </w:r>
      <w:r>
        <w:t xml:space="preserve">were modified to support a fast egress. Also, modifications were made to</w:t>
      </w:r>
      <w:r>
        <w:t xml:space="preserve"> </w:t>
      </w:r>
      <w:r>
        <w:t xml:space="preserve">the Azure Database for MySQL parameters to support a fast ingress. The</w:t>
      </w:r>
      <w:r>
        <w:t xml:space="preserve"> </w:t>
      </w:r>
      <w:r>
        <w:t xml:space="preserve">Azure server parameters should be set back to their original on-premises</w:t>
      </w:r>
      <w:r>
        <w:t xml:space="preserve"> </w:t>
      </w:r>
      <w:r>
        <w:t xml:space="preserve">workload optimized values after the migration.</w:t>
      </w:r>
    </w:p>
    <w:p>
      <w:pPr>
        <w:pStyle w:val="BodyText"/>
      </w:pPr>
      <w:r>
        <w:t xml:space="preserve">However, be sure to review and make server parameters changes that are</w:t>
      </w:r>
      <w:r>
        <w:t xml:space="preserve"> </w:t>
      </w:r>
      <w:r>
        <w:t xml:space="preserve">appropriate for the workload and the environment. Some values that were</w:t>
      </w:r>
      <w:r>
        <w:t xml:space="preserve"> </w:t>
      </w:r>
      <w:r>
        <w:t xml:space="preserve">great for an on-premises environment, may not be optimal for a</w:t>
      </w:r>
      <w:r>
        <w:t xml:space="preserve"> </w:t>
      </w:r>
      <w:r>
        <w:t xml:space="preserve">cloud-based environment. Additionally, when planning to migrate the</w:t>
      </w:r>
      <w:r>
        <w:t xml:space="preserve"> </w:t>
      </w:r>
      <w:r>
        <w:t xml:space="preserve">current on-premises parameters to Azure, verify that they can in fact be</w:t>
      </w:r>
      <w:r>
        <w:t xml:space="preserve"> </w:t>
      </w:r>
      <w:r>
        <w:t xml:space="preserve">set.</w:t>
      </w:r>
    </w:p>
    <w:p>
      <w:pPr>
        <w:pStyle w:val="BodyText"/>
      </w:pPr>
      <w:r>
        <w:t xml:space="preserve">Some parameters are not allowed to be modified in Azure Database for</w:t>
      </w:r>
      <w:r>
        <w:t xml:space="preserve"> </w:t>
      </w:r>
      <w:r>
        <w:t xml:space="preserve">MySQL.</w:t>
      </w:r>
    </w:p>
    <w:bookmarkEnd w:id="431"/>
    <w:bookmarkStart w:id="438" w:name="powershell-module"/>
    <w:p>
      <w:pPr>
        <w:pStyle w:val="Heading2"/>
      </w:pPr>
      <w:r>
        <w:t xml:space="preserve">PowerShell Module</w:t>
      </w:r>
    </w:p>
    <w:p>
      <w:pPr>
        <w:pStyle w:val="FirstParagraph"/>
      </w:pPr>
      <w:r>
        <w:t xml:space="preserve">The Azure Portal and Windows PowerShell can be used for managing the</w:t>
      </w:r>
      <w:r>
        <w:t xml:space="preserve"> </w:t>
      </w:r>
      <w:r>
        <w:t xml:space="preserve">Azure Database for MySQL. To get started with PowerShell, install the</w:t>
      </w:r>
      <w:r>
        <w:t xml:space="preserve"> </w:t>
      </w:r>
      <w:r>
        <w:t xml:space="preserve">Azure PowerShell cmdlets for MySQL with the following PowerShell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NormalTok"/>
        </w:rPr>
        <w:t xml:space="preserve">Install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Module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Az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</w:t>
      </w:r>
    </w:p>
    <w:p>
      <w:pPr>
        <w:pStyle w:val="FirstParagraph"/>
      </w:pPr>
      <w:r>
        <w:t xml:space="preserve">After the modules are installed, reference tutorials like the following</w:t>
      </w:r>
      <w:r>
        <w:t xml:space="preserve"> </w:t>
      </w:r>
      <w:r>
        <w:t xml:space="preserve">to learn ways you can take advantage of scripting your management</w:t>
      </w:r>
      <w:r>
        <w:t xml:space="preserve"> </w:t>
      </w:r>
      <w:r>
        <w:t xml:space="preserve">activities:</w:t>
      </w:r>
    </w:p>
    <w:p>
      <w:pPr>
        <w:numPr>
          <w:ilvl w:val="0"/>
          <w:numId w:val="1064"/>
        </w:numPr>
        <w:pStyle w:val="Compact"/>
      </w:pPr>
      <w:hyperlink r:id="rId432">
        <w:r>
          <w:rPr>
            <w:rStyle w:val="Hyperlink"/>
          </w:rPr>
          <w:t xml:space="preserve">Tutorial: Design an Azure Database for MySQL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4"/>
        </w:numPr>
        <w:pStyle w:val="Compact"/>
      </w:pPr>
      <w:hyperlink r:id="rId433">
        <w:r>
          <w:rPr>
            <w:rStyle w:val="Hyperlink"/>
          </w:rPr>
          <w:t xml:space="preserve">How to back up and restore an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4"/>
        </w:numPr>
        <w:pStyle w:val="Compact"/>
      </w:pPr>
      <w:hyperlink r:id="rId434">
        <w:r>
          <w:rPr>
            <w:rStyle w:val="Hyperlink"/>
          </w:rPr>
          <w:t xml:space="preserve">Configure server parameters in Azure Database for MySQL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4"/>
        </w:numPr>
        <w:pStyle w:val="Compact"/>
      </w:pPr>
      <w:hyperlink r:id="rId435">
        <w:r>
          <w:rPr>
            <w:rStyle w:val="Hyperlink"/>
          </w:rPr>
          <w:t xml:space="preserve">Auto grow storage in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4"/>
        </w:numPr>
        <w:pStyle w:val="Compact"/>
      </w:pPr>
      <w:hyperlink r:id="rId436">
        <w:r>
          <w:rPr>
            <w:rStyle w:val="Hyperlink"/>
          </w:rPr>
          <w:t xml:space="preserve">How to create and manage read replicas in Azure Database for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4"/>
        </w:numPr>
        <w:pStyle w:val="Compact"/>
      </w:pPr>
      <w:hyperlink r:id="rId437">
        <w:r>
          <w:rPr>
            <w:rStyle w:val="Hyperlink"/>
          </w:rPr>
          <w:t xml:space="preserve">Restart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438"/>
    <w:bookmarkStart w:id="440" w:name="azure-database-for-mysql-upgrade-process"/>
    <w:p>
      <w:pPr>
        <w:pStyle w:val="Heading2"/>
      </w:pPr>
      <w:r>
        <w:t xml:space="preserve">Azure Database for MySQL Upgrade Process</w:t>
      </w:r>
    </w:p>
    <w:p>
      <w:pPr>
        <w:pStyle w:val="FirstParagraph"/>
      </w:pPr>
      <w:r>
        <w:t xml:space="preserve">Since Azure Database for MySQL is a PaaS offering, administrators are</w:t>
      </w:r>
      <w:r>
        <w:t xml:space="preserve"> </w:t>
      </w:r>
      <w:r>
        <w:t xml:space="preserve">not responsible for the management of the updates on the operating</w:t>
      </w:r>
      <w:r>
        <w:t xml:space="preserve"> </w:t>
      </w:r>
      <w:r>
        <w:t xml:space="preserve">system or the MySQL software. However, it is important to be aware the</w:t>
      </w:r>
      <w:r>
        <w:t xml:space="preserve"> </w:t>
      </w:r>
      <w:r>
        <w:t xml:space="preserve">upgrade process can be random and when being deployed, will stop the</w:t>
      </w:r>
      <w:r>
        <w:t xml:space="preserve"> </w:t>
      </w:r>
      <w:r>
        <w:t xml:space="preserve">MySQL server workloads. Plan for these downtimes by rerouting the</w:t>
      </w:r>
      <w:r>
        <w:t xml:space="preserve"> </w:t>
      </w:r>
      <w:r>
        <w:t xml:space="preserve">workloads to a read replica in the event the particular instance goes</w:t>
      </w:r>
      <w:r>
        <w:t xml:space="preserve"> </w:t>
      </w:r>
      <w:r>
        <w:t xml:space="preserve">into maintenance mode.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style of failover architecture may require changes to</w:t>
      </w:r>
      <w:r>
        <w:t xml:space="preserve"> </w:t>
      </w:r>
      <w:r>
        <w:t xml:space="preserve">the applications data layer to support this type of failover scenario.</w:t>
      </w:r>
      <w:r>
        <w:t xml:space="preserve"> </w:t>
      </w:r>
      <w:r>
        <w:t xml:space="preserve">If the read replica is maintained as a read replica and is not</w:t>
      </w:r>
      <w:r>
        <w:t xml:space="preserve"> </w:t>
      </w:r>
      <w:r>
        <w:t xml:space="preserve">promoted, the application will only be able to read data and it may</w:t>
      </w:r>
      <w:r>
        <w:t xml:space="preserve"> </w:t>
      </w:r>
      <w:r>
        <w:t xml:space="preserve">fail when any operation attempts to write information to the database.</w:t>
      </w:r>
    </w:p>
    <w:p>
      <w:pPr>
        <w:pStyle w:val="FirstParagraph"/>
      </w:pPr>
      <w:r>
        <w:t xml:space="preserve">The</w:t>
      </w:r>
      <w:r>
        <w:t xml:space="preserve"> </w:t>
      </w:r>
      <w:hyperlink r:id="rId439">
        <w:r>
          <w:rPr>
            <w:rStyle w:val="Hyperlink"/>
          </w:rPr>
          <w:t xml:space="preserve">Planned maintenance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notification</w:t>
        </w:r>
      </w:hyperlink>
      <w:r>
        <w:t xml:space="preserve"> </w:t>
      </w:r>
      <w:r>
        <w:t xml:space="preserve">feature will inform resource owners up to 72 hours in advance of</w:t>
      </w:r>
      <w:r>
        <w:t xml:space="preserve"> </w:t>
      </w:r>
      <w:r>
        <w:t xml:space="preserve">installation of an update or critical security patch. Database</w:t>
      </w:r>
      <w:r>
        <w:t xml:space="preserve"> </w:t>
      </w:r>
      <w:r>
        <w:t xml:space="preserve">administrators may need to notify application users of planned and</w:t>
      </w:r>
      <w:r>
        <w:t xml:space="preserve"> </w:t>
      </w:r>
      <w:r>
        <w:t xml:space="preserve">unplanned maintenance.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Azure Database for MySQL maintenance notifications are</w:t>
      </w:r>
      <w:r>
        <w:t xml:space="preserve"> </w:t>
      </w:r>
      <w:r>
        <w:t xml:space="preserve">incredibly important. The database maintenance can take your database</w:t>
      </w:r>
      <w:r>
        <w:t xml:space="preserve"> </w:t>
      </w:r>
      <w:r>
        <w:t xml:space="preserve">and connected applications down for a period of time. # Security</w:t>
      </w:r>
    </w:p>
    <w:p>
      <w:pPr>
        <w:pStyle w:val="FirstParagraph"/>
      </w:pPr>
      <w:r>
        <w:t xml:space="preserve">Moving to a cloud-based service doesn’t mean the entire internet will</w:t>
      </w:r>
      <w:r>
        <w:t xml:space="preserve"> </w:t>
      </w:r>
      <w:r>
        <w:t xml:space="preserve">have access to it at all times. Azure provides best in class security</w:t>
      </w:r>
      <w:r>
        <w:t xml:space="preserve"> </w:t>
      </w:r>
      <w:r>
        <w:t xml:space="preserve">that ensures data workloads are continually protected from bad actors</w:t>
      </w:r>
      <w:r>
        <w:t xml:space="preserve"> </w:t>
      </w:r>
      <w:r>
        <w:t xml:space="preserve">and rouge programs.</w:t>
      </w:r>
    </w:p>
    <w:bookmarkEnd w:id="440"/>
    <w:bookmarkStart w:id="444" w:name="authentication"/>
    <w:p>
      <w:pPr>
        <w:pStyle w:val="Heading2"/>
      </w:pPr>
      <w:r>
        <w:t xml:space="preserve">Authentication</w:t>
      </w:r>
    </w:p>
    <w:p>
      <w:pPr>
        <w:pStyle w:val="FirstParagraph"/>
      </w:pPr>
      <w:r>
        <w:t xml:space="preserve">Azure Database for MySQL supports the basic authentication mechanisms</w:t>
      </w:r>
      <w:r>
        <w:t xml:space="preserve"> </w:t>
      </w:r>
      <w:r>
        <w:t xml:space="preserve">for MySQL user connectivity, but also supports</w:t>
      </w:r>
      <w:r>
        <w:t xml:space="preserve"> </w:t>
      </w:r>
      <w:hyperlink r:id="rId441">
        <w:r>
          <w:rPr>
            <w:rStyle w:val="Hyperlink"/>
          </w:rPr>
          <w:t xml:space="preserve">integration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Active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Directory</w:t>
        </w:r>
      </w:hyperlink>
      <w:r>
        <w:t xml:space="preserve">.</w:t>
      </w:r>
      <w:r>
        <w:t xml:space="preserve"> </w:t>
      </w:r>
      <w:r>
        <w:t xml:space="preserve">This security integration works by issuing tokens that act like</w:t>
      </w:r>
      <w:r>
        <w:t xml:space="preserve"> </w:t>
      </w:r>
      <w:r>
        <w:t xml:space="preserve">passwords during the MySQL login process.</w:t>
      </w:r>
      <w:r>
        <w:t xml:space="preserve"> </w:t>
      </w:r>
      <w:hyperlink r:id="rId442">
        <w:r>
          <w:rPr>
            <w:rStyle w:val="Hyperlink"/>
          </w:rPr>
          <w:t xml:space="preserve">Configuring Active Directory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integration</w:t>
        </w:r>
      </w:hyperlink>
      <w:r>
        <w:t xml:space="preserve"> </w:t>
      </w:r>
      <w:r>
        <w:t xml:space="preserve">is incredibly simple to do and supports not only users, but AAD groups</w:t>
      </w:r>
      <w:r>
        <w:t xml:space="preserve"> </w:t>
      </w:r>
      <w:r>
        <w:t xml:space="preserve">as well.</w:t>
      </w:r>
    </w:p>
    <w:p>
      <w:pPr>
        <w:pStyle w:val="BodyText"/>
      </w:pPr>
      <w:r>
        <w:t xml:space="preserve">This tight integration allows administrators and applications to take</w:t>
      </w:r>
      <w:r>
        <w:t xml:space="preserve"> </w:t>
      </w:r>
      <w:r>
        <w:t xml:space="preserve">advantage of the enhanced security features of</w:t>
      </w:r>
      <w:r>
        <w:t xml:space="preserve"> </w:t>
      </w:r>
      <w:hyperlink r:id="rId443">
        <w:r>
          <w:rPr>
            <w:rStyle w:val="Hyperlink"/>
          </w:rPr>
          <w:t xml:space="preserve">Azure Identity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Protection</w:t>
        </w:r>
      </w:hyperlink>
      <w:r>
        <w:t xml:space="preserve"> </w:t>
      </w:r>
      <w:r>
        <w:t xml:space="preserve">to further surface any identity issues.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security feature is supported by MySQL 5.7 and later.</w:t>
      </w:r>
      <w:r>
        <w:t xml:space="preserve"> </w:t>
      </w:r>
      <w:r>
        <w:t xml:space="preserve">Most</w:t>
      </w:r>
      <w:r>
        <w:t xml:space="preserve"> </w:t>
      </w:r>
      <w:hyperlink r:id="rId442">
        <w:r>
          <w:rPr>
            <w:rStyle w:val="Hyperlink"/>
          </w:rPr>
          <w:t xml:space="preserve">application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drivers</w:t>
        </w:r>
      </w:hyperlink>
      <w:r>
        <w:t xml:space="preserve"> </w:t>
      </w:r>
      <w:r>
        <w:t xml:space="preserve">are supported as long as the</w:t>
      </w:r>
      <w:r>
        <w:t xml:space="preserve"> </w:t>
      </w:r>
      <w:r>
        <w:rPr>
          <w:rStyle w:val="VerbatimChar"/>
        </w:rPr>
        <w:t xml:space="preserve">clear-text</w:t>
      </w:r>
      <w:r>
        <w:t xml:space="preserve"> </w:t>
      </w:r>
      <w:r>
        <w:t xml:space="preserve">option is provided.</w:t>
      </w:r>
    </w:p>
    <w:bookmarkEnd w:id="444"/>
    <w:bookmarkStart w:id="446" w:name="threat-protection"/>
    <w:p>
      <w:pPr>
        <w:pStyle w:val="Heading2"/>
      </w:pPr>
      <w:r>
        <w:t xml:space="preserve">Threat Protection</w:t>
      </w:r>
    </w:p>
    <w:p>
      <w:pPr>
        <w:pStyle w:val="FirstParagraph"/>
      </w:pPr>
      <w:r>
        <w:t xml:space="preserve">In the event that user or application credentials are compromised, logs</w:t>
      </w:r>
      <w:r>
        <w:t xml:space="preserve"> </w:t>
      </w:r>
      <w:r>
        <w:t xml:space="preserve">are not likely to reflect any failed login attempts. Compromised</w:t>
      </w:r>
      <w:r>
        <w:t xml:space="preserve"> </w:t>
      </w:r>
      <w:r>
        <w:t xml:space="preserve">credentials can allow bad actors to access and download the data.</w:t>
      </w:r>
      <w:r>
        <w:t xml:space="preserve"> </w:t>
      </w:r>
      <w:hyperlink r:id="rId44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Protection</w:t>
        </w:r>
      </w:hyperlink>
      <w:r>
        <w:t xml:space="preserve"> </w:t>
      </w:r>
      <w:r>
        <w:t xml:space="preserve">can watch for anomalies in logins (such as unusual locations, rare users</w:t>
      </w:r>
      <w:r>
        <w:t xml:space="preserve"> </w:t>
      </w:r>
      <w:r>
        <w:t xml:space="preserve">or brute force attacks) and other suspicious activities. Administrators</w:t>
      </w:r>
      <w:r>
        <w:t xml:space="preserve"> </w:t>
      </w:r>
      <w:r>
        <w:t xml:space="preserve">can be notified in the event something does not</w:t>
      </w:r>
      <w:r>
        <w:t xml:space="preserve"> </w:t>
      </w:r>
      <w:r>
        <w:rPr>
          <w:rStyle w:val="VerbatimChar"/>
        </w:rPr>
        <w:t xml:space="preserve">look</w:t>
      </w:r>
      <w:r>
        <w:t xml:space="preserve"> </w:t>
      </w:r>
      <w:r>
        <w:t xml:space="preserve">right.</w:t>
      </w:r>
    </w:p>
    <w:bookmarkEnd w:id="446"/>
    <w:bookmarkStart w:id="449" w:name="audit-logging-1"/>
    <w:p>
      <w:pPr>
        <w:pStyle w:val="Heading2"/>
      </w:pPr>
      <w:r>
        <w:t xml:space="preserve">Audit Logging</w:t>
      </w:r>
    </w:p>
    <w:p>
      <w:pPr>
        <w:pStyle w:val="FirstParagraph"/>
      </w:pPr>
      <w:r>
        <w:t xml:space="preserve">MySQL has a robust built-in audit log feature. By default, this</w:t>
      </w:r>
      <w:r>
        <w:t xml:space="preserve"> </w:t>
      </w:r>
      <w:hyperlink r:id="rId447">
        <w:r>
          <w:rPr>
            <w:rStyle w:val="Hyperlink"/>
          </w:rPr>
          <w:t xml:space="preserve">audit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 feature 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disabled</w:t>
        </w:r>
      </w:hyperlink>
      <w:r>
        <w:t xml:space="preserve"> </w:t>
      </w:r>
      <w:r>
        <w:t xml:space="preserve">in Azure Database for MySQL. Server level logging can be enabled by</w:t>
      </w:r>
      <w:r>
        <w:t xml:space="preserve"> </w:t>
      </w:r>
      <w:r>
        <w:t xml:space="preserve">changing the</w:t>
      </w:r>
      <w:r>
        <w:t xml:space="preserve"> </w:t>
      </w:r>
      <w:r>
        <w:rPr>
          <w:rStyle w:val="VerbatimChar"/>
        </w:rPr>
        <w:t xml:space="preserve">audit_log_enabled</w:t>
      </w:r>
      <w:r>
        <w:t xml:space="preserve"> </w:t>
      </w:r>
      <w:r>
        <w:t xml:space="preserve">server parameter. Once enabled, logs</w:t>
      </w:r>
      <w:r>
        <w:t xml:space="preserve"> </w:t>
      </w:r>
      <w:r>
        <w:t xml:space="preserve">can be accessed through</w:t>
      </w:r>
      <w:r>
        <w:t xml:space="preserve"> </w:t>
      </w:r>
      <w:hyperlink r:id="rId42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 </w:t>
      </w:r>
      <w:r>
        <w:t xml:space="preserve">and</w:t>
      </w:r>
      <w:r>
        <w:t xml:space="preserve"> </w:t>
      </w:r>
      <w:hyperlink r:id="rId422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Analytics</w:t>
        </w:r>
      </w:hyperlink>
      <w:r>
        <w:t xml:space="preserve"> </w:t>
      </w:r>
      <w:r>
        <w:t xml:space="preserve">by turning on</w:t>
      </w:r>
      <w:r>
        <w:t xml:space="preserve"> </w:t>
      </w:r>
      <w:hyperlink r:id="rId448">
        <w:r>
          <w:rPr>
            <w:rStyle w:val="Hyperlink"/>
          </w:rPr>
          <w:t xml:space="preserve">diagnostic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logging</w:t>
        </w:r>
      </w:hyperlink>
      <w:r>
        <w:t xml:space="preserve">.</w:t>
      </w:r>
    </w:p>
    <w:p>
      <w:pPr>
        <w:pStyle w:val="BodyText"/>
      </w:pPr>
      <w:r>
        <w:t xml:space="preserve">To query for user connection related events, run the following KQL</w:t>
      </w:r>
      <w:r>
        <w:t xml:space="preserve"> </w:t>
      </w:r>
      <w:r>
        <w:t xml:space="preserve">query: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=="MICROSOFT.DBFORMYSQL"</w:t>
      </w:r>
      <w:r>
        <w:br/>
      </w:r>
      <w:r>
        <w:rPr>
          <w:rStyle w:val="VerbatimChar"/>
        </w:rPr>
        <w:t xml:space="preserve">| where Category == 'MySqlAuditLogs' and event_class_s == "connection_log"</w:t>
      </w:r>
      <w:r>
        <w:br/>
      </w:r>
      <w:r>
        <w:rPr>
          <w:rStyle w:val="VerbatimChar"/>
        </w:rPr>
        <w:t xml:space="preserve">| project TimeGenerated, LogicalServerName_s, event_class_s, event_subclass_s, event_time_t, user_s , ip_s , sql_text_s</w:t>
      </w:r>
      <w:r>
        <w:br/>
      </w:r>
      <w:r>
        <w:rPr>
          <w:rStyle w:val="VerbatimChar"/>
        </w:rPr>
        <w:t xml:space="preserve">| order by TimeGenerated asc</w:t>
      </w:r>
    </w:p>
    <w:bookmarkEnd w:id="449"/>
    <w:bookmarkStart w:id="454" w:name="encryption"/>
    <w:p>
      <w:pPr>
        <w:pStyle w:val="Heading2"/>
      </w:pPr>
      <w:r>
        <w:t xml:space="preserve">Encryption</w:t>
      </w:r>
    </w:p>
    <w:p>
      <w:pPr>
        <w:pStyle w:val="FirstParagraph"/>
      </w:pPr>
      <w:r>
        <w:t xml:space="preserve">Data in the MySQL instance is encrypted at rest by default. Any</w:t>
      </w:r>
      <w:r>
        <w:t xml:space="preserve"> </w:t>
      </w:r>
      <w:r>
        <w:t xml:space="preserve">automated backups are also encrypted to prevent potential leakage of</w:t>
      </w:r>
      <w:r>
        <w:t xml:space="preserve"> </w:t>
      </w:r>
      <w:r>
        <w:t xml:space="preserve">data to unauthorized parties. This encryption is typically performed</w:t>
      </w:r>
      <w:r>
        <w:t xml:space="preserve"> </w:t>
      </w:r>
      <w:r>
        <w:t xml:space="preserve">with a key that is created when the instance is created. In addition to</w:t>
      </w:r>
      <w:r>
        <w:t xml:space="preserve"> </w:t>
      </w:r>
      <w:r>
        <w:t xml:space="preserve">this default encryption key, administrators have the option to</w:t>
      </w:r>
      <w:r>
        <w:t xml:space="preserve"> </w:t>
      </w:r>
      <w:hyperlink r:id="rId450">
        <w:r>
          <w:rPr>
            <w:rStyle w:val="Hyperlink"/>
          </w:rPr>
          <w:t xml:space="preserve">bring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your own key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(BYOK)</w:t>
        </w:r>
      </w:hyperlink>
      <w:r>
        <w:t xml:space="preserve">.</w:t>
      </w:r>
    </w:p>
    <w:p>
      <w:pPr>
        <w:pStyle w:val="BodyText"/>
      </w:pPr>
      <w:r>
        <w:t xml:space="preserve">When using a customer-managed key strategy, it is vital to understand</w:t>
      </w:r>
      <w:r>
        <w:t xml:space="preserve"> </w:t>
      </w:r>
      <w:r>
        <w:t xml:space="preserve">responsibilities around key lifecycle management. Customer keys are</w:t>
      </w:r>
      <w:r>
        <w:t xml:space="preserve"> </w:t>
      </w:r>
      <w:r>
        <w:t xml:space="preserve">stored in an</w:t>
      </w:r>
      <w:r>
        <w:t xml:space="preserve"> </w:t>
      </w:r>
      <w:hyperlink r:id="rId451">
        <w:r>
          <w:rPr>
            <w:rStyle w:val="Hyperlink"/>
          </w:rPr>
          <w:t xml:space="preserve">Azure Key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Vault</w:t>
        </w:r>
      </w:hyperlink>
      <w:r>
        <w:t xml:space="preserve"> </w:t>
      </w:r>
      <w:r>
        <w:t xml:space="preserve">and then accessed via policies. It is vital to follow all</w:t>
      </w:r>
      <w:r>
        <w:t xml:space="preserve"> </w:t>
      </w:r>
      <w:r>
        <w:t xml:space="preserve">recommendations for key management, the loss of the encryption key</w:t>
      </w:r>
      <w:r>
        <w:t xml:space="preserve"> </w:t>
      </w:r>
      <w:r>
        <w:t xml:space="preserve">equates to the loss of data access.</w:t>
      </w:r>
    </w:p>
    <w:p>
      <w:pPr>
        <w:pStyle w:val="BodyText"/>
      </w:pPr>
      <w:r>
        <w:t xml:space="preserve">In addition to a customer-managed keys, use service-level keys to</w:t>
      </w:r>
      <w:r>
        <w:t xml:space="preserve"> </w:t>
      </w:r>
      <w:hyperlink r:id="rId452">
        <w:r>
          <w:rPr>
            <w:rStyle w:val="Hyperlink"/>
          </w:rPr>
          <w:t xml:space="preserve">add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double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encryption</w:t>
        </w:r>
      </w:hyperlink>
      <w:r>
        <w:t xml:space="preserve">.</w:t>
      </w:r>
      <w:r>
        <w:t xml:space="preserve"> </w:t>
      </w:r>
      <w:r>
        <w:t xml:space="preserve">Implementing this feature will provide highly encrypted data at rest,</w:t>
      </w:r>
      <w:r>
        <w:t xml:space="preserve"> </w:t>
      </w:r>
      <w:r>
        <w:t xml:space="preserve">but it does come with encryption performance penalties. Testing should</w:t>
      </w:r>
      <w:r>
        <w:t xml:space="preserve"> </w:t>
      </w:r>
      <w:r>
        <w:t xml:space="preserve">be performed.</w:t>
      </w:r>
    </w:p>
    <w:p>
      <w:pPr>
        <w:pStyle w:val="BodyText"/>
      </w:pPr>
      <w:r>
        <w:t xml:space="preserve">Data can be encrypted during transit using SSL/TLS. As previously</w:t>
      </w:r>
      <w:r>
        <w:t xml:space="preserve"> </w:t>
      </w:r>
      <w:r>
        <w:t xml:space="preserve">discussed, it may be necessary to</w:t>
      </w:r>
      <w:r>
        <w:t xml:space="preserve"> </w:t>
      </w:r>
      <w:hyperlink r:id="rId453">
        <w:r>
          <w:rPr>
            <w:rStyle w:val="Hyperlink"/>
          </w:rPr>
          <w:t xml:space="preserve">modify your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applications</w:t>
        </w:r>
      </w:hyperlink>
      <w:r>
        <w:t xml:space="preserve"> </w:t>
      </w:r>
      <w:r>
        <w:t xml:space="preserve">to support this change and also configure the appropriate TLS validation</w:t>
      </w:r>
      <w:r>
        <w:t xml:space="preserve"> </w:t>
      </w:r>
      <w:r>
        <w:t xml:space="preserve">settings.</w:t>
      </w:r>
    </w:p>
    <w:bookmarkEnd w:id="454"/>
    <w:bookmarkStart w:id="458" w:name="firewall"/>
    <w:p>
      <w:pPr>
        <w:pStyle w:val="Heading2"/>
      </w:pPr>
      <w:r>
        <w:t xml:space="preserve">Firewall</w:t>
      </w:r>
    </w:p>
    <w:p>
      <w:pPr>
        <w:pStyle w:val="FirstParagraph"/>
      </w:pPr>
      <w:r>
        <w:t xml:space="preserve">Once users are set up and the data is encrypted at rest, the migration</w:t>
      </w:r>
      <w:r>
        <w:t xml:space="preserve"> </w:t>
      </w:r>
      <w:r>
        <w:t xml:space="preserve">team should review the network data flows. Azure Database for MySQL</w:t>
      </w:r>
      <w:r>
        <w:t xml:space="preserve"> </w:t>
      </w:r>
      <w:r>
        <w:t xml:space="preserve">provides several mechanisms to secure the networking layers by limiting</w:t>
      </w:r>
      <w:r>
        <w:t xml:space="preserve"> </w:t>
      </w:r>
      <w:r>
        <w:t xml:space="preserve">access to only authorized users, applications and devices.</w:t>
      </w:r>
    </w:p>
    <w:p>
      <w:pPr>
        <w:pStyle w:val="BodyText"/>
      </w:pPr>
      <w:r>
        <w:t xml:space="preserve">The first line of defense for protecting the MySQL instance is to</w:t>
      </w:r>
      <w:r>
        <w:t xml:space="preserve"> </w:t>
      </w:r>
      <w:r>
        <w:t xml:space="preserve">implement</w:t>
      </w:r>
      <w:r>
        <w:t xml:space="preserve"> </w:t>
      </w:r>
      <w:hyperlink r:id="rId455">
        <w:r>
          <w:rPr>
            <w:rStyle w:val="Hyperlink"/>
          </w:rPr>
          <w:t xml:space="preserve">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  <w:r>
        <w:t xml:space="preserve">.</w:t>
      </w:r>
      <w:r>
        <w:t xml:space="preserve"> </w:t>
      </w:r>
      <w:r>
        <w:t xml:space="preserve">IP addresses can be limited to only valid locations when accessing the</w:t>
      </w:r>
      <w:r>
        <w:t xml:space="preserve"> </w:t>
      </w:r>
      <w:r>
        <w:t xml:space="preserve">instance via internal or external IPs. If the MySQL instance is destined</w:t>
      </w:r>
      <w:r>
        <w:t xml:space="preserve"> </w:t>
      </w:r>
      <w:r>
        <w:t xml:space="preserve">to only serve internal applications, then</w:t>
      </w:r>
      <w:r>
        <w:t xml:space="preserve"> </w:t>
      </w:r>
      <w:hyperlink r:id="rId456">
        <w:r>
          <w:rPr>
            <w:rStyle w:val="Hyperlink"/>
          </w:rPr>
          <w:t xml:space="preserve">restrict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</w:t>
        </w:r>
      </w:hyperlink>
      <w:r>
        <w:t xml:space="preserve">.</w:t>
      </w:r>
    </w:p>
    <w:p>
      <w:pPr>
        <w:pStyle w:val="BodyText"/>
      </w:pPr>
      <w:r>
        <w:t xml:space="preserve">When moving an application to Azure along with the MySQL workload, it is</w:t>
      </w:r>
      <w:r>
        <w:t xml:space="preserve"> </w:t>
      </w:r>
      <w:r>
        <w:t xml:space="preserve">likely there will be multiple virtual networks setup in a hub and spoke</w:t>
      </w:r>
      <w:r>
        <w:t xml:space="preserve"> </w:t>
      </w:r>
      <w:r>
        <w:t xml:space="preserve">pattern that will require</w:t>
      </w:r>
      <w:r>
        <w:t xml:space="preserve"> </w:t>
      </w:r>
      <w:hyperlink r:id="rId457">
        <w:r>
          <w:rPr>
            <w:rStyle w:val="Hyperlink"/>
          </w:rPr>
          <w:t xml:space="preserve">Virtual Network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Peering</w:t>
        </w:r>
      </w:hyperlink>
      <w:r>
        <w:t xml:space="preserve"> </w:t>
      </w:r>
      <w:r>
        <w:t xml:space="preserve">to be configured.</w:t>
      </w:r>
    </w:p>
    <w:bookmarkEnd w:id="458"/>
    <w:bookmarkStart w:id="462" w:name="private-link"/>
    <w:p>
      <w:pPr>
        <w:pStyle w:val="Heading2"/>
      </w:pPr>
      <w:r>
        <w:t xml:space="preserve">Private Link</w:t>
      </w:r>
    </w:p>
    <w:p>
      <w:pPr>
        <w:pStyle w:val="FirstParagraph"/>
      </w:pPr>
      <w:r>
        <w:t xml:space="preserve">To limit access to the Azure Database for MySQL to internal Azure</w:t>
      </w:r>
      <w:r>
        <w:t xml:space="preserve"> </w:t>
      </w:r>
      <w:r>
        <w:t xml:space="preserve">resources, enable</w:t>
      </w:r>
      <w:r>
        <w:t xml:space="preserve"> </w:t>
      </w:r>
      <w:hyperlink r:id="rId459">
        <w:r>
          <w:rPr>
            <w:rStyle w:val="Hyperlink"/>
          </w:rPr>
          <w:t xml:space="preserve">Private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Private Link will ensure that the MySQL instance will be assigned a</w:t>
      </w:r>
      <w:r>
        <w:t xml:space="preserve"> </w:t>
      </w:r>
      <w:r>
        <w:t xml:space="preserve">private IP rather than a public IP address.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There are many other</w:t>
      </w:r>
      <w:r>
        <w:t xml:space="preserve"> </w:t>
      </w:r>
      <w:hyperlink r:id="rId460">
        <w:r>
          <w:rPr>
            <w:rStyle w:val="Hyperlink"/>
          </w:rPr>
          <w:t xml:space="preserve">basic Azure Networking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considerations</w:t>
        </w:r>
      </w:hyperlink>
      <w:r>
        <w:t xml:space="preserve"> </w:t>
      </w:r>
      <w:r>
        <w:t xml:space="preserve">that must be taken into account that are not the focus of this guide.</w:t>
      </w:r>
    </w:p>
    <w:p>
      <w:pPr>
        <w:pStyle w:val="FirstParagraph"/>
      </w:pPr>
      <w:r>
        <w:t xml:space="preserve">Review a set of potential</w:t>
      </w:r>
      <w:r>
        <w:t xml:space="preserve"> </w:t>
      </w:r>
      <w:hyperlink r:id="rId461">
        <w:r>
          <w:rPr>
            <w:rStyle w:val="Hyperlink"/>
          </w:rPr>
          <w:t xml:space="preserve">security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baseline</w:t>
        </w:r>
      </w:hyperlink>
      <w:r>
        <w:t xml:space="preserve"> </w:t>
      </w:r>
      <w:r>
        <w:t xml:space="preserve">tasks that can be implemented across all Azure resources. Not all of the</w:t>
      </w:r>
      <w:r>
        <w:t xml:space="preserve"> </w:t>
      </w:r>
      <w:r>
        <w:t xml:space="preserve">items described on the reference link will apply to the specific data</w:t>
      </w:r>
      <w:r>
        <w:t xml:space="preserve"> </w:t>
      </w:r>
      <w:r>
        <w:t xml:space="preserve">workloads or Azure resources.</w:t>
      </w:r>
    </w:p>
    <w:bookmarkEnd w:id="462"/>
    <w:bookmarkStart w:id="463" w:name="security-checklist"/>
    <w:p>
      <w:pPr>
        <w:pStyle w:val="Heading2"/>
      </w:pPr>
      <w:r>
        <w:t xml:space="preserve">Security Checklist</w:t>
      </w:r>
    </w:p>
    <w:p>
      <w:pPr>
        <w:numPr>
          <w:ilvl w:val="0"/>
          <w:numId w:val="1065"/>
        </w:numPr>
        <w:pStyle w:val="Compact"/>
      </w:pPr>
      <w:r>
        <w:t xml:space="preserve">Use Azure AD authentication where possible.</w:t>
      </w:r>
    </w:p>
    <w:p>
      <w:pPr>
        <w:numPr>
          <w:ilvl w:val="0"/>
          <w:numId w:val="1065"/>
        </w:numPr>
        <w:pStyle w:val="Compact"/>
      </w:pPr>
      <w:r>
        <w:t xml:space="preserve">Enable Advanced Thread Protection.</w:t>
      </w:r>
    </w:p>
    <w:p>
      <w:pPr>
        <w:numPr>
          <w:ilvl w:val="0"/>
          <w:numId w:val="1065"/>
        </w:numPr>
        <w:pStyle w:val="Compact"/>
      </w:pPr>
      <w:r>
        <w:t xml:space="preserve">Enable all auditing features.</w:t>
      </w:r>
    </w:p>
    <w:p>
      <w:pPr>
        <w:numPr>
          <w:ilvl w:val="0"/>
          <w:numId w:val="1065"/>
        </w:numPr>
        <w:pStyle w:val="Compact"/>
      </w:pPr>
      <w:r>
        <w:t xml:space="preserve">Consider a Bring-Your-Own-Key (BYOK) strategy.</w:t>
      </w:r>
    </w:p>
    <w:p>
      <w:pPr>
        <w:numPr>
          <w:ilvl w:val="0"/>
          <w:numId w:val="1065"/>
        </w:numPr>
        <w:pStyle w:val="Compact"/>
      </w:pPr>
      <w:r>
        <w:t xml:space="preserve">Implement firewall rules.</w:t>
      </w:r>
    </w:p>
    <w:p>
      <w:pPr>
        <w:numPr>
          <w:ilvl w:val="0"/>
          <w:numId w:val="1065"/>
        </w:numPr>
        <w:pStyle w:val="Compact"/>
      </w:pPr>
      <w:r>
        <w:t xml:space="preserve">Utilize private endpoints for workloads that do not travel over the</w:t>
      </w:r>
      <w:r>
        <w:t xml:space="preserve"> </w:t>
      </w:r>
      <w:r>
        <w:t xml:space="preserve">Internet.</w:t>
      </w:r>
    </w:p>
    <w:bookmarkEnd w:id="463"/>
    <w:bookmarkEnd w:id="464"/>
    <w:bookmarkStart w:id="476" w:name="optimization"/>
    <w:p>
      <w:pPr>
        <w:pStyle w:val="Heading1"/>
      </w:pPr>
      <w:r>
        <w:t xml:space="preserve">Optimization</w:t>
      </w:r>
    </w:p>
    <w:bookmarkStart w:id="467" w:name="X08d1f404409914db23e3ed5af07cfe8d23910a3"/>
    <w:p>
      <w:pPr>
        <w:pStyle w:val="Heading2"/>
      </w:pPr>
      <w:r>
        <w:t xml:space="preserve">Monitoring Hardware and Query Performance</w:t>
      </w:r>
    </w:p>
    <w:p>
      <w:pPr>
        <w:pStyle w:val="FirstParagraph"/>
      </w:pPr>
      <w:r>
        <w:t xml:space="preserve">In addition to the audit and activity logs, server performance can also</w:t>
      </w:r>
      <w:r>
        <w:t xml:space="preserve"> </w:t>
      </w:r>
      <w:r>
        <w:t xml:space="preserve">be monitored with</w:t>
      </w:r>
      <w:r>
        <w:t xml:space="preserve"> </w:t>
      </w:r>
      <w:hyperlink r:id="rId46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Metrics</w:t>
        </w:r>
      </w:hyperlink>
      <w:r>
        <w:t xml:space="preserve">.</w:t>
      </w:r>
      <w:r>
        <w:t xml:space="preserve"> </w:t>
      </w:r>
      <w:r>
        <w:t xml:space="preserve">Azure metrics are provided in a one-minute frequency and alerts can be</w:t>
      </w:r>
      <w:r>
        <w:t xml:space="preserve"> </w:t>
      </w:r>
      <w:r>
        <w:t xml:space="preserve">configured from them. For more information, reference</w:t>
      </w:r>
      <w:r>
        <w:t xml:space="preserve"> </w:t>
      </w:r>
      <w:hyperlink r:id="rId466">
        <w:r>
          <w:rPr>
            <w:rStyle w:val="Hyperlink"/>
          </w:rPr>
          <w:t xml:space="preserve">Monitoring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for specifics on what kind of metrics that can be monitored.</w:t>
      </w:r>
    </w:p>
    <w:p>
      <w:pPr>
        <w:pStyle w:val="BodyText"/>
      </w:pPr>
      <w:r>
        <w:t xml:space="preserve">As previously mentioned, monitoring metrics such as the</w:t>
      </w:r>
      <w:r>
        <w:t xml:space="preserve"> </w:t>
      </w:r>
      <w:r>
        <w:rPr>
          <w:rStyle w:val="VerbatimChar"/>
        </w:rPr>
        <w:t xml:space="preserve">cpu_percent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memory_percent</w:t>
      </w:r>
      <w:r>
        <w:t xml:space="preserve"> </w:t>
      </w:r>
      <w:r>
        <w:t xml:space="preserve">can be important when deciding to upgrade the database</w:t>
      </w:r>
      <w:r>
        <w:t xml:space="preserve"> </w:t>
      </w:r>
      <w:r>
        <w:t xml:space="preserve">tier. Consistently high values could indicate a tier upgrade is</w:t>
      </w:r>
      <w:r>
        <w:t xml:space="preserve"> </w:t>
      </w:r>
      <w:r>
        <w:t xml:space="preserve">necessary.</w:t>
      </w:r>
    </w:p>
    <w:p>
      <w:pPr>
        <w:pStyle w:val="BodyText"/>
      </w:pPr>
      <w:r>
        <w:t xml:space="preserve">Additionally, if cpu and memory do not seem to be the issue,</w:t>
      </w:r>
      <w:r>
        <w:t xml:space="preserve"> </w:t>
      </w:r>
      <w:r>
        <w:t xml:space="preserve">administrators can explore database-based options such as indexing and</w:t>
      </w:r>
      <w:r>
        <w:t xml:space="preserve"> </w:t>
      </w:r>
      <w:r>
        <w:t xml:space="preserve">query modifications for poor performing queries.</w:t>
      </w:r>
    </w:p>
    <w:p>
      <w:pPr>
        <w:pStyle w:val="BodyText"/>
      </w:pPr>
      <w:r>
        <w:t xml:space="preserve">To find poor performing queries, run the following: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Category == 'MySqlSlowLogs'</w:t>
      </w:r>
      <w:r>
        <w:br/>
      </w:r>
      <w:r>
        <w:rPr>
          <w:rStyle w:val="VerbatimChar"/>
        </w:rPr>
        <w:t xml:space="preserve">| project TimeGenerated, LogicalServerName_s, event_class_s, start_time_t , query_time_d, sql_text_s</w:t>
      </w:r>
      <w:r>
        <w:br/>
      </w:r>
      <w:r>
        <w:rPr>
          <w:rStyle w:val="VerbatimChar"/>
        </w:rPr>
        <w:t xml:space="preserve">| top 5 by query_time_d desc</w:t>
      </w:r>
    </w:p>
    <w:bookmarkEnd w:id="467"/>
    <w:bookmarkStart w:id="469" w:name="query-performance-insight"/>
    <w:p>
      <w:pPr>
        <w:pStyle w:val="Heading2"/>
      </w:pPr>
      <w:r>
        <w:t xml:space="preserve">Query Performance Insight</w:t>
      </w:r>
    </w:p>
    <w:p>
      <w:pPr>
        <w:pStyle w:val="FirstParagraph"/>
      </w:pPr>
      <w:r>
        <w:t xml:space="preserve">In addition to the basic server monitoring aspects, Azure provides tools</w:t>
      </w:r>
      <w:r>
        <w:t xml:space="preserve"> </w:t>
      </w:r>
      <w:r>
        <w:t xml:space="preserve">to monitor application query performance. Correcting or improving</w:t>
      </w:r>
      <w:r>
        <w:t xml:space="preserve"> </w:t>
      </w:r>
      <w:r>
        <w:t xml:space="preserve">queries can lead to significant increases in the query throughput. Use</w:t>
      </w:r>
      <w:r>
        <w:t xml:space="preserve"> </w:t>
      </w:r>
      <w:r>
        <w:t xml:space="preserve">the</w:t>
      </w:r>
      <w:r>
        <w:t xml:space="preserve"> </w:t>
      </w:r>
      <w:hyperlink r:id="rId468">
        <w:r>
          <w:rPr>
            <w:rStyle w:val="Hyperlink"/>
          </w:rPr>
          <w:t xml:space="preserve">Query Performance Insight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tool</w:t>
        </w:r>
      </w:hyperlink>
      <w:r>
        <w:t xml:space="preserve"> </w:t>
      </w:r>
      <w:r>
        <w:t xml:space="preserve">to analyze the longest running queries and determine if it is possible</w:t>
      </w:r>
      <w:r>
        <w:t xml:space="preserve"> </w:t>
      </w:r>
      <w:r>
        <w:t xml:space="preserve">to cache those items if they are deterministic within a set period, or</w:t>
      </w:r>
      <w:r>
        <w:t xml:space="preserve"> </w:t>
      </w:r>
      <w:r>
        <w:t xml:space="preserve">modify the queries to increase their performance.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slow_query_log</w:t>
      </w:r>
      <w:r>
        <w:t xml:space="preserve"> </w:t>
      </w:r>
      <w:r>
        <w:t xml:space="preserve">can be set to show slow queries in the MySQL log</w:t>
      </w:r>
      <w:r>
        <w:t xml:space="preserve"> </w:t>
      </w:r>
      <w:r>
        <w:t xml:space="preserve">files (default is OFF). The</w:t>
      </w:r>
      <w:r>
        <w:t xml:space="preserve"> </w:t>
      </w:r>
      <w:r>
        <w:rPr>
          <w:rStyle w:val="VerbatimChar"/>
        </w:rPr>
        <w:t xml:space="preserve">long_query_time</w:t>
      </w:r>
      <w:r>
        <w:t xml:space="preserve"> </w:t>
      </w:r>
      <w:r>
        <w:t xml:space="preserve">server parameter can alert</w:t>
      </w:r>
      <w:r>
        <w:t xml:space="preserve"> </w:t>
      </w:r>
      <w:r>
        <w:t xml:space="preserve">users for long query times (default is 10 sec).</w:t>
      </w:r>
    </w:p>
    <w:bookmarkEnd w:id="469"/>
    <w:bookmarkStart w:id="471" w:name="upgrading-the-tier"/>
    <w:p>
      <w:pPr>
        <w:pStyle w:val="Heading2"/>
      </w:pPr>
      <w:r>
        <w:t xml:space="preserve">Upgrading the Tier</w:t>
      </w:r>
    </w:p>
    <w:p>
      <w:pPr>
        <w:pStyle w:val="FirstParagraph"/>
      </w:pPr>
      <w:r>
        <w:t xml:space="preserve">The Azure Portal can be used to scale between from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. If a</w:t>
      </w:r>
      <w:r>
        <w:t xml:space="preserve"> </w:t>
      </w:r>
      <w:r>
        <w:rPr>
          <w:rStyle w:val="VerbatimChar"/>
        </w:rPr>
        <w:t xml:space="preserve">Basic</w:t>
      </w:r>
      <w:r>
        <w:t xml:space="preserve"> </w:t>
      </w:r>
      <w:r>
        <w:t xml:space="preserve">tier is chosen, there will be no option</w:t>
      </w:r>
      <w:r>
        <w:t xml:space="preserve"> </w:t>
      </w:r>
      <w:r>
        <w:t xml:space="preserve">to upgrade the tier to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 </w:t>
      </w:r>
      <w:r>
        <w:t xml:space="preserve">later.</w:t>
      </w:r>
      <w:r>
        <w:t xml:space="preserve"> </w:t>
      </w:r>
      <w:r>
        <w:t xml:space="preserve">However, it is possible to utilize other techniques to perform a</w:t>
      </w:r>
      <w:r>
        <w:t xml:space="preserve"> </w:t>
      </w:r>
      <w:r>
        <w:t xml:space="preserve">migration/upgrade to a new Azure Database for MySQL instance.</w:t>
      </w:r>
    </w:p>
    <w:p>
      <w:pPr>
        <w:pStyle w:val="BodyText"/>
      </w:pPr>
      <w:r>
        <w:t xml:space="preserve">For an example of a script that will migrate from Basic to another</w:t>
      </w:r>
      <w:r>
        <w:t xml:space="preserve"> </w:t>
      </w:r>
      <w:r>
        <w:t xml:space="preserve">server tier, reference</w:t>
      </w:r>
      <w:r>
        <w:t xml:space="preserve"> </w:t>
      </w:r>
      <w:hyperlink r:id="rId470">
        <w:r>
          <w:rPr>
            <w:rStyle w:val="Hyperlink"/>
          </w:rPr>
          <w:t xml:space="preserve">Upgrade from Basic to General Purpose or Memory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Optimized tiers in 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.</w:t>
      </w:r>
    </w:p>
    <w:bookmarkEnd w:id="471"/>
    <w:bookmarkStart w:id="472" w:name="scale-the-server"/>
    <w:p>
      <w:pPr>
        <w:pStyle w:val="Heading2"/>
      </w:pPr>
      <w:r>
        <w:t xml:space="preserve">Scale the Server</w:t>
      </w:r>
    </w:p>
    <w:p>
      <w:pPr>
        <w:pStyle w:val="FirstParagraph"/>
      </w:pPr>
      <w:r>
        <w:t xml:space="preserve">Within the tier, it is possible to scale cores and memory to the minimum</w:t>
      </w:r>
      <w:r>
        <w:t xml:space="preserve"> </w:t>
      </w:r>
      <w:r>
        <w:t xml:space="preserve">and maximum limits allowed in that tier. If monitoring shows a continual</w:t>
      </w:r>
      <w:r>
        <w:t xml:space="preserve"> </w:t>
      </w:r>
      <w:r>
        <w:t xml:space="preserve">maxing out of CPU or memory, follow the steps to</w:t>
      </w:r>
      <w:r>
        <w:t xml:space="preserve"> </w:t>
      </w:r>
      <w:hyperlink r:id="rId470">
        <w:r>
          <w:rPr>
            <w:rStyle w:val="Hyperlink"/>
          </w:rPr>
          <w:t xml:space="preserve">scale-up to meet your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</w:t>
        </w:r>
      </w:hyperlink>
      <w:r>
        <w:t xml:space="preserve">.</w:t>
      </w:r>
    </w:p>
    <w:bookmarkEnd w:id="472"/>
    <w:bookmarkStart w:id="474" w:name="moving-regions"/>
    <w:p>
      <w:pPr>
        <w:pStyle w:val="Heading2"/>
      </w:pPr>
      <w:r>
        <w:t xml:space="preserve">Moving Regions</w:t>
      </w:r>
    </w:p>
    <w:p>
      <w:pPr>
        <w:pStyle w:val="FirstParagraph"/>
      </w:pPr>
      <w:r>
        <w:t xml:space="preserve">Moving a database to a different Azure region depends on the approach</w:t>
      </w:r>
      <w:r>
        <w:t xml:space="preserve"> </w:t>
      </w:r>
      <w:r>
        <w:t xml:space="preserve">and architecture. Depending on the approach, it could cause system</w:t>
      </w:r>
      <w:r>
        <w:t xml:space="preserve"> </w:t>
      </w:r>
      <w:r>
        <w:t xml:space="preserve">downtime.</w:t>
      </w:r>
    </w:p>
    <w:p>
      <w:pPr>
        <w:pStyle w:val="BodyText"/>
      </w:pPr>
      <w:r>
        <w:t xml:space="preserve">The recommended process is the same as utilizing read replicas for</w:t>
      </w:r>
      <w:r>
        <w:t xml:space="preserve"> </w:t>
      </w:r>
      <w:r>
        <w:t xml:space="preserve">maintenance failover. However, compared to the planned maintenance</w:t>
      </w:r>
      <w:r>
        <w:t xml:space="preserve"> </w:t>
      </w:r>
      <w:r>
        <w:t xml:space="preserve">method mentioned above, the speed to failover is much faster when a</w:t>
      </w:r>
      <w:r>
        <w:t xml:space="preserve"> </w:t>
      </w:r>
      <w:r>
        <w:t xml:space="preserve">failover layer has been implemented in the application. The application</w:t>
      </w:r>
      <w:r>
        <w:t xml:space="preserve"> </w:t>
      </w:r>
      <w:r>
        <w:t xml:space="preserve">should only be down for a few moments during the read replica failover</w:t>
      </w:r>
      <w:r>
        <w:t xml:space="preserve"> </w:t>
      </w:r>
      <w:r>
        <w:t xml:space="preserve">process. More details are covered in the</w:t>
      </w:r>
      <w:r>
        <w:t xml:space="preserve"> </w:t>
      </w:r>
      <w:hyperlink r:id="rId473">
        <w:r>
          <w:rPr>
            <w:rStyle w:val="Hyperlink"/>
          </w:rPr>
          <w:t xml:space="preserve">Business Continuity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Disaster Recovery</w:t>
        </w:r>
      </w:hyperlink>
      <w:r>
        <w:t xml:space="preserve"> </w:t>
      </w:r>
      <w:r>
        <w:t xml:space="preserve">section.</w:t>
      </w:r>
    </w:p>
    <w:bookmarkEnd w:id="474"/>
    <w:bookmarkStart w:id="475" w:name="optimization-checklist"/>
    <w:p>
      <w:pPr>
        <w:pStyle w:val="Heading2"/>
      </w:pPr>
      <w:r>
        <w:t xml:space="preserve">Optimization Checklist</w:t>
      </w:r>
    </w:p>
    <w:p>
      <w:pPr>
        <w:numPr>
          <w:ilvl w:val="0"/>
          <w:numId w:val="1066"/>
        </w:numPr>
        <w:pStyle w:val="Compact"/>
      </w:pPr>
      <w:r>
        <w:t xml:space="preserve">Monitor for slow queries.</w:t>
      </w:r>
    </w:p>
    <w:p>
      <w:pPr>
        <w:numPr>
          <w:ilvl w:val="0"/>
          <w:numId w:val="1066"/>
        </w:numPr>
        <w:pStyle w:val="Compact"/>
      </w:pPr>
      <w:r>
        <w:t xml:space="preserve">Periodically review the Performance Insight dashboard.</w:t>
      </w:r>
    </w:p>
    <w:p>
      <w:pPr>
        <w:numPr>
          <w:ilvl w:val="0"/>
          <w:numId w:val="1066"/>
        </w:numPr>
        <w:pStyle w:val="Compact"/>
      </w:pPr>
      <w:r>
        <w:t xml:space="preserve">Utilize monitoring to drive tier upgrades and scale decisions.</w:t>
      </w:r>
    </w:p>
    <w:p>
      <w:pPr>
        <w:numPr>
          <w:ilvl w:val="0"/>
          <w:numId w:val="1066"/>
        </w:numPr>
        <w:pStyle w:val="Compact"/>
      </w:pPr>
      <w:r>
        <w:t xml:space="preserve">Consider moving regions if the users or application needs change.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https://wemakewaves.medium.com/migrating-our-php-applications-to-docker-without-sacrificing-performance-1a69d81dcafb</w:t>
      </w:r>
    </w:p>
    <w:bookmarkEnd w:id="475"/>
    <w:bookmarkEnd w:id="476"/>
    <w:bookmarkStart w:id="495" w:name="X073e8d78bf7716df1e31aae21cbc8004dd1b23c"/>
    <w:p>
      <w:pPr>
        <w:pStyle w:val="Heading1"/>
      </w:pPr>
      <w:r>
        <w:t xml:space="preserve">Business Continuity and Disaster Recovery (BCDR)</w:t>
      </w:r>
    </w:p>
    <w:bookmarkStart w:id="482" w:name="backup-and-restore-1"/>
    <w:p>
      <w:pPr>
        <w:pStyle w:val="Heading2"/>
      </w:pPr>
      <w:r>
        <w:t xml:space="preserve">Backup and Restore</w:t>
      </w:r>
    </w:p>
    <w:p>
      <w:pPr>
        <w:pStyle w:val="FirstParagraph"/>
      </w:pPr>
      <w:r>
        <w:t xml:space="preserve">As with any mission critical system, having a backup and restore as well</w:t>
      </w:r>
      <w:r>
        <w:t xml:space="preserve"> </w:t>
      </w:r>
      <w:r>
        <w:t xml:space="preserve">as a disaster recovery (BCDR) strategy is an important part of your</w:t>
      </w:r>
      <w:r>
        <w:t xml:space="preserve"> </w:t>
      </w:r>
      <w:r>
        <w:t xml:space="preserve">overall system design. If an unforseen event occurs, you should have the</w:t>
      </w:r>
      <w:r>
        <w:t xml:space="preserve"> </w:t>
      </w:r>
      <w:r>
        <w:t xml:space="preserve">ability to restore your data to a point in time (Recovery Point</w:t>
      </w:r>
      <w:r>
        <w:t xml:space="preserve"> </w:t>
      </w:r>
      <w:r>
        <w:t xml:space="preserve">Objective) in a reasonable amount of time (Recovery Time Objective).</w:t>
      </w:r>
    </w:p>
    <w:bookmarkStart w:id="479" w:name="backup"/>
    <w:p>
      <w:pPr>
        <w:pStyle w:val="Heading3"/>
      </w:pPr>
      <w:r>
        <w:t xml:space="preserve">Backup</w:t>
      </w:r>
    </w:p>
    <w:p>
      <w:pPr>
        <w:pStyle w:val="FirstParagraph"/>
      </w:pPr>
      <w:r>
        <w:t xml:space="preserve">Azure Database for MySQL supports automatic backups for 7 days by</w:t>
      </w:r>
      <w:r>
        <w:t xml:space="preserve"> </w:t>
      </w:r>
      <w:r>
        <w:t xml:space="preserve">default. It may be appropriate to modify this to the current maximum of</w:t>
      </w:r>
      <w:r>
        <w:t xml:space="preserve"> </w:t>
      </w:r>
      <w:r>
        <w:t xml:space="preserve">35 days. It is important to be aware that if the value is changed to 35</w:t>
      </w:r>
      <w:r>
        <w:t xml:space="preserve"> </w:t>
      </w:r>
      <w:r>
        <w:t xml:space="preserve">days, there will be charges for any extra backup storage over 1x of the</w:t>
      </w:r>
      <w:r>
        <w:t xml:space="preserve"> </w:t>
      </w:r>
      <w:r>
        <w:t xml:space="preserve">storage allocated.</w:t>
      </w:r>
    </w:p>
    <w:p>
      <w:pPr>
        <w:pStyle w:val="BodyText"/>
      </w:pPr>
      <w:r>
        <w:t xml:space="preserve">There are several current limitations to the database backup feature as</w:t>
      </w:r>
      <w:r>
        <w:t xml:space="preserve"> </w:t>
      </w:r>
      <w:r>
        <w:t xml:space="preserve">described in the</w:t>
      </w:r>
      <w:r>
        <w:t xml:space="preserve"> </w:t>
      </w:r>
      <w:hyperlink r:id="rId477">
        <w:r>
          <w:rPr>
            <w:rStyle w:val="Hyperlink"/>
          </w:rPr>
          <w:t xml:space="preserve">Backup and restore in 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docs article. It is important to understand them when deciding what</w:t>
      </w:r>
      <w:r>
        <w:t xml:space="preserve"> </w:t>
      </w:r>
      <w:r>
        <w:t xml:space="preserve">additional strategies that should be implemented.</w:t>
      </w:r>
    </w:p>
    <w:p>
      <w:pPr>
        <w:pStyle w:val="BodyText"/>
      </w:pPr>
      <w:r>
        <w:t xml:space="preserve">Some items to be aware of include:</w:t>
      </w:r>
    </w:p>
    <w:p>
      <w:pPr>
        <w:numPr>
          <w:ilvl w:val="0"/>
          <w:numId w:val="1067"/>
        </w:numPr>
        <w:pStyle w:val="Compact"/>
      </w:pPr>
      <w:r>
        <w:t xml:space="preserve">No direct access to the backups</w:t>
      </w:r>
    </w:p>
    <w:p>
      <w:pPr>
        <w:numPr>
          <w:ilvl w:val="0"/>
          <w:numId w:val="1067"/>
        </w:numPr>
        <w:pStyle w:val="Compact"/>
      </w:pPr>
      <w:r>
        <w:t xml:space="preserve">Tiers that allow up to 4TB have a full backup once per week,</w:t>
      </w:r>
      <w:r>
        <w:t xml:space="preserve"> </w:t>
      </w:r>
      <w:r>
        <w:t xml:space="preserve">differential twice a day, and logs every five minutes</w:t>
      </w:r>
    </w:p>
    <w:p>
      <w:pPr>
        <w:numPr>
          <w:ilvl w:val="0"/>
          <w:numId w:val="1067"/>
        </w:numPr>
        <w:pStyle w:val="Compact"/>
      </w:pPr>
      <w:r>
        <w:t xml:space="preserve">Tiers that allow up to 16TB have backups that are snapshot based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hyperlink r:id="rId478">
        <w:r>
          <w:rPr>
            <w:rStyle w:val="Hyperlink"/>
          </w:rPr>
          <w:t xml:space="preserve">Some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regions</w:t>
        </w:r>
      </w:hyperlink>
      <w:r>
        <w:t xml:space="preserve"> </w:t>
      </w:r>
      <w:r>
        <w:t xml:space="preserve">do not yet support storage up to 16TB.</w:t>
      </w:r>
    </w:p>
    <w:bookmarkEnd w:id="479"/>
    <w:bookmarkStart w:id="481" w:name="restore"/>
    <w:p>
      <w:pPr>
        <w:pStyle w:val="Heading3"/>
      </w:pPr>
      <w:r>
        <w:t xml:space="preserve">Restore</w:t>
      </w:r>
    </w:p>
    <w:p>
      <w:pPr>
        <w:pStyle w:val="FirstParagraph"/>
      </w:pPr>
      <w:r>
        <w:t xml:space="preserve">Redundancy (local or geo) must be configured during server creation.</w:t>
      </w:r>
      <w:r>
        <w:t xml:space="preserve"> </w:t>
      </w:r>
      <w:r>
        <w:t xml:space="preserve">However, a geo-restore can be performed and allows the modification of</w:t>
      </w:r>
      <w:r>
        <w:t xml:space="preserve"> </w:t>
      </w:r>
      <w:r>
        <w:t xml:space="preserve">these options during the restore process. Performing a restore operation</w:t>
      </w:r>
      <w:r>
        <w:t xml:space="preserve"> </w:t>
      </w:r>
      <w:r>
        <w:t xml:space="preserve">will temporarily stop connectivity and any applications will be down</w:t>
      </w:r>
      <w:r>
        <w:t xml:space="preserve"> </w:t>
      </w:r>
      <w:r>
        <w:t xml:space="preserve">during the restore process.</w:t>
      </w:r>
    </w:p>
    <w:p>
      <w:pPr>
        <w:pStyle w:val="BodyText"/>
      </w:pPr>
      <w:r>
        <w:t xml:space="preserve">During a database restore, any supporting items outside of the database</w:t>
      </w:r>
      <w:r>
        <w:t xml:space="preserve"> </w:t>
      </w:r>
      <w:r>
        <w:t xml:space="preserve">will also need to be restored. Review the migration process. See</w:t>
      </w:r>
      <w:r>
        <w:t xml:space="preserve"> </w:t>
      </w:r>
      <w:hyperlink r:id="rId480">
        <w:r>
          <w:rPr>
            <w:rStyle w:val="Hyperlink"/>
          </w:rPr>
          <w:t xml:space="preserve">Perform post-restore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tasks</w:t>
        </w:r>
      </w:hyperlink>
      <w:r>
        <w:t xml:space="preserve"> </w:t>
      </w:r>
      <w:r>
        <w:t xml:space="preserve">for more information.</w:t>
      </w:r>
    </w:p>
    <w:bookmarkEnd w:id="481"/>
    <w:bookmarkEnd w:id="482"/>
    <w:bookmarkStart w:id="484" w:name="read-replicas"/>
    <w:p>
      <w:pPr>
        <w:pStyle w:val="Heading2"/>
      </w:pPr>
      <w:r>
        <w:t xml:space="preserve">Read Replicas</w:t>
      </w:r>
    </w:p>
    <w:p>
      <w:pPr>
        <w:pStyle w:val="FirstParagraph"/>
      </w:pPr>
      <w:hyperlink r:id="rId483">
        <w:r>
          <w:rPr>
            <w:rStyle w:val="Hyperlink"/>
          </w:rPr>
          <w:t xml:space="preserve">Read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replicas</w:t>
        </w:r>
      </w:hyperlink>
      <w:r>
        <w:t xml:space="preserve"> </w:t>
      </w:r>
      <w:r>
        <w:t xml:space="preserve">can be used to increase the MySQL read throughput, improve performance</w:t>
      </w:r>
      <w:r>
        <w:t xml:space="preserve"> </w:t>
      </w:r>
      <w:r>
        <w:t xml:space="preserve">for regional users and to implement disaster recovery. When creating one</w:t>
      </w:r>
      <w:r>
        <w:t xml:space="preserve"> </w:t>
      </w:r>
      <w:r>
        <w:t xml:space="preserve">or more read replicas, be aware that additional charges will apply for</w:t>
      </w:r>
      <w:r>
        <w:t xml:space="preserve"> </w:t>
      </w:r>
      <w:r>
        <w:t xml:space="preserve">the same compute and storage as the primary server.</w:t>
      </w:r>
    </w:p>
    <w:bookmarkEnd w:id="484"/>
    <w:bookmarkStart w:id="486" w:name="deleted-servers"/>
    <w:p>
      <w:pPr>
        <w:pStyle w:val="Heading2"/>
      </w:pPr>
      <w:r>
        <w:t xml:space="preserve">Deleted Servers</w:t>
      </w:r>
    </w:p>
    <w:p>
      <w:pPr>
        <w:pStyle w:val="FirstParagraph"/>
      </w:pPr>
      <w:r>
        <w:t xml:space="preserve">If an administrator or bad actor deletes the server in the Azure Portal</w:t>
      </w:r>
      <w:r>
        <w:t xml:space="preserve"> </w:t>
      </w:r>
      <w:r>
        <w:t xml:space="preserve">or via automated methods, all backups and read replicas will also be</w:t>
      </w:r>
      <w:r>
        <w:t xml:space="preserve"> </w:t>
      </w:r>
      <w:r>
        <w:t xml:space="preserve">deleted. It is important that</w:t>
      </w:r>
      <w:r>
        <w:t xml:space="preserve"> </w:t>
      </w:r>
      <w:hyperlink r:id="rId485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locks</w:t>
        </w:r>
      </w:hyperlink>
      <w:r>
        <w:t xml:space="preserve"> </w:t>
      </w:r>
      <w:r>
        <w:t xml:space="preserve">are created on the Azure Database for MySQL resource group to add an</w:t>
      </w:r>
      <w:r>
        <w:t xml:space="preserve"> </w:t>
      </w:r>
      <w:r>
        <w:t xml:space="preserve">extra layer of deletion prevention to the instances.</w:t>
      </w:r>
    </w:p>
    <w:bookmarkEnd w:id="486"/>
    <w:bookmarkStart w:id="490" w:name="regional-failure"/>
    <w:p>
      <w:pPr>
        <w:pStyle w:val="Heading2"/>
      </w:pPr>
      <w:r>
        <w:t xml:space="preserve">Regional Failure</w:t>
      </w:r>
    </w:p>
    <w:p>
      <w:pPr>
        <w:pStyle w:val="FirstParagraph"/>
      </w:pPr>
      <w:r>
        <w:t xml:space="preserve">Although rare, if a regional failure occurs geo-redundant backups or a</w:t>
      </w:r>
      <w:r>
        <w:t xml:space="preserve"> </w:t>
      </w:r>
      <w:r>
        <w:t xml:space="preserve">read replica can be used to get the data workloads running again. It is</w:t>
      </w:r>
      <w:r>
        <w:t xml:space="preserve"> </w:t>
      </w:r>
      <w:r>
        <w:t xml:space="preserve">best to have both geo-replication and a read replica available for the</w:t>
      </w:r>
      <w:r>
        <w:t xml:space="preserve"> </w:t>
      </w:r>
      <w:r>
        <w:t xml:space="preserve">best protection against unexpected regional failures.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 </w:t>
      </w:r>
      <w:r>
        <w:t xml:space="preserve">Changing the database server region also means the endpoint</w:t>
      </w:r>
      <w:r>
        <w:t xml:space="preserve"> </w:t>
      </w:r>
      <w:r>
        <w:t xml:space="preserve">will change and application configurations will need to be updated</w:t>
      </w:r>
      <w:r>
        <w:t xml:space="preserve"> </w:t>
      </w:r>
      <w:r>
        <w:t xml:space="preserve">accordingly.</w:t>
      </w:r>
    </w:p>
    <w:bookmarkStart w:id="489" w:name="load-balancers"/>
    <w:p>
      <w:pPr>
        <w:pStyle w:val="Heading3"/>
      </w:pPr>
      <w:r>
        <w:t xml:space="preserve">Load Balancers</w:t>
      </w:r>
    </w:p>
    <w:p>
      <w:pPr>
        <w:pStyle w:val="FirstParagraph"/>
      </w:pPr>
      <w:r>
        <w:t xml:space="preserve">If the application is made up of many different instances around the</w:t>
      </w:r>
      <w:r>
        <w:t xml:space="preserve"> </w:t>
      </w:r>
      <w:r>
        <w:t xml:space="preserve">world, it may not be feasible to update all of the clients. Utilize an</w:t>
      </w:r>
      <w:r>
        <w:t xml:space="preserve"> </w:t>
      </w:r>
      <w:hyperlink r:id="rId487">
        <w:r>
          <w:rPr>
            <w:rStyle w:val="Hyperlink"/>
          </w:rPr>
          <w:t xml:space="preserve">Azure 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Balancer</w:t>
        </w:r>
      </w:hyperlink>
      <w:r>
        <w:t xml:space="preserve"> </w:t>
      </w:r>
      <w:r>
        <w:t xml:space="preserve">or</w:t>
      </w:r>
      <w:r>
        <w:t xml:space="preserve"> </w:t>
      </w:r>
      <w:hyperlink r:id="rId488">
        <w:r>
          <w:rPr>
            <w:rStyle w:val="Hyperlink"/>
          </w:rPr>
          <w:t xml:space="preserve">Application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Gateway</w:t>
        </w:r>
      </w:hyperlink>
      <w:r>
        <w:t xml:space="preserve"> </w:t>
      </w:r>
      <w:r>
        <w:t xml:space="preserve">to implement a seamless failover functionality. Although helpful and</w:t>
      </w:r>
      <w:r>
        <w:t xml:space="preserve"> </w:t>
      </w:r>
      <w:r>
        <w:t xml:space="preserve">time-saving, these tools are not required for regional failover</w:t>
      </w:r>
      <w:r>
        <w:t xml:space="preserve"> </w:t>
      </w:r>
      <w:r>
        <w:t xml:space="preserve">capability.</w:t>
      </w:r>
    </w:p>
    <w:bookmarkEnd w:id="489"/>
    <w:bookmarkEnd w:id="490"/>
    <w:bookmarkStart w:id="493" w:name="wwi-case-study"/>
    <w:p>
      <w:pPr>
        <w:pStyle w:val="Heading2"/>
      </w:pPr>
      <w:r>
        <w:t xml:space="preserve">WWI Case Study</w:t>
      </w:r>
    </w:p>
    <w:p>
      <w:pPr>
        <w:pStyle w:val="FirstParagraph"/>
      </w:pPr>
      <w:r>
        <w:t xml:space="preserve">WWI wanted to test the failover capabilities of read replicas so they</w:t>
      </w:r>
      <w:r>
        <w:t xml:space="preserve"> </w:t>
      </w:r>
      <w:r>
        <w:t xml:space="preserve">performed the steps outlined below.</w:t>
      </w:r>
    </w:p>
    <w:bookmarkStart w:id="491" w:name="creating-a-read-replica"/>
    <w:p>
      <w:pPr>
        <w:pStyle w:val="Heading3"/>
      </w:pPr>
      <w:r>
        <w:t xml:space="preserve">Creating a read replica</w:t>
      </w:r>
    </w:p>
    <w:p>
      <w:pPr>
        <w:numPr>
          <w:ilvl w:val="0"/>
          <w:numId w:val="1068"/>
        </w:numPr>
        <w:pStyle w:val="Compact"/>
      </w:pPr>
      <w:r>
        <w:t xml:space="preserve">Open the Azure Portal.</w:t>
      </w:r>
    </w:p>
    <w:p>
      <w:pPr>
        <w:numPr>
          <w:ilvl w:val="0"/>
          <w:numId w:val="1068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68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68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Replica</w:t>
      </w:r>
      <w:r>
        <w:t xml:space="preserve">.</w:t>
      </w:r>
    </w:p>
    <w:p>
      <w:pPr>
        <w:numPr>
          <w:ilvl w:val="0"/>
          <w:numId w:val="1068"/>
        </w:numPr>
        <w:pStyle w:val="Compact"/>
      </w:pPr>
      <w:r>
        <w:t xml:space="preserve">Type a server name.</w:t>
      </w:r>
    </w:p>
    <w:p>
      <w:pPr>
        <w:numPr>
          <w:ilvl w:val="0"/>
          <w:numId w:val="1068"/>
        </w:numPr>
        <w:pStyle w:val="Compact"/>
      </w:pPr>
      <w:r>
        <w:t xml:space="preserve">Select the region.</w:t>
      </w:r>
    </w:p>
    <w:p>
      <w:pPr>
        <w:numPr>
          <w:ilvl w:val="0"/>
          <w:numId w:val="1068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, wait for the instance to deploy. Depending on the</w:t>
      </w:r>
      <w:r>
        <w:t xml:space="preserve"> </w:t>
      </w:r>
      <w:r>
        <w:t xml:space="preserve">size of the main instance, it could take some time to replicate.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Each replica will incur additional charges equal to the main</w:t>
      </w:r>
      <w:r>
        <w:t xml:space="preserve"> </w:t>
      </w:r>
      <w:r>
        <w:t xml:space="preserve">instance.</w:t>
      </w:r>
    </w:p>
    <w:bookmarkEnd w:id="491"/>
    <w:bookmarkStart w:id="492" w:name="failover-to-read-replica"/>
    <w:p>
      <w:pPr>
        <w:pStyle w:val="Heading3"/>
      </w:pPr>
      <w:r>
        <w:t xml:space="preserve">Failover to read replica</w:t>
      </w:r>
    </w:p>
    <w:p>
      <w:pPr>
        <w:pStyle w:val="FirstParagraph"/>
      </w:pPr>
      <w:r>
        <w:t xml:space="preserve">Once a read replica has been created and has completed the replication</w:t>
      </w:r>
      <w:r>
        <w:t xml:space="preserve"> </w:t>
      </w:r>
      <w:r>
        <w:t xml:space="preserve">process, it can be used for failed over. Replication will stop during a</w:t>
      </w:r>
      <w:r>
        <w:t xml:space="preserve"> </w:t>
      </w:r>
      <w:r>
        <w:t xml:space="preserve">failover and make the read replica its own main instance.</w:t>
      </w:r>
    </w:p>
    <w:p>
      <w:pPr>
        <w:pStyle w:val="BodyText"/>
      </w:pPr>
      <w:r>
        <w:t xml:space="preserve">Failover Steps:</w:t>
      </w:r>
    </w:p>
    <w:p>
      <w:pPr>
        <w:numPr>
          <w:ilvl w:val="0"/>
          <w:numId w:val="1069"/>
        </w:numPr>
        <w:pStyle w:val="Compact"/>
      </w:pPr>
      <w:r>
        <w:t xml:space="preserve">Open the Azure Portal.</w:t>
      </w:r>
    </w:p>
    <w:p>
      <w:pPr>
        <w:numPr>
          <w:ilvl w:val="0"/>
          <w:numId w:val="1069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69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69"/>
        </w:numPr>
        <w:pStyle w:val="Compact"/>
      </w:pPr>
      <w:r>
        <w:t xml:space="preserve">Select one of the read replicas.</w:t>
      </w:r>
    </w:p>
    <w:p>
      <w:pPr>
        <w:numPr>
          <w:ilvl w:val="0"/>
          <w:numId w:val="1069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Stop Replication</w:t>
      </w:r>
      <w:r>
        <w:t xml:space="preserve">. This will break the read replica.</w:t>
      </w:r>
    </w:p>
    <w:p>
      <w:pPr>
        <w:numPr>
          <w:ilvl w:val="0"/>
          <w:numId w:val="1069"/>
        </w:numPr>
        <w:pStyle w:val="Compact"/>
      </w:pPr>
      <w:r>
        <w:t xml:space="preserve">Modify all applications connection strings to point to the new main</w:t>
      </w:r>
      <w:r>
        <w:t xml:space="preserve"> </w:t>
      </w:r>
      <w:r>
        <w:t xml:space="preserve">instance.</w:t>
      </w:r>
    </w:p>
    <w:bookmarkEnd w:id="492"/>
    <w:bookmarkEnd w:id="493"/>
    <w:bookmarkStart w:id="494" w:name="bcdr-checklist"/>
    <w:p>
      <w:pPr>
        <w:pStyle w:val="Heading2"/>
      </w:pPr>
      <w:r>
        <w:t xml:space="preserve">BCDR Checklist</w:t>
      </w:r>
    </w:p>
    <w:p>
      <w:pPr>
        <w:numPr>
          <w:ilvl w:val="0"/>
          <w:numId w:val="1070"/>
        </w:numPr>
        <w:pStyle w:val="Compact"/>
      </w:pPr>
      <w:r>
        <w:t xml:space="preserve">Modify backup frequency to meet requirements.</w:t>
      </w:r>
    </w:p>
    <w:p>
      <w:pPr>
        <w:numPr>
          <w:ilvl w:val="0"/>
          <w:numId w:val="1070"/>
        </w:numPr>
        <w:pStyle w:val="Compact"/>
      </w:pPr>
      <w:r>
        <w:t xml:space="preserve">Setup read replicas for read intensive workloads and regional</w:t>
      </w:r>
      <w:r>
        <w:t xml:space="preserve"> </w:t>
      </w:r>
      <w:r>
        <w:t xml:space="preserve">failover.</w:t>
      </w:r>
    </w:p>
    <w:p>
      <w:pPr>
        <w:numPr>
          <w:ilvl w:val="0"/>
          <w:numId w:val="1070"/>
        </w:numPr>
        <w:pStyle w:val="Compact"/>
      </w:pPr>
      <w:r>
        <w:t xml:space="preserve">Create resource locks on resource groups.</w:t>
      </w:r>
    </w:p>
    <w:p>
      <w:pPr>
        <w:numPr>
          <w:ilvl w:val="0"/>
          <w:numId w:val="1070"/>
        </w:numPr>
        <w:pStyle w:val="Compact"/>
      </w:pPr>
      <w:r>
        <w:t xml:space="preserve">Implement a load balancing strategy for applications for quick</w:t>
      </w:r>
      <w:r>
        <w:t xml:space="preserve"> </w:t>
      </w:r>
      <w:r>
        <w:t xml:space="preserve">failover.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https://semaphoreci.com/blog/7-continuous-integration-tools-for-php-laravel</w:t>
      </w:r>
    </w:p>
    <w:bookmarkEnd w:id="494"/>
    <w:bookmarkEnd w:id="495"/>
    <w:bookmarkStart w:id="505" w:name="getting-started"/>
    <w:p>
      <w:pPr>
        <w:pStyle w:val="Heading1"/>
      </w:pPr>
      <w:r>
        <w:t xml:space="preserve">Getting Started</w:t>
      </w:r>
    </w:p>
    <w:p>
      <w:pPr>
        <w:numPr>
          <w:ilvl w:val="0"/>
          <w:numId w:val="1071"/>
        </w:numPr>
      </w:pPr>
      <w:r>
        <w:t xml:space="preserve">Clone the</w:t>
      </w:r>
      <w:r>
        <w:t xml:space="preserve"> </w:t>
      </w:r>
      <w:hyperlink r:id="rId496">
        <w:r>
          <w:rPr>
            <w:rStyle w:val="Hyperlink"/>
          </w:rPr>
          <w:t xml:space="preserve">whitepaper GitHub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repository</w:t>
        </w:r>
      </w:hyperlink>
      <w:r>
        <w:t xml:space="preserve"> </w:t>
      </w:r>
      <w:r>
        <w:t xml:space="preserve">to your local machine.</w:t>
      </w:r>
    </w:p>
    <w:p>
      <w:pPr>
        <w:numPr>
          <w:ilvl w:val="0"/>
          <w:numId w:val="1071"/>
        </w:numPr>
      </w:pPr>
      <w:r>
        <w:t xml:space="preserve">Install the</w:t>
      </w:r>
      <w:r>
        <w:t xml:space="preserve"> </w:t>
      </w:r>
      <w:hyperlink r:id="rId497">
        <w:r>
          <w:rPr>
            <w:rStyle w:val="Hyperlink"/>
          </w:rPr>
          <w:t xml:space="preserve">PowerShell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module</w:t>
        </w:r>
      </w:hyperlink>
      <w:r>
        <w:t xml:space="preserve"> </w:t>
      </w:r>
      <w:r>
        <w:t xml:space="preserve">if you do not already have it.</w:t>
      </w:r>
    </w:p>
    <w:p>
      <w:pPr>
        <w:numPr>
          <w:ilvl w:val="0"/>
          <w:numId w:val="1000"/>
        </w:numPr>
        <w:pStyle w:val="BlockText"/>
      </w:pPr>
      <w:hyperlink r:id="rId498">
        <w:r>
          <w:rPr>
            <w:rStyle w:val="Hyperlink"/>
          </w:rPr>
          <w:t xml:space="preserve">PowerShell Core</w:t>
        </w:r>
      </w:hyperlink>
      <w:r>
        <w:t xml:space="preserve"> </w:t>
      </w:r>
      <w:r>
        <w:t xml:space="preserve">is a</w:t>
      </w:r>
      <w:r>
        <w:t xml:space="preserve"> </w:t>
      </w:r>
      <w:r>
        <w:t xml:space="preserve">cross-platform tool that is useful for managing Azure resources</w:t>
      </w:r>
      <w:r>
        <w:t xml:space="preserve"> </w:t>
      </w:r>
      <w:r>
        <w:t xml:space="preserve">through the</w:t>
      </w:r>
      <w:r>
        <w:t xml:space="preserve"> </w:t>
      </w:r>
      <w:r>
        <w:rPr>
          <w:rStyle w:val="VerbatimChar"/>
        </w:rPr>
        <w:t xml:space="preserve">Az</w:t>
      </w:r>
      <w:r>
        <w:t xml:space="preserve"> </w:t>
      </w:r>
      <w:r>
        <w:t xml:space="preserve">module.</w:t>
      </w:r>
    </w:p>
    <w:p>
      <w:pPr>
        <w:numPr>
          <w:ilvl w:val="0"/>
          <w:numId w:val="1000"/>
        </w:numPr>
        <w:pStyle w:val="BlockText"/>
      </w:pPr>
      <w:r>
        <w:t xml:space="preserve">Try the</w:t>
      </w:r>
      <w:r>
        <w:t xml:space="preserve"> </w:t>
      </w:r>
      <w:r>
        <w:rPr>
          <w:rStyle w:val="VerbatimChar"/>
        </w:rPr>
        <w:t xml:space="preserve">-AllowClobber</w:t>
      </w:r>
      <w:r>
        <w:t xml:space="preserve"> </w:t>
      </w:r>
      <w:r>
        <w:t xml:space="preserve">flag if the install does not succeed.</w:t>
      </w:r>
    </w:p>
    <w:p>
      <w:pPr>
        <w:numPr>
          <w:ilvl w:val="0"/>
          <w:numId w:val="1071"/>
        </w:numPr>
      </w:pPr>
      <w:r>
        <w:t xml:space="preserve">Utilize the</w:t>
      </w:r>
      <w:r>
        <w:t xml:space="preserve"> </w:t>
      </w:r>
      <w:r>
        <w:rPr>
          <w:rStyle w:val="VerbatimChar"/>
        </w:rPr>
        <w:t xml:space="preserve">Connect-AzAccount</w:t>
      </w:r>
      <w:r>
        <w:t xml:space="preserve"> </w:t>
      </w:r>
      <w:r>
        <w:t xml:space="preserve">to interactively authenticate the</w:t>
      </w:r>
      <w:r>
        <w:t xml:space="preserve"> </w:t>
      </w:r>
      <w:r>
        <w:t xml:space="preserve">Azure PowerShell environment with Azure.</w:t>
      </w:r>
    </w:p>
    <w:bookmarkStart w:id="499" w:name="create-a-lab-resource-group"/>
    <w:p>
      <w:pPr>
        <w:pStyle w:val="Heading2"/>
      </w:pPr>
      <w:r>
        <w:t xml:space="preserve">Create a Lab Resource Group</w:t>
      </w:r>
    </w:p>
    <w:p>
      <w:pPr>
        <w:numPr>
          <w:ilvl w:val="0"/>
          <w:numId w:val="1072"/>
        </w:numPr>
      </w:pPr>
      <w:r>
        <w:t xml:space="preserve">Use Azure Powershell to create a new resource group. Substitute the</w:t>
      </w:r>
      <w:r>
        <w:t xml:space="preserve"> </w:t>
      </w:r>
      <w:r>
        <w:rPr>
          <w:rStyle w:val="VerbatimChar"/>
        </w:rPr>
        <w:t xml:space="preserve">rgName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location</w:t>
      </w:r>
      <w:r>
        <w:t xml:space="preserve"> </w:t>
      </w:r>
      <w:r>
        <w:t xml:space="preserve">parameters with the name of your resource</w:t>
      </w:r>
      <w:r>
        <w:t xml:space="preserve"> </w:t>
      </w:r>
      <w:r>
        <w:t xml:space="preserve">group and its location, respectively.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$rgName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VariableTok"/>
        </w:rPr>
        <w:t xml:space="preserve">$location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AzResourceGroup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$rgName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Location </w:t>
      </w:r>
      <w:r>
        <w:rPr>
          <w:rStyle w:val="VariableTok"/>
        </w:rPr>
        <w:t xml:space="preserve">$location</w:t>
      </w:r>
    </w:p>
    <w:bookmarkEnd w:id="499"/>
    <w:bookmarkStart w:id="504" w:name="deploy-the-arm-template"/>
    <w:p>
      <w:pPr>
        <w:pStyle w:val="Heading2"/>
      </w:pPr>
      <w:r>
        <w:t xml:space="preserve">Deploy the ARM Template</w:t>
      </w:r>
    </w:p>
    <w:p>
      <w:pPr>
        <w:numPr>
          <w:ilvl w:val="0"/>
          <w:numId w:val="1073"/>
        </w:numPr>
      </w:pPr>
      <w:r>
        <w:t xml:space="preserve">There are two ARM templates provided with the whitepaper.</w:t>
      </w:r>
    </w:p>
    <w:p>
      <w:pPr>
        <w:numPr>
          <w:ilvl w:val="1"/>
          <w:numId w:val="1074"/>
        </w:numPr>
        <w:pStyle w:val="Compact"/>
      </w:pPr>
      <w:r>
        <w:t xml:space="preserve">The secure deployment uses private endpoints to securely access</w:t>
      </w:r>
      <w:r>
        <w:t xml:space="preserve"> </w:t>
      </w:r>
      <w:r>
        <w:t xml:space="preserve">the MySQL database instances through private IP addresses. It</w:t>
      </w:r>
      <w:r>
        <w:t xml:space="preserve"> </w:t>
      </w:r>
      <w:r>
        <w:t xml:space="preserve">costs roughly … per month.</w:t>
      </w:r>
    </w:p>
    <w:p>
      <w:pPr>
        <w:numPr>
          <w:ilvl w:val="1"/>
          <w:numId w:val="1074"/>
        </w:numPr>
        <w:pStyle w:val="Compact"/>
      </w:pPr>
      <w:r>
        <w:t xml:space="preserve">The standard deployment routes traffic to the MySQL instances</w:t>
      </w:r>
      <w:r>
        <w:t xml:space="preserve"> </w:t>
      </w:r>
      <w:r>
        <w:t xml:space="preserve">over the public internet. It costs roughly … per month.</w:t>
      </w:r>
    </w:p>
    <w:p>
      <w:pPr>
        <w:numPr>
          <w:ilvl w:val="0"/>
          <w:numId w:val="1073"/>
        </w:numPr>
      </w:pPr>
      <w:r>
        <w:t xml:space="preserve">If you are deploying the</w:t>
      </w:r>
      <w:r>
        <w:t xml:space="preserve"> </w:t>
      </w:r>
      <w:hyperlink r:id="rId500">
        <w:r>
          <w:rPr>
            <w:rStyle w:val="Hyperlink"/>
          </w:rPr>
          <w:t xml:space="preserve">secure 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  <w:r>
        <w:t xml:space="preserve"> </w:t>
      </w:r>
      <w:r>
        <w:t xml:space="preserve">(</w:t>
      </w:r>
      <w:r>
        <w:rPr>
          <w:rStyle w:val="VerbatimChar"/>
        </w:rPr>
        <w:t xml:space="preserve">template-secure.json</w:t>
      </w:r>
      <w:r>
        <w:t xml:space="preserve">), edit the associated</w:t>
      </w:r>
      <w:r>
        <w:t xml:space="preserve"> </w:t>
      </w:r>
      <w:hyperlink r:id="rId501">
        <w:r>
          <w:rPr>
            <w:rStyle w:val="Hyperlink"/>
          </w:rPr>
          <w:t xml:space="preserve">parameters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 </w:t>
      </w:r>
      <w:r>
        <w:t xml:space="preserve">(</w:t>
      </w:r>
      <w:r>
        <w:rPr>
          <w:rStyle w:val="VerbatimChar"/>
        </w:rPr>
        <w:t xml:space="preserve">template-secure.parameters.json</w:t>
      </w:r>
      <w:r>
        <w:t xml:space="preserve">).</w:t>
      </w:r>
    </w:p>
    <w:p>
      <w:pPr>
        <w:numPr>
          <w:ilvl w:val="1"/>
          <w:numId w:val="1075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prefix</w:t>
      </w:r>
      <w:r>
        <w:t xml:space="preserve"> </w:t>
      </w:r>
      <w:r>
        <w:t xml:space="preserve">specifies a unique identifier for Azure resources</w:t>
      </w:r>
    </w:p>
    <w:p>
      <w:pPr>
        <w:numPr>
          <w:ilvl w:val="1"/>
          <w:numId w:val="1075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administratorLogin</w:t>
      </w:r>
      <w:r>
        <w:t xml:space="preserve"> </w:t>
      </w:r>
      <w:r>
        <w:t xml:space="preserve">specifies the login for the Azure</w:t>
      </w:r>
      <w:r>
        <w:t xml:space="preserve"> </w:t>
      </w:r>
      <w:r>
        <w:t xml:space="preserve">resources (such as MySQL and the VM)</w:t>
      </w:r>
    </w:p>
    <w:p>
      <w:pPr>
        <w:numPr>
          <w:ilvl w:val="1"/>
          <w:numId w:val="1075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administratorLoginPassword</w:t>
      </w:r>
      <w:r>
        <w:t xml:space="preserve"> </w:t>
      </w:r>
      <w:r>
        <w:t xml:space="preserve">specifies the password for the</w:t>
      </w:r>
      <w:r>
        <w:t xml:space="preserve"> </w:t>
      </w:r>
      <w:r>
        <w:t xml:space="preserve">deployed Azure resources</w:t>
      </w:r>
    </w:p>
    <w:p>
      <w:pPr>
        <w:numPr>
          <w:ilvl w:val="1"/>
          <w:numId w:val="1075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location</w:t>
      </w:r>
      <w:r>
        <w:t xml:space="preserve"> </w:t>
      </w:r>
      <w:r>
        <w:t xml:space="preserve">should be set to an Azure region near you</w:t>
      </w:r>
    </w:p>
    <w:p>
      <w:pPr>
        <w:numPr>
          <w:ilvl w:val="0"/>
          <w:numId w:val="1073"/>
        </w:numPr>
      </w:pPr>
      <w:r>
        <w:t xml:space="preserve">If you are deploying the</w:t>
      </w:r>
      <w:r>
        <w:t xml:space="preserve"> </w:t>
      </w:r>
      <w:hyperlink r:id="rId502">
        <w:r>
          <w:rPr>
            <w:rStyle w:val="Hyperlink"/>
          </w:rPr>
          <w:t xml:space="preserve">insecure 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  <w:r>
        <w:t xml:space="preserve"> </w:t>
      </w:r>
      <w:r>
        <w:t xml:space="preserve">(</w:t>
      </w:r>
      <w:r>
        <w:rPr>
          <w:rStyle w:val="VerbatimChar"/>
        </w:rPr>
        <w:t xml:space="preserve">template.json</w:t>
      </w:r>
      <w:r>
        <w:t xml:space="preserve">), edit the</w:t>
      </w:r>
      <w:r>
        <w:t xml:space="preserve"> </w:t>
      </w:r>
      <w:r>
        <w:t xml:space="preserve">associated</w:t>
      </w:r>
      <w:r>
        <w:t xml:space="preserve"> </w:t>
      </w:r>
      <w:hyperlink r:id="rId503">
        <w:r>
          <w:rPr>
            <w:rStyle w:val="Hyperlink"/>
          </w:rPr>
          <w:t xml:space="preserve">parameters file</w:t>
        </w:r>
      </w:hyperlink>
      <w:r>
        <w:t xml:space="preserve"> </w:t>
      </w:r>
      <w:r>
        <w:t xml:space="preserve">(</w:t>
      </w:r>
      <w:r>
        <w:rPr>
          <w:rStyle w:val="VerbatimChar"/>
        </w:rPr>
        <w:t xml:space="preserve">template.parameters.json</w:t>
      </w:r>
      <w:r>
        <w:t xml:space="preserve">).</w:t>
      </w:r>
    </w:p>
    <w:p>
      <w:pPr>
        <w:numPr>
          <w:ilvl w:val="1"/>
          <w:numId w:val="1076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uniqueSuffix</w:t>
      </w:r>
      <w:r>
        <w:t xml:space="preserve"> </w:t>
      </w:r>
      <w:r>
        <w:t xml:space="preserve">specifies a unique identifier for Azure</w:t>
      </w:r>
      <w:r>
        <w:t xml:space="preserve"> </w:t>
      </w:r>
      <w:r>
        <w:t xml:space="preserve">resources</w:t>
      </w:r>
    </w:p>
    <w:p>
      <w:pPr>
        <w:numPr>
          <w:ilvl w:val="1"/>
          <w:numId w:val="1076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administratorLogin</w:t>
      </w:r>
      <w:r>
        <w:t xml:space="preserve"> </w:t>
      </w:r>
      <w:r>
        <w:t xml:space="preserve">specifies the login for the Azure</w:t>
      </w:r>
      <w:r>
        <w:t xml:space="preserve"> </w:t>
      </w:r>
      <w:r>
        <w:t xml:space="preserve">resources (such as MySQL and the VM)</w:t>
      </w:r>
    </w:p>
    <w:p>
      <w:pPr>
        <w:numPr>
          <w:ilvl w:val="1"/>
          <w:numId w:val="1076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administratorLoginPassword</w:t>
      </w:r>
      <w:r>
        <w:t xml:space="preserve"> </w:t>
      </w:r>
      <w:r>
        <w:t xml:space="preserve">specifies the password for the</w:t>
      </w:r>
      <w:r>
        <w:t xml:space="preserve"> </w:t>
      </w:r>
      <w:r>
        <w:t xml:space="preserve">deployed Azure resources</w:t>
      </w:r>
    </w:p>
    <w:p>
      <w:pPr>
        <w:numPr>
          <w:ilvl w:val="1"/>
          <w:numId w:val="1076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vmSize</w:t>
      </w:r>
      <w:r>
        <w:t xml:space="preserve"> </w:t>
      </w:r>
      <w:r>
        <w:t xml:space="preserve">specifies the VM tier</w:t>
      </w:r>
    </w:p>
    <w:p>
      <w:pPr>
        <w:numPr>
          <w:ilvl w:val="1"/>
          <w:numId w:val="1076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dnsPrefix</w:t>
      </w:r>
      <w:r>
        <w:t xml:space="preserve"> </w:t>
      </w:r>
      <w:r>
        <w:t xml:space="preserve">specifies the DNS prefix for the load balancer</w:t>
      </w:r>
      <w:r>
        <w:t xml:space="preserve"> </w:t>
      </w:r>
      <w:r>
        <w:t xml:space="preserve">public IP address</w:t>
      </w:r>
    </w:p>
    <w:p>
      <w:pPr>
        <w:numPr>
          <w:ilvl w:val="0"/>
          <w:numId w:val="1073"/>
        </w:numPr>
      </w:pPr>
      <w:r>
        <w:t xml:space="preserve">If you are deploying the secure ARM template, issue the following</w:t>
      </w:r>
      <w:r>
        <w:t xml:space="preserve"> </w:t>
      </w:r>
      <w:r>
        <w:t xml:space="preserve">command from the repository root.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AzResourceGroupDeployment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$rgName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TemplateFile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\Artifacts\template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secure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json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TemplateParameterFile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\Artifacts\template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secure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parameters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json</w:t>
      </w:r>
    </w:p>
    <w:p>
      <w:pPr>
        <w:numPr>
          <w:ilvl w:val="0"/>
          <w:numId w:val="1000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template.json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template.parameters.json</w:t>
      </w:r>
      <w:r>
        <w:t xml:space="preserve"> </w:t>
      </w:r>
      <w:r>
        <w:t xml:space="preserve">for the insecure</w:t>
      </w:r>
      <w:r>
        <w:t xml:space="preserve"> </w:t>
      </w:r>
      <w:r>
        <w:t xml:space="preserve">ARM template deployment.</w:t>
      </w:r>
    </w:p>
    <w:bookmarkEnd w:id="504"/>
    <w:bookmarkEnd w:id="505"/>
    <w:bookmarkStart w:id="508" w:name="X14153a001a76dfff6bb6708238dc02a86c990bf"/>
    <w:p>
      <w:pPr>
        <w:pStyle w:val="Heading1"/>
      </w:pPr>
      <w:r>
        <w:t xml:space="preserve">Classic Deployment to PHP enabled IIS server</w:t>
      </w:r>
    </w:p>
    <w:p>
      <w:pPr>
        <w:pStyle w:val="FirstParagraph"/>
      </w:pPr>
      <w:r>
        <w:t xml:space="preserve">This is a simple app that runs PHP code to connect to a MYSQL database.</w:t>
      </w:r>
    </w:p>
    <w:bookmarkStart w:id="506" w:name="test-the-application"/>
    <w:p>
      <w:pPr>
        <w:pStyle w:val="Heading2"/>
      </w:pPr>
      <w:r>
        <w:t xml:space="preserve">Test the Application</w:t>
      </w:r>
    </w:p>
    <w:p>
      <w:pPr>
        <w:numPr>
          <w:ilvl w:val="0"/>
          <w:numId w:val="1077"/>
        </w:numPr>
        <w:pStyle w:val="Compact"/>
      </w:pPr>
      <w:r>
        <w:t xml:space="preserve">Open a chrome browser window</w:t>
      </w:r>
    </w:p>
    <w:p>
      <w:pPr>
        <w:numPr>
          <w:ilvl w:val="0"/>
          <w:numId w:val="1077"/>
        </w:numPr>
        <w:pStyle w:val="Compact"/>
      </w:pPr>
      <w:r>
        <w:t xml:space="preserve">Navigate to</w:t>
      </w:r>
      <w:r>
        <w:t xml:space="preserve"> </w:t>
      </w:r>
      <w:r>
        <w:rPr>
          <w:rStyle w:val="VerbatimChar"/>
        </w:rPr>
        <w:t xml:space="preserve">http://localhost/01-ClassicDeploy/default.php</w:t>
      </w:r>
      <w:r>
        <w:t xml:space="preserve">, you</w:t>
      </w:r>
      <w:r>
        <w:t xml:space="preserve"> </w:t>
      </w:r>
      <w:r>
        <w:t xml:space="preserve">should see</w:t>
      </w:r>
      <w:r>
        <w:t xml:space="preserve"> </w:t>
      </w:r>
      <w:r>
        <w:rPr>
          <w:bCs/>
          <w:b/>
        </w:rPr>
        <w:t xml:space="preserve">Hello World</w:t>
      </w:r>
      <w:r>
        <w:t xml:space="preserve"> </w:t>
      </w:r>
      <w:r>
        <w:t xml:space="preserve">displayed.</w:t>
      </w:r>
    </w:p>
    <w:p>
      <w:pPr>
        <w:numPr>
          <w:ilvl w:val="0"/>
          <w:numId w:val="1077"/>
        </w:numPr>
        <w:pStyle w:val="Compact"/>
      </w:pPr>
      <w:r>
        <w:t xml:space="preserve">Navigate to</w:t>
      </w:r>
      <w:r>
        <w:t xml:space="preserve"> </w:t>
      </w:r>
      <w:r>
        <w:rPr>
          <w:rStyle w:val="VerbatimChar"/>
        </w:rPr>
        <w:t xml:space="preserve">http://localhost/01-ClassicDeploy/database.php</w:t>
      </w:r>
      <w:r>
        <w:t xml:space="preserve">, you</w:t>
      </w:r>
      <w:r>
        <w:t xml:space="preserve"> </w:t>
      </w:r>
      <w:r>
        <w:t xml:space="preserve">should see</w:t>
      </w:r>
      <w:r>
        <w:t xml:space="preserve"> </w:t>
      </w:r>
      <w:r>
        <w:rPr>
          <w:bCs/>
          <w:b/>
        </w:rPr>
        <w:t xml:space="preserve">1 results</w:t>
      </w:r>
      <w:r>
        <w:t xml:space="preserve"> </w:t>
      </w:r>
      <w:r>
        <w:t xml:space="preserve">displayed.</w:t>
      </w:r>
    </w:p>
    <w:bookmarkEnd w:id="506"/>
    <w:bookmarkStart w:id="507" w:name="manual-deployment"/>
    <w:p>
      <w:pPr>
        <w:pStyle w:val="Heading2"/>
      </w:pPr>
      <w:r>
        <w:t xml:space="preserve">Manual Deployment</w:t>
      </w:r>
    </w:p>
    <w:p>
      <w:pPr>
        <w:pStyle w:val="FirstParagraph"/>
      </w:pPr>
      <w:r>
        <w:t xml:space="preserve">These resources were deployed as part of the ARM template. You would</w:t>
      </w:r>
      <w:r>
        <w:t xml:space="preserve"> </w:t>
      </w:r>
      <w:r>
        <w:t xml:space="preserve">need to do the following in order to get your Windows machine setup:</w:t>
      </w:r>
    </w:p>
    <w:p>
      <w:pPr>
        <w:numPr>
          <w:ilvl w:val="0"/>
          <w:numId w:val="1078"/>
        </w:numPr>
        <w:pStyle w:val="Compact"/>
      </w:pPr>
      <w:r>
        <w:t xml:space="preserve">Install IIS</w:t>
      </w:r>
    </w:p>
    <w:p>
      <w:pPr>
        <w:numPr>
          <w:ilvl w:val="0"/>
          <w:numId w:val="1078"/>
        </w:numPr>
        <w:pStyle w:val="Compact"/>
      </w:pPr>
      <w:r>
        <w:t xml:space="preserve">Copy the web application files to the</w:t>
      </w:r>
      <w:r>
        <w:t xml:space="preserve"> </w:t>
      </w:r>
      <w:r>
        <w:rPr>
          <w:rStyle w:val="VerbatimChar"/>
        </w:rPr>
        <w:t xml:space="preserve">c:\inetpub\wwwroot</w:t>
      </w:r>
      <w:r>
        <w:t xml:space="preserve"> </w:t>
      </w:r>
      <w:r>
        <w:t xml:space="preserve">folder</w:t>
      </w:r>
    </w:p>
    <w:p>
      <w:pPr>
        <w:numPr>
          <w:ilvl w:val="0"/>
          <w:numId w:val="1078"/>
        </w:numPr>
        <w:pStyle w:val="Compact"/>
      </w:pPr>
      <w:r>
        <w:t xml:space="preserve">Install MySQL</w:t>
      </w:r>
    </w:p>
    <w:p>
      <w:pPr>
        <w:numPr>
          <w:ilvl w:val="0"/>
          <w:numId w:val="1078"/>
        </w:numPr>
        <w:pStyle w:val="Compact"/>
      </w:pPr>
      <w:r>
        <w:t xml:space="preserve">Run your database schema and data import scripts</w:t>
      </w:r>
    </w:p>
    <w:bookmarkEnd w:id="507"/>
    <w:bookmarkEnd w:id="508"/>
    <w:bookmarkStart w:id="515" w:name="cloud-deployment-to-azure-vm"/>
    <w:p>
      <w:pPr>
        <w:pStyle w:val="Heading1"/>
      </w:pPr>
      <w:r>
        <w:t xml:space="preserve">Cloud Deployment to Azure VM</w:t>
      </w:r>
    </w:p>
    <w:p>
      <w:pPr>
        <w:pStyle w:val="FirstParagraph"/>
      </w:pPr>
      <w:r>
        <w:t xml:space="preserve">This is a simple app that runs PHP code to connect to a MYSQL database.</w:t>
      </w:r>
    </w:p>
    <w:p>
      <w:pPr>
        <w:pStyle w:val="BodyText"/>
      </w:pPr>
      <w:r>
        <w:t xml:space="preserve">The app is running in an Azure VM. The App needs to be exposed to the</w:t>
      </w:r>
      <w:r>
        <w:t xml:space="preserve"> </w:t>
      </w:r>
      <w:r>
        <w:t xml:space="preserve">internet via port 80 in order for it you to see the results.</w:t>
      </w:r>
    </w:p>
    <w:bookmarkStart w:id="509" w:name="test-the-application-1"/>
    <w:p>
      <w:pPr>
        <w:pStyle w:val="Heading2"/>
      </w:pPr>
      <w:r>
        <w:t xml:space="preserve">Test the Application #1</w:t>
      </w:r>
    </w:p>
    <w:p>
      <w:pPr>
        <w:numPr>
          <w:ilvl w:val="0"/>
          <w:numId w:val="1079"/>
        </w:numPr>
        <w:pStyle w:val="Compact"/>
      </w:pPr>
      <w:r>
        <w:t xml:space="preserve">Open a browser to the Azure Portal</w:t>
      </w:r>
    </w:p>
    <w:p>
      <w:pPr>
        <w:numPr>
          <w:ilvl w:val="0"/>
          <w:numId w:val="1079"/>
        </w:numPr>
        <w:pStyle w:val="Compact"/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paw-1</w:t>
      </w:r>
      <w:r>
        <w:t xml:space="preserve"> </w:t>
      </w:r>
      <w:r>
        <w:t xml:space="preserve">virtual machine</w:t>
      </w:r>
    </w:p>
    <w:p>
      <w:pPr>
        <w:numPr>
          <w:ilvl w:val="0"/>
          <w:numId w:val="1079"/>
        </w:numPr>
        <w:pStyle w:val="Compact"/>
      </w:pPr>
      <w:r>
        <w:t xml:space="preserve">In the</w:t>
      </w:r>
      <w:r>
        <w:t xml:space="preserve"> </w:t>
      </w:r>
      <w:r>
        <w:rPr>
          <w:bCs/>
          <w:b/>
        </w:rPr>
        <w:t xml:space="preserve">Essentials</w:t>
      </w:r>
      <w:r>
        <w:t xml:space="preserve"> </w:t>
      </w:r>
      <w:r>
        <w:t xml:space="preserve">section, copy the public IP Address</w:t>
      </w:r>
    </w:p>
    <w:p>
      <w:pPr>
        <w:numPr>
          <w:ilvl w:val="0"/>
          <w:numId w:val="1079"/>
        </w:numPr>
        <w:pStyle w:val="Compact"/>
      </w:pPr>
      <w:r>
        <w:t xml:space="preserve">Open a browser to the virtual machine ip address (ex</w:t>
      </w:r>
      <w:r>
        <w:t xml:space="preserve"> </w:t>
      </w:r>
      <w:r>
        <w:rPr>
          <w:rStyle w:val="VerbatimChar"/>
        </w:rPr>
        <w:t xml:space="preserve">http:\\IP_ADDRESS\01-ClassicDeploy\default.php</w:t>
      </w:r>
      <w:r>
        <w:t xml:space="preserve">)</w:t>
      </w:r>
    </w:p>
    <w:p>
      <w:pPr>
        <w:numPr>
          <w:ilvl w:val="0"/>
          <w:numId w:val="1079"/>
        </w:numPr>
        <w:pStyle w:val="Compact"/>
      </w:pPr>
      <w:r>
        <w:t xml:space="preserve">You should get a</w:t>
      </w:r>
      <w:r>
        <w:t xml:space="preserve"> </w:t>
      </w:r>
      <w:r>
        <w:rPr>
          <w:bCs/>
          <w:b/>
        </w:rPr>
        <w:t xml:space="preserve">ERR_CONNECTION_TIMED_OUT</w:t>
      </w:r>
      <w:r>
        <w:t xml:space="preserve"> </w:t>
      </w:r>
      <w:r>
        <w:t xml:space="preserve">error. This is because</w:t>
      </w:r>
      <w:r>
        <w:t xml:space="preserve"> </w:t>
      </w:r>
      <w:r>
        <w:t xml:space="preserve">the network security group on the virtual machine does not allow</w:t>
      </w:r>
      <w:r>
        <w:t xml:space="preserve"> </w:t>
      </w:r>
      <w:r>
        <w:t xml:space="preserve">port 80 access.</w:t>
      </w:r>
    </w:p>
    <w:bookmarkEnd w:id="509"/>
    <w:bookmarkStart w:id="510" w:name="open-port-80"/>
    <w:p>
      <w:pPr>
        <w:pStyle w:val="Heading2"/>
      </w:pPr>
      <w:r>
        <w:t xml:space="preserve">Open Port 80</w:t>
      </w:r>
    </w:p>
    <w:p>
      <w:pPr>
        <w:numPr>
          <w:ilvl w:val="0"/>
          <w:numId w:val="1080"/>
        </w:numPr>
        <w:pStyle w:val="Compact"/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Paw-1</w:t>
      </w:r>
      <w:r>
        <w:t xml:space="preserve"> </w:t>
      </w:r>
      <w:r>
        <w:t xml:space="preserve">machine, select it</w:t>
      </w:r>
    </w:p>
    <w:p>
      <w:pPr>
        <w:numPr>
          <w:ilvl w:val="0"/>
          <w:numId w:val="1080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Networking</w:t>
      </w:r>
    </w:p>
    <w:p>
      <w:pPr>
        <w:numPr>
          <w:ilvl w:val="0"/>
          <w:numId w:val="108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inbound port rule</w:t>
      </w:r>
    </w:p>
    <w:p>
      <w:pPr>
        <w:numPr>
          <w:ilvl w:val="0"/>
          <w:numId w:val="1080"/>
        </w:numPr>
        <w:pStyle w:val="Compact"/>
      </w:pPr>
      <w:r>
        <w:t xml:space="preserve">For the destination port, type</w:t>
      </w:r>
      <w:r>
        <w:t xml:space="preserve"> </w:t>
      </w:r>
      <w:r>
        <w:rPr>
          <w:bCs/>
          <w:b/>
        </w:rPr>
        <w:t xml:space="preserve">80</w:t>
      </w:r>
    </w:p>
    <w:p>
      <w:pPr>
        <w:numPr>
          <w:ilvl w:val="0"/>
          <w:numId w:val="1080"/>
        </w:numPr>
        <w:pStyle w:val="Compact"/>
      </w:pPr>
      <w:r>
        <w:t xml:space="preserve">For the name, type</w:t>
      </w:r>
      <w:r>
        <w:t xml:space="preserve"> </w:t>
      </w:r>
      <w:r>
        <w:rPr>
          <w:bCs/>
          <w:b/>
        </w:rPr>
        <w:t xml:space="preserve">Port_80</w:t>
      </w:r>
    </w:p>
    <w:p>
      <w:pPr>
        <w:numPr>
          <w:ilvl w:val="0"/>
          <w:numId w:val="108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</w:t>
      </w:r>
    </w:p>
    <w:bookmarkEnd w:id="510"/>
    <w:bookmarkStart w:id="511" w:name="test-the-application-2"/>
    <w:p>
      <w:pPr>
        <w:pStyle w:val="Heading2"/>
      </w:pPr>
      <w:r>
        <w:t xml:space="preserve">Test the Application #2</w:t>
      </w:r>
    </w:p>
    <w:p>
      <w:pPr>
        <w:numPr>
          <w:ilvl w:val="0"/>
          <w:numId w:val="1081"/>
        </w:numPr>
        <w:pStyle w:val="Compact"/>
      </w:pPr>
      <w:r>
        <w:t xml:space="preserve">Retry connecting to the web application (ex</w:t>
      </w:r>
      <w:r>
        <w:t xml:space="preserve"> </w:t>
      </w:r>
      <w:r>
        <w:rPr>
          <w:rStyle w:val="VerbatimChar"/>
        </w:rPr>
        <w:t xml:space="preserve">http:\\IP_ADDRESS\01-ClassicDeploy\default.php</w:t>
      </w:r>
      <w:r>
        <w:t xml:space="preserve">)</w:t>
      </w:r>
    </w:p>
    <w:p>
      <w:pPr>
        <w:numPr>
          <w:ilvl w:val="0"/>
          <w:numId w:val="1081"/>
        </w:numPr>
        <w:pStyle w:val="Compact"/>
      </w:pPr>
      <w:r>
        <w:t xml:space="preserve">You should see your</w:t>
      </w:r>
      <w:r>
        <w:t xml:space="preserve"> </w:t>
      </w:r>
      <w:r>
        <w:rPr>
          <w:rStyle w:val="VerbatimChar"/>
        </w:rPr>
        <w:t xml:space="preserve">Hello World</w:t>
      </w:r>
      <w:r>
        <w:t xml:space="preserve"> </w:t>
      </w:r>
      <w:r>
        <w:t xml:space="preserve">text</w:t>
      </w:r>
    </w:p>
    <w:p>
      <w:pPr>
        <w:numPr>
          <w:ilvl w:val="0"/>
          <w:numId w:val="1081"/>
        </w:numPr>
        <w:pStyle w:val="Compact"/>
      </w:pPr>
      <w:r>
        <w:t xml:space="preserve">Open a browser to the virtual machine ip address (ex</w:t>
      </w:r>
      <w:r>
        <w:t xml:space="preserve"> </w:t>
      </w:r>
      <w:r>
        <w:rPr>
          <w:rStyle w:val="VerbatimChar"/>
        </w:rPr>
        <w:t xml:space="preserve">http:\\IP_ADDRESS\01-ClassicDeploy\database.php</w:t>
      </w:r>
      <w:r>
        <w:t xml:space="preserve">)</w:t>
      </w:r>
    </w:p>
    <w:p>
      <w:pPr>
        <w:numPr>
          <w:ilvl w:val="0"/>
          <w:numId w:val="1081"/>
        </w:numPr>
        <w:pStyle w:val="Compact"/>
      </w:pPr>
      <w:r>
        <w:t xml:space="preserve">You should see your results</w:t>
      </w:r>
    </w:p>
    <w:bookmarkEnd w:id="511"/>
    <w:bookmarkStart w:id="512" w:name="enable-port-443"/>
    <w:p>
      <w:pPr>
        <w:pStyle w:val="Heading2"/>
      </w:pPr>
      <w:r>
        <w:t xml:space="preserve">Enable Port 443</w:t>
      </w:r>
    </w:p>
    <w:p>
      <w:pPr>
        <w:pStyle w:val="FirstParagraph"/>
      </w:pPr>
      <w:r>
        <w:t xml:space="preserve">As part of any secured web application, you should enable SSL/TLS.</w:t>
      </w:r>
    </w:p>
    <w:p>
      <w:pPr>
        <w:numPr>
          <w:ilvl w:val="0"/>
          <w:numId w:val="1082"/>
        </w:numPr>
        <w:pStyle w:val="Compact"/>
      </w:pPr>
      <w:r>
        <w:t xml:space="preserve">Setup certificate on web machine</w:t>
      </w:r>
    </w:p>
    <w:p>
      <w:pPr>
        <w:numPr>
          <w:ilvl w:val="1"/>
          <w:numId w:val="1083"/>
        </w:numPr>
        <w:pStyle w:val="Compact"/>
      </w:pPr>
      <w:r>
        <w:t xml:space="preserve">Open IIS Manager</w:t>
      </w:r>
    </w:p>
    <w:p>
      <w:pPr>
        <w:numPr>
          <w:ilvl w:val="1"/>
          <w:numId w:val="1083"/>
        </w:numPr>
        <w:pStyle w:val="Compact"/>
      </w:pPr>
      <w:r>
        <w:t xml:space="preserve">Select the server node</w:t>
      </w:r>
    </w:p>
    <w:p>
      <w:pPr>
        <w:numPr>
          <w:ilvl w:val="1"/>
          <w:numId w:val="108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Server certificates</w:t>
      </w:r>
    </w:p>
    <w:p>
      <w:pPr>
        <w:numPr>
          <w:ilvl w:val="1"/>
          <w:numId w:val="108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Create self-signed certificate</w:t>
      </w:r>
    </w:p>
    <w:p>
      <w:pPr>
        <w:numPr>
          <w:ilvl w:val="1"/>
          <w:numId w:val="108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 </w:t>
      </w:r>
    </w:p>
    <w:p>
      <w:pPr>
        <w:numPr>
          <w:ilvl w:val="0"/>
          <w:numId w:val="1082"/>
        </w:numPr>
        <w:pStyle w:val="Compact"/>
      </w:pPr>
      <w:r>
        <w:t xml:space="preserve">Setup SSL</w:t>
      </w:r>
    </w:p>
    <w:p>
      <w:pPr>
        <w:numPr>
          <w:ilvl w:val="1"/>
          <w:numId w:val="1084"/>
        </w:numPr>
        <w:pStyle w:val="Compact"/>
      </w:pPr>
      <w:r>
        <w:t xml:space="preserve">Expand the</w:t>
      </w:r>
      <w:r>
        <w:t xml:space="preserve"> </w:t>
      </w:r>
      <w:r>
        <w:rPr>
          <w:bCs/>
          <w:b/>
        </w:rPr>
        <w:t xml:space="preserve">Sites</w:t>
      </w:r>
      <w:r>
        <w:t xml:space="preserve"> </w:t>
      </w:r>
      <w:r>
        <w:t xml:space="preserve">node</w:t>
      </w:r>
    </w:p>
    <w:p>
      <w:pPr>
        <w:numPr>
          <w:ilvl w:val="1"/>
          <w:numId w:val="1084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Default Web Site</w:t>
      </w:r>
    </w:p>
    <w:p>
      <w:pPr>
        <w:numPr>
          <w:ilvl w:val="1"/>
          <w:numId w:val="1084"/>
        </w:numPr>
        <w:pStyle w:val="Compact"/>
      </w:pPr>
      <w:r>
        <w:t xml:space="preserve">In the actions, select</w:t>
      </w:r>
      <w:r>
        <w:t xml:space="preserve"> </w:t>
      </w:r>
      <w:r>
        <w:rPr>
          <w:bCs/>
          <w:b/>
        </w:rPr>
        <w:t xml:space="preserve">Bindings</w:t>
      </w:r>
    </w:p>
    <w:p>
      <w:pPr>
        <w:numPr>
          <w:ilvl w:val="1"/>
          <w:numId w:val="108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</w:t>
      </w:r>
    </w:p>
    <w:p>
      <w:pPr>
        <w:numPr>
          <w:ilvl w:val="1"/>
          <w:numId w:val="1084"/>
        </w:numPr>
        <w:pStyle w:val="Compact"/>
      </w:pPr>
      <w:r>
        <w:t xml:space="preserve">For the type, select</w:t>
      </w:r>
      <w:r>
        <w:t xml:space="preserve"> </w:t>
      </w:r>
      <w:r>
        <w:rPr>
          <w:bCs/>
          <w:b/>
        </w:rPr>
        <w:t xml:space="preserve">https</w:t>
      </w:r>
    </w:p>
    <w:p>
      <w:pPr>
        <w:numPr>
          <w:ilvl w:val="1"/>
          <w:numId w:val="1084"/>
        </w:numPr>
        <w:pStyle w:val="Compact"/>
      </w:pPr>
      <w:r>
        <w:t xml:space="preserve">For the SSL certificate, select</w:t>
      </w:r>
      <w:r>
        <w:t xml:space="preserve"> </w:t>
      </w:r>
      <w:r>
        <w:rPr>
          <w:bCs/>
          <w:b/>
        </w:rPr>
        <w:t xml:space="preserve">paw-1</w:t>
      </w:r>
    </w:p>
    <w:p>
      <w:pPr>
        <w:numPr>
          <w:ilvl w:val="1"/>
          <w:numId w:val="108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</w:p>
    <w:bookmarkEnd w:id="512"/>
    <w:bookmarkStart w:id="513" w:name="open-port-443"/>
    <w:p>
      <w:pPr>
        <w:pStyle w:val="Heading2"/>
      </w:pPr>
      <w:r>
        <w:t xml:space="preserve">Open Port 443</w:t>
      </w:r>
    </w:p>
    <w:p>
      <w:pPr>
        <w:numPr>
          <w:ilvl w:val="0"/>
          <w:numId w:val="1085"/>
        </w:numPr>
        <w:pStyle w:val="Compact"/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Paw-1</w:t>
      </w:r>
      <w:r>
        <w:t xml:space="preserve"> </w:t>
      </w:r>
      <w:r>
        <w:t xml:space="preserve">machine, select it</w:t>
      </w:r>
    </w:p>
    <w:p>
      <w:pPr>
        <w:numPr>
          <w:ilvl w:val="0"/>
          <w:numId w:val="1085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Networking</w:t>
      </w:r>
    </w:p>
    <w:p>
      <w:pPr>
        <w:numPr>
          <w:ilvl w:val="0"/>
          <w:numId w:val="1085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inbound port rule</w:t>
      </w:r>
    </w:p>
    <w:p>
      <w:pPr>
        <w:numPr>
          <w:ilvl w:val="0"/>
          <w:numId w:val="1085"/>
        </w:numPr>
        <w:pStyle w:val="Compact"/>
      </w:pPr>
      <w:r>
        <w:t xml:space="preserve">For the destination port, type</w:t>
      </w:r>
      <w:r>
        <w:t xml:space="preserve"> </w:t>
      </w:r>
      <w:r>
        <w:rPr>
          <w:bCs/>
          <w:b/>
        </w:rPr>
        <w:t xml:space="preserve">443</w:t>
      </w:r>
    </w:p>
    <w:p>
      <w:pPr>
        <w:numPr>
          <w:ilvl w:val="0"/>
          <w:numId w:val="1085"/>
        </w:numPr>
        <w:pStyle w:val="Compact"/>
      </w:pPr>
      <w:r>
        <w:t xml:space="preserve">For the name, type</w:t>
      </w:r>
      <w:r>
        <w:t xml:space="preserve"> </w:t>
      </w:r>
      <w:r>
        <w:rPr>
          <w:bCs/>
          <w:b/>
        </w:rPr>
        <w:t xml:space="preserve">Port_443</w:t>
      </w:r>
    </w:p>
    <w:p>
      <w:pPr>
        <w:numPr>
          <w:ilvl w:val="0"/>
          <w:numId w:val="1085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</w:t>
      </w:r>
    </w:p>
    <w:bookmarkEnd w:id="513"/>
    <w:bookmarkStart w:id="514" w:name="test-the-application-3"/>
    <w:p>
      <w:pPr>
        <w:pStyle w:val="Heading2"/>
      </w:pPr>
      <w:r>
        <w:t xml:space="preserve">Test the Application #3</w:t>
      </w:r>
    </w:p>
    <w:p>
      <w:pPr>
        <w:numPr>
          <w:ilvl w:val="0"/>
          <w:numId w:val="1086"/>
        </w:numPr>
        <w:pStyle w:val="Compact"/>
      </w:pPr>
      <w:r>
        <w:t xml:space="preserve">Retry connecting to the web application (ex</w:t>
      </w:r>
      <w:r>
        <w:t xml:space="preserve"> </w:t>
      </w:r>
      <w:r>
        <w:rPr>
          <w:rStyle w:val="VerbatimChar"/>
        </w:rPr>
        <w:t xml:space="preserve">https:\\IP_ADDRESS\01-ClassicDeploy\default.php</w:t>
      </w:r>
      <w:r>
        <w:t xml:space="preserve">)</w:t>
      </w:r>
    </w:p>
    <w:p>
      <w:pPr>
        <w:numPr>
          <w:ilvl w:val="0"/>
          <w:numId w:val="1086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Advanced</w:t>
      </w:r>
      <w:r>
        <w:t xml:space="preserve"> </w:t>
      </w:r>
      <w:r>
        <w:t xml:space="preserve">button</w:t>
      </w:r>
    </w:p>
    <w:p>
      <w:pPr>
        <w:numPr>
          <w:ilvl w:val="0"/>
          <w:numId w:val="1086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Proceed to IP_ADDRESS (unsafe)</w:t>
      </w:r>
    </w:p>
    <w:p>
      <w:pPr>
        <w:numPr>
          <w:ilvl w:val="0"/>
          <w:numId w:val="1086"/>
        </w:numPr>
        <w:pStyle w:val="Compact"/>
      </w:pPr>
      <w:r>
        <w:t xml:space="preserve">You should see your</w:t>
      </w:r>
      <w:r>
        <w:t xml:space="preserve"> </w:t>
      </w:r>
      <w:r>
        <w:rPr>
          <w:rStyle w:val="VerbatimChar"/>
        </w:rPr>
        <w:t xml:space="preserve">Hello World</w:t>
      </w:r>
      <w:r>
        <w:t xml:space="preserve"> </w:t>
      </w:r>
      <w:r>
        <w:t xml:space="preserve">text</w:t>
      </w:r>
    </w:p>
    <w:p>
      <w:pPr>
        <w:numPr>
          <w:ilvl w:val="0"/>
          <w:numId w:val="1086"/>
        </w:numPr>
        <w:pStyle w:val="Compact"/>
      </w:pPr>
      <w:r>
        <w:t xml:space="preserve">Open a browser to the virtual machine ip address (ex</w:t>
      </w:r>
      <w:r>
        <w:t xml:space="preserve"> </w:t>
      </w:r>
      <w:r>
        <w:rPr>
          <w:rStyle w:val="VerbatimChar"/>
        </w:rPr>
        <w:t xml:space="preserve">https:\\IP_ADDRESS\01-ClassicDeploy\database.php</w:t>
      </w:r>
      <w:r>
        <w:t xml:space="preserve">)</w:t>
      </w:r>
    </w:p>
    <w:p>
      <w:pPr>
        <w:numPr>
          <w:ilvl w:val="0"/>
          <w:numId w:val="1086"/>
        </w:numPr>
        <w:pStyle w:val="Compact"/>
      </w:pPr>
      <w:r>
        <w:t xml:space="preserve">You should see your results</w:t>
      </w:r>
    </w:p>
    <w:bookmarkEnd w:id="514"/>
    <w:bookmarkEnd w:id="515"/>
    <w:bookmarkStart w:id="530" w:name="cloud-deployment-to-azure-app-service"/>
    <w:p>
      <w:pPr>
        <w:pStyle w:val="Heading1"/>
      </w:pPr>
      <w:r>
        <w:t xml:space="preserve">Cloud Deployment to Azure App Service</w:t>
      </w:r>
    </w:p>
    <w:p>
      <w:pPr>
        <w:pStyle w:val="FirstParagraph"/>
      </w:pPr>
      <w:r>
        <w:t xml:space="preserve">This is a simple app that runs PHP code to connect to a MYSQL database.</w:t>
      </w:r>
      <w:r>
        <w:t xml:space="preserve"> </w:t>
      </w:r>
      <w:r>
        <w:t xml:space="preserve">The application and database must be migrated to Azure App Service and</w:t>
      </w:r>
      <w:r>
        <w:t xml:space="preserve"> </w:t>
      </w:r>
      <w:r>
        <w:t xml:space="preserve">Azure Database for MySQL.</w:t>
      </w:r>
    </w:p>
    <w:bookmarkStart w:id="519" w:name="basic-deployment"/>
    <w:p>
      <w:pPr>
        <w:pStyle w:val="Heading2"/>
      </w:pPr>
      <w:r>
        <w:t xml:space="preserve">Basic Deployment</w:t>
      </w:r>
    </w:p>
    <w:bookmarkStart w:id="516" w:name="deploy-the-application"/>
    <w:p>
      <w:pPr>
        <w:pStyle w:val="Heading3"/>
      </w:pPr>
      <w:r>
        <w:t xml:space="preserve">Deploy the Application</w:t>
      </w:r>
    </w:p>
    <w:p>
      <w:pPr>
        <w:numPr>
          <w:ilvl w:val="0"/>
          <w:numId w:val="1087"/>
        </w:numPr>
      </w:pPr>
      <w:r>
        <w:t xml:space="preserve">Open the `` folder in Visual Studio code</w:t>
      </w:r>
    </w:p>
    <w:p>
      <w:pPr>
        <w:numPr>
          <w:ilvl w:val="0"/>
          <w:numId w:val="1087"/>
        </w:numPr>
      </w:pPr>
      <w:r>
        <w:t xml:space="preserve">If prompted, select</w:t>
      </w:r>
      <w:r>
        <w:t xml:space="preserve"> </w:t>
      </w:r>
      <w:r>
        <w:rPr>
          <w:bCs/>
          <w:b/>
        </w:rPr>
        <w:t xml:space="preserve">Yes, I trust the authors</w:t>
      </w:r>
    </w:p>
    <w:p>
      <w:pPr>
        <w:numPr>
          <w:ilvl w:val="0"/>
          <w:numId w:val="1087"/>
        </w:numPr>
      </w:pPr>
      <w:r>
        <w:t xml:space="preserve">Open a terminal window, 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Compress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Archive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Path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\app\</w:t>
      </w:r>
      <w:r>
        <w:rPr>
          <w:rStyle w:val="OperatorTok"/>
        </w:rPr>
        <w:t xml:space="preserve">*.*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DestinationPath 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zip</w:t>
      </w:r>
    </w:p>
    <w:p>
      <w:pPr>
        <w:numPr>
          <w:ilvl w:val="0"/>
          <w:numId w:val="1087"/>
        </w:numPr>
      </w:pPr>
      <w:r>
        <w:t xml:space="preserve">Deploy the zip to Azure, 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Connect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AzAccount</w:t>
      </w:r>
      <w:r>
        <w:br/>
      </w:r>
      <w:r>
        <w:br/>
      </w:r>
      <w:r>
        <w:rPr>
          <w:rStyle w:val="VariableTok"/>
        </w:rPr>
        <w:t xml:space="preserve">$suffix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"RESOURCE_GROUP_NAME"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$appName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"mysqldev$suffix"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$app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AzWebApp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$appName</w:t>
      </w:r>
      <w:r>
        <w:br/>
      </w:r>
      <w:r>
        <w:br/>
      </w:r>
      <w:r>
        <w:rPr>
          <w:rStyle w:val="NormalTok"/>
        </w:rPr>
        <w:t xml:space="preserve">Compress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Archive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Path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</w:t>
      </w:r>
      <w:r>
        <w:rPr>
          <w:rStyle w:val="OperatorTok"/>
        </w:rPr>
        <w:t xml:space="preserve">*.*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DestinationPath src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zip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br/>
      </w:r>
      <w:r>
        <w:br/>
      </w:r>
      <w:r>
        <w:rPr>
          <w:rStyle w:val="NormalTok"/>
        </w:rPr>
        <w:t xml:space="preserve">Publish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AzWebApp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WebApp </w:t>
      </w:r>
      <w:r>
        <w:rPr>
          <w:rStyle w:val="VariableTok"/>
        </w:rPr>
        <w:t xml:space="preserve">$app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ArchivePath </w:t>
      </w:r>
      <w:r>
        <w:rPr>
          <w:rStyle w:val="StringTok"/>
        </w:rPr>
        <w:t xml:space="preserve">"C:\labfiles\microsoft-mysql-developer-guide\Artifacts\02-01-CloudDeploy\src.zip"</w:t>
      </w:r>
    </w:p>
    <w:bookmarkEnd w:id="516"/>
    <w:bookmarkStart w:id="517" w:name="test-the-application-4"/>
    <w:p>
      <w:pPr>
        <w:pStyle w:val="Heading3"/>
      </w:pPr>
      <w:r>
        <w:t xml:space="preserve">Test the Application</w:t>
      </w:r>
    </w:p>
    <w:p>
      <w:pPr>
        <w:numPr>
          <w:ilvl w:val="0"/>
          <w:numId w:val="1088"/>
        </w:numPr>
        <w:pStyle w:val="Compact"/>
      </w:pPr>
      <w:r>
        <w:t xml:space="preserve">Open the Azure Portal</w:t>
      </w:r>
    </w:p>
    <w:p>
      <w:pPr>
        <w:numPr>
          <w:ilvl w:val="0"/>
          <w:numId w:val="1088"/>
        </w:numPr>
        <w:pStyle w:val="Compact"/>
      </w:pPr>
      <w:r>
        <w:t xml:space="preserve">Browse to the `` app service</w:t>
      </w:r>
    </w:p>
    <w:p>
      <w:pPr>
        <w:numPr>
          <w:ilvl w:val="0"/>
          <w:numId w:val="1088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Configuration</w:t>
      </w:r>
    </w:p>
    <w:p>
      <w:pPr>
        <w:numPr>
          <w:ilvl w:val="0"/>
          <w:numId w:val="1088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General settings</w:t>
      </w:r>
      <w:r>
        <w:t xml:space="preserve"> </w:t>
      </w:r>
      <w:r>
        <w:t xml:space="preserve">tab</w:t>
      </w:r>
    </w:p>
    <w:p>
      <w:pPr>
        <w:numPr>
          <w:ilvl w:val="0"/>
          <w:numId w:val="1088"/>
        </w:numPr>
        <w:pStyle w:val="Compact"/>
      </w:pPr>
      <w:r>
        <w:t xml:space="preserve">For the stack, select</w:t>
      </w:r>
      <w:r>
        <w:t xml:space="preserve"> </w:t>
      </w:r>
      <w:r>
        <w:rPr>
          <w:bCs/>
          <w:b/>
        </w:rPr>
        <w:t xml:space="preserve">PHP</w:t>
      </w:r>
    </w:p>
    <w:p>
      <w:pPr>
        <w:numPr>
          <w:ilvl w:val="0"/>
          <w:numId w:val="1088"/>
        </w:numPr>
        <w:pStyle w:val="Compact"/>
      </w:pPr>
      <w:r>
        <w:t xml:space="preserve">For the php version, select</w:t>
      </w:r>
      <w:r>
        <w:t xml:space="preserve"> </w:t>
      </w:r>
      <w:r>
        <w:rPr>
          <w:bCs/>
          <w:b/>
        </w:rPr>
        <w:t xml:space="preserve">7.4</w:t>
      </w:r>
    </w:p>
    <w:p>
      <w:pPr>
        <w:numPr>
          <w:ilvl w:val="0"/>
          <w:numId w:val="1088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</w:p>
    <w:p>
      <w:pPr>
        <w:numPr>
          <w:ilvl w:val="0"/>
          <w:numId w:val="1088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https://mysqldevSUFFIX.azurewebsites.net/default.php</w:t>
      </w:r>
      <w:r>
        <w:t xml:space="preserve">,</w:t>
      </w:r>
      <w:r>
        <w:t xml:space="preserve"> </w:t>
      </w:r>
      <w:r>
        <w:t xml:space="preserve">you should see</w:t>
      </w:r>
      <w:r>
        <w:t xml:space="preserve"> </w:t>
      </w:r>
      <w:r>
        <w:rPr>
          <w:rStyle w:val="VerbatimChar"/>
        </w:rPr>
        <w:t xml:space="preserve">Hello World</w:t>
      </w:r>
    </w:p>
    <w:p>
      <w:pPr>
        <w:numPr>
          <w:ilvl w:val="0"/>
          <w:numId w:val="1088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get an error. This is because the connection details were</w:t>
      </w:r>
      <w:r>
        <w:t xml:space="preserve"> </w:t>
      </w:r>
      <w:r>
        <w:t xml:space="preserve">embedded in the php file.</w:t>
      </w:r>
    </w:p>
    <w:bookmarkEnd w:id="517"/>
    <w:bookmarkStart w:id="518" w:name="migrate-the-database"/>
    <w:p>
      <w:pPr>
        <w:pStyle w:val="Heading3"/>
      </w:pPr>
      <w:r>
        <w:t xml:space="preserve">Migrate the Database</w:t>
      </w:r>
    </w:p>
    <w:p>
      <w:pPr>
        <w:numPr>
          <w:ilvl w:val="0"/>
          <w:numId w:val="1089"/>
        </w:numPr>
        <w:pStyle w:val="Compact"/>
      </w:pPr>
      <w:r>
        <w:t xml:space="preserve">In the virtual machine, open the MySQL Workbench</w:t>
      </w:r>
    </w:p>
    <w:p>
      <w:pPr>
        <w:numPr>
          <w:ilvl w:val="0"/>
          <w:numId w:val="1089"/>
        </w:numPr>
        <w:pStyle w:val="Compact"/>
      </w:pPr>
      <w:r>
        <w:t xml:space="preserve">Connect to the local instance</w:t>
      </w:r>
    </w:p>
    <w:p>
      <w:pPr>
        <w:numPr>
          <w:ilvl w:val="0"/>
          <w:numId w:val="1089"/>
        </w:numPr>
        <w:pStyle w:val="Compact"/>
      </w:pPr>
      <w:r>
        <w:t xml:space="preserve">Export the</w:t>
      </w:r>
      <w:r>
        <w:t xml:space="preserve"> </w:t>
      </w:r>
      <w:r>
        <w:rPr>
          <w:rStyle w:val="VerbatimChar"/>
        </w:rPr>
        <w:t xml:space="preserve">ContosoCoffee</w:t>
      </w:r>
      <w:r>
        <w:t xml:space="preserve"> </w:t>
      </w:r>
      <w:r>
        <w:t xml:space="preserve">database</w:t>
      </w:r>
    </w:p>
    <w:p>
      <w:pPr>
        <w:numPr>
          <w:ilvl w:val="1"/>
          <w:numId w:val="109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Server-&gt;Data Export</w:t>
      </w:r>
    </w:p>
    <w:p>
      <w:pPr>
        <w:numPr>
          <w:ilvl w:val="1"/>
          <w:numId w:val="1090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contosocoffee</w:t>
      </w:r>
      <w:r>
        <w:t xml:space="preserve"> </w:t>
      </w:r>
      <w:r>
        <w:t xml:space="preserve">schema</w:t>
      </w:r>
    </w:p>
    <w:p>
      <w:pPr>
        <w:numPr>
          <w:ilvl w:val="1"/>
          <w:numId w:val="1090"/>
        </w:numPr>
        <w:pStyle w:val="Compact"/>
      </w:pPr>
      <w:r>
        <w:t xml:space="preserve">Select the following:</w:t>
      </w:r>
    </w:p>
    <w:p>
      <w:pPr>
        <w:numPr>
          <w:ilvl w:val="2"/>
          <w:numId w:val="1091"/>
        </w:numPr>
        <w:pStyle w:val="Compact"/>
      </w:pPr>
      <w:r>
        <w:t xml:space="preserve">Dump Stored Procedures and Functions</w:t>
      </w:r>
    </w:p>
    <w:p>
      <w:pPr>
        <w:numPr>
          <w:ilvl w:val="2"/>
          <w:numId w:val="1091"/>
        </w:numPr>
        <w:pStyle w:val="Compact"/>
      </w:pPr>
      <w:r>
        <w:t xml:space="preserve">Dump Events</w:t>
      </w:r>
    </w:p>
    <w:p>
      <w:pPr>
        <w:numPr>
          <w:ilvl w:val="2"/>
          <w:numId w:val="1091"/>
        </w:numPr>
        <w:pStyle w:val="Compact"/>
      </w:pPr>
      <w:r>
        <w:t xml:space="preserve">Dump Triggers</w:t>
      </w:r>
    </w:p>
    <w:p>
      <w:pPr>
        <w:numPr>
          <w:ilvl w:val="1"/>
          <w:numId w:val="1090"/>
        </w:numPr>
        <w:pStyle w:val="Compact"/>
      </w:pPr>
      <w:r>
        <w:t xml:space="preserve">For the project folder, type</w:t>
      </w:r>
      <w:r>
        <w:t xml:space="preserve"> </w:t>
      </w:r>
      <w:r>
        <w:rPr>
          <w:rStyle w:val="VerbatimChar"/>
        </w:rPr>
        <w:t xml:space="preserve">C:\temp\ContosoCoffee\export</w:t>
      </w:r>
    </w:p>
    <w:p>
      <w:pPr>
        <w:numPr>
          <w:ilvl w:val="1"/>
          <w:numId w:val="109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Start Export</w:t>
      </w:r>
      <w:r>
        <w:t xml:space="preserve">, you should now see several files in the</w:t>
      </w:r>
      <w:r>
        <w:t xml:space="preserve"> </w:t>
      </w:r>
      <w:r>
        <w:t xml:space="preserve">target folder</w:t>
      </w:r>
    </w:p>
    <w:p>
      <w:pPr>
        <w:numPr>
          <w:ilvl w:val="0"/>
          <w:numId w:val="1089"/>
        </w:numPr>
        <w:pStyle w:val="Compact"/>
      </w:pPr>
      <w:r>
        <w:t xml:space="preserve">Connect to the Azure MySQL instance</w:t>
      </w:r>
    </w:p>
    <w:p>
      <w:pPr>
        <w:numPr>
          <w:ilvl w:val="1"/>
          <w:numId w:val="109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Database-&gt;Connect to database</w:t>
      </w:r>
    </w:p>
    <w:p>
      <w:pPr>
        <w:numPr>
          <w:ilvl w:val="1"/>
          <w:numId w:val="1092"/>
        </w:numPr>
        <w:pStyle w:val="Compact"/>
      </w:pPr>
      <w:r>
        <w:t xml:space="preserve">For the hostname, type the dns of the Azure Database for MySQL</w:t>
      </w:r>
      <w:r>
        <w:t xml:space="preserve"> </w:t>
      </w:r>
      <w:r>
        <w:t xml:space="preserve">server (ex</w:t>
      </w:r>
      <w:r>
        <w:t xml:space="preserve"> </w:t>
      </w:r>
      <w:r>
        <w:rPr>
          <w:rStyle w:val="VerbatimChar"/>
        </w:rPr>
        <w:t xml:space="preserve">mysqldevSUFFIX.mysql.database.azure.com</w:t>
      </w:r>
      <w:r>
        <w:t xml:space="preserve">)</w:t>
      </w:r>
    </w:p>
    <w:p>
      <w:pPr>
        <w:numPr>
          <w:ilvl w:val="1"/>
          <w:numId w:val="1092"/>
        </w:numPr>
        <w:pStyle w:val="Compact"/>
      </w:pPr>
      <w:r>
        <w:t xml:space="preserve">For the username, type</w:t>
      </w:r>
      <w:r>
        <w:t xml:space="preserve"> </w:t>
      </w:r>
      <w:r>
        <w:rPr>
          <w:bCs/>
          <w:b/>
        </w:rPr>
        <w:t xml:space="preserve">wsuser@mysqldevSUFFIX</w:t>
      </w:r>
    </w:p>
    <w:p>
      <w:pPr>
        <w:numPr>
          <w:ilvl w:val="1"/>
          <w:numId w:val="1092"/>
        </w:numPr>
        <w:pStyle w:val="Compact"/>
      </w:pPr>
      <w:r>
        <w:t xml:space="preserve">For the password type</w:t>
      </w:r>
      <w:r>
        <w:t xml:space="preserve"> </w:t>
      </w:r>
      <w:r>
        <w:rPr>
          <w:bCs/>
          <w:b/>
        </w:rPr>
        <w:t xml:space="preserve">Solliance123</w:t>
      </w:r>
    </w:p>
    <w:p>
      <w:pPr>
        <w:numPr>
          <w:ilvl w:val="1"/>
          <w:numId w:val="109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</w:p>
    <w:p>
      <w:pPr>
        <w:numPr>
          <w:ilvl w:val="0"/>
          <w:numId w:val="1089"/>
        </w:numPr>
        <w:pStyle w:val="Compact"/>
      </w:pPr>
      <w:r>
        <w:t xml:space="preserve">Import the backup</w:t>
      </w:r>
    </w:p>
    <w:p>
      <w:pPr>
        <w:numPr>
          <w:ilvl w:val="1"/>
          <w:numId w:val="109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Server-&gt;Data Import</w:t>
      </w:r>
    </w:p>
    <w:p>
      <w:pPr>
        <w:numPr>
          <w:ilvl w:val="1"/>
          <w:numId w:val="1093"/>
        </w:numPr>
        <w:pStyle w:val="Compact"/>
      </w:pPr>
      <w:r>
        <w:t xml:space="preserve">For the project folder, type</w:t>
      </w:r>
      <w:r>
        <w:t xml:space="preserve"> </w:t>
      </w:r>
      <w:r>
        <w:rPr>
          <w:rStyle w:val="VerbatimChar"/>
        </w:rPr>
        <w:t xml:space="preserve">C:\temp\ContosoCoffee\export</w:t>
      </w:r>
    </w:p>
    <w:p>
      <w:pPr>
        <w:numPr>
          <w:ilvl w:val="1"/>
          <w:numId w:val="109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Load folder contents</w:t>
      </w:r>
    </w:p>
    <w:p>
      <w:pPr>
        <w:numPr>
          <w:ilvl w:val="1"/>
          <w:numId w:val="1093"/>
        </w:numPr>
        <w:pStyle w:val="Compact"/>
      </w:pPr>
      <w:r>
        <w:t xml:space="preserve">For the default target schema, select</w:t>
      </w:r>
      <w:r>
        <w:t xml:space="preserve"> </w:t>
      </w:r>
      <w:r>
        <w:rPr>
          <w:bCs/>
          <w:b/>
        </w:rPr>
        <w:t xml:space="preserve">New</w:t>
      </w:r>
    </w:p>
    <w:p>
      <w:pPr>
        <w:numPr>
          <w:ilvl w:val="1"/>
          <w:numId w:val="1093"/>
        </w:numPr>
        <w:pStyle w:val="Compact"/>
      </w:pPr>
      <w:r>
        <w:t xml:space="preserve">For the name, type</w:t>
      </w:r>
      <w:r>
        <w:t xml:space="preserve"> </w:t>
      </w:r>
      <w:r>
        <w:rPr>
          <w:bCs/>
          <w:b/>
        </w:rPr>
        <w:t xml:space="preserve">ContosoCoffee</w:t>
      </w:r>
      <w:r>
        <w:t xml:space="preserve">, then select</w:t>
      </w:r>
      <w:r>
        <w:t xml:space="preserve"> </w:t>
      </w:r>
      <w:r>
        <w:rPr>
          <w:bCs/>
          <w:b/>
        </w:rPr>
        <w:t xml:space="preserve">OK</w:t>
      </w:r>
    </w:p>
    <w:p>
      <w:pPr>
        <w:numPr>
          <w:ilvl w:val="1"/>
          <w:numId w:val="109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Start Import</w:t>
      </w:r>
    </w:p>
    <w:bookmarkEnd w:id="518"/>
    <w:bookmarkEnd w:id="519"/>
    <w:bookmarkStart w:id="520" w:name="update-the-connection-string"/>
    <w:p>
      <w:pPr>
        <w:pStyle w:val="Heading2"/>
      </w:pPr>
      <w:r>
        <w:t xml:space="preserve">Update the connection string</w:t>
      </w:r>
    </w:p>
    <w:p>
      <w:pPr>
        <w:numPr>
          <w:ilvl w:val="0"/>
          <w:numId w:val="1094"/>
        </w:numPr>
        <w:pStyle w:val="Compact"/>
      </w:pPr>
      <w:r>
        <w:t xml:space="preserve">Switch to the Azure Portal</w:t>
      </w:r>
    </w:p>
    <w:p>
      <w:pPr>
        <w:numPr>
          <w:ilvl w:val="0"/>
          <w:numId w:val="1094"/>
        </w:numPr>
        <w:pStyle w:val="Compact"/>
      </w:pPr>
      <w:r>
        <w:t xml:space="preserve">Browse to the</w:t>
      </w:r>
      <w:r>
        <w:t xml:space="preserve"> </w:t>
      </w:r>
      <w:r>
        <w:rPr>
          <w:bCs/>
          <w:b/>
        </w:rPr>
        <w:t xml:space="preserve">mysqldevSUFFIX</w:t>
      </w:r>
      <w:r>
        <w:t xml:space="preserve"> </w:t>
      </w:r>
      <w:r>
        <w:t xml:space="preserve">web application</w:t>
      </w:r>
    </w:p>
    <w:p>
      <w:pPr>
        <w:numPr>
          <w:ilvl w:val="0"/>
          <w:numId w:val="1094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Development Tools</w:t>
      </w:r>
      <w:r>
        <w:t xml:space="preserve">, select</w:t>
      </w:r>
      <w:r>
        <w:t xml:space="preserve"> </w:t>
      </w:r>
      <w:r>
        <w:rPr>
          <w:bCs/>
          <w:b/>
        </w:rPr>
        <w:t xml:space="preserve">Advanced Tools</w:t>
      </w:r>
    </w:p>
    <w:p>
      <w:pPr>
        <w:numPr>
          <w:ilvl w:val="0"/>
          <w:numId w:val="109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Go-&gt;</w:t>
      </w:r>
    </w:p>
    <w:p>
      <w:pPr>
        <w:numPr>
          <w:ilvl w:val="0"/>
          <w:numId w:val="109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Debug console-&gt;CMD</w:t>
      </w:r>
    </w:p>
    <w:p>
      <w:pPr>
        <w:numPr>
          <w:ilvl w:val="0"/>
          <w:numId w:val="1094"/>
        </w:numPr>
        <w:pStyle w:val="Compact"/>
      </w:pPr>
      <w:r>
        <w:t xml:space="preserve">Browse to</w:t>
      </w:r>
      <w:r>
        <w:t xml:space="preserve"> </w:t>
      </w:r>
      <w:r>
        <w:rPr>
          <w:bCs/>
          <w:b/>
        </w:rPr>
        <w:t xml:space="preserve">site-.wwwroot</w:t>
      </w:r>
    </w:p>
    <w:p>
      <w:pPr>
        <w:numPr>
          <w:ilvl w:val="0"/>
          <w:numId w:val="1094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edit</w:t>
      </w:r>
      <w:r>
        <w:t xml:space="preserve"> </w:t>
      </w:r>
      <w:r>
        <w:t xml:space="preserve">button for the</w:t>
      </w:r>
      <w:r>
        <w:t xml:space="preserve"> </w:t>
      </w:r>
      <w:r>
        <w:rPr>
          <w:rStyle w:val="VerbatimChar"/>
        </w:rPr>
        <w:t xml:space="preserve">database.php</w:t>
      </w:r>
      <w:r>
        <w:t xml:space="preserve"> </w:t>
      </w:r>
      <w:r>
        <w:t xml:space="preserve">file</w:t>
      </w:r>
    </w:p>
    <w:p>
      <w:pPr>
        <w:numPr>
          <w:ilvl w:val="0"/>
          <w:numId w:val="1094"/>
        </w:numPr>
        <w:pStyle w:val="Compact"/>
      </w:pPr>
      <w:r>
        <w:t xml:space="preserve">Set the servername variable to</w:t>
      </w:r>
      <w:r>
        <w:t xml:space="preserve"> </w:t>
      </w:r>
      <w:r>
        <w:rPr>
          <w:rStyle w:val="VerbatimChar"/>
        </w:rPr>
        <w:t xml:space="preserve">mysqldevSUFFIX.mysql.database.azure.com</w:t>
      </w:r>
    </w:p>
    <w:p>
      <w:pPr>
        <w:numPr>
          <w:ilvl w:val="0"/>
          <w:numId w:val="1094"/>
        </w:numPr>
        <w:pStyle w:val="Compact"/>
      </w:pPr>
      <w:r>
        <w:t xml:space="preserve">Set the username to</w:t>
      </w:r>
      <w:r>
        <w:t xml:space="preserve"> </w:t>
      </w:r>
      <w:r>
        <w:rPr>
          <w:rStyle w:val="VerbatimChar"/>
        </w:rPr>
        <w:t xml:space="preserve">wsuser@mysqldevSUFFIX</w:t>
      </w:r>
    </w:p>
    <w:p>
      <w:pPr>
        <w:numPr>
          <w:ilvl w:val="0"/>
          <w:numId w:val="1094"/>
        </w:numPr>
        <w:pStyle w:val="Compact"/>
      </w:pPr>
      <w:r>
        <w:t xml:space="preserve">Set the password to</w:t>
      </w:r>
      <w:r>
        <w:t xml:space="preserve"> </w:t>
      </w:r>
      <w:r>
        <w:rPr>
          <w:rStyle w:val="VerbatimChar"/>
        </w:rPr>
        <w:t xml:space="preserve">Solliance123</w:t>
      </w:r>
    </w:p>
    <w:p>
      <w:pPr>
        <w:numPr>
          <w:ilvl w:val="0"/>
          <w:numId w:val="109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</w:p>
    <w:bookmarkEnd w:id="520"/>
    <w:bookmarkStart w:id="521" w:name="test-new-settings-1"/>
    <w:p>
      <w:pPr>
        <w:pStyle w:val="Heading2"/>
      </w:pPr>
      <w:r>
        <w:t xml:space="preserve">Test new settings #1</w:t>
      </w:r>
    </w:p>
    <w:p>
      <w:pPr>
        <w:numPr>
          <w:ilvl w:val="0"/>
          <w:numId w:val="1095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get an error about SSL settings.</w:t>
      </w:r>
    </w:p>
    <w:bookmarkEnd w:id="521"/>
    <w:bookmarkStart w:id="522" w:name="fix-ssl-error"/>
    <w:p>
      <w:pPr>
        <w:pStyle w:val="Heading2"/>
      </w:pPr>
      <w:r>
        <w:t xml:space="preserve">Fix SSL error</w:t>
      </w:r>
    </w:p>
    <w:p>
      <w:pPr>
        <w:numPr>
          <w:ilvl w:val="0"/>
          <w:numId w:val="1096"/>
        </w:numPr>
      </w:pPr>
      <w:r>
        <w:t xml:space="preserve">Download the</w:t>
      </w:r>
      <w:r>
        <w:t xml:space="preserve"> </w:t>
      </w:r>
      <w:r>
        <w:rPr>
          <w:rStyle w:val="VerbatimChar"/>
        </w:rPr>
        <w:t xml:space="preserve">https://dl.cacerts.digicert.com/DigiCertGlobalRootCA.crt.pem</w:t>
      </w:r>
      <w:r>
        <w:t xml:space="preserve"> </w:t>
      </w:r>
      <w:r>
        <w:t xml:space="preserve">certificate</w:t>
      </w:r>
    </w:p>
    <w:p>
      <w:pPr>
        <w:numPr>
          <w:ilvl w:val="0"/>
          <w:numId w:val="1096"/>
        </w:numPr>
      </w:pPr>
      <w:r>
        <w:t xml:space="preserve">Switch back to the kudo window</w:t>
      </w:r>
    </w:p>
    <w:p>
      <w:pPr>
        <w:numPr>
          <w:ilvl w:val="0"/>
          <w:numId w:val="1096"/>
        </w:numPr>
      </w:pPr>
      <w:r>
        <w:t xml:space="preserve">Drag the</w:t>
      </w:r>
      <w:r>
        <w:t xml:space="preserve"> </w:t>
      </w:r>
      <w:r>
        <w:rPr>
          <w:bCs/>
          <w:b/>
        </w:rPr>
        <w:t xml:space="preserve">DigiCertGlobalRootCA.crt.pem</w:t>
      </w:r>
      <w:r>
        <w:t xml:space="preserve"> </w:t>
      </w:r>
      <w:r>
        <w:t xml:space="preserve">into the window to upload</w:t>
      </w:r>
      <w:r>
        <w:t xml:space="preserve"> </w:t>
      </w:r>
      <w:r>
        <w:t xml:space="preserve">it</w:t>
      </w:r>
    </w:p>
    <w:p>
      <w:pPr>
        <w:numPr>
          <w:ilvl w:val="0"/>
          <w:numId w:val="1096"/>
        </w:numPr>
      </w:pPr>
      <w:r>
        <w:t xml:space="preserve">Select the</w:t>
      </w:r>
      <w:r>
        <w:t xml:space="preserve"> </w:t>
      </w:r>
      <w:r>
        <w:rPr>
          <w:bCs/>
          <w:b/>
        </w:rPr>
        <w:t xml:space="preserve">edit</w:t>
      </w:r>
      <w:r>
        <w:t xml:space="preserve"> </w:t>
      </w:r>
      <w:r>
        <w:t xml:space="preserve">button for the</w:t>
      </w:r>
      <w:r>
        <w:t xml:space="preserve"> </w:t>
      </w:r>
      <w:r>
        <w:rPr>
          <w:rStyle w:val="VerbatimChar"/>
        </w:rPr>
        <w:t xml:space="preserve">database.php</w:t>
      </w:r>
      <w:r>
        <w:t xml:space="preserve"> </w:t>
      </w:r>
      <w:r>
        <w:t xml:space="preserve">file</w:t>
      </w:r>
    </w:p>
    <w:p>
      <w:pPr>
        <w:numPr>
          <w:ilvl w:val="0"/>
          <w:numId w:val="1096"/>
        </w:numPr>
      </w:pPr>
      <w:r>
        <w:t xml:space="preserve">Update the database connection to use ssl by adding the</w:t>
      </w:r>
      <w:r>
        <w:t xml:space="preserve"> </w:t>
      </w:r>
      <w:r>
        <w:rPr>
          <w:rStyle w:val="VerbatimChar"/>
        </w:rPr>
        <w:t xml:space="preserve">mysqli_ssl_set</w:t>
      </w:r>
      <w:r>
        <w:t xml:space="preserve"> </w:t>
      </w:r>
      <w:r>
        <w:t xml:space="preserve">method before the</w:t>
      </w:r>
      <w:r>
        <w:t xml:space="preserve"> </w:t>
      </w:r>
      <w:r>
        <w:rPr>
          <w:rStyle w:val="VerbatimChar"/>
        </w:rPr>
        <w:t xml:space="preserve">mysqli_real_connect</w:t>
      </w:r>
      <w:r>
        <w:t xml:space="preserve"> </w:t>
      </w:r>
      <w:r>
        <w:t xml:space="preserve">method: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</w:p>
    <w:p>
      <w:pPr>
        <w:numPr>
          <w:ilvl w:val="0"/>
          <w:numId w:val="109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</w:p>
    <w:bookmarkEnd w:id="522"/>
    <w:bookmarkStart w:id="523" w:name="test-new-settings-2"/>
    <w:p>
      <w:pPr>
        <w:pStyle w:val="Heading2"/>
      </w:pPr>
      <w:r>
        <w:t xml:space="preserve">Test new settings #2</w:t>
      </w:r>
    </w:p>
    <w:p>
      <w:pPr>
        <w:numPr>
          <w:ilvl w:val="0"/>
          <w:numId w:val="1097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get your results.</w:t>
      </w:r>
    </w:p>
    <w:bookmarkEnd w:id="523"/>
    <w:bookmarkStart w:id="524" w:name="update-to-use-environment-variables"/>
    <w:p>
      <w:pPr>
        <w:pStyle w:val="Heading2"/>
      </w:pPr>
      <w:r>
        <w:t xml:space="preserve">Update to use Environment Variables</w:t>
      </w:r>
    </w:p>
    <w:p>
      <w:pPr>
        <w:numPr>
          <w:ilvl w:val="0"/>
          <w:numId w:val="1098"/>
        </w:numPr>
      </w:pPr>
      <w:r>
        <w:t xml:space="preserve">Putting credential in the PHP files is not a best practice, it is</w:t>
      </w:r>
      <w:r>
        <w:t xml:space="preserve"> </w:t>
      </w:r>
      <w:r>
        <w:t xml:space="preserve">better to utilize environment variables for this.</w:t>
      </w:r>
    </w:p>
    <w:p>
      <w:pPr>
        <w:numPr>
          <w:ilvl w:val="0"/>
          <w:numId w:val="1098"/>
        </w:numPr>
      </w:pPr>
      <w:r>
        <w:t xml:space="preserve">Switch back to the kudo window</w:t>
      </w:r>
    </w:p>
    <w:p>
      <w:pPr>
        <w:numPr>
          <w:ilvl w:val="0"/>
          <w:numId w:val="1098"/>
        </w:numPr>
      </w:pPr>
      <w:r>
        <w:t xml:space="preserve">Select the</w:t>
      </w:r>
      <w:r>
        <w:t xml:space="preserve"> </w:t>
      </w:r>
      <w:r>
        <w:rPr>
          <w:bCs/>
          <w:b/>
        </w:rPr>
        <w:t xml:space="preserve">edit</w:t>
      </w:r>
      <w:r>
        <w:t xml:space="preserve"> </w:t>
      </w:r>
      <w:r>
        <w:t xml:space="preserve">button for the</w:t>
      </w:r>
      <w:r>
        <w:t xml:space="preserve"> </w:t>
      </w:r>
      <w:r>
        <w:rPr>
          <w:rStyle w:val="VerbatimChar"/>
        </w:rPr>
        <w:t xml:space="preserve">database.php</w:t>
      </w:r>
      <w:r>
        <w:t xml:space="preserve"> </w:t>
      </w:r>
      <w:r>
        <w:t xml:space="preserve">file:</w:t>
      </w:r>
    </w:p>
    <w:p>
      <w:pPr>
        <w:numPr>
          <w:ilvl w:val="0"/>
          <w:numId w:val="1098"/>
        </w:numPr>
      </w:pPr>
      <w:r>
        <w:t xml:space="preserve">Update the connection variables to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$servername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"APPSETTING_MYSQL_SERVERNAME"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"APPSETTING_MYSQL_USERNAME"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"APPSETTING_MYSQL_PASSWORD"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"APPSETTING_MYSQL_DATABASE"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</w:p>
    <w:p>
      <w:pPr>
        <w:numPr>
          <w:ilvl w:val="0"/>
          <w:numId w:val="1098"/>
        </w:numPr>
      </w:pPr>
      <w:r>
        <w:t xml:space="preserve">Add the environment variables to the App Service:</w:t>
      </w:r>
    </w:p>
    <w:p>
      <w:pPr>
        <w:numPr>
          <w:ilvl w:val="1"/>
          <w:numId w:val="1099"/>
        </w:numPr>
        <w:pStyle w:val="Compact"/>
      </w:pPr>
      <w:r>
        <w:t xml:space="preserve">Browse to the Azure Portal</w:t>
      </w:r>
    </w:p>
    <w:p>
      <w:pPr>
        <w:numPr>
          <w:ilvl w:val="1"/>
          <w:numId w:val="1099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mysqldevSUFFIX</w:t>
      </w:r>
      <w:r>
        <w:t xml:space="preserve"> </w:t>
      </w:r>
      <w:r>
        <w:t xml:space="preserve">app service</w:t>
      </w:r>
    </w:p>
    <w:p>
      <w:pPr>
        <w:numPr>
          <w:ilvl w:val="1"/>
          <w:numId w:val="1099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Configuration</w:t>
      </w:r>
    </w:p>
    <w:p>
      <w:pPr>
        <w:numPr>
          <w:ilvl w:val="1"/>
          <w:numId w:val="1099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New application setting</w:t>
      </w:r>
    </w:p>
    <w:p>
      <w:pPr>
        <w:numPr>
          <w:ilvl w:val="1"/>
          <w:numId w:val="1099"/>
        </w:numPr>
        <w:pStyle w:val="Compact"/>
      </w:pPr>
      <w:r>
        <w:t xml:space="preserve">Add the following:</w:t>
      </w:r>
    </w:p>
    <w:p>
      <w:pPr>
        <w:numPr>
          <w:ilvl w:val="2"/>
          <w:numId w:val="1100"/>
        </w:numPr>
        <w:pStyle w:val="Compact"/>
      </w:pPr>
      <w:r>
        <w:rPr>
          <w:rStyle w:val="VerbatimChar"/>
        </w:rPr>
        <w:t xml:space="preserve">MYSQL_SERVERNAME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mysqldevSUFFIX.mysql.database.azure.com</w:t>
      </w:r>
    </w:p>
    <w:p>
      <w:pPr>
        <w:numPr>
          <w:ilvl w:val="2"/>
          <w:numId w:val="1100"/>
        </w:numPr>
        <w:pStyle w:val="Compact"/>
      </w:pPr>
      <w:r>
        <w:rPr>
          <w:rStyle w:val="VerbatimChar"/>
        </w:rPr>
        <w:t xml:space="preserve">MYSQL_USERNAME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wsuser@mysqldevSUFFIX</w:t>
      </w:r>
    </w:p>
    <w:p>
      <w:pPr>
        <w:numPr>
          <w:ilvl w:val="2"/>
          <w:numId w:val="1100"/>
        </w:numPr>
        <w:pStyle w:val="Compact"/>
      </w:pPr>
      <w:r>
        <w:rPr>
          <w:rStyle w:val="VerbatimChar"/>
        </w:rPr>
        <w:t xml:space="preserve">MYSQL_PASSWORD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Solliance123</w:t>
      </w:r>
    </w:p>
    <w:p>
      <w:pPr>
        <w:numPr>
          <w:ilvl w:val="2"/>
          <w:numId w:val="1100"/>
        </w:numPr>
        <w:pStyle w:val="Compact"/>
      </w:pPr>
      <w:r>
        <w:rPr>
          <w:rStyle w:val="VerbatimChar"/>
        </w:rPr>
        <w:t xml:space="preserve">MYSQL_DATABASE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contosocoffee</w:t>
      </w:r>
    </w:p>
    <w:bookmarkEnd w:id="524"/>
    <w:bookmarkStart w:id="525" w:name="test-new-settings-3"/>
    <w:p>
      <w:pPr>
        <w:pStyle w:val="Heading2"/>
      </w:pPr>
      <w:r>
        <w:t xml:space="preserve">Test new settings #3</w:t>
      </w:r>
    </w:p>
    <w:p>
      <w:pPr>
        <w:numPr>
          <w:ilvl w:val="0"/>
          <w:numId w:val="1101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get your results.</w:t>
      </w:r>
    </w:p>
    <w:bookmarkEnd w:id="525"/>
    <w:bookmarkStart w:id="526" w:name="create-azure-key-vault-values"/>
    <w:p>
      <w:pPr>
        <w:pStyle w:val="Heading2"/>
      </w:pPr>
      <w:r>
        <w:t xml:space="preserve">Create Azure Key Vault values</w:t>
      </w:r>
    </w:p>
    <w:p>
      <w:pPr>
        <w:numPr>
          <w:ilvl w:val="0"/>
          <w:numId w:val="1102"/>
        </w:numPr>
        <w:pStyle w:val="Compact"/>
      </w:pPr>
      <w:r>
        <w:t xml:space="preserve">Switch to the Azure Portal</w:t>
      </w:r>
    </w:p>
    <w:p>
      <w:pPr>
        <w:numPr>
          <w:ilvl w:val="0"/>
          <w:numId w:val="1102"/>
        </w:numPr>
        <w:pStyle w:val="Compact"/>
      </w:pPr>
      <w:r>
        <w:t xml:space="preserve">Browse to the</w:t>
      </w:r>
      <w:r>
        <w:t xml:space="preserve"> </w:t>
      </w:r>
      <w:r>
        <w:rPr>
          <w:bCs/>
          <w:b/>
        </w:rPr>
        <w:t xml:space="preserve">mysqldevSUFFIX-kv</w:t>
      </w:r>
      <w:r>
        <w:t xml:space="preserve"> </w:t>
      </w:r>
      <w:r>
        <w:t xml:space="preserve">Key Vault</w:t>
      </w:r>
    </w:p>
    <w:p>
      <w:pPr>
        <w:numPr>
          <w:ilvl w:val="0"/>
          <w:numId w:val="1102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Access Policies</w:t>
      </w:r>
    </w:p>
    <w:p>
      <w:pPr>
        <w:numPr>
          <w:ilvl w:val="0"/>
          <w:numId w:val="110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Access Policy</w:t>
      </w:r>
    </w:p>
    <w:p>
      <w:pPr>
        <w:numPr>
          <w:ilvl w:val="0"/>
          <w:numId w:val="1102"/>
        </w:numPr>
        <w:pStyle w:val="Compact"/>
      </w:pPr>
      <w:r>
        <w:t xml:space="preserve">For the secret permission, select the dropdown, then select</w:t>
      </w:r>
      <w:r>
        <w:t xml:space="preserve"> </w:t>
      </w:r>
      <w:r>
        <w:rPr>
          <w:bCs/>
          <w:b/>
        </w:rPr>
        <w:t xml:space="preserve">All</w:t>
      </w:r>
    </w:p>
    <w:p>
      <w:pPr>
        <w:numPr>
          <w:ilvl w:val="0"/>
          <w:numId w:val="1102"/>
        </w:numPr>
        <w:pStyle w:val="Compact"/>
      </w:pPr>
      <w:r>
        <w:t xml:space="preserve">For the principal, select your user account</w:t>
      </w:r>
    </w:p>
    <w:p>
      <w:pPr>
        <w:numPr>
          <w:ilvl w:val="0"/>
          <w:numId w:val="110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</w:t>
      </w:r>
    </w:p>
    <w:p>
      <w:pPr>
        <w:numPr>
          <w:ilvl w:val="0"/>
          <w:numId w:val="110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</w:p>
    <w:p>
      <w:pPr>
        <w:numPr>
          <w:ilvl w:val="0"/>
          <w:numId w:val="1102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Secrets</w:t>
      </w:r>
    </w:p>
    <w:p>
      <w:pPr>
        <w:numPr>
          <w:ilvl w:val="0"/>
          <w:numId w:val="110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Generate/Import</w:t>
      </w:r>
    </w:p>
    <w:p>
      <w:pPr>
        <w:numPr>
          <w:ilvl w:val="0"/>
          <w:numId w:val="1102"/>
        </w:numPr>
        <w:pStyle w:val="Compact"/>
      </w:pPr>
      <w:r>
        <w:t xml:space="preserve">For the name, type</w:t>
      </w:r>
      <w:r>
        <w:t xml:space="preserve"> </w:t>
      </w:r>
      <w:r>
        <w:rPr>
          <w:bCs/>
          <w:b/>
        </w:rPr>
        <w:t xml:space="preserve">MySQLPassword</w:t>
      </w:r>
    </w:p>
    <w:p>
      <w:pPr>
        <w:numPr>
          <w:ilvl w:val="0"/>
          <w:numId w:val="1102"/>
        </w:numPr>
        <w:pStyle w:val="Compact"/>
      </w:pPr>
      <w:r>
        <w:t xml:space="preserve">For the value, type</w:t>
      </w:r>
      <w:r>
        <w:t xml:space="preserve"> </w:t>
      </w:r>
      <w:r>
        <w:rPr>
          <w:bCs/>
          <w:b/>
        </w:rPr>
        <w:t xml:space="preserve">Solliance123</w:t>
      </w:r>
    </w:p>
    <w:p>
      <w:pPr>
        <w:numPr>
          <w:ilvl w:val="0"/>
          <w:numId w:val="110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Create</w:t>
      </w:r>
    </w:p>
    <w:bookmarkEnd w:id="526"/>
    <w:bookmarkStart w:id="527" w:name="create-managed-service-identity"/>
    <w:p>
      <w:pPr>
        <w:pStyle w:val="Heading2"/>
      </w:pPr>
      <w:r>
        <w:t xml:space="preserve">Create Managed Service Identity</w:t>
      </w:r>
    </w:p>
    <w:p>
      <w:pPr>
        <w:numPr>
          <w:ilvl w:val="0"/>
          <w:numId w:val="1103"/>
        </w:numPr>
        <w:pStyle w:val="Compact"/>
      </w:pPr>
      <w:r>
        <w:t xml:space="preserve">Switch to the Azure Portal</w:t>
      </w:r>
    </w:p>
    <w:p>
      <w:pPr>
        <w:numPr>
          <w:ilvl w:val="0"/>
          <w:numId w:val="1103"/>
        </w:numPr>
        <w:pStyle w:val="Compact"/>
      </w:pPr>
      <w:r>
        <w:t xml:space="preserve">Browse to the ** app service</w:t>
      </w:r>
    </w:p>
    <w:p>
      <w:pPr>
        <w:numPr>
          <w:ilvl w:val="0"/>
          <w:numId w:val="1103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Identity</w:t>
      </w:r>
    </w:p>
    <w:p>
      <w:pPr>
        <w:numPr>
          <w:ilvl w:val="0"/>
          <w:numId w:val="1103"/>
        </w:numPr>
        <w:pStyle w:val="Compact"/>
      </w:pPr>
      <w:r>
        <w:t xml:space="preserve">For the system assigned identity, toggle to</w:t>
      </w:r>
      <w:r>
        <w:t xml:space="preserve"> </w:t>
      </w:r>
      <w:r>
        <w:rPr>
          <w:bCs/>
          <w:b/>
        </w:rPr>
        <w:t xml:space="preserve">On</w:t>
      </w:r>
    </w:p>
    <w:p>
      <w:pPr>
        <w:numPr>
          <w:ilvl w:val="0"/>
          <w:numId w:val="110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  <w:r>
        <w:t xml:space="preserve">, in the dialog, select</w:t>
      </w:r>
      <w:r>
        <w:t xml:space="preserve"> </w:t>
      </w:r>
      <w:r>
        <w:rPr>
          <w:bCs/>
          <w:b/>
        </w:rPr>
        <w:t xml:space="preserve">Yes</w:t>
      </w:r>
    </w:p>
    <w:p>
      <w:pPr>
        <w:numPr>
          <w:ilvl w:val="0"/>
          <w:numId w:val="1103"/>
        </w:numPr>
        <w:pStyle w:val="Compact"/>
      </w:pPr>
      <w:r>
        <w:t xml:space="preserve">Copy the</w:t>
      </w:r>
      <w:r>
        <w:t xml:space="preserve"> </w:t>
      </w:r>
      <w:r>
        <w:rPr>
          <w:bCs/>
          <w:b/>
        </w:rPr>
        <w:t xml:space="preserve">Object ID</w:t>
      </w:r>
      <w:r>
        <w:t xml:space="preserve"> </w:t>
      </w:r>
      <w:r>
        <w:t xml:space="preserve">for later user</w:t>
      </w:r>
    </w:p>
    <w:p>
      <w:pPr>
        <w:numPr>
          <w:ilvl w:val="0"/>
          <w:numId w:val="1103"/>
        </w:numPr>
        <w:pStyle w:val="Compact"/>
      </w:pPr>
      <w:r>
        <w:t xml:space="preserve">Browse to the</w:t>
      </w:r>
      <w:r>
        <w:t xml:space="preserve"> </w:t>
      </w:r>
      <w:r>
        <w:rPr>
          <w:bCs/>
          <w:b/>
        </w:rPr>
        <w:t xml:space="preserve">mysqldevSUFFIX-kv</w:t>
      </w:r>
      <w:r>
        <w:t xml:space="preserve"> </w:t>
      </w:r>
      <w:r>
        <w:t xml:space="preserve">Key Vault</w:t>
      </w:r>
    </w:p>
    <w:p>
      <w:pPr>
        <w:numPr>
          <w:ilvl w:val="0"/>
          <w:numId w:val="1103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Access Policies</w:t>
      </w:r>
    </w:p>
    <w:p>
      <w:pPr>
        <w:numPr>
          <w:ilvl w:val="0"/>
          <w:numId w:val="110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Access Policy</w:t>
      </w:r>
    </w:p>
    <w:p>
      <w:pPr>
        <w:numPr>
          <w:ilvl w:val="0"/>
          <w:numId w:val="1103"/>
        </w:numPr>
        <w:pStyle w:val="Compact"/>
      </w:pPr>
      <w:r>
        <w:t xml:space="preserve">For the secret permission, select the dropdown, then select</w:t>
      </w:r>
      <w:r>
        <w:t xml:space="preserve"> </w:t>
      </w:r>
      <w:r>
        <w:rPr>
          <w:bCs/>
          <w:b/>
        </w:rPr>
        <w:t xml:space="preserve">All</w:t>
      </w:r>
    </w:p>
    <w:p>
      <w:pPr>
        <w:numPr>
          <w:ilvl w:val="0"/>
          <w:numId w:val="1103"/>
        </w:numPr>
        <w:pStyle w:val="Compact"/>
      </w:pPr>
      <w:r>
        <w:t xml:space="preserve">For the principal, select the new managed identity for the app</w:t>
      </w:r>
      <w:r>
        <w:t xml:space="preserve"> </w:t>
      </w:r>
      <w:r>
        <w:t xml:space="preserve">service (use the copied object ID)</w:t>
      </w:r>
    </w:p>
    <w:p>
      <w:pPr>
        <w:numPr>
          <w:ilvl w:val="0"/>
          <w:numId w:val="110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</w:t>
      </w:r>
    </w:p>
    <w:p>
      <w:pPr>
        <w:numPr>
          <w:ilvl w:val="0"/>
          <w:numId w:val="110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</w:p>
    <w:p>
      <w:pPr>
        <w:numPr>
          <w:ilvl w:val="0"/>
          <w:numId w:val="1103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Secrets</w:t>
      </w:r>
    </w:p>
    <w:p>
      <w:pPr>
        <w:numPr>
          <w:ilvl w:val="0"/>
          <w:numId w:val="1103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MySQLPassword</w:t>
      </w:r>
    </w:p>
    <w:p>
      <w:pPr>
        <w:numPr>
          <w:ilvl w:val="0"/>
          <w:numId w:val="1103"/>
        </w:numPr>
        <w:pStyle w:val="Compact"/>
      </w:pPr>
      <w:r>
        <w:t xml:space="preserve">Select the current version</w:t>
      </w:r>
    </w:p>
    <w:p>
      <w:pPr>
        <w:numPr>
          <w:ilvl w:val="0"/>
          <w:numId w:val="1103"/>
        </w:numPr>
        <w:pStyle w:val="Compact"/>
      </w:pPr>
      <w:r>
        <w:t xml:space="preserve">Copy the secret identifier for later use</w:t>
      </w:r>
    </w:p>
    <w:bookmarkEnd w:id="527"/>
    <w:bookmarkStart w:id="528" w:name="configure-environment-variables"/>
    <w:p>
      <w:pPr>
        <w:pStyle w:val="Heading2"/>
      </w:pPr>
      <w:r>
        <w:t xml:space="preserve">Configure Environment Variables</w:t>
      </w:r>
    </w:p>
    <w:p>
      <w:pPr>
        <w:numPr>
          <w:ilvl w:val="0"/>
          <w:numId w:val="1104"/>
        </w:numPr>
      </w:pPr>
      <w:r>
        <w:t xml:space="preserve">Browse to the Azure Portal</w:t>
      </w:r>
    </w:p>
    <w:p>
      <w:pPr>
        <w:numPr>
          <w:ilvl w:val="0"/>
          <w:numId w:val="1104"/>
        </w:numPr>
      </w:pPr>
      <w:r>
        <w:t xml:space="preserve">Select the</w:t>
      </w:r>
      <w:r>
        <w:t xml:space="preserve"> </w:t>
      </w:r>
      <w:r>
        <w:rPr>
          <w:bCs/>
          <w:b/>
        </w:rPr>
        <w:t xml:space="preserve">mysqldevSUFFIX</w:t>
      </w:r>
      <w:r>
        <w:t xml:space="preserve"> </w:t>
      </w:r>
      <w:r>
        <w:t xml:space="preserve">app service</w:t>
      </w:r>
    </w:p>
    <w:p>
      <w:pPr>
        <w:numPr>
          <w:ilvl w:val="0"/>
          <w:numId w:val="1104"/>
        </w:numPr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Configuration</w:t>
      </w:r>
    </w:p>
    <w:p>
      <w:pPr>
        <w:numPr>
          <w:ilvl w:val="0"/>
          <w:numId w:val="1104"/>
        </w:numPr>
      </w:pPr>
      <w:r>
        <w:t xml:space="preserve">Select the edit button for the</w:t>
      </w:r>
      <w:r>
        <w:t xml:space="preserve"> </w:t>
      </w:r>
      <w:r>
        <w:rPr>
          <w:bCs/>
          <w:b/>
        </w:rPr>
        <w:t xml:space="preserve">MYSQL_PASSWORD</w:t>
      </w:r>
      <w:r>
        <w:t xml:space="preserve"> </w:t>
      </w:r>
      <w:r>
        <w:t xml:space="preserve">application</w:t>
      </w:r>
      <w:r>
        <w:t xml:space="preserve"> </w:t>
      </w:r>
      <w:r>
        <w:t xml:space="preserve">setting</w:t>
      </w:r>
    </w:p>
    <w:p>
      <w:pPr>
        <w:numPr>
          <w:ilvl w:val="0"/>
          <w:numId w:val="1104"/>
        </w:numPr>
      </w:pPr>
      <w:r>
        <w:t xml:space="preserve">Update it to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@Microsoft.KeyVault(SecretUri=https://mysqldevSUFFIX-kv.vault.azure.net/secrets/MySQLPassword/)</w:t>
      </w:r>
    </w:p>
    <w:p>
      <w:pPr>
        <w:numPr>
          <w:ilvl w:val="0"/>
          <w:numId w:val="1104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  <w:r>
        <w:t xml:space="preserve">, ensure that you see a green check mark.</w:t>
      </w:r>
    </w:p>
    <w:bookmarkEnd w:id="528"/>
    <w:bookmarkStart w:id="529" w:name="test-new-settings-4"/>
    <w:p>
      <w:pPr>
        <w:pStyle w:val="Heading2"/>
      </w:pPr>
      <w:r>
        <w:t xml:space="preserve">Test new settings #4</w:t>
      </w:r>
    </w:p>
    <w:p>
      <w:pPr>
        <w:numPr>
          <w:ilvl w:val="0"/>
          <w:numId w:val="1105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get your results.</w:t>
      </w:r>
    </w:p>
    <w:bookmarkEnd w:id="529"/>
    <w:bookmarkEnd w:id="530"/>
    <w:bookmarkStart w:id="539" w:name="Xe817027c04ea4b4f8afe935f35de00eb5e58086"/>
    <w:p>
      <w:pPr>
        <w:pStyle w:val="Heading1"/>
      </w:pPr>
      <w:r>
        <w:t xml:space="preserve">Cloud Deployment to Azure App Service with MySQL InApp</w:t>
      </w:r>
    </w:p>
    <w:p>
      <w:pPr>
        <w:pStyle w:val="FirstParagraph"/>
      </w:pPr>
      <w:r>
        <w:t xml:space="preserve">This is a simple app that runs PHP code to connect to a MYSQL database.</w:t>
      </w:r>
      <w:r>
        <w:t xml:space="preserve"> </w:t>
      </w:r>
      <w:r>
        <w:t xml:space="preserve">The application and database must be migrated to Azure App Service and</w:t>
      </w:r>
      <w:r>
        <w:t xml:space="preserve"> </w:t>
      </w:r>
      <w:r>
        <w:t xml:space="preserve">Azure Database for MySQL.</w:t>
      </w:r>
    </w:p>
    <w:bookmarkStart w:id="535" w:name="basic-deployment-1"/>
    <w:p>
      <w:pPr>
        <w:pStyle w:val="Heading2"/>
      </w:pPr>
      <w:r>
        <w:t xml:space="preserve">Basic Deployment</w:t>
      </w:r>
    </w:p>
    <w:bookmarkStart w:id="531" w:name="deploy-the-application-1"/>
    <w:p>
      <w:pPr>
        <w:pStyle w:val="Heading3"/>
      </w:pPr>
      <w:r>
        <w:t xml:space="preserve">Deploy the Application</w:t>
      </w:r>
    </w:p>
    <w:p>
      <w:pPr>
        <w:numPr>
          <w:ilvl w:val="0"/>
          <w:numId w:val="1106"/>
        </w:numPr>
      </w:pPr>
      <w:r>
        <w:t xml:space="preserve">Open the `` folder in Visual Studio code</w:t>
      </w:r>
    </w:p>
    <w:p>
      <w:pPr>
        <w:numPr>
          <w:ilvl w:val="0"/>
          <w:numId w:val="1106"/>
        </w:numPr>
      </w:pPr>
      <w:r>
        <w:t xml:space="preserve">If prompted, select</w:t>
      </w:r>
      <w:r>
        <w:t xml:space="preserve"> </w:t>
      </w:r>
      <w:r>
        <w:rPr>
          <w:bCs/>
          <w:b/>
        </w:rPr>
        <w:t xml:space="preserve">Yes, I trust the authors</w:t>
      </w:r>
    </w:p>
    <w:p>
      <w:pPr>
        <w:numPr>
          <w:ilvl w:val="0"/>
          <w:numId w:val="1106"/>
        </w:numPr>
      </w:pPr>
      <w:r>
        <w:t xml:space="preserve">Open a terminal window, 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Compress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Archive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Path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\app\</w:t>
      </w:r>
      <w:r>
        <w:rPr>
          <w:rStyle w:val="OperatorTok"/>
        </w:rPr>
        <w:t xml:space="preserve">*.*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DestinationPath 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zip</w:t>
      </w:r>
    </w:p>
    <w:p>
      <w:pPr>
        <w:numPr>
          <w:ilvl w:val="0"/>
          <w:numId w:val="1106"/>
        </w:numPr>
      </w:pPr>
      <w:r>
        <w:t xml:space="preserve">Deploy the zip to Azure, 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Connect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AzAccount</w:t>
      </w:r>
      <w:r>
        <w:br/>
      </w:r>
      <w:r>
        <w:br/>
      </w:r>
      <w:r>
        <w:rPr>
          <w:rStyle w:val="VariableTok"/>
        </w:rPr>
        <w:t xml:space="preserve">$suffix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"RESOURCE_GROUP_NAME"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$appName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"mysqldev$suffix"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$app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AzWebApp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$appName</w:t>
      </w:r>
      <w:r>
        <w:br/>
      </w:r>
      <w:r>
        <w:br/>
      </w:r>
      <w:r>
        <w:rPr>
          <w:rStyle w:val="NormalTok"/>
        </w:rPr>
        <w:t xml:space="preserve">Compress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Archive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Path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</w:t>
      </w:r>
      <w:r>
        <w:rPr>
          <w:rStyle w:val="OperatorTok"/>
        </w:rPr>
        <w:t xml:space="preserve">*.*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DestinationPath src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zip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br/>
      </w:r>
      <w:r>
        <w:br/>
      </w:r>
      <w:r>
        <w:rPr>
          <w:rStyle w:val="NormalTok"/>
        </w:rPr>
        <w:t xml:space="preserve">Publish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AzWebApp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WebApp </w:t>
      </w:r>
      <w:r>
        <w:rPr>
          <w:rStyle w:val="VariableTok"/>
        </w:rPr>
        <w:t xml:space="preserve">$app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ArchivePath </w:t>
      </w:r>
      <w:r>
        <w:rPr>
          <w:rStyle w:val="StringTok"/>
        </w:rPr>
        <w:t xml:space="preserve">"C:\labfiles\microsoft-mysql-developer-guide\Artifacts\02-01-CloudDeploy\src.zip"</w:t>
      </w:r>
    </w:p>
    <w:bookmarkEnd w:id="531"/>
    <w:bookmarkStart w:id="532" w:name="test-the-application-5"/>
    <w:p>
      <w:pPr>
        <w:pStyle w:val="Heading3"/>
      </w:pPr>
      <w:r>
        <w:t xml:space="preserve">Test the Application</w:t>
      </w:r>
    </w:p>
    <w:p>
      <w:pPr>
        <w:numPr>
          <w:ilvl w:val="0"/>
          <w:numId w:val="1107"/>
        </w:numPr>
        <w:pStyle w:val="Compact"/>
      </w:pPr>
      <w:r>
        <w:t xml:space="preserve">Open the Azure Portal</w:t>
      </w:r>
    </w:p>
    <w:p>
      <w:pPr>
        <w:numPr>
          <w:ilvl w:val="0"/>
          <w:numId w:val="1107"/>
        </w:numPr>
        <w:pStyle w:val="Compact"/>
      </w:pPr>
      <w:r>
        <w:t xml:space="preserve">Browse to the `` app service</w:t>
      </w:r>
    </w:p>
    <w:p>
      <w:pPr>
        <w:numPr>
          <w:ilvl w:val="0"/>
          <w:numId w:val="1107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Configuration</w:t>
      </w:r>
    </w:p>
    <w:p>
      <w:pPr>
        <w:numPr>
          <w:ilvl w:val="0"/>
          <w:numId w:val="1107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General settings</w:t>
      </w:r>
      <w:r>
        <w:t xml:space="preserve"> </w:t>
      </w:r>
      <w:r>
        <w:t xml:space="preserve">tab</w:t>
      </w:r>
    </w:p>
    <w:p>
      <w:pPr>
        <w:numPr>
          <w:ilvl w:val="0"/>
          <w:numId w:val="1107"/>
        </w:numPr>
        <w:pStyle w:val="Compact"/>
      </w:pPr>
      <w:r>
        <w:t xml:space="preserve">For the stack, select</w:t>
      </w:r>
      <w:r>
        <w:t xml:space="preserve"> </w:t>
      </w:r>
      <w:r>
        <w:rPr>
          <w:bCs/>
          <w:b/>
        </w:rPr>
        <w:t xml:space="preserve">PHP</w:t>
      </w:r>
    </w:p>
    <w:p>
      <w:pPr>
        <w:numPr>
          <w:ilvl w:val="0"/>
          <w:numId w:val="1107"/>
        </w:numPr>
        <w:pStyle w:val="Compact"/>
      </w:pPr>
      <w:r>
        <w:t xml:space="preserve">For the php version, select</w:t>
      </w:r>
      <w:r>
        <w:t xml:space="preserve"> </w:t>
      </w:r>
      <w:r>
        <w:rPr>
          <w:bCs/>
          <w:b/>
        </w:rPr>
        <w:t xml:space="preserve">7.4</w:t>
      </w:r>
    </w:p>
    <w:p>
      <w:pPr>
        <w:numPr>
          <w:ilvl w:val="0"/>
          <w:numId w:val="1107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</w:p>
    <w:p>
      <w:pPr>
        <w:numPr>
          <w:ilvl w:val="0"/>
          <w:numId w:val="1107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https://mysqldevSUFFIX.azurewebsites.net/default.php</w:t>
      </w:r>
      <w:r>
        <w:t xml:space="preserve">,</w:t>
      </w:r>
      <w:r>
        <w:t xml:space="preserve"> </w:t>
      </w:r>
      <w:r>
        <w:t xml:space="preserve">you should see</w:t>
      </w:r>
      <w:r>
        <w:t xml:space="preserve"> </w:t>
      </w:r>
      <w:r>
        <w:rPr>
          <w:rStyle w:val="VerbatimChar"/>
        </w:rPr>
        <w:t xml:space="preserve">Hello World</w:t>
      </w:r>
    </w:p>
    <w:p>
      <w:pPr>
        <w:numPr>
          <w:ilvl w:val="0"/>
          <w:numId w:val="1107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get an error. This is because the connection details were</w:t>
      </w:r>
      <w:r>
        <w:t xml:space="preserve"> </w:t>
      </w:r>
      <w:r>
        <w:t xml:space="preserve">embedded in the php file.</w:t>
      </w:r>
    </w:p>
    <w:bookmarkEnd w:id="532"/>
    <w:bookmarkStart w:id="533" w:name="export-the-database"/>
    <w:p>
      <w:pPr>
        <w:pStyle w:val="Heading3"/>
      </w:pPr>
      <w:r>
        <w:t xml:space="preserve">Export the Database</w:t>
      </w:r>
    </w:p>
    <w:p>
      <w:pPr>
        <w:numPr>
          <w:ilvl w:val="0"/>
          <w:numId w:val="1108"/>
        </w:numPr>
        <w:pStyle w:val="Compact"/>
      </w:pPr>
      <w:r>
        <w:t xml:space="preserve">In the virtual machine, open the MySQL Workbench</w:t>
      </w:r>
    </w:p>
    <w:p>
      <w:pPr>
        <w:numPr>
          <w:ilvl w:val="0"/>
          <w:numId w:val="1108"/>
        </w:numPr>
        <w:pStyle w:val="Compact"/>
      </w:pPr>
      <w:r>
        <w:t xml:space="preserve">Connect to the local instance</w:t>
      </w:r>
    </w:p>
    <w:p>
      <w:pPr>
        <w:numPr>
          <w:ilvl w:val="0"/>
          <w:numId w:val="1108"/>
        </w:numPr>
        <w:pStyle w:val="Compact"/>
      </w:pPr>
      <w:r>
        <w:t xml:space="preserve">Export the</w:t>
      </w:r>
      <w:r>
        <w:t xml:space="preserve"> </w:t>
      </w:r>
      <w:r>
        <w:rPr>
          <w:rStyle w:val="VerbatimChar"/>
        </w:rPr>
        <w:t xml:space="preserve">ContosoCoffee</w:t>
      </w:r>
      <w:r>
        <w:t xml:space="preserve"> </w:t>
      </w:r>
      <w:r>
        <w:t xml:space="preserve">database</w:t>
      </w:r>
    </w:p>
    <w:bookmarkEnd w:id="533"/>
    <w:bookmarkStart w:id="534" w:name="enable-mysql-in-app"/>
    <w:p>
      <w:pPr>
        <w:pStyle w:val="Heading3"/>
      </w:pPr>
      <w:r>
        <w:t xml:space="preserve">Enable MySQL In App</w:t>
      </w:r>
    </w:p>
    <w:p>
      <w:pPr>
        <w:numPr>
          <w:ilvl w:val="0"/>
          <w:numId w:val="1109"/>
        </w:numPr>
        <w:pStyle w:val="Compact"/>
      </w:pPr>
      <w:r>
        <w:t xml:space="preserve">Switch to the Azure Portal</w:t>
      </w:r>
    </w:p>
    <w:p>
      <w:pPr>
        <w:numPr>
          <w:ilvl w:val="0"/>
          <w:numId w:val="1109"/>
        </w:numPr>
        <w:pStyle w:val="Compact"/>
      </w:pPr>
      <w:r>
        <w:t xml:space="preserve">Browse to the</w:t>
      </w:r>
      <w:r>
        <w:t xml:space="preserve"> </w:t>
      </w:r>
      <w:r>
        <w:rPr>
          <w:rStyle w:val="VerbatimChar"/>
        </w:rPr>
        <w:t xml:space="preserve">mysqldevSUFFIX</w:t>
      </w:r>
      <w:r>
        <w:t xml:space="preserve"> </w:t>
      </w:r>
      <w:r>
        <w:t xml:space="preserve">app service</w:t>
      </w:r>
    </w:p>
    <w:p>
      <w:pPr>
        <w:numPr>
          <w:ilvl w:val="0"/>
          <w:numId w:val="1109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MySQL in App</w:t>
      </w:r>
    </w:p>
    <w:p>
      <w:pPr>
        <w:numPr>
          <w:ilvl w:val="0"/>
          <w:numId w:val="1109"/>
        </w:numPr>
        <w:pStyle w:val="Compact"/>
      </w:pPr>
      <w:r>
        <w:t xml:space="preserve">For the</w:t>
      </w:r>
      <w:r>
        <w:t xml:space="preserve"> </w:t>
      </w:r>
      <w:r>
        <w:rPr>
          <w:bCs/>
          <w:b/>
        </w:rPr>
        <w:t xml:space="preserve">MySQL in App</w:t>
      </w:r>
      <w:r>
        <w:t xml:space="preserve"> </w:t>
      </w:r>
      <w:r>
        <w:t xml:space="preserve">toggle, set to</w:t>
      </w:r>
      <w:r>
        <w:t xml:space="preserve"> </w:t>
      </w:r>
      <w:r>
        <w:rPr>
          <w:bCs/>
          <w:b/>
        </w:rPr>
        <w:t xml:space="preserve">On</w:t>
      </w:r>
    </w:p>
    <w:p>
      <w:pPr>
        <w:numPr>
          <w:ilvl w:val="0"/>
          <w:numId w:val="1109"/>
        </w:numPr>
        <w:pStyle w:val="Compact"/>
      </w:pPr>
      <w:r>
        <w:t xml:space="preserve">Set the slow query log to</w:t>
      </w:r>
      <w:r>
        <w:t xml:space="preserve"> </w:t>
      </w:r>
      <w:r>
        <w:rPr>
          <w:bCs/>
          <w:b/>
        </w:rPr>
        <w:t xml:space="preserve">On</w:t>
      </w:r>
    </w:p>
    <w:p>
      <w:pPr>
        <w:numPr>
          <w:ilvl w:val="0"/>
          <w:numId w:val="1109"/>
        </w:numPr>
        <w:pStyle w:val="Compact"/>
      </w:pPr>
      <w:r>
        <w:t xml:space="preserve">Set the general log to</w:t>
      </w:r>
      <w:r>
        <w:t xml:space="preserve"> </w:t>
      </w:r>
      <w:r>
        <w:rPr>
          <w:bCs/>
          <w:b/>
        </w:rPr>
        <w:t xml:space="preserve">On</w:t>
      </w:r>
    </w:p>
    <w:p>
      <w:pPr>
        <w:numPr>
          <w:ilvl w:val="0"/>
          <w:numId w:val="1109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  <w:r>
        <w:t xml:space="preserve">, take note of the connection string environment</w:t>
      </w:r>
      <w:r>
        <w:t xml:space="preserve"> </w:t>
      </w:r>
      <w:r>
        <w:t xml:space="preserve">variable.</w:t>
      </w:r>
    </w:p>
    <w:bookmarkEnd w:id="534"/>
    <w:bookmarkEnd w:id="535"/>
    <w:bookmarkStart w:id="536" w:name="import-the-database"/>
    <w:p>
      <w:pPr>
        <w:pStyle w:val="Heading2"/>
      </w:pPr>
      <w:r>
        <w:t xml:space="preserve">Import the database</w:t>
      </w:r>
    </w:p>
    <w:p>
      <w:pPr>
        <w:numPr>
          <w:ilvl w:val="0"/>
          <w:numId w:val="1110"/>
        </w:numPr>
        <w:pStyle w:val="Compact"/>
      </w:pPr>
      <w:r>
        <w:t xml:space="preserve">In the Data import and export section, select</w:t>
      </w:r>
      <w:r>
        <w:t xml:space="preserve"> </w:t>
      </w:r>
      <w:r>
        <w:rPr>
          <w:bCs/>
          <w:b/>
        </w:rPr>
        <w:t xml:space="preserve">Import/Export</w:t>
      </w:r>
    </w:p>
    <w:p>
      <w:pPr>
        <w:numPr>
          <w:ilvl w:val="0"/>
          <w:numId w:val="1110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link, the</w:t>
      </w:r>
      <w:r>
        <w:t xml:space="preserve"> </w:t>
      </w:r>
      <w:r>
        <w:rPr>
          <w:rStyle w:val="VerbatimChar"/>
        </w:rPr>
        <w:t xml:space="preserve">myphpadmin</w:t>
      </w:r>
      <w:r>
        <w:t xml:space="preserve"> </w:t>
      </w:r>
      <w:r>
        <w:t xml:space="preserve">panel will open</w:t>
      </w:r>
    </w:p>
    <w:p>
      <w:pPr>
        <w:numPr>
          <w:ilvl w:val="0"/>
          <w:numId w:val="1110"/>
        </w:numPr>
        <w:pStyle w:val="Compact"/>
      </w:pPr>
      <w:r>
        <w:t xml:space="preserve">In the left navigation, select</w:t>
      </w:r>
      <w:r>
        <w:t xml:space="preserve"> </w:t>
      </w:r>
      <w:r>
        <w:rPr>
          <w:bCs/>
          <w:b/>
        </w:rPr>
        <w:t xml:space="preserve">New</w:t>
      </w:r>
    </w:p>
    <w:p>
      <w:pPr>
        <w:numPr>
          <w:ilvl w:val="0"/>
          <w:numId w:val="1110"/>
        </w:numPr>
        <w:pStyle w:val="Compact"/>
      </w:pPr>
      <w:r>
        <w:t xml:space="preserve">For the name, type</w:t>
      </w:r>
      <w:r>
        <w:t xml:space="preserve"> </w:t>
      </w:r>
      <w:r>
        <w:rPr>
          <w:bCs/>
          <w:b/>
        </w:rPr>
        <w:t xml:space="preserve">ContosoCoffee</w:t>
      </w:r>
    </w:p>
    <w:p>
      <w:pPr>
        <w:numPr>
          <w:ilvl w:val="0"/>
          <w:numId w:val="1110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Import</w:t>
      </w:r>
      <w:r>
        <w:t xml:space="preserve"> </w:t>
      </w:r>
      <w:r>
        <w:t xml:space="preserve">tab</w:t>
      </w:r>
    </w:p>
    <w:p>
      <w:pPr>
        <w:numPr>
          <w:ilvl w:val="0"/>
          <w:numId w:val="1110"/>
        </w:numPr>
        <w:pStyle w:val="Compact"/>
      </w:pPr>
      <w:r>
        <w:t xml:space="preserve">Browse to your export file, run it</w:t>
      </w:r>
    </w:p>
    <w:bookmarkEnd w:id="536"/>
    <w:bookmarkStart w:id="537" w:name="update-the-environment-variables"/>
    <w:p>
      <w:pPr>
        <w:pStyle w:val="Heading2"/>
      </w:pPr>
      <w:r>
        <w:t xml:space="preserve">Update the environment variables</w:t>
      </w:r>
    </w:p>
    <w:p>
      <w:pPr>
        <w:numPr>
          <w:ilvl w:val="0"/>
          <w:numId w:val="1111"/>
        </w:numPr>
      </w:pPr>
      <w:r>
        <w:t xml:space="preserve">Browse to the</w:t>
      </w:r>
      <w:r>
        <w:t xml:space="preserve"> </w:t>
      </w:r>
      <w:r>
        <w:rPr>
          <w:bCs/>
          <w:b/>
        </w:rPr>
        <w:t xml:space="preserve">mysqldevSUFFIX</w:t>
      </w:r>
      <w:r>
        <w:t xml:space="preserve"> </w:t>
      </w:r>
      <w:r>
        <w:t xml:space="preserve">web application</w:t>
      </w:r>
    </w:p>
    <w:p>
      <w:pPr>
        <w:numPr>
          <w:ilvl w:val="0"/>
          <w:numId w:val="1111"/>
        </w:numPr>
      </w:pPr>
      <w:r>
        <w:t xml:space="preserve">Under</w:t>
      </w:r>
      <w:r>
        <w:t xml:space="preserve"> </w:t>
      </w:r>
      <w:r>
        <w:rPr>
          <w:bCs/>
          <w:b/>
        </w:rPr>
        <w:t xml:space="preserve">Development Tools</w:t>
      </w:r>
      <w:r>
        <w:t xml:space="preserve">, select</w:t>
      </w:r>
      <w:r>
        <w:t xml:space="preserve"> </w:t>
      </w:r>
      <w:r>
        <w:rPr>
          <w:bCs/>
          <w:b/>
        </w:rPr>
        <w:t xml:space="preserve">Advanced Tools</w:t>
      </w:r>
    </w:p>
    <w:p>
      <w:pPr>
        <w:numPr>
          <w:ilvl w:val="0"/>
          <w:numId w:val="1111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Go-&gt;</w:t>
      </w:r>
    </w:p>
    <w:p>
      <w:pPr>
        <w:numPr>
          <w:ilvl w:val="0"/>
          <w:numId w:val="1111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Debug console-&gt;CMD</w:t>
      </w:r>
    </w:p>
    <w:p>
      <w:pPr>
        <w:numPr>
          <w:ilvl w:val="0"/>
          <w:numId w:val="1111"/>
        </w:numPr>
      </w:pPr>
      <w:r>
        <w:t xml:space="preserve">Browse to</w:t>
      </w:r>
      <w:r>
        <w:t xml:space="preserve"> </w:t>
      </w:r>
      <w:r>
        <w:rPr>
          <w:bCs/>
          <w:b/>
        </w:rPr>
        <w:t xml:space="preserve">site-.wwwroot</w:t>
      </w:r>
    </w:p>
    <w:p>
      <w:pPr>
        <w:numPr>
          <w:ilvl w:val="0"/>
          <w:numId w:val="1111"/>
        </w:numPr>
      </w:pPr>
      <w:r>
        <w:t xml:space="preserve">Select the</w:t>
      </w:r>
      <w:r>
        <w:t xml:space="preserve"> </w:t>
      </w:r>
      <w:r>
        <w:rPr>
          <w:bCs/>
          <w:b/>
        </w:rPr>
        <w:t xml:space="preserve">edit</w:t>
      </w:r>
      <w:r>
        <w:t xml:space="preserve"> </w:t>
      </w:r>
      <w:r>
        <w:t xml:space="preserve">button for the</w:t>
      </w:r>
      <w:r>
        <w:t xml:space="preserve"> </w:t>
      </w:r>
      <w:r>
        <w:rPr>
          <w:rStyle w:val="VerbatimChar"/>
        </w:rPr>
        <w:t xml:space="preserve">database.php</w:t>
      </w:r>
      <w:r>
        <w:t xml:space="preserve"> </w:t>
      </w:r>
      <w:r>
        <w:t xml:space="preserve">file</w:t>
      </w:r>
    </w:p>
    <w:p>
      <w:pPr>
        <w:numPr>
          <w:ilvl w:val="0"/>
          <w:numId w:val="1111"/>
        </w:numPr>
      </w:pPr>
      <w:r>
        <w:t xml:space="preserve">Add the following database connection code below where you set the</w:t>
      </w:r>
      <w:r>
        <w:t xml:space="preserve"> </w:t>
      </w:r>
      <w:r>
        <w:t xml:space="preserve">variables: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foreach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$_SERVER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$key</w:t>
      </w:r>
      <w:r>
        <w:rPr>
          <w:rStyle w:val="NormalTok"/>
        </w:rPr>
        <w:t xml:space="preserve"> =&gt; </w:t>
      </w:r>
      <w:r>
        <w:rPr>
          <w:rStyle w:val="VariableTok"/>
        </w:rPr>
        <w:t xml:space="preserve">$value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strpos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$key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"MYSQLCONNSTR_"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continue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$servername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preg_replace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"/^.*Data Source=(.+?);.*$/"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1"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$value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$dbname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preg_replace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"/^.*Database=(.+?);.*$/"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1"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$value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preg_replace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"/^.*User Id=(.+?);.*$/"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1"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$value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preg_replace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"/^.*Password=(.+?)$/"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1"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$value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111"/>
        </w:numPr>
      </w:pPr>
      <w:r>
        <w:t xml:space="preserve">Remove the SSL settings code: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</w:p>
    <w:p>
      <w:pPr>
        <w:numPr>
          <w:ilvl w:val="0"/>
          <w:numId w:val="1111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</w:p>
    <w:bookmarkEnd w:id="537"/>
    <w:bookmarkStart w:id="538" w:name="test-the-application-6"/>
    <w:p>
      <w:pPr>
        <w:pStyle w:val="Heading2"/>
      </w:pPr>
      <w:r>
        <w:t xml:space="preserve">Test the Application</w:t>
      </w:r>
    </w:p>
    <w:p>
      <w:pPr>
        <w:numPr>
          <w:ilvl w:val="0"/>
          <w:numId w:val="1112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https://mysqldevSUFFIX.azurewebsites.net/default.php</w:t>
      </w:r>
      <w:r>
        <w:t xml:space="preserve">,</w:t>
      </w:r>
      <w:r>
        <w:t xml:space="preserve"> </w:t>
      </w:r>
      <w:r>
        <w:t xml:space="preserve">you should see</w:t>
      </w:r>
      <w:r>
        <w:t xml:space="preserve"> </w:t>
      </w:r>
      <w:r>
        <w:rPr>
          <w:rStyle w:val="VerbatimChar"/>
        </w:rPr>
        <w:t xml:space="preserve">Hello World</w:t>
      </w:r>
    </w:p>
    <w:p>
      <w:pPr>
        <w:numPr>
          <w:ilvl w:val="0"/>
          <w:numId w:val="1112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see results.</w:t>
      </w:r>
    </w:p>
    <w:bookmarkEnd w:id="538"/>
    <w:bookmarkEnd w:id="539"/>
    <w:bookmarkStart w:id="554" w:name="deployment-via-cicd"/>
    <w:p>
      <w:pPr>
        <w:pStyle w:val="Heading1"/>
      </w:pPr>
      <w:r>
        <w:t xml:space="preserve">Deployment via CI/CD</w:t>
      </w:r>
    </w:p>
    <w:p>
      <w:pPr>
        <w:pStyle w:val="FirstParagraph"/>
      </w:pPr>
      <w:r>
        <w:t xml:space="preserve">This is a simple app that runs PHP code to connect to a MYSQL database.</w:t>
      </w:r>
      <w:r>
        <w:t xml:space="preserve"> </w:t>
      </w:r>
      <w:r>
        <w:t xml:space="preserve">Both the application and database are deployed via Docker containers.</w:t>
      </w:r>
    </w:p>
    <w:bookmarkStart w:id="548" w:name="azure-devops-option"/>
    <w:p>
      <w:pPr>
        <w:pStyle w:val="Heading2"/>
      </w:pPr>
      <w:r>
        <w:t xml:space="preserve">Azure DevOps Option</w:t>
      </w:r>
    </w:p>
    <w:bookmarkStart w:id="540" w:name="create-devops-project"/>
    <w:p>
      <w:pPr>
        <w:pStyle w:val="Heading3"/>
      </w:pPr>
      <w:r>
        <w:t xml:space="preserve">Create DevOps Project</w:t>
      </w:r>
    </w:p>
    <w:p>
      <w:pPr>
        <w:numPr>
          <w:ilvl w:val="0"/>
          <w:numId w:val="1113"/>
        </w:numPr>
        <w:pStyle w:val="Compact"/>
      </w:pPr>
      <w:r>
        <w:t xml:space="preserve">Login to Azure Dev Ops (https://dev.azure.com)</w:t>
      </w:r>
    </w:p>
    <w:p>
      <w:pPr>
        <w:numPr>
          <w:ilvl w:val="0"/>
          <w:numId w:val="111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New project</w:t>
      </w:r>
    </w:p>
    <w:p>
      <w:pPr>
        <w:numPr>
          <w:ilvl w:val="0"/>
          <w:numId w:val="1113"/>
        </w:numPr>
        <w:pStyle w:val="Compact"/>
      </w:pPr>
      <w:r>
        <w:t xml:space="preserve">For the name, type</w:t>
      </w:r>
      <w:r>
        <w:t xml:space="preserve"> </w:t>
      </w:r>
      <w:r>
        <w:rPr>
          <w:bCs/>
          <w:b/>
        </w:rPr>
        <w:t xml:space="preserve">contosocoffee</w:t>
      </w:r>
    </w:p>
    <w:p>
      <w:pPr>
        <w:numPr>
          <w:ilvl w:val="0"/>
          <w:numId w:val="111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Create</w:t>
      </w:r>
    </w:p>
    <w:bookmarkEnd w:id="540"/>
    <w:bookmarkStart w:id="541" w:name="setup-git-origin-and-push-code"/>
    <w:p>
      <w:pPr>
        <w:pStyle w:val="Heading3"/>
      </w:pPr>
      <w:r>
        <w:t xml:space="preserve">Setup Git Origin and push code</w:t>
      </w:r>
    </w:p>
    <w:p>
      <w:pPr>
        <w:numPr>
          <w:ilvl w:val="0"/>
          <w:numId w:val="1114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Repos</w:t>
      </w:r>
    </w:p>
    <w:p>
      <w:pPr>
        <w:numPr>
          <w:ilvl w:val="0"/>
          <w:numId w:val="1114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Push an existing repository from command line</w:t>
      </w:r>
      <w:r>
        <w:t xml:space="preserve"> </w:t>
      </w:r>
      <w:r>
        <w:t xml:space="preserve">section,</w:t>
      </w:r>
      <w:r>
        <w:t xml:space="preserve"> </w:t>
      </w:r>
      <w:r>
        <w:t xml:space="preserve">select the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button</w:t>
      </w:r>
    </w:p>
    <w:p>
      <w:pPr>
        <w:numPr>
          <w:ilvl w:val="0"/>
          <w:numId w:val="1114"/>
        </w:numPr>
      </w:pPr>
      <w:r>
        <w:t xml:space="preserve">Switch to Visual Studio code</w:t>
      </w:r>
    </w:p>
    <w:p>
      <w:pPr>
        <w:numPr>
          <w:ilvl w:val="0"/>
          <w:numId w:val="1114"/>
        </w:numPr>
      </w:pPr>
      <w:r>
        <w:t xml:space="preserve">In the terminal window, 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git remote remove origin</w:t>
      </w:r>
    </w:p>
    <w:p>
      <w:pPr>
        <w:numPr>
          <w:ilvl w:val="0"/>
          <w:numId w:val="1114"/>
        </w:numPr>
      </w:pPr>
      <w:r>
        <w:t xml:space="preserve">In the terminal window, paste the code you copied above, press</w:t>
      </w:r>
      <w:r>
        <w:t xml:space="preserve"> </w:t>
      </w:r>
      <w:r>
        <w:rPr>
          <w:bCs/>
          <w:b/>
        </w:rPr>
        <w:t xml:space="preserve">ENTER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git remote add origin https</w:t>
      </w:r>
      <w:r>
        <w:rPr>
          <w:rStyle w:val="OperatorTok"/>
        </w:rPr>
        <w:t xml:space="preserve">://</w:t>
      </w:r>
      <w:r>
        <w:rPr>
          <w:rStyle w:val="NormalTok"/>
        </w:rPr>
        <w:t xml:space="preserve">PROJECT_NAME@dev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azure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PROJECT_NAME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contosocoffee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_git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contosocoffee</w:t>
      </w:r>
      <w:r>
        <w:br/>
      </w:r>
      <w:r>
        <w:rPr>
          <w:rStyle w:val="NormalTok"/>
        </w:rPr>
        <w:t xml:space="preserve">git push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 origin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all</w:t>
      </w:r>
    </w:p>
    <w:p>
      <w:pPr>
        <w:numPr>
          <w:ilvl w:val="0"/>
          <w:numId w:val="1114"/>
        </w:numPr>
      </w:pPr>
      <w:r>
        <w:t xml:space="preserve">In the dialog, login using your Azure Active Directory credentials</w:t>
      </w:r>
      <w:r>
        <w:t xml:space="preserve"> </w:t>
      </w:r>
      <w:r>
        <w:t xml:space="preserve">for the repo. You should see the files get pushed to the repo</w:t>
      </w:r>
    </w:p>
    <w:p>
      <w:pPr>
        <w:numPr>
          <w:ilvl w:val="0"/>
          <w:numId w:val="1114"/>
        </w:numPr>
      </w:pPr>
      <w:r>
        <w:t xml:space="preserve">Switch back to Azure Dev Ops, refresh the repo, you should see all</w:t>
      </w:r>
      <w:r>
        <w:t xml:space="preserve"> </w:t>
      </w:r>
      <w:r>
        <w:t xml:space="preserve">the repo files</w:t>
      </w:r>
    </w:p>
    <w:bookmarkEnd w:id="541"/>
    <w:bookmarkStart w:id="542" w:name="create-service-connection"/>
    <w:p>
      <w:pPr>
        <w:pStyle w:val="Heading3"/>
      </w:pPr>
      <w:r>
        <w:t xml:space="preserve">Create Service Connection</w:t>
      </w:r>
    </w:p>
    <w:p>
      <w:pPr>
        <w:numPr>
          <w:ilvl w:val="0"/>
          <w:numId w:val="111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Project Settings</w:t>
      </w:r>
    </w:p>
    <w:p>
      <w:pPr>
        <w:numPr>
          <w:ilvl w:val="0"/>
          <w:numId w:val="1115"/>
        </w:numPr>
      </w:pPr>
      <w:r>
        <w:t xml:space="preserve">Under</w:t>
      </w:r>
      <w:r>
        <w:t xml:space="preserve"> </w:t>
      </w:r>
      <w:r>
        <w:rPr>
          <w:bCs/>
          <w:b/>
        </w:rPr>
        <w:t xml:space="preserve">Pipelines</w:t>
      </w:r>
      <w:r>
        <w:t xml:space="preserve">, select</w:t>
      </w:r>
      <w:r>
        <w:t xml:space="preserve"> </w:t>
      </w:r>
      <w:r>
        <w:rPr>
          <w:bCs/>
          <w:b/>
        </w:rPr>
        <w:t xml:space="preserve">Service Connections</w:t>
      </w:r>
    </w:p>
    <w:p>
      <w:pPr>
        <w:numPr>
          <w:ilvl w:val="0"/>
          <w:numId w:val="111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Create service connection</w:t>
      </w:r>
    </w:p>
    <w:p>
      <w:pPr>
        <w:numPr>
          <w:ilvl w:val="0"/>
          <w:numId w:val="111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Azure Resource Manager</w:t>
      </w:r>
    </w:p>
    <w:p>
      <w:pPr>
        <w:numPr>
          <w:ilvl w:val="0"/>
          <w:numId w:val="111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Next</w:t>
      </w:r>
    </w:p>
    <w:p>
      <w:pPr>
        <w:numPr>
          <w:ilvl w:val="0"/>
          <w:numId w:val="1115"/>
        </w:numPr>
      </w:pPr>
      <w:r>
        <w:t xml:space="preserve">For the authentication, select</w:t>
      </w:r>
      <w:r>
        <w:t xml:space="preserve"> </w:t>
      </w:r>
      <w:r>
        <w:rPr>
          <w:bCs/>
          <w:b/>
        </w:rPr>
        <w:t xml:space="preserve">Service principal (automatic)</w:t>
      </w:r>
    </w:p>
    <w:p>
      <w:pPr>
        <w:numPr>
          <w:ilvl w:val="0"/>
          <w:numId w:val="111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Next</w:t>
      </w:r>
    </w:p>
    <w:p>
      <w:pPr>
        <w:numPr>
          <w:ilvl w:val="0"/>
          <w:numId w:val="1115"/>
        </w:numPr>
      </w:pPr>
      <w:r>
        <w:t xml:space="preserve">Select your lab subscription and resource group</w:t>
      </w:r>
    </w:p>
    <w:p>
      <w:pPr>
        <w:numPr>
          <w:ilvl w:val="0"/>
          <w:numId w:val="1000"/>
        </w:numPr>
        <w:pStyle w:val="BlockText"/>
      </w:pPr>
      <w:r>
        <w:rPr>
          <w:bCs/>
          <w:b/>
        </w:rPr>
        <w:t xml:space="preserve">NOTE</w:t>
      </w:r>
      <w:r>
        <w:t xml:space="preserve"> </w:t>
      </w:r>
      <w:r>
        <w:t xml:space="preserve">If you do not see any subscriptions displayed, open Azure</w:t>
      </w:r>
      <w:r>
        <w:t xml:space="preserve"> </w:t>
      </w:r>
      <w:r>
        <w:t xml:space="preserve">Dev Ops in a in-private window and try again</w:t>
      </w:r>
    </w:p>
    <w:p>
      <w:pPr>
        <w:numPr>
          <w:ilvl w:val="0"/>
          <w:numId w:val="1115"/>
        </w:numPr>
      </w:pPr>
      <w:r>
        <w:t xml:space="preserve">For the service connection name, type</w:t>
      </w:r>
      <w:r>
        <w:t xml:space="preserve"> </w:t>
      </w:r>
      <w:r>
        <w:rPr>
          <w:bCs/>
          <w:b/>
        </w:rPr>
        <w:t xml:space="preserve">MySQL Dev</w:t>
      </w:r>
    </w:p>
    <w:p>
      <w:pPr>
        <w:numPr>
          <w:ilvl w:val="0"/>
          <w:numId w:val="111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Grant access permission to all pipelines</w:t>
      </w:r>
      <w:r>
        <w:t xml:space="preserve"> </w:t>
      </w:r>
      <w:r>
        <w:t xml:space="preserve">10.Select</w:t>
      </w:r>
      <w:r>
        <w:t xml:space="preserve"> </w:t>
      </w:r>
      <w:r>
        <w:rPr>
          <w:bCs/>
          <w:b/>
        </w:rPr>
        <w:t xml:space="preserve">Save</w:t>
      </w:r>
    </w:p>
    <w:bookmarkEnd w:id="542"/>
    <w:bookmarkStart w:id="543" w:name="create-pipeline"/>
    <w:p>
      <w:pPr>
        <w:pStyle w:val="Heading3"/>
      </w:pPr>
      <w:r>
        <w:t xml:space="preserve">Create Pipeline</w:t>
      </w:r>
    </w:p>
    <w:p>
      <w:pPr>
        <w:numPr>
          <w:ilvl w:val="0"/>
          <w:numId w:val="1116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Pipelines</w:t>
      </w:r>
    </w:p>
    <w:p>
      <w:pPr>
        <w:numPr>
          <w:ilvl w:val="0"/>
          <w:numId w:val="1116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Set up build</w:t>
      </w:r>
    </w:p>
    <w:p>
      <w:pPr>
        <w:numPr>
          <w:ilvl w:val="0"/>
          <w:numId w:val="1116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Existing Azure Pipelines YAML file</w:t>
      </w:r>
    </w:p>
    <w:p>
      <w:pPr>
        <w:numPr>
          <w:ilvl w:val="0"/>
          <w:numId w:val="1116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/azure-pipelines.yaml</w:t>
      </w:r>
      <w:r>
        <w:t xml:space="preserve"> </w:t>
      </w:r>
      <w:r>
        <w:t xml:space="preserve">file</w:t>
      </w:r>
    </w:p>
    <w:p>
      <w:pPr>
        <w:numPr>
          <w:ilvl w:val="0"/>
          <w:numId w:val="1116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Continue</w:t>
      </w:r>
    </w:p>
    <w:p>
      <w:pPr>
        <w:numPr>
          <w:ilvl w:val="0"/>
          <w:numId w:val="1116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Run</w:t>
      </w:r>
    </w:p>
    <w:bookmarkEnd w:id="543"/>
    <w:bookmarkStart w:id="544" w:name="create-release"/>
    <w:p>
      <w:pPr>
        <w:pStyle w:val="Heading3"/>
      </w:pPr>
      <w:r>
        <w:t xml:space="preserve">Create Release</w:t>
      </w:r>
    </w:p>
    <w:p>
      <w:pPr>
        <w:numPr>
          <w:ilvl w:val="0"/>
          <w:numId w:val="1117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Releases</w:t>
      </w:r>
    </w:p>
    <w:p>
      <w:pPr>
        <w:numPr>
          <w:ilvl w:val="0"/>
          <w:numId w:val="1117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New pipeline</w:t>
      </w:r>
    </w:p>
    <w:p>
      <w:pPr>
        <w:numPr>
          <w:ilvl w:val="0"/>
          <w:numId w:val="1117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Azure App Service Deployment</w:t>
      </w:r>
    </w:p>
    <w:p>
      <w:pPr>
        <w:numPr>
          <w:ilvl w:val="0"/>
          <w:numId w:val="1117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Apply</w:t>
      </w:r>
    </w:p>
    <w:p>
      <w:pPr>
        <w:numPr>
          <w:ilvl w:val="0"/>
          <w:numId w:val="1117"/>
        </w:numPr>
        <w:pStyle w:val="Compact"/>
      </w:pPr>
      <w:r>
        <w:t xml:space="preserve">In the</w:t>
      </w:r>
      <w:r>
        <w:t xml:space="preserve"> </w:t>
      </w:r>
      <w:r>
        <w:rPr>
          <w:bCs/>
          <w:b/>
        </w:rPr>
        <w:t xml:space="preserve">Artifacts</w:t>
      </w:r>
      <w:r>
        <w:t xml:space="preserve"> </w:t>
      </w:r>
      <w:r>
        <w:t xml:space="preserve">section, select the</w:t>
      </w:r>
      <w:r>
        <w:t xml:space="preserve"> </w:t>
      </w:r>
      <w:r>
        <w:rPr>
          <w:bCs/>
          <w:b/>
        </w:rPr>
        <w:t xml:space="preserve">Add an artifact</w:t>
      </w:r>
      <w:r>
        <w:t xml:space="preserve"> </w:t>
      </w:r>
      <w:r>
        <w:t xml:space="preserve">shape</w:t>
      </w:r>
    </w:p>
    <w:p>
      <w:pPr>
        <w:numPr>
          <w:ilvl w:val="0"/>
          <w:numId w:val="1117"/>
        </w:numPr>
        <w:pStyle w:val="Compact"/>
      </w:pPr>
      <w:r>
        <w:t xml:space="preserve">For the project, select</w:t>
      </w:r>
      <w:r>
        <w:t xml:space="preserve"> </w:t>
      </w:r>
      <w:r>
        <w:rPr>
          <w:bCs/>
          <w:b/>
        </w:rPr>
        <w:t xml:space="preserve">contosocoffee</w:t>
      </w:r>
    </w:p>
    <w:p>
      <w:pPr>
        <w:numPr>
          <w:ilvl w:val="0"/>
          <w:numId w:val="1117"/>
        </w:numPr>
        <w:pStyle w:val="Compact"/>
      </w:pPr>
      <w:r>
        <w:t xml:space="preserve">For the source, select</w:t>
      </w:r>
      <w:r>
        <w:t xml:space="preserve"> </w:t>
      </w:r>
      <w:r>
        <w:rPr>
          <w:bCs/>
          <w:b/>
        </w:rPr>
        <w:t xml:space="preserve">contosocoffee</w:t>
      </w:r>
    </w:p>
    <w:p>
      <w:pPr>
        <w:numPr>
          <w:ilvl w:val="0"/>
          <w:numId w:val="1117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</w:t>
      </w:r>
    </w:p>
    <w:bookmarkEnd w:id="544"/>
    <w:bookmarkStart w:id="545" w:name="commit-changes"/>
    <w:p>
      <w:pPr>
        <w:pStyle w:val="Heading3"/>
      </w:pPr>
      <w:r>
        <w:t xml:space="preserve">Commit changes</w:t>
      </w:r>
    </w:p>
    <w:p>
      <w:pPr>
        <w:numPr>
          <w:ilvl w:val="0"/>
          <w:numId w:val="1118"/>
        </w:numPr>
      </w:pPr>
      <w:r>
        <w:t xml:space="preserve">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git add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</w:t>
      </w:r>
      <w:r>
        <w:br/>
      </w:r>
      <w:r>
        <w:rPr>
          <w:rStyle w:val="NormalTok"/>
        </w:rPr>
        <w:t xml:space="preserve">git commit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 </w:t>
      </w:r>
      <w:r>
        <w:rPr>
          <w:rStyle w:val="StringTok"/>
        </w:rPr>
        <w:t xml:space="preserve">"Pipeline settings"</w:t>
      </w:r>
      <w:r>
        <w:br/>
      </w:r>
      <w:r>
        <w:rPr>
          <w:rStyle w:val="NormalTok"/>
        </w:rPr>
        <w:t xml:space="preserve">git push</w:t>
      </w:r>
    </w:p>
    <w:bookmarkEnd w:id="545"/>
    <w:bookmarkStart w:id="546" w:name="perform-the-deployment"/>
    <w:p>
      <w:pPr>
        <w:pStyle w:val="Heading3"/>
      </w:pPr>
      <w:r>
        <w:t xml:space="preserve">Perform the deployment</w:t>
      </w:r>
    </w:p>
    <w:p>
      <w:pPr>
        <w:numPr>
          <w:ilvl w:val="0"/>
          <w:numId w:val="1119"/>
        </w:numPr>
        <w:pStyle w:val="Compact"/>
      </w:pPr>
      <w:r>
        <w:t xml:space="preserve">TODO</w:t>
      </w:r>
    </w:p>
    <w:bookmarkEnd w:id="546"/>
    <w:bookmarkStart w:id="547" w:name="test-the-devops-deployment"/>
    <w:p>
      <w:pPr>
        <w:pStyle w:val="Heading3"/>
      </w:pPr>
      <w:r>
        <w:t xml:space="preserve">Test the DevOps deployment</w:t>
      </w:r>
    </w:p>
    <w:p>
      <w:pPr>
        <w:numPr>
          <w:ilvl w:val="0"/>
          <w:numId w:val="1120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https://mysqldevSUFFIX.azurewebsites.net/default.php</w:t>
      </w:r>
      <w:r>
        <w:t xml:space="preserve">,</w:t>
      </w:r>
      <w:r>
        <w:t xml:space="preserve"> </w:t>
      </w:r>
      <w:r>
        <w:t xml:space="preserve">you should see</w:t>
      </w:r>
      <w:r>
        <w:t xml:space="preserve"> </w:t>
      </w:r>
      <w:r>
        <w:rPr>
          <w:rStyle w:val="VerbatimChar"/>
        </w:rPr>
        <w:t xml:space="preserve">Hello World</w:t>
      </w:r>
    </w:p>
    <w:p>
      <w:pPr>
        <w:numPr>
          <w:ilvl w:val="0"/>
          <w:numId w:val="1120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see results.</w:t>
      </w:r>
    </w:p>
    <w:bookmarkEnd w:id="547"/>
    <w:bookmarkEnd w:id="548"/>
    <w:bookmarkStart w:id="553" w:name="github-option"/>
    <w:p>
      <w:pPr>
        <w:pStyle w:val="Heading2"/>
      </w:pPr>
      <w:r>
        <w:t xml:space="preserve">GitHub Option</w:t>
      </w:r>
    </w:p>
    <w:bookmarkStart w:id="549" w:name="create-github-repo"/>
    <w:p>
      <w:pPr>
        <w:pStyle w:val="Heading3"/>
      </w:pPr>
      <w:r>
        <w:t xml:space="preserve">Create Github repo</w:t>
      </w:r>
    </w:p>
    <w:p>
      <w:pPr>
        <w:numPr>
          <w:ilvl w:val="0"/>
          <w:numId w:val="1121"/>
        </w:numPr>
        <w:pStyle w:val="Compact"/>
      </w:pPr>
      <w:r>
        <w:t xml:space="preserve">Browse to https://github.com</w:t>
      </w:r>
    </w:p>
    <w:p>
      <w:pPr>
        <w:numPr>
          <w:ilvl w:val="0"/>
          <w:numId w:val="1121"/>
        </w:numPr>
        <w:pStyle w:val="Compact"/>
      </w:pPr>
      <w:r>
        <w:t xml:space="preserve">Login with your GitHub credentials</w:t>
      </w:r>
    </w:p>
    <w:p>
      <w:pPr>
        <w:numPr>
          <w:ilvl w:val="0"/>
          <w:numId w:val="1121"/>
        </w:numPr>
        <w:pStyle w:val="Compact"/>
      </w:pPr>
      <w:r>
        <w:t xml:space="preserve">In the top right, select the</w:t>
      </w:r>
      <w:r>
        <w:t xml:space="preserve"> </w:t>
      </w:r>
      <w:r>
        <w:rPr>
          <w:bCs/>
          <w:b/>
        </w:rPr>
        <w:t xml:space="preserve">+</w:t>
      </w:r>
      <w:r>
        <w:t xml:space="preserve"> </w:t>
      </w:r>
      <w:r>
        <w:t xml:space="preserve">then select</w:t>
      </w:r>
      <w:r>
        <w:t xml:space="preserve"> </w:t>
      </w:r>
      <w:r>
        <w:rPr>
          <w:bCs/>
          <w:b/>
        </w:rPr>
        <w:t xml:space="preserve">New repository</w:t>
      </w:r>
    </w:p>
    <w:p>
      <w:pPr>
        <w:numPr>
          <w:ilvl w:val="0"/>
          <w:numId w:val="1121"/>
        </w:numPr>
        <w:pStyle w:val="Compact"/>
      </w:pPr>
      <w:r>
        <w:t xml:space="preserve">For the name, type</w:t>
      </w:r>
      <w:r>
        <w:t xml:space="preserve"> </w:t>
      </w:r>
      <w:r>
        <w:rPr>
          <w:bCs/>
          <w:b/>
        </w:rPr>
        <w:t xml:space="preserve">contosocoffee</w:t>
      </w:r>
    </w:p>
    <w:p>
      <w:pPr>
        <w:numPr>
          <w:ilvl w:val="0"/>
          <w:numId w:val="1121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Create repository</w:t>
      </w:r>
    </w:p>
    <w:bookmarkEnd w:id="549"/>
    <w:bookmarkStart w:id="550" w:name="upload-your-application"/>
    <w:p>
      <w:pPr>
        <w:pStyle w:val="Heading3"/>
      </w:pPr>
      <w:r>
        <w:t xml:space="preserve">Upload your application</w:t>
      </w:r>
    </w:p>
    <w:p>
      <w:pPr>
        <w:numPr>
          <w:ilvl w:val="0"/>
          <w:numId w:val="1122"/>
        </w:numPr>
      </w:pPr>
      <w:r>
        <w:t xml:space="preserve">Switch to Visual Studio code</w:t>
      </w:r>
    </w:p>
    <w:p>
      <w:pPr>
        <w:numPr>
          <w:ilvl w:val="0"/>
          <w:numId w:val="1122"/>
        </w:numPr>
      </w:pPr>
      <w:r>
        <w:t xml:space="preserve">In the terminal window, 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git remote remove origin</w:t>
      </w:r>
    </w:p>
    <w:p>
      <w:pPr>
        <w:numPr>
          <w:ilvl w:val="0"/>
          <w:numId w:val="1122"/>
        </w:numPr>
      </w:pPr>
      <w:r>
        <w:t xml:space="preserve">In the terminal window, paste the code you copied above, press</w:t>
      </w:r>
      <w:r>
        <w:t xml:space="preserve"> </w:t>
      </w:r>
      <w:r>
        <w:rPr>
          <w:bCs/>
          <w:b/>
        </w:rPr>
        <w:t xml:space="preserve">ENTER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git remote add origin https</w:t>
      </w:r>
      <w:r>
        <w:rPr>
          <w:rStyle w:val="OperatorTok"/>
        </w:rPr>
        <w:t xml:space="preserve">://</w:t>
      </w:r>
      <w:r>
        <w:rPr>
          <w:rStyle w:val="NormalTok"/>
        </w:rPr>
        <w:t xml:space="preserve">github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USERNAME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contosocoffee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git</w:t>
      </w:r>
      <w:r>
        <w:br/>
      </w:r>
      <w:r>
        <w:rPr>
          <w:rStyle w:val="NormalTok"/>
        </w:rPr>
        <w:t xml:space="preserve">git branch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 main</w:t>
      </w:r>
      <w:r>
        <w:br/>
      </w:r>
      <w:r>
        <w:rPr>
          <w:rStyle w:val="NormalTok"/>
        </w:rPr>
        <w:t xml:space="preserve">git push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 origin main</w:t>
      </w:r>
    </w:p>
    <w:p>
      <w:pPr>
        <w:numPr>
          <w:ilvl w:val="0"/>
          <w:numId w:val="1122"/>
        </w:numPr>
      </w:pPr>
      <w:r>
        <w:t xml:space="preserve">In the dialog, login using your Azure Active Directory credentials</w:t>
      </w:r>
      <w:r>
        <w:t xml:space="preserve"> </w:t>
      </w:r>
      <w:r>
        <w:t xml:space="preserve">for the repo. You should see the files get pushed to the repo</w:t>
      </w:r>
    </w:p>
    <w:p>
      <w:pPr>
        <w:numPr>
          <w:ilvl w:val="0"/>
          <w:numId w:val="1122"/>
        </w:numPr>
      </w:pPr>
      <w:r>
        <w:t xml:space="preserve">Switch back to GitHub, refresh the repo, you should see all the repo</w:t>
      </w:r>
      <w:r>
        <w:t xml:space="preserve"> </w:t>
      </w:r>
      <w:r>
        <w:t xml:space="preserve">files</w:t>
      </w:r>
    </w:p>
    <w:bookmarkEnd w:id="550"/>
    <w:bookmarkStart w:id="551" w:name="deploy-the-code"/>
    <w:p>
      <w:pPr>
        <w:pStyle w:val="Heading3"/>
      </w:pPr>
      <w:r>
        <w:t xml:space="preserve">Deploy the code</w:t>
      </w:r>
    </w:p>
    <w:p>
      <w:pPr>
        <w:numPr>
          <w:ilvl w:val="0"/>
          <w:numId w:val="1123"/>
        </w:numPr>
        <w:pStyle w:val="Compact"/>
      </w:pPr>
      <w:r>
        <w:t xml:space="preserve">TODO</w:t>
      </w:r>
    </w:p>
    <w:bookmarkEnd w:id="551"/>
    <w:bookmarkStart w:id="552" w:name="test-the-github-deployment"/>
    <w:p>
      <w:pPr>
        <w:pStyle w:val="Heading3"/>
      </w:pPr>
      <w:r>
        <w:t xml:space="preserve">Test the GitHub deployment</w:t>
      </w:r>
    </w:p>
    <w:p>
      <w:pPr>
        <w:numPr>
          <w:ilvl w:val="0"/>
          <w:numId w:val="1124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https://mysqldevSUFFIX.azurewebsites.net/default.php</w:t>
      </w:r>
      <w:r>
        <w:t xml:space="preserve">,</w:t>
      </w:r>
      <w:r>
        <w:t xml:space="preserve"> </w:t>
      </w:r>
      <w:r>
        <w:t xml:space="preserve">you should see</w:t>
      </w:r>
      <w:r>
        <w:t xml:space="preserve"> </w:t>
      </w:r>
      <w:r>
        <w:rPr>
          <w:rStyle w:val="VerbatimChar"/>
        </w:rPr>
        <w:t xml:space="preserve">Hello World</w:t>
      </w:r>
    </w:p>
    <w:p>
      <w:pPr>
        <w:numPr>
          <w:ilvl w:val="0"/>
          <w:numId w:val="1124"/>
        </w:numPr>
        <w:pStyle w:val="Compact"/>
      </w:pPr>
      <w:r>
        <w:t xml:space="preserve">Browse to</w:t>
      </w:r>
      <w:r>
        <w:t xml:space="preserve"> </w:t>
      </w:r>
      <w:r>
        <w:rPr>
          <w:rStyle w:val="VerbatimChar"/>
        </w:rPr>
        <w:t xml:space="preserve">https://mysqldevSUFFIX.azurewebsites.net/database.php</w:t>
      </w:r>
      <w:r>
        <w:t xml:space="preserve">,</w:t>
      </w:r>
      <w:r>
        <w:t xml:space="preserve"> </w:t>
      </w:r>
      <w:r>
        <w:t xml:space="preserve">you should see results.</w:t>
      </w:r>
    </w:p>
    <w:bookmarkEnd w:id="552"/>
    <w:bookmarkEnd w:id="553"/>
    <w:bookmarkEnd w:id="554"/>
    <w:bookmarkStart w:id="564" w:name="migrate-to-docker-containers"/>
    <w:p>
      <w:pPr>
        <w:pStyle w:val="Heading1"/>
      </w:pPr>
      <w:r>
        <w:t xml:space="preserve">Migrate to Docker Containers</w:t>
      </w:r>
    </w:p>
    <w:p>
      <w:pPr>
        <w:pStyle w:val="FirstParagraph"/>
      </w:pPr>
      <w:r>
        <w:t xml:space="preserve">This is a simple app that runs PHP code to connect to a MYSQL database.</w:t>
      </w:r>
      <w:r>
        <w:t xml:space="preserve"> </w:t>
      </w:r>
      <w:r>
        <w:t xml:space="preserve">Both the application and database are deployed via Docker containers.</w:t>
      </w:r>
    </w:p>
    <w:bookmarkStart w:id="557" w:name="migrate-application-to-docker"/>
    <w:p>
      <w:pPr>
        <w:pStyle w:val="Heading2"/>
      </w:pPr>
      <w:r>
        <w:t xml:space="preserve">Migrate Application to Docker</w:t>
      </w:r>
    </w:p>
    <w:bookmarkStart w:id="555" w:name="migrate-to-env-variables"/>
    <w:p>
      <w:pPr>
        <w:pStyle w:val="Heading3"/>
      </w:pPr>
      <w:r>
        <w:t xml:space="preserve">Migrate to ENV variables</w:t>
      </w:r>
    </w:p>
    <w:p>
      <w:pPr>
        <w:numPr>
          <w:ilvl w:val="0"/>
          <w:numId w:val="1125"/>
        </w:numPr>
      </w:pPr>
      <w:r>
        <w:t xml:space="preserve">Update the your php MySQL connection environment variables by</w:t>
      </w:r>
      <w:r>
        <w:t xml:space="preserve"> </w:t>
      </w:r>
      <w:r>
        <w:t xml:space="preserve">removing the</w:t>
      </w:r>
      <w:r>
        <w:t xml:space="preserve"> </w:t>
      </w:r>
      <w:r>
        <w:rPr>
          <w:rStyle w:val="VerbatimChar"/>
        </w:rPr>
        <w:t xml:space="preserve">APPSETTING_</w:t>
      </w:r>
      <w:r>
        <w:t xml:space="preserve"> </w:t>
      </w:r>
      <w:r>
        <w:t xml:space="preserve">from each: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$servername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"MYSQL_SERVERNAME"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"MYSQL_USERNAME"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"MYSQL_PASSWORD"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"MYSQL_DATABASE"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</w:p>
    <w:bookmarkEnd w:id="555"/>
    <w:bookmarkStart w:id="556" w:name="download-docker-container"/>
    <w:p>
      <w:pPr>
        <w:pStyle w:val="Heading3"/>
      </w:pPr>
      <w:r>
        <w:t xml:space="preserve">Download Docker container</w:t>
      </w:r>
    </w:p>
    <w:p>
      <w:pPr>
        <w:numPr>
          <w:ilvl w:val="0"/>
          <w:numId w:val="1126"/>
        </w:numPr>
      </w:pPr>
      <w:r>
        <w:t xml:space="preserve">Open Docker Desktop, if prompted, select</w:t>
      </w:r>
      <w:r>
        <w:t xml:space="preserve"> </w:t>
      </w:r>
      <w:r>
        <w:rPr>
          <w:bCs/>
          <w:b/>
        </w:rPr>
        <w:t xml:space="preserve">OK</w:t>
      </w:r>
    </w:p>
    <w:p>
      <w:pPr>
        <w:numPr>
          <w:ilvl w:val="0"/>
          <w:numId w:val="1126"/>
        </w:numPr>
      </w:pPr>
      <w:r>
        <w:t xml:space="preserve">In the agreement dialog, select the checkbox and then select</w:t>
      </w:r>
      <w:r>
        <w:t xml:space="preserve"> </w:t>
      </w:r>
      <w:r>
        <w:rPr>
          <w:bCs/>
          <w:b/>
        </w:rPr>
        <w:t xml:space="preserve">Accept</w:t>
      </w:r>
    </w:p>
    <w:p>
      <w:pPr>
        <w:numPr>
          <w:ilvl w:val="0"/>
          <w:numId w:val="1126"/>
        </w:numPr>
      </w:pPr>
      <w:r>
        <w:t xml:space="preserve">It will take a few minutes for the Docker service to start, when</w:t>
      </w:r>
      <w:r>
        <w:t xml:space="preserve"> </w:t>
      </w:r>
      <w:r>
        <w:t xml:space="preserve">prompted, select</w:t>
      </w:r>
      <w:r>
        <w:t xml:space="preserve"> </w:t>
      </w:r>
      <w:r>
        <w:rPr>
          <w:bCs/>
          <w:b/>
        </w:rPr>
        <w:t xml:space="preserve">Skip tutorial</w:t>
      </w:r>
    </w:p>
    <w:p>
      <w:pPr>
        <w:numPr>
          <w:ilvl w:val="0"/>
          <w:numId w:val="1126"/>
        </w:numPr>
      </w:pPr>
      <w:r>
        <w:t xml:space="preserve">Open a PowerShell window, run the following to download and start a</w:t>
      </w:r>
      <w:r>
        <w:t xml:space="preserve"> </w:t>
      </w:r>
      <w:r>
        <w:t xml:space="preserve">php-enabled docker container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docker run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 php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4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apache</w:t>
      </w:r>
    </w:p>
    <w:p>
      <w:pPr>
        <w:numPr>
          <w:ilvl w:val="0"/>
          <w:numId w:val="1126"/>
        </w:numPr>
      </w:pPr>
      <w:r>
        <w:t xml:space="preserve">Change the directory to the application directory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$sourcePath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"c:\labfiles\microsoft-mysql-developer-guide\artifacts\01-ClassicDeploy"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FunctionTok"/>
        </w:rPr>
        <w:t xml:space="preserve">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$sourcePath</w:t>
      </w:r>
      <w:r>
        <w:rPr>
          <w:rStyle w:val="OperatorTok"/>
        </w:rPr>
        <w:t xml:space="preserve">;</w:t>
      </w:r>
    </w:p>
    <w:p>
      <w:pPr>
        <w:numPr>
          <w:ilvl w:val="0"/>
          <w:numId w:val="1126"/>
        </w:numPr>
      </w:pPr>
      <w:r>
        <w:t xml:space="preserve">Create a</w:t>
      </w:r>
      <w:r>
        <w:t xml:space="preserve"> </w:t>
      </w:r>
      <w:r>
        <w:rPr>
          <w:rStyle w:val="VerbatimChar"/>
        </w:rPr>
        <w:t xml:space="preserve">Dockerfile.web</w:t>
      </w:r>
      <w:r>
        <w:t xml:space="preserve"> </w:t>
      </w:r>
      <w:r>
        <w:t xml:space="preserve">with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Dockerfile</w:t>
      </w:r>
      <w:r>
        <w:br/>
      </w:r>
      <w:r>
        <w:rPr>
          <w:rStyle w:val="VerbatimChar"/>
        </w:rPr>
        <w:t xml:space="preserve">FROM php:7.4-apache</w:t>
      </w:r>
      <w:r>
        <w:br/>
      </w:r>
      <w:r>
        <w:br/>
      </w:r>
      <w:r>
        <w:rPr>
          <w:rStyle w:val="VerbatimChar"/>
        </w:rPr>
        <w:t xml:space="preserve">COPY 000-default.conf /etc/apache2/sites-available/000-default.conf</w:t>
      </w:r>
      <w:r>
        <w:br/>
      </w:r>
      <w:r>
        <w:rPr>
          <w:rStyle w:val="VerbatimChar"/>
        </w:rPr>
        <w:t xml:space="preserve">COPY start-apache.sh /usr/local/bin</w:t>
      </w:r>
      <w:r>
        <w:br/>
      </w:r>
      <w:r>
        <w:br/>
      </w:r>
      <w:r>
        <w:rPr>
          <w:rStyle w:val="VerbatimChar"/>
        </w:rPr>
        <w:t xml:space="preserve">RUN a2enmod rewrite</w:t>
      </w:r>
      <w:r>
        <w:br/>
      </w:r>
      <w:r>
        <w:br/>
      </w:r>
      <w:r>
        <w:rPr>
          <w:rStyle w:val="VerbatimChar"/>
        </w:rPr>
        <w:t xml:space="preserve">COPY src /var/www/public</w:t>
      </w:r>
      <w:r>
        <w:br/>
      </w:r>
      <w:r>
        <w:rPr>
          <w:rStyle w:val="VerbatimChar"/>
        </w:rPr>
        <w:t xml:space="preserve">RUN chown -R www-data:www-data /var/www/public</w:t>
      </w:r>
      <w:r>
        <w:br/>
      </w:r>
      <w:r>
        <w:br/>
      </w:r>
      <w:r>
        <w:rPr>
          <w:rStyle w:val="VerbatimChar"/>
        </w:rPr>
        <w:t xml:space="preserve">RUN chmod 755 /usr/local/bin/start-apache.sh</w:t>
      </w:r>
      <w:r>
        <w:br/>
      </w:r>
      <w:r>
        <w:br/>
      </w:r>
      <w:r>
        <w:rPr>
          <w:rStyle w:val="VerbatimChar"/>
        </w:rPr>
        <w:t xml:space="preserve">CMD ["start-apache.sh"]</w:t>
      </w:r>
      <w:r>
        <w:br/>
      </w:r>
      <w:r>
        <w:br/>
      </w:r>
      <w:r>
        <w:rPr>
          <w:rStyle w:val="VerbatimChar"/>
        </w:rPr>
        <w:t xml:space="preserve">ARG MYSQL_DATABASE</w:t>
      </w:r>
      <w:r>
        <w:br/>
      </w:r>
      <w:r>
        <w:rPr>
          <w:rStyle w:val="VerbatimChar"/>
        </w:rPr>
        <w:t xml:space="preserve">ARG MYSQL_USERNAME</w:t>
      </w:r>
      <w:r>
        <w:br/>
      </w:r>
      <w:r>
        <w:rPr>
          <w:rStyle w:val="VerbatimChar"/>
        </w:rPr>
        <w:t xml:space="preserve">ARG MYSQL_PASSWORD</w:t>
      </w:r>
      <w:r>
        <w:br/>
      </w:r>
      <w:r>
        <w:rPr>
          <w:rStyle w:val="VerbatimChar"/>
        </w:rPr>
        <w:t xml:space="preserve">ARG MYSQL_SERVERNAME</w:t>
      </w:r>
      <w:r>
        <w:br/>
      </w:r>
      <w:r>
        <w:br/>
      </w:r>
      <w:r>
        <w:rPr>
          <w:rStyle w:val="VerbatimChar"/>
        </w:rPr>
        <w:t xml:space="preserve">ENV MYSQL_DATABASE=$MYSQL_DATABASE</w:t>
      </w:r>
      <w:r>
        <w:br/>
      </w:r>
      <w:r>
        <w:rPr>
          <w:rStyle w:val="VerbatimChar"/>
        </w:rPr>
        <w:t xml:space="preserve">ENV MYSQL_USERNAME=$MYSQL_USERNAME</w:t>
      </w:r>
      <w:r>
        <w:br/>
      </w:r>
      <w:r>
        <w:rPr>
          <w:rStyle w:val="VerbatimChar"/>
        </w:rPr>
        <w:t xml:space="preserve">ENV MYSQL_PASSWORD=$MYSQL_PASSWORD</w:t>
      </w:r>
      <w:r>
        <w:br/>
      </w:r>
      <w:r>
        <w:rPr>
          <w:rStyle w:val="VerbatimChar"/>
        </w:rPr>
        <w:t xml:space="preserve">ENV MYSQL_SERVERNAME=$MYSQL_SERVERNAME</w:t>
      </w:r>
      <w:r>
        <w:br/>
      </w:r>
      <w:r>
        <w:br/>
      </w:r>
      <w:r>
        <w:rPr>
          <w:rStyle w:val="VerbatimChar"/>
        </w:rPr>
        <w:t xml:space="preserve">EXPOSE 80</w:t>
      </w:r>
      <w:r>
        <w:br/>
      </w:r>
      <w:r>
        <w:rPr>
          <w:rStyle w:val="VerbatimChar"/>
        </w:rPr>
        <w:t xml:space="preserve">EXPOSE 443</w:t>
      </w:r>
    </w:p>
    <w:p>
      <w:pPr>
        <w:numPr>
          <w:ilvl w:val="0"/>
          <w:numId w:val="1126"/>
        </w:numPr>
      </w:pPr>
      <w:r>
        <w:t xml:space="preserve">Run the following to create the image: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docker build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file Dockerfile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web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 </w:t>
      </w:r>
    </w:p>
    <w:bookmarkEnd w:id="556"/>
    <w:bookmarkEnd w:id="557"/>
    <w:bookmarkStart w:id="558" w:name="migrate-database-to-docker"/>
    <w:p>
      <w:pPr>
        <w:pStyle w:val="Heading2"/>
      </w:pPr>
      <w:r>
        <w:t xml:space="preserve">Migrate Database to Docker</w:t>
      </w:r>
    </w:p>
    <w:p>
      <w:pPr>
        <w:numPr>
          <w:ilvl w:val="0"/>
          <w:numId w:val="1127"/>
        </w:numPr>
      </w:pPr>
      <w:r>
        <w:t xml:space="preserve">Create a new</w:t>
      </w:r>
      <w:r>
        <w:t xml:space="preserve"> </w:t>
      </w:r>
      <w:r>
        <w:rPr>
          <w:rStyle w:val="VerbatimChar"/>
        </w:rPr>
        <w:t xml:space="preserve">Dockerfile.db</w:t>
      </w:r>
      <w:r>
        <w:t xml:space="preserve"> </w:t>
      </w:r>
      <w:r>
        <w:t xml:space="preserve">docker compose file: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FROM mysql:5.7</w:t>
      </w:r>
      <w:r>
        <w:br/>
      </w:r>
      <w:r>
        <w:rPr>
          <w:rStyle w:val="VerbatimChar"/>
        </w:rPr>
        <w:t xml:space="preserve">RUN chown -R mysql:root /var/lib/mysql/</w:t>
      </w:r>
      <w:r>
        <w:br/>
      </w:r>
      <w:r>
        <w:br/>
      </w:r>
      <w:r>
        <w:rPr>
          <w:rStyle w:val="VerbatimChar"/>
        </w:rPr>
        <w:t xml:space="preserve">ARG MYSQL_DATABASE</w:t>
      </w:r>
      <w:r>
        <w:br/>
      </w:r>
      <w:r>
        <w:rPr>
          <w:rStyle w:val="VerbatimChar"/>
        </w:rPr>
        <w:t xml:space="preserve">ARG MYSQL_USER</w:t>
      </w:r>
      <w:r>
        <w:br/>
      </w:r>
      <w:r>
        <w:rPr>
          <w:rStyle w:val="VerbatimChar"/>
        </w:rPr>
        <w:t xml:space="preserve">ARG MYSQL_PASSWORD</w:t>
      </w:r>
      <w:r>
        <w:br/>
      </w:r>
      <w:r>
        <w:rPr>
          <w:rStyle w:val="VerbatimChar"/>
        </w:rPr>
        <w:t xml:space="preserve">ARG MYSQL_ROOT_PASSWORD</w:t>
      </w:r>
      <w:r>
        <w:br/>
      </w:r>
      <w:r>
        <w:br/>
      </w:r>
      <w:r>
        <w:rPr>
          <w:rStyle w:val="VerbatimChar"/>
        </w:rPr>
        <w:t xml:space="preserve">ENV MYSQL_DATABASE=$MYSQL_DATABASE</w:t>
      </w:r>
      <w:r>
        <w:br/>
      </w:r>
      <w:r>
        <w:rPr>
          <w:rStyle w:val="VerbatimChar"/>
        </w:rPr>
        <w:t xml:space="preserve">ENV MYSQL_USER=$MYSQL_USER</w:t>
      </w:r>
      <w:r>
        <w:br/>
      </w:r>
      <w:r>
        <w:rPr>
          <w:rStyle w:val="VerbatimChar"/>
        </w:rPr>
        <w:t xml:space="preserve">ENV MYSQL_PASSWORD=$MYSQL_PASSWORD</w:t>
      </w:r>
      <w:r>
        <w:br/>
      </w:r>
      <w:r>
        <w:rPr>
          <w:rStyle w:val="VerbatimChar"/>
        </w:rPr>
        <w:t xml:space="preserve">ENV MYSQL_ROOT_PASSWORD=$MYSQL_ROOT_PASSWORD</w:t>
      </w:r>
      <w:r>
        <w:br/>
      </w:r>
      <w:r>
        <w:br/>
      </w:r>
      <w:r>
        <w:rPr>
          <w:rStyle w:val="VerbatimChar"/>
        </w:rPr>
        <w:t xml:space="preserve">ADD data.sql /etc/mysql/data.sql</w:t>
      </w:r>
      <w:r>
        <w:br/>
      </w:r>
      <w:r>
        <w:br/>
      </w:r>
      <w:r>
        <w:rPr>
          <w:rStyle w:val="VerbatimChar"/>
        </w:rPr>
        <w:t xml:space="preserve">RUN sed -i 's/MYSQL_DATABASE/'$MYSQL_DATABASE'/g' /etc/mysql/data.sql</w:t>
      </w:r>
      <w:r>
        <w:br/>
      </w:r>
      <w:r>
        <w:rPr>
          <w:rStyle w:val="VerbatimChar"/>
        </w:rPr>
        <w:t xml:space="preserve">RUN cp /etc/mysql/data.sql /docker-entrypoint-initdb.d</w:t>
      </w:r>
      <w:r>
        <w:br/>
      </w:r>
      <w:r>
        <w:br/>
      </w:r>
      <w:r>
        <w:rPr>
          <w:rStyle w:val="VerbatimChar"/>
        </w:rPr>
        <w:t xml:space="preserve">EXPOSE 3306</w:t>
      </w:r>
    </w:p>
    <w:p>
      <w:pPr>
        <w:numPr>
          <w:ilvl w:val="0"/>
          <w:numId w:val="1127"/>
        </w:numPr>
      </w:pPr>
      <w:r>
        <w:t xml:space="preserve">Run the following to export the database: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"root"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$server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"localhost"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$database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"ContosoCoffee"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$mysqlPath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"C:\Program Files\MySQL\MySQL Workbench 8.0 CE"</w:t>
      </w:r>
      <w:r>
        <w:br/>
      </w:r>
      <w:r>
        <w:br/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"$mysqlPath\mysqldump"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 </w:t>
      </w:r>
      <w:r>
        <w:rPr>
          <w:rStyle w:val="VariableTok"/>
        </w:rPr>
        <w:t xml:space="preserve">$server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 </w:t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$database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</w:p>
    <w:p>
      <w:pPr>
        <w:numPr>
          <w:ilvl w:val="0"/>
          <w:numId w:val="1127"/>
        </w:numPr>
      </w:pPr>
      <w:r>
        <w:t xml:space="preserve">Build the container: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docker build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file Dockerfile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db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</w:p>
    <w:bookmarkEnd w:id="558"/>
    <w:bookmarkStart w:id="559" w:name="run-the-docker-images"/>
    <w:p>
      <w:pPr>
        <w:pStyle w:val="Heading2"/>
      </w:pPr>
      <w:r>
        <w:t xml:space="preserve">Run the Docker images</w:t>
      </w:r>
    </w:p>
    <w:p>
      <w:pPr>
        <w:numPr>
          <w:ilvl w:val="0"/>
          <w:numId w:val="1128"/>
        </w:numPr>
      </w:pPr>
      <w:r>
        <w:t xml:space="preserve">Create the following</w:t>
      </w:r>
      <w:r>
        <w:t xml:space="preserve"> </w:t>
      </w:r>
      <w:r>
        <w:rPr>
          <w:rStyle w:val="VerbatimChar"/>
        </w:rPr>
        <w:t xml:space="preserve">docker-compose.yml</w:t>
      </w:r>
      <w:r>
        <w:t xml:space="preserve"> </w:t>
      </w:r>
      <w:r>
        <w:t xml:space="preserve">docker compose file: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'3'</w:t>
      </w:r>
      <w:r>
        <w:br/>
      </w:r>
      <w:r>
        <w:rPr>
          <w:rStyle w:val="FunctionTok"/>
        </w:rPr>
        <w:t xml:space="preserve">services</w:t>
      </w:r>
      <w:r>
        <w:rPr>
          <w:rStyle w:val="KeywordTok"/>
        </w:rPr>
        <w:t xml:space="preserve">:</w:t>
      </w:r>
      <w:r>
        <w:br/>
      </w:r>
      <w:r>
        <w:rPr>
          <w:rStyle w:val="FunctionTok"/>
        </w:rPr>
        <w:t xml:space="preserve">web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image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store-web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environment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MYSQL_DATABASE=contosocoffee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MYSQL_USER=root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MYSQL_PASSWORD=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MYSQL_SERVERNAME=localhost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ports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"80:80"</w:t>
      </w:r>
      <w:r>
        <w:rPr>
          <w:rStyle w:val="AttributeTok"/>
        </w:rPr>
        <w:t xml:space="preserve"> 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"443:443"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expose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"80"</w:t>
      </w:r>
      <w:r>
        <w:rPr>
          <w:rStyle w:val="AttributeTok"/>
        </w:rPr>
        <w:t xml:space="preserve"> 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"443"</w:t>
      </w:r>
      <w:r>
        <w:rPr>
          <w:rStyle w:val="AttributeTok"/>
        </w:rPr>
        <w:t xml:space="preserve"> </w:t>
      </w:r>
      <w:r>
        <w:br/>
      </w:r>
      <w:r>
        <w:rPr>
          <w:rStyle w:val="FunctionTok"/>
        </w:rPr>
        <w:t xml:space="preserve">db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image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store-db 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MYSQL_DATABASE=contosocoffee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MYSQL_USER=root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MYSQL_PASSWORD=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MYSQL_SERVERNAME=localhost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ports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"3306:3306"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expose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"3306"</w:t>
      </w:r>
    </w:p>
    <w:p>
      <w:pPr>
        <w:numPr>
          <w:ilvl w:val="0"/>
          <w:numId w:val="1128"/>
        </w:numPr>
      </w:pPr>
      <w:r>
        <w:t xml:space="preserve">Run the following to create the web container: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docker compose run web</w:t>
      </w:r>
    </w:p>
    <w:p>
      <w:pPr>
        <w:numPr>
          <w:ilvl w:val="0"/>
          <w:numId w:val="1128"/>
        </w:numPr>
      </w:pPr>
      <w:r>
        <w:t xml:space="preserve">Run the following to create the db container: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docker compose run db</w:t>
      </w:r>
    </w:p>
    <w:bookmarkEnd w:id="559"/>
    <w:bookmarkStart w:id="560" w:name="test-the-docker-images"/>
    <w:p>
      <w:pPr>
        <w:pStyle w:val="Heading2"/>
      </w:pPr>
      <w:r>
        <w:t xml:space="preserve">Test the Docker images</w:t>
      </w:r>
    </w:p>
    <w:p>
      <w:pPr>
        <w:numPr>
          <w:ilvl w:val="0"/>
          <w:numId w:val="1129"/>
        </w:numPr>
        <w:pStyle w:val="Compact"/>
      </w:pPr>
      <w:r>
        <w:t xml:space="preserve">Open a browser to</w:t>
      </w:r>
      <w:r>
        <w:t xml:space="preserve"> </w:t>
      </w:r>
      <w:r>
        <w:rPr>
          <w:rStyle w:val="VerbatimChar"/>
        </w:rPr>
        <w:t xml:space="preserve">http:\\localhost:80\default.php</w:t>
      </w:r>
    </w:p>
    <w:bookmarkEnd w:id="560"/>
    <w:bookmarkStart w:id="561" w:name="fix-storage-persistence"/>
    <w:p>
      <w:pPr>
        <w:pStyle w:val="Heading2"/>
      </w:pPr>
      <w:r>
        <w:t xml:space="preserve">Fix Storage persistence</w:t>
      </w:r>
    </w:p>
    <w:p>
      <w:pPr>
        <w:numPr>
          <w:ilvl w:val="0"/>
          <w:numId w:val="1130"/>
        </w:numPr>
      </w:pPr>
      <w:r>
        <w:t xml:space="preserve">Create a new docker volume: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docker volume create vol-db</w:t>
      </w:r>
    </w:p>
    <w:bookmarkEnd w:id="561"/>
    <w:bookmarkStart w:id="562" w:name="re-test-the-docker-images"/>
    <w:p>
      <w:pPr>
        <w:pStyle w:val="Heading2"/>
      </w:pPr>
      <w:r>
        <w:t xml:space="preserve">Re-test the Docker images</w:t>
      </w:r>
    </w:p>
    <w:p>
      <w:pPr>
        <w:numPr>
          <w:ilvl w:val="0"/>
          <w:numId w:val="1131"/>
        </w:numPr>
        <w:pStyle w:val="Compact"/>
      </w:pPr>
      <w:r>
        <w:t xml:space="preserve">TODO</w:t>
      </w:r>
    </w:p>
    <w:bookmarkEnd w:id="562"/>
    <w:bookmarkStart w:id="563" w:name="Xc15b154d339b8fe2fdfa92b2bf955affbef6799"/>
    <w:p>
      <w:pPr>
        <w:pStyle w:val="Heading2"/>
      </w:pPr>
      <w:r>
        <w:t xml:space="preserve">Save the images to Azure Container Registry (ACR)</w:t>
      </w:r>
    </w:p>
    <w:p>
      <w:pPr>
        <w:numPr>
          <w:ilvl w:val="0"/>
          <w:numId w:val="1132"/>
        </w:numPr>
      </w:pPr>
      <w:r>
        <w:t xml:space="preserve">Open the Azure Portal</w:t>
      </w:r>
    </w:p>
    <w:p>
      <w:pPr>
        <w:numPr>
          <w:ilvl w:val="0"/>
          <w:numId w:val="1132"/>
        </w:numPr>
      </w:pPr>
      <w:r>
        <w:t xml:space="preserve">Browse to the</w:t>
      </w:r>
      <w:r>
        <w:t xml:space="preserve"> </w:t>
      </w:r>
      <w:r>
        <w:rPr>
          <w:bCs/>
          <w:b/>
        </w:rPr>
        <w:t xml:space="preserve">mysqldevSUFFIX</w:t>
      </w:r>
      <w:r>
        <w:t xml:space="preserve"> </w:t>
      </w:r>
      <w:r>
        <w:t xml:space="preserve">Azure Container Registry</w:t>
      </w:r>
    </w:p>
    <w:p>
      <w:pPr>
        <w:numPr>
          <w:ilvl w:val="0"/>
          <w:numId w:val="1132"/>
        </w:numPr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Access keys</w:t>
      </w:r>
    </w:p>
    <w:p>
      <w:pPr>
        <w:numPr>
          <w:ilvl w:val="0"/>
          <w:numId w:val="1132"/>
        </w:numPr>
      </w:pPr>
      <w:r>
        <w:t xml:space="preserve">Copy the username and password</w:t>
      </w:r>
    </w:p>
    <w:p>
      <w:pPr>
        <w:numPr>
          <w:ilvl w:val="0"/>
          <w:numId w:val="1132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paw-1</w:t>
      </w:r>
      <w:r>
        <w:t xml:space="preserve"> </w:t>
      </w:r>
      <w:r>
        <w:t xml:space="preserve">virtual machine, run the following: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docker login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acrName</w:t>
      </w:r>
      <w:r>
        <w:rPr>
          <w:rStyle w:val="OperatorTok"/>
        </w:rPr>
        <w:t xml:space="preserve">}.</w:t>
      </w:r>
      <w:r>
        <w:rPr>
          <w:rStyle w:val="FunctionTok"/>
        </w:rPr>
        <w:t xml:space="preserve">azurecr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io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username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password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docker tag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db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acrName</w:t>
      </w:r>
      <w:r>
        <w:rPr>
          <w:rStyle w:val="OperatorTok"/>
        </w:rPr>
        <w:t xml:space="preserve">}.</w:t>
      </w:r>
      <w:r>
        <w:rPr>
          <w:rStyle w:val="FunctionTok"/>
        </w:rPr>
        <w:t xml:space="preserve">azurecr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io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db</w:t>
      </w:r>
      <w:r>
        <w:br/>
      </w:r>
      <w:r>
        <w:br/>
      </w:r>
      <w:r>
        <w:rPr>
          <w:rStyle w:val="NormalTok"/>
        </w:rPr>
        <w:t xml:space="preserve">docker tag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acrName</w:t>
      </w:r>
      <w:r>
        <w:rPr>
          <w:rStyle w:val="OperatorTok"/>
        </w:rPr>
        <w:t xml:space="preserve">}.</w:t>
      </w:r>
      <w:r>
        <w:rPr>
          <w:rStyle w:val="FunctionTok"/>
        </w:rPr>
        <w:t xml:space="preserve">azurecr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io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</w:t>
      </w:r>
      <w:r>
        <w:br/>
      </w:r>
      <w:r>
        <w:br/>
      </w:r>
      <w:r>
        <w:rPr>
          <w:rStyle w:val="NormalTok"/>
        </w:rPr>
        <w:t xml:space="preserve">docker push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acrName</w:t>
      </w:r>
      <w:r>
        <w:rPr>
          <w:rStyle w:val="OperatorTok"/>
        </w:rPr>
        <w:t xml:space="preserve">}.</w:t>
      </w:r>
      <w:r>
        <w:rPr>
          <w:rStyle w:val="FunctionTok"/>
        </w:rPr>
        <w:t xml:space="preserve">azurecr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io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db</w:t>
      </w:r>
      <w:r>
        <w:br/>
      </w:r>
      <w:r>
        <w:br/>
      </w:r>
      <w:r>
        <w:rPr>
          <w:rStyle w:val="NormalTok"/>
        </w:rPr>
        <w:t xml:space="preserve">docker push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acrName</w:t>
      </w:r>
      <w:r>
        <w:rPr>
          <w:rStyle w:val="OperatorTok"/>
        </w:rPr>
        <w:t xml:space="preserve">}.</w:t>
      </w:r>
      <w:r>
        <w:rPr>
          <w:rStyle w:val="FunctionTok"/>
        </w:rPr>
        <w:t xml:space="preserve">azurecr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io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</w:t>
      </w:r>
    </w:p>
    <w:p>
      <w:pPr>
        <w:numPr>
          <w:ilvl w:val="0"/>
          <w:numId w:val="1132"/>
        </w:numPr>
      </w:pPr>
      <w:r>
        <w:t xml:space="preserve">You should now see two images in your Azure Container Registry that</w:t>
      </w:r>
      <w:r>
        <w:t xml:space="preserve"> </w:t>
      </w:r>
      <w:r>
        <w:t xml:space="preserve">we will use later for deployment to other container based runtimes.</w:t>
      </w:r>
    </w:p>
    <w:bookmarkEnd w:id="563"/>
    <w:bookmarkEnd w:id="564"/>
    <w:bookmarkStart w:id="573" w:name="migrate-to-azure-container-instances-aci"/>
    <w:p>
      <w:pPr>
        <w:pStyle w:val="Heading1"/>
      </w:pPr>
      <w:r>
        <w:t xml:space="preserve">Migrate to Azure Container Instances (ACI)</w:t>
      </w:r>
    </w:p>
    <w:p>
      <w:pPr>
        <w:pStyle w:val="FirstParagraph"/>
      </w:pPr>
      <w:r>
        <w:t xml:space="preserve">Now that you have containerized versions of your applications, you can</w:t>
      </w:r>
      <w:r>
        <w:t xml:space="preserve"> </w:t>
      </w:r>
      <w:r>
        <w:t xml:space="preserve">host them in several places in Azure. Here we explore Azure Container</w:t>
      </w:r>
      <w:r>
        <w:t xml:space="preserve"> </w:t>
      </w:r>
      <w:r>
        <w:t xml:space="preserve">Instances (ACI).</w:t>
      </w:r>
    </w:p>
    <w:bookmarkStart w:id="566" w:name="push-images-to-azure-container-registry"/>
    <w:p>
      <w:pPr>
        <w:pStyle w:val="Heading2"/>
      </w:pPr>
      <w:r>
        <w:t xml:space="preserve">Push images to Azure Container Registry</w:t>
      </w:r>
    </w:p>
    <w:p>
      <w:pPr>
        <w:numPr>
          <w:ilvl w:val="0"/>
          <w:numId w:val="1133"/>
        </w:numPr>
        <w:pStyle w:val="Compact"/>
      </w:pPr>
      <w:r>
        <w:t xml:space="preserve">If you haven’t already, be sure to push your images to your Azure</w:t>
      </w:r>
      <w:r>
        <w:t xml:space="preserve"> </w:t>
      </w:r>
      <w:r>
        <w:t xml:space="preserve">Container Registry using the</w:t>
      </w:r>
      <w:r>
        <w:t xml:space="preserve"> </w:t>
      </w:r>
      <w:hyperlink r:id="rId565">
        <w:r>
          <w:rPr>
            <w:rStyle w:val="Hyperlink"/>
          </w:rPr>
          <w:t xml:space="preserve">Push Images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Acr</w:t>
        </w:r>
      </w:hyperlink>
      <w:r>
        <w:t xml:space="preserve"> </w:t>
      </w:r>
      <w:r>
        <w:t xml:space="preserve">article.</w:t>
      </w:r>
    </w:p>
    <w:bookmarkEnd w:id="566"/>
    <w:bookmarkStart w:id="567" w:name="run-images-in-aci"/>
    <w:p>
      <w:pPr>
        <w:pStyle w:val="Heading2"/>
      </w:pPr>
      <w:r>
        <w:t xml:space="preserve">Run images in ACI</w:t>
      </w:r>
    </w:p>
    <w:p>
      <w:pPr>
        <w:numPr>
          <w:ilvl w:val="0"/>
          <w:numId w:val="1134"/>
        </w:numPr>
      </w:pPr>
      <w:r>
        <w:t xml:space="preserve">Run the following commands to create two new container instances: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"{RESOURCE_GROUP_NAME}"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$rg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AzResourceGroup </w:t>
      </w:r>
      <w:r>
        <w:rPr>
          <w:rStyle w:val="VariableTok"/>
        </w:rPr>
        <w:t xml:space="preserve">$resourceGroupName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$creds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AzContainerRegistryCredential</w:t>
      </w:r>
      <w:r>
        <w:br/>
      </w:r>
      <w:r>
        <w:br/>
      </w:r>
      <w:r>
        <w:rPr>
          <w:rStyle w:val="VariableTok"/>
        </w:rPr>
        <w:t xml:space="preserve">$imageRegistryCredential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AzContainerGroupImageRegistryCredentialObject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Server </w:t>
      </w:r>
      <w:r>
        <w:rPr>
          <w:rStyle w:val="StringTok"/>
        </w:rPr>
        <w:t xml:space="preserve">"$acrName.azurecr.io"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Username </w:t>
      </w:r>
      <w:r>
        <w:rPr>
          <w:rStyle w:val="VariableTok"/>
        </w:rPr>
        <w:t xml:space="preserve">$creds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Password 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ConvertTo-SecureString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$creds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AsPlainText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VariableTok"/>
        </w:rPr>
        <w:t xml:space="preserve">$containerName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"store-db"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$env1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AzContainerInstanceEnvironmentVariableObject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"MYSQL_DATABASE"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"contosocoffee"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$env2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AzContainerInstanceEnvironmentVariableObject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"MYSQL_ROOT_PASSWORD"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"root"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$port1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AzContainerInstancePortObject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Port 3306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Protocol TCP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$volume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AzContainerGroupVolumeObject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"vol-data"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AzureFileShareName </w:t>
      </w:r>
      <w:r>
        <w:rPr>
          <w:rStyle w:val="StringTok"/>
        </w:rPr>
        <w:t xml:space="preserve">"voldata"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AzureFileStorageAccountName </w:t>
      </w:r>
      <w:r>
        <w:rPr>
          <w:rStyle w:val="StringTok"/>
        </w:rPr>
        <w:t xml:space="preserve">"username"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AzureFileStorageAccountKey 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ConvertTo-SecureString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"PlainTextPassword"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AsPlainText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rPr>
          <w:rStyle w:val="OperatorTok"/>
        </w:rPr>
        <w:t xml:space="preserve">);</w:t>
      </w:r>
      <w:r>
        <w:br/>
      </w:r>
      <w:r>
        <w:rPr>
          <w:rStyle w:val="VariableTok"/>
        </w:rPr>
        <w:t xml:space="preserve">$container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mysql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dev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db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Image </w:t>
      </w:r>
      <w:r>
        <w:rPr>
          <w:rStyle w:val="StringTok"/>
        </w:rPr>
        <w:t xml:space="preserve">"$acrName.azurecr.io/store-db"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Port @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$port1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EnvironmentVariable @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$env1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$env2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AzContainerGroup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$containerName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 </w:t>
      </w:r>
      <w:r>
        <w:rPr>
          <w:rStyle w:val="VariableTok"/>
        </w:rPr>
        <w:t xml:space="preserve">$container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OsType Linux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Location </w:t>
      </w:r>
      <w:r>
        <w:rPr>
          <w:rStyle w:val="VariableTok"/>
        </w:rPr>
        <w:t xml:space="preserve">$rg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location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ImageRegistryCredential </w:t>
      </w:r>
      <w:r>
        <w:rPr>
          <w:rStyle w:val="VariableTok"/>
        </w:rPr>
        <w:t xml:space="preserve">$imageRegistryCredential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IpAddressType Public</w:t>
      </w:r>
      <w:r>
        <w:rPr>
          <w:rStyle w:val="OperatorTok"/>
        </w:rPr>
        <w:t xml:space="preserve">;</w:t>
      </w:r>
    </w:p>
    <w:p>
      <w:pPr>
        <w:numPr>
          <w:ilvl w:val="0"/>
          <w:numId w:val="1134"/>
        </w:numPr>
      </w:pPr>
      <w:r>
        <w:t xml:space="preserve">Browse to the Azure Portal</w:t>
      </w:r>
    </w:p>
    <w:p>
      <w:pPr>
        <w:numPr>
          <w:ilvl w:val="0"/>
          <w:numId w:val="1134"/>
        </w:numPr>
      </w:pPr>
      <w:r>
        <w:t xml:space="preserve">Search for the</w:t>
      </w:r>
      <w:r>
        <w:t xml:space="preserve"> </w:t>
      </w:r>
      <w:r>
        <w:rPr>
          <w:bCs/>
          <w:b/>
        </w:rPr>
        <w:t xml:space="preserve">store-db</w:t>
      </w:r>
      <w:r>
        <w:t xml:space="preserve"> </w:t>
      </w:r>
      <w:r>
        <w:t xml:space="preserve">Container instance and select it</w:t>
      </w:r>
    </w:p>
    <w:p>
      <w:pPr>
        <w:numPr>
          <w:ilvl w:val="0"/>
          <w:numId w:val="1134"/>
        </w:numPr>
      </w:pPr>
      <w:r>
        <w:t xml:space="preserve">Copy the public IP address</w:t>
      </w:r>
    </w:p>
    <w:p>
      <w:pPr>
        <w:numPr>
          <w:ilvl w:val="0"/>
          <w:numId w:val="1134"/>
        </w:numPr>
      </w:pPr>
      <w:r>
        <w:t xml:space="preserve">Setup the web container, replace the IP_ADDRESS with the one copied</w:t>
      </w:r>
      <w:r>
        <w:t xml:space="preserve"> </w:t>
      </w:r>
      <w:r>
        <w:t xml:space="preserve">above: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$containerName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"store-web"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$env1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AzContainerInstanceEnvironmentVariableObject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"MYSQL_DATABASE"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"contosocoffee"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$env2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AzContainerInstanceEnvironmentVariableObject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"MYSQL_USERNAME"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"root"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$env3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AzContainerInstanceEnvironmentVariableObject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"MYSQL_PASSWORD"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"root"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$env4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AzContainerInstanceEnvironmentVariableObject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"MYSQL_SERVERNAME"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"IP_ADDRESS"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$port1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AzContainerInstancePortObject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Port 80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Protocol TCP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$port2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AzContainerInstancePortObject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Port 8080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Protocol TCP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$container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AzContainerInstanceObject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mysql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dev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Image </w:t>
      </w:r>
      <w:r>
        <w:rPr>
          <w:rStyle w:val="StringTok"/>
        </w:rPr>
        <w:t xml:space="preserve">"$acrName.azurecr.io/store-web"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EnvironmentVariable @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$env1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$env2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$env3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$env4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Port @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$port1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$port2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AzContainerGroup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$containerName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 </w:t>
      </w:r>
      <w:r>
        <w:rPr>
          <w:rStyle w:val="VariableTok"/>
        </w:rPr>
        <w:t xml:space="preserve">$container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OsType Linux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Location </w:t>
      </w:r>
      <w:r>
        <w:rPr>
          <w:rStyle w:val="VariableTok"/>
        </w:rPr>
        <w:t xml:space="preserve">$rg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location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ImageRegistryCredential </w:t>
      </w:r>
      <w:r>
        <w:rPr>
          <w:rStyle w:val="VariableTok"/>
        </w:rPr>
        <w:t xml:space="preserve">$imageRegistryCredential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IpAddressType Public</w:t>
      </w:r>
      <w:r>
        <w:rPr>
          <w:rStyle w:val="OperatorTok"/>
        </w:rPr>
        <w:t xml:space="preserve">;</w:t>
      </w:r>
    </w:p>
    <w:bookmarkEnd w:id="567"/>
    <w:bookmarkStart w:id="569" w:name="test-the-images"/>
    <w:p>
      <w:pPr>
        <w:pStyle w:val="Heading2"/>
      </w:pPr>
      <w:r>
        <w:t xml:space="preserve">Test the images</w:t>
      </w:r>
    </w:p>
    <w:p>
      <w:pPr>
        <w:numPr>
          <w:ilvl w:val="0"/>
          <w:numId w:val="1135"/>
        </w:numPr>
      </w:pPr>
      <w:r>
        <w:t xml:space="preserve">Browse to the Azure Portal</w:t>
      </w:r>
    </w:p>
    <w:p>
      <w:pPr>
        <w:numPr>
          <w:ilvl w:val="0"/>
          <w:numId w:val="1135"/>
        </w:numPr>
      </w:pPr>
      <w:r>
        <w:t xml:space="preserve">Search for the</w:t>
      </w:r>
      <w:r>
        <w:t xml:space="preserve"> </w:t>
      </w:r>
      <w:r>
        <w:rPr>
          <w:bCs/>
          <w:b/>
        </w:rPr>
        <w:t xml:space="preserve">store-web</w:t>
      </w:r>
      <w:r>
        <w:t xml:space="preserve"> </w:t>
      </w:r>
      <w:r>
        <w:t xml:space="preserve">Container instance and select it</w:t>
      </w:r>
    </w:p>
    <w:p>
      <w:pPr>
        <w:numPr>
          <w:ilvl w:val="0"/>
          <w:numId w:val="1135"/>
        </w:numPr>
      </w:pPr>
      <w:r>
        <w:t xml:space="preserve">Copy the public IP address and then open a browser window to</w:t>
      </w:r>
      <w:r>
        <w:t xml:space="preserve"> </w:t>
      </w:r>
      <w:r>
        <w:rPr>
          <w:rStyle w:val="VerbatimChar"/>
        </w:rPr>
        <w:t xml:space="preserve">http://IP_ADDRESS:8000/default.php</w:t>
      </w:r>
    </w:p>
    <w:p>
      <w:pPr>
        <w:numPr>
          <w:ilvl w:val="0"/>
          <w:numId w:val="1135"/>
        </w:numPr>
        <w:pStyle w:val="Heading1"/>
      </w:pPr>
      <w:bookmarkStart w:id="568" w:name="migrate-to-azure-app-service-containers"/>
      <w:r>
        <w:t xml:space="preserve">Migrate to Azure App Service Containers</w:t>
      </w:r>
      <w:bookmarkEnd w:id="568"/>
    </w:p>
    <w:p>
      <w:pPr>
        <w:pStyle w:val="FirstParagraph"/>
      </w:pPr>
      <w:r>
        <w:t xml:space="preserve">Now that you have containerized versions of your applications, you can</w:t>
      </w:r>
      <w:r>
        <w:t xml:space="preserve"> </w:t>
      </w:r>
      <w:r>
        <w:t xml:space="preserve">host them in several places in Azure. Here we explore Azure App Service</w:t>
      </w:r>
      <w:r>
        <w:t xml:space="preserve"> </w:t>
      </w:r>
      <w:r>
        <w:t xml:space="preserve">Containers.</w:t>
      </w:r>
    </w:p>
    <w:bookmarkEnd w:id="569"/>
    <w:bookmarkStart w:id="570" w:name="X87a077b32a9b809ea05b2577d789fd4c3434902"/>
    <w:p>
      <w:pPr>
        <w:pStyle w:val="Heading2"/>
      </w:pPr>
      <w:r>
        <w:t xml:space="preserve">Push images to Azure Container Registry</w:t>
      </w:r>
    </w:p>
    <w:p>
      <w:pPr>
        <w:numPr>
          <w:ilvl w:val="0"/>
          <w:numId w:val="1136"/>
        </w:numPr>
        <w:pStyle w:val="Compact"/>
      </w:pPr>
      <w:r>
        <w:t xml:space="preserve">If you haven’t already, be sure to push your images to your Azure</w:t>
      </w:r>
      <w:r>
        <w:t xml:space="preserve"> </w:t>
      </w:r>
      <w:r>
        <w:t xml:space="preserve">Container Registry using the</w:t>
      </w:r>
      <w:r>
        <w:t xml:space="preserve"> </w:t>
      </w:r>
      <w:hyperlink r:id="rId565">
        <w:r>
          <w:rPr>
            <w:rStyle w:val="Hyperlink"/>
          </w:rPr>
          <w:t xml:space="preserve">Push Images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Acr</w:t>
        </w:r>
      </w:hyperlink>
      <w:r>
        <w:t xml:space="preserve"> </w:t>
      </w:r>
      <w:r>
        <w:t xml:space="preserve">article.</w:t>
      </w:r>
    </w:p>
    <w:bookmarkEnd w:id="570"/>
    <w:bookmarkStart w:id="571" w:name="run-images-in-azure-app-service"/>
    <w:p>
      <w:pPr>
        <w:pStyle w:val="Heading2"/>
      </w:pPr>
      <w:r>
        <w:t xml:space="preserve">Run images in Azure App Service</w:t>
      </w:r>
    </w:p>
    <w:p>
      <w:pPr>
        <w:numPr>
          <w:ilvl w:val="0"/>
          <w:numId w:val="1137"/>
        </w:numPr>
      </w:pPr>
      <w:r>
        <w:t xml:space="preserve">Run the following to create the app service containers: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"mysqldev-app-web"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$appPlan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"mysqldevSUFFIX-linux"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$image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"$acrName.azure.io/store-web"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$creds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AzContainerRegistryCredential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AzWebApp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AppServicePlan </w:t>
      </w:r>
      <w:r>
        <w:rPr>
          <w:rStyle w:val="VariableTok"/>
        </w:rPr>
        <w:t xml:space="preserve">$appPlan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ContainerImageName </w:t>
      </w:r>
      <w:r>
        <w:rPr>
          <w:rStyle w:val="VariableTok"/>
        </w:rPr>
        <w:t xml:space="preserve">$image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ContainerRegistryUrl </w:t>
      </w:r>
      <w:r>
        <w:rPr>
          <w:rStyle w:val="VariableTok"/>
        </w:rPr>
        <w:t xml:space="preserve">$acr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loginserver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ContainerRegistryUser </w:t>
      </w:r>
      <w:r>
        <w:rPr>
          <w:rStyle w:val="VariableTok"/>
        </w:rPr>
        <w:t xml:space="preserve">$creds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ContainerRegistryPassword 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ConvertTo-SecureString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$creds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AsPlainText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Location </w:t>
      </w:r>
      <w:r>
        <w:rPr>
          <w:rStyle w:val="VariableTok"/>
        </w:rPr>
        <w:t xml:space="preserve">$acr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location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$config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AzResource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ResourceType Microsoft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Web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sites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config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ResourceName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ApiVersion 2018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01</w:t>
      </w:r>
      <w:r>
        <w:br/>
      </w:r>
      <w:r>
        <w:rPr>
          <w:rStyle w:val="VariableTok"/>
        </w:rPr>
        <w:t xml:space="preserve">$config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Properties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linuxFxVersion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"DOCKER|$($image):latest"</w:t>
      </w:r>
      <w:r>
        <w:br/>
      </w:r>
      <w:r>
        <w:rPr>
          <w:rStyle w:val="VariableTok"/>
        </w:rPr>
        <w:t xml:space="preserve">$config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Set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AzResource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ApiVersion 2018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Debug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br/>
      </w:r>
      <w:r>
        <w:br/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"mysqldev-app-db"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$image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"$acrName.azure.io/store-db"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AzWebApp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AppServicePlan </w:t>
      </w:r>
      <w:r>
        <w:rPr>
          <w:rStyle w:val="VariableTok"/>
        </w:rPr>
        <w:t xml:space="preserve">$appPlan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ContainerImageName </w:t>
      </w:r>
      <w:r>
        <w:rPr>
          <w:rStyle w:val="VariableTok"/>
        </w:rPr>
        <w:t xml:space="preserve">$image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ContainerRegistryUrl </w:t>
      </w:r>
      <w:r>
        <w:rPr>
          <w:rStyle w:val="VariableTok"/>
        </w:rPr>
        <w:t xml:space="preserve">$acr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loginserver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ContainerRegistryUser </w:t>
      </w:r>
      <w:r>
        <w:rPr>
          <w:rStyle w:val="VariableTok"/>
        </w:rPr>
        <w:t xml:space="preserve">$creds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ContainerRegistryPassword 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ConvertTo-SecureString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$creds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AsPlainText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Location </w:t>
      </w:r>
      <w:r>
        <w:rPr>
          <w:rStyle w:val="VariableTok"/>
        </w:rPr>
        <w:t xml:space="preserve">$acr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location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$config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AzResource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ResourceType Microsoft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Web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sites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config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ResourceName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ApiVersion 2018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01</w:t>
      </w:r>
      <w:r>
        <w:br/>
      </w:r>
      <w:r>
        <w:rPr>
          <w:rStyle w:val="VariableTok"/>
        </w:rPr>
        <w:t xml:space="preserve">$config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Properties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linuxFxVersion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"DOCKER|$($image):latest"</w:t>
      </w:r>
      <w:r>
        <w:br/>
      </w:r>
      <w:r>
        <w:rPr>
          <w:rStyle w:val="VariableTok"/>
        </w:rPr>
        <w:t xml:space="preserve">$config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Set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AzResource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ApiVersion 2018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01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Debug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Force</w:t>
      </w:r>
      <w:r>
        <w:br/>
      </w:r>
      <w:r>
        <w:br/>
      </w:r>
      <w:r>
        <w:rPr>
          <w:rStyle w:val="NormalTok"/>
        </w:rPr>
        <w:t xml:space="preserve">az webapp create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resource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group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plan </w:t>
      </w:r>
      <w:r>
        <w:rPr>
          <w:rStyle w:val="VariableTok"/>
        </w:rPr>
        <w:t xml:space="preserve">$appPlan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deployment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container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image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$image</w:t>
      </w:r>
      <w:r>
        <w:br/>
      </w:r>
      <w:r>
        <w:rPr>
          <w:rStyle w:val="NormalTok"/>
        </w:rPr>
        <w:t xml:space="preserve">az webapp config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resource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group </w:t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linux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version </w:t>
      </w:r>
      <w:r>
        <w:rPr>
          <w:rStyle w:val="StringTok"/>
        </w:rPr>
        <w:t xml:space="preserve">"DOCKER|$image:latest"</w:t>
      </w:r>
    </w:p>
    <w:bookmarkEnd w:id="571"/>
    <w:bookmarkStart w:id="572" w:name="test-the-containers"/>
    <w:p>
      <w:pPr>
        <w:pStyle w:val="Heading2"/>
      </w:pPr>
      <w:r>
        <w:t xml:space="preserve">Test the containers</w:t>
      </w:r>
    </w:p>
    <w:p>
      <w:pPr>
        <w:numPr>
          <w:ilvl w:val="0"/>
          <w:numId w:val="1138"/>
        </w:numPr>
        <w:pStyle w:val="Compact"/>
      </w:pPr>
      <w:r>
        <w:t xml:space="preserve">Browse to the Azure Portal</w:t>
      </w:r>
    </w:p>
    <w:p>
      <w:pPr>
        <w:numPr>
          <w:ilvl w:val="0"/>
          <w:numId w:val="1138"/>
        </w:numPr>
        <w:pStyle w:val="Compact"/>
      </w:pPr>
      <w:r>
        <w:t xml:space="preserve">Select the</w:t>
      </w:r>
      <w:r>
        <w:t xml:space="preserve"> </w:t>
      </w:r>
      <w:r>
        <w:rPr>
          <w:bCs/>
          <w:b/>
        </w:rPr>
        <w:t xml:space="preserve">mysqldev-app-db</w:t>
      </w:r>
      <w:r>
        <w:t xml:space="preserve"> </w:t>
      </w:r>
      <w:r>
        <w:t xml:space="preserve">app service, record the url</w:t>
      </w:r>
    </w:p>
    <w:bookmarkEnd w:id="572"/>
    <w:bookmarkEnd w:id="573"/>
    <w:bookmarkStart w:id="580" w:name="migrate-to-azure-kubernetes-services-aks"/>
    <w:p>
      <w:pPr>
        <w:pStyle w:val="Heading1"/>
      </w:pPr>
      <w:r>
        <w:t xml:space="preserve">Migrate to Azure Kubernetes Services (AKS)</w:t>
      </w:r>
    </w:p>
    <w:p>
      <w:pPr>
        <w:pStyle w:val="FirstParagraph"/>
      </w:pPr>
      <w:r>
        <w:t xml:space="preserve">Now that you have containerized versions of your applications, you can</w:t>
      </w:r>
      <w:r>
        <w:t xml:space="preserve"> </w:t>
      </w:r>
      <w:r>
        <w:t xml:space="preserve">host them in several places in Azure. Here we explore Azure Kubernetes</w:t>
      </w:r>
      <w:r>
        <w:t xml:space="preserve"> </w:t>
      </w:r>
      <w:r>
        <w:t xml:space="preserve">Service (AKS).</w:t>
      </w:r>
    </w:p>
    <w:bookmarkStart w:id="574" w:name="X5a2bba638021ceecde13a2f961dcfaa28c71bfc"/>
    <w:p>
      <w:pPr>
        <w:pStyle w:val="Heading2"/>
      </w:pPr>
      <w:r>
        <w:t xml:space="preserve">Push images to Azure Container Registry</w:t>
      </w:r>
    </w:p>
    <w:p>
      <w:pPr>
        <w:numPr>
          <w:ilvl w:val="0"/>
          <w:numId w:val="1139"/>
        </w:numPr>
        <w:pStyle w:val="Compact"/>
      </w:pPr>
      <w:r>
        <w:t xml:space="preserve">If you haven’t already, be sure to push your images to your Azure</w:t>
      </w:r>
      <w:r>
        <w:t xml:space="preserve"> </w:t>
      </w:r>
      <w:r>
        <w:t xml:space="preserve">Container Registry using the</w:t>
      </w:r>
      <w:r>
        <w:t xml:space="preserve"> </w:t>
      </w:r>
      <w:hyperlink r:id="rId565">
        <w:r>
          <w:rPr>
            <w:rStyle w:val="Hyperlink"/>
          </w:rPr>
          <w:t xml:space="preserve">Push Images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Acr</w:t>
        </w:r>
      </w:hyperlink>
      <w:r>
        <w:t xml:space="preserve"> </w:t>
      </w:r>
      <w:r>
        <w:t xml:space="preserve">article.</w:t>
      </w:r>
    </w:p>
    <w:bookmarkEnd w:id="574"/>
    <w:bookmarkStart w:id="575" w:name="X2ad839bcaebba29f037755eb8eb81ca88a7de1e"/>
    <w:p>
      <w:pPr>
        <w:pStyle w:val="Heading2"/>
      </w:pPr>
      <w:r>
        <w:t xml:space="preserve">Run images in Azure Kubernetes Service (AKS)</w:t>
      </w:r>
    </w:p>
    <w:p>
      <w:pPr>
        <w:numPr>
          <w:ilvl w:val="0"/>
          <w:numId w:val="1140"/>
        </w:numPr>
      </w:pPr>
      <w:r>
        <w:t xml:space="preserve">Ensure kubectl is installed: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az aks install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cli</w:t>
      </w:r>
      <w:r>
        <w:br/>
      </w:r>
      <w:r>
        <w:br/>
      </w:r>
      <w:r>
        <w:rPr>
          <w:rStyle w:val="NormalTok"/>
        </w:rPr>
        <w:t xml:space="preserve">az aks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credentials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"mysqldevSUFFIX"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resource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group </w:t>
      </w:r>
      <w:r>
        <w:rPr>
          <w:rStyle w:val="VariableTok"/>
        </w:rPr>
        <w:t xml:space="preserve">$resourceGroupName</w:t>
      </w:r>
    </w:p>
    <w:p>
      <w:pPr>
        <w:numPr>
          <w:ilvl w:val="0"/>
          <w:numId w:val="1140"/>
        </w:numPr>
      </w:pPr>
      <w:r>
        <w:t xml:space="preserve">Run the following commands to deploy your containers: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$creds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AzContainerRegistryCredential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kubectl create namespace mysqldev</w:t>
      </w:r>
      <w:r>
        <w:br/>
      </w:r>
      <w:r>
        <w:br/>
      </w:r>
      <w:r>
        <w:rPr>
          <w:rStyle w:val="VariableTok"/>
        </w:rPr>
        <w:t xml:space="preserve">$ACR_REGISTRY_ID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$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az acr show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query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output tsv</w:t>
      </w:r>
      <w:r>
        <w:rPr>
          <w:rStyle w:val="OperatorTok"/>
        </w:rPr>
        <w:t xml:space="preserve">);</w:t>
      </w:r>
      <w:r>
        <w:br/>
      </w:r>
      <w:r>
        <w:rPr>
          <w:rStyle w:val="VariableTok"/>
        </w:rPr>
        <w:t xml:space="preserve">$SERVICE_PRINCIPAL_NAME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"acr-service-principal"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$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az ad </w:t>
      </w:r>
      <w:r>
        <w:rPr>
          <w:rStyle w:val="FunctionTok"/>
        </w:rPr>
        <w:t xml:space="preserve">sp</w:t>
      </w:r>
      <w:r>
        <w:rPr>
          <w:rStyle w:val="NormalTok"/>
        </w:rPr>
        <w:t xml:space="preserve"> create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rbac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$SERVICE_PRINCIPAL_NAME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scopes </w:t>
      </w:r>
      <w:r>
        <w:rPr>
          <w:rStyle w:val="VariableTok"/>
        </w:rPr>
        <w:t xml:space="preserve">$ACR_REGISTRY_ID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role acrpull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query </w:t>
      </w:r>
      <w:r>
        <w:rPr>
          <w:rStyle w:val="StringTok"/>
        </w:rPr>
        <w:t xml:space="preserve">"password"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output tsv</w:t>
      </w:r>
      <w:r>
        <w:rPr>
          <w:rStyle w:val="OperatorTok"/>
        </w:rPr>
        <w:t xml:space="preserve">)</w:t>
      </w:r>
      <w:r>
        <w:br/>
      </w:r>
      <w:r>
        <w:rPr>
          <w:rStyle w:val="VariableTok"/>
        </w:rPr>
        <w:t xml:space="preserve">$USERNAME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$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az ad </w:t>
      </w:r>
      <w:r>
        <w:rPr>
          <w:rStyle w:val="FunctionTok"/>
        </w:rPr>
        <w:t xml:space="preserve">sp</w:t>
      </w:r>
      <w:r>
        <w:rPr>
          <w:rStyle w:val="NormalTok"/>
        </w:rPr>
        <w:t xml:space="preserve"> list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display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$SERVICE_PRINCIPAL_NAME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query </w:t>
      </w:r>
      <w:r>
        <w:rPr>
          <w:rStyle w:val="StringTok"/>
        </w:rPr>
        <w:t xml:space="preserve">"[].appId"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output tsv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kubectl create secret docker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registry acr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secret `</w:t>
      </w:r>
      <w:r>
        <w:br/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namespace mysqldev `</w:t>
      </w:r>
      <w:r>
        <w:br/>
      </w:r>
      <w:r>
        <w:rPr>
          <w:rStyle w:val="OperatorTok"/>
        </w:rPr>
        <w:t xml:space="preserve">--</w:t>
      </w:r>
      <w:r>
        <w:rPr>
          <w:rStyle w:val="NormalTok"/>
        </w:rPr>
        <w:t xml:space="preserve">docker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server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"https://$($acr.loginserver)"</w:t>
      </w:r>
      <w:r>
        <w:rPr>
          <w:rStyle w:val="NormalTok"/>
        </w:rPr>
        <w:t xml:space="preserve"> `</w:t>
      </w:r>
      <w:r>
        <w:br/>
      </w:r>
      <w:r>
        <w:rPr>
          <w:rStyle w:val="OperatorTok"/>
        </w:rPr>
        <w:t xml:space="preserve">--</w:t>
      </w:r>
      <w:r>
        <w:rPr>
          <w:rStyle w:val="NormalTok"/>
        </w:rPr>
        <w:t xml:space="preserve">docker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username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`</w:t>
      </w:r>
      <w:r>
        <w:br/>
      </w:r>
      <w:r>
        <w:rPr>
          <w:rStyle w:val="OperatorTok"/>
        </w:rPr>
        <w:t xml:space="preserve">--</w:t>
      </w:r>
      <w:r>
        <w:rPr>
          <w:rStyle w:val="NormalTok"/>
        </w:rPr>
        <w:t xml:space="preserve">docker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password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$password</w:t>
      </w:r>
    </w:p>
    <w:p>
      <w:pPr>
        <w:numPr>
          <w:ilvl w:val="0"/>
          <w:numId w:val="1140"/>
        </w:numPr>
      </w:pPr>
      <w:r>
        <w:t xml:space="preserve">Create the following</w:t>
      </w:r>
      <w:r>
        <w:t xml:space="preserve"> </w:t>
      </w:r>
      <w:r>
        <w:rPr>
          <w:rStyle w:val="VerbatimChar"/>
        </w:rPr>
        <w:t xml:space="preserve">store-db.yaml</w:t>
      </w:r>
      <w:r>
        <w:t xml:space="preserve"> </w:t>
      </w:r>
      <w:r>
        <w:t xml:space="preserve">deployment file, be sure to</w:t>
      </w:r>
      <w:r>
        <w:t xml:space="preserve"> </w:t>
      </w:r>
      <w:r>
        <w:t xml:space="preserve">replace the</w:t>
      </w:r>
      <w:r>
        <w:t xml:space="preserve"> </w:t>
      </w:r>
      <w:r>
        <w:rPr>
          <w:rStyle w:val="VerbatimChar"/>
        </w:rPr>
        <w:t xml:space="preserve">&lt;REGISTRY_NAME&gt;</w:t>
      </w:r>
      <w:r>
        <w:t xml:space="preserve"> </w:t>
      </w:r>
      <w:r>
        <w:t xml:space="preserve">token:</w:t>
      </w:r>
    </w:p>
    <w:p>
      <w:pPr>
        <w:pStyle w:val="SourceCode"/>
      </w:pPr>
      <w:r>
        <w:rPr>
          <w:rStyle w:val="FunctionTok"/>
        </w:rPr>
        <w:t xml:space="preserve">apiVersion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v1</w:t>
      </w:r>
      <w:r>
        <w:br/>
      </w:r>
      <w:r>
        <w:rPr>
          <w:rStyle w:val="FunctionTok"/>
        </w:rPr>
        <w:t xml:space="preserve">kind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Pod</w:t>
      </w:r>
      <w:r>
        <w:br/>
      </w:r>
      <w:r>
        <w:rPr>
          <w:rStyle w:val="FunctionTok"/>
        </w:rPr>
        <w:t xml:space="preserve">metadata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mysql-db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namespace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mysqldev</w:t>
      </w:r>
      <w:r>
        <w:br/>
      </w:r>
      <w:r>
        <w:rPr>
          <w:rStyle w:val="FunctionTok"/>
        </w:rPr>
        <w:t xml:space="preserve">spec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containers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mysql-db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image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&lt;REGISTRY_NAME&gt;.azurecr.io/store-db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imagePullPolicy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IfNotPresent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env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MYSQL_DATABASE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value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"ContosoCoffee"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MYSQL_ROOT_PASSWORD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value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"root"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imagePullSecrets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acr-secret</w:t>
      </w:r>
    </w:p>
    <w:p>
      <w:pPr>
        <w:numPr>
          <w:ilvl w:val="0"/>
          <w:numId w:val="1141"/>
        </w:numPr>
      </w:pPr>
      <w:r>
        <w:t xml:space="preserve">Run the deployment: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kubectl create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yaml</w:t>
      </w:r>
    </w:p>
    <w:p>
      <w:pPr>
        <w:numPr>
          <w:ilvl w:val="0"/>
          <w:numId w:val="1141"/>
        </w:numPr>
      </w:pPr>
      <w:r>
        <w:t xml:space="preserve">Create the following</w:t>
      </w:r>
      <w:r>
        <w:t xml:space="preserve"> </w:t>
      </w:r>
      <w:r>
        <w:rPr>
          <w:rStyle w:val="VerbatimChar"/>
        </w:rPr>
        <w:t xml:space="preserve">store-web.yaml</w:t>
      </w:r>
      <w:r>
        <w:t xml:space="preserve"> </w:t>
      </w:r>
      <w:r>
        <w:t xml:space="preserve">deployment file, be sure to</w:t>
      </w:r>
      <w:r>
        <w:t xml:space="preserve"> </w:t>
      </w:r>
      <w:r>
        <w:t xml:space="preserve">replace the</w:t>
      </w:r>
      <w:r>
        <w:t xml:space="preserve"> </w:t>
      </w:r>
      <w:r>
        <w:rPr>
          <w:rStyle w:val="VerbatimChar"/>
        </w:rPr>
        <w:t xml:space="preserve">&lt;REGISTRY_NAME&gt;</w:t>
      </w:r>
      <w:r>
        <w:t xml:space="preserve"> </w:t>
      </w:r>
      <w:r>
        <w:t xml:space="preserve">token:</w:t>
      </w:r>
    </w:p>
    <w:p>
      <w:pPr>
        <w:pStyle w:val="SourceCode"/>
      </w:pPr>
      <w:r>
        <w:rPr>
          <w:rStyle w:val="FunctionTok"/>
        </w:rPr>
        <w:t xml:space="preserve">apiVersion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v1</w:t>
      </w:r>
      <w:r>
        <w:br/>
      </w:r>
      <w:r>
        <w:rPr>
          <w:rStyle w:val="FunctionTok"/>
        </w:rPr>
        <w:t xml:space="preserve">kind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Pod</w:t>
      </w:r>
      <w:r>
        <w:br/>
      </w:r>
      <w:r>
        <w:rPr>
          <w:rStyle w:val="FunctionTok"/>
        </w:rPr>
        <w:t xml:space="preserve">metadata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mysql-web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namespace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mysqldev</w:t>
      </w:r>
      <w:r>
        <w:br/>
      </w:r>
      <w:r>
        <w:rPr>
          <w:rStyle w:val="FunctionTok"/>
        </w:rPr>
        <w:t xml:space="preserve">spec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containers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store-web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image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&lt;REGISTRY_NAME&gt;.azurecr.io/store-web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imagePullPolicy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IfNotPresent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env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MYSQL_DATABASE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value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"ContosoCoffee"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MYSQL_USERNAME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value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"root"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MYSQL_PASSWORD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value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"root"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MYSQL_SERVER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value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"mysql-db"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imagePullSecrets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acr-secret</w:t>
      </w:r>
    </w:p>
    <w:p>
      <w:pPr>
        <w:numPr>
          <w:ilvl w:val="0"/>
          <w:numId w:val="1142"/>
        </w:numPr>
      </w:pPr>
      <w:r>
        <w:t xml:space="preserve">Run the deployment: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kubectl create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yaml</w:t>
      </w:r>
    </w:p>
    <w:bookmarkEnd w:id="575"/>
    <w:bookmarkStart w:id="576" w:name="add-services"/>
    <w:p>
      <w:pPr>
        <w:pStyle w:val="Heading2"/>
      </w:pPr>
      <w:r>
        <w:t xml:space="preserve">Add services</w:t>
      </w:r>
    </w:p>
    <w:p>
      <w:pPr>
        <w:numPr>
          <w:ilvl w:val="0"/>
          <w:numId w:val="1143"/>
        </w:numPr>
        <w:pStyle w:val="Compact"/>
      </w:pPr>
      <w:r>
        <w:t xml:space="preserve">Create the following</w:t>
      </w:r>
      <w:r>
        <w:t xml:space="preserve"> </w:t>
      </w:r>
      <w:r>
        <w:rPr>
          <w:rStyle w:val="VerbatimChar"/>
        </w:rPr>
        <w:t xml:space="preserve">store-db-service.yaml</w:t>
      </w:r>
      <w:r>
        <w:t xml:space="preserve"> </w:t>
      </w:r>
      <w:r>
        <w:t xml:space="preserve">yaml file:</w:t>
      </w:r>
    </w:p>
    <w:p>
      <w:pPr>
        <w:pStyle w:val="SourceCode"/>
      </w:pPr>
      <w:r>
        <w:rPr>
          <w:rStyle w:val="FunctionTok"/>
        </w:rPr>
        <w:t xml:space="preserve">apiVersion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v1</w:t>
      </w:r>
      <w:r>
        <w:br/>
      </w:r>
      <w:r>
        <w:rPr>
          <w:rStyle w:val="FunctionTok"/>
        </w:rPr>
        <w:t xml:space="preserve">kind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Service</w:t>
      </w:r>
      <w:r>
        <w:br/>
      </w:r>
      <w:r>
        <w:rPr>
          <w:rStyle w:val="FunctionTok"/>
        </w:rPr>
        <w:t xml:space="preserve">metadata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store-db</w:t>
      </w:r>
      <w:r>
        <w:br/>
      </w:r>
      <w:r>
        <w:rPr>
          <w:rStyle w:val="FunctionTok"/>
        </w:rPr>
        <w:t xml:space="preserve">spec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ports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3306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selector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app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store-db</w:t>
      </w:r>
    </w:p>
    <w:p>
      <w:pPr>
        <w:numPr>
          <w:ilvl w:val="0"/>
          <w:numId w:val="1144"/>
        </w:numPr>
        <w:pStyle w:val="Compact"/>
      </w:pPr>
      <w:r>
        <w:t xml:space="preserve">Create the following</w:t>
      </w:r>
      <w:r>
        <w:t xml:space="preserve"> </w:t>
      </w:r>
      <w:r>
        <w:rPr>
          <w:rStyle w:val="VerbatimChar"/>
        </w:rPr>
        <w:t xml:space="preserve">store-web-service.yaml</w:t>
      </w:r>
      <w:r>
        <w:t xml:space="preserve"> </w:t>
      </w:r>
      <w:r>
        <w:t xml:space="preserve">yaml file:</w:t>
      </w:r>
    </w:p>
    <w:p>
      <w:pPr>
        <w:pStyle w:val="SourceCode"/>
      </w:pPr>
      <w:r>
        <w:rPr>
          <w:rStyle w:val="FunctionTok"/>
        </w:rPr>
        <w:t xml:space="preserve">apiVersion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v1</w:t>
      </w:r>
      <w:r>
        <w:br/>
      </w:r>
      <w:r>
        <w:rPr>
          <w:rStyle w:val="FunctionTok"/>
        </w:rPr>
        <w:t xml:space="preserve">kind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Service</w:t>
      </w:r>
      <w:r>
        <w:br/>
      </w:r>
      <w:r>
        <w:rPr>
          <w:rStyle w:val="FunctionTok"/>
        </w:rPr>
        <w:t xml:space="preserve">metadata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store-web</w:t>
      </w:r>
      <w:r>
        <w:br/>
      </w:r>
      <w:r>
        <w:rPr>
          <w:rStyle w:val="FunctionTok"/>
        </w:rPr>
        <w:t xml:space="preserve">spec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ports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selector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app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store-web</w:t>
      </w:r>
    </w:p>
    <w:bookmarkEnd w:id="576"/>
    <w:bookmarkStart w:id="577" w:name="test-your-images"/>
    <w:p>
      <w:pPr>
        <w:pStyle w:val="Heading2"/>
      </w:pPr>
      <w:r>
        <w:t xml:space="preserve">Test your images</w:t>
      </w:r>
    </w:p>
    <w:p>
      <w:pPr>
        <w:numPr>
          <w:ilvl w:val="0"/>
          <w:numId w:val="1145"/>
        </w:numPr>
        <w:pStyle w:val="Compact"/>
      </w:pPr>
      <w:r>
        <w:t xml:space="preserve">Browse to the Azure Portal</w:t>
      </w:r>
    </w:p>
    <w:p>
      <w:pPr>
        <w:numPr>
          <w:ilvl w:val="0"/>
          <w:numId w:val="1145"/>
        </w:numPr>
        <w:pStyle w:val="Compact"/>
      </w:pPr>
      <w:r>
        <w:t xml:space="preserve">Navigate to your AKS cluster and select it</w:t>
      </w:r>
    </w:p>
    <w:p>
      <w:pPr>
        <w:numPr>
          <w:ilvl w:val="0"/>
          <w:numId w:val="1145"/>
        </w:numPr>
        <w:pStyle w:val="Compact"/>
      </w:pPr>
      <w:r>
        <w:t xml:space="preserve">In the # Utilize Azure Database for MySQL Flexible Server</w:t>
      </w:r>
    </w:p>
    <w:p>
      <w:pPr>
        <w:pStyle w:val="FirstParagraph"/>
      </w:pPr>
      <w:r>
        <w:t xml:space="preserve">TODO</w:t>
      </w:r>
    </w:p>
    <w:bookmarkEnd w:id="577"/>
    <w:bookmarkStart w:id="578" w:name="X46e9a07d232287f9df6f0e456431fc2cd15078f"/>
    <w:p>
      <w:pPr>
        <w:pStyle w:val="Heading2"/>
      </w:pPr>
      <w:r>
        <w:t xml:space="preserve">Push images to Azure Container Registry</w:t>
      </w:r>
    </w:p>
    <w:p>
      <w:pPr>
        <w:numPr>
          <w:ilvl w:val="0"/>
          <w:numId w:val="1146"/>
        </w:numPr>
        <w:pStyle w:val="Compact"/>
      </w:pPr>
      <w:r>
        <w:t xml:space="preserve">If you haven’t already, be sure to push your images to your Azure</w:t>
      </w:r>
      <w:r>
        <w:t xml:space="preserve"> </w:t>
      </w:r>
      <w:r>
        <w:t xml:space="preserve">Container Registry using the</w:t>
      </w:r>
      <w:r>
        <w:t xml:space="preserve"> </w:t>
      </w:r>
      <w:hyperlink r:id="rId565">
        <w:r>
          <w:rPr>
            <w:rStyle w:val="Hyperlink"/>
          </w:rPr>
          <w:t xml:space="preserve">Push Images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Acr</w:t>
        </w:r>
      </w:hyperlink>
      <w:r>
        <w:t xml:space="preserve"> </w:t>
      </w:r>
      <w:r>
        <w:t xml:space="preserve">article.</w:t>
      </w:r>
    </w:p>
    <w:bookmarkEnd w:id="578"/>
    <w:bookmarkStart w:id="579" w:name="run-images-in-azure-app-service-1"/>
    <w:p>
      <w:pPr>
        <w:pStyle w:val="Heading2"/>
      </w:pPr>
      <w:r>
        <w:t xml:space="preserve">Run images in Azure App Service</w:t>
      </w:r>
    </w:p>
    <w:p>
      <w:pPr>
        <w:numPr>
          <w:ilvl w:val="0"/>
          <w:numId w:val="1147"/>
        </w:numPr>
        <w:pStyle w:val="Compact"/>
      </w:pPr>
      <w:r>
        <w:t xml:space="preserve">TODO</w:t>
      </w:r>
    </w:p>
    <w:bookmarkEnd w:id="579"/>
    <w:bookmarkEnd w:id="580"/>
    <w:bookmarkStart w:id="581" w:name="X579ab26de0162bf1327b617a2253338ed7143f0"/>
    <w:p>
      <w:pPr>
        <w:pStyle w:val="Heading1"/>
      </w:pPr>
      <w:r>
        <w:t xml:space="preserve">Push images to Azure Container Registry</w:t>
      </w:r>
    </w:p>
    <w:p>
      <w:pPr>
        <w:numPr>
          <w:ilvl w:val="0"/>
          <w:numId w:val="1148"/>
        </w:numPr>
      </w:pPr>
      <w:r>
        <w:t xml:space="preserve">If you haven’t already, be sure to push your images to your Azure</w:t>
      </w:r>
      <w:r>
        <w:t xml:space="preserve"> </w:t>
      </w:r>
      <w:r>
        <w:t xml:space="preserve">Container Registry.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"mysqldevSUFFIX"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$resourceGroupName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$subscriptionName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Connect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AzAccount</w:t>
      </w:r>
      <w:r>
        <w:br/>
      </w:r>
      <w:r>
        <w:br/>
      </w:r>
      <w:r>
        <w:rPr>
          <w:rStyle w:val="NormalTok"/>
        </w:rPr>
        <w:t xml:space="preserve">Select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AzSubscription </w:t>
      </w:r>
      <w:r>
        <w:rPr>
          <w:rStyle w:val="VariableTok"/>
        </w:rPr>
        <w:t xml:space="preserve">$subscriptName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</w:t>
      </w: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ResourceGroupName </w:t>
      </w:r>
      <w:r>
        <w:rPr>
          <w:rStyle w:val="VariableTok"/>
        </w:rPr>
        <w:t xml:space="preserve">$resourceGroupName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VariableTok"/>
        </w:rPr>
        <w:t xml:space="preserve">$creds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$acr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AzContainerRegistryCredential</w:t>
      </w:r>
      <w:r>
        <w:br/>
      </w:r>
      <w:r>
        <w:br/>
      </w:r>
      <w:r>
        <w:rPr>
          <w:rStyle w:val="VariableTok"/>
        </w:rPr>
        <w:t xml:space="preserve">$acrPassword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$creds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password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$acrurl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$acr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loginserver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docker login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u </w:t>
      </w:r>
      <w:r>
        <w:rPr>
          <w:rStyle w:val="VariableTok"/>
        </w:rPr>
        <w:t xml:space="preserve">$ACRNAME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 </w:t>
      </w:r>
      <w:r>
        <w:rPr>
          <w:rStyle w:val="VariableTok"/>
        </w:rPr>
        <w:t xml:space="preserve">$ACRPASSWORD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$ACRURL</w:t>
      </w:r>
      <w:r>
        <w:br/>
      </w:r>
      <w:r>
        <w:br/>
      </w:r>
      <w:r>
        <w:rPr>
          <w:rStyle w:val="NormalTok"/>
        </w:rPr>
        <w:t xml:space="preserve">docker tag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web </w:t>
      </w:r>
      <w:r>
        <w:rPr>
          <w:rStyle w:val="StringTok"/>
        </w:rPr>
        <w:t xml:space="preserve">"$ACRNAME.azurecr.io/store-web"</w:t>
      </w:r>
      <w:r>
        <w:br/>
      </w:r>
      <w:r>
        <w:br/>
      </w:r>
      <w:r>
        <w:rPr>
          <w:rStyle w:val="NormalTok"/>
        </w:rPr>
        <w:t xml:space="preserve">docker tag store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db </w:t>
      </w:r>
      <w:r>
        <w:rPr>
          <w:rStyle w:val="StringTok"/>
        </w:rPr>
        <w:t xml:space="preserve">"$ACRNAME.azurecr.io/store-db"</w:t>
      </w:r>
      <w:r>
        <w:br/>
      </w:r>
      <w:r>
        <w:br/>
      </w:r>
      <w:r>
        <w:rPr>
          <w:rStyle w:val="NormalTok"/>
        </w:rPr>
        <w:t xml:space="preserve">docker push </w:t>
      </w:r>
      <w:r>
        <w:rPr>
          <w:rStyle w:val="StringTok"/>
        </w:rPr>
        <w:t xml:space="preserve">"$ACRNAME.azurecr.io/store-web"</w:t>
      </w:r>
      <w:r>
        <w:br/>
      </w:r>
      <w:r>
        <w:br/>
      </w:r>
      <w:r>
        <w:rPr>
          <w:rStyle w:val="NormalTok"/>
        </w:rPr>
        <w:t xml:space="preserve">docker push </w:t>
      </w:r>
      <w:r>
        <w:rPr>
          <w:rStyle w:val="StringTok"/>
        </w:rPr>
        <w:t xml:space="preserve">"$ACRNAME.azurecr.io/store-db"</w:t>
      </w:r>
    </w:p>
    <w:bookmarkEnd w:id="5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1"/>
  </w:num>
  <w:num w:numId="1084">
    <w:abstractNumId w:val="991"/>
  </w:num>
  <w:num w:numId="108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9">
    <w:abstractNumId w:val="991"/>
  </w:num>
  <w:num w:numId="1100">
    <w:abstractNumId w:val="991"/>
  </w:num>
  <w:num w:numId="11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4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1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3" Target="media/rId393.png" /><Relationship Type="http://schemas.openxmlformats.org/officeDocument/2006/relationships/image" Id="rId413" Target="media/rId413.png" /><Relationship Type="http://schemas.openxmlformats.org/officeDocument/2006/relationships/image" Id="rId410" Target="media/rId410.png" /><Relationship Type="http://schemas.openxmlformats.org/officeDocument/2006/relationships/image" Id="rId396" Target="media/rId396.png" /><Relationship Type="http://schemas.openxmlformats.org/officeDocument/2006/relationships/image" Id="rId188" Target="media/rId188.png" /><Relationship Type="http://schemas.openxmlformats.org/officeDocument/2006/relationships/image" Id="rId209" Target="media/rId209.png" /><Relationship Type="http://schemas.openxmlformats.org/officeDocument/2006/relationships/image" Id="rId229" Target="media/rId229.png" /><Relationship Type="http://schemas.openxmlformats.org/officeDocument/2006/relationships/image" Id="rId48" Target="media/rId48.png" /><Relationship Type="http://schemas.openxmlformats.org/officeDocument/2006/relationships/image" Id="rId336" Target="media/rId336.png" /><Relationship Type="http://schemas.openxmlformats.org/officeDocument/2006/relationships/image" Id="rId226" Target="media/rId226.png" /><Relationship Type="http://schemas.openxmlformats.org/officeDocument/2006/relationships/image" Id="rId332" Target="media/rId332.png" /><Relationship Type="http://schemas.openxmlformats.org/officeDocument/2006/relationships/image" Id="rId86" Target="media/rId86.png" /><Relationship Type="http://schemas.openxmlformats.org/officeDocument/2006/relationships/image" Id="rId239" Target="media/rId239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354" Target="media/rId354.png" /><Relationship Type="http://schemas.openxmlformats.org/officeDocument/2006/relationships/image" Id="rId77" Target="media/rId77.png" /><Relationship Type="http://schemas.openxmlformats.org/officeDocument/2006/relationships/image" Id="rId167" Target="media/rId167.png" /><Relationship Type="http://schemas.openxmlformats.org/officeDocument/2006/relationships/image" Id="rId221" Target="media/rId221.png" /><Relationship Type="http://schemas.openxmlformats.org/officeDocument/2006/relationships/image" Id="rId180" Target="media/rId180.png" /><Relationship Type="http://schemas.openxmlformats.org/officeDocument/2006/relationships/image" Id="rId236" Target="media/rId236.png" /><Relationship Type="http://schemas.openxmlformats.org/officeDocument/2006/relationships/image" Id="rId242" Target="media/rId242.png" /><Relationship Type="http://schemas.openxmlformats.org/officeDocument/2006/relationships/image" Id="rId52" Target="media/rId52.png" /><Relationship Type="http://schemas.openxmlformats.org/officeDocument/2006/relationships/image" Id="rId291" Target="media/rId291.png" /><Relationship Type="http://schemas.openxmlformats.org/officeDocument/2006/relationships/image" Id="rId232" Target="media/rId232.png" /><Relationship Type="http://schemas.openxmlformats.org/officeDocument/2006/relationships/image" Id="rId324" Target="media/rId324.png" /><Relationship Type="http://schemas.openxmlformats.org/officeDocument/2006/relationships/image" Id="rId288" Target="media/rId288.png" /><Relationship Type="http://schemas.openxmlformats.org/officeDocument/2006/relationships/image" Id="rId329" Target="media/rId329.png" /><Relationship Type="http://schemas.openxmlformats.org/officeDocument/2006/relationships/image" Id="rId35" Target="media/rId35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hyperlink" Id="rId101" Target="../02_IntroToMySQL/02_01_Why_Move_To_Azure.md" TargetMode="External" /><Relationship Type="http://schemas.openxmlformats.org/officeDocument/2006/relationships/hyperlink" Id="rId103" Target="../02_IntroToMySQL/02_02_Introduction_to_Azure.md" TargetMode="External" /><Relationship Type="http://schemas.openxmlformats.org/officeDocument/2006/relationships/hyperlink" Id="rId302" Target="../02_IntroToMySQL/02_03_Azure_MySQL.md" TargetMode="External" /><Relationship Type="http://schemas.openxmlformats.org/officeDocument/2006/relationships/hyperlink" Id="rId138" Target="../04_EndToEndDev/04_End_To_End_Development.md" TargetMode="External" /><Relationship Type="http://schemas.openxmlformats.org/officeDocument/2006/relationships/hyperlink" Id="rId500" Target="../Artifacts/template-secure.json" TargetMode="External" /><Relationship Type="http://schemas.openxmlformats.org/officeDocument/2006/relationships/hyperlink" Id="rId501" Target="../Artifacts/template-secure.parameters.json" TargetMode="External" /><Relationship Type="http://schemas.openxmlformats.org/officeDocument/2006/relationships/hyperlink" Id="rId502" Target="../Artifacts/template.json" TargetMode="External" /><Relationship Type="http://schemas.openxmlformats.org/officeDocument/2006/relationships/hyperlink" Id="rId503" Target="../Artifacts/template.parameters.json" TargetMode="External" /><Relationship Type="http://schemas.openxmlformats.org/officeDocument/2006/relationships/hyperlink" Id="rId565" Target="./../Misc/01_PushImagesToAcr.md" TargetMode="External" /><Relationship Type="http://schemas.openxmlformats.org/officeDocument/2006/relationships/hyperlink" Id="rId185" Target="./03_05_Provision_MySQL_Flexible_Server.md" TargetMode="External" /><Relationship Type="http://schemas.openxmlformats.org/officeDocument/2006/relationships/hyperlink" Id="rId125" Target="./03_Connect_Query_Java_IntelliJ.md" TargetMode="External" /><Relationship Type="http://schemas.openxmlformats.org/officeDocument/2006/relationships/hyperlink" Id="rId118" Target="./03_Connect_Query_PHP.md" TargetMode="External" /><Relationship Type="http://schemas.openxmlformats.org/officeDocument/2006/relationships/hyperlink" Id="rId146" Target="./03_Connect_Query_Python.md" TargetMode="External" /><Relationship Type="http://schemas.openxmlformats.org/officeDocument/2006/relationships/hyperlink" Id="rId254" Target="./03_Network_Security.md" TargetMode="External" /><Relationship Type="http://schemas.openxmlformats.org/officeDocument/2006/relationships/hyperlink" Id="rId175" Target="03_05_Provision_MySQL_Flexible_Server.md" TargetMode="External" /><Relationship Type="http://schemas.openxmlformats.org/officeDocument/2006/relationships/hyperlink" Id="rId204" Target="03_06_Query_MySQL_Workbench.md" TargetMode="External" /><Relationship Type="http://schemas.openxmlformats.org/officeDocument/2006/relationships/hyperlink" Id="rId473" Target="03_BCDR.md" TargetMode="External" /><Relationship Type="http://schemas.openxmlformats.org/officeDocument/2006/relationships/hyperlink" Id="rId304" Target="03_MySQL_Security_Compliance.md" TargetMode="External" /><Relationship Type="http://schemas.openxmlformats.org/officeDocument/2006/relationships/hyperlink" Id="rId28" Target="https://aws.amazon.com/rds/mysql/" TargetMode="External" /><Relationship Type="http://schemas.openxmlformats.org/officeDocument/2006/relationships/hyperlink" Id="rId378" Target="https://azure.microsoft.com/blog/best-practices-for-alerting-on-metrics-with-azure-database-for-mysql-monitoring/" TargetMode="External" /><Relationship Type="http://schemas.openxmlformats.org/officeDocument/2006/relationships/hyperlink" Id="rId39" Target="https://azure.microsoft.com/free/search/" TargetMode="External" /><Relationship Type="http://schemas.openxmlformats.org/officeDocument/2006/relationships/hyperlink" Id="rId367" Target="https://azure.microsoft.com/global-infrastructure/data-residency/#select-geography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92" Target="https://azure.microsoft.com/pricing/calculator/" TargetMode="External" /><Relationship Type="http://schemas.openxmlformats.org/officeDocument/2006/relationships/hyperlink" Id="rId341" Target="https://azure.microsoft.com/pricing/details/mysql/flexible-server/" TargetMode="External" /><Relationship Type="http://schemas.openxmlformats.org/officeDocument/2006/relationships/hyperlink" Id="rId93" Target="https://azure.microsoft.com/pricing/tco/calculator/" TargetMode="External" /><Relationship Type="http://schemas.openxmlformats.org/officeDocument/2006/relationships/hyperlink" Id="rId32" Target="https://azure.microsoft.com/resources/the-revenue-and-growth-opportunities-for-microsoft-azure-partners/" TargetMode="External" /><Relationship Type="http://schemas.openxmlformats.org/officeDocument/2006/relationships/hyperlink" Id="rId43" Target="https://azure.microsoft.com/services/mysql/#features" TargetMode="External" /><Relationship Type="http://schemas.openxmlformats.org/officeDocument/2006/relationships/hyperlink" Id="rId66" Target="https://azure.microsoft.com/support/plans/" TargetMode="External" /><Relationship Type="http://schemas.openxmlformats.org/officeDocument/2006/relationships/hyperlink" Id="rId82" Target="https://azure.microsoft.com/updates/azure-database-for-mysql-general-availability/" TargetMode="External" /><Relationship Type="http://schemas.openxmlformats.org/officeDocument/2006/relationships/hyperlink" Id="rId29" Target="https://cloud.google.com/sql/docs/mysql#docs" TargetMode="External" /><Relationship Type="http://schemas.openxmlformats.org/officeDocument/2006/relationships/hyperlink" Id="rId113" Target="https://code.visualstudio.com/download" TargetMode="External" /><Relationship Type="http://schemas.openxmlformats.org/officeDocument/2006/relationships/hyperlink" Id="rId274" Target="https://datatracker.ietf.org/doc/html/rfc1918" TargetMode="External" /><Relationship Type="http://schemas.openxmlformats.org/officeDocument/2006/relationships/hyperlink" Id="rId128" Target="https://dev.mysql.com/doc/connector-j/8.0/en/connector-j-overview.html" TargetMode="External" /><Relationship Type="http://schemas.openxmlformats.org/officeDocument/2006/relationships/hyperlink" Id="rId156" Target="https://dev.mysql.com/doc/connector-net/en/connector-net-entityframework-core.html" TargetMode="External" /><Relationship Type="http://schemas.openxmlformats.org/officeDocument/2006/relationships/hyperlink" Id="rId149" Target="https://dev.mysql.com/doc/connector-python/en/connector-python-introduction.html" TargetMode="External" /><Relationship Type="http://schemas.openxmlformats.org/officeDocument/2006/relationships/hyperlink" Id="rId20" Target="https://dev.mysql.com/doc/refman/8.0/en/features.html" TargetMode="External" /><Relationship Type="http://schemas.openxmlformats.org/officeDocument/2006/relationships/hyperlink" Id="rId310" Target="https://dev.mysql.com/doc/refman/8.0/en/innodb-parameters.html#sysvar_innodb_buffer_pool_size" TargetMode="External" /><Relationship Type="http://schemas.openxmlformats.org/officeDocument/2006/relationships/hyperlink" Id="rId312" Target="https://dev.mysql.com/doc/refman/8.0/en/innodb-parameters.html#sysvar_innodb_file_per_table" TargetMode="External" /><Relationship Type="http://schemas.openxmlformats.org/officeDocument/2006/relationships/hyperlink" Id="rId309" Target="https://dev.mysql.com/doc/refman/8.0/en/replication-options-binary-log.html#sysvar_log_bin_trust_function_creators" TargetMode="External" /><Relationship Type="http://schemas.openxmlformats.org/officeDocument/2006/relationships/hyperlink" Id="rId176" Target="https://dev.mysql.com/downloads/workbench/" TargetMode="External" /><Relationship Type="http://schemas.openxmlformats.org/officeDocument/2006/relationships/hyperlink" Id="rId179" Target="https://dl.cacerts.digicert.com/DigiCertGlobalRootCA.crt.pem" TargetMode="External" /><Relationship Type="http://schemas.openxmlformats.org/officeDocument/2006/relationships/hyperlink" Id="rId152" Target="https://docs.djangoproject.com/en/3.2/ref/databases/#mysql-notes" TargetMode="External" /><Relationship Type="http://schemas.openxmlformats.org/officeDocument/2006/relationships/hyperlink" Id="rId303" Target="https://docs.microsoft.com/azure/architecture/reference-architectures/hybrid-networking/hub-spoke?tabs=cli" TargetMode="External" /><Relationship Type="http://schemas.openxmlformats.org/officeDocument/2006/relationships/hyperlink" Id="rId381" Target="https://docs.microsoft.com/azure/automation/automation-runbook-types" TargetMode="External" /><Relationship Type="http://schemas.openxmlformats.org/officeDocument/2006/relationships/hyperlink" Id="rId265" Target="https://docs.microsoft.com/azure/azure-functions/functions-overview" TargetMode="External" /><Relationship Type="http://schemas.openxmlformats.org/officeDocument/2006/relationships/hyperlink" Id="rId389" Target="https://docs.microsoft.com/azure/azure-monitor/essentials/rest-api-walkthrough" TargetMode="External" /><Relationship Type="http://schemas.openxmlformats.org/officeDocument/2006/relationships/hyperlink" Id="rId387" Target="https://docs.microsoft.com/azure/azure-monitor/essentials/tutorial-metrics" TargetMode="External" /><Relationship Type="http://schemas.openxmlformats.org/officeDocument/2006/relationships/hyperlink" Id="rId408" Target="https://docs.microsoft.com/azure/azure-monitor/logs/data-platform-logs" TargetMode="External" /><Relationship Type="http://schemas.openxmlformats.org/officeDocument/2006/relationships/hyperlink" Id="rId104" Target="https://docs.microsoft.com/azure/azure-resource-manager/management/azure-subscription-service-limits" TargetMode="External" /><Relationship Type="http://schemas.openxmlformats.org/officeDocument/2006/relationships/hyperlink" Id="rId63" Target="https://docs.microsoft.com/azure/azure-resource-manager/management/lock-resources?tabs=json" TargetMode="External" /><Relationship Type="http://schemas.openxmlformats.org/officeDocument/2006/relationships/hyperlink" Id="rId62" Target="https://docs.microsoft.com/azure/azure-resource-manager/management/tag-resources?tabs=json" TargetMode="External" /><Relationship Type="http://schemas.openxmlformats.org/officeDocument/2006/relationships/hyperlink" Id="rId305" Target="https://docs.microsoft.com/azure/cloud-adoption-framework/migrate/azure-best-practices/migrate-best-practices-networking" TargetMode="External" /><Relationship Type="http://schemas.openxmlformats.org/officeDocument/2006/relationships/hyperlink" Id="rId258" Target="https://docs.microsoft.com/azure/defender-for-cloud/defender-for-databases-introduction" TargetMode="External" /><Relationship Type="http://schemas.openxmlformats.org/officeDocument/2006/relationships/hyperlink" Id="rId259" Target="https://docs.microsoft.com/azure/defender-for-cloud/defender-for-databases-usage" TargetMode="External" /><Relationship Type="http://schemas.openxmlformats.org/officeDocument/2006/relationships/hyperlink" Id="rId136" Target="https://docs.microsoft.com/azure/developer/java/toolkit-for-eclipse/create-hello-world-web-app" TargetMode="External" /><Relationship Type="http://schemas.openxmlformats.org/officeDocument/2006/relationships/hyperlink" Id="rId135" Target="https://docs.microsoft.com/azure/developer/java/toolkit-for-eclipse/installation" TargetMode="External" /><Relationship Type="http://schemas.openxmlformats.org/officeDocument/2006/relationships/hyperlink" Id="rId208" Target="https://docs.microsoft.com/azure/developer/java/toolkit-for-intellij/sign-in-instructions" TargetMode="External" /><Relationship Type="http://schemas.openxmlformats.org/officeDocument/2006/relationships/hyperlink" Id="rId276" Target="https://docs.microsoft.com/azure/expressroute/expressroute-introduction" TargetMode="External" /><Relationship Type="http://schemas.openxmlformats.org/officeDocument/2006/relationships/hyperlink" Id="rId323" Target="https://docs.microsoft.com/azure/mysql/concept-performance-best-practices" TargetMode="External" /><Relationship Type="http://schemas.openxmlformats.org/officeDocument/2006/relationships/hyperlink" Id="rId260" Target="https://docs.microsoft.com/azure/mysql/concepts-audit-logs" TargetMode="External" /><Relationship Type="http://schemas.openxmlformats.org/officeDocument/2006/relationships/hyperlink" Id="rId106" Target="https://docs.microsoft.com/azure/mysql/concepts-azure-ad-authentication" TargetMode="External" /><Relationship Type="http://schemas.openxmlformats.org/officeDocument/2006/relationships/hyperlink" Id="rId127" Target="https://docs.microsoft.com/azure/mysql/concepts-compatibility" TargetMode="External" /><Relationship Type="http://schemas.openxmlformats.org/officeDocument/2006/relationships/hyperlink" Id="rId369" Target="https://docs.microsoft.com/azure/mysql/concepts-connectivity-architecture" TargetMode="External" /><Relationship Type="http://schemas.openxmlformats.org/officeDocument/2006/relationships/hyperlink" Id="rId248" Target="https://docs.microsoft.com/azure/mysql/concepts-data-encryption-mysql" TargetMode="External" /><Relationship Type="http://schemas.openxmlformats.org/officeDocument/2006/relationships/hyperlink" Id="rId377" Target="https://docs.microsoft.com/azure/mysql/concepts-monitoring" TargetMode="External" /><Relationship Type="http://schemas.openxmlformats.org/officeDocument/2006/relationships/hyperlink" Id="rId313" Target="https://docs.microsoft.com/azure/mysql/concepts-server-parameters" TargetMode="External" /><Relationship Type="http://schemas.openxmlformats.org/officeDocument/2006/relationships/hyperlink" Id="rId250" Target="https://docs.microsoft.com/azure/mysql/concepts-ssl-connection-security" TargetMode="External" /><Relationship Type="http://schemas.openxmlformats.org/officeDocument/2006/relationships/hyperlink" Id="rId129" Target="https://docs.microsoft.com/azure/mysql/connect-java" TargetMode="External" /><Relationship Type="http://schemas.openxmlformats.org/officeDocument/2006/relationships/hyperlink" Id="rId261" Target="https://docs.microsoft.com/azure/mysql/flexible-server/concepts-audit-logs" TargetMode="External" /><Relationship Type="http://schemas.openxmlformats.org/officeDocument/2006/relationships/hyperlink" Id="rId342" Target="https://docs.microsoft.com/azure/mysql/flexible-server/concepts-backup-restore" TargetMode="External" /><Relationship Type="http://schemas.openxmlformats.org/officeDocument/2006/relationships/hyperlink" Id="rId379" Target="https://docs.microsoft.com/azure/mysql/flexible-server/concepts-compute-storage" TargetMode="External" /><Relationship Type="http://schemas.openxmlformats.org/officeDocument/2006/relationships/hyperlink" Id="rId335" Target="https://docs.microsoft.com/azure/mysql/flexible-server/concepts-high-availability" TargetMode="External" /><Relationship Type="http://schemas.openxmlformats.org/officeDocument/2006/relationships/hyperlink" Id="rId95" Target="https://docs.microsoft.com/azure/mysql/flexible-server/concepts-limitations" TargetMode="External" /><Relationship Type="http://schemas.openxmlformats.org/officeDocument/2006/relationships/hyperlink" Id="rId376" Target="https://docs.microsoft.com/azure/mysql/flexible-server/concepts-monitoring" TargetMode="External" /><Relationship Type="http://schemas.openxmlformats.org/officeDocument/2006/relationships/hyperlink" Id="rId308" Target="https://docs.microsoft.com/azure/mysql/flexible-server/concepts-server-parameters" TargetMode="External" /><Relationship Type="http://schemas.openxmlformats.org/officeDocument/2006/relationships/hyperlink" Id="rId187" Target="https://docs.microsoft.com/azure/mysql/flexible-server/connect-azure-cli#create-a-database" TargetMode="External" /><Relationship Type="http://schemas.openxmlformats.org/officeDocument/2006/relationships/hyperlink" Id="rId130" Target="https://docs.microsoft.com/azure/mysql/flexible-server/connect-java" TargetMode="External" /><Relationship Type="http://schemas.openxmlformats.org/officeDocument/2006/relationships/hyperlink" Id="rId196" Target="https://docs.microsoft.com/azure/mysql/flexible-server/connect-php" TargetMode="External" /><Relationship Type="http://schemas.openxmlformats.org/officeDocument/2006/relationships/hyperlink" Id="rId201" Target="https://docs.microsoft.com/azure/mysql/flexible-server/connect-python" TargetMode="External" /><Relationship Type="http://schemas.openxmlformats.org/officeDocument/2006/relationships/hyperlink" Id="rId178" Target="https://docs.microsoft.com/azure/mysql/flexible-server/connect-workbench" TargetMode="External" /><Relationship Type="http://schemas.openxmlformats.org/officeDocument/2006/relationships/hyperlink" Id="rId386" Target="https://docs.microsoft.com/azure/mysql/flexible-server/how-to-alert-on-metric" TargetMode="External" /><Relationship Type="http://schemas.openxmlformats.org/officeDocument/2006/relationships/hyperlink" Id="rId315" Target="https://docs.microsoft.com/azure/mysql/flexible-server/how-to-configure-server-parameters-cli" TargetMode="External" /><Relationship Type="http://schemas.openxmlformats.org/officeDocument/2006/relationships/hyperlink" Id="rId314" Target="https://docs.microsoft.com/azure/mysql/flexible-server/how-to-configure-server-parameters-portal" TargetMode="External" /><Relationship Type="http://schemas.openxmlformats.org/officeDocument/2006/relationships/hyperlink" Id="rId251" Target="https://docs.microsoft.com/azure/mysql/flexible-server/how-to-connect-tls-ssl" TargetMode="External" /><Relationship Type="http://schemas.openxmlformats.org/officeDocument/2006/relationships/hyperlink" Id="rId371" Target="https://docs.microsoft.com/azure/mysql/flexible-server/how-to-maintenance-portal" TargetMode="External" /><Relationship Type="http://schemas.openxmlformats.org/officeDocument/2006/relationships/hyperlink" Id="rId270" Target="https://docs.microsoft.com/azure/mysql/flexible-server/how-to-manage-firewall-cli" TargetMode="External" /><Relationship Type="http://schemas.openxmlformats.org/officeDocument/2006/relationships/hyperlink" Id="rId269" Target="https://docs.microsoft.com/azure/mysql/flexible-server/how-to-manage-firewall-portal" TargetMode="External" /><Relationship Type="http://schemas.openxmlformats.org/officeDocument/2006/relationships/hyperlink" Id="rId285" Target="https://docs.microsoft.com/azure/mysql/flexible-server/how-to-manage-virtual-network-cli" TargetMode="External" /><Relationship Type="http://schemas.openxmlformats.org/officeDocument/2006/relationships/hyperlink" Id="rId284" Target="https://docs.microsoft.com/azure/mysql/flexible-server/how-to-manage-virtual-network-portal" TargetMode="External" /><Relationship Type="http://schemas.openxmlformats.org/officeDocument/2006/relationships/hyperlink" Id="rId359" Target="https://docs.microsoft.com/azure/mysql/flexible-server/how-to-read-replicas-cli" TargetMode="External" /><Relationship Type="http://schemas.openxmlformats.org/officeDocument/2006/relationships/hyperlink" Id="rId358" Target="https://docs.microsoft.com/azure/mysql/flexible-server/how-to-read-replicas-portal" TargetMode="External" /><Relationship Type="http://schemas.openxmlformats.org/officeDocument/2006/relationships/hyperlink" Id="rId85" Target="https://docs.microsoft.com/azure/mysql/flexible-server/how-to-restart-stop-start-server-cli" TargetMode="External" /><Relationship Type="http://schemas.openxmlformats.org/officeDocument/2006/relationships/hyperlink" Id="rId344" Target="https://docs.microsoft.com/azure/mysql/flexible-server/how-to-restore-server-cli" TargetMode="External" /><Relationship Type="http://schemas.openxmlformats.org/officeDocument/2006/relationships/hyperlink" Id="rId343" Target="https://docs.microsoft.com/azure/mysql/flexible-server/how-to-restore-server-portal" TargetMode="External" /><Relationship Type="http://schemas.openxmlformats.org/officeDocument/2006/relationships/hyperlink" Id="rId171" Target="https://docs.microsoft.com/azure/mysql/flexible-server/quickstart-create-arm-template#review-the-template" TargetMode="External" /><Relationship Type="http://schemas.openxmlformats.org/officeDocument/2006/relationships/hyperlink" Id="rId164" Target="https://docs.microsoft.com/azure/mysql/flexible-server/quickstart-create-server-cli" TargetMode="External" /><Relationship Type="http://schemas.openxmlformats.org/officeDocument/2006/relationships/hyperlink" Id="rId162" Target="https://docs.microsoft.com/azure/mysql/flexible-server/quickstart-create-server-portal" TargetMode="External" /><Relationship Type="http://schemas.openxmlformats.org/officeDocument/2006/relationships/hyperlink" Id="rId384" Target="https://docs.microsoft.com/azure/mysql/flexible-server/scripts/sample-cli-monitor-and-scale" TargetMode="External" /><Relationship Type="http://schemas.openxmlformats.org/officeDocument/2006/relationships/hyperlink" Id="rId402" Target="https://docs.microsoft.com/azure/mysql/flexible-server/tutorial-configure-audit" TargetMode="External" /><Relationship Type="http://schemas.openxmlformats.org/officeDocument/2006/relationships/hyperlink" Id="rId81" Target="https://docs.microsoft.com/azure/mysql/how-to-stop-start-server" TargetMode="External" /><Relationship Type="http://schemas.openxmlformats.org/officeDocument/2006/relationships/hyperlink" Id="rId405" Target="https://docs.microsoft.com/azure/mysql/howto-configure-audit-logs-cli" TargetMode="External" /><Relationship Type="http://schemas.openxmlformats.org/officeDocument/2006/relationships/hyperlink" Id="rId404" Target="https://docs.microsoft.com/azure/mysql/howto-configure-audit-logs-portal" TargetMode="External" /><Relationship Type="http://schemas.openxmlformats.org/officeDocument/2006/relationships/hyperlink" Id="rId297" Target="https://docs.microsoft.com/azure/mysql/howto-configure-privatelink-cli" TargetMode="External" /><Relationship Type="http://schemas.openxmlformats.org/officeDocument/2006/relationships/hyperlink" Id="rId296" Target="https://docs.microsoft.com/azure/mysql/howto-configure-privatelink-portal" TargetMode="External" /><Relationship Type="http://schemas.openxmlformats.org/officeDocument/2006/relationships/hyperlink" Id="rId318" Target="https://docs.microsoft.com/azure/mysql/howto-configure-server-parameters-using-cli" TargetMode="External" /><Relationship Type="http://schemas.openxmlformats.org/officeDocument/2006/relationships/hyperlink" Id="rId319" Target="https://docs.microsoft.com/azure/mysql/howto-configure-server-parameters-using-powershell" TargetMode="External" /><Relationship Type="http://schemas.openxmlformats.org/officeDocument/2006/relationships/hyperlink" Id="rId256" Target="https://docs.microsoft.com/azure/mysql/howto-create-users" TargetMode="External" /><Relationship Type="http://schemas.openxmlformats.org/officeDocument/2006/relationships/hyperlink" Id="rId191" Target="https://docs.microsoft.com/azure/mysql/howto-create-users?tabs=flexible-server" TargetMode="External" /><Relationship Type="http://schemas.openxmlformats.org/officeDocument/2006/relationships/hyperlink" Id="rId267" Target="https://docs.microsoft.com/azure/mysql/howto-manage-firewall-using-cli" TargetMode="External" /><Relationship Type="http://schemas.openxmlformats.org/officeDocument/2006/relationships/hyperlink" Id="rId266" Target="https://docs.microsoft.com/azure/mysql/howto-manage-firewall-using-portal" TargetMode="External" /><Relationship Type="http://schemas.openxmlformats.org/officeDocument/2006/relationships/hyperlink" Id="rId295" Target="https://docs.microsoft.com/azure/mysql/howto-manage-vnet-using-cli" TargetMode="External" /><Relationship Type="http://schemas.openxmlformats.org/officeDocument/2006/relationships/hyperlink" Id="rId294" Target="https://docs.microsoft.com/azure/mysql/howto-manage-vnet-using-portal" TargetMode="External" /><Relationship Type="http://schemas.openxmlformats.org/officeDocument/2006/relationships/hyperlink" Id="rId362" Target="https://docs.microsoft.com/azure/mysql/howto-read-replicas-cli" TargetMode="External" /><Relationship Type="http://schemas.openxmlformats.org/officeDocument/2006/relationships/hyperlink" Id="rId361" Target="https://docs.microsoft.com/azure/mysql/howto-read-replicas-portal" TargetMode="External" /><Relationship Type="http://schemas.openxmlformats.org/officeDocument/2006/relationships/hyperlink" Id="rId363" Target="https://docs.microsoft.com/azure/mysql/howto-read-replicas-powershell" TargetMode="External" /><Relationship Type="http://schemas.openxmlformats.org/officeDocument/2006/relationships/hyperlink" Id="rId347" Target="https://docs.microsoft.com/azure/mysql/howto-restore-server-cli" TargetMode="External" /><Relationship Type="http://schemas.openxmlformats.org/officeDocument/2006/relationships/hyperlink" Id="rId346" Target="https://docs.microsoft.com/azure/mysql/howto-restore-server-portal" TargetMode="External" /><Relationship Type="http://schemas.openxmlformats.org/officeDocument/2006/relationships/hyperlink" Id="rId348" Target="https://docs.microsoft.com/azure/mysql/howto-restore-server-powershell" TargetMode="External" /><Relationship Type="http://schemas.openxmlformats.org/officeDocument/2006/relationships/hyperlink" Id="rId317" Target="https://docs.microsoft.com/azure/mysql/howto-server-parameters" TargetMode="External" /><Relationship Type="http://schemas.openxmlformats.org/officeDocument/2006/relationships/hyperlink" Id="rId419" Target="https://docs.microsoft.com/azure/mysql/migrate/mysql-on-premises-azure-db/01-mysql-migration-guide-intro" TargetMode="External" /><Relationship Type="http://schemas.openxmlformats.org/officeDocument/2006/relationships/hyperlink" Id="rId80" Target="https://docs.microsoft.com/azure/mysql/select-right-deployment-type" TargetMode="External" /><Relationship Type="http://schemas.openxmlformats.org/officeDocument/2006/relationships/hyperlink" Id="rId373" Target="https://docs.microsoft.com/azure/service-health/resource-health-alert-monitor-guide" TargetMode="External" /><Relationship Type="http://schemas.openxmlformats.org/officeDocument/2006/relationships/hyperlink" Id="rId372" Target="https://docs.microsoft.com/azure/service-health/service-notifications" TargetMode="External" /><Relationship Type="http://schemas.openxmlformats.org/officeDocument/2006/relationships/hyperlink" Id="rId271" Target="https://docs.microsoft.com/azure/templates/microsoft.dbformysql/flexibleservers/firewallrules?tabs=json" TargetMode="External" /><Relationship Type="http://schemas.openxmlformats.org/officeDocument/2006/relationships/hyperlink" Id="rId268" Target="https://docs.microsoft.com/azure/templates/microsoft.dbformysql/servers/firewallrules?tabs=json" TargetMode="External" /><Relationship Type="http://schemas.openxmlformats.org/officeDocument/2006/relationships/hyperlink" Id="rId280" Target="https://docs.microsoft.com/azure/virtual-network/quick-create-cli" TargetMode="External" /><Relationship Type="http://schemas.openxmlformats.org/officeDocument/2006/relationships/hyperlink" Id="rId278" Target="https://docs.microsoft.com/azure/virtual-network/quick-create-portal" TargetMode="External" /><Relationship Type="http://schemas.openxmlformats.org/officeDocument/2006/relationships/hyperlink" Id="rId279" Target="https://docs.microsoft.com/azure/virtual-network/quick-create-powershell" TargetMode="External" /><Relationship Type="http://schemas.openxmlformats.org/officeDocument/2006/relationships/hyperlink" Id="rId281" Target="https://docs.microsoft.com/azure/virtual-network/quick-create-template" TargetMode="External" /><Relationship Type="http://schemas.openxmlformats.org/officeDocument/2006/relationships/hyperlink" Id="rId275" Target="https://docs.microsoft.com/azure/vpn-gateway/vpn-gateway-about-vpngateways" TargetMode="External" /><Relationship Type="http://schemas.openxmlformats.org/officeDocument/2006/relationships/hyperlink" Id="rId383" Target="https://docs.microsoft.com/cli/azure/azure-cli-reference-for-monitor" TargetMode="External" /><Relationship Type="http://schemas.openxmlformats.org/officeDocument/2006/relationships/hyperlink" Id="rId109" Target="https://docs.microsoft.com/cli/azure/install-azure-cli" TargetMode="External" /><Relationship Type="http://schemas.openxmlformats.org/officeDocument/2006/relationships/hyperlink" Id="rId166" Target="https://docs.microsoft.com/cli/azure/mysql/flexible-server/db?view=azure-cli-latest#az_mysql_flexible_server_db_create" TargetMode="External" /><Relationship Type="http://schemas.openxmlformats.org/officeDocument/2006/relationships/hyperlink" Id="rId165" Target="https://docs.microsoft.com/cli/azure/mysql/flexible-server?view=azure-cli-latest#az_mysql_flexible_server_create" TargetMode="External" /><Relationship Type="http://schemas.openxmlformats.org/officeDocument/2006/relationships/hyperlink" Id="rId443" Target="https://docs.microsoft.com/en-us/azure/active-directory/identity-protection/overview-identity-protection" TargetMode="External" /><Relationship Type="http://schemas.openxmlformats.org/officeDocument/2006/relationships/hyperlink" Id="rId488" Target="https://docs.microsoft.com/en-us/azure/application-gateway/overview" TargetMode="External" /><Relationship Type="http://schemas.openxmlformats.org/officeDocument/2006/relationships/hyperlink" Id="rId424" Target="https://docs.microsoft.com/en-us/azure/automation/automation-quickstart-create-runbook" TargetMode="External" /><Relationship Type="http://schemas.openxmlformats.org/officeDocument/2006/relationships/hyperlink" Id="rId428" Target="https://docs.microsoft.com/en-us/azure/azure-monitor/log-query/get-started-queries" TargetMode="External" /><Relationship Type="http://schemas.openxmlformats.org/officeDocument/2006/relationships/hyperlink" Id="rId421" Target="https://docs.microsoft.com/en-us/azure/azure-monitor/overview" TargetMode="External" /><Relationship Type="http://schemas.openxmlformats.org/officeDocument/2006/relationships/hyperlink" Id="rId429" Target="https://docs.microsoft.com/en-us/azure/azure-monitor/platform/alerts-unified-log" TargetMode="External" /><Relationship Type="http://schemas.openxmlformats.org/officeDocument/2006/relationships/hyperlink" Id="rId465" Target="https://docs.microsoft.com/en-us/azure/azure-monitor/platform/data-platform-metrics" TargetMode="External" /><Relationship Type="http://schemas.openxmlformats.org/officeDocument/2006/relationships/hyperlink" Id="rId422" Target="https://docs.microsoft.com/en-us/azure/azure-monitor/platform/design-logs-deployment" TargetMode="External" /><Relationship Type="http://schemas.openxmlformats.org/officeDocument/2006/relationships/hyperlink" Id="rId485" Target="https://docs.microsoft.com/en-us/azure/azure-resource-manager/management/lock-resources" TargetMode="External" /><Relationship Type="http://schemas.openxmlformats.org/officeDocument/2006/relationships/hyperlink" Id="rId426" Target="https://docs.microsoft.com/en-us/azure/data-explorer/kusto/query/" TargetMode="External" /><Relationship Type="http://schemas.openxmlformats.org/officeDocument/2006/relationships/hyperlink" Id="rId427" Target="https://docs.microsoft.com/en-us/azure/data-explorer/kusto/query/sqlcheatsheet" TargetMode="External" /><Relationship Type="http://schemas.openxmlformats.org/officeDocument/2006/relationships/hyperlink" Id="rId451" Target="https://docs.microsoft.com/en-us/azure/key-vault/general/basic-concepts" TargetMode="External" /><Relationship Type="http://schemas.openxmlformats.org/officeDocument/2006/relationships/hyperlink" Id="rId487" Target="https://docs.microsoft.com/en-us/azure/load-balancer/load-balancer-overview" TargetMode="External" /><Relationship Type="http://schemas.openxmlformats.org/officeDocument/2006/relationships/hyperlink" Id="rId447" Target="https://docs.microsoft.com/en-us/azure/mysql/concepts-audit-logs" TargetMode="External" /><Relationship Type="http://schemas.openxmlformats.org/officeDocument/2006/relationships/hyperlink" Id="rId441" Target="https://docs.microsoft.com/en-us/azure/mysql/concepts-azure-ad-authentication" TargetMode="External" /><Relationship Type="http://schemas.openxmlformats.org/officeDocument/2006/relationships/hyperlink" Id="rId477" Target="https://docs.microsoft.com/en-us/azure/mysql/concepts-backup" TargetMode="External" /><Relationship Type="http://schemas.openxmlformats.org/officeDocument/2006/relationships/hyperlink" Id="rId480" Target="https://docs.microsoft.com/en-us/azure/mysql/concepts-backup#perform-post-restore-tasks" TargetMode="External" /><Relationship Type="http://schemas.openxmlformats.org/officeDocument/2006/relationships/hyperlink" Id="rId445" Target="https://docs.microsoft.com/en-us/azure/mysql/concepts-data-access-and-security-threat-protection" TargetMode="External" /><Relationship Type="http://schemas.openxmlformats.org/officeDocument/2006/relationships/hyperlink" Id="rId460" Target="https://docs.microsoft.com/en-us/azure/mysql/concepts-data-access-and-security-vnet" TargetMode="External" /><Relationship Type="http://schemas.openxmlformats.org/officeDocument/2006/relationships/hyperlink" Id="rId459" Target="https://docs.microsoft.com/en-us/azure/mysql/concepts-data-access-security-private-link" TargetMode="External" /><Relationship Type="http://schemas.openxmlformats.org/officeDocument/2006/relationships/hyperlink" Id="rId450" Target="https://docs.microsoft.com/en-us/azure/mysql/concepts-data-encryption-mysql" TargetMode="External" /><Relationship Type="http://schemas.openxmlformats.org/officeDocument/2006/relationships/hyperlink" Id="rId455" Target="https://docs.microsoft.com/en-us/azure/mysql/concepts-firewall-rules" TargetMode="External" /><Relationship Type="http://schemas.openxmlformats.org/officeDocument/2006/relationships/hyperlink" Id="rId452" Target="https://docs.microsoft.com/en-us/azure/mysql/concepts-infrastructure-double-encryption" TargetMode="External" /><Relationship Type="http://schemas.openxmlformats.org/officeDocument/2006/relationships/hyperlink" Id="rId466" Target="https://docs.microsoft.com/en-us/azure/mysql/concepts-monitoring" TargetMode="External" /><Relationship Type="http://schemas.openxmlformats.org/officeDocument/2006/relationships/hyperlink" Id="rId439" Target="https://docs.microsoft.com/en-us/azure/mysql/concepts-monitoring#planned-maintenance-notification" TargetMode="External" /><Relationship Type="http://schemas.openxmlformats.org/officeDocument/2006/relationships/hyperlink" Id="rId478" Target="https://docs.microsoft.com/en-us/azure/mysql/concepts-pricing-tiers#storage" TargetMode="External" /><Relationship Type="http://schemas.openxmlformats.org/officeDocument/2006/relationships/hyperlink" Id="rId468" Target="https://docs.microsoft.com/en-us/azure/mysql/concepts-query-performance-insight" TargetMode="External" /><Relationship Type="http://schemas.openxmlformats.org/officeDocument/2006/relationships/hyperlink" Id="rId483" Target="https://docs.microsoft.com/en-us/azure/mysql/concepts-read-replicas" TargetMode="External" /><Relationship Type="http://schemas.openxmlformats.org/officeDocument/2006/relationships/hyperlink" Id="rId430" Target="https://docs.microsoft.com/en-us/azure/mysql/concepts-server-parameters" TargetMode="External" /><Relationship Type="http://schemas.openxmlformats.org/officeDocument/2006/relationships/hyperlink" Id="rId311" Target="https://docs.microsoft.com/en-us/azure/mysql/flexible-server/concepts-server-parameters" TargetMode="External" /><Relationship Type="http://schemas.openxmlformats.org/officeDocument/2006/relationships/hyperlink" Id="rId435" Target="https://docs.microsoft.com/en-us/azure/mysql/howto-auto-grow-storage-powershell" TargetMode="External" /><Relationship Type="http://schemas.openxmlformats.org/officeDocument/2006/relationships/hyperlink" Id="rId425" Target="https://docs.microsoft.com/en-us/azure/mysql/howto-configure-audit-logs-portal" TargetMode="External" /><Relationship Type="http://schemas.openxmlformats.org/officeDocument/2006/relationships/hyperlink" Id="rId448" Target="https://docs.microsoft.com/en-us/azure/mysql/howto-configure-audit-logs-portal#set-up-diagnostic-logs" TargetMode="External" /><Relationship Type="http://schemas.openxmlformats.org/officeDocument/2006/relationships/hyperlink" Id="rId434" Target="https://docs.microsoft.com/en-us/azure/mysql/howto-configure-server-parameters-using-powershell" TargetMode="External" /><Relationship Type="http://schemas.openxmlformats.org/officeDocument/2006/relationships/hyperlink" Id="rId442" Target="https://docs.microsoft.com/en-us/azure/mysql/howto-configure-sign-in-azure-ad-authentication" TargetMode="External" /><Relationship Type="http://schemas.openxmlformats.org/officeDocument/2006/relationships/hyperlink" Id="rId453" Target="https://docs.microsoft.com/en-us/azure/mysql/howto-configure-ssl" TargetMode="External" /><Relationship Type="http://schemas.openxmlformats.org/officeDocument/2006/relationships/hyperlink" Id="rId456" Target="https://docs.microsoft.com/en-us/azure/mysql/howto-deny-public-network-access" TargetMode="External" /><Relationship Type="http://schemas.openxmlformats.org/officeDocument/2006/relationships/hyperlink" Id="rId436" Target="https://docs.microsoft.com/en-us/azure/mysql/howto-read-replicas-powershell" TargetMode="External" /><Relationship Type="http://schemas.openxmlformats.org/officeDocument/2006/relationships/hyperlink" Id="rId437" Target="https://docs.microsoft.com/en-us/azure/mysql/howto-restart-server-powershell" TargetMode="External" /><Relationship Type="http://schemas.openxmlformats.org/officeDocument/2006/relationships/hyperlink" Id="rId433" Target="https://docs.microsoft.com/en-us/azure/mysql/howto-restore-server-powershell" TargetMode="External" /><Relationship Type="http://schemas.openxmlformats.org/officeDocument/2006/relationships/hyperlink" Id="rId461" Target="https://docs.microsoft.com/en-us/azure/mysql/security-baseline" TargetMode="External" /><Relationship Type="http://schemas.openxmlformats.org/officeDocument/2006/relationships/hyperlink" Id="rId432" Target="https://docs.microsoft.com/en-us/azure/mysql/tutorial-design-database-using-powershell" TargetMode="External" /><Relationship Type="http://schemas.openxmlformats.org/officeDocument/2006/relationships/hyperlink" Id="rId423" Target="https://docs.microsoft.com/en-us/azure/sentinel/overview" TargetMode="External" /><Relationship Type="http://schemas.openxmlformats.org/officeDocument/2006/relationships/hyperlink" Id="rId457" Target="https://docs.microsoft.com/en-us/azure/virtual-network/virtual-network-peering-overview" TargetMode="External" /><Relationship Type="http://schemas.openxmlformats.org/officeDocument/2006/relationships/hyperlink" Id="rId497" Target="https://docs.microsoft.com/en-us/powershell/azure/install-az-ps?view=azps-6.6.0" TargetMode="External" /><Relationship Type="http://schemas.openxmlformats.org/officeDocument/2006/relationships/hyperlink" Id="rId71" Target="https://docs.microsoft.com/learn/" TargetMode="External" /><Relationship Type="http://schemas.openxmlformats.org/officeDocument/2006/relationships/hyperlink" Id="rId70" Target="https://docs.microsoft.com/learn/certifications/browse/?products=azure" TargetMode="External" /><Relationship Type="http://schemas.openxmlformats.org/officeDocument/2006/relationships/hyperlink" Id="rId141" Target="https://docs.microsoft.com/learn/modules/azure-spring-cloud-workshop/" TargetMode="External" /><Relationship Type="http://schemas.openxmlformats.org/officeDocument/2006/relationships/hyperlink" Id="rId83" Target="https://docs.microsoft.com/learn/modules/choose-azure-services-sla-lifecycle/" TargetMode="External" /><Relationship Type="http://schemas.openxmlformats.org/officeDocument/2006/relationships/hyperlink" Id="rId142" Target="https://docs.microsoft.com/learn/modules/develop-azure-functions-app-with-maven-plugin/" TargetMode="External" /><Relationship Type="http://schemas.openxmlformats.org/officeDocument/2006/relationships/hyperlink" Id="rId47" Target="https://docs.microsoft.com/learn/modules/intro-to-azure-fundamentals/" TargetMode="External" /><Relationship Type="http://schemas.openxmlformats.org/officeDocument/2006/relationships/hyperlink" Id="rId51" Target="https://docs.microsoft.com/learn/modules/intro-to-azure-fundamentals/tour-of-azure-services" TargetMode="External" /><Relationship Type="http://schemas.openxmlformats.org/officeDocument/2006/relationships/hyperlink" Id="rId277" Target="https://docs.microsoft.com/learn/modules/introduction-to-azure-virtual-networks/" TargetMode="External" /><Relationship Type="http://schemas.openxmlformats.org/officeDocument/2006/relationships/hyperlink" Id="rId140" Target="https://docs.microsoft.com/learn/modules/publish-web-app-with-maven-plugin-for-azure-app-service/" TargetMode="External" /><Relationship Type="http://schemas.openxmlformats.org/officeDocument/2006/relationships/hyperlink" Id="rId407" Target="https://docs.microsoft.com/learn/modules/write-first-query-kusto-query-language/" TargetMode="External" /><Relationship Type="http://schemas.openxmlformats.org/officeDocument/2006/relationships/hyperlink" Id="rId72" Target="https://docs.microsoft.com/learn/paths/az-900-describe-cloud-concepts/" TargetMode="External" /><Relationship Type="http://schemas.openxmlformats.org/officeDocument/2006/relationships/hyperlink" Id="rId111" Target="https://docs.microsoft.com/powershell/azure/install-az-ps?view=azps-6.6.0" TargetMode="External" /><Relationship Type="http://schemas.openxmlformats.org/officeDocument/2006/relationships/hyperlink" Id="rId390" Target="https://docs.microsoft.com/rest/api/monitor/" TargetMode="External" /><Relationship Type="http://schemas.openxmlformats.org/officeDocument/2006/relationships/hyperlink" Id="rId90" Target="https://docs.microsoft.com/shows/data-exposed/" TargetMode="External" /><Relationship Type="http://schemas.openxmlformats.org/officeDocument/2006/relationships/hyperlink" Id="rId89" Target="https://docs.microsoft.com/shows/data-exposed/top-3-reasons-to-consider-azure-database-for-mysql-flexible-server/" TargetMode="External" /><Relationship Type="http://schemas.openxmlformats.org/officeDocument/2006/relationships/hyperlink" Id="rId498" Target="https://github.com/PowerShell/PowerShell" TargetMode="External" /><Relationship Type="http://schemas.openxmlformats.org/officeDocument/2006/relationships/hyperlink" Id="rId159" Target="https://github.com/brianmario/mysql2" TargetMode="External" /><Relationship Type="http://schemas.openxmlformats.org/officeDocument/2006/relationships/hyperlink" Id="rId157" Target="https://github.com/mysql-net/MySqlConnector" TargetMode="External" /><Relationship Type="http://schemas.openxmlformats.org/officeDocument/2006/relationships/hyperlink" Id="rId155" Target="https://github.com/mysql/mysql-connector-net" TargetMode="External" /><Relationship Type="http://schemas.openxmlformats.org/officeDocument/2006/relationships/hyperlink" Id="rId496" Target="https://github.com/solliancenet/microsoft-mysql-developer-guide.git" TargetMode="External" /><Relationship Type="http://schemas.openxmlformats.org/officeDocument/2006/relationships/hyperlink" Id="rId213" Target="https://github.com/spring-guides/gs-accessing-data-mysql" TargetMode="External" /><Relationship Type="http://schemas.openxmlformats.org/officeDocument/2006/relationships/hyperlink" Id="rId132" Target="https://hibernate.org/orm/" TargetMode="External" /><Relationship Type="http://schemas.openxmlformats.org/officeDocument/2006/relationships/hyperlink" Id="rId26" Target="https://hub.docker.com/_/mysql" TargetMode="External" /><Relationship Type="http://schemas.openxmlformats.org/officeDocument/2006/relationships/hyperlink" Id="rId114" Target="https://marketplace.visualstudio.com/items?itemName=formulahendry.vscode-mysql" TargetMode="External" /><Relationship Type="http://schemas.openxmlformats.org/officeDocument/2006/relationships/hyperlink" Id="rId139" Target="https://maven.apache.org/guides/getting-started/index.html" TargetMode="External" /><Relationship Type="http://schemas.openxmlformats.org/officeDocument/2006/relationships/hyperlink" Id="rId151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207" Target="https://plugins.jetbrains.com/plugin/8053-azure-toolkit-for-intellij/" TargetMode="External" /><Relationship Type="http://schemas.openxmlformats.org/officeDocument/2006/relationships/hyperlink" Id="rId150" Target="https://pymysql.readthedocs.io/en/latest/user/examples.html" TargetMode="External" /><Relationship Type="http://schemas.openxmlformats.org/officeDocument/2006/relationships/hyperlink" Id="rId67" Target="https://stackoverflow.com/questions/tagged/azure" TargetMode="External" /><Relationship Type="http://schemas.openxmlformats.org/officeDocument/2006/relationships/hyperlink" Id="rId322" Target="https://techcommunity.microsoft.com/t5/azure-database-for-mysql-blog/achieve-up-to-a-50-performance-boost-in-azure-database-for-mysql/ba-p/2909691" TargetMode="External" /><Relationship Type="http://schemas.openxmlformats.org/officeDocument/2006/relationships/hyperlink" Id="rId353" Target="https://techcommunity.microsoft.com/t5/azure-database-for-mysql-blog/deploy-proxysql-as-a-service-on-kubernetes-using-azure-database/ba-p/1105959" TargetMode="External" /><Relationship Type="http://schemas.openxmlformats.org/officeDocument/2006/relationships/hyperlink" Id="rId352" Target="https://techcommunity.microsoft.com/t5/azure-database-for-mysql-blog/load-balance-read-replicas-using-proxysql-in-azure-database-for/ba-p/880042" TargetMode="External" /><Relationship Type="http://schemas.openxmlformats.org/officeDocument/2006/relationships/hyperlink" Id="rId470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68" Target="https://twitter.com/azure" TargetMode="External" /><Relationship Type="http://schemas.openxmlformats.org/officeDocument/2006/relationships/hyperlink" Id="rId194" Target="https://windows.php.net/download/" TargetMode="External" /><Relationship Type="http://schemas.openxmlformats.org/officeDocument/2006/relationships/hyperlink" Id="rId21" Target="https://wordpress.org/" TargetMode="External" /><Relationship Type="http://schemas.openxmlformats.org/officeDocument/2006/relationships/hyperlink" Id="rId131" Target="https://www.baeldung.com/the-persistence-layer-with-spring-data-jpa" TargetMode="External" /><Relationship Type="http://schemas.openxmlformats.org/officeDocument/2006/relationships/hyperlink" Id="rId22" Target="https://www.drupal.org/" TargetMode="External" /><Relationship Type="http://schemas.openxmlformats.org/officeDocument/2006/relationships/hyperlink" Id="rId206" Target="https://www.jetbrains.com/idea/download" TargetMode="External" /><Relationship Type="http://schemas.openxmlformats.org/officeDocument/2006/relationships/hyperlink" Id="rId76" Target="https://www.mysql.com/products/workbench/" TargetMode="External" /><Relationship Type="http://schemas.openxmlformats.org/officeDocument/2006/relationships/hyperlink" Id="rId122" Target="https://www.php.net/manual/en/intro.pdo.php" TargetMode="External" /><Relationship Type="http://schemas.openxmlformats.org/officeDocument/2006/relationships/hyperlink" Id="rId121" Target="https://www.php.net/manual/en/mysqlinfo.library.choosing.php" TargetMode="External" /><Relationship Type="http://schemas.openxmlformats.org/officeDocument/2006/relationships/hyperlink" Id="rId123" Target="https://www.php.net/manual/en/ref.pdo-mysql.php" TargetMode="External" /><Relationship Type="http://schemas.openxmlformats.org/officeDocument/2006/relationships/hyperlink" Id="rId199" Target="https://www.python.org/downloads/" TargetMode="External" /><Relationship Type="http://schemas.openxmlformats.org/officeDocument/2006/relationships/hyperlink" Id="rId172" Target="mysql-flexible-server-template.json" TargetMode="External" /><Relationship Type="http://schemas.openxmlformats.org/officeDocument/2006/relationships/hyperlink" Id="rId108" Target="shell.azure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1" Target="../02_IntroToMySQL/02_01_Why_Move_To_Azure.md" TargetMode="External" /><Relationship Type="http://schemas.openxmlformats.org/officeDocument/2006/relationships/hyperlink" Id="rId103" Target="../02_IntroToMySQL/02_02_Introduction_to_Azure.md" TargetMode="External" /><Relationship Type="http://schemas.openxmlformats.org/officeDocument/2006/relationships/hyperlink" Id="rId302" Target="../02_IntroToMySQL/02_03_Azure_MySQL.md" TargetMode="External" /><Relationship Type="http://schemas.openxmlformats.org/officeDocument/2006/relationships/hyperlink" Id="rId138" Target="../04_EndToEndDev/04_End_To_End_Development.md" TargetMode="External" /><Relationship Type="http://schemas.openxmlformats.org/officeDocument/2006/relationships/hyperlink" Id="rId500" Target="../Artifacts/template-secure.json" TargetMode="External" /><Relationship Type="http://schemas.openxmlformats.org/officeDocument/2006/relationships/hyperlink" Id="rId501" Target="../Artifacts/template-secure.parameters.json" TargetMode="External" /><Relationship Type="http://schemas.openxmlformats.org/officeDocument/2006/relationships/hyperlink" Id="rId502" Target="../Artifacts/template.json" TargetMode="External" /><Relationship Type="http://schemas.openxmlformats.org/officeDocument/2006/relationships/hyperlink" Id="rId503" Target="../Artifacts/template.parameters.json" TargetMode="External" /><Relationship Type="http://schemas.openxmlformats.org/officeDocument/2006/relationships/hyperlink" Id="rId565" Target="./../Misc/01_PushImagesToAcr.md" TargetMode="External" /><Relationship Type="http://schemas.openxmlformats.org/officeDocument/2006/relationships/hyperlink" Id="rId185" Target="./03_05_Provision_MySQL_Flexible_Server.md" TargetMode="External" /><Relationship Type="http://schemas.openxmlformats.org/officeDocument/2006/relationships/hyperlink" Id="rId125" Target="./03_Connect_Query_Java_IntelliJ.md" TargetMode="External" /><Relationship Type="http://schemas.openxmlformats.org/officeDocument/2006/relationships/hyperlink" Id="rId118" Target="./03_Connect_Query_PHP.md" TargetMode="External" /><Relationship Type="http://schemas.openxmlformats.org/officeDocument/2006/relationships/hyperlink" Id="rId146" Target="./03_Connect_Query_Python.md" TargetMode="External" /><Relationship Type="http://schemas.openxmlformats.org/officeDocument/2006/relationships/hyperlink" Id="rId254" Target="./03_Network_Security.md" TargetMode="External" /><Relationship Type="http://schemas.openxmlformats.org/officeDocument/2006/relationships/hyperlink" Id="rId175" Target="03_05_Provision_MySQL_Flexible_Server.md" TargetMode="External" /><Relationship Type="http://schemas.openxmlformats.org/officeDocument/2006/relationships/hyperlink" Id="rId204" Target="03_06_Query_MySQL_Workbench.md" TargetMode="External" /><Relationship Type="http://schemas.openxmlformats.org/officeDocument/2006/relationships/hyperlink" Id="rId473" Target="03_BCDR.md" TargetMode="External" /><Relationship Type="http://schemas.openxmlformats.org/officeDocument/2006/relationships/hyperlink" Id="rId304" Target="03_MySQL_Security_Compliance.md" TargetMode="External" /><Relationship Type="http://schemas.openxmlformats.org/officeDocument/2006/relationships/hyperlink" Id="rId28" Target="https://aws.amazon.com/rds/mysql/" TargetMode="External" /><Relationship Type="http://schemas.openxmlformats.org/officeDocument/2006/relationships/hyperlink" Id="rId378" Target="https://azure.microsoft.com/blog/best-practices-for-alerting-on-metrics-with-azure-database-for-mysql-monitoring/" TargetMode="External" /><Relationship Type="http://schemas.openxmlformats.org/officeDocument/2006/relationships/hyperlink" Id="rId39" Target="https://azure.microsoft.com/free/search/" TargetMode="External" /><Relationship Type="http://schemas.openxmlformats.org/officeDocument/2006/relationships/hyperlink" Id="rId367" Target="https://azure.microsoft.com/global-infrastructure/data-residency/#select-geography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92" Target="https://azure.microsoft.com/pricing/calculator/" TargetMode="External" /><Relationship Type="http://schemas.openxmlformats.org/officeDocument/2006/relationships/hyperlink" Id="rId341" Target="https://azure.microsoft.com/pricing/details/mysql/flexible-server/" TargetMode="External" /><Relationship Type="http://schemas.openxmlformats.org/officeDocument/2006/relationships/hyperlink" Id="rId93" Target="https://azure.microsoft.com/pricing/tco/calculator/" TargetMode="External" /><Relationship Type="http://schemas.openxmlformats.org/officeDocument/2006/relationships/hyperlink" Id="rId32" Target="https://azure.microsoft.com/resources/the-revenue-and-growth-opportunities-for-microsoft-azure-partners/" TargetMode="External" /><Relationship Type="http://schemas.openxmlformats.org/officeDocument/2006/relationships/hyperlink" Id="rId43" Target="https://azure.microsoft.com/services/mysql/#features" TargetMode="External" /><Relationship Type="http://schemas.openxmlformats.org/officeDocument/2006/relationships/hyperlink" Id="rId66" Target="https://azure.microsoft.com/support/plans/" TargetMode="External" /><Relationship Type="http://schemas.openxmlformats.org/officeDocument/2006/relationships/hyperlink" Id="rId82" Target="https://azure.microsoft.com/updates/azure-database-for-mysql-general-availability/" TargetMode="External" /><Relationship Type="http://schemas.openxmlformats.org/officeDocument/2006/relationships/hyperlink" Id="rId29" Target="https://cloud.google.com/sql/docs/mysql#docs" TargetMode="External" /><Relationship Type="http://schemas.openxmlformats.org/officeDocument/2006/relationships/hyperlink" Id="rId113" Target="https://code.visualstudio.com/download" TargetMode="External" /><Relationship Type="http://schemas.openxmlformats.org/officeDocument/2006/relationships/hyperlink" Id="rId274" Target="https://datatracker.ietf.org/doc/html/rfc1918" TargetMode="External" /><Relationship Type="http://schemas.openxmlformats.org/officeDocument/2006/relationships/hyperlink" Id="rId128" Target="https://dev.mysql.com/doc/connector-j/8.0/en/connector-j-overview.html" TargetMode="External" /><Relationship Type="http://schemas.openxmlformats.org/officeDocument/2006/relationships/hyperlink" Id="rId156" Target="https://dev.mysql.com/doc/connector-net/en/connector-net-entityframework-core.html" TargetMode="External" /><Relationship Type="http://schemas.openxmlformats.org/officeDocument/2006/relationships/hyperlink" Id="rId149" Target="https://dev.mysql.com/doc/connector-python/en/connector-python-introduction.html" TargetMode="External" /><Relationship Type="http://schemas.openxmlformats.org/officeDocument/2006/relationships/hyperlink" Id="rId20" Target="https://dev.mysql.com/doc/refman/8.0/en/features.html" TargetMode="External" /><Relationship Type="http://schemas.openxmlformats.org/officeDocument/2006/relationships/hyperlink" Id="rId310" Target="https://dev.mysql.com/doc/refman/8.0/en/innodb-parameters.html#sysvar_innodb_buffer_pool_size" TargetMode="External" /><Relationship Type="http://schemas.openxmlformats.org/officeDocument/2006/relationships/hyperlink" Id="rId312" Target="https://dev.mysql.com/doc/refman/8.0/en/innodb-parameters.html#sysvar_innodb_file_per_table" TargetMode="External" /><Relationship Type="http://schemas.openxmlformats.org/officeDocument/2006/relationships/hyperlink" Id="rId309" Target="https://dev.mysql.com/doc/refman/8.0/en/replication-options-binary-log.html#sysvar_log_bin_trust_function_creators" TargetMode="External" /><Relationship Type="http://schemas.openxmlformats.org/officeDocument/2006/relationships/hyperlink" Id="rId176" Target="https://dev.mysql.com/downloads/workbench/" TargetMode="External" /><Relationship Type="http://schemas.openxmlformats.org/officeDocument/2006/relationships/hyperlink" Id="rId179" Target="https://dl.cacerts.digicert.com/DigiCertGlobalRootCA.crt.pem" TargetMode="External" /><Relationship Type="http://schemas.openxmlformats.org/officeDocument/2006/relationships/hyperlink" Id="rId152" Target="https://docs.djangoproject.com/en/3.2/ref/databases/#mysql-notes" TargetMode="External" /><Relationship Type="http://schemas.openxmlformats.org/officeDocument/2006/relationships/hyperlink" Id="rId303" Target="https://docs.microsoft.com/azure/architecture/reference-architectures/hybrid-networking/hub-spoke?tabs=cli" TargetMode="External" /><Relationship Type="http://schemas.openxmlformats.org/officeDocument/2006/relationships/hyperlink" Id="rId381" Target="https://docs.microsoft.com/azure/automation/automation-runbook-types" TargetMode="External" /><Relationship Type="http://schemas.openxmlformats.org/officeDocument/2006/relationships/hyperlink" Id="rId265" Target="https://docs.microsoft.com/azure/azure-functions/functions-overview" TargetMode="External" /><Relationship Type="http://schemas.openxmlformats.org/officeDocument/2006/relationships/hyperlink" Id="rId389" Target="https://docs.microsoft.com/azure/azure-monitor/essentials/rest-api-walkthrough" TargetMode="External" /><Relationship Type="http://schemas.openxmlformats.org/officeDocument/2006/relationships/hyperlink" Id="rId387" Target="https://docs.microsoft.com/azure/azure-monitor/essentials/tutorial-metrics" TargetMode="External" /><Relationship Type="http://schemas.openxmlformats.org/officeDocument/2006/relationships/hyperlink" Id="rId408" Target="https://docs.microsoft.com/azure/azure-monitor/logs/data-platform-logs" TargetMode="External" /><Relationship Type="http://schemas.openxmlformats.org/officeDocument/2006/relationships/hyperlink" Id="rId104" Target="https://docs.microsoft.com/azure/azure-resource-manager/management/azure-subscription-service-limits" TargetMode="External" /><Relationship Type="http://schemas.openxmlformats.org/officeDocument/2006/relationships/hyperlink" Id="rId63" Target="https://docs.microsoft.com/azure/azure-resource-manager/management/lock-resources?tabs=json" TargetMode="External" /><Relationship Type="http://schemas.openxmlformats.org/officeDocument/2006/relationships/hyperlink" Id="rId62" Target="https://docs.microsoft.com/azure/azure-resource-manager/management/tag-resources?tabs=json" TargetMode="External" /><Relationship Type="http://schemas.openxmlformats.org/officeDocument/2006/relationships/hyperlink" Id="rId305" Target="https://docs.microsoft.com/azure/cloud-adoption-framework/migrate/azure-best-practices/migrate-best-practices-networking" TargetMode="External" /><Relationship Type="http://schemas.openxmlformats.org/officeDocument/2006/relationships/hyperlink" Id="rId258" Target="https://docs.microsoft.com/azure/defender-for-cloud/defender-for-databases-introduction" TargetMode="External" /><Relationship Type="http://schemas.openxmlformats.org/officeDocument/2006/relationships/hyperlink" Id="rId259" Target="https://docs.microsoft.com/azure/defender-for-cloud/defender-for-databases-usage" TargetMode="External" /><Relationship Type="http://schemas.openxmlformats.org/officeDocument/2006/relationships/hyperlink" Id="rId136" Target="https://docs.microsoft.com/azure/developer/java/toolkit-for-eclipse/create-hello-world-web-app" TargetMode="External" /><Relationship Type="http://schemas.openxmlformats.org/officeDocument/2006/relationships/hyperlink" Id="rId135" Target="https://docs.microsoft.com/azure/developer/java/toolkit-for-eclipse/installation" TargetMode="External" /><Relationship Type="http://schemas.openxmlformats.org/officeDocument/2006/relationships/hyperlink" Id="rId208" Target="https://docs.microsoft.com/azure/developer/java/toolkit-for-intellij/sign-in-instructions" TargetMode="External" /><Relationship Type="http://schemas.openxmlformats.org/officeDocument/2006/relationships/hyperlink" Id="rId276" Target="https://docs.microsoft.com/azure/expressroute/expressroute-introduction" TargetMode="External" /><Relationship Type="http://schemas.openxmlformats.org/officeDocument/2006/relationships/hyperlink" Id="rId323" Target="https://docs.microsoft.com/azure/mysql/concept-performance-best-practices" TargetMode="External" /><Relationship Type="http://schemas.openxmlformats.org/officeDocument/2006/relationships/hyperlink" Id="rId260" Target="https://docs.microsoft.com/azure/mysql/concepts-audit-logs" TargetMode="External" /><Relationship Type="http://schemas.openxmlformats.org/officeDocument/2006/relationships/hyperlink" Id="rId106" Target="https://docs.microsoft.com/azure/mysql/concepts-azure-ad-authentication" TargetMode="External" /><Relationship Type="http://schemas.openxmlformats.org/officeDocument/2006/relationships/hyperlink" Id="rId127" Target="https://docs.microsoft.com/azure/mysql/concepts-compatibility" TargetMode="External" /><Relationship Type="http://schemas.openxmlformats.org/officeDocument/2006/relationships/hyperlink" Id="rId369" Target="https://docs.microsoft.com/azure/mysql/concepts-connectivity-architecture" TargetMode="External" /><Relationship Type="http://schemas.openxmlformats.org/officeDocument/2006/relationships/hyperlink" Id="rId248" Target="https://docs.microsoft.com/azure/mysql/concepts-data-encryption-mysql" TargetMode="External" /><Relationship Type="http://schemas.openxmlformats.org/officeDocument/2006/relationships/hyperlink" Id="rId377" Target="https://docs.microsoft.com/azure/mysql/concepts-monitoring" TargetMode="External" /><Relationship Type="http://schemas.openxmlformats.org/officeDocument/2006/relationships/hyperlink" Id="rId313" Target="https://docs.microsoft.com/azure/mysql/concepts-server-parameters" TargetMode="External" /><Relationship Type="http://schemas.openxmlformats.org/officeDocument/2006/relationships/hyperlink" Id="rId250" Target="https://docs.microsoft.com/azure/mysql/concepts-ssl-connection-security" TargetMode="External" /><Relationship Type="http://schemas.openxmlformats.org/officeDocument/2006/relationships/hyperlink" Id="rId129" Target="https://docs.microsoft.com/azure/mysql/connect-java" TargetMode="External" /><Relationship Type="http://schemas.openxmlformats.org/officeDocument/2006/relationships/hyperlink" Id="rId261" Target="https://docs.microsoft.com/azure/mysql/flexible-server/concepts-audit-logs" TargetMode="External" /><Relationship Type="http://schemas.openxmlformats.org/officeDocument/2006/relationships/hyperlink" Id="rId342" Target="https://docs.microsoft.com/azure/mysql/flexible-server/concepts-backup-restore" TargetMode="External" /><Relationship Type="http://schemas.openxmlformats.org/officeDocument/2006/relationships/hyperlink" Id="rId379" Target="https://docs.microsoft.com/azure/mysql/flexible-server/concepts-compute-storage" TargetMode="External" /><Relationship Type="http://schemas.openxmlformats.org/officeDocument/2006/relationships/hyperlink" Id="rId335" Target="https://docs.microsoft.com/azure/mysql/flexible-server/concepts-high-availability" TargetMode="External" /><Relationship Type="http://schemas.openxmlformats.org/officeDocument/2006/relationships/hyperlink" Id="rId95" Target="https://docs.microsoft.com/azure/mysql/flexible-server/concepts-limitations" TargetMode="External" /><Relationship Type="http://schemas.openxmlformats.org/officeDocument/2006/relationships/hyperlink" Id="rId376" Target="https://docs.microsoft.com/azure/mysql/flexible-server/concepts-monitoring" TargetMode="External" /><Relationship Type="http://schemas.openxmlformats.org/officeDocument/2006/relationships/hyperlink" Id="rId308" Target="https://docs.microsoft.com/azure/mysql/flexible-server/concepts-server-parameters" TargetMode="External" /><Relationship Type="http://schemas.openxmlformats.org/officeDocument/2006/relationships/hyperlink" Id="rId187" Target="https://docs.microsoft.com/azure/mysql/flexible-server/connect-azure-cli#create-a-database" TargetMode="External" /><Relationship Type="http://schemas.openxmlformats.org/officeDocument/2006/relationships/hyperlink" Id="rId130" Target="https://docs.microsoft.com/azure/mysql/flexible-server/connect-java" TargetMode="External" /><Relationship Type="http://schemas.openxmlformats.org/officeDocument/2006/relationships/hyperlink" Id="rId196" Target="https://docs.microsoft.com/azure/mysql/flexible-server/connect-php" TargetMode="External" /><Relationship Type="http://schemas.openxmlformats.org/officeDocument/2006/relationships/hyperlink" Id="rId201" Target="https://docs.microsoft.com/azure/mysql/flexible-server/connect-python" TargetMode="External" /><Relationship Type="http://schemas.openxmlformats.org/officeDocument/2006/relationships/hyperlink" Id="rId178" Target="https://docs.microsoft.com/azure/mysql/flexible-server/connect-workbench" TargetMode="External" /><Relationship Type="http://schemas.openxmlformats.org/officeDocument/2006/relationships/hyperlink" Id="rId386" Target="https://docs.microsoft.com/azure/mysql/flexible-server/how-to-alert-on-metric" TargetMode="External" /><Relationship Type="http://schemas.openxmlformats.org/officeDocument/2006/relationships/hyperlink" Id="rId315" Target="https://docs.microsoft.com/azure/mysql/flexible-server/how-to-configure-server-parameters-cli" TargetMode="External" /><Relationship Type="http://schemas.openxmlformats.org/officeDocument/2006/relationships/hyperlink" Id="rId314" Target="https://docs.microsoft.com/azure/mysql/flexible-server/how-to-configure-server-parameters-portal" TargetMode="External" /><Relationship Type="http://schemas.openxmlformats.org/officeDocument/2006/relationships/hyperlink" Id="rId251" Target="https://docs.microsoft.com/azure/mysql/flexible-server/how-to-connect-tls-ssl" TargetMode="External" /><Relationship Type="http://schemas.openxmlformats.org/officeDocument/2006/relationships/hyperlink" Id="rId371" Target="https://docs.microsoft.com/azure/mysql/flexible-server/how-to-maintenance-portal" TargetMode="External" /><Relationship Type="http://schemas.openxmlformats.org/officeDocument/2006/relationships/hyperlink" Id="rId270" Target="https://docs.microsoft.com/azure/mysql/flexible-server/how-to-manage-firewall-cli" TargetMode="External" /><Relationship Type="http://schemas.openxmlformats.org/officeDocument/2006/relationships/hyperlink" Id="rId269" Target="https://docs.microsoft.com/azure/mysql/flexible-server/how-to-manage-firewall-portal" TargetMode="External" /><Relationship Type="http://schemas.openxmlformats.org/officeDocument/2006/relationships/hyperlink" Id="rId285" Target="https://docs.microsoft.com/azure/mysql/flexible-server/how-to-manage-virtual-network-cli" TargetMode="External" /><Relationship Type="http://schemas.openxmlformats.org/officeDocument/2006/relationships/hyperlink" Id="rId284" Target="https://docs.microsoft.com/azure/mysql/flexible-server/how-to-manage-virtual-network-portal" TargetMode="External" /><Relationship Type="http://schemas.openxmlformats.org/officeDocument/2006/relationships/hyperlink" Id="rId359" Target="https://docs.microsoft.com/azure/mysql/flexible-server/how-to-read-replicas-cli" TargetMode="External" /><Relationship Type="http://schemas.openxmlformats.org/officeDocument/2006/relationships/hyperlink" Id="rId358" Target="https://docs.microsoft.com/azure/mysql/flexible-server/how-to-read-replicas-portal" TargetMode="External" /><Relationship Type="http://schemas.openxmlformats.org/officeDocument/2006/relationships/hyperlink" Id="rId85" Target="https://docs.microsoft.com/azure/mysql/flexible-server/how-to-restart-stop-start-server-cli" TargetMode="External" /><Relationship Type="http://schemas.openxmlformats.org/officeDocument/2006/relationships/hyperlink" Id="rId344" Target="https://docs.microsoft.com/azure/mysql/flexible-server/how-to-restore-server-cli" TargetMode="External" /><Relationship Type="http://schemas.openxmlformats.org/officeDocument/2006/relationships/hyperlink" Id="rId343" Target="https://docs.microsoft.com/azure/mysql/flexible-server/how-to-restore-server-portal" TargetMode="External" /><Relationship Type="http://schemas.openxmlformats.org/officeDocument/2006/relationships/hyperlink" Id="rId171" Target="https://docs.microsoft.com/azure/mysql/flexible-server/quickstart-create-arm-template#review-the-template" TargetMode="External" /><Relationship Type="http://schemas.openxmlformats.org/officeDocument/2006/relationships/hyperlink" Id="rId164" Target="https://docs.microsoft.com/azure/mysql/flexible-server/quickstart-create-server-cli" TargetMode="External" /><Relationship Type="http://schemas.openxmlformats.org/officeDocument/2006/relationships/hyperlink" Id="rId162" Target="https://docs.microsoft.com/azure/mysql/flexible-server/quickstart-create-server-portal" TargetMode="External" /><Relationship Type="http://schemas.openxmlformats.org/officeDocument/2006/relationships/hyperlink" Id="rId384" Target="https://docs.microsoft.com/azure/mysql/flexible-server/scripts/sample-cli-monitor-and-scale" TargetMode="External" /><Relationship Type="http://schemas.openxmlformats.org/officeDocument/2006/relationships/hyperlink" Id="rId402" Target="https://docs.microsoft.com/azure/mysql/flexible-server/tutorial-configure-audit" TargetMode="External" /><Relationship Type="http://schemas.openxmlformats.org/officeDocument/2006/relationships/hyperlink" Id="rId81" Target="https://docs.microsoft.com/azure/mysql/how-to-stop-start-server" TargetMode="External" /><Relationship Type="http://schemas.openxmlformats.org/officeDocument/2006/relationships/hyperlink" Id="rId405" Target="https://docs.microsoft.com/azure/mysql/howto-configure-audit-logs-cli" TargetMode="External" /><Relationship Type="http://schemas.openxmlformats.org/officeDocument/2006/relationships/hyperlink" Id="rId404" Target="https://docs.microsoft.com/azure/mysql/howto-configure-audit-logs-portal" TargetMode="External" /><Relationship Type="http://schemas.openxmlformats.org/officeDocument/2006/relationships/hyperlink" Id="rId297" Target="https://docs.microsoft.com/azure/mysql/howto-configure-privatelink-cli" TargetMode="External" /><Relationship Type="http://schemas.openxmlformats.org/officeDocument/2006/relationships/hyperlink" Id="rId296" Target="https://docs.microsoft.com/azure/mysql/howto-configure-privatelink-portal" TargetMode="External" /><Relationship Type="http://schemas.openxmlformats.org/officeDocument/2006/relationships/hyperlink" Id="rId318" Target="https://docs.microsoft.com/azure/mysql/howto-configure-server-parameters-using-cli" TargetMode="External" /><Relationship Type="http://schemas.openxmlformats.org/officeDocument/2006/relationships/hyperlink" Id="rId319" Target="https://docs.microsoft.com/azure/mysql/howto-configure-server-parameters-using-powershell" TargetMode="External" /><Relationship Type="http://schemas.openxmlformats.org/officeDocument/2006/relationships/hyperlink" Id="rId256" Target="https://docs.microsoft.com/azure/mysql/howto-create-users" TargetMode="External" /><Relationship Type="http://schemas.openxmlformats.org/officeDocument/2006/relationships/hyperlink" Id="rId191" Target="https://docs.microsoft.com/azure/mysql/howto-create-users?tabs=flexible-server" TargetMode="External" /><Relationship Type="http://schemas.openxmlformats.org/officeDocument/2006/relationships/hyperlink" Id="rId267" Target="https://docs.microsoft.com/azure/mysql/howto-manage-firewall-using-cli" TargetMode="External" /><Relationship Type="http://schemas.openxmlformats.org/officeDocument/2006/relationships/hyperlink" Id="rId266" Target="https://docs.microsoft.com/azure/mysql/howto-manage-firewall-using-portal" TargetMode="External" /><Relationship Type="http://schemas.openxmlformats.org/officeDocument/2006/relationships/hyperlink" Id="rId295" Target="https://docs.microsoft.com/azure/mysql/howto-manage-vnet-using-cli" TargetMode="External" /><Relationship Type="http://schemas.openxmlformats.org/officeDocument/2006/relationships/hyperlink" Id="rId294" Target="https://docs.microsoft.com/azure/mysql/howto-manage-vnet-using-portal" TargetMode="External" /><Relationship Type="http://schemas.openxmlformats.org/officeDocument/2006/relationships/hyperlink" Id="rId362" Target="https://docs.microsoft.com/azure/mysql/howto-read-replicas-cli" TargetMode="External" /><Relationship Type="http://schemas.openxmlformats.org/officeDocument/2006/relationships/hyperlink" Id="rId361" Target="https://docs.microsoft.com/azure/mysql/howto-read-replicas-portal" TargetMode="External" /><Relationship Type="http://schemas.openxmlformats.org/officeDocument/2006/relationships/hyperlink" Id="rId363" Target="https://docs.microsoft.com/azure/mysql/howto-read-replicas-powershell" TargetMode="External" /><Relationship Type="http://schemas.openxmlformats.org/officeDocument/2006/relationships/hyperlink" Id="rId347" Target="https://docs.microsoft.com/azure/mysql/howto-restore-server-cli" TargetMode="External" /><Relationship Type="http://schemas.openxmlformats.org/officeDocument/2006/relationships/hyperlink" Id="rId346" Target="https://docs.microsoft.com/azure/mysql/howto-restore-server-portal" TargetMode="External" /><Relationship Type="http://schemas.openxmlformats.org/officeDocument/2006/relationships/hyperlink" Id="rId348" Target="https://docs.microsoft.com/azure/mysql/howto-restore-server-powershell" TargetMode="External" /><Relationship Type="http://schemas.openxmlformats.org/officeDocument/2006/relationships/hyperlink" Id="rId317" Target="https://docs.microsoft.com/azure/mysql/howto-server-parameters" TargetMode="External" /><Relationship Type="http://schemas.openxmlformats.org/officeDocument/2006/relationships/hyperlink" Id="rId419" Target="https://docs.microsoft.com/azure/mysql/migrate/mysql-on-premises-azure-db/01-mysql-migration-guide-intro" TargetMode="External" /><Relationship Type="http://schemas.openxmlformats.org/officeDocument/2006/relationships/hyperlink" Id="rId80" Target="https://docs.microsoft.com/azure/mysql/select-right-deployment-type" TargetMode="External" /><Relationship Type="http://schemas.openxmlformats.org/officeDocument/2006/relationships/hyperlink" Id="rId373" Target="https://docs.microsoft.com/azure/service-health/resource-health-alert-monitor-guide" TargetMode="External" /><Relationship Type="http://schemas.openxmlformats.org/officeDocument/2006/relationships/hyperlink" Id="rId372" Target="https://docs.microsoft.com/azure/service-health/service-notifications" TargetMode="External" /><Relationship Type="http://schemas.openxmlformats.org/officeDocument/2006/relationships/hyperlink" Id="rId271" Target="https://docs.microsoft.com/azure/templates/microsoft.dbformysql/flexibleservers/firewallrules?tabs=json" TargetMode="External" /><Relationship Type="http://schemas.openxmlformats.org/officeDocument/2006/relationships/hyperlink" Id="rId268" Target="https://docs.microsoft.com/azure/templates/microsoft.dbformysql/servers/firewallrules?tabs=json" TargetMode="External" /><Relationship Type="http://schemas.openxmlformats.org/officeDocument/2006/relationships/hyperlink" Id="rId280" Target="https://docs.microsoft.com/azure/virtual-network/quick-create-cli" TargetMode="External" /><Relationship Type="http://schemas.openxmlformats.org/officeDocument/2006/relationships/hyperlink" Id="rId278" Target="https://docs.microsoft.com/azure/virtual-network/quick-create-portal" TargetMode="External" /><Relationship Type="http://schemas.openxmlformats.org/officeDocument/2006/relationships/hyperlink" Id="rId279" Target="https://docs.microsoft.com/azure/virtual-network/quick-create-powershell" TargetMode="External" /><Relationship Type="http://schemas.openxmlformats.org/officeDocument/2006/relationships/hyperlink" Id="rId281" Target="https://docs.microsoft.com/azure/virtual-network/quick-create-template" TargetMode="External" /><Relationship Type="http://schemas.openxmlformats.org/officeDocument/2006/relationships/hyperlink" Id="rId275" Target="https://docs.microsoft.com/azure/vpn-gateway/vpn-gateway-about-vpngateways" TargetMode="External" /><Relationship Type="http://schemas.openxmlformats.org/officeDocument/2006/relationships/hyperlink" Id="rId383" Target="https://docs.microsoft.com/cli/azure/azure-cli-reference-for-monitor" TargetMode="External" /><Relationship Type="http://schemas.openxmlformats.org/officeDocument/2006/relationships/hyperlink" Id="rId109" Target="https://docs.microsoft.com/cli/azure/install-azure-cli" TargetMode="External" /><Relationship Type="http://schemas.openxmlformats.org/officeDocument/2006/relationships/hyperlink" Id="rId166" Target="https://docs.microsoft.com/cli/azure/mysql/flexible-server/db?view=azure-cli-latest#az_mysql_flexible_server_db_create" TargetMode="External" /><Relationship Type="http://schemas.openxmlformats.org/officeDocument/2006/relationships/hyperlink" Id="rId165" Target="https://docs.microsoft.com/cli/azure/mysql/flexible-server?view=azure-cli-latest#az_mysql_flexible_server_create" TargetMode="External" /><Relationship Type="http://schemas.openxmlformats.org/officeDocument/2006/relationships/hyperlink" Id="rId443" Target="https://docs.microsoft.com/en-us/azure/active-directory/identity-protection/overview-identity-protection" TargetMode="External" /><Relationship Type="http://schemas.openxmlformats.org/officeDocument/2006/relationships/hyperlink" Id="rId488" Target="https://docs.microsoft.com/en-us/azure/application-gateway/overview" TargetMode="External" /><Relationship Type="http://schemas.openxmlformats.org/officeDocument/2006/relationships/hyperlink" Id="rId424" Target="https://docs.microsoft.com/en-us/azure/automation/automation-quickstart-create-runbook" TargetMode="External" /><Relationship Type="http://schemas.openxmlformats.org/officeDocument/2006/relationships/hyperlink" Id="rId428" Target="https://docs.microsoft.com/en-us/azure/azure-monitor/log-query/get-started-queries" TargetMode="External" /><Relationship Type="http://schemas.openxmlformats.org/officeDocument/2006/relationships/hyperlink" Id="rId421" Target="https://docs.microsoft.com/en-us/azure/azure-monitor/overview" TargetMode="External" /><Relationship Type="http://schemas.openxmlformats.org/officeDocument/2006/relationships/hyperlink" Id="rId429" Target="https://docs.microsoft.com/en-us/azure/azure-monitor/platform/alerts-unified-log" TargetMode="External" /><Relationship Type="http://schemas.openxmlformats.org/officeDocument/2006/relationships/hyperlink" Id="rId465" Target="https://docs.microsoft.com/en-us/azure/azure-monitor/platform/data-platform-metrics" TargetMode="External" /><Relationship Type="http://schemas.openxmlformats.org/officeDocument/2006/relationships/hyperlink" Id="rId422" Target="https://docs.microsoft.com/en-us/azure/azure-monitor/platform/design-logs-deployment" TargetMode="External" /><Relationship Type="http://schemas.openxmlformats.org/officeDocument/2006/relationships/hyperlink" Id="rId485" Target="https://docs.microsoft.com/en-us/azure/azure-resource-manager/management/lock-resources" TargetMode="External" /><Relationship Type="http://schemas.openxmlformats.org/officeDocument/2006/relationships/hyperlink" Id="rId426" Target="https://docs.microsoft.com/en-us/azure/data-explorer/kusto/query/" TargetMode="External" /><Relationship Type="http://schemas.openxmlformats.org/officeDocument/2006/relationships/hyperlink" Id="rId427" Target="https://docs.microsoft.com/en-us/azure/data-explorer/kusto/query/sqlcheatsheet" TargetMode="External" /><Relationship Type="http://schemas.openxmlformats.org/officeDocument/2006/relationships/hyperlink" Id="rId451" Target="https://docs.microsoft.com/en-us/azure/key-vault/general/basic-concepts" TargetMode="External" /><Relationship Type="http://schemas.openxmlformats.org/officeDocument/2006/relationships/hyperlink" Id="rId487" Target="https://docs.microsoft.com/en-us/azure/load-balancer/load-balancer-overview" TargetMode="External" /><Relationship Type="http://schemas.openxmlformats.org/officeDocument/2006/relationships/hyperlink" Id="rId447" Target="https://docs.microsoft.com/en-us/azure/mysql/concepts-audit-logs" TargetMode="External" /><Relationship Type="http://schemas.openxmlformats.org/officeDocument/2006/relationships/hyperlink" Id="rId441" Target="https://docs.microsoft.com/en-us/azure/mysql/concepts-azure-ad-authentication" TargetMode="External" /><Relationship Type="http://schemas.openxmlformats.org/officeDocument/2006/relationships/hyperlink" Id="rId477" Target="https://docs.microsoft.com/en-us/azure/mysql/concepts-backup" TargetMode="External" /><Relationship Type="http://schemas.openxmlformats.org/officeDocument/2006/relationships/hyperlink" Id="rId480" Target="https://docs.microsoft.com/en-us/azure/mysql/concepts-backup#perform-post-restore-tasks" TargetMode="External" /><Relationship Type="http://schemas.openxmlformats.org/officeDocument/2006/relationships/hyperlink" Id="rId445" Target="https://docs.microsoft.com/en-us/azure/mysql/concepts-data-access-and-security-threat-protection" TargetMode="External" /><Relationship Type="http://schemas.openxmlformats.org/officeDocument/2006/relationships/hyperlink" Id="rId460" Target="https://docs.microsoft.com/en-us/azure/mysql/concepts-data-access-and-security-vnet" TargetMode="External" /><Relationship Type="http://schemas.openxmlformats.org/officeDocument/2006/relationships/hyperlink" Id="rId459" Target="https://docs.microsoft.com/en-us/azure/mysql/concepts-data-access-security-private-link" TargetMode="External" /><Relationship Type="http://schemas.openxmlformats.org/officeDocument/2006/relationships/hyperlink" Id="rId450" Target="https://docs.microsoft.com/en-us/azure/mysql/concepts-data-encryption-mysql" TargetMode="External" /><Relationship Type="http://schemas.openxmlformats.org/officeDocument/2006/relationships/hyperlink" Id="rId455" Target="https://docs.microsoft.com/en-us/azure/mysql/concepts-firewall-rules" TargetMode="External" /><Relationship Type="http://schemas.openxmlformats.org/officeDocument/2006/relationships/hyperlink" Id="rId452" Target="https://docs.microsoft.com/en-us/azure/mysql/concepts-infrastructure-double-encryption" TargetMode="External" /><Relationship Type="http://schemas.openxmlformats.org/officeDocument/2006/relationships/hyperlink" Id="rId466" Target="https://docs.microsoft.com/en-us/azure/mysql/concepts-monitoring" TargetMode="External" /><Relationship Type="http://schemas.openxmlformats.org/officeDocument/2006/relationships/hyperlink" Id="rId439" Target="https://docs.microsoft.com/en-us/azure/mysql/concepts-monitoring#planned-maintenance-notification" TargetMode="External" /><Relationship Type="http://schemas.openxmlformats.org/officeDocument/2006/relationships/hyperlink" Id="rId478" Target="https://docs.microsoft.com/en-us/azure/mysql/concepts-pricing-tiers#storage" TargetMode="External" /><Relationship Type="http://schemas.openxmlformats.org/officeDocument/2006/relationships/hyperlink" Id="rId468" Target="https://docs.microsoft.com/en-us/azure/mysql/concepts-query-performance-insight" TargetMode="External" /><Relationship Type="http://schemas.openxmlformats.org/officeDocument/2006/relationships/hyperlink" Id="rId483" Target="https://docs.microsoft.com/en-us/azure/mysql/concepts-read-replicas" TargetMode="External" /><Relationship Type="http://schemas.openxmlformats.org/officeDocument/2006/relationships/hyperlink" Id="rId430" Target="https://docs.microsoft.com/en-us/azure/mysql/concepts-server-parameters" TargetMode="External" /><Relationship Type="http://schemas.openxmlformats.org/officeDocument/2006/relationships/hyperlink" Id="rId311" Target="https://docs.microsoft.com/en-us/azure/mysql/flexible-server/concepts-server-parameters" TargetMode="External" /><Relationship Type="http://schemas.openxmlformats.org/officeDocument/2006/relationships/hyperlink" Id="rId435" Target="https://docs.microsoft.com/en-us/azure/mysql/howto-auto-grow-storage-powershell" TargetMode="External" /><Relationship Type="http://schemas.openxmlformats.org/officeDocument/2006/relationships/hyperlink" Id="rId425" Target="https://docs.microsoft.com/en-us/azure/mysql/howto-configure-audit-logs-portal" TargetMode="External" /><Relationship Type="http://schemas.openxmlformats.org/officeDocument/2006/relationships/hyperlink" Id="rId448" Target="https://docs.microsoft.com/en-us/azure/mysql/howto-configure-audit-logs-portal#set-up-diagnostic-logs" TargetMode="External" /><Relationship Type="http://schemas.openxmlformats.org/officeDocument/2006/relationships/hyperlink" Id="rId434" Target="https://docs.microsoft.com/en-us/azure/mysql/howto-configure-server-parameters-using-powershell" TargetMode="External" /><Relationship Type="http://schemas.openxmlformats.org/officeDocument/2006/relationships/hyperlink" Id="rId442" Target="https://docs.microsoft.com/en-us/azure/mysql/howto-configure-sign-in-azure-ad-authentication" TargetMode="External" /><Relationship Type="http://schemas.openxmlformats.org/officeDocument/2006/relationships/hyperlink" Id="rId453" Target="https://docs.microsoft.com/en-us/azure/mysql/howto-configure-ssl" TargetMode="External" /><Relationship Type="http://schemas.openxmlformats.org/officeDocument/2006/relationships/hyperlink" Id="rId456" Target="https://docs.microsoft.com/en-us/azure/mysql/howto-deny-public-network-access" TargetMode="External" /><Relationship Type="http://schemas.openxmlformats.org/officeDocument/2006/relationships/hyperlink" Id="rId436" Target="https://docs.microsoft.com/en-us/azure/mysql/howto-read-replicas-powershell" TargetMode="External" /><Relationship Type="http://schemas.openxmlformats.org/officeDocument/2006/relationships/hyperlink" Id="rId437" Target="https://docs.microsoft.com/en-us/azure/mysql/howto-restart-server-powershell" TargetMode="External" /><Relationship Type="http://schemas.openxmlformats.org/officeDocument/2006/relationships/hyperlink" Id="rId433" Target="https://docs.microsoft.com/en-us/azure/mysql/howto-restore-server-powershell" TargetMode="External" /><Relationship Type="http://schemas.openxmlformats.org/officeDocument/2006/relationships/hyperlink" Id="rId461" Target="https://docs.microsoft.com/en-us/azure/mysql/security-baseline" TargetMode="External" /><Relationship Type="http://schemas.openxmlformats.org/officeDocument/2006/relationships/hyperlink" Id="rId432" Target="https://docs.microsoft.com/en-us/azure/mysql/tutorial-design-database-using-powershell" TargetMode="External" /><Relationship Type="http://schemas.openxmlformats.org/officeDocument/2006/relationships/hyperlink" Id="rId423" Target="https://docs.microsoft.com/en-us/azure/sentinel/overview" TargetMode="External" /><Relationship Type="http://schemas.openxmlformats.org/officeDocument/2006/relationships/hyperlink" Id="rId457" Target="https://docs.microsoft.com/en-us/azure/virtual-network/virtual-network-peering-overview" TargetMode="External" /><Relationship Type="http://schemas.openxmlformats.org/officeDocument/2006/relationships/hyperlink" Id="rId497" Target="https://docs.microsoft.com/en-us/powershell/azure/install-az-ps?view=azps-6.6.0" TargetMode="External" /><Relationship Type="http://schemas.openxmlformats.org/officeDocument/2006/relationships/hyperlink" Id="rId71" Target="https://docs.microsoft.com/learn/" TargetMode="External" /><Relationship Type="http://schemas.openxmlformats.org/officeDocument/2006/relationships/hyperlink" Id="rId70" Target="https://docs.microsoft.com/learn/certifications/browse/?products=azure" TargetMode="External" /><Relationship Type="http://schemas.openxmlformats.org/officeDocument/2006/relationships/hyperlink" Id="rId141" Target="https://docs.microsoft.com/learn/modules/azure-spring-cloud-workshop/" TargetMode="External" /><Relationship Type="http://schemas.openxmlformats.org/officeDocument/2006/relationships/hyperlink" Id="rId83" Target="https://docs.microsoft.com/learn/modules/choose-azure-services-sla-lifecycle/" TargetMode="External" /><Relationship Type="http://schemas.openxmlformats.org/officeDocument/2006/relationships/hyperlink" Id="rId142" Target="https://docs.microsoft.com/learn/modules/develop-azure-functions-app-with-maven-plugin/" TargetMode="External" /><Relationship Type="http://schemas.openxmlformats.org/officeDocument/2006/relationships/hyperlink" Id="rId47" Target="https://docs.microsoft.com/learn/modules/intro-to-azure-fundamentals/" TargetMode="External" /><Relationship Type="http://schemas.openxmlformats.org/officeDocument/2006/relationships/hyperlink" Id="rId51" Target="https://docs.microsoft.com/learn/modules/intro-to-azure-fundamentals/tour-of-azure-services" TargetMode="External" /><Relationship Type="http://schemas.openxmlformats.org/officeDocument/2006/relationships/hyperlink" Id="rId277" Target="https://docs.microsoft.com/learn/modules/introduction-to-azure-virtual-networks/" TargetMode="External" /><Relationship Type="http://schemas.openxmlformats.org/officeDocument/2006/relationships/hyperlink" Id="rId140" Target="https://docs.microsoft.com/learn/modules/publish-web-app-with-maven-plugin-for-azure-app-service/" TargetMode="External" /><Relationship Type="http://schemas.openxmlformats.org/officeDocument/2006/relationships/hyperlink" Id="rId407" Target="https://docs.microsoft.com/learn/modules/write-first-query-kusto-query-language/" TargetMode="External" /><Relationship Type="http://schemas.openxmlformats.org/officeDocument/2006/relationships/hyperlink" Id="rId72" Target="https://docs.microsoft.com/learn/paths/az-900-describe-cloud-concepts/" TargetMode="External" /><Relationship Type="http://schemas.openxmlformats.org/officeDocument/2006/relationships/hyperlink" Id="rId111" Target="https://docs.microsoft.com/powershell/azure/install-az-ps?view=azps-6.6.0" TargetMode="External" /><Relationship Type="http://schemas.openxmlformats.org/officeDocument/2006/relationships/hyperlink" Id="rId390" Target="https://docs.microsoft.com/rest/api/monitor/" TargetMode="External" /><Relationship Type="http://schemas.openxmlformats.org/officeDocument/2006/relationships/hyperlink" Id="rId90" Target="https://docs.microsoft.com/shows/data-exposed/" TargetMode="External" /><Relationship Type="http://schemas.openxmlformats.org/officeDocument/2006/relationships/hyperlink" Id="rId89" Target="https://docs.microsoft.com/shows/data-exposed/top-3-reasons-to-consider-azure-database-for-mysql-flexible-server/" TargetMode="External" /><Relationship Type="http://schemas.openxmlformats.org/officeDocument/2006/relationships/hyperlink" Id="rId498" Target="https://github.com/PowerShell/PowerShell" TargetMode="External" /><Relationship Type="http://schemas.openxmlformats.org/officeDocument/2006/relationships/hyperlink" Id="rId159" Target="https://github.com/brianmario/mysql2" TargetMode="External" /><Relationship Type="http://schemas.openxmlformats.org/officeDocument/2006/relationships/hyperlink" Id="rId157" Target="https://github.com/mysql-net/MySqlConnector" TargetMode="External" /><Relationship Type="http://schemas.openxmlformats.org/officeDocument/2006/relationships/hyperlink" Id="rId155" Target="https://github.com/mysql/mysql-connector-net" TargetMode="External" /><Relationship Type="http://schemas.openxmlformats.org/officeDocument/2006/relationships/hyperlink" Id="rId496" Target="https://github.com/solliancenet/microsoft-mysql-developer-guide.git" TargetMode="External" /><Relationship Type="http://schemas.openxmlformats.org/officeDocument/2006/relationships/hyperlink" Id="rId213" Target="https://github.com/spring-guides/gs-accessing-data-mysql" TargetMode="External" /><Relationship Type="http://schemas.openxmlformats.org/officeDocument/2006/relationships/hyperlink" Id="rId132" Target="https://hibernate.org/orm/" TargetMode="External" /><Relationship Type="http://schemas.openxmlformats.org/officeDocument/2006/relationships/hyperlink" Id="rId26" Target="https://hub.docker.com/_/mysql" TargetMode="External" /><Relationship Type="http://schemas.openxmlformats.org/officeDocument/2006/relationships/hyperlink" Id="rId114" Target="https://marketplace.visualstudio.com/items?itemName=formulahendry.vscode-mysql" TargetMode="External" /><Relationship Type="http://schemas.openxmlformats.org/officeDocument/2006/relationships/hyperlink" Id="rId139" Target="https://maven.apache.org/guides/getting-started/index.html" TargetMode="External" /><Relationship Type="http://schemas.openxmlformats.org/officeDocument/2006/relationships/hyperlink" Id="rId151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207" Target="https://plugins.jetbrains.com/plugin/8053-azure-toolkit-for-intellij/" TargetMode="External" /><Relationship Type="http://schemas.openxmlformats.org/officeDocument/2006/relationships/hyperlink" Id="rId150" Target="https://pymysql.readthedocs.io/en/latest/user/examples.html" TargetMode="External" /><Relationship Type="http://schemas.openxmlformats.org/officeDocument/2006/relationships/hyperlink" Id="rId67" Target="https://stackoverflow.com/questions/tagged/azure" TargetMode="External" /><Relationship Type="http://schemas.openxmlformats.org/officeDocument/2006/relationships/hyperlink" Id="rId322" Target="https://techcommunity.microsoft.com/t5/azure-database-for-mysql-blog/achieve-up-to-a-50-performance-boost-in-azure-database-for-mysql/ba-p/2909691" TargetMode="External" /><Relationship Type="http://schemas.openxmlformats.org/officeDocument/2006/relationships/hyperlink" Id="rId353" Target="https://techcommunity.microsoft.com/t5/azure-database-for-mysql-blog/deploy-proxysql-as-a-service-on-kubernetes-using-azure-database/ba-p/1105959" TargetMode="External" /><Relationship Type="http://schemas.openxmlformats.org/officeDocument/2006/relationships/hyperlink" Id="rId352" Target="https://techcommunity.microsoft.com/t5/azure-database-for-mysql-blog/load-balance-read-replicas-using-proxysql-in-azure-database-for/ba-p/880042" TargetMode="External" /><Relationship Type="http://schemas.openxmlformats.org/officeDocument/2006/relationships/hyperlink" Id="rId470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68" Target="https://twitter.com/azure" TargetMode="External" /><Relationship Type="http://schemas.openxmlformats.org/officeDocument/2006/relationships/hyperlink" Id="rId194" Target="https://windows.php.net/download/" TargetMode="External" /><Relationship Type="http://schemas.openxmlformats.org/officeDocument/2006/relationships/hyperlink" Id="rId21" Target="https://wordpress.org/" TargetMode="External" /><Relationship Type="http://schemas.openxmlformats.org/officeDocument/2006/relationships/hyperlink" Id="rId131" Target="https://www.baeldung.com/the-persistence-layer-with-spring-data-jpa" TargetMode="External" /><Relationship Type="http://schemas.openxmlformats.org/officeDocument/2006/relationships/hyperlink" Id="rId22" Target="https://www.drupal.org/" TargetMode="External" /><Relationship Type="http://schemas.openxmlformats.org/officeDocument/2006/relationships/hyperlink" Id="rId206" Target="https://www.jetbrains.com/idea/download" TargetMode="External" /><Relationship Type="http://schemas.openxmlformats.org/officeDocument/2006/relationships/hyperlink" Id="rId76" Target="https://www.mysql.com/products/workbench/" TargetMode="External" /><Relationship Type="http://schemas.openxmlformats.org/officeDocument/2006/relationships/hyperlink" Id="rId122" Target="https://www.php.net/manual/en/intro.pdo.php" TargetMode="External" /><Relationship Type="http://schemas.openxmlformats.org/officeDocument/2006/relationships/hyperlink" Id="rId121" Target="https://www.php.net/manual/en/mysqlinfo.library.choosing.php" TargetMode="External" /><Relationship Type="http://schemas.openxmlformats.org/officeDocument/2006/relationships/hyperlink" Id="rId123" Target="https://www.php.net/manual/en/ref.pdo-mysql.php" TargetMode="External" /><Relationship Type="http://schemas.openxmlformats.org/officeDocument/2006/relationships/hyperlink" Id="rId199" Target="https://www.python.org/downloads/" TargetMode="External" /><Relationship Type="http://schemas.openxmlformats.org/officeDocument/2006/relationships/hyperlink" Id="rId172" Target="mysql-flexible-server-template.json" TargetMode="External" /><Relationship Type="http://schemas.openxmlformats.org/officeDocument/2006/relationships/hyperlink" Id="rId108" Target="shell.azur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2021-12-27T21:03:40Z</dcterms:created>
  <dcterms:modified xsi:type="dcterms:W3CDTF">2021-12-27T21:03:40Z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