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imes New Roman" w:hAnsiTheme="minorHAnsi" w:cs="Times New Roman"/>
          <w:color w:val="auto"/>
          <w:sz w:val="20"/>
          <w:szCs w:val="22"/>
        </w:rPr>
        <w:id w:val="-1343164004"/>
        <w:docPartObj>
          <w:docPartGallery w:val="Table of Contents"/>
          <w:docPartUnique/>
        </w:docPartObj>
      </w:sdtPr>
      <w:sdtEndPr/>
      <w:sdtContent>
        <w:p w14:paraId="77C2485A" w14:textId="77777777" w:rsidR="00782750" w:rsidRDefault="005636A2">
          <w:pPr>
            <w:pStyle w:val="TOCHeading"/>
          </w:pPr>
          <w:r>
            <w:t>Table of Contents</w:t>
          </w:r>
        </w:p>
        <w:p w14:paraId="735E91CA" w14:textId="77777777" w:rsidR="001F05DB" w:rsidRDefault="005636A2">
          <w:pPr>
            <w:pStyle w:val="TOC1"/>
            <w:rPr>
              <w:rFonts w:eastAsiaTheme="minorEastAsia" w:cstheme="minorBidi"/>
              <w:noProof/>
              <w:sz w:val="22"/>
            </w:rPr>
          </w:pPr>
          <w:r>
            <w:fldChar w:fldCharType="begin"/>
          </w:r>
          <w:r>
            <w:instrText>TOC \o "1-2" \h \z \u</w:instrText>
          </w:r>
          <w:r>
            <w:fldChar w:fldCharType="separate"/>
          </w:r>
          <w:hyperlink w:anchor="_Toc81565010" w:history="1">
            <w:r w:rsidR="001F05DB" w:rsidRPr="0013543D">
              <w:rPr>
                <w:rStyle w:val="Hyperlink"/>
                <w:noProof/>
              </w:rPr>
              <w:t>Introduction</w:t>
            </w:r>
            <w:r w:rsidR="001F05DB">
              <w:rPr>
                <w:noProof/>
                <w:webHidden/>
              </w:rPr>
              <w:tab/>
            </w:r>
            <w:r w:rsidR="001F05DB">
              <w:rPr>
                <w:noProof/>
                <w:webHidden/>
              </w:rPr>
              <w:fldChar w:fldCharType="begin"/>
            </w:r>
            <w:r w:rsidR="001F05DB">
              <w:rPr>
                <w:noProof/>
                <w:webHidden/>
              </w:rPr>
              <w:instrText xml:space="preserve"> PAGEREF _Toc81565010 \h </w:instrText>
            </w:r>
            <w:r w:rsidR="001F05DB">
              <w:rPr>
                <w:noProof/>
                <w:webHidden/>
              </w:rPr>
            </w:r>
            <w:r w:rsidR="001F05DB">
              <w:rPr>
                <w:noProof/>
                <w:webHidden/>
              </w:rPr>
              <w:fldChar w:fldCharType="separate"/>
            </w:r>
            <w:r w:rsidR="001F05DB">
              <w:rPr>
                <w:noProof/>
                <w:webHidden/>
              </w:rPr>
              <w:t>5</w:t>
            </w:r>
            <w:r w:rsidR="001F05DB">
              <w:rPr>
                <w:noProof/>
                <w:webHidden/>
              </w:rPr>
              <w:fldChar w:fldCharType="end"/>
            </w:r>
          </w:hyperlink>
        </w:p>
        <w:p w14:paraId="0E0BDE35" w14:textId="77777777" w:rsidR="001F05DB" w:rsidRDefault="001F05DB">
          <w:pPr>
            <w:pStyle w:val="TOC2"/>
            <w:rPr>
              <w:rFonts w:eastAsiaTheme="minorEastAsia" w:cstheme="minorBidi"/>
              <w:noProof/>
              <w:sz w:val="22"/>
            </w:rPr>
          </w:pPr>
          <w:hyperlink w:anchor="_Toc81565011" w:history="1">
            <w:r w:rsidRPr="0013543D">
              <w:rPr>
                <w:rStyle w:val="Hyperlink"/>
                <w:noProof/>
              </w:rPr>
              <w:t>Redis</w:t>
            </w:r>
            <w:r>
              <w:rPr>
                <w:noProof/>
                <w:webHidden/>
              </w:rPr>
              <w:tab/>
            </w:r>
            <w:r>
              <w:rPr>
                <w:noProof/>
                <w:webHidden/>
              </w:rPr>
              <w:fldChar w:fldCharType="begin"/>
            </w:r>
            <w:r>
              <w:rPr>
                <w:noProof/>
                <w:webHidden/>
              </w:rPr>
              <w:instrText xml:space="preserve"> PAGEREF _Toc81565011 \h </w:instrText>
            </w:r>
            <w:r>
              <w:rPr>
                <w:noProof/>
                <w:webHidden/>
              </w:rPr>
            </w:r>
            <w:r>
              <w:rPr>
                <w:noProof/>
                <w:webHidden/>
              </w:rPr>
              <w:fldChar w:fldCharType="separate"/>
            </w:r>
            <w:r>
              <w:rPr>
                <w:noProof/>
                <w:webHidden/>
              </w:rPr>
              <w:t>5</w:t>
            </w:r>
            <w:r>
              <w:rPr>
                <w:noProof/>
                <w:webHidden/>
              </w:rPr>
              <w:fldChar w:fldCharType="end"/>
            </w:r>
          </w:hyperlink>
        </w:p>
        <w:p w14:paraId="7858596A" w14:textId="77777777" w:rsidR="001F05DB" w:rsidRDefault="001F05DB">
          <w:pPr>
            <w:pStyle w:val="TOC2"/>
            <w:rPr>
              <w:rFonts w:eastAsiaTheme="minorEastAsia" w:cstheme="minorBidi"/>
              <w:noProof/>
              <w:sz w:val="22"/>
            </w:rPr>
          </w:pPr>
          <w:hyperlink w:anchor="_Toc81565012" w:history="1">
            <w:r w:rsidRPr="0013543D">
              <w:rPr>
                <w:rStyle w:val="Hyperlink"/>
                <w:noProof/>
              </w:rPr>
              <w:t>Azure Cache for Redis</w:t>
            </w:r>
            <w:r>
              <w:rPr>
                <w:noProof/>
                <w:webHidden/>
              </w:rPr>
              <w:tab/>
            </w:r>
            <w:r>
              <w:rPr>
                <w:noProof/>
                <w:webHidden/>
              </w:rPr>
              <w:fldChar w:fldCharType="begin"/>
            </w:r>
            <w:r>
              <w:rPr>
                <w:noProof/>
                <w:webHidden/>
              </w:rPr>
              <w:instrText xml:space="preserve"> PAGEREF _Toc81565012 \h </w:instrText>
            </w:r>
            <w:r>
              <w:rPr>
                <w:noProof/>
                <w:webHidden/>
              </w:rPr>
            </w:r>
            <w:r>
              <w:rPr>
                <w:noProof/>
                <w:webHidden/>
              </w:rPr>
              <w:fldChar w:fldCharType="separate"/>
            </w:r>
            <w:r>
              <w:rPr>
                <w:noProof/>
                <w:webHidden/>
              </w:rPr>
              <w:t>5</w:t>
            </w:r>
            <w:r>
              <w:rPr>
                <w:noProof/>
                <w:webHidden/>
              </w:rPr>
              <w:fldChar w:fldCharType="end"/>
            </w:r>
          </w:hyperlink>
        </w:p>
        <w:p w14:paraId="706B2041" w14:textId="77777777" w:rsidR="001F05DB" w:rsidRDefault="001F05DB">
          <w:pPr>
            <w:pStyle w:val="TOC1"/>
            <w:rPr>
              <w:rFonts w:eastAsiaTheme="minorEastAsia" w:cstheme="minorBidi"/>
              <w:noProof/>
              <w:sz w:val="22"/>
            </w:rPr>
          </w:pPr>
          <w:hyperlink w:anchor="_Toc81565013" w:history="1">
            <w:r w:rsidRPr="0013543D">
              <w:rPr>
                <w:rStyle w:val="Hyperlink"/>
                <w:noProof/>
              </w:rPr>
              <w:t>Use Case</w:t>
            </w:r>
            <w:r>
              <w:rPr>
                <w:noProof/>
                <w:webHidden/>
              </w:rPr>
              <w:tab/>
            </w:r>
            <w:r>
              <w:rPr>
                <w:noProof/>
                <w:webHidden/>
              </w:rPr>
              <w:fldChar w:fldCharType="begin"/>
            </w:r>
            <w:r>
              <w:rPr>
                <w:noProof/>
                <w:webHidden/>
              </w:rPr>
              <w:instrText xml:space="preserve"> PAGEREF _Toc81565013 \h </w:instrText>
            </w:r>
            <w:r>
              <w:rPr>
                <w:noProof/>
                <w:webHidden/>
              </w:rPr>
            </w:r>
            <w:r>
              <w:rPr>
                <w:noProof/>
                <w:webHidden/>
              </w:rPr>
              <w:fldChar w:fldCharType="separate"/>
            </w:r>
            <w:r>
              <w:rPr>
                <w:noProof/>
                <w:webHidden/>
              </w:rPr>
              <w:t>6</w:t>
            </w:r>
            <w:r>
              <w:rPr>
                <w:noProof/>
                <w:webHidden/>
              </w:rPr>
              <w:fldChar w:fldCharType="end"/>
            </w:r>
          </w:hyperlink>
        </w:p>
        <w:p w14:paraId="58C15B6B" w14:textId="77777777" w:rsidR="001F05DB" w:rsidRDefault="001F05DB">
          <w:pPr>
            <w:pStyle w:val="TOC2"/>
            <w:rPr>
              <w:rFonts w:eastAsiaTheme="minorEastAsia" w:cstheme="minorBidi"/>
              <w:noProof/>
              <w:sz w:val="22"/>
            </w:rPr>
          </w:pPr>
          <w:hyperlink w:anchor="_Toc81565014" w:history="1">
            <w:r w:rsidRPr="0013543D">
              <w:rPr>
                <w:rStyle w:val="Hyperlink"/>
                <w:noProof/>
              </w:rPr>
              <w:t>Overview</w:t>
            </w:r>
            <w:r>
              <w:rPr>
                <w:noProof/>
                <w:webHidden/>
              </w:rPr>
              <w:tab/>
            </w:r>
            <w:r>
              <w:rPr>
                <w:noProof/>
                <w:webHidden/>
              </w:rPr>
              <w:fldChar w:fldCharType="begin"/>
            </w:r>
            <w:r>
              <w:rPr>
                <w:noProof/>
                <w:webHidden/>
              </w:rPr>
              <w:instrText xml:space="preserve"> PAGEREF _Toc81565014 \h </w:instrText>
            </w:r>
            <w:r>
              <w:rPr>
                <w:noProof/>
                <w:webHidden/>
              </w:rPr>
            </w:r>
            <w:r>
              <w:rPr>
                <w:noProof/>
                <w:webHidden/>
              </w:rPr>
              <w:fldChar w:fldCharType="separate"/>
            </w:r>
            <w:r>
              <w:rPr>
                <w:noProof/>
                <w:webHidden/>
              </w:rPr>
              <w:t>6</w:t>
            </w:r>
            <w:r>
              <w:rPr>
                <w:noProof/>
                <w:webHidden/>
              </w:rPr>
              <w:fldChar w:fldCharType="end"/>
            </w:r>
          </w:hyperlink>
        </w:p>
        <w:p w14:paraId="0CDCF0D0" w14:textId="77777777" w:rsidR="001F05DB" w:rsidRDefault="001F05DB">
          <w:pPr>
            <w:pStyle w:val="TOC1"/>
            <w:rPr>
              <w:rFonts w:eastAsiaTheme="minorEastAsia" w:cstheme="minorBidi"/>
              <w:noProof/>
              <w:sz w:val="22"/>
            </w:rPr>
          </w:pPr>
          <w:hyperlink w:anchor="_Toc81565015" w:history="1">
            <w:r w:rsidRPr="0013543D">
              <w:rPr>
                <w:rStyle w:val="Hyperlink"/>
                <w:noProof/>
              </w:rPr>
              <w:t>Assessment</w:t>
            </w:r>
            <w:r>
              <w:rPr>
                <w:noProof/>
                <w:webHidden/>
              </w:rPr>
              <w:tab/>
            </w:r>
            <w:r>
              <w:rPr>
                <w:noProof/>
                <w:webHidden/>
              </w:rPr>
              <w:fldChar w:fldCharType="begin"/>
            </w:r>
            <w:r>
              <w:rPr>
                <w:noProof/>
                <w:webHidden/>
              </w:rPr>
              <w:instrText xml:space="preserve"> PAGEREF _Toc81565015 \h </w:instrText>
            </w:r>
            <w:r>
              <w:rPr>
                <w:noProof/>
                <w:webHidden/>
              </w:rPr>
            </w:r>
            <w:r>
              <w:rPr>
                <w:noProof/>
                <w:webHidden/>
              </w:rPr>
              <w:fldChar w:fldCharType="separate"/>
            </w:r>
            <w:r>
              <w:rPr>
                <w:noProof/>
                <w:webHidden/>
              </w:rPr>
              <w:t>8</w:t>
            </w:r>
            <w:r>
              <w:rPr>
                <w:noProof/>
                <w:webHidden/>
              </w:rPr>
              <w:fldChar w:fldCharType="end"/>
            </w:r>
          </w:hyperlink>
        </w:p>
        <w:p w14:paraId="130F2658" w14:textId="77777777" w:rsidR="001F05DB" w:rsidRDefault="001F05DB">
          <w:pPr>
            <w:pStyle w:val="TOC2"/>
            <w:rPr>
              <w:rFonts w:eastAsiaTheme="minorEastAsia" w:cstheme="minorBidi"/>
              <w:noProof/>
              <w:sz w:val="22"/>
            </w:rPr>
          </w:pPr>
          <w:hyperlink w:anchor="_Toc81565016" w:history="1">
            <w:r w:rsidRPr="0013543D">
              <w:rPr>
                <w:rStyle w:val="Hyperlink"/>
                <w:noProof/>
              </w:rPr>
              <w:t>Redis Versions</w:t>
            </w:r>
            <w:r>
              <w:rPr>
                <w:noProof/>
                <w:webHidden/>
              </w:rPr>
              <w:tab/>
            </w:r>
            <w:r>
              <w:rPr>
                <w:noProof/>
                <w:webHidden/>
              </w:rPr>
              <w:fldChar w:fldCharType="begin"/>
            </w:r>
            <w:r>
              <w:rPr>
                <w:noProof/>
                <w:webHidden/>
              </w:rPr>
              <w:instrText xml:space="preserve"> PAGEREF _Toc81565016 \h </w:instrText>
            </w:r>
            <w:r>
              <w:rPr>
                <w:noProof/>
                <w:webHidden/>
              </w:rPr>
            </w:r>
            <w:r>
              <w:rPr>
                <w:noProof/>
                <w:webHidden/>
              </w:rPr>
              <w:fldChar w:fldCharType="separate"/>
            </w:r>
            <w:r>
              <w:rPr>
                <w:noProof/>
                <w:webHidden/>
              </w:rPr>
              <w:t>8</w:t>
            </w:r>
            <w:r>
              <w:rPr>
                <w:noProof/>
                <w:webHidden/>
              </w:rPr>
              <w:fldChar w:fldCharType="end"/>
            </w:r>
          </w:hyperlink>
        </w:p>
        <w:p w14:paraId="473EBC16" w14:textId="77777777" w:rsidR="001F05DB" w:rsidRDefault="001F05DB">
          <w:pPr>
            <w:pStyle w:val="TOC2"/>
            <w:rPr>
              <w:rFonts w:eastAsiaTheme="minorEastAsia" w:cstheme="minorBidi"/>
              <w:noProof/>
              <w:sz w:val="22"/>
            </w:rPr>
          </w:pPr>
          <w:hyperlink w:anchor="_Toc81565017" w:history="1">
            <w:r w:rsidRPr="0013543D">
              <w:rPr>
                <w:rStyle w:val="Hyperlink"/>
                <w:noProof/>
              </w:rPr>
              <w:t>Architecture and Objects</w:t>
            </w:r>
            <w:r>
              <w:rPr>
                <w:noProof/>
                <w:webHidden/>
              </w:rPr>
              <w:tab/>
            </w:r>
            <w:r>
              <w:rPr>
                <w:noProof/>
                <w:webHidden/>
              </w:rPr>
              <w:fldChar w:fldCharType="begin"/>
            </w:r>
            <w:r>
              <w:rPr>
                <w:noProof/>
                <w:webHidden/>
              </w:rPr>
              <w:instrText xml:space="preserve"> PAGEREF _Toc81565017 \h </w:instrText>
            </w:r>
            <w:r>
              <w:rPr>
                <w:noProof/>
                <w:webHidden/>
              </w:rPr>
            </w:r>
            <w:r>
              <w:rPr>
                <w:noProof/>
                <w:webHidden/>
              </w:rPr>
              <w:fldChar w:fldCharType="separate"/>
            </w:r>
            <w:r>
              <w:rPr>
                <w:noProof/>
                <w:webHidden/>
              </w:rPr>
              <w:t>9</w:t>
            </w:r>
            <w:r>
              <w:rPr>
                <w:noProof/>
                <w:webHidden/>
              </w:rPr>
              <w:fldChar w:fldCharType="end"/>
            </w:r>
          </w:hyperlink>
        </w:p>
        <w:p w14:paraId="4CC261B9" w14:textId="77777777" w:rsidR="001F05DB" w:rsidRDefault="001F05DB">
          <w:pPr>
            <w:pStyle w:val="TOC2"/>
            <w:rPr>
              <w:rFonts w:eastAsiaTheme="minorEastAsia" w:cstheme="minorBidi"/>
              <w:noProof/>
              <w:sz w:val="22"/>
            </w:rPr>
          </w:pPr>
          <w:hyperlink w:anchor="_Toc81565018" w:history="1">
            <w:r w:rsidRPr="0013543D">
              <w:rPr>
                <w:rStyle w:val="Hyperlink"/>
                <w:noProof/>
              </w:rPr>
              <w:t>Limitations</w:t>
            </w:r>
            <w:r>
              <w:rPr>
                <w:noProof/>
                <w:webHidden/>
              </w:rPr>
              <w:tab/>
            </w:r>
            <w:r>
              <w:rPr>
                <w:noProof/>
                <w:webHidden/>
              </w:rPr>
              <w:fldChar w:fldCharType="begin"/>
            </w:r>
            <w:r>
              <w:rPr>
                <w:noProof/>
                <w:webHidden/>
              </w:rPr>
              <w:instrText xml:space="preserve"> PAGEREF _Toc81565018 \h </w:instrText>
            </w:r>
            <w:r>
              <w:rPr>
                <w:noProof/>
                <w:webHidden/>
              </w:rPr>
            </w:r>
            <w:r>
              <w:rPr>
                <w:noProof/>
                <w:webHidden/>
              </w:rPr>
              <w:fldChar w:fldCharType="separate"/>
            </w:r>
            <w:r>
              <w:rPr>
                <w:noProof/>
                <w:webHidden/>
              </w:rPr>
              <w:t>9</w:t>
            </w:r>
            <w:r>
              <w:rPr>
                <w:noProof/>
                <w:webHidden/>
              </w:rPr>
              <w:fldChar w:fldCharType="end"/>
            </w:r>
          </w:hyperlink>
        </w:p>
        <w:p w14:paraId="582BC5DB" w14:textId="77777777" w:rsidR="001F05DB" w:rsidRDefault="001F05DB">
          <w:pPr>
            <w:pStyle w:val="TOC2"/>
            <w:rPr>
              <w:rFonts w:eastAsiaTheme="minorEastAsia" w:cstheme="minorBidi"/>
              <w:noProof/>
              <w:sz w:val="22"/>
            </w:rPr>
          </w:pPr>
          <w:hyperlink w:anchor="_Toc81565019" w:history="1">
            <w:r w:rsidRPr="0013543D">
              <w:rPr>
                <w:rStyle w:val="Hyperlink"/>
                <w:noProof/>
              </w:rPr>
              <w:t>Databases</w:t>
            </w:r>
            <w:r>
              <w:rPr>
                <w:noProof/>
                <w:webHidden/>
              </w:rPr>
              <w:tab/>
            </w:r>
            <w:r>
              <w:rPr>
                <w:noProof/>
                <w:webHidden/>
              </w:rPr>
              <w:fldChar w:fldCharType="begin"/>
            </w:r>
            <w:r>
              <w:rPr>
                <w:noProof/>
                <w:webHidden/>
              </w:rPr>
              <w:instrText xml:space="preserve"> PAGEREF _Toc81565019 \h </w:instrText>
            </w:r>
            <w:r>
              <w:rPr>
                <w:noProof/>
                <w:webHidden/>
              </w:rPr>
            </w:r>
            <w:r>
              <w:rPr>
                <w:noProof/>
                <w:webHidden/>
              </w:rPr>
              <w:fldChar w:fldCharType="separate"/>
            </w:r>
            <w:r>
              <w:rPr>
                <w:noProof/>
                <w:webHidden/>
              </w:rPr>
              <w:t>9</w:t>
            </w:r>
            <w:r>
              <w:rPr>
                <w:noProof/>
                <w:webHidden/>
              </w:rPr>
              <w:fldChar w:fldCharType="end"/>
            </w:r>
          </w:hyperlink>
        </w:p>
        <w:p w14:paraId="22523F9F" w14:textId="77777777" w:rsidR="001F05DB" w:rsidRDefault="001F05DB">
          <w:pPr>
            <w:pStyle w:val="TOC2"/>
            <w:rPr>
              <w:rFonts w:eastAsiaTheme="minorEastAsia" w:cstheme="minorBidi"/>
              <w:noProof/>
              <w:sz w:val="22"/>
            </w:rPr>
          </w:pPr>
          <w:hyperlink w:anchor="_Toc81565020" w:history="1">
            <w:r w:rsidRPr="0013543D">
              <w:rPr>
                <w:rStyle w:val="Hyperlink"/>
                <w:noProof/>
              </w:rPr>
              <w:t>Source Systems</w:t>
            </w:r>
            <w:r>
              <w:rPr>
                <w:noProof/>
                <w:webHidden/>
              </w:rPr>
              <w:tab/>
            </w:r>
            <w:r>
              <w:rPr>
                <w:noProof/>
                <w:webHidden/>
              </w:rPr>
              <w:fldChar w:fldCharType="begin"/>
            </w:r>
            <w:r>
              <w:rPr>
                <w:noProof/>
                <w:webHidden/>
              </w:rPr>
              <w:instrText xml:space="preserve"> PAGEREF _Toc81565020 \h </w:instrText>
            </w:r>
            <w:r>
              <w:rPr>
                <w:noProof/>
                <w:webHidden/>
              </w:rPr>
            </w:r>
            <w:r>
              <w:rPr>
                <w:noProof/>
                <w:webHidden/>
              </w:rPr>
              <w:fldChar w:fldCharType="separate"/>
            </w:r>
            <w:r>
              <w:rPr>
                <w:noProof/>
                <w:webHidden/>
              </w:rPr>
              <w:t>10</w:t>
            </w:r>
            <w:r>
              <w:rPr>
                <w:noProof/>
                <w:webHidden/>
              </w:rPr>
              <w:fldChar w:fldCharType="end"/>
            </w:r>
          </w:hyperlink>
        </w:p>
        <w:p w14:paraId="485F812A" w14:textId="77777777" w:rsidR="001F05DB" w:rsidRDefault="001F05DB">
          <w:pPr>
            <w:pStyle w:val="TOC2"/>
            <w:rPr>
              <w:rFonts w:eastAsiaTheme="minorEastAsia" w:cstheme="minorBidi"/>
              <w:noProof/>
              <w:sz w:val="22"/>
            </w:rPr>
          </w:pPr>
          <w:hyperlink w:anchor="_Toc81565021" w:history="1">
            <w:r w:rsidRPr="0013543D">
              <w:rPr>
                <w:rStyle w:val="Hyperlink"/>
                <w:noProof/>
              </w:rPr>
              <w:t>Performance Analysis Tools</w:t>
            </w:r>
            <w:r>
              <w:rPr>
                <w:noProof/>
                <w:webHidden/>
              </w:rPr>
              <w:tab/>
            </w:r>
            <w:r>
              <w:rPr>
                <w:noProof/>
                <w:webHidden/>
              </w:rPr>
              <w:fldChar w:fldCharType="begin"/>
            </w:r>
            <w:r>
              <w:rPr>
                <w:noProof/>
                <w:webHidden/>
              </w:rPr>
              <w:instrText xml:space="preserve"> PAGEREF _Toc81565021 \h </w:instrText>
            </w:r>
            <w:r>
              <w:rPr>
                <w:noProof/>
                <w:webHidden/>
              </w:rPr>
            </w:r>
            <w:r>
              <w:rPr>
                <w:noProof/>
                <w:webHidden/>
              </w:rPr>
              <w:fldChar w:fldCharType="separate"/>
            </w:r>
            <w:r>
              <w:rPr>
                <w:noProof/>
                <w:webHidden/>
              </w:rPr>
              <w:t>10</w:t>
            </w:r>
            <w:r>
              <w:rPr>
                <w:noProof/>
                <w:webHidden/>
              </w:rPr>
              <w:fldChar w:fldCharType="end"/>
            </w:r>
          </w:hyperlink>
        </w:p>
        <w:p w14:paraId="12EB1043" w14:textId="77777777" w:rsidR="001F05DB" w:rsidRDefault="001F05DB">
          <w:pPr>
            <w:pStyle w:val="TOC2"/>
            <w:rPr>
              <w:rFonts w:eastAsiaTheme="minorEastAsia" w:cstheme="minorBidi"/>
              <w:noProof/>
              <w:sz w:val="22"/>
            </w:rPr>
          </w:pPr>
          <w:hyperlink w:anchor="_Toc81565022" w:history="1">
            <w:r w:rsidRPr="0013543D">
              <w:rPr>
                <w:rStyle w:val="Hyperlink"/>
                <w:noProof/>
              </w:rPr>
              <w:t>Azure Cache for Redis - Service Tiers</w:t>
            </w:r>
            <w:r>
              <w:rPr>
                <w:noProof/>
                <w:webHidden/>
              </w:rPr>
              <w:tab/>
            </w:r>
            <w:r>
              <w:rPr>
                <w:noProof/>
                <w:webHidden/>
              </w:rPr>
              <w:fldChar w:fldCharType="begin"/>
            </w:r>
            <w:r>
              <w:rPr>
                <w:noProof/>
                <w:webHidden/>
              </w:rPr>
              <w:instrText xml:space="preserve"> PAGEREF _Toc81565022 \h </w:instrText>
            </w:r>
            <w:r>
              <w:rPr>
                <w:noProof/>
                <w:webHidden/>
              </w:rPr>
            </w:r>
            <w:r>
              <w:rPr>
                <w:noProof/>
                <w:webHidden/>
              </w:rPr>
              <w:fldChar w:fldCharType="separate"/>
            </w:r>
            <w:r>
              <w:rPr>
                <w:noProof/>
                <w:webHidden/>
              </w:rPr>
              <w:t>10</w:t>
            </w:r>
            <w:r>
              <w:rPr>
                <w:noProof/>
                <w:webHidden/>
              </w:rPr>
              <w:fldChar w:fldCharType="end"/>
            </w:r>
          </w:hyperlink>
        </w:p>
        <w:p w14:paraId="5EDB924F" w14:textId="77777777" w:rsidR="001F05DB" w:rsidRDefault="001F05DB">
          <w:pPr>
            <w:pStyle w:val="TOC2"/>
            <w:rPr>
              <w:rFonts w:eastAsiaTheme="minorEastAsia" w:cstheme="minorBidi"/>
              <w:noProof/>
              <w:sz w:val="22"/>
            </w:rPr>
          </w:pPr>
          <w:hyperlink w:anchor="_Toc81565023" w:history="1">
            <w:r w:rsidRPr="0013543D">
              <w:rPr>
                <w:rStyle w:val="Hyperlink"/>
                <w:noProof/>
              </w:rPr>
              <w:t>WWI Use Case</w:t>
            </w:r>
            <w:r>
              <w:rPr>
                <w:noProof/>
                <w:webHidden/>
              </w:rPr>
              <w:tab/>
            </w:r>
            <w:r>
              <w:rPr>
                <w:noProof/>
                <w:webHidden/>
              </w:rPr>
              <w:fldChar w:fldCharType="begin"/>
            </w:r>
            <w:r>
              <w:rPr>
                <w:noProof/>
                <w:webHidden/>
              </w:rPr>
              <w:instrText xml:space="preserve"> PAGEREF _Toc81565023 \h </w:instrText>
            </w:r>
            <w:r>
              <w:rPr>
                <w:noProof/>
                <w:webHidden/>
              </w:rPr>
            </w:r>
            <w:r>
              <w:rPr>
                <w:noProof/>
                <w:webHidden/>
              </w:rPr>
              <w:fldChar w:fldCharType="separate"/>
            </w:r>
            <w:r>
              <w:rPr>
                <w:noProof/>
                <w:webHidden/>
              </w:rPr>
              <w:t>13</w:t>
            </w:r>
            <w:r>
              <w:rPr>
                <w:noProof/>
                <w:webHidden/>
              </w:rPr>
              <w:fldChar w:fldCharType="end"/>
            </w:r>
          </w:hyperlink>
        </w:p>
        <w:p w14:paraId="2888D4D7" w14:textId="77777777" w:rsidR="001F05DB" w:rsidRDefault="001F05DB">
          <w:pPr>
            <w:pStyle w:val="TOC2"/>
            <w:rPr>
              <w:rFonts w:eastAsiaTheme="minorEastAsia" w:cstheme="minorBidi"/>
              <w:noProof/>
              <w:sz w:val="22"/>
            </w:rPr>
          </w:pPr>
          <w:hyperlink w:anchor="_Toc81565024" w:history="1">
            <w:r w:rsidRPr="0013543D">
              <w:rPr>
                <w:rStyle w:val="Hyperlink"/>
                <w:noProof/>
              </w:rPr>
              <w:t>Assessment Checklist</w:t>
            </w:r>
            <w:r>
              <w:rPr>
                <w:noProof/>
                <w:webHidden/>
              </w:rPr>
              <w:tab/>
            </w:r>
            <w:r>
              <w:rPr>
                <w:noProof/>
                <w:webHidden/>
              </w:rPr>
              <w:fldChar w:fldCharType="begin"/>
            </w:r>
            <w:r>
              <w:rPr>
                <w:noProof/>
                <w:webHidden/>
              </w:rPr>
              <w:instrText xml:space="preserve"> PAGEREF _Toc81565024 \h </w:instrText>
            </w:r>
            <w:r>
              <w:rPr>
                <w:noProof/>
                <w:webHidden/>
              </w:rPr>
            </w:r>
            <w:r>
              <w:rPr>
                <w:noProof/>
                <w:webHidden/>
              </w:rPr>
              <w:fldChar w:fldCharType="separate"/>
            </w:r>
            <w:r>
              <w:rPr>
                <w:noProof/>
                <w:webHidden/>
              </w:rPr>
              <w:t>13</w:t>
            </w:r>
            <w:r>
              <w:rPr>
                <w:noProof/>
                <w:webHidden/>
              </w:rPr>
              <w:fldChar w:fldCharType="end"/>
            </w:r>
          </w:hyperlink>
        </w:p>
        <w:p w14:paraId="245A046A" w14:textId="77777777" w:rsidR="001F05DB" w:rsidRDefault="001F05DB">
          <w:pPr>
            <w:pStyle w:val="TOC1"/>
            <w:rPr>
              <w:rFonts w:eastAsiaTheme="minorEastAsia" w:cstheme="minorBidi"/>
              <w:noProof/>
              <w:sz w:val="22"/>
            </w:rPr>
          </w:pPr>
          <w:hyperlink w:anchor="_Toc81565025" w:history="1">
            <w:r w:rsidRPr="0013543D">
              <w:rPr>
                <w:rStyle w:val="Hyperlink"/>
                <w:noProof/>
              </w:rPr>
              <w:t>Planning</w:t>
            </w:r>
            <w:r>
              <w:rPr>
                <w:noProof/>
                <w:webHidden/>
              </w:rPr>
              <w:tab/>
            </w:r>
            <w:r>
              <w:rPr>
                <w:noProof/>
                <w:webHidden/>
              </w:rPr>
              <w:fldChar w:fldCharType="begin"/>
            </w:r>
            <w:r>
              <w:rPr>
                <w:noProof/>
                <w:webHidden/>
              </w:rPr>
              <w:instrText xml:space="preserve"> PAGEREF _Toc81565025 \h </w:instrText>
            </w:r>
            <w:r>
              <w:rPr>
                <w:noProof/>
                <w:webHidden/>
              </w:rPr>
            </w:r>
            <w:r>
              <w:rPr>
                <w:noProof/>
                <w:webHidden/>
              </w:rPr>
              <w:fldChar w:fldCharType="separate"/>
            </w:r>
            <w:r>
              <w:rPr>
                <w:noProof/>
                <w:webHidden/>
              </w:rPr>
              <w:t>14</w:t>
            </w:r>
            <w:r>
              <w:rPr>
                <w:noProof/>
                <w:webHidden/>
              </w:rPr>
              <w:fldChar w:fldCharType="end"/>
            </w:r>
          </w:hyperlink>
        </w:p>
        <w:p w14:paraId="2C6814DA" w14:textId="77777777" w:rsidR="001F05DB" w:rsidRDefault="001F05DB">
          <w:pPr>
            <w:pStyle w:val="TOC2"/>
            <w:rPr>
              <w:rFonts w:eastAsiaTheme="minorEastAsia" w:cstheme="minorBidi"/>
              <w:noProof/>
              <w:sz w:val="22"/>
            </w:rPr>
          </w:pPr>
          <w:hyperlink w:anchor="_Toc81565026" w:history="1">
            <w:r w:rsidRPr="0013543D">
              <w:rPr>
                <w:rStyle w:val="Hyperlink"/>
                <w:noProof/>
              </w:rPr>
              <w:t>Landing Zone</w:t>
            </w:r>
            <w:r>
              <w:rPr>
                <w:noProof/>
                <w:webHidden/>
              </w:rPr>
              <w:tab/>
            </w:r>
            <w:r>
              <w:rPr>
                <w:noProof/>
                <w:webHidden/>
              </w:rPr>
              <w:fldChar w:fldCharType="begin"/>
            </w:r>
            <w:r>
              <w:rPr>
                <w:noProof/>
                <w:webHidden/>
              </w:rPr>
              <w:instrText xml:space="preserve"> PAGEREF _Toc81565026 \h </w:instrText>
            </w:r>
            <w:r>
              <w:rPr>
                <w:noProof/>
                <w:webHidden/>
              </w:rPr>
            </w:r>
            <w:r>
              <w:rPr>
                <w:noProof/>
                <w:webHidden/>
              </w:rPr>
              <w:fldChar w:fldCharType="separate"/>
            </w:r>
            <w:r>
              <w:rPr>
                <w:noProof/>
                <w:webHidden/>
              </w:rPr>
              <w:t>14</w:t>
            </w:r>
            <w:r>
              <w:rPr>
                <w:noProof/>
                <w:webHidden/>
              </w:rPr>
              <w:fldChar w:fldCharType="end"/>
            </w:r>
          </w:hyperlink>
        </w:p>
        <w:p w14:paraId="2FF4A778" w14:textId="77777777" w:rsidR="001F05DB" w:rsidRDefault="001F05DB">
          <w:pPr>
            <w:pStyle w:val="TOC2"/>
            <w:rPr>
              <w:rFonts w:eastAsiaTheme="minorEastAsia" w:cstheme="minorBidi"/>
              <w:noProof/>
              <w:sz w:val="22"/>
            </w:rPr>
          </w:pPr>
          <w:hyperlink w:anchor="_Toc81565027" w:history="1">
            <w:r w:rsidRPr="0013543D">
              <w:rPr>
                <w:rStyle w:val="Hyperlink"/>
                <w:noProof/>
              </w:rPr>
              <w:t>Networking</w:t>
            </w:r>
            <w:r>
              <w:rPr>
                <w:noProof/>
                <w:webHidden/>
              </w:rPr>
              <w:tab/>
            </w:r>
            <w:r>
              <w:rPr>
                <w:noProof/>
                <w:webHidden/>
              </w:rPr>
              <w:fldChar w:fldCharType="begin"/>
            </w:r>
            <w:r>
              <w:rPr>
                <w:noProof/>
                <w:webHidden/>
              </w:rPr>
              <w:instrText xml:space="preserve"> PAGEREF _Toc81565027 \h </w:instrText>
            </w:r>
            <w:r>
              <w:rPr>
                <w:noProof/>
                <w:webHidden/>
              </w:rPr>
            </w:r>
            <w:r>
              <w:rPr>
                <w:noProof/>
                <w:webHidden/>
              </w:rPr>
              <w:fldChar w:fldCharType="separate"/>
            </w:r>
            <w:r>
              <w:rPr>
                <w:noProof/>
                <w:webHidden/>
              </w:rPr>
              <w:t>14</w:t>
            </w:r>
            <w:r>
              <w:rPr>
                <w:noProof/>
                <w:webHidden/>
              </w:rPr>
              <w:fldChar w:fldCharType="end"/>
            </w:r>
          </w:hyperlink>
        </w:p>
        <w:p w14:paraId="57C969E1" w14:textId="77777777" w:rsidR="001F05DB" w:rsidRDefault="001F05DB">
          <w:pPr>
            <w:pStyle w:val="TOC2"/>
            <w:rPr>
              <w:rFonts w:eastAsiaTheme="minorEastAsia" w:cstheme="minorBidi"/>
              <w:noProof/>
              <w:sz w:val="22"/>
            </w:rPr>
          </w:pPr>
          <w:hyperlink w:anchor="_Toc81565028" w:history="1">
            <w:r w:rsidRPr="0013543D">
              <w:rPr>
                <w:rStyle w:val="Hyperlink"/>
                <w:noProof/>
              </w:rPr>
              <w:t>Private Link and/or VNet integration</w:t>
            </w:r>
            <w:r>
              <w:rPr>
                <w:noProof/>
                <w:webHidden/>
              </w:rPr>
              <w:tab/>
            </w:r>
            <w:r>
              <w:rPr>
                <w:noProof/>
                <w:webHidden/>
              </w:rPr>
              <w:fldChar w:fldCharType="begin"/>
            </w:r>
            <w:r>
              <w:rPr>
                <w:noProof/>
                <w:webHidden/>
              </w:rPr>
              <w:instrText xml:space="preserve"> PAGEREF _Toc81565028 \h </w:instrText>
            </w:r>
            <w:r>
              <w:rPr>
                <w:noProof/>
                <w:webHidden/>
              </w:rPr>
            </w:r>
            <w:r>
              <w:rPr>
                <w:noProof/>
                <w:webHidden/>
              </w:rPr>
              <w:fldChar w:fldCharType="separate"/>
            </w:r>
            <w:r>
              <w:rPr>
                <w:noProof/>
                <w:webHidden/>
              </w:rPr>
              <w:t>15</w:t>
            </w:r>
            <w:r>
              <w:rPr>
                <w:noProof/>
                <w:webHidden/>
              </w:rPr>
              <w:fldChar w:fldCharType="end"/>
            </w:r>
          </w:hyperlink>
        </w:p>
        <w:p w14:paraId="64EFBAEC" w14:textId="77777777" w:rsidR="001F05DB" w:rsidRDefault="001F05DB">
          <w:pPr>
            <w:pStyle w:val="TOC2"/>
            <w:rPr>
              <w:rFonts w:eastAsiaTheme="minorEastAsia" w:cstheme="minorBidi"/>
              <w:noProof/>
              <w:sz w:val="22"/>
            </w:rPr>
          </w:pPr>
          <w:hyperlink w:anchor="_Toc81565029" w:history="1">
            <w:r w:rsidRPr="0013543D">
              <w:rPr>
                <w:rStyle w:val="Hyperlink"/>
                <w:noProof/>
              </w:rPr>
              <w:t>SSL/TLS Connectivity</w:t>
            </w:r>
            <w:r>
              <w:rPr>
                <w:noProof/>
                <w:webHidden/>
              </w:rPr>
              <w:tab/>
            </w:r>
            <w:r>
              <w:rPr>
                <w:noProof/>
                <w:webHidden/>
              </w:rPr>
              <w:fldChar w:fldCharType="begin"/>
            </w:r>
            <w:r>
              <w:rPr>
                <w:noProof/>
                <w:webHidden/>
              </w:rPr>
              <w:instrText xml:space="preserve"> PAGEREF _Toc81565029 \h </w:instrText>
            </w:r>
            <w:r>
              <w:rPr>
                <w:noProof/>
                <w:webHidden/>
              </w:rPr>
            </w:r>
            <w:r>
              <w:rPr>
                <w:noProof/>
                <w:webHidden/>
              </w:rPr>
              <w:fldChar w:fldCharType="separate"/>
            </w:r>
            <w:r>
              <w:rPr>
                <w:noProof/>
                <w:webHidden/>
              </w:rPr>
              <w:t>15</w:t>
            </w:r>
            <w:r>
              <w:rPr>
                <w:noProof/>
                <w:webHidden/>
              </w:rPr>
              <w:fldChar w:fldCharType="end"/>
            </w:r>
          </w:hyperlink>
        </w:p>
        <w:p w14:paraId="5BE2D5EF" w14:textId="77777777" w:rsidR="001F05DB" w:rsidRDefault="001F05DB">
          <w:pPr>
            <w:pStyle w:val="TOC2"/>
            <w:rPr>
              <w:rFonts w:eastAsiaTheme="minorEastAsia" w:cstheme="minorBidi"/>
              <w:noProof/>
              <w:sz w:val="22"/>
            </w:rPr>
          </w:pPr>
          <w:hyperlink w:anchor="_Toc81565030" w:history="1">
            <w:r w:rsidRPr="0013543D">
              <w:rPr>
                <w:rStyle w:val="Hyperlink"/>
                <w:noProof/>
              </w:rPr>
              <w:t>WWI Use Case</w:t>
            </w:r>
            <w:r>
              <w:rPr>
                <w:noProof/>
                <w:webHidden/>
              </w:rPr>
              <w:tab/>
            </w:r>
            <w:r>
              <w:rPr>
                <w:noProof/>
                <w:webHidden/>
              </w:rPr>
              <w:fldChar w:fldCharType="begin"/>
            </w:r>
            <w:r>
              <w:rPr>
                <w:noProof/>
                <w:webHidden/>
              </w:rPr>
              <w:instrText xml:space="preserve"> PAGEREF _Toc81565030 \h </w:instrText>
            </w:r>
            <w:r>
              <w:rPr>
                <w:noProof/>
                <w:webHidden/>
              </w:rPr>
            </w:r>
            <w:r>
              <w:rPr>
                <w:noProof/>
                <w:webHidden/>
              </w:rPr>
              <w:fldChar w:fldCharType="separate"/>
            </w:r>
            <w:r>
              <w:rPr>
                <w:noProof/>
                <w:webHidden/>
              </w:rPr>
              <w:t>15</w:t>
            </w:r>
            <w:r>
              <w:rPr>
                <w:noProof/>
                <w:webHidden/>
              </w:rPr>
              <w:fldChar w:fldCharType="end"/>
            </w:r>
          </w:hyperlink>
        </w:p>
        <w:p w14:paraId="283628BD" w14:textId="77777777" w:rsidR="001F05DB" w:rsidRDefault="001F05DB">
          <w:pPr>
            <w:pStyle w:val="TOC2"/>
            <w:rPr>
              <w:rFonts w:eastAsiaTheme="minorEastAsia" w:cstheme="minorBidi"/>
              <w:noProof/>
              <w:sz w:val="22"/>
            </w:rPr>
          </w:pPr>
          <w:hyperlink w:anchor="_Toc81565031" w:history="1">
            <w:r w:rsidRPr="0013543D">
              <w:rPr>
                <w:rStyle w:val="Hyperlink"/>
                <w:noProof/>
              </w:rPr>
              <w:t>Planning Checklist</w:t>
            </w:r>
            <w:r>
              <w:rPr>
                <w:noProof/>
                <w:webHidden/>
              </w:rPr>
              <w:tab/>
            </w:r>
            <w:r>
              <w:rPr>
                <w:noProof/>
                <w:webHidden/>
              </w:rPr>
              <w:fldChar w:fldCharType="begin"/>
            </w:r>
            <w:r>
              <w:rPr>
                <w:noProof/>
                <w:webHidden/>
              </w:rPr>
              <w:instrText xml:space="preserve"> PAGEREF _Toc81565031 \h </w:instrText>
            </w:r>
            <w:r>
              <w:rPr>
                <w:noProof/>
                <w:webHidden/>
              </w:rPr>
            </w:r>
            <w:r>
              <w:rPr>
                <w:noProof/>
                <w:webHidden/>
              </w:rPr>
              <w:fldChar w:fldCharType="separate"/>
            </w:r>
            <w:r>
              <w:rPr>
                <w:noProof/>
                <w:webHidden/>
              </w:rPr>
              <w:t>16</w:t>
            </w:r>
            <w:r>
              <w:rPr>
                <w:noProof/>
                <w:webHidden/>
              </w:rPr>
              <w:fldChar w:fldCharType="end"/>
            </w:r>
          </w:hyperlink>
        </w:p>
        <w:p w14:paraId="40C59840" w14:textId="77777777" w:rsidR="001F05DB" w:rsidRDefault="001F05DB">
          <w:pPr>
            <w:pStyle w:val="TOC1"/>
            <w:rPr>
              <w:rFonts w:eastAsiaTheme="minorEastAsia" w:cstheme="minorBidi"/>
              <w:noProof/>
              <w:sz w:val="22"/>
            </w:rPr>
          </w:pPr>
          <w:hyperlink w:anchor="_Toc81565032" w:history="1">
            <w:r w:rsidRPr="0013543D">
              <w:rPr>
                <w:rStyle w:val="Hyperlink"/>
                <w:noProof/>
              </w:rPr>
              <w:t>Migration Methods</w:t>
            </w:r>
            <w:r>
              <w:rPr>
                <w:noProof/>
                <w:webHidden/>
              </w:rPr>
              <w:tab/>
            </w:r>
            <w:r>
              <w:rPr>
                <w:noProof/>
                <w:webHidden/>
              </w:rPr>
              <w:fldChar w:fldCharType="begin"/>
            </w:r>
            <w:r>
              <w:rPr>
                <w:noProof/>
                <w:webHidden/>
              </w:rPr>
              <w:instrText xml:space="preserve"> PAGEREF _Toc81565032 \h </w:instrText>
            </w:r>
            <w:r>
              <w:rPr>
                <w:noProof/>
                <w:webHidden/>
              </w:rPr>
            </w:r>
            <w:r>
              <w:rPr>
                <w:noProof/>
                <w:webHidden/>
              </w:rPr>
              <w:fldChar w:fldCharType="separate"/>
            </w:r>
            <w:r>
              <w:rPr>
                <w:noProof/>
                <w:webHidden/>
              </w:rPr>
              <w:t>16</w:t>
            </w:r>
            <w:r>
              <w:rPr>
                <w:noProof/>
                <w:webHidden/>
              </w:rPr>
              <w:fldChar w:fldCharType="end"/>
            </w:r>
          </w:hyperlink>
        </w:p>
        <w:p w14:paraId="776EB4ED" w14:textId="77777777" w:rsidR="001F05DB" w:rsidRDefault="001F05DB">
          <w:pPr>
            <w:pStyle w:val="TOC2"/>
            <w:rPr>
              <w:rFonts w:eastAsiaTheme="minorEastAsia" w:cstheme="minorBidi"/>
              <w:noProof/>
              <w:sz w:val="22"/>
            </w:rPr>
          </w:pPr>
          <w:hyperlink w:anchor="_Toc81565033" w:history="1">
            <w:r w:rsidRPr="0013543D">
              <w:rPr>
                <w:rStyle w:val="Hyperlink"/>
                <w:noProof/>
              </w:rPr>
              <w:t>Import / Export</w:t>
            </w:r>
            <w:r>
              <w:rPr>
                <w:noProof/>
                <w:webHidden/>
              </w:rPr>
              <w:tab/>
            </w:r>
            <w:r>
              <w:rPr>
                <w:noProof/>
                <w:webHidden/>
              </w:rPr>
              <w:fldChar w:fldCharType="begin"/>
            </w:r>
            <w:r>
              <w:rPr>
                <w:noProof/>
                <w:webHidden/>
              </w:rPr>
              <w:instrText xml:space="preserve"> PAGEREF _Toc81565033 \h </w:instrText>
            </w:r>
            <w:r>
              <w:rPr>
                <w:noProof/>
                <w:webHidden/>
              </w:rPr>
            </w:r>
            <w:r>
              <w:rPr>
                <w:noProof/>
                <w:webHidden/>
              </w:rPr>
              <w:fldChar w:fldCharType="separate"/>
            </w:r>
            <w:r>
              <w:rPr>
                <w:noProof/>
                <w:webHidden/>
              </w:rPr>
              <w:t>16</w:t>
            </w:r>
            <w:r>
              <w:rPr>
                <w:noProof/>
                <w:webHidden/>
              </w:rPr>
              <w:fldChar w:fldCharType="end"/>
            </w:r>
          </w:hyperlink>
        </w:p>
        <w:p w14:paraId="6D1FD497" w14:textId="77777777" w:rsidR="001F05DB" w:rsidRDefault="001F05DB">
          <w:pPr>
            <w:pStyle w:val="TOC2"/>
            <w:rPr>
              <w:rFonts w:eastAsiaTheme="minorEastAsia" w:cstheme="minorBidi"/>
              <w:noProof/>
              <w:sz w:val="22"/>
            </w:rPr>
          </w:pPr>
          <w:hyperlink w:anchor="_Toc81565034" w:history="1">
            <w:r w:rsidRPr="0013543D">
              <w:rPr>
                <w:rStyle w:val="Hyperlink"/>
                <w:noProof/>
              </w:rPr>
              <w:t>Fastest/Minimum Downtime Migration</w:t>
            </w:r>
            <w:r>
              <w:rPr>
                <w:noProof/>
                <w:webHidden/>
              </w:rPr>
              <w:tab/>
            </w:r>
            <w:r>
              <w:rPr>
                <w:noProof/>
                <w:webHidden/>
              </w:rPr>
              <w:fldChar w:fldCharType="begin"/>
            </w:r>
            <w:r>
              <w:rPr>
                <w:noProof/>
                <w:webHidden/>
              </w:rPr>
              <w:instrText xml:space="preserve"> PAGEREF _Toc81565034 \h </w:instrText>
            </w:r>
            <w:r>
              <w:rPr>
                <w:noProof/>
                <w:webHidden/>
              </w:rPr>
            </w:r>
            <w:r>
              <w:rPr>
                <w:noProof/>
                <w:webHidden/>
              </w:rPr>
              <w:fldChar w:fldCharType="separate"/>
            </w:r>
            <w:r>
              <w:rPr>
                <w:noProof/>
                <w:webHidden/>
              </w:rPr>
              <w:t>18</w:t>
            </w:r>
            <w:r>
              <w:rPr>
                <w:noProof/>
                <w:webHidden/>
              </w:rPr>
              <w:fldChar w:fldCharType="end"/>
            </w:r>
          </w:hyperlink>
        </w:p>
        <w:p w14:paraId="792BA5A7" w14:textId="77777777" w:rsidR="001F05DB" w:rsidRDefault="001F05DB">
          <w:pPr>
            <w:pStyle w:val="TOC2"/>
            <w:rPr>
              <w:rFonts w:eastAsiaTheme="minorEastAsia" w:cstheme="minorBidi"/>
              <w:noProof/>
              <w:sz w:val="22"/>
            </w:rPr>
          </w:pPr>
          <w:hyperlink w:anchor="_Toc81565035" w:history="1">
            <w:r w:rsidRPr="0013543D">
              <w:rPr>
                <w:rStyle w:val="Hyperlink"/>
                <w:noProof/>
              </w:rPr>
              <w:t>Decision Table</w:t>
            </w:r>
            <w:r>
              <w:rPr>
                <w:noProof/>
                <w:webHidden/>
              </w:rPr>
              <w:tab/>
            </w:r>
            <w:r>
              <w:rPr>
                <w:noProof/>
                <w:webHidden/>
              </w:rPr>
              <w:fldChar w:fldCharType="begin"/>
            </w:r>
            <w:r>
              <w:rPr>
                <w:noProof/>
                <w:webHidden/>
              </w:rPr>
              <w:instrText xml:space="preserve"> PAGEREF _Toc81565035 \h </w:instrText>
            </w:r>
            <w:r>
              <w:rPr>
                <w:noProof/>
                <w:webHidden/>
              </w:rPr>
            </w:r>
            <w:r>
              <w:rPr>
                <w:noProof/>
                <w:webHidden/>
              </w:rPr>
              <w:fldChar w:fldCharType="separate"/>
            </w:r>
            <w:r>
              <w:rPr>
                <w:noProof/>
                <w:webHidden/>
              </w:rPr>
              <w:t>18</w:t>
            </w:r>
            <w:r>
              <w:rPr>
                <w:noProof/>
                <w:webHidden/>
              </w:rPr>
              <w:fldChar w:fldCharType="end"/>
            </w:r>
          </w:hyperlink>
        </w:p>
        <w:p w14:paraId="1A7F012A" w14:textId="77777777" w:rsidR="001F05DB" w:rsidRDefault="001F05DB">
          <w:pPr>
            <w:pStyle w:val="TOC2"/>
            <w:rPr>
              <w:rFonts w:eastAsiaTheme="minorEastAsia" w:cstheme="minorBidi"/>
              <w:noProof/>
              <w:sz w:val="22"/>
            </w:rPr>
          </w:pPr>
          <w:hyperlink w:anchor="_Toc81565036" w:history="1">
            <w:r w:rsidRPr="0013543D">
              <w:rPr>
                <w:rStyle w:val="Hyperlink"/>
                <w:noProof/>
              </w:rPr>
              <w:t>WWI Use Case</w:t>
            </w:r>
            <w:r>
              <w:rPr>
                <w:noProof/>
                <w:webHidden/>
              </w:rPr>
              <w:tab/>
            </w:r>
            <w:r>
              <w:rPr>
                <w:noProof/>
                <w:webHidden/>
              </w:rPr>
              <w:fldChar w:fldCharType="begin"/>
            </w:r>
            <w:r>
              <w:rPr>
                <w:noProof/>
                <w:webHidden/>
              </w:rPr>
              <w:instrText xml:space="preserve"> PAGEREF _Toc81565036 \h </w:instrText>
            </w:r>
            <w:r>
              <w:rPr>
                <w:noProof/>
                <w:webHidden/>
              </w:rPr>
            </w:r>
            <w:r>
              <w:rPr>
                <w:noProof/>
                <w:webHidden/>
              </w:rPr>
              <w:fldChar w:fldCharType="separate"/>
            </w:r>
            <w:r>
              <w:rPr>
                <w:noProof/>
                <w:webHidden/>
              </w:rPr>
              <w:t>18</w:t>
            </w:r>
            <w:r>
              <w:rPr>
                <w:noProof/>
                <w:webHidden/>
              </w:rPr>
              <w:fldChar w:fldCharType="end"/>
            </w:r>
          </w:hyperlink>
        </w:p>
        <w:p w14:paraId="155C67BA" w14:textId="77777777" w:rsidR="001F05DB" w:rsidRDefault="001F05DB">
          <w:pPr>
            <w:pStyle w:val="TOC2"/>
            <w:rPr>
              <w:rFonts w:eastAsiaTheme="minorEastAsia" w:cstheme="minorBidi"/>
              <w:noProof/>
              <w:sz w:val="22"/>
            </w:rPr>
          </w:pPr>
          <w:hyperlink w:anchor="_Toc81565037" w:history="1">
            <w:r w:rsidRPr="0013543D">
              <w:rPr>
                <w:rStyle w:val="Hyperlink"/>
                <w:noProof/>
              </w:rPr>
              <w:t>Migration Methods Checklist</w:t>
            </w:r>
            <w:r>
              <w:rPr>
                <w:noProof/>
                <w:webHidden/>
              </w:rPr>
              <w:tab/>
            </w:r>
            <w:r>
              <w:rPr>
                <w:noProof/>
                <w:webHidden/>
              </w:rPr>
              <w:fldChar w:fldCharType="begin"/>
            </w:r>
            <w:r>
              <w:rPr>
                <w:noProof/>
                <w:webHidden/>
              </w:rPr>
              <w:instrText xml:space="preserve"> PAGEREF _Toc81565037 \h </w:instrText>
            </w:r>
            <w:r>
              <w:rPr>
                <w:noProof/>
                <w:webHidden/>
              </w:rPr>
            </w:r>
            <w:r>
              <w:rPr>
                <w:noProof/>
                <w:webHidden/>
              </w:rPr>
              <w:fldChar w:fldCharType="separate"/>
            </w:r>
            <w:r>
              <w:rPr>
                <w:noProof/>
                <w:webHidden/>
              </w:rPr>
              <w:t>18</w:t>
            </w:r>
            <w:r>
              <w:rPr>
                <w:noProof/>
                <w:webHidden/>
              </w:rPr>
              <w:fldChar w:fldCharType="end"/>
            </w:r>
          </w:hyperlink>
        </w:p>
        <w:p w14:paraId="1503F848" w14:textId="77777777" w:rsidR="001F05DB" w:rsidRDefault="001F05DB">
          <w:pPr>
            <w:pStyle w:val="TOC1"/>
            <w:rPr>
              <w:rFonts w:eastAsiaTheme="minorEastAsia" w:cstheme="minorBidi"/>
              <w:noProof/>
              <w:sz w:val="22"/>
            </w:rPr>
          </w:pPr>
          <w:hyperlink w:anchor="_Toc81565038" w:history="1">
            <w:r w:rsidRPr="0013543D">
              <w:rPr>
                <w:rStyle w:val="Hyperlink"/>
                <w:noProof/>
              </w:rPr>
              <w:t>Test Plans</w:t>
            </w:r>
            <w:r>
              <w:rPr>
                <w:noProof/>
                <w:webHidden/>
              </w:rPr>
              <w:tab/>
            </w:r>
            <w:r>
              <w:rPr>
                <w:noProof/>
                <w:webHidden/>
              </w:rPr>
              <w:fldChar w:fldCharType="begin"/>
            </w:r>
            <w:r>
              <w:rPr>
                <w:noProof/>
                <w:webHidden/>
              </w:rPr>
              <w:instrText xml:space="preserve"> PAGEREF _Toc81565038 \h </w:instrText>
            </w:r>
            <w:r>
              <w:rPr>
                <w:noProof/>
                <w:webHidden/>
              </w:rPr>
            </w:r>
            <w:r>
              <w:rPr>
                <w:noProof/>
                <w:webHidden/>
              </w:rPr>
              <w:fldChar w:fldCharType="separate"/>
            </w:r>
            <w:r>
              <w:rPr>
                <w:noProof/>
                <w:webHidden/>
              </w:rPr>
              <w:t>19</w:t>
            </w:r>
            <w:r>
              <w:rPr>
                <w:noProof/>
                <w:webHidden/>
              </w:rPr>
              <w:fldChar w:fldCharType="end"/>
            </w:r>
          </w:hyperlink>
        </w:p>
        <w:p w14:paraId="54588DFD" w14:textId="77777777" w:rsidR="001F05DB" w:rsidRDefault="001F05DB">
          <w:pPr>
            <w:pStyle w:val="TOC2"/>
            <w:rPr>
              <w:rFonts w:eastAsiaTheme="minorEastAsia" w:cstheme="minorBidi"/>
              <w:noProof/>
              <w:sz w:val="22"/>
            </w:rPr>
          </w:pPr>
          <w:hyperlink w:anchor="_Toc81565039" w:history="1">
            <w:r w:rsidRPr="0013543D">
              <w:rPr>
                <w:rStyle w:val="Hyperlink"/>
                <w:noProof/>
              </w:rPr>
              <w:t>Overview</w:t>
            </w:r>
            <w:r>
              <w:rPr>
                <w:noProof/>
                <w:webHidden/>
              </w:rPr>
              <w:tab/>
            </w:r>
            <w:r>
              <w:rPr>
                <w:noProof/>
                <w:webHidden/>
              </w:rPr>
              <w:fldChar w:fldCharType="begin"/>
            </w:r>
            <w:r>
              <w:rPr>
                <w:noProof/>
                <w:webHidden/>
              </w:rPr>
              <w:instrText xml:space="preserve"> PAGEREF _Toc81565039 \h </w:instrText>
            </w:r>
            <w:r>
              <w:rPr>
                <w:noProof/>
                <w:webHidden/>
              </w:rPr>
            </w:r>
            <w:r>
              <w:rPr>
                <w:noProof/>
                <w:webHidden/>
              </w:rPr>
              <w:fldChar w:fldCharType="separate"/>
            </w:r>
            <w:r>
              <w:rPr>
                <w:noProof/>
                <w:webHidden/>
              </w:rPr>
              <w:t>19</w:t>
            </w:r>
            <w:r>
              <w:rPr>
                <w:noProof/>
                <w:webHidden/>
              </w:rPr>
              <w:fldChar w:fldCharType="end"/>
            </w:r>
          </w:hyperlink>
        </w:p>
        <w:p w14:paraId="644C06B6" w14:textId="77777777" w:rsidR="001F05DB" w:rsidRDefault="001F05DB">
          <w:pPr>
            <w:pStyle w:val="TOC2"/>
            <w:rPr>
              <w:rFonts w:eastAsiaTheme="minorEastAsia" w:cstheme="minorBidi"/>
              <w:noProof/>
              <w:sz w:val="22"/>
            </w:rPr>
          </w:pPr>
          <w:hyperlink w:anchor="_Toc81565040" w:history="1">
            <w:r w:rsidRPr="0013543D">
              <w:rPr>
                <w:rStyle w:val="Hyperlink"/>
                <w:noProof/>
              </w:rPr>
              <w:t>Sample Queries</w:t>
            </w:r>
            <w:r>
              <w:rPr>
                <w:noProof/>
                <w:webHidden/>
              </w:rPr>
              <w:tab/>
            </w:r>
            <w:r>
              <w:rPr>
                <w:noProof/>
                <w:webHidden/>
              </w:rPr>
              <w:fldChar w:fldCharType="begin"/>
            </w:r>
            <w:r>
              <w:rPr>
                <w:noProof/>
                <w:webHidden/>
              </w:rPr>
              <w:instrText xml:space="preserve"> PAGEREF _Toc81565040 \h </w:instrText>
            </w:r>
            <w:r>
              <w:rPr>
                <w:noProof/>
                <w:webHidden/>
              </w:rPr>
            </w:r>
            <w:r>
              <w:rPr>
                <w:noProof/>
                <w:webHidden/>
              </w:rPr>
              <w:fldChar w:fldCharType="separate"/>
            </w:r>
            <w:r>
              <w:rPr>
                <w:noProof/>
                <w:webHidden/>
              </w:rPr>
              <w:t>19</w:t>
            </w:r>
            <w:r>
              <w:rPr>
                <w:noProof/>
                <w:webHidden/>
              </w:rPr>
              <w:fldChar w:fldCharType="end"/>
            </w:r>
          </w:hyperlink>
        </w:p>
        <w:p w14:paraId="53AA7238" w14:textId="77777777" w:rsidR="001F05DB" w:rsidRDefault="001F05DB">
          <w:pPr>
            <w:pStyle w:val="TOC2"/>
            <w:rPr>
              <w:rFonts w:eastAsiaTheme="minorEastAsia" w:cstheme="minorBidi"/>
              <w:noProof/>
              <w:sz w:val="22"/>
            </w:rPr>
          </w:pPr>
          <w:hyperlink w:anchor="_Toc81565041" w:history="1">
            <w:r w:rsidRPr="0013543D">
              <w:rPr>
                <w:rStyle w:val="Hyperlink"/>
                <w:noProof/>
              </w:rPr>
              <w:t>Rollback Strategies</w:t>
            </w:r>
            <w:r>
              <w:rPr>
                <w:noProof/>
                <w:webHidden/>
              </w:rPr>
              <w:tab/>
            </w:r>
            <w:r>
              <w:rPr>
                <w:noProof/>
                <w:webHidden/>
              </w:rPr>
              <w:fldChar w:fldCharType="begin"/>
            </w:r>
            <w:r>
              <w:rPr>
                <w:noProof/>
                <w:webHidden/>
              </w:rPr>
              <w:instrText xml:space="preserve"> PAGEREF _Toc81565041 \h </w:instrText>
            </w:r>
            <w:r>
              <w:rPr>
                <w:noProof/>
                <w:webHidden/>
              </w:rPr>
            </w:r>
            <w:r>
              <w:rPr>
                <w:noProof/>
                <w:webHidden/>
              </w:rPr>
              <w:fldChar w:fldCharType="separate"/>
            </w:r>
            <w:r>
              <w:rPr>
                <w:noProof/>
                <w:webHidden/>
              </w:rPr>
              <w:t>20</w:t>
            </w:r>
            <w:r>
              <w:rPr>
                <w:noProof/>
                <w:webHidden/>
              </w:rPr>
              <w:fldChar w:fldCharType="end"/>
            </w:r>
          </w:hyperlink>
        </w:p>
        <w:p w14:paraId="4CECC315" w14:textId="77777777" w:rsidR="001F05DB" w:rsidRDefault="001F05DB">
          <w:pPr>
            <w:pStyle w:val="TOC2"/>
            <w:rPr>
              <w:rFonts w:eastAsiaTheme="minorEastAsia" w:cstheme="minorBidi"/>
              <w:noProof/>
              <w:sz w:val="22"/>
            </w:rPr>
          </w:pPr>
          <w:hyperlink w:anchor="_Toc81565042" w:history="1">
            <w:r w:rsidRPr="0013543D">
              <w:rPr>
                <w:rStyle w:val="Hyperlink"/>
                <w:noProof/>
              </w:rPr>
              <w:t>WWI Use Case</w:t>
            </w:r>
            <w:r>
              <w:rPr>
                <w:noProof/>
                <w:webHidden/>
              </w:rPr>
              <w:tab/>
            </w:r>
            <w:r>
              <w:rPr>
                <w:noProof/>
                <w:webHidden/>
              </w:rPr>
              <w:fldChar w:fldCharType="begin"/>
            </w:r>
            <w:r>
              <w:rPr>
                <w:noProof/>
                <w:webHidden/>
              </w:rPr>
              <w:instrText xml:space="preserve"> PAGEREF _Toc81565042 \h </w:instrText>
            </w:r>
            <w:r>
              <w:rPr>
                <w:noProof/>
                <w:webHidden/>
              </w:rPr>
            </w:r>
            <w:r>
              <w:rPr>
                <w:noProof/>
                <w:webHidden/>
              </w:rPr>
              <w:fldChar w:fldCharType="separate"/>
            </w:r>
            <w:r>
              <w:rPr>
                <w:noProof/>
                <w:webHidden/>
              </w:rPr>
              <w:t>20</w:t>
            </w:r>
            <w:r>
              <w:rPr>
                <w:noProof/>
                <w:webHidden/>
              </w:rPr>
              <w:fldChar w:fldCharType="end"/>
            </w:r>
          </w:hyperlink>
        </w:p>
        <w:p w14:paraId="3204D652" w14:textId="77777777" w:rsidR="001F05DB" w:rsidRDefault="001F05DB">
          <w:pPr>
            <w:pStyle w:val="TOC2"/>
            <w:rPr>
              <w:rFonts w:eastAsiaTheme="minorEastAsia" w:cstheme="minorBidi"/>
              <w:noProof/>
              <w:sz w:val="22"/>
            </w:rPr>
          </w:pPr>
          <w:hyperlink w:anchor="_Toc81565043" w:history="1">
            <w:r w:rsidRPr="0013543D">
              <w:rPr>
                <w:rStyle w:val="Hyperlink"/>
                <w:noProof/>
              </w:rPr>
              <w:t>Checklist</w:t>
            </w:r>
            <w:r>
              <w:rPr>
                <w:noProof/>
                <w:webHidden/>
              </w:rPr>
              <w:tab/>
            </w:r>
            <w:r>
              <w:rPr>
                <w:noProof/>
                <w:webHidden/>
              </w:rPr>
              <w:fldChar w:fldCharType="begin"/>
            </w:r>
            <w:r>
              <w:rPr>
                <w:noProof/>
                <w:webHidden/>
              </w:rPr>
              <w:instrText xml:space="preserve"> PAGEREF _Toc81565043 \h </w:instrText>
            </w:r>
            <w:r>
              <w:rPr>
                <w:noProof/>
                <w:webHidden/>
              </w:rPr>
            </w:r>
            <w:r>
              <w:rPr>
                <w:noProof/>
                <w:webHidden/>
              </w:rPr>
              <w:fldChar w:fldCharType="separate"/>
            </w:r>
            <w:r>
              <w:rPr>
                <w:noProof/>
                <w:webHidden/>
              </w:rPr>
              <w:t>20</w:t>
            </w:r>
            <w:r>
              <w:rPr>
                <w:noProof/>
                <w:webHidden/>
              </w:rPr>
              <w:fldChar w:fldCharType="end"/>
            </w:r>
          </w:hyperlink>
        </w:p>
        <w:p w14:paraId="7E9ECB85" w14:textId="77777777" w:rsidR="001F05DB" w:rsidRDefault="001F05DB">
          <w:pPr>
            <w:pStyle w:val="TOC1"/>
            <w:rPr>
              <w:rFonts w:eastAsiaTheme="minorEastAsia" w:cstheme="minorBidi"/>
              <w:noProof/>
              <w:sz w:val="22"/>
            </w:rPr>
          </w:pPr>
          <w:hyperlink w:anchor="_Toc81565044" w:history="1">
            <w:r w:rsidRPr="0013543D">
              <w:rPr>
                <w:rStyle w:val="Hyperlink"/>
                <w:noProof/>
              </w:rPr>
              <w:t>Performance Baselines</w:t>
            </w:r>
            <w:r>
              <w:rPr>
                <w:noProof/>
                <w:webHidden/>
              </w:rPr>
              <w:tab/>
            </w:r>
            <w:r>
              <w:rPr>
                <w:noProof/>
                <w:webHidden/>
              </w:rPr>
              <w:fldChar w:fldCharType="begin"/>
            </w:r>
            <w:r>
              <w:rPr>
                <w:noProof/>
                <w:webHidden/>
              </w:rPr>
              <w:instrText xml:space="preserve"> PAGEREF _Toc81565044 \h </w:instrText>
            </w:r>
            <w:r>
              <w:rPr>
                <w:noProof/>
                <w:webHidden/>
              </w:rPr>
            </w:r>
            <w:r>
              <w:rPr>
                <w:noProof/>
                <w:webHidden/>
              </w:rPr>
              <w:fldChar w:fldCharType="separate"/>
            </w:r>
            <w:r>
              <w:rPr>
                <w:noProof/>
                <w:webHidden/>
              </w:rPr>
              <w:t>21</w:t>
            </w:r>
            <w:r>
              <w:rPr>
                <w:noProof/>
                <w:webHidden/>
              </w:rPr>
              <w:fldChar w:fldCharType="end"/>
            </w:r>
          </w:hyperlink>
        </w:p>
        <w:p w14:paraId="2CF2B550" w14:textId="77777777" w:rsidR="001F05DB" w:rsidRDefault="001F05DB">
          <w:pPr>
            <w:pStyle w:val="TOC2"/>
            <w:rPr>
              <w:rFonts w:eastAsiaTheme="minorEastAsia" w:cstheme="minorBidi"/>
              <w:noProof/>
              <w:sz w:val="22"/>
            </w:rPr>
          </w:pPr>
          <w:hyperlink w:anchor="_Toc81565045" w:history="1">
            <w:r w:rsidRPr="0013543D">
              <w:rPr>
                <w:rStyle w:val="Hyperlink"/>
                <w:noProof/>
              </w:rPr>
              <w:t>Tools</w:t>
            </w:r>
            <w:r>
              <w:rPr>
                <w:noProof/>
                <w:webHidden/>
              </w:rPr>
              <w:tab/>
            </w:r>
            <w:r>
              <w:rPr>
                <w:noProof/>
                <w:webHidden/>
              </w:rPr>
              <w:fldChar w:fldCharType="begin"/>
            </w:r>
            <w:r>
              <w:rPr>
                <w:noProof/>
                <w:webHidden/>
              </w:rPr>
              <w:instrText xml:space="preserve"> PAGEREF _Toc81565045 \h </w:instrText>
            </w:r>
            <w:r>
              <w:rPr>
                <w:noProof/>
                <w:webHidden/>
              </w:rPr>
            </w:r>
            <w:r>
              <w:rPr>
                <w:noProof/>
                <w:webHidden/>
              </w:rPr>
              <w:fldChar w:fldCharType="separate"/>
            </w:r>
            <w:r>
              <w:rPr>
                <w:noProof/>
                <w:webHidden/>
              </w:rPr>
              <w:t>21</w:t>
            </w:r>
            <w:r>
              <w:rPr>
                <w:noProof/>
                <w:webHidden/>
              </w:rPr>
              <w:fldChar w:fldCharType="end"/>
            </w:r>
          </w:hyperlink>
        </w:p>
        <w:p w14:paraId="76228B9C" w14:textId="77777777" w:rsidR="001F05DB" w:rsidRDefault="001F05DB">
          <w:pPr>
            <w:pStyle w:val="TOC2"/>
            <w:rPr>
              <w:rFonts w:eastAsiaTheme="minorEastAsia" w:cstheme="minorBidi"/>
              <w:noProof/>
              <w:sz w:val="22"/>
            </w:rPr>
          </w:pPr>
          <w:hyperlink w:anchor="_Toc81565046" w:history="1">
            <w:r w:rsidRPr="0013543D">
              <w:rPr>
                <w:rStyle w:val="Hyperlink"/>
                <w:noProof/>
              </w:rPr>
              <w:t>redis-benchmark</w:t>
            </w:r>
            <w:r>
              <w:rPr>
                <w:noProof/>
                <w:webHidden/>
              </w:rPr>
              <w:tab/>
            </w:r>
            <w:r>
              <w:rPr>
                <w:noProof/>
                <w:webHidden/>
              </w:rPr>
              <w:fldChar w:fldCharType="begin"/>
            </w:r>
            <w:r>
              <w:rPr>
                <w:noProof/>
                <w:webHidden/>
              </w:rPr>
              <w:instrText xml:space="preserve"> PAGEREF _Toc81565046 \h </w:instrText>
            </w:r>
            <w:r>
              <w:rPr>
                <w:noProof/>
                <w:webHidden/>
              </w:rPr>
            </w:r>
            <w:r>
              <w:rPr>
                <w:noProof/>
                <w:webHidden/>
              </w:rPr>
              <w:fldChar w:fldCharType="separate"/>
            </w:r>
            <w:r>
              <w:rPr>
                <w:noProof/>
                <w:webHidden/>
              </w:rPr>
              <w:t>21</w:t>
            </w:r>
            <w:r>
              <w:rPr>
                <w:noProof/>
                <w:webHidden/>
              </w:rPr>
              <w:fldChar w:fldCharType="end"/>
            </w:r>
          </w:hyperlink>
        </w:p>
        <w:p w14:paraId="2652DFCD" w14:textId="77777777" w:rsidR="001F05DB" w:rsidRDefault="001F05DB">
          <w:pPr>
            <w:pStyle w:val="TOC2"/>
            <w:rPr>
              <w:rFonts w:eastAsiaTheme="minorEastAsia" w:cstheme="minorBidi"/>
              <w:noProof/>
              <w:sz w:val="22"/>
            </w:rPr>
          </w:pPr>
          <w:hyperlink w:anchor="_Toc81565047" w:history="1">
            <w:r w:rsidRPr="0013543D">
              <w:rPr>
                <w:rStyle w:val="Hyperlink"/>
                <w:noProof/>
              </w:rPr>
              <w:t>Server Configuration</w:t>
            </w:r>
            <w:r>
              <w:rPr>
                <w:noProof/>
                <w:webHidden/>
              </w:rPr>
              <w:tab/>
            </w:r>
            <w:r>
              <w:rPr>
                <w:noProof/>
                <w:webHidden/>
              </w:rPr>
              <w:fldChar w:fldCharType="begin"/>
            </w:r>
            <w:r>
              <w:rPr>
                <w:noProof/>
                <w:webHidden/>
              </w:rPr>
              <w:instrText xml:space="preserve"> PAGEREF _Toc81565047 \h </w:instrText>
            </w:r>
            <w:r>
              <w:rPr>
                <w:noProof/>
                <w:webHidden/>
              </w:rPr>
            </w:r>
            <w:r>
              <w:rPr>
                <w:noProof/>
                <w:webHidden/>
              </w:rPr>
              <w:fldChar w:fldCharType="separate"/>
            </w:r>
            <w:r>
              <w:rPr>
                <w:noProof/>
                <w:webHidden/>
              </w:rPr>
              <w:t>21</w:t>
            </w:r>
            <w:r>
              <w:rPr>
                <w:noProof/>
                <w:webHidden/>
              </w:rPr>
              <w:fldChar w:fldCharType="end"/>
            </w:r>
          </w:hyperlink>
        </w:p>
        <w:p w14:paraId="54608653" w14:textId="77777777" w:rsidR="001F05DB" w:rsidRDefault="001F05DB">
          <w:pPr>
            <w:pStyle w:val="TOC2"/>
            <w:rPr>
              <w:rFonts w:eastAsiaTheme="minorEastAsia" w:cstheme="minorBidi"/>
              <w:noProof/>
              <w:sz w:val="22"/>
            </w:rPr>
          </w:pPr>
          <w:hyperlink w:anchor="_Toc81565048" w:history="1">
            <w:r w:rsidRPr="0013543D">
              <w:rPr>
                <w:rStyle w:val="Hyperlink"/>
                <w:noProof/>
              </w:rPr>
              <w:t>WWI Use Case</w:t>
            </w:r>
            <w:r>
              <w:rPr>
                <w:noProof/>
                <w:webHidden/>
              </w:rPr>
              <w:tab/>
            </w:r>
            <w:r>
              <w:rPr>
                <w:noProof/>
                <w:webHidden/>
              </w:rPr>
              <w:fldChar w:fldCharType="begin"/>
            </w:r>
            <w:r>
              <w:rPr>
                <w:noProof/>
                <w:webHidden/>
              </w:rPr>
              <w:instrText xml:space="preserve"> PAGEREF _Toc81565048 \h </w:instrText>
            </w:r>
            <w:r>
              <w:rPr>
                <w:noProof/>
                <w:webHidden/>
              </w:rPr>
            </w:r>
            <w:r>
              <w:rPr>
                <w:noProof/>
                <w:webHidden/>
              </w:rPr>
              <w:fldChar w:fldCharType="separate"/>
            </w:r>
            <w:r>
              <w:rPr>
                <w:noProof/>
                <w:webHidden/>
              </w:rPr>
              <w:t>21</w:t>
            </w:r>
            <w:r>
              <w:rPr>
                <w:noProof/>
                <w:webHidden/>
              </w:rPr>
              <w:fldChar w:fldCharType="end"/>
            </w:r>
          </w:hyperlink>
        </w:p>
        <w:p w14:paraId="160E099A" w14:textId="77777777" w:rsidR="001F05DB" w:rsidRDefault="001F05DB">
          <w:pPr>
            <w:pStyle w:val="TOC1"/>
            <w:rPr>
              <w:rFonts w:eastAsiaTheme="minorEastAsia" w:cstheme="minorBidi"/>
              <w:noProof/>
              <w:sz w:val="22"/>
            </w:rPr>
          </w:pPr>
          <w:hyperlink w:anchor="_Toc81565049" w:history="1">
            <w:r w:rsidRPr="0013543D">
              <w:rPr>
                <w:rStyle w:val="Hyperlink"/>
                <w:noProof/>
              </w:rPr>
              <w:t>Data Migration with Backup and Restore (RDB)</w:t>
            </w:r>
            <w:r>
              <w:rPr>
                <w:noProof/>
                <w:webHidden/>
              </w:rPr>
              <w:tab/>
            </w:r>
            <w:r>
              <w:rPr>
                <w:noProof/>
                <w:webHidden/>
              </w:rPr>
              <w:fldChar w:fldCharType="begin"/>
            </w:r>
            <w:r>
              <w:rPr>
                <w:noProof/>
                <w:webHidden/>
              </w:rPr>
              <w:instrText xml:space="preserve"> PAGEREF _Toc81565049 \h </w:instrText>
            </w:r>
            <w:r>
              <w:rPr>
                <w:noProof/>
                <w:webHidden/>
              </w:rPr>
            </w:r>
            <w:r>
              <w:rPr>
                <w:noProof/>
                <w:webHidden/>
              </w:rPr>
              <w:fldChar w:fldCharType="separate"/>
            </w:r>
            <w:r>
              <w:rPr>
                <w:noProof/>
                <w:webHidden/>
              </w:rPr>
              <w:t>22</w:t>
            </w:r>
            <w:r>
              <w:rPr>
                <w:noProof/>
                <w:webHidden/>
              </w:rPr>
              <w:fldChar w:fldCharType="end"/>
            </w:r>
          </w:hyperlink>
        </w:p>
        <w:p w14:paraId="33931E8E" w14:textId="77777777" w:rsidR="001F05DB" w:rsidRDefault="001F05DB">
          <w:pPr>
            <w:pStyle w:val="TOC2"/>
            <w:rPr>
              <w:rFonts w:eastAsiaTheme="minorEastAsia" w:cstheme="minorBidi"/>
              <w:noProof/>
              <w:sz w:val="22"/>
            </w:rPr>
          </w:pPr>
          <w:hyperlink w:anchor="_Toc81565050" w:history="1">
            <w:r w:rsidRPr="0013543D">
              <w:rPr>
                <w:rStyle w:val="Hyperlink"/>
                <w:noProof/>
              </w:rPr>
              <w:t>Setup</w:t>
            </w:r>
            <w:r>
              <w:rPr>
                <w:noProof/>
                <w:webHidden/>
              </w:rPr>
              <w:tab/>
            </w:r>
            <w:r>
              <w:rPr>
                <w:noProof/>
                <w:webHidden/>
              </w:rPr>
              <w:fldChar w:fldCharType="begin"/>
            </w:r>
            <w:r>
              <w:rPr>
                <w:noProof/>
                <w:webHidden/>
              </w:rPr>
              <w:instrText xml:space="preserve"> PAGEREF _Toc81565050 \h </w:instrText>
            </w:r>
            <w:r>
              <w:rPr>
                <w:noProof/>
                <w:webHidden/>
              </w:rPr>
            </w:r>
            <w:r>
              <w:rPr>
                <w:noProof/>
                <w:webHidden/>
              </w:rPr>
              <w:fldChar w:fldCharType="separate"/>
            </w:r>
            <w:r>
              <w:rPr>
                <w:noProof/>
                <w:webHidden/>
              </w:rPr>
              <w:t>22</w:t>
            </w:r>
            <w:r>
              <w:rPr>
                <w:noProof/>
                <w:webHidden/>
              </w:rPr>
              <w:fldChar w:fldCharType="end"/>
            </w:r>
          </w:hyperlink>
        </w:p>
        <w:p w14:paraId="2E07FD9C" w14:textId="77777777" w:rsidR="001F05DB" w:rsidRDefault="001F05DB">
          <w:pPr>
            <w:pStyle w:val="TOC2"/>
            <w:rPr>
              <w:rFonts w:eastAsiaTheme="minorEastAsia" w:cstheme="minorBidi"/>
              <w:noProof/>
              <w:sz w:val="22"/>
            </w:rPr>
          </w:pPr>
          <w:hyperlink w:anchor="_Toc81565051" w:history="1">
            <w:r w:rsidRPr="0013543D">
              <w:rPr>
                <w:rStyle w:val="Hyperlink"/>
                <w:noProof/>
              </w:rPr>
              <w:t>Disable AOF in Target</w:t>
            </w:r>
            <w:r>
              <w:rPr>
                <w:noProof/>
                <w:webHidden/>
              </w:rPr>
              <w:tab/>
            </w:r>
            <w:r>
              <w:rPr>
                <w:noProof/>
                <w:webHidden/>
              </w:rPr>
              <w:fldChar w:fldCharType="begin"/>
            </w:r>
            <w:r>
              <w:rPr>
                <w:noProof/>
                <w:webHidden/>
              </w:rPr>
              <w:instrText xml:space="preserve"> PAGEREF _Toc81565051 \h </w:instrText>
            </w:r>
            <w:r>
              <w:rPr>
                <w:noProof/>
                <w:webHidden/>
              </w:rPr>
            </w:r>
            <w:r>
              <w:rPr>
                <w:noProof/>
                <w:webHidden/>
              </w:rPr>
              <w:fldChar w:fldCharType="separate"/>
            </w:r>
            <w:r>
              <w:rPr>
                <w:noProof/>
                <w:webHidden/>
              </w:rPr>
              <w:t>22</w:t>
            </w:r>
            <w:r>
              <w:rPr>
                <w:noProof/>
                <w:webHidden/>
              </w:rPr>
              <w:fldChar w:fldCharType="end"/>
            </w:r>
          </w:hyperlink>
        </w:p>
        <w:p w14:paraId="03992337" w14:textId="77777777" w:rsidR="001F05DB" w:rsidRDefault="001F05DB">
          <w:pPr>
            <w:pStyle w:val="TOC2"/>
            <w:rPr>
              <w:rFonts w:eastAsiaTheme="minorEastAsia" w:cstheme="minorBidi"/>
              <w:noProof/>
              <w:sz w:val="22"/>
            </w:rPr>
          </w:pPr>
          <w:hyperlink w:anchor="_Toc81565052" w:history="1">
            <w:r w:rsidRPr="0013543D">
              <w:rPr>
                <w:rStyle w:val="Hyperlink"/>
                <w:noProof/>
              </w:rPr>
              <w:t>Data</w:t>
            </w:r>
            <w:r>
              <w:rPr>
                <w:noProof/>
                <w:webHidden/>
              </w:rPr>
              <w:tab/>
            </w:r>
            <w:r>
              <w:rPr>
                <w:noProof/>
                <w:webHidden/>
              </w:rPr>
              <w:fldChar w:fldCharType="begin"/>
            </w:r>
            <w:r>
              <w:rPr>
                <w:noProof/>
                <w:webHidden/>
              </w:rPr>
              <w:instrText xml:space="preserve"> PAGEREF _Toc81565052 \h </w:instrText>
            </w:r>
            <w:r>
              <w:rPr>
                <w:noProof/>
                <w:webHidden/>
              </w:rPr>
            </w:r>
            <w:r>
              <w:rPr>
                <w:noProof/>
                <w:webHidden/>
              </w:rPr>
              <w:fldChar w:fldCharType="separate"/>
            </w:r>
            <w:r>
              <w:rPr>
                <w:noProof/>
                <w:webHidden/>
              </w:rPr>
              <w:t>22</w:t>
            </w:r>
            <w:r>
              <w:rPr>
                <w:noProof/>
                <w:webHidden/>
              </w:rPr>
              <w:fldChar w:fldCharType="end"/>
            </w:r>
          </w:hyperlink>
        </w:p>
        <w:p w14:paraId="24E8AAC8" w14:textId="77777777" w:rsidR="001F05DB" w:rsidRDefault="001F05DB">
          <w:pPr>
            <w:pStyle w:val="TOC2"/>
            <w:rPr>
              <w:rFonts w:eastAsiaTheme="minorEastAsia" w:cstheme="minorBidi"/>
              <w:noProof/>
              <w:sz w:val="22"/>
            </w:rPr>
          </w:pPr>
          <w:hyperlink w:anchor="_Toc81565053" w:history="1">
            <w:r w:rsidRPr="0013543D">
              <w:rPr>
                <w:rStyle w:val="Hyperlink"/>
                <w:noProof/>
              </w:rPr>
              <w:t>Enable AOF in Target</w:t>
            </w:r>
            <w:r>
              <w:rPr>
                <w:noProof/>
                <w:webHidden/>
              </w:rPr>
              <w:tab/>
            </w:r>
            <w:r>
              <w:rPr>
                <w:noProof/>
                <w:webHidden/>
              </w:rPr>
              <w:fldChar w:fldCharType="begin"/>
            </w:r>
            <w:r>
              <w:rPr>
                <w:noProof/>
                <w:webHidden/>
              </w:rPr>
              <w:instrText xml:space="preserve"> PAGEREF _Toc81565053 \h </w:instrText>
            </w:r>
            <w:r>
              <w:rPr>
                <w:noProof/>
                <w:webHidden/>
              </w:rPr>
            </w:r>
            <w:r>
              <w:rPr>
                <w:noProof/>
                <w:webHidden/>
              </w:rPr>
              <w:fldChar w:fldCharType="separate"/>
            </w:r>
            <w:r>
              <w:rPr>
                <w:noProof/>
                <w:webHidden/>
              </w:rPr>
              <w:t>24</w:t>
            </w:r>
            <w:r>
              <w:rPr>
                <w:noProof/>
                <w:webHidden/>
              </w:rPr>
              <w:fldChar w:fldCharType="end"/>
            </w:r>
          </w:hyperlink>
        </w:p>
        <w:p w14:paraId="0CEC7E2C" w14:textId="77777777" w:rsidR="001F05DB" w:rsidRDefault="001F05DB">
          <w:pPr>
            <w:pStyle w:val="TOC2"/>
            <w:rPr>
              <w:rFonts w:eastAsiaTheme="minorEastAsia" w:cstheme="minorBidi"/>
              <w:noProof/>
              <w:sz w:val="22"/>
            </w:rPr>
          </w:pPr>
          <w:hyperlink w:anchor="_Toc81565054" w:history="1">
            <w:r w:rsidRPr="0013543D">
              <w:rPr>
                <w:rStyle w:val="Hyperlink"/>
                <w:noProof/>
              </w:rPr>
              <w:t>Summary - Backup and Restore</w:t>
            </w:r>
            <w:r>
              <w:rPr>
                <w:noProof/>
                <w:webHidden/>
              </w:rPr>
              <w:tab/>
            </w:r>
            <w:r>
              <w:rPr>
                <w:noProof/>
                <w:webHidden/>
              </w:rPr>
              <w:fldChar w:fldCharType="begin"/>
            </w:r>
            <w:r>
              <w:rPr>
                <w:noProof/>
                <w:webHidden/>
              </w:rPr>
              <w:instrText xml:space="preserve"> PAGEREF _Toc81565054 \h </w:instrText>
            </w:r>
            <w:r>
              <w:rPr>
                <w:noProof/>
                <w:webHidden/>
              </w:rPr>
            </w:r>
            <w:r>
              <w:rPr>
                <w:noProof/>
                <w:webHidden/>
              </w:rPr>
              <w:fldChar w:fldCharType="separate"/>
            </w:r>
            <w:r>
              <w:rPr>
                <w:noProof/>
                <w:webHidden/>
              </w:rPr>
              <w:t>25</w:t>
            </w:r>
            <w:r>
              <w:rPr>
                <w:noProof/>
                <w:webHidden/>
              </w:rPr>
              <w:fldChar w:fldCharType="end"/>
            </w:r>
          </w:hyperlink>
        </w:p>
        <w:p w14:paraId="67B10458" w14:textId="77777777" w:rsidR="001F05DB" w:rsidRDefault="001F05DB">
          <w:pPr>
            <w:pStyle w:val="TOC2"/>
            <w:rPr>
              <w:rFonts w:eastAsiaTheme="minorEastAsia" w:cstheme="minorBidi"/>
              <w:noProof/>
              <w:sz w:val="22"/>
            </w:rPr>
          </w:pPr>
          <w:hyperlink w:anchor="_Toc81565055" w:history="1">
            <w:r w:rsidRPr="0013543D">
              <w:rPr>
                <w:rStyle w:val="Hyperlink"/>
                <w:noProof/>
              </w:rPr>
              <w:t>Resources</w:t>
            </w:r>
            <w:r>
              <w:rPr>
                <w:noProof/>
                <w:webHidden/>
              </w:rPr>
              <w:tab/>
            </w:r>
            <w:r>
              <w:rPr>
                <w:noProof/>
                <w:webHidden/>
              </w:rPr>
              <w:fldChar w:fldCharType="begin"/>
            </w:r>
            <w:r>
              <w:rPr>
                <w:noProof/>
                <w:webHidden/>
              </w:rPr>
              <w:instrText xml:space="preserve"> PAGEREF _Toc81565055 \h </w:instrText>
            </w:r>
            <w:r>
              <w:rPr>
                <w:noProof/>
                <w:webHidden/>
              </w:rPr>
            </w:r>
            <w:r>
              <w:rPr>
                <w:noProof/>
                <w:webHidden/>
              </w:rPr>
              <w:fldChar w:fldCharType="separate"/>
            </w:r>
            <w:r>
              <w:rPr>
                <w:noProof/>
                <w:webHidden/>
              </w:rPr>
              <w:t>25</w:t>
            </w:r>
            <w:r>
              <w:rPr>
                <w:noProof/>
                <w:webHidden/>
              </w:rPr>
              <w:fldChar w:fldCharType="end"/>
            </w:r>
          </w:hyperlink>
        </w:p>
        <w:p w14:paraId="0D00A42D" w14:textId="77777777" w:rsidR="001F05DB" w:rsidRDefault="001F05DB">
          <w:pPr>
            <w:pStyle w:val="TOC2"/>
            <w:rPr>
              <w:rFonts w:eastAsiaTheme="minorEastAsia" w:cstheme="minorBidi"/>
              <w:noProof/>
              <w:sz w:val="22"/>
            </w:rPr>
          </w:pPr>
          <w:hyperlink w:anchor="_Toc81565056" w:history="1">
            <w:r w:rsidRPr="0013543D">
              <w:rPr>
                <w:rStyle w:val="Hyperlink"/>
                <w:noProof/>
              </w:rPr>
              <w:t>Setup</w:t>
            </w:r>
            <w:r>
              <w:rPr>
                <w:noProof/>
                <w:webHidden/>
              </w:rPr>
              <w:tab/>
            </w:r>
            <w:r>
              <w:rPr>
                <w:noProof/>
                <w:webHidden/>
              </w:rPr>
              <w:fldChar w:fldCharType="begin"/>
            </w:r>
            <w:r>
              <w:rPr>
                <w:noProof/>
                <w:webHidden/>
              </w:rPr>
              <w:instrText xml:space="preserve"> PAGEREF _Toc81565056 \h </w:instrText>
            </w:r>
            <w:r>
              <w:rPr>
                <w:noProof/>
                <w:webHidden/>
              </w:rPr>
            </w:r>
            <w:r>
              <w:rPr>
                <w:noProof/>
                <w:webHidden/>
              </w:rPr>
              <w:fldChar w:fldCharType="separate"/>
            </w:r>
            <w:r>
              <w:rPr>
                <w:noProof/>
                <w:webHidden/>
              </w:rPr>
              <w:t>25</w:t>
            </w:r>
            <w:r>
              <w:rPr>
                <w:noProof/>
                <w:webHidden/>
              </w:rPr>
              <w:fldChar w:fldCharType="end"/>
            </w:r>
          </w:hyperlink>
        </w:p>
        <w:p w14:paraId="6CA6FDA7" w14:textId="77777777" w:rsidR="001F05DB" w:rsidRDefault="001F05DB">
          <w:pPr>
            <w:pStyle w:val="TOC2"/>
            <w:rPr>
              <w:rFonts w:eastAsiaTheme="minorEastAsia" w:cstheme="minorBidi"/>
              <w:noProof/>
              <w:sz w:val="22"/>
            </w:rPr>
          </w:pPr>
          <w:hyperlink w:anchor="_Toc81565057" w:history="1">
            <w:r w:rsidRPr="0013543D">
              <w:rPr>
                <w:rStyle w:val="Hyperlink"/>
                <w:noProof/>
              </w:rPr>
              <w:t>Connectivity Setup</w:t>
            </w:r>
            <w:r>
              <w:rPr>
                <w:noProof/>
                <w:webHidden/>
              </w:rPr>
              <w:tab/>
            </w:r>
            <w:r>
              <w:rPr>
                <w:noProof/>
                <w:webHidden/>
              </w:rPr>
              <w:fldChar w:fldCharType="begin"/>
            </w:r>
            <w:r>
              <w:rPr>
                <w:noProof/>
                <w:webHidden/>
              </w:rPr>
              <w:instrText xml:space="preserve"> PAGEREF _Toc81565057 \h </w:instrText>
            </w:r>
            <w:r>
              <w:rPr>
                <w:noProof/>
                <w:webHidden/>
              </w:rPr>
            </w:r>
            <w:r>
              <w:rPr>
                <w:noProof/>
                <w:webHidden/>
              </w:rPr>
              <w:fldChar w:fldCharType="separate"/>
            </w:r>
            <w:r>
              <w:rPr>
                <w:noProof/>
                <w:webHidden/>
              </w:rPr>
              <w:t>25</w:t>
            </w:r>
            <w:r>
              <w:rPr>
                <w:noProof/>
                <w:webHidden/>
              </w:rPr>
              <w:fldChar w:fldCharType="end"/>
            </w:r>
          </w:hyperlink>
        </w:p>
        <w:p w14:paraId="5D5DEF6B" w14:textId="77777777" w:rsidR="001F05DB" w:rsidRDefault="001F05DB">
          <w:pPr>
            <w:pStyle w:val="TOC2"/>
            <w:rPr>
              <w:rFonts w:eastAsiaTheme="minorEastAsia" w:cstheme="minorBidi"/>
              <w:noProof/>
              <w:sz w:val="22"/>
            </w:rPr>
          </w:pPr>
          <w:hyperlink w:anchor="_Toc81565058" w:history="1">
            <w:r w:rsidRPr="0013543D">
              <w:rPr>
                <w:rStyle w:val="Hyperlink"/>
                <w:noProof/>
              </w:rPr>
              <w:t>Disable AOF in Target</w:t>
            </w:r>
            <w:r>
              <w:rPr>
                <w:noProof/>
                <w:webHidden/>
              </w:rPr>
              <w:tab/>
            </w:r>
            <w:r>
              <w:rPr>
                <w:noProof/>
                <w:webHidden/>
              </w:rPr>
              <w:fldChar w:fldCharType="begin"/>
            </w:r>
            <w:r>
              <w:rPr>
                <w:noProof/>
                <w:webHidden/>
              </w:rPr>
              <w:instrText xml:space="preserve"> PAGEREF _Toc81565058 \h </w:instrText>
            </w:r>
            <w:r>
              <w:rPr>
                <w:noProof/>
                <w:webHidden/>
              </w:rPr>
            </w:r>
            <w:r>
              <w:rPr>
                <w:noProof/>
                <w:webHidden/>
              </w:rPr>
              <w:fldChar w:fldCharType="separate"/>
            </w:r>
            <w:r>
              <w:rPr>
                <w:noProof/>
                <w:webHidden/>
              </w:rPr>
              <w:t>25</w:t>
            </w:r>
            <w:r>
              <w:rPr>
                <w:noProof/>
                <w:webHidden/>
              </w:rPr>
              <w:fldChar w:fldCharType="end"/>
            </w:r>
          </w:hyperlink>
        </w:p>
        <w:p w14:paraId="77B6D088" w14:textId="77777777" w:rsidR="001F05DB" w:rsidRDefault="001F05DB">
          <w:pPr>
            <w:pStyle w:val="TOC2"/>
            <w:rPr>
              <w:rFonts w:eastAsiaTheme="minorEastAsia" w:cstheme="minorBidi"/>
              <w:noProof/>
              <w:sz w:val="22"/>
            </w:rPr>
          </w:pPr>
          <w:hyperlink w:anchor="_Toc81565059" w:history="1">
            <w:r w:rsidRPr="0013543D">
              <w:rPr>
                <w:rStyle w:val="Hyperlink"/>
                <w:noProof/>
              </w:rPr>
              <w:t>Mass Insertion (SET)</w:t>
            </w:r>
            <w:r>
              <w:rPr>
                <w:noProof/>
                <w:webHidden/>
              </w:rPr>
              <w:tab/>
            </w:r>
            <w:r>
              <w:rPr>
                <w:noProof/>
                <w:webHidden/>
              </w:rPr>
              <w:fldChar w:fldCharType="begin"/>
            </w:r>
            <w:r>
              <w:rPr>
                <w:noProof/>
                <w:webHidden/>
              </w:rPr>
              <w:instrText xml:space="preserve"> PAGEREF _Toc81565059 \h </w:instrText>
            </w:r>
            <w:r>
              <w:rPr>
                <w:noProof/>
                <w:webHidden/>
              </w:rPr>
            </w:r>
            <w:r>
              <w:rPr>
                <w:noProof/>
                <w:webHidden/>
              </w:rPr>
              <w:fldChar w:fldCharType="separate"/>
            </w:r>
            <w:r>
              <w:rPr>
                <w:noProof/>
                <w:webHidden/>
              </w:rPr>
              <w:t>25</w:t>
            </w:r>
            <w:r>
              <w:rPr>
                <w:noProof/>
                <w:webHidden/>
              </w:rPr>
              <w:fldChar w:fldCharType="end"/>
            </w:r>
          </w:hyperlink>
        </w:p>
        <w:p w14:paraId="3B6AEA7E" w14:textId="77777777" w:rsidR="001F05DB" w:rsidRDefault="001F05DB">
          <w:pPr>
            <w:pStyle w:val="TOC2"/>
            <w:rPr>
              <w:rFonts w:eastAsiaTheme="minorEastAsia" w:cstheme="minorBidi"/>
              <w:noProof/>
              <w:sz w:val="22"/>
            </w:rPr>
          </w:pPr>
          <w:hyperlink w:anchor="_Toc81565060" w:history="1">
            <w:r w:rsidRPr="0013543D">
              <w:rPr>
                <w:rStyle w:val="Hyperlink"/>
                <w:noProof/>
              </w:rPr>
              <w:t>Mass Insertion (DUMP/RESTORE)</w:t>
            </w:r>
            <w:r>
              <w:rPr>
                <w:noProof/>
                <w:webHidden/>
              </w:rPr>
              <w:tab/>
            </w:r>
            <w:r>
              <w:rPr>
                <w:noProof/>
                <w:webHidden/>
              </w:rPr>
              <w:fldChar w:fldCharType="begin"/>
            </w:r>
            <w:r>
              <w:rPr>
                <w:noProof/>
                <w:webHidden/>
              </w:rPr>
              <w:instrText xml:space="preserve"> PAGEREF _Toc81565060 \h </w:instrText>
            </w:r>
            <w:r>
              <w:rPr>
                <w:noProof/>
                <w:webHidden/>
              </w:rPr>
            </w:r>
            <w:r>
              <w:rPr>
                <w:noProof/>
                <w:webHidden/>
              </w:rPr>
              <w:fldChar w:fldCharType="separate"/>
            </w:r>
            <w:r>
              <w:rPr>
                <w:noProof/>
                <w:webHidden/>
              </w:rPr>
              <w:t>26</w:t>
            </w:r>
            <w:r>
              <w:rPr>
                <w:noProof/>
                <w:webHidden/>
              </w:rPr>
              <w:fldChar w:fldCharType="end"/>
            </w:r>
          </w:hyperlink>
        </w:p>
        <w:p w14:paraId="0FB2ABA2" w14:textId="77777777" w:rsidR="001F05DB" w:rsidRDefault="001F05DB">
          <w:pPr>
            <w:pStyle w:val="TOC2"/>
            <w:rPr>
              <w:rFonts w:eastAsiaTheme="minorEastAsia" w:cstheme="minorBidi"/>
              <w:noProof/>
              <w:sz w:val="22"/>
            </w:rPr>
          </w:pPr>
          <w:hyperlink w:anchor="_Toc81565061" w:history="1">
            <w:r w:rsidRPr="0013543D">
              <w:rPr>
                <w:rStyle w:val="Hyperlink"/>
                <w:noProof/>
              </w:rPr>
              <w:t>Mass Insertion (MIGRATE)</w:t>
            </w:r>
            <w:r>
              <w:rPr>
                <w:noProof/>
                <w:webHidden/>
              </w:rPr>
              <w:tab/>
            </w:r>
            <w:r>
              <w:rPr>
                <w:noProof/>
                <w:webHidden/>
              </w:rPr>
              <w:fldChar w:fldCharType="begin"/>
            </w:r>
            <w:r>
              <w:rPr>
                <w:noProof/>
                <w:webHidden/>
              </w:rPr>
              <w:instrText xml:space="preserve"> PAGEREF _Toc81565061 \h </w:instrText>
            </w:r>
            <w:r>
              <w:rPr>
                <w:noProof/>
                <w:webHidden/>
              </w:rPr>
            </w:r>
            <w:r>
              <w:rPr>
                <w:noProof/>
                <w:webHidden/>
              </w:rPr>
              <w:fldChar w:fldCharType="separate"/>
            </w:r>
            <w:r>
              <w:rPr>
                <w:noProof/>
                <w:webHidden/>
              </w:rPr>
              <w:t>27</w:t>
            </w:r>
            <w:r>
              <w:rPr>
                <w:noProof/>
                <w:webHidden/>
              </w:rPr>
              <w:fldChar w:fldCharType="end"/>
            </w:r>
          </w:hyperlink>
        </w:p>
        <w:p w14:paraId="546F20BF" w14:textId="77777777" w:rsidR="001F05DB" w:rsidRDefault="001F05DB">
          <w:pPr>
            <w:pStyle w:val="TOC2"/>
            <w:rPr>
              <w:rFonts w:eastAsiaTheme="minorEastAsia" w:cstheme="minorBidi"/>
              <w:noProof/>
              <w:sz w:val="22"/>
            </w:rPr>
          </w:pPr>
          <w:hyperlink w:anchor="_Toc81565062" w:history="1">
            <w:r w:rsidRPr="0013543D">
              <w:rPr>
                <w:rStyle w:val="Hyperlink"/>
                <w:noProof/>
              </w:rPr>
              <w:t>Enable AOF in Target</w:t>
            </w:r>
            <w:r>
              <w:rPr>
                <w:noProof/>
                <w:webHidden/>
              </w:rPr>
              <w:tab/>
            </w:r>
            <w:r>
              <w:rPr>
                <w:noProof/>
                <w:webHidden/>
              </w:rPr>
              <w:fldChar w:fldCharType="begin"/>
            </w:r>
            <w:r>
              <w:rPr>
                <w:noProof/>
                <w:webHidden/>
              </w:rPr>
              <w:instrText xml:space="preserve"> PAGEREF _Toc81565062 \h </w:instrText>
            </w:r>
            <w:r>
              <w:rPr>
                <w:noProof/>
                <w:webHidden/>
              </w:rPr>
            </w:r>
            <w:r>
              <w:rPr>
                <w:noProof/>
                <w:webHidden/>
              </w:rPr>
              <w:fldChar w:fldCharType="separate"/>
            </w:r>
            <w:r>
              <w:rPr>
                <w:noProof/>
                <w:webHidden/>
              </w:rPr>
              <w:t>27</w:t>
            </w:r>
            <w:r>
              <w:rPr>
                <w:noProof/>
                <w:webHidden/>
              </w:rPr>
              <w:fldChar w:fldCharType="end"/>
            </w:r>
          </w:hyperlink>
        </w:p>
        <w:p w14:paraId="46481062" w14:textId="77777777" w:rsidR="001F05DB" w:rsidRDefault="001F05DB">
          <w:pPr>
            <w:pStyle w:val="TOC1"/>
            <w:rPr>
              <w:rFonts w:eastAsiaTheme="minorEastAsia" w:cstheme="minorBidi"/>
              <w:noProof/>
              <w:sz w:val="22"/>
            </w:rPr>
          </w:pPr>
          <w:hyperlink w:anchor="_Toc81565063" w:history="1">
            <w:r w:rsidRPr="0013543D">
              <w:rPr>
                <w:rStyle w:val="Hyperlink"/>
                <w:noProof/>
              </w:rPr>
              <w:t>Data Migration with Redis Replication</w:t>
            </w:r>
            <w:r>
              <w:rPr>
                <w:noProof/>
                <w:webHidden/>
              </w:rPr>
              <w:tab/>
            </w:r>
            <w:r>
              <w:rPr>
                <w:noProof/>
                <w:webHidden/>
              </w:rPr>
              <w:fldChar w:fldCharType="begin"/>
            </w:r>
            <w:r>
              <w:rPr>
                <w:noProof/>
                <w:webHidden/>
              </w:rPr>
              <w:instrText xml:space="preserve"> PAGEREF _Toc81565063 \h </w:instrText>
            </w:r>
            <w:r>
              <w:rPr>
                <w:noProof/>
                <w:webHidden/>
              </w:rPr>
            </w:r>
            <w:r>
              <w:rPr>
                <w:noProof/>
                <w:webHidden/>
              </w:rPr>
              <w:fldChar w:fldCharType="separate"/>
            </w:r>
            <w:r>
              <w:rPr>
                <w:noProof/>
                <w:webHidden/>
              </w:rPr>
              <w:t>27</w:t>
            </w:r>
            <w:r>
              <w:rPr>
                <w:noProof/>
                <w:webHidden/>
              </w:rPr>
              <w:fldChar w:fldCharType="end"/>
            </w:r>
          </w:hyperlink>
        </w:p>
        <w:p w14:paraId="55A96700" w14:textId="77777777" w:rsidR="001F05DB" w:rsidRDefault="001F05DB">
          <w:pPr>
            <w:pStyle w:val="TOC2"/>
            <w:rPr>
              <w:rFonts w:eastAsiaTheme="minorEastAsia" w:cstheme="minorBidi"/>
              <w:noProof/>
              <w:sz w:val="22"/>
            </w:rPr>
          </w:pPr>
          <w:hyperlink w:anchor="_Toc81565064" w:history="1">
            <w:r w:rsidRPr="0013543D">
              <w:rPr>
                <w:rStyle w:val="Hyperlink"/>
                <w:noProof/>
              </w:rPr>
              <w:t>Setup</w:t>
            </w:r>
            <w:r>
              <w:rPr>
                <w:noProof/>
                <w:webHidden/>
              </w:rPr>
              <w:tab/>
            </w:r>
            <w:r>
              <w:rPr>
                <w:noProof/>
                <w:webHidden/>
              </w:rPr>
              <w:fldChar w:fldCharType="begin"/>
            </w:r>
            <w:r>
              <w:rPr>
                <w:noProof/>
                <w:webHidden/>
              </w:rPr>
              <w:instrText xml:space="preserve"> PAGEREF _Toc81565064 \h </w:instrText>
            </w:r>
            <w:r>
              <w:rPr>
                <w:noProof/>
                <w:webHidden/>
              </w:rPr>
            </w:r>
            <w:r>
              <w:rPr>
                <w:noProof/>
                <w:webHidden/>
              </w:rPr>
              <w:fldChar w:fldCharType="separate"/>
            </w:r>
            <w:r>
              <w:rPr>
                <w:noProof/>
                <w:webHidden/>
              </w:rPr>
              <w:t>28</w:t>
            </w:r>
            <w:r>
              <w:rPr>
                <w:noProof/>
                <w:webHidden/>
              </w:rPr>
              <w:fldChar w:fldCharType="end"/>
            </w:r>
          </w:hyperlink>
        </w:p>
        <w:p w14:paraId="5EE15E50" w14:textId="77777777" w:rsidR="001F05DB" w:rsidRDefault="001F05DB">
          <w:pPr>
            <w:pStyle w:val="TOC2"/>
            <w:rPr>
              <w:rFonts w:eastAsiaTheme="minorEastAsia" w:cstheme="minorBidi"/>
              <w:noProof/>
              <w:sz w:val="22"/>
            </w:rPr>
          </w:pPr>
          <w:hyperlink w:anchor="_Toc81565065" w:history="1">
            <w:r w:rsidRPr="0013543D">
              <w:rPr>
                <w:rStyle w:val="Hyperlink"/>
                <w:noProof/>
              </w:rPr>
              <w:t>Option 1 : Set to Read Only</w:t>
            </w:r>
            <w:r>
              <w:rPr>
                <w:noProof/>
                <w:webHidden/>
              </w:rPr>
              <w:tab/>
            </w:r>
            <w:r>
              <w:rPr>
                <w:noProof/>
                <w:webHidden/>
              </w:rPr>
              <w:fldChar w:fldCharType="begin"/>
            </w:r>
            <w:r>
              <w:rPr>
                <w:noProof/>
                <w:webHidden/>
              </w:rPr>
              <w:instrText xml:space="preserve"> PAGEREF _Toc81565065 \h </w:instrText>
            </w:r>
            <w:r>
              <w:rPr>
                <w:noProof/>
                <w:webHidden/>
              </w:rPr>
            </w:r>
            <w:r>
              <w:rPr>
                <w:noProof/>
                <w:webHidden/>
              </w:rPr>
              <w:fldChar w:fldCharType="separate"/>
            </w:r>
            <w:r>
              <w:rPr>
                <w:noProof/>
                <w:webHidden/>
              </w:rPr>
              <w:t>28</w:t>
            </w:r>
            <w:r>
              <w:rPr>
                <w:noProof/>
                <w:webHidden/>
              </w:rPr>
              <w:fldChar w:fldCharType="end"/>
            </w:r>
          </w:hyperlink>
        </w:p>
        <w:p w14:paraId="06EC11CF" w14:textId="77777777" w:rsidR="001F05DB" w:rsidRDefault="001F05DB">
          <w:pPr>
            <w:pStyle w:val="TOC2"/>
            <w:rPr>
              <w:rFonts w:eastAsiaTheme="minorEastAsia" w:cstheme="minorBidi"/>
              <w:noProof/>
              <w:sz w:val="22"/>
            </w:rPr>
          </w:pPr>
          <w:hyperlink w:anchor="_Toc81565066" w:history="1">
            <w:r w:rsidRPr="0013543D">
              <w:rPr>
                <w:rStyle w:val="Hyperlink"/>
                <w:noProof/>
              </w:rPr>
              <w:t>Option 2 : Rename Commands</w:t>
            </w:r>
            <w:r>
              <w:rPr>
                <w:noProof/>
                <w:webHidden/>
              </w:rPr>
              <w:tab/>
            </w:r>
            <w:r>
              <w:rPr>
                <w:noProof/>
                <w:webHidden/>
              </w:rPr>
              <w:fldChar w:fldCharType="begin"/>
            </w:r>
            <w:r>
              <w:rPr>
                <w:noProof/>
                <w:webHidden/>
              </w:rPr>
              <w:instrText xml:space="preserve"> PAGEREF _Toc81565066 \h </w:instrText>
            </w:r>
            <w:r>
              <w:rPr>
                <w:noProof/>
                <w:webHidden/>
              </w:rPr>
            </w:r>
            <w:r>
              <w:rPr>
                <w:noProof/>
                <w:webHidden/>
              </w:rPr>
              <w:fldChar w:fldCharType="separate"/>
            </w:r>
            <w:r>
              <w:rPr>
                <w:noProof/>
                <w:webHidden/>
              </w:rPr>
              <w:t>28</w:t>
            </w:r>
            <w:r>
              <w:rPr>
                <w:noProof/>
                <w:webHidden/>
              </w:rPr>
              <w:fldChar w:fldCharType="end"/>
            </w:r>
          </w:hyperlink>
        </w:p>
        <w:p w14:paraId="2973F782" w14:textId="77777777" w:rsidR="001F05DB" w:rsidRDefault="001F05DB">
          <w:pPr>
            <w:pStyle w:val="TOC2"/>
            <w:rPr>
              <w:rFonts w:eastAsiaTheme="minorEastAsia" w:cstheme="minorBidi"/>
              <w:noProof/>
              <w:sz w:val="22"/>
            </w:rPr>
          </w:pPr>
          <w:hyperlink w:anchor="_Toc81565067" w:history="1">
            <w:r w:rsidRPr="0013543D">
              <w:rPr>
                <w:rStyle w:val="Hyperlink"/>
                <w:noProof/>
              </w:rPr>
              <w:t>Replication (SLAVEOF) : Pre Redis 5.0</w:t>
            </w:r>
            <w:r>
              <w:rPr>
                <w:noProof/>
                <w:webHidden/>
              </w:rPr>
              <w:tab/>
            </w:r>
            <w:r>
              <w:rPr>
                <w:noProof/>
                <w:webHidden/>
              </w:rPr>
              <w:fldChar w:fldCharType="begin"/>
            </w:r>
            <w:r>
              <w:rPr>
                <w:noProof/>
                <w:webHidden/>
              </w:rPr>
              <w:instrText xml:space="preserve"> PAGEREF _Toc81565067 \h </w:instrText>
            </w:r>
            <w:r>
              <w:rPr>
                <w:noProof/>
                <w:webHidden/>
              </w:rPr>
            </w:r>
            <w:r>
              <w:rPr>
                <w:noProof/>
                <w:webHidden/>
              </w:rPr>
              <w:fldChar w:fldCharType="separate"/>
            </w:r>
            <w:r>
              <w:rPr>
                <w:noProof/>
                <w:webHidden/>
              </w:rPr>
              <w:t>28</w:t>
            </w:r>
            <w:r>
              <w:rPr>
                <w:noProof/>
                <w:webHidden/>
              </w:rPr>
              <w:fldChar w:fldCharType="end"/>
            </w:r>
          </w:hyperlink>
        </w:p>
        <w:p w14:paraId="60EB10BD" w14:textId="77777777" w:rsidR="001F05DB" w:rsidRDefault="001F05DB">
          <w:pPr>
            <w:pStyle w:val="TOC2"/>
            <w:rPr>
              <w:rFonts w:eastAsiaTheme="minorEastAsia" w:cstheme="minorBidi"/>
              <w:noProof/>
              <w:sz w:val="22"/>
            </w:rPr>
          </w:pPr>
          <w:hyperlink w:anchor="_Toc81565068" w:history="1">
            <w:r w:rsidRPr="0013543D">
              <w:rPr>
                <w:rStyle w:val="Hyperlink"/>
                <w:noProof/>
              </w:rPr>
              <w:t>Replication (REPLICAOF) : 5.x or higher</w:t>
            </w:r>
            <w:r>
              <w:rPr>
                <w:noProof/>
                <w:webHidden/>
              </w:rPr>
              <w:tab/>
            </w:r>
            <w:r>
              <w:rPr>
                <w:noProof/>
                <w:webHidden/>
              </w:rPr>
              <w:fldChar w:fldCharType="begin"/>
            </w:r>
            <w:r>
              <w:rPr>
                <w:noProof/>
                <w:webHidden/>
              </w:rPr>
              <w:instrText xml:space="preserve"> PAGEREF _Toc81565068 \h </w:instrText>
            </w:r>
            <w:r>
              <w:rPr>
                <w:noProof/>
                <w:webHidden/>
              </w:rPr>
            </w:r>
            <w:r>
              <w:rPr>
                <w:noProof/>
                <w:webHidden/>
              </w:rPr>
              <w:fldChar w:fldCharType="separate"/>
            </w:r>
            <w:r>
              <w:rPr>
                <w:noProof/>
                <w:webHidden/>
              </w:rPr>
              <w:t>29</w:t>
            </w:r>
            <w:r>
              <w:rPr>
                <w:noProof/>
                <w:webHidden/>
              </w:rPr>
              <w:fldChar w:fldCharType="end"/>
            </w:r>
          </w:hyperlink>
        </w:p>
        <w:p w14:paraId="34EE0CAF" w14:textId="77777777" w:rsidR="001F05DB" w:rsidRDefault="001F05DB">
          <w:pPr>
            <w:pStyle w:val="TOC2"/>
            <w:rPr>
              <w:rFonts w:eastAsiaTheme="minorEastAsia" w:cstheme="minorBidi"/>
              <w:noProof/>
              <w:sz w:val="22"/>
            </w:rPr>
          </w:pPr>
          <w:hyperlink w:anchor="_Toc81565069" w:history="1">
            <w:r w:rsidRPr="0013543D">
              <w:rPr>
                <w:rStyle w:val="Hyperlink"/>
                <w:noProof/>
              </w:rPr>
              <w:t>Resources</w:t>
            </w:r>
            <w:r>
              <w:rPr>
                <w:noProof/>
                <w:webHidden/>
              </w:rPr>
              <w:tab/>
            </w:r>
            <w:r>
              <w:rPr>
                <w:noProof/>
                <w:webHidden/>
              </w:rPr>
              <w:fldChar w:fldCharType="begin"/>
            </w:r>
            <w:r>
              <w:rPr>
                <w:noProof/>
                <w:webHidden/>
              </w:rPr>
              <w:instrText xml:space="preserve"> PAGEREF _Toc81565069 \h </w:instrText>
            </w:r>
            <w:r>
              <w:rPr>
                <w:noProof/>
                <w:webHidden/>
              </w:rPr>
            </w:r>
            <w:r>
              <w:rPr>
                <w:noProof/>
                <w:webHidden/>
              </w:rPr>
              <w:fldChar w:fldCharType="separate"/>
            </w:r>
            <w:r>
              <w:rPr>
                <w:noProof/>
                <w:webHidden/>
              </w:rPr>
              <w:t>29</w:t>
            </w:r>
            <w:r>
              <w:rPr>
                <w:noProof/>
                <w:webHidden/>
              </w:rPr>
              <w:fldChar w:fldCharType="end"/>
            </w:r>
          </w:hyperlink>
        </w:p>
        <w:p w14:paraId="2B69703D" w14:textId="77777777" w:rsidR="001F05DB" w:rsidRDefault="001F05DB">
          <w:pPr>
            <w:pStyle w:val="TOC2"/>
            <w:rPr>
              <w:rFonts w:eastAsiaTheme="minorEastAsia" w:cstheme="minorBidi"/>
              <w:noProof/>
              <w:sz w:val="22"/>
            </w:rPr>
          </w:pPr>
          <w:hyperlink w:anchor="_Toc81565070" w:history="1">
            <w:r w:rsidRPr="0013543D">
              <w:rPr>
                <w:rStyle w:val="Hyperlink"/>
                <w:noProof/>
              </w:rPr>
              <w:t>Setup</w:t>
            </w:r>
            <w:r>
              <w:rPr>
                <w:noProof/>
                <w:webHidden/>
              </w:rPr>
              <w:tab/>
            </w:r>
            <w:r>
              <w:rPr>
                <w:noProof/>
                <w:webHidden/>
              </w:rPr>
              <w:fldChar w:fldCharType="begin"/>
            </w:r>
            <w:r>
              <w:rPr>
                <w:noProof/>
                <w:webHidden/>
              </w:rPr>
              <w:instrText xml:space="preserve"> PAGEREF _Toc81565070 \h </w:instrText>
            </w:r>
            <w:r>
              <w:rPr>
                <w:noProof/>
                <w:webHidden/>
              </w:rPr>
            </w:r>
            <w:r>
              <w:rPr>
                <w:noProof/>
                <w:webHidden/>
              </w:rPr>
              <w:fldChar w:fldCharType="separate"/>
            </w:r>
            <w:r>
              <w:rPr>
                <w:noProof/>
                <w:webHidden/>
              </w:rPr>
              <w:t>29</w:t>
            </w:r>
            <w:r>
              <w:rPr>
                <w:noProof/>
                <w:webHidden/>
              </w:rPr>
              <w:fldChar w:fldCharType="end"/>
            </w:r>
          </w:hyperlink>
        </w:p>
        <w:p w14:paraId="0703A5C3" w14:textId="77777777" w:rsidR="001F05DB" w:rsidRDefault="001F05DB">
          <w:pPr>
            <w:pStyle w:val="TOC2"/>
            <w:rPr>
              <w:rFonts w:eastAsiaTheme="minorEastAsia" w:cstheme="minorBidi"/>
              <w:noProof/>
              <w:sz w:val="22"/>
            </w:rPr>
          </w:pPr>
          <w:hyperlink w:anchor="_Toc81565071" w:history="1">
            <w:r w:rsidRPr="0013543D">
              <w:rPr>
                <w:rStyle w:val="Hyperlink"/>
                <w:noProof/>
              </w:rPr>
              <w:t>Install STunnel</w:t>
            </w:r>
            <w:r>
              <w:rPr>
                <w:noProof/>
                <w:webHidden/>
              </w:rPr>
              <w:tab/>
            </w:r>
            <w:r>
              <w:rPr>
                <w:noProof/>
                <w:webHidden/>
              </w:rPr>
              <w:fldChar w:fldCharType="begin"/>
            </w:r>
            <w:r>
              <w:rPr>
                <w:noProof/>
                <w:webHidden/>
              </w:rPr>
              <w:instrText xml:space="preserve"> PAGEREF _Toc81565071 \h </w:instrText>
            </w:r>
            <w:r>
              <w:rPr>
                <w:noProof/>
                <w:webHidden/>
              </w:rPr>
            </w:r>
            <w:r>
              <w:rPr>
                <w:noProof/>
                <w:webHidden/>
              </w:rPr>
              <w:fldChar w:fldCharType="separate"/>
            </w:r>
            <w:r>
              <w:rPr>
                <w:noProof/>
                <w:webHidden/>
              </w:rPr>
              <w:t>29</w:t>
            </w:r>
            <w:r>
              <w:rPr>
                <w:noProof/>
                <w:webHidden/>
              </w:rPr>
              <w:fldChar w:fldCharType="end"/>
            </w:r>
          </w:hyperlink>
        </w:p>
        <w:p w14:paraId="31FAD5E6" w14:textId="77777777" w:rsidR="001F05DB" w:rsidRDefault="001F05DB">
          <w:pPr>
            <w:pStyle w:val="TOC2"/>
            <w:rPr>
              <w:rFonts w:eastAsiaTheme="minorEastAsia" w:cstheme="minorBidi"/>
              <w:noProof/>
              <w:sz w:val="22"/>
            </w:rPr>
          </w:pPr>
          <w:hyperlink w:anchor="_Toc81565072" w:history="1">
            <w:r w:rsidRPr="0013543D">
              <w:rPr>
                <w:rStyle w:val="Hyperlink"/>
                <w:noProof/>
              </w:rPr>
              <w:t>Disable AOF in Target</w:t>
            </w:r>
            <w:r>
              <w:rPr>
                <w:noProof/>
                <w:webHidden/>
              </w:rPr>
              <w:tab/>
            </w:r>
            <w:r>
              <w:rPr>
                <w:noProof/>
                <w:webHidden/>
              </w:rPr>
              <w:fldChar w:fldCharType="begin"/>
            </w:r>
            <w:r>
              <w:rPr>
                <w:noProof/>
                <w:webHidden/>
              </w:rPr>
              <w:instrText xml:space="preserve"> PAGEREF _Toc81565072 \h </w:instrText>
            </w:r>
            <w:r>
              <w:rPr>
                <w:noProof/>
                <w:webHidden/>
              </w:rPr>
            </w:r>
            <w:r>
              <w:rPr>
                <w:noProof/>
                <w:webHidden/>
              </w:rPr>
              <w:fldChar w:fldCharType="separate"/>
            </w:r>
            <w:r>
              <w:rPr>
                <w:noProof/>
                <w:webHidden/>
              </w:rPr>
              <w:t>29</w:t>
            </w:r>
            <w:r>
              <w:rPr>
                <w:noProof/>
                <w:webHidden/>
              </w:rPr>
              <w:fldChar w:fldCharType="end"/>
            </w:r>
          </w:hyperlink>
        </w:p>
        <w:p w14:paraId="7EECAAE6" w14:textId="77777777" w:rsidR="001F05DB" w:rsidRDefault="001F05DB">
          <w:pPr>
            <w:pStyle w:val="TOC2"/>
            <w:rPr>
              <w:rFonts w:eastAsiaTheme="minorEastAsia" w:cstheme="minorBidi"/>
              <w:noProof/>
              <w:sz w:val="22"/>
            </w:rPr>
          </w:pPr>
          <w:hyperlink w:anchor="_Toc81565073" w:history="1">
            <w:r w:rsidRPr="0013543D">
              <w:rPr>
                <w:rStyle w:val="Hyperlink"/>
                <w:noProof/>
              </w:rPr>
              <w:t>Redis-migrate</w:t>
            </w:r>
            <w:r>
              <w:rPr>
                <w:noProof/>
                <w:webHidden/>
              </w:rPr>
              <w:tab/>
            </w:r>
            <w:r>
              <w:rPr>
                <w:noProof/>
                <w:webHidden/>
              </w:rPr>
              <w:fldChar w:fldCharType="begin"/>
            </w:r>
            <w:r>
              <w:rPr>
                <w:noProof/>
                <w:webHidden/>
              </w:rPr>
              <w:instrText xml:space="preserve"> PAGEREF _Toc81565073 \h </w:instrText>
            </w:r>
            <w:r>
              <w:rPr>
                <w:noProof/>
                <w:webHidden/>
              </w:rPr>
            </w:r>
            <w:r>
              <w:rPr>
                <w:noProof/>
                <w:webHidden/>
              </w:rPr>
              <w:fldChar w:fldCharType="separate"/>
            </w:r>
            <w:r>
              <w:rPr>
                <w:noProof/>
                <w:webHidden/>
              </w:rPr>
              <w:t>29</w:t>
            </w:r>
            <w:r>
              <w:rPr>
                <w:noProof/>
                <w:webHidden/>
              </w:rPr>
              <w:fldChar w:fldCharType="end"/>
            </w:r>
          </w:hyperlink>
        </w:p>
        <w:p w14:paraId="58652B4B" w14:textId="77777777" w:rsidR="001F05DB" w:rsidRDefault="001F05DB">
          <w:pPr>
            <w:pStyle w:val="TOC2"/>
            <w:rPr>
              <w:rFonts w:eastAsiaTheme="minorEastAsia" w:cstheme="minorBidi"/>
              <w:noProof/>
              <w:sz w:val="22"/>
            </w:rPr>
          </w:pPr>
          <w:hyperlink w:anchor="_Toc81565074" w:history="1">
            <w:r w:rsidRPr="0013543D">
              <w:rPr>
                <w:rStyle w:val="Hyperlink"/>
                <w:noProof/>
              </w:rPr>
              <w:t>redis-copy (yaauie)</w:t>
            </w:r>
            <w:r>
              <w:rPr>
                <w:noProof/>
                <w:webHidden/>
              </w:rPr>
              <w:tab/>
            </w:r>
            <w:r>
              <w:rPr>
                <w:noProof/>
                <w:webHidden/>
              </w:rPr>
              <w:fldChar w:fldCharType="begin"/>
            </w:r>
            <w:r>
              <w:rPr>
                <w:noProof/>
                <w:webHidden/>
              </w:rPr>
              <w:instrText xml:space="preserve"> PAGEREF _Toc81565074 \h </w:instrText>
            </w:r>
            <w:r>
              <w:rPr>
                <w:noProof/>
                <w:webHidden/>
              </w:rPr>
            </w:r>
            <w:r>
              <w:rPr>
                <w:noProof/>
                <w:webHidden/>
              </w:rPr>
              <w:fldChar w:fldCharType="separate"/>
            </w:r>
            <w:r>
              <w:rPr>
                <w:noProof/>
                <w:webHidden/>
              </w:rPr>
              <w:t>31</w:t>
            </w:r>
            <w:r>
              <w:rPr>
                <w:noProof/>
                <w:webHidden/>
              </w:rPr>
              <w:fldChar w:fldCharType="end"/>
            </w:r>
          </w:hyperlink>
        </w:p>
        <w:p w14:paraId="3C3AD242" w14:textId="77777777" w:rsidR="001F05DB" w:rsidRDefault="001F05DB">
          <w:pPr>
            <w:pStyle w:val="TOC2"/>
            <w:rPr>
              <w:rFonts w:eastAsiaTheme="minorEastAsia" w:cstheme="minorBidi"/>
              <w:noProof/>
              <w:sz w:val="22"/>
            </w:rPr>
          </w:pPr>
          <w:hyperlink w:anchor="_Toc81565075" w:history="1">
            <w:r w:rsidRPr="0013543D">
              <w:rPr>
                <w:rStyle w:val="Hyperlink"/>
                <w:noProof/>
              </w:rPr>
              <w:t>redis-copy (deepakverma)</w:t>
            </w:r>
            <w:r>
              <w:rPr>
                <w:noProof/>
                <w:webHidden/>
              </w:rPr>
              <w:tab/>
            </w:r>
            <w:r>
              <w:rPr>
                <w:noProof/>
                <w:webHidden/>
              </w:rPr>
              <w:fldChar w:fldCharType="begin"/>
            </w:r>
            <w:r>
              <w:rPr>
                <w:noProof/>
                <w:webHidden/>
              </w:rPr>
              <w:instrText xml:space="preserve"> PAGEREF _Toc81565075 \h </w:instrText>
            </w:r>
            <w:r>
              <w:rPr>
                <w:noProof/>
                <w:webHidden/>
              </w:rPr>
            </w:r>
            <w:r>
              <w:rPr>
                <w:noProof/>
                <w:webHidden/>
              </w:rPr>
              <w:fldChar w:fldCharType="separate"/>
            </w:r>
            <w:r>
              <w:rPr>
                <w:noProof/>
                <w:webHidden/>
              </w:rPr>
              <w:t>31</w:t>
            </w:r>
            <w:r>
              <w:rPr>
                <w:noProof/>
                <w:webHidden/>
              </w:rPr>
              <w:fldChar w:fldCharType="end"/>
            </w:r>
          </w:hyperlink>
        </w:p>
        <w:p w14:paraId="37A10B0A" w14:textId="77777777" w:rsidR="001F05DB" w:rsidRDefault="001F05DB">
          <w:pPr>
            <w:pStyle w:val="TOC2"/>
            <w:rPr>
              <w:rFonts w:eastAsiaTheme="minorEastAsia" w:cstheme="minorBidi"/>
              <w:noProof/>
              <w:sz w:val="22"/>
            </w:rPr>
          </w:pPr>
          <w:hyperlink w:anchor="_Toc81565076" w:history="1">
            <w:r w:rsidRPr="0013543D">
              <w:rPr>
                <w:rStyle w:val="Hyperlink"/>
                <w:noProof/>
              </w:rPr>
              <w:t>redis-dump</w:t>
            </w:r>
            <w:r>
              <w:rPr>
                <w:noProof/>
                <w:webHidden/>
              </w:rPr>
              <w:tab/>
            </w:r>
            <w:r>
              <w:rPr>
                <w:noProof/>
                <w:webHidden/>
              </w:rPr>
              <w:fldChar w:fldCharType="begin"/>
            </w:r>
            <w:r>
              <w:rPr>
                <w:noProof/>
                <w:webHidden/>
              </w:rPr>
              <w:instrText xml:space="preserve"> PAGEREF _Toc81565076 \h </w:instrText>
            </w:r>
            <w:r>
              <w:rPr>
                <w:noProof/>
                <w:webHidden/>
              </w:rPr>
            </w:r>
            <w:r>
              <w:rPr>
                <w:noProof/>
                <w:webHidden/>
              </w:rPr>
              <w:fldChar w:fldCharType="separate"/>
            </w:r>
            <w:r>
              <w:rPr>
                <w:noProof/>
                <w:webHidden/>
              </w:rPr>
              <w:t>32</w:t>
            </w:r>
            <w:r>
              <w:rPr>
                <w:noProof/>
                <w:webHidden/>
              </w:rPr>
              <w:fldChar w:fldCharType="end"/>
            </w:r>
          </w:hyperlink>
        </w:p>
        <w:p w14:paraId="3831490A" w14:textId="77777777" w:rsidR="001F05DB" w:rsidRDefault="001F05DB">
          <w:pPr>
            <w:pStyle w:val="TOC2"/>
            <w:rPr>
              <w:rFonts w:eastAsiaTheme="minorEastAsia" w:cstheme="minorBidi"/>
              <w:noProof/>
              <w:sz w:val="22"/>
            </w:rPr>
          </w:pPr>
          <w:hyperlink w:anchor="_Toc81565077" w:history="1">
            <w:r w:rsidRPr="0013543D">
              <w:rPr>
                <w:rStyle w:val="Hyperlink"/>
                <w:noProof/>
              </w:rPr>
              <w:t>redis-dump</w:t>
            </w:r>
            <w:r>
              <w:rPr>
                <w:noProof/>
                <w:webHidden/>
              </w:rPr>
              <w:tab/>
            </w:r>
            <w:r>
              <w:rPr>
                <w:noProof/>
                <w:webHidden/>
              </w:rPr>
              <w:fldChar w:fldCharType="begin"/>
            </w:r>
            <w:r>
              <w:rPr>
                <w:noProof/>
                <w:webHidden/>
              </w:rPr>
              <w:instrText xml:space="preserve"> PAGEREF _Toc81565077 \h </w:instrText>
            </w:r>
            <w:r>
              <w:rPr>
                <w:noProof/>
                <w:webHidden/>
              </w:rPr>
            </w:r>
            <w:r>
              <w:rPr>
                <w:noProof/>
                <w:webHidden/>
              </w:rPr>
              <w:fldChar w:fldCharType="separate"/>
            </w:r>
            <w:r>
              <w:rPr>
                <w:noProof/>
                <w:webHidden/>
              </w:rPr>
              <w:t>32</w:t>
            </w:r>
            <w:r>
              <w:rPr>
                <w:noProof/>
                <w:webHidden/>
              </w:rPr>
              <w:fldChar w:fldCharType="end"/>
            </w:r>
          </w:hyperlink>
        </w:p>
        <w:p w14:paraId="55CBC645" w14:textId="77777777" w:rsidR="001F05DB" w:rsidRDefault="001F05DB">
          <w:pPr>
            <w:pStyle w:val="TOC2"/>
            <w:rPr>
              <w:rFonts w:eastAsiaTheme="minorEastAsia" w:cstheme="minorBidi"/>
              <w:noProof/>
              <w:sz w:val="22"/>
            </w:rPr>
          </w:pPr>
          <w:hyperlink w:anchor="_Toc81565078" w:history="1">
            <w:r w:rsidRPr="0013543D">
              <w:rPr>
                <w:rStyle w:val="Hyperlink"/>
                <w:noProof/>
              </w:rPr>
              <w:t>Enable AOF in Target</w:t>
            </w:r>
            <w:r>
              <w:rPr>
                <w:noProof/>
                <w:webHidden/>
              </w:rPr>
              <w:tab/>
            </w:r>
            <w:r>
              <w:rPr>
                <w:noProof/>
                <w:webHidden/>
              </w:rPr>
              <w:fldChar w:fldCharType="begin"/>
            </w:r>
            <w:r>
              <w:rPr>
                <w:noProof/>
                <w:webHidden/>
              </w:rPr>
              <w:instrText xml:space="preserve"> PAGEREF _Toc81565078 \h </w:instrText>
            </w:r>
            <w:r>
              <w:rPr>
                <w:noProof/>
                <w:webHidden/>
              </w:rPr>
            </w:r>
            <w:r>
              <w:rPr>
                <w:noProof/>
                <w:webHidden/>
              </w:rPr>
              <w:fldChar w:fldCharType="separate"/>
            </w:r>
            <w:r>
              <w:rPr>
                <w:noProof/>
                <w:webHidden/>
              </w:rPr>
              <w:t>32</w:t>
            </w:r>
            <w:r>
              <w:rPr>
                <w:noProof/>
                <w:webHidden/>
              </w:rPr>
              <w:fldChar w:fldCharType="end"/>
            </w:r>
          </w:hyperlink>
        </w:p>
        <w:p w14:paraId="05822368" w14:textId="77777777" w:rsidR="001F05DB" w:rsidRDefault="001F05DB">
          <w:pPr>
            <w:pStyle w:val="TOC2"/>
            <w:rPr>
              <w:rFonts w:eastAsiaTheme="minorEastAsia" w:cstheme="minorBidi"/>
              <w:noProof/>
              <w:sz w:val="22"/>
            </w:rPr>
          </w:pPr>
          <w:hyperlink w:anchor="_Toc81565079" w:history="1">
            <w:r w:rsidRPr="0013543D">
              <w:rPr>
                <w:rStyle w:val="Hyperlink"/>
                <w:noProof/>
              </w:rPr>
              <w:t>Resources</w:t>
            </w:r>
            <w:r>
              <w:rPr>
                <w:noProof/>
                <w:webHidden/>
              </w:rPr>
              <w:tab/>
            </w:r>
            <w:r>
              <w:rPr>
                <w:noProof/>
                <w:webHidden/>
              </w:rPr>
              <w:fldChar w:fldCharType="begin"/>
            </w:r>
            <w:r>
              <w:rPr>
                <w:noProof/>
                <w:webHidden/>
              </w:rPr>
              <w:instrText xml:space="preserve"> PAGEREF _Toc81565079 \h </w:instrText>
            </w:r>
            <w:r>
              <w:rPr>
                <w:noProof/>
                <w:webHidden/>
              </w:rPr>
            </w:r>
            <w:r>
              <w:rPr>
                <w:noProof/>
                <w:webHidden/>
              </w:rPr>
              <w:fldChar w:fldCharType="separate"/>
            </w:r>
            <w:r>
              <w:rPr>
                <w:noProof/>
                <w:webHidden/>
              </w:rPr>
              <w:t>32</w:t>
            </w:r>
            <w:r>
              <w:rPr>
                <w:noProof/>
                <w:webHidden/>
              </w:rPr>
              <w:fldChar w:fldCharType="end"/>
            </w:r>
          </w:hyperlink>
        </w:p>
        <w:p w14:paraId="6C94F431" w14:textId="77777777" w:rsidR="001F05DB" w:rsidRDefault="001F05DB">
          <w:pPr>
            <w:pStyle w:val="TOC2"/>
            <w:rPr>
              <w:rFonts w:eastAsiaTheme="minorEastAsia" w:cstheme="minorBidi"/>
              <w:noProof/>
              <w:sz w:val="22"/>
            </w:rPr>
          </w:pPr>
          <w:hyperlink w:anchor="_Toc81565080" w:history="1">
            <w:r w:rsidRPr="0013543D">
              <w:rPr>
                <w:rStyle w:val="Hyperlink"/>
                <w:noProof/>
              </w:rPr>
              <w:t>Example</w:t>
            </w:r>
            <w:r>
              <w:rPr>
                <w:noProof/>
                <w:webHidden/>
              </w:rPr>
              <w:tab/>
            </w:r>
            <w:r>
              <w:rPr>
                <w:noProof/>
                <w:webHidden/>
              </w:rPr>
              <w:fldChar w:fldCharType="begin"/>
            </w:r>
            <w:r>
              <w:rPr>
                <w:noProof/>
                <w:webHidden/>
              </w:rPr>
              <w:instrText xml:space="preserve"> PAGEREF _Toc81565080 \h </w:instrText>
            </w:r>
            <w:r>
              <w:rPr>
                <w:noProof/>
                <w:webHidden/>
              </w:rPr>
            </w:r>
            <w:r>
              <w:rPr>
                <w:noProof/>
                <w:webHidden/>
              </w:rPr>
              <w:fldChar w:fldCharType="separate"/>
            </w:r>
            <w:r>
              <w:rPr>
                <w:noProof/>
                <w:webHidden/>
              </w:rPr>
              <w:t>32</w:t>
            </w:r>
            <w:r>
              <w:rPr>
                <w:noProof/>
                <w:webHidden/>
              </w:rPr>
              <w:fldChar w:fldCharType="end"/>
            </w:r>
          </w:hyperlink>
        </w:p>
        <w:p w14:paraId="2968EA79" w14:textId="77777777" w:rsidR="001F05DB" w:rsidRDefault="001F05DB">
          <w:pPr>
            <w:pStyle w:val="TOC1"/>
            <w:rPr>
              <w:rFonts w:eastAsiaTheme="minorEastAsia" w:cstheme="minorBidi"/>
              <w:noProof/>
              <w:sz w:val="22"/>
            </w:rPr>
          </w:pPr>
          <w:hyperlink w:anchor="_Toc81565081" w:history="1">
            <w:r w:rsidRPr="0013543D">
              <w:rPr>
                <w:rStyle w:val="Hyperlink"/>
                <w:noProof/>
              </w:rPr>
              <w:t>Data Migration</w:t>
            </w:r>
            <w:r>
              <w:rPr>
                <w:noProof/>
                <w:webHidden/>
              </w:rPr>
              <w:tab/>
            </w:r>
            <w:r>
              <w:rPr>
                <w:noProof/>
                <w:webHidden/>
              </w:rPr>
              <w:fldChar w:fldCharType="begin"/>
            </w:r>
            <w:r>
              <w:rPr>
                <w:noProof/>
                <w:webHidden/>
              </w:rPr>
              <w:instrText xml:space="preserve"> PAGEREF _Toc81565081 \h </w:instrText>
            </w:r>
            <w:r>
              <w:rPr>
                <w:noProof/>
                <w:webHidden/>
              </w:rPr>
            </w:r>
            <w:r>
              <w:rPr>
                <w:noProof/>
                <w:webHidden/>
              </w:rPr>
              <w:fldChar w:fldCharType="separate"/>
            </w:r>
            <w:r>
              <w:rPr>
                <w:noProof/>
                <w:webHidden/>
              </w:rPr>
              <w:t>33</w:t>
            </w:r>
            <w:r>
              <w:rPr>
                <w:noProof/>
                <w:webHidden/>
              </w:rPr>
              <w:fldChar w:fldCharType="end"/>
            </w:r>
          </w:hyperlink>
        </w:p>
        <w:p w14:paraId="38F7E260" w14:textId="77777777" w:rsidR="001F05DB" w:rsidRDefault="001F05DB">
          <w:pPr>
            <w:pStyle w:val="TOC2"/>
            <w:rPr>
              <w:rFonts w:eastAsiaTheme="minorEastAsia" w:cstheme="minorBidi"/>
              <w:noProof/>
              <w:sz w:val="22"/>
            </w:rPr>
          </w:pPr>
          <w:hyperlink w:anchor="_Toc81565082" w:history="1">
            <w:r w:rsidRPr="0013543D">
              <w:rPr>
                <w:rStyle w:val="Hyperlink"/>
                <w:noProof/>
              </w:rPr>
              <w:t>Back up the instance</w:t>
            </w:r>
            <w:r>
              <w:rPr>
                <w:noProof/>
                <w:webHidden/>
              </w:rPr>
              <w:tab/>
            </w:r>
            <w:r>
              <w:rPr>
                <w:noProof/>
                <w:webHidden/>
              </w:rPr>
              <w:fldChar w:fldCharType="begin"/>
            </w:r>
            <w:r>
              <w:rPr>
                <w:noProof/>
                <w:webHidden/>
              </w:rPr>
              <w:instrText xml:space="preserve"> PAGEREF _Toc81565082 \h </w:instrText>
            </w:r>
            <w:r>
              <w:rPr>
                <w:noProof/>
                <w:webHidden/>
              </w:rPr>
            </w:r>
            <w:r>
              <w:rPr>
                <w:noProof/>
                <w:webHidden/>
              </w:rPr>
              <w:fldChar w:fldCharType="separate"/>
            </w:r>
            <w:r>
              <w:rPr>
                <w:noProof/>
                <w:webHidden/>
              </w:rPr>
              <w:t>33</w:t>
            </w:r>
            <w:r>
              <w:rPr>
                <w:noProof/>
                <w:webHidden/>
              </w:rPr>
              <w:fldChar w:fldCharType="end"/>
            </w:r>
          </w:hyperlink>
        </w:p>
        <w:p w14:paraId="18B43C1E" w14:textId="77777777" w:rsidR="001F05DB" w:rsidRDefault="001F05DB">
          <w:pPr>
            <w:pStyle w:val="TOC2"/>
            <w:rPr>
              <w:rFonts w:eastAsiaTheme="minorEastAsia" w:cstheme="minorBidi"/>
              <w:noProof/>
              <w:sz w:val="22"/>
            </w:rPr>
          </w:pPr>
          <w:hyperlink w:anchor="_Toc81565083" w:history="1">
            <w:r w:rsidRPr="0013543D">
              <w:rPr>
                <w:rStyle w:val="Hyperlink"/>
                <w:noProof/>
              </w:rPr>
              <w:t>Offline vs. Online</w:t>
            </w:r>
            <w:r>
              <w:rPr>
                <w:noProof/>
                <w:webHidden/>
              </w:rPr>
              <w:tab/>
            </w:r>
            <w:r>
              <w:rPr>
                <w:noProof/>
                <w:webHidden/>
              </w:rPr>
              <w:fldChar w:fldCharType="begin"/>
            </w:r>
            <w:r>
              <w:rPr>
                <w:noProof/>
                <w:webHidden/>
              </w:rPr>
              <w:instrText xml:space="preserve"> PAGEREF _Toc81565083 \h </w:instrText>
            </w:r>
            <w:r>
              <w:rPr>
                <w:noProof/>
                <w:webHidden/>
              </w:rPr>
            </w:r>
            <w:r>
              <w:rPr>
                <w:noProof/>
                <w:webHidden/>
              </w:rPr>
              <w:fldChar w:fldCharType="separate"/>
            </w:r>
            <w:r>
              <w:rPr>
                <w:noProof/>
                <w:webHidden/>
              </w:rPr>
              <w:t>33</w:t>
            </w:r>
            <w:r>
              <w:rPr>
                <w:noProof/>
                <w:webHidden/>
              </w:rPr>
              <w:fldChar w:fldCharType="end"/>
            </w:r>
          </w:hyperlink>
        </w:p>
        <w:p w14:paraId="55730A10" w14:textId="77777777" w:rsidR="001F05DB" w:rsidRDefault="001F05DB">
          <w:pPr>
            <w:pStyle w:val="TOC2"/>
            <w:rPr>
              <w:rFonts w:eastAsiaTheme="minorEastAsia" w:cstheme="minorBidi"/>
              <w:noProof/>
              <w:sz w:val="22"/>
            </w:rPr>
          </w:pPr>
          <w:hyperlink w:anchor="_Toc81565084" w:history="1">
            <w:r w:rsidRPr="0013543D">
              <w:rPr>
                <w:rStyle w:val="Hyperlink"/>
                <w:noProof/>
              </w:rPr>
              <w:t>Data Drift</w:t>
            </w:r>
            <w:r>
              <w:rPr>
                <w:noProof/>
                <w:webHidden/>
              </w:rPr>
              <w:tab/>
            </w:r>
            <w:r>
              <w:rPr>
                <w:noProof/>
                <w:webHidden/>
              </w:rPr>
              <w:fldChar w:fldCharType="begin"/>
            </w:r>
            <w:r>
              <w:rPr>
                <w:noProof/>
                <w:webHidden/>
              </w:rPr>
              <w:instrText xml:space="preserve"> PAGEREF _Toc81565084 \h </w:instrText>
            </w:r>
            <w:r>
              <w:rPr>
                <w:noProof/>
                <w:webHidden/>
              </w:rPr>
            </w:r>
            <w:r>
              <w:rPr>
                <w:noProof/>
                <w:webHidden/>
              </w:rPr>
              <w:fldChar w:fldCharType="separate"/>
            </w:r>
            <w:r>
              <w:rPr>
                <w:noProof/>
                <w:webHidden/>
              </w:rPr>
              <w:t>33</w:t>
            </w:r>
            <w:r>
              <w:rPr>
                <w:noProof/>
                <w:webHidden/>
              </w:rPr>
              <w:fldChar w:fldCharType="end"/>
            </w:r>
          </w:hyperlink>
        </w:p>
        <w:p w14:paraId="3955E65F" w14:textId="77777777" w:rsidR="001F05DB" w:rsidRDefault="001F05DB">
          <w:pPr>
            <w:pStyle w:val="TOC2"/>
            <w:rPr>
              <w:rFonts w:eastAsiaTheme="minorEastAsia" w:cstheme="minorBidi"/>
              <w:noProof/>
              <w:sz w:val="22"/>
            </w:rPr>
          </w:pPr>
          <w:hyperlink w:anchor="_Toc81565085" w:history="1">
            <w:r w:rsidRPr="0013543D">
              <w:rPr>
                <w:rStyle w:val="Hyperlink"/>
                <w:noProof/>
              </w:rPr>
              <w:t>Performance recommendations</w:t>
            </w:r>
            <w:r>
              <w:rPr>
                <w:noProof/>
                <w:webHidden/>
              </w:rPr>
              <w:tab/>
            </w:r>
            <w:r>
              <w:rPr>
                <w:noProof/>
                <w:webHidden/>
              </w:rPr>
              <w:fldChar w:fldCharType="begin"/>
            </w:r>
            <w:r>
              <w:rPr>
                <w:noProof/>
                <w:webHidden/>
              </w:rPr>
              <w:instrText xml:space="preserve"> PAGEREF _Toc81565085 \h </w:instrText>
            </w:r>
            <w:r>
              <w:rPr>
                <w:noProof/>
                <w:webHidden/>
              </w:rPr>
            </w:r>
            <w:r>
              <w:rPr>
                <w:noProof/>
                <w:webHidden/>
              </w:rPr>
              <w:fldChar w:fldCharType="separate"/>
            </w:r>
            <w:r>
              <w:rPr>
                <w:noProof/>
                <w:webHidden/>
              </w:rPr>
              <w:t>33</w:t>
            </w:r>
            <w:r>
              <w:rPr>
                <w:noProof/>
                <w:webHidden/>
              </w:rPr>
              <w:fldChar w:fldCharType="end"/>
            </w:r>
          </w:hyperlink>
        </w:p>
        <w:p w14:paraId="2F73AD32" w14:textId="77777777" w:rsidR="001F05DB" w:rsidRDefault="001F05DB">
          <w:pPr>
            <w:pStyle w:val="TOC2"/>
            <w:rPr>
              <w:rFonts w:eastAsiaTheme="minorEastAsia" w:cstheme="minorBidi"/>
              <w:noProof/>
              <w:sz w:val="22"/>
            </w:rPr>
          </w:pPr>
          <w:hyperlink w:anchor="_Toc81565086" w:history="1">
            <w:r w:rsidRPr="0013543D">
              <w:rPr>
                <w:rStyle w:val="Hyperlink"/>
                <w:noProof/>
              </w:rPr>
              <w:t>Performing the Migration</w:t>
            </w:r>
            <w:r>
              <w:rPr>
                <w:noProof/>
                <w:webHidden/>
              </w:rPr>
              <w:tab/>
            </w:r>
            <w:r>
              <w:rPr>
                <w:noProof/>
                <w:webHidden/>
              </w:rPr>
              <w:fldChar w:fldCharType="begin"/>
            </w:r>
            <w:r>
              <w:rPr>
                <w:noProof/>
                <w:webHidden/>
              </w:rPr>
              <w:instrText xml:space="preserve"> PAGEREF _Toc81565086 \h </w:instrText>
            </w:r>
            <w:r>
              <w:rPr>
                <w:noProof/>
                <w:webHidden/>
              </w:rPr>
            </w:r>
            <w:r>
              <w:rPr>
                <w:noProof/>
                <w:webHidden/>
              </w:rPr>
              <w:fldChar w:fldCharType="separate"/>
            </w:r>
            <w:r>
              <w:rPr>
                <w:noProof/>
                <w:webHidden/>
              </w:rPr>
              <w:t>34</w:t>
            </w:r>
            <w:r>
              <w:rPr>
                <w:noProof/>
                <w:webHidden/>
              </w:rPr>
              <w:fldChar w:fldCharType="end"/>
            </w:r>
          </w:hyperlink>
        </w:p>
        <w:p w14:paraId="03C8131C" w14:textId="77777777" w:rsidR="001F05DB" w:rsidRDefault="001F05DB">
          <w:pPr>
            <w:pStyle w:val="TOC2"/>
            <w:rPr>
              <w:rFonts w:eastAsiaTheme="minorEastAsia" w:cstheme="minorBidi"/>
              <w:noProof/>
              <w:sz w:val="22"/>
            </w:rPr>
          </w:pPr>
          <w:hyperlink w:anchor="_Toc81565087" w:history="1">
            <w:r w:rsidRPr="0013543D">
              <w:rPr>
                <w:rStyle w:val="Hyperlink"/>
                <w:noProof/>
              </w:rPr>
              <w:t>Common Steps</w:t>
            </w:r>
            <w:r>
              <w:rPr>
                <w:noProof/>
                <w:webHidden/>
              </w:rPr>
              <w:tab/>
            </w:r>
            <w:r>
              <w:rPr>
                <w:noProof/>
                <w:webHidden/>
              </w:rPr>
              <w:fldChar w:fldCharType="begin"/>
            </w:r>
            <w:r>
              <w:rPr>
                <w:noProof/>
                <w:webHidden/>
              </w:rPr>
              <w:instrText xml:space="preserve"> PAGEREF _Toc81565087 \h </w:instrText>
            </w:r>
            <w:r>
              <w:rPr>
                <w:noProof/>
                <w:webHidden/>
              </w:rPr>
            </w:r>
            <w:r>
              <w:rPr>
                <w:noProof/>
                <w:webHidden/>
              </w:rPr>
              <w:fldChar w:fldCharType="separate"/>
            </w:r>
            <w:r>
              <w:rPr>
                <w:noProof/>
                <w:webHidden/>
              </w:rPr>
              <w:t>35</w:t>
            </w:r>
            <w:r>
              <w:rPr>
                <w:noProof/>
                <w:webHidden/>
              </w:rPr>
              <w:fldChar w:fldCharType="end"/>
            </w:r>
          </w:hyperlink>
        </w:p>
        <w:p w14:paraId="2D91D8A3" w14:textId="77777777" w:rsidR="001F05DB" w:rsidRDefault="001F05DB">
          <w:pPr>
            <w:pStyle w:val="TOC2"/>
            <w:rPr>
              <w:rFonts w:eastAsiaTheme="minorEastAsia" w:cstheme="minorBidi"/>
              <w:noProof/>
              <w:sz w:val="22"/>
            </w:rPr>
          </w:pPr>
          <w:hyperlink w:anchor="_Toc81565088" w:history="1">
            <w:r w:rsidRPr="0013543D">
              <w:rPr>
                <w:rStyle w:val="Hyperlink"/>
                <w:noProof/>
              </w:rPr>
              <w:t>WWI Use Case</w:t>
            </w:r>
            <w:r>
              <w:rPr>
                <w:noProof/>
                <w:webHidden/>
              </w:rPr>
              <w:tab/>
            </w:r>
            <w:r>
              <w:rPr>
                <w:noProof/>
                <w:webHidden/>
              </w:rPr>
              <w:fldChar w:fldCharType="begin"/>
            </w:r>
            <w:r>
              <w:rPr>
                <w:noProof/>
                <w:webHidden/>
              </w:rPr>
              <w:instrText xml:space="preserve"> PAGEREF _Toc81565088 \h </w:instrText>
            </w:r>
            <w:r>
              <w:rPr>
                <w:noProof/>
                <w:webHidden/>
              </w:rPr>
            </w:r>
            <w:r>
              <w:rPr>
                <w:noProof/>
                <w:webHidden/>
              </w:rPr>
              <w:fldChar w:fldCharType="separate"/>
            </w:r>
            <w:r>
              <w:rPr>
                <w:noProof/>
                <w:webHidden/>
              </w:rPr>
              <w:t>35</w:t>
            </w:r>
            <w:r>
              <w:rPr>
                <w:noProof/>
                <w:webHidden/>
              </w:rPr>
              <w:fldChar w:fldCharType="end"/>
            </w:r>
          </w:hyperlink>
        </w:p>
        <w:p w14:paraId="4F30B949" w14:textId="77777777" w:rsidR="001F05DB" w:rsidRDefault="001F05DB">
          <w:pPr>
            <w:pStyle w:val="TOC2"/>
            <w:rPr>
              <w:rFonts w:eastAsiaTheme="minorEastAsia" w:cstheme="minorBidi"/>
              <w:noProof/>
              <w:sz w:val="22"/>
            </w:rPr>
          </w:pPr>
          <w:hyperlink w:anchor="_Toc81565089" w:history="1">
            <w:r w:rsidRPr="0013543D">
              <w:rPr>
                <w:rStyle w:val="Hyperlink"/>
                <w:noProof/>
              </w:rPr>
              <w:t>instance Objects</w:t>
            </w:r>
            <w:r>
              <w:rPr>
                <w:noProof/>
                <w:webHidden/>
              </w:rPr>
              <w:tab/>
            </w:r>
            <w:r>
              <w:rPr>
                <w:noProof/>
                <w:webHidden/>
              </w:rPr>
              <w:fldChar w:fldCharType="begin"/>
            </w:r>
            <w:r>
              <w:rPr>
                <w:noProof/>
                <w:webHidden/>
              </w:rPr>
              <w:instrText xml:space="preserve"> PAGEREF _Toc81565089 \h </w:instrText>
            </w:r>
            <w:r>
              <w:rPr>
                <w:noProof/>
                <w:webHidden/>
              </w:rPr>
            </w:r>
            <w:r>
              <w:rPr>
                <w:noProof/>
                <w:webHidden/>
              </w:rPr>
              <w:fldChar w:fldCharType="separate"/>
            </w:r>
            <w:r>
              <w:rPr>
                <w:noProof/>
                <w:webHidden/>
              </w:rPr>
              <w:t>35</w:t>
            </w:r>
            <w:r>
              <w:rPr>
                <w:noProof/>
                <w:webHidden/>
              </w:rPr>
              <w:fldChar w:fldCharType="end"/>
            </w:r>
          </w:hyperlink>
        </w:p>
        <w:p w14:paraId="1B40F7B8" w14:textId="77777777" w:rsidR="001F05DB" w:rsidRDefault="001F05DB">
          <w:pPr>
            <w:pStyle w:val="TOC2"/>
            <w:rPr>
              <w:rFonts w:eastAsiaTheme="minorEastAsia" w:cstheme="minorBidi"/>
              <w:noProof/>
              <w:sz w:val="22"/>
            </w:rPr>
          </w:pPr>
          <w:hyperlink w:anchor="_Toc81565090" w:history="1">
            <w:r w:rsidRPr="0013543D">
              <w:rPr>
                <w:rStyle w:val="Hyperlink"/>
                <w:noProof/>
              </w:rPr>
              <w:t>Execute migration</w:t>
            </w:r>
            <w:r>
              <w:rPr>
                <w:noProof/>
                <w:webHidden/>
              </w:rPr>
              <w:tab/>
            </w:r>
            <w:r>
              <w:rPr>
                <w:noProof/>
                <w:webHidden/>
              </w:rPr>
              <w:fldChar w:fldCharType="begin"/>
            </w:r>
            <w:r>
              <w:rPr>
                <w:noProof/>
                <w:webHidden/>
              </w:rPr>
              <w:instrText xml:space="preserve"> PAGEREF _Toc81565090 \h </w:instrText>
            </w:r>
            <w:r>
              <w:rPr>
                <w:noProof/>
                <w:webHidden/>
              </w:rPr>
            </w:r>
            <w:r>
              <w:rPr>
                <w:noProof/>
                <w:webHidden/>
              </w:rPr>
              <w:fldChar w:fldCharType="separate"/>
            </w:r>
            <w:r>
              <w:rPr>
                <w:noProof/>
                <w:webHidden/>
              </w:rPr>
              <w:t>35</w:t>
            </w:r>
            <w:r>
              <w:rPr>
                <w:noProof/>
                <w:webHidden/>
              </w:rPr>
              <w:fldChar w:fldCharType="end"/>
            </w:r>
          </w:hyperlink>
        </w:p>
        <w:p w14:paraId="266C0B49" w14:textId="77777777" w:rsidR="001F05DB" w:rsidRDefault="001F05DB">
          <w:pPr>
            <w:pStyle w:val="TOC2"/>
            <w:rPr>
              <w:rFonts w:eastAsiaTheme="minorEastAsia" w:cstheme="minorBidi"/>
              <w:noProof/>
              <w:sz w:val="22"/>
            </w:rPr>
          </w:pPr>
          <w:hyperlink w:anchor="_Toc81565091" w:history="1">
            <w:r w:rsidRPr="0013543D">
              <w:rPr>
                <w:rStyle w:val="Hyperlink"/>
                <w:noProof/>
              </w:rPr>
              <w:t>Data Migration Checklist</w:t>
            </w:r>
            <w:r>
              <w:rPr>
                <w:noProof/>
                <w:webHidden/>
              </w:rPr>
              <w:tab/>
            </w:r>
            <w:r>
              <w:rPr>
                <w:noProof/>
                <w:webHidden/>
              </w:rPr>
              <w:fldChar w:fldCharType="begin"/>
            </w:r>
            <w:r>
              <w:rPr>
                <w:noProof/>
                <w:webHidden/>
              </w:rPr>
              <w:instrText xml:space="preserve"> PAGEREF _Toc81565091 \h </w:instrText>
            </w:r>
            <w:r>
              <w:rPr>
                <w:noProof/>
                <w:webHidden/>
              </w:rPr>
            </w:r>
            <w:r>
              <w:rPr>
                <w:noProof/>
                <w:webHidden/>
              </w:rPr>
              <w:fldChar w:fldCharType="separate"/>
            </w:r>
            <w:r>
              <w:rPr>
                <w:noProof/>
                <w:webHidden/>
              </w:rPr>
              <w:t>36</w:t>
            </w:r>
            <w:r>
              <w:rPr>
                <w:noProof/>
                <w:webHidden/>
              </w:rPr>
              <w:fldChar w:fldCharType="end"/>
            </w:r>
          </w:hyperlink>
        </w:p>
        <w:p w14:paraId="19F9C743" w14:textId="77777777" w:rsidR="001F05DB" w:rsidRDefault="001F05DB">
          <w:pPr>
            <w:pStyle w:val="TOC1"/>
            <w:rPr>
              <w:rFonts w:eastAsiaTheme="minorEastAsia" w:cstheme="minorBidi"/>
              <w:noProof/>
              <w:sz w:val="22"/>
            </w:rPr>
          </w:pPr>
          <w:hyperlink w:anchor="_Toc81565092" w:history="1">
            <w:r w:rsidRPr="0013543D">
              <w:rPr>
                <w:rStyle w:val="Hyperlink"/>
                <w:noProof/>
              </w:rPr>
              <w:t>Data Migration - Configuration</w:t>
            </w:r>
            <w:r>
              <w:rPr>
                <w:noProof/>
                <w:webHidden/>
              </w:rPr>
              <w:tab/>
            </w:r>
            <w:r>
              <w:rPr>
                <w:noProof/>
                <w:webHidden/>
              </w:rPr>
              <w:fldChar w:fldCharType="begin"/>
            </w:r>
            <w:r>
              <w:rPr>
                <w:noProof/>
                <w:webHidden/>
              </w:rPr>
              <w:instrText xml:space="preserve"> PAGEREF _Toc81565092 \h </w:instrText>
            </w:r>
            <w:r>
              <w:rPr>
                <w:noProof/>
                <w:webHidden/>
              </w:rPr>
            </w:r>
            <w:r>
              <w:rPr>
                <w:noProof/>
                <w:webHidden/>
              </w:rPr>
              <w:fldChar w:fldCharType="separate"/>
            </w:r>
            <w:r>
              <w:rPr>
                <w:noProof/>
                <w:webHidden/>
              </w:rPr>
              <w:t>36</w:t>
            </w:r>
            <w:r>
              <w:rPr>
                <w:noProof/>
                <w:webHidden/>
              </w:rPr>
              <w:fldChar w:fldCharType="end"/>
            </w:r>
          </w:hyperlink>
        </w:p>
        <w:p w14:paraId="1E5E23B8" w14:textId="77777777" w:rsidR="001F05DB" w:rsidRDefault="001F05DB">
          <w:pPr>
            <w:pStyle w:val="TOC2"/>
            <w:rPr>
              <w:rFonts w:eastAsiaTheme="minorEastAsia" w:cstheme="minorBidi"/>
              <w:noProof/>
              <w:sz w:val="22"/>
            </w:rPr>
          </w:pPr>
          <w:hyperlink w:anchor="_Toc81565093" w:history="1">
            <w:r w:rsidRPr="0013543D">
              <w:rPr>
                <w:rStyle w:val="Hyperlink"/>
                <w:noProof/>
              </w:rPr>
              <w:t>Configuration</w:t>
            </w:r>
            <w:r>
              <w:rPr>
                <w:noProof/>
                <w:webHidden/>
              </w:rPr>
              <w:tab/>
            </w:r>
            <w:r>
              <w:rPr>
                <w:noProof/>
                <w:webHidden/>
              </w:rPr>
              <w:fldChar w:fldCharType="begin"/>
            </w:r>
            <w:r>
              <w:rPr>
                <w:noProof/>
                <w:webHidden/>
              </w:rPr>
              <w:instrText xml:space="preserve"> PAGEREF _Toc81565093 \h </w:instrText>
            </w:r>
            <w:r>
              <w:rPr>
                <w:noProof/>
                <w:webHidden/>
              </w:rPr>
            </w:r>
            <w:r>
              <w:rPr>
                <w:noProof/>
                <w:webHidden/>
              </w:rPr>
              <w:fldChar w:fldCharType="separate"/>
            </w:r>
            <w:r>
              <w:rPr>
                <w:noProof/>
                <w:webHidden/>
              </w:rPr>
              <w:t>36</w:t>
            </w:r>
            <w:r>
              <w:rPr>
                <w:noProof/>
                <w:webHidden/>
              </w:rPr>
              <w:fldChar w:fldCharType="end"/>
            </w:r>
          </w:hyperlink>
        </w:p>
        <w:p w14:paraId="1C8CFD2C" w14:textId="77777777" w:rsidR="001F05DB" w:rsidRDefault="001F05DB">
          <w:pPr>
            <w:pStyle w:val="TOC1"/>
            <w:rPr>
              <w:rFonts w:eastAsiaTheme="minorEastAsia" w:cstheme="minorBidi"/>
              <w:noProof/>
              <w:sz w:val="22"/>
            </w:rPr>
          </w:pPr>
          <w:hyperlink w:anchor="_Toc81565094" w:history="1">
            <w:r w:rsidRPr="0013543D">
              <w:rPr>
                <w:rStyle w:val="Hyperlink"/>
                <w:noProof/>
              </w:rPr>
              <w:t>Data Migration - Application Settings</w:t>
            </w:r>
            <w:r>
              <w:rPr>
                <w:noProof/>
                <w:webHidden/>
              </w:rPr>
              <w:tab/>
            </w:r>
            <w:r>
              <w:rPr>
                <w:noProof/>
                <w:webHidden/>
              </w:rPr>
              <w:fldChar w:fldCharType="begin"/>
            </w:r>
            <w:r>
              <w:rPr>
                <w:noProof/>
                <w:webHidden/>
              </w:rPr>
              <w:instrText xml:space="preserve"> PAGEREF _Toc81565094 \h </w:instrText>
            </w:r>
            <w:r>
              <w:rPr>
                <w:noProof/>
                <w:webHidden/>
              </w:rPr>
            </w:r>
            <w:r>
              <w:rPr>
                <w:noProof/>
                <w:webHidden/>
              </w:rPr>
              <w:fldChar w:fldCharType="separate"/>
            </w:r>
            <w:r>
              <w:rPr>
                <w:noProof/>
                <w:webHidden/>
              </w:rPr>
              <w:t>38</w:t>
            </w:r>
            <w:r>
              <w:rPr>
                <w:noProof/>
                <w:webHidden/>
              </w:rPr>
              <w:fldChar w:fldCharType="end"/>
            </w:r>
          </w:hyperlink>
        </w:p>
        <w:p w14:paraId="67D944B8" w14:textId="77777777" w:rsidR="001F05DB" w:rsidRDefault="001F05DB">
          <w:pPr>
            <w:pStyle w:val="TOC2"/>
            <w:rPr>
              <w:rFonts w:eastAsiaTheme="minorEastAsia" w:cstheme="minorBidi"/>
              <w:noProof/>
              <w:sz w:val="22"/>
            </w:rPr>
          </w:pPr>
          <w:hyperlink w:anchor="_Toc81565095" w:history="1">
            <w:r w:rsidRPr="0013543D">
              <w:rPr>
                <w:rStyle w:val="Hyperlink"/>
                <w:noProof/>
              </w:rPr>
              <w:t>Setup</w:t>
            </w:r>
            <w:r>
              <w:rPr>
                <w:noProof/>
                <w:webHidden/>
              </w:rPr>
              <w:tab/>
            </w:r>
            <w:r>
              <w:rPr>
                <w:noProof/>
                <w:webHidden/>
              </w:rPr>
              <w:fldChar w:fldCharType="begin"/>
            </w:r>
            <w:r>
              <w:rPr>
                <w:noProof/>
                <w:webHidden/>
              </w:rPr>
              <w:instrText xml:space="preserve"> PAGEREF _Toc81565095 \h </w:instrText>
            </w:r>
            <w:r>
              <w:rPr>
                <w:noProof/>
                <w:webHidden/>
              </w:rPr>
            </w:r>
            <w:r>
              <w:rPr>
                <w:noProof/>
                <w:webHidden/>
              </w:rPr>
              <w:fldChar w:fldCharType="separate"/>
            </w:r>
            <w:r>
              <w:rPr>
                <w:noProof/>
                <w:webHidden/>
              </w:rPr>
              <w:t>38</w:t>
            </w:r>
            <w:r>
              <w:rPr>
                <w:noProof/>
                <w:webHidden/>
              </w:rPr>
              <w:fldChar w:fldCharType="end"/>
            </w:r>
          </w:hyperlink>
        </w:p>
        <w:p w14:paraId="152E287A" w14:textId="77777777" w:rsidR="001F05DB" w:rsidRDefault="001F05DB">
          <w:pPr>
            <w:pStyle w:val="TOC2"/>
            <w:rPr>
              <w:rFonts w:eastAsiaTheme="minorEastAsia" w:cstheme="minorBidi"/>
              <w:noProof/>
              <w:sz w:val="22"/>
            </w:rPr>
          </w:pPr>
          <w:hyperlink w:anchor="_Toc81565096" w:history="1">
            <w:r w:rsidRPr="0013543D">
              <w:rPr>
                <w:rStyle w:val="Hyperlink"/>
                <w:noProof/>
              </w:rPr>
              <w:t>Update Applications to support SSL</w:t>
            </w:r>
            <w:r>
              <w:rPr>
                <w:noProof/>
                <w:webHidden/>
              </w:rPr>
              <w:tab/>
            </w:r>
            <w:r>
              <w:rPr>
                <w:noProof/>
                <w:webHidden/>
              </w:rPr>
              <w:fldChar w:fldCharType="begin"/>
            </w:r>
            <w:r>
              <w:rPr>
                <w:noProof/>
                <w:webHidden/>
              </w:rPr>
              <w:instrText xml:space="preserve"> PAGEREF _Toc81565096 \h </w:instrText>
            </w:r>
            <w:r>
              <w:rPr>
                <w:noProof/>
                <w:webHidden/>
              </w:rPr>
            </w:r>
            <w:r>
              <w:rPr>
                <w:noProof/>
                <w:webHidden/>
              </w:rPr>
              <w:fldChar w:fldCharType="separate"/>
            </w:r>
            <w:r>
              <w:rPr>
                <w:noProof/>
                <w:webHidden/>
              </w:rPr>
              <w:t>38</w:t>
            </w:r>
            <w:r>
              <w:rPr>
                <w:noProof/>
                <w:webHidden/>
              </w:rPr>
              <w:fldChar w:fldCharType="end"/>
            </w:r>
          </w:hyperlink>
        </w:p>
        <w:p w14:paraId="26D39DCC" w14:textId="77777777" w:rsidR="001F05DB" w:rsidRDefault="001F05DB">
          <w:pPr>
            <w:pStyle w:val="TOC2"/>
            <w:rPr>
              <w:rFonts w:eastAsiaTheme="minorEastAsia" w:cstheme="minorBidi"/>
              <w:noProof/>
              <w:sz w:val="22"/>
            </w:rPr>
          </w:pPr>
          <w:hyperlink w:anchor="_Toc81565097" w:history="1">
            <w:r w:rsidRPr="0013543D">
              <w:rPr>
                <w:rStyle w:val="Hyperlink"/>
                <w:noProof/>
              </w:rPr>
              <w:t>Redeploy the application</w:t>
            </w:r>
            <w:r>
              <w:rPr>
                <w:noProof/>
                <w:webHidden/>
              </w:rPr>
              <w:tab/>
            </w:r>
            <w:r>
              <w:rPr>
                <w:noProof/>
                <w:webHidden/>
              </w:rPr>
              <w:fldChar w:fldCharType="begin"/>
            </w:r>
            <w:r>
              <w:rPr>
                <w:noProof/>
                <w:webHidden/>
              </w:rPr>
              <w:instrText xml:space="preserve"> PAGEREF _Toc81565097 \h </w:instrText>
            </w:r>
            <w:r>
              <w:rPr>
                <w:noProof/>
                <w:webHidden/>
              </w:rPr>
            </w:r>
            <w:r>
              <w:rPr>
                <w:noProof/>
                <w:webHidden/>
              </w:rPr>
              <w:fldChar w:fldCharType="separate"/>
            </w:r>
            <w:r>
              <w:rPr>
                <w:noProof/>
                <w:webHidden/>
              </w:rPr>
              <w:t>38</w:t>
            </w:r>
            <w:r>
              <w:rPr>
                <w:noProof/>
                <w:webHidden/>
              </w:rPr>
              <w:fldChar w:fldCharType="end"/>
            </w:r>
          </w:hyperlink>
        </w:p>
        <w:p w14:paraId="1F596DE8" w14:textId="77777777" w:rsidR="001F05DB" w:rsidRDefault="001F05DB">
          <w:pPr>
            <w:pStyle w:val="TOC2"/>
            <w:rPr>
              <w:rFonts w:eastAsiaTheme="minorEastAsia" w:cstheme="minorBidi"/>
              <w:noProof/>
              <w:sz w:val="22"/>
            </w:rPr>
          </w:pPr>
          <w:hyperlink w:anchor="_Toc81565098" w:history="1">
            <w:r w:rsidRPr="0013543D">
              <w:rPr>
                <w:rStyle w:val="Hyperlink"/>
                <w:noProof/>
              </w:rPr>
              <w:t>Test the application</w:t>
            </w:r>
            <w:r>
              <w:rPr>
                <w:noProof/>
                <w:webHidden/>
              </w:rPr>
              <w:tab/>
            </w:r>
            <w:r>
              <w:rPr>
                <w:noProof/>
                <w:webHidden/>
              </w:rPr>
              <w:fldChar w:fldCharType="begin"/>
            </w:r>
            <w:r>
              <w:rPr>
                <w:noProof/>
                <w:webHidden/>
              </w:rPr>
              <w:instrText xml:space="preserve"> PAGEREF _Toc81565098 \h </w:instrText>
            </w:r>
            <w:r>
              <w:rPr>
                <w:noProof/>
                <w:webHidden/>
              </w:rPr>
            </w:r>
            <w:r>
              <w:rPr>
                <w:noProof/>
                <w:webHidden/>
              </w:rPr>
              <w:fldChar w:fldCharType="separate"/>
            </w:r>
            <w:r>
              <w:rPr>
                <w:noProof/>
                <w:webHidden/>
              </w:rPr>
              <w:t>38</w:t>
            </w:r>
            <w:r>
              <w:rPr>
                <w:noProof/>
                <w:webHidden/>
              </w:rPr>
              <w:fldChar w:fldCharType="end"/>
            </w:r>
          </w:hyperlink>
        </w:p>
        <w:p w14:paraId="44DA2C1B" w14:textId="77777777" w:rsidR="001F05DB" w:rsidRDefault="001F05DB">
          <w:pPr>
            <w:pStyle w:val="TOC1"/>
            <w:rPr>
              <w:rFonts w:eastAsiaTheme="minorEastAsia" w:cstheme="minorBidi"/>
              <w:noProof/>
              <w:sz w:val="22"/>
            </w:rPr>
          </w:pPr>
          <w:hyperlink w:anchor="_Toc81565099" w:history="1">
            <w:r w:rsidRPr="0013543D">
              <w:rPr>
                <w:rStyle w:val="Hyperlink"/>
                <w:noProof/>
              </w:rPr>
              <w:t>Post Migration Management</w:t>
            </w:r>
            <w:r>
              <w:rPr>
                <w:noProof/>
                <w:webHidden/>
              </w:rPr>
              <w:tab/>
            </w:r>
            <w:r>
              <w:rPr>
                <w:noProof/>
                <w:webHidden/>
              </w:rPr>
              <w:fldChar w:fldCharType="begin"/>
            </w:r>
            <w:r>
              <w:rPr>
                <w:noProof/>
                <w:webHidden/>
              </w:rPr>
              <w:instrText xml:space="preserve"> PAGEREF _Toc81565099 \h </w:instrText>
            </w:r>
            <w:r>
              <w:rPr>
                <w:noProof/>
                <w:webHidden/>
              </w:rPr>
            </w:r>
            <w:r>
              <w:rPr>
                <w:noProof/>
                <w:webHidden/>
              </w:rPr>
              <w:fldChar w:fldCharType="separate"/>
            </w:r>
            <w:r>
              <w:rPr>
                <w:noProof/>
                <w:webHidden/>
              </w:rPr>
              <w:t>39</w:t>
            </w:r>
            <w:r>
              <w:rPr>
                <w:noProof/>
                <w:webHidden/>
              </w:rPr>
              <w:fldChar w:fldCharType="end"/>
            </w:r>
          </w:hyperlink>
        </w:p>
        <w:p w14:paraId="00DAE4F3" w14:textId="77777777" w:rsidR="001F05DB" w:rsidRDefault="001F05DB">
          <w:pPr>
            <w:pStyle w:val="TOC2"/>
            <w:rPr>
              <w:rFonts w:eastAsiaTheme="minorEastAsia" w:cstheme="minorBidi"/>
              <w:noProof/>
              <w:sz w:val="22"/>
            </w:rPr>
          </w:pPr>
          <w:hyperlink w:anchor="_Toc81565100" w:history="1">
            <w:r w:rsidRPr="0013543D">
              <w:rPr>
                <w:rStyle w:val="Hyperlink"/>
                <w:noProof/>
              </w:rPr>
              <w:t>Monitoring and Alerts</w:t>
            </w:r>
            <w:r>
              <w:rPr>
                <w:noProof/>
                <w:webHidden/>
              </w:rPr>
              <w:tab/>
            </w:r>
            <w:r>
              <w:rPr>
                <w:noProof/>
                <w:webHidden/>
              </w:rPr>
              <w:fldChar w:fldCharType="begin"/>
            </w:r>
            <w:r>
              <w:rPr>
                <w:noProof/>
                <w:webHidden/>
              </w:rPr>
              <w:instrText xml:space="preserve"> PAGEREF _Toc81565100 \h </w:instrText>
            </w:r>
            <w:r>
              <w:rPr>
                <w:noProof/>
                <w:webHidden/>
              </w:rPr>
            </w:r>
            <w:r>
              <w:rPr>
                <w:noProof/>
                <w:webHidden/>
              </w:rPr>
              <w:fldChar w:fldCharType="separate"/>
            </w:r>
            <w:r>
              <w:rPr>
                <w:noProof/>
                <w:webHidden/>
              </w:rPr>
              <w:t>39</w:t>
            </w:r>
            <w:r>
              <w:rPr>
                <w:noProof/>
                <w:webHidden/>
              </w:rPr>
              <w:fldChar w:fldCharType="end"/>
            </w:r>
          </w:hyperlink>
        </w:p>
        <w:p w14:paraId="688DE949" w14:textId="77777777" w:rsidR="001F05DB" w:rsidRDefault="001F05DB">
          <w:pPr>
            <w:pStyle w:val="TOC2"/>
            <w:rPr>
              <w:rFonts w:eastAsiaTheme="minorEastAsia" w:cstheme="minorBidi"/>
              <w:noProof/>
              <w:sz w:val="22"/>
            </w:rPr>
          </w:pPr>
          <w:hyperlink w:anchor="_Toc81565101" w:history="1">
            <w:r w:rsidRPr="0013543D">
              <w:rPr>
                <w:rStyle w:val="Hyperlink"/>
                <w:noProof/>
              </w:rPr>
              <w:t>Server Configuration</w:t>
            </w:r>
            <w:r>
              <w:rPr>
                <w:noProof/>
                <w:webHidden/>
              </w:rPr>
              <w:tab/>
            </w:r>
            <w:r>
              <w:rPr>
                <w:noProof/>
                <w:webHidden/>
              </w:rPr>
              <w:fldChar w:fldCharType="begin"/>
            </w:r>
            <w:r>
              <w:rPr>
                <w:noProof/>
                <w:webHidden/>
              </w:rPr>
              <w:instrText xml:space="preserve"> PAGEREF _Toc81565101 \h </w:instrText>
            </w:r>
            <w:r>
              <w:rPr>
                <w:noProof/>
                <w:webHidden/>
              </w:rPr>
            </w:r>
            <w:r>
              <w:rPr>
                <w:noProof/>
                <w:webHidden/>
              </w:rPr>
              <w:fldChar w:fldCharType="separate"/>
            </w:r>
            <w:r>
              <w:rPr>
                <w:noProof/>
                <w:webHidden/>
              </w:rPr>
              <w:t>40</w:t>
            </w:r>
            <w:r>
              <w:rPr>
                <w:noProof/>
                <w:webHidden/>
              </w:rPr>
              <w:fldChar w:fldCharType="end"/>
            </w:r>
          </w:hyperlink>
        </w:p>
        <w:p w14:paraId="273B7967" w14:textId="77777777" w:rsidR="001F05DB" w:rsidRDefault="001F05DB">
          <w:pPr>
            <w:pStyle w:val="TOC2"/>
            <w:rPr>
              <w:rFonts w:eastAsiaTheme="minorEastAsia" w:cstheme="minorBidi"/>
              <w:noProof/>
              <w:sz w:val="22"/>
            </w:rPr>
          </w:pPr>
          <w:hyperlink w:anchor="_Toc81565102" w:history="1">
            <w:r w:rsidRPr="0013543D">
              <w:rPr>
                <w:rStyle w:val="Hyperlink"/>
                <w:noProof/>
              </w:rPr>
              <w:t>PowerShell Module</w:t>
            </w:r>
            <w:r>
              <w:rPr>
                <w:noProof/>
                <w:webHidden/>
              </w:rPr>
              <w:tab/>
            </w:r>
            <w:r>
              <w:rPr>
                <w:noProof/>
                <w:webHidden/>
              </w:rPr>
              <w:fldChar w:fldCharType="begin"/>
            </w:r>
            <w:r>
              <w:rPr>
                <w:noProof/>
                <w:webHidden/>
              </w:rPr>
              <w:instrText xml:space="preserve"> PAGEREF _Toc81565102 \h </w:instrText>
            </w:r>
            <w:r>
              <w:rPr>
                <w:noProof/>
                <w:webHidden/>
              </w:rPr>
            </w:r>
            <w:r>
              <w:rPr>
                <w:noProof/>
                <w:webHidden/>
              </w:rPr>
              <w:fldChar w:fldCharType="separate"/>
            </w:r>
            <w:r>
              <w:rPr>
                <w:noProof/>
                <w:webHidden/>
              </w:rPr>
              <w:t>40</w:t>
            </w:r>
            <w:r>
              <w:rPr>
                <w:noProof/>
                <w:webHidden/>
              </w:rPr>
              <w:fldChar w:fldCharType="end"/>
            </w:r>
          </w:hyperlink>
        </w:p>
        <w:p w14:paraId="2FAD283B" w14:textId="77777777" w:rsidR="001F05DB" w:rsidRDefault="001F05DB">
          <w:pPr>
            <w:pStyle w:val="TOC2"/>
            <w:rPr>
              <w:rFonts w:eastAsiaTheme="minorEastAsia" w:cstheme="minorBidi"/>
              <w:noProof/>
              <w:sz w:val="22"/>
            </w:rPr>
          </w:pPr>
          <w:hyperlink w:anchor="_Toc81565103" w:history="1">
            <w:r w:rsidRPr="0013543D">
              <w:rPr>
                <w:rStyle w:val="Hyperlink"/>
                <w:noProof/>
              </w:rPr>
              <w:t>Azure Cache for Redis Upgrade Process</w:t>
            </w:r>
            <w:r>
              <w:rPr>
                <w:noProof/>
                <w:webHidden/>
              </w:rPr>
              <w:tab/>
            </w:r>
            <w:r>
              <w:rPr>
                <w:noProof/>
                <w:webHidden/>
              </w:rPr>
              <w:fldChar w:fldCharType="begin"/>
            </w:r>
            <w:r>
              <w:rPr>
                <w:noProof/>
                <w:webHidden/>
              </w:rPr>
              <w:instrText xml:space="preserve"> PAGEREF _Toc81565103 \h </w:instrText>
            </w:r>
            <w:r>
              <w:rPr>
                <w:noProof/>
                <w:webHidden/>
              </w:rPr>
            </w:r>
            <w:r>
              <w:rPr>
                <w:noProof/>
                <w:webHidden/>
              </w:rPr>
              <w:fldChar w:fldCharType="separate"/>
            </w:r>
            <w:r>
              <w:rPr>
                <w:noProof/>
                <w:webHidden/>
              </w:rPr>
              <w:t>40</w:t>
            </w:r>
            <w:r>
              <w:rPr>
                <w:noProof/>
                <w:webHidden/>
              </w:rPr>
              <w:fldChar w:fldCharType="end"/>
            </w:r>
          </w:hyperlink>
        </w:p>
        <w:p w14:paraId="20ED21AC" w14:textId="77777777" w:rsidR="001F05DB" w:rsidRDefault="001F05DB">
          <w:pPr>
            <w:pStyle w:val="TOC2"/>
            <w:rPr>
              <w:rFonts w:eastAsiaTheme="minorEastAsia" w:cstheme="minorBidi"/>
              <w:noProof/>
              <w:sz w:val="22"/>
            </w:rPr>
          </w:pPr>
          <w:hyperlink w:anchor="_Toc81565104" w:history="1">
            <w:r w:rsidRPr="0013543D">
              <w:rPr>
                <w:rStyle w:val="Hyperlink"/>
                <w:noProof/>
              </w:rPr>
              <w:t>WWI Use Case</w:t>
            </w:r>
            <w:r>
              <w:rPr>
                <w:noProof/>
                <w:webHidden/>
              </w:rPr>
              <w:tab/>
            </w:r>
            <w:r>
              <w:rPr>
                <w:noProof/>
                <w:webHidden/>
              </w:rPr>
              <w:fldChar w:fldCharType="begin"/>
            </w:r>
            <w:r>
              <w:rPr>
                <w:noProof/>
                <w:webHidden/>
              </w:rPr>
              <w:instrText xml:space="preserve"> PAGEREF _Toc81565104 \h </w:instrText>
            </w:r>
            <w:r>
              <w:rPr>
                <w:noProof/>
                <w:webHidden/>
              </w:rPr>
            </w:r>
            <w:r>
              <w:rPr>
                <w:noProof/>
                <w:webHidden/>
              </w:rPr>
              <w:fldChar w:fldCharType="separate"/>
            </w:r>
            <w:r>
              <w:rPr>
                <w:noProof/>
                <w:webHidden/>
              </w:rPr>
              <w:t>41</w:t>
            </w:r>
            <w:r>
              <w:rPr>
                <w:noProof/>
                <w:webHidden/>
              </w:rPr>
              <w:fldChar w:fldCharType="end"/>
            </w:r>
          </w:hyperlink>
        </w:p>
        <w:p w14:paraId="44318CD7" w14:textId="77777777" w:rsidR="001F05DB" w:rsidRDefault="001F05DB">
          <w:pPr>
            <w:pStyle w:val="TOC2"/>
            <w:rPr>
              <w:rFonts w:eastAsiaTheme="minorEastAsia" w:cstheme="minorBidi"/>
              <w:noProof/>
              <w:sz w:val="22"/>
            </w:rPr>
          </w:pPr>
          <w:hyperlink w:anchor="_Toc81565105" w:history="1">
            <w:r w:rsidRPr="0013543D">
              <w:rPr>
                <w:rStyle w:val="Hyperlink"/>
                <w:noProof/>
              </w:rPr>
              <w:t>Management Checklist</w:t>
            </w:r>
            <w:r>
              <w:rPr>
                <w:noProof/>
                <w:webHidden/>
              </w:rPr>
              <w:tab/>
            </w:r>
            <w:r>
              <w:rPr>
                <w:noProof/>
                <w:webHidden/>
              </w:rPr>
              <w:fldChar w:fldCharType="begin"/>
            </w:r>
            <w:r>
              <w:rPr>
                <w:noProof/>
                <w:webHidden/>
              </w:rPr>
              <w:instrText xml:space="preserve"> PAGEREF _Toc81565105 \h </w:instrText>
            </w:r>
            <w:r>
              <w:rPr>
                <w:noProof/>
                <w:webHidden/>
              </w:rPr>
            </w:r>
            <w:r>
              <w:rPr>
                <w:noProof/>
                <w:webHidden/>
              </w:rPr>
              <w:fldChar w:fldCharType="separate"/>
            </w:r>
            <w:r>
              <w:rPr>
                <w:noProof/>
                <w:webHidden/>
              </w:rPr>
              <w:t>41</w:t>
            </w:r>
            <w:r>
              <w:rPr>
                <w:noProof/>
                <w:webHidden/>
              </w:rPr>
              <w:fldChar w:fldCharType="end"/>
            </w:r>
          </w:hyperlink>
        </w:p>
        <w:p w14:paraId="3BF4E747" w14:textId="77777777" w:rsidR="001F05DB" w:rsidRDefault="001F05DB">
          <w:pPr>
            <w:pStyle w:val="TOC1"/>
            <w:rPr>
              <w:rFonts w:eastAsiaTheme="minorEastAsia" w:cstheme="minorBidi"/>
              <w:noProof/>
              <w:sz w:val="22"/>
            </w:rPr>
          </w:pPr>
          <w:hyperlink w:anchor="_Toc81565106" w:history="1">
            <w:r w:rsidRPr="0013543D">
              <w:rPr>
                <w:rStyle w:val="Hyperlink"/>
                <w:noProof/>
              </w:rPr>
              <w:t>Optimization</w:t>
            </w:r>
            <w:r>
              <w:rPr>
                <w:noProof/>
                <w:webHidden/>
              </w:rPr>
              <w:tab/>
            </w:r>
            <w:r>
              <w:rPr>
                <w:noProof/>
                <w:webHidden/>
              </w:rPr>
              <w:fldChar w:fldCharType="begin"/>
            </w:r>
            <w:r>
              <w:rPr>
                <w:noProof/>
                <w:webHidden/>
              </w:rPr>
              <w:instrText xml:space="preserve"> PAGEREF _Toc81565106 \h </w:instrText>
            </w:r>
            <w:r>
              <w:rPr>
                <w:noProof/>
                <w:webHidden/>
              </w:rPr>
            </w:r>
            <w:r>
              <w:rPr>
                <w:noProof/>
                <w:webHidden/>
              </w:rPr>
              <w:fldChar w:fldCharType="separate"/>
            </w:r>
            <w:r>
              <w:rPr>
                <w:noProof/>
                <w:webHidden/>
              </w:rPr>
              <w:t>41</w:t>
            </w:r>
            <w:r>
              <w:rPr>
                <w:noProof/>
                <w:webHidden/>
              </w:rPr>
              <w:fldChar w:fldCharType="end"/>
            </w:r>
          </w:hyperlink>
        </w:p>
        <w:p w14:paraId="3D595A19" w14:textId="77777777" w:rsidR="001F05DB" w:rsidRDefault="001F05DB">
          <w:pPr>
            <w:pStyle w:val="TOC2"/>
            <w:rPr>
              <w:rFonts w:eastAsiaTheme="minorEastAsia" w:cstheme="minorBidi"/>
              <w:noProof/>
              <w:sz w:val="22"/>
            </w:rPr>
          </w:pPr>
          <w:hyperlink w:anchor="_Toc81565107" w:history="1">
            <w:r w:rsidRPr="0013543D">
              <w:rPr>
                <w:rStyle w:val="Hyperlink"/>
                <w:noProof/>
              </w:rPr>
              <w:t>Monitoring Hardware and Cache Performance</w:t>
            </w:r>
            <w:r>
              <w:rPr>
                <w:noProof/>
                <w:webHidden/>
              </w:rPr>
              <w:tab/>
            </w:r>
            <w:r>
              <w:rPr>
                <w:noProof/>
                <w:webHidden/>
              </w:rPr>
              <w:fldChar w:fldCharType="begin"/>
            </w:r>
            <w:r>
              <w:rPr>
                <w:noProof/>
                <w:webHidden/>
              </w:rPr>
              <w:instrText xml:space="preserve"> PAGEREF _Toc81565107 \h </w:instrText>
            </w:r>
            <w:r>
              <w:rPr>
                <w:noProof/>
                <w:webHidden/>
              </w:rPr>
            </w:r>
            <w:r>
              <w:rPr>
                <w:noProof/>
                <w:webHidden/>
              </w:rPr>
              <w:fldChar w:fldCharType="separate"/>
            </w:r>
            <w:r>
              <w:rPr>
                <w:noProof/>
                <w:webHidden/>
              </w:rPr>
              <w:t>41</w:t>
            </w:r>
            <w:r>
              <w:rPr>
                <w:noProof/>
                <w:webHidden/>
              </w:rPr>
              <w:fldChar w:fldCharType="end"/>
            </w:r>
          </w:hyperlink>
        </w:p>
        <w:p w14:paraId="27E2399D" w14:textId="77777777" w:rsidR="001F05DB" w:rsidRDefault="001F05DB">
          <w:pPr>
            <w:pStyle w:val="TOC2"/>
            <w:rPr>
              <w:rFonts w:eastAsiaTheme="minorEastAsia" w:cstheme="minorBidi"/>
              <w:noProof/>
              <w:sz w:val="22"/>
            </w:rPr>
          </w:pPr>
          <w:hyperlink w:anchor="_Toc81565108" w:history="1">
            <w:r w:rsidRPr="0013543D">
              <w:rPr>
                <w:rStyle w:val="Hyperlink"/>
                <w:noProof/>
              </w:rPr>
              <w:t>Typical Workloads and Performance Issues</w:t>
            </w:r>
            <w:r>
              <w:rPr>
                <w:noProof/>
                <w:webHidden/>
              </w:rPr>
              <w:tab/>
            </w:r>
            <w:r>
              <w:rPr>
                <w:noProof/>
                <w:webHidden/>
              </w:rPr>
              <w:fldChar w:fldCharType="begin"/>
            </w:r>
            <w:r>
              <w:rPr>
                <w:noProof/>
                <w:webHidden/>
              </w:rPr>
              <w:instrText xml:space="preserve"> PAGEREF _Toc81565108 \h </w:instrText>
            </w:r>
            <w:r>
              <w:rPr>
                <w:noProof/>
                <w:webHidden/>
              </w:rPr>
            </w:r>
            <w:r>
              <w:rPr>
                <w:noProof/>
                <w:webHidden/>
              </w:rPr>
              <w:fldChar w:fldCharType="separate"/>
            </w:r>
            <w:r>
              <w:rPr>
                <w:noProof/>
                <w:webHidden/>
              </w:rPr>
              <w:t>41</w:t>
            </w:r>
            <w:r>
              <w:rPr>
                <w:noProof/>
                <w:webHidden/>
              </w:rPr>
              <w:fldChar w:fldCharType="end"/>
            </w:r>
          </w:hyperlink>
        </w:p>
        <w:p w14:paraId="2CC90F48" w14:textId="77777777" w:rsidR="001F05DB" w:rsidRDefault="001F05DB">
          <w:pPr>
            <w:pStyle w:val="TOC2"/>
            <w:rPr>
              <w:rFonts w:eastAsiaTheme="minorEastAsia" w:cstheme="minorBidi"/>
              <w:noProof/>
              <w:sz w:val="22"/>
            </w:rPr>
          </w:pPr>
          <w:hyperlink w:anchor="_Toc81565109" w:history="1">
            <w:r w:rsidRPr="0013543D">
              <w:rPr>
                <w:rStyle w:val="Hyperlink"/>
                <w:noProof/>
              </w:rPr>
              <w:t>Azure Monitor</w:t>
            </w:r>
            <w:r>
              <w:rPr>
                <w:noProof/>
                <w:webHidden/>
              </w:rPr>
              <w:tab/>
            </w:r>
            <w:r>
              <w:rPr>
                <w:noProof/>
                <w:webHidden/>
              </w:rPr>
              <w:fldChar w:fldCharType="begin"/>
            </w:r>
            <w:r>
              <w:rPr>
                <w:noProof/>
                <w:webHidden/>
              </w:rPr>
              <w:instrText xml:space="preserve"> PAGEREF _Toc81565109 \h </w:instrText>
            </w:r>
            <w:r>
              <w:rPr>
                <w:noProof/>
                <w:webHidden/>
              </w:rPr>
            </w:r>
            <w:r>
              <w:rPr>
                <w:noProof/>
                <w:webHidden/>
              </w:rPr>
              <w:fldChar w:fldCharType="separate"/>
            </w:r>
            <w:r>
              <w:rPr>
                <w:noProof/>
                <w:webHidden/>
              </w:rPr>
              <w:t>42</w:t>
            </w:r>
            <w:r>
              <w:rPr>
                <w:noProof/>
                <w:webHidden/>
              </w:rPr>
              <w:fldChar w:fldCharType="end"/>
            </w:r>
          </w:hyperlink>
        </w:p>
        <w:p w14:paraId="385C0F6E" w14:textId="77777777" w:rsidR="001F05DB" w:rsidRDefault="001F05DB">
          <w:pPr>
            <w:pStyle w:val="TOC2"/>
            <w:rPr>
              <w:rFonts w:eastAsiaTheme="minorEastAsia" w:cstheme="minorBidi"/>
              <w:noProof/>
              <w:sz w:val="22"/>
            </w:rPr>
          </w:pPr>
          <w:hyperlink w:anchor="_Toc81565110" w:history="1">
            <w:r w:rsidRPr="0013543D">
              <w:rPr>
                <w:rStyle w:val="Hyperlink"/>
                <w:noProof/>
              </w:rPr>
              <w:t>Scale the Server</w:t>
            </w:r>
            <w:r>
              <w:rPr>
                <w:noProof/>
                <w:webHidden/>
              </w:rPr>
              <w:tab/>
            </w:r>
            <w:r>
              <w:rPr>
                <w:noProof/>
                <w:webHidden/>
              </w:rPr>
              <w:fldChar w:fldCharType="begin"/>
            </w:r>
            <w:r>
              <w:rPr>
                <w:noProof/>
                <w:webHidden/>
              </w:rPr>
              <w:instrText xml:space="preserve"> PAGEREF _Toc81565110 \h </w:instrText>
            </w:r>
            <w:r>
              <w:rPr>
                <w:noProof/>
                <w:webHidden/>
              </w:rPr>
            </w:r>
            <w:r>
              <w:rPr>
                <w:noProof/>
                <w:webHidden/>
              </w:rPr>
              <w:fldChar w:fldCharType="separate"/>
            </w:r>
            <w:r>
              <w:rPr>
                <w:noProof/>
                <w:webHidden/>
              </w:rPr>
              <w:t>42</w:t>
            </w:r>
            <w:r>
              <w:rPr>
                <w:noProof/>
                <w:webHidden/>
              </w:rPr>
              <w:fldChar w:fldCharType="end"/>
            </w:r>
          </w:hyperlink>
        </w:p>
        <w:p w14:paraId="3EC8B35F" w14:textId="77777777" w:rsidR="001F05DB" w:rsidRDefault="001F05DB">
          <w:pPr>
            <w:pStyle w:val="TOC2"/>
            <w:rPr>
              <w:rFonts w:eastAsiaTheme="minorEastAsia" w:cstheme="minorBidi"/>
              <w:noProof/>
              <w:sz w:val="22"/>
            </w:rPr>
          </w:pPr>
          <w:hyperlink w:anchor="_Toc81565111" w:history="1">
            <w:r w:rsidRPr="0013543D">
              <w:rPr>
                <w:rStyle w:val="Hyperlink"/>
                <w:noProof/>
              </w:rPr>
              <w:t>Moving Regions</w:t>
            </w:r>
            <w:r>
              <w:rPr>
                <w:noProof/>
                <w:webHidden/>
              </w:rPr>
              <w:tab/>
            </w:r>
            <w:r>
              <w:rPr>
                <w:noProof/>
                <w:webHidden/>
              </w:rPr>
              <w:fldChar w:fldCharType="begin"/>
            </w:r>
            <w:r>
              <w:rPr>
                <w:noProof/>
                <w:webHidden/>
              </w:rPr>
              <w:instrText xml:space="preserve"> PAGEREF _Toc81565111 \h </w:instrText>
            </w:r>
            <w:r>
              <w:rPr>
                <w:noProof/>
                <w:webHidden/>
              </w:rPr>
            </w:r>
            <w:r>
              <w:rPr>
                <w:noProof/>
                <w:webHidden/>
              </w:rPr>
              <w:fldChar w:fldCharType="separate"/>
            </w:r>
            <w:r>
              <w:rPr>
                <w:noProof/>
                <w:webHidden/>
              </w:rPr>
              <w:t>42</w:t>
            </w:r>
            <w:r>
              <w:rPr>
                <w:noProof/>
                <w:webHidden/>
              </w:rPr>
              <w:fldChar w:fldCharType="end"/>
            </w:r>
          </w:hyperlink>
        </w:p>
        <w:p w14:paraId="34961722" w14:textId="77777777" w:rsidR="001F05DB" w:rsidRDefault="001F05DB">
          <w:pPr>
            <w:pStyle w:val="TOC2"/>
            <w:rPr>
              <w:rFonts w:eastAsiaTheme="minorEastAsia" w:cstheme="minorBidi"/>
              <w:noProof/>
              <w:sz w:val="22"/>
            </w:rPr>
          </w:pPr>
          <w:hyperlink w:anchor="_Toc81565112" w:history="1">
            <w:r w:rsidRPr="0013543D">
              <w:rPr>
                <w:rStyle w:val="Hyperlink"/>
                <w:noProof/>
              </w:rPr>
              <w:t>Quick Tips</w:t>
            </w:r>
            <w:r>
              <w:rPr>
                <w:noProof/>
                <w:webHidden/>
              </w:rPr>
              <w:tab/>
            </w:r>
            <w:r>
              <w:rPr>
                <w:noProof/>
                <w:webHidden/>
              </w:rPr>
              <w:fldChar w:fldCharType="begin"/>
            </w:r>
            <w:r>
              <w:rPr>
                <w:noProof/>
                <w:webHidden/>
              </w:rPr>
              <w:instrText xml:space="preserve"> PAGEREF _Toc81565112 \h </w:instrText>
            </w:r>
            <w:r>
              <w:rPr>
                <w:noProof/>
                <w:webHidden/>
              </w:rPr>
            </w:r>
            <w:r>
              <w:rPr>
                <w:noProof/>
                <w:webHidden/>
              </w:rPr>
              <w:fldChar w:fldCharType="separate"/>
            </w:r>
            <w:r>
              <w:rPr>
                <w:noProof/>
                <w:webHidden/>
              </w:rPr>
              <w:t>42</w:t>
            </w:r>
            <w:r>
              <w:rPr>
                <w:noProof/>
                <w:webHidden/>
              </w:rPr>
              <w:fldChar w:fldCharType="end"/>
            </w:r>
          </w:hyperlink>
        </w:p>
        <w:p w14:paraId="7D024219" w14:textId="77777777" w:rsidR="001F05DB" w:rsidRDefault="001F05DB">
          <w:pPr>
            <w:pStyle w:val="TOC2"/>
            <w:rPr>
              <w:rFonts w:eastAsiaTheme="minorEastAsia" w:cstheme="minorBidi"/>
              <w:noProof/>
              <w:sz w:val="22"/>
            </w:rPr>
          </w:pPr>
          <w:hyperlink w:anchor="_Toc81565113" w:history="1">
            <w:r w:rsidRPr="0013543D">
              <w:rPr>
                <w:rStyle w:val="Hyperlink"/>
                <w:noProof/>
              </w:rPr>
              <w:t>WWI Use Case</w:t>
            </w:r>
            <w:r>
              <w:rPr>
                <w:noProof/>
                <w:webHidden/>
              </w:rPr>
              <w:tab/>
            </w:r>
            <w:r>
              <w:rPr>
                <w:noProof/>
                <w:webHidden/>
              </w:rPr>
              <w:fldChar w:fldCharType="begin"/>
            </w:r>
            <w:r>
              <w:rPr>
                <w:noProof/>
                <w:webHidden/>
              </w:rPr>
              <w:instrText xml:space="preserve"> PAGEREF _Toc81565113 \h </w:instrText>
            </w:r>
            <w:r>
              <w:rPr>
                <w:noProof/>
                <w:webHidden/>
              </w:rPr>
            </w:r>
            <w:r>
              <w:rPr>
                <w:noProof/>
                <w:webHidden/>
              </w:rPr>
              <w:fldChar w:fldCharType="separate"/>
            </w:r>
            <w:r>
              <w:rPr>
                <w:noProof/>
                <w:webHidden/>
              </w:rPr>
              <w:t>43</w:t>
            </w:r>
            <w:r>
              <w:rPr>
                <w:noProof/>
                <w:webHidden/>
              </w:rPr>
              <w:fldChar w:fldCharType="end"/>
            </w:r>
          </w:hyperlink>
        </w:p>
        <w:p w14:paraId="5AAEB59D" w14:textId="77777777" w:rsidR="001F05DB" w:rsidRDefault="001F05DB">
          <w:pPr>
            <w:pStyle w:val="TOC2"/>
            <w:rPr>
              <w:rFonts w:eastAsiaTheme="minorEastAsia" w:cstheme="minorBidi"/>
              <w:noProof/>
              <w:sz w:val="22"/>
            </w:rPr>
          </w:pPr>
          <w:hyperlink w:anchor="_Toc81565114" w:history="1">
            <w:r w:rsidRPr="0013543D">
              <w:rPr>
                <w:rStyle w:val="Hyperlink"/>
                <w:noProof/>
              </w:rPr>
              <w:t>Optimization Checklist</w:t>
            </w:r>
            <w:r>
              <w:rPr>
                <w:noProof/>
                <w:webHidden/>
              </w:rPr>
              <w:tab/>
            </w:r>
            <w:r>
              <w:rPr>
                <w:noProof/>
                <w:webHidden/>
              </w:rPr>
              <w:fldChar w:fldCharType="begin"/>
            </w:r>
            <w:r>
              <w:rPr>
                <w:noProof/>
                <w:webHidden/>
              </w:rPr>
              <w:instrText xml:space="preserve"> PAGEREF _Toc81565114 \h </w:instrText>
            </w:r>
            <w:r>
              <w:rPr>
                <w:noProof/>
                <w:webHidden/>
              </w:rPr>
            </w:r>
            <w:r>
              <w:rPr>
                <w:noProof/>
                <w:webHidden/>
              </w:rPr>
              <w:fldChar w:fldCharType="separate"/>
            </w:r>
            <w:r>
              <w:rPr>
                <w:noProof/>
                <w:webHidden/>
              </w:rPr>
              <w:t>43</w:t>
            </w:r>
            <w:r>
              <w:rPr>
                <w:noProof/>
                <w:webHidden/>
              </w:rPr>
              <w:fldChar w:fldCharType="end"/>
            </w:r>
          </w:hyperlink>
        </w:p>
        <w:p w14:paraId="7B7A1DAD" w14:textId="77777777" w:rsidR="001F05DB" w:rsidRDefault="001F05DB">
          <w:pPr>
            <w:pStyle w:val="TOC1"/>
            <w:rPr>
              <w:rFonts w:eastAsiaTheme="minorEastAsia" w:cstheme="minorBidi"/>
              <w:noProof/>
              <w:sz w:val="22"/>
            </w:rPr>
          </w:pPr>
          <w:hyperlink w:anchor="_Toc81565115" w:history="1">
            <w:r w:rsidRPr="0013543D">
              <w:rPr>
                <w:rStyle w:val="Hyperlink"/>
                <w:noProof/>
              </w:rPr>
              <w:t>Business Continuity and Disaster Recovery (BCDR)</w:t>
            </w:r>
            <w:r>
              <w:rPr>
                <w:noProof/>
                <w:webHidden/>
              </w:rPr>
              <w:tab/>
            </w:r>
            <w:r>
              <w:rPr>
                <w:noProof/>
                <w:webHidden/>
              </w:rPr>
              <w:fldChar w:fldCharType="begin"/>
            </w:r>
            <w:r>
              <w:rPr>
                <w:noProof/>
                <w:webHidden/>
              </w:rPr>
              <w:instrText xml:space="preserve"> PAGEREF _Toc81565115 \h </w:instrText>
            </w:r>
            <w:r>
              <w:rPr>
                <w:noProof/>
                <w:webHidden/>
              </w:rPr>
            </w:r>
            <w:r>
              <w:rPr>
                <w:noProof/>
                <w:webHidden/>
              </w:rPr>
              <w:fldChar w:fldCharType="separate"/>
            </w:r>
            <w:r>
              <w:rPr>
                <w:noProof/>
                <w:webHidden/>
              </w:rPr>
              <w:t>43</w:t>
            </w:r>
            <w:r>
              <w:rPr>
                <w:noProof/>
                <w:webHidden/>
              </w:rPr>
              <w:fldChar w:fldCharType="end"/>
            </w:r>
          </w:hyperlink>
        </w:p>
        <w:p w14:paraId="16D1674B" w14:textId="77777777" w:rsidR="001F05DB" w:rsidRDefault="001F05DB">
          <w:pPr>
            <w:pStyle w:val="TOC2"/>
            <w:rPr>
              <w:rFonts w:eastAsiaTheme="minorEastAsia" w:cstheme="minorBidi"/>
              <w:noProof/>
              <w:sz w:val="22"/>
            </w:rPr>
          </w:pPr>
          <w:hyperlink w:anchor="_Toc81565116" w:history="1">
            <w:r w:rsidRPr="0013543D">
              <w:rPr>
                <w:rStyle w:val="Hyperlink"/>
                <w:noProof/>
              </w:rPr>
              <w:t>Backup and Restore</w:t>
            </w:r>
            <w:r>
              <w:rPr>
                <w:noProof/>
                <w:webHidden/>
              </w:rPr>
              <w:tab/>
            </w:r>
            <w:r>
              <w:rPr>
                <w:noProof/>
                <w:webHidden/>
              </w:rPr>
              <w:fldChar w:fldCharType="begin"/>
            </w:r>
            <w:r>
              <w:rPr>
                <w:noProof/>
                <w:webHidden/>
              </w:rPr>
              <w:instrText xml:space="preserve"> PAGEREF _Toc81565116 \h </w:instrText>
            </w:r>
            <w:r>
              <w:rPr>
                <w:noProof/>
                <w:webHidden/>
              </w:rPr>
            </w:r>
            <w:r>
              <w:rPr>
                <w:noProof/>
                <w:webHidden/>
              </w:rPr>
              <w:fldChar w:fldCharType="separate"/>
            </w:r>
            <w:r>
              <w:rPr>
                <w:noProof/>
                <w:webHidden/>
              </w:rPr>
              <w:t>43</w:t>
            </w:r>
            <w:r>
              <w:rPr>
                <w:noProof/>
                <w:webHidden/>
              </w:rPr>
              <w:fldChar w:fldCharType="end"/>
            </w:r>
          </w:hyperlink>
        </w:p>
        <w:p w14:paraId="7A745C05" w14:textId="77777777" w:rsidR="001F05DB" w:rsidRDefault="001F05DB">
          <w:pPr>
            <w:pStyle w:val="TOC2"/>
            <w:rPr>
              <w:rFonts w:eastAsiaTheme="minorEastAsia" w:cstheme="minorBidi"/>
              <w:noProof/>
              <w:sz w:val="22"/>
            </w:rPr>
          </w:pPr>
          <w:hyperlink w:anchor="_Toc81565117" w:history="1">
            <w:r w:rsidRPr="0013543D">
              <w:rPr>
                <w:rStyle w:val="Hyperlink"/>
                <w:noProof/>
              </w:rPr>
              <w:t>Replicas</w:t>
            </w:r>
            <w:r>
              <w:rPr>
                <w:noProof/>
                <w:webHidden/>
              </w:rPr>
              <w:tab/>
            </w:r>
            <w:r>
              <w:rPr>
                <w:noProof/>
                <w:webHidden/>
              </w:rPr>
              <w:fldChar w:fldCharType="begin"/>
            </w:r>
            <w:r>
              <w:rPr>
                <w:noProof/>
                <w:webHidden/>
              </w:rPr>
              <w:instrText xml:space="preserve"> PAGEREF _Toc81565117 \h </w:instrText>
            </w:r>
            <w:r>
              <w:rPr>
                <w:noProof/>
                <w:webHidden/>
              </w:rPr>
            </w:r>
            <w:r>
              <w:rPr>
                <w:noProof/>
                <w:webHidden/>
              </w:rPr>
              <w:fldChar w:fldCharType="separate"/>
            </w:r>
            <w:r>
              <w:rPr>
                <w:noProof/>
                <w:webHidden/>
              </w:rPr>
              <w:t>44</w:t>
            </w:r>
            <w:r>
              <w:rPr>
                <w:noProof/>
                <w:webHidden/>
              </w:rPr>
              <w:fldChar w:fldCharType="end"/>
            </w:r>
          </w:hyperlink>
        </w:p>
        <w:p w14:paraId="5CFB195C" w14:textId="77777777" w:rsidR="001F05DB" w:rsidRDefault="001F05DB">
          <w:pPr>
            <w:pStyle w:val="TOC2"/>
            <w:rPr>
              <w:rFonts w:eastAsiaTheme="minorEastAsia" w:cstheme="minorBidi"/>
              <w:noProof/>
              <w:sz w:val="22"/>
            </w:rPr>
          </w:pPr>
          <w:hyperlink w:anchor="_Toc81565118" w:history="1">
            <w:r w:rsidRPr="0013543D">
              <w:rPr>
                <w:rStyle w:val="Hyperlink"/>
                <w:noProof/>
              </w:rPr>
              <w:t>Deleted Servers</w:t>
            </w:r>
            <w:r>
              <w:rPr>
                <w:noProof/>
                <w:webHidden/>
              </w:rPr>
              <w:tab/>
            </w:r>
            <w:r>
              <w:rPr>
                <w:noProof/>
                <w:webHidden/>
              </w:rPr>
              <w:fldChar w:fldCharType="begin"/>
            </w:r>
            <w:r>
              <w:rPr>
                <w:noProof/>
                <w:webHidden/>
              </w:rPr>
              <w:instrText xml:space="preserve"> PAGEREF _Toc81565118 \h </w:instrText>
            </w:r>
            <w:r>
              <w:rPr>
                <w:noProof/>
                <w:webHidden/>
              </w:rPr>
            </w:r>
            <w:r>
              <w:rPr>
                <w:noProof/>
                <w:webHidden/>
              </w:rPr>
              <w:fldChar w:fldCharType="separate"/>
            </w:r>
            <w:r>
              <w:rPr>
                <w:noProof/>
                <w:webHidden/>
              </w:rPr>
              <w:t>44</w:t>
            </w:r>
            <w:r>
              <w:rPr>
                <w:noProof/>
                <w:webHidden/>
              </w:rPr>
              <w:fldChar w:fldCharType="end"/>
            </w:r>
          </w:hyperlink>
        </w:p>
        <w:p w14:paraId="2808CDD8" w14:textId="77777777" w:rsidR="001F05DB" w:rsidRDefault="001F05DB">
          <w:pPr>
            <w:pStyle w:val="TOC2"/>
            <w:rPr>
              <w:rFonts w:eastAsiaTheme="minorEastAsia" w:cstheme="minorBidi"/>
              <w:noProof/>
              <w:sz w:val="22"/>
            </w:rPr>
          </w:pPr>
          <w:hyperlink w:anchor="_Toc81565119" w:history="1">
            <w:r w:rsidRPr="0013543D">
              <w:rPr>
                <w:rStyle w:val="Hyperlink"/>
                <w:noProof/>
              </w:rPr>
              <w:t>Regional Failure</w:t>
            </w:r>
            <w:r>
              <w:rPr>
                <w:noProof/>
                <w:webHidden/>
              </w:rPr>
              <w:tab/>
            </w:r>
            <w:r>
              <w:rPr>
                <w:noProof/>
                <w:webHidden/>
              </w:rPr>
              <w:fldChar w:fldCharType="begin"/>
            </w:r>
            <w:r>
              <w:rPr>
                <w:noProof/>
                <w:webHidden/>
              </w:rPr>
              <w:instrText xml:space="preserve"> PAGEREF _Toc81565119 \h </w:instrText>
            </w:r>
            <w:r>
              <w:rPr>
                <w:noProof/>
                <w:webHidden/>
              </w:rPr>
            </w:r>
            <w:r>
              <w:rPr>
                <w:noProof/>
                <w:webHidden/>
              </w:rPr>
              <w:fldChar w:fldCharType="separate"/>
            </w:r>
            <w:r>
              <w:rPr>
                <w:noProof/>
                <w:webHidden/>
              </w:rPr>
              <w:t>45</w:t>
            </w:r>
            <w:r>
              <w:rPr>
                <w:noProof/>
                <w:webHidden/>
              </w:rPr>
              <w:fldChar w:fldCharType="end"/>
            </w:r>
          </w:hyperlink>
        </w:p>
        <w:p w14:paraId="74CD8EC3" w14:textId="77777777" w:rsidR="001F05DB" w:rsidRDefault="001F05DB">
          <w:pPr>
            <w:pStyle w:val="TOC2"/>
            <w:rPr>
              <w:rFonts w:eastAsiaTheme="minorEastAsia" w:cstheme="minorBidi"/>
              <w:noProof/>
              <w:sz w:val="22"/>
            </w:rPr>
          </w:pPr>
          <w:hyperlink w:anchor="_Toc81565120" w:history="1">
            <w:r w:rsidRPr="0013543D">
              <w:rPr>
                <w:rStyle w:val="Hyperlink"/>
                <w:noProof/>
              </w:rPr>
              <w:t>WWI Use Case</w:t>
            </w:r>
            <w:r>
              <w:rPr>
                <w:noProof/>
                <w:webHidden/>
              </w:rPr>
              <w:tab/>
            </w:r>
            <w:r>
              <w:rPr>
                <w:noProof/>
                <w:webHidden/>
              </w:rPr>
              <w:fldChar w:fldCharType="begin"/>
            </w:r>
            <w:r>
              <w:rPr>
                <w:noProof/>
                <w:webHidden/>
              </w:rPr>
              <w:instrText xml:space="preserve"> PAGEREF _Toc81565120 \h </w:instrText>
            </w:r>
            <w:r>
              <w:rPr>
                <w:noProof/>
                <w:webHidden/>
              </w:rPr>
            </w:r>
            <w:r>
              <w:rPr>
                <w:noProof/>
                <w:webHidden/>
              </w:rPr>
              <w:fldChar w:fldCharType="separate"/>
            </w:r>
            <w:r>
              <w:rPr>
                <w:noProof/>
                <w:webHidden/>
              </w:rPr>
              <w:t>45</w:t>
            </w:r>
            <w:r>
              <w:rPr>
                <w:noProof/>
                <w:webHidden/>
              </w:rPr>
              <w:fldChar w:fldCharType="end"/>
            </w:r>
          </w:hyperlink>
        </w:p>
        <w:p w14:paraId="0CEAD0FE" w14:textId="77777777" w:rsidR="001F05DB" w:rsidRDefault="001F05DB">
          <w:pPr>
            <w:pStyle w:val="TOC2"/>
            <w:rPr>
              <w:rFonts w:eastAsiaTheme="minorEastAsia" w:cstheme="minorBidi"/>
              <w:noProof/>
              <w:sz w:val="22"/>
            </w:rPr>
          </w:pPr>
          <w:hyperlink w:anchor="_Toc81565121" w:history="1">
            <w:r w:rsidRPr="0013543D">
              <w:rPr>
                <w:rStyle w:val="Hyperlink"/>
                <w:noProof/>
              </w:rPr>
              <w:t>BCDR Checklist</w:t>
            </w:r>
            <w:r>
              <w:rPr>
                <w:noProof/>
                <w:webHidden/>
              </w:rPr>
              <w:tab/>
            </w:r>
            <w:r>
              <w:rPr>
                <w:noProof/>
                <w:webHidden/>
              </w:rPr>
              <w:fldChar w:fldCharType="begin"/>
            </w:r>
            <w:r>
              <w:rPr>
                <w:noProof/>
                <w:webHidden/>
              </w:rPr>
              <w:instrText xml:space="preserve"> PAGEREF _Toc81565121 \h </w:instrText>
            </w:r>
            <w:r>
              <w:rPr>
                <w:noProof/>
                <w:webHidden/>
              </w:rPr>
            </w:r>
            <w:r>
              <w:rPr>
                <w:noProof/>
                <w:webHidden/>
              </w:rPr>
              <w:fldChar w:fldCharType="separate"/>
            </w:r>
            <w:r>
              <w:rPr>
                <w:noProof/>
                <w:webHidden/>
              </w:rPr>
              <w:t>46</w:t>
            </w:r>
            <w:r>
              <w:rPr>
                <w:noProof/>
                <w:webHidden/>
              </w:rPr>
              <w:fldChar w:fldCharType="end"/>
            </w:r>
          </w:hyperlink>
        </w:p>
        <w:p w14:paraId="27606762" w14:textId="77777777" w:rsidR="001F05DB" w:rsidRDefault="001F05DB">
          <w:pPr>
            <w:pStyle w:val="TOC1"/>
            <w:rPr>
              <w:rFonts w:eastAsiaTheme="minorEastAsia" w:cstheme="minorBidi"/>
              <w:noProof/>
              <w:sz w:val="22"/>
            </w:rPr>
          </w:pPr>
          <w:hyperlink w:anchor="_Toc81565122" w:history="1">
            <w:r w:rsidRPr="0013543D">
              <w:rPr>
                <w:rStyle w:val="Hyperlink"/>
                <w:noProof/>
              </w:rPr>
              <w:t>Security</w:t>
            </w:r>
            <w:r>
              <w:rPr>
                <w:noProof/>
                <w:webHidden/>
              </w:rPr>
              <w:tab/>
            </w:r>
            <w:r>
              <w:rPr>
                <w:noProof/>
                <w:webHidden/>
              </w:rPr>
              <w:fldChar w:fldCharType="begin"/>
            </w:r>
            <w:r>
              <w:rPr>
                <w:noProof/>
                <w:webHidden/>
              </w:rPr>
              <w:instrText xml:space="preserve"> PAGEREF _Toc81565122 \h </w:instrText>
            </w:r>
            <w:r>
              <w:rPr>
                <w:noProof/>
                <w:webHidden/>
              </w:rPr>
            </w:r>
            <w:r>
              <w:rPr>
                <w:noProof/>
                <w:webHidden/>
              </w:rPr>
              <w:fldChar w:fldCharType="separate"/>
            </w:r>
            <w:r>
              <w:rPr>
                <w:noProof/>
                <w:webHidden/>
              </w:rPr>
              <w:t>46</w:t>
            </w:r>
            <w:r>
              <w:rPr>
                <w:noProof/>
                <w:webHidden/>
              </w:rPr>
              <w:fldChar w:fldCharType="end"/>
            </w:r>
          </w:hyperlink>
        </w:p>
        <w:p w14:paraId="386ADC8A" w14:textId="77777777" w:rsidR="001F05DB" w:rsidRDefault="001F05DB">
          <w:pPr>
            <w:pStyle w:val="TOC2"/>
            <w:rPr>
              <w:rFonts w:eastAsiaTheme="minorEastAsia" w:cstheme="minorBidi"/>
              <w:noProof/>
              <w:sz w:val="22"/>
            </w:rPr>
          </w:pPr>
          <w:hyperlink w:anchor="_Toc81565123" w:history="1">
            <w:r w:rsidRPr="0013543D">
              <w:rPr>
                <w:rStyle w:val="Hyperlink"/>
                <w:noProof/>
              </w:rPr>
              <w:t>Authentication</w:t>
            </w:r>
            <w:r>
              <w:rPr>
                <w:noProof/>
                <w:webHidden/>
              </w:rPr>
              <w:tab/>
            </w:r>
            <w:r>
              <w:rPr>
                <w:noProof/>
                <w:webHidden/>
              </w:rPr>
              <w:fldChar w:fldCharType="begin"/>
            </w:r>
            <w:r>
              <w:rPr>
                <w:noProof/>
                <w:webHidden/>
              </w:rPr>
              <w:instrText xml:space="preserve"> PAGEREF _Toc81565123 \h </w:instrText>
            </w:r>
            <w:r>
              <w:rPr>
                <w:noProof/>
                <w:webHidden/>
              </w:rPr>
            </w:r>
            <w:r>
              <w:rPr>
                <w:noProof/>
                <w:webHidden/>
              </w:rPr>
              <w:fldChar w:fldCharType="separate"/>
            </w:r>
            <w:r>
              <w:rPr>
                <w:noProof/>
                <w:webHidden/>
              </w:rPr>
              <w:t>46</w:t>
            </w:r>
            <w:r>
              <w:rPr>
                <w:noProof/>
                <w:webHidden/>
              </w:rPr>
              <w:fldChar w:fldCharType="end"/>
            </w:r>
          </w:hyperlink>
        </w:p>
        <w:p w14:paraId="769B6DF9" w14:textId="77777777" w:rsidR="001F05DB" w:rsidRDefault="001F05DB">
          <w:pPr>
            <w:pStyle w:val="TOC2"/>
            <w:rPr>
              <w:rFonts w:eastAsiaTheme="minorEastAsia" w:cstheme="minorBidi"/>
              <w:noProof/>
              <w:sz w:val="22"/>
            </w:rPr>
          </w:pPr>
          <w:hyperlink w:anchor="_Toc81565124" w:history="1">
            <w:r w:rsidRPr="0013543D">
              <w:rPr>
                <w:rStyle w:val="Hyperlink"/>
                <w:noProof/>
              </w:rPr>
              <w:t>Threat Protection</w:t>
            </w:r>
            <w:r>
              <w:rPr>
                <w:noProof/>
                <w:webHidden/>
              </w:rPr>
              <w:tab/>
            </w:r>
            <w:r>
              <w:rPr>
                <w:noProof/>
                <w:webHidden/>
              </w:rPr>
              <w:fldChar w:fldCharType="begin"/>
            </w:r>
            <w:r>
              <w:rPr>
                <w:noProof/>
                <w:webHidden/>
              </w:rPr>
              <w:instrText xml:space="preserve"> PAGEREF _Toc81565124 \h </w:instrText>
            </w:r>
            <w:r>
              <w:rPr>
                <w:noProof/>
                <w:webHidden/>
              </w:rPr>
            </w:r>
            <w:r>
              <w:rPr>
                <w:noProof/>
                <w:webHidden/>
              </w:rPr>
              <w:fldChar w:fldCharType="separate"/>
            </w:r>
            <w:r>
              <w:rPr>
                <w:noProof/>
                <w:webHidden/>
              </w:rPr>
              <w:t>46</w:t>
            </w:r>
            <w:r>
              <w:rPr>
                <w:noProof/>
                <w:webHidden/>
              </w:rPr>
              <w:fldChar w:fldCharType="end"/>
            </w:r>
          </w:hyperlink>
        </w:p>
        <w:p w14:paraId="43D6F37A" w14:textId="77777777" w:rsidR="001F05DB" w:rsidRDefault="001F05DB">
          <w:pPr>
            <w:pStyle w:val="TOC2"/>
            <w:rPr>
              <w:rFonts w:eastAsiaTheme="minorEastAsia" w:cstheme="minorBidi"/>
              <w:noProof/>
              <w:sz w:val="22"/>
            </w:rPr>
          </w:pPr>
          <w:hyperlink w:anchor="_Toc81565125" w:history="1">
            <w:r w:rsidRPr="0013543D">
              <w:rPr>
                <w:rStyle w:val="Hyperlink"/>
                <w:noProof/>
              </w:rPr>
              <w:t>Audit Logging</w:t>
            </w:r>
            <w:r>
              <w:rPr>
                <w:noProof/>
                <w:webHidden/>
              </w:rPr>
              <w:tab/>
            </w:r>
            <w:r>
              <w:rPr>
                <w:noProof/>
                <w:webHidden/>
              </w:rPr>
              <w:fldChar w:fldCharType="begin"/>
            </w:r>
            <w:r>
              <w:rPr>
                <w:noProof/>
                <w:webHidden/>
              </w:rPr>
              <w:instrText xml:space="preserve"> PAGEREF _Toc81565125 \h </w:instrText>
            </w:r>
            <w:r>
              <w:rPr>
                <w:noProof/>
                <w:webHidden/>
              </w:rPr>
            </w:r>
            <w:r>
              <w:rPr>
                <w:noProof/>
                <w:webHidden/>
              </w:rPr>
              <w:fldChar w:fldCharType="separate"/>
            </w:r>
            <w:r>
              <w:rPr>
                <w:noProof/>
                <w:webHidden/>
              </w:rPr>
              <w:t>46</w:t>
            </w:r>
            <w:r>
              <w:rPr>
                <w:noProof/>
                <w:webHidden/>
              </w:rPr>
              <w:fldChar w:fldCharType="end"/>
            </w:r>
          </w:hyperlink>
        </w:p>
        <w:p w14:paraId="28475947" w14:textId="77777777" w:rsidR="001F05DB" w:rsidRDefault="001F05DB">
          <w:pPr>
            <w:pStyle w:val="TOC2"/>
            <w:rPr>
              <w:rFonts w:eastAsiaTheme="minorEastAsia" w:cstheme="minorBidi"/>
              <w:noProof/>
              <w:sz w:val="22"/>
            </w:rPr>
          </w:pPr>
          <w:hyperlink w:anchor="_Toc81565126" w:history="1">
            <w:r w:rsidRPr="0013543D">
              <w:rPr>
                <w:rStyle w:val="Hyperlink"/>
                <w:noProof/>
              </w:rPr>
              <w:t>Encryption</w:t>
            </w:r>
            <w:r>
              <w:rPr>
                <w:noProof/>
                <w:webHidden/>
              </w:rPr>
              <w:tab/>
            </w:r>
            <w:r>
              <w:rPr>
                <w:noProof/>
                <w:webHidden/>
              </w:rPr>
              <w:fldChar w:fldCharType="begin"/>
            </w:r>
            <w:r>
              <w:rPr>
                <w:noProof/>
                <w:webHidden/>
              </w:rPr>
              <w:instrText xml:space="preserve"> PAGEREF _Toc81565126 \h </w:instrText>
            </w:r>
            <w:r>
              <w:rPr>
                <w:noProof/>
                <w:webHidden/>
              </w:rPr>
            </w:r>
            <w:r>
              <w:rPr>
                <w:noProof/>
                <w:webHidden/>
              </w:rPr>
              <w:fldChar w:fldCharType="separate"/>
            </w:r>
            <w:r>
              <w:rPr>
                <w:noProof/>
                <w:webHidden/>
              </w:rPr>
              <w:t>47</w:t>
            </w:r>
            <w:r>
              <w:rPr>
                <w:noProof/>
                <w:webHidden/>
              </w:rPr>
              <w:fldChar w:fldCharType="end"/>
            </w:r>
          </w:hyperlink>
        </w:p>
        <w:p w14:paraId="5438B6FC" w14:textId="77777777" w:rsidR="001F05DB" w:rsidRDefault="001F05DB">
          <w:pPr>
            <w:pStyle w:val="TOC2"/>
            <w:rPr>
              <w:rFonts w:eastAsiaTheme="minorEastAsia" w:cstheme="minorBidi"/>
              <w:noProof/>
              <w:sz w:val="22"/>
            </w:rPr>
          </w:pPr>
          <w:hyperlink w:anchor="_Toc81565127" w:history="1">
            <w:r w:rsidRPr="0013543D">
              <w:rPr>
                <w:rStyle w:val="Hyperlink"/>
                <w:noProof/>
              </w:rPr>
              <w:t>Firewall</w:t>
            </w:r>
            <w:r>
              <w:rPr>
                <w:noProof/>
                <w:webHidden/>
              </w:rPr>
              <w:tab/>
            </w:r>
            <w:r>
              <w:rPr>
                <w:noProof/>
                <w:webHidden/>
              </w:rPr>
              <w:fldChar w:fldCharType="begin"/>
            </w:r>
            <w:r>
              <w:rPr>
                <w:noProof/>
                <w:webHidden/>
              </w:rPr>
              <w:instrText xml:space="preserve"> PAGEREF _Toc81565127 \h </w:instrText>
            </w:r>
            <w:r>
              <w:rPr>
                <w:noProof/>
                <w:webHidden/>
              </w:rPr>
            </w:r>
            <w:r>
              <w:rPr>
                <w:noProof/>
                <w:webHidden/>
              </w:rPr>
              <w:fldChar w:fldCharType="separate"/>
            </w:r>
            <w:r>
              <w:rPr>
                <w:noProof/>
                <w:webHidden/>
              </w:rPr>
              <w:t>47</w:t>
            </w:r>
            <w:r>
              <w:rPr>
                <w:noProof/>
                <w:webHidden/>
              </w:rPr>
              <w:fldChar w:fldCharType="end"/>
            </w:r>
          </w:hyperlink>
        </w:p>
        <w:p w14:paraId="1ED0B23F" w14:textId="77777777" w:rsidR="001F05DB" w:rsidRDefault="001F05DB">
          <w:pPr>
            <w:pStyle w:val="TOC2"/>
            <w:rPr>
              <w:rFonts w:eastAsiaTheme="minorEastAsia" w:cstheme="minorBidi"/>
              <w:noProof/>
              <w:sz w:val="22"/>
            </w:rPr>
          </w:pPr>
          <w:hyperlink w:anchor="_Toc81565128" w:history="1">
            <w:r w:rsidRPr="0013543D">
              <w:rPr>
                <w:rStyle w:val="Hyperlink"/>
                <w:noProof/>
              </w:rPr>
              <w:t>Private Link</w:t>
            </w:r>
            <w:r>
              <w:rPr>
                <w:noProof/>
                <w:webHidden/>
              </w:rPr>
              <w:tab/>
            </w:r>
            <w:r>
              <w:rPr>
                <w:noProof/>
                <w:webHidden/>
              </w:rPr>
              <w:fldChar w:fldCharType="begin"/>
            </w:r>
            <w:r>
              <w:rPr>
                <w:noProof/>
                <w:webHidden/>
              </w:rPr>
              <w:instrText xml:space="preserve"> PAGEREF _Toc81565128 \h </w:instrText>
            </w:r>
            <w:r>
              <w:rPr>
                <w:noProof/>
                <w:webHidden/>
              </w:rPr>
            </w:r>
            <w:r>
              <w:rPr>
                <w:noProof/>
                <w:webHidden/>
              </w:rPr>
              <w:fldChar w:fldCharType="separate"/>
            </w:r>
            <w:r>
              <w:rPr>
                <w:noProof/>
                <w:webHidden/>
              </w:rPr>
              <w:t>47</w:t>
            </w:r>
            <w:r>
              <w:rPr>
                <w:noProof/>
                <w:webHidden/>
              </w:rPr>
              <w:fldChar w:fldCharType="end"/>
            </w:r>
          </w:hyperlink>
        </w:p>
        <w:p w14:paraId="4752E66A" w14:textId="77777777" w:rsidR="001F05DB" w:rsidRDefault="001F05DB">
          <w:pPr>
            <w:pStyle w:val="TOC2"/>
            <w:rPr>
              <w:rFonts w:eastAsiaTheme="minorEastAsia" w:cstheme="minorBidi"/>
              <w:noProof/>
              <w:sz w:val="22"/>
            </w:rPr>
          </w:pPr>
          <w:hyperlink w:anchor="_Toc81565129" w:history="1">
            <w:r w:rsidRPr="0013543D">
              <w:rPr>
                <w:rStyle w:val="Hyperlink"/>
                <w:noProof/>
              </w:rPr>
              <w:t>Security baseline</w:t>
            </w:r>
            <w:r>
              <w:rPr>
                <w:noProof/>
                <w:webHidden/>
              </w:rPr>
              <w:tab/>
            </w:r>
            <w:r>
              <w:rPr>
                <w:noProof/>
                <w:webHidden/>
              </w:rPr>
              <w:fldChar w:fldCharType="begin"/>
            </w:r>
            <w:r>
              <w:rPr>
                <w:noProof/>
                <w:webHidden/>
              </w:rPr>
              <w:instrText xml:space="preserve"> PAGEREF _Toc81565129 \h </w:instrText>
            </w:r>
            <w:r>
              <w:rPr>
                <w:noProof/>
                <w:webHidden/>
              </w:rPr>
            </w:r>
            <w:r>
              <w:rPr>
                <w:noProof/>
                <w:webHidden/>
              </w:rPr>
              <w:fldChar w:fldCharType="separate"/>
            </w:r>
            <w:r>
              <w:rPr>
                <w:noProof/>
                <w:webHidden/>
              </w:rPr>
              <w:t>48</w:t>
            </w:r>
            <w:r>
              <w:rPr>
                <w:noProof/>
                <w:webHidden/>
              </w:rPr>
              <w:fldChar w:fldCharType="end"/>
            </w:r>
          </w:hyperlink>
        </w:p>
        <w:p w14:paraId="525E4DF1" w14:textId="77777777" w:rsidR="001F05DB" w:rsidRDefault="001F05DB">
          <w:pPr>
            <w:pStyle w:val="TOC2"/>
            <w:rPr>
              <w:rFonts w:eastAsiaTheme="minorEastAsia" w:cstheme="minorBidi"/>
              <w:noProof/>
              <w:sz w:val="22"/>
            </w:rPr>
          </w:pPr>
          <w:hyperlink w:anchor="_Toc81565130" w:history="1">
            <w:r w:rsidRPr="0013543D">
              <w:rPr>
                <w:rStyle w:val="Hyperlink"/>
                <w:noProof/>
              </w:rPr>
              <w:t>Security Checklist</w:t>
            </w:r>
            <w:r>
              <w:rPr>
                <w:noProof/>
                <w:webHidden/>
              </w:rPr>
              <w:tab/>
            </w:r>
            <w:r>
              <w:rPr>
                <w:noProof/>
                <w:webHidden/>
              </w:rPr>
              <w:fldChar w:fldCharType="begin"/>
            </w:r>
            <w:r>
              <w:rPr>
                <w:noProof/>
                <w:webHidden/>
              </w:rPr>
              <w:instrText xml:space="preserve"> PAGEREF _Toc81565130 \h </w:instrText>
            </w:r>
            <w:r>
              <w:rPr>
                <w:noProof/>
                <w:webHidden/>
              </w:rPr>
            </w:r>
            <w:r>
              <w:rPr>
                <w:noProof/>
                <w:webHidden/>
              </w:rPr>
              <w:fldChar w:fldCharType="separate"/>
            </w:r>
            <w:r>
              <w:rPr>
                <w:noProof/>
                <w:webHidden/>
              </w:rPr>
              <w:t>48</w:t>
            </w:r>
            <w:r>
              <w:rPr>
                <w:noProof/>
                <w:webHidden/>
              </w:rPr>
              <w:fldChar w:fldCharType="end"/>
            </w:r>
          </w:hyperlink>
        </w:p>
        <w:p w14:paraId="06E103CD" w14:textId="77777777" w:rsidR="001F05DB" w:rsidRDefault="001F05DB">
          <w:pPr>
            <w:pStyle w:val="TOC1"/>
            <w:rPr>
              <w:rFonts w:eastAsiaTheme="minorEastAsia" w:cstheme="minorBidi"/>
              <w:noProof/>
              <w:sz w:val="22"/>
            </w:rPr>
          </w:pPr>
          <w:hyperlink w:anchor="_Toc81565131" w:history="1">
            <w:r w:rsidRPr="0013543D">
              <w:rPr>
                <w:rStyle w:val="Hyperlink"/>
                <w:noProof/>
              </w:rPr>
              <w:t>Summary</w:t>
            </w:r>
            <w:r>
              <w:rPr>
                <w:noProof/>
                <w:webHidden/>
              </w:rPr>
              <w:tab/>
            </w:r>
            <w:r>
              <w:rPr>
                <w:noProof/>
                <w:webHidden/>
              </w:rPr>
              <w:fldChar w:fldCharType="begin"/>
            </w:r>
            <w:r>
              <w:rPr>
                <w:noProof/>
                <w:webHidden/>
              </w:rPr>
              <w:instrText xml:space="preserve"> PAGEREF _Toc81565131 \h </w:instrText>
            </w:r>
            <w:r>
              <w:rPr>
                <w:noProof/>
                <w:webHidden/>
              </w:rPr>
            </w:r>
            <w:r>
              <w:rPr>
                <w:noProof/>
                <w:webHidden/>
              </w:rPr>
              <w:fldChar w:fldCharType="separate"/>
            </w:r>
            <w:r>
              <w:rPr>
                <w:noProof/>
                <w:webHidden/>
              </w:rPr>
              <w:t>48</w:t>
            </w:r>
            <w:r>
              <w:rPr>
                <w:noProof/>
                <w:webHidden/>
              </w:rPr>
              <w:fldChar w:fldCharType="end"/>
            </w:r>
          </w:hyperlink>
        </w:p>
        <w:p w14:paraId="015B7C82" w14:textId="77777777" w:rsidR="001F05DB" w:rsidRDefault="001F05DB">
          <w:pPr>
            <w:pStyle w:val="TOC2"/>
            <w:rPr>
              <w:rFonts w:eastAsiaTheme="minorEastAsia" w:cstheme="minorBidi"/>
              <w:noProof/>
              <w:sz w:val="22"/>
            </w:rPr>
          </w:pPr>
          <w:hyperlink w:anchor="_Toc81565132" w:history="1">
            <w:r w:rsidRPr="0013543D">
              <w:rPr>
                <w:rStyle w:val="Hyperlink"/>
                <w:noProof/>
              </w:rPr>
              <w:t>Questions and Feedback</w:t>
            </w:r>
            <w:r>
              <w:rPr>
                <w:noProof/>
                <w:webHidden/>
              </w:rPr>
              <w:tab/>
            </w:r>
            <w:r>
              <w:rPr>
                <w:noProof/>
                <w:webHidden/>
              </w:rPr>
              <w:fldChar w:fldCharType="begin"/>
            </w:r>
            <w:r>
              <w:rPr>
                <w:noProof/>
                <w:webHidden/>
              </w:rPr>
              <w:instrText xml:space="preserve"> PAGEREF _Toc81565132 \h </w:instrText>
            </w:r>
            <w:r>
              <w:rPr>
                <w:noProof/>
                <w:webHidden/>
              </w:rPr>
            </w:r>
            <w:r>
              <w:rPr>
                <w:noProof/>
                <w:webHidden/>
              </w:rPr>
              <w:fldChar w:fldCharType="separate"/>
            </w:r>
            <w:r>
              <w:rPr>
                <w:noProof/>
                <w:webHidden/>
              </w:rPr>
              <w:t>48</w:t>
            </w:r>
            <w:r>
              <w:rPr>
                <w:noProof/>
                <w:webHidden/>
              </w:rPr>
              <w:fldChar w:fldCharType="end"/>
            </w:r>
          </w:hyperlink>
        </w:p>
        <w:p w14:paraId="2DC44113" w14:textId="77777777" w:rsidR="001F05DB" w:rsidRDefault="001F05DB">
          <w:pPr>
            <w:pStyle w:val="TOC2"/>
            <w:rPr>
              <w:rFonts w:eastAsiaTheme="minorEastAsia" w:cstheme="minorBidi"/>
              <w:noProof/>
              <w:sz w:val="22"/>
            </w:rPr>
          </w:pPr>
          <w:hyperlink w:anchor="_Toc81565133" w:history="1">
            <w:r w:rsidRPr="0013543D">
              <w:rPr>
                <w:rStyle w:val="Hyperlink"/>
                <w:noProof/>
              </w:rPr>
              <w:t>Find a partner to assist in migrating</w:t>
            </w:r>
            <w:r>
              <w:rPr>
                <w:noProof/>
                <w:webHidden/>
              </w:rPr>
              <w:tab/>
            </w:r>
            <w:r>
              <w:rPr>
                <w:noProof/>
                <w:webHidden/>
              </w:rPr>
              <w:fldChar w:fldCharType="begin"/>
            </w:r>
            <w:r>
              <w:rPr>
                <w:noProof/>
                <w:webHidden/>
              </w:rPr>
              <w:instrText xml:space="preserve"> PAGEREF _Toc81565133 \h </w:instrText>
            </w:r>
            <w:r>
              <w:rPr>
                <w:noProof/>
                <w:webHidden/>
              </w:rPr>
            </w:r>
            <w:r>
              <w:rPr>
                <w:noProof/>
                <w:webHidden/>
              </w:rPr>
              <w:fldChar w:fldCharType="separate"/>
            </w:r>
            <w:r>
              <w:rPr>
                <w:noProof/>
                <w:webHidden/>
              </w:rPr>
              <w:t>49</w:t>
            </w:r>
            <w:r>
              <w:rPr>
                <w:noProof/>
                <w:webHidden/>
              </w:rPr>
              <w:fldChar w:fldCharType="end"/>
            </w:r>
          </w:hyperlink>
        </w:p>
        <w:p w14:paraId="5D013212" w14:textId="77777777" w:rsidR="001F05DB" w:rsidRDefault="001F05DB">
          <w:pPr>
            <w:pStyle w:val="TOC1"/>
            <w:rPr>
              <w:rFonts w:eastAsiaTheme="minorEastAsia" w:cstheme="minorBidi"/>
              <w:noProof/>
              <w:sz w:val="22"/>
            </w:rPr>
          </w:pPr>
          <w:hyperlink w:anchor="_Toc81565134" w:history="1">
            <w:r w:rsidRPr="0013543D">
              <w:rPr>
                <w:rStyle w:val="Hyperlink"/>
                <w:noProof/>
              </w:rPr>
              <w:t>Appendix A: Environment Setup</w:t>
            </w:r>
            <w:r>
              <w:rPr>
                <w:noProof/>
                <w:webHidden/>
              </w:rPr>
              <w:tab/>
            </w:r>
            <w:r>
              <w:rPr>
                <w:noProof/>
                <w:webHidden/>
              </w:rPr>
              <w:fldChar w:fldCharType="begin"/>
            </w:r>
            <w:r>
              <w:rPr>
                <w:noProof/>
                <w:webHidden/>
              </w:rPr>
              <w:instrText xml:space="preserve"> PAGEREF _Toc81565134 \h </w:instrText>
            </w:r>
            <w:r>
              <w:rPr>
                <w:noProof/>
                <w:webHidden/>
              </w:rPr>
            </w:r>
            <w:r>
              <w:rPr>
                <w:noProof/>
                <w:webHidden/>
              </w:rPr>
              <w:fldChar w:fldCharType="separate"/>
            </w:r>
            <w:r>
              <w:rPr>
                <w:noProof/>
                <w:webHidden/>
              </w:rPr>
              <w:t>49</w:t>
            </w:r>
            <w:r>
              <w:rPr>
                <w:noProof/>
                <w:webHidden/>
              </w:rPr>
              <w:fldChar w:fldCharType="end"/>
            </w:r>
          </w:hyperlink>
        </w:p>
        <w:p w14:paraId="11EABC6A" w14:textId="77777777" w:rsidR="001F05DB" w:rsidRDefault="001F05DB">
          <w:pPr>
            <w:pStyle w:val="TOC2"/>
            <w:rPr>
              <w:rFonts w:eastAsiaTheme="minorEastAsia" w:cstheme="minorBidi"/>
              <w:noProof/>
              <w:sz w:val="22"/>
            </w:rPr>
          </w:pPr>
          <w:hyperlink w:anchor="_Toc81565135" w:history="1">
            <w:r w:rsidRPr="0013543D">
              <w:rPr>
                <w:rStyle w:val="Hyperlink"/>
                <w:noProof/>
              </w:rPr>
              <w:t>Deploy the ARM template</w:t>
            </w:r>
            <w:r>
              <w:rPr>
                <w:noProof/>
                <w:webHidden/>
              </w:rPr>
              <w:tab/>
            </w:r>
            <w:r>
              <w:rPr>
                <w:noProof/>
                <w:webHidden/>
              </w:rPr>
              <w:fldChar w:fldCharType="begin"/>
            </w:r>
            <w:r>
              <w:rPr>
                <w:noProof/>
                <w:webHidden/>
              </w:rPr>
              <w:instrText xml:space="preserve"> PAGEREF _Toc81565135 \h </w:instrText>
            </w:r>
            <w:r>
              <w:rPr>
                <w:noProof/>
                <w:webHidden/>
              </w:rPr>
            </w:r>
            <w:r>
              <w:rPr>
                <w:noProof/>
                <w:webHidden/>
              </w:rPr>
              <w:fldChar w:fldCharType="separate"/>
            </w:r>
            <w:r>
              <w:rPr>
                <w:noProof/>
                <w:webHidden/>
              </w:rPr>
              <w:t>49</w:t>
            </w:r>
            <w:r>
              <w:rPr>
                <w:noProof/>
                <w:webHidden/>
              </w:rPr>
              <w:fldChar w:fldCharType="end"/>
            </w:r>
          </w:hyperlink>
        </w:p>
        <w:p w14:paraId="754ADE76" w14:textId="77777777" w:rsidR="001F05DB" w:rsidRDefault="001F05DB">
          <w:pPr>
            <w:pStyle w:val="TOC2"/>
            <w:rPr>
              <w:rFonts w:eastAsiaTheme="minorEastAsia" w:cstheme="minorBidi"/>
              <w:noProof/>
              <w:sz w:val="22"/>
            </w:rPr>
          </w:pPr>
          <w:hyperlink w:anchor="_Toc81565136" w:history="1">
            <w:r w:rsidRPr="0013543D">
              <w:rPr>
                <w:rStyle w:val="Hyperlink"/>
                <w:noProof/>
              </w:rPr>
              <w:t>Setup Redis Binding</w:t>
            </w:r>
            <w:r>
              <w:rPr>
                <w:noProof/>
                <w:webHidden/>
              </w:rPr>
              <w:tab/>
            </w:r>
            <w:r>
              <w:rPr>
                <w:noProof/>
                <w:webHidden/>
              </w:rPr>
              <w:fldChar w:fldCharType="begin"/>
            </w:r>
            <w:r>
              <w:rPr>
                <w:noProof/>
                <w:webHidden/>
              </w:rPr>
              <w:instrText xml:space="preserve"> PAGEREF _Toc81565136 \h </w:instrText>
            </w:r>
            <w:r>
              <w:rPr>
                <w:noProof/>
                <w:webHidden/>
              </w:rPr>
            </w:r>
            <w:r>
              <w:rPr>
                <w:noProof/>
                <w:webHidden/>
              </w:rPr>
              <w:fldChar w:fldCharType="separate"/>
            </w:r>
            <w:r>
              <w:rPr>
                <w:noProof/>
                <w:webHidden/>
              </w:rPr>
              <w:t>51</w:t>
            </w:r>
            <w:r>
              <w:rPr>
                <w:noProof/>
                <w:webHidden/>
              </w:rPr>
              <w:fldChar w:fldCharType="end"/>
            </w:r>
          </w:hyperlink>
        </w:p>
        <w:p w14:paraId="5445384C" w14:textId="77777777" w:rsidR="001F05DB" w:rsidRDefault="001F05DB">
          <w:pPr>
            <w:pStyle w:val="TOC2"/>
            <w:rPr>
              <w:rFonts w:eastAsiaTheme="minorEastAsia" w:cstheme="minorBidi"/>
              <w:noProof/>
              <w:sz w:val="22"/>
            </w:rPr>
          </w:pPr>
          <w:hyperlink w:anchor="_Toc81565137" w:history="1">
            <w:r w:rsidRPr="0013543D">
              <w:rPr>
                <w:rStyle w:val="Hyperlink"/>
                <w:noProof/>
              </w:rPr>
              <w:t>Setup Redis Cluster</w:t>
            </w:r>
            <w:r>
              <w:rPr>
                <w:noProof/>
                <w:webHidden/>
              </w:rPr>
              <w:tab/>
            </w:r>
            <w:r>
              <w:rPr>
                <w:noProof/>
                <w:webHidden/>
              </w:rPr>
              <w:fldChar w:fldCharType="begin"/>
            </w:r>
            <w:r>
              <w:rPr>
                <w:noProof/>
                <w:webHidden/>
              </w:rPr>
              <w:instrText xml:space="preserve"> PAGEREF _Toc81565137 \h </w:instrText>
            </w:r>
            <w:r>
              <w:rPr>
                <w:noProof/>
                <w:webHidden/>
              </w:rPr>
            </w:r>
            <w:r>
              <w:rPr>
                <w:noProof/>
                <w:webHidden/>
              </w:rPr>
              <w:fldChar w:fldCharType="separate"/>
            </w:r>
            <w:r>
              <w:rPr>
                <w:noProof/>
                <w:webHidden/>
              </w:rPr>
              <w:t>51</w:t>
            </w:r>
            <w:r>
              <w:rPr>
                <w:noProof/>
                <w:webHidden/>
              </w:rPr>
              <w:fldChar w:fldCharType="end"/>
            </w:r>
          </w:hyperlink>
        </w:p>
        <w:p w14:paraId="7E8D96F2" w14:textId="77777777" w:rsidR="001F05DB" w:rsidRDefault="001F05DB">
          <w:pPr>
            <w:pStyle w:val="TOC2"/>
            <w:rPr>
              <w:rFonts w:eastAsiaTheme="minorEastAsia" w:cstheme="minorBidi"/>
              <w:noProof/>
              <w:sz w:val="22"/>
            </w:rPr>
          </w:pPr>
          <w:hyperlink w:anchor="_Toc81565138" w:history="1">
            <w:r w:rsidRPr="0013543D">
              <w:rPr>
                <w:rStyle w:val="Hyperlink"/>
                <w:noProof/>
              </w:rPr>
              <w:t>Open the Azure VM Ports</w:t>
            </w:r>
            <w:r>
              <w:rPr>
                <w:noProof/>
                <w:webHidden/>
              </w:rPr>
              <w:tab/>
            </w:r>
            <w:r>
              <w:rPr>
                <w:noProof/>
                <w:webHidden/>
              </w:rPr>
              <w:fldChar w:fldCharType="begin"/>
            </w:r>
            <w:r>
              <w:rPr>
                <w:noProof/>
                <w:webHidden/>
              </w:rPr>
              <w:instrText xml:space="preserve"> PAGEREF _Toc81565138 \h </w:instrText>
            </w:r>
            <w:r>
              <w:rPr>
                <w:noProof/>
                <w:webHidden/>
              </w:rPr>
            </w:r>
            <w:r>
              <w:rPr>
                <w:noProof/>
                <w:webHidden/>
              </w:rPr>
              <w:fldChar w:fldCharType="separate"/>
            </w:r>
            <w:r>
              <w:rPr>
                <w:noProof/>
                <w:webHidden/>
              </w:rPr>
              <w:t>51</w:t>
            </w:r>
            <w:r>
              <w:rPr>
                <w:noProof/>
                <w:webHidden/>
              </w:rPr>
              <w:fldChar w:fldCharType="end"/>
            </w:r>
          </w:hyperlink>
        </w:p>
        <w:p w14:paraId="18E4ABDE" w14:textId="77777777" w:rsidR="001F05DB" w:rsidRDefault="001F05DB">
          <w:pPr>
            <w:pStyle w:val="TOC2"/>
            <w:rPr>
              <w:rFonts w:eastAsiaTheme="minorEastAsia" w:cstheme="minorBidi"/>
              <w:noProof/>
              <w:sz w:val="22"/>
            </w:rPr>
          </w:pPr>
          <w:hyperlink w:anchor="_Toc81565139" w:history="1">
            <w:r w:rsidRPr="0013543D">
              <w:rPr>
                <w:rStyle w:val="Hyperlink"/>
                <w:noProof/>
              </w:rPr>
              <w:t>Allow Azure Redis Access</w:t>
            </w:r>
            <w:r>
              <w:rPr>
                <w:noProof/>
                <w:webHidden/>
              </w:rPr>
              <w:tab/>
            </w:r>
            <w:r>
              <w:rPr>
                <w:noProof/>
                <w:webHidden/>
              </w:rPr>
              <w:fldChar w:fldCharType="begin"/>
            </w:r>
            <w:r>
              <w:rPr>
                <w:noProof/>
                <w:webHidden/>
              </w:rPr>
              <w:instrText xml:space="preserve"> PAGEREF _Toc81565139 \h </w:instrText>
            </w:r>
            <w:r>
              <w:rPr>
                <w:noProof/>
                <w:webHidden/>
              </w:rPr>
            </w:r>
            <w:r>
              <w:rPr>
                <w:noProof/>
                <w:webHidden/>
              </w:rPr>
              <w:fldChar w:fldCharType="separate"/>
            </w:r>
            <w:r>
              <w:rPr>
                <w:noProof/>
                <w:webHidden/>
              </w:rPr>
              <w:t>52</w:t>
            </w:r>
            <w:r>
              <w:rPr>
                <w:noProof/>
                <w:webHidden/>
              </w:rPr>
              <w:fldChar w:fldCharType="end"/>
            </w:r>
          </w:hyperlink>
        </w:p>
        <w:p w14:paraId="17A21122" w14:textId="77777777" w:rsidR="001F05DB" w:rsidRDefault="001F05DB">
          <w:pPr>
            <w:pStyle w:val="TOC2"/>
            <w:rPr>
              <w:rFonts w:eastAsiaTheme="minorEastAsia" w:cstheme="minorBidi"/>
              <w:noProof/>
              <w:sz w:val="22"/>
            </w:rPr>
          </w:pPr>
          <w:hyperlink w:anchor="_Toc81565140" w:history="1">
            <w:r w:rsidRPr="0013543D">
              <w:rPr>
                <w:rStyle w:val="Hyperlink"/>
                <w:noProof/>
              </w:rPr>
              <w:t>Connect to the Azure VM</w:t>
            </w:r>
            <w:r>
              <w:rPr>
                <w:noProof/>
                <w:webHidden/>
              </w:rPr>
              <w:tab/>
            </w:r>
            <w:r>
              <w:rPr>
                <w:noProof/>
                <w:webHidden/>
              </w:rPr>
              <w:fldChar w:fldCharType="begin"/>
            </w:r>
            <w:r>
              <w:rPr>
                <w:noProof/>
                <w:webHidden/>
              </w:rPr>
              <w:instrText xml:space="preserve"> PAGEREF _Toc81565140 \h </w:instrText>
            </w:r>
            <w:r>
              <w:rPr>
                <w:noProof/>
                <w:webHidden/>
              </w:rPr>
            </w:r>
            <w:r>
              <w:rPr>
                <w:noProof/>
                <w:webHidden/>
              </w:rPr>
              <w:fldChar w:fldCharType="separate"/>
            </w:r>
            <w:r>
              <w:rPr>
                <w:noProof/>
                <w:webHidden/>
              </w:rPr>
              <w:t>52</w:t>
            </w:r>
            <w:r>
              <w:rPr>
                <w:noProof/>
                <w:webHidden/>
              </w:rPr>
              <w:fldChar w:fldCharType="end"/>
            </w:r>
          </w:hyperlink>
        </w:p>
        <w:p w14:paraId="3F7802A5" w14:textId="77777777" w:rsidR="001F05DB" w:rsidRDefault="001F05DB">
          <w:pPr>
            <w:pStyle w:val="TOC2"/>
            <w:rPr>
              <w:rFonts w:eastAsiaTheme="minorEastAsia" w:cstheme="minorBidi"/>
              <w:noProof/>
              <w:sz w:val="22"/>
            </w:rPr>
          </w:pPr>
          <w:hyperlink w:anchor="_Toc81565141" w:history="1">
            <w:r w:rsidRPr="0013543D">
              <w:rPr>
                <w:rStyle w:val="Hyperlink"/>
                <w:noProof/>
              </w:rPr>
              <w:t>Install Redis 6.x</w:t>
            </w:r>
            <w:r>
              <w:rPr>
                <w:noProof/>
                <w:webHidden/>
              </w:rPr>
              <w:tab/>
            </w:r>
            <w:r>
              <w:rPr>
                <w:noProof/>
                <w:webHidden/>
              </w:rPr>
              <w:fldChar w:fldCharType="begin"/>
            </w:r>
            <w:r>
              <w:rPr>
                <w:noProof/>
                <w:webHidden/>
              </w:rPr>
              <w:instrText xml:space="preserve"> PAGEREF _Toc81565141 \h </w:instrText>
            </w:r>
            <w:r>
              <w:rPr>
                <w:noProof/>
                <w:webHidden/>
              </w:rPr>
            </w:r>
            <w:r>
              <w:rPr>
                <w:noProof/>
                <w:webHidden/>
              </w:rPr>
              <w:fldChar w:fldCharType="separate"/>
            </w:r>
            <w:r>
              <w:rPr>
                <w:noProof/>
                <w:webHidden/>
              </w:rPr>
              <w:t>52</w:t>
            </w:r>
            <w:r>
              <w:rPr>
                <w:noProof/>
                <w:webHidden/>
              </w:rPr>
              <w:fldChar w:fldCharType="end"/>
            </w:r>
          </w:hyperlink>
        </w:p>
        <w:p w14:paraId="7A0A3DBE" w14:textId="77777777" w:rsidR="001F05DB" w:rsidRDefault="001F05DB">
          <w:pPr>
            <w:pStyle w:val="TOC2"/>
            <w:rPr>
              <w:rFonts w:eastAsiaTheme="minorEastAsia" w:cstheme="minorBidi"/>
              <w:noProof/>
              <w:sz w:val="22"/>
            </w:rPr>
          </w:pPr>
          <w:hyperlink w:anchor="_Toc81565142" w:history="1">
            <w:r w:rsidRPr="0013543D">
              <w:rPr>
                <w:rStyle w:val="Hyperlink"/>
                <w:noProof/>
              </w:rPr>
              <w:t>Download artifacts</w:t>
            </w:r>
            <w:r>
              <w:rPr>
                <w:noProof/>
                <w:webHidden/>
              </w:rPr>
              <w:tab/>
            </w:r>
            <w:r>
              <w:rPr>
                <w:noProof/>
                <w:webHidden/>
              </w:rPr>
              <w:fldChar w:fldCharType="begin"/>
            </w:r>
            <w:r>
              <w:rPr>
                <w:noProof/>
                <w:webHidden/>
              </w:rPr>
              <w:instrText xml:space="preserve"> PAGEREF _Toc81565142 \h </w:instrText>
            </w:r>
            <w:r>
              <w:rPr>
                <w:noProof/>
                <w:webHidden/>
              </w:rPr>
            </w:r>
            <w:r>
              <w:rPr>
                <w:noProof/>
                <w:webHidden/>
              </w:rPr>
              <w:fldChar w:fldCharType="separate"/>
            </w:r>
            <w:r>
              <w:rPr>
                <w:noProof/>
                <w:webHidden/>
              </w:rPr>
              <w:t>54</w:t>
            </w:r>
            <w:r>
              <w:rPr>
                <w:noProof/>
                <w:webHidden/>
              </w:rPr>
              <w:fldChar w:fldCharType="end"/>
            </w:r>
          </w:hyperlink>
        </w:p>
        <w:p w14:paraId="75EF9F00" w14:textId="77777777" w:rsidR="001F05DB" w:rsidRDefault="001F05DB">
          <w:pPr>
            <w:pStyle w:val="TOC2"/>
            <w:rPr>
              <w:rFonts w:eastAsiaTheme="minorEastAsia" w:cstheme="minorBidi"/>
              <w:noProof/>
              <w:sz w:val="22"/>
            </w:rPr>
          </w:pPr>
          <w:hyperlink w:anchor="_Toc81565143" w:history="1">
            <w:r w:rsidRPr="0013543D">
              <w:rPr>
                <w:rStyle w:val="Hyperlink"/>
                <w:noProof/>
              </w:rPr>
              <w:t>Deploy the instance</w:t>
            </w:r>
            <w:r>
              <w:rPr>
                <w:noProof/>
                <w:webHidden/>
              </w:rPr>
              <w:tab/>
            </w:r>
            <w:r>
              <w:rPr>
                <w:noProof/>
                <w:webHidden/>
              </w:rPr>
              <w:fldChar w:fldCharType="begin"/>
            </w:r>
            <w:r>
              <w:rPr>
                <w:noProof/>
                <w:webHidden/>
              </w:rPr>
              <w:instrText xml:space="preserve"> PAGEREF _Toc81565143 \h </w:instrText>
            </w:r>
            <w:r>
              <w:rPr>
                <w:noProof/>
                <w:webHidden/>
              </w:rPr>
            </w:r>
            <w:r>
              <w:rPr>
                <w:noProof/>
                <w:webHidden/>
              </w:rPr>
              <w:fldChar w:fldCharType="separate"/>
            </w:r>
            <w:r>
              <w:rPr>
                <w:noProof/>
                <w:webHidden/>
              </w:rPr>
              <w:t>54</w:t>
            </w:r>
            <w:r>
              <w:rPr>
                <w:noProof/>
                <w:webHidden/>
              </w:rPr>
              <w:fldChar w:fldCharType="end"/>
            </w:r>
          </w:hyperlink>
        </w:p>
        <w:p w14:paraId="04B3C24F" w14:textId="77777777" w:rsidR="001F05DB" w:rsidRDefault="001F05DB">
          <w:pPr>
            <w:pStyle w:val="TOC2"/>
            <w:rPr>
              <w:rFonts w:eastAsiaTheme="minorEastAsia" w:cstheme="minorBidi"/>
              <w:noProof/>
              <w:sz w:val="22"/>
            </w:rPr>
          </w:pPr>
          <w:hyperlink w:anchor="_Toc81565144" w:history="1">
            <w:r w:rsidRPr="0013543D">
              <w:rPr>
                <w:rStyle w:val="Hyperlink"/>
                <w:noProof/>
              </w:rPr>
              <w:t>Configure the Web Application API</w:t>
            </w:r>
            <w:r>
              <w:rPr>
                <w:noProof/>
                <w:webHidden/>
              </w:rPr>
              <w:tab/>
            </w:r>
            <w:r>
              <w:rPr>
                <w:noProof/>
                <w:webHidden/>
              </w:rPr>
              <w:fldChar w:fldCharType="begin"/>
            </w:r>
            <w:r>
              <w:rPr>
                <w:noProof/>
                <w:webHidden/>
              </w:rPr>
              <w:instrText xml:space="preserve"> PAGEREF _Toc81565144 \h </w:instrText>
            </w:r>
            <w:r>
              <w:rPr>
                <w:noProof/>
                <w:webHidden/>
              </w:rPr>
            </w:r>
            <w:r>
              <w:rPr>
                <w:noProof/>
                <w:webHidden/>
              </w:rPr>
              <w:fldChar w:fldCharType="separate"/>
            </w:r>
            <w:r>
              <w:rPr>
                <w:noProof/>
                <w:webHidden/>
              </w:rPr>
              <w:t>54</w:t>
            </w:r>
            <w:r>
              <w:rPr>
                <w:noProof/>
                <w:webHidden/>
              </w:rPr>
              <w:fldChar w:fldCharType="end"/>
            </w:r>
          </w:hyperlink>
        </w:p>
        <w:p w14:paraId="7F31F530" w14:textId="77777777" w:rsidR="001F05DB" w:rsidRDefault="001F05DB">
          <w:pPr>
            <w:pStyle w:val="TOC2"/>
            <w:rPr>
              <w:rFonts w:eastAsiaTheme="minorEastAsia" w:cstheme="minorBidi"/>
              <w:noProof/>
              <w:sz w:val="22"/>
            </w:rPr>
          </w:pPr>
          <w:hyperlink w:anchor="_Toc81565145" w:history="1">
            <w:r w:rsidRPr="0013543D">
              <w:rPr>
                <w:rStyle w:val="Hyperlink"/>
                <w:noProof/>
              </w:rPr>
              <w:t>Test the Web Application</w:t>
            </w:r>
            <w:r>
              <w:rPr>
                <w:noProof/>
                <w:webHidden/>
              </w:rPr>
              <w:tab/>
            </w:r>
            <w:r>
              <w:rPr>
                <w:noProof/>
                <w:webHidden/>
              </w:rPr>
              <w:fldChar w:fldCharType="begin"/>
            </w:r>
            <w:r>
              <w:rPr>
                <w:noProof/>
                <w:webHidden/>
              </w:rPr>
              <w:instrText xml:space="preserve"> PAGEREF _Toc81565145 \h </w:instrText>
            </w:r>
            <w:r>
              <w:rPr>
                <w:noProof/>
                <w:webHidden/>
              </w:rPr>
            </w:r>
            <w:r>
              <w:rPr>
                <w:noProof/>
                <w:webHidden/>
              </w:rPr>
              <w:fldChar w:fldCharType="separate"/>
            </w:r>
            <w:r>
              <w:rPr>
                <w:noProof/>
                <w:webHidden/>
              </w:rPr>
              <w:t>56</w:t>
            </w:r>
            <w:r>
              <w:rPr>
                <w:noProof/>
                <w:webHidden/>
              </w:rPr>
              <w:fldChar w:fldCharType="end"/>
            </w:r>
          </w:hyperlink>
        </w:p>
        <w:p w14:paraId="3A981DE3" w14:textId="77777777" w:rsidR="001F05DB" w:rsidRDefault="001F05DB">
          <w:pPr>
            <w:pStyle w:val="TOC2"/>
            <w:rPr>
              <w:rFonts w:eastAsiaTheme="minorEastAsia" w:cstheme="minorBidi"/>
              <w:noProof/>
              <w:sz w:val="22"/>
            </w:rPr>
          </w:pPr>
          <w:hyperlink w:anchor="_Toc81565146" w:history="1">
            <w:r w:rsidRPr="0013543D">
              <w:rPr>
                <w:rStyle w:val="Hyperlink"/>
                <w:noProof/>
              </w:rPr>
              <w:t>Configure the Web Application Client</w:t>
            </w:r>
            <w:r>
              <w:rPr>
                <w:noProof/>
                <w:webHidden/>
              </w:rPr>
              <w:tab/>
            </w:r>
            <w:r>
              <w:rPr>
                <w:noProof/>
                <w:webHidden/>
              </w:rPr>
              <w:fldChar w:fldCharType="begin"/>
            </w:r>
            <w:r>
              <w:rPr>
                <w:noProof/>
                <w:webHidden/>
              </w:rPr>
              <w:instrText xml:space="preserve"> PAGEREF _Toc81565146 \h </w:instrText>
            </w:r>
            <w:r>
              <w:rPr>
                <w:noProof/>
                <w:webHidden/>
              </w:rPr>
            </w:r>
            <w:r>
              <w:rPr>
                <w:noProof/>
                <w:webHidden/>
              </w:rPr>
              <w:fldChar w:fldCharType="separate"/>
            </w:r>
            <w:r>
              <w:rPr>
                <w:noProof/>
                <w:webHidden/>
              </w:rPr>
              <w:t>56</w:t>
            </w:r>
            <w:r>
              <w:rPr>
                <w:noProof/>
                <w:webHidden/>
              </w:rPr>
              <w:fldChar w:fldCharType="end"/>
            </w:r>
          </w:hyperlink>
        </w:p>
        <w:p w14:paraId="78BF5338" w14:textId="77777777" w:rsidR="001F05DB" w:rsidRDefault="001F05DB">
          <w:pPr>
            <w:pStyle w:val="TOC2"/>
            <w:rPr>
              <w:rFonts w:eastAsiaTheme="minorEastAsia" w:cstheme="minorBidi"/>
              <w:noProof/>
              <w:sz w:val="22"/>
            </w:rPr>
          </w:pPr>
          <w:hyperlink w:anchor="_Toc81565147" w:history="1">
            <w:r w:rsidRPr="0013543D">
              <w:rPr>
                <w:rStyle w:val="Hyperlink"/>
                <w:noProof/>
              </w:rPr>
              <w:t>Deploy the Java Server Application to Azure</w:t>
            </w:r>
            <w:r>
              <w:rPr>
                <w:noProof/>
                <w:webHidden/>
              </w:rPr>
              <w:tab/>
            </w:r>
            <w:r>
              <w:rPr>
                <w:noProof/>
                <w:webHidden/>
              </w:rPr>
              <w:fldChar w:fldCharType="begin"/>
            </w:r>
            <w:r>
              <w:rPr>
                <w:noProof/>
                <w:webHidden/>
              </w:rPr>
              <w:instrText xml:space="preserve"> PAGEREF _Toc81565147 \h </w:instrText>
            </w:r>
            <w:r>
              <w:rPr>
                <w:noProof/>
                <w:webHidden/>
              </w:rPr>
            </w:r>
            <w:r>
              <w:rPr>
                <w:noProof/>
                <w:webHidden/>
              </w:rPr>
              <w:fldChar w:fldCharType="separate"/>
            </w:r>
            <w:r>
              <w:rPr>
                <w:noProof/>
                <w:webHidden/>
              </w:rPr>
              <w:t>57</w:t>
            </w:r>
            <w:r>
              <w:rPr>
                <w:noProof/>
                <w:webHidden/>
              </w:rPr>
              <w:fldChar w:fldCharType="end"/>
            </w:r>
          </w:hyperlink>
        </w:p>
        <w:p w14:paraId="5EE88FAA" w14:textId="77777777" w:rsidR="001F05DB" w:rsidRDefault="001F05DB">
          <w:pPr>
            <w:pStyle w:val="TOC2"/>
            <w:rPr>
              <w:rFonts w:eastAsiaTheme="minorEastAsia" w:cstheme="minorBidi"/>
              <w:noProof/>
              <w:sz w:val="22"/>
            </w:rPr>
          </w:pPr>
          <w:hyperlink w:anchor="_Toc81565148" w:history="1">
            <w:r w:rsidRPr="0013543D">
              <w:rPr>
                <w:rStyle w:val="Hyperlink"/>
                <w:noProof/>
              </w:rPr>
              <w:t>Deploy the Angular Web Application to Azure</w:t>
            </w:r>
            <w:r>
              <w:rPr>
                <w:noProof/>
                <w:webHidden/>
              </w:rPr>
              <w:tab/>
            </w:r>
            <w:r>
              <w:rPr>
                <w:noProof/>
                <w:webHidden/>
              </w:rPr>
              <w:fldChar w:fldCharType="begin"/>
            </w:r>
            <w:r>
              <w:rPr>
                <w:noProof/>
                <w:webHidden/>
              </w:rPr>
              <w:instrText xml:space="preserve"> PAGEREF _Toc81565148 \h </w:instrText>
            </w:r>
            <w:r>
              <w:rPr>
                <w:noProof/>
                <w:webHidden/>
              </w:rPr>
            </w:r>
            <w:r>
              <w:rPr>
                <w:noProof/>
                <w:webHidden/>
              </w:rPr>
              <w:fldChar w:fldCharType="separate"/>
            </w:r>
            <w:r>
              <w:rPr>
                <w:noProof/>
                <w:webHidden/>
              </w:rPr>
              <w:t>60</w:t>
            </w:r>
            <w:r>
              <w:rPr>
                <w:noProof/>
                <w:webHidden/>
              </w:rPr>
              <w:fldChar w:fldCharType="end"/>
            </w:r>
          </w:hyperlink>
        </w:p>
        <w:p w14:paraId="1ADC6492" w14:textId="77777777" w:rsidR="001F05DB" w:rsidRDefault="001F05DB">
          <w:pPr>
            <w:pStyle w:val="TOC2"/>
            <w:rPr>
              <w:rFonts w:eastAsiaTheme="minorEastAsia" w:cstheme="minorBidi"/>
              <w:noProof/>
              <w:sz w:val="22"/>
            </w:rPr>
          </w:pPr>
          <w:hyperlink w:anchor="_Toc81565149" w:history="1">
            <w:r w:rsidRPr="0013543D">
              <w:rPr>
                <w:rStyle w:val="Hyperlink"/>
                <w:noProof/>
              </w:rPr>
              <w:t>Configure Network Security (Secure path)</w:t>
            </w:r>
            <w:r>
              <w:rPr>
                <w:noProof/>
                <w:webHidden/>
              </w:rPr>
              <w:tab/>
            </w:r>
            <w:r>
              <w:rPr>
                <w:noProof/>
                <w:webHidden/>
              </w:rPr>
              <w:fldChar w:fldCharType="begin"/>
            </w:r>
            <w:r>
              <w:rPr>
                <w:noProof/>
                <w:webHidden/>
              </w:rPr>
              <w:instrText xml:space="preserve"> PAGEREF _Toc81565149 \h </w:instrText>
            </w:r>
            <w:r>
              <w:rPr>
                <w:noProof/>
                <w:webHidden/>
              </w:rPr>
            </w:r>
            <w:r>
              <w:rPr>
                <w:noProof/>
                <w:webHidden/>
              </w:rPr>
              <w:fldChar w:fldCharType="separate"/>
            </w:r>
            <w:r>
              <w:rPr>
                <w:noProof/>
                <w:webHidden/>
              </w:rPr>
              <w:t>63</w:t>
            </w:r>
            <w:r>
              <w:rPr>
                <w:noProof/>
                <w:webHidden/>
              </w:rPr>
              <w:fldChar w:fldCharType="end"/>
            </w:r>
          </w:hyperlink>
        </w:p>
        <w:p w14:paraId="140AF987" w14:textId="77777777" w:rsidR="001F05DB" w:rsidRDefault="001F05DB">
          <w:pPr>
            <w:pStyle w:val="TOC1"/>
            <w:rPr>
              <w:rFonts w:eastAsiaTheme="minorEastAsia" w:cstheme="minorBidi"/>
              <w:noProof/>
              <w:sz w:val="22"/>
            </w:rPr>
          </w:pPr>
          <w:hyperlink w:anchor="_Toc81565150" w:history="1">
            <w:r w:rsidRPr="0013543D">
              <w:rPr>
                <w:rStyle w:val="Hyperlink"/>
                <w:noProof/>
              </w:rPr>
              <w:t>Appendix B: ARM Templates</w:t>
            </w:r>
            <w:r>
              <w:rPr>
                <w:noProof/>
                <w:webHidden/>
              </w:rPr>
              <w:tab/>
            </w:r>
            <w:r>
              <w:rPr>
                <w:noProof/>
                <w:webHidden/>
              </w:rPr>
              <w:fldChar w:fldCharType="begin"/>
            </w:r>
            <w:r>
              <w:rPr>
                <w:noProof/>
                <w:webHidden/>
              </w:rPr>
              <w:instrText xml:space="preserve"> PAGEREF _Toc81565150 \h </w:instrText>
            </w:r>
            <w:r>
              <w:rPr>
                <w:noProof/>
                <w:webHidden/>
              </w:rPr>
            </w:r>
            <w:r>
              <w:rPr>
                <w:noProof/>
                <w:webHidden/>
              </w:rPr>
              <w:fldChar w:fldCharType="separate"/>
            </w:r>
            <w:r>
              <w:rPr>
                <w:noProof/>
                <w:webHidden/>
              </w:rPr>
              <w:t>63</w:t>
            </w:r>
            <w:r>
              <w:rPr>
                <w:noProof/>
                <w:webHidden/>
              </w:rPr>
              <w:fldChar w:fldCharType="end"/>
            </w:r>
          </w:hyperlink>
        </w:p>
        <w:p w14:paraId="04136446" w14:textId="77777777" w:rsidR="001F05DB" w:rsidRDefault="001F05DB">
          <w:pPr>
            <w:pStyle w:val="TOC2"/>
            <w:rPr>
              <w:rFonts w:eastAsiaTheme="minorEastAsia" w:cstheme="minorBidi"/>
              <w:noProof/>
              <w:sz w:val="22"/>
            </w:rPr>
          </w:pPr>
          <w:hyperlink w:anchor="_Toc81565151" w:history="1">
            <w:r w:rsidRPr="0013543D">
              <w:rPr>
                <w:rStyle w:val="Hyperlink"/>
                <w:noProof/>
              </w:rPr>
              <w:t>Secure</w:t>
            </w:r>
            <w:r>
              <w:rPr>
                <w:noProof/>
                <w:webHidden/>
              </w:rPr>
              <w:tab/>
            </w:r>
            <w:r>
              <w:rPr>
                <w:noProof/>
                <w:webHidden/>
              </w:rPr>
              <w:fldChar w:fldCharType="begin"/>
            </w:r>
            <w:r>
              <w:rPr>
                <w:noProof/>
                <w:webHidden/>
              </w:rPr>
              <w:instrText xml:space="preserve"> PAGEREF _Toc81565151 \h </w:instrText>
            </w:r>
            <w:r>
              <w:rPr>
                <w:noProof/>
                <w:webHidden/>
              </w:rPr>
            </w:r>
            <w:r>
              <w:rPr>
                <w:noProof/>
                <w:webHidden/>
              </w:rPr>
              <w:fldChar w:fldCharType="separate"/>
            </w:r>
            <w:r>
              <w:rPr>
                <w:noProof/>
                <w:webHidden/>
              </w:rPr>
              <w:t>63</w:t>
            </w:r>
            <w:r>
              <w:rPr>
                <w:noProof/>
                <w:webHidden/>
              </w:rPr>
              <w:fldChar w:fldCharType="end"/>
            </w:r>
          </w:hyperlink>
        </w:p>
        <w:p w14:paraId="76FA75B1" w14:textId="77777777" w:rsidR="001F05DB" w:rsidRDefault="001F05DB">
          <w:pPr>
            <w:pStyle w:val="TOC2"/>
            <w:rPr>
              <w:rFonts w:eastAsiaTheme="minorEastAsia" w:cstheme="minorBidi"/>
              <w:noProof/>
              <w:sz w:val="22"/>
            </w:rPr>
          </w:pPr>
          <w:hyperlink w:anchor="_Toc81565152" w:history="1">
            <w:r w:rsidRPr="0013543D">
              <w:rPr>
                <w:rStyle w:val="Hyperlink"/>
                <w:noProof/>
              </w:rPr>
              <w:t>Non-Secure</w:t>
            </w:r>
            <w:r>
              <w:rPr>
                <w:noProof/>
                <w:webHidden/>
              </w:rPr>
              <w:tab/>
            </w:r>
            <w:r>
              <w:rPr>
                <w:noProof/>
                <w:webHidden/>
              </w:rPr>
              <w:fldChar w:fldCharType="begin"/>
            </w:r>
            <w:r>
              <w:rPr>
                <w:noProof/>
                <w:webHidden/>
              </w:rPr>
              <w:instrText xml:space="preserve"> PAGEREF _Toc81565152 \h </w:instrText>
            </w:r>
            <w:r>
              <w:rPr>
                <w:noProof/>
                <w:webHidden/>
              </w:rPr>
            </w:r>
            <w:r>
              <w:rPr>
                <w:noProof/>
                <w:webHidden/>
              </w:rPr>
              <w:fldChar w:fldCharType="separate"/>
            </w:r>
            <w:r>
              <w:rPr>
                <w:noProof/>
                <w:webHidden/>
              </w:rPr>
              <w:t>63</w:t>
            </w:r>
            <w:r>
              <w:rPr>
                <w:noProof/>
                <w:webHidden/>
              </w:rPr>
              <w:fldChar w:fldCharType="end"/>
            </w:r>
          </w:hyperlink>
        </w:p>
        <w:p w14:paraId="01820436" w14:textId="77777777" w:rsidR="001F05DB" w:rsidRDefault="001F05DB">
          <w:pPr>
            <w:pStyle w:val="TOC1"/>
            <w:rPr>
              <w:rFonts w:eastAsiaTheme="minorEastAsia" w:cstheme="minorBidi"/>
              <w:noProof/>
              <w:sz w:val="22"/>
            </w:rPr>
          </w:pPr>
          <w:hyperlink w:anchor="_Toc81565153" w:history="1">
            <w:r w:rsidRPr="0013543D">
              <w:rPr>
                <w:rStyle w:val="Hyperlink"/>
                <w:noProof/>
              </w:rPr>
              <w:t>SSL Connectivity with STunnel</w:t>
            </w:r>
            <w:r>
              <w:rPr>
                <w:noProof/>
                <w:webHidden/>
              </w:rPr>
              <w:tab/>
            </w:r>
            <w:r>
              <w:rPr>
                <w:noProof/>
                <w:webHidden/>
              </w:rPr>
              <w:fldChar w:fldCharType="begin"/>
            </w:r>
            <w:r>
              <w:rPr>
                <w:noProof/>
                <w:webHidden/>
              </w:rPr>
              <w:instrText xml:space="preserve"> PAGEREF _Toc81565153 \h </w:instrText>
            </w:r>
            <w:r>
              <w:rPr>
                <w:noProof/>
                <w:webHidden/>
              </w:rPr>
            </w:r>
            <w:r>
              <w:rPr>
                <w:noProof/>
                <w:webHidden/>
              </w:rPr>
              <w:fldChar w:fldCharType="separate"/>
            </w:r>
            <w:r>
              <w:rPr>
                <w:noProof/>
                <w:webHidden/>
              </w:rPr>
              <w:t>63</w:t>
            </w:r>
            <w:r>
              <w:rPr>
                <w:noProof/>
                <w:webHidden/>
              </w:rPr>
              <w:fldChar w:fldCharType="end"/>
            </w:r>
          </w:hyperlink>
        </w:p>
        <w:p w14:paraId="73E8374C" w14:textId="77777777" w:rsidR="001F05DB" w:rsidRDefault="001F05DB">
          <w:pPr>
            <w:pStyle w:val="TOC2"/>
            <w:rPr>
              <w:rFonts w:eastAsiaTheme="minorEastAsia" w:cstheme="minorBidi"/>
              <w:noProof/>
              <w:sz w:val="22"/>
            </w:rPr>
          </w:pPr>
          <w:hyperlink w:anchor="_Toc81565154" w:history="1">
            <w:r w:rsidRPr="0013543D">
              <w:rPr>
                <w:rStyle w:val="Hyperlink"/>
                <w:noProof/>
              </w:rPr>
              <w:t>Install STunnel</w:t>
            </w:r>
            <w:r>
              <w:rPr>
                <w:noProof/>
                <w:webHidden/>
              </w:rPr>
              <w:tab/>
            </w:r>
            <w:r>
              <w:rPr>
                <w:noProof/>
                <w:webHidden/>
              </w:rPr>
              <w:fldChar w:fldCharType="begin"/>
            </w:r>
            <w:r>
              <w:rPr>
                <w:noProof/>
                <w:webHidden/>
              </w:rPr>
              <w:instrText xml:space="preserve"> PAGEREF _Toc81565154 \h </w:instrText>
            </w:r>
            <w:r>
              <w:rPr>
                <w:noProof/>
                <w:webHidden/>
              </w:rPr>
            </w:r>
            <w:r>
              <w:rPr>
                <w:noProof/>
                <w:webHidden/>
              </w:rPr>
              <w:fldChar w:fldCharType="separate"/>
            </w:r>
            <w:r>
              <w:rPr>
                <w:noProof/>
                <w:webHidden/>
              </w:rPr>
              <w:t>63</w:t>
            </w:r>
            <w:r>
              <w:rPr>
                <w:noProof/>
                <w:webHidden/>
              </w:rPr>
              <w:fldChar w:fldCharType="end"/>
            </w:r>
          </w:hyperlink>
        </w:p>
        <w:p w14:paraId="2E9E5AD8" w14:textId="77777777" w:rsidR="001F05DB" w:rsidRDefault="001F05DB">
          <w:pPr>
            <w:pStyle w:val="TOC1"/>
            <w:rPr>
              <w:rFonts w:eastAsiaTheme="minorEastAsia" w:cstheme="minorBidi"/>
              <w:noProof/>
              <w:sz w:val="22"/>
            </w:rPr>
          </w:pPr>
          <w:hyperlink w:anchor="_Toc81565155" w:history="1">
            <w:r w:rsidRPr="0013543D">
              <w:rPr>
                <w:rStyle w:val="Hyperlink"/>
                <w:noProof/>
              </w:rPr>
              <w:t>Configure Redis SSL</w:t>
            </w:r>
            <w:r>
              <w:rPr>
                <w:noProof/>
                <w:webHidden/>
              </w:rPr>
              <w:tab/>
            </w:r>
            <w:r>
              <w:rPr>
                <w:noProof/>
                <w:webHidden/>
              </w:rPr>
              <w:fldChar w:fldCharType="begin"/>
            </w:r>
            <w:r>
              <w:rPr>
                <w:noProof/>
                <w:webHidden/>
              </w:rPr>
              <w:instrText xml:space="preserve"> PAGEREF _Toc81565155 \h </w:instrText>
            </w:r>
            <w:r>
              <w:rPr>
                <w:noProof/>
                <w:webHidden/>
              </w:rPr>
            </w:r>
            <w:r>
              <w:rPr>
                <w:noProof/>
                <w:webHidden/>
              </w:rPr>
              <w:fldChar w:fldCharType="separate"/>
            </w:r>
            <w:r>
              <w:rPr>
                <w:noProof/>
                <w:webHidden/>
              </w:rPr>
              <w:t>64</w:t>
            </w:r>
            <w:r>
              <w:rPr>
                <w:noProof/>
                <w:webHidden/>
              </w:rPr>
              <w:fldChar w:fldCharType="end"/>
            </w:r>
          </w:hyperlink>
        </w:p>
        <w:p w14:paraId="0C0FD5A2" w14:textId="77777777" w:rsidR="001F05DB" w:rsidRDefault="001F05DB">
          <w:pPr>
            <w:pStyle w:val="TOC2"/>
            <w:rPr>
              <w:rFonts w:eastAsiaTheme="minorEastAsia" w:cstheme="minorBidi"/>
              <w:noProof/>
              <w:sz w:val="22"/>
            </w:rPr>
          </w:pPr>
          <w:hyperlink w:anchor="_Toc81565156" w:history="1">
            <w:r w:rsidRPr="0013543D">
              <w:rPr>
                <w:rStyle w:val="Hyperlink"/>
                <w:noProof/>
              </w:rPr>
              <w:t>Download Redis 6.0</w:t>
            </w:r>
            <w:r>
              <w:rPr>
                <w:noProof/>
                <w:webHidden/>
              </w:rPr>
              <w:tab/>
            </w:r>
            <w:r>
              <w:rPr>
                <w:noProof/>
                <w:webHidden/>
              </w:rPr>
              <w:fldChar w:fldCharType="begin"/>
            </w:r>
            <w:r>
              <w:rPr>
                <w:noProof/>
                <w:webHidden/>
              </w:rPr>
              <w:instrText xml:space="preserve"> PAGEREF _Toc81565156 \h </w:instrText>
            </w:r>
            <w:r>
              <w:rPr>
                <w:noProof/>
                <w:webHidden/>
              </w:rPr>
            </w:r>
            <w:r>
              <w:rPr>
                <w:noProof/>
                <w:webHidden/>
              </w:rPr>
              <w:fldChar w:fldCharType="separate"/>
            </w:r>
            <w:r>
              <w:rPr>
                <w:noProof/>
                <w:webHidden/>
              </w:rPr>
              <w:t>64</w:t>
            </w:r>
            <w:r>
              <w:rPr>
                <w:noProof/>
                <w:webHidden/>
              </w:rPr>
              <w:fldChar w:fldCharType="end"/>
            </w:r>
          </w:hyperlink>
        </w:p>
        <w:p w14:paraId="56834E10" w14:textId="77777777" w:rsidR="001F05DB" w:rsidRDefault="001F05DB">
          <w:pPr>
            <w:pStyle w:val="TOC2"/>
            <w:rPr>
              <w:rFonts w:eastAsiaTheme="minorEastAsia" w:cstheme="minorBidi"/>
              <w:noProof/>
              <w:sz w:val="22"/>
            </w:rPr>
          </w:pPr>
          <w:hyperlink w:anchor="_Toc81565157" w:history="1">
            <w:r w:rsidRPr="0013543D">
              <w:rPr>
                <w:rStyle w:val="Hyperlink"/>
                <w:noProof/>
              </w:rPr>
              <w:t>Build with TLS support</w:t>
            </w:r>
            <w:r>
              <w:rPr>
                <w:noProof/>
                <w:webHidden/>
              </w:rPr>
              <w:tab/>
            </w:r>
            <w:r>
              <w:rPr>
                <w:noProof/>
                <w:webHidden/>
              </w:rPr>
              <w:fldChar w:fldCharType="begin"/>
            </w:r>
            <w:r>
              <w:rPr>
                <w:noProof/>
                <w:webHidden/>
              </w:rPr>
              <w:instrText xml:space="preserve"> PAGEREF _Toc81565157 \h </w:instrText>
            </w:r>
            <w:r>
              <w:rPr>
                <w:noProof/>
                <w:webHidden/>
              </w:rPr>
            </w:r>
            <w:r>
              <w:rPr>
                <w:noProof/>
                <w:webHidden/>
              </w:rPr>
              <w:fldChar w:fldCharType="separate"/>
            </w:r>
            <w:r>
              <w:rPr>
                <w:noProof/>
                <w:webHidden/>
              </w:rPr>
              <w:t>64</w:t>
            </w:r>
            <w:r>
              <w:rPr>
                <w:noProof/>
                <w:webHidden/>
              </w:rPr>
              <w:fldChar w:fldCharType="end"/>
            </w:r>
          </w:hyperlink>
        </w:p>
        <w:p w14:paraId="0656AE15" w14:textId="77777777" w:rsidR="001F05DB" w:rsidRDefault="001F05DB">
          <w:pPr>
            <w:pStyle w:val="TOC2"/>
            <w:rPr>
              <w:rFonts w:eastAsiaTheme="minorEastAsia" w:cstheme="minorBidi"/>
              <w:noProof/>
              <w:sz w:val="22"/>
            </w:rPr>
          </w:pPr>
          <w:hyperlink w:anchor="_Toc81565158" w:history="1">
            <w:r w:rsidRPr="0013543D">
              <w:rPr>
                <w:rStyle w:val="Hyperlink"/>
                <w:noProof/>
              </w:rPr>
              <w:t>Create Certificates</w:t>
            </w:r>
            <w:r>
              <w:rPr>
                <w:noProof/>
                <w:webHidden/>
              </w:rPr>
              <w:tab/>
            </w:r>
            <w:r>
              <w:rPr>
                <w:noProof/>
                <w:webHidden/>
              </w:rPr>
              <w:fldChar w:fldCharType="begin"/>
            </w:r>
            <w:r>
              <w:rPr>
                <w:noProof/>
                <w:webHidden/>
              </w:rPr>
              <w:instrText xml:space="preserve"> PAGEREF _Toc81565158 \h </w:instrText>
            </w:r>
            <w:r>
              <w:rPr>
                <w:noProof/>
                <w:webHidden/>
              </w:rPr>
            </w:r>
            <w:r>
              <w:rPr>
                <w:noProof/>
                <w:webHidden/>
              </w:rPr>
              <w:fldChar w:fldCharType="separate"/>
            </w:r>
            <w:r>
              <w:rPr>
                <w:noProof/>
                <w:webHidden/>
              </w:rPr>
              <w:t>65</w:t>
            </w:r>
            <w:r>
              <w:rPr>
                <w:noProof/>
                <w:webHidden/>
              </w:rPr>
              <w:fldChar w:fldCharType="end"/>
            </w:r>
          </w:hyperlink>
        </w:p>
        <w:p w14:paraId="46610F2E" w14:textId="77777777" w:rsidR="001F05DB" w:rsidRDefault="001F05DB">
          <w:pPr>
            <w:pStyle w:val="TOC2"/>
            <w:rPr>
              <w:rFonts w:eastAsiaTheme="minorEastAsia" w:cstheme="minorBidi"/>
              <w:noProof/>
              <w:sz w:val="22"/>
            </w:rPr>
          </w:pPr>
          <w:hyperlink w:anchor="_Toc81565159" w:history="1">
            <w:r w:rsidRPr="0013543D">
              <w:rPr>
                <w:rStyle w:val="Hyperlink"/>
                <w:noProof/>
              </w:rPr>
              <w:t>Start the server</w:t>
            </w:r>
            <w:r>
              <w:rPr>
                <w:noProof/>
                <w:webHidden/>
              </w:rPr>
              <w:tab/>
            </w:r>
            <w:r>
              <w:rPr>
                <w:noProof/>
                <w:webHidden/>
              </w:rPr>
              <w:fldChar w:fldCharType="begin"/>
            </w:r>
            <w:r>
              <w:rPr>
                <w:noProof/>
                <w:webHidden/>
              </w:rPr>
              <w:instrText xml:space="preserve"> PAGEREF _Toc81565159 \h </w:instrText>
            </w:r>
            <w:r>
              <w:rPr>
                <w:noProof/>
                <w:webHidden/>
              </w:rPr>
            </w:r>
            <w:r>
              <w:rPr>
                <w:noProof/>
                <w:webHidden/>
              </w:rPr>
              <w:fldChar w:fldCharType="separate"/>
            </w:r>
            <w:r>
              <w:rPr>
                <w:noProof/>
                <w:webHidden/>
              </w:rPr>
              <w:t>65</w:t>
            </w:r>
            <w:r>
              <w:rPr>
                <w:noProof/>
                <w:webHidden/>
              </w:rPr>
              <w:fldChar w:fldCharType="end"/>
            </w:r>
          </w:hyperlink>
        </w:p>
        <w:p w14:paraId="1490305B" w14:textId="77777777" w:rsidR="001F05DB" w:rsidRDefault="001F05DB">
          <w:pPr>
            <w:pStyle w:val="TOC2"/>
            <w:rPr>
              <w:rFonts w:eastAsiaTheme="minorEastAsia" w:cstheme="minorBidi"/>
              <w:noProof/>
              <w:sz w:val="22"/>
            </w:rPr>
          </w:pPr>
          <w:hyperlink w:anchor="_Toc81565160" w:history="1">
            <w:r w:rsidRPr="0013543D">
              <w:rPr>
                <w:rStyle w:val="Hyperlink"/>
                <w:noProof/>
              </w:rPr>
              <w:t>Test connectivity</w:t>
            </w:r>
            <w:r>
              <w:rPr>
                <w:noProof/>
                <w:webHidden/>
              </w:rPr>
              <w:tab/>
            </w:r>
            <w:r>
              <w:rPr>
                <w:noProof/>
                <w:webHidden/>
              </w:rPr>
              <w:fldChar w:fldCharType="begin"/>
            </w:r>
            <w:r>
              <w:rPr>
                <w:noProof/>
                <w:webHidden/>
              </w:rPr>
              <w:instrText xml:space="preserve"> PAGEREF _Toc81565160 \h </w:instrText>
            </w:r>
            <w:r>
              <w:rPr>
                <w:noProof/>
                <w:webHidden/>
              </w:rPr>
            </w:r>
            <w:r>
              <w:rPr>
                <w:noProof/>
                <w:webHidden/>
              </w:rPr>
              <w:fldChar w:fldCharType="separate"/>
            </w:r>
            <w:r>
              <w:rPr>
                <w:noProof/>
                <w:webHidden/>
              </w:rPr>
              <w:t>65</w:t>
            </w:r>
            <w:r>
              <w:rPr>
                <w:noProof/>
                <w:webHidden/>
              </w:rPr>
              <w:fldChar w:fldCharType="end"/>
            </w:r>
          </w:hyperlink>
        </w:p>
        <w:p w14:paraId="7A9BC1F6" w14:textId="77777777" w:rsidR="001F05DB" w:rsidRDefault="001F05DB">
          <w:pPr>
            <w:pStyle w:val="TOC2"/>
            <w:rPr>
              <w:rFonts w:eastAsiaTheme="minorEastAsia" w:cstheme="minorBidi"/>
              <w:noProof/>
              <w:sz w:val="22"/>
            </w:rPr>
          </w:pPr>
          <w:hyperlink w:anchor="_Toc81565161" w:history="1">
            <w:r w:rsidRPr="0013543D">
              <w:rPr>
                <w:rStyle w:val="Hyperlink"/>
                <w:noProof/>
              </w:rPr>
              <w:t>Resources</w:t>
            </w:r>
            <w:r>
              <w:rPr>
                <w:noProof/>
                <w:webHidden/>
              </w:rPr>
              <w:tab/>
            </w:r>
            <w:r>
              <w:rPr>
                <w:noProof/>
                <w:webHidden/>
              </w:rPr>
              <w:fldChar w:fldCharType="begin"/>
            </w:r>
            <w:r>
              <w:rPr>
                <w:noProof/>
                <w:webHidden/>
              </w:rPr>
              <w:instrText xml:space="preserve"> PAGEREF _Toc81565161 \h </w:instrText>
            </w:r>
            <w:r>
              <w:rPr>
                <w:noProof/>
                <w:webHidden/>
              </w:rPr>
            </w:r>
            <w:r>
              <w:rPr>
                <w:noProof/>
                <w:webHidden/>
              </w:rPr>
              <w:fldChar w:fldCharType="separate"/>
            </w:r>
            <w:r>
              <w:rPr>
                <w:noProof/>
                <w:webHidden/>
              </w:rPr>
              <w:t>65</w:t>
            </w:r>
            <w:r>
              <w:rPr>
                <w:noProof/>
                <w:webHidden/>
              </w:rPr>
              <w:fldChar w:fldCharType="end"/>
            </w:r>
          </w:hyperlink>
        </w:p>
        <w:p w14:paraId="446CEF55" w14:textId="77777777" w:rsidR="00782750" w:rsidRDefault="005636A2">
          <w:r>
            <w:fldChar w:fldCharType="end"/>
          </w:r>
        </w:p>
      </w:sdtContent>
    </w:sdt>
    <w:p w14:paraId="22265830" w14:textId="77777777" w:rsidR="00782750" w:rsidRDefault="005636A2">
      <w:pPr>
        <w:pStyle w:val="Heading1"/>
      </w:pPr>
      <w:bookmarkStart w:id="0" w:name="introduction"/>
      <w:bookmarkStart w:id="1" w:name="_Toc81565010"/>
      <w:r>
        <w:lastRenderedPageBreak/>
        <w:t>Introduction</w:t>
      </w:r>
      <w:bookmarkEnd w:id="1"/>
    </w:p>
    <w:p w14:paraId="3411E7C7" w14:textId="77777777" w:rsidR="00782750" w:rsidRDefault="005636A2">
      <w:r>
        <w:t xml:space="preserve">This migration guide is designed to provide snackable and actionable </w:t>
      </w:r>
      <w:r>
        <w:t xml:space="preserve">information for Redis customers seeking to migrate on-premises or non-Azure hosted Redis workloads to </w:t>
      </w:r>
      <w:hyperlink r:id="rId7">
        <w:r>
          <w:rPr>
            <w:rStyle w:val="Hyperlink"/>
          </w:rPr>
          <w:t>Azure Cache for Redis</w:t>
        </w:r>
      </w:hyperlink>
      <w:r>
        <w:t>. This guide will provide realistic gu</w:t>
      </w:r>
      <w:r>
        <w:t>idance planning for executing the migration of a majority of Redis configurations to Azure.</w:t>
      </w:r>
    </w:p>
    <w:p w14:paraId="2DF59BEE" w14:textId="77777777" w:rsidR="00782750" w:rsidRDefault="005636A2">
      <w:r>
        <w:t xml:space="preserve">Workload functionality and existing application connectivity can present challenges when migrating existing Redis instances to the cloud. This guide offers helpful </w:t>
      </w:r>
      <w:r>
        <w:t>links and recommendations focusing on migrating the cache, ensuring performance, and functional application operational parity.</w:t>
      </w:r>
    </w:p>
    <w:p w14:paraId="426BBCBF" w14:textId="77777777" w:rsidR="00782750" w:rsidRDefault="005636A2">
      <w:r>
        <w:t xml:space="preserve">The information provided will center on a customer journey using the Microsoft </w:t>
      </w:r>
      <w:hyperlink r:id="rId8">
        <w:r>
          <w:rPr>
            <w:rStyle w:val="Hyperlink"/>
          </w:rPr>
          <w:t>Cloud Adoption Framework</w:t>
        </w:r>
      </w:hyperlink>
      <w:r>
        <w:t xml:space="preserve"> to perform assessment, migration, and post-optimization activities for an Azure Cache for Redis environment.</w:t>
      </w:r>
    </w:p>
    <w:p w14:paraId="3A34C992" w14:textId="77777777" w:rsidR="00782750" w:rsidRDefault="005636A2">
      <w:pPr>
        <w:pStyle w:val="Heading2"/>
      </w:pPr>
      <w:bookmarkStart w:id="2" w:name="redis"/>
      <w:bookmarkStart w:id="3" w:name="_Toc81565011"/>
      <w:r>
        <w:t>Redis</w:t>
      </w:r>
      <w:bookmarkEnd w:id="3"/>
    </w:p>
    <w:p w14:paraId="1625CC3E" w14:textId="77777777" w:rsidR="00782750" w:rsidRDefault="005636A2">
      <w:r>
        <w:t xml:space="preserve">Redis has a rich history in the open source community and is heavily </w:t>
      </w:r>
      <w:r>
        <w:t xml:space="preserve">used in corporate websites and critical applications. This guide will assist administrators who have been asked to scope, plan, and execute the migration. Administrators new to Redis can also review the </w:t>
      </w:r>
      <w:hyperlink r:id="rId9">
        <w:r>
          <w:rPr>
            <w:rStyle w:val="Hyperlink"/>
          </w:rPr>
          <w:t>Red</w:t>
        </w:r>
        <w:r>
          <w:rPr>
            <w:rStyle w:val="Hyperlink"/>
          </w:rPr>
          <w:t>is Documentation</w:t>
        </w:r>
      </w:hyperlink>
      <w:r>
        <w:t xml:space="preserve"> for deeper information of the internal workings on Redis. Additionally, each document section contains links to helpful reference articles and tutorials.</w:t>
      </w:r>
    </w:p>
    <w:p w14:paraId="43193712" w14:textId="77777777" w:rsidR="00782750" w:rsidRDefault="005636A2">
      <w:pPr>
        <w:pStyle w:val="Heading2"/>
      </w:pPr>
      <w:bookmarkStart w:id="4" w:name="azure-cache-for-redis"/>
      <w:bookmarkStart w:id="5" w:name="_Toc81565012"/>
      <w:bookmarkEnd w:id="2"/>
      <w:r>
        <w:t>Azure Cache for Redis</w:t>
      </w:r>
      <w:bookmarkEnd w:id="5"/>
    </w:p>
    <w:p w14:paraId="3962917E" w14:textId="77777777" w:rsidR="00782750" w:rsidRDefault="005636A2">
      <w:r>
        <w:t>Microsoft offers a fully managed Redis cache environment to sup</w:t>
      </w:r>
      <w:r>
        <w:t>port your data cache, content cache, session store and many other applications as a Platform as a Service (PaaS) offering. In this fully managed environment, the operating system and software updates are automatically applied, as well as the implementation</w:t>
      </w:r>
      <w:r>
        <w:t xml:space="preserve"> of high availability and protection of the data. For more overview about the Redis cache offering in Azure, reference the </w:t>
      </w:r>
      <w:hyperlink r:id="rId10">
        <w:r>
          <w:rPr>
            <w:rStyle w:val="Hyperlink"/>
          </w:rPr>
          <w:t>About Azure Cache for Redis</w:t>
        </w:r>
      </w:hyperlink>
      <w:r>
        <w:t xml:space="preserve"> documentat</w:t>
      </w:r>
      <w:r>
        <w:t>ion page.</w:t>
      </w:r>
    </w:p>
    <w:p w14:paraId="15747474" w14:textId="77777777" w:rsidR="00782750" w:rsidRDefault="005636A2">
      <w:r>
        <w:t>Although we will solely focus on the managed service, Redis can also run in Azure Virtual machines..</w:t>
      </w:r>
    </w:p>
    <w:p w14:paraId="2FA44C46" w14:textId="77777777" w:rsidR="00782750" w:rsidRDefault="005636A2">
      <w:r>
        <w:rPr>
          <w:noProof/>
        </w:rPr>
        <w:drawing>
          <wp:inline distT="0" distB="0" distL="0" distR="0" wp14:anchorId="65DEA3EC" wp14:editId="29437BFD">
            <wp:extent cx="5115524" cy="2877482"/>
            <wp:effectExtent l="0" t="0" r="0" b="0"/>
            <wp:docPr id="1" name="Picture" descr="Comparison of Redis environments."/>
            <wp:cNvGraphicFramePr/>
            <a:graphic xmlns:a="http://schemas.openxmlformats.org/drawingml/2006/main">
              <a:graphicData uri="http://schemas.openxmlformats.org/drawingml/2006/picture">
                <pic:pic xmlns:pic="http://schemas.openxmlformats.org/drawingml/2006/picture">
                  <pic:nvPicPr>
                    <pic:cNvPr id="0" name="Picture" descr="media/comparison.png"/>
                    <pic:cNvPicPr>
                      <a:picLocks noChangeAspect="1" noChangeArrowheads="1"/>
                    </pic:cNvPicPr>
                  </pic:nvPicPr>
                  <pic:blipFill>
                    <a:blip r:embed="rId11"/>
                    <a:stretch>
                      <a:fillRect/>
                    </a:stretch>
                  </pic:blipFill>
                  <pic:spPr bwMode="auto">
                    <a:xfrm>
                      <a:off x="0" y="0"/>
                      <a:ext cx="5115524" cy="2877482"/>
                    </a:xfrm>
                    <a:prstGeom prst="rect">
                      <a:avLst/>
                    </a:prstGeom>
                    <a:noFill/>
                    <a:ln w="9525">
                      <a:noFill/>
                      <a:headEnd/>
                      <a:tailEnd/>
                    </a:ln>
                  </pic:spPr>
                </pic:pic>
              </a:graphicData>
            </a:graphic>
          </wp:inline>
        </w:drawing>
      </w:r>
    </w:p>
    <w:p w14:paraId="4D0EF3DE" w14:textId="77777777" w:rsidR="00782750" w:rsidRDefault="005636A2">
      <w:r>
        <w:lastRenderedPageBreak/>
        <w:t>Comparison of Redis environments.</w:t>
      </w:r>
    </w:p>
    <w:p w14:paraId="51AE6EB4" w14:textId="77777777" w:rsidR="00782750" w:rsidRDefault="005636A2">
      <w:r>
        <w:t>This guide will focus entirely on migrating the on-premises Redis workloads to the Platform as a Service (Paa</w:t>
      </w:r>
      <w:r>
        <w:t>S) Azure Cache for Redis offering due to its various advantages over Infrastructure as a Service (IaaS) such as scale-up and scale-out, pay-as-you-go, high availability, security and manageability features.</w:t>
      </w:r>
    </w:p>
    <w:p w14:paraId="2BD9CE2D" w14:textId="77777777" w:rsidR="00782750" w:rsidRDefault="005636A2">
      <w:pPr>
        <w:pStyle w:val="Heading1"/>
      </w:pPr>
      <w:bookmarkStart w:id="6" w:name="use-case"/>
      <w:bookmarkStart w:id="7" w:name="_Toc81565013"/>
      <w:bookmarkEnd w:id="0"/>
      <w:bookmarkEnd w:id="4"/>
      <w:r>
        <w:lastRenderedPageBreak/>
        <w:t>Use Case</w:t>
      </w:r>
      <w:bookmarkEnd w:id="7"/>
    </w:p>
    <w:p w14:paraId="5DC76592" w14:textId="77777777" w:rsidR="00782750" w:rsidRDefault="005636A2">
      <w:pPr>
        <w:pStyle w:val="Heading2"/>
      </w:pPr>
      <w:bookmarkStart w:id="8" w:name="overview"/>
      <w:bookmarkStart w:id="9" w:name="_Toc81565014"/>
      <w:r>
        <w:t>Overview</w:t>
      </w:r>
      <w:bookmarkEnd w:id="9"/>
    </w:p>
    <w:p w14:paraId="459067FB" w14:textId="77777777" w:rsidR="00782750" w:rsidRDefault="005636A2">
      <w:r>
        <w:t>World Wide Importers (WWI) is a</w:t>
      </w:r>
      <w:r>
        <w:t xml:space="preserve"> San Francisco, California-based manufacturer and wholesale distributor of novelty goods. They began operations in 2002 and developed an effective business-to-business (B2B) model, selling the items they produce directly to retail customers throughout the </w:t>
      </w:r>
      <w:r>
        <w:t xml:space="preserve">United States. Its customers include specialty stores, supermarkets, computing stores, tourist attraction shops, and some individuals. This B2B model enables a streamlined distribution system of their products, allowing them to reduce costs and offer more </w:t>
      </w:r>
      <w:r>
        <w:t>competitive pricing on the items they manufacture. They also sell to other wholesalers via a network of agents who promote their products on WWI’s behalf.</w:t>
      </w:r>
    </w:p>
    <w:p w14:paraId="4FF1EF22" w14:textId="77777777" w:rsidR="00782750" w:rsidRDefault="005636A2">
      <w:r>
        <w:t>Before launching into new areas, WWI wants to ensure its IT infrastructure can handle the expected gr</w:t>
      </w:r>
      <w:r>
        <w:t xml:space="preserve">owth. WWI currently hosts all its IT infrastructure on-premises at its corporate headquarters and believes moving these resources to the cloud enables future growth. They have tasked their CIO with overseeing the migration of their customer portal and the </w:t>
      </w:r>
      <w:r>
        <w:t>associated data workloads to the cloud.</w:t>
      </w:r>
    </w:p>
    <w:p w14:paraId="0F6FDB39" w14:textId="77777777" w:rsidR="00782750" w:rsidRDefault="005636A2">
      <w:r>
        <w:t>WWI would like to continue to take advantage of the many advanced capabilities available in the cloud, and they are interested in migrating their instances and associated workloads into Azure. They want to do this qu</w:t>
      </w:r>
      <w:r>
        <w:t>ickly and without having to make any changes to their applications or instances. Initially, they plan on migrating their java-based customer portal web application and the associated Redis instances and workloads to the cloud.</w:t>
      </w:r>
    </w:p>
    <w:p w14:paraId="5139D473" w14:textId="77777777" w:rsidR="00782750" w:rsidRDefault="005636A2">
      <w:pPr>
        <w:pStyle w:val="Heading3"/>
      </w:pPr>
      <w:bookmarkStart w:id="10" w:name="migration-goals"/>
      <w:r>
        <w:t>Migration Goals</w:t>
      </w:r>
    </w:p>
    <w:p w14:paraId="32982934" w14:textId="77777777" w:rsidR="00782750" w:rsidRDefault="005636A2">
      <w:r>
        <w:t>The primary g</w:t>
      </w:r>
      <w:r>
        <w:t>oals for migrating their Redis instances and associated workloads to the cloud include:</w:t>
      </w:r>
    </w:p>
    <w:p w14:paraId="1271792C" w14:textId="77777777" w:rsidR="00782750" w:rsidRDefault="005636A2" w:rsidP="005636A2">
      <w:pPr>
        <w:numPr>
          <w:ilvl w:val="0"/>
          <w:numId w:val="5"/>
        </w:numPr>
      </w:pPr>
      <w:r>
        <w:t>Improve their overall security posture by encrypting data at rest and in-transit.</w:t>
      </w:r>
    </w:p>
    <w:p w14:paraId="26425930" w14:textId="77777777" w:rsidR="00782750" w:rsidRDefault="005636A2" w:rsidP="005636A2">
      <w:pPr>
        <w:numPr>
          <w:ilvl w:val="0"/>
          <w:numId w:val="5"/>
        </w:numPr>
      </w:pPr>
      <w:r>
        <w:t>Enhance the high availability and disaster recovery (HA/DR) capabilities.</w:t>
      </w:r>
    </w:p>
    <w:p w14:paraId="5A6455DC" w14:textId="77777777" w:rsidR="00782750" w:rsidRDefault="005636A2" w:rsidP="005636A2">
      <w:pPr>
        <w:numPr>
          <w:ilvl w:val="0"/>
          <w:numId w:val="5"/>
        </w:numPr>
      </w:pPr>
      <w:r>
        <w:t>Position the</w:t>
      </w:r>
      <w:r>
        <w:t xml:space="preserve"> organization to leverage cloud-native capabilities and technologies such as point in time restore.</w:t>
      </w:r>
    </w:p>
    <w:p w14:paraId="563EC771" w14:textId="77777777" w:rsidR="00782750" w:rsidRDefault="005636A2" w:rsidP="005636A2">
      <w:pPr>
        <w:numPr>
          <w:ilvl w:val="0"/>
          <w:numId w:val="5"/>
        </w:numPr>
      </w:pPr>
      <w:r>
        <w:t>Take advantage of administrative and performance optimizations features of Azure Cache for Redis.</w:t>
      </w:r>
    </w:p>
    <w:p w14:paraId="417610D1" w14:textId="77777777" w:rsidR="00782750" w:rsidRDefault="005636A2" w:rsidP="005636A2">
      <w:pPr>
        <w:numPr>
          <w:ilvl w:val="0"/>
          <w:numId w:val="5"/>
        </w:numPr>
      </w:pPr>
      <w:r>
        <w:t>Create a scalable platform that they can use to expand the</w:t>
      </w:r>
      <w:r>
        <w:t>ir business into more geographic regions.</w:t>
      </w:r>
    </w:p>
    <w:p w14:paraId="697008CD" w14:textId="77777777" w:rsidR="00782750" w:rsidRDefault="005636A2" w:rsidP="005636A2">
      <w:pPr>
        <w:numPr>
          <w:ilvl w:val="0"/>
          <w:numId w:val="5"/>
        </w:numPr>
      </w:pPr>
      <w:r>
        <w:t>Allow for enhanced compliance with various legal requirements where PII information is stored.</w:t>
      </w:r>
    </w:p>
    <w:p w14:paraId="0A0E8960" w14:textId="77777777" w:rsidR="00782750" w:rsidRDefault="005636A2">
      <w:r>
        <w:t xml:space="preserve">WWI used the </w:t>
      </w:r>
      <w:hyperlink r:id="rId12">
        <w:r>
          <w:rPr>
            <w:rStyle w:val="Hyperlink"/>
          </w:rPr>
          <w:t>Cloud Adoption Framework (CAF)</w:t>
        </w:r>
      </w:hyperlink>
      <w:r>
        <w:t xml:space="preserve"> to educate their team on following best practices guidelines for cloud migration. Using CAF as a higher-level migration guide, WWI customized their migration into three main stages. Within each stage, they defined activities </w:t>
      </w:r>
      <w:r>
        <w:t>that needed to be addressed to ensure a successful lift and shift cloud migration.</w:t>
      </w:r>
    </w:p>
    <w:p w14:paraId="6AB8E6BD" w14:textId="77777777" w:rsidR="00782750" w:rsidRDefault="005636A2">
      <w:r>
        <w:t>These stages include:</w:t>
      </w:r>
    </w:p>
    <w:tbl>
      <w:tblPr>
        <w:tblStyle w:val="ListTable4-Accent3"/>
        <w:tblW w:w="4865" w:type="pct"/>
        <w:tblLook w:val="04A0" w:firstRow="1" w:lastRow="0" w:firstColumn="1" w:lastColumn="0" w:noHBand="0" w:noVBand="1"/>
      </w:tblPr>
      <w:tblGrid>
        <w:gridCol w:w="746"/>
        <w:gridCol w:w="1400"/>
        <w:gridCol w:w="7652"/>
      </w:tblGrid>
      <w:tr w:rsidR="00782750" w14:paraId="19407944" w14:textId="77777777" w:rsidTr="001F0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78C9B5" w14:textId="77777777" w:rsidR="00782750" w:rsidRDefault="005636A2">
            <w:r>
              <w:t>Stage</w:t>
            </w:r>
          </w:p>
        </w:tc>
        <w:tc>
          <w:tcPr>
            <w:tcW w:w="0" w:type="auto"/>
          </w:tcPr>
          <w:p w14:paraId="7EDF17EA" w14:textId="77777777" w:rsidR="00782750" w:rsidRDefault="005636A2">
            <w:pPr>
              <w:cnfStyle w:val="100000000000" w:firstRow="1" w:lastRow="0" w:firstColumn="0" w:lastColumn="0" w:oddVBand="0" w:evenVBand="0" w:oddHBand="0" w:evenHBand="0" w:firstRowFirstColumn="0" w:firstRowLastColumn="0" w:lastRowFirstColumn="0" w:lastRowLastColumn="0"/>
            </w:pPr>
            <w:r>
              <w:t>Name</w:t>
            </w:r>
          </w:p>
        </w:tc>
        <w:tc>
          <w:tcPr>
            <w:tcW w:w="0" w:type="auto"/>
          </w:tcPr>
          <w:p w14:paraId="4FA5732E" w14:textId="77777777" w:rsidR="00782750" w:rsidRDefault="005636A2">
            <w:pPr>
              <w:cnfStyle w:val="100000000000" w:firstRow="1" w:lastRow="0" w:firstColumn="0" w:lastColumn="0" w:oddVBand="0" w:evenVBand="0" w:oddHBand="0" w:evenHBand="0" w:firstRowFirstColumn="0" w:firstRowLastColumn="0" w:lastRowFirstColumn="0" w:lastRowLastColumn="0"/>
            </w:pPr>
            <w:r>
              <w:t>Activities</w:t>
            </w:r>
          </w:p>
        </w:tc>
      </w:tr>
      <w:tr w:rsidR="00782750" w14:paraId="24D3194C" w14:textId="77777777" w:rsidTr="001F0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78D91A" w14:textId="77777777" w:rsidR="00782750" w:rsidRDefault="005636A2">
            <w:r>
              <w:t>1</w:t>
            </w:r>
          </w:p>
        </w:tc>
        <w:tc>
          <w:tcPr>
            <w:tcW w:w="0" w:type="auto"/>
          </w:tcPr>
          <w:p w14:paraId="0C2DAB84" w14:textId="77777777" w:rsidR="00782750" w:rsidRDefault="005636A2">
            <w:pPr>
              <w:cnfStyle w:val="000000100000" w:firstRow="0" w:lastRow="0" w:firstColumn="0" w:lastColumn="0" w:oddVBand="0" w:evenVBand="0" w:oddHBand="1" w:evenHBand="0" w:firstRowFirstColumn="0" w:firstRowLastColumn="0" w:lastRowFirstColumn="0" w:lastRowLastColumn="0"/>
            </w:pPr>
            <w:r>
              <w:t>Pre-</w:t>
            </w:r>
            <w:r>
              <w:lastRenderedPageBreak/>
              <w:t>migration</w:t>
            </w:r>
          </w:p>
        </w:tc>
        <w:tc>
          <w:tcPr>
            <w:tcW w:w="0" w:type="auto"/>
          </w:tcPr>
          <w:p w14:paraId="4F199E1A" w14:textId="77777777" w:rsidR="00782750" w:rsidRDefault="005636A2">
            <w:pPr>
              <w:cnfStyle w:val="000000100000" w:firstRow="0" w:lastRow="0" w:firstColumn="0" w:lastColumn="0" w:oddVBand="0" w:evenVBand="0" w:oddHBand="1" w:evenHBand="0" w:firstRowFirstColumn="0" w:firstRowLastColumn="0" w:lastRowFirstColumn="0" w:lastRowLastColumn="0"/>
            </w:pPr>
            <w:r>
              <w:lastRenderedPageBreak/>
              <w:t xml:space="preserve">Assessment, Planning, Migration Method Evaluation, Application Implications, Test </w:t>
            </w:r>
            <w:r>
              <w:lastRenderedPageBreak/>
              <w:t>Plans, Performance Baselines</w:t>
            </w:r>
          </w:p>
        </w:tc>
      </w:tr>
      <w:tr w:rsidR="00782750" w14:paraId="25CF8342" w14:textId="77777777" w:rsidTr="001F05DB">
        <w:tc>
          <w:tcPr>
            <w:cnfStyle w:val="001000000000" w:firstRow="0" w:lastRow="0" w:firstColumn="1" w:lastColumn="0" w:oddVBand="0" w:evenVBand="0" w:oddHBand="0" w:evenHBand="0" w:firstRowFirstColumn="0" w:firstRowLastColumn="0" w:lastRowFirstColumn="0" w:lastRowLastColumn="0"/>
            <w:tcW w:w="0" w:type="auto"/>
          </w:tcPr>
          <w:p w14:paraId="517E47E2" w14:textId="77777777" w:rsidR="00782750" w:rsidRDefault="005636A2">
            <w:r>
              <w:lastRenderedPageBreak/>
              <w:t>2</w:t>
            </w:r>
          </w:p>
        </w:tc>
        <w:tc>
          <w:tcPr>
            <w:tcW w:w="0" w:type="auto"/>
          </w:tcPr>
          <w:p w14:paraId="749889AE" w14:textId="77777777" w:rsidR="00782750" w:rsidRDefault="005636A2">
            <w:pPr>
              <w:cnfStyle w:val="000000000000" w:firstRow="0" w:lastRow="0" w:firstColumn="0" w:lastColumn="0" w:oddVBand="0" w:evenVBand="0" w:oddHBand="0" w:evenHBand="0" w:firstRowFirstColumn="0" w:firstRowLastColumn="0" w:lastRowFirstColumn="0" w:lastRowLastColumn="0"/>
            </w:pPr>
            <w:r>
              <w:t>Migration</w:t>
            </w:r>
          </w:p>
        </w:tc>
        <w:tc>
          <w:tcPr>
            <w:tcW w:w="0" w:type="auto"/>
          </w:tcPr>
          <w:p w14:paraId="1AE6DD96" w14:textId="77777777" w:rsidR="00782750" w:rsidRDefault="005636A2">
            <w:pPr>
              <w:cnfStyle w:val="000000000000" w:firstRow="0" w:lastRow="0" w:firstColumn="0" w:lastColumn="0" w:oddVBand="0" w:evenVBand="0" w:oddHBand="0" w:evenHBand="0" w:firstRowFirstColumn="0" w:firstRowLastColumn="0" w:lastRowFirstColumn="0" w:lastRowLastColumn="0"/>
            </w:pPr>
            <w:r>
              <w:t>Execute Migration, Execute Test Plans</w:t>
            </w:r>
          </w:p>
        </w:tc>
      </w:tr>
      <w:tr w:rsidR="00782750" w14:paraId="519C2FAE" w14:textId="77777777" w:rsidTr="001F0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EB448F" w14:textId="77777777" w:rsidR="00782750" w:rsidRDefault="005636A2">
            <w:r>
              <w:t>3</w:t>
            </w:r>
          </w:p>
        </w:tc>
        <w:tc>
          <w:tcPr>
            <w:tcW w:w="0" w:type="auto"/>
          </w:tcPr>
          <w:p w14:paraId="70B1E3A9" w14:textId="77777777" w:rsidR="00782750" w:rsidRDefault="005636A2">
            <w:pPr>
              <w:cnfStyle w:val="000000100000" w:firstRow="0" w:lastRow="0" w:firstColumn="0" w:lastColumn="0" w:oddVBand="0" w:evenVBand="0" w:oddHBand="1" w:evenHBand="0" w:firstRowFirstColumn="0" w:firstRowLastColumn="0" w:lastRowFirstColumn="0" w:lastRowLastColumn="0"/>
            </w:pPr>
            <w:r>
              <w:t>Post-migration</w:t>
            </w:r>
          </w:p>
        </w:tc>
        <w:tc>
          <w:tcPr>
            <w:tcW w:w="0" w:type="auto"/>
          </w:tcPr>
          <w:p w14:paraId="7377AFB2" w14:textId="77777777" w:rsidR="00782750" w:rsidRDefault="005636A2">
            <w:pPr>
              <w:cnfStyle w:val="000000100000" w:firstRow="0" w:lastRow="0" w:firstColumn="0" w:lastColumn="0" w:oddVBand="0" w:evenVBand="0" w:oddHBand="1" w:evenHBand="0" w:firstRowFirstColumn="0" w:firstRowLastColumn="0" w:lastRowFirstColumn="0" w:lastRowLastColumn="0"/>
            </w:pPr>
            <w:r>
              <w:t>Business Continuity, Disaster Recovery, Management, Security, Performance Optimization, Platform modernization</w:t>
            </w:r>
          </w:p>
        </w:tc>
      </w:tr>
    </w:tbl>
    <w:p w14:paraId="6FDE1554" w14:textId="77777777" w:rsidR="00782750" w:rsidRDefault="005636A2">
      <w:r>
        <w:t>WWI has several instances of Redis running wit</w:t>
      </w:r>
      <w:r>
        <w:t>h varying versions ranging from 3.0 to 6.0. They would like to move their older instances to the latest Redis version as soon as possible, but there are some concerns regarding applications functioning without issues. A decision has been made to migrate to</w:t>
      </w:r>
      <w:r>
        <w:t xml:space="preserve"> the cloud first and upgrade the Redis version later knowing that Redis 3.0 and 4.0 are coming to end of support.</w:t>
      </w:r>
    </w:p>
    <w:p w14:paraId="35E51FAB" w14:textId="77777777" w:rsidR="00782750" w:rsidRDefault="005636A2">
      <w:r>
        <w:t xml:space="preserve">They would also like to ensure that their data workloads are safe and available across multiple geographic regions in case of failure and are </w:t>
      </w:r>
      <w:r>
        <w:t>looking at the available configuration options.</w:t>
      </w:r>
    </w:p>
    <w:p w14:paraId="31FCA92E" w14:textId="77777777" w:rsidR="00782750" w:rsidRDefault="005636A2">
      <w:r>
        <w:t>WWI wants to start off with a simple application for the first migration, and then move to more business-critical applications in a later phase. This will provide the team with the knowledge and experience th</w:t>
      </w:r>
      <w:r>
        <w:t>ey need to prepare and plan for those future migrations.</w:t>
      </w:r>
    </w:p>
    <w:p w14:paraId="44F31D2E" w14:textId="77777777" w:rsidR="00782750" w:rsidRDefault="005636A2">
      <w:pPr>
        <w:pStyle w:val="Heading1"/>
      </w:pPr>
      <w:bookmarkStart w:id="11" w:name="assessment"/>
      <w:bookmarkStart w:id="12" w:name="_Toc81565015"/>
      <w:bookmarkEnd w:id="6"/>
      <w:bookmarkEnd w:id="8"/>
      <w:bookmarkEnd w:id="10"/>
      <w:r>
        <w:lastRenderedPageBreak/>
        <w:t>Assessment</w:t>
      </w:r>
      <w:bookmarkEnd w:id="12"/>
    </w:p>
    <w:p w14:paraId="3DB354E3" w14:textId="77777777" w:rsidR="00782750" w:rsidRDefault="005636A2">
      <w:r>
        <w:t>Before jumping right into migrating a Redis workload, there is a fair amount of due diligence that must be performed. This includes analyzing the data, hosting environment, and application</w:t>
      </w:r>
      <w:r>
        <w:t xml:space="preserve"> workloads to validate the Azure landing zone is properly configured and prepared to host the soon-to-be migrated workloads.</w:t>
      </w:r>
    </w:p>
    <w:p w14:paraId="23CC66E0" w14:textId="77777777" w:rsidR="00782750" w:rsidRDefault="005636A2">
      <w:pPr>
        <w:pStyle w:val="Heading2"/>
      </w:pPr>
      <w:bookmarkStart w:id="13" w:name="redis-versions"/>
      <w:bookmarkStart w:id="14" w:name="_Toc81565016"/>
      <w:r>
        <w:t>Redis Versions</w:t>
      </w:r>
      <w:bookmarkEnd w:id="14"/>
    </w:p>
    <w:p w14:paraId="7393741E" w14:textId="77777777" w:rsidR="00782750" w:rsidRDefault="005636A2">
      <w:r>
        <w:t>Remote Dictionary Server (Redis) has a rich history starting in late 2000s. Since then, it has evolved into a widely</w:t>
      </w:r>
      <w:r>
        <w:t xml:space="preserve"> used memory based key value data management system. Azure Cache for Redis started with the support of Redis version 4.0 and has continued to 6.0 (as of 8/2021). For a listing of all Redis versions, reference </w:t>
      </w:r>
      <w:hyperlink r:id="rId13">
        <w:r>
          <w:rPr>
            <w:rStyle w:val="Hyperlink"/>
          </w:rPr>
          <w:t>this detailed page</w:t>
        </w:r>
      </w:hyperlink>
      <w:r>
        <w:t>.</w:t>
      </w:r>
    </w:p>
    <w:p w14:paraId="7ADA8D71" w14:textId="77777777" w:rsidR="00782750" w:rsidRDefault="005636A2">
      <w:r>
        <w:t xml:space="preserve">For the latest on Azure Cache for Redis version support, reference </w:t>
      </w:r>
      <w:hyperlink r:id="rId14">
        <w:r>
          <w:rPr>
            <w:rStyle w:val="Hyperlink"/>
          </w:rPr>
          <w:t>Supported Azure Cache for Redis server versions</w:t>
        </w:r>
      </w:hyperlink>
      <w:r>
        <w:t>. In the Post Migration Management section, we will review how upgrades (such as 4.0 to 6.0) are applied to the Redis i</w:t>
      </w:r>
      <w:r>
        <w:t>nstances in Azure.</w:t>
      </w:r>
    </w:p>
    <w:p w14:paraId="2D7133A5" w14:textId="77777777" w:rsidR="00782750" w:rsidRDefault="005636A2">
      <w:r>
        <w:rPr>
          <w:b/>
          <w:bCs/>
        </w:rPr>
        <w:t>Note</w:t>
      </w:r>
      <w:r>
        <w:t xml:space="preserve"> Redis Support is based on the release of the latest stable release. Only the latest stable version, and the last two versions will receive maintenance. As of 4/2021, anything prior to 4.0 is end of life.</w:t>
      </w:r>
    </w:p>
    <w:p w14:paraId="6AD703B3" w14:textId="77777777" w:rsidR="00782750" w:rsidRDefault="005636A2">
      <w:r>
        <w:t>Knowing the source Redis ver</w:t>
      </w:r>
      <w:r>
        <w:t>sion is important as many features have been introduced through the major versions. The applications using the system may be expecting behavior and features that are specific to that version. Although Redis has been great at keeping breaking changes at a m</w:t>
      </w:r>
      <w:r>
        <w:t>inimum and keeping compatibility between versions, there are a small handful of cases that may influence the migration path and version:</w:t>
      </w:r>
    </w:p>
    <w:p w14:paraId="55B5E429" w14:textId="77777777" w:rsidR="00782750" w:rsidRDefault="005636A2" w:rsidP="005636A2">
      <w:pPr>
        <w:numPr>
          <w:ilvl w:val="0"/>
          <w:numId w:val="6"/>
        </w:numPr>
      </w:pPr>
      <w:r>
        <w:t>Support for Redis Modules (RedisSearch, RedisBloom, RedisTimeSeries)</w:t>
      </w:r>
    </w:p>
    <w:p w14:paraId="3DFED5BB" w14:textId="77777777" w:rsidR="00782750" w:rsidRDefault="005636A2" w:rsidP="005636A2">
      <w:pPr>
        <w:numPr>
          <w:ilvl w:val="0"/>
          <w:numId w:val="6"/>
        </w:numPr>
      </w:pPr>
      <w:r>
        <w:t>RDB format change (5.0 not backwards compatible, 4</w:t>
      </w:r>
      <w:r>
        <w:t>.0 is not backwards compatible)</w:t>
      </w:r>
    </w:p>
    <w:p w14:paraId="745A42CB" w14:textId="77777777" w:rsidR="00782750" w:rsidRDefault="005636A2" w:rsidP="005636A2">
      <w:pPr>
        <w:numPr>
          <w:ilvl w:val="0"/>
          <w:numId w:val="6"/>
        </w:numPr>
      </w:pPr>
      <w:r>
        <w:t>Change in INFO fields (4.0)</w:t>
      </w:r>
    </w:p>
    <w:p w14:paraId="45C15A1C" w14:textId="77777777" w:rsidR="00782750" w:rsidRDefault="005636A2" w:rsidP="005636A2">
      <w:pPr>
        <w:numPr>
          <w:ilvl w:val="0"/>
          <w:numId w:val="6"/>
        </w:numPr>
      </w:pPr>
      <w:r>
        <w:t>Usage of REDIS ACL (6.0+)</w:t>
      </w:r>
    </w:p>
    <w:p w14:paraId="25AAC176" w14:textId="77777777" w:rsidR="00782750" w:rsidRDefault="005636A2" w:rsidP="005636A2">
      <w:pPr>
        <w:numPr>
          <w:ilvl w:val="0"/>
          <w:numId w:val="6"/>
        </w:numPr>
      </w:pPr>
      <w:r>
        <w:t>RESP3 mode (6.0+)</w:t>
      </w:r>
    </w:p>
    <w:p w14:paraId="22CC84D1" w14:textId="77777777" w:rsidR="00782750" w:rsidRDefault="005636A2" w:rsidP="005636A2">
      <w:pPr>
        <w:numPr>
          <w:ilvl w:val="0"/>
          <w:numId w:val="6"/>
        </w:numPr>
      </w:pPr>
      <w:r>
        <w:t>LRU Cache changes (4.0+)</w:t>
      </w:r>
    </w:p>
    <w:p w14:paraId="1B0FFB34" w14:textId="77777777" w:rsidR="00782750" w:rsidRDefault="005636A2" w:rsidP="005636A2">
      <w:pPr>
        <w:numPr>
          <w:ilvl w:val="0"/>
          <w:numId w:val="6"/>
        </w:numPr>
      </w:pPr>
      <w:r>
        <w:t>Any Lua Language changes (EVAL, EVALSHA)</w:t>
      </w:r>
    </w:p>
    <w:p w14:paraId="4F24B2FC" w14:textId="77777777" w:rsidR="00782750" w:rsidRDefault="005636A2" w:rsidP="005636A2">
      <w:pPr>
        <w:numPr>
          <w:ilvl w:val="0"/>
          <w:numId w:val="6"/>
        </w:numPr>
      </w:pPr>
      <w:r>
        <w:t>Extensive use of TTL</w:t>
      </w:r>
    </w:p>
    <w:p w14:paraId="4DF3571F" w14:textId="77777777" w:rsidR="00782750" w:rsidRDefault="005636A2" w:rsidP="005636A2">
      <w:pPr>
        <w:numPr>
          <w:ilvl w:val="0"/>
          <w:numId w:val="6"/>
        </w:numPr>
      </w:pPr>
      <w:r>
        <w:t>Number of databases</w:t>
      </w:r>
    </w:p>
    <w:p w14:paraId="0B62177B" w14:textId="77777777" w:rsidR="00782750" w:rsidRDefault="005636A2">
      <w:r>
        <w:t>To check the Redis server version run the fol</w:t>
      </w:r>
      <w:r>
        <w:t>lowing command against the Redis instance:</w:t>
      </w:r>
    </w:p>
    <w:p w14:paraId="4D2B8DA5" w14:textId="77777777" w:rsidR="00782750" w:rsidRDefault="005636A2">
      <w:pPr>
        <w:pStyle w:val="SourceCode"/>
      </w:pPr>
      <w:r>
        <w:rPr>
          <w:rStyle w:val="ExtensionTok"/>
        </w:rPr>
        <w:t>redis-server</w:t>
      </w:r>
      <w:r>
        <w:rPr>
          <w:rStyle w:val="NormalTok"/>
        </w:rPr>
        <w:t xml:space="preserve"> </w:t>
      </w:r>
      <w:r>
        <w:rPr>
          <w:rStyle w:val="AttributeTok"/>
        </w:rPr>
        <w:t>--version</w:t>
      </w:r>
    </w:p>
    <w:p w14:paraId="1AE5C31E" w14:textId="77777777" w:rsidR="00782750" w:rsidRDefault="005636A2">
      <w:r>
        <w:t>For a list of changes between versions, reference the latest release documentation:</w:t>
      </w:r>
    </w:p>
    <w:p w14:paraId="7B7B1702" w14:textId="77777777" w:rsidR="00782750" w:rsidRDefault="005636A2" w:rsidP="005636A2">
      <w:pPr>
        <w:numPr>
          <w:ilvl w:val="0"/>
          <w:numId w:val="7"/>
        </w:numPr>
      </w:pPr>
      <w:hyperlink r:id="rId15">
        <w:r>
          <w:rPr>
            <w:rStyle w:val="Hyperlink"/>
          </w:rPr>
          <w:t>Redis 6.x</w:t>
        </w:r>
      </w:hyperlink>
    </w:p>
    <w:p w14:paraId="3C2EA203" w14:textId="77777777" w:rsidR="00782750" w:rsidRDefault="005636A2" w:rsidP="005636A2">
      <w:pPr>
        <w:numPr>
          <w:ilvl w:val="0"/>
          <w:numId w:val="7"/>
        </w:numPr>
      </w:pPr>
      <w:hyperlink r:id="rId16">
        <w:r>
          <w:rPr>
            <w:rStyle w:val="Hyperlink"/>
          </w:rPr>
          <w:t>Redis 5.x</w:t>
        </w:r>
      </w:hyperlink>
    </w:p>
    <w:p w14:paraId="640A1159" w14:textId="77777777" w:rsidR="00782750" w:rsidRDefault="005636A2" w:rsidP="005636A2">
      <w:pPr>
        <w:numPr>
          <w:ilvl w:val="0"/>
          <w:numId w:val="7"/>
        </w:numPr>
      </w:pPr>
      <w:hyperlink r:id="rId17">
        <w:r>
          <w:rPr>
            <w:rStyle w:val="Hyperlink"/>
          </w:rPr>
          <w:t>Redis 4.x</w:t>
        </w:r>
      </w:hyperlink>
    </w:p>
    <w:p w14:paraId="71486F60" w14:textId="77777777" w:rsidR="00782750" w:rsidRDefault="005636A2" w:rsidP="005636A2">
      <w:pPr>
        <w:numPr>
          <w:ilvl w:val="0"/>
          <w:numId w:val="7"/>
        </w:numPr>
      </w:pPr>
      <w:hyperlink r:id="rId18">
        <w:r>
          <w:rPr>
            <w:rStyle w:val="Hyperlink"/>
          </w:rPr>
          <w:t>Redis 3.x</w:t>
        </w:r>
      </w:hyperlink>
    </w:p>
    <w:p w14:paraId="02E5B33C" w14:textId="77777777" w:rsidR="00782750" w:rsidRDefault="005636A2">
      <w:pPr>
        <w:pStyle w:val="Heading2"/>
      </w:pPr>
      <w:bookmarkStart w:id="15" w:name="architecture-and-objects"/>
      <w:bookmarkStart w:id="16" w:name="_Toc81565017"/>
      <w:bookmarkEnd w:id="13"/>
      <w:r>
        <w:t>Architecture and Objects</w:t>
      </w:r>
      <w:bookmarkEnd w:id="16"/>
    </w:p>
    <w:p w14:paraId="4119B3ED" w14:textId="77777777" w:rsidR="00782750" w:rsidRDefault="005636A2">
      <w:r>
        <w:t>Data (keys and the values) is only one component of instance migration. The instance supporting configuration may also need to be migrated and validated to ensure the applications will continue to run rel</w:t>
      </w:r>
      <w:r>
        <w:t>iably. As part of the assessment, it is important to understand what features of the system are being used other than data storage.</w:t>
      </w:r>
    </w:p>
    <w:p w14:paraId="12186E9C" w14:textId="77777777" w:rsidR="00782750" w:rsidRDefault="005636A2">
      <w:r>
        <w:t>Here is a list of inventory items that should be inventoried before and after the migration:</w:t>
      </w:r>
    </w:p>
    <w:p w14:paraId="4E58032E" w14:textId="77777777" w:rsidR="00782750" w:rsidRDefault="005636A2" w:rsidP="005636A2">
      <w:pPr>
        <w:numPr>
          <w:ilvl w:val="0"/>
          <w:numId w:val="8"/>
        </w:numPr>
      </w:pPr>
      <w:r>
        <w:t>Users</w:t>
      </w:r>
    </w:p>
    <w:p w14:paraId="217ED182" w14:textId="77777777" w:rsidR="00782750" w:rsidRDefault="005636A2" w:rsidP="005636A2">
      <w:pPr>
        <w:numPr>
          <w:ilvl w:val="0"/>
          <w:numId w:val="8"/>
        </w:numPr>
      </w:pPr>
      <w:r>
        <w:t>Configuration settings</w:t>
      </w:r>
    </w:p>
    <w:p w14:paraId="19381AE1" w14:textId="77777777" w:rsidR="00782750" w:rsidRDefault="005636A2">
      <w:r>
        <w:t>Af</w:t>
      </w:r>
      <w:r>
        <w:t>ter reviewing the above items, notice there is much more than just data that may be required to migrate a Redis workload. The following sections below address more specific details about several of the above.</w:t>
      </w:r>
    </w:p>
    <w:p w14:paraId="186BFB7D" w14:textId="77777777" w:rsidR="00782750" w:rsidRDefault="005636A2">
      <w:pPr>
        <w:pStyle w:val="Heading2"/>
      </w:pPr>
      <w:bookmarkStart w:id="17" w:name="limitations"/>
      <w:bookmarkStart w:id="18" w:name="_Toc81565018"/>
      <w:bookmarkEnd w:id="15"/>
      <w:r>
        <w:t>Limitations</w:t>
      </w:r>
      <w:bookmarkEnd w:id="18"/>
    </w:p>
    <w:p w14:paraId="019BA469" w14:textId="77777777" w:rsidR="00782750" w:rsidRDefault="005636A2">
      <w:r>
        <w:t>Azure Cache for Redis is a fully su</w:t>
      </w:r>
      <w:r>
        <w:t>pported version of Redis running as a platform as a service. However, there are some common limitations to become familiar with when doing an initial assessment for selected your landing zone. Many of these limitations are driven by the tier selected as sh</w:t>
      </w:r>
      <w:r>
        <w:t xml:space="preserve">own in the online </w:t>
      </w:r>
      <w:hyperlink r:id="rId19" w:anchor="feature-comparison">
        <w:r>
          <w:rPr>
            <w:rStyle w:val="Hyperlink"/>
          </w:rPr>
          <w:t>supported features document</w:t>
        </w:r>
      </w:hyperlink>
    </w:p>
    <w:p w14:paraId="4AFEF3E3" w14:textId="1A5CA6E5" w:rsidR="00782750" w:rsidRDefault="005636A2">
      <w:r>
        <w:t xml:space="preserve">Many of the other items are simply operational aspects that administrators should become familiar with as part of the operational data workload lifecycle management. This guide will explore many of these operational aspects in the </w:t>
      </w:r>
      <w:hyperlink r:id="rId20">
        <w:r>
          <w:rPr>
            <w:rStyle w:val="Hyperlink"/>
          </w:rPr>
          <w:t>Post Migration Management</w:t>
        </w:r>
      </w:hyperlink>
      <w:r>
        <w:t xml:space="preserve"> section.</w:t>
      </w:r>
    </w:p>
    <w:p w14:paraId="31DF1798" w14:textId="77777777" w:rsidR="00782750" w:rsidRDefault="005636A2">
      <w:r>
        <w:rPr>
          <w:b/>
          <w:bCs/>
        </w:rPr>
        <w:t>Note</w:t>
      </w:r>
      <w:r>
        <w:t xml:space="preserve"> Each tier supports a maximum number of databases. If you have more than the default of 16, be sure that you pick a tier to migrate too that has support for all source databases.</w:t>
      </w:r>
    </w:p>
    <w:p w14:paraId="5698F623" w14:textId="77777777" w:rsidR="00782750" w:rsidRDefault="005636A2">
      <w:pPr>
        <w:pStyle w:val="Heading3"/>
      </w:pPr>
      <w:bookmarkStart w:id="19" w:name="redis-modules"/>
      <w:r>
        <w:t>Redis M</w:t>
      </w:r>
      <w:r>
        <w:t>odules</w:t>
      </w:r>
    </w:p>
    <w:p w14:paraId="45278756" w14:textId="77777777" w:rsidR="00782750" w:rsidRDefault="005636A2">
      <w:r>
        <w:t>You can extend the features of Redis by implemented custom Redis modules. Look for any loadmodule directives in the redis.conf file that are not part of the default installation. You can also get a list of all modules by running:</w:t>
      </w:r>
    </w:p>
    <w:p w14:paraId="187FDA4B" w14:textId="77777777" w:rsidR="00782750" w:rsidRDefault="005636A2">
      <w:pPr>
        <w:pStyle w:val="SourceCode"/>
      </w:pPr>
      <w:r>
        <w:rPr>
          <w:rStyle w:val="ExtensionTok"/>
        </w:rPr>
        <w:t>redis-cli</w:t>
      </w:r>
      <w:r>
        <w:rPr>
          <w:rStyle w:val="NormalTok"/>
        </w:rPr>
        <w:t xml:space="preserve"> MODULE LI</w:t>
      </w:r>
      <w:r>
        <w:rPr>
          <w:rStyle w:val="NormalTok"/>
        </w:rPr>
        <w:t>ST</w:t>
      </w:r>
    </w:p>
    <w:p w14:paraId="7BE61FDF" w14:textId="77777777" w:rsidR="00782750" w:rsidRDefault="005636A2">
      <w:pPr>
        <w:pStyle w:val="Heading2"/>
      </w:pPr>
      <w:bookmarkStart w:id="20" w:name="databases"/>
      <w:bookmarkStart w:id="21" w:name="_Toc81565019"/>
      <w:bookmarkEnd w:id="17"/>
      <w:bookmarkEnd w:id="19"/>
      <w:r>
        <w:t>Databases</w:t>
      </w:r>
      <w:bookmarkEnd w:id="21"/>
    </w:p>
    <w:p w14:paraId="4661A9CB" w14:textId="77777777" w:rsidR="00782750" w:rsidRDefault="005636A2">
      <w:r>
        <w:t>When performing a migration, consider the Redis instance may have more than one database. The tool you select will need to be able to support migrating all databases versus just the default 0 database. You can find the number of databases by r</w:t>
      </w:r>
      <w:r>
        <w:t>unning the following:</w:t>
      </w:r>
    </w:p>
    <w:p w14:paraId="2BBBAD49" w14:textId="77777777" w:rsidR="00782750" w:rsidRDefault="005636A2">
      <w:pPr>
        <w:pStyle w:val="SourceCode"/>
      </w:pPr>
      <w:r>
        <w:rPr>
          <w:rStyle w:val="ExtensionTok"/>
        </w:rPr>
        <w:t>redis-cli</w:t>
      </w:r>
      <w:r>
        <w:rPr>
          <w:rStyle w:val="NormalTok"/>
        </w:rPr>
        <w:t xml:space="preserve"> INFO keyspace</w:t>
      </w:r>
    </w:p>
    <w:p w14:paraId="59F38982" w14:textId="77777777" w:rsidR="00782750" w:rsidRDefault="005636A2">
      <w:pPr>
        <w:pStyle w:val="Heading2"/>
      </w:pPr>
      <w:bookmarkStart w:id="22" w:name="source-systems"/>
      <w:bookmarkStart w:id="23" w:name="_Toc81565020"/>
      <w:bookmarkEnd w:id="20"/>
      <w:r>
        <w:lastRenderedPageBreak/>
        <w:t>Source Systems</w:t>
      </w:r>
      <w:bookmarkEnd w:id="23"/>
    </w:p>
    <w:p w14:paraId="6EEF1EB5" w14:textId="77777777" w:rsidR="00782750" w:rsidRDefault="005636A2">
      <w:r>
        <w:t>The amount of migration preparation can vary depending on the source system and its location. In addition to the instance objects, consider how to get the data from the source system to the targe</w:t>
      </w:r>
      <w:r>
        <w:t>t system. Migrating data can become challenging when there are firewalls and other networking components in between the source and target.</w:t>
      </w:r>
    </w:p>
    <w:p w14:paraId="667A07D4" w14:textId="77777777" w:rsidR="00782750" w:rsidRDefault="005636A2">
      <w:r>
        <w:t>Internet migration speed is an important factor. Moving data over the Internet can be slower than using dedicated cir</w:t>
      </w:r>
      <w:r>
        <w:t xml:space="preserve">cuits to Azure. Consider setting up an </w:t>
      </w:r>
      <w:hyperlink r:id="rId21">
        <w:r>
          <w:rPr>
            <w:rStyle w:val="Hyperlink"/>
          </w:rPr>
          <w:t>ExpressRoute</w:t>
        </w:r>
      </w:hyperlink>
      <w:r>
        <w:t xml:space="preserve"> connection between the source network and the Azure network when moving many gigabytes, terabytes, and peta</w:t>
      </w:r>
      <w:r>
        <w:t>bytes of data.</w:t>
      </w:r>
    </w:p>
    <w:p w14:paraId="728B3671" w14:textId="77777777" w:rsidR="00782750" w:rsidRDefault="005636A2">
      <w:r>
        <w:t>Do not overwhelm existing network infrastructure. If ExpressRoute is already present, the connection is likely being used by other applications. Performing a migration over an existing route can cause strain on the network throughput and pot</w:t>
      </w:r>
      <w:r>
        <w:t>entially cause considerable performance degradation for both the migration and other applications using the network.</w:t>
      </w:r>
    </w:p>
    <w:p w14:paraId="61B47281" w14:textId="77777777" w:rsidR="00782750" w:rsidRDefault="005636A2">
      <w:r>
        <w:t>Lastly, disk space must be evaluated. When exporting a very large instance, consider the size of the data. Ensure the system where the tool</w:t>
      </w:r>
      <w:r>
        <w:t xml:space="preserve"> is running and the export location have enough disk space to perform the export operation.</w:t>
      </w:r>
    </w:p>
    <w:p w14:paraId="6299969A" w14:textId="77777777" w:rsidR="00782750" w:rsidRDefault="005636A2">
      <w:pPr>
        <w:pStyle w:val="Heading3"/>
      </w:pPr>
      <w:bookmarkStart w:id="24" w:name="cloud-providers"/>
      <w:r>
        <w:t>Cloud Providers</w:t>
      </w:r>
    </w:p>
    <w:p w14:paraId="393386AF" w14:textId="77777777" w:rsidR="00782750" w:rsidRDefault="005636A2">
      <w:r>
        <w:t>Migrating instances from cloud services providers, such as Google Cloud (GCP) and Amazon Web Services (AWS), may require extra networking configurat</w:t>
      </w:r>
      <w:r>
        <w:t>ion steps to access the cloud-hosted Redis instances or they may prevent Redis migration commands. Any first party or third party migration tools will require access from outside IP ranges and may be blocked by default.</w:t>
      </w:r>
    </w:p>
    <w:p w14:paraId="08C2C144" w14:textId="77777777" w:rsidR="00782750" w:rsidRDefault="005636A2">
      <w:pPr>
        <w:pStyle w:val="Heading3"/>
      </w:pPr>
      <w:bookmarkStart w:id="25" w:name="on-premises"/>
      <w:bookmarkEnd w:id="24"/>
      <w:r>
        <w:t>On-premises</w:t>
      </w:r>
    </w:p>
    <w:p w14:paraId="327D1171" w14:textId="77777777" w:rsidR="00782750" w:rsidRDefault="005636A2">
      <w:r>
        <w:t>Like cloud provider-host</w:t>
      </w:r>
      <w:r>
        <w:t>ed environments, if the Redis data environment is behind corporate firewalls or other network security layers, a path will need to be created between the on-premises instance and Azure Cache for Redis.</w:t>
      </w:r>
    </w:p>
    <w:p w14:paraId="0312D753" w14:textId="77777777" w:rsidR="00782750" w:rsidRDefault="005636A2">
      <w:pPr>
        <w:pStyle w:val="Heading2"/>
      </w:pPr>
      <w:bookmarkStart w:id="26" w:name="performance-analysis-tools"/>
      <w:bookmarkStart w:id="27" w:name="_Toc81565021"/>
      <w:bookmarkEnd w:id="22"/>
      <w:bookmarkEnd w:id="25"/>
      <w:r>
        <w:t>Performance Analysis Tools</w:t>
      </w:r>
      <w:bookmarkEnd w:id="27"/>
    </w:p>
    <w:p w14:paraId="04DB3245" w14:textId="77777777" w:rsidR="00782750" w:rsidRDefault="005636A2">
      <w:r>
        <w:t xml:space="preserve">Many tools and methods can </w:t>
      </w:r>
      <w:r>
        <w:t>be used to assess the Redis data workloads and environments. Each tool will provide a different set of assessment and migration features and functionality. As part of this guide, we will review the most commonly used tools for assessing Redis data workload</w:t>
      </w:r>
      <w:r>
        <w:t>s.</w:t>
      </w:r>
    </w:p>
    <w:p w14:paraId="68242D80" w14:textId="77777777" w:rsidR="00782750" w:rsidRDefault="005636A2">
      <w:pPr>
        <w:pStyle w:val="Heading2"/>
      </w:pPr>
      <w:bookmarkStart w:id="28" w:name="azure-cache-for-redis---service-tiers"/>
      <w:bookmarkStart w:id="29" w:name="_Toc81565022"/>
      <w:bookmarkEnd w:id="26"/>
      <w:r>
        <w:t>Azure Cache for Redis - Service Tiers</w:t>
      </w:r>
      <w:bookmarkEnd w:id="29"/>
    </w:p>
    <w:p w14:paraId="4EF26D51" w14:textId="77777777" w:rsidR="00782750" w:rsidRDefault="005636A2">
      <w:r>
        <w:t>Equipped with the assessment information (CPU, memory, storage, etc.), the migration user’s next choice is to decide which Azure Cache for Redis service and pricing tier to start with.</w:t>
      </w:r>
    </w:p>
    <w:p w14:paraId="4558A793" w14:textId="77777777" w:rsidR="00782750" w:rsidRDefault="005636A2">
      <w:r>
        <w:t>There are currently five poten</w:t>
      </w:r>
      <w:r>
        <w:t>tial options:</w:t>
      </w:r>
    </w:p>
    <w:p w14:paraId="7521827F" w14:textId="77777777" w:rsidR="00782750" w:rsidRDefault="005636A2" w:rsidP="005636A2">
      <w:pPr>
        <w:numPr>
          <w:ilvl w:val="0"/>
          <w:numId w:val="9"/>
        </w:numPr>
      </w:pPr>
      <w:r>
        <w:t>Azure Cache for Redis (Basic) : An OSS Redis cache running on a single VM. This tier has no service-level agreement (SLA) and is ideal for development/test and non-critical workloads.</w:t>
      </w:r>
    </w:p>
    <w:p w14:paraId="21984903" w14:textId="77777777" w:rsidR="00782750" w:rsidRDefault="005636A2" w:rsidP="005636A2">
      <w:pPr>
        <w:numPr>
          <w:ilvl w:val="0"/>
          <w:numId w:val="9"/>
        </w:numPr>
      </w:pPr>
      <w:r>
        <w:t>Azure Cache for Redis (Standard) : An OSS Redis cache running on two VMs in a replicated configuration.</w:t>
      </w:r>
    </w:p>
    <w:p w14:paraId="6A35A9C4" w14:textId="77777777" w:rsidR="00782750" w:rsidRDefault="005636A2" w:rsidP="005636A2">
      <w:pPr>
        <w:numPr>
          <w:ilvl w:val="0"/>
          <w:numId w:val="9"/>
        </w:numPr>
      </w:pPr>
      <w:r>
        <w:lastRenderedPageBreak/>
        <w:t>Azure Cache for Redis (Premium) : High-performance OSS Redis caches. This tier offers higher throughput, lower latency, better availability, and more fe</w:t>
      </w:r>
      <w:r>
        <w:t>atures. Premium caches are deployed on more powerful VMs compared to the VMs for Basic or Standard caches.</w:t>
      </w:r>
    </w:p>
    <w:p w14:paraId="27BEAE74" w14:textId="77777777" w:rsidR="00782750" w:rsidRDefault="005636A2" w:rsidP="005636A2">
      <w:pPr>
        <w:numPr>
          <w:ilvl w:val="0"/>
          <w:numId w:val="9"/>
        </w:numPr>
      </w:pPr>
      <w:r>
        <w:t>Azure Cache for Redis (Enterprise) : High-performance caches powered by Redis Labs’ Redis Enterprise software. This tier supports Redis modules inclu</w:t>
      </w:r>
      <w:r>
        <w:t>ding RediSearch, RedisBloom, and RedisTimeSeries. Also, it offers even higher availability than the Premium tier.</w:t>
      </w:r>
    </w:p>
    <w:p w14:paraId="59376158" w14:textId="77777777" w:rsidR="00782750" w:rsidRDefault="005636A2" w:rsidP="005636A2">
      <w:pPr>
        <w:numPr>
          <w:ilvl w:val="0"/>
          <w:numId w:val="9"/>
        </w:numPr>
      </w:pPr>
      <w:r>
        <w:t>Azure Cache for Redis (Enterprise Flash) : Cost-effective large caches powered by Redis Labs’ Redis Enterprise software. This tier extends Red</w:t>
      </w:r>
      <w:r>
        <w:t>is data storage to non-volatile memory, which is cheaper than DRAM, on a VM. It reduces the overall per-GB memory cost.</w:t>
      </w:r>
    </w:p>
    <w:p w14:paraId="3C9E5891" w14:textId="77777777" w:rsidR="00782750" w:rsidRDefault="005636A2">
      <w:r>
        <w:t xml:space="preserve">Briefly, these options were discussed in the </w:t>
      </w:r>
      <w:hyperlink w:anchor="Xef4603c8647a4d6019c31c84ecbbd1d46b17e4e">
        <w:r>
          <w:rPr>
            <w:rStyle w:val="Hyperlink"/>
          </w:rPr>
          <w:t>Limitations</w:t>
        </w:r>
      </w:hyperlink>
      <w:r>
        <w:t xml:space="preserve"> document.</w:t>
      </w:r>
    </w:p>
    <w:p w14:paraId="21B88639" w14:textId="77777777" w:rsidR="00782750" w:rsidRDefault="005636A2">
      <w:pPr>
        <w:pStyle w:val="Heading3"/>
      </w:pPr>
      <w:bookmarkStart w:id="30" w:name="comparison-of-services"/>
      <w:r>
        <w:t>Comparison of Services</w:t>
      </w:r>
    </w:p>
    <w:p w14:paraId="3F02007D" w14:textId="77777777" w:rsidR="00782750" w:rsidRDefault="005636A2">
      <w:r>
        <w:t>Which Azure Cache for Redis service should be selected and used? This table outlines some of the advantages and disadvantages of each along with their Redis version support as of 4/2021.</w:t>
      </w:r>
    </w:p>
    <w:tbl>
      <w:tblPr>
        <w:tblStyle w:val="ListTable4-Accent3"/>
        <w:tblW w:w="4865" w:type="pct"/>
        <w:tblLook w:val="04A0" w:firstRow="1" w:lastRow="0" w:firstColumn="1" w:lastColumn="0" w:noHBand="0" w:noVBand="1"/>
      </w:tblPr>
      <w:tblGrid>
        <w:gridCol w:w="1395"/>
        <w:gridCol w:w="3395"/>
        <w:gridCol w:w="3432"/>
        <w:gridCol w:w="1576"/>
      </w:tblGrid>
      <w:tr w:rsidR="00782750" w14:paraId="36C8F450" w14:textId="77777777" w:rsidTr="001F0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D995B3" w14:textId="77777777" w:rsidR="00782750" w:rsidRDefault="005636A2">
            <w:r>
              <w:t>Service</w:t>
            </w:r>
          </w:p>
        </w:tc>
        <w:tc>
          <w:tcPr>
            <w:tcW w:w="0" w:type="auto"/>
          </w:tcPr>
          <w:p w14:paraId="1850C926" w14:textId="77777777" w:rsidR="00782750" w:rsidRDefault="005636A2">
            <w:pPr>
              <w:cnfStyle w:val="100000000000" w:firstRow="1" w:lastRow="0" w:firstColumn="0" w:lastColumn="0" w:oddVBand="0" w:evenVBand="0" w:oddHBand="0" w:evenHBand="0" w:firstRowFirstColumn="0" w:firstRowLastColumn="0" w:lastRowFirstColumn="0" w:lastRowLastColumn="0"/>
            </w:pPr>
            <w:r>
              <w:t>Pros</w:t>
            </w:r>
          </w:p>
        </w:tc>
        <w:tc>
          <w:tcPr>
            <w:tcW w:w="0" w:type="auto"/>
          </w:tcPr>
          <w:p w14:paraId="6E417777" w14:textId="77777777" w:rsidR="00782750" w:rsidRDefault="005636A2">
            <w:pPr>
              <w:cnfStyle w:val="100000000000" w:firstRow="1" w:lastRow="0" w:firstColumn="0" w:lastColumn="0" w:oddVBand="0" w:evenVBand="0" w:oddHBand="0" w:evenHBand="0" w:firstRowFirstColumn="0" w:firstRowLastColumn="0" w:lastRowFirstColumn="0" w:lastRowLastColumn="0"/>
            </w:pPr>
            <w:r>
              <w:t>Cons</w:t>
            </w:r>
          </w:p>
        </w:tc>
        <w:tc>
          <w:tcPr>
            <w:tcW w:w="0" w:type="auto"/>
          </w:tcPr>
          <w:p w14:paraId="60910711" w14:textId="77777777" w:rsidR="00782750" w:rsidRDefault="005636A2">
            <w:pPr>
              <w:cnfStyle w:val="100000000000" w:firstRow="1" w:lastRow="0" w:firstColumn="0" w:lastColumn="0" w:oddVBand="0" w:evenVBand="0" w:oddHBand="0" w:evenHBand="0" w:firstRowFirstColumn="0" w:firstRowLastColumn="0" w:lastRowFirstColumn="0" w:lastRowLastColumn="0"/>
            </w:pPr>
            <w:r>
              <w:t>Versions Supported</w:t>
            </w:r>
          </w:p>
        </w:tc>
      </w:tr>
      <w:tr w:rsidR="00782750" w14:paraId="6CAD8597" w14:textId="77777777" w:rsidTr="001F0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51726F" w14:textId="77777777" w:rsidR="00782750" w:rsidRDefault="005636A2">
            <w:r>
              <w:t>Azure VM</w:t>
            </w:r>
          </w:p>
        </w:tc>
        <w:tc>
          <w:tcPr>
            <w:tcW w:w="0" w:type="auto"/>
          </w:tcPr>
          <w:p w14:paraId="0D9FF035" w14:textId="77777777" w:rsidR="00782750" w:rsidRDefault="005636A2">
            <w:pPr>
              <w:cnfStyle w:val="000000100000" w:firstRow="0" w:lastRow="0" w:firstColumn="0" w:lastColumn="0" w:oddVBand="0" w:evenVBand="0" w:oddHBand="1" w:evenHBand="0" w:firstRowFirstColumn="0" w:firstRowLastColumn="0" w:lastRowFirstColumn="0" w:lastRowLastColumn="0"/>
            </w:pPr>
            <w:r>
              <w:t>Any version, most flexible, full Redis feature support</w:t>
            </w:r>
          </w:p>
        </w:tc>
        <w:tc>
          <w:tcPr>
            <w:tcW w:w="0" w:type="auto"/>
          </w:tcPr>
          <w:p w14:paraId="4BCED999" w14:textId="77777777" w:rsidR="00782750" w:rsidRDefault="005636A2">
            <w:pPr>
              <w:cnfStyle w:val="000000100000" w:firstRow="0" w:lastRow="0" w:firstColumn="0" w:lastColumn="0" w:oddVBand="0" w:evenVBand="0" w:oddHBand="1" w:evenHBand="0" w:firstRowFirstColumn="0" w:firstRowLastColumn="0" w:lastRowFirstColumn="0" w:lastRowLastColumn="0"/>
            </w:pPr>
            <w:r>
              <w:t>Customer responsible for updates, security, and administration</w:t>
            </w:r>
          </w:p>
        </w:tc>
        <w:tc>
          <w:tcPr>
            <w:tcW w:w="0" w:type="auto"/>
          </w:tcPr>
          <w:p w14:paraId="597EB333" w14:textId="77777777" w:rsidR="00782750" w:rsidRDefault="005636A2">
            <w:pPr>
              <w:cnfStyle w:val="000000100000" w:firstRow="0" w:lastRow="0" w:firstColumn="0" w:lastColumn="0" w:oddVBand="0" w:evenVBand="0" w:oddHBand="1" w:evenHBand="0" w:firstRowFirstColumn="0" w:firstRowLastColumn="0" w:lastRowFirstColumn="0" w:lastRowLastColumn="0"/>
            </w:pPr>
            <w:r>
              <w:t>Any Version</w:t>
            </w:r>
          </w:p>
        </w:tc>
      </w:tr>
      <w:tr w:rsidR="00782750" w14:paraId="48548DF3" w14:textId="77777777" w:rsidTr="001F05DB">
        <w:tc>
          <w:tcPr>
            <w:cnfStyle w:val="001000000000" w:firstRow="0" w:lastRow="0" w:firstColumn="1" w:lastColumn="0" w:oddVBand="0" w:evenVBand="0" w:oddHBand="0" w:evenHBand="0" w:firstRowFirstColumn="0" w:firstRowLastColumn="0" w:lastRowFirstColumn="0" w:lastRowLastColumn="0"/>
            <w:tcW w:w="0" w:type="auto"/>
          </w:tcPr>
          <w:p w14:paraId="57EAD86E" w14:textId="77777777" w:rsidR="00782750" w:rsidRDefault="005636A2">
            <w:r>
              <w:t>Basic</w:t>
            </w:r>
          </w:p>
        </w:tc>
        <w:tc>
          <w:tcPr>
            <w:tcW w:w="0" w:type="auto"/>
          </w:tcPr>
          <w:p w14:paraId="677DE76C" w14:textId="77777777" w:rsidR="00782750" w:rsidRDefault="005636A2">
            <w:pPr>
              <w:cnfStyle w:val="000000000000" w:firstRow="0" w:lastRow="0" w:firstColumn="0" w:lastColumn="0" w:oddVBand="0" w:evenVBand="0" w:oddHBand="0" w:evenHBand="0" w:firstRowFirstColumn="0" w:firstRowLastColumn="0" w:lastRowFirstColumn="0" w:lastRowLastColumn="0"/>
            </w:pPr>
            <w:r>
              <w:t>Sizes up to 53GB, low cost</w:t>
            </w:r>
          </w:p>
        </w:tc>
        <w:tc>
          <w:tcPr>
            <w:tcW w:w="0" w:type="auto"/>
          </w:tcPr>
          <w:p w14:paraId="642416EA" w14:textId="77777777" w:rsidR="00782750" w:rsidRDefault="005636A2">
            <w:pPr>
              <w:cnfStyle w:val="000000000000" w:firstRow="0" w:lastRow="0" w:firstColumn="0" w:lastColumn="0" w:oddVBand="0" w:evenVBand="0" w:oddHBand="0" w:evenHBand="0" w:firstRowFirstColumn="0" w:firstRowLastColumn="0" w:lastRowFirstColumn="0" w:lastRowLastColumn="0"/>
            </w:pPr>
            <w:r>
              <w:t>Lower performance, no data persistence, no replication or failover</w:t>
            </w:r>
          </w:p>
        </w:tc>
        <w:tc>
          <w:tcPr>
            <w:tcW w:w="0" w:type="auto"/>
          </w:tcPr>
          <w:p w14:paraId="578FF270" w14:textId="77777777" w:rsidR="00782750" w:rsidRDefault="005636A2">
            <w:pPr>
              <w:cnfStyle w:val="000000000000" w:firstRow="0" w:lastRow="0" w:firstColumn="0" w:lastColumn="0" w:oddVBand="0" w:evenVBand="0" w:oddHBand="0" w:evenHBand="0" w:firstRowFirstColumn="0" w:firstRowLastColumn="0" w:lastRowFirstColumn="0" w:lastRowLastColumn="0"/>
            </w:pPr>
            <w:r>
              <w:t>4.x, 6.x</w:t>
            </w:r>
          </w:p>
        </w:tc>
      </w:tr>
      <w:tr w:rsidR="00782750" w14:paraId="152E2936" w14:textId="77777777" w:rsidTr="001F0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68641" w14:textId="77777777" w:rsidR="00782750" w:rsidRDefault="005636A2">
            <w:r>
              <w:t>Standard</w:t>
            </w:r>
          </w:p>
        </w:tc>
        <w:tc>
          <w:tcPr>
            <w:tcW w:w="0" w:type="auto"/>
          </w:tcPr>
          <w:p w14:paraId="36E969CB" w14:textId="77777777" w:rsidR="00782750" w:rsidRDefault="005636A2">
            <w:pPr>
              <w:cnfStyle w:val="000000100000" w:firstRow="0" w:lastRow="0" w:firstColumn="0" w:lastColumn="0" w:oddVBand="0" w:evenVBand="0" w:oddHBand="1" w:evenHBand="0" w:firstRowFirstColumn="0" w:firstRowLastColumn="0" w:lastRowFirstColumn="0" w:lastRowLastColumn="0"/>
            </w:pPr>
            <w:r>
              <w:t>All b</w:t>
            </w:r>
            <w:r>
              <w:t>asic, plus replication and failover support</w:t>
            </w:r>
          </w:p>
        </w:tc>
        <w:tc>
          <w:tcPr>
            <w:tcW w:w="0" w:type="auto"/>
          </w:tcPr>
          <w:p w14:paraId="338C6617" w14:textId="77777777" w:rsidR="00782750" w:rsidRDefault="005636A2">
            <w:pPr>
              <w:cnfStyle w:val="000000100000" w:firstRow="0" w:lastRow="0" w:firstColumn="0" w:lastColumn="0" w:oddVBand="0" w:evenVBand="0" w:oddHBand="1" w:evenHBand="0" w:firstRowFirstColumn="0" w:firstRowLastColumn="0" w:lastRowFirstColumn="0" w:lastRowLastColumn="0"/>
            </w:pPr>
            <w:r>
              <w:t>Lower performance, no data persistence</w:t>
            </w:r>
          </w:p>
        </w:tc>
        <w:tc>
          <w:tcPr>
            <w:tcW w:w="0" w:type="auto"/>
          </w:tcPr>
          <w:p w14:paraId="2C3555ED" w14:textId="77777777" w:rsidR="00782750" w:rsidRDefault="005636A2">
            <w:pPr>
              <w:cnfStyle w:val="000000100000" w:firstRow="0" w:lastRow="0" w:firstColumn="0" w:lastColumn="0" w:oddVBand="0" w:evenVBand="0" w:oddHBand="1" w:evenHBand="0" w:firstRowFirstColumn="0" w:firstRowLastColumn="0" w:lastRowFirstColumn="0" w:lastRowLastColumn="0"/>
            </w:pPr>
            <w:r>
              <w:t>4.x, 6.x</w:t>
            </w:r>
          </w:p>
        </w:tc>
      </w:tr>
      <w:tr w:rsidR="00782750" w14:paraId="22ACAE54" w14:textId="77777777" w:rsidTr="001F05DB">
        <w:tc>
          <w:tcPr>
            <w:cnfStyle w:val="001000000000" w:firstRow="0" w:lastRow="0" w:firstColumn="1" w:lastColumn="0" w:oddVBand="0" w:evenVBand="0" w:oddHBand="0" w:evenHBand="0" w:firstRowFirstColumn="0" w:firstRowLastColumn="0" w:lastRowFirstColumn="0" w:lastRowLastColumn="0"/>
            <w:tcW w:w="0" w:type="auto"/>
          </w:tcPr>
          <w:p w14:paraId="26EFB45E" w14:textId="77777777" w:rsidR="00782750" w:rsidRDefault="005636A2">
            <w:r>
              <w:t>Premium</w:t>
            </w:r>
          </w:p>
        </w:tc>
        <w:tc>
          <w:tcPr>
            <w:tcW w:w="0" w:type="auto"/>
          </w:tcPr>
          <w:p w14:paraId="54E73305" w14:textId="77777777" w:rsidR="00782750" w:rsidRDefault="005636A2">
            <w:pPr>
              <w:cnfStyle w:val="000000000000" w:firstRow="0" w:lastRow="0" w:firstColumn="0" w:lastColumn="0" w:oddVBand="0" w:evenVBand="0" w:oddHBand="0" w:evenHBand="0" w:firstRowFirstColumn="0" w:firstRowLastColumn="0" w:lastRowFirstColumn="0" w:lastRowLastColumn="0"/>
            </w:pPr>
            <w:r>
              <w:t>All Standard, plus zone redundancy, data persistence and clustering</w:t>
            </w:r>
          </w:p>
        </w:tc>
        <w:tc>
          <w:tcPr>
            <w:tcW w:w="0" w:type="auto"/>
          </w:tcPr>
          <w:p w14:paraId="449D1B7C" w14:textId="77777777" w:rsidR="00782750" w:rsidRDefault="005636A2">
            <w:pPr>
              <w:cnfStyle w:val="000000000000" w:firstRow="0" w:lastRow="0" w:firstColumn="0" w:lastColumn="0" w:oddVBand="0" w:evenVBand="0" w:oddHBand="0" w:evenHBand="0" w:firstRowFirstColumn="0" w:firstRowLastColumn="0" w:lastRowFirstColumn="0" w:lastRowLastColumn="0"/>
            </w:pPr>
            <w:r>
              <w:t>No support for Redis Modules</w:t>
            </w:r>
          </w:p>
        </w:tc>
        <w:tc>
          <w:tcPr>
            <w:tcW w:w="0" w:type="auto"/>
          </w:tcPr>
          <w:p w14:paraId="5A3447A0" w14:textId="77777777" w:rsidR="00782750" w:rsidRDefault="005636A2">
            <w:pPr>
              <w:cnfStyle w:val="000000000000" w:firstRow="0" w:lastRow="0" w:firstColumn="0" w:lastColumn="0" w:oddVBand="0" w:evenVBand="0" w:oddHBand="0" w:evenHBand="0" w:firstRowFirstColumn="0" w:firstRowLastColumn="0" w:lastRowFirstColumn="0" w:lastRowLastColumn="0"/>
            </w:pPr>
            <w:r>
              <w:t>4.x, 6.x</w:t>
            </w:r>
          </w:p>
        </w:tc>
      </w:tr>
      <w:tr w:rsidR="00782750" w14:paraId="78AE177D" w14:textId="77777777" w:rsidTr="001F0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A880E4" w14:textId="77777777" w:rsidR="00782750" w:rsidRDefault="005636A2">
            <w:r>
              <w:t>Enterprise</w:t>
            </w:r>
          </w:p>
        </w:tc>
        <w:tc>
          <w:tcPr>
            <w:tcW w:w="0" w:type="auto"/>
          </w:tcPr>
          <w:p w14:paraId="3C658365" w14:textId="77777777" w:rsidR="00782750" w:rsidRDefault="005636A2">
            <w:pPr>
              <w:cnfStyle w:val="000000100000" w:firstRow="0" w:lastRow="0" w:firstColumn="0" w:lastColumn="0" w:oddVBand="0" w:evenVBand="0" w:oddHBand="1" w:evenHBand="0" w:firstRowFirstColumn="0" w:firstRowLastColumn="0" w:lastRowFirstColumn="0" w:lastRowLastColumn="0"/>
            </w:pPr>
            <w:r>
              <w:t xml:space="preserve">All Premium, plus </w:t>
            </w:r>
            <w:r>
              <w:t>Redis Module support</w:t>
            </w:r>
          </w:p>
        </w:tc>
        <w:tc>
          <w:tcPr>
            <w:tcW w:w="0" w:type="auto"/>
          </w:tcPr>
          <w:p w14:paraId="1D6E87FE" w14:textId="77777777" w:rsidR="00782750" w:rsidRDefault="005636A2">
            <w:pPr>
              <w:cnfStyle w:val="000000100000" w:firstRow="0" w:lastRow="0" w:firstColumn="0" w:lastColumn="0" w:oddVBand="0" w:evenVBand="0" w:oddHBand="1" w:evenHBand="0" w:firstRowFirstColumn="0" w:firstRowLastColumn="0" w:lastRowFirstColumn="0" w:lastRowLastColumn="0"/>
            </w:pPr>
            <w:r>
              <w:t>Higher costs</w:t>
            </w:r>
          </w:p>
        </w:tc>
        <w:tc>
          <w:tcPr>
            <w:tcW w:w="0" w:type="auto"/>
          </w:tcPr>
          <w:p w14:paraId="3463EDFF" w14:textId="77777777" w:rsidR="00782750" w:rsidRDefault="005636A2">
            <w:pPr>
              <w:cnfStyle w:val="000000100000" w:firstRow="0" w:lastRow="0" w:firstColumn="0" w:lastColumn="0" w:oddVBand="0" w:evenVBand="0" w:oddHBand="1" w:evenHBand="0" w:firstRowFirstColumn="0" w:firstRowLastColumn="0" w:lastRowFirstColumn="0" w:lastRowLastColumn="0"/>
            </w:pPr>
            <w:r>
              <w:t>6.x</w:t>
            </w:r>
          </w:p>
        </w:tc>
      </w:tr>
      <w:tr w:rsidR="00782750" w14:paraId="4EB3D9CF" w14:textId="77777777" w:rsidTr="001F05DB">
        <w:tc>
          <w:tcPr>
            <w:cnfStyle w:val="001000000000" w:firstRow="0" w:lastRow="0" w:firstColumn="1" w:lastColumn="0" w:oddVBand="0" w:evenVBand="0" w:oddHBand="0" w:evenHBand="0" w:firstRowFirstColumn="0" w:firstRowLastColumn="0" w:lastRowFirstColumn="0" w:lastRowLastColumn="0"/>
            <w:tcW w:w="0" w:type="auto"/>
          </w:tcPr>
          <w:p w14:paraId="49C81E08" w14:textId="77777777" w:rsidR="00782750" w:rsidRDefault="005636A2">
            <w:r>
              <w:t>Enterprise Flash</w:t>
            </w:r>
          </w:p>
        </w:tc>
        <w:tc>
          <w:tcPr>
            <w:tcW w:w="0" w:type="auto"/>
          </w:tcPr>
          <w:p w14:paraId="1D34EA0E" w14:textId="77777777" w:rsidR="00782750" w:rsidRDefault="005636A2">
            <w:pPr>
              <w:cnfStyle w:val="000000000000" w:firstRow="0" w:lastRow="0" w:firstColumn="0" w:lastColumn="0" w:oddVBand="0" w:evenVBand="0" w:oddHBand="0" w:evenHBand="0" w:firstRowFirstColumn="0" w:firstRowLastColumn="0" w:lastRowFirstColumn="0" w:lastRowLastColumn="0"/>
            </w:pPr>
            <w:r>
              <w:t>Flash based memory</w:t>
            </w:r>
          </w:p>
        </w:tc>
        <w:tc>
          <w:tcPr>
            <w:tcW w:w="0" w:type="auto"/>
          </w:tcPr>
          <w:p w14:paraId="1203EA10" w14:textId="77777777" w:rsidR="00782750" w:rsidRDefault="005636A2">
            <w:pPr>
              <w:cnfStyle w:val="000000000000" w:firstRow="0" w:lastRow="0" w:firstColumn="0" w:lastColumn="0" w:oddVBand="0" w:evenVBand="0" w:oddHBand="0" w:evenHBand="0" w:firstRowFirstColumn="0" w:firstRowLastColumn="0" w:lastRowFirstColumn="0" w:lastRowLastColumn="0"/>
            </w:pPr>
            <w:r>
              <w:t>No Redis Module support</w:t>
            </w:r>
          </w:p>
        </w:tc>
        <w:tc>
          <w:tcPr>
            <w:tcW w:w="0" w:type="auto"/>
          </w:tcPr>
          <w:p w14:paraId="3B372C86" w14:textId="77777777" w:rsidR="00782750" w:rsidRDefault="005636A2">
            <w:pPr>
              <w:cnfStyle w:val="000000000000" w:firstRow="0" w:lastRow="0" w:firstColumn="0" w:lastColumn="0" w:oddVBand="0" w:evenVBand="0" w:oddHBand="0" w:evenHBand="0" w:firstRowFirstColumn="0" w:firstRowLastColumn="0" w:lastRowFirstColumn="0" w:lastRowLastColumn="0"/>
            </w:pPr>
            <w:r>
              <w:t>6.x</w:t>
            </w:r>
          </w:p>
        </w:tc>
      </w:tr>
    </w:tbl>
    <w:p w14:paraId="64B7BED3" w14:textId="77777777" w:rsidR="00782750" w:rsidRDefault="005636A2">
      <w:r>
        <w:t>As displayed above, if the instance is running Redis 3.x or lower and do not plan to upgrade, the workload will need to run in an Azure VM.</w:t>
      </w:r>
    </w:p>
    <w:p w14:paraId="7820A2AE" w14:textId="77777777" w:rsidR="00782750" w:rsidRDefault="005636A2">
      <w:pPr>
        <w:pStyle w:val="Heading3"/>
      </w:pPr>
      <w:bookmarkStart w:id="31" w:name="costs"/>
      <w:bookmarkEnd w:id="30"/>
      <w:r>
        <w:t>Costs</w:t>
      </w:r>
    </w:p>
    <w:p w14:paraId="170DDAFC" w14:textId="77777777" w:rsidR="00782750" w:rsidRDefault="005636A2">
      <w:r>
        <w:t xml:space="preserve">After </w:t>
      </w:r>
      <w:r>
        <w:t>evaluating the entire WWI Redis data workloads, WWI determined they would need at least 6GB of cache capacity with data persistence and clustering support so a Premium Sku was selected. WWI intentionally chose to begin its Azure migration journey with a re</w:t>
      </w:r>
      <w:r>
        <w:t>latively small workload. However, the best practices of instance migration still apply and will be used as a template for future migrations.</w:t>
      </w:r>
    </w:p>
    <w:p w14:paraId="0996AD13" w14:textId="77777777" w:rsidR="00782750" w:rsidRDefault="005636A2">
      <w:r>
        <w:t>To determine the memory usage, they interrogated the redis processes on their source system during a heavy load per</w:t>
      </w:r>
      <w:r>
        <w:t>iod:</w:t>
      </w:r>
    </w:p>
    <w:p w14:paraId="747A55DD" w14:textId="77777777" w:rsidR="00782750" w:rsidRDefault="005636A2">
      <w:pPr>
        <w:pStyle w:val="SourceCode"/>
      </w:pPr>
      <w:r>
        <w:rPr>
          <w:rStyle w:val="FunctionTok"/>
        </w:rPr>
        <w:lastRenderedPageBreak/>
        <w:t>ps</w:t>
      </w:r>
      <w:r>
        <w:rPr>
          <w:rStyle w:val="NormalTok"/>
        </w:rPr>
        <w:t xml:space="preserve"> </w:t>
      </w:r>
      <w:r>
        <w:rPr>
          <w:rStyle w:val="AttributeTok"/>
        </w:rPr>
        <w:t>-o</w:t>
      </w:r>
      <w:r>
        <w:rPr>
          <w:rStyle w:val="NormalTok"/>
        </w:rPr>
        <w:t xml:space="preserve"> pid,user,%mem,command ax </w:t>
      </w:r>
      <w:r>
        <w:rPr>
          <w:rStyle w:val="KeywordTok"/>
        </w:rPr>
        <w:t>|</w:t>
      </w:r>
      <w:r>
        <w:rPr>
          <w:rStyle w:val="NormalTok"/>
        </w:rPr>
        <w:t xml:space="preserve"> </w:t>
      </w:r>
      <w:r>
        <w:rPr>
          <w:rStyle w:val="FunctionTok"/>
        </w:rPr>
        <w:t>sort</w:t>
      </w:r>
      <w:r>
        <w:rPr>
          <w:rStyle w:val="NormalTok"/>
        </w:rPr>
        <w:t xml:space="preserve"> </w:t>
      </w:r>
      <w:r>
        <w:rPr>
          <w:rStyle w:val="AttributeTok"/>
        </w:rPr>
        <w:t>-b</w:t>
      </w:r>
      <w:r>
        <w:rPr>
          <w:rStyle w:val="NormalTok"/>
        </w:rPr>
        <w:t xml:space="preserve"> </w:t>
      </w:r>
      <w:r>
        <w:rPr>
          <w:rStyle w:val="AttributeTok"/>
        </w:rPr>
        <w:t>-k3</w:t>
      </w:r>
      <w:r>
        <w:rPr>
          <w:rStyle w:val="NormalTok"/>
        </w:rPr>
        <w:t xml:space="preserve"> </w:t>
      </w:r>
      <w:r>
        <w:rPr>
          <w:rStyle w:val="AttributeTok"/>
        </w:rPr>
        <w:t>-r</w:t>
      </w:r>
    </w:p>
    <w:p w14:paraId="143D06AF" w14:textId="77777777" w:rsidR="00782750" w:rsidRDefault="005636A2">
      <w:r>
        <w:t xml:space="preserve">They then monitored the network bandwidth to see how much traffic was </w:t>
      </w:r>
      <w:r>
        <w:t xml:space="preserve">being used between the clients and the Redis server. They measured about 15% cache usage per hour which equated to 900MB of traffic per hour which equates to 328GB of traffic per year. The current application will not be moved to the same Azure region but </w:t>
      </w:r>
      <w:r>
        <w:t>will utilize the Azure Redis Cache which means network bandwidth will have to be paid. They had a couple of tools to choose from to monitor the network traffic (iptraf and nethogs):</w:t>
      </w:r>
    </w:p>
    <w:p w14:paraId="043623BF" w14:textId="77777777" w:rsidR="00782750" w:rsidRDefault="005636A2">
      <w:pPr>
        <w:pStyle w:val="SourceCode"/>
      </w:pPr>
      <w:r>
        <w:rPr>
          <w:rStyle w:val="FunctionTok"/>
        </w:rPr>
        <w:t>sudo</w:t>
      </w:r>
      <w:r>
        <w:rPr>
          <w:rStyle w:val="NormalTok"/>
        </w:rPr>
        <w:t xml:space="preserve"> apt-get install iptraf </w:t>
      </w:r>
      <w:r>
        <w:rPr>
          <w:rStyle w:val="AttributeTok"/>
        </w:rPr>
        <w:t>-y</w:t>
      </w:r>
      <w:r>
        <w:br/>
      </w:r>
      <w:r>
        <w:br/>
      </w:r>
      <w:r>
        <w:rPr>
          <w:rStyle w:val="FunctionTok"/>
        </w:rPr>
        <w:t>sudo</w:t>
      </w:r>
      <w:r>
        <w:rPr>
          <w:rStyle w:val="NormalTok"/>
        </w:rPr>
        <w:t xml:space="preserve"> netstat =tump </w:t>
      </w:r>
      <w:r>
        <w:rPr>
          <w:rStyle w:val="KeywordTok"/>
        </w:rPr>
        <w:t>|</w:t>
      </w:r>
      <w:r>
        <w:rPr>
          <w:rStyle w:val="NormalTok"/>
        </w:rPr>
        <w:t xml:space="preserve"> </w:t>
      </w:r>
      <w:r>
        <w:rPr>
          <w:rStyle w:val="FunctionTok"/>
        </w:rPr>
        <w:t>grep</w:t>
      </w:r>
      <w:r>
        <w:rPr>
          <w:rStyle w:val="NormalTok"/>
        </w:rPr>
        <w:t xml:space="preserve"> </w:t>
      </w:r>
      <w:r>
        <w:rPr>
          <w:rStyle w:val="OperatorTok"/>
        </w:rPr>
        <w:t>&lt;</w:t>
      </w:r>
      <w:r>
        <w:rPr>
          <w:rStyle w:val="NormalTok"/>
        </w:rPr>
        <w:t>port_number</w:t>
      </w:r>
      <w:r>
        <w:rPr>
          <w:rStyle w:val="OperatorTok"/>
        </w:rPr>
        <w:t>&gt;</w:t>
      </w:r>
    </w:p>
    <w:p w14:paraId="2C060465" w14:textId="77777777" w:rsidR="00782750" w:rsidRDefault="005636A2">
      <w:pPr>
        <w:pStyle w:val="SourceCode"/>
      </w:pPr>
      <w:r>
        <w:rPr>
          <w:rStyle w:val="FunctionTok"/>
        </w:rPr>
        <w:t>su</w:t>
      </w:r>
      <w:r>
        <w:rPr>
          <w:rStyle w:val="FunctionTok"/>
        </w:rPr>
        <w:t>do</w:t>
      </w:r>
      <w:r>
        <w:rPr>
          <w:rStyle w:val="NormalTok"/>
        </w:rPr>
        <w:t xml:space="preserve"> apt-get install nethogs</w:t>
      </w:r>
      <w:r>
        <w:br/>
      </w:r>
      <w:r>
        <w:br/>
      </w:r>
      <w:r>
        <w:rPr>
          <w:rStyle w:val="FunctionTok"/>
        </w:rPr>
        <w:t>sudo</w:t>
      </w:r>
      <w:r>
        <w:rPr>
          <w:rStyle w:val="NormalTok"/>
        </w:rPr>
        <w:t xml:space="preserve"> nethogs</w:t>
      </w:r>
    </w:p>
    <w:p w14:paraId="7DE35E65" w14:textId="77777777" w:rsidR="00782750" w:rsidRDefault="005636A2">
      <w:r>
        <w:t>Additionally, because they want data persistence and backups, they will persist this to Azure Storage.</w:t>
      </w:r>
    </w:p>
    <w:p w14:paraId="16A94261" w14:textId="77777777" w:rsidR="00782750" w:rsidRDefault="005636A2">
      <w:r>
        <w:t xml:space="preserve">Using the </w:t>
      </w:r>
      <w:hyperlink r:id="rId22">
        <w:r>
          <w:rPr>
            <w:rStyle w:val="Hyperlink"/>
          </w:rPr>
          <w:t>Azure Cache for Redis pric</w:t>
        </w:r>
        <w:r>
          <w:rPr>
            <w:rStyle w:val="Hyperlink"/>
          </w:rPr>
          <w:t>ing calculator</w:t>
        </w:r>
      </w:hyperlink>
      <w:r>
        <w:t xml:space="preserve"> WWI was able to determine the costs for the Azure Cache for Redis instance. As of 8/2021, the total costs of ownership (TCO) is displayed in the following table for the WWI Conference instance:</w:t>
      </w:r>
    </w:p>
    <w:tbl>
      <w:tblPr>
        <w:tblStyle w:val="ListTable4-Accent3"/>
        <w:tblW w:w="4865" w:type="pct"/>
        <w:tblLook w:val="04A0" w:firstRow="1" w:lastRow="0" w:firstColumn="1" w:lastColumn="0" w:noHBand="0" w:noVBand="1"/>
      </w:tblPr>
      <w:tblGrid>
        <w:gridCol w:w="2369"/>
        <w:gridCol w:w="3581"/>
        <w:gridCol w:w="2331"/>
        <w:gridCol w:w="1517"/>
      </w:tblGrid>
      <w:tr w:rsidR="00782750" w14:paraId="1C1193CD" w14:textId="77777777" w:rsidTr="001F0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64361D" w14:textId="77777777" w:rsidR="00782750" w:rsidRDefault="005636A2">
            <w:r>
              <w:t>Resource</w:t>
            </w:r>
          </w:p>
        </w:tc>
        <w:tc>
          <w:tcPr>
            <w:tcW w:w="0" w:type="auto"/>
          </w:tcPr>
          <w:p w14:paraId="7D7CDD2F" w14:textId="77777777" w:rsidR="00782750" w:rsidRDefault="005636A2">
            <w:pPr>
              <w:cnfStyle w:val="100000000000" w:firstRow="1" w:lastRow="0" w:firstColumn="0" w:lastColumn="0" w:oddVBand="0" w:evenVBand="0" w:oddHBand="0" w:evenHBand="0" w:firstRowFirstColumn="0" w:firstRowLastColumn="0" w:lastRowFirstColumn="0" w:lastRowLastColumn="0"/>
            </w:pPr>
            <w:r>
              <w:t>Description</w:t>
            </w:r>
          </w:p>
        </w:tc>
        <w:tc>
          <w:tcPr>
            <w:tcW w:w="0" w:type="auto"/>
          </w:tcPr>
          <w:p w14:paraId="3A3E4E95" w14:textId="77777777" w:rsidR="00782750" w:rsidRDefault="005636A2">
            <w:pPr>
              <w:cnfStyle w:val="100000000000" w:firstRow="1" w:lastRow="0" w:firstColumn="0" w:lastColumn="0" w:oddVBand="0" w:evenVBand="0" w:oddHBand="0" w:evenHBand="0" w:firstRowFirstColumn="0" w:firstRowLastColumn="0" w:lastRowFirstColumn="0" w:lastRowLastColumn="0"/>
            </w:pPr>
            <w:r>
              <w:t>Quantity</w:t>
            </w:r>
          </w:p>
        </w:tc>
        <w:tc>
          <w:tcPr>
            <w:tcW w:w="0" w:type="auto"/>
          </w:tcPr>
          <w:p w14:paraId="0359835F" w14:textId="77777777" w:rsidR="00782750" w:rsidRDefault="005636A2">
            <w:pPr>
              <w:cnfStyle w:val="100000000000" w:firstRow="1" w:lastRow="0" w:firstColumn="0" w:lastColumn="0" w:oddVBand="0" w:evenVBand="0" w:oddHBand="0" w:evenHBand="0" w:firstRowFirstColumn="0" w:firstRowLastColumn="0" w:lastRowFirstColumn="0" w:lastRowLastColumn="0"/>
            </w:pPr>
            <w:r>
              <w:t>Cost</w:t>
            </w:r>
          </w:p>
        </w:tc>
      </w:tr>
      <w:tr w:rsidR="00782750" w14:paraId="11FC6A3B" w14:textId="77777777" w:rsidTr="001F0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5FF377" w14:textId="77777777" w:rsidR="00782750" w:rsidRDefault="005636A2">
            <w:r>
              <w:t>Compute (Premium)</w:t>
            </w:r>
          </w:p>
        </w:tc>
        <w:tc>
          <w:tcPr>
            <w:tcW w:w="0" w:type="auto"/>
          </w:tcPr>
          <w:p w14:paraId="210C0DD3" w14:textId="77777777" w:rsidR="00782750" w:rsidRDefault="005636A2">
            <w:pPr>
              <w:cnfStyle w:val="000000100000" w:firstRow="0" w:lastRow="0" w:firstColumn="0" w:lastColumn="0" w:oddVBand="0" w:evenVBand="0" w:oddHBand="1" w:evenHBand="0" w:firstRowFirstColumn="0" w:firstRowLastColumn="0" w:lastRowFirstColumn="0" w:lastRowLastColumn="0"/>
            </w:pPr>
            <w:r>
              <w:t>6GB Memory (1 primary, 1 replica)</w:t>
            </w:r>
          </w:p>
        </w:tc>
        <w:tc>
          <w:tcPr>
            <w:tcW w:w="0" w:type="auto"/>
          </w:tcPr>
          <w:p w14:paraId="667B1936" w14:textId="77777777" w:rsidR="00782750" w:rsidRDefault="005636A2">
            <w:pPr>
              <w:cnfStyle w:val="000000100000" w:firstRow="0" w:lastRow="0" w:firstColumn="0" w:lastColumn="0" w:oddVBand="0" w:evenVBand="0" w:oddHBand="1" w:evenHBand="0" w:firstRowFirstColumn="0" w:firstRowLastColumn="0" w:lastRowFirstColumn="0" w:lastRowLastColumn="0"/>
            </w:pPr>
            <w:r>
              <w:t>24 x 365 @ $0.554/hr</w:t>
            </w:r>
          </w:p>
        </w:tc>
        <w:tc>
          <w:tcPr>
            <w:tcW w:w="0" w:type="auto"/>
          </w:tcPr>
          <w:p w14:paraId="1B832A59" w14:textId="77777777" w:rsidR="00782750" w:rsidRDefault="005636A2">
            <w:pPr>
              <w:cnfStyle w:val="000000100000" w:firstRow="0" w:lastRow="0" w:firstColumn="0" w:lastColumn="0" w:oddVBand="0" w:evenVBand="0" w:oddHBand="1" w:evenHBand="0" w:firstRowFirstColumn="0" w:firstRowLastColumn="0" w:lastRowFirstColumn="0" w:lastRowLastColumn="0"/>
            </w:pPr>
            <w:r>
              <w:t>$4853.04 / yr</w:t>
            </w:r>
          </w:p>
        </w:tc>
      </w:tr>
      <w:tr w:rsidR="00782750" w14:paraId="337A43A8" w14:textId="77777777" w:rsidTr="001F05DB">
        <w:tc>
          <w:tcPr>
            <w:cnfStyle w:val="001000000000" w:firstRow="0" w:lastRow="0" w:firstColumn="1" w:lastColumn="0" w:oddVBand="0" w:evenVBand="0" w:oddHBand="0" w:evenHBand="0" w:firstRowFirstColumn="0" w:firstRowLastColumn="0" w:lastRowFirstColumn="0" w:lastRowLastColumn="0"/>
            <w:tcW w:w="0" w:type="auto"/>
          </w:tcPr>
          <w:p w14:paraId="1B84215E" w14:textId="77777777" w:rsidR="00782750" w:rsidRDefault="005636A2">
            <w:r>
              <w:t>Storage (backup)</w:t>
            </w:r>
          </w:p>
        </w:tc>
        <w:tc>
          <w:tcPr>
            <w:tcW w:w="0" w:type="auto"/>
          </w:tcPr>
          <w:p w14:paraId="3700D503" w14:textId="77777777" w:rsidR="00782750" w:rsidRDefault="005636A2">
            <w:pPr>
              <w:cnfStyle w:val="000000000000" w:firstRow="0" w:lastRow="0" w:firstColumn="0" w:lastColumn="0" w:oddVBand="0" w:evenVBand="0" w:oddHBand="0" w:evenHBand="0" w:firstRowFirstColumn="0" w:firstRowLastColumn="0" w:lastRowFirstColumn="0" w:lastRowLastColumn="0"/>
            </w:pPr>
            <w:r>
              <w:t>6GB</w:t>
            </w:r>
          </w:p>
        </w:tc>
        <w:tc>
          <w:tcPr>
            <w:tcW w:w="0" w:type="auto"/>
          </w:tcPr>
          <w:p w14:paraId="35F8A0F8" w14:textId="77777777" w:rsidR="00782750" w:rsidRDefault="005636A2">
            <w:pPr>
              <w:cnfStyle w:val="000000000000" w:firstRow="0" w:lastRow="0" w:firstColumn="0" w:lastColumn="0" w:oddVBand="0" w:evenVBand="0" w:oddHBand="0" w:evenHBand="0" w:firstRowFirstColumn="0" w:firstRowLastColumn="0" w:lastRowFirstColumn="0" w:lastRowLastColumn="0"/>
            </w:pPr>
            <w:r>
              <w:t>6 * 12 @ $0.15</w:t>
            </w:r>
          </w:p>
        </w:tc>
        <w:tc>
          <w:tcPr>
            <w:tcW w:w="0" w:type="auto"/>
          </w:tcPr>
          <w:p w14:paraId="1E440B82" w14:textId="77777777" w:rsidR="00782750" w:rsidRDefault="005636A2">
            <w:pPr>
              <w:cnfStyle w:val="000000000000" w:firstRow="0" w:lastRow="0" w:firstColumn="0" w:lastColumn="0" w:oddVBand="0" w:evenVBand="0" w:oddHBand="0" w:evenHBand="0" w:firstRowFirstColumn="0" w:firstRowLastColumn="0" w:lastRowFirstColumn="0" w:lastRowLastColumn="0"/>
            </w:pPr>
            <w:r>
              <w:t>$10.80 / yr</w:t>
            </w:r>
          </w:p>
        </w:tc>
      </w:tr>
      <w:tr w:rsidR="00782750" w14:paraId="3CF7DC04" w14:textId="77777777" w:rsidTr="001F0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825E2B" w14:textId="77777777" w:rsidR="00782750" w:rsidRDefault="005636A2">
            <w:r>
              <w:t>Network</w:t>
            </w:r>
          </w:p>
        </w:tc>
        <w:tc>
          <w:tcPr>
            <w:tcW w:w="0" w:type="auto"/>
          </w:tcPr>
          <w:p w14:paraId="4863852B" w14:textId="77777777" w:rsidR="00782750" w:rsidRDefault="005636A2">
            <w:pPr>
              <w:cnfStyle w:val="000000100000" w:firstRow="0" w:lastRow="0" w:firstColumn="0" w:lastColumn="0" w:oddVBand="0" w:evenVBand="0" w:oddHBand="1" w:evenHBand="0" w:firstRowFirstColumn="0" w:firstRowLastColumn="0" w:lastRowFirstColumn="0" w:lastRowLastColumn="0"/>
            </w:pPr>
            <w:r>
              <w:t>~27.37GB/month egress</w:t>
            </w:r>
          </w:p>
        </w:tc>
        <w:tc>
          <w:tcPr>
            <w:tcW w:w="0" w:type="auto"/>
          </w:tcPr>
          <w:p w14:paraId="2CF88BAD" w14:textId="77777777" w:rsidR="00782750" w:rsidRDefault="005636A2">
            <w:pPr>
              <w:cnfStyle w:val="000000100000" w:firstRow="0" w:lastRow="0" w:firstColumn="0" w:lastColumn="0" w:oddVBand="0" w:evenVBand="0" w:oddHBand="1" w:evenHBand="0" w:firstRowFirstColumn="0" w:firstRowLastColumn="0" w:lastRowFirstColumn="0" w:lastRowLastColumn="0"/>
            </w:pPr>
            <w:r>
              <w:t>12 * 22.37 * $.08</w:t>
            </w:r>
          </w:p>
        </w:tc>
        <w:tc>
          <w:tcPr>
            <w:tcW w:w="0" w:type="auto"/>
          </w:tcPr>
          <w:p w14:paraId="56134982" w14:textId="77777777" w:rsidR="00782750" w:rsidRDefault="005636A2">
            <w:pPr>
              <w:cnfStyle w:val="000000100000" w:firstRow="0" w:lastRow="0" w:firstColumn="0" w:lastColumn="0" w:oddVBand="0" w:evenVBand="0" w:oddHBand="1" w:evenHBand="0" w:firstRowFirstColumn="0" w:firstRowLastColumn="0" w:lastRowFirstColumn="0" w:lastRowLastColumn="0"/>
            </w:pPr>
            <w:r>
              <w:t>$21.4752 / yr</w:t>
            </w:r>
          </w:p>
        </w:tc>
      </w:tr>
      <w:tr w:rsidR="00782750" w14:paraId="35EBDE0D" w14:textId="77777777" w:rsidTr="001F05DB">
        <w:tc>
          <w:tcPr>
            <w:cnfStyle w:val="001000000000" w:firstRow="0" w:lastRow="0" w:firstColumn="1" w:lastColumn="0" w:oddVBand="0" w:evenVBand="0" w:oddHBand="0" w:evenHBand="0" w:firstRowFirstColumn="0" w:firstRowLastColumn="0" w:lastRowFirstColumn="0" w:lastRowLastColumn="0"/>
            <w:tcW w:w="0" w:type="auto"/>
          </w:tcPr>
          <w:p w14:paraId="0BC04C7D" w14:textId="77777777" w:rsidR="00782750" w:rsidRDefault="005636A2">
            <w:r>
              <w:t>Total</w:t>
            </w:r>
          </w:p>
        </w:tc>
        <w:tc>
          <w:tcPr>
            <w:tcW w:w="0" w:type="auto"/>
          </w:tcPr>
          <w:p w14:paraId="6B431260" w14:textId="77777777" w:rsidR="00782750" w:rsidRDefault="00782750">
            <w:pPr>
              <w:cnfStyle w:val="000000000000" w:firstRow="0" w:lastRow="0" w:firstColumn="0" w:lastColumn="0" w:oddVBand="0" w:evenVBand="0" w:oddHBand="0" w:evenHBand="0" w:firstRowFirstColumn="0" w:firstRowLastColumn="0" w:lastRowFirstColumn="0" w:lastRowLastColumn="0"/>
            </w:pPr>
          </w:p>
        </w:tc>
        <w:tc>
          <w:tcPr>
            <w:tcW w:w="0" w:type="auto"/>
          </w:tcPr>
          <w:p w14:paraId="0724EB35" w14:textId="77777777" w:rsidR="00782750" w:rsidRDefault="00782750">
            <w:pPr>
              <w:cnfStyle w:val="000000000000" w:firstRow="0" w:lastRow="0" w:firstColumn="0" w:lastColumn="0" w:oddVBand="0" w:evenVBand="0" w:oddHBand="0" w:evenHBand="0" w:firstRowFirstColumn="0" w:firstRowLastColumn="0" w:lastRowFirstColumn="0" w:lastRowLastColumn="0"/>
            </w:pPr>
          </w:p>
        </w:tc>
        <w:tc>
          <w:tcPr>
            <w:tcW w:w="0" w:type="auto"/>
          </w:tcPr>
          <w:p w14:paraId="2E600D52" w14:textId="77777777" w:rsidR="00782750" w:rsidRDefault="005636A2">
            <w:pPr>
              <w:cnfStyle w:val="000000000000" w:firstRow="0" w:lastRow="0" w:firstColumn="0" w:lastColumn="0" w:oddVBand="0" w:evenVBand="0" w:oddHBand="0" w:evenHBand="0" w:firstRowFirstColumn="0" w:firstRowLastColumn="0" w:lastRowFirstColumn="0" w:lastRowLastColumn="0"/>
            </w:pPr>
            <w:r>
              <w:t>$4885.31 / yr</w:t>
            </w:r>
          </w:p>
        </w:tc>
      </w:tr>
    </w:tbl>
    <w:p w14:paraId="34B27BB4" w14:textId="77777777" w:rsidR="00782750" w:rsidRDefault="005636A2">
      <w:r>
        <w:t xml:space="preserve">After reviewing the initial costs, WWI’s CIO confirmed they will be on Azure for a period much longer than 3 years. They decided to use 3-year </w:t>
      </w:r>
      <w:hyperlink r:id="rId23">
        <w:r>
          <w:rPr>
            <w:rStyle w:val="Hyperlink"/>
          </w:rPr>
          <w:t>reserve instances</w:t>
        </w:r>
      </w:hyperlink>
      <w:r>
        <w:t xml:space="preserve"> to sav</w:t>
      </w:r>
      <w:r>
        <w:t>e an extra ~$2.6K/yr:</w:t>
      </w:r>
    </w:p>
    <w:tbl>
      <w:tblPr>
        <w:tblStyle w:val="ListTable4-Accent3"/>
        <w:tblW w:w="4865" w:type="pct"/>
        <w:tblLook w:val="04A0" w:firstRow="1" w:lastRow="0" w:firstColumn="1" w:lastColumn="0" w:noHBand="0" w:noVBand="1"/>
      </w:tblPr>
      <w:tblGrid>
        <w:gridCol w:w="2061"/>
        <w:gridCol w:w="3105"/>
        <w:gridCol w:w="2015"/>
        <w:gridCol w:w="2617"/>
      </w:tblGrid>
      <w:tr w:rsidR="00782750" w14:paraId="214DA6E8" w14:textId="77777777" w:rsidTr="001F0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408035" w14:textId="77777777" w:rsidR="00782750" w:rsidRDefault="005636A2">
            <w:r>
              <w:t>Resource</w:t>
            </w:r>
          </w:p>
        </w:tc>
        <w:tc>
          <w:tcPr>
            <w:tcW w:w="0" w:type="auto"/>
          </w:tcPr>
          <w:p w14:paraId="4B834699" w14:textId="77777777" w:rsidR="00782750" w:rsidRDefault="005636A2">
            <w:pPr>
              <w:cnfStyle w:val="100000000000" w:firstRow="1" w:lastRow="0" w:firstColumn="0" w:lastColumn="0" w:oddVBand="0" w:evenVBand="0" w:oddHBand="0" w:evenHBand="0" w:firstRowFirstColumn="0" w:firstRowLastColumn="0" w:lastRowFirstColumn="0" w:lastRowLastColumn="0"/>
            </w:pPr>
            <w:r>
              <w:t>Description</w:t>
            </w:r>
          </w:p>
        </w:tc>
        <w:tc>
          <w:tcPr>
            <w:tcW w:w="0" w:type="auto"/>
          </w:tcPr>
          <w:p w14:paraId="06383127" w14:textId="77777777" w:rsidR="00782750" w:rsidRDefault="005636A2">
            <w:pPr>
              <w:cnfStyle w:val="100000000000" w:firstRow="1" w:lastRow="0" w:firstColumn="0" w:lastColumn="0" w:oddVBand="0" w:evenVBand="0" w:oddHBand="0" w:evenHBand="0" w:firstRowFirstColumn="0" w:firstRowLastColumn="0" w:lastRowFirstColumn="0" w:lastRowLastColumn="0"/>
            </w:pPr>
            <w:r>
              <w:t>Quantity</w:t>
            </w:r>
          </w:p>
        </w:tc>
        <w:tc>
          <w:tcPr>
            <w:tcW w:w="0" w:type="auto"/>
          </w:tcPr>
          <w:p w14:paraId="34C26947" w14:textId="77777777" w:rsidR="00782750" w:rsidRDefault="005636A2">
            <w:pPr>
              <w:cnfStyle w:val="100000000000" w:firstRow="1" w:lastRow="0" w:firstColumn="0" w:lastColumn="0" w:oddVBand="0" w:evenVBand="0" w:oddHBand="0" w:evenHBand="0" w:firstRowFirstColumn="0" w:firstRowLastColumn="0" w:lastRowFirstColumn="0" w:lastRowLastColumn="0"/>
            </w:pPr>
            <w:r>
              <w:t>Cost</w:t>
            </w:r>
          </w:p>
        </w:tc>
      </w:tr>
      <w:tr w:rsidR="00782750" w14:paraId="008B62A8" w14:textId="77777777" w:rsidTr="001F0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08CB27" w14:textId="77777777" w:rsidR="00782750" w:rsidRDefault="005636A2">
            <w:r>
              <w:t>Compute (Premium)</w:t>
            </w:r>
          </w:p>
        </w:tc>
        <w:tc>
          <w:tcPr>
            <w:tcW w:w="0" w:type="auto"/>
          </w:tcPr>
          <w:p w14:paraId="5B666BD6" w14:textId="77777777" w:rsidR="00782750" w:rsidRDefault="005636A2">
            <w:pPr>
              <w:cnfStyle w:val="000000100000" w:firstRow="0" w:lastRow="0" w:firstColumn="0" w:lastColumn="0" w:oddVBand="0" w:evenVBand="0" w:oddHBand="1" w:evenHBand="0" w:firstRowFirstColumn="0" w:firstRowLastColumn="0" w:lastRowFirstColumn="0" w:lastRowLastColumn="0"/>
            </w:pPr>
            <w:r>
              <w:t>6GB Memory (1 primary, 1 replica)</w:t>
            </w:r>
          </w:p>
        </w:tc>
        <w:tc>
          <w:tcPr>
            <w:tcW w:w="0" w:type="auto"/>
          </w:tcPr>
          <w:p w14:paraId="0343D453" w14:textId="77777777" w:rsidR="00782750" w:rsidRDefault="005636A2">
            <w:pPr>
              <w:cnfStyle w:val="000000100000" w:firstRow="0" w:lastRow="0" w:firstColumn="0" w:lastColumn="0" w:oddVBand="0" w:evenVBand="0" w:oddHBand="1" w:evenHBand="0" w:firstRowFirstColumn="0" w:firstRowLastColumn="0" w:lastRowFirstColumn="0" w:lastRowLastColumn="0"/>
            </w:pPr>
            <w:r>
              <w:t>24 x 365 @ $0.249/hr</w:t>
            </w:r>
          </w:p>
        </w:tc>
        <w:tc>
          <w:tcPr>
            <w:tcW w:w="0" w:type="auto"/>
          </w:tcPr>
          <w:p w14:paraId="5C3536FD" w14:textId="77777777" w:rsidR="00782750" w:rsidRDefault="005636A2">
            <w:pPr>
              <w:cnfStyle w:val="000000100000" w:firstRow="0" w:lastRow="0" w:firstColumn="0" w:lastColumn="0" w:oddVBand="0" w:evenVBand="0" w:oddHBand="1" w:evenHBand="0" w:firstRowFirstColumn="0" w:firstRowLastColumn="0" w:lastRowFirstColumn="0" w:lastRowLastColumn="0"/>
            </w:pPr>
            <w:r>
              <w:t>$2190 / yr</w:t>
            </w:r>
          </w:p>
        </w:tc>
      </w:tr>
      <w:tr w:rsidR="00782750" w14:paraId="18B79014" w14:textId="77777777" w:rsidTr="001F05DB">
        <w:tc>
          <w:tcPr>
            <w:cnfStyle w:val="001000000000" w:firstRow="0" w:lastRow="0" w:firstColumn="1" w:lastColumn="0" w:oddVBand="0" w:evenVBand="0" w:oddHBand="0" w:evenHBand="0" w:firstRowFirstColumn="0" w:firstRowLastColumn="0" w:lastRowFirstColumn="0" w:lastRowLastColumn="0"/>
            <w:tcW w:w="0" w:type="auto"/>
          </w:tcPr>
          <w:p w14:paraId="7E5469DF" w14:textId="77777777" w:rsidR="00782750" w:rsidRDefault="005636A2">
            <w:r>
              <w:t>Storage (backup)</w:t>
            </w:r>
          </w:p>
        </w:tc>
        <w:tc>
          <w:tcPr>
            <w:tcW w:w="0" w:type="auto"/>
          </w:tcPr>
          <w:p w14:paraId="076E7B9D" w14:textId="77777777" w:rsidR="00782750" w:rsidRDefault="005636A2">
            <w:pPr>
              <w:cnfStyle w:val="000000000000" w:firstRow="0" w:lastRow="0" w:firstColumn="0" w:lastColumn="0" w:oddVBand="0" w:evenVBand="0" w:oddHBand="0" w:evenHBand="0" w:firstRowFirstColumn="0" w:firstRowLastColumn="0" w:lastRowFirstColumn="0" w:lastRowLastColumn="0"/>
            </w:pPr>
            <w:r>
              <w:t>6GB</w:t>
            </w:r>
          </w:p>
        </w:tc>
        <w:tc>
          <w:tcPr>
            <w:tcW w:w="0" w:type="auto"/>
          </w:tcPr>
          <w:p w14:paraId="3488EEC2" w14:textId="77777777" w:rsidR="00782750" w:rsidRDefault="005636A2">
            <w:pPr>
              <w:cnfStyle w:val="000000000000" w:firstRow="0" w:lastRow="0" w:firstColumn="0" w:lastColumn="0" w:oddVBand="0" w:evenVBand="0" w:oddHBand="0" w:evenHBand="0" w:firstRowFirstColumn="0" w:firstRowLastColumn="0" w:lastRowFirstColumn="0" w:lastRowLastColumn="0"/>
            </w:pPr>
            <w:r>
              <w:t>6 * 12 @ $0.15</w:t>
            </w:r>
          </w:p>
        </w:tc>
        <w:tc>
          <w:tcPr>
            <w:tcW w:w="0" w:type="auto"/>
          </w:tcPr>
          <w:p w14:paraId="043C4F36" w14:textId="77777777" w:rsidR="00782750" w:rsidRDefault="005636A2">
            <w:pPr>
              <w:cnfStyle w:val="000000000000" w:firstRow="0" w:lastRow="0" w:firstColumn="0" w:lastColumn="0" w:oddVBand="0" w:evenVBand="0" w:oddHBand="0" w:evenHBand="0" w:firstRowFirstColumn="0" w:firstRowLastColumn="0" w:lastRowFirstColumn="0" w:lastRowLastColumn="0"/>
            </w:pPr>
            <w:r>
              <w:t>$10.80 / yr</w:t>
            </w:r>
          </w:p>
        </w:tc>
      </w:tr>
      <w:tr w:rsidR="00782750" w14:paraId="2C040AC5" w14:textId="77777777" w:rsidTr="001F0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1F115A" w14:textId="77777777" w:rsidR="00782750" w:rsidRDefault="005636A2">
            <w:r>
              <w:t>Network</w:t>
            </w:r>
          </w:p>
        </w:tc>
        <w:tc>
          <w:tcPr>
            <w:tcW w:w="0" w:type="auto"/>
          </w:tcPr>
          <w:p w14:paraId="23E98B7B" w14:textId="77777777" w:rsidR="00782750" w:rsidRDefault="005636A2">
            <w:pPr>
              <w:cnfStyle w:val="000000100000" w:firstRow="0" w:lastRow="0" w:firstColumn="0" w:lastColumn="0" w:oddVBand="0" w:evenVBand="0" w:oddHBand="1" w:evenHBand="0" w:firstRowFirstColumn="0" w:firstRowLastColumn="0" w:lastRowFirstColumn="0" w:lastRowLastColumn="0"/>
            </w:pPr>
            <w:r>
              <w:t>~27.37GB/month egress</w:t>
            </w:r>
          </w:p>
        </w:tc>
        <w:tc>
          <w:tcPr>
            <w:tcW w:w="0" w:type="auto"/>
          </w:tcPr>
          <w:p w14:paraId="5198A2BB" w14:textId="77777777" w:rsidR="00782750" w:rsidRDefault="005636A2">
            <w:pPr>
              <w:cnfStyle w:val="000000100000" w:firstRow="0" w:lastRow="0" w:firstColumn="0" w:lastColumn="0" w:oddVBand="0" w:evenVBand="0" w:oddHBand="1" w:evenHBand="0" w:firstRowFirstColumn="0" w:firstRowLastColumn="0" w:lastRowFirstColumn="0" w:lastRowLastColumn="0"/>
            </w:pPr>
            <w:r>
              <w:t>12 * 22.37 * $.08</w:t>
            </w:r>
          </w:p>
        </w:tc>
        <w:tc>
          <w:tcPr>
            <w:tcW w:w="0" w:type="auto"/>
          </w:tcPr>
          <w:p w14:paraId="67A7D0D9" w14:textId="77777777" w:rsidR="00782750" w:rsidRDefault="005636A2">
            <w:pPr>
              <w:cnfStyle w:val="000000100000" w:firstRow="0" w:lastRow="0" w:firstColumn="0" w:lastColumn="0" w:oddVBand="0" w:evenVBand="0" w:oddHBand="1" w:evenHBand="0" w:firstRowFirstColumn="0" w:firstRowLastColumn="0" w:lastRowFirstColumn="0" w:lastRowLastColumn="0"/>
            </w:pPr>
            <w:r>
              <w:t>$21.4752 / yr</w:t>
            </w:r>
          </w:p>
        </w:tc>
      </w:tr>
      <w:tr w:rsidR="00782750" w14:paraId="72FA3C27" w14:textId="77777777" w:rsidTr="001F05DB">
        <w:tc>
          <w:tcPr>
            <w:cnfStyle w:val="001000000000" w:firstRow="0" w:lastRow="0" w:firstColumn="1" w:lastColumn="0" w:oddVBand="0" w:evenVBand="0" w:oddHBand="0" w:evenHBand="0" w:firstRowFirstColumn="0" w:firstRowLastColumn="0" w:lastRowFirstColumn="0" w:lastRowLastColumn="0"/>
            <w:tcW w:w="0" w:type="auto"/>
          </w:tcPr>
          <w:p w14:paraId="321DFDA9" w14:textId="77777777" w:rsidR="00782750" w:rsidRDefault="005636A2">
            <w:r>
              <w:t>Total</w:t>
            </w:r>
          </w:p>
        </w:tc>
        <w:tc>
          <w:tcPr>
            <w:tcW w:w="0" w:type="auto"/>
          </w:tcPr>
          <w:p w14:paraId="43990AEB" w14:textId="77777777" w:rsidR="00782750" w:rsidRDefault="00782750">
            <w:pPr>
              <w:cnfStyle w:val="000000000000" w:firstRow="0" w:lastRow="0" w:firstColumn="0" w:lastColumn="0" w:oddVBand="0" w:evenVBand="0" w:oddHBand="0" w:evenHBand="0" w:firstRowFirstColumn="0" w:firstRowLastColumn="0" w:lastRowFirstColumn="0" w:lastRowLastColumn="0"/>
            </w:pPr>
          </w:p>
        </w:tc>
        <w:tc>
          <w:tcPr>
            <w:tcW w:w="0" w:type="auto"/>
          </w:tcPr>
          <w:p w14:paraId="6144C0FF" w14:textId="77777777" w:rsidR="00782750" w:rsidRDefault="00782750">
            <w:pPr>
              <w:cnfStyle w:val="000000000000" w:firstRow="0" w:lastRow="0" w:firstColumn="0" w:lastColumn="0" w:oddVBand="0" w:evenVBand="0" w:oddHBand="0" w:evenHBand="0" w:firstRowFirstColumn="0" w:firstRowLastColumn="0" w:lastRowFirstColumn="0" w:lastRowLastColumn="0"/>
            </w:pPr>
          </w:p>
        </w:tc>
        <w:tc>
          <w:tcPr>
            <w:tcW w:w="0" w:type="auto"/>
          </w:tcPr>
          <w:p w14:paraId="25ACD87F" w14:textId="77777777" w:rsidR="00782750" w:rsidRDefault="005636A2">
            <w:pPr>
              <w:cnfStyle w:val="000000000000" w:firstRow="0" w:lastRow="0" w:firstColumn="0" w:lastColumn="0" w:oddVBand="0" w:evenVBand="0" w:oddHBand="0" w:evenHBand="0" w:firstRowFirstColumn="0" w:firstRowLastColumn="0" w:lastRowFirstColumn="0" w:lastRowLastColumn="0"/>
            </w:pPr>
            <w:r>
              <w:t>$2222.27 / yr (~45% savings)</w:t>
            </w:r>
          </w:p>
        </w:tc>
      </w:tr>
    </w:tbl>
    <w:p w14:paraId="04E290F8" w14:textId="77777777" w:rsidR="00782750" w:rsidRDefault="005636A2">
      <w:r>
        <w:t xml:space="preserve">As the table above shows, backups, network egress, and any extra nodes must be considered in the total cost of ownership (TCO). As more </w:t>
      </w:r>
      <w:r>
        <w:t>instances are added, the storage and network traffic generated would be the only extra cost-based factor to consider.</w:t>
      </w:r>
    </w:p>
    <w:p w14:paraId="02E023AF" w14:textId="77777777" w:rsidR="00782750" w:rsidRDefault="005636A2">
      <w:r>
        <w:rPr>
          <w:b/>
          <w:bCs/>
        </w:rPr>
        <w:lastRenderedPageBreak/>
        <w:t>Note:</w:t>
      </w:r>
      <w:r>
        <w:t xml:space="preserve"> The estimates above do not include any </w:t>
      </w:r>
      <w:hyperlink r:id="rId24">
        <w:r>
          <w:rPr>
            <w:rStyle w:val="Hyperlink"/>
          </w:rPr>
          <w:t>ExpressRoute</w:t>
        </w:r>
      </w:hyperlink>
      <w:r>
        <w:t xml:space="preserve">, </w:t>
      </w:r>
      <w:hyperlink r:id="rId25">
        <w:r>
          <w:rPr>
            <w:rStyle w:val="Hyperlink"/>
          </w:rPr>
          <w:t>Azure App Gateway</w:t>
        </w:r>
      </w:hyperlink>
      <w:r>
        <w:t xml:space="preserve">, </w:t>
      </w:r>
      <w:hyperlink r:id="rId26">
        <w:r>
          <w:rPr>
            <w:rStyle w:val="Hyperlink"/>
          </w:rPr>
          <w:t>Azure Load Balancer</w:t>
        </w:r>
      </w:hyperlink>
      <w:r>
        <w:t xml:space="preserve">, or </w:t>
      </w:r>
      <w:hyperlink r:id="rId27">
        <w:r>
          <w:rPr>
            <w:rStyle w:val="Hyperlink"/>
          </w:rPr>
          <w:t>App Service</w:t>
        </w:r>
      </w:hyperlink>
      <w:r>
        <w:t xml:space="preserve"> costs for the application layers.</w:t>
      </w:r>
    </w:p>
    <w:p w14:paraId="6BC59CC8" w14:textId="77777777" w:rsidR="00782750" w:rsidRDefault="005636A2">
      <w:r>
        <w:t>The above pricing can change at any time and will vary based on region. The region used above was West US 2.</w:t>
      </w:r>
    </w:p>
    <w:p w14:paraId="171C84F2" w14:textId="77777777" w:rsidR="00782750" w:rsidRDefault="005636A2">
      <w:pPr>
        <w:pStyle w:val="Heading3"/>
      </w:pPr>
      <w:bookmarkStart w:id="32" w:name="application-implications"/>
      <w:bookmarkEnd w:id="31"/>
      <w:r>
        <w:t>Application Implications</w:t>
      </w:r>
    </w:p>
    <w:p w14:paraId="3C24EBB1" w14:textId="77777777" w:rsidR="00782750" w:rsidRDefault="005636A2">
      <w:r>
        <w:t>When movin</w:t>
      </w:r>
      <w:r>
        <w:t>g to Azure Cache for Redis, the conversion to secure sockets layer (SSL) based communication is likely to be one of the biggest changes for the applications. SSL is enabled by default in Azure Cache for Redis and it is likely the on-premises application an</w:t>
      </w:r>
      <w:r>
        <w:t>d data workload is not set up to connect to Redis using SSL. When enabled, SSL usage will add some additional processing overhead and should be monitored.</w:t>
      </w:r>
    </w:p>
    <w:p w14:paraId="6F72AC7B" w14:textId="77777777" w:rsidR="00782750" w:rsidRDefault="005636A2">
      <w:r>
        <w:rPr>
          <w:b/>
          <w:bCs/>
        </w:rPr>
        <w:t>Note</w:t>
      </w:r>
      <w:r>
        <w:t xml:space="preserve"> Although SSL is enabled by default, it is possible to disable. This is strongly not recommended.</w:t>
      </w:r>
    </w:p>
    <w:p w14:paraId="1D4FD9F4" w14:textId="77777777" w:rsidR="00782750" w:rsidRDefault="005636A2">
      <w:r>
        <w:t xml:space="preserve">Follow the activities in </w:t>
      </w:r>
      <w:hyperlink r:id="rId28">
        <w:r>
          <w:rPr>
            <w:rStyle w:val="Hyperlink"/>
          </w:rPr>
          <w:t>Configure TLS connectivity in Azure Cache for Redis</w:t>
        </w:r>
      </w:hyperlink>
      <w:r>
        <w:t xml:space="preserve"> to reconfigure the application to support this strong authentication path.</w:t>
      </w:r>
    </w:p>
    <w:p w14:paraId="1B693571" w14:textId="77777777" w:rsidR="00782750" w:rsidRDefault="005636A2">
      <w:r>
        <w:t>Lastly</w:t>
      </w:r>
      <w:r>
        <w:t>, modify the server name in the application connection strings or switch the DNS to point to the new Azure Cache for Redis server.</w:t>
      </w:r>
    </w:p>
    <w:p w14:paraId="2E33F4B0" w14:textId="77777777" w:rsidR="00782750" w:rsidRDefault="005636A2">
      <w:pPr>
        <w:pStyle w:val="Heading2"/>
      </w:pPr>
      <w:bookmarkStart w:id="33" w:name="wwi-use-case"/>
      <w:bookmarkStart w:id="34" w:name="_Toc81565023"/>
      <w:bookmarkEnd w:id="28"/>
      <w:bookmarkEnd w:id="32"/>
      <w:r>
        <w:t>WWI Use Case</w:t>
      </w:r>
      <w:bookmarkEnd w:id="34"/>
    </w:p>
    <w:p w14:paraId="1A3EC61A" w14:textId="77777777" w:rsidR="00782750" w:rsidRDefault="005636A2">
      <w:r>
        <w:t>WWI started the assessment by gathering information about their Redis instances. They were able to compile the f</w:t>
      </w:r>
      <w:r>
        <w:t>ollowing:</w:t>
      </w:r>
    </w:p>
    <w:tbl>
      <w:tblPr>
        <w:tblStyle w:val="ListTable4-Accent3"/>
        <w:tblW w:w="0" w:type="pct"/>
        <w:tblLook w:val="04A0" w:firstRow="1" w:lastRow="0" w:firstColumn="1" w:lastColumn="0" w:noHBand="0" w:noVBand="1"/>
      </w:tblPr>
      <w:tblGrid>
        <w:gridCol w:w="1795"/>
        <w:gridCol w:w="1347"/>
        <w:gridCol w:w="684"/>
        <w:gridCol w:w="1767"/>
        <w:gridCol w:w="926"/>
        <w:gridCol w:w="2333"/>
        <w:gridCol w:w="1193"/>
      </w:tblGrid>
      <w:tr w:rsidR="00782750" w14:paraId="51E42B42" w14:textId="77777777" w:rsidTr="001F0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4295D4" w14:textId="77777777" w:rsidR="00782750" w:rsidRDefault="005636A2">
            <w:r>
              <w:t>Name</w:t>
            </w:r>
          </w:p>
        </w:tc>
        <w:tc>
          <w:tcPr>
            <w:tcW w:w="0" w:type="auto"/>
          </w:tcPr>
          <w:p w14:paraId="167AE3AC" w14:textId="77777777" w:rsidR="00782750" w:rsidRDefault="005636A2">
            <w:pPr>
              <w:cnfStyle w:val="100000000000" w:firstRow="1" w:lastRow="0" w:firstColumn="0" w:lastColumn="0" w:oddVBand="0" w:evenVBand="0" w:oddHBand="0" w:evenHBand="0" w:firstRowFirstColumn="0" w:firstRowLastColumn="0" w:lastRowFirstColumn="0" w:lastRowLastColumn="0"/>
            </w:pPr>
            <w:r>
              <w:t>Source</w:t>
            </w:r>
          </w:p>
        </w:tc>
        <w:tc>
          <w:tcPr>
            <w:tcW w:w="0" w:type="auto"/>
          </w:tcPr>
          <w:p w14:paraId="037D087E" w14:textId="77777777" w:rsidR="00782750" w:rsidRDefault="005636A2">
            <w:pPr>
              <w:cnfStyle w:val="100000000000" w:firstRow="1" w:lastRow="0" w:firstColumn="0" w:lastColumn="0" w:oddVBand="0" w:evenVBand="0" w:oddHBand="0" w:evenHBand="0" w:firstRowFirstColumn="0" w:firstRowLastColumn="0" w:lastRowFirstColumn="0" w:lastRowLastColumn="0"/>
            </w:pPr>
            <w:r>
              <w:t>Size</w:t>
            </w:r>
          </w:p>
        </w:tc>
        <w:tc>
          <w:tcPr>
            <w:tcW w:w="0" w:type="auto"/>
          </w:tcPr>
          <w:p w14:paraId="6EBB766E" w14:textId="77777777" w:rsidR="00782750" w:rsidRDefault="005636A2">
            <w:pPr>
              <w:cnfStyle w:val="100000000000" w:firstRow="1" w:lastRow="0" w:firstColumn="0" w:lastColumn="0" w:oddVBand="0" w:evenVBand="0" w:oddHBand="0" w:evenHBand="0" w:firstRowFirstColumn="0" w:firstRowLastColumn="0" w:lastRowFirstColumn="0" w:lastRowLastColumn="0"/>
            </w:pPr>
            <w:r>
              <w:t>Data Persistence</w:t>
            </w:r>
          </w:p>
        </w:tc>
        <w:tc>
          <w:tcPr>
            <w:tcW w:w="0" w:type="auto"/>
          </w:tcPr>
          <w:p w14:paraId="28BB3DB1" w14:textId="77777777" w:rsidR="00782750" w:rsidRDefault="005636A2">
            <w:pPr>
              <w:cnfStyle w:val="100000000000" w:firstRow="1" w:lastRow="0" w:firstColumn="0" w:lastColumn="0" w:oddVBand="0" w:evenVBand="0" w:oddHBand="0" w:evenHBand="0" w:firstRowFirstColumn="0" w:firstRowLastColumn="0" w:lastRowFirstColumn="0" w:lastRowLastColumn="0"/>
            </w:pPr>
            <w:r>
              <w:t>Version</w:t>
            </w:r>
          </w:p>
        </w:tc>
        <w:tc>
          <w:tcPr>
            <w:tcW w:w="0" w:type="auto"/>
          </w:tcPr>
          <w:p w14:paraId="323A8026" w14:textId="77777777" w:rsidR="00782750" w:rsidRDefault="005636A2">
            <w:pPr>
              <w:cnfStyle w:val="100000000000" w:firstRow="1" w:lastRow="0" w:firstColumn="0" w:lastColumn="0" w:oddVBand="0" w:evenVBand="0" w:oddHBand="0" w:evenHBand="0" w:firstRowFirstColumn="0" w:firstRowLastColumn="0" w:lastRowFirstColumn="0" w:lastRowLastColumn="0"/>
            </w:pPr>
            <w:r>
              <w:t>Owner</w:t>
            </w:r>
          </w:p>
        </w:tc>
        <w:tc>
          <w:tcPr>
            <w:tcW w:w="0" w:type="auto"/>
          </w:tcPr>
          <w:p w14:paraId="09530B46" w14:textId="77777777" w:rsidR="00782750" w:rsidRDefault="005636A2">
            <w:pPr>
              <w:cnfStyle w:val="100000000000" w:firstRow="1" w:lastRow="0" w:firstColumn="0" w:lastColumn="0" w:oddVBand="0" w:evenVBand="0" w:oddHBand="0" w:evenHBand="0" w:firstRowFirstColumn="0" w:firstRowLastColumn="0" w:lastRowFirstColumn="0" w:lastRowLastColumn="0"/>
            </w:pPr>
            <w:r>
              <w:t>Downtime</w:t>
            </w:r>
          </w:p>
        </w:tc>
      </w:tr>
      <w:tr w:rsidR="00782750" w14:paraId="5020FDDD" w14:textId="77777777" w:rsidTr="001F0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5C70F9" w14:textId="77777777" w:rsidR="00782750" w:rsidRDefault="005636A2">
            <w:r>
              <w:t>Redis (Www)</w:t>
            </w:r>
          </w:p>
        </w:tc>
        <w:tc>
          <w:tcPr>
            <w:tcW w:w="0" w:type="auto"/>
          </w:tcPr>
          <w:p w14:paraId="2A66CCD0" w14:textId="77777777" w:rsidR="00782750" w:rsidRDefault="005636A2">
            <w:pPr>
              <w:cnfStyle w:val="000000100000" w:firstRow="0" w:lastRow="0" w:firstColumn="0" w:lastColumn="0" w:oddVBand="0" w:evenVBand="0" w:oddHBand="1" w:evenHBand="0" w:firstRowFirstColumn="0" w:firstRowLastColumn="0" w:lastRowFirstColumn="0" w:lastRowLastColumn="0"/>
            </w:pPr>
            <w:r>
              <w:t>AWS (PaaS)</w:t>
            </w:r>
          </w:p>
        </w:tc>
        <w:tc>
          <w:tcPr>
            <w:tcW w:w="0" w:type="auto"/>
          </w:tcPr>
          <w:p w14:paraId="44CBFE8F" w14:textId="77777777" w:rsidR="00782750" w:rsidRDefault="005636A2">
            <w:pPr>
              <w:cnfStyle w:val="000000100000" w:firstRow="0" w:lastRow="0" w:firstColumn="0" w:lastColumn="0" w:oddVBand="0" w:evenVBand="0" w:oddHBand="1" w:evenHBand="0" w:firstRowFirstColumn="0" w:firstRowLastColumn="0" w:lastRowFirstColumn="0" w:lastRowLastColumn="0"/>
            </w:pPr>
            <w:r>
              <w:t>6GB</w:t>
            </w:r>
          </w:p>
        </w:tc>
        <w:tc>
          <w:tcPr>
            <w:tcW w:w="0" w:type="auto"/>
          </w:tcPr>
          <w:p w14:paraId="60F19A3A" w14:textId="77777777" w:rsidR="00782750" w:rsidRDefault="005636A2">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2FB67A96" w14:textId="77777777" w:rsidR="00782750" w:rsidRDefault="005636A2">
            <w:pPr>
              <w:cnfStyle w:val="000000100000" w:firstRow="0" w:lastRow="0" w:firstColumn="0" w:lastColumn="0" w:oddVBand="0" w:evenVBand="0" w:oddHBand="1" w:evenHBand="0" w:firstRowFirstColumn="0" w:firstRowLastColumn="0" w:lastRowFirstColumn="0" w:lastRowLastColumn="0"/>
            </w:pPr>
            <w:r>
              <w:t>3.0</w:t>
            </w:r>
          </w:p>
        </w:tc>
        <w:tc>
          <w:tcPr>
            <w:tcW w:w="0" w:type="auto"/>
          </w:tcPr>
          <w:p w14:paraId="0689AC54" w14:textId="77777777" w:rsidR="00782750" w:rsidRDefault="005636A2">
            <w:pPr>
              <w:cnfStyle w:val="000000100000" w:firstRow="0" w:lastRow="0" w:firstColumn="0" w:lastColumn="0" w:oddVBand="0" w:evenVBand="0" w:oddHBand="1" w:evenHBand="0" w:firstRowFirstColumn="0" w:firstRowLastColumn="0" w:lastRowFirstColumn="0" w:lastRowLastColumn="0"/>
            </w:pPr>
            <w:r>
              <w:t>Information Technology</w:t>
            </w:r>
          </w:p>
        </w:tc>
        <w:tc>
          <w:tcPr>
            <w:tcW w:w="0" w:type="auto"/>
          </w:tcPr>
          <w:p w14:paraId="6AA4D234" w14:textId="77777777" w:rsidR="00782750" w:rsidRDefault="005636A2">
            <w:pPr>
              <w:cnfStyle w:val="000000100000" w:firstRow="0" w:lastRow="0" w:firstColumn="0" w:lastColumn="0" w:oddVBand="0" w:evenVBand="0" w:oddHBand="1" w:evenHBand="0" w:firstRowFirstColumn="0" w:firstRowLastColumn="0" w:lastRowFirstColumn="0" w:lastRowLastColumn="0"/>
            </w:pPr>
            <w:r>
              <w:t>4 hr</w:t>
            </w:r>
          </w:p>
        </w:tc>
      </w:tr>
      <w:tr w:rsidR="00782750" w14:paraId="797F0330" w14:textId="77777777" w:rsidTr="001F05DB">
        <w:tc>
          <w:tcPr>
            <w:cnfStyle w:val="001000000000" w:firstRow="0" w:lastRow="0" w:firstColumn="1" w:lastColumn="0" w:oddVBand="0" w:evenVBand="0" w:oddHBand="0" w:evenHBand="0" w:firstRowFirstColumn="0" w:firstRowLastColumn="0" w:lastRowFirstColumn="0" w:lastRowLastColumn="0"/>
            <w:tcW w:w="0" w:type="auto"/>
          </w:tcPr>
          <w:p w14:paraId="1CB7F37C" w14:textId="77777777" w:rsidR="00782750" w:rsidRDefault="005636A2">
            <w:r>
              <w:t>Redis (Database)</w:t>
            </w:r>
          </w:p>
        </w:tc>
        <w:tc>
          <w:tcPr>
            <w:tcW w:w="0" w:type="auto"/>
          </w:tcPr>
          <w:p w14:paraId="58049A9C" w14:textId="77777777" w:rsidR="00782750" w:rsidRDefault="005636A2">
            <w:pPr>
              <w:cnfStyle w:val="000000000000" w:firstRow="0" w:lastRow="0" w:firstColumn="0" w:lastColumn="0" w:oddVBand="0" w:evenVBand="0" w:oddHBand="0" w:evenHBand="0" w:firstRowFirstColumn="0" w:firstRowLastColumn="0" w:lastRowFirstColumn="0" w:lastRowLastColumn="0"/>
            </w:pPr>
            <w:r>
              <w:t>On-premises</w:t>
            </w:r>
          </w:p>
        </w:tc>
        <w:tc>
          <w:tcPr>
            <w:tcW w:w="0" w:type="auto"/>
          </w:tcPr>
          <w:p w14:paraId="43AC4636" w14:textId="77777777" w:rsidR="00782750" w:rsidRDefault="005636A2">
            <w:pPr>
              <w:cnfStyle w:val="000000000000" w:firstRow="0" w:lastRow="0" w:firstColumn="0" w:lastColumn="0" w:oddVBand="0" w:evenVBand="0" w:oddHBand="0" w:evenHBand="0" w:firstRowFirstColumn="0" w:firstRowLastColumn="0" w:lastRowFirstColumn="0" w:lastRowLastColumn="0"/>
            </w:pPr>
            <w:r>
              <w:t>12GB</w:t>
            </w:r>
          </w:p>
        </w:tc>
        <w:tc>
          <w:tcPr>
            <w:tcW w:w="0" w:type="auto"/>
          </w:tcPr>
          <w:p w14:paraId="430E62E7" w14:textId="77777777" w:rsidR="00782750" w:rsidRDefault="005636A2">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19F5173B" w14:textId="77777777" w:rsidR="00782750" w:rsidRDefault="005636A2">
            <w:pPr>
              <w:cnfStyle w:val="000000000000" w:firstRow="0" w:lastRow="0" w:firstColumn="0" w:lastColumn="0" w:oddVBand="0" w:evenVBand="0" w:oddHBand="0" w:evenHBand="0" w:firstRowFirstColumn="0" w:firstRowLastColumn="0" w:lastRowFirstColumn="0" w:lastRowLastColumn="0"/>
            </w:pPr>
            <w:r>
              <w:t>5.0</w:t>
            </w:r>
          </w:p>
        </w:tc>
        <w:tc>
          <w:tcPr>
            <w:tcW w:w="0" w:type="auto"/>
          </w:tcPr>
          <w:p w14:paraId="6A88E7B5" w14:textId="77777777" w:rsidR="00782750" w:rsidRDefault="005636A2">
            <w:pPr>
              <w:cnfStyle w:val="000000000000" w:firstRow="0" w:lastRow="0" w:firstColumn="0" w:lastColumn="0" w:oddVBand="0" w:evenVBand="0" w:oddHBand="0" w:evenHBand="0" w:firstRowFirstColumn="0" w:firstRowLastColumn="0" w:lastRowFirstColumn="0" w:lastRowLastColumn="0"/>
            </w:pPr>
            <w:r>
              <w:t>Information Technology</w:t>
            </w:r>
          </w:p>
        </w:tc>
        <w:tc>
          <w:tcPr>
            <w:tcW w:w="0" w:type="auto"/>
          </w:tcPr>
          <w:p w14:paraId="212DEA37" w14:textId="77777777" w:rsidR="00782750" w:rsidRDefault="005636A2">
            <w:pPr>
              <w:cnfStyle w:val="000000000000" w:firstRow="0" w:lastRow="0" w:firstColumn="0" w:lastColumn="0" w:oddVBand="0" w:evenVBand="0" w:oddHBand="0" w:evenHBand="0" w:firstRowFirstColumn="0" w:firstRowLastColumn="0" w:lastRowFirstColumn="0" w:lastRowLastColumn="0"/>
            </w:pPr>
            <w:r>
              <w:t>1 hrs</w:t>
            </w:r>
          </w:p>
        </w:tc>
      </w:tr>
    </w:tbl>
    <w:p w14:paraId="18AA4605" w14:textId="77777777" w:rsidR="00782750" w:rsidRDefault="005636A2">
      <w:r>
        <w:t>Each instance owner was contacted to determine the acceptable downtime period. The planning and migration method selected was based on the acceptable instance downtime.</w:t>
      </w:r>
    </w:p>
    <w:p w14:paraId="574CF1C6" w14:textId="77777777" w:rsidR="00782750" w:rsidRDefault="005636A2">
      <w:r>
        <w:t>For the first phase, WWI focused solely on the web site supporting instance. The team n</w:t>
      </w:r>
      <w:r>
        <w:t>eeded the migration experience to assist in the proceeding data workload migrations. The www instance was selected because of the simple instance structure and the lenient downtime requirements. Once the instance was migrated, the team focused on migrating</w:t>
      </w:r>
      <w:r>
        <w:t xml:space="preserve"> the application into the secure Azure landing zone.</w:t>
      </w:r>
    </w:p>
    <w:p w14:paraId="3DE42F77" w14:textId="77777777" w:rsidR="00782750" w:rsidRDefault="005636A2">
      <w:pPr>
        <w:pStyle w:val="Heading2"/>
      </w:pPr>
      <w:bookmarkStart w:id="35" w:name="assessment-checklist"/>
      <w:bookmarkStart w:id="36" w:name="_Toc81565024"/>
      <w:bookmarkEnd w:id="33"/>
      <w:r>
        <w:t>Assessment Checklist</w:t>
      </w:r>
      <w:bookmarkEnd w:id="36"/>
    </w:p>
    <w:p w14:paraId="75FDCFB4" w14:textId="77777777" w:rsidR="00782750" w:rsidRDefault="005636A2" w:rsidP="005636A2">
      <w:pPr>
        <w:numPr>
          <w:ilvl w:val="0"/>
          <w:numId w:val="10"/>
        </w:numPr>
      </w:pPr>
      <w:r>
        <w:t>Test the workload runs successfully on the target system.</w:t>
      </w:r>
    </w:p>
    <w:p w14:paraId="251626AD" w14:textId="77777777" w:rsidR="00782750" w:rsidRDefault="005636A2" w:rsidP="005636A2">
      <w:pPr>
        <w:numPr>
          <w:ilvl w:val="0"/>
          <w:numId w:val="10"/>
        </w:numPr>
      </w:pPr>
      <w:r>
        <w:t>Ensure the right networking components are in place for the migration.</w:t>
      </w:r>
    </w:p>
    <w:p w14:paraId="5DD67F1B" w14:textId="77777777" w:rsidR="00782750" w:rsidRDefault="005636A2" w:rsidP="005636A2">
      <w:pPr>
        <w:numPr>
          <w:ilvl w:val="0"/>
          <w:numId w:val="10"/>
        </w:numPr>
      </w:pPr>
      <w:r>
        <w:t>Understand the data workload resource requirements.</w:t>
      </w:r>
    </w:p>
    <w:p w14:paraId="08D71ADC" w14:textId="77777777" w:rsidR="00782750" w:rsidRDefault="005636A2" w:rsidP="005636A2">
      <w:pPr>
        <w:numPr>
          <w:ilvl w:val="0"/>
          <w:numId w:val="10"/>
        </w:numPr>
      </w:pPr>
      <w:r>
        <w:t>E</w:t>
      </w:r>
      <w:r>
        <w:t>stimate the total costs.</w:t>
      </w:r>
    </w:p>
    <w:p w14:paraId="3F2E1A8D" w14:textId="77777777" w:rsidR="00782750" w:rsidRDefault="005636A2" w:rsidP="005636A2">
      <w:pPr>
        <w:numPr>
          <w:ilvl w:val="0"/>
          <w:numId w:val="10"/>
        </w:numPr>
      </w:pPr>
      <w:r>
        <w:t>Understand the downtime requirements.</w:t>
      </w:r>
    </w:p>
    <w:p w14:paraId="66BD68A4" w14:textId="77777777" w:rsidR="00782750" w:rsidRDefault="005636A2" w:rsidP="005636A2">
      <w:pPr>
        <w:numPr>
          <w:ilvl w:val="0"/>
          <w:numId w:val="10"/>
        </w:numPr>
      </w:pPr>
      <w:r>
        <w:lastRenderedPageBreak/>
        <w:t>Be prepared to make application changes.</w:t>
      </w:r>
    </w:p>
    <w:p w14:paraId="0B64381E" w14:textId="77777777" w:rsidR="00782750" w:rsidRDefault="005636A2">
      <w:pPr>
        <w:pStyle w:val="Heading1"/>
      </w:pPr>
      <w:bookmarkStart w:id="37" w:name="planning"/>
      <w:bookmarkStart w:id="38" w:name="_Toc81565025"/>
      <w:bookmarkEnd w:id="11"/>
      <w:bookmarkEnd w:id="35"/>
      <w:r>
        <w:lastRenderedPageBreak/>
        <w:t>Planning</w:t>
      </w:r>
      <w:bookmarkEnd w:id="38"/>
    </w:p>
    <w:p w14:paraId="1EC996E4" w14:textId="77777777" w:rsidR="00782750" w:rsidRDefault="005636A2">
      <w:pPr>
        <w:pStyle w:val="Heading2"/>
      </w:pPr>
      <w:bookmarkStart w:id="39" w:name="landing-zone"/>
      <w:bookmarkStart w:id="40" w:name="_Toc81565026"/>
      <w:r>
        <w:t>Landing Zone</w:t>
      </w:r>
      <w:bookmarkEnd w:id="40"/>
    </w:p>
    <w:p w14:paraId="36AE60F3" w14:textId="77777777" w:rsidR="00782750" w:rsidRDefault="005636A2">
      <w:r>
        <w:t xml:space="preserve">An </w:t>
      </w:r>
      <w:hyperlink r:id="rId29">
        <w:r>
          <w:rPr>
            <w:rStyle w:val="Hyperlink"/>
          </w:rPr>
          <w:t>Azure Landing zone</w:t>
        </w:r>
      </w:hyperlink>
      <w:r>
        <w:t xml:space="preserve"> is the target environment defined as the final resting place of a cloud migration project. In most projects, the landing zone should be </w:t>
      </w:r>
      <w:r>
        <w:t>scripted via ARM templates for its initial setup. Finally, it should be customized with PowerShell or the Azure Portal to fit the needs of the workload.</w:t>
      </w:r>
    </w:p>
    <w:p w14:paraId="5ACA25FD" w14:textId="77777777" w:rsidR="00782750" w:rsidRDefault="005636A2">
      <w:r>
        <w:t>Since WWI is based in San Francisco, all resources for the Azure landing zone were created in the US We</w:t>
      </w:r>
      <w:r>
        <w:t>st 2 region. The following resources were created to support the migration:</w:t>
      </w:r>
    </w:p>
    <w:p w14:paraId="18204157" w14:textId="77777777" w:rsidR="00782750" w:rsidRDefault="005636A2" w:rsidP="005636A2">
      <w:pPr>
        <w:numPr>
          <w:ilvl w:val="0"/>
          <w:numId w:val="11"/>
        </w:numPr>
      </w:pPr>
      <w:hyperlink r:id="rId30">
        <w:r>
          <w:rPr>
            <w:rStyle w:val="Hyperlink"/>
          </w:rPr>
          <w:t>Azure Cache for Redis</w:t>
        </w:r>
      </w:hyperlink>
    </w:p>
    <w:p w14:paraId="287765B2" w14:textId="77777777" w:rsidR="00782750" w:rsidRDefault="005636A2" w:rsidP="005636A2">
      <w:pPr>
        <w:numPr>
          <w:ilvl w:val="0"/>
          <w:numId w:val="11"/>
        </w:numPr>
      </w:pPr>
      <w:hyperlink r:id="rId31">
        <w:r>
          <w:rPr>
            <w:rStyle w:val="Hyperlink"/>
          </w:rPr>
          <w:t>Express Route</w:t>
        </w:r>
      </w:hyperlink>
    </w:p>
    <w:p w14:paraId="07853542" w14:textId="77777777" w:rsidR="00782750" w:rsidRDefault="005636A2" w:rsidP="005636A2">
      <w:pPr>
        <w:numPr>
          <w:ilvl w:val="0"/>
          <w:numId w:val="11"/>
        </w:numPr>
      </w:pPr>
      <w:hyperlink r:id="rId32">
        <w:r>
          <w:rPr>
            <w:rStyle w:val="Hyperlink"/>
          </w:rPr>
          <w:t>Azure Virtual Network</w:t>
        </w:r>
      </w:hyperlink>
      <w:r>
        <w:t xml:space="preserve"> with </w:t>
      </w:r>
      <w:hyperlink r:id="rId33">
        <w:r>
          <w:rPr>
            <w:rStyle w:val="Hyperlink"/>
          </w:rPr>
          <w:t>hub and spoke design</w:t>
        </w:r>
      </w:hyperlink>
      <w:r>
        <w:t xml:space="preserve"> with corresponding </w:t>
      </w:r>
      <w:hyperlink r:id="rId34">
        <w:r>
          <w:rPr>
            <w:rStyle w:val="Hyperlink"/>
          </w:rPr>
          <w:t>virtual network peerings</w:t>
        </w:r>
      </w:hyperlink>
      <w:r>
        <w:t xml:space="preserve"> establish.</w:t>
      </w:r>
    </w:p>
    <w:p w14:paraId="1C58E56B" w14:textId="77777777" w:rsidR="00782750" w:rsidRDefault="005636A2" w:rsidP="005636A2">
      <w:pPr>
        <w:numPr>
          <w:ilvl w:val="0"/>
          <w:numId w:val="11"/>
        </w:numPr>
      </w:pPr>
      <w:hyperlink r:id="rId35">
        <w:r>
          <w:rPr>
            <w:rStyle w:val="Hyperlink"/>
          </w:rPr>
          <w:t>App Service</w:t>
        </w:r>
      </w:hyperlink>
    </w:p>
    <w:p w14:paraId="1965F571" w14:textId="77777777" w:rsidR="00782750" w:rsidRDefault="005636A2" w:rsidP="005636A2">
      <w:pPr>
        <w:numPr>
          <w:ilvl w:val="0"/>
          <w:numId w:val="11"/>
        </w:numPr>
      </w:pPr>
      <w:hyperlink r:id="rId36">
        <w:r>
          <w:rPr>
            <w:rStyle w:val="Hyperlink"/>
          </w:rPr>
          <w:t>Application Gateway</w:t>
        </w:r>
      </w:hyperlink>
    </w:p>
    <w:p w14:paraId="7785B309" w14:textId="77777777" w:rsidR="00782750" w:rsidRDefault="005636A2" w:rsidP="005636A2">
      <w:pPr>
        <w:numPr>
          <w:ilvl w:val="0"/>
          <w:numId w:val="11"/>
        </w:numPr>
      </w:pPr>
      <w:hyperlink r:id="rId37">
        <w:r>
          <w:rPr>
            <w:rStyle w:val="Hyperlink"/>
          </w:rPr>
          <w:t>Private endpoints</w:t>
        </w:r>
      </w:hyperlink>
      <w:r>
        <w:t xml:space="preserve"> for the App Services and Redis instance</w:t>
      </w:r>
    </w:p>
    <w:p w14:paraId="5F3248F1" w14:textId="77777777" w:rsidR="00782750" w:rsidRDefault="005636A2">
      <w:r>
        <w:rPr>
          <w:b/>
          <w:bCs/>
        </w:rPr>
        <w:t>Note:</w:t>
      </w:r>
      <w:r>
        <w:t xml:space="preserve"> </w:t>
      </w:r>
      <w:r>
        <w:t>As part of this guide, two ARM templates (one with private endpoints, one without) were provided to deploy a potential Azure landing zone for a Redis migration project. The private endpoints ARM template provides a more secure, production-ready scenario. A</w:t>
      </w:r>
      <w:r>
        <w:t>dditional manual Azure landing zone configuration may be necessary, depending on the requirements.</w:t>
      </w:r>
    </w:p>
    <w:p w14:paraId="27253C50" w14:textId="77777777" w:rsidR="00782750" w:rsidRDefault="005636A2">
      <w:pPr>
        <w:pStyle w:val="Heading2"/>
      </w:pPr>
      <w:bookmarkStart w:id="41" w:name="networking"/>
      <w:bookmarkStart w:id="42" w:name="_Toc81565027"/>
      <w:bookmarkEnd w:id="39"/>
      <w:r>
        <w:t>Networking</w:t>
      </w:r>
      <w:bookmarkEnd w:id="42"/>
    </w:p>
    <w:p w14:paraId="5A879F14" w14:textId="77777777" w:rsidR="00782750" w:rsidRDefault="005636A2">
      <w:r>
        <w:t>Getting data from the source system to Azure Cache for Redis in a fast and optimal way is a vital component to consider in a migration project. Sm</w:t>
      </w:r>
      <w:r>
        <w:t>all unreliable connections may require administrators to restart the migration several times until a successful result is achieved. Restarting migrations due to network issues can lead to wasted effort, time and money.</w:t>
      </w:r>
    </w:p>
    <w:p w14:paraId="1FEEB030" w14:textId="77777777" w:rsidR="00782750" w:rsidRDefault="005636A2">
      <w:r>
        <w:t>Take the time to understand and evalu</w:t>
      </w:r>
      <w:r>
        <w:t>ate the network connectivity between the source, tool, and destination environments. In some cases, it may be appropriate to upgrade the internet connectivity or configure an ExpressRoute connection from the on-premises environment to Azure. Once on-premis</w:t>
      </w:r>
      <w:r>
        <w:t>es to Azure connectivity has been created, the next step is to validate that the selected migration tool can connect from the source to the destination.</w:t>
      </w:r>
    </w:p>
    <w:p w14:paraId="22E9E6D3" w14:textId="77777777" w:rsidR="00782750" w:rsidRDefault="005636A2">
      <w:r>
        <w:t>The migration tool location will determine the network connectivity requirements. As shown in the table</w:t>
      </w:r>
      <w:r>
        <w:t xml:space="preserve"> below, the selected migration tool must be able to connect to both the on-premises machine and Azure. Azure should be configured to only accept network traffic from the migration tool location.</w:t>
      </w:r>
    </w:p>
    <w:tbl>
      <w:tblPr>
        <w:tblStyle w:val="ListTable4-Accent3"/>
        <w:tblW w:w="4872" w:type="pct"/>
        <w:tblLook w:val="04A0" w:firstRow="1" w:lastRow="0" w:firstColumn="1" w:lastColumn="0" w:noHBand="0" w:noVBand="1"/>
      </w:tblPr>
      <w:tblGrid>
        <w:gridCol w:w="2028"/>
        <w:gridCol w:w="1495"/>
        <w:gridCol w:w="1250"/>
        <w:gridCol w:w="2350"/>
        <w:gridCol w:w="2689"/>
      </w:tblGrid>
      <w:tr w:rsidR="00782750" w14:paraId="4E095472" w14:textId="77777777" w:rsidTr="001F0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48E7C6" w14:textId="77777777" w:rsidR="00782750" w:rsidRDefault="005636A2">
            <w:r>
              <w:t>Migration Tool</w:t>
            </w:r>
          </w:p>
        </w:tc>
        <w:tc>
          <w:tcPr>
            <w:tcW w:w="0" w:type="auto"/>
          </w:tcPr>
          <w:p w14:paraId="41F05678" w14:textId="77777777" w:rsidR="00782750" w:rsidRDefault="005636A2">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C3214A2" w14:textId="77777777" w:rsidR="00782750" w:rsidRDefault="005636A2">
            <w:pPr>
              <w:cnfStyle w:val="100000000000" w:firstRow="1" w:lastRow="0" w:firstColumn="0" w:lastColumn="0" w:oddVBand="0" w:evenVBand="0" w:oddHBand="0" w:evenHBand="0" w:firstRowFirstColumn="0" w:firstRowLastColumn="0" w:lastRowFirstColumn="0" w:lastRowLastColumn="0"/>
            </w:pPr>
            <w:r>
              <w:t>Tool Location</w:t>
            </w:r>
          </w:p>
        </w:tc>
        <w:tc>
          <w:tcPr>
            <w:tcW w:w="0" w:type="auto"/>
          </w:tcPr>
          <w:p w14:paraId="684E6FED" w14:textId="77777777" w:rsidR="00782750" w:rsidRDefault="005636A2">
            <w:pPr>
              <w:cnfStyle w:val="100000000000" w:firstRow="1" w:lastRow="0" w:firstColumn="0" w:lastColumn="0" w:oddVBand="0" w:evenVBand="0" w:oddHBand="0" w:evenHBand="0" w:firstRowFirstColumn="0" w:firstRowLastColumn="0" w:lastRowFirstColumn="0" w:lastRowLastColumn="0"/>
            </w:pPr>
            <w:r>
              <w:t>Inbound Network Requirement</w:t>
            </w:r>
            <w:r>
              <w:t>s</w:t>
            </w:r>
          </w:p>
        </w:tc>
        <w:tc>
          <w:tcPr>
            <w:tcW w:w="0" w:type="auto"/>
          </w:tcPr>
          <w:p w14:paraId="2428D893" w14:textId="77777777" w:rsidR="00782750" w:rsidRDefault="005636A2">
            <w:pPr>
              <w:cnfStyle w:val="100000000000" w:firstRow="1" w:lastRow="0" w:firstColumn="0" w:lastColumn="0" w:oddVBand="0" w:evenVBand="0" w:oddHBand="0" w:evenHBand="0" w:firstRowFirstColumn="0" w:firstRowLastColumn="0" w:lastRowFirstColumn="0" w:lastRowLastColumn="0"/>
            </w:pPr>
            <w:r>
              <w:t>Outbound Network Requirements</w:t>
            </w:r>
          </w:p>
        </w:tc>
      </w:tr>
      <w:tr w:rsidR="00782750" w14:paraId="6345156A" w14:textId="77777777" w:rsidTr="001F0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F97979" w14:textId="77777777" w:rsidR="00782750" w:rsidRDefault="005636A2">
            <w:r>
              <w:lastRenderedPageBreak/>
              <w:t>Import/Export (RDB)</w:t>
            </w:r>
          </w:p>
        </w:tc>
        <w:tc>
          <w:tcPr>
            <w:tcW w:w="0" w:type="auto"/>
          </w:tcPr>
          <w:p w14:paraId="3BB5EB8D" w14:textId="77777777" w:rsidR="00782750" w:rsidRDefault="005636A2">
            <w:pPr>
              <w:cnfStyle w:val="000000100000" w:firstRow="0" w:lastRow="0" w:firstColumn="0" w:lastColumn="0" w:oddVBand="0" w:evenVBand="0" w:oddHBand="1" w:evenHBand="0" w:firstRowFirstColumn="0" w:firstRowLastColumn="0" w:lastRowFirstColumn="0" w:lastRowLastColumn="0"/>
            </w:pPr>
            <w:r>
              <w:t>Offline</w:t>
            </w:r>
          </w:p>
        </w:tc>
        <w:tc>
          <w:tcPr>
            <w:tcW w:w="0" w:type="auto"/>
          </w:tcPr>
          <w:p w14:paraId="4D1A5CD5" w14:textId="77777777" w:rsidR="00782750" w:rsidRDefault="005636A2">
            <w:pPr>
              <w:cnfStyle w:val="000000100000" w:firstRow="0" w:lastRow="0" w:firstColumn="0" w:lastColumn="0" w:oddVBand="0" w:evenVBand="0" w:oddHBand="1" w:evenHBand="0" w:firstRowFirstColumn="0" w:firstRowLastColumn="0" w:lastRowFirstColumn="0" w:lastRowLastColumn="0"/>
            </w:pPr>
            <w:r>
              <w:t>On-premises</w:t>
            </w:r>
          </w:p>
        </w:tc>
        <w:tc>
          <w:tcPr>
            <w:tcW w:w="0" w:type="auto"/>
          </w:tcPr>
          <w:p w14:paraId="076844B4" w14:textId="77777777" w:rsidR="00782750" w:rsidRDefault="005636A2">
            <w:pPr>
              <w:cnfStyle w:val="000000100000" w:firstRow="0" w:lastRow="0" w:firstColumn="0" w:lastColumn="0" w:oddVBand="0" w:evenVBand="0" w:oddHBand="1" w:evenHBand="0" w:firstRowFirstColumn="0" w:firstRowLastColumn="0" w:lastRowFirstColumn="0" w:lastRowLastColumn="0"/>
            </w:pPr>
            <w:r>
              <w:t>None</w:t>
            </w:r>
          </w:p>
        </w:tc>
        <w:tc>
          <w:tcPr>
            <w:tcW w:w="0" w:type="auto"/>
          </w:tcPr>
          <w:p w14:paraId="46206164" w14:textId="77777777" w:rsidR="00782750" w:rsidRDefault="005636A2">
            <w:pPr>
              <w:cnfStyle w:val="000000100000" w:firstRow="0" w:lastRow="0" w:firstColumn="0" w:lastColumn="0" w:oddVBand="0" w:evenVBand="0" w:oddHBand="1" w:evenHBand="0" w:firstRowFirstColumn="0" w:firstRowLastColumn="0" w:lastRowFirstColumn="0" w:lastRowLastColumn="0"/>
            </w:pPr>
            <w:r>
              <w:t>A path to copy the file to the new instance</w:t>
            </w:r>
          </w:p>
        </w:tc>
      </w:tr>
      <w:tr w:rsidR="00782750" w14:paraId="263C6C06" w14:textId="77777777" w:rsidTr="001F05DB">
        <w:tc>
          <w:tcPr>
            <w:cnfStyle w:val="001000000000" w:firstRow="0" w:lastRow="0" w:firstColumn="1" w:lastColumn="0" w:oddVBand="0" w:evenVBand="0" w:oddHBand="0" w:evenHBand="0" w:firstRowFirstColumn="0" w:firstRowLastColumn="0" w:lastRowFirstColumn="0" w:lastRowLastColumn="0"/>
            <w:tcW w:w="0" w:type="auto"/>
          </w:tcPr>
          <w:p w14:paraId="6C536669" w14:textId="77777777" w:rsidR="00782750" w:rsidRDefault="005636A2">
            <w:r>
              <w:t>DUMP/RESTORE</w:t>
            </w:r>
          </w:p>
        </w:tc>
        <w:tc>
          <w:tcPr>
            <w:tcW w:w="0" w:type="auto"/>
          </w:tcPr>
          <w:p w14:paraId="568CC15B" w14:textId="77777777" w:rsidR="00782750" w:rsidRDefault="005636A2">
            <w:pPr>
              <w:cnfStyle w:val="000000000000" w:firstRow="0" w:lastRow="0" w:firstColumn="0" w:lastColumn="0" w:oddVBand="0" w:evenVBand="0" w:oddHBand="0" w:evenHBand="0" w:firstRowFirstColumn="0" w:firstRowLastColumn="0" w:lastRowFirstColumn="0" w:lastRowLastColumn="0"/>
            </w:pPr>
            <w:r>
              <w:t>Online</w:t>
            </w:r>
          </w:p>
        </w:tc>
        <w:tc>
          <w:tcPr>
            <w:tcW w:w="0" w:type="auto"/>
          </w:tcPr>
          <w:p w14:paraId="70E29998" w14:textId="77777777" w:rsidR="00782750" w:rsidRDefault="005636A2">
            <w:pPr>
              <w:cnfStyle w:val="000000000000" w:firstRow="0" w:lastRow="0" w:firstColumn="0" w:lastColumn="0" w:oddVBand="0" w:evenVBand="0" w:oddHBand="0" w:evenHBand="0" w:firstRowFirstColumn="0" w:firstRowLastColumn="0" w:lastRowFirstColumn="0" w:lastRowLastColumn="0"/>
            </w:pPr>
            <w:r>
              <w:t>On-premises</w:t>
            </w:r>
          </w:p>
        </w:tc>
        <w:tc>
          <w:tcPr>
            <w:tcW w:w="0" w:type="auto"/>
          </w:tcPr>
          <w:p w14:paraId="402B5EBF" w14:textId="77777777" w:rsidR="00782750" w:rsidRDefault="005636A2">
            <w:pPr>
              <w:cnfStyle w:val="000000000000" w:firstRow="0" w:lastRow="0" w:firstColumn="0" w:lastColumn="0" w:oddVBand="0" w:evenVBand="0" w:oddHBand="0" w:evenHBand="0" w:firstRowFirstColumn="0" w:firstRowLastColumn="0" w:lastRowFirstColumn="0" w:lastRowLastColumn="0"/>
            </w:pPr>
            <w:r>
              <w:t>None</w:t>
            </w:r>
          </w:p>
        </w:tc>
        <w:tc>
          <w:tcPr>
            <w:tcW w:w="0" w:type="auto"/>
          </w:tcPr>
          <w:p w14:paraId="5ADE890C" w14:textId="77777777" w:rsidR="00782750" w:rsidRDefault="005636A2">
            <w:pPr>
              <w:cnfStyle w:val="000000000000" w:firstRow="0" w:lastRow="0" w:firstColumn="0" w:lastColumn="0" w:oddVBand="0" w:evenVBand="0" w:oddHBand="0" w:evenHBand="0" w:firstRowFirstColumn="0" w:firstRowLastColumn="0" w:lastRowFirstColumn="0" w:lastRowLastColumn="0"/>
            </w:pPr>
            <w:r>
              <w:t>Open port to the target instance</w:t>
            </w:r>
          </w:p>
        </w:tc>
      </w:tr>
      <w:tr w:rsidR="00782750" w14:paraId="1E3631ED" w14:textId="77777777" w:rsidTr="001F0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08F3C6" w14:textId="77777777" w:rsidR="00782750" w:rsidRDefault="005636A2">
            <w:r>
              <w:t>SLAVEOF / REPLICAOF</w:t>
            </w:r>
          </w:p>
        </w:tc>
        <w:tc>
          <w:tcPr>
            <w:tcW w:w="0" w:type="auto"/>
          </w:tcPr>
          <w:p w14:paraId="2D7CEBB7" w14:textId="77777777" w:rsidR="00782750" w:rsidRDefault="005636A2">
            <w:pPr>
              <w:cnfStyle w:val="000000100000" w:firstRow="0" w:lastRow="0" w:firstColumn="0" w:lastColumn="0" w:oddVBand="0" w:evenVBand="0" w:oddHBand="1" w:evenHBand="0" w:firstRowFirstColumn="0" w:firstRowLastColumn="0" w:lastRowFirstColumn="0" w:lastRowLastColumn="0"/>
            </w:pPr>
            <w:r>
              <w:t>Online</w:t>
            </w:r>
          </w:p>
        </w:tc>
        <w:tc>
          <w:tcPr>
            <w:tcW w:w="0" w:type="auto"/>
          </w:tcPr>
          <w:p w14:paraId="2C6B9DD4" w14:textId="77777777" w:rsidR="00782750" w:rsidRDefault="005636A2">
            <w:pPr>
              <w:cnfStyle w:val="000000100000" w:firstRow="0" w:lastRow="0" w:firstColumn="0" w:lastColumn="0" w:oddVBand="0" w:evenVBand="0" w:oddHBand="1" w:evenHBand="0" w:firstRowFirstColumn="0" w:firstRowLastColumn="0" w:lastRowFirstColumn="0" w:lastRowLastColumn="0"/>
            </w:pPr>
            <w:r>
              <w:t>On-premises</w:t>
            </w:r>
          </w:p>
        </w:tc>
        <w:tc>
          <w:tcPr>
            <w:tcW w:w="0" w:type="auto"/>
          </w:tcPr>
          <w:p w14:paraId="37929965" w14:textId="77777777" w:rsidR="00782750" w:rsidRDefault="005636A2">
            <w:pPr>
              <w:cnfStyle w:val="000000100000" w:firstRow="0" w:lastRow="0" w:firstColumn="0" w:lastColumn="0" w:oddVBand="0" w:evenVBand="0" w:oddHBand="1" w:evenHBand="0" w:firstRowFirstColumn="0" w:firstRowLastColumn="0" w:lastRowFirstColumn="0" w:lastRowLastColumn="0"/>
            </w:pPr>
            <w:r>
              <w:t>None</w:t>
            </w:r>
          </w:p>
        </w:tc>
        <w:tc>
          <w:tcPr>
            <w:tcW w:w="0" w:type="auto"/>
          </w:tcPr>
          <w:p w14:paraId="0E138732" w14:textId="77777777" w:rsidR="00782750" w:rsidRDefault="005636A2">
            <w:pPr>
              <w:cnfStyle w:val="000000100000" w:firstRow="0" w:lastRow="0" w:firstColumn="0" w:lastColumn="0" w:oddVBand="0" w:evenVBand="0" w:oddHBand="1" w:evenHBand="0" w:firstRowFirstColumn="0" w:firstRowLastColumn="0" w:lastRowFirstColumn="0" w:lastRowLastColumn="0"/>
            </w:pPr>
            <w:r>
              <w:t>Open port to the target instance</w:t>
            </w:r>
          </w:p>
        </w:tc>
      </w:tr>
      <w:tr w:rsidR="00782750" w14:paraId="0F474811" w14:textId="77777777" w:rsidTr="001F05DB">
        <w:tc>
          <w:tcPr>
            <w:cnfStyle w:val="001000000000" w:firstRow="0" w:lastRow="0" w:firstColumn="1" w:lastColumn="0" w:oddVBand="0" w:evenVBand="0" w:oddHBand="0" w:evenHBand="0" w:firstRowFirstColumn="0" w:firstRowLastColumn="0" w:lastRowFirstColumn="0" w:lastRowLastColumn="0"/>
            <w:tcW w:w="0" w:type="auto"/>
          </w:tcPr>
          <w:p w14:paraId="202623BF" w14:textId="77777777" w:rsidR="00782750" w:rsidRDefault="005636A2">
            <w:r>
              <w:t>MIGRATE</w:t>
            </w:r>
          </w:p>
        </w:tc>
        <w:tc>
          <w:tcPr>
            <w:tcW w:w="0" w:type="auto"/>
          </w:tcPr>
          <w:p w14:paraId="72361746" w14:textId="77777777" w:rsidR="00782750" w:rsidRDefault="005636A2">
            <w:pPr>
              <w:cnfStyle w:val="000000000000" w:firstRow="0" w:lastRow="0" w:firstColumn="0" w:lastColumn="0" w:oddVBand="0" w:evenVBand="0" w:oddHBand="0" w:evenHBand="0" w:firstRowFirstColumn="0" w:firstRowLastColumn="0" w:lastRowFirstColumn="0" w:lastRowLastColumn="0"/>
            </w:pPr>
            <w:r>
              <w:t>Online</w:t>
            </w:r>
          </w:p>
        </w:tc>
        <w:tc>
          <w:tcPr>
            <w:tcW w:w="0" w:type="auto"/>
          </w:tcPr>
          <w:p w14:paraId="2027BDCF" w14:textId="77777777" w:rsidR="00782750" w:rsidRDefault="005636A2">
            <w:pPr>
              <w:cnfStyle w:val="000000000000" w:firstRow="0" w:lastRow="0" w:firstColumn="0" w:lastColumn="0" w:oddVBand="0" w:evenVBand="0" w:oddHBand="0" w:evenHBand="0" w:firstRowFirstColumn="0" w:firstRowLastColumn="0" w:lastRowFirstColumn="0" w:lastRowLastColumn="0"/>
            </w:pPr>
            <w:r>
              <w:t>On-premises</w:t>
            </w:r>
          </w:p>
        </w:tc>
        <w:tc>
          <w:tcPr>
            <w:tcW w:w="0" w:type="auto"/>
          </w:tcPr>
          <w:p w14:paraId="2FA97EE6" w14:textId="77777777" w:rsidR="00782750" w:rsidRDefault="005636A2">
            <w:pPr>
              <w:cnfStyle w:val="000000000000" w:firstRow="0" w:lastRow="0" w:firstColumn="0" w:lastColumn="0" w:oddVBand="0" w:evenVBand="0" w:oddHBand="0" w:evenHBand="0" w:firstRowFirstColumn="0" w:firstRowLastColumn="0" w:lastRowFirstColumn="0" w:lastRowLastColumn="0"/>
            </w:pPr>
            <w:r>
              <w:t>None</w:t>
            </w:r>
          </w:p>
        </w:tc>
        <w:tc>
          <w:tcPr>
            <w:tcW w:w="0" w:type="auto"/>
          </w:tcPr>
          <w:p w14:paraId="14760916" w14:textId="77777777" w:rsidR="00782750" w:rsidRDefault="005636A2">
            <w:pPr>
              <w:cnfStyle w:val="000000000000" w:firstRow="0" w:lastRow="0" w:firstColumn="0" w:lastColumn="0" w:oddVBand="0" w:evenVBand="0" w:oddHBand="0" w:evenHBand="0" w:firstRowFirstColumn="0" w:firstRowLastColumn="0" w:lastRowFirstColumn="0" w:lastRowLastColumn="0"/>
            </w:pPr>
            <w:r>
              <w:t>Open port to the target instance</w:t>
            </w:r>
          </w:p>
        </w:tc>
      </w:tr>
      <w:tr w:rsidR="00782750" w14:paraId="57A91F3F" w14:textId="77777777" w:rsidTr="001F0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A47B0F" w14:textId="77777777" w:rsidR="00782750" w:rsidRDefault="005636A2">
            <w:r>
              <w:t>3rd party tools</w:t>
            </w:r>
          </w:p>
        </w:tc>
        <w:tc>
          <w:tcPr>
            <w:tcW w:w="0" w:type="auto"/>
          </w:tcPr>
          <w:p w14:paraId="0D11C1D9" w14:textId="77777777" w:rsidR="00782750" w:rsidRDefault="005636A2">
            <w:pPr>
              <w:cnfStyle w:val="000000100000" w:firstRow="0" w:lastRow="0" w:firstColumn="0" w:lastColumn="0" w:oddVBand="0" w:evenVBand="0" w:oddHBand="1" w:evenHBand="0" w:firstRowFirstColumn="0" w:firstRowLastColumn="0" w:lastRowFirstColumn="0" w:lastRowLastColumn="0"/>
            </w:pPr>
            <w:r>
              <w:t>Offline  Online</w:t>
            </w:r>
          </w:p>
        </w:tc>
        <w:tc>
          <w:tcPr>
            <w:tcW w:w="0" w:type="auto"/>
          </w:tcPr>
          <w:p w14:paraId="7D465BAC" w14:textId="77777777" w:rsidR="00782750" w:rsidRDefault="005636A2">
            <w:pPr>
              <w:cnfStyle w:val="000000100000" w:firstRow="0" w:lastRow="0" w:firstColumn="0" w:lastColumn="0" w:oddVBand="0" w:evenVBand="0" w:oddHBand="1" w:evenHBand="0" w:firstRowFirstColumn="0" w:firstRowLastColumn="0" w:lastRowFirstColumn="0" w:lastRowLastColumn="0"/>
            </w:pPr>
            <w:r>
              <w:t>On-premises</w:t>
            </w:r>
          </w:p>
        </w:tc>
        <w:tc>
          <w:tcPr>
            <w:tcW w:w="0" w:type="auto"/>
          </w:tcPr>
          <w:p w14:paraId="0F37DE62" w14:textId="77777777" w:rsidR="00782750" w:rsidRDefault="005636A2">
            <w:pPr>
              <w:cnfStyle w:val="000000100000" w:firstRow="0" w:lastRow="0" w:firstColumn="0" w:lastColumn="0" w:oddVBand="0" w:evenVBand="0" w:oddHBand="1" w:evenHBand="0" w:firstRowFirstColumn="0" w:firstRowLastColumn="0" w:lastRowFirstColumn="0" w:lastRowLastColumn="0"/>
            </w:pPr>
            <w:r>
              <w:t>Based on tool</w:t>
            </w:r>
          </w:p>
        </w:tc>
        <w:tc>
          <w:tcPr>
            <w:tcW w:w="0" w:type="auto"/>
          </w:tcPr>
          <w:p w14:paraId="6D5B03AE" w14:textId="77777777" w:rsidR="00782750" w:rsidRDefault="005636A2">
            <w:pPr>
              <w:cnfStyle w:val="000000100000" w:firstRow="0" w:lastRow="0" w:firstColumn="0" w:lastColumn="0" w:oddVBand="0" w:evenVBand="0" w:oddHBand="1" w:evenHBand="0" w:firstRowFirstColumn="0" w:firstRowLastColumn="0" w:lastRowFirstColumn="0" w:lastRowLastColumn="0"/>
            </w:pPr>
            <w:r>
              <w:t>Based on tool</w:t>
            </w:r>
          </w:p>
        </w:tc>
      </w:tr>
    </w:tbl>
    <w:p w14:paraId="0E20A99A" w14:textId="77777777" w:rsidR="00782750" w:rsidRDefault="005636A2">
      <w:r>
        <w:rPr>
          <w:b/>
          <w:bCs/>
        </w:rPr>
        <w:t>Note</w:t>
      </w:r>
      <w:r>
        <w:t xml:space="preserve"> </w:t>
      </w:r>
      <w:r>
        <w:t>We will discuss these migration methods in more detail in the next section.</w:t>
      </w:r>
    </w:p>
    <w:p w14:paraId="16173A23" w14:textId="77777777" w:rsidR="00782750" w:rsidRDefault="005636A2">
      <w:r>
        <w:t>Other networking considerations include:</w:t>
      </w:r>
    </w:p>
    <w:p w14:paraId="141E053E" w14:textId="77777777" w:rsidR="00782750" w:rsidRDefault="005636A2" w:rsidP="005636A2">
      <w:pPr>
        <w:numPr>
          <w:ilvl w:val="0"/>
          <w:numId w:val="12"/>
        </w:numPr>
      </w:pPr>
      <w:r>
        <w:t>When using an Azure Virtual Machine to run the migration tools, assign it a public IP address and then only allow it to connect to the on-p</w:t>
      </w:r>
      <w:r>
        <w:t>remises Redis instance.</w:t>
      </w:r>
    </w:p>
    <w:p w14:paraId="5EBBDBA9" w14:textId="77777777" w:rsidR="00782750" w:rsidRDefault="005636A2" w:rsidP="005636A2">
      <w:pPr>
        <w:numPr>
          <w:ilvl w:val="0"/>
          <w:numId w:val="12"/>
        </w:numPr>
      </w:pPr>
      <w:r>
        <w:t xml:space="preserve">Outbound firewalls must ensure outbound connectivity to Azure Cache for Redis. The Redis gateway IP addresses are available on the </w:t>
      </w:r>
      <w:hyperlink r:id="rId38" w:anchor="azure-instance-for-Redis-gateway-ip-addresses">
        <w:r>
          <w:rPr>
            <w:rStyle w:val="Hyperlink"/>
          </w:rPr>
          <w:t>Connectivity Architecture in Azure Cache for Redis</w:t>
        </w:r>
      </w:hyperlink>
      <w:r>
        <w:t xml:space="preserve"> page.</w:t>
      </w:r>
    </w:p>
    <w:p w14:paraId="67E6CED0" w14:textId="77777777" w:rsidR="00782750" w:rsidRDefault="005636A2">
      <w:pPr>
        <w:pStyle w:val="Heading2"/>
      </w:pPr>
      <w:bookmarkStart w:id="43" w:name="private-link-andor-vnet-integration"/>
      <w:bookmarkStart w:id="44" w:name="_Toc81565028"/>
      <w:bookmarkEnd w:id="41"/>
      <w:r>
        <w:t>Private Link and/or VNet integration</w:t>
      </w:r>
      <w:bookmarkEnd w:id="44"/>
    </w:p>
    <w:p w14:paraId="1C98FB66" w14:textId="77777777" w:rsidR="00782750" w:rsidRDefault="005636A2">
      <w:r>
        <w:t>All Azure Cache for Redis services support private links and VNet integration. There are however be sure to revie</w:t>
      </w:r>
      <w:r>
        <w:t xml:space="preserve">w the </w:t>
      </w:r>
      <w:hyperlink r:id="rId39" w:anchor="faq">
        <w:r>
          <w:rPr>
            <w:rStyle w:val="Hyperlink"/>
          </w:rPr>
          <w:t>FAQs for private endpoints</w:t>
        </w:r>
      </w:hyperlink>
      <w:r>
        <w:t xml:space="preserve"> to understand the behavior of the cache when behind a private endpoint.</w:t>
      </w:r>
    </w:p>
    <w:p w14:paraId="33F138DE" w14:textId="77777777" w:rsidR="00782750" w:rsidRDefault="005636A2">
      <w:pPr>
        <w:pStyle w:val="Heading2"/>
      </w:pPr>
      <w:bookmarkStart w:id="45" w:name="ssltls-connectivity"/>
      <w:bookmarkStart w:id="46" w:name="_Toc81565029"/>
      <w:bookmarkEnd w:id="43"/>
      <w:r>
        <w:t>SSL/TLS Connectivity</w:t>
      </w:r>
      <w:bookmarkEnd w:id="46"/>
    </w:p>
    <w:p w14:paraId="481F7B0F" w14:textId="77777777" w:rsidR="00782750" w:rsidRDefault="005636A2">
      <w:r>
        <w:t xml:space="preserve">In addition to the application implications of migrating to SSL-based communication, the SSL/TLS connection types are also something that needs to be considered. After creating the Azure Cache for Redis instance, review the SSL settings, and read the </w:t>
      </w:r>
      <w:hyperlink r:id="rId40" w:anchor="faq">
        <w:r>
          <w:rPr>
            <w:rStyle w:val="Hyperlink"/>
          </w:rPr>
          <w:t>Configure your application to use TLS 1.2</w:t>
        </w:r>
      </w:hyperlink>
      <w:r>
        <w:t xml:space="preserve"> article to understand how the TLS settings can affect the security posture of an application.</w:t>
      </w:r>
    </w:p>
    <w:p w14:paraId="7AC0C331" w14:textId="77777777" w:rsidR="00782750" w:rsidRDefault="005636A2">
      <w:pPr>
        <w:pStyle w:val="Heading2"/>
      </w:pPr>
      <w:bookmarkStart w:id="47" w:name="wwi-use-case-1"/>
      <w:bookmarkStart w:id="48" w:name="_Toc81565030"/>
      <w:bookmarkEnd w:id="45"/>
      <w:r>
        <w:t>WWI Use Case</w:t>
      </w:r>
      <w:bookmarkEnd w:id="48"/>
    </w:p>
    <w:p w14:paraId="500D1959" w14:textId="77777777" w:rsidR="00782750" w:rsidRDefault="005636A2">
      <w:r>
        <w:t>WWI’</w:t>
      </w:r>
      <w:r>
        <w:t>s cloud team has created the necessary Azure landing zone resources in a specific resource group for the Azure Cache for Redis. Additional resources will be included to support the applications. To create the landing zone, WWI decided to script the setup a</w:t>
      </w:r>
      <w:r>
        <w:t>nd deployment using ARM templates. By using ARM templates, they would be able to quickly tear down and re-setup the environment, if needed.</w:t>
      </w:r>
    </w:p>
    <w:p w14:paraId="21925090" w14:textId="77777777" w:rsidR="00782750" w:rsidRDefault="005636A2">
      <w:r>
        <w:t>As part of the ARM template, all connections between virtual networks will be configured with peering in a hub and s</w:t>
      </w:r>
      <w:r>
        <w:t xml:space="preserve">poke architecture. The instance and application will be placed into separate virtual networks. An Azure App Gateway will be placed in front of the app service to allow the app service to be isolated from the Internet. The Azure App Service will connect to </w:t>
      </w:r>
      <w:r>
        <w:t>the Azure Cache for Redis using a private endpoint.</w:t>
      </w:r>
    </w:p>
    <w:p w14:paraId="05296701" w14:textId="77777777" w:rsidR="00782750" w:rsidRDefault="005636A2">
      <w:r>
        <w:lastRenderedPageBreak/>
        <w:t>WWI originally wanted to test an online migration, but the required network setup for DMS to connect to their on-premises environment made this infeasible. WWI chose to do an offline migration instead. Th</w:t>
      </w:r>
      <w:r>
        <w:t>e Redis pgAdmin tool was used to export the on-premises data and then was used to import the data into the Azure Cache for Redis instance. The WWI migration team has also learned that the versatile Azure Data Studio tool has preview Redis support, and woul</w:t>
      </w:r>
      <w:r>
        <w:t>d like to explore its utility for developing applications using Redis.</w:t>
      </w:r>
    </w:p>
    <w:p w14:paraId="206137CE" w14:textId="77777777" w:rsidR="00782750" w:rsidRDefault="005636A2">
      <w:pPr>
        <w:pStyle w:val="Heading2"/>
      </w:pPr>
      <w:bookmarkStart w:id="49" w:name="planning-checklist"/>
      <w:bookmarkStart w:id="50" w:name="_Toc81565031"/>
      <w:bookmarkEnd w:id="47"/>
      <w:r>
        <w:t>Planning Checklist</w:t>
      </w:r>
      <w:bookmarkEnd w:id="50"/>
    </w:p>
    <w:p w14:paraId="4CA69448" w14:textId="77777777" w:rsidR="00782750" w:rsidRDefault="005636A2" w:rsidP="005636A2">
      <w:pPr>
        <w:numPr>
          <w:ilvl w:val="0"/>
          <w:numId w:val="13"/>
        </w:numPr>
      </w:pPr>
      <w:r>
        <w:t>Prepare the Azure landing zone. Consider using ARM template deployment in case the environment must be torn down and rebuilt quickly.</w:t>
      </w:r>
    </w:p>
    <w:p w14:paraId="2D935BB5" w14:textId="77777777" w:rsidR="00782750" w:rsidRDefault="005636A2" w:rsidP="005636A2">
      <w:pPr>
        <w:numPr>
          <w:ilvl w:val="0"/>
          <w:numId w:val="13"/>
        </w:numPr>
      </w:pPr>
      <w:r>
        <w:t>Verify the networking setup. Ver</w:t>
      </w:r>
      <w:r>
        <w:t>ification should include testing connectivity, bandwidth, latency, and firewall configurations.</w:t>
      </w:r>
    </w:p>
    <w:p w14:paraId="09320886" w14:textId="77777777" w:rsidR="00782750" w:rsidRDefault="005636A2" w:rsidP="005636A2">
      <w:pPr>
        <w:numPr>
          <w:ilvl w:val="0"/>
          <w:numId w:val="13"/>
        </w:numPr>
      </w:pPr>
      <w:r>
        <w:t>Determine if you are going to use the online or offline data migration strategy.</w:t>
      </w:r>
    </w:p>
    <w:p w14:paraId="5F7DA105" w14:textId="77777777" w:rsidR="00782750" w:rsidRDefault="005636A2" w:rsidP="005636A2">
      <w:pPr>
        <w:numPr>
          <w:ilvl w:val="0"/>
          <w:numId w:val="13"/>
        </w:numPr>
      </w:pPr>
      <w:r>
        <w:t>Decide on the SSL certificate strategy.</w:t>
      </w:r>
    </w:p>
    <w:p w14:paraId="71971A53" w14:textId="77777777" w:rsidR="00782750" w:rsidRDefault="005636A2">
      <w:pPr>
        <w:pStyle w:val="Heading1"/>
      </w:pPr>
      <w:bookmarkStart w:id="51" w:name="migration-methods"/>
      <w:bookmarkStart w:id="52" w:name="_Toc81565032"/>
      <w:bookmarkEnd w:id="37"/>
      <w:bookmarkEnd w:id="49"/>
      <w:r>
        <w:lastRenderedPageBreak/>
        <w:t>Migration Methods</w:t>
      </w:r>
      <w:bookmarkEnd w:id="52"/>
    </w:p>
    <w:p w14:paraId="4CD9D65E" w14:textId="77777777" w:rsidR="00782750" w:rsidRDefault="005636A2">
      <w:r>
        <w:t>Getting the data from the source to target will require using tools or features of Redis to accomplish the migration.</w:t>
      </w:r>
    </w:p>
    <w:p w14:paraId="5C01A37F" w14:textId="77777777" w:rsidR="00782750" w:rsidRDefault="005636A2">
      <w:r>
        <w:t>It is important to complete the entire assessment and planning stages before starting the next stages. The decisions and data collected ar</w:t>
      </w:r>
      <w:r>
        <w:t>e migration path and tool selection dependencies.</w:t>
      </w:r>
    </w:p>
    <w:p w14:paraId="45EA26B0" w14:textId="77777777" w:rsidR="00782750" w:rsidRDefault="005636A2">
      <w:r>
        <w:t>We explore the following commonly used tools in this section:</w:t>
      </w:r>
    </w:p>
    <w:p w14:paraId="42DB08D3" w14:textId="77777777" w:rsidR="00782750" w:rsidRDefault="005636A2" w:rsidP="005636A2">
      <w:pPr>
        <w:numPr>
          <w:ilvl w:val="0"/>
          <w:numId w:val="14"/>
        </w:numPr>
      </w:pPr>
      <w:r>
        <w:t>Database export/import via RDB file</w:t>
      </w:r>
    </w:p>
    <w:p w14:paraId="67EE6D27" w14:textId="77777777" w:rsidR="00782750" w:rsidRDefault="005636A2" w:rsidP="005636A2">
      <w:pPr>
        <w:numPr>
          <w:ilvl w:val="0"/>
          <w:numId w:val="14"/>
        </w:numPr>
      </w:pPr>
      <w:r>
        <w:t>Append Only File (AOF)</w:t>
      </w:r>
    </w:p>
    <w:p w14:paraId="40DE5D97" w14:textId="77777777" w:rsidR="00782750" w:rsidRDefault="005636A2" w:rsidP="005636A2">
      <w:pPr>
        <w:numPr>
          <w:ilvl w:val="0"/>
          <w:numId w:val="14"/>
        </w:numPr>
      </w:pPr>
      <w:r>
        <w:t>Layer of abstraction</w:t>
      </w:r>
    </w:p>
    <w:p w14:paraId="2DB93D54" w14:textId="77777777" w:rsidR="00782750" w:rsidRDefault="005636A2" w:rsidP="005636A2">
      <w:pPr>
        <w:numPr>
          <w:ilvl w:val="0"/>
          <w:numId w:val="14"/>
        </w:numPr>
      </w:pPr>
      <w:r>
        <w:t>SLAVEOF / REPLICAOF commands</w:t>
      </w:r>
    </w:p>
    <w:p w14:paraId="36728054" w14:textId="77777777" w:rsidR="00782750" w:rsidRDefault="005636A2" w:rsidP="005636A2">
      <w:pPr>
        <w:numPr>
          <w:ilvl w:val="0"/>
          <w:numId w:val="14"/>
        </w:numPr>
      </w:pPr>
      <w:r>
        <w:t>MIGRATE command</w:t>
      </w:r>
    </w:p>
    <w:p w14:paraId="61B1F4EC" w14:textId="77777777" w:rsidR="00782750" w:rsidRDefault="005636A2" w:rsidP="005636A2">
      <w:pPr>
        <w:numPr>
          <w:ilvl w:val="0"/>
          <w:numId w:val="14"/>
        </w:numPr>
      </w:pPr>
      <w:r>
        <w:t>3rd Party tools</w:t>
      </w:r>
    </w:p>
    <w:p w14:paraId="030DFCD8" w14:textId="77777777" w:rsidR="00782750" w:rsidRDefault="005636A2">
      <w:pPr>
        <w:pStyle w:val="Heading2"/>
      </w:pPr>
      <w:bookmarkStart w:id="53" w:name="import-export"/>
      <w:bookmarkStart w:id="54" w:name="_Toc81565033"/>
      <w:r>
        <w:t>Imp</w:t>
      </w:r>
      <w:r>
        <w:t>ort / Export</w:t>
      </w:r>
      <w:bookmarkEnd w:id="54"/>
    </w:p>
    <w:p w14:paraId="4AA9AEA7" w14:textId="77777777" w:rsidR="00782750" w:rsidRDefault="005636A2">
      <w:pPr>
        <w:pStyle w:val="Heading3"/>
      </w:pPr>
      <w:bookmarkStart w:id="55" w:name="redis-persistence"/>
      <w:r>
        <w:t>Redis Persistence</w:t>
      </w:r>
    </w:p>
    <w:p w14:paraId="6A9E21BF" w14:textId="77777777" w:rsidR="00782750" w:rsidRDefault="005636A2">
      <w:r>
        <w:t xml:space="preserve">Redis is a memory server, designed for high-performance storage and retrieval. If the server or service where to be shutdown, all the items in the cache would be lost. To ensure durability, you can </w:t>
      </w:r>
      <w:hyperlink r:id="rId41">
        <w:r>
          <w:rPr>
            <w:rStyle w:val="Hyperlink"/>
          </w:rPr>
          <w:t>select a persistence mode</w:t>
        </w:r>
      </w:hyperlink>
      <w:r>
        <w:t xml:space="preserve"> to keep the values in the case of failure. These two persistence methods include RDB and AOF.</w:t>
      </w:r>
    </w:p>
    <w:p w14:paraId="4F818E80" w14:textId="77777777" w:rsidR="00782750" w:rsidRDefault="005636A2">
      <w:r>
        <w:t xml:space="preserve">You can also select the </w:t>
      </w:r>
      <w:hyperlink r:id="rId42">
        <w:r>
          <w:rPr>
            <w:rStyle w:val="Hyperlink"/>
          </w:rPr>
          <w:t>persistence in Azure Redis instances</w:t>
        </w:r>
      </w:hyperlink>
      <w:r>
        <w:t>.</w:t>
      </w:r>
    </w:p>
    <w:p w14:paraId="3844B6D7" w14:textId="77777777" w:rsidR="00782750" w:rsidRDefault="005636A2">
      <w:pPr>
        <w:pStyle w:val="Heading3"/>
      </w:pPr>
      <w:bookmarkStart w:id="56" w:name="rdb-file"/>
      <w:bookmarkEnd w:id="55"/>
      <w:r>
        <w:t>RDB File</w:t>
      </w:r>
    </w:p>
    <w:p w14:paraId="3F2736FD" w14:textId="77777777" w:rsidR="00782750" w:rsidRDefault="005636A2">
      <w:r>
        <w:t>By default, Redis will keep cache data persisted to disk on a fairly regular basis, this can however be disabled by the administrator to improve performance. However, doing so woul</w:t>
      </w:r>
      <w:r>
        <w:t>d cause any data in memory to be lost in the case of a server fault or reboot. In most cases this is enabled.</w:t>
      </w:r>
    </w:p>
    <w:p w14:paraId="5E755C6E" w14:textId="77777777" w:rsidR="00782750" w:rsidRDefault="005636A2">
      <w:pPr>
        <w:pStyle w:val="Heading3"/>
      </w:pPr>
      <w:bookmarkStart w:id="57" w:name="append-only-file-aof"/>
      <w:bookmarkEnd w:id="56"/>
      <w:r>
        <w:t>Append Only File (AOF)</w:t>
      </w:r>
    </w:p>
    <w:p w14:paraId="5767BD9A" w14:textId="77777777" w:rsidR="00782750" w:rsidRDefault="005636A2">
      <w:r>
        <w:t>The append-only file is an alternative to RDB and is a fully-durable strategy for Redis. It first became available in versi</w:t>
      </w:r>
      <w:r>
        <w:t>on 1.1. AOF can be enabled in the Redis configuration file:</w:t>
      </w:r>
    </w:p>
    <w:p w14:paraId="41E1AE63" w14:textId="77777777" w:rsidR="00782750" w:rsidRDefault="005636A2">
      <w:pPr>
        <w:pStyle w:val="SourceCode"/>
      </w:pPr>
      <w:r>
        <w:t>appendonly yes</w:t>
      </w:r>
    </w:p>
    <w:p w14:paraId="09EBE5F5" w14:textId="77777777" w:rsidR="00782750" w:rsidRDefault="005636A2">
      <w:r>
        <w:t>Once enabled, every time Redis receives a command that changes the dataset (e.g. SET) it will append it to the AOF. When you restart Redis it will re-play the AOF to rebuild the sta</w:t>
      </w:r>
      <w:r>
        <w:t>te. This same file can be used to rebuild / migrate a Redis instance in Azure.</w:t>
      </w:r>
    </w:p>
    <w:p w14:paraId="39E1A140" w14:textId="77777777" w:rsidR="00782750" w:rsidRDefault="005636A2">
      <w:pPr>
        <w:pStyle w:val="Heading3"/>
      </w:pPr>
      <w:bookmarkStart w:id="58" w:name="manual-set"/>
      <w:bookmarkEnd w:id="57"/>
      <w:r>
        <w:lastRenderedPageBreak/>
        <w:t>Manual (SET)</w:t>
      </w:r>
    </w:p>
    <w:p w14:paraId="1FF3E566" w14:textId="77777777" w:rsidR="00782750" w:rsidRDefault="005636A2">
      <w:r>
        <w:t>The most basic way to migrate an instance is to enumerate all the keys from the source and then SET the values in the destination. This works well with basic key va</w:t>
      </w:r>
      <w:r>
        <w:t>lues such as strings and integers, but care has to be taken with more complex objects such that the tool encodes the values correctly in the migrate process.</w:t>
      </w:r>
    </w:p>
    <w:p w14:paraId="6AB44907" w14:textId="77777777" w:rsidR="00782750" w:rsidRDefault="005636A2">
      <w:pPr>
        <w:pStyle w:val="Heading3"/>
      </w:pPr>
      <w:bookmarkStart w:id="59" w:name="manual-dumprestore"/>
      <w:bookmarkEnd w:id="58"/>
      <w:r>
        <w:t>Manual (DUMP/RESTORE)</w:t>
      </w:r>
    </w:p>
    <w:p w14:paraId="21627C9E" w14:textId="77777777" w:rsidR="00782750" w:rsidRDefault="005636A2">
      <w:r>
        <w:t>This path is the preferred path as it will export the key in the Redis encod</w:t>
      </w:r>
      <w:r>
        <w:t>ed format. Although it is the preferred method, it presents various challenges when the source and target are not within a compatible version range for the encoding algorithm.</w:t>
      </w:r>
    </w:p>
    <w:p w14:paraId="5A538287" w14:textId="77777777" w:rsidR="00782750" w:rsidRDefault="005636A2">
      <w:pPr>
        <w:pStyle w:val="Heading3"/>
      </w:pPr>
      <w:bookmarkStart w:id="60" w:name="slaveof-replicaof"/>
      <w:bookmarkEnd w:id="59"/>
      <w:r>
        <w:t>SLAVEOF / REPLICAOF</w:t>
      </w:r>
    </w:p>
    <w:p w14:paraId="50C359AC" w14:textId="77777777" w:rsidR="00782750" w:rsidRDefault="005636A2">
      <w:r>
        <w:t xml:space="preserve">Redis includes the ability to create replicas of master nodes. This path is one of the easiest to setup, but unfortunately none of the Azure services support the SLAVEOF or REPLICAOF commands. This means this path is best used for when you are moving from </w:t>
      </w:r>
      <w:r>
        <w:t>one version to another to support a move to the cloud using the DUMP and RESTORE path.</w:t>
      </w:r>
    </w:p>
    <w:p w14:paraId="7153F326" w14:textId="77777777" w:rsidR="00782750" w:rsidRDefault="005636A2">
      <w:pPr>
        <w:pStyle w:val="Heading3"/>
      </w:pPr>
      <w:bookmarkStart w:id="61" w:name="migrate"/>
      <w:bookmarkEnd w:id="60"/>
      <w:r>
        <w:t>MIGRATE</w:t>
      </w:r>
    </w:p>
    <w:p w14:paraId="3CA3E693" w14:textId="77777777" w:rsidR="00782750" w:rsidRDefault="005636A2">
      <w:r>
        <w:t xml:space="preserve">The </w:t>
      </w:r>
      <w:hyperlink r:id="rId43">
        <w:r>
          <w:t>MIGRATE</w:t>
        </w:r>
      </w:hyperlink>
      <w:r>
        <w:t xml:space="preserve"> Redis command will atomically transfer a key from a source Redis instance to a destination Redis</w:t>
      </w:r>
      <w:r>
        <w:t xml:space="preserve"> instance. On success the key is deleted from the original instance and is guaranteed to exist in the target instance.</w:t>
      </w:r>
    </w:p>
    <w:p w14:paraId="76D17349" w14:textId="77777777" w:rsidR="00782750" w:rsidRDefault="005636A2">
      <w:pPr>
        <w:pStyle w:val="Heading3"/>
      </w:pPr>
      <w:bookmarkStart w:id="62" w:name="layer-of-abstraction"/>
      <w:bookmarkEnd w:id="61"/>
      <w:r>
        <w:t>Layer of Abstraction</w:t>
      </w:r>
    </w:p>
    <w:p w14:paraId="5C40A836" w14:textId="77777777" w:rsidR="00782750" w:rsidRDefault="005636A2">
      <w:r>
        <w:t>Layer of abstraction means that you can use your applications to migrate your Redis data in real-time and as the data is used. Once you hit 100% key coverage, you can then remove the layer of abstraction and retire the old Redis instances.</w:t>
      </w:r>
    </w:p>
    <w:p w14:paraId="378200A6" w14:textId="77777777" w:rsidR="00782750" w:rsidRDefault="005636A2">
      <w:pPr>
        <w:pStyle w:val="Heading3"/>
      </w:pPr>
      <w:bookmarkStart w:id="63" w:name="other-open-source-tools"/>
      <w:bookmarkEnd w:id="62"/>
      <w:r>
        <w:t>Other open-sourc</w:t>
      </w:r>
      <w:r>
        <w:t>e tools</w:t>
      </w:r>
    </w:p>
    <w:p w14:paraId="115FC2C3" w14:textId="77777777" w:rsidR="00782750" w:rsidRDefault="005636A2">
      <w:r>
        <w:t>There are several 3rd party migration tools that help migrate Redis workloads easily and quickly. In most cases, the time savings and ease of use come with a price and may add extra costs to the migration.</w:t>
      </w:r>
    </w:p>
    <w:p w14:paraId="21BF803E" w14:textId="77777777" w:rsidR="00782750" w:rsidRDefault="005636A2">
      <w:r>
        <w:t>Some of these include:</w:t>
      </w:r>
    </w:p>
    <w:p w14:paraId="4AA7965A" w14:textId="77777777" w:rsidR="00782750" w:rsidRDefault="005636A2" w:rsidP="005636A2">
      <w:pPr>
        <w:numPr>
          <w:ilvl w:val="0"/>
          <w:numId w:val="15"/>
        </w:numPr>
      </w:pPr>
      <w:hyperlink r:id="rId44">
        <w:r>
          <w:rPr>
            <w:rStyle w:val="Hyperlink"/>
          </w:rPr>
          <w:t>redis-copy</w:t>
        </w:r>
      </w:hyperlink>
    </w:p>
    <w:p w14:paraId="1A3FCDA5" w14:textId="77777777" w:rsidR="00782750" w:rsidRDefault="005636A2" w:rsidP="005636A2">
      <w:pPr>
        <w:numPr>
          <w:ilvl w:val="0"/>
          <w:numId w:val="15"/>
        </w:numPr>
      </w:pPr>
      <w:hyperlink r:id="rId45">
        <w:r>
          <w:rPr>
            <w:rStyle w:val="Hyperlink"/>
          </w:rPr>
          <w:t>redis-migrate</w:t>
        </w:r>
      </w:hyperlink>
    </w:p>
    <w:p w14:paraId="1CC0E958" w14:textId="77777777" w:rsidR="00782750" w:rsidRDefault="005636A2">
      <w:pPr>
        <w:pStyle w:val="Heading2"/>
      </w:pPr>
      <w:bookmarkStart w:id="64" w:name="fastestminimum-downtime-migration"/>
      <w:bookmarkStart w:id="65" w:name="_Toc81565034"/>
      <w:bookmarkEnd w:id="53"/>
      <w:bookmarkEnd w:id="63"/>
      <w:r>
        <w:t>Fastest/Minimum Downtime Migration</w:t>
      </w:r>
      <w:bookmarkEnd w:id="65"/>
    </w:p>
    <w:p w14:paraId="2FC48380" w14:textId="77777777" w:rsidR="00782750" w:rsidRDefault="005636A2">
      <w:r>
        <w:t>As outlined above, there are plenty of paths for migrating cache data. Deciding which pat</w:t>
      </w:r>
      <w:r>
        <w:t>h to take is a function of the migration team’s skill set, and the amount of downtime the instance and application owners are willing to accept. Some tools support multi-threaded parallel data migration approaches while other tools were designed for simple</w:t>
      </w:r>
      <w:r>
        <w:t xml:space="preserve"> migrations of key/value data only.</w:t>
      </w:r>
    </w:p>
    <w:p w14:paraId="20F597A0" w14:textId="77777777" w:rsidR="00782750" w:rsidRDefault="005636A2">
      <w:pPr>
        <w:pStyle w:val="Heading2"/>
      </w:pPr>
      <w:bookmarkStart w:id="66" w:name="decision-table"/>
      <w:bookmarkStart w:id="67" w:name="_Toc81565035"/>
      <w:bookmarkEnd w:id="64"/>
      <w:r>
        <w:t>Decision Table</w:t>
      </w:r>
      <w:bookmarkEnd w:id="67"/>
    </w:p>
    <w:p w14:paraId="08C68B9A" w14:textId="77777777" w:rsidR="00782750" w:rsidRDefault="005636A2">
      <w:r>
        <w:t>There are many paths WWI can take to migrate their Redis workloads. We have provided a table of the potential paths and the advantages and disadvantages of each:</w:t>
      </w:r>
    </w:p>
    <w:tbl>
      <w:tblPr>
        <w:tblStyle w:val="ListTable4-Accent3"/>
        <w:tblW w:w="4891" w:type="pct"/>
        <w:tblLook w:val="04A0" w:firstRow="1" w:lastRow="0" w:firstColumn="1" w:lastColumn="0" w:noHBand="0" w:noVBand="1"/>
      </w:tblPr>
      <w:tblGrid>
        <w:gridCol w:w="1705"/>
        <w:gridCol w:w="1726"/>
        <w:gridCol w:w="1721"/>
        <w:gridCol w:w="1446"/>
        <w:gridCol w:w="1477"/>
        <w:gridCol w:w="1775"/>
      </w:tblGrid>
      <w:tr w:rsidR="00782750" w14:paraId="761A56DA" w14:textId="77777777" w:rsidTr="001F0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E64872" w14:textId="77777777" w:rsidR="00782750" w:rsidRDefault="005636A2">
            <w:r>
              <w:lastRenderedPageBreak/>
              <w:t>Objective</w:t>
            </w:r>
          </w:p>
        </w:tc>
        <w:tc>
          <w:tcPr>
            <w:tcW w:w="0" w:type="auto"/>
          </w:tcPr>
          <w:p w14:paraId="74760B69" w14:textId="77777777" w:rsidR="00782750" w:rsidRDefault="005636A2">
            <w:pPr>
              <w:cnfStyle w:val="100000000000" w:firstRow="1" w:lastRow="0" w:firstColumn="0" w:lastColumn="0" w:oddVBand="0" w:evenVBand="0" w:oddHBand="0" w:evenHBand="0" w:firstRowFirstColumn="0" w:firstRowLastColumn="0" w:lastRowFirstColumn="0" w:lastRowLastColumn="0"/>
            </w:pPr>
            <w:r>
              <w:t>Description</w:t>
            </w:r>
          </w:p>
        </w:tc>
        <w:tc>
          <w:tcPr>
            <w:tcW w:w="0" w:type="auto"/>
          </w:tcPr>
          <w:p w14:paraId="6FA0BEB7" w14:textId="77777777" w:rsidR="00782750" w:rsidRDefault="005636A2">
            <w:pPr>
              <w:cnfStyle w:val="100000000000" w:firstRow="1" w:lastRow="0" w:firstColumn="0" w:lastColumn="0" w:oddVBand="0" w:evenVBand="0" w:oddHBand="0" w:evenHBand="0" w:firstRowFirstColumn="0" w:firstRowLastColumn="0" w:lastRowFirstColumn="0" w:lastRowLastColumn="0"/>
            </w:pPr>
            <w:r>
              <w:t>Tool</w:t>
            </w:r>
          </w:p>
        </w:tc>
        <w:tc>
          <w:tcPr>
            <w:tcW w:w="0" w:type="auto"/>
          </w:tcPr>
          <w:p w14:paraId="04C17130" w14:textId="77777777" w:rsidR="00782750" w:rsidRDefault="005636A2">
            <w:pPr>
              <w:cnfStyle w:val="100000000000" w:firstRow="1" w:lastRow="0" w:firstColumn="0" w:lastColumn="0" w:oddVBand="0" w:evenVBand="0" w:oddHBand="0" w:evenHBand="0" w:firstRowFirstColumn="0" w:firstRowLastColumn="0" w:lastRowFirstColumn="0" w:lastRowLastColumn="0"/>
            </w:pPr>
            <w:r>
              <w:t>Prerequisites</w:t>
            </w:r>
          </w:p>
        </w:tc>
        <w:tc>
          <w:tcPr>
            <w:tcW w:w="0" w:type="auto"/>
          </w:tcPr>
          <w:p w14:paraId="0C1FF7E9" w14:textId="77777777" w:rsidR="00782750" w:rsidRDefault="005636A2">
            <w:pPr>
              <w:cnfStyle w:val="100000000000" w:firstRow="1" w:lastRow="0" w:firstColumn="0" w:lastColumn="0" w:oddVBand="0" w:evenVBand="0" w:oddHBand="0" w:evenHBand="0" w:firstRowFirstColumn="0" w:firstRowLastColumn="0" w:lastRowFirstColumn="0" w:lastRowLastColumn="0"/>
            </w:pPr>
            <w:r>
              <w:t>Ad</w:t>
            </w:r>
            <w:r>
              <w:t>vantages</w:t>
            </w:r>
          </w:p>
        </w:tc>
        <w:tc>
          <w:tcPr>
            <w:tcW w:w="0" w:type="auto"/>
          </w:tcPr>
          <w:p w14:paraId="41766555" w14:textId="77777777" w:rsidR="00782750" w:rsidRDefault="005636A2">
            <w:pPr>
              <w:cnfStyle w:val="100000000000" w:firstRow="1" w:lastRow="0" w:firstColumn="0" w:lastColumn="0" w:oddVBand="0" w:evenVBand="0" w:oddHBand="0" w:evenHBand="0" w:firstRowFirstColumn="0" w:firstRowLastColumn="0" w:lastRowFirstColumn="0" w:lastRowLastColumn="0"/>
            </w:pPr>
            <w:r>
              <w:t>Disadvantages</w:t>
            </w:r>
          </w:p>
        </w:tc>
      </w:tr>
      <w:tr w:rsidR="00782750" w14:paraId="3B3C0135" w14:textId="77777777" w:rsidTr="001F0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82D564" w14:textId="77777777" w:rsidR="00782750" w:rsidRDefault="005636A2">
            <w:r>
              <w:t>Fastest migration possible</w:t>
            </w:r>
          </w:p>
        </w:tc>
        <w:tc>
          <w:tcPr>
            <w:tcW w:w="0" w:type="auto"/>
          </w:tcPr>
          <w:p w14:paraId="15414242" w14:textId="77777777" w:rsidR="00782750" w:rsidRDefault="005636A2">
            <w:pPr>
              <w:cnfStyle w:val="000000100000" w:firstRow="0" w:lastRow="0" w:firstColumn="0" w:lastColumn="0" w:oddVBand="0" w:evenVBand="0" w:oddHBand="1" w:evenHBand="0" w:firstRowFirstColumn="0" w:firstRowLastColumn="0" w:lastRowFirstColumn="0" w:lastRowLastColumn="0"/>
            </w:pPr>
            <w:r>
              <w:t>Parallel approach</w:t>
            </w:r>
          </w:p>
        </w:tc>
        <w:tc>
          <w:tcPr>
            <w:tcW w:w="0" w:type="auto"/>
          </w:tcPr>
          <w:p w14:paraId="0397AB3B" w14:textId="77777777" w:rsidR="00782750" w:rsidRDefault="005636A2">
            <w:pPr>
              <w:cnfStyle w:val="000000100000" w:firstRow="0" w:lastRow="0" w:firstColumn="0" w:lastColumn="0" w:oddVBand="0" w:evenVBand="0" w:oddHBand="1" w:evenHBand="0" w:firstRowFirstColumn="0" w:firstRowLastColumn="0" w:lastRowFirstColumn="0" w:lastRowLastColumn="0"/>
            </w:pPr>
            <w:r>
              <w:t>3rd party tool</w:t>
            </w:r>
          </w:p>
        </w:tc>
        <w:tc>
          <w:tcPr>
            <w:tcW w:w="0" w:type="auto"/>
          </w:tcPr>
          <w:p w14:paraId="6C90B452" w14:textId="77777777" w:rsidR="00782750" w:rsidRDefault="005636A2">
            <w:pPr>
              <w:cnfStyle w:val="000000100000" w:firstRow="0" w:lastRow="0" w:firstColumn="0" w:lastColumn="0" w:oddVBand="0" w:evenVBand="0" w:oddHBand="1" w:evenHBand="0" w:firstRowFirstColumn="0" w:firstRowLastColumn="0" w:lastRowFirstColumn="0" w:lastRowLastColumn="0"/>
            </w:pPr>
            <w:r>
              <w:t>Scripted Setup</w:t>
            </w:r>
          </w:p>
        </w:tc>
        <w:tc>
          <w:tcPr>
            <w:tcW w:w="0" w:type="auto"/>
          </w:tcPr>
          <w:p w14:paraId="0662AF58" w14:textId="77777777" w:rsidR="00782750" w:rsidRDefault="005636A2">
            <w:pPr>
              <w:cnfStyle w:val="000000100000" w:firstRow="0" w:lastRow="0" w:firstColumn="0" w:lastColumn="0" w:oddVBand="0" w:evenVBand="0" w:oddHBand="1" w:evenHBand="0" w:firstRowFirstColumn="0" w:firstRowLastColumn="0" w:lastRowFirstColumn="0" w:lastRowLastColumn="0"/>
            </w:pPr>
            <w:r>
              <w:t>Highly parallelized</w:t>
            </w:r>
          </w:p>
        </w:tc>
        <w:tc>
          <w:tcPr>
            <w:tcW w:w="0" w:type="auto"/>
          </w:tcPr>
          <w:p w14:paraId="12ED78B2" w14:textId="77777777" w:rsidR="00782750" w:rsidRDefault="005636A2">
            <w:pPr>
              <w:cnfStyle w:val="000000100000" w:firstRow="0" w:lastRow="0" w:firstColumn="0" w:lastColumn="0" w:oddVBand="0" w:evenVBand="0" w:oddHBand="1" w:evenHBand="0" w:firstRowFirstColumn="0" w:firstRowLastColumn="0" w:lastRowFirstColumn="0" w:lastRowLastColumn="0"/>
            </w:pPr>
            <w:r>
              <w:t>Target throttling</w:t>
            </w:r>
          </w:p>
        </w:tc>
      </w:tr>
      <w:tr w:rsidR="00782750" w14:paraId="07D7600F" w14:textId="77777777" w:rsidTr="001F05DB">
        <w:tc>
          <w:tcPr>
            <w:cnfStyle w:val="001000000000" w:firstRow="0" w:lastRow="0" w:firstColumn="1" w:lastColumn="0" w:oddVBand="0" w:evenVBand="0" w:oddHBand="0" w:evenHBand="0" w:firstRowFirstColumn="0" w:firstRowLastColumn="0" w:lastRowFirstColumn="0" w:lastRowLastColumn="0"/>
            <w:tcW w:w="0" w:type="auto"/>
          </w:tcPr>
          <w:p w14:paraId="08071F1B" w14:textId="77777777" w:rsidR="00782750" w:rsidRDefault="005636A2">
            <w:r>
              <w:t>Online migration</w:t>
            </w:r>
          </w:p>
        </w:tc>
        <w:tc>
          <w:tcPr>
            <w:tcW w:w="0" w:type="auto"/>
          </w:tcPr>
          <w:p w14:paraId="144101EA" w14:textId="77777777" w:rsidR="00782750" w:rsidRDefault="005636A2">
            <w:pPr>
              <w:cnfStyle w:val="000000000000" w:firstRow="0" w:lastRow="0" w:firstColumn="0" w:lastColumn="0" w:oddVBand="0" w:evenVBand="0" w:oddHBand="0" w:evenHBand="0" w:firstRowFirstColumn="0" w:firstRowLastColumn="0" w:lastRowFirstColumn="0" w:lastRowLastColumn="0"/>
            </w:pPr>
            <w:r>
              <w:t>Keep the source up for as long as possible</w:t>
            </w:r>
          </w:p>
        </w:tc>
        <w:tc>
          <w:tcPr>
            <w:tcW w:w="0" w:type="auto"/>
          </w:tcPr>
          <w:p w14:paraId="1CF31CD7" w14:textId="77777777" w:rsidR="00782750" w:rsidRDefault="005636A2">
            <w:pPr>
              <w:cnfStyle w:val="000000000000" w:firstRow="0" w:lastRow="0" w:firstColumn="0" w:lastColumn="0" w:oddVBand="0" w:evenVBand="0" w:oddHBand="0" w:evenHBand="0" w:firstRowFirstColumn="0" w:firstRowLastColumn="0" w:lastRowFirstColumn="0" w:lastRowLastColumn="0"/>
            </w:pPr>
            <w:r>
              <w:t>Replication</w:t>
            </w:r>
          </w:p>
        </w:tc>
        <w:tc>
          <w:tcPr>
            <w:tcW w:w="0" w:type="auto"/>
          </w:tcPr>
          <w:p w14:paraId="35A62BBD" w14:textId="77777777" w:rsidR="00782750" w:rsidRDefault="005636A2">
            <w:pPr>
              <w:cnfStyle w:val="000000000000" w:firstRow="0" w:lastRow="0" w:firstColumn="0" w:lastColumn="0" w:oddVBand="0" w:evenVBand="0" w:oddHBand="0" w:evenHBand="0" w:firstRowFirstColumn="0" w:firstRowLastColumn="0" w:lastRowFirstColumn="0" w:lastRowLastColumn="0"/>
            </w:pPr>
            <w:r>
              <w:t>None</w:t>
            </w:r>
          </w:p>
        </w:tc>
        <w:tc>
          <w:tcPr>
            <w:tcW w:w="0" w:type="auto"/>
          </w:tcPr>
          <w:p w14:paraId="42E8BE03" w14:textId="77777777" w:rsidR="00782750" w:rsidRDefault="005636A2">
            <w:pPr>
              <w:cnfStyle w:val="000000000000" w:firstRow="0" w:lastRow="0" w:firstColumn="0" w:lastColumn="0" w:oddVBand="0" w:evenVBand="0" w:oddHBand="0" w:evenHBand="0" w:firstRowFirstColumn="0" w:firstRowLastColumn="0" w:lastRowFirstColumn="0" w:lastRowLastColumn="0"/>
            </w:pPr>
            <w:r>
              <w:t>Seamless</w:t>
            </w:r>
          </w:p>
        </w:tc>
        <w:tc>
          <w:tcPr>
            <w:tcW w:w="0" w:type="auto"/>
          </w:tcPr>
          <w:p w14:paraId="75CE5673" w14:textId="77777777" w:rsidR="00782750" w:rsidRDefault="005636A2">
            <w:pPr>
              <w:cnfStyle w:val="000000000000" w:firstRow="0" w:lastRow="0" w:firstColumn="0" w:lastColumn="0" w:oddVBand="0" w:evenVBand="0" w:oddHBand="0" w:evenHBand="0" w:firstRowFirstColumn="0" w:firstRowLastColumn="0" w:lastRowFirstColumn="0" w:lastRowLastColumn="0"/>
            </w:pPr>
            <w:r>
              <w:t xml:space="preserve">Extra </w:t>
            </w:r>
            <w:r>
              <w:t>processing and storage</w:t>
            </w:r>
          </w:p>
        </w:tc>
      </w:tr>
      <w:tr w:rsidR="00782750" w14:paraId="38F2FCF6" w14:textId="77777777" w:rsidTr="001F0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8CD0AD" w14:textId="77777777" w:rsidR="00782750" w:rsidRDefault="005636A2">
            <w:r>
              <w:t>Highly Customized Offline Migration</w:t>
            </w:r>
          </w:p>
        </w:tc>
        <w:tc>
          <w:tcPr>
            <w:tcW w:w="0" w:type="auto"/>
          </w:tcPr>
          <w:p w14:paraId="712E63A6" w14:textId="77777777" w:rsidR="00782750" w:rsidRDefault="005636A2">
            <w:pPr>
              <w:cnfStyle w:val="000000100000" w:firstRow="0" w:lastRow="0" w:firstColumn="0" w:lastColumn="0" w:oddVBand="0" w:evenVBand="0" w:oddHBand="1" w:evenHBand="0" w:firstRowFirstColumn="0" w:firstRowLastColumn="0" w:lastRowFirstColumn="0" w:lastRowLastColumn="0"/>
            </w:pPr>
            <w:r>
              <w:t>Selectively export objects</w:t>
            </w:r>
          </w:p>
        </w:tc>
        <w:tc>
          <w:tcPr>
            <w:tcW w:w="0" w:type="auto"/>
          </w:tcPr>
          <w:p w14:paraId="1BB1B93D" w14:textId="77777777" w:rsidR="00782750" w:rsidRDefault="005636A2">
            <w:pPr>
              <w:cnfStyle w:val="000000100000" w:firstRow="0" w:lastRow="0" w:firstColumn="0" w:lastColumn="0" w:oddVBand="0" w:evenVBand="0" w:oddHBand="1" w:evenHBand="0" w:firstRowFirstColumn="0" w:firstRowLastColumn="0" w:lastRowFirstColumn="0" w:lastRowLastColumn="0"/>
            </w:pPr>
            <w:r>
              <w:t>IMPORT/EXPORT</w:t>
            </w:r>
          </w:p>
        </w:tc>
        <w:tc>
          <w:tcPr>
            <w:tcW w:w="0" w:type="auto"/>
          </w:tcPr>
          <w:p w14:paraId="0C1C1C39" w14:textId="77777777" w:rsidR="00782750" w:rsidRDefault="005636A2">
            <w:pPr>
              <w:cnfStyle w:val="000000100000" w:firstRow="0" w:lastRow="0" w:firstColumn="0" w:lastColumn="0" w:oddVBand="0" w:evenVBand="0" w:oddHBand="1" w:evenHBand="0" w:firstRowFirstColumn="0" w:firstRowLastColumn="0" w:lastRowFirstColumn="0" w:lastRowLastColumn="0"/>
            </w:pPr>
            <w:r>
              <w:t>None</w:t>
            </w:r>
          </w:p>
        </w:tc>
        <w:tc>
          <w:tcPr>
            <w:tcW w:w="0" w:type="auto"/>
          </w:tcPr>
          <w:p w14:paraId="2D737FFD" w14:textId="77777777" w:rsidR="00782750" w:rsidRDefault="005636A2">
            <w:pPr>
              <w:cnfStyle w:val="000000100000" w:firstRow="0" w:lastRow="0" w:firstColumn="0" w:lastColumn="0" w:oddVBand="0" w:evenVBand="0" w:oddHBand="1" w:evenHBand="0" w:firstRowFirstColumn="0" w:firstRowLastColumn="0" w:lastRowFirstColumn="0" w:lastRowLastColumn="0"/>
            </w:pPr>
            <w:r>
              <w:t>Highly customizable</w:t>
            </w:r>
          </w:p>
        </w:tc>
        <w:tc>
          <w:tcPr>
            <w:tcW w:w="0" w:type="auto"/>
          </w:tcPr>
          <w:p w14:paraId="4301D91D" w14:textId="77777777" w:rsidR="00782750" w:rsidRDefault="005636A2">
            <w:pPr>
              <w:cnfStyle w:val="000000100000" w:firstRow="0" w:lastRow="0" w:firstColumn="0" w:lastColumn="0" w:oddVBand="0" w:evenVBand="0" w:oddHBand="1" w:evenHBand="0" w:firstRowFirstColumn="0" w:firstRowLastColumn="0" w:lastRowFirstColumn="0" w:lastRowLastColumn="0"/>
            </w:pPr>
            <w:r>
              <w:t>Manual</w:t>
            </w:r>
          </w:p>
        </w:tc>
      </w:tr>
    </w:tbl>
    <w:p w14:paraId="5CDF3186" w14:textId="77777777" w:rsidR="00782750" w:rsidRDefault="005636A2">
      <w:pPr>
        <w:pStyle w:val="Heading2"/>
      </w:pPr>
      <w:bookmarkStart w:id="68" w:name="wwi-use-case-2"/>
      <w:bookmarkStart w:id="69" w:name="_Toc81565036"/>
      <w:bookmarkEnd w:id="66"/>
      <w:r>
        <w:t>WWI Use Case</w:t>
      </w:r>
      <w:bookmarkEnd w:id="69"/>
    </w:p>
    <w:p w14:paraId="797BB872" w14:textId="77777777" w:rsidR="00782750" w:rsidRDefault="005636A2">
      <w:r>
        <w:t>WWI has selected its conference instance as its first migration workload. The workload was selected because i</w:t>
      </w:r>
      <w:r>
        <w:t>t had the least risk and the most available downtime due to the gap in the annual conference schedule. They also assessed the instance to not be using any unsupported features in the target Azure Cache for Redis service. Based on the migration team’s other</w:t>
      </w:r>
      <w:r>
        <w:t xml:space="preserve"> assessment details, they determined that they will attempt to perform an offline migration using the backup and restore Redis tools.</w:t>
      </w:r>
    </w:p>
    <w:p w14:paraId="1A5FD44B" w14:textId="77777777" w:rsidR="00782750" w:rsidRDefault="005636A2">
      <w:r>
        <w:t>During their assessment period, they did find that the customer instance does use some languages, extensions, and a custom function that are not available in the target service for the conference instance. They have asked the development team to review rep</w:t>
      </w:r>
      <w:r>
        <w:t>lacing those features while they migrate the more simple workloads. If they can be replaced successfully, they will choose an Azure Cache for Redis service, otherwise, they will provision an Azure VM to host the workload.</w:t>
      </w:r>
    </w:p>
    <w:p w14:paraId="696003DB" w14:textId="77777777" w:rsidR="00782750" w:rsidRDefault="005636A2">
      <w:pPr>
        <w:pStyle w:val="Heading2"/>
      </w:pPr>
      <w:bookmarkStart w:id="70" w:name="migration-methods-checklist"/>
      <w:bookmarkStart w:id="71" w:name="_Toc81565037"/>
      <w:bookmarkEnd w:id="68"/>
      <w:r>
        <w:t>Migration Methods Checklist</w:t>
      </w:r>
      <w:bookmarkEnd w:id="71"/>
    </w:p>
    <w:p w14:paraId="2380D4C2" w14:textId="77777777" w:rsidR="00782750" w:rsidRDefault="005636A2" w:rsidP="005636A2">
      <w:pPr>
        <w:numPr>
          <w:ilvl w:val="0"/>
          <w:numId w:val="16"/>
        </w:numPr>
      </w:pPr>
      <w:r>
        <w:t>Ensure</w:t>
      </w:r>
      <w:r>
        <w:t xml:space="preserve"> the right method is selected given the target and source environments.</w:t>
      </w:r>
    </w:p>
    <w:p w14:paraId="206ED50B" w14:textId="77777777" w:rsidR="00782750" w:rsidRDefault="005636A2" w:rsidP="005636A2">
      <w:pPr>
        <w:numPr>
          <w:ilvl w:val="0"/>
          <w:numId w:val="16"/>
        </w:numPr>
      </w:pPr>
      <w:r>
        <w:t>Ensure the method can meet the business requirements.</w:t>
      </w:r>
    </w:p>
    <w:p w14:paraId="56EFD42C" w14:textId="77777777" w:rsidR="00782750" w:rsidRDefault="005636A2" w:rsidP="005636A2">
      <w:pPr>
        <w:numPr>
          <w:ilvl w:val="0"/>
          <w:numId w:val="16"/>
        </w:numPr>
      </w:pPr>
      <w:r>
        <w:t>Always verify if the data workload will support the method.</w:t>
      </w:r>
    </w:p>
    <w:p w14:paraId="49AB7945" w14:textId="77777777" w:rsidR="00782750" w:rsidRDefault="005636A2">
      <w:pPr>
        <w:pStyle w:val="Heading1"/>
      </w:pPr>
      <w:bookmarkStart w:id="72" w:name="test-plans"/>
      <w:bookmarkStart w:id="73" w:name="_Toc81565038"/>
      <w:bookmarkEnd w:id="51"/>
      <w:bookmarkEnd w:id="70"/>
      <w:r>
        <w:lastRenderedPageBreak/>
        <w:t>Test Plans</w:t>
      </w:r>
      <w:bookmarkEnd w:id="73"/>
    </w:p>
    <w:p w14:paraId="52582B60" w14:textId="77777777" w:rsidR="00782750" w:rsidRDefault="005636A2">
      <w:pPr>
        <w:pStyle w:val="Heading2"/>
      </w:pPr>
      <w:bookmarkStart w:id="74" w:name="overview-1"/>
      <w:bookmarkStart w:id="75" w:name="_Toc81565039"/>
      <w:r>
        <w:t>Overview</w:t>
      </w:r>
      <w:bookmarkEnd w:id="75"/>
    </w:p>
    <w:p w14:paraId="1B84DD84" w14:textId="77777777" w:rsidR="00782750" w:rsidRDefault="005636A2">
      <w:r>
        <w:t xml:space="preserve">WWI created a test plan that included a set of IT </w:t>
      </w:r>
      <w:r>
        <w:t>and Business tasks. Successful migrations require all the tests to be executed.</w:t>
      </w:r>
    </w:p>
    <w:p w14:paraId="5332CA0C" w14:textId="77777777" w:rsidR="00782750" w:rsidRDefault="005636A2">
      <w:r>
        <w:t>Tests:</w:t>
      </w:r>
    </w:p>
    <w:p w14:paraId="5E7E17EF" w14:textId="77777777" w:rsidR="00782750" w:rsidRDefault="005636A2" w:rsidP="005636A2">
      <w:pPr>
        <w:numPr>
          <w:ilvl w:val="0"/>
          <w:numId w:val="17"/>
        </w:numPr>
      </w:pPr>
      <w:r>
        <w:t>Ensure the migrated instance has consistency (same record counts) with on-premises instance.</w:t>
      </w:r>
    </w:p>
    <w:p w14:paraId="2669030B" w14:textId="77777777" w:rsidR="00782750" w:rsidRDefault="005636A2" w:rsidP="005636A2">
      <w:pPr>
        <w:numPr>
          <w:ilvl w:val="0"/>
          <w:numId w:val="17"/>
        </w:numPr>
      </w:pPr>
      <w:r>
        <w:t>Ensure the performance is acceptable (it should match the same performance as if it were running on-premises).</w:t>
      </w:r>
    </w:p>
    <w:p w14:paraId="25A680F5" w14:textId="77777777" w:rsidR="00782750" w:rsidRDefault="005636A2" w:rsidP="005636A2">
      <w:pPr>
        <w:numPr>
          <w:ilvl w:val="0"/>
          <w:numId w:val="17"/>
        </w:numPr>
      </w:pPr>
      <w:r>
        <w:t>Ensure acceptable network connectivity between on-premises and the Azure network.</w:t>
      </w:r>
    </w:p>
    <w:p w14:paraId="7FAE072C" w14:textId="77777777" w:rsidR="00782750" w:rsidRDefault="005636A2" w:rsidP="005636A2">
      <w:pPr>
        <w:numPr>
          <w:ilvl w:val="0"/>
          <w:numId w:val="17"/>
        </w:numPr>
      </w:pPr>
      <w:r>
        <w:t>Ensure all identified applications and users can connect to the</w:t>
      </w:r>
      <w:r>
        <w:t xml:space="preserve"> migrated data instance.</w:t>
      </w:r>
    </w:p>
    <w:p w14:paraId="525630D3" w14:textId="77777777" w:rsidR="00782750" w:rsidRDefault="005636A2">
      <w:r>
        <w:t>WWI has identified a migration weekend and time window that started at 10 pm and ended at 2 am Pacific Time. If the migration did not complete before the 2 am target (the 4hr downtime target) with all tests passing, the rollback pr</w:t>
      </w:r>
      <w:r>
        <w:t>ocedures were started. Issues were documented for future migration attempts. All migrations windows were pushed forward and rescheduled based on acceptable business timelines.</w:t>
      </w:r>
    </w:p>
    <w:p w14:paraId="4F9BE2A5" w14:textId="77777777" w:rsidR="00782750" w:rsidRDefault="005636A2">
      <w:pPr>
        <w:pStyle w:val="Heading2"/>
      </w:pPr>
      <w:bookmarkStart w:id="76" w:name="sample-queries"/>
      <w:bookmarkStart w:id="77" w:name="_Toc81565040"/>
      <w:bookmarkEnd w:id="74"/>
      <w:r>
        <w:t>Sample Queries</w:t>
      </w:r>
      <w:bookmarkEnd w:id="77"/>
    </w:p>
    <w:p w14:paraId="2A52C589" w14:textId="77777777" w:rsidR="00782750" w:rsidRDefault="005636A2">
      <w:r>
        <w:t>A series of queries were executed on the source and target to ver</w:t>
      </w:r>
      <w:r>
        <w:t>ify migration success. The following queries and scripts will help determine if the migration moved all required instance objects from the source to the target.</w:t>
      </w:r>
    </w:p>
    <w:p w14:paraId="4470DA55" w14:textId="77777777" w:rsidR="00782750" w:rsidRDefault="005636A2">
      <w:pPr>
        <w:pStyle w:val="Heading3"/>
      </w:pPr>
      <w:bookmarkStart w:id="78" w:name="exporting-objects"/>
      <w:r>
        <w:t>Exporting Objects</w:t>
      </w:r>
    </w:p>
    <w:p w14:paraId="3874C63F" w14:textId="77777777" w:rsidR="00782750" w:rsidRDefault="005636A2">
      <w:r>
        <w:t>Use this query to get all the keys:</w:t>
      </w:r>
    </w:p>
    <w:p w14:paraId="72E630C8" w14:textId="77777777" w:rsidR="00782750" w:rsidRDefault="005636A2">
      <w:pPr>
        <w:pStyle w:val="SourceCode"/>
      </w:pPr>
      <w:r>
        <w:rPr>
          <w:rStyle w:val="ExtensionTok"/>
        </w:rPr>
        <w:t>KEYS</w:t>
      </w:r>
      <w:r>
        <w:rPr>
          <w:rStyle w:val="NormalTok"/>
        </w:rPr>
        <w:t xml:space="preserve"> </w:t>
      </w:r>
      <w:r>
        <w:rPr>
          <w:rStyle w:val="PreprocessorTok"/>
        </w:rPr>
        <w:t>*</w:t>
      </w:r>
    </w:p>
    <w:p w14:paraId="03EA56F4" w14:textId="77777777" w:rsidR="00782750" w:rsidRDefault="005636A2">
      <w:r>
        <w:rPr>
          <w:b/>
          <w:bCs/>
        </w:rPr>
        <w:t>NOTE</w:t>
      </w:r>
      <w:r>
        <w:t xml:space="preserve"> Running this command on a pro</w:t>
      </w:r>
      <w:r>
        <w:t>duction environment can cause performance issues with any applications using the target instance. It is advisable to execute during low traffic/usage periods.</w:t>
      </w:r>
    </w:p>
    <w:p w14:paraId="50169080" w14:textId="77777777" w:rsidR="00782750" w:rsidRDefault="005636A2">
      <w:r>
        <w:t>Use this query to get all the users:</w:t>
      </w:r>
    </w:p>
    <w:p w14:paraId="0CB271BE" w14:textId="77777777" w:rsidR="00782750" w:rsidRDefault="005636A2">
      <w:pPr>
        <w:pStyle w:val="SourceCode"/>
      </w:pPr>
      <w:r>
        <w:rPr>
          <w:rStyle w:val="ExtensionTok"/>
        </w:rPr>
        <w:t>ACL</w:t>
      </w:r>
      <w:r>
        <w:rPr>
          <w:rStyle w:val="NormalTok"/>
        </w:rPr>
        <w:t xml:space="preserve"> LIST</w:t>
      </w:r>
    </w:p>
    <w:p w14:paraId="34C24770" w14:textId="77777777" w:rsidR="00782750" w:rsidRDefault="005636A2">
      <w:r>
        <w:t>TODO : https://redis.io/topics/acl</w:t>
      </w:r>
    </w:p>
    <w:p w14:paraId="1C3B5D1F" w14:textId="77777777" w:rsidR="00782750" w:rsidRDefault="005636A2">
      <w:pPr>
        <w:pStyle w:val="Heading3"/>
      </w:pPr>
      <w:bookmarkStart w:id="79" w:name="commands"/>
      <w:bookmarkEnd w:id="78"/>
      <w:r>
        <w:t>Commands</w:t>
      </w:r>
    </w:p>
    <w:p w14:paraId="2C70220A" w14:textId="77777777" w:rsidR="00782750" w:rsidRDefault="005636A2">
      <w:r>
        <w:t>TODO</w:t>
      </w:r>
    </w:p>
    <w:p w14:paraId="64D6A0D0" w14:textId="77777777" w:rsidR="00782750" w:rsidRDefault="005636A2">
      <w:r>
        <w:t>Co</w:t>
      </w:r>
      <w:r>
        <w:t>mmand renames (for app level)</w:t>
      </w:r>
    </w:p>
    <w:p w14:paraId="18E43AD5" w14:textId="77777777" w:rsidR="00782750" w:rsidRDefault="005636A2">
      <w:pPr>
        <w:pStyle w:val="Heading3"/>
      </w:pPr>
      <w:bookmarkStart w:id="80" w:name="scripts"/>
      <w:bookmarkEnd w:id="79"/>
      <w:r>
        <w:lastRenderedPageBreak/>
        <w:t>Scripts</w:t>
      </w:r>
    </w:p>
    <w:p w14:paraId="06B1CD1B" w14:textId="77777777" w:rsidR="00782750" w:rsidRDefault="005636A2">
      <w:r>
        <w:t xml:space="preserve">If you have any scripts or your application makes calls to the </w:t>
      </w:r>
      <w:hyperlink r:id="rId46">
        <w:r>
          <w:t>EVAL</w:t>
        </w:r>
        <w:r>
          <w:rPr>
            <w:rStyle w:val="Hyperlink"/>
          </w:rPr>
          <w:t xml:space="preserve"> command</w:t>
        </w:r>
      </w:hyperlink>
      <w:r>
        <w:t xml:space="preserve">, be sure to test them </w:t>
      </w:r>
      <w:r>
        <w:t>thoroughly in case your scripts use commands or features that are not available in Azure Cache for Redis.</w:t>
      </w:r>
    </w:p>
    <w:p w14:paraId="6E164279" w14:textId="77777777" w:rsidR="00782750" w:rsidRDefault="005636A2">
      <w:pPr>
        <w:pStyle w:val="Heading2"/>
      </w:pPr>
      <w:bookmarkStart w:id="81" w:name="rollback-strategies"/>
      <w:bookmarkStart w:id="82" w:name="_Toc81565041"/>
      <w:bookmarkEnd w:id="76"/>
      <w:bookmarkEnd w:id="80"/>
      <w:r>
        <w:t>Rollback Strategies</w:t>
      </w:r>
      <w:bookmarkEnd w:id="82"/>
    </w:p>
    <w:p w14:paraId="6701089A" w14:textId="77777777" w:rsidR="00782750" w:rsidRDefault="005636A2">
      <w:r>
        <w:t>The queries above will provide a list of object names and counts that can be used in a rollback decision. Migration users can take</w:t>
      </w:r>
      <w:r>
        <w:t xml:space="preserve"> the first object verification step by checking the source and target object counts. A failure in counts may not necessarily mean that a rollback is needed. Performing an in-depth evaluation could point out that the discrepancy is small and easily recovera</w:t>
      </w:r>
      <w:r>
        <w:t>ble. Manual migration of a few failed objects may be possible.</w:t>
      </w:r>
    </w:p>
    <w:p w14:paraId="2DB3E479" w14:textId="77777777" w:rsidR="00782750" w:rsidRDefault="005636A2">
      <w:r>
        <w:t>For example, if all keys and values were migrated, but only a few users were missed, remediate those failed items and finalize the migration. If the instance is relatively small, it could be po</w:t>
      </w:r>
      <w:r>
        <w:t>ssible to clear the Azure Cache for Redis and restart the migration again. However, if the instance is relatively large, there may not be enough time to determine what occurred. The migration will need to stop and rollback.</w:t>
      </w:r>
    </w:p>
    <w:p w14:paraId="6950B857" w14:textId="77777777" w:rsidR="00782750" w:rsidRDefault="005636A2">
      <w:r>
        <w:t>Identifying missing instance obj</w:t>
      </w:r>
      <w:r>
        <w:t>ects needs to occur quickly during a migration window. Every minute counts. One option could be exporting the environment object names to a file and using a data comparison tool to reduce the missing object verification time. Another option could be export</w:t>
      </w:r>
      <w:r>
        <w:t xml:space="preserve">ing the source instance object names and importing the data into a target instance environment temp table. Compare the data using a </w:t>
      </w:r>
      <w:r>
        <w:rPr>
          <w:b/>
          <w:bCs/>
        </w:rPr>
        <w:t>scripted</w:t>
      </w:r>
      <w:r>
        <w:t xml:space="preserve"> and </w:t>
      </w:r>
      <w:r>
        <w:rPr>
          <w:b/>
          <w:bCs/>
        </w:rPr>
        <w:t>tested</w:t>
      </w:r>
      <w:r>
        <w:t xml:space="preserve"> query statement. Data verification speed and accuracy are critical to the migration process. Do not rely</w:t>
      </w:r>
      <w:r>
        <w:t xml:space="preserve"> on reading and verifying a long list of instance objects during a migration window. Manage by exception.</w:t>
      </w:r>
    </w:p>
    <w:p w14:paraId="58BCDF42" w14:textId="77777777" w:rsidR="00782750" w:rsidRDefault="005636A2">
      <w:pPr>
        <w:pStyle w:val="Heading3"/>
      </w:pPr>
      <w:bookmarkStart w:id="83" w:name="decision-table-1"/>
      <w:r>
        <w:t>Decision Table</w:t>
      </w:r>
    </w:p>
    <w:tbl>
      <w:tblPr>
        <w:tblStyle w:val="ListTable4-Accent3"/>
        <w:tblW w:w="0" w:type="pct"/>
        <w:tblLook w:val="04A0" w:firstRow="1" w:lastRow="0" w:firstColumn="1" w:lastColumn="0" w:noHBand="0" w:noVBand="1"/>
      </w:tblPr>
      <w:tblGrid>
        <w:gridCol w:w="2161"/>
        <w:gridCol w:w="3163"/>
        <w:gridCol w:w="1110"/>
        <w:gridCol w:w="2130"/>
      </w:tblGrid>
      <w:tr w:rsidR="00782750" w14:paraId="262A22D3" w14:textId="77777777" w:rsidTr="001F0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CDD844" w14:textId="77777777" w:rsidR="00782750" w:rsidRDefault="005636A2">
            <w:r>
              <w:t>Discrepancy</w:t>
            </w:r>
          </w:p>
        </w:tc>
        <w:tc>
          <w:tcPr>
            <w:tcW w:w="0" w:type="auto"/>
          </w:tcPr>
          <w:p w14:paraId="53EE9B1E" w14:textId="77777777" w:rsidR="00782750" w:rsidRDefault="005636A2">
            <w:pPr>
              <w:cnfStyle w:val="100000000000" w:firstRow="1" w:lastRow="0" w:firstColumn="0" w:lastColumn="0" w:oddVBand="0" w:evenVBand="0" w:oddHBand="0" w:evenHBand="0" w:firstRowFirstColumn="0" w:firstRowLastColumn="0" w:lastRowFirstColumn="0" w:lastRowLastColumn="0"/>
            </w:pPr>
            <w:r>
              <w:t>Time To Sync</w:t>
            </w:r>
          </w:p>
        </w:tc>
        <w:tc>
          <w:tcPr>
            <w:tcW w:w="0" w:type="auto"/>
          </w:tcPr>
          <w:p w14:paraId="03C1B5C1" w14:textId="77777777" w:rsidR="00782750" w:rsidRDefault="005636A2">
            <w:pPr>
              <w:cnfStyle w:val="100000000000" w:firstRow="1" w:lastRow="0" w:firstColumn="0" w:lastColumn="0" w:oddVBand="0" w:evenVBand="0" w:oddHBand="0" w:evenHBand="0" w:firstRowFirstColumn="0" w:firstRowLastColumn="0" w:lastRowFirstColumn="0" w:lastRowLastColumn="0"/>
            </w:pPr>
            <w:r>
              <w:t>Rollback?</w:t>
            </w:r>
          </w:p>
        </w:tc>
        <w:tc>
          <w:tcPr>
            <w:tcW w:w="0" w:type="auto"/>
          </w:tcPr>
          <w:p w14:paraId="39665726" w14:textId="77777777" w:rsidR="00782750" w:rsidRDefault="005636A2">
            <w:pPr>
              <w:cnfStyle w:val="100000000000" w:firstRow="1" w:lastRow="0" w:firstColumn="0" w:lastColumn="0" w:oddVBand="0" w:evenVBand="0" w:oddHBand="0" w:evenHBand="0" w:firstRowFirstColumn="0" w:firstRowLastColumn="0" w:lastRowFirstColumn="0" w:lastRowLastColumn="0"/>
            </w:pPr>
            <w:r>
              <w:t>Resolution Path</w:t>
            </w:r>
          </w:p>
        </w:tc>
      </w:tr>
      <w:tr w:rsidR="00782750" w14:paraId="63899F11" w14:textId="77777777" w:rsidTr="001F0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86C036" w14:textId="77777777" w:rsidR="00782750" w:rsidRDefault="005636A2">
            <w:r>
              <w:t>Key Count Mismatch</w:t>
            </w:r>
          </w:p>
        </w:tc>
        <w:tc>
          <w:tcPr>
            <w:tcW w:w="0" w:type="auto"/>
          </w:tcPr>
          <w:p w14:paraId="01889D01" w14:textId="77777777" w:rsidR="00782750" w:rsidRDefault="005636A2">
            <w:pPr>
              <w:cnfStyle w:val="000000100000" w:firstRow="0" w:lastRow="0" w:firstColumn="0" w:lastColumn="0" w:oddVBand="0" w:evenVBand="0" w:oddHBand="1" w:evenHBand="0" w:firstRowFirstColumn="0" w:firstRowLastColumn="0" w:lastRowFirstColumn="0" w:lastRowLastColumn="0"/>
            </w:pPr>
            <w:r>
              <w:t>Less than the remaining window</w:t>
            </w:r>
          </w:p>
        </w:tc>
        <w:tc>
          <w:tcPr>
            <w:tcW w:w="0" w:type="auto"/>
          </w:tcPr>
          <w:p w14:paraId="70FBEA7B" w14:textId="77777777" w:rsidR="00782750" w:rsidRDefault="005636A2">
            <w:pPr>
              <w:cnfStyle w:val="000000100000" w:firstRow="0" w:lastRow="0" w:firstColumn="0" w:lastColumn="0" w:oddVBand="0" w:evenVBand="0" w:oddHBand="1" w:evenHBand="0" w:firstRowFirstColumn="0" w:firstRowLastColumn="0" w:lastRowFirstColumn="0" w:lastRowLastColumn="0"/>
            </w:pPr>
            <w:r>
              <w:t>No</w:t>
            </w:r>
          </w:p>
        </w:tc>
        <w:tc>
          <w:tcPr>
            <w:tcW w:w="0" w:type="auto"/>
          </w:tcPr>
          <w:p w14:paraId="0B5F5697" w14:textId="77777777" w:rsidR="00782750" w:rsidRDefault="005636A2">
            <w:pPr>
              <w:cnfStyle w:val="000000100000" w:firstRow="0" w:lastRow="0" w:firstColumn="0" w:lastColumn="0" w:oddVBand="0" w:evenVBand="0" w:oddHBand="1" w:evenHBand="0" w:firstRowFirstColumn="0" w:firstRowLastColumn="0" w:lastRowFirstColumn="0" w:lastRowLastColumn="0"/>
            </w:pPr>
            <w:r>
              <w:t>Sync the missing keys</w:t>
            </w:r>
          </w:p>
        </w:tc>
      </w:tr>
      <w:tr w:rsidR="00782750" w14:paraId="29DD47CB" w14:textId="77777777" w:rsidTr="001F05DB">
        <w:tc>
          <w:tcPr>
            <w:cnfStyle w:val="001000000000" w:firstRow="0" w:lastRow="0" w:firstColumn="1" w:lastColumn="0" w:oddVBand="0" w:evenVBand="0" w:oddHBand="0" w:evenHBand="0" w:firstRowFirstColumn="0" w:firstRowLastColumn="0" w:lastRowFirstColumn="0" w:lastRowLastColumn="0"/>
            <w:tcW w:w="0" w:type="auto"/>
          </w:tcPr>
          <w:p w14:paraId="31A84291" w14:textId="77777777" w:rsidR="00782750" w:rsidRDefault="005636A2">
            <w:r>
              <w:t>Key Val</w:t>
            </w:r>
            <w:r>
              <w:t>ue Mismatch</w:t>
            </w:r>
          </w:p>
        </w:tc>
        <w:tc>
          <w:tcPr>
            <w:tcW w:w="0" w:type="auto"/>
          </w:tcPr>
          <w:p w14:paraId="1F0E8407" w14:textId="77777777" w:rsidR="00782750" w:rsidRDefault="005636A2">
            <w:pPr>
              <w:cnfStyle w:val="000000000000" w:firstRow="0" w:lastRow="0" w:firstColumn="0" w:lastColumn="0" w:oddVBand="0" w:evenVBand="0" w:oddHBand="0" w:evenHBand="0" w:firstRowFirstColumn="0" w:firstRowLastColumn="0" w:lastRowFirstColumn="0" w:lastRowLastColumn="0"/>
            </w:pPr>
            <w:r>
              <w:t>More than the remaining window</w:t>
            </w:r>
          </w:p>
        </w:tc>
        <w:tc>
          <w:tcPr>
            <w:tcW w:w="0" w:type="auto"/>
          </w:tcPr>
          <w:p w14:paraId="0AEBC1BC" w14:textId="77777777" w:rsidR="00782750" w:rsidRDefault="005636A2">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1173FDD3" w14:textId="77777777" w:rsidR="00782750" w:rsidRDefault="005636A2">
            <w:pPr>
              <w:cnfStyle w:val="000000000000" w:firstRow="0" w:lastRow="0" w:firstColumn="0" w:lastColumn="0" w:oddVBand="0" w:evenVBand="0" w:oddHBand="0" w:evenHBand="0" w:firstRowFirstColumn="0" w:firstRowLastColumn="0" w:lastRowFirstColumn="0" w:lastRowLastColumn="0"/>
            </w:pPr>
            <w:r>
              <w:t>Start the Rollback</w:t>
            </w:r>
          </w:p>
        </w:tc>
      </w:tr>
    </w:tbl>
    <w:p w14:paraId="2917FCCE" w14:textId="5E1DD127" w:rsidR="00782750" w:rsidRDefault="005636A2">
      <w:r>
        <w:t xml:space="preserve">In the </w:t>
      </w:r>
      <w:hyperlink r:id="rId47">
        <w:r>
          <w:rPr>
            <w:rStyle w:val="Hyperlink"/>
          </w:rPr>
          <w:t>migration</w:t>
        </w:r>
      </w:hyperlink>
      <w:r>
        <w:t xml:space="preserve"> section, we </w:t>
      </w:r>
      <w:r>
        <w:t>will provide a instance migration inventory script that will provide object counts that can be used to compare source and destination after a migration path has been completed.</w:t>
      </w:r>
    </w:p>
    <w:p w14:paraId="184A3E4F" w14:textId="77777777" w:rsidR="00782750" w:rsidRDefault="005636A2">
      <w:pPr>
        <w:pStyle w:val="Heading2"/>
      </w:pPr>
      <w:bookmarkStart w:id="84" w:name="wwi-use-case-3"/>
      <w:bookmarkStart w:id="85" w:name="_Toc81565042"/>
      <w:bookmarkEnd w:id="81"/>
      <w:bookmarkEnd w:id="83"/>
      <w:r>
        <w:t>WWI Use Case</w:t>
      </w:r>
      <w:bookmarkEnd w:id="85"/>
    </w:p>
    <w:p w14:paraId="73451D82" w14:textId="77777777" w:rsidR="00782750" w:rsidRDefault="005636A2">
      <w:r>
        <w:t>The WWI CIO received a confirmation report that all instance objec</w:t>
      </w:r>
      <w:r>
        <w:t>ts were migrated from the on-premises instance to the Azure Cache for Redis instance. The infrastructure and dev teams ran the above queries against the instance before the beginning of the migration and saved all the results to a spreadsheet for tracking.</w:t>
      </w:r>
    </w:p>
    <w:p w14:paraId="3D8A0900" w14:textId="77777777" w:rsidR="00782750" w:rsidRDefault="005636A2">
      <w:r>
        <w:t>The source instance information was used to verify the target migration object fidelity.</w:t>
      </w:r>
    </w:p>
    <w:p w14:paraId="738819BE" w14:textId="77777777" w:rsidR="00782750" w:rsidRDefault="005636A2">
      <w:pPr>
        <w:pStyle w:val="Heading2"/>
      </w:pPr>
      <w:bookmarkStart w:id="86" w:name="checklist"/>
      <w:bookmarkStart w:id="87" w:name="_Toc81565043"/>
      <w:bookmarkEnd w:id="84"/>
      <w:r>
        <w:t>Checklist</w:t>
      </w:r>
      <w:bookmarkEnd w:id="87"/>
    </w:p>
    <w:p w14:paraId="47507892" w14:textId="77777777" w:rsidR="00782750" w:rsidRDefault="005636A2" w:rsidP="005636A2">
      <w:pPr>
        <w:numPr>
          <w:ilvl w:val="0"/>
          <w:numId w:val="18"/>
        </w:numPr>
      </w:pPr>
      <w:r>
        <w:t>Have test queries scripted, tested, and ready to execute.</w:t>
      </w:r>
    </w:p>
    <w:p w14:paraId="752E5E44" w14:textId="77777777" w:rsidR="00782750" w:rsidRDefault="005636A2" w:rsidP="005636A2">
      <w:pPr>
        <w:numPr>
          <w:ilvl w:val="0"/>
          <w:numId w:val="18"/>
        </w:numPr>
      </w:pPr>
      <w:r>
        <w:t>Know how long test queries take to run and make them a part of the migration timeline.</w:t>
      </w:r>
    </w:p>
    <w:p w14:paraId="0EE33FC2" w14:textId="77777777" w:rsidR="00782750" w:rsidRDefault="005636A2" w:rsidP="005636A2">
      <w:pPr>
        <w:numPr>
          <w:ilvl w:val="0"/>
          <w:numId w:val="18"/>
        </w:numPr>
      </w:pPr>
      <w:r>
        <w:t>Have a mitigation and rollback strategy ready for different potential outcomes.</w:t>
      </w:r>
    </w:p>
    <w:p w14:paraId="3F119C11" w14:textId="77777777" w:rsidR="00782750" w:rsidRDefault="005636A2" w:rsidP="005636A2">
      <w:pPr>
        <w:numPr>
          <w:ilvl w:val="0"/>
          <w:numId w:val="18"/>
        </w:numPr>
      </w:pPr>
      <w:r>
        <w:lastRenderedPageBreak/>
        <w:t>Have a well-defined timeline of events for the migration.</w:t>
      </w:r>
    </w:p>
    <w:p w14:paraId="219D008F" w14:textId="77777777" w:rsidR="00782750" w:rsidRDefault="005636A2">
      <w:pPr>
        <w:pStyle w:val="Heading1"/>
      </w:pPr>
      <w:bookmarkStart w:id="88" w:name="performance-baselines"/>
      <w:bookmarkStart w:id="89" w:name="_Toc81565044"/>
      <w:bookmarkEnd w:id="72"/>
      <w:bookmarkEnd w:id="86"/>
      <w:r>
        <w:lastRenderedPageBreak/>
        <w:t>Performance Baselines</w:t>
      </w:r>
      <w:bookmarkEnd w:id="89"/>
    </w:p>
    <w:p w14:paraId="1F2B3343" w14:textId="77777777" w:rsidR="00782750" w:rsidRDefault="005636A2">
      <w:r>
        <w:t>Understan</w:t>
      </w:r>
      <w:r>
        <w:t xml:space="preserve">ding the existing Redis workload is one of the best investments that can be made to ensure a successful migration. Excellent system performance depends on adequate hardware and great application design. Items such as CPU, memory, disk, and networking need </w:t>
      </w:r>
      <w:r>
        <w:t>to be sized and configured appropriately for the anticipated load. Hardware and configuration are part of the system performance equation. The developer must understand the instance query load and the most expensive queries to execute. Focusing on the most</w:t>
      </w:r>
      <w:r>
        <w:t xml:space="preserve"> expensive queries can have a big difference in the overall performance metrics.</w:t>
      </w:r>
    </w:p>
    <w:p w14:paraId="575A457D" w14:textId="77777777" w:rsidR="00782750" w:rsidRDefault="005636A2">
      <w:r>
        <w:t xml:space="preserve">Creating baselines of query performance is vital to a migration project. The performance baselines can be used to verify the Azure landing zone configuration for the migrated </w:t>
      </w:r>
      <w:r>
        <w:t xml:space="preserve">data workloads. Most systems will be run 24/7 and have different peak load times. It is important to capture the peak workloads for the baseline. Later in the document, we will explore the source server parameters and how they are essential to the overall </w:t>
      </w:r>
      <w:r>
        <w:t>performance baseline picture. The server parameters should not be overlooked during a migration project.</w:t>
      </w:r>
    </w:p>
    <w:p w14:paraId="3D28B66F" w14:textId="77777777" w:rsidR="00782750" w:rsidRDefault="005636A2">
      <w:pPr>
        <w:pStyle w:val="Heading2"/>
      </w:pPr>
      <w:bookmarkStart w:id="90" w:name="tools"/>
      <w:bookmarkStart w:id="91" w:name="_Toc81565045"/>
      <w:r>
        <w:t>Tools</w:t>
      </w:r>
      <w:bookmarkEnd w:id="91"/>
    </w:p>
    <w:p w14:paraId="5DEB9AFC" w14:textId="77777777" w:rsidR="00782750" w:rsidRDefault="005636A2">
      <w:r>
        <w:t>Below are tools used to gather server metrics and instance workload information. Use the captured metrics to determine the appropriate Azure Cach</w:t>
      </w:r>
      <w:r>
        <w:t>e for Redis tier and the associated scaling options.</w:t>
      </w:r>
    </w:p>
    <w:p w14:paraId="32A5AD82" w14:textId="77777777" w:rsidR="00782750" w:rsidRDefault="005636A2" w:rsidP="005636A2">
      <w:pPr>
        <w:numPr>
          <w:ilvl w:val="0"/>
          <w:numId w:val="19"/>
        </w:numPr>
      </w:pPr>
      <w:hyperlink r:id="rId48">
        <w:r>
          <w:rPr>
            <w:rStyle w:val="Hyperlink"/>
          </w:rPr>
          <w:t>redis-benchmark.exe</w:t>
        </w:r>
      </w:hyperlink>
      <w:r>
        <w:t>: Redis includes the redis-benchmark utility that simulates running commands done b</w:t>
      </w:r>
      <w:r>
        <w:t>y N clients at the same time sending M total queries.</w:t>
      </w:r>
    </w:p>
    <w:p w14:paraId="18FE26A7" w14:textId="77777777" w:rsidR="00782750" w:rsidRDefault="005636A2">
      <w:r>
        <w:t xml:space="preserve">You can find some of the pitfalls and misconceptions of using tools to benchmark Redis </w:t>
      </w:r>
      <w:hyperlink r:id="rId49">
        <w:r>
          <w:rPr>
            <w:rStyle w:val="Hyperlink"/>
          </w:rPr>
          <w:t>here</w:t>
        </w:r>
      </w:hyperlink>
      <w:r>
        <w:t>.</w:t>
      </w:r>
    </w:p>
    <w:p w14:paraId="691D80A6" w14:textId="77777777" w:rsidR="00782750" w:rsidRDefault="005636A2">
      <w:pPr>
        <w:pStyle w:val="Heading2"/>
      </w:pPr>
      <w:bookmarkStart w:id="92" w:name="redis-benchmark"/>
      <w:bookmarkStart w:id="93" w:name="_Toc81565046"/>
      <w:bookmarkEnd w:id="90"/>
      <w:r>
        <w:t>redis-benchmark</w:t>
      </w:r>
      <w:bookmarkEnd w:id="93"/>
    </w:p>
    <w:p w14:paraId="2BDD520C" w14:textId="77777777" w:rsidR="00782750" w:rsidRDefault="005636A2" w:rsidP="005636A2">
      <w:pPr>
        <w:numPr>
          <w:ilvl w:val="0"/>
          <w:numId w:val="20"/>
        </w:numPr>
      </w:pPr>
      <w:r>
        <w:t xml:space="preserve">Open a terminal to the </w:t>
      </w:r>
      <w:r>
        <w:rPr>
          <w:b/>
          <w:bCs/>
        </w:rPr>
        <w:t>SUFFIX-redis01</w:t>
      </w:r>
      <w:r>
        <w:t xml:space="preserve"> s</w:t>
      </w:r>
      <w:r>
        <w:t>erver</w:t>
      </w:r>
    </w:p>
    <w:p w14:paraId="64A165DB" w14:textId="77777777" w:rsidR="00782750" w:rsidRDefault="005636A2" w:rsidP="005636A2">
      <w:pPr>
        <w:numPr>
          <w:ilvl w:val="0"/>
          <w:numId w:val="20"/>
        </w:numPr>
      </w:pPr>
      <w:r>
        <w:t>Run the following:</w:t>
      </w:r>
    </w:p>
    <w:p w14:paraId="1ECD780C" w14:textId="77777777" w:rsidR="00782750" w:rsidRDefault="005636A2">
      <w:pPr>
        <w:pStyle w:val="SourceCode"/>
      </w:pPr>
      <w:r>
        <w:rPr>
          <w:rStyle w:val="ExtensionTok"/>
        </w:rPr>
        <w:t>redis-benchmark</w:t>
      </w:r>
      <w:r>
        <w:rPr>
          <w:rStyle w:val="NormalTok"/>
        </w:rPr>
        <w:t xml:space="preserve"> </w:t>
      </w:r>
      <w:r>
        <w:rPr>
          <w:rStyle w:val="AttributeTok"/>
        </w:rPr>
        <w:t>-t</w:t>
      </w:r>
      <w:r>
        <w:rPr>
          <w:rStyle w:val="NormalTok"/>
        </w:rPr>
        <w:t xml:space="preserve"> set </w:t>
      </w:r>
      <w:r>
        <w:rPr>
          <w:rStyle w:val="AttributeTok"/>
        </w:rPr>
        <w:t>-r</w:t>
      </w:r>
      <w:r>
        <w:rPr>
          <w:rStyle w:val="NormalTok"/>
        </w:rPr>
        <w:t xml:space="preserve"> 100000 </w:t>
      </w:r>
      <w:r>
        <w:rPr>
          <w:rStyle w:val="AttributeTok"/>
        </w:rPr>
        <w:t>-n</w:t>
      </w:r>
      <w:r>
        <w:rPr>
          <w:rStyle w:val="NormalTok"/>
        </w:rPr>
        <w:t xml:space="preserve"> 1000000</w:t>
      </w:r>
    </w:p>
    <w:p w14:paraId="4B833701" w14:textId="77777777" w:rsidR="00782750" w:rsidRDefault="005636A2" w:rsidP="005636A2">
      <w:pPr>
        <w:numPr>
          <w:ilvl w:val="0"/>
          <w:numId w:val="21"/>
        </w:numPr>
      </w:pPr>
      <w:r>
        <w:t>You should get back something similar to the following:</w:t>
      </w:r>
    </w:p>
    <w:p w14:paraId="03E2089E" w14:textId="77777777" w:rsidR="00782750" w:rsidRDefault="005636A2">
      <w:r>
        <w:t>TODO - Image</w:t>
      </w:r>
    </w:p>
    <w:p w14:paraId="1171546B" w14:textId="77777777" w:rsidR="00782750" w:rsidRDefault="005636A2">
      <w:pPr>
        <w:pStyle w:val="Heading2"/>
      </w:pPr>
      <w:bookmarkStart w:id="94" w:name="server-configuration"/>
      <w:bookmarkStart w:id="95" w:name="_Toc81565047"/>
      <w:bookmarkEnd w:id="92"/>
      <w:r>
        <w:t>Server Configuration</w:t>
      </w:r>
      <w:bookmarkEnd w:id="95"/>
    </w:p>
    <w:p w14:paraId="43C03721" w14:textId="77777777" w:rsidR="00782750" w:rsidRDefault="005636A2">
      <w:r>
        <w:t>TODO</w:t>
      </w:r>
    </w:p>
    <w:p w14:paraId="400FD7E9" w14:textId="77777777" w:rsidR="00782750" w:rsidRDefault="005636A2">
      <w:pPr>
        <w:pStyle w:val="Heading2"/>
      </w:pPr>
      <w:bookmarkStart w:id="96" w:name="wwi-use-case-4"/>
      <w:bookmarkStart w:id="97" w:name="_Toc81565048"/>
      <w:bookmarkEnd w:id="94"/>
      <w:r>
        <w:t>WWI Use Case</w:t>
      </w:r>
      <w:bookmarkEnd w:id="97"/>
    </w:p>
    <w:p w14:paraId="3ADAE734" w14:textId="77777777" w:rsidR="00782750" w:rsidRDefault="005636A2">
      <w:r>
        <w:t>TODO</w:t>
      </w:r>
    </w:p>
    <w:p w14:paraId="7AE47C65" w14:textId="77777777" w:rsidR="00782750" w:rsidRDefault="005636A2">
      <w:r>
        <w:t>WWI reviewed its Conference instance workload and determined it had a very</w:t>
      </w:r>
      <w:r>
        <w:t xml:space="preserve"> small load. Although a basic tier server would work for them, they did not want to perform work later to migrate to another tier. The server being deployed will eventually host the other Redis data workloads, so they picked the Premium tier.</w:t>
      </w:r>
    </w:p>
    <w:p w14:paraId="2A852BF9" w14:textId="77777777" w:rsidR="00782750" w:rsidRDefault="005636A2">
      <w:r>
        <w:lastRenderedPageBreak/>
        <w:t xml:space="preserve">In reviewing </w:t>
      </w:r>
      <w:r>
        <w:t>the Redis instance, the Redis 4.0 server is running with the default server configuration set during the initial install.</w:t>
      </w:r>
    </w:p>
    <w:p w14:paraId="51F4BDE8" w14:textId="77777777" w:rsidR="00782750" w:rsidRDefault="005636A2">
      <w:pPr>
        <w:pStyle w:val="Heading1"/>
      </w:pPr>
      <w:bookmarkStart w:id="98" w:name="X2ad17802a7b49beef1558b302c57b62802a4039"/>
      <w:bookmarkStart w:id="99" w:name="_Toc81565049"/>
      <w:bookmarkEnd w:id="88"/>
      <w:bookmarkEnd w:id="96"/>
      <w:r>
        <w:lastRenderedPageBreak/>
        <w:t>Data Migration with Backup and Restore (RDB)</w:t>
      </w:r>
      <w:bookmarkEnd w:id="99"/>
    </w:p>
    <w:p w14:paraId="35264DF1" w14:textId="77777777" w:rsidR="00782750" w:rsidRDefault="005636A2">
      <w:pPr>
        <w:pStyle w:val="Heading2"/>
      </w:pPr>
      <w:bookmarkStart w:id="100" w:name="setup"/>
      <w:bookmarkStart w:id="101" w:name="_Toc81565050"/>
      <w:r>
        <w:t>Setup</w:t>
      </w:r>
      <w:bookmarkEnd w:id="101"/>
    </w:p>
    <w:p w14:paraId="1988D62B" w14:textId="2737E9F1" w:rsidR="00782750" w:rsidRDefault="005636A2">
      <w:r>
        <w:t xml:space="preserve">Follow all the steps in the </w:t>
      </w:r>
      <w:hyperlink r:id="rId50">
        <w:r>
          <w:rPr>
            <w:rStyle w:val="Hyperlink"/>
          </w:rPr>
          <w:t>Setup</w:t>
        </w:r>
      </w:hyperlink>
      <w:r>
        <w:t xml:space="preserve"> guide to create an environment to support the following steps.</w:t>
      </w:r>
    </w:p>
    <w:p w14:paraId="318CEB44" w14:textId="77777777" w:rsidR="00782750" w:rsidRDefault="005636A2">
      <w:pPr>
        <w:pStyle w:val="Heading2"/>
      </w:pPr>
      <w:bookmarkStart w:id="102" w:name="disable-aof-in-target"/>
      <w:bookmarkStart w:id="103" w:name="_Toc81565051"/>
      <w:bookmarkEnd w:id="100"/>
      <w:r>
        <w:t>Disable AOF in Target</w:t>
      </w:r>
      <w:bookmarkEnd w:id="103"/>
    </w:p>
    <w:p w14:paraId="062A59A9" w14:textId="77777777" w:rsidR="00782750" w:rsidRDefault="005636A2">
      <w:r>
        <w:t>To speed up the import, be sure to disable AOF in the target instance.</w:t>
      </w:r>
    </w:p>
    <w:p w14:paraId="21BE6696" w14:textId="77777777" w:rsidR="00782750" w:rsidRDefault="005636A2" w:rsidP="005636A2">
      <w:pPr>
        <w:numPr>
          <w:ilvl w:val="0"/>
          <w:numId w:val="22"/>
        </w:numPr>
      </w:pPr>
      <w:r>
        <w:t>Run the following on the target:</w:t>
      </w:r>
    </w:p>
    <w:p w14:paraId="20725931" w14:textId="77777777" w:rsidR="00782750" w:rsidRDefault="005636A2">
      <w:pPr>
        <w:pStyle w:val="SourceCode"/>
      </w:pPr>
      <w:r>
        <w:rPr>
          <w:rStyle w:val="ExtensionTok"/>
        </w:rPr>
        <w:t>redis-cli</w:t>
      </w:r>
      <w:r>
        <w:rPr>
          <w:rStyle w:val="NormalTok"/>
        </w:rPr>
        <w:t xml:space="preserve"> config set appendonly no</w:t>
      </w:r>
    </w:p>
    <w:p w14:paraId="5DD47854" w14:textId="77777777" w:rsidR="00782750" w:rsidRDefault="005636A2">
      <w:pPr>
        <w:pStyle w:val="Heading2"/>
      </w:pPr>
      <w:bookmarkStart w:id="104" w:name="data"/>
      <w:bookmarkStart w:id="105" w:name="_Toc81565052"/>
      <w:bookmarkEnd w:id="102"/>
      <w:r>
        <w:t>Data</w:t>
      </w:r>
      <w:bookmarkEnd w:id="105"/>
    </w:p>
    <w:p w14:paraId="3B190BF4" w14:textId="77777777" w:rsidR="00782750" w:rsidRDefault="005636A2">
      <w:r>
        <w:rPr>
          <w:b/>
          <w:bCs/>
        </w:rPr>
        <w:t>NOTE</w:t>
      </w:r>
      <w:r>
        <w:t xml:space="preserve"> RDB file format changes between versions may not be backwards compatible.</w:t>
      </w:r>
    </w:p>
    <w:p w14:paraId="4AEC5686" w14:textId="77777777" w:rsidR="00782750" w:rsidRDefault="005636A2">
      <w:pPr>
        <w:pStyle w:val="Heading3"/>
      </w:pPr>
      <w:bookmarkStart w:id="106" w:name="manual-backup"/>
      <w:r>
        <w:t>Manual Backup</w:t>
      </w:r>
    </w:p>
    <w:p w14:paraId="67C02613" w14:textId="77777777" w:rsidR="00782750" w:rsidRDefault="005636A2" w:rsidP="005636A2">
      <w:pPr>
        <w:numPr>
          <w:ilvl w:val="0"/>
          <w:numId w:val="23"/>
        </w:numPr>
      </w:pPr>
      <w:r>
        <w:t>Run the following command to find where your RDB file is located:</w:t>
      </w:r>
    </w:p>
    <w:p w14:paraId="5181871C" w14:textId="77777777" w:rsidR="00782750" w:rsidRDefault="005636A2">
      <w:pPr>
        <w:pStyle w:val="SourceCode"/>
      </w:pPr>
      <w:r>
        <w:rPr>
          <w:rStyle w:val="ExtensionTok"/>
        </w:rPr>
        <w:t>redis-cli</w:t>
      </w:r>
      <w:r>
        <w:rPr>
          <w:rStyle w:val="NormalTok"/>
        </w:rPr>
        <w:t xml:space="preserve"> config get dir</w:t>
      </w:r>
      <w:r>
        <w:br/>
      </w:r>
      <w:r>
        <w:br/>
      </w:r>
      <w:r>
        <w:rPr>
          <w:rStyle w:val="FunctionTok"/>
        </w:rPr>
        <w:t>sudo</w:t>
      </w:r>
      <w:r>
        <w:rPr>
          <w:rStyle w:val="NormalTok"/>
        </w:rPr>
        <w:t xml:space="preserve"> chown </w:t>
      </w:r>
      <w:r>
        <w:rPr>
          <w:rStyle w:val="AttributeTok"/>
        </w:rPr>
        <w:t>-R</w:t>
      </w:r>
      <w:r>
        <w:rPr>
          <w:rStyle w:val="NormalTok"/>
        </w:rPr>
        <w:t xml:space="preserve"> </w:t>
      </w:r>
      <w:r>
        <w:rPr>
          <w:rStyle w:val="VariableTok"/>
        </w:rPr>
        <w:t>$USER</w:t>
      </w:r>
      <w:r>
        <w:rPr>
          <w:rStyle w:val="NormalTok"/>
        </w:rPr>
        <w:t xml:space="preserve"> /var/lib/re</w:t>
      </w:r>
      <w:r>
        <w:rPr>
          <w:rStyle w:val="NormalTok"/>
        </w:rPr>
        <w:t>dis</w:t>
      </w:r>
      <w:r>
        <w:br/>
      </w:r>
      <w:r>
        <w:br/>
      </w:r>
      <w:r>
        <w:rPr>
          <w:rStyle w:val="FunctionTok"/>
        </w:rPr>
        <w:t>chmod</w:t>
      </w:r>
      <w:r>
        <w:rPr>
          <w:rStyle w:val="NormalTok"/>
        </w:rPr>
        <w:t xml:space="preserve"> 666 /var/lib/redis</w:t>
      </w:r>
      <w:r>
        <w:br/>
      </w:r>
      <w:r>
        <w:rPr>
          <w:rStyle w:val="FunctionTok"/>
        </w:rPr>
        <w:t>chmod</w:t>
      </w:r>
      <w:r>
        <w:rPr>
          <w:rStyle w:val="NormalTok"/>
        </w:rPr>
        <w:t xml:space="preserve"> a+x /var/lib/redis</w:t>
      </w:r>
      <w:r>
        <w:br/>
      </w:r>
      <w:r>
        <w:br/>
      </w:r>
      <w:r>
        <w:rPr>
          <w:rStyle w:val="FunctionTok"/>
        </w:rPr>
        <w:t>sudo</w:t>
      </w:r>
      <w:r>
        <w:rPr>
          <w:rStyle w:val="NormalTok"/>
        </w:rPr>
        <w:t xml:space="preserve"> chown redis:redis /var/lib/redis/dump.rdb</w:t>
      </w:r>
      <w:r>
        <w:br/>
      </w:r>
      <w:r>
        <w:br/>
      </w:r>
      <w:r>
        <w:rPr>
          <w:rStyle w:val="FunctionTok"/>
        </w:rPr>
        <w:t>sudo</w:t>
      </w:r>
      <w:r>
        <w:rPr>
          <w:rStyle w:val="NormalTok"/>
        </w:rPr>
        <w:t xml:space="preserve"> chmod 660 /var/lib/redis/dump.rdb</w:t>
      </w:r>
    </w:p>
    <w:p w14:paraId="71291FB3" w14:textId="77777777" w:rsidR="00782750" w:rsidRDefault="005636A2" w:rsidP="005636A2">
      <w:pPr>
        <w:numPr>
          <w:ilvl w:val="0"/>
          <w:numId w:val="24"/>
        </w:numPr>
      </w:pPr>
      <w:r>
        <w:t>Create a backup</w:t>
      </w:r>
    </w:p>
    <w:p w14:paraId="51B210C2" w14:textId="77777777" w:rsidR="00782750" w:rsidRDefault="005636A2">
      <w:pPr>
        <w:pStyle w:val="SourceCode"/>
      </w:pPr>
      <w:r>
        <w:rPr>
          <w:rStyle w:val="ExtensionTok"/>
        </w:rPr>
        <w:t>redis-cli</w:t>
      </w:r>
      <w:r>
        <w:rPr>
          <w:rStyle w:val="NormalTok"/>
        </w:rPr>
        <w:t xml:space="preserve"> bgsave</w:t>
      </w:r>
    </w:p>
    <w:p w14:paraId="3739D0B2" w14:textId="77777777" w:rsidR="00782750" w:rsidRDefault="005636A2" w:rsidP="005636A2">
      <w:pPr>
        <w:numPr>
          <w:ilvl w:val="0"/>
          <w:numId w:val="25"/>
        </w:numPr>
      </w:pPr>
      <w:r>
        <w:t>If you have an errors, you can run the following to get error info:</w:t>
      </w:r>
    </w:p>
    <w:p w14:paraId="40081DEC" w14:textId="77777777" w:rsidR="00782750" w:rsidRDefault="005636A2">
      <w:pPr>
        <w:pStyle w:val="SourceCode"/>
      </w:pPr>
      <w:r>
        <w:rPr>
          <w:rStyle w:val="FunctionTok"/>
        </w:rPr>
        <w:t>sudo</w:t>
      </w:r>
      <w:r>
        <w:rPr>
          <w:rStyle w:val="NormalTok"/>
        </w:rPr>
        <w:t xml:space="preserve"> tail /v</w:t>
      </w:r>
      <w:r>
        <w:rPr>
          <w:rStyle w:val="NormalTok"/>
        </w:rPr>
        <w:t xml:space="preserve">ar/log/redis/redis-server.log </w:t>
      </w:r>
      <w:r>
        <w:rPr>
          <w:rStyle w:val="AttributeTok"/>
        </w:rPr>
        <w:t>-n</w:t>
      </w:r>
      <w:r>
        <w:rPr>
          <w:rStyle w:val="NormalTok"/>
        </w:rPr>
        <w:t xml:space="preserve"> 100</w:t>
      </w:r>
    </w:p>
    <w:p w14:paraId="1270B7BC" w14:textId="77777777" w:rsidR="00782750" w:rsidRDefault="005636A2" w:rsidP="005636A2">
      <w:pPr>
        <w:numPr>
          <w:ilvl w:val="0"/>
          <w:numId w:val="26"/>
        </w:numPr>
      </w:pPr>
      <w:r>
        <w:t>Install Azure CLI</w:t>
      </w:r>
    </w:p>
    <w:p w14:paraId="09456857" w14:textId="77777777" w:rsidR="00782750" w:rsidRDefault="005636A2">
      <w:pPr>
        <w:pStyle w:val="SourceCode"/>
      </w:pPr>
      <w:r>
        <w:rPr>
          <w:rStyle w:val="ExtensionTok"/>
        </w:rPr>
        <w:t>curl</w:t>
      </w:r>
      <w:r>
        <w:rPr>
          <w:rStyle w:val="NormalTok"/>
        </w:rPr>
        <w:t xml:space="preserve"> </w:t>
      </w:r>
      <w:r>
        <w:rPr>
          <w:rStyle w:val="AttributeTok"/>
        </w:rPr>
        <w:t>-sL</w:t>
      </w:r>
      <w:r>
        <w:rPr>
          <w:rStyle w:val="NormalTok"/>
        </w:rPr>
        <w:t xml:space="preserve"> https://aka.ms/InstallAzureCLIDeb </w:t>
      </w:r>
      <w:r>
        <w:rPr>
          <w:rStyle w:val="KeywordTok"/>
        </w:rPr>
        <w:t>|</w:t>
      </w:r>
      <w:r>
        <w:rPr>
          <w:rStyle w:val="NormalTok"/>
        </w:rPr>
        <w:t xml:space="preserve"> </w:t>
      </w:r>
      <w:r>
        <w:rPr>
          <w:rStyle w:val="FunctionTok"/>
        </w:rPr>
        <w:t>sudo</w:t>
      </w:r>
      <w:r>
        <w:rPr>
          <w:rStyle w:val="NormalTok"/>
        </w:rPr>
        <w:t xml:space="preserve"> bash</w:t>
      </w:r>
    </w:p>
    <w:p w14:paraId="46C07832" w14:textId="77777777" w:rsidR="00782750" w:rsidRDefault="005636A2" w:rsidP="005636A2">
      <w:pPr>
        <w:numPr>
          <w:ilvl w:val="0"/>
          <w:numId w:val="27"/>
        </w:numPr>
      </w:pPr>
      <w:r>
        <w:t>Run the following commands to save your RDB file to azure storage, be sure to replace the subscription id, resource group and storage account toke</w:t>
      </w:r>
      <w:r>
        <w:t>ns:</w:t>
      </w:r>
    </w:p>
    <w:p w14:paraId="60CFDE8B" w14:textId="77777777" w:rsidR="00782750" w:rsidRDefault="005636A2">
      <w:r>
        <w:rPr>
          <w:b/>
          <w:bCs/>
        </w:rPr>
        <w:t>NOTE</w:t>
      </w:r>
      <w:r>
        <w:t xml:space="preserve"> It can take a couple of minutes for the Azure RBAC assignment to go into effect.</w:t>
      </w:r>
    </w:p>
    <w:p w14:paraId="2199662C" w14:textId="77777777" w:rsidR="00782750" w:rsidRDefault="005636A2">
      <w:pPr>
        <w:pStyle w:val="SourceCode"/>
      </w:pPr>
      <w:r>
        <w:rPr>
          <w:rStyle w:val="ExtensionTok"/>
        </w:rPr>
        <w:lastRenderedPageBreak/>
        <w:t>az</w:t>
      </w:r>
      <w:r>
        <w:rPr>
          <w:rStyle w:val="NormalTok"/>
        </w:rPr>
        <w:t xml:space="preserve"> login</w:t>
      </w:r>
      <w:r>
        <w:br/>
      </w:r>
      <w:r>
        <w:br/>
      </w:r>
      <w:r>
        <w:rPr>
          <w:rStyle w:val="ExtensionTok"/>
        </w:rPr>
        <w:t>az</w:t>
      </w:r>
      <w:r>
        <w:rPr>
          <w:rStyle w:val="NormalTok"/>
        </w:rPr>
        <w:t xml:space="preserve"> account set </w:t>
      </w:r>
      <w:r>
        <w:rPr>
          <w:rStyle w:val="AttributeTok"/>
        </w:rPr>
        <w:t>--subscription</w:t>
      </w:r>
      <w:r>
        <w:rPr>
          <w:rStyle w:val="NormalTok"/>
        </w:rPr>
        <w:t xml:space="preserve"> </w:t>
      </w:r>
      <w:r>
        <w:rPr>
          <w:rStyle w:val="StringTok"/>
        </w:rPr>
        <w:t>"&lt;subscription name&gt;"</w:t>
      </w:r>
      <w:r>
        <w:br/>
      </w:r>
      <w:r>
        <w:br/>
      </w:r>
      <w:r>
        <w:rPr>
          <w:rStyle w:val="ExtensionTok"/>
        </w:rPr>
        <w:t>az</w:t>
      </w:r>
      <w:r>
        <w:rPr>
          <w:rStyle w:val="NormalTok"/>
        </w:rPr>
        <w:t xml:space="preserve"> ad signed-in-user show </w:t>
      </w:r>
      <w:r>
        <w:rPr>
          <w:rStyle w:val="AttributeTok"/>
        </w:rPr>
        <w:t>--query</w:t>
      </w:r>
      <w:r>
        <w:rPr>
          <w:rStyle w:val="NormalTok"/>
        </w:rPr>
        <w:t xml:space="preserve"> objectId </w:t>
      </w:r>
      <w:r>
        <w:rPr>
          <w:rStyle w:val="AttributeTok"/>
        </w:rPr>
        <w:t>-o</w:t>
      </w:r>
      <w:r>
        <w:rPr>
          <w:rStyle w:val="NormalTok"/>
        </w:rPr>
        <w:t xml:space="preserve"> tsv </w:t>
      </w:r>
      <w:r>
        <w:rPr>
          <w:rStyle w:val="KeywordTok"/>
        </w:rPr>
        <w:t>|</w:t>
      </w:r>
      <w:r>
        <w:rPr>
          <w:rStyle w:val="NormalTok"/>
        </w:rPr>
        <w:t xml:space="preserve"> </w:t>
      </w:r>
      <w:r>
        <w:rPr>
          <w:rStyle w:val="ExtensionTok"/>
        </w:rPr>
        <w:t>az</w:t>
      </w:r>
      <w:r>
        <w:rPr>
          <w:rStyle w:val="NormalTok"/>
        </w:rPr>
        <w:t xml:space="preserve"> role assignment create </w:t>
      </w:r>
      <w:r>
        <w:rPr>
          <w:rStyle w:val="AttributeTok"/>
        </w:rPr>
        <w:t>--role</w:t>
      </w:r>
      <w:r>
        <w:rPr>
          <w:rStyle w:val="NormalTok"/>
        </w:rPr>
        <w:t xml:space="preserve"> </w:t>
      </w:r>
      <w:r>
        <w:rPr>
          <w:rStyle w:val="StringTok"/>
        </w:rPr>
        <w:t>"Storage Blob Data</w:t>
      </w:r>
      <w:r>
        <w:rPr>
          <w:rStyle w:val="StringTok"/>
        </w:rPr>
        <w:t xml:space="preserve"> Contributor"</w:t>
      </w:r>
      <w:r>
        <w:rPr>
          <w:rStyle w:val="NormalTok"/>
        </w:rPr>
        <w:t xml:space="preserve"> </w:t>
      </w:r>
      <w:r>
        <w:rPr>
          <w:rStyle w:val="AttributeTok"/>
        </w:rPr>
        <w:t>--assignee</w:t>
      </w:r>
      <w:r>
        <w:rPr>
          <w:rStyle w:val="NormalTok"/>
        </w:rPr>
        <w:t xml:space="preserve"> @- </w:t>
      </w:r>
      <w:r>
        <w:rPr>
          <w:rStyle w:val="AttributeTok"/>
        </w:rPr>
        <w:t>--scope</w:t>
      </w:r>
      <w:r>
        <w:rPr>
          <w:rStyle w:val="NormalTok"/>
        </w:rPr>
        <w:t xml:space="preserve"> </w:t>
      </w:r>
      <w:r>
        <w:rPr>
          <w:rStyle w:val="StringTok"/>
        </w:rPr>
        <w:t>"/subscriptions/&lt;subscription&gt;/resourceGroups/&lt;resource-group&gt;/providers/Microsoft.Storage/storageAccounts/&lt;storage-account&gt;"</w:t>
      </w:r>
      <w:r>
        <w:br/>
      </w:r>
      <w:r>
        <w:br/>
      </w:r>
      <w:r>
        <w:rPr>
          <w:rStyle w:val="ExtensionTok"/>
        </w:rPr>
        <w:t>az</w:t>
      </w:r>
      <w:r>
        <w:rPr>
          <w:rStyle w:val="NormalTok"/>
        </w:rPr>
        <w:t xml:space="preserve"> storage container create </w:t>
      </w:r>
      <w:r>
        <w:rPr>
          <w:rStyle w:val="AttributeTok"/>
        </w:rPr>
        <w:t>--account-name</w:t>
      </w:r>
      <w:r>
        <w:rPr>
          <w:rStyle w:val="NormalTok"/>
        </w:rPr>
        <w:t xml:space="preserve"> </w:t>
      </w:r>
      <w:r>
        <w:rPr>
          <w:rStyle w:val="OperatorTok"/>
        </w:rPr>
        <w:t>&lt;</w:t>
      </w:r>
      <w:r>
        <w:rPr>
          <w:rStyle w:val="NormalTok"/>
        </w:rPr>
        <w:t>storage-account</w:t>
      </w:r>
      <w:r>
        <w:rPr>
          <w:rStyle w:val="OperatorTok"/>
        </w:rPr>
        <w:t>&gt;</w:t>
      </w:r>
      <w:r>
        <w:rPr>
          <w:rStyle w:val="NormalTok"/>
        </w:rPr>
        <w:t xml:space="preserve"> --name </w:t>
      </w:r>
      <w:r>
        <w:rPr>
          <w:rStyle w:val="OperatorTok"/>
        </w:rPr>
        <w:t>&lt;</w:t>
      </w:r>
      <w:r>
        <w:rPr>
          <w:rStyle w:val="NormalTok"/>
        </w:rPr>
        <w:t>container</w:t>
      </w:r>
      <w:r>
        <w:rPr>
          <w:rStyle w:val="OperatorTok"/>
        </w:rPr>
        <w:t>&gt;</w:t>
      </w:r>
      <w:r>
        <w:rPr>
          <w:rStyle w:val="NormalTok"/>
        </w:rPr>
        <w:t xml:space="preserve"> --auth-mode login</w:t>
      </w:r>
      <w:r>
        <w:br/>
      </w:r>
      <w:r>
        <w:br/>
      </w:r>
      <w:r>
        <w:rPr>
          <w:rStyle w:val="ExtensionTok"/>
        </w:rPr>
        <w:t>az</w:t>
      </w:r>
      <w:r>
        <w:rPr>
          <w:rStyle w:val="NormalTok"/>
        </w:rPr>
        <w:t xml:space="preserve"> storage blob upload  </w:t>
      </w:r>
      <w:r>
        <w:rPr>
          <w:rStyle w:val="AttributeTok"/>
        </w:rPr>
        <w:t>--account-name</w:t>
      </w:r>
      <w:r>
        <w:rPr>
          <w:rStyle w:val="NormalTok"/>
        </w:rPr>
        <w:t xml:space="preserve"> </w:t>
      </w:r>
      <w:r>
        <w:rPr>
          <w:rStyle w:val="OperatorTok"/>
        </w:rPr>
        <w:t>&lt;</w:t>
      </w:r>
      <w:r>
        <w:rPr>
          <w:rStyle w:val="NormalTok"/>
        </w:rPr>
        <w:t>storage-account</w:t>
      </w:r>
      <w:r>
        <w:rPr>
          <w:rStyle w:val="OperatorTok"/>
        </w:rPr>
        <w:t>&gt;</w:t>
      </w:r>
      <w:r>
        <w:rPr>
          <w:rStyle w:val="NormalTok"/>
        </w:rPr>
        <w:t xml:space="preserve"> --container-name redis </w:t>
      </w:r>
      <w:r>
        <w:rPr>
          <w:rStyle w:val="AttributeTok"/>
        </w:rPr>
        <w:t>--name</w:t>
      </w:r>
      <w:r>
        <w:rPr>
          <w:rStyle w:val="NormalTok"/>
        </w:rPr>
        <w:t xml:space="preserve"> database.rdb </w:t>
      </w:r>
      <w:r>
        <w:rPr>
          <w:rStyle w:val="AttributeTok"/>
        </w:rPr>
        <w:t>--file</w:t>
      </w:r>
      <w:r>
        <w:rPr>
          <w:rStyle w:val="NormalTok"/>
        </w:rPr>
        <w:t xml:space="preserve"> /var/lib/redis/database.rdb </w:t>
      </w:r>
      <w:r>
        <w:rPr>
          <w:rStyle w:val="AttributeTok"/>
        </w:rPr>
        <w:t>--auth-mode</w:t>
      </w:r>
      <w:r>
        <w:rPr>
          <w:rStyle w:val="NormalTok"/>
        </w:rPr>
        <w:t xml:space="preserve"> login</w:t>
      </w:r>
    </w:p>
    <w:p w14:paraId="14F15A23" w14:textId="77777777" w:rsidR="00782750" w:rsidRDefault="005636A2">
      <w:pPr>
        <w:pStyle w:val="Heading3"/>
      </w:pPr>
      <w:bookmarkStart w:id="107" w:name="manual-restore"/>
      <w:bookmarkEnd w:id="106"/>
      <w:r>
        <w:t>Manual Restore</w:t>
      </w:r>
    </w:p>
    <w:p w14:paraId="0A1BB461" w14:textId="77777777" w:rsidR="00782750" w:rsidRDefault="005636A2">
      <w:r>
        <w:t>You can import the data using the Azure Portal or Azure CLI / PowerS</w:t>
      </w:r>
      <w:r>
        <w:t>hell.</w:t>
      </w:r>
    </w:p>
    <w:p w14:paraId="63E3A189" w14:textId="77777777" w:rsidR="00782750" w:rsidRDefault="005636A2">
      <w:r>
        <w:rPr>
          <w:b/>
          <w:bCs/>
        </w:rPr>
        <w:t>NOTE</w:t>
      </w:r>
      <w:r>
        <w:t xml:space="preserve"> If you attempt to import on a Basic or Standard tier, you will get an error that a Premium tier is required.</w:t>
      </w:r>
    </w:p>
    <w:p w14:paraId="2EB8FCBB" w14:textId="77777777" w:rsidR="00782750" w:rsidRDefault="005636A2">
      <w:r>
        <w:rPr>
          <w:b/>
          <w:bCs/>
        </w:rPr>
        <w:t>NOTE</w:t>
      </w:r>
      <w:r>
        <w:t xml:space="preserve"> Each tier supports a maximum number of databases. If you have more than the default of 16, be sure that you pick a tier to migrate </w:t>
      </w:r>
      <w:r>
        <w:t>too that has support for all source databases.</w:t>
      </w:r>
    </w:p>
    <w:p w14:paraId="09C4645C" w14:textId="77777777" w:rsidR="00782750" w:rsidRDefault="005636A2">
      <w:r>
        <w:rPr>
          <w:b/>
          <w:bCs/>
        </w:rPr>
        <w:t>NOTE</w:t>
      </w:r>
      <w:r>
        <w:t xml:space="preserve"> Azure Cache for Redis supports RDB import up through RDB version 7.</w:t>
      </w:r>
    </w:p>
    <w:p w14:paraId="4E4AC967" w14:textId="77777777" w:rsidR="00782750" w:rsidRDefault="005636A2">
      <w:r>
        <w:rPr>
          <w:b/>
          <w:bCs/>
        </w:rPr>
        <w:t>NOTE</w:t>
      </w:r>
      <w:r>
        <w:t xml:space="preserve"> You can import/export between a clustered cache and a </w:t>
      </w:r>
      <w:r>
        <w:t>non-clustered cache. Since Redis cluster only supports database 0, any data in databases other than 0 isn’t imported. When clustered cache data is imported, the keys are redistributed among the shards of the cluster.</w:t>
      </w:r>
    </w:p>
    <w:p w14:paraId="261D6629" w14:textId="77777777" w:rsidR="00782750" w:rsidRDefault="005636A2">
      <w:pPr>
        <w:pStyle w:val="Heading4"/>
      </w:pPr>
      <w:bookmarkStart w:id="108" w:name="azure-powershell"/>
      <w:r>
        <w:t>Azure Powershell</w:t>
      </w:r>
    </w:p>
    <w:p w14:paraId="50E50265" w14:textId="77777777" w:rsidR="00782750" w:rsidRDefault="005636A2" w:rsidP="005636A2">
      <w:pPr>
        <w:numPr>
          <w:ilvl w:val="0"/>
          <w:numId w:val="28"/>
        </w:numPr>
      </w:pPr>
      <w:r>
        <w:t>Install Azure Powershe</w:t>
      </w:r>
      <w:r>
        <w:t>ll</w:t>
      </w:r>
    </w:p>
    <w:p w14:paraId="7C99ABD0" w14:textId="77777777" w:rsidR="00782750" w:rsidRDefault="005636A2">
      <w:pPr>
        <w:pStyle w:val="SourceCode"/>
      </w:pPr>
      <w:r>
        <w:rPr>
          <w:rStyle w:val="CommentTok"/>
        </w:rPr>
        <w:t># Update the list of packages</w:t>
      </w:r>
      <w:r>
        <w:br/>
      </w:r>
      <w:r>
        <w:rPr>
          <w:rStyle w:val="FunctionTok"/>
        </w:rPr>
        <w:t>sudo</w:t>
      </w:r>
      <w:r>
        <w:rPr>
          <w:rStyle w:val="NormalTok"/>
        </w:rPr>
        <w:t xml:space="preserve"> apt-get update</w:t>
      </w:r>
      <w:r>
        <w:br/>
      </w:r>
      <w:r>
        <w:rPr>
          <w:rStyle w:val="CommentTok"/>
        </w:rPr>
        <w:t># Install pre-requisite packages.</w:t>
      </w:r>
      <w:r>
        <w:br/>
      </w:r>
      <w:r>
        <w:rPr>
          <w:rStyle w:val="FunctionTok"/>
        </w:rPr>
        <w:t>sudo</w:t>
      </w:r>
      <w:r>
        <w:rPr>
          <w:rStyle w:val="NormalTok"/>
        </w:rPr>
        <w:t xml:space="preserve"> apt-get install </w:t>
      </w:r>
      <w:r>
        <w:rPr>
          <w:rStyle w:val="AttributeTok"/>
        </w:rPr>
        <w:t>-y</w:t>
      </w:r>
      <w:r>
        <w:rPr>
          <w:rStyle w:val="NormalTok"/>
        </w:rPr>
        <w:t xml:space="preserve"> wget apt-transport-https software-properties-common</w:t>
      </w:r>
      <w:r>
        <w:br/>
      </w:r>
      <w:r>
        <w:rPr>
          <w:rStyle w:val="CommentTok"/>
        </w:rPr>
        <w:t># Download the Microsoft repository GPG keys</w:t>
      </w:r>
      <w:r>
        <w:br/>
      </w:r>
      <w:r>
        <w:rPr>
          <w:rStyle w:val="FunctionTok"/>
        </w:rPr>
        <w:t>wget</w:t>
      </w:r>
      <w:r>
        <w:rPr>
          <w:rStyle w:val="NormalTok"/>
        </w:rPr>
        <w:t xml:space="preserve"> </w:t>
      </w:r>
      <w:r>
        <w:rPr>
          <w:rStyle w:val="AttributeTok"/>
        </w:rPr>
        <w:t>-q</w:t>
      </w:r>
      <w:r>
        <w:rPr>
          <w:rStyle w:val="NormalTok"/>
        </w:rPr>
        <w:t xml:space="preserve"> https://packages.microsoft.com/config/ub</w:t>
      </w:r>
      <w:r>
        <w:rPr>
          <w:rStyle w:val="NormalTok"/>
        </w:rPr>
        <w:t>untu/20.04/packages-microsoft-prod.deb</w:t>
      </w:r>
      <w:r>
        <w:br/>
      </w:r>
      <w:r>
        <w:rPr>
          <w:rStyle w:val="CommentTok"/>
        </w:rPr>
        <w:t># Register the Microsoft repository GPG keys</w:t>
      </w:r>
      <w:r>
        <w:br/>
      </w:r>
      <w:r>
        <w:rPr>
          <w:rStyle w:val="FunctionTok"/>
        </w:rPr>
        <w:t>sudo</w:t>
      </w:r>
      <w:r>
        <w:rPr>
          <w:rStyle w:val="NormalTok"/>
        </w:rPr>
        <w:t xml:space="preserve"> dpkg </w:t>
      </w:r>
      <w:r>
        <w:rPr>
          <w:rStyle w:val="AttributeTok"/>
        </w:rPr>
        <w:t>-i</w:t>
      </w:r>
      <w:r>
        <w:rPr>
          <w:rStyle w:val="NormalTok"/>
        </w:rPr>
        <w:t xml:space="preserve"> packages-microsoft-prod.deb</w:t>
      </w:r>
      <w:r>
        <w:br/>
      </w:r>
      <w:r>
        <w:rPr>
          <w:rStyle w:val="CommentTok"/>
        </w:rPr>
        <w:t># Update the list of products</w:t>
      </w:r>
      <w:r>
        <w:br/>
      </w:r>
      <w:r>
        <w:rPr>
          <w:rStyle w:val="FunctionTok"/>
        </w:rPr>
        <w:t>sudo</w:t>
      </w:r>
      <w:r>
        <w:rPr>
          <w:rStyle w:val="NormalTok"/>
        </w:rPr>
        <w:t xml:space="preserve"> apt-get update</w:t>
      </w:r>
      <w:r>
        <w:br/>
      </w:r>
      <w:r>
        <w:rPr>
          <w:rStyle w:val="CommentTok"/>
        </w:rPr>
        <w:t># Enable the "universe" repositories</w:t>
      </w:r>
      <w:r>
        <w:br/>
      </w:r>
      <w:r>
        <w:rPr>
          <w:rStyle w:val="FunctionTok"/>
        </w:rPr>
        <w:t>sudo</w:t>
      </w:r>
      <w:r>
        <w:rPr>
          <w:rStyle w:val="NormalTok"/>
        </w:rPr>
        <w:t xml:space="preserve"> add-apt-repository universe</w:t>
      </w:r>
      <w:r>
        <w:br/>
      </w:r>
      <w:r>
        <w:rPr>
          <w:rStyle w:val="CommentTok"/>
        </w:rPr>
        <w:t># Install P</w:t>
      </w:r>
      <w:r>
        <w:rPr>
          <w:rStyle w:val="CommentTok"/>
        </w:rPr>
        <w:t>owerShell</w:t>
      </w:r>
      <w:r>
        <w:br/>
      </w:r>
      <w:r>
        <w:rPr>
          <w:rStyle w:val="FunctionTok"/>
        </w:rPr>
        <w:t>sudo</w:t>
      </w:r>
      <w:r>
        <w:rPr>
          <w:rStyle w:val="NormalTok"/>
        </w:rPr>
        <w:t xml:space="preserve"> apt-get install </w:t>
      </w:r>
      <w:r>
        <w:rPr>
          <w:rStyle w:val="AttributeTok"/>
        </w:rPr>
        <w:t>-y</w:t>
      </w:r>
      <w:r>
        <w:rPr>
          <w:rStyle w:val="NormalTok"/>
        </w:rPr>
        <w:t xml:space="preserve"> powershell</w:t>
      </w:r>
    </w:p>
    <w:p w14:paraId="2E614393" w14:textId="77777777" w:rsidR="00782750" w:rsidRDefault="005636A2">
      <w:pPr>
        <w:pStyle w:val="SourceCode"/>
      </w:pPr>
      <w:r>
        <w:rPr>
          <w:rStyle w:val="CommentTok"/>
        </w:rPr>
        <w:t># Start PowerShell</w:t>
      </w:r>
      <w:r>
        <w:br/>
      </w:r>
      <w:r>
        <w:rPr>
          <w:rStyle w:val="NormalTok"/>
        </w:rPr>
        <w:t>pwsh</w:t>
      </w:r>
      <w:r>
        <w:br/>
      </w:r>
      <w:r>
        <w:br/>
      </w:r>
      <w:r>
        <w:rPr>
          <w:rStyle w:val="NormalTok"/>
        </w:rPr>
        <w:lastRenderedPageBreak/>
        <w:t>Install</w:t>
      </w:r>
      <w:r>
        <w:rPr>
          <w:rStyle w:val="OperatorTok"/>
        </w:rPr>
        <w:t>-</w:t>
      </w:r>
      <w:r>
        <w:rPr>
          <w:rStyle w:val="NormalTok"/>
        </w:rPr>
        <w:t xml:space="preserve">Module </w:t>
      </w:r>
      <w:r>
        <w:rPr>
          <w:rStyle w:val="OperatorTok"/>
        </w:rPr>
        <w:t>-</w:t>
      </w:r>
      <w:r>
        <w:rPr>
          <w:rStyle w:val="NormalTok"/>
        </w:rPr>
        <w:t xml:space="preserve">Name Az </w:t>
      </w:r>
      <w:r>
        <w:rPr>
          <w:rStyle w:val="OperatorTok"/>
        </w:rPr>
        <w:t>-</w:t>
      </w:r>
      <w:r>
        <w:rPr>
          <w:rStyle w:val="NormalTok"/>
        </w:rPr>
        <w:t>AllowClobber</w:t>
      </w:r>
      <w:r>
        <w:br/>
      </w:r>
      <w:r>
        <w:br/>
      </w:r>
      <w:r>
        <w:rPr>
          <w:rStyle w:val="NormalTok"/>
        </w:rPr>
        <w:t>Import</w:t>
      </w:r>
      <w:r>
        <w:rPr>
          <w:rStyle w:val="OperatorTok"/>
        </w:rPr>
        <w:t>-</w:t>
      </w:r>
      <w:r>
        <w:rPr>
          <w:rStyle w:val="NormalTok"/>
        </w:rPr>
        <w:t xml:space="preserve">AzRedisCache </w:t>
      </w:r>
      <w:r>
        <w:rPr>
          <w:rStyle w:val="OperatorTok"/>
        </w:rPr>
        <w:t>-</w:t>
      </w:r>
      <w:r>
        <w:rPr>
          <w:rStyle w:val="NormalTok"/>
        </w:rPr>
        <w:t xml:space="preserve">ResourceGroupName </w:t>
      </w:r>
      <w:r>
        <w:rPr>
          <w:rStyle w:val="StringTok"/>
        </w:rPr>
        <w:t>"resourceGroupName"</w:t>
      </w:r>
      <w:r>
        <w:rPr>
          <w:rStyle w:val="NormalTok"/>
        </w:rPr>
        <w:t xml:space="preserve"> </w:t>
      </w:r>
      <w:r>
        <w:rPr>
          <w:rStyle w:val="OperatorTok"/>
        </w:rPr>
        <w:t>-</w:t>
      </w:r>
      <w:r>
        <w:rPr>
          <w:rStyle w:val="NormalTok"/>
        </w:rPr>
        <w:t xml:space="preserve">Name </w:t>
      </w:r>
      <w:r>
        <w:rPr>
          <w:rStyle w:val="StringTok"/>
        </w:rPr>
        <w:t>"cacheName"</w:t>
      </w:r>
      <w:r>
        <w:rPr>
          <w:rStyle w:val="NormalTok"/>
        </w:rPr>
        <w:t xml:space="preserve"> </w:t>
      </w:r>
      <w:r>
        <w:rPr>
          <w:rStyle w:val="OperatorTok"/>
        </w:rPr>
        <w:t>-</w:t>
      </w:r>
      <w:r>
        <w:rPr>
          <w:rStyle w:val="NormalTok"/>
        </w:rPr>
        <w:t>Files @</w:t>
      </w:r>
      <w:r>
        <w:rPr>
          <w:rStyle w:val="OperatorTok"/>
        </w:rPr>
        <w:t>(</w:t>
      </w:r>
      <w:r>
        <w:rPr>
          <w:rStyle w:val="StringTok"/>
        </w:rPr>
        <w:t>"https://mystorageaccount.blob.core.windows.net/mycontainername/blobname?sv=2015-04-05&amp;sr=b&amp;sig=caIwutG2uDa0NZ8mjdNJdgOY8%2F8mhwRuGNdICU%2B0pI4%3D&amp;st=2016-05-27T00%3A00%3A00Z&amp;se=2016-05-28T00%3A00%3A00Z&amp;sp=rwd"</w:t>
      </w:r>
      <w:r>
        <w:rPr>
          <w:rStyle w:val="OperatorTok"/>
        </w:rPr>
        <w:t>)</w:t>
      </w:r>
      <w:r>
        <w:rPr>
          <w:rStyle w:val="NormalTok"/>
        </w:rPr>
        <w:t xml:space="preserve"> </w:t>
      </w:r>
      <w:r>
        <w:rPr>
          <w:rStyle w:val="OperatorTok"/>
        </w:rPr>
        <w:t>-</w:t>
      </w:r>
      <w:r>
        <w:rPr>
          <w:rStyle w:val="NormalTok"/>
        </w:rPr>
        <w:t>Force</w:t>
      </w:r>
    </w:p>
    <w:p w14:paraId="646A1F5D" w14:textId="77777777" w:rsidR="00782750" w:rsidRDefault="005636A2">
      <w:pPr>
        <w:pStyle w:val="Heading4"/>
      </w:pPr>
      <w:bookmarkStart w:id="109" w:name="azure-cli"/>
      <w:bookmarkEnd w:id="108"/>
      <w:r>
        <w:t>Azure Cli</w:t>
      </w:r>
    </w:p>
    <w:p w14:paraId="56421F21" w14:textId="77777777" w:rsidR="00782750" w:rsidRDefault="005636A2" w:rsidP="005636A2">
      <w:pPr>
        <w:numPr>
          <w:ilvl w:val="0"/>
          <w:numId w:val="29"/>
        </w:numPr>
      </w:pPr>
      <w:r>
        <w:t>Perform the import:</w:t>
      </w:r>
    </w:p>
    <w:p w14:paraId="41B127DB" w14:textId="77777777" w:rsidR="00782750" w:rsidRDefault="005636A2">
      <w:pPr>
        <w:pStyle w:val="SourceCode"/>
      </w:pPr>
      <w:r>
        <w:rPr>
          <w:rStyle w:val="ExtensionTok"/>
        </w:rPr>
        <w:t>az</w:t>
      </w:r>
      <w:r>
        <w:rPr>
          <w:rStyle w:val="NormalTok"/>
        </w:rPr>
        <w:t xml:space="preserve"> redi</w:t>
      </w:r>
      <w:r>
        <w:rPr>
          <w:rStyle w:val="NormalTok"/>
        </w:rPr>
        <w:t xml:space="preserve">s import </w:t>
      </w:r>
      <w:r>
        <w:rPr>
          <w:rStyle w:val="AttributeTok"/>
        </w:rPr>
        <w:t>--files</w:t>
      </w:r>
      <w:r>
        <w:rPr>
          <w:rStyle w:val="NormalTok"/>
        </w:rPr>
        <w:t xml:space="preserve"> </w:t>
      </w:r>
      <w:r>
        <w:rPr>
          <w:rStyle w:val="StringTok"/>
        </w:rPr>
        <w:t>"https://mystorageaccount.blob.core.windows.net/mycontainername/blobname?sv=2015-04-05&amp;sr=b&amp;sig=caIwutG2uDa0NZ8mjdNJdgOY8%2F8mhwRuGNdICU%2B0pI4%3D&amp;st=2016-05-27T00%3A00%3A00Z&amp;se=2016-05-28T00%3A00%3A00Z&amp;sp=rwd"</w:t>
      </w:r>
      <w:r>
        <w:rPr>
          <w:rStyle w:val="NormalTok"/>
        </w:rPr>
        <w:t xml:space="preserve">  </w:t>
      </w:r>
      <w:r>
        <w:rPr>
          <w:rStyle w:val="AttributeTok"/>
        </w:rPr>
        <w:t>--file-format</w:t>
      </w:r>
      <w:r>
        <w:rPr>
          <w:rStyle w:val="NormalTok"/>
        </w:rPr>
        <w:t xml:space="preserve"> RDB </w:t>
      </w:r>
      <w:r>
        <w:rPr>
          <w:rStyle w:val="AttributeTok"/>
        </w:rPr>
        <w:t>--name</w:t>
      </w:r>
      <w:r>
        <w:rPr>
          <w:rStyle w:val="NormalTok"/>
        </w:rPr>
        <w:t xml:space="preserve"> </w:t>
      </w:r>
      <w:r>
        <w:rPr>
          <w:rStyle w:val="StringTok"/>
        </w:rPr>
        <w:t>"c</w:t>
      </w:r>
      <w:r>
        <w:rPr>
          <w:rStyle w:val="StringTok"/>
        </w:rPr>
        <w:t>acheName"</w:t>
      </w:r>
      <w:r>
        <w:rPr>
          <w:rStyle w:val="NormalTok"/>
        </w:rPr>
        <w:t xml:space="preserve"> </w:t>
      </w:r>
      <w:r>
        <w:rPr>
          <w:rStyle w:val="AttributeTok"/>
        </w:rPr>
        <w:t>--resource-group</w:t>
      </w:r>
      <w:r>
        <w:rPr>
          <w:rStyle w:val="NormalTok"/>
        </w:rPr>
        <w:t xml:space="preserve"> </w:t>
      </w:r>
      <w:r>
        <w:rPr>
          <w:rStyle w:val="StringTok"/>
        </w:rPr>
        <w:t>"resourceGroupName"</w:t>
      </w:r>
      <w:r>
        <w:rPr>
          <w:rStyle w:val="NormalTok"/>
        </w:rPr>
        <w:t xml:space="preserve">  </w:t>
      </w:r>
      <w:r>
        <w:rPr>
          <w:rStyle w:val="AttributeTok"/>
        </w:rPr>
        <w:t>--subscription</w:t>
      </w:r>
      <w:r>
        <w:rPr>
          <w:rStyle w:val="NormalTok"/>
        </w:rPr>
        <w:t xml:space="preserve"> </w:t>
      </w:r>
      <w:r>
        <w:rPr>
          <w:rStyle w:val="StringTok"/>
        </w:rPr>
        <w:t>"subscriptionName"</w:t>
      </w:r>
    </w:p>
    <w:p w14:paraId="4452C17E" w14:textId="77777777" w:rsidR="00782750" w:rsidRDefault="005636A2">
      <w:pPr>
        <w:pStyle w:val="Heading4"/>
      </w:pPr>
      <w:bookmarkStart w:id="110" w:name="azure-portal"/>
      <w:bookmarkEnd w:id="109"/>
      <w:r>
        <w:t>Azure Portal</w:t>
      </w:r>
    </w:p>
    <w:p w14:paraId="35D5DCCF" w14:textId="77777777" w:rsidR="00782750" w:rsidRDefault="005636A2" w:rsidP="005636A2">
      <w:pPr>
        <w:numPr>
          <w:ilvl w:val="0"/>
          <w:numId w:val="30"/>
        </w:numPr>
      </w:pPr>
      <w:r>
        <w:t>Browse to the Azure Portal</w:t>
      </w:r>
    </w:p>
    <w:p w14:paraId="6884C976" w14:textId="77777777" w:rsidR="00782750" w:rsidRDefault="005636A2" w:rsidP="005636A2">
      <w:pPr>
        <w:numPr>
          <w:ilvl w:val="0"/>
          <w:numId w:val="30"/>
        </w:numPr>
      </w:pPr>
      <w:r>
        <w:t>Select the redis resource group</w:t>
      </w:r>
    </w:p>
    <w:p w14:paraId="4931B305" w14:textId="77777777" w:rsidR="00782750" w:rsidRDefault="005636A2" w:rsidP="005636A2">
      <w:pPr>
        <w:numPr>
          <w:ilvl w:val="0"/>
          <w:numId w:val="30"/>
        </w:numPr>
      </w:pPr>
      <w:r>
        <w:t>Select the target Redis instance (must be Premium or higher)</w:t>
      </w:r>
    </w:p>
    <w:p w14:paraId="12ADAA06" w14:textId="77777777" w:rsidR="00782750" w:rsidRDefault="005636A2" w:rsidP="005636A2">
      <w:pPr>
        <w:numPr>
          <w:ilvl w:val="0"/>
          <w:numId w:val="30"/>
        </w:numPr>
      </w:pPr>
      <w:r>
        <w:t xml:space="preserve">Under </w:t>
      </w:r>
      <w:r>
        <w:rPr>
          <w:b/>
          <w:bCs/>
        </w:rPr>
        <w:t>Import</w:t>
      </w:r>
      <w:r>
        <w:t xml:space="preserve">, select </w:t>
      </w:r>
      <w:r>
        <w:rPr>
          <w:b/>
          <w:bCs/>
        </w:rPr>
        <w:t>Import</w:t>
      </w:r>
    </w:p>
    <w:p w14:paraId="2B606E8A" w14:textId="77777777" w:rsidR="00782750" w:rsidRDefault="005636A2" w:rsidP="005636A2">
      <w:pPr>
        <w:numPr>
          <w:ilvl w:val="0"/>
          <w:numId w:val="30"/>
        </w:numPr>
      </w:pPr>
      <w:r>
        <w:t>Select the st</w:t>
      </w:r>
      <w:r>
        <w:t>orage account</w:t>
      </w:r>
    </w:p>
    <w:p w14:paraId="2D7D6D1D" w14:textId="77777777" w:rsidR="00782750" w:rsidRDefault="005636A2" w:rsidP="005636A2">
      <w:pPr>
        <w:numPr>
          <w:ilvl w:val="0"/>
          <w:numId w:val="30"/>
        </w:numPr>
      </w:pPr>
      <w:r>
        <w:t xml:space="preserve">Select the </w:t>
      </w:r>
      <w:r>
        <w:rPr>
          <w:b/>
          <w:bCs/>
        </w:rPr>
        <w:t>redis</w:t>
      </w:r>
      <w:r>
        <w:t xml:space="preserve"> container</w:t>
      </w:r>
    </w:p>
    <w:p w14:paraId="3FCFC83A" w14:textId="77777777" w:rsidR="00782750" w:rsidRDefault="005636A2" w:rsidP="005636A2">
      <w:pPr>
        <w:numPr>
          <w:ilvl w:val="0"/>
          <w:numId w:val="30"/>
        </w:numPr>
      </w:pPr>
      <w:r>
        <w:t xml:space="preserve">Select the </w:t>
      </w:r>
      <w:r>
        <w:rPr>
          <w:b/>
          <w:bCs/>
        </w:rPr>
        <w:t>dump.rdb</w:t>
      </w:r>
      <w:r>
        <w:t xml:space="preserve"> file</w:t>
      </w:r>
    </w:p>
    <w:p w14:paraId="214138FB" w14:textId="77777777" w:rsidR="00782750" w:rsidRDefault="005636A2" w:rsidP="005636A2">
      <w:pPr>
        <w:numPr>
          <w:ilvl w:val="0"/>
          <w:numId w:val="30"/>
        </w:numPr>
      </w:pPr>
      <w:r>
        <w:t xml:space="preserve">Select </w:t>
      </w:r>
      <w:r>
        <w:rPr>
          <w:b/>
          <w:bCs/>
        </w:rPr>
        <w:t>OK</w:t>
      </w:r>
    </w:p>
    <w:p w14:paraId="5E33BBD7" w14:textId="77777777" w:rsidR="00782750" w:rsidRDefault="005636A2">
      <w:pPr>
        <w:pStyle w:val="Heading3"/>
      </w:pPr>
      <w:bookmarkStart w:id="111" w:name="check-success"/>
      <w:bookmarkEnd w:id="107"/>
      <w:bookmarkEnd w:id="110"/>
      <w:r>
        <w:t>Check success</w:t>
      </w:r>
    </w:p>
    <w:p w14:paraId="01BA0BF7" w14:textId="77777777" w:rsidR="00782750" w:rsidRDefault="005636A2" w:rsidP="005636A2">
      <w:pPr>
        <w:numPr>
          <w:ilvl w:val="0"/>
          <w:numId w:val="31"/>
        </w:numPr>
      </w:pPr>
      <w:r>
        <w:t>Depending on the size of the file, it could take a while for the import to finish. Once it is completed, verify that all keys have been migrated.</w:t>
      </w:r>
    </w:p>
    <w:p w14:paraId="5969A293" w14:textId="77777777" w:rsidR="00782750" w:rsidRDefault="005636A2">
      <w:pPr>
        <w:pStyle w:val="Heading2"/>
      </w:pPr>
      <w:bookmarkStart w:id="112" w:name="enable-aof-in-target"/>
      <w:bookmarkStart w:id="113" w:name="_Toc81565053"/>
      <w:bookmarkEnd w:id="104"/>
      <w:bookmarkEnd w:id="111"/>
      <w:r>
        <w:t>Enable AOF in Target</w:t>
      </w:r>
      <w:bookmarkEnd w:id="113"/>
    </w:p>
    <w:p w14:paraId="448EC2D0" w14:textId="77777777" w:rsidR="00782750" w:rsidRDefault="005636A2">
      <w:r>
        <w:t>If you disabled AOF in the target, re-enable it:</w:t>
      </w:r>
    </w:p>
    <w:p w14:paraId="33D47523" w14:textId="77777777" w:rsidR="00782750" w:rsidRDefault="005636A2" w:rsidP="005636A2">
      <w:pPr>
        <w:numPr>
          <w:ilvl w:val="0"/>
          <w:numId w:val="32"/>
        </w:numPr>
      </w:pPr>
      <w:r>
        <w:t>Run the following on the target:</w:t>
      </w:r>
    </w:p>
    <w:p w14:paraId="789E95CE" w14:textId="77777777" w:rsidR="00782750" w:rsidRDefault="005636A2">
      <w:pPr>
        <w:pStyle w:val="SourceCode"/>
      </w:pPr>
      <w:r>
        <w:rPr>
          <w:rStyle w:val="ExtensionTok"/>
        </w:rPr>
        <w:t>redis-cli</w:t>
      </w:r>
      <w:r>
        <w:rPr>
          <w:rStyle w:val="NormalTok"/>
        </w:rPr>
        <w:t xml:space="preserve"> config set appendonly yes</w:t>
      </w:r>
    </w:p>
    <w:p w14:paraId="76E5F4B9" w14:textId="77777777" w:rsidR="00782750" w:rsidRDefault="005636A2">
      <w:pPr>
        <w:pStyle w:val="Heading2"/>
      </w:pPr>
      <w:bookmarkStart w:id="114" w:name="summary---backup-and-restore"/>
      <w:bookmarkStart w:id="115" w:name="_Toc81565054"/>
      <w:bookmarkEnd w:id="112"/>
      <w:r>
        <w:t>Summary - Backup and Restore</w:t>
      </w:r>
      <w:bookmarkEnd w:id="115"/>
    </w:p>
    <w:p w14:paraId="6EEA44D5" w14:textId="77777777" w:rsidR="00782750" w:rsidRDefault="005636A2">
      <w:r>
        <w:t>Even a simple backup and restore operation can potentially require significant effort to restore to an Azure Cache for Redis instance.</w:t>
      </w:r>
    </w:p>
    <w:p w14:paraId="2C5F8150" w14:textId="77777777" w:rsidR="00782750" w:rsidRDefault="005636A2">
      <w:r>
        <w:t>Practice the above steps and record the time it takes to complete the entire migration.</w:t>
      </w:r>
    </w:p>
    <w:p w14:paraId="66F09D1F" w14:textId="77777777" w:rsidR="00782750" w:rsidRDefault="005636A2">
      <w:pPr>
        <w:pStyle w:val="Heading2"/>
      </w:pPr>
      <w:bookmarkStart w:id="116" w:name="resources"/>
      <w:bookmarkStart w:id="117" w:name="_Toc81565055"/>
      <w:bookmarkEnd w:id="114"/>
      <w:r>
        <w:lastRenderedPageBreak/>
        <w:t>Resources</w:t>
      </w:r>
      <w:bookmarkEnd w:id="117"/>
    </w:p>
    <w:p w14:paraId="37C89DE8" w14:textId="77777777" w:rsidR="00782750" w:rsidRDefault="005636A2" w:rsidP="005636A2">
      <w:pPr>
        <w:numPr>
          <w:ilvl w:val="0"/>
          <w:numId w:val="33"/>
        </w:numPr>
      </w:pPr>
      <w:hyperlink r:id="rId51">
        <w:r>
          <w:rPr>
            <w:rStyle w:val="Hyperlink"/>
          </w:rPr>
          <w:t>Import and Export data in Azure Cache for Redi</w:t>
        </w:r>
        <w:r>
          <w:rPr>
            <w:rStyle w:val="Hyperlink"/>
          </w:rPr>
          <w:t>s</w:t>
        </w:r>
      </w:hyperlink>
      <w:r>
        <w:t xml:space="preserve"> # Data Migration with Redis (Mass Insertion)</w:t>
      </w:r>
    </w:p>
    <w:p w14:paraId="265E997C" w14:textId="77777777" w:rsidR="00782750" w:rsidRDefault="005636A2">
      <w:pPr>
        <w:pStyle w:val="Heading2"/>
      </w:pPr>
      <w:bookmarkStart w:id="118" w:name="setup-1"/>
      <w:bookmarkStart w:id="119" w:name="_Toc81565056"/>
      <w:bookmarkEnd w:id="116"/>
      <w:r>
        <w:t>Setup</w:t>
      </w:r>
      <w:bookmarkEnd w:id="119"/>
    </w:p>
    <w:p w14:paraId="1632F979" w14:textId="02333D35" w:rsidR="00782750" w:rsidRDefault="005636A2">
      <w:r>
        <w:t xml:space="preserve">Follow all the steps in the </w:t>
      </w:r>
      <w:hyperlink r:id="rId52">
        <w:r>
          <w:rPr>
            <w:rStyle w:val="Hyperlink"/>
          </w:rPr>
          <w:t>Setup</w:t>
        </w:r>
      </w:hyperlink>
      <w:r>
        <w:t xml:space="preserve"> guide to create an environment to support the following steps.</w:t>
      </w:r>
    </w:p>
    <w:p w14:paraId="3C995F1D" w14:textId="77777777" w:rsidR="00782750" w:rsidRDefault="005636A2">
      <w:pPr>
        <w:pStyle w:val="Heading2"/>
      </w:pPr>
      <w:bookmarkStart w:id="120" w:name="connectivity-setup"/>
      <w:bookmarkStart w:id="121" w:name="_Toc81565057"/>
      <w:bookmarkEnd w:id="118"/>
      <w:r>
        <w:t>Connectivity Setup</w:t>
      </w:r>
      <w:bookmarkEnd w:id="121"/>
    </w:p>
    <w:p w14:paraId="62E2B24D" w14:textId="00539624" w:rsidR="00782750" w:rsidRDefault="005636A2">
      <w:r>
        <w:t>In order to connect to Azure Redis, you</w:t>
      </w:r>
      <w:r>
        <w:t xml:space="preserve"> must either enable non-SSL port, or you must install a tunneling tool such as </w:t>
      </w:r>
      <w:hyperlink r:id="rId53">
        <w:r>
          <w:rPr>
            <w:rStyle w:val="Hyperlink"/>
          </w:rPr>
          <w:t>STunnel</w:t>
        </w:r>
      </w:hyperlink>
      <w:r>
        <w:t>.</w:t>
      </w:r>
    </w:p>
    <w:p w14:paraId="2DDF1ADA" w14:textId="77777777" w:rsidR="00782750" w:rsidRDefault="005636A2">
      <w:pPr>
        <w:pStyle w:val="Heading3"/>
      </w:pPr>
      <w:bookmarkStart w:id="122" w:name="enable-non-ssl-port"/>
      <w:r>
        <w:t>Enable Non-SSL Port</w:t>
      </w:r>
    </w:p>
    <w:p w14:paraId="6315DFBB" w14:textId="77777777" w:rsidR="00782750" w:rsidRDefault="005636A2" w:rsidP="005636A2">
      <w:pPr>
        <w:numPr>
          <w:ilvl w:val="0"/>
          <w:numId w:val="34"/>
        </w:numPr>
      </w:pPr>
      <w:r>
        <w:t>Open the Azure Portal</w:t>
      </w:r>
    </w:p>
    <w:p w14:paraId="5934EE29" w14:textId="77777777" w:rsidR="00782750" w:rsidRDefault="005636A2" w:rsidP="005636A2">
      <w:pPr>
        <w:numPr>
          <w:ilvl w:val="0"/>
          <w:numId w:val="34"/>
        </w:numPr>
      </w:pPr>
      <w:r>
        <w:t>Browse to the Azure Cache for Redis</w:t>
      </w:r>
    </w:p>
    <w:p w14:paraId="5EA183F1" w14:textId="77777777" w:rsidR="00782750" w:rsidRDefault="005636A2" w:rsidP="005636A2">
      <w:pPr>
        <w:numPr>
          <w:ilvl w:val="0"/>
          <w:numId w:val="34"/>
        </w:numPr>
      </w:pPr>
      <w:r>
        <w:t xml:space="preserve">Select </w:t>
      </w:r>
      <w:r>
        <w:rPr>
          <w:b/>
          <w:bCs/>
        </w:rPr>
        <w:t>Non–SSL port (6379) disabl</w:t>
      </w:r>
      <w:r>
        <w:rPr>
          <w:b/>
          <w:bCs/>
        </w:rPr>
        <w:t>ed</w:t>
      </w:r>
      <w:r>
        <w:t xml:space="preserve"> link</w:t>
      </w:r>
    </w:p>
    <w:p w14:paraId="754FA7B6" w14:textId="77777777" w:rsidR="00782750" w:rsidRDefault="005636A2" w:rsidP="005636A2">
      <w:pPr>
        <w:numPr>
          <w:ilvl w:val="0"/>
          <w:numId w:val="34"/>
        </w:numPr>
      </w:pPr>
      <w:r>
        <w:t>Select to enable the port</w:t>
      </w:r>
    </w:p>
    <w:p w14:paraId="0BE1F84B" w14:textId="77777777" w:rsidR="00782750" w:rsidRDefault="005636A2" w:rsidP="005636A2">
      <w:pPr>
        <w:numPr>
          <w:ilvl w:val="0"/>
          <w:numId w:val="34"/>
        </w:numPr>
      </w:pPr>
      <w:r>
        <w:t xml:space="preserve">Select </w:t>
      </w:r>
      <w:r>
        <w:rPr>
          <w:b/>
          <w:bCs/>
        </w:rPr>
        <w:t>Save</w:t>
      </w:r>
    </w:p>
    <w:p w14:paraId="76FEFC6E" w14:textId="77777777" w:rsidR="00782750" w:rsidRDefault="005636A2">
      <w:pPr>
        <w:pStyle w:val="Heading2"/>
      </w:pPr>
      <w:bookmarkStart w:id="123" w:name="disable-aof-in-target-1"/>
      <w:bookmarkStart w:id="124" w:name="_Toc81565058"/>
      <w:bookmarkEnd w:id="120"/>
      <w:bookmarkEnd w:id="122"/>
      <w:r>
        <w:t>Disable AOF in Target</w:t>
      </w:r>
      <w:bookmarkEnd w:id="124"/>
    </w:p>
    <w:p w14:paraId="2F270817" w14:textId="77777777" w:rsidR="00782750" w:rsidRDefault="005636A2">
      <w:r>
        <w:t>To speed up the import, be sure to disable AOF in the target instance.</w:t>
      </w:r>
    </w:p>
    <w:p w14:paraId="076E2536" w14:textId="77777777" w:rsidR="00782750" w:rsidRDefault="005636A2" w:rsidP="005636A2">
      <w:pPr>
        <w:numPr>
          <w:ilvl w:val="0"/>
          <w:numId w:val="35"/>
        </w:numPr>
      </w:pPr>
      <w:r>
        <w:t>Run the following on the target:</w:t>
      </w:r>
    </w:p>
    <w:p w14:paraId="27964DB4" w14:textId="77777777" w:rsidR="00782750" w:rsidRDefault="005636A2">
      <w:pPr>
        <w:pStyle w:val="SourceCode"/>
      </w:pPr>
      <w:r>
        <w:rPr>
          <w:rStyle w:val="ExtensionTok"/>
        </w:rPr>
        <w:t>redis-cli</w:t>
      </w:r>
      <w:r>
        <w:rPr>
          <w:rStyle w:val="NormalTok"/>
        </w:rPr>
        <w:t xml:space="preserve"> config set appendonly no</w:t>
      </w:r>
    </w:p>
    <w:p w14:paraId="4C2FB800" w14:textId="77777777" w:rsidR="00782750" w:rsidRDefault="005636A2">
      <w:pPr>
        <w:pStyle w:val="Heading2"/>
      </w:pPr>
      <w:bookmarkStart w:id="125" w:name="mass-insertion-set"/>
      <w:bookmarkStart w:id="126" w:name="_Toc81565059"/>
      <w:bookmarkEnd w:id="123"/>
      <w:r>
        <w:t>Mass Insertion (SET)</w:t>
      </w:r>
      <w:bookmarkEnd w:id="126"/>
    </w:p>
    <w:p w14:paraId="5DB2A806" w14:textId="77777777" w:rsidR="00782750" w:rsidRDefault="005636A2" w:rsidP="005636A2">
      <w:pPr>
        <w:numPr>
          <w:ilvl w:val="0"/>
          <w:numId w:val="36"/>
        </w:numPr>
      </w:pPr>
      <w:r>
        <w:t>Run the following command to</w:t>
      </w:r>
      <w:r>
        <w:t xml:space="preserve"> export all keys and values to a file</w:t>
      </w:r>
    </w:p>
    <w:p w14:paraId="29E4C7B8" w14:textId="77777777" w:rsidR="00782750" w:rsidRDefault="005636A2" w:rsidP="005636A2">
      <w:pPr>
        <w:numPr>
          <w:ilvl w:val="0"/>
          <w:numId w:val="36"/>
        </w:numPr>
      </w:pPr>
      <w:r>
        <w:t>Start a PowerShell session:</w:t>
      </w:r>
    </w:p>
    <w:p w14:paraId="48CEBA01" w14:textId="77777777" w:rsidR="00782750" w:rsidRDefault="005636A2">
      <w:pPr>
        <w:pStyle w:val="SourceCode"/>
      </w:pPr>
      <w:r>
        <w:rPr>
          <w:rStyle w:val="ExtensionTok"/>
        </w:rPr>
        <w:t>pwsh</w:t>
      </w:r>
    </w:p>
    <w:p w14:paraId="3DC2A23D" w14:textId="77777777" w:rsidR="00782750" w:rsidRDefault="005636A2" w:rsidP="005636A2">
      <w:pPr>
        <w:numPr>
          <w:ilvl w:val="0"/>
          <w:numId w:val="37"/>
        </w:numPr>
      </w:pPr>
      <w:r>
        <w:t>Run the following to dump all the keys and values:</w:t>
      </w:r>
    </w:p>
    <w:p w14:paraId="6ED6CAE2" w14:textId="77777777" w:rsidR="00782750" w:rsidRDefault="005636A2">
      <w:pPr>
        <w:pStyle w:val="SourceCode"/>
      </w:pPr>
      <w:r>
        <w:rPr>
          <w:rStyle w:val="FunctionTok"/>
        </w:rPr>
        <w:t>del</w:t>
      </w:r>
      <w:r>
        <w:rPr>
          <w:rStyle w:val="NormalTok"/>
        </w:rPr>
        <w:t xml:space="preserve"> </w:t>
      </w:r>
      <w:r>
        <w:rPr>
          <w:rStyle w:val="StringTok"/>
        </w:rPr>
        <w:t>"set.txt"</w:t>
      </w:r>
      <w:r>
        <w:rPr>
          <w:rStyle w:val="OperatorTok"/>
        </w:rPr>
        <w:t>;</w:t>
      </w:r>
      <w:r>
        <w:br/>
      </w:r>
      <w:r>
        <w:br/>
      </w:r>
      <w:r>
        <w:rPr>
          <w:rStyle w:val="VariableTok"/>
        </w:rPr>
        <w:t>$keys</w:t>
      </w:r>
      <w:r>
        <w:rPr>
          <w:rStyle w:val="NormalTok"/>
        </w:rPr>
        <w:t xml:space="preserve"> </w:t>
      </w:r>
      <w:r>
        <w:rPr>
          <w:rStyle w:val="OperatorTok"/>
        </w:rPr>
        <w:t>=</w:t>
      </w:r>
      <w:r>
        <w:rPr>
          <w:rStyle w:val="NormalTok"/>
        </w:rPr>
        <w:t xml:space="preserve"> redis</w:t>
      </w:r>
      <w:r>
        <w:rPr>
          <w:rStyle w:val="OperatorTok"/>
        </w:rPr>
        <w:t>-</w:t>
      </w:r>
      <w:r>
        <w:rPr>
          <w:rStyle w:val="NormalTok"/>
        </w:rPr>
        <w:t xml:space="preserve">cli keys </w:t>
      </w:r>
      <w:r>
        <w:rPr>
          <w:rStyle w:val="StringTok"/>
        </w:rPr>
        <w:t>"*"</w:t>
      </w:r>
      <w:r>
        <w:br/>
      </w:r>
      <w:r>
        <w:br/>
      </w:r>
      <w:r>
        <w:rPr>
          <w:rStyle w:val="KeywordTok"/>
        </w:rPr>
        <w:t>foreach</w:t>
      </w:r>
      <w:r>
        <w:rPr>
          <w:rStyle w:val="OperatorTok"/>
        </w:rPr>
        <w:t>(</w:t>
      </w:r>
      <w:r>
        <w:rPr>
          <w:rStyle w:val="VariableTok"/>
        </w:rPr>
        <w:t>$key</w:t>
      </w:r>
      <w:r>
        <w:rPr>
          <w:rStyle w:val="NormalTok"/>
        </w:rPr>
        <w:t xml:space="preserve"> </w:t>
      </w:r>
      <w:r>
        <w:rPr>
          <w:rStyle w:val="KeywordTok"/>
        </w:rPr>
        <w:t>in</w:t>
      </w:r>
      <w:r>
        <w:rPr>
          <w:rStyle w:val="NormalTok"/>
        </w:rPr>
        <w:t xml:space="preserve"> </w:t>
      </w:r>
      <w:r>
        <w:rPr>
          <w:rStyle w:val="VariableTok"/>
        </w:rPr>
        <w:t>$keys</w:t>
      </w:r>
      <w:r>
        <w:rPr>
          <w:rStyle w:val="OperatorTok"/>
        </w:rPr>
        <w:t>)</w:t>
      </w:r>
      <w:r>
        <w:br/>
      </w:r>
      <w:r>
        <w:rPr>
          <w:rStyle w:val="OperatorTok"/>
        </w:rPr>
        <w:t>{</w:t>
      </w:r>
      <w:r>
        <w:br/>
      </w:r>
      <w:r>
        <w:rPr>
          <w:rStyle w:val="NormalTok"/>
        </w:rPr>
        <w:t xml:space="preserve">    </w:t>
      </w:r>
      <w:r>
        <w:rPr>
          <w:rStyle w:val="VariableTok"/>
        </w:rPr>
        <w:t>$val</w:t>
      </w:r>
      <w:r>
        <w:rPr>
          <w:rStyle w:val="NormalTok"/>
        </w:rPr>
        <w:t xml:space="preserve"> </w:t>
      </w:r>
      <w:r>
        <w:rPr>
          <w:rStyle w:val="OperatorTok"/>
        </w:rPr>
        <w:t>=</w:t>
      </w:r>
      <w:r>
        <w:rPr>
          <w:rStyle w:val="NormalTok"/>
        </w:rPr>
        <w:t xml:space="preserve"> redis</w:t>
      </w:r>
      <w:r>
        <w:rPr>
          <w:rStyle w:val="OperatorTok"/>
        </w:rPr>
        <w:t>-</w:t>
      </w:r>
      <w:r>
        <w:rPr>
          <w:rStyle w:val="NormalTok"/>
        </w:rPr>
        <w:t xml:space="preserve">cli get </w:t>
      </w:r>
      <w:r>
        <w:rPr>
          <w:rStyle w:val="VariableTok"/>
        </w:rPr>
        <w:t>$key</w:t>
      </w:r>
      <w:r>
        <w:br/>
      </w:r>
      <w:r>
        <w:lastRenderedPageBreak/>
        <w:br/>
      </w:r>
      <w:r>
        <w:rPr>
          <w:rStyle w:val="NormalTok"/>
        </w:rPr>
        <w:t xml:space="preserve">    </w:t>
      </w:r>
      <w:r>
        <w:rPr>
          <w:rStyle w:val="VariableTok"/>
        </w:rPr>
        <w:t>$line</w:t>
      </w:r>
      <w:r>
        <w:rPr>
          <w:rStyle w:val="NormalTok"/>
        </w:rPr>
        <w:t xml:space="preserve"> </w:t>
      </w:r>
      <w:r>
        <w:rPr>
          <w:rStyle w:val="OperatorTok"/>
        </w:rPr>
        <w:t>=</w:t>
      </w:r>
      <w:r>
        <w:rPr>
          <w:rStyle w:val="NormalTok"/>
        </w:rPr>
        <w:t xml:space="preserve"> </w:t>
      </w:r>
      <w:r>
        <w:rPr>
          <w:rStyle w:val="VariableTok"/>
        </w:rPr>
        <w:t>$key</w:t>
      </w:r>
      <w:r>
        <w:rPr>
          <w:rStyle w:val="NormalTok"/>
        </w:rPr>
        <w:t xml:space="preserve"> </w:t>
      </w:r>
      <w:r>
        <w:rPr>
          <w:rStyle w:val="OperatorTok"/>
        </w:rPr>
        <w:t>+</w:t>
      </w:r>
      <w:r>
        <w:rPr>
          <w:rStyle w:val="NormalTok"/>
        </w:rPr>
        <w:t xml:space="preserve"> </w:t>
      </w:r>
      <w:r>
        <w:rPr>
          <w:rStyle w:val="StringTok"/>
        </w:rPr>
        <w:t>"</w:t>
      </w:r>
      <w:r>
        <w:rPr>
          <w:rStyle w:val="CharTok"/>
        </w:rPr>
        <w:t>`t</w:t>
      </w:r>
      <w:r>
        <w:rPr>
          <w:rStyle w:val="StringTok"/>
        </w:rPr>
        <w:t>"</w:t>
      </w:r>
      <w:r>
        <w:rPr>
          <w:rStyle w:val="NormalTok"/>
        </w:rPr>
        <w:t xml:space="preserve"> </w:t>
      </w:r>
      <w:r>
        <w:rPr>
          <w:rStyle w:val="OperatorTok"/>
        </w:rPr>
        <w:t>+</w:t>
      </w:r>
      <w:r>
        <w:rPr>
          <w:rStyle w:val="NormalTok"/>
        </w:rPr>
        <w:t xml:space="preserve"> </w:t>
      </w:r>
      <w:r>
        <w:rPr>
          <w:rStyle w:val="VariableTok"/>
        </w:rPr>
        <w:t>$val</w:t>
      </w:r>
      <w:r>
        <w:rPr>
          <w:rStyle w:val="OperatorTok"/>
        </w:rPr>
        <w:t>;</w:t>
      </w:r>
      <w:r>
        <w:br/>
      </w:r>
      <w:r>
        <w:rPr>
          <w:rStyle w:val="NormalTok"/>
        </w:rPr>
        <w:t xml:space="preserve">    </w:t>
      </w:r>
      <w:r>
        <w:rPr>
          <w:rStyle w:val="FunctionTok"/>
        </w:rPr>
        <w:t>add-content</w:t>
      </w:r>
      <w:r>
        <w:rPr>
          <w:rStyle w:val="NormalTok"/>
        </w:rPr>
        <w:t xml:space="preserve"> </w:t>
      </w:r>
      <w:r>
        <w:rPr>
          <w:rStyle w:val="StringTok"/>
        </w:rPr>
        <w:t>"set.txt"</w:t>
      </w:r>
      <w:r>
        <w:rPr>
          <w:rStyle w:val="NormalTok"/>
        </w:rPr>
        <w:t xml:space="preserve"> </w:t>
      </w:r>
      <w:r>
        <w:rPr>
          <w:rStyle w:val="VariableTok"/>
        </w:rPr>
        <w:t>$line</w:t>
      </w:r>
      <w:r>
        <w:rPr>
          <w:rStyle w:val="OperatorTok"/>
        </w:rPr>
        <w:t>;</w:t>
      </w:r>
      <w:r>
        <w:br/>
      </w:r>
      <w:r>
        <w:rPr>
          <w:rStyle w:val="OperatorTok"/>
        </w:rPr>
        <w:t>}</w:t>
      </w:r>
    </w:p>
    <w:p w14:paraId="4132404E" w14:textId="77777777" w:rsidR="00782750" w:rsidRDefault="005636A2" w:rsidP="005636A2">
      <w:pPr>
        <w:numPr>
          <w:ilvl w:val="0"/>
          <w:numId w:val="38"/>
        </w:numPr>
      </w:pPr>
      <w:r>
        <w:t>Run the following command to import all keys and values</w:t>
      </w:r>
    </w:p>
    <w:p w14:paraId="3FD9C215" w14:textId="77777777" w:rsidR="00782750" w:rsidRDefault="005636A2">
      <w:pPr>
        <w:pStyle w:val="SourceCode"/>
      </w:pPr>
      <w:r>
        <w:rPr>
          <w:rStyle w:val="VariableTok"/>
        </w:rPr>
        <w:t>$lines</w:t>
      </w:r>
      <w:r>
        <w:rPr>
          <w:rStyle w:val="NormalTok"/>
        </w:rPr>
        <w:t xml:space="preserve"> </w:t>
      </w:r>
      <w:r>
        <w:rPr>
          <w:rStyle w:val="OperatorTok"/>
        </w:rPr>
        <w:t>=</w:t>
      </w:r>
      <w:r>
        <w:rPr>
          <w:rStyle w:val="NormalTok"/>
        </w:rPr>
        <w:t xml:space="preserve"> </w:t>
      </w:r>
      <w:r>
        <w:rPr>
          <w:rStyle w:val="FunctionTok"/>
        </w:rPr>
        <w:t>get-content</w:t>
      </w:r>
      <w:r>
        <w:rPr>
          <w:rStyle w:val="NormalTok"/>
        </w:rPr>
        <w:t xml:space="preserve"> </w:t>
      </w:r>
      <w:r>
        <w:rPr>
          <w:rStyle w:val="StringTok"/>
        </w:rPr>
        <w:t>"set.txt"</w:t>
      </w:r>
      <w:r>
        <w:rPr>
          <w:rStyle w:val="OperatorTok"/>
        </w:rPr>
        <w:t>;</w:t>
      </w:r>
      <w:r>
        <w:br/>
      </w:r>
      <w:r>
        <w:br/>
      </w:r>
      <w:r>
        <w:rPr>
          <w:rStyle w:val="KeywordTok"/>
        </w:rPr>
        <w:t>foreach</w:t>
      </w:r>
      <w:r>
        <w:rPr>
          <w:rStyle w:val="OperatorTok"/>
        </w:rPr>
        <w:t>(</w:t>
      </w:r>
      <w:r>
        <w:rPr>
          <w:rStyle w:val="VariableTok"/>
        </w:rPr>
        <w:t>$line</w:t>
      </w:r>
      <w:r>
        <w:rPr>
          <w:rStyle w:val="NormalTok"/>
        </w:rPr>
        <w:t xml:space="preserve"> </w:t>
      </w:r>
      <w:r>
        <w:rPr>
          <w:rStyle w:val="KeywordTok"/>
        </w:rPr>
        <w:t>in</w:t>
      </w:r>
      <w:r>
        <w:rPr>
          <w:rStyle w:val="NormalTok"/>
        </w:rPr>
        <w:t xml:space="preserve"> </w:t>
      </w:r>
      <w:r>
        <w:rPr>
          <w:rStyle w:val="VariableTok"/>
        </w:rPr>
        <w:t>$lines</w:t>
      </w:r>
      <w:r>
        <w:rPr>
          <w:rStyle w:val="OperatorTok"/>
        </w:rPr>
        <w:t>)</w:t>
      </w:r>
      <w:r>
        <w:br/>
      </w:r>
      <w:r>
        <w:rPr>
          <w:rStyle w:val="OperatorTok"/>
        </w:rPr>
        <w:t>{</w:t>
      </w:r>
      <w:r>
        <w:br/>
      </w:r>
      <w:r>
        <w:rPr>
          <w:rStyle w:val="NormalTok"/>
        </w:rPr>
        <w:t xml:space="preserve">    </w:t>
      </w:r>
      <w:r>
        <w:rPr>
          <w:rStyle w:val="VariableTok"/>
        </w:rPr>
        <w:t>$vals</w:t>
      </w:r>
      <w:r>
        <w:rPr>
          <w:rStyle w:val="NormalTok"/>
        </w:rPr>
        <w:t xml:space="preserve"> </w:t>
      </w:r>
      <w:r>
        <w:rPr>
          <w:rStyle w:val="OperatorTok"/>
        </w:rPr>
        <w:t>=</w:t>
      </w:r>
      <w:r>
        <w:rPr>
          <w:rStyle w:val="NormalTok"/>
        </w:rPr>
        <w:t xml:space="preserve"> </w:t>
      </w:r>
      <w:r>
        <w:rPr>
          <w:rStyle w:val="VariableTok"/>
        </w:rPr>
        <w:t>$line</w:t>
      </w:r>
      <w:r>
        <w:rPr>
          <w:rStyle w:val="OperatorTok"/>
        </w:rPr>
        <w:t>.</w:t>
      </w:r>
      <w:r>
        <w:rPr>
          <w:rStyle w:val="FunctionTok"/>
        </w:rPr>
        <w:t>split</w:t>
      </w:r>
      <w:r>
        <w:rPr>
          <w:rStyle w:val="OperatorTok"/>
        </w:rPr>
        <w:t>(</w:t>
      </w:r>
      <w:r>
        <w:rPr>
          <w:rStyle w:val="StringTok"/>
        </w:rPr>
        <w:t>"</w:t>
      </w:r>
      <w:r>
        <w:rPr>
          <w:rStyle w:val="CharTok"/>
        </w:rPr>
        <w:t>`t</w:t>
      </w:r>
      <w:r>
        <w:rPr>
          <w:rStyle w:val="StringTok"/>
        </w:rPr>
        <w:t>"</w:t>
      </w:r>
      <w:r>
        <w:rPr>
          <w:rStyle w:val="OperatorTok"/>
        </w:rPr>
        <w:t>);</w:t>
      </w:r>
      <w:r>
        <w:br/>
      </w:r>
      <w:r>
        <w:br/>
      </w:r>
      <w:r>
        <w:rPr>
          <w:rStyle w:val="NormalTok"/>
        </w:rPr>
        <w:t xml:space="preserve">    </w:t>
      </w:r>
      <w:r>
        <w:rPr>
          <w:rStyle w:val="VariableTok"/>
        </w:rPr>
        <w:t>$key</w:t>
      </w:r>
      <w:r>
        <w:rPr>
          <w:rStyle w:val="NormalTok"/>
        </w:rPr>
        <w:t xml:space="preserve"> </w:t>
      </w:r>
      <w:r>
        <w:rPr>
          <w:rStyle w:val="OperatorTok"/>
        </w:rPr>
        <w:t>=</w:t>
      </w:r>
      <w:r>
        <w:rPr>
          <w:rStyle w:val="NormalTok"/>
        </w:rPr>
        <w:t xml:space="preserve"> </w:t>
      </w:r>
      <w:r>
        <w:rPr>
          <w:rStyle w:val="VariableTok"/>
        </w:rPr>
        <w:t>$vals</w:t>
      </w:r>
      <w:r>
        <w:rPr>
          <w:rStyle w:val="OperatorTok"/>
        </w:rPr>
        <w:t>[</w:t>
      </w:r>
      <w:r>
        <w:rPr>
          <w:rStyle w:val="NormalTok"/>
        </w:rPr>
        <w:t>0</w:t>
      </w:r>
      <w:r>
        <w:rPr>
          <w:rStyle w:val="OperatorTok"/>
        </w:rPr>
        <w:t>];</w:t>
      </w:r>
      <w:r>
        <w:br/>
      </w:r>
      <w:r>
        <w:rPr>
          <w:rStyle w:val="NormalTok"/>
        </w:rPr>
        <w:t xml:space="preserve">    </w:t>
      </w:r>
      <w:r>
        <w:rPr>
          <w:rStyle w:val="VariableTok"/>
        </w:rPr>
        <w:t>$val</w:t>
      </w:r>
      <w:r>
        <w:rPr>
          <w:rStyle w:val="NormalTok"/>
        </w:rPr>
        <w:t xml:space="preserve"> </w:t>
      </w:r>
      <w:r>
        <w:rPr>
          <w:rStyle w:val="OperatorTok"/>
        </w:rPr>
        <w:t>=</w:t>
      </w:r>
      <w:r>
        <w:rPr>
          <w:rStyle w:val="NormalTok"/>
        </w:rPr>
        <w:t xml:space="preserve"> </w:t>
      </w:r>
      <w:r>
        <w:rPr>
          <w:rStyle w:val="VariableTok"/>
        </w:rPr>
        <w:t>$vals</w:t>
      </w:r>
      <w:r>
        <w:rPr>
          <w:rStyle w:val="OperatorTok"/>
        </w:rPr>
        <w:t>[</w:t>
      </w:r>
      <w:r>
        <w:rPr>
          <w:rStyle w:val="NormalTok"/>
        </w:rPr>
        <w:t>1</w:t>
      </w:r>
      <w:r>
        <w:rPr>
          <w:rStyle w:val="OperatorTok"/>
        </w:rPr>
        <w:t>];</w:t>
      </w:r>
      <w:r>
        <w:br/>
      </w:r>
      <w:r>
        <w:br/>
      </w:r>
      <w:r>
        <w:rPr>
          <w:rStyle w:val="NormalTok"/>
        </w:rPr>
        <w:t xml:space="preserve">    </w:t>
      </w:r>
      <w:r>
        <w:rPr>
          <w:rStyle w:val="VariableTok"/>
        </w:rPr>
        <w:t>$ret</w:t>
      </w:r>
      <w:r>
        <w:rPr>
          <w:rStyle w:val="NormalTok"/>
        </w:rPr>
        <w:t xml:space="preserve"> </w:t>
      </w:r>
      <w:r>
        <w:rPr>
          <w:rStyle w:val="OperatorTok"/>
        </w:rPr>
        <w:t>=</w:t>
      </w:r>
      <w:r>
        <w:rPr>
          <w:rStyle w:val="NormalTok"/>
        </w:rPr>
        <w:t xml:space="preserve"> </w:t>
      </w:r>
      <w:r>
        <w:rPr>
          <w:rStyle w:val="VariableTok"/>
        </w:rPr>
        <w:t>$val</w:t>
      </w:r>
      <w:r>
        <w:rPr>
          <w:rStyle w:val="NormalTok"/>
        </w:rPr>
        <w:t xml:space="preserve"> </w:t>
      </w:r>
      <w:r>
        <w:rPr>
          <w:rStyle w:val="OperatorTok"/>
        </w:rPr>
        <w:t>|</w:t>
      </w:r>
      <w:r>
        <w:rPr>
          <w:rStyle w:val="NormalTok"/>
        </w:rPr>
        <w:t xml:space="preserve"> redis</w:t>
      </w:r>
      <w:r>
        <w:rPr>
          <w:rStyle w:val="OperatorTok"/>
        </w:rPr>
        <w:t>-</w:t>
      </w:r>
      <w:r>
        <w:rPr>
          <w:rStyle w:val="NormalTok"/>
        </w:rPr>
        <w:t xml:space="preserve">cli </w:t>
      </w:r>
      <w:r>
        <w:rPr>
          <w:rStyle w:val="OperatorTok"/>
        </w:rPr>
        <w:t>-</w:t>
      </w:r>
      <w:r>
        <w:rPr>
          <w:rStyle w:val="NormalTok"/>
        </w:rPr>
        <w:t xml:space="preserve">h </w:t>
      </w:r>
      <w:r>
        <w:rPr>
          <w:rStyle w:val="OperatorTok"/>
        </w:rPr>
        <w:t>&lt;</w:t>
      </w:r>
      <w:r>
        <w:rPr>
          <w:rStyle w:val="NormalTok"/>
        </w:rPr>
        <w:t>redis name</w:t>
      </w:r>
      <w:r>
        <w:rPr>
          <w:rStyle w:val="OperatorTok"/>
        </w:rPr>
        <w:t>&gt;.</w:t>
      </w:r>
      <w:r>
        <w:rPr>
          <w:rStyle w:val="FunctionTok"/>
        </w:rPr>
        <w:t>redis</w:t>
      </w:r>
      <w:r>
        <w:rPr>
          <w:rStyle w:val="OperatorTok"/>
        </w:rPr>
        <w:t>.</w:t>
      </w:r>
      <w:r>
        <w:rPr>
          <w:rStyle w:val="FunctionTok"/>
        </w:rPr>
        <w:t>cache</w:t>
      </w:r>
      <w:r>
        <w:rPr>
          <w:rStyle w:val="OperatorTok"/>
        </w:rPr>
        <w:t>.</w:t>
      </w:r>
      <w:r>
        <w:rPr>
          <w:rStyle w:val="FunctionTok"/>
        </w:rPr>
        <w:t>windows</w:t>
      </w:r>
      <w:r>
        <w:rPr>
          <w:rStyle w:val="OperatorTok"/>
        </w:rPr>
        <w:t>.</w:t>
      </w:r>
      <w:r>
        <w:rPr>
          <w:rStyle w:val="FunctionTok"/>
        </w:rPr>
        <w:t>net</w:t>
      </w:r>
      <w:r>
        <w:rPr>
          <w:rStyle w:val="NormalTok"/>
        </w:rPr>
        <w:t xml:space="preserve"> </w:t>
      </w:r>
      <w:r>
        <w:rPr>
          <w:rStyle w:val="FunctionTok"/>
        </w:rPr>
        <w:t>set</w:t>
      </w:r>
      <w:r>
        <w:rPr>
          <w:rStyle w:val="NormalTok"/>
        </w:rPr>
        <w:t xml:space="preserve"> </w:t>
      </w:r>
      <w:r>
        <w:rPr>
          <w:rStyle w:val="VariableTok"/>
        </w:rPr>
        <w:t>$key</w:t>
      </w:r>
      <w:r>
        <w:rPr>
          <w:rStyle w:val="NormalTok"/>
        </w:rPr>
        <w:t xml:space="preserve"> </w:t>
      </w:r>
      <w:r>
        <w:rPr>
          <w:rStyle w:val="VariableTok"/>
        </w:rPr>
        <w:t>$val</w:t>
      </w:r>
      <w:r>
        <w:rPr>
          <w:rStyle w:val="OperatorTok"/>
        </w:rPr>
        <w:t>;</w:t>
      </w:r>
      <w:r>
        <w:br/>
      </w:r>
      <w:r>
        <w:br/>
      </w:r>
      <w:r>
        <w:rPr>
          <w:rStyle w:val="NormalTok"/>
        </w:rPr>
        <w:t xml:space="preserve">    </w:t>
      </w:r>
      <w:r>
        <w:rPr>
          <w:rStyle w:val="FunctionTok"/>
        </w:rPr>
        <w:t>Write-Host</w:t>
      </w:r>
      <w:r>
        <w:rPr>
          <w:rStyle w:val="NormalTok"/>
        </w:rPr>
        <w:t xml:space="preserve"> </w:t>
      </w:r>
      <w:r>
        <w:rPr>
          <w:rStyle w:val="StringTok"/>
        </w:rPr>
        <w:t>"Setting $key to $val"</w:t>
      </w:r>
      <w:r>
        <w:rPr>
          <w:rStyle w:val="OperatorTok"/>
        </w:rPr>
        <w:t>;</w:t>
      </w:r>
      <w:r>
        <w:br/>
      </w:r>
      <w:r>
        <w:rPr>
          <w:rStyle w:val="OperatorTok"/>
        </w:rPr>
        <w:t>}</w:t>
      </w:r>
    </w:p>
    <w:p w14:paraId="1FF77FFD" w14:textId="77777777" w:rsidR="00782750" w:rsidRDefault="005636A2">
      <w:r>
        <w:rPr>
          <w:b/>
          <w:bCs/>
        </w:rPr>
        <w:t>NOTE</w:t>
      </w:r>
      <w:r>
        <w:t xml:space="preserve"> This approach will lose important metadata such as Time To </w:t>
      </w:r>
      <w:r>
        <w:t>Live (TTL) settings that may be set in the source. You should also be sure that all values that are export and then re-imported are encoded in a way that ensures valid values imported into the target instance.</w:t>
      </w:r>
    </w:p>
    <w:p w14:paraId="74F5D703" w14:textId="77777777" w:rsidR="00782750" w:rsidRDefault="005636A2">
      <w:pPr>
        <w:pStyle w:val="Heading2"/>
      </w:pPr>
      <w:bookmarkStart w:id="127" w:name="mass-insertion-dumprestore"/>
      <w:bookmarkStart w:id="128" w:name="_Toc81565060"/>
      <w:bookmarkEnd w:id="125"/>
      <w:r>
        <w:t>Mass Insertion (DUMP/RESTORE)</w:t>
      </w:r>
      <w:bookmarkEnd w:id="128"/>
    </w:p>
    <w:p w14:paraId="16468095" w14:textId="77777777" w:rsidR="00782750" w:rsidRDefault="005636A2">
      <w:pPr>
        <w:pStyle w:val="SourceCode"/>
      </w:pPr>
      <w:r>
        <w:rPr>
          <w:rStyle w:val="BuiltInTok"/>
        </w:rPr>
        <w:t>export</w:t>
      </w:r>
      <w:r>
        <w:rPr>
          <w:rStyle w:val="NormalTok"/>
        </w:rPr>
        <w:t xml:space="preserve"> </w:t>
      </w:r>
      <w:r>
        <w:rPr>
          <w:rStyle w:val="VariableTok"/>
        </w:rPr>
        <w:t>OLD</w:t>
      </w:r>
      <w:r>
        <w:rPr>
          <w:rStyle w:val="OperatorTok"/>
        </w:rPr>
        <w:t>=</w:t>
      </w:r>
      <w:r>
        <w:rPr>
          <w:rStyle w:val="StringTok"/>
        </w:rPr>
        <w:t>"redi</w:t>
      </w:r>
      <w:r>
        <w:rPr>
          <w:rStyle w:val="StringTok"/>
        </w:rPr>
        <w:t>s-cli -h localhost"</w:t>
      </w:r>
      <w:r>
        <w:br/>
      </w:r>
      <w:r>
        <w:rPr>
          <w:rStyle w:val="BuiltInTok"/>
        </w:rPr>
        <w:t>export</w:t>
      </w:r>
      <w:r>
        <w:rPr>
          <w:rStyle w:val="NormalTok"/>
        </w:rPr>
        <w:t xml:space="preserve"> </w:t>
      </w:r>
      <w:r>
        <w:rPr>
          <w:rStyle w:val="VariableTok"/>
        </w:rPr>
        <w:t>NEW</w:t>
      </w:r>
      <w:r>
        <w:rPr>
          <w:rStyle w:val="OperatorTok"/>
        </w:rPr>
        <w:t>=</w:t>
      </w:r>
      <w:r>
        <w:rPr>
          <w:rStyle w:val="StringTok"/>
        </w:rPr>
        <w:t>"redis-cli -h &lt;REDIS_NAME&gt;.redis.cache.windows.net -a &lt;REDIS_KEY&gt;"</w:t>
      </w:r>
      <w:r>
        <w:br/>
      </w:r>
      <w:r>
        <w:br/>
      </w:r>
      <w:r>
        <w:br/>
      </w:r>
      <w:r>
        <w:rPr>
          <w:rStyle w:val="ControlFlowTok"/>
        </w:rPr>
        <w:t>for</w:t>
      </w:r>
      <w:r>
        <w:rPr>
          <w:rStyle w:val="NormalTok"/>
        </w:rPr>
        <w:t xml:space="preserve"> KEY </w:t>
      </w:r>
      <w:r>
        <w:rPr>
          <w:rStyle w:val="KeywordTok"/>
        </w:rPr>
        <w:t>in</w:t>
      </w:r>
      <w:r>
        <w:rPr>
          <w:rStyle w:val="NormalTok"/>
        </w:rPr>
        <w:t xml:space="preserve"> </w:t>
      </w:r>
      <w:r>
        <w:rPr>
          <w:rStyle w:val="VariableTok"/>
        </w:rPr>
        <w:t>$($OLD</w:t>
      </w:r>
      <w:r>
        <w:rPr>
          <w:rStyle w:val="NormalTok"/>
        </w:rPr>
        <w:t xml:space="preserve"> </w:t>
      </w:r>
      <w:r>
        <w:rPr>
          <w:rStyle w:val="AttributeTok"/>
        </w:rPr>
        <w:t>--scan</w:t>
      </w:r>
      <w:r>
        <w:rPr>
          <w:rStyle w:val="VariableTok"/>
        </w:rPr>
        <w:t>)</w:t>
      </w:r>
      <w:r>
        <w:rPr>
          <w:rStyle w:val="KeywordTok"/>
        </w:rPr>
        <w:t>;</w:t>
      </w:r>
      <w:r>
        <w:rPr>
          <w:rStyle w:val="NormalTok"/>
        </w:rPr>
        <w:t xml:space="preserve"> </w:t>
      </w:r>
      <w:r>
        <w:rPr>
          <w:rStyle w:val="ControlFlowTok"/>
        </w:rPr>
        <w:t>do</w:t>
      </w:r>
      <w:r>
        <w:br/>
      </w:r>
      <w:r>
        <w:rPr>
          <w:rStyle w:val="NormalTok"/>
        </w:rPr>
        <w:t xml:space="preserve">    </w:t>
      </w:r>
      <w:r>
        <w:rPr>
          <w:rStyle w:val="VariableTok"/>
        </w:rPr>
        <w:t>$OLD</w:t>
      </w:r>
      <w:r>
        <w:rPr>
          <w:rStyle w:val="NormalTok"/>
        </w:rPr>
        <w:t xml:space="preserve"> </w:t>
      </w:r>
      <w:r>
        <w:rPr>
          <w:rStyle w:val="AttributeTok"/>
        </w:rPr>
        <w:t>--raw</w:t>
      </w:r>
      <w:r>
        <w:rPr>
          <w:rStyle w:val="NormalTok"/>
        </w:rPr>
        <w:t xml:space="preserve"> DUMP </w:t>
      </w:r>
      <w:r>
        <w:rPr>
          <w:rStyle w:val="StringTok"/>
        </w:rPr>
        <w:t>"</w:t>
      </w:r>
      <w:r>
        <w:rPr>
          <w:rStyle w:val="VariableTok"/>
        </w:rPr>
        <w:t>$KEY</w:t>
      </w:r>
      <w:r>
        <w:rPr>
          <w:rStyle w:val="StringTok"/>
        </w:rPr>
        <w:t>"</w:t>
      </w:r>
      <w:r>
        <w:rPr>
          <w:rStyle w:val="NormalTok"/>
        </w:rPr>
        <w:t xml:space="preserve"> </w:t>
      </w:r>
      <w:r>
        <w:rPr>
          <w:rStyle w:val="KeywordTok"/>
        </w:rPr>
        <w:t>|</w:t>
      </w:r>
      <w:r>
        <w:rPr>
          <w:rStyle w:val="NormalTok"/>
        </w:rPr>
        <w:t xml:space="preserve"> </w:t>
      </w:r>
      <w:r>
        <w:rPr>
          <w:rStyle w:val="FunctionTok"/>
        </w:rPr>
        <w:t>head</w:t>
      </w:r>
      <w:r>
        <w:rPr>
          <w:rStyle w:val="NormalTok"/>
        </w:rPr>
        <w:t xml:space="preserve"> </w:t>
      </w:r>
      <w:r>
        <w:rPr>
          <w:rStyle w:val="AttributeTok"/>
        </w:rPr>
        <w:t>-c-1</w:t>
      </w:r>
      <w:r>
        <w:rPr>
          <w:rStyle w:val="NormalTok"/>
        </w:rPr>
        <w:t xml:space="preserve"> </w:t>
      </w:r>
      <w:r>
        <w:rPr>
          <w:rStyle w:val="OperatorTok"/>
        </w:rPr>
        <w:t>&gt;</w:t>
      </w:r>
      <w:r>
        <w:rPr>
          <w:rStyle w:val="NormalTok"/>
        </w:rPr>
        <w:t xml:space="preserve"> /tmp/dump</w:t>
      </w:r>
      <w:r>
        <w:br/>
      </w:r>
      <w:r>
        <w:rPr>
          <w:rStyle w:val="NormalTok"/>
        </w:rPr>
        <w:t xml:space="preserve">    </w:t>
      </w:r>
      <w:r>
        <w:rPr>
          <w:rStyle w:val="VariableTok"/>
        </w:rPr>
        <w:t>TTL</w:t>
      </w:r>
      <w:r>
        <w:rPr>
          <w:rStyle w:val="OperatorTok"/>
        </w:rPr>
        <w:t>=</w:t>
      </w:r>
      <w:r>
        <w:rPr>
          <w:rStyle w:val="VariableTok"/>
        </w:rPr>
        <w:t>$($OLD</w:t>
      </w:r>
      <w:r>
        <w:rPr>
          <w:rStyle w:val="NormalTok"/>
        </w:rPr>
        <w:t xml:space="preserve"> </w:t>
      </w:r>
      <w:r>
        <w:rPr>
          <w:rStyle w:val="AttributeTok"/>
        </w:rPr>
        <w:t>--raw</w:t>
      </w:r>
      <w:r>
        <w:rPr>
          <w:rStyle w:val="NormalTok"/>
        </w:rPr>
        <w:t xml:space="preserve"> TTL </w:t>
      </w:r>
      <w:r>
        <w:rPr>
          <w:rStyle w:val="StringTok"/>
        </w:rPr>
        <w:t>"</w:t>
      </w:r>
      <w:r>
        <w:rPr>
          <w:rStyle w:val="VariableTok"/>
        </w:rPr>
        <w:t>$KEY</w:t>
      </w:r>
      <w:r>
        <w:rPr>
          <w:rStyle w:val="StringTok"/>
        </w:rPr>
        <w:t>"</w:t>
      </w:r>
      <w:r>
        <w:rPr>
          <w:rStyle w:val="VariableTok"/>
        </w:rPr>
        <w:t>)</w:t>
      </w:r>
      <w:r>
        <w:br/>
      </w:r>
      <w:r>
        <w:rPr>
          <w:rStyle w:val="NormalTok"/>
        </w:rPr>
        <w:t xml:space="preserve">    </w:t>
      </w:r>
      <w:r>
        <w:rPr>
          <w:rStyle w:val="ControlFlowTok"/>
        </w:rPr>
        <w:t>case</w:t>
      </w:r>
      <w:r>
        <w:rPr>
          <w:rStyle w:val="NormalTok"/>
        </w:rPr>
        <w:t xml:space="preserve"> </w:t>
      </w:r>
      <w:r>
        <w:rPr>
          <w:rStyle w:val="VariableTok"/>
        </w:rPr>
        <w:t>$TTL</w:t>
      </w:r>
      <w:r>
        <w:rPr>
          <w:rStyle w:val="NormalTok"/>
        </w:rPr>
        <w:t xml:space="preserve"> </w:t>
      </w:r>
      <w:r>
        <w:rPr>
          <w:rStyle w:val="KeywordTok"/>
        </w:rPr>
        <w:t>in</w:t>
      </w:r>
      <w:r>
        <w:br/>
      </w:r>
      <w:r>
        <w:rPr>
          <w:rStyle w:val="NormalTok"/>
        </w:rPr>
        <w:t xml:space="preserve">        </w:t>
      </w:r>
      <w:r>
        <w:rPr>
          <w:rStyle w:val="SpecialStringTok"/>
        </w:rPr>
        <w:t>-2</w:t>
      </w:r>
      <w:r>
        <w:rPr>
          <w:rStyle w:val="KeywordTok"/>
        </w:rPr>
        <w:t>)</w:t>
      </w:r>
      <w:r>
        <w:br/>
      </w:r>
      <w:r>
        <w:rPr>
          <w:rStyle w:val="NormalTok"/>
        </w:rPr>
        <w:t xml:space="preserve">            </w:t>
      </w:r>
      <w:r>
        <w:rPr>
          <w:rStyle w:val="VariableTok"/>
        </w:rPr>
        <w:t>$NEW</w:t>
      </w:r>
      <w:r>
        <w:rPr>
          <w:rStyle w:val="NormalTok"/>
        </w:rPr>
        <w:t xml:space="preserve"> DEL </w:t>
      </w:r>
      <w:r>
        <w:rPr>
          <w:rStyle w:val="StringTok"/>
        </w:rPr>
        <w:t>"</w:t>
      </w:r>
      <w:r>
        <w:rPr>
          <w:rStyle w:val="VariableTok"/>
        </w:rPr>
        <w:t>$KEY</w:t>
      </w:r>
      <w:r>
        <w:rPr>
          <w:rStyle w:val="StringTok"/>
        </w:rPr>
        <w:t>"</w:t>
      </w:r>
      <w:r>
        <w:br/>
      </w:r>
      <w:r>
        <w:rPr>
          <w:rStyle w:val="NormalTok"/>
        </w:rPr>
        <w:t xml:space="preserve">            </w:t>
      </w:r>
      <w:r>
        <w:rPr>
          <w:rStyle w:val="ControlFlowTok"/>
        </w:rPr>
        <w:t>;;</w:t>
      </w:r>
      <w:r>
        <w:br/>
      </w:r>
      <w:r>
        <w:rPr>
          <w:rStyle w:val="NormalTok"/>
        </w:rPr>
        <w:t xml:space="preserve">        </w:t>
      </w:r>
      <w:r>
        <w:rPr>
          <w:rStyle w:val="SpecialStringTok"/>
        </w:rPr>
        <w:t>-1</w:t>
      </w:r>
      <w:r>
        <w:rPr>
          <w:rStyle w:val="KeywordTok"/>
        </w:rPr>
        <w:t>)</w:t>
      </w:r>
      <w:r>
        <w:br/>
      </w:r>
      <w:r>
        <w:rPr>
          <w:rStyle w:val="NormalTok"/>
        </w:rPr>
        <w:t xml:space="preserve">            </w:t>
      </w:r>
      <w:r>
        <w:rPr>
          <w:rStyle w:val="VariableTok"/>
        </w:rPr>
        <w:t>$NEW</w:t>
      </w:r>
      <w:r>
        <w:rPr>
          <w:rStyle w:val="NormalTok"/>
        </w:rPr>
        <w:t xml:space="preserve"> DEL </w:t>
      </w:r>
      <w:r>
        <w:rPr>
          <w:rStyle w:val="StringTok"/>
        </w:rPr>
        <w:t>"</w:t>
      </w:r>
      <w:r>
        <w:rPr>
          <w:rStyle w:val="VariableTok"/>
        </w:rPr>
        <w:t>$KEY</w:t>
      </w:r>
      <w:r>
        <w:rPr>
          <w:rStyle w:val="StringTok"/>
        </w:rPr>
        <w:t>"</w:t>
      </w:r>
      <w:r>
        <w:br/>
      </w:r>
      <w:r>
        <w:rPr>
          <w:rStyle w:val="NormalTok"/>
        </w:rPr>
        <w:t xml:space="preserve">            </w:t>
      </w:r>
      <w:r>
        <w:rPr>
          <w:rStyle w:val="FunctionTok"/>
        </w:rPr>
        <w:t>cat</w:t>
      </w:r>
      <w:r>
        <w:rPr>
          <w:rStyle w:val="NormalTok"/>
        </w:rPr>
        <w:t xml:space="preserve"> /tmp/dump </w:t>
      </w:r>
      <w:r>
        <w:rPr>
          <w:rStyle w:val="KeywordTok"/>
        </w:rPr>
        <w:t>|</w:t>
      </w:r>
      <w:r>
        <w:rPr>
          <w:rStyle w:val="NormalTok"/>
        </w:rPr>
        <w:t xml:space="preserve"> </w:t>
      </w:r>
      <w:r>
        <w:rPr>
          <w:rStyle w:val="VariableTok"/>
        </w:rPr>
        <w:t>$NEW</w:t>
      </w:r>
      <w:r>
        <w:rPr>
          <w:rStyle w:val="NormalTok"/>
        </w:rPr>
        <w:t xml:space="preserve"> </w:t>
      </w:r>
      <w:r>
        <w:rPr>
          <w:rStyle w:val="AttributeTok"/>
        </w:rPr>
        <w:t>-x</w:t>
      </w:r>
      <w:r>
        <w:rPr>
          <w:rStyle w:val="NormalTok"/>
        </w:rPr>
        <w:t xml:space="preserve"> RESTORE </w:t>
      </w:r>
      <w:r>
        <w:rPr>
          <w:rStyle w:val="StringTok"/>
        </w:rPr>
        <w:t>"</w:t>
      </w:r>
      <w:r>
        <w:rPr>
          <w:rStyle w:val="VariableTok"/>
        </w:rPr>
        <w:t>$KEY</w:t>
      </w:r>
      <w:r>
        <w:rPr>
          <w:rStyle w:val="StringTok"/>
        </w:rPr>
        <w:t>"</w:t>
      </w:r>
      <w:r>
        <w:rPr>
          <w:rStyle w:val="NormalTok"/>
        </w:rPr>
        <w:t xml:space="preserve"> 0</w:t>
      </w:r>
      <w:r>
        <w:br/>
      </w:r>
      <w:r>
        <w:rPr>
          <w:rStyle w:val="NormalTok"/>
        </w:rPr>
        <w:t xml:space="preserve">            </w:t>
      </w:r>
      <w:r>
        <w:rPr>
          <w:rStyle w:val="ControlFlowTok"/>
        </w:rPr>
        <w:t>;;</w:t>
      </w:r>
      <w:r>
        <w:br/>
      </w:r>
      <w:r>
        <w:rPr>
          <w:rStyle w:val="NormalTok"/>
        </w:rPr>
        <w:t xml:space="preserve">        </w:t>
      </w:r>
      <w:r>
        <w:rPr>
          <w:rStyle w:val="PreprocessorTok"/>
        </w:rPr>
        <w:t>*</w:t>
      </w:r>
      <w:r>
        <w:rPr>
          <w:rStyle w:val="KeywordTok"/>
        </w:rPr>
        <w:t>)</w:t>
      </w:r>
      <w:r>
        <w:br/>
      </w:r>
      <w:r>
        <w:rPr>
          <w:rStyle w:val="NormalTok"/>
        </w:rPr>
        <w:t xml:space="preserve">            </w:t>
      </w:r>
      <w:r>
        <w:rPr>
          <w:rStyle w:val="VariableTok"/>
        </w:rPr>
        <w:t>$NEW</w:t>
      </w:r>
      <w:r>
        <w:rPr>
          <w:rStyle w:val="NormalTok"/>
        </w:rPr>
        <w:t xml:space="preserve"> DEL </w:t>
      </w:r>
      <w:r>
        <w:rPr>
          <w:rStyle w:val="StringTok"/>
        </w:rPr>
        <w:t>"</w:t>
      </w:r>
      <w:r>
        <w:rPr>
          <w:rStyle w:val="VariableTok"/>
        </w:rPr>
        <w:t>$KEY</w:t>
      </w:r>
      <w:r>
        <w:rPr>
          <w:rStyle w:val="StringTok"/>
        </w:rPr>
        <w:t>"</w:t>
      </w:r>
      <w:r>
        <w:br/>
      </w:r>
      <w:r>
        <w:rPr>
          <w:rStyle w:val="NormalTok"/>
        </w:rPr>
        <w:t xml:space="preserve">            </w:t>
      </w:r>
      <w:r>
        <w:rPr>
          <w:rStyle w:val="FunctionTok"/>
        </w:rPr>
        <w:t>cat</w:t>
      </w:r>
      <w:r>
        <w:rPr>
          <w:rStyle w:val="NormalTok"/>
        </w:rPr>
        <w:t xml:space="preserve"> /tmp/dump </w:t>
      </w:r>
      <w:r>
        <w:rPr>
          <w:rStyle w:val="KeywordTok"/>
        </w:rPr>
        <w:t>|</w:t>
      </w:r>
      <w:r>
        <w:rPr>
          <w:rStyle w:val="NormalTok"/>
        </w:rPr>
        <w:t xml:space="preserve"> </w:t>
      </w:r>
      <w:r>
        <w:rPr>
          <w:rStyle w:val="VariableTok"/>
        </w:rPr>
        <w:t>$NEW</w:t>
      </w:r>
      <w:r>
        <w:rPr>
          <w:rStyle w:val="NormalTok"/>
        </w:rPr>
        <w:t xml:space="preserve"> </w:t>
      </w:r>
      <w:r>
        <w:rPr>
          <w:rStyle w:val="AttributeTok"/>
        </w:rPr>
        <w:t>-x</w:t>
      </w:r>
      <w:r>
        <w:rPr>
          <w:rStyle w:val="NormalTok"/>
        </w:rPr>
        <w:t xml:space="preserve"> RESTORE </w:t>
      </w:r>
      <w:r>
        <w:rPr>
          <w:rStyle w:val="StringTok"/>
        </w:rPr>
        <w:t>"</w:t>
      </w:r>
      <w:r>
        <w:rPr>
          <w:rStyle w:val="VariableTok"/>
        </w:rPr>
        <w:t>$KEY</w:t>
      </w:r>
      <w:r>
        <w:rPr>
          <w:rStyle w:val="StringTok"/>
        </w:rPr>
        <w:t>"</w:t>
      </w:r>
      <w:r>
        <w:rPr>
          <w:rStyle w:val="NormalTok"/>
        </w:rPr>
        <w:t xml:space="preserve"> </w:t>
      </w:r>
      <w:r>
        <w:rPr>
          <w:rStyle w:val="StringTok"/>
        </w:rPr>
        <w:t>"</w:t>
      </w:r>
      <w:r>
        <w:rPr>
          <w:rStyle w:val="VariableTok"/>
        </w:rPr>
        <w:t>$TTL</w:t>
      </w:r>
      <w:r>
        <w:rPr>
          <w:rStyle w:val="StringTok"/>
        </w:rPr>
        <w:t>"</w:t>
      </w:r>
      <w:r>
        <w:br/>
      </w:r>
      <w:r>
        <w:rPr>
          <w:rStyle w:val="NormalTok"/>
        </w:rPr>
        <w:t xml:space="preserve">            </w:t>
      </w:r>
      <w:r>
        <w:rPr>
          <w:rStyle w:val="ControlFlowTok"/>
        </w:rPr>
        <w:t>;;</w:t>
      </w:r>
      <w:r>
        <w:br/>
      </w:r>
      <w:r>
        <w:rPr>
          <w:rStyle w:val="NormalTok"/>
        </w:rPr>
        <w:t xml:space="preserve">    </w:t>
      </w:r>
      <w:r>
        <w:rPr>
          <w:rStyle w:val="ControlFlowTok"/>
        </w:rPr>
        <w:t>esac</w:t>
      </w:r>
      <w:r>
        <w:br/>
      </w:r>
      <w:r>
        <w:rPr>
          <w:rStyle w:val="NormalTok"/>
        </w:rPr>
        <w:lastRenderedPageBreak/>
        <w:t xml:space="preserve">    </w:t>
      </w:r>
      <w:r>
        <w:rPr>
          <w:rStyle w:val="BuiltInTok"/>
        </w:rPr>
        <w:t>echo</w:t>
      </w:r>
      <w:r>
        <w:rPr>
          <w:rStyle w:val="NormalTok"/>
        </w:rPr>
        <w:t xml:space="preserve"> </w:t>
      </w:r>
      <w:r>
        <w:rPr>
          <w:rStyle w:val="StringTok"/>
        </w:rPr>
        <w:t>"</w:t>
      </w:r>
      <w:r>
        <w:rPr>
          <w:rStyle w:val="VariableTok"/>
        </w:rPr>
        <w:t>$KEY</w:t>
      </w:r>
      <w:r>
        <w:rPr>
          <w:rStyle w:val="StringTok"/>
        </w:rPr>
        <w:t xml:space="preserve"> (TTL = </w:t>
      </w:r>
      <w:r>
        <w:rPr>
          <w:rStyle w:val="VariableTok"/>
        </w:rPr>
        <w:t>$TTL</w:t>
      </w:r>
      <w:r>
        <w:rPr>
          <w:rStyle w:val="StringTok"/>
        </w:rPr>
        <w:t>)"</w:t>
      </w:r>
      <w:r>
        <w:br/>
      </w:r>
      <w:r>
        <w:rPr>
          <w:rStyle w:val="ControlFlowTok"/>
        </w:rPr>
        <w:t>done</w:t>
      </w:r>
    </w:p>
    <w:p w14:paraId="29BF9C96" w14:textId="77777777" w:rsidR="00782750" w:rsidRDefault="005636A2">
      <w:r>
        <w:rPr>
          <w:b/>
          <w:bCs/>
        </w:rPr>
        <w:t>NOTE</w:t>
      </w:r>
      <w:r>
        <w:t xml:space="preserve"> Add the -c option if running against a cluster as the source or target.</w:t>
      </w:r>
    </w:p>
    <w:p w14:paraId="36E6F2C5" w14:textId="77777777" w:rsidR="00782750" w:rsidRDefault="005636A2">
      <w:pPr>
        <w:pStyle w:val="Heading2"/>
      </w:pPr>
      <w:bookmarkStart w:id="129" w:name="mass-insertion-migrate"/>
      <w:bookmarkStart w:id="130" w:name="_Toc81565061"/>
      <w:bookmarkEnd w:id="127"/>
      <w:r>
        <w:t>Mass Insertion (MIGRATE)</w:t>
      </w:r>
      <w:bookmarkEnd w:id="130"/>
    </w:p>
    <w:p w14:paraId="54FC45F5" w14:textId="77777777" w:rsidR="00782750" w:rsidRDefault="005636A2">
      <w:r>
        <w:t>You can use the MIGRATE command to move key values to a new instance.</w:t>
      </w:r>
    </w:p>
    <w:p w14:paraId="6D14B266" w14:textId="77777777" w:rsidR="00782750" w:rsidRDefault="005636A2" w:rsidP="005636A2">
      <w:pPr>
        <w:numPr>
          <w:ilvl w:val="0"/>
          <w:numId w:val="39"/>
        </w:numPr>
      </w:pPr>
      <w:r>
        <w:t xml:space="preserve">If using stunnel, run the </w:t>
      </w:r>
      <w:r>
        <w:t>following:</w:t>
      </w:r>
    </w:p>
    <w:p w14:paraId="4E0CF08F" w14:textId="77777777" w:rsidR="00782750" w:rsidRDefault="005636A2">
      <w:pPr>
        <w:pStyle w:val="SourceCode"/>
      </w:pPr>
      <w:r>
        <w:rPr>
          <w:rStyle w:val="ExtensionTok"/>
        </w:rPr>
        <w:t>redis-cli</w:t>
      </w:r>
      <w:r>
        <w:rPr>
          <w:rStyle w:val="NormalTok"/>
        </w:rPr>
        <w:t xml:space="preserve"> </w:t>
      </w:r>
      <w:r>
        <w:rPr>
          <w:rStyle w:val="AttributeTok"/>
        </w:rPr>
        <w:t>--scan</w:t>
      </w:r>
      <w:r>
        <w:rPr>
          <w:rStyle w:val="NormalTok"/>
        </w:rPr>
        <w:t xml:space="preserve"> </w:t>
      </w:r>
      <w:r>
        <w:rPr>
          <w:rStyle w:val="KeywordTok"/>
        </w:rPr>
        <w:t>|</w:t>
      </w:r>
      <w:r>
        <w:rPr>
          <w:rStyle w:val="NormalTok"/>
        </w:rPr>
        <w:t xml:space="preserve"> </w:t>
      </w:r>
      <w:r>
        <w:rPr>
          <w:rStyle w:val="FunctionTok"/>
        </w:rPr>
        <w:t>xargs</w:t>
      </w:r>
      <w:r>
        <w:rPr>
          <w:rStyle w:val="NormalTok"/>
        </w:rPr>
        <w:t xml:space="preserve"> redis-cli MIGRATE localhost 6380 </w:t>
      </w:r>
      <w:r>
        <w:rPr>
          <w:rStyle w:val="StringTok"/>
        </w:rPr>
        <w:t>""</w:t>
      </w:r>
      <w:r>
        <w:rPr>
          <w:rStyle w:val="NormalTok"/>
        </w:rPr>
        <w:t xml:space="preserve"> 0 15000 AUTH </w:t>
      </w:r>
      <w:r>
        <w:rPr>
          <w:rStyle w:val="OperatorTok"/>
        </w:rPr>
        <w:t>&lt;</w:t>
      </w:r>
      <w:r>
        <w:rPr>
          <w:rStyle w:val="NormalTok"/>
        </w:rPr>
        <w:t>REDIS_PWD</w:t>
      </w:r>
      <w:r>
        <w:rPr>
          <w:rStyle w:val="OperatorTok"/>
        </w:rPr>
        <w:t>&gt;</w:t>
      </w:r>
      <w:r>
        <w:rPr>
          <w:rStyle w:val="NormalTok"/>
        </w:rPr>
        <w:t xml:space="preserve"> KEYS</w:t>
      </w:r>
    </w:p>
    <w:p w14:paraId="61758161" w14:textId="77777777" w:rsidR="00782750" w:rsidRDefault="005636A2">
      <w:r>
        <w:t>If using the non-SSL port, run the following:</w:t>
      </w:r>
    </w:p>
    <w:p w14:paraId="73F14180" w14:textId="77777777" w:rsidR="00782750" w:rsidRDefault="005636A2">
      <w:pPr>
        <w:pStyle w:val="SourceCode"/>
      </w:pPr>
      <w:r>
        <w:rPr>
          <w:rStyle w:val="ExtensionTok"/>
        </w:rPr>
        <w:t>redis-cli</w:t>
      </w:r>
      <w:r>
        <w:rPr>
          <w:rStyle w:val="NormalTok"/>
        </w:rPr>
        <w:t xml:space="preserve"> </w:t>
      </w:r>
      <w:r>
        <w:rPr>
          <w:rStyle w:val="AttributeTok"/>
        </w:rPr>
        <w:t>--scan</w:t>
      </w:r>
      <w:r>
        <w:rPr>
          <w:rStyle w:val="NormalTok"/>
        </w:rPr>
        <w:t xml:space="preserve"> </w:t>
      </w:r>
      <w:r>
        <w:rPr>
          <w:rStyle w:val="KeywordTok"/>
        </w:rPr>
        <w:t>|</w:t>
      </w:r>
      <w:r>
        <w:rPr>
          <w:rStyle w:val="NormalTok"/>
        </w:rPr>
        <w:t xml:space="preserve"> </w:t>
      </w:r>
      <w:r>
        <w:rPr>
          <w:rStyle w:val="FunctionTok"/>
        </w:rPr>
        <w:t>xargs</w:t>
      </w:r>
      <w:r>
        <w:rPr>
          <w:rStyle w:val="NormalTok"/>
        </w:rPr>
        <w:t xml:space="preserve"> redis-cli MIGRATE </w:t>
      </w:r>
      <w:r>
        <w:rPr>
          <w:rStyle w:val="OperatorTok"/>
        </w:rPr>
        <w:t>&lt;</w:t>
      </w:r>
      <w:r>
        <w:rPr>
          <w:rStyle w:val="NormalTok"/>
        </w:rPr>
        <w:t>REDIS_NAME</w:t>
      </w:r>
      <w:r>
        <w:rPr>
          <w:rStyle w:val="OperatorTok"/>
        </w:rPr>
        <w:t>&gt;</w:t>
      </w:r>
      <w:r>
        <w:rPr>
          <w:rStyle w:val="NormalTok"/>
        </w:rPr>
        <w:t>.redis.cache.windows.net 6</w:t>
      </w:r>
      <w:r>
        <w:br/>
      </w:r>
      <w:r>
        <w:rPr>
          <w:rStyle w:val="ExtensionTok"/>
        </w:rPr>
        <w:t>379</w:t>
      </w:r>
      <w:r>
        <w:rPr>
          <w:rStyle w:val="NormalTok"/>
        </w:rPr>
        <w:t xml:space="preserve"> </w:t>
      </w:r>
      <w:r>
        <w:rPr>
          <w:rStyle w:val="StringTok"/>
        </w:rPr>
        <w:t>""</w:t>
      </w:r>
      <w:r>
        <w:rPr>
          <w:rStyle w:val="NormalTok"/>
        </w:rPr>
        <w:t xml:space="preserve"> 0 15000 AUTH </w:t>
      </w:r>
      <w:r>
        <w:rPr>
          <w:rStyle w:val="OperatorTok"/>
        </w:rPr>
        <w:t>&lt;</w:t>
      </w:r>
      <w:r>
        <w:rPr>
          <w:rStyle w:val="NormalTok"/>
        </w:rPr>
        <w:t>REDIS</w:t>
      </w:r>
      <w:r>
        <w:rPr>
          <w:rStyle w:val="NormalTok"/>
        </w:rPr>
        <w:t>_KEY</w:t>
      </w:r>
      <w:r>
        <w:rPr>
          <w:rStyle w:val="OperatorTok"/>
        </w:rPr>
        <w:t>&gt;</w:t>
      </w:r>
      <w:r>
        <w:rPr>
          <w:rStyle w:val="NormalTok"/>
        </w:rPr>
        <w:t xml:space="preserve"> KEYS</w:t>
      </w:r>
    </w:p>
    <w:p w14:paraId="096AAE7C" w14:textId="77777777" w:rsidR="00782750" w:rsidRDefault="005636A2">
      <w:r>
        <w:rPr>
          <w:b/>
          <w:bCs/>
        </w:rPr>
        <w:t>NOTE</w:t>
      </w:r>
      <w:r>
        <w:t xml:space="preserve"> The target versions must be the same, or have similar encoding of the values in order for the MIGRATE command to succeed.</w:t>
      </w:r>
    </w:p>
    <w:p w14:paraId="5CB47C93" w14:textId="77777777" w:rsidR="00782750" w:rsidRDefault="005636A2">
      <w:pPr>
        <w:pStyle w:val="Heading2"/>
      </w:pPr>
      <w:bookmarkStart w:id="131" w:name="enable-aof-in-target-1"/>
      <w:bookmarkStart w:id="132" w:name="_Toc81565062"/>
      <w:bookmarkEnd w:id="129"/>
      <w:r>
        <w:t>Enable AOF in Target</w:t>
      </w:r>
      <w:bookmarkEnd w:id="132"/>
    </w:p>
    <w:p w14:paraId="131BEFB8" w14:textId="77777777" w:rsidR="00782750" w:rsidRDefault="005636A2">
      <w:r>
        <w:t>If you disabled AOF in the target, re-enable it:</w:t>
      </w:r>
    </w:p>
    <w:p w14:paraId="31C810EE" w14:textId="77777777" w:rsidR="00782750" w:rsidRDefault="005636A2" w:rsidP="005636A2">
      <w:pPr>
        <w:numPr>
          <w:ilvl w:val="0"/>
          <w:numId w:val="40"/>
        </w:numPr>
      </w:pPr>
      <w:r>
        <w:t>Run the following on the target:</w:t>
      </w:r>
    </w:p>
    <w:p w14:paraId="633E3EF2" w14:textId="77777777" w:rsidR="00782750" w:rsidRDefault="005636A2">
      <w:pPr>
        <w:pStyle w:val="SourceCode"/>
      </w:pPr>
      <w:r>
        <w:rPr>
          <w:rStyle w:val="ExtensionTok"/>
        </w:rPr>
        <w:t>redis-cli</w:t>
      </w:r>
      <w:r>
        <w:rPr>
          <w:rStyle w:val="NormalTok"/>
        </w:rPr>
        <w:t xml:space="preserve"> config set appendonly yes</w:t>
      </w:r>
    </w:p>
    <w:p w14:paraId="6601A480" w14:textId="77777777" w:rsidR="00782750" w:rsidRDefault="005636A2">
      <w:pPr>
        <w:pStyle w:val="Heading1"/>
      </w:pPr>
      <w:bookmarkStart w:id="133" w:name="data-migration-with-redis-replication"/>
      <w:bookmarkStart w:id="134" w:name="_Toc81565063"/>
      <w:bookmarkEnd w:id="98"/>
      <w:bookmarkEnd w:id="131"/>
      <w:r>
        <w:lastRenderedPageBreak/>
        <w:t>Data Migration with Redis Replication</w:t>
      </w:r>
      <w:bookmarkEnd w:id="134"/>
    </w:p>
    <w:p w14:paraId="6810B37D" w14:textId="77777777" w:rsidR="00782750" w:rsidRDefault="005636A2">
      <w:r>
        <w:t>Using the SLAVEOF or the MIGRATEOF is for migrating from one version to another to support a move to Azure.</w:t>
      </w:r>
    </w:p>
    <w:p w14:paraId="63C2BF50" w14:textId="77777777" w:rsidR="00782750" w:rsidRDefault="005636A2">
      <w:r>
        <w:rPr>
          <w:b/>
          <w:bCs/>
        </w:rPr>
        <w:t>NOTE</w:t>
      </w:r>
      <w:r>
        <w:t xml:space="preserve"> None of the Azure services (basic, standard, premimum, or enterprise support t</w:t>
      </w:r>
      <w:r>
        <w:t>he SLAVEOF or REPLICAOF commands).</w:t>
      </w:r>
    </w:p>
    <w:p w14:paraId="41325866" w14:textId="77777777" w:rsidR="00782750" w:rsidRDefault="005636A2">
      <w:r>
        <w:t>Taking this path is an intermediate step for when a migration tool has been selected that uses the DUMP and RESTORE commands. These commands will not work if the two instances are different because the encoding of the key</w:t>
      </w:r>
      <w:r>
        <w:t xml:space="preserve"> value does not port properly.</w:t>
      </w:r>
    </w:p>
    <w:p w14:paraId="43760FF4" w14:textId="77777777" w:rsidR="00782750" w:rsidRDefault="005636A2">
      <w:pPr>
        <w:pStyle w:val="Heading2"/>
      </w:pPr>
      <w:bookmarkStart w:id="135" w:name="setup-2"/>
      <w:bookmarkStart w:id="136" w:name="_Toc81565064"/>
      <w:r>
        <w:t>Setup</w:t>
      </w:r>
      <w:bookmarkEnd w:id="136"/>
    </w:p>
    <w:p w14:paraId="234EE7BF" w14:textId="1BD4B68E" w:rsidR="00782750" w:rsidRDefault="005636A2">
      <w:r>
        <w:t xml:space="preserve">Follow all the steps in the </w:t>
      </w:r>
      <w:hyperlink r:id="rId54">
        <w:r>
          <w:rPr>
            <w:rStyle w:val="Hyperlink"/>
          </w:rPr>
          <w:t>Setup</w:t>
        </w:r>
      </w:hyperlink>
      <w:r>
        <w:t xml:space="preserve"> guide to create an environment to support the following steps.</w:t>
      </w:r>
    </w:p>
    <w:p w14:paraId="251D57A4" w14:textId="7B8E4B3F" w:rsidR="00782750" w:rsidRDefault="005636A2">
      <w:r>
        <w:rPr>
          <w:b/>
          <w:bCs/>
        </w:rPr>
        <w:t>Note</w:t>
      </w:r>
      <w:r>
        <w:t xml:space="preserve"> If the server is not enabled for SSL and is running 6.0 or higher, it</w:t>
      </w:r>
      <w:r>
        <w:t xml:space="preserve"> is highly recommended that it is configured. See </w:t>
      </w:r>
      <w:hyperlink r:id="rId55">
        <w:r>
          <w:rPr>
            <w:rStyle w:val="Hyperlink"/>
          </w:rPr>
          <w:t>Configure Redis for SSL connectivity</w:t>
        </w:r>
      </w:hyperlink>
      <w:r>
        <w:t xml:space="preserve"> to enable SSL for the instance.</w:t>
      </w:r>
    </w:p>
    <w:p w14:paraId="71B7EC77" w14:textId="77777777" w:rsidR="00782750" w:rsidRDefault="005636A2">
      <w:pPr>
        <w:pStyle w:val="Heading2"/>
      </w:pPr>
      <w:bookmarkStart w:id="137" w:name="option-1-set-to-read-only"/>
      <w:bookmarkStart w:id="138" w:name="_Toc81565065"/>
      <w:bookmarkEnd w:id="135"/>
      <w:r>
        <w:t>Option 1 : Set to Read Only</w:t>
      </w:r>
      <w:bookmarkEnd w:id="138"/>
    </w:p>
    <w:p w14:paraId="37F792C8" w14:textId="77777777" w:rsidR="00782750" w:rsidRDefault="005636A2" w:rsidP="005636A2">
      <w:pPr>
        <w:numPr>
          <w:ilvl w:val="0"/>
          <w:numId w:val="41"/>
        </w:numPr>
      </w:pPr>
      <w:r>
        <w:t>Run the following to set the source Redis server to</w:t>
      </w:r>
      <w:r>
        <w:t xml:space="preserve"> read only:</w:t>
      </w:r>
    </w:p>
    <w:p w14:paraId="2FC6DEBF" w14:textId="77777777" w:rsidR="00782750" w:rsidRDefault="005636A2">
      <w:pPr>
        <w:pStyle w:val="SourceCode"/>
      </w:pPr>
      <w:r>
        <w:rPr>
          <w:rStyle w:val="ExtensionTok"/>
        </w:rPr>
        <w:t>redis-cli</w:t>
      </w:r>
      <w:r>
        <w:rPr>
          <w:rStyle w:val="NormalTok"/>
        </w:rPr>
        <w:t xml:space="preserve"> config set min-replicas-to-write 3</w:t>
      </w:r>
      <w:r>
        <w:br/>
      </w:r>
      <w:r>
        <w:br/>
      </w:r>
      <w:r>
        <w:rPr>
          <w:rStyle w:val="FunctionTok"/>
        </w:rPr>
        <w:t>sudo</w:t>
      </w:r>
      <w:r>
        <w:rPr>
          <w:rStyle w:val="NormalTok"/>
        </w:rPr>
        <w:t xml:space="preserve"> service redis-server restart</w:t>
      </w:r>
    </w:p>
    <w:p w14:paraId="7B5C01ED" w14:textId="77777777" w:rsidR="00782750" w:rsidRDefault="005636A2">
      <w:pPr>
        <w:pStyle w:val="Heading2"/>
      </w:pPr>
      <w:bookmarkStart w:id="139" w:name="option-2-rename-commands"/>
      <w:bookmarkStart w:id="140" w:name="_Toc81565066"/>
      <w:bookmarkEnd w:id="137"/>
      <w:r>
        <w:t>Option 2 : Rename Commands</w:t>
      </w:r>
      <w:bookmarkEnd w:id="140"/>
    </w:p>
    <w:p w14:paraId="13C2D850" w14:textId="77777777" w:rsidR="00782750" w:rsidRDefault="005636A2">
      <w:r>
        <w:t>This can also be accomplished by rename-ing all write commands.</w:t>
      </w:r>
    </w:p>
    <w:p w14:paraId="34F1283D" w14:textId="77777777" w:rsidR="00782750" w:rsidRDefault="005636A2" w:rsidP="005636A2">
      <w:pPr>
        <w:numPr>
          <w:ilvl w:val="0"/>
          <w:numId w:val="42"/>
        </w:numPr>
      </w:pPr>
      <w:r>
        <w:t xml:space="preserve">Open the redis.conf </w:t>
      </w:r>
      <w:r>
        <w:t>file, add the following lines:</w:t>
      </w:r>
    </w:p>
    <w:p w14:paraId="22A18853" w14:textId="77777777" w:rsidR="00782750" w:rsidRDefault="005636A2">
      <w:pPr>
        <w:pStyle w:val="SourceCode"/>
      </w:pPr>
      <w:r>
        <w:rPr>
          <w:rStyle w:val="ExtensionTok"/>
        </w:rPr>
        <w:t>rename-command</w:t>
      </w:r>
      <w:r>
        <w:rPr>
          <w:rStyle w:val="NormalTok"/>
        </w:rPr>
        <w:t xml:space="preserve"> FLUSHDB </w:t>
      </w:r>
      <w:r>
        <w:rPr>
          <w:rStyle w:val="StringTok"/>
        </w:rPr>
        <w:t>""</w:t>
      </w:r>
      <w:r>
        <w:br/>
      </w:r>
      <w:r>
        <w:rPr>
          <w:rStyle w:val="ExtensionTok"/>
        </w:rPr>
        <w:t>rename-command</w:t>
      </w:r>
      <w:r>
        <w:rPr>
          <w:rStyle w:val="NormalTok"/>
        </w:rPr>
        <w:t xml:space="preserve"> FLUSHALL </w:t>
      </w:r>
      <w:r>
        <w:rPr>
          <w:rStyle w:val="StringTok"/>
        </w:rPr>
        <w:t>""</w:t>
      </w:r>
      <w:r>
        <w:br/>
      </w:r>
      <w:r>
        <w:rPr>
          <w:rStyle w:val="ExtensionTok"/>
        </w:rPr>
        <w:t>rename-command</w:t>
      </w:r>
      <w:r>
        <w:rPr>
          <w:rStyle w:val="NormalTok"/>
        </w:rPr>
        <w:t xml:space="preserve"> DEBUG </w:t>
      </w:r>
      <w:r>
        <w:rPr>
          <w:rStyle w:val="StringTok"/>
        </w:rPr>
        <w:t>""</w:t>
      </w:r>
      <w:r>
        <w:br/>
      </w:r>
      <w:r>
        <w:rPr>
          <w:rStyle w:val="ExtensionTok"/>
        </w:rPr>
        <w:t>rename-command</w:t>
      </w:r>
      <w:r>
        <w:rPr>
          <w:rStyle w:val="NormalTok"/>
        </w:rPr>
        <w:t xml:space="preserve"> SET </w:t>
      </w:r>
      <w:r>
        <w:rPr>
          <w:rStyle w:val="StringTok"/>
        </w:rPr>
        <w:t>""</w:t>
      </w:r>
      <w:r>
        <w:br/>
      </w:r>
      <w:r>
        <w:rPr>
          <w:rStyle w:val="ExtensionTok"/>
        </w:rPr>
        <w:t>rename-command</w:t>
      </w:r>
      <w:r>
        <w:rPr>
          <w:rStyle w:val="NormalTok"/>
        </w:rPr>
        <w:t xml:space="preserve"> DEL </w:t>
      </w:r>
      <w:r>
        <w:rPr>
          <w:rStyle w:val="StringTok"/>
        </w:rPr>
        <w:t>""</w:t>
      </w:r>
      <w:r>
        <w:br/>
      </w:r>
      <w:r>
        <w:rPr>
          <w:rStyle w:val="ExtensionTok"/>
        </w:rPr>
        <w:t>rename-command</w:t>
      </w:r>
      <w:r>
        <w:rPr>
          <w:rStyle w:val="NormalTok"/>
        </w:rPr>
        <w:t xml:space="preserve"> RENAME </w:t>
      </w:r>
      <w:r>
        <w:rPr>
          <w:rStyle w:val="StringTok"/>
        </w:rPr>
        <w:t>""</w:t>
      </w:r>
      <w:r>
        <w:br/>
      </w:r>
      <w:r>
        <w:rPr>
          <w:rStyle w:val="ExtensionTok"/>
        </w:rPr>
        <w:t>rename-command</w:t>
      </w:r>
      <w:r>
        <w:rPr>
          <w:rStyle w:val="NormalTok"/>
        </w:rPr>
        <w:t xml:space="preserve"> RPUSH </w:t>
      </w:r>
      <w:r>
        <w:rPr>
          <w:rStyle w:val="StringTok"/>
        </w:rPr>
        <w:t>""</w:t>
      </w:r>
      <w:r>
        <w:br/>
      </w:r>
      <w:r>
        <w:rPr>
          <w:rStyle w:val="ExtensionTok"/>
        </w:rPr>
        <w:t>rename-command</w:t>
      </w:r>
      <w:r>
        <w:rPr>
          <w:rStyle w:val="NormalTok"/>
        </w:rPr>
        <w:t xml:space="preserve"> SADD </w:t>
      </w:r>
      <w:r>
        <w:rPr>
          <w:rStyle w:val="StringTok"/>
        </w:rPr>
        <w:t>""</w:t>
      </w:r>
      <w:r>
        <w:br/>
      </w:r>
      <w:r>
        <w:rPr>
          <w:rStyle w:val="ExtensionTok"/>
        </w:rPr>
        <w:t>rename-command</w:t>
      </w:r>
      <w:r>
        <w:rPr>
          <w:rStyle w:val="NormalTok"/>
        </w:rPr>
        <w:t xml:space="preserve"> ZADD </w:t>
      </w:r>
      <w:r>
        <w:rPr>
          <w:rStyle w:val="StringTok"/>
        </w:rPr>
        <w:t>""</w:t>
      </w:r>
      <w:r>
        <w:br/>
      </w:r>
      <w:r>
        <w:rPr>
          <w:rStyle w:val="ExtensionTok"/>
        </w:rPr>
        <w:t>rename-co</w:t>
      </w:r>
      <w:r>
        <w:rPr>
          <w:rStyle w:val="ExtensionTok"/>
        </w:rPr>
        <w:t>mmand</w:t>
      </w:r>
      <w:r>
        <w:rPr>
          <w:rStyle w:val="NormalTok"/>
        </w:rPr>
        <w:t xml:space="preserve"> HMSET </w:t>
      </w:r>
      <w:r>
        <w:rPr>
          <w:rStyle w:val="StringTok"/>
        </w:rPr>
        <w:t>""</w:t>
      </w:r>
      <w:r>
        <w:br/>
      </w:r>
      <w:r>
        <w:rPr>
          <w:rStyle w:val="ExtensionTok"/>
        </w:rPr>
        <w:t>rename-command</w:t>
      </w:r>
      <w:r>
        <w:rPr>
          <w:rStyle w:val="NormalTok"/>
        </w:rPr>
        <w:t xml:space="preserve"> EXPIRE </w:t>
      </w:r>
      <w:r>
        <w:rPr>
          <w:rStyle w:val="StringTok"/>
        </w:rPr>
        <w:t>""</w:t>
      </w:r>
      <w:r>
        <w:br/>
      </w:r>
      <w:r>
        <w:br/>
      </w:r>
      <w:r>
        <w:rPr>
          <w:rStyle w:val="FunctionTok"/>
        </w:rPr>
        <w:t>sudo</w:t>
      </w:r>
      <w:r>
        <w:rPr>
          <w:rStyle w:val="NormalTok"/>
        </w:rPr>
        <w:t xml:space="preserve"> service redis-server restart</w:t>
      </w:r>
    </w:p>
    <w:p w14:paraId="29F79BAA" w14:textId="77777777" w:rsidR="00782750" w:rsidRDefault="005636A2">
      <w:r>
        <w:rPr>
          <w:b/>
          <w:bCs/>
        </w:rPr>
        <w:lastRenderedPageBreak/>
        <w:t>NOTE</w:t>
      </w:r>
      <w:r>
        <w:t xml:space="preserve"> This is not all write commands, add what you need to prevent any changes to your Redis instance during the migration.</w:t>
      </w:r>
    </w:p>
    <w:p w14:paraId="1B1B957D" w14:textId="77777777" w:rsidR="00782750" w:rsidRDefault="005636A2">
      <w:pPr>
        <w:pStyle w:val="Heading2"/>
      </w:pPr>
      <w:bookmarkStart w:id="141" w:name="replication-slaveof-pre-redis-5.0"/>
      <w:bookmarkStart w:id="142" w:name="_Toc81565067"/>
      <w:bookmarkEnd w:id="139"/>
      <w:r>
        <w:t>Replication (SLAVEOF) : Pre Redis 5.0</w:t>
      </w:r>
      <w:bookmarkEnd w:id="142"/>
    </w:p>
    <w:p w14:paraId="0C428FE4" w14:textId="77777777" w:rsidR="00782750" w:rsidRDefault="005636A2" w:rsidP="005636A2">
      <w:pPr>
        <w:numPr>
          <w:ilvl w:val="0"/>
          <w:numId w:val="43"/>
        </w:numPr>
      </w:pPr>
      <w:r>
        <w:t>Browse to the Azure Portal</w:t>
      </w:r>
    </w:p>
    <w:p w14:paraId="7096C922" w14:textId="77777777" w:rsidR="00782750" w:rsidRDefault="005636A2" w:rsidP="005636A2">
      <w:pPr>
        <w:numPr>
          <w:ilvl w:val="0"/>
          <w:numId w:val="43"/>
        </w:numPr>
      </w:pPr>
      <w:r>
        <w:t xml:space="preserve">Select the </w:t>
      </w:r>
      <w:r>
        <w:rPr>
          <w:b/>
          <w:bCs/>
        </w:rPr>
        <w:t>SUFFIX-redis01</w:t>
      </w:r>
      <w:r>
        <w:t xml:space="preserve"> Redis instance</w:t>
      </w:r>
    </w:p>
    <w:p w14:paraId="63AF1D1A" w14:textId="77777777" w:rsidR="00782750" w:rsidRDefault="005636A2" w:rsidP="005636A2">
      <w:pPr>
        <w:numPr>
          <w:ilvl w:val="0"/>
          <w:numId w:val="43"/>
        </w:numPr>
      </w:pPr>
      <w:r>
        <w:t>Open a PowerShell window, login using SSH</w:t>
      </w:r>
    </w:p>
    <w:p w14:paraId="4FFC631C" w14:textId="77777777" w:rsidR="00782750" w:rsidRDefault="005636A2" w:rsidP="005636A2">
      <w:pPr>
        <w:numPr>
          <w:ilvl w:val="0"/>
          <w:numId w:val="43"/>
        </w:numPr>
      </w:pPr>
      <w:r>
        <w:t>Run the following commands:</w:t>
      </w:r>
    </w:p>
    <w:p w14:paraId="2072FBE5" w14:textId="77777777" w:rsidR="00782750" w:rsidRDefault="005636A2">
      <w:pPr>
        <w:pStyle w:val="SourceCode"/>
      </w:pPr>
      <w:r>
        <w:rPr>
          <w:rStyle w:val="ExtensionTok"/>
        </w:rPr>
        <w:t>redis-cli</w:t>
      </w:r>
    </w:p>
    <w:p w14:paraId="7636480B" w14:textId="77777777" w:rsidR="00782750" w:rsidRDefault="005636A2">
      <w:pPr>
        <w:pStyle w:val="Heading2"/>
      </w:pPr>
      <w:bookmarkStart w:id="143" w:name="replication-replicaof-5.x-or-higher"/>
      <w:bookmarkStart w:id="144" w:name="_Toc81565068"/>
      <w:bookmarkEnd w:id="141"/>
      <w:r>
        <w:t>Replication (REPLICAOF) : 5.x or higher</w:t>
      </w:r>
      <w:bookmarkEnd w:id="144"/>
    </w:p>
    <w:p w14:paraId="1B76D59E" w14:textId="77777777" w:rsidR="00782750" w:rsidRDefault="005636A2" w:rsidP="005636A2">
      <w:pPr>
        <w:numPr>
          <w:ilvl w:val="0"/>
          <w:numId w:val="44"/>
        </w:numPr>
      </w:pPr>
      <w:r>
        <w:t>Browse to the Azure Portal</w:t>
      </w:r>
    </w:p>
    <w:p w14:paraId="38EDDF8C" w14:textId="77777777" w:rsidR="00782750" w:rsidRDefault="005636A2" w:rsidP="005636A2">
      <w:pPr>
        <w:numPr>
          <w:ilvl w:val="0"/>
          <w:numId w:val="44"/>
        </w:numPr>
      </w:pPr>
      <w:r>
        <w:t>Sel</w:t>
      </w:r>
      <w:r>
        <w:t xml:space="preserve">ect the </w:t>
      </w:r>
      <w:r>
        <w:rPr>
          <w:b/>
          <w:bCs/>
        </w:rPr>
        <w:t>SUFFIX-redis02</w:t>
      </w:r>
      <w:r>
        <w:t xml:space="preserve"> Redis instance</w:t>
      </w:r>
    </w:p>
    <w:p w14:paraId="18A5CCD6" w14:textId="77777777" w:rsidR="00782750" w:rsidRDefault="005636A2" w:rsidP="005636A2">
      <w:pPr>
        <w:numPr>
          <w:ilvl w:val="0"/>
          <w:numId w:val="44"/>
        </w:numPr>
      </w:pPr>
      <w:r>
        <w:t>Open a PowerShell window, login using SSH</w:t>
      </w:r>
    </w:p>
    <w:p w14:paraId="2BAFF274" w14:textId="77777777" w:rsidR="00782750" w:rsidRDefault="005636A2" w:rsidP="005636A2">
      <w:pPr>
        <w:numPr>
          <w:ilvl w:val="0"/>
          <w:numId w:val="44"/>
        </w:numPr>
      </w:pPr>
      <w:r>
        <w:t>Run the following commands:</w:t>
      </w:r>
    </w:p>
    <w:p w14:paraId="17F51546" w14:textId="77777777" w:rsidR="00782750" w:rsidRDefault="005636A2">
      <w:pPr>
        <w:pStyle w:val="SourceCode"/>
      </w:pPr>
      <w:r>
        <w:rPr>
          <w:rStyle w:val="ExtensionTok"/>
        </w:rPr>
        <w:t>redis-cli</w:t>
      </w:r>
      <w:r>
        <w:br/>
      </w:r>
      <w:r>
        <w:br/>
      </w:r>
      <w:r>
        <w:rPr>
          <w:rStyle w:val="ExtensionTok"/>
        </w:rPr>
        <w:t>replicaof</w:t>
      </w:r>
      <w:r>
        <w:rPr>
          <w:rStyle w:val="NormalTok"/>
        </w:rPr>
        <w:t xml:space="preserve"> source_hostname_or_ip source_port</w:t>
      </w:r>
    </w:p>
    <w:p w14:paraId="303DDCB2" w14:textId="77777777" w:rsidR="00782750" w:rsidRDefault="005636A2" w:rsidP="005636A2">
      <w:pPr>
        <w:numPr>
          <w:ilvl w:val="0"/>
          <w:numId w:val="45"/>
        </w:numPr>
      </w:pPr>
      <w:r>
        <w:t>Once replication has completed, run the following on the target:</w:t>
      </w:r>
    </w:p>
    <w:p w14:paraId="50487054" w14:textId="77777777" w:rsidR="00782750" w:rsidRDefault="005636A2">
      <w:pPr>
        <w:pStyle w:val="SourceCode"/>
      </w:pPr>
      <w:r>
        <w:rPr>
          <w:rStyle w:val="ExtensionTok"/>
        </w:rPr>
        <w:t>replicaof</w:t>
      </w:r>
      <w:r>
        <w:rPr>
          <w:rStyle w:val="NormalTok"/>
        </w:rPr>
        <w:t xml:space="preserve"> no one</w:t>
      </w:r>
    </w:p>
    <w:p w14:paraId="060A344A" w14:textId="77777777" w:rsidR="00782750" w:rsidRDefault="005636A2">
      <w:pPr>
        <w:pStyle w:val="Heading2"/>
      </w:pPr>
      <w:bookmarkStart w:id="145" w:name="resources-1"/>
      <w:bookmarkStart w:id="146" w:name="_Toc81565069"/>
      <w:bookmarkEnd w:id="143"/>
      <w:r>
        <w:t>Resources</w:t>
      </w:r>
      <w:bookmarkEnd w:id="146"/>
    </w:p>
    <w:p w14:paraId="5084B254" w14:textId="77777777" w:rsidR="00782750" w:rsidRDefault="005636A2" w:rsidP="005636A2">
      <w:pPr>
        <w:numPr>
          <w:ilvl w:val="0"/>
          <w:numId w:val="46"/>
        </w:numPr>
      </w:pPr>
      <w:hyperlink r:id="rId56">
        <w:r>
          <w:rPr>
            <w:rStyle w:val="Hyperlink"/>
          </w:rPr>
          <w:t>SLAVEOF</w:t>
        </w:r>
      </w:hyperlink>
    </w:p>
    <w:p w14:paraId="0DBA2A3E" w14:textId="77777777" w:rsidR="00782750" w:rsidRDefault="005636A2" w:rsidP="005636A2">
      <w:pPr>
        <w:numPr>
          <w:ilvl w:val="0"/>
          <w:numId w:val="46"/>
        </w:numPr>
      </w:pPr>
      <w:hyperlink r:id="rId57">
        <w:r>
          <w:rPr>
            <w:rStyle w:val="Hyperlink"/>
          </w:rPr>
          <w:t>REPLICAOF</w:t>
        </w:r>
      </w:hyperlink>
      <w:r>
        <w:t xml:space="preserve"> # Data Migration with 3rd Party Tools</w:t>
      </w:r>
    </w:p>
    <w:p w14:paraId="39F34B50" w14:textId="77777777" w:rsidR="00782750" w:rsidRDefault="005636A2">
      <w:pPr>
        <w:pStyle w:val="Heading2"/>
      </w:pPr>
      <w:bookmarkStart w:id="147" w:name="setup-3"/>
      <w:bookmarkStart w:id="148" w:name="_Toc81565070"/>
      <w:bookmarkEnd w:id="145"/>
      <w:r>
        <w:t>Setup</w:t>
      </w:r>
      <w:bookmarkEnd w:id="148"/>
    </w:p>
    <w:p w14:paraId="459D1E25" w14:textId="34A36382" w:rsidR="00782750" w:rsidRDefault="005636A2">
      <w:r>
        <w:t xml:space="preserve">Follow all the steps in the </w:t>
      </w:r>
      <w:hyperlink r:id="rId58">
        <w:r>
          <w:rPr>
            <w:rStyle w:val="Hyperlink"/>
          </w:rPr>
          <w:t>Setup</w:t>
        </w:r>
      </w:hyperlink>
      <w:r>
        <w:t xml:space="preserve"> guide</w:t>
      </w:r>
      <w:r>
        <w:t xml:space="preserve"> to create an environment to support the following steps.</w:t>
      </w:r>
    </w:p>
    <w:p w14:paraId="379A425D" w14:textId="6A6690D9" w:rsidR="00782750" w:rsidRDefault="005636A2">
      <w:r>
        <w:rPr>
          <w:b/>
          <w:bCs/>
        </w:rPr>
        <w:t>Note</w:t>
      </w:r>
      <w:r>
        <w:t xml:space="preserve"> If the source server is not enabled for SSL and is running 6.0 or higher, it is highly recommended that it is enabled and configured. See </w:t>
      </w:r>
      <w:hyperlink r:id="rId59">
        <w:r>
          <w:rPr>
            <w:rStyle w:val="Hyperlink"/>
          </w:rPr>
          <w:t>Configure Redis for SSL connectivity</w:t>
        </w:r>
      </w:hyperlink>
      <w:r>
        <w:t xml:space="preserve"> to enable SSL for the instance.</w:t>
      </w:r>
    </w:p>
    <w:p w14:paraId="33F0CA38" w14:textId="77777777" w:rsidR="00782750" w:rsidRDefault="005636A2">
      <w:r>
        <w:rPr>
          <w:b/>
          <w:bCs/>
        </w:rPr>
        <w:t>NOTE</w:t>
      </w:r>
      <w:r>
        <w:t xml:space="preserve"> Tools that use the REPLICAOF commands will not work with Azure Cache for Redis instances.</w:t>
      </w:r>
    </w:p>
    <w:p w14:paraId="378A976B" w14:textId="77777777" w:rsidR="00782750" w:rsidRDefault="005636A2">
      <w:pPr>
        <w:pStyle w:val="Heading2"/>
      </w:pPr>
      <w:bookmarkStart w:id="149" w:name="install-stunnel"/>
      <w:bookmarkStart w:id="150" w:name="_Toc81565071"/>
      <w:bookmarkEnd w:id="147"/>
      <w:r>
        <w:lastRenderedPageBreak/>
        <w:t>Install STunnel</w:t>
      </w:r>
      <w:bookmarkEnd w:id="150"/>
    </w:p>
    <w:p w14:paraId="5ADFABE0" w14:textId="72A65F27" w:rsidR="00782750" w:rsidRDefault="005636A2">
      <w:r>
        <w:t xml:space="preserve">If you have not done so already, setup </w:t>
      </w:r>
      <w:hyperlink r:id="rId60">
        <w:r>
          <w:rPr>
            <w:rStyle w:val="Hyperlink"/>
          </w:rPr>
          <w:t>STunnel</w:t>
        </w:r>
      </w:hyperlink>
      <w:r>
        <w:t xml:space="preserve"> if you are not running redis-cli 6.x or higher.</w:t>
      </w:r>
    </w:p>
    <w:p w14:paraId="51D19F91" w14:textId="77777777" w:rsidR="00782750" w:rsidRDefault="005636A2">
      <w:pPr>
        <w:pStyle w:val="Heading2"/>
      </w:pPr>
      <w:bookmarkStart w:id="151" w:name="disable-aof-in-target-2"/>
      <w:bookmarkStart w:id="152" w:name="_Toc81565072"/>
      <w:bookmarkEnd w:id="149"/>
      <w:r>
        <w:t>Disable AOF in Target</w:t>
      </w:r>
      <w:bookmarkEnd w:id="152"/>
    </w:p>
    <w:p w14:paraId="71E36CCB" w14:textId="77777777" w:rsidR="00782750" w:rsidRDefault="005636A2">
      <w:r>
        <w:t>To speed up the import, be sure to disable AOF in the target instance.</w:t>
      </w:r>
    </w:p>
    <w:p w14:paraId="3CD18FE6" w14:textId="77777777" w:rsidR="00782750" w:rsidRDefault="005636A2" w:rsidP="005636A2">
      <w:pPr>
        <w:numPr>
          <w:ilvl w:val="0"/>
          <w:numId w:val="47"/>
        </w:numPr>
      </w:pPr>
      <w:r>
        <w:t>Run the following on the target:</w:t>
      </w:r>
    </w:p>
    <w:p w14:paraId="4E8A309D" w14:textId="77777777" w:rsidR="00782750" w:rsidRDefault="005636A2">
      <w:pPr>
        <w:pStyle w:val="SourceCode"/>
      </w:pPr>
      <w:r>
        <w:rPr>
          <w:rStyle w:val="ExtensionTok"/>
        </w:rPr>
        <w:t>redis-cli</w:t>
      </w:r>
      <w:r>
        <w:rPr>
          <w:rStyle w:val="NormalTok"/>
        </w:rPr>
        <w:t xml:space="preserve"> config set appendonly no</w:t>
      </w:r>
    </w:p>
    <w:p w14:paraId="2677CA82" w14:textId="77777777" w:rsidR="00782750" w:rsidRDefault="005636A2">
      <w:pPr>
        <w:pStyle w:val="Heading2"/>
      </w:pPr>
      <w:bookmarkStart w:id="153" w:name="redis-migrate"/>
      <w:bookmarkStart w:id="154" w:name="_Toc81565073"/>
      <w:bookmarkEnd w:id="151"/>
      <w:r>
        <w:t>Redis-migrate</w:t>
      </w:r>
      <w:bookmarkEnd w:id="154"/>
    </w:p>
    <w:p w14:paraId="5CA09E0A" w14:textId="77777777" w:rsidR="00782750" w:rsidRDefault="005636A2" w:rsidP="005636A2">
      <w:pPr>
        <w:numPr>
          <w:ilvl w:val="0"/>
          <w:numId w:val="48"/>
        </w:numPr>
      </w:pPr>
      <w:r>
        <w:t>https://github.com/vipshop/redis-migrate-tool</w:t>
      </w:r>
    </w:p>
    <w:p w14:paraId="18DBC40C" w14:textId="77777777" w:rsidR="00782750" w:rsidRDefault="005636A2" w:rsidP="005636A2">
      <w:pPr>
        <w:numPr>
          <w:ilvl w:val="0"/>
          <w:numId w:val="48"/>
        </w:numPr>
      </w:pPr>
      <w:r>
        <w:t>Download the source and compile the tool by running the following:</w:t>
      </w:r>
    </w:p>
    <w:p w14:paraId="41FCAEBD" w14:textId="77777777" w:rsidR="00782750" w:rsidRDefault="005636A2">
      <w:pPr>
        <w:pStyle w:val="SourceCode"/>
      </w:pPr>
      <w:r>
        <w:rPr>
          <w:rStyle w:val="FunctionTok"/>
        </w:rPr>
        <w:t>sudo</w:t>
      </w:r>
      <w:r>
        <w:rPr>
          <w:rStyle w:val="NormalTok"/>
        </w:rPr>
        <w:t xml:space="preserve"> apt-get install git-all</w:t>
      </w:r>
      <w:r>
        <w:br/>
      </w:r>
      <w:r>
        <w:rPr>
          <w:rStyle w:val="FunctionTok"/>
        </w:rPr>
        <w:t>sudo</w:t>
      </w:r>
      <w:r>
        <w:rPr>
          <w:rStyle w:val="NormalTok"/>
        </w:rPr>
        <w:t xml:space="preserve"> apt-get install automake libtool autoconf bzip2</w:t>
      </w:r>
      <w:r>
        <w:br/>
      </w:r>
      <w:r>
        <w:br/>
      </w:r>
      <w:r>
        <w:rPr>
          <w:rStyle w:val="FunctionTok"/>
        </w:rPr>
        <w:t>git</w:t>
      </w:r>
      <w:r>
        <w:rPr>
          <w:rStyle w:val="NormalTok"/>
        </w:rPr>
        <w:t xml:space="preserve"> clone https://github.com/vipshop/redis-migrate-tool</w:t>
      </w:r>
      <w:r>
        <w:br/>
      </w:r>
      <w:r>
        <w:br/>
      </w:r>
      <w:r>
        <w:rPr>
          <w:rStyle w:val="BuiltInTok"/>
        </w:rPr>
        <w:t>cd</w:t>
      </w:r>
      <w:r>
        <w:rPr>
          <w:rStyle w:val="NormalTok"/>
        </w:rPr>
        <w:t xml:space="preserve"> redis-migrate-tool</w:t>
      </w:r>
      <w:r>
        <w:br/>
      </w:r>
      <w:r>
        <w:rPr>
          <w:rStyle w:val="ExtensionTok"/>
        </w:rPr>
        <w:t>autoreconf</w:t>
      </w:r>
      <w:r>
        <w:rPr>
          <w:rStyle w:val="NormalTok"/>
        </w:rPr>
        <w:t xml:space="preserve"> </w:t>
      </w:r>
      <w:r>
        <w:rPr>
          <w:rStyle w:val="AttributeTok"/>
        </w:rPr>
        <w:t>-fvi</w:t>
      </w:r>
      <w:r>
        <w:br/>
      </w:r>
      <w:r>
        <w:rPr>
          <w:rStyle w:val="ExtensionTok"/>
        </w:rPr>
        <w:t>./configure</w:t>
      </w:r>
      <w:r>
        <w:br/>
      </w:r>
      <w:r>
        <w:rPr>
          <w:rStyle w:val="FunctionTok"/>
        </w:rPr>
        <w:t>make</w:t>
      </w:r>
    </w:p>
    <w:p w14:paraId="15C87336" w14:textId="77777777" w:rsidR="00782750" w:rsidRDefault="005636A2" w:rsidP="005636A2">
      <w:pPr>
        <w:numPr>
          <w:ilvl w:val="0"/>
          <w:numId w:val="49"/>
        </w:numPr>
      </w:pPr>
      <w:r>
        <w:t>Create a migration configuration file call migrate.conf</w:t>
      </w:r>
    </w:p>
    <w:p w14:paraId="45F89D55" w14:textId="77777777" w:rsidR="00782750" w:rsidRDefault="005636A2" w:rsidP="005636A2">
      <w:pPr>
        <w:numPr>
          <w:ilvl w:val="0"/>
          <w:numId w:val="49"/>
        </w:numPr>
      </w:pPr>
      <w:r>
        <w:t>Run the following:</w:t>
      </w:r>
    </w:p>
    <w:p w14:paraId="6DB8A0FD" w14:textId="77777777" w:rsidR="00782750" w:rsidRDefault="005636A2">
      <w:pPr>
        <w:pStyle w:val="SourceCode"/>
      </w:pPr>
      <w:r>
        <w:rPr>
          <w:rStyle w:val="FunctionTok"/>
        </w:rPr>
        <w:t>sudo</w:t>
      </w:r>
      <w:r>
        <w:rPr>
          <w:rStyle w:val="NormalTok"/>
        </w:rPr>
        <w:t xml:space="preserve"> nano migrate.c</w:t>
      </w:r>
      <w:r>
        <w:rPr>
          <w:rStyle w:val="NormalTok"/>
        </w:rPr>
        <w:t>onf</w:t>
      </w:r>
    </w:p>
    <w:p w14:paraId="5F050551" w14:textId="77777777" w:rsidR="00782750" w:rsidRDefault="005636A2" w:rsidP="005636A2">
      <w:pPr>
        <w:numPr>
          <w:ilvl w:val="0"/>
          <w:numId w:val="50"/>
        </w:numPr>
      </w:pPr>
      <w:r>
        <w:t>Copy the following into it, be sure to replace the target REdis instance name, port and password:</w:t>
      </w:r>
    </w:p>
    <w:p w14:paraId="5EA9D48F" w14:textId="77777777" w:rsidR="00782750" w:rsidRDefault="005636A2">
      <w:pPr>
        <w:pStyle w:val="SourceCode"/>
      </w:pPr>
      <w:r>
        <w:t>[source]</w:t>
      </w:r>
      <w:r>
        <w:br/>
        <w:t>type: single</w:t>
      </w:r>
      <w:r>
        <w:br/>
        <w:t>servers:</w:t>
      </w:r>
      <w:r>
        <w:br/>
        <w:t xml:space="preserve"> - 127.0.0.1:6379</w:t>
      </w:r>
      <w:r>
        <w:br/>
      </w:r>
      <w:r>
        <w:br/>
        <w:t>[target]</w:t>
      </w:r>
      <w:r>
        <w:br/>
        <w:t>type: single</w:t>
      </w:r>
      <w:r>
        <w:br/>
        <w:t>redis_auth: &lt;REDIS_PWD&gt;</w:t>
      </w:r>
      <w:r>
        <w:br/>
        <w:t>servers:</w:t>
      </w:r>
      <w:r>
        <w:br/>
        <w:t xml:space="preserve"> - &lt;REDIS_NAME&gt;.redis.cache.windows.net:6379:1 se</w:t>
      </w:r>
      <w:r>
        <w:t>rver1</w:t>
      </w:r>
      <w:r>
        <w:br/>
      </w:r>
      <w:r>
        <w:br/>
        <w:t>[common]</w:t>
      </w:r>
      <w:r>
        <w:br/>
        <w:t>listen: 0.0.0.0:8888</w:t>
      </w:r>
      <w:r>
        <w:br/>
      </w:r>
      <w:r>
        <w:lastRenderedPageBreak/>
        <w:t>threads: 2</w:t>
      </w:r>
      <w:r>
        <w:br/>
        <w:t>step: 1</w:t>
      </w:r>
      <w:r>
        <w:br/>
        <w:t>mbuf_size: 1024</w:t>
      </w:r>
      <w:r>
        <w:br/>
        <w:t>source_safe: true</w:t>
      </w:r>
    </w:p>
    <w:p w14:paraId="344C4D83" w14:textId="77777777" w:rsidR="00782750" w:rsidRDefault="005636A2" w:rsidP="005636A2">
      <w:pPr>
        <w:numPr>
          <w:ilvl w:val="0"/>
          <w:numId w:val="51"/>
        </w:numPr>
      </w:pPr>
      <w:r>
        <w:t>To use the tool, run the following:</w:t>
      </w:r>
    </w:p>
    <w:p w14:paraId="6E467314" w14:textId="77777777" w:rsidR="00782750" w:rsidRDefault="005636A2">
      <w:pPr>
        <w:pStyle w:val="SourceCode"/>
      </w:pPr>
      <w:r>
        <w:rPr>
          <w:rStyle w:val="ExtensionTok"/>
        </w:rPr>
        <w:t>./src/redis-migrate-tool</w:t>
      </w:r>
      <w:r>
        <w:rPr>
          <w:rStyle w:val="NormalTok"/>
        </w:rPr>
        <w:t xml:space="preserve"> </w:t>
      </w:r>
      <w:r>
        <w:rPr>
          <w:rStyle w:val="AttributeTok"/>
        </w:rPr>
        <w:t>-c</w:t>
      </w:r>
      <w:r>
        <w:rPr>
          <w:rStyle w:val="NormalTok"/>
        </w:rPr>
        <w:t xml:space="preserve"> migrate.conf </w:t>
      </w:r>
      <w:r>
        <w:rPr>
          <w:rStyle w:val="AttributeTok"/>
        </w:rPr>
        <w:t>-o</w:t>
      </w:r>
      <w:r>
        <w:rPr>
          <w:rStyle w:val="NormalTok"/>
        </w:rPr>
        <w:t xml:space="preserve"> log </w:t>
      </w:r>
      <w:r>
        <w:rPr>
          <w:rStyle w:val="AttributeTok"/>
        </w:rPr>
        <w:t>-d</w:t>
      </w:r>
    </w:p>
    <w:p w14:paraId="1FB9B3F7" w14:textId="77777777" w:rsidR="00782750" w:rsidRDefault="005636A2">
      <w:r>
        <w:t>TODO - does this work?</w:t>
      </w:r>
    </w:p>
    <w:p w14:paraId="3239BB36" w14:textId="77777777" w:rsidR="00782750" w:rsidRDefault="005636A2" w:rsidP="005636A2">
      <w:pPr>
        <w:numPr>
          <w:ilvl w:val="0"/>
          <w:numId w:val="52"/>
        </w:numPr>
      </w:pPr>
      <w:r>
        <w:t>Check the status of the tool:</w:t>
      </w:r>
    </w:p>
    <w:p w14:paraId="6BCFCE19" w14:textId="77777777" w:rsidR="00782750" w:rsidRDefault="005636A2">
      <w:pPr>
        <w:pStyle w:val="SourceCode"/>
      </w:pPr>
      <w:r>
        <w:rPr>
          <w:rStyle w:val="ExtensionTok"/>
        </w:rPr>
        <w:t>redis-cli</w:t>
      </w:r>
      <w:r>
        <w:rPr>
          <w:rStyle w:val="NormalTok"/>
        </w:rPr>
        <w:t xml:space="preserve"> </w:t>
      </w:r>
      <w:r>
        <w:rPr>
          <w:rStyle w:val="AttributeTok"/>
        </w:rPr>
        <w:t>-h</w:t>
      </w:r>
      <w:r>
        <w:rPr>
          <w:rStyle w:val="NormalTok"/>
        </w:rPr>
        <w:t xml:space="preserve"> 127.0.0.1 </w:t>
      </w:r>
      <w:r>
        <w:rPr>
          <w:rStyle w:val="AttributeTok"/>
        </w:rPr>
        <w:t>-p</w:t>
      </w:r>
      <w:r>
        <w:rPr>
          <w:rStyle w:val="NormalTok"/>
        </w:rPr>
        <w:t xml:space="preserve"> </w:t>
      </w:r>
      <w:r>
        <w:rPr>
          <w:rStyle w:val="NormalTok"/>
        </w:rPr>
        <w:t>8888</w:t>
      </w:r>
    </w:p>
    <w:p w14:paraId="1E2279DD" w14:textId="77777777" w:rsidR="00782750" w:rsidRDefault="005636A2" w:rsidP="005636A2">
      <w:pPr>
        <w:numPr>
          <w:ilvl w:val="0"/>
          <w:numId w:val="53"/>
        </w:numPr>
      </w:pPr>
      <w:r>
        <w:t>Check that data in the source and target:</w:t>
      </w:r>
    </w:p>
    <w:p w14:paraId="2BA9D29A" w14:textId="77777777" w:rsidR="00782750" w:rsidRDefault="005636A2">
      <w:pPr>
        <w:pStyle w:val="SourceCode"/>
      </w:pPr>
      <w:r>
        <w:rPr>
          <w:rStyle w:val="ExtensionTok"/>
        </w:rPr>
        <w:t>./src/redis-migrate-tool</w:t>
      </w:r>
      <w:r>
        <w:rPr>
          <w:rStyle w:val="NormalTok"/>
        </w:rPr>
        <w:t xml:space="preserve"> </w:t>
      </w:r>
      <w:r>
        <w:rPr>
          <w:rStyle w:val="AttributeTok"/>
        </w:rPr>
        <w:t>-c</w:t>
      </w:r>
      <w:r>
        <w:rPr>
          <w:rStyle w:val="NormalTok"/>
        </w:rPr>
        <w:t xml:space="preserve"> migrate.conf </w:t>
      </w:r>
      <w:r>
        <w:rPr>
          <w:rStyle w:val="AttributeTok"/>
        </w:rPr>
        <w:t>-o</w:t>
      </w:r>
      <w:r>
        <w:rPr>
          <w:rStyle w:val="NormalTok"/>
        </w:rPr>
        <w:t xml:space="preserve"> log </w:t>
      </w:r>
      <w:r>
        <w:rPr>
          <w:rStyle w:val="AttributeTok"/>
        </w:rPr>
        <w:t>-C</w:t>
      </w:r>
      <w:r>
        <w:rPr>
          <w:rStyle w:val="NormalTok"/>
        </w:rPr>
        <w:t xml:space="preserve"> redis_check</w:t>
      </w:r>
    </w:p>
    <w:p w14:paraId="2D012414" w14:textId="77777777" w:rsidR="00782750" w:rsidRDefault="005636A2" w:rsidP="005636A2">
      <w:pPr>
        <w:numPr>
          <w:ilvl w:val="0"/>
          <w:numId w:val="54"/>
        </w:numPr>
      </w:pPr>
      <w:r>
        <w:t>Run a test insert</w:t>
      </w:r>
    </w:p>
    <w:p w14:paraId="1FD1EDB5" w14:textId="77777777" w:rsidR="00782750" w:rsidRDefault="005636A2">
      <w:pPr>
        <w:pStyle w:val="SourceCode"/>
      </w:pPr>
      <w:r>
        <w:rPr>
          <w:rStyle w:val="ExtensionTok"/>
        </w:rPr>
        <w:t>./src/redis-migrate-tool</w:t>
      </w:r>
      <w:r>
        <w:rPr>
          <w:rStyle w:val="NormalTok"/>
        </w:rPr>
        <w:t xml:space="preserve"> </w:t>
      </w:r>
      <w:r>
        <w:rPr>
          <w:rStyle w:val="AttributeTok"/>
        </w:rPr>
        <w:t>-c</w:t>
      </w:r>
      <w:r>
        <w:rPr>
          <w:rStyle w:val="NormalTok"/>
        </w:rPr>
        <w:t xml:space="preserve"> migrate.conf </w:t>
      </w:r>
      <w:r>
        <w:rPr>
          <w:rStyle w:val="AttributeTok"/>
        </w:rPr>
        <w:t>-o</w:t>
      </w:r>
      <w:r>
        <w:rPr>
          <w:rStyle w:val="NormalTok"/>
        </w:rPr>
        <w:t xml:space="preserve"> log </w:t>
      </w:r>
      <w:r>
        <w:rPr>
          <w:rStyle w:val="AttributeTok"/>
        </w:rPr>
        <w:t>-C</w:t>
      </w:r>
      <w:r>
        <w:rPr>
          <w:rStyle w:val="NormalTok"/>
        </w:rPr>
        <w:t xml:space="preserve"> </w:t>
      </w:r>
      <w:r>
        <w:rPr>
          <w:rStyle w:val="StringTok"/>
        </w:rPr>
        <w:t>"redis_testinsert"</w:t>
      </w:r>
    </w:p>
    <w:p w14:paraId="5398F572" w14:textId="77777777" w:rsidR="00782750" w:rsidRDefault="005636A2">
      <w:pPr>
        <w:pStyle w:val="Heading2"/>
      </w:pPr>
      <w:bookmarkStart w:id="155" w:name="redis-copy-yaauie"/>
      <w:bookmarkStart w:id="156" w:name="_Toc81565074"/>
      <w:bookmarkEnd w:id="153"/>
      <w:r>
        <w:t>redis-copy (yaauie)</w:t>
      </w:r>
      <w:bookmarkEnd w:id="156"/>
    </w:p>
    <w:p w14:paraId="2E0CF533" w14:textId="77777777" w:rsidR="00782750" w:rsidRDefault="005636A2">
      <w:r>
        <w:t>TODO</w:t>
      </w:r>
    </w:p>
    <w:p w14:paraId="422776C0" w14:textId="77777777" w:rsidR="00782750" w:rsidRDefault="005636A2">
      <w:r>
        <w:t>https://github.com/yaauie/redis-copy</w:t>
      </w:r>
    </w:p>
    <w:p w14:paraId="7F0379B0" w14:textId="77777777" w:rsidR="00782750" w:rsidRDefault="005636A2">
      <w:pPr>
        <w:pStyle w:val="Heading2"/>
      </w:pPr>
      <w:bookmarkStart w:id="157" w:name="redis-copy-deepakverma"/>
      <w:bookmarkStart w:id="158" w:name="_Toc81565075"/>
      <w:bookmarkEnd w:id="155"/>
      <w:r>
        <w:t>redis-copy (deepakverma)</w:t>
      </w:r>
      <w:bookmarkEnd w:id="158"/>
    </w:p>
    <w:p w14:paraId="43606241" w14:textId="77777777" w:rsidR="00782750" w:rsidRDefault="005636A2">
      <w:r>
        <w:t>This is a .NET based tool that uses the StackExchange.Redis library to move keys from the source to the destination. It uses the DUMP and RESTORE commands to make the move, which means the sourc</w:t>
      </w:r>
      <w:r>
        <w:t>e and the destination should support the same encoding of the DUMP value. Although the tools has not had any changes made to it in quite a while, the source is a great starting point for building your own version.</w:t>
      </w:r>
    </w:p>
    <w:p w14:paraId="63A62144" w14:textId="77777777" w:rsidR="00782750" w:rsidRDefault="005636A2" w:rsidP="005636A2">
      <w:pPr>
        <w:numPr>
          <w:ilvl w:val="0"/>
          <w:numId w:val="55"/>
        </w:numPr>
      </w:pPr>
      <w:r>
        <w:t xml:space="preserve">Switch to the </w:t>
      </w:r>
      <w:r>
        <w:rPr>
          <w:b/>
          <w:bCs/>
        </w:rPr>
        <w:t>win10</w:t>
      </w:r>
      <w:r>
        <w:t xml:space="preserve"> </w:t>
      </w:r>
      <w:r>
        <w:t>virtual machine</w:t>
      </w:r>
    </w:p>
    <w:p w14:paraId="77571CBE" w14:textId="77777777" w:rsidR="00782750" w:rsidRDefault="005636A2" w:rsidP="005636A2">
      <w:pPr>
        <w:numPr>
          <w:ilvl w:val="0"/>
          <w:numId w:val="55"/>
        </w:numPr>
      </w:pPr>
      <w:r>
        <w:t>Open a PowerShell window, run the following:</w:t>
      </w:r>
    </w:p>
    <w:p w14:paraId="63F6AC91" w14:textId="77777777" w:rsidR="00782750" w:rsidRDefault="005636A2">
      <w:pPr>
        <w:pStyle w:val="SourceCode"/>
      </w:pPr>
      <w:r>
        <w:rPr>
          <w:rStyle w:val="NormalTok"/>
        </w:rPr>
        <w:t>git clone https</w:t>
      </w:r>
      <w:r>
        <w:rPr>
          <w:rStyle w:val="OperatorTok"/>
        </w:rPr>
        <w:t>://</w:t>
      </w:r>
      <w:r>
        <w:rPr>
          <w:rStyle w:val="NormalTok"/>
        </w:rPr>
        <w:t>github</w:t>
      </w:r>
      <w:r>
        <w:rPr>
          <w:rStyle w:val="OperatorTok"/>
        </w:rPr>
        <w:t>.</w:t>
      </w:r>
      <w:r>
        <w:rPr>
          <w:rStyle w:val="FunctionTok"/>
        </w:rPr>
        <w:t>com</w:t>
      </w:r>
      <w:r>
        <w:rPr>
          <w:rStyle w:val="OperatorTok"/>
        </w:rPr>
        <w:t>/</w:t>
      </w:r>
      <w:r>
        <w:rPr>
          <w:rStyle w:val="NormalTok"/>
        </w:rPr>
        <w:t>deepakverma</w:t>
      </w:r>
      <w:r>
        <w:rPr>
          <w:rStyle w:val="OperatorTok"/>
        </w:rPr>
        <w:t>/</w:t>
      </w:r>
      <w:r>
        <w:rPr>
          <w:rStyle w:val="NormalTok"/>
        </w:rPr>
        <w:t>redis</w:t>
      </w:r>
      <w:r>
        <w:rPr>
          <w:rStyle w:val="OperatorTok"/>
        </w:rPr>
        <w:t>-</w:t>
      </w:r>
      <w:r>
        <w:rPr>
          <w:rStyle w:val="NormalTok"/>
        </w:rPr>
        <w:t>copy</w:t>
      </w:r>
    </w:p>
    <w:p w14:paraId="09472726" w14:textId="77777777" w:rsidR="00782750" w:rsidRDefault="005636A2" w:rsidP="005636A2">
      <w:pPr>
        <w:numPr>
          <w:ilvl w:val="0"/>
          <w:numId w:val="56"/>
        </w:numPr>
      </w:pPr>
      <w:r>
        <w:t>Open the redis-copy.sln solution file</w:t>
      </w:r>
    </w:p>
    <w:p w14:paraId="09B58292" w14:textId="77777777" w:rsidR="00782750" w:rsidRDefault="005636A2" w:rsidP="005636A2">
      <w:pPr>
        <w:numPr>
          <w:ilvl w:val="0"/>
          <w:numId w:val="56"/>
        </w:numPr>
      </w:pPr>
      <w:r>
        <w:t xml:space="preserve">Right-click the project file, select </w:t>
      </w:r>
      <w:r>
        <w:rPr>
          <w:b/>
          <w:bCs/>
        </w:rPr>
        <w:t>Manage Nuget Packages</w:t>
      </w:r>
    </w:p>
    <w:p w14:paraId="135EE37F" w14:textId="77777777" w:rsidR="00782750" w:rsidRDefault="005636A2" w:rsidP="005636A2">
      <w:pPr>
        <w:numPr>
          <w:ilvl w:val="0"/>
          <w:numId w:val="56"/>
        </w:numPr>
      </w:pPr>
      <w:r>
        <w:t xml:space="preserve">Select the </w:t>
      </w:r>
      <w:r>
        <w:rPr>
          <w:b/>
          <w:bCs/>
        </w:rPr>
        <w:t>Installed</w:t>
      </w:r>
      <w:r>
        <w:t xml:space="preserve"> tab, then select </w:t>
      </w:r>
      <w:r>
        <w:rPr>
          <w:b/>
          <w:bCs/>
        </w:rPr>
        <w:t>StackExc</w:t>
      </w:r>
      <w:r>
        <w:rPr>
          <w:b/>
          <w:bCs/>
        </w:rPr>
        <w:t>hange.Redis</w:t>
      </w:r>
    </w:p>
    <w:p w14:paraId="3A4A4B6A" w14:textId="77777777" w:rsidR="00782750" w:rsidRDefault="005636A2" w:rsidP="005636A2">
      <w:pPr>
        <w:numPr>
          <w:ilvl w:val="0"/>
          <w:numId w:val="56"/>
        </w:numPr>
      </w:pPr>
      <w:r>
        <w:t>Update the package to be the latest version</w:t>
      </w:r>
    </w:p>
    <w:p w14:paraId="4F3BF7E6" w14:textId="77777777" w:rsidR="00782750" w:rsidRDefault="005636A2" w:rsidP="005636A2">
      <w:pPr>
        <w:numPr>
          <w:ilvl w:val="0"/>
          <w:numId w:val="56"/>
        </w:numPr>
      </w:pPr>
      <w:r>
        <w:t xml:space="preserve">Press </w:t>
      </w:r>
      <w:r>
        <w:rPr>
          <w:b/>
          <w:bCs/>
        </w:rPr>
        <w:t>Ctrl-B</w:t>
      </w:r>
      <w:r>
        <w:t xml:space="preserve"> to build the solution</w:t>
      </w:r>
    </w:p>
    <w:p w14:paraId="4AA21CF4" w14:textId="77777777" w:rsidR="00782750" w:rsidRDefault="005636A2" w:rsidP="005636A2">
      <w:pPr>
        <w:numPr>
          <w:ilvl w:val="0"/>
          <w:numId w:val="56"/>
        </w:numPr>
      </w:pPr>
      <w:r>
        <w:lastRenderedPageBreak/>
        <w:t>If the source system is running SSL, run the following,</w:t>
      </w:r>
    </w:p>
    <w:p w14:paraId="483D93C8" w14:textId="77777777" w:rsidR="00782750" w:rsidRDefault="005636A2">
      <w:pPr>
        <w:pStyle w:val="SourceCode"/>
      </w:pPr>
      <w:r>
        <w:rPr>
          <w:rStyle w:val="FunctionTok"/>
        </w:rPr>
        <w:t>cd</w:t>
      </w:r>
      <w:r>
        <w:rPr>
          <w:rStyle w:val="NormalTok"/>
        </w:rPr>
        <w:t xml:space="preserve"> </w:t>
      </w:r>
      <w:r>
        <w:rPr>
          <w:rStyle w:val="OperatorTok"/>
        </w:rPr>
        <w:t>/</w:t>
      </w:r>
      <w:r>
        <w:rPr>
          <w:rStyle w:val="NormalTok"/>
        </w:rPr>
        <w:t>redis</w:t>
      </w:r>
      <w:r>
        <w:rPr>
          <w:rStyle w:val="OperatorTok"/>
        </w:rPr>
        <w:t>-</w:t>
      </w:r>
      <w:r>
        <w:rPr>
          <w:rStyle w:val="NormalTok"/>
        </w:rPr>
        <w:t>copy</w:t>
      </w:r>
      <w:r>
        <w:rPr>
          <w:rStyle w:val="OperatorTok"/>
        </w:rPr>
        <w:t>/</w:t>
      </w:r>
      <w:r>
        <w:rPr>
          <w:rStyle w:val="NormalTok"/>
        </w:rPr>
        <w:t>bin</w:t>
      </w:r>
      <w:r>
        <w:rPr>
          <w:rStyle w:val="OperatorTok"/>
        </w:rPr>
        <w:t>/</w:t>
      </w:r>
      <w:r>
        <w:rPr>
          <w:rStyle w:val="NormalTok"/>
        </w:rPr>
        <w:t>debug</w:t>
      </w:r>
      <w:r>
        <w:br/>
      </w:r>
      <w:r>
        <w:br/>
      </w:r>
      <w:r>
        <w:rPr>
          <w:rStyle w:val="NormalTok"/>
        </w:rPr>
        <w:t>redis</w:t>
      </w:r>
      <w:r>
        <w:rPr>
          <w:rStyle w:val="OperatorTok"/>
        </w:rPr>
        <w:t>-</w:t>
      </w:r>
      <w:r>
        <w:rPr>
          <w:rStyle w:val="NormalTok"/>
        </w:rPr>
        <w:t>copy</w:t>
      </w:r>
      <w:r>
        <w:rPr>
          <w:rStyle w:val="OperatorTok"/>
        </w:rPr>
        <w:t>.</w:t>
      </w:r>
      <w:r>
        <w:rPr>
          <w:rStyle w:val="FunctionTok"/>
        </w:rPr>
        <w:t>exe</w:t>
      </w:r>
      <w:r>
        <w:rPr>
          <w:rStyle w:val="NormalTok"/>
        </w:rPr>
        <w:t xml:space="preserve"> </w:t>
      </w:r>
      <w:r>
        <w:rPr>
          <w:rStyle w:val="OperatorTok"/>
        </w:rPr>
        <w:t>--</w:t>
      </w:r>
      <w:r>
        <w:rPr>
          <w:rStyle w:val="NormalTok"/>
        </w:rPr>
        <w:t xml:space="preserve">se localhost </w:t>
      </w:r>
      <w:r>
        <w:rPr>
          <w:rStyle w:val="OperatorTok"/>
        </w:rPr>
        <w:t>--</w:t>
      </w:r>
      <w:r>
        <w:rPr>
          <w:rStyle w:val="NormalTok"/>
        </w:rPr>
        <w:t xml:space="preserve">sa </w:t>
      </w:r>
      <w:r>
        <w:rPr>
          <w:rStyle w:val="StringTok"/>
        </w:rPr>
        <w:t>""</w:t>
      </w:r>
      <w:r>
        <w:rPr>
          <w:rStyle w:val="NormalTok"/>
        </w:rPr>
        <w:t xml:space="preserve"> </w:t>
      </w:r>
      <w:r>
        <w:rPr>
          <w:rStyle w:val="OperatorTok"/>
        </w:rPr>
        <w:t>--</w:t>
      </w:r>
      <w:r>
        <w:rPr>
          <w:rStyle w:val="NormalTok"/>
        </w:rPr>
        <w:t xml:space="preserve">sp 6380 </w:t>
      </w:r>
      <w:r>
        <w:rPr>
          <w:rStyle w:val="OperatorTok"/>
        </w:rPr>
        <w:t>--</w:t>
      </w:r>
      <w:r>
        <w:rPr>
          <w:rStyle w:val="NormalTok"/>
        </w:rPr>
        <w:t xml:space="preserve">sssl </w:t>
      </w:r>
      <w:r>
        <w:rPr>
          <w:rStyle w:val="OperatorTok"/>
        </w:rPr>
        <w:t>--</w:t>
      </w:r>
      <w:r>
        <w:rPr>
          <w:rStyle w:val="NormalTok"/>
        </w:rPr>
        <w:t xml:space="preserve">db 0 </w:t>
      </w:r>
      <w:r>
        <w:rPr>
          <w:rStyle w:val="OperatorTok"/>
        </w:rPr>
        <w:t>--</w:t>
      </w:r>
      <w:r>
        <w:rPr>
          <w:rStyle w:val="NormalTok"/>
        </w:rPr>
        <w:t xml:space="preserve">de </w:t>
      </w:r>
      <w:r>
        <w:rPr>
          <w:rStyle w:val="OperatorTok"/>
        </w:rPr>
        <w:t>&lt;</w:t>
      </w:r>
      <w:r>
        <w:rPr>
          <w:rStyle w:val="NormalTok"/>
        </w:rPr>
        <w:t>REDIS_NAME</w:t>
      </w:r>
      <w:r>
        <w:rPr>
          <w:rStyle w:val="OperatorTok"/>
        </w:rPr>
        <w:t>&gt;.</w:t>
      </w:r>
      <w:r>
        <w:rPr>
          <w:rStyle w:val="FunctionTok"/>
        </w:rPr>
        <w:t>red</w:t>
      </w:r>
      <w:r>
        <w:rPr>
          <w:rStyle w:val="FunctionTok"/>
        </w:rPr>
        <w:t>is</w:t>
      </w:r>
      <w:r>
        <w:rPr>
          <w:rStyle w:val="OperatorTok"/>
        </w:rPr>
        <w:t>.</w:t>
      </w:r>
      <w:r>
        <w:rPr>
          <w:rStyle w:val="FunctionTok"/>
        </w:rPr>
        <w:t>cache</w:t>
      </w:r>
      <w:r>
        <w:rPr>
          <w:rStyle w:val="OperatorTok"/>
        </w:rPr>
        <w:t>.</w:t>
      </w:r>
      <w:r>
        <w:rPr>
          <w:rStyle w:val="FunctionTok"/>
        </w:rPr>
        <w:t>windows</w:t>
      </w:r>
      <w:r>
        <w:rPr>
          <w:rStyle w:val="OperatorTok"/>
        </w:rPr>
        <w:t>.</w:t>
      </w:r>
      <w:r>
        <w:rPr>
          <w:rStyle w:val="FunctionTok"/>
        </w:rPr>
        <w:t>net</w:t>
      </w:r>
      <w:r>
        <w:rPr>
          <w:rStyle w:val="NormalTok"/>
        </w:rPr>
        <w:t xml:space="preserve"> </w:t>
      </w:r>
      <w:r>
        <w:rPr>
          <w:rStyle w:val="OperatorTok"/>
        </w:rPr>
        <w:t>--</w:t>
      </w:r>
      <w:r>
        <w:rPr>
          <w:rStyle w:val="NormalTok"/>
        </w:rPr>
        <w:t xml:space="preserve">da </w:t>
      </w:r>
      <w:r>
        <w:rPr>
          <w:rStyle w:val="OperatorTok"/>
        </w:rPr>
        <w:t>&lt;</w:t>
      </w:r>
      <w:r>
        <w:rPr>
          <w:rStyle w:val="NormalTok"/>
        </w:rPr>
        <w:t>REDIS_PWD</w:t>
      </w:r>
      <w:r>
        <w:rPr>
          <w:rStyle w:val="OperatorTok"/>
        </w:rPr>
        <w:t>&gt;</w:t>
      </w:r>
      <w:r>
        <w:rPr>
          <w:rStyle w:val="NormalTok"/>
        </w:rPr>
        <w:t xml:space="preserve"> </w:t>
      </w:r>
      <w:r>
        <w:rPr>
          <w:rStyle w:val="OperatorTok"/>
        </w:rPr>
        <w:t>--</w:t>
      </w:r>
      <w:r>
        <w:rPr>
          <w:rStyle w:val="NormalTok"/>
        </w:rPr>
        <w:t xml:space="preserve">dp 6380 </w:t>
      </w:r>
      <w:r>
        <w:rPr>
          <w:rStyle w:val="OperatorTok"/>
        </w:rPr>
        <w:t>--</w:t>
      </w:r>
      <w:r>
        <w:rPr>
          <w:rStyle w:val="NormalTok"/>
        </w:rPr>
        <w:t xml:space="preserve">dssl </w:t>
      </w:r>
      <w:r>
        <w:rPr>
          <w:rStyle w:val="OperatorTok"/>
        </w:rPr>
        <w:t>--</w:t>
      </w:r>
      <w:r>
        <w:rPr>
          <w:rStyle w:val="NormalTok"/>
        </w:rPr>
        <w:t>flushdest</w:t>
      </w:r>
    </w:p>
    <w:p w14:paraId="7D5B4302" w14:textId="77777777" w:rsidR="00782750" w:rsidRDefault="005636A2" w:rsidP="005636A2">
      <w:pPr>
        <w:numPr>
          <w:ilvl w:val="0"/>
          <w:numId w:val="57"/>
        </w:numPr>
      </w:pPr>
      <w:r>
        <w:t>If the source system is not running SSL, run the following:</w:t>
      </w:r>
    </w:p>
    <w:p w14:paraId="31269E63" w14:textId="77777777" w:rsidR="00782750" w:rsidRDefault="005636A2">
      <w:pPr>
        <w:pStyle w:val="SourceCode"/>
      </w:pPr>
      <w:r>
        <w:rPr>
          <w:rStyle w:val="FunctionTok"/>
        </w:rPr>
        <w:t>cd</w:t>
      </w:r>
      <w:r>
        <w:rPr>
          <w:rStyle w:val="NormalTok"/>
        </w:rPr>
        <w:t xml:space="preserve"> </w:t>
      </w:r>
      <w:r>
        <w:rPr>
          <w:rStyle w:val="OperatorTok"/>
        </w:rPr>
        <w:t>/</w:t>
      </w:r>
      <w:r>
        <w:rPr>
          <w:rStyle w:val="NormalTok"/>
        </w:rPr>
        <w:t>redis</w:t>
      </w:r>
      <w:r>
        <w:rPr>
          <w:rStyle w:val="OperatorTok"/>
        </w:rPr>
        <w:t>-</w:t>
      </w:r>
      <w:r>
        <w:rPr>
          <w:rStyle w:val="NormalTok"/>
        </w:rPr>
        <w:t>copy</w:t>
      </w:r>
      <w:r>
        <w:rPr>
          <w:rStyle w:val="OperatorTok"/>
        </w:rPr>
        <w:t>/</w:t>
      </w:r>
      <w:r>
        <w:rPr>
          <w:rStyle w:val="NormalTok"/>
        </w:rPr>
        <w:t>bin</w:t>
      </w:r>
      <w:r>
        <w:rPr>
          <w:rStyle w:val="OperatorTok"/>
        </w:rPr>
        <w:t>/</w:t>
      </w:r>
      <w:r>
        <w:rPr>
          <w:rStyle w:val="NormalTok"/>
        </w:rPr>
        <w:t>debug</w:t>
      </w:r>
      <w:r>
        <w:br/>
      </w:r>
      <w:r>
        <w:br/>
      </w:r>
      <w:r>
        <w:rPr>
          <w:rStyle w:val="NormalTok"/>
        </w:rPr>
        <w:t>redis</w:t>
      </w:r>
      <w:r>
        <w:rPr>
          <w:rStyle w:val="OperatorTok"/>
        </w:rPr>
        <w:t>-</w:t>
      </w:r>
      <w:r>
        <w:rPr>
          <w:rStyle w:val="NormalTok"/>
        </w:rPr>
        <w:t>copy</w:t>
      </w:r>
      <w:r>
        <w:rPr>
          <w:rStyle w:val="OperatorTok"/>
        </w:rPr>
        <w:t>.</w:t>
      </w:r>
      <w:r>
        <w:rPr>
          <w:rStyle w:val="FunctionTok"/>
        </w:rPr>
        <w:t>exe</w:t>
      </w:r>
      <w:r>
        <w:rPr>
          <w:rStyle w:val="NormalTok"/>
        </w:rPr>
        <w:t xml:space="preserve"> </w:t>
      </w:r>
      <w:r>
        <w:rPr>
          <w:rStyle w:val="OperatorTok"/>
        </w:rPr>
        <w:t>--</w:t>
      </w:r>
      <w:r>
        <w:rPr>
          <w:rStyle w:val="NormalTok"/>
        </w:rPr>
        <w:t xml:space="preserve">se localhost </w:t>
      </w:r>
      <w:r>
        <w:rPr>
          <w:rStyle w:val="OperatorTok"/>
        </w:rPr>
        <w:t>--</w:t>
      </w:r>
      <w:r>
        <w:rPr>
          <w:rStyle w:val="NormalTok"/>
        </w:rPr>
        <w:t xml:space="preserve">sa </w:t>
      </w:r>
      <w:r>
        <w:rPr>
          <w:rStyle w:val="StringTok"/>
        </w:rPr>
        <w:t>""</w:t>
      </w:r>
      <w:r>
        <w:rPr>
          <w:rStyle w:val="NormalTok"/>
        </w:rPr>
        <w:t xml:space="preserve"> </w:t>
      </w:r>
      <w:r>
        <w:rPr>
          <w:rStyle w:val="OperatorTok"/>
        </w:rPr>
        <w:t>--</w:t>
      </w:r>
      <w:r>
        <w:rPr>
          <w:rStyle w:val="NormalTok"/>
        </w:rPr>
        <w:t xml:space="preserve">sp 6379 </w:t>
      </w:r>
      <w:r>
        <w:rPr>
          <w:rStyle w:val="OperatorTok"/>
        </w:rPr>
        <w:t>--</w:t>
      </w:r>
      <w:r>
        <w:rPr>
          <w:rStyle w:val="NormalTok"/>
        </w:rPr>
        <w:t xml:space="preserve">db 0 </w:t>
      </w:r>
      <w:r>
        <w:rPr>
          <w:rStyle w:val="OperatorTok"/>
        </w:rPr>
        <w:t>--</w:t>
      </w:r>
      <w:r>
        <w:rPr>
          <w:rStyle w:val="NormalTok"/>
        </w:rPr>
        <w:t xml:space="preserve">de </w:t>
      </w:r>
      <w:r>
        <w:rPr>
          <w:rStyle w:val="OperatorTok"/>
        </w:rPr>
        <w:t>&lt;</w:t>
      </w:r>
      <w:r>
        <w:rPr>
          <w:rStyle w:val="NormalTok"/>
        </w:rPr>
        <w:t>REDIS_NAME</w:t>
      </w:r>
      <w:r>
        <w:rPr>
          <w:rStyle w:val="OperatorTok"/>
        </w:rPr>
        <w:t>&gt;.</w:t>
      </w:r>
      <w:r>
        <w:rPr>
          <w:rStyle w:val="FunctionTok"/>
        </w:rPr>
        <w:t>redis</w:t>
      </w:r>
      <w:r>
        <w:rPr>
          <w:rStyle w:val="OperatorTok"/>
        </w:rPr>
        <w:t>.</w:t>
      </w:r>
      <w:r>
        <w:rPr>
          <w:rStyle w:val="FunctionTok"/>
        </w:rPr>
        <w:t>cache</w:t>
      </w:r>
      <w:r>
        <w:rPr>
          <w:rStyle w:val="OperatorTok"/>
        </w:rPr>
        <w:t>.</w:t>
      </w:r>
      <w:r>
        <w:rPr>
          <w:rStyle w:val="FunctionTok"/>
        </w:rPr>
        <w:t>windows</w:t>
      </w:r>
      <w:r>
        <w:rPr>
          <w:rStyle w:val="OperatorTok"/>
        </w:rPr>
        <w:t>.</w:t>
      </w:r>
      <w:r>
        <w:rPr>
          <w:rStyle w:val="FunctionTok"/>
        </w:rPr>
        <w:t>net</w:t>
      </w:r>
      <w:r>
        <w:rPr>
          <w:rStyle w:val="NormalTok"/>
        </w:rPr>
        <w:t xml:space="preserve"> </w:t>
      </w:r>
      <w:r>
        <w:rPr>
          <w:rStyle w:val="OperatorTok"/>
        </w:rPr>
        <w:t>--</w:t>
      </w:r>
      <w:r>
        <w:rPr>
          <w:rStyle w:val="NormalTok"/>
        </w:rPr>
        <w:t xml:space="preserve">da </w:t>
      </w:r>
      <w:r>
        <w:rPr>
          <w:rStyle w:val="OperatorTok"/>
        </w:rPr>
        <w:t>&lt;</w:t>
      </w:r>
      <w:r>
        <w:rPr>
          <w:rStyle w:val="NormalTok"/>
        </w:rPr>
        <w:t>REDIS_PWD</w:t>
      </w:r>
      <w:r>
        <w:rPr>
          <w:rStyle w:val="OperatorTok"/>
        </w:rPr>
        <w:t>&gt;</w:t>
      </w:r>
      <w:r>
        <w:rPr>
          <w:rStyle w:val="NormalTok"/>
        </w:rPr>
        <w:t xml:space="preserve"> </w:t>
      </w:r>
      <w:r>
        <w:rPr>
          <w:rStyle w:val="OperatorTok"/>
        </w:rPr>
        <w:t>--</w:t>
      </w:r>
      <w:r>
        <w:rPr>
          <w:rStyle w:val="NormalTok"/>
        </w:rPr>
        <w:t xml:space="preserve">dp 6380 </w:t>
      </w:r>
      <w:r>
        <w:rPr>
          <w:rStyle w:val="OperatorTok"/>
        </w:rPr>
        <w:t>--</w:t>
      </w:r>
      <w:r>
        <w:rPr>
          <w:rStyle w:val="NormalTok"/>
        </w:rPr>
        <w:t xml:space="preserve">dssl </w:t>
      </w:r>
      <w:r>
        <w:rPr>
          <w:rStyle w:val="OperatorTok"/>
        </w:rPr>
        <w:t>--</w:t>
      </w:r>
      <w:r>
        <w:rPr>
          <w:rStyle w:val="NormalTok"/>
        </w:rPr>
        <w:t>flushdest</w:t>
      </w:r>
    </w:p>
    <w:p w14:paraId="3196FCC7" w14:textId="77777777" w:rsidR="00782750" w:rsidRDefault="005636A2">
      <w:r>
        <w:rPr>
          <w:b/>
          <w:bCs/>
        </w:rPr>
        <w:t>NOTE</w:t>
      </w:r>
      <w:r>
        <w:t xml:space="preserve"> You may need to make changes to the source to handle error such as DUMP/RESTORE encoding issues, this can be done by adding a method to check the version of the source and target Redis instances before you s</w:t>
      </w:r>
      <w:r>
        <w:t>tart the key migration.</w:t>
      </w:r>
    </w:p>
    <w:p w14:paraId="086C3CB5" w14:textId="77777777" w:rsidR="00782750" w:rsidRDefault="005636A2">
      <w:pPr>
        <w:pStyle w:val="Heading2"/>
      </w:pPr>
      <w:bookmarkStart w:id="159" w:name="redis-dump"/>
      <w:bookmarkStart w:id="160" w:name="_Toc81565076"/>
      <w:bookmarkEnd w:id="157"/>
      <w:r>
        <w:t>redis-dump</w:t>
      </w:r>
      <w:bookmarkEnd w:id="160"/>
    </w:p>
    <w:p w14:paraId="3B619A23" w14:textId="77777777" w:rsidR="00782750" w:rsidRDefault="005636A2">
      <w:r>
        <w:t>https://www.npmjs.com/package/redis-dump</w:t>
      </w:r>
    </w:p>
    <w:p w14:paraId="2A62F4E7" w14:textId="77777777" w:rsidR="00782750" w:rsidRDefault="005636A2">
      <w:pPr>
        <w:pStyle w:val="Heading2"/>
      </w:pPr>
      <w:bookmarkStart w:id="161" w:name="redis-dump-1"/>
      <w:bookmarkStart w:id="162" w:name="_Toc81565077"/>
      <w:bookmarkEnd w:id="159"/>
      <w:r>
        <w:t>redis-dump</w:t>
      </w:r>
      <w:bookmarkEnd w:id="162"/>
    </w:p>
    <w:p w14:paraId="315A00A2" w14:textId="77777777" w:rsidR="00782750" w:rsidRDefault="005636A2">
      <w:r>
        <w:t>Redis-dump is a ruby based tool that also uses the DUMP and RESTORE commands to migrate from a source to a destination instance.</w:t>
      </w:r>
    </w:p>
    <w:p w14:paraId="64D721F6" w14:textId="77777777" w:rsidR="00782750" w:rsidRDefault="005636A2" w:rsidP="005636A2">
      <w:pPr>
        <w:numPr>
          <w:ilvl w:val="0"/>
          <w:numId w:val="58"/>
        </w:numPr>
      </w:pPr>
      <w:r>
        <w:t xml:space="preserve">On the target server, run the following </w:t>
      </w:r>
      <w:r>
        <w:t>to install the tool:</w:t>
      </w:r>
    </w:p>
    <w:p w14:paraId="2C3ED5C7" w14:textId="77777777" w:rsidR="00782750" w:rsidRDefault="005636A2">
      <w:pPr>
        <w:pStyle w:val="SourceCode"/>
      </w:pPr>
      <w:r>
        <w:rPr>
          <w:rStyle w:val="FunctionTok"/>
        </w:rPr>
        <w:t>sudo</w:t>
      </w:r>
      <w:r>
        <w:rPr>
          <w:rStyle w:val="NormalTok"/>
        </w:rPr>
        <w:t xml:space="preserve"> apt-get install ruby ruby-dev</w:t>
      </w:r>
      <w:r>
        <w:br/>
      </w:r>
      <w:r>
        <w:br/>
      </w:r>
      <w:r>
        <w:rPr>
          <w:rStyle w:val="ExtensionTok"/>
        </w:rPr>
        <w:t>gem</w:t>
      </w:r>
      <w:r>
        <w:rPr>
          <w:rStyle w:val="NormalTok"/>
        </w:rPr>
        <w:t xml:space="preserve"> install redis-dump </w:t>
      </w:r>
      <w:r>
        <w:rPr>
          <w:rStyle w:val="AttributeTok"/>
        </w:rPr>
        <w:t>-V</w:t>
      </w:r>
    </w:p>
    <w:p w14:paraId="019BECFE" w14:textId="77777777" w:rsidR="00782750" w:rsidRDefault="005636A2" w:rsidP="005636A2">
      <w:pPr>
        <w:numPr>
          <w:ilvl w:val="0"/>
          <w:numId w:val="59"/>
        </w:numPr>
      </w:pPr>
      <w:r>
        <w:t>Run the following to run the tool:</w:t>
      </w:r>
    </w:p>
    <w:p w14:paraId="55DF7A81" w14:textId="77777777" w:rsidR="00782750" w:rsidRDefault="005636A2">
      <w:pPr>
        <w:pStyle w:val="SourceCode"/>
      </w:pPr>
      <w:r>
        <w:rPr>
          <w:rStyle w:val="ExtensionTok"/>
        </w:rPr>
        <w:t>TODO</w:t>
      </w:r>
    </w:p>
    <w:p w14:paraId="796B8379" w14:textId="77777777" w:rsidR="00782750" w:rsidRDefault="005636A2">
      <w:pPr>
        <w:pStyle w:val="Heading2"/>
      </w:pPr>
      <w:bookmarkStart w:id="163" w:name="enable-aof-in-target-2"/>
      <w:bookmarkStart w:id="164" w:name="_Toc81565078"/>
      <w:bookmarkEnd w:id="161"/>
      <w:r>
        <w:t>Enable AOF in Target</w:t>
      </w:r>
      <w:bookmarkEnd w:id="164"/>
    </w:p>
    <w:p w14:paraId="2C9FB1BE" w14:textId="77777777" w:rsidR="00782750" w:rsidRDefault="005636A2">
      <w:r>
        <w:t>If you disabled AOF in the target, re-enable it:</w:t>
      </w:r>
    </w:p>
    <w:p w14:paraId="05729860" w14:textId="77777777" w:rsidR="00782750" w:rsidRDefault="005636A2" w:rsidP="005636A2">
      <w:pPr>
        <w:numPr>
          <w:ilvl w:val="0"/>
          <w:numId w:val="60"/>
        </w:numPr>
      </w:pPr>
      <w:r>
        <w:t>Run the following on the target:</w:t>
      </w:r>
    </w:p>
    <w:p w14:paraId="184C3FE4" w14:textId="77777777" w:rsidR="00782750" w:rsidRDefault="005636A2">
      <w:pPr>
        <w:pStyle w:val="SourceCode"/>
      </w:pPr>
      <w:r>
        <w:rPr>
          <w:rStyle w:val="ExtensionTok"/>
        </w:rPr>
        <w:t>redis-cli</w:t>
      </w:r>
      <w:r>
        <w:rPr>
          <w:rStyle w:val="NormalTok"/>
        </w:rPr>
        <w:t xml:space="preserve"> config set appendonly yes</w:t>
      </w:r>
    </w:p>
    <w:p w14:paraId="403BDD54" w14:textId="77777777" w:rsidR="00782750" w:rsidRDefault="005636A2">
      <w:pPr>
        <w:pStyle w:val="Heading2"/>
      </w:pPr>
      <w:bookmarkStart w:id="165" w:name="resources-2"/>
      <w:bookmarkStart w:id="166" w:name="_Toc81565079"/>
      <w:bookmarkEnd w:id="163"/>
      <w:r>
        <w:t>Resources</w:t>
      </w:r>
      <w:bookmarkEnd w:id="166"/>
    </w:p>
    <w:p w14:paraId="53A6AEA4" w14:textId="77777777" w:rsidR="00782750" w:rsidRDefault="005636A2" w:rsidP="005636A2">
      <w:pPr>
        <w:numPr>
          <w:ilvl w:val="0"/>
          <w:numId w:val="61"/>
        </w:numPr>
      </w:pPr>
      <w:r>
        <w:t>https://github.com/vipshop/redis-migrate-tool</w:t>
      </w:r>
    </w:p>
    <w:p w14:paraId="3C869C39" w14:textId="77777777" w:rsidR="00782750" w:rsidRDefault="005636A2" w:rsidP="005636A2">
      <w:pPr>
        <w:numPr>
          <w:ilvl w:val="0"/>
          <w:numId w:val="61"/>
        </w:numPr>
      </w:pPr>
      <w:r>
        <w:lastRenderedPageBreak/>
        <w:t>https://github.com/deepakverma/redis-copy # Data Migration with Layer of Abstraction</w:t>
      </w:r>
    </w:p>
    <w:p w14:paraId="13241DF6" w14:textId="77777777" w:rsidR="00782750" w:rsidRDefault="005636A2">
      <w:r>
        <w:t>If migrating an entire Redis instance is not f</w:t>
      </w:r>
      <w:r>
        <w:t>easible or worth the extra effort, you can add a layer of abstraction in your application code that can be enabled or disabled via configuration.</w:t>
      </w:r>
    </w:p>
    <w:p w14:paraId="6B9E2561" w14:textId="77777777" w:rsidR="00782750" w:rsidRDefault="005636A2">
      <w:r>
        <w:t>This extra layer of code will be responsible for retrieving the cache value from the source instance, and adding it to the destination instance. You can set a threshold for the number of key coverage (such as 90%) you are targeting and once that is hit, yo</w:t>
      </w:r>
      <w:r>
        <w:t>u can change the application to start pulling values from the new instance.</w:t>
      </w:r>
    </w:p>
    <w:p w14:paraId="2D0CF13A" w14:textId="77777777" w:rsidR="00782750" w:rsidRDefault="005636A2">
      <w:pPr>
        <w:pStyle w:val="Heading2"/>
      </w:pPr>
      <w:bookmarkStart w:id="167" w:name="example"/>
      <w:bookmarkStart w:id="168" w:name="_Toc81565080"/>
      <w:bookmarkEnd w:id="165"/>
      <w:r>
        <w:t>Example</w:t>
      </w:r>
      <w:bookmarkEnd w:id="168"/>
    </w:p>
    <w:p w14:paraId="648F02A1" w14:textId="77777777" w:rsidR="00782750" w:rsidRDefault="005636A2">
      <w:r>
        <w:t>In the following .NET code, you can modify your application to add a method that still returns the cache value, but also does the extra work to save the value to the new in</w:t>
      </w:r>
      <w:r>
        <w:t>stance.</w:t>
      </w:r>
    </w:p>
    <w:p w14:paraId="5D64BC0B" w14:textId="77777777" w:rsidR="00782750" w:rsidRDefault="005636A2">
      <w:pPr>
        <w:pStyle w:val="SourceCode"/>
      </w:pPr>
      <w:r>
        <w:rPr>
          <w:rStyle w:val="NormalTok"/>
        </w:rPr>
        <w:t>TODO</w:t>
      </w:r>
    </w:p>
    <w:p w14:paraId="7C8EDEDD" w14:textId="77777777" w:rsidR="00782750" w:rsidRDefault="005636A2">
      <w:r>
        <w:rPr>
          <w:b/>
          <w:bCs/>
        </w:rPr>
        <w:t>NOTE</w:t>
      </w:r>
      <w:r>
        <w:t xml:space="preserve"> It is important to ensure that the save operation to the new instance is async to prevent any application performance issues.</w:t>
      </w:r>
    </w:p>
    <w:p w14:paraId="1008C192" w14:textId="77777777" w:rsidR="00782750" w:rsidRDefault="005636A2">
      <w:pPr>
        <w:pStyle w:val="Heading1"/>
      </w:pPr>
      <w:bookmarkStart w:id="169" w:name="data-migration"/>
      <w:bookmarkStart w:id="170" w:name="_Toc81565081"/>
      <w:bookmarkEnd w:id="133"/>
      <w:bookmarkEnd w:id="167"/>
      <w:r>
        <w:lastRenderedPageBreak/>
        <w:t>Data Migration</w:t>
      </w:r>
      <w:bookmarkEnd w:id="170"/>
    </w:p>
    <w:p w14:paraId="3AF6A620" w14:textId="77777777" w:rsidR="00782750" w:rsidRDefault="005636A2">
      <w:pPr>
        <w:pStyle w:val="Heading2"/>
      </w:pPr>
      <w:bookmarkStart w:id="171" w:name="back-up-the-instance"/>
      <w:bookmarkStart w:id="172" w:name="_Toc81565082"/>
      <w:r>
        <w:t>Back up the instance</w:t>
      </w:r>
      <w:bookmarkEnd w:id="172"/>
    </w:p>
    <w:p w14:paraId="234FFA49" w14:textId="77777777" w:rsidR="00782750" w:rsidRDefault="005636A2">
      <w:r>
        <w:t xml:space="preserve">Lower risk and back up the instance before upgrading or migrating data. Use </w:t>
      </w:r>
      <w:r>
        <w:t>the Redis save or bgsave command to backup the Redis data to disk.</w:t>
      </w:r>
    </w:p>
    <w:p w14:paraId="4E418222" w14:textId="77777777" w:rsidR="00782750" w:rsidRDefault="005636A2">
      <w:pPr>
        <w:pStyle w:val="Heading2"/>
      </w:pPr>
      <w:bookmarkStart w:id="173" w:name="offline-vs.-online"/>
      <w:bookmarkStart w:id="174" w:name="_Toc81565083"/>
      <w:bookmarkEnd w:id="171"/>
      <w:r>
        <w:t>Offline vs. Online</w:t>
      </w:r>
      <w:bookmarkEnd w:id="174"/>
    </w:p>
    <w:p w14:paraId="422A345C" w14:textId="77777777" w:rsidR="00782750" w:rsidRDefault="005636A2">
      <w:r>
        <w:t>Before selecting a migration tool, decide if the migration should be online or offline.</w:t>
      </w:r>
    </w:p>
    <w:p w14:paraId="68277760" w14:textId="77777777" w:rsidR="00782750" w:rsidRDefault="005636A2" w:rsidP="005636A2">
      <w:pPr>
        <w:numPr>
          <w:ilvl w:val="0"/>
          <w:numId w:val="62"/>
        </w:numPr>
      </w:pPr>
      <w:r>
        <w:rPr>
          <w:b/>
          <w:bCs/>
        </w:rPr>
        <w:t>Offline migrations</w:t>
      </w:r>
      <w:r>
        <w:t xml:space="preserve"> require the system to be down while the migration takes place. </w:t>
      </w:r>
      <w:r>
        <w:t>Users will not be able to modify data. This option ensures that the state of the data will be exactly what is expected when restored in Azure.</w:t>
      </w:r>
    </w:p>
    <w:p w14:paraId="4D1B826E" w14:textId="77777777" w:rsidR="00782750" w:rsidRDefault="005636A2" w:rsidP="005636A2">
      <w:pPr>
        <w:numPr>
          <w:ilvl w:val="0"/>
          <w:numId w:val="62"/>
        </w:numPr>
      </w:pPr>
      <w:r>
        <w:rPr>
          <w:b/>
          <w:bCs/>
        </w:rPr>
        <w:t>Online migrations</w:t>
      </w:r>
      <w:r>
        <w:t xml:space="preserve"> will migrate the data in near real-time. This option is appropriate when there is little downti</w:t>
      </w:r>
      <w:r>
        <w:t>me for the users or application consuming the data workload. The costs are too high for the corporation to wait for complete migration. The process involves replicating the data using some type of replication method.</w:t>
      </w:r>
    </w:p>
    <w:p w14:paraId="336786A9" w14:textId="77777777" w:rsidR="00782750" w:rsidRDefault="005636A2">
      <w:r>
        <w:rPr>
          <w:b/>
          <w:bCs/>
        </w:rPr>
        <w:t>Case Study:</w:t>
      </w:r>
      <w:r>
        <w:t xml:space="preserve"> In the case of WWI, their e</w:t>
      </w:r>
      <w:r>
        <w:t>nvironment has some complex networking and security requirements that will not allow for the appropriate changes to be applied for inbound and outbound connectivity in the target migration time frame. These complexities and requirements essentially elimina</w:t>
      </w:r>
      <w:r>
        <w:t>te the online approach from consideration.</w:t>
      </w:r>
    </w:p>
    <w:p w14:paraId="25A5CCED" w14:textId="77777777" w:rsidR="00782750" w:rsidRDefault="005636A2">
      <w:r>
        <w:rPr>
          <w:b/>
          <w:bCs/>
        </w:rPr>
        <w:t>Note:</w:t>
      </w:r>
      <w:r>
        <w:t xml:space="preserve"> Review the Planning and Assessment sections for more details on Offline vs Online migration.</w:t>
      </w:r>
    </w:p>
    <w:p w14:paraId="64B3572B" w14:textId="77777777" w:rsidR="00782750" w:rsidRDefault="005636A2">
      <w:pPr>
        <w:pStyle w:val="Heading2"/>
      </w:pPr>
      <w:bookmarkStart w:id="175" w:name="data-drift"/>
      <w:bookmarkStart w:id="176" w:name="_Toc81565084"/>
      <w:bookmarkEnd w:id="173"/>
      <w:r>
        <w:t>Data Drift</w:t>
      </w:r>
      <w:bookmarkEnd w:id="176"/>
    </w:p>
    <w:p w14:paraId="4F23F9DE" w14:textId="77777777" w:rsidR="00782750" w:rsidRDefault="005636A2">
      <w:r>
        <w:t>Offline migration strategies have the potential for data drift. Data drift occurs when newly modified s</w:t>
      </w:r>
      <w:r>
        <w:t>ource data becomes out of sync with migrated data. When this happens, a full export or a delta export is necessary. To mitigate this problem, stop all write traffic to the instance and then perform the export. If stopping all data modification traffic is n</w:t>
      </w:r>
      <w:r>
        <w:t>ot possible, it will be necessary to account for the data drift as part of the migration effort.</w:t>
      </w:r>
    </w:p>
    <w:p w14:paraId="32358D0B" w14:textId="77777777" w:rsidR="00782750" w:rsidRDefault="005636A2">
      <w:r>
        <w:t xml:space="preserve">Determining the changes can be complicated if you do not have a tracking mechanism. Luckily, Redis has the AppendOnly feature that will generate a log file of </w:t>
      </w:r>
      <w:r>
        <w:t>all key changes. This could be used as the diff of the instance from a particular point (such as the start of the migration).</w:t>
      </w:r>
    </w:p>
    <w:p w14:paraId="4B70BF34" w14:textId="77777777" w:rsidR="00782750" w:rsidRDefault="005636A2">
      <w:pPr>
        <w:pStyle w:val="Heading2"/>
      </w:pPr>
      <w:bookmarkStart w:id="177" w:name="performance-recommendations"/>
      <w:bookmarkStart w:id="178" w:name="_Toc81565085"/>
      <w:bookmarkEnd w:id="175"/>
      <w:r>
        <w:t>Performance recommendations</w:t>
      </w:r>
      <w:bookmarkEnd w:id="178"/>
    </w:p>
    <w:p w14:paraId="3F64106C" w14:textId="77777777" w:rsidR="00782750" w:rsidRDefault="005636A2">
      <w:pPr>
        <w:pStyle w:val="Heading3"/>
      </w:pPr>
      <w:bookmarkStart w:id="179" w:name="source-tool-network"/>
      <w:r>
        <w:t>Source Tool Network</w:t>
      </w:r>
    </w:p>
    <w:p w14:paraId="7CD6D39A" w14:textId="77777777" w:rsidR="00782750" w:rsidRDefault="005636A2">
      <w:r>
        <w:t>When running the migration tool on a virtual machine, it is possible to change the</w:t>
      </w:r>
      <w:r>
        <w:t xml:space="preserve"> TCP_NODELAY setting. By default, TCP uses Nagle’s algorithm, which optimizes by batching up outgoing packets. This means fewer sends and this works well if the application sends packets frequently and latency is not the highest priority. Realize latency i</w:t>
      </w:r>
      <w:r>
        <w:t xml:space="preserve">mprovements by sending on sockets created with the TCP_NODELAY option enabled. This results in lower latency but more sends. Consider this client-side setting for the Virtual Machine (VM). Applications that benefit </w:t>
      </w:r>
      <w:r>
        <w:lastRenderedPageBreak/>
        <w:t>from the TCP_NODELAY option typically ten</w:t>
      </w:r>
      <w:r>
        <w:t>d to do smaller, infrequent writes and are particularly sensitive to latency. As an example, alter this setting to reduce latency from 15-40 ms to 2-3 ms.</w:t>
      </w:r>
    </w:p>
    <w:p w14:paraId="5880A904" w14:textId="77777777" w:rsidR="00782750" w:rsidRDefault="005636A2">
      <w:r>
        <w:t>To change this setting on Windows machines, do the following:</w:t>
      </w:r>
    </w:p>
    <w:p w14:paraId="5AE0D1D9" w14:textId="77777777" w:rsidR="00782750" w:rsidRDefault="005636A2" w:rsidP="005636A2">
      <w:pPr>
        <w:numPr>
          <w:ilvl w:val="0"/>
          <w:numId w:val="63"/>
        </w:numPr>
      </w:pPr>
      <w:r>
        <w:t>Open the REGEDIT tool</w:t>
      </w:r>
    </w:p>
    <w:p w14:paraId="7DDF5209" w14:textId="77777777" w:rsidR="00782750" w:rsidRDefault="005636A2" w:rsidP="005636A2">
      <w:pPr>
        <w:numPr>
          <w:ilvl w:val="0"/>
          <w:numId w:val="63"/>
        </w:numPr>
      </w:pPr>
      <w:r>
        <w:t>Under the subtree HKEY_LOCAL_MACHINE, find the SYSTEM\CurrentControlSet\services\Tcpip\Parameters\Interfaces key</w:t>
      </w:r>
    </w:p>
    <w:p w14:paraId="7B5B2C29" w14:textId="77777777" w:rsidR="00782750" w:rsidRDefault="005636A2" w:rsidP="005636A2">
      <w:pPr>
        <w:numPr>
          <w:ilvl w:val="0"/>
          <w:numId w:val="63"/>
        </w:numPr>
      </w:pPr>
      <w:r>
        <w:t>Find the correct network interface</w:t>
      </w:r>
    </w:p>
    <w:p w14:paraId="73BA1BB3" w14:textId="77777777" w:rsidR="00782750" w:rsidRDefault="005636A2" w:rsidP="005636A2">
      <w:pPr>
        <w:numPr>
          <w:ilvl w:val="0"/>
          <w:numId w:val="63"/>
        </w:numPr>
      </w:pPr>
      <w:r>
        <w:t>In the space, right-clic</w:t>
      </w:r>
      <w:r>
        <w:t xml:space="preserve">k and select </w:t>
      </w:r>
      <w:r>
        <w:rPr>
          <w:b/>
          <w:bCs/>
        </w:rPr>
        <w:t>New</w:t>
      </w:r>
      <w:r>
        <w:t xml:space="preserve"> for creating a DWORD Value</w:t>
      </w:r>
    </w:p>
    <w:p w14:paraId="45C59724" w14:textId="77777777" w:rsidR="00782750" w:rsidRDefault="005636A2" w:rsidP="005636A2">
      <w:pPr>
        <w:numPr>
          <w:ilvl w:val="0"/>
          <w:numId w:val="63"/>
        </w:numPr>
      </w:pPr>
      <w:r>
        <w:t xml:space="preserve">For the value name, type </w:t>
      </w:r>
      <w:r>
        <w:rPr>
          <w:b/>
          <w:bCs/>
        </w:rPr>
        <w:t>TcpNoDelay</w:t>
      </w:r>
    </w:p>
    <w:p w14:paraId="48441652" w14:textId="77777777" w:rsidR="00782750" w:rsidRDefault="005636A2" w:rsidP="005636A2">
      <w:pPr>
        <w:numPr>
          <w:ilvl w:val="0"/>
          <w:numId w:val="63"/>
        </w:numPr>
      </w:pPr>
      <w:r>
        <w:t xml:space="preserve">For the Dword value, type </w:t>
      </w:r>
      <w:r>
        <w:rPr>
          <w:b/>
          <w:bCs/>
        </w:rPr>
        <w:t>1</w:t>
      </w:r>
    </w:p>
    <w:p w14:paraId="7719243F" w14:textId="77777777" w:rsidR="00782750" w:rsidRDefault="005636A2" w:rsidP="005636A2">
      <w:pPr>
        <w:numPr>
          <w:ilvl w:val="1"/>
          <w:numId w:val="64"/>
        </w:numPr>
      </w:pPr>
      <w:r>
        <w:t xml:space="preserve">In the empty space right-click, and select </w:t>
      </w:r>
      <w:r>
        <w:rPr>
          <w:b/>
          <w:bCs/>
        </w:rPr>
        <w:t>New</w:t>
      </w:r>
      <w:r>
        <w:t xml:space="preserve"> for creating a DWORD Value</w:t>
      </w:r>
    </w:p>
    <w:p w14:paraId="1A908AA3" w14:textId="77777777" w:rsidR="00782750" w:rsidRDefault="005636A2" w:rsidP="005636A2">
      <w:pPr>
        <w:numPr>
          <w:ilvl w:val="0"/>
          <w:numId w:val="63"/>
        </w:numPr>
      </w:pPr>
      <w:r>
        <w:t xml:space="preserve">For the value name, type </w:t>
      </w:r>
      <w:r>
        <w:rPr>
          <w:b/>
          <w:bCs/>
        </w:rPr>
        <w:t>TcpAckFrequency</w:t>
      </w:r>
    </w:p>
    <w:p w14:paraId="36234B88" w14:textId="77777777" w:rsidR="00782750" w:rsidRDefault="005636A2" w:rsidP="005636A2">
      <w:pPr>
        <w:numPr>
          <w:ilvl w:val="0"/>
          <w:numId w:val="63"/>
        </w:numPr>
      </w:pPr>
      <w:r>
        <w:t xml:space="preserve">For the Dword value, type </w:t>
      </w:r>
      <w:r>
        <w:rPr>
          <w:b/>
          <w:bCs/>
        </w:rPr>
        <w:t>1</w:t>
      </w:r>
    </w:p>
    <w:p w14:paraId="031582B7" w14:textId="77777777" w:rsidR="00782750" w:rsidRDefault="005636A2" w:rsidP="005636A2">
      <w:pPr>
        <w:numPr>
          <w:ilvl w:val="0"/>
          <w:numId w:val="63"/>
        </w:numPr>
      </w:pPr>
      <w:r>
        <w:t>Close</w:t>
      </w:r>
      <w:r>
        <w:t xml:space="preserve"> the REGEDIT tool</w:t>
      </w:r>
    </w:p>
    <w:p w14:paraId="6B4465F1" w14:textId="77777777" w:rsidR="00782750" w:rsidRDefault="005636A2">
      <w:pPr>
        <w:pStyle w:val="Heading3"/>
      </w:pPr>
      <w:bookmarkStart w:id="180" w:name="exporting"/>
      <w:bookmarkEnd w:id="179"/>
      <w:r>
        <w:t>Exporting</w:t>
      </w:r>
    </w:p>
    <w:p w14:paraId="3A07C8FD" w14:textId="77777777" w:rsidR="00782750" w:rsidRDefault="005636A2">
      <w:r>
        <w:t>TODO - Use an export tool that leverages multiple threads.</w:t>
      </w:r>
    </w:p>
    <w:p w14:paraId="57B654D2" w14:textId="77777777" w:rsidR="00782750" w:rsidRDefault="005636A2">
      <w:pPr>
        <w:pStyle w:val="Heading3"/>
      </w:pPr>
      <w:bookmarkStart w:id="181" w:name="importing"/>
      <w:bookmarkEnd w:id="180"/>
      <w:r>
        <w:t>Importing</w:t>
      </w:r>
    </w:p>
    <w:p w14:paraId="08E0DE00" w14:textId="77777777" w:rsidR="00782750" w:rsidRDefault="005636A2">
      <w:r>
        <w:t>When you select a path for migration, you will want the import to run as fast as possible. You can disable the AOF feature to get faster imports, then re-enabl</w:t>
      </w:r>
      <w:r>
        <w:t>e it when you are done with the migration.</w:t>
      </w:r>
    </w:p>
    <w:p w14:paraId="35B15415" w14:textId="77777777" w:rsidR="00782750" w:rsidRDefault="005636A2">
      <w:pPr>
        <w:pStyle w:val="Heading2"/>
      </w:pPr>
      <w:bookmarkStart w:id="182" w:name="performing-the-migration"/>
      <w:bookmarkStart w:id="183" w:name="_Toc81565086"/>
      <w:bookmarkEnd w:id="177"/>
      <w:bookmarkEnd w:id="181"/>
      <w:r>
        <w:t>Performing the Migration</w:t>
      </w:r>
      <w:bookmarkEnd w:id="183"/>
    </w:p>
    <w:p w14:paraId="6EF3784D" w14:textId="77777777" w:rsidR="00782750" w:rsidRDefault="005636A2" w:rsidP="005636A2">
      <w:pPr>
        <w:numPr>
          <w:ilvl w:val="0"/>
          <w:numId w:val="65"/>
        </w:numPr>
      </w:pPr>
      <w:r>
        <w:t>Back up the instance</w:t>
      </w:r>
    </w:p>
    <w:p w14:paraId="0D5B178A" w14:textId="77777777" w:rsidR="00782750" w:rsidRDefault="005636A2" w:rsidP="005636A2">
      <w:pPr>
        <w:numPr>
          <w:ilvl w:val="0"/>
          <w:numId w:val="65"/>
        </w:numPr>
      </w:pPr>
      <w:r>
        <w:t>Create and verify the Azure Landing zone</w:t>
      </w:r>
    </w:p>
    <w:p w14:paraId="7AA2BC75" w14:textId="77777777" w:rsidR="00782750" w:rsidRDefault="005636A2" w:rsidP="005636A2">
      <w:pPr>
        <w:numPr>
          <w:ilvl w:val="0"/>
          <w:numId w:val="65"/>
        </w:numPr>
      </w:pPr>
      <w:r>
        <w:t>Export and configure Source Server configuration</w:t>
      </w:r>
    </w:p>
    <w:p w14:paraId="5024BE9A" w14:textId="77777777" w:rsidR="00782750" w:rsidRDefault="005636A2" w:rsidP="005636A2">
      <w:pPr>
        <w:numPr>
          <w:ilvl w:val="0"/>
          <w:numId w:val="65"/>
        </w:numPr>
      </w:pPr>
      <w:r>
        <w:t>Export and configure Target Server configuration</w:t>
      </w:r>
    </w:p>
    <w:p w14:paraId="2CB0FB94" w14:textId="77777777" w:rsidR="00782750" w:rsidRDefault="005636A2" w:rsidP="005636A2">
      <w:pPr>
        <w:numPr>
          <w:ilvl w:val="0"/>
          <w:numId w:val="65"/>
        </w:numPr>
      </w:pPr>
      <w:r>
        <w:t xml:space="preserve">Export the instance objects </w:t>
      </w:r>
      <w:r>
        <w:t>(schema, users, etc.)</w:t>
      </w:r>
    </w:p>
    <w:p w14:paraId="1CB02A3E" w14:textId="77777777" w:rsidR="00782750" w:rsidRDefault="005636A2" w:rsidP="005636A2">
      <w:pPr>
        <w:numPr>
          <w:ilvl w:val="0"/>
          <w:numId w:val="65"/>
        </w:numPr>
      </w:pPr>
      <w:r>
        <w:t>Export the data</w:t>
      </w:r>
    </w:p>
    <w:p w14:paraId="2D515F52" w14:textId="77777777" w:rsidR="00782750" w:rsidRDefault="005636A2" w:rsidP="005636A2">
      <w:pPr>
        <w:numPr>
          <w:ilvl w:val="0"/>
          <w:numId w:val="65"/>
        </w:numPr>
      </w:pPr>
      <w:r>
        <w:t>Import the instance objects</w:t>
      </w:r>
    </w:p>
    <w:p w14:paraId="25C29B9E" w14:textId="77777777" w:rsidR="00782750" w:rsidRDefault="005636A2" w:rsidP="005636A2">
      <w:pPr>
        <w:numPr>
          <w:ilvl w:val="0"/>
          <w:numId w:val="65"/>
        </w:numPr>
      </w:pPr>
      <w:r>
        <w:t>Import the data (no triggers, keys)</w:t>
      </w:r>
    </w:p>
    <w:p w14:paraId="35D8B32C" w14:textId="77777777" w:rsidR="00782750" w:rsidRDefault="005636A2" w:rsidP="005636A2">
      <w:pPr>
        <w:numPr>
          <w:ilvl w:val="0"/>
          <w:numId w:val="65"/>
        </w:numPr>
      </w:pPr>
      <w:r>
        <w:t>Validation</w:t>
      </w:r>
    </w:p>
    <w:p w14:paraId="555E705B" w14:textId="77777777" w:rsidR="00782750" w:rsidRDefault="005636A2" w:rsidP="005636A2">
      <w:pPr>
        <w:numPr>
          <w:ilvl w:val="0"/>
          <w:numId w:val="65"/>
        </w:numPr>
      </w:pPr>
      <w:r>
        <w:lastRenderedPageBreak/>
        <w:t>Migrate the Application(s)</w:t>
      </w:r>
    </w:p>
    <w:p w14:paraId="230936F1" w14:textId="77777777" w:rsidR="00782750" w:rsidRDefault="005636A2">
      <w:pPr>
        <w:pStyle w:val="Heading2"/>
      </w:pPr>
      <w:bookmarkStart w:id="184" w:name="common-steps"/>
      <w:bookmarkStart w:id="185" w:name="_Toc81565087"/>
      <w:bookmarkEnd w:id="182"/>
      <w:r>
        <w:t>Common Steps</w:t>
      </w:r>
      <w:bookmarkEnd w:id="185"/>
    </w:p>
    <w:p w14:paraId="338D73E6" w14:textId="77777777" w:rsidR="00782750" w:rsidRDefault="005636A2">
      <w:r>
        <w:t>Despite what path is taken, there are common steps in the process:</w:t>
      </w:r>
    </w:p>
    <w:p w14:paraId="54A408CF" w14:textId="77777777" w:rsidR="00782750" w:rsidRDefault="005636A2" w:rsidP="005636A2">
      <w:pPr>
        <w:numPr>
          <w:ilvl w:val="0"/>
          <w:numId w:val="66"/>
        </w:numPr>
      </w:pPr>
      <w:r>
        <w:t>Upgrade to a supported Azure Redis version that matches the target</w:t>
      </w:r>
    </w:p>
    <w:p w14:paraId="33F2C744" w14:textId="77777777" w:rsidR="00782750" w:rsidRDefault="005636A2" w:rsidP="005636A2">
      <w:pPr>
        <w:numPr>
          <w:ilvl w:val="0"/>
          <w:numId w:val="66"/>
        </w:numPr>
      </w:pPr>
      <w:r>
        <w:t>Inventory instance objects</w:t>
      </w:r>
    </w:p>
    <w:p w14:paraId="03D33BEC" w14:textId="77777777" w:rsidR="00782750" w:rsidRDefault="005636A2" w:rsidP="005636A2">
      <w:pPr>
        <w:numPr>
          <w:ilvl w:val="0"/>
          <w:numId w:val="66"/>
        </w:numPr>
      </w:pPr>
      <w:r>
        <w:t>Export users and permissions (ACLS)</w:t>
      </w:r>
    </w:p>
    <w:p w14:paraId="59AE7365" w14:textId="77777777" w:rsidR="00782750" w:rsidRDefault="005636A2" w:rsidP="005636A2">
      <w:pPr>
        <w:numPr>
          <w:ilvl w:val="0"/>
          <w:numId w:val="66"/>
        </w:numPr>
      </w:pPr>
      <w:r>
        <w:t>Export and configuration settings</w:t>
      </w:r>
    </w:p>
    <w:p w14:paraId="148DDF68" w14:textId="77777777" w:rsidR="00782750" w:rsidRDefault="005636A2">
      <w:pPr>
        <w:pStyle w:val="Heading3"/>
      </w:pPr>
      <w:bookmarkStart w:id="186" w:name="post-import"/>
      <w:r>
        <w:t>Post Import</w:t>
      </w:r>
    </w:p>
    <w:p w14:paraId="21C059F9" w14:textId="77777777" w:rsidR="00782750" w:rsidRDefault="005636A2" w:rsidP="005636A2">
      <w:pPr>
        <w:numPr>
          <w:ilvl w:val="0"/>
          <w:numId w:val="67"/>
        </w:numPr>
      </w:pPr>
      <w:r>
        <w:t>Setup Complia</w:t>
      </w:r>
      <w:r>
        <w:t>nce and Security features</w:t>
      </w:r>
    </w:p>
    <w:p w14:paraId="6B4859FB" w14:textId="77777777" w:rsidR="00782750" w:rsidRDefault="005636A2" w:rsidP="005636A2">
      <w:pPr>
        <w:numPr>
          <w:ilvl w:val="0"/>
          <w:numId w:val="67"/>
        </w:numPr>
      </w:pPr>
      <w:r>
        <w:t>Configure monitoring of the instance</w:t>
      </w:r>
    </w:p>
    <w:p w14:paraId="51B0D8AF" w14:textId="77777777" w:rsidR="00782750" w:rsidRDefault="005636A2">
      <w:pPr>
        <w:pStyle w:val="Heading2"/>
      </w:pPr>
      <w:bookmarkStart w:id="187" w:name="wwi-use-case-5"/>
      <w:bookmarkStart w:id="188" w:name="_Toc81565088"/>
      <w:bookmarkEnd w:id="184"/>
      <w:bookmarkEnd w:id="186"/>
      <w:r>
        <w:t>WWI Use Case</w:t>
      </w:r>
      <w:bookmarkEnd w:id="188"/>
    </w:p>
    <w:p w14:paraId="08759E00" w14:textId="77777777" w:rsidR="00782750" w:rsidRDefault="005636A2">
      <w:r>
        <w:t>TODO</w:t>
      </w:r>
    </w:p>
    <w:p w14:paraId="233B131C" w14:textId="77777777" w:rsidR="00782750" w:rsidRDefault="005636A2">
      <w:pPr>
        <w:pStyle w:val="Heading2"/>
      </w:pPr>
      <w:bookmarkStart w:id="189" w:name="instance-objects"/>
      <w:bookmarkStart w:id="190" w:name="_Toc81565089"/>
      <w:bookmarkEnd w:id="187"/>
      <w:r>
        <w:t>instance Objects</w:t>
      </w:r>
      <w:bookmarkEnd w:id="190"/>
    </w:p>
    <w:p w14:paraId="2C58D9FD" w14:textId="6F36C2B0" w:rsidR="00782750" w:rsidRDefault="005636A2">
      <w:r>
        <w:t xml:space="preserve">As outlined in the </w:t>
      </w:r>
      <w:hyperlink r:id="rId61">
        <w:r>
          <w:rPr>
            <w:rStyle w:val="Hyperlink"/>
          </w:rPr>
          <w:t>Test Plans</w:t>
        </w:r>
      </w:hyperlink>
      <w:r>
        <w:t xml:space="preserve"> section, take an inventory of instance objects before and after the migrat</w:t>
      </w:r>
      <w:r>
        <w:t>ion.</w:t>
      </w:r>
    </w:p>
    <w:p w14:paraId="67AF76F4" w14:textId="77777777" w:rsidR="00782750" w:rsidRDefault="005636A2">
      <w:r>
        <w:t>Migration teams should develop and test helpful inventory scripts before beginning the migration phase.</w:t>
      </w:r>
    </w:p>
    <w:p w14:paraId="517369BF" w14:textId="77777777" w:rsidR="00782750" w:rsidRDefault="005636A2">
      <w:r>
        <w:t>Instance object inventory examples:</w:t>
      </w:r>
    </w:p>
    <w:p w14:paraId="53ACAEEF" w14:textId="77777777" w:rsidR="00782750" w:rsidRDefault="005636A2">
      <w:pPr>
        <w:pStyle w:val="SourceCode"/>
      </w:pPr>
      <w:r>
        <w:rPr>
          <w:rStyle w:val="NormalTok"/>
        </w:rPr>
        <w:t>TODO</w:t>
      </w:r>
    </w:p>
    <w:p w14:paraId="22BFEBE8" w14:textId="77777777" w:rsidR="00782750" w:rsidRDefault="005636A2">
      <w:pPr>
        <w:pStyle w:val="Heading2"/>
      </w:pPr>
      <w:bookmarkStart w:id="191" w:name="execute-migration"/>
      <w:bookmarkStart w:id="192" w:name="_Toc81565090"/>
      <w:bookmarkEnd w:id="189"/>
      <w:r>
        <w:t>Execute migration</w:t>
      </w:r>
      <w:bookmarkEnd w:id="192"/>
    </w:p>
    <w:p w14:paraId="37C9D808" w14:textId="77777777" w:rsidR="00782750" w:rsidRDefault="005636A2">
      <w:r>
        <w:t>With the basic migration components in place, it is now possible to proceed with the dat</w:t>
      </w:r>
      <w:r>
        <w:t>a migration. WWI will utilize the Redis pgAdmin option to export the data and then import it into Azure Cache for Redis.</w:t>
      </w:r>
    </w:p>
    <w:p w14:paraId="55717FF3" w14:textId="77777777" w:rsidR="00782750" w:rsidRDefault="005636A2">
      <w:r>
        <w:t>Options:</w:t>
      </w:r>
    </w:p>
    <w:p w14:paraId="7E466D55" w14:textId="08195C59" w:rsidR="00782750" w:rsidRDefault="005636A2" w:rsidP="005636A2">
      <w:pPr>
        <w:numPr>
          <w:ilvl w:val="0"/>
          <w:numId w:val="68"/>
        </w:numPr>
      </w:pPr>
      <w:hyperlink r:id="rId62">
        <w:r>
          <w:rPr>
            <w:rStyle w:val="Hyperlink"/>
          </w:rPr>
          <w:t>Backup and Restore</w:t>
        </w:r>
      </w:hyperlink>
    </w:p>
    <w:p w14:paraId="6EDD50D5" w14:textId="4ED7D3A2" w:rsidR="00782750" w:rsidRDefault="005636A2" w:rsidP="005636A2">
      <w:pPr>
        <w:numPr>
          <w:ilvl w:val="0"/>
          <w:numId w:val="68"/>
        </w:numPr>
      </w:pPr>
      <w:hyperlink r:id="rId63">
        <w:r>
          <w:rPr>
            <w:rStyle w:val="Hyperlink"/>
          </w:rPr>
          <w:t>Copy command</w:t>
        </w:r>
      </w:hyperlink>
    </w:p>
    <w:p w14:paraId="3B72FE6E" w14:textId="33938ED0" w:rsidR="00782750" w:rsidRDefault="005636A2" w:rsidP="005636A2">
      <w:pPr>
        <w:numPr>
          <w:ilvl w:val="0"/>
          <w:numId w:val="68"/>
        </w:numPr>
      </w:pPr>
      <w:hyperlink r:id="rId64">
        <w:r>
          <w:rPr>
            <w:rStyle w:val="Hyperlink"/>
          </w:rPr>
          <w:t>Replication</w:t>
        </w:r>
      </w:hyperlink>
    </w:p>
    <w:p w14:paraId="45978FF6" w14:textId="3D0B420D" w:rsidR="00782750" w:rsidRDefault="005636A2" w:rsidP="005636A2">
      <w:pPr>
        <w:numPr>
          <w:ilvl w:val="0"/>
          <w:numId w:val="68"/>
        </w:numPr>
      </w:pPr>
      <w:hyperlink r:id="rId65">
        <w:r>
          <w:rPr>
            <w:rStyle w:val="Hyperlink"/>
          </w:rPr>
          <w:t>3rd Party Tools</w:t>
        </w:r>
      </w:hyperlink>
    </w:p>
    <w:p w14:paraId="627AAD94" w14:textId="0B5C90D8" w:rsidR="00782750" w:rsidRDefault="005636A2" w:rsidP="005636A2">
      <w:pPr>
        <w:numPr>
          <w:ilvl w:val="0"/>
          <w:numId w:val="68"/>
        </w:numPr>
      </w:pPr>
      <w:hyperlink r:id="rId66">
        <w:r>
          <w:rPr>
            <w:rStyle w:val="Hyperlink"/>
          </w:rPr>
          <w:t>Layer of abstraction</w:t>
        </w:r>
      </w:hyperlink>
    </w:p>
    <w:p w14:paraId="1761DF1C" w14:textId="77777777" w:rsidR="00782750" w:rsidRDefault="005636A2">
      <w:r>
        <w:t>Once the data is migrated, point</w:t>
      </w:r>
      <w:r>
        <w:t xml:space="preserve"> the application to the new instance</w:t>
      </w:r>
    </w:p>
    <w:p w14:paraId="20B8EE92" w14:textId="74F08BB2" w:rsidR="00782750" w:rsidRDefault="005636A2" w:rsidP="005636A2">
      <w:pPr>
        <w:numPr>
          <w:ilvl w:val="0"/>
          <w:numId w:val="69"/>
        </w:numPr>
      </w:pPr>
      <w:hyperlink r:id="rId67">
        <w:r>
          <w:rPr>
            <w:rStyle w:val="Hyperlink"/>
          </w:rPr>
          <w:t>Migrate Application Settings</w:t>
        </w:r>
      </w:hyperlink>
    </w:p>
    <w:p w14:paraId="71A50FC2" w14:textId="77777777" w:rsidR="00782750" w:rsidRDefault="005636A2">
      <w:r>
        <w:t xml:space="preserve">Lastly, validate the target instance’s inventory. Below is an example of the INFO results in a target environment. It is relatively easy </w:t>
      </w:r>
      <w:r>
        <w:t>to identify database key count discrepancies.</w:t>
      </w:r>
    </w:p>
    <w:p w14:paraId="645A7292" w14:textId="77777777" w:rsidR="00782750" w:rsidRDefault="005636A2">
      <w:r>
        <w:t>TODO IMAGE</w:t>
      </w:r>
    </w:p>
    <w:p w14:paraId="7CEA36DC" w14:textId="77777777" w:rsidR="00782750" w:rsidRDefault="005636A2">
      <w:pPr>
        <w:pStyle w:val="Heading2"/>
      </w:pPr>
      <w:bookmarkStart w:id="193" w:name="data-migration-checklist"/>
      <w:bookmarkStart w:id="194" w:name="_Toc81565091"/>
      <w:bookmarkEnd w:id="191"/>
      <w:r>
        <w:t>Data Migration Checklist</w:t>
      </w:r>
      <w:bookmarkEnd w:id="194"/>
    </w:p>
    <w:p w14:paraId="40477E5F" w14:textId="77777777" w:rsidR="00782750" w:rsidRDefault="005636A2" w:rsidP="005636A2">
      <w:pPr>
        <w:numPr>
          <w:ilvl w:val="0"/>
          <w:numId w:val="70"/>
        </w:numPr>
      </w:pPr>
      <w:r>
        <w:t>Understand the complexity of the environment and determine if an online approach is feasible.</w:t>
      </w:r>
    </w:p>
    <w:p w14:paraId="11C7E472" w14:textId="77777777" w:rsidR="00782750" w:rsidRDefault="005636A2" w:rsidP="005636A2">
      <w:pPr>
        <w:numPr>
          <w:ilvl w:val="0"/>
          <w:numId w:val="70"/>
        </w:numPr>
      </w:pPr>
      <w:r>
        <w:t>Account for data drift. Stopping the instance service can eliminate potential data drift. Acceptable downtime costs?</w:t>
      </w:r>
    </w:p>
    <w:p w14:paraId="3C93AC67" w14:textId="77777777" w:rsidR="00782750" w:rsidRDefault="005636A2" w:rsidP="005636A2">
      <w:pPr>
        <w:numPr>
          <w:ilvl w:val="0"/>
          <w:numId w:val="70"/>
        </w:numPr>
      </w:pPr>
      <w:r>
        <w:t>Configure source parameters for fast export.</w:t>
      </w:r>
    </w:p>
    <w:p w14:paraId="0849ADBC" w14:textId="77777777" w:rsidR="00782750" w:rsidRDefault="005636A2" w:rsidP="005636A2">
      <w:pPr>
        <w:numPr>
          <w:ilvl w:val="0"/>
          <w:numId w:val="70"/>
        </w:numPr>
      </w:pPr>
      <w:r>
        <w:t>Configure target parameters for fast import.</w:t>
      </w:r>
    </w:p>
    <w:p w14:paraId="0D9AAF43" w14:textId="77777777" w:rsidR="00782750" w:rsidRDefault="005636A2" w:rsidP="005636A2">
      <w:pPr>
        <w:numPr>
          <w:ilvl w:val="0"/>
          <w:numId w:val="70"/>
        </w:numPr>
      </w:pPr>
      <w:r>
        <w:t>Test any migrations that have a different source version vs the target.</w:t>
      </w:r>
    </w:p>
    <w:p w14:paraId="02424608" w14:textId="77777777" w:rsidR="00782750" w:rsidRDefault="005636A2" w:rsidP="005636A2">
      <w:pPr>
        <w:numPr>
          <w:ilvl w:val="0"/>
          <w:numId w:val="70"/>
        </w:numPr>
      </w:pPr>
      <w:r>
        <w:t>Migrate any miscellaneous objects, such as user names and privileges.</w:t>
      </w:r>
    </w:p>
    <w:p w14:paraId="43854638" w14:textId="77777777" w:rsidR="00782750" w:rsidRDefault="005636A2" w:rsidP="005636A2">
      <w:pPr>
        <w:numPr>
          <w:ilvl w:val="0"/>
          <w:numId w:val="70"/>
        </w:numPr>
      </w:pPr>
      <w:r>
        <w:t>Update application settings to point to the new instance.</w:t>
      </w:r>
    </w:p>
    <w:p w14:paraId="6AE3BDB7" w14:textId="77777777" w:rsidR="00782750" w:rsidRDefault="005636A2" w:rsidP="005636A2">
      <w:pPr>
        <w:numPr>
          <w:ilvl w:val="0"/>
          <w:numId w:val="70"/>
        </w:numPr>
      </w:pPr>
      <w:r>
        <w:t>Document all tasks. Update task completion to indicate p</w:t>
      </w:r>
      <w:r>
        <w:t>rogress.</w:t>
      </w:r>
    </w:p>
    <w:p w14:paraId="3DF2117D" w14:textId="77777777" w:rsidR="00782750" w:rsidRDefault="005636A2">
      <w:pPr>
        <w:pStyle w:val="Heading1"/>
      </w:pPr>
      <w:bookmarkStart w:id="195" w:name="data-migration---configuration"/>
      <w:bookmarkStart w:id="196" w:name="_Toc81565092"/>
      <w:bookmarkEnd w:id="169"/>
      <w:bookmarkEnd w:id="193"/>
      <w:r>
        <w:lastRenderedPageBreak/>
        <w:t>Data Migration - Configuration</w:t>
      </w:r>
      <w:bookmarkEnd w:id="196"/>
    </w:p>
    <w:p w14:paraId="0A95B391" w14:textId="77777777" w:rsidR="00782750" w:rsidRDefault="005636A2">
      <w:pPr>
        <w:pStyle w:val="Heading2"/>
      </w:pPr>
      <w:bookmarkStart w:id="197" w:name="configuration"/>
      <w:bookmarkStart w:id="198" w:name="_Toc81565093"/>
      <w:r>
        <w:t>Configuration</w:t>
      </w:r>
      <w:bookmarkEnd w:id="198"/>
    </w:p>
    <w:p w14:paraId="2C167C45" w14:textId="77777777" w:rsidR="00782750" w:rsidRDefault="005636A2">
      <w:r>
        <w:t>It is possible that you may want to keep your source instance configuration settings and move them over to Azure Cache for Redis.</w:t>
      </w:r>
    </w:p>
    <w:p w14:paraId="75AA3E8D" w14:textId="77777777" w:rsidR="00782750" w:rsidRDefault="005636A2">
      <w:pPr>
        <w:pStyle w:val="Heading3"/>
      </w:pPr>
      <w:bookmarkStart w:id="199" w:name="export-the-configuration"/>
      <w:r>
        <w:t>Export the configuration</w:t>
      </w:r>
    </w:p>
    <w:p w14:paraId="1F2E9F1C" w14:textId="77777777" w:rsidR="00782750" w:rsidRDefault="005636A2" w:rsidP="005636A2">
      <w:pPr>
        <w:numPr>
          <w:ilvl w:val="0"/>
          <w:numId w:val="71"/>
        </w:numPr>
      </w:pPr>
      <w:r>
        <w:t>Run the following to export any valuable config</w:t>
      </w:r>
      <w:r>
        <w:t>uration details</w:t>
      </w:r>
    </w:p>
    <w:p w14:paraId="5A9AC0A0" w14:textId="77777777" w:rsidR="00782750" w:rsidRDefault="005636A2">
      <w:pPr>
        <w:pStyle w:val="SourceCode"/>
      </w:pPr>
      <w:r>
        <w:rPr>
          <w:rStyle w:val="ExtensionTok"/>
        </w:rPr>
        <w:t>TODO</w:t>
      </w:r>
    </w:p>
    <w:p w14:paraId="7DDC9097" w14:textId="77777777" w:rsidR="00782750" w:rsidRDefault="005636A2" w:rsidP="005636A2">
      <w:pPr>
        <w:numPr>
          <w:ilvl w:val="0"/>
          <w:numId w:val="72"/>
        </w:numPr>
      </w:pPr>
      <w:r>
        <w:t>Items to consider</w:t>
      </w:r>
    </w:p>
    <w:p w14:paraId="11A3E23A" w14:textId="77777777" w:rsidR="00782750" w:rsidRDefault="005636A2" w:rsidP="005636A2">
      <w:pPr>
        <w:numPr>
          <w:ilvl w:val="1"/>
          <w:numId w:val="73"/>
        </w:numPr>
      </w:pPr>
      <w:r>
        <w:t>Persistence type</w:t>
      </w:r>
    </w:p>
    <w:p w14:paraId="572A77CD" w14:textId="77777777" w:rsidR="00782750" w:rsidRDefault="005636A2" w:rsidP="005636A2">
      <w:pPr>
        <w:numPr>
          <w:ilvl w:val="1"/>
          <w:numId w:val="73"/>
        </w:numPr>
      </w:pPr>
      <w:r>
        <w:t>Cache Eviction policy</w:t>
      </w:r>
    </w:p>
    <w:p w14:paraId="1342DE2C" w14:textId="77777777" w:rsidR="00782750" w:rsidRDefault="005636A2">
      <w:pPr>
        <w:pStyle w:val="Heading3"/>
      </w:pPr>
      <w:bookmarkStart w:id="200" w:name="export-users-and-roles-6.x-or-higher"/>
      <w:bookmarkEnd w:id="199"/>
      <w:r>
        <w:t>Export Users and Roles (6.x or higher)</w:t>
      </w:r>
    </w:p>
    <w:p w14:paraId="07520AA4" w14:textId="77777777" w:rsidR="00782750" w:rsidRDefault="005636A2">
      <w:r>
        <w:t>If you are using Redis version 6.x or higher, you may have created ACL rules that will need to be migrated.</w:t>
      </w:r>
    </w:p>
    <w:p w14:paraId="716EE215" w14:textId="77777777" w:rsidR="00782750" w:rsidRDefault="005636A2" w:rsidP="005636A2">
      <w:pPr>
        <w:numPr>
          <w:ilvl w:val="0"/>
          <w:numId w:val="74"/>
        </w:numPr>
      </w:pPr>
      <w:r>
        <w:t>Run the following to export all</w:t>
      </w:r>
      <w:r>
        <w:t xml:space="preserve"> users and ACLs</w:t>
      </w:r>
    </w:p>
    <w:p w14:paraId="45E43BC9" w14:textId="77777777" w:rsidR="00782750" w:rsidRDefault="005636A2">
      <w:pPr>
        <w:pStyle w:val="SourceCode"/>
      </w:pPr>
      <w:r>
        <w:rPr>
          <w:rStyle w:val="VariableTok"/>
        </w:rPr>
        <w:t>$users</w:t>
      </w:r>
      <w:r>
        <w:rPr>
          <w:rStyle w:val="NormalTok"/>
        </w:rPr>
        <w:t xml:space="preserve"> </w:t>
      </w:r>
      <w:r>
        <w:rPr>
          <w:rStyle w:val="OperatorTok"/>
        </w:rPr>
        <w:t>=</w:t>
      </w:r>
      <w:r>
        <w:rPr>
          <w:rStyle w:val="NormalTok"/>
        </w:rPr>
        <w:t xml:space="preserve"> redis</w:t>
      </w:r>
      <w:r>
        <w:rPr>
          <w:rStyle w:val="OperatorTok"/>
        </w:rPr>
        <w:t>-</w:t>
      </w:r>
      <w:r>
        <w:rPr>
          <w:rStyle w:val="NormalTok"/>
        </w:rPr>
        <w:t>cli ACL LIST</w:t>
      </w:r>
      <w:r>
        <w:br/>
      </w:r>
      <w:r>
        <w:br/>
      </w:r>
      <w:r>
        <w:rPr>
          <w:rStyle w:val="KeywordTok"/>
        </w:rPr>
        <w:t>foreach</w:t>
      </w:r>
      <w:r>
        <w:rPr>
          <w:rStyle w:val="OperatorTok"/>
        </w:rPr>
        <w:t>(</w:t>
      </w:r>
      <w:r>
        <w:rPr>
          <w:rStyle w:val="VariableTok"/>
        </w:rPr>
        <w:t>$user</w:t>
      </w:r>
      <w:r>
        <w:rPr>
          <w:rStyle w:val="NormalTok"/>
        </w:rPr>
        <w:t xml:space="preserve"> </w:t>
      </w:r>
      <w:r>
        <w:rPr>
          <w:rStyle w:val="KeywordTok"/>
        </w:rPr>
        <w:t>in</w:t>
      </w:r>
      <w:r>
        <w:rPr>
          <w:rStyle w:val="NormalTok"/>
        </w:rPr>
        <w:t xml:space="preserve"> </w:t>
      </w:r>
      <w:r>
        <w:rPr>
          <w:rStyle w:val="VariableTok"/>
        </w:rPr>
        <w:t>$users</w:t>
      </w:r>
      <w:r>
        <w:rPr>
          <w:rStyle w:val="OperatorTok"/>
        </w:rPr>
        <w:t>)</w:t>
      </w:r>
      <w:r>
        <w:br/>
      </w:r>
      <w:r>
        <w:rPr>
          <w:rStyle w:val="OperatorTok"/>
        </w:rPr>
        <w:t>{</w:t>
      </w:r>
      <w:r>
        <w:br/>
      </w:r>
      <w:r>
        <w:rPr>
          <w:rStyle w:val="NormalTok"/>
        </w:rPr>
        <w:t xml:space="preserve">    </w:t>
      </w:r>
      <w:r>
        <w:rPr>
          <w:rStyle w:val="VariableTok"/>
        </w:rPr>
        <w:t>$vals</w:t>
      </w:r>
      <w:r>
        <w:rPr>
          <w:rStyle w:val="NormalTok"/>
        </w:rPr>
        <w:t xml:space="preserve"> </w:t>
      </w:r>
      <w:r>
        <w:rPr>
          <w:rStyle w:val="OperatorTok"/>
        </w:rPr>
        <w:t>=</w:t>
      </w:r>
      <w:r>
        <w:rPr>
          <w:rStyle w:val="NormalTok"/>
        </w:rPr>
        <w:t xml:space="preserve"> </w:t>
      </w:r>
      <w:r>
        <w:rPr>
          <w:rStyle w:val="VariableTok"/>
        </w:rPr>
        <w:t>$user</w:t>
      </w:r>
      <w:r>
        <w:rPr>
          <w:rStyle w:val="OperatorTok"/>
        </w:rPr>
        <w:t>.</w:t>
      </w:r>
      <w:r>
        <w:rPr>
          <w:rStyle w:val="FunctionTok"/>
        </w:rPr>
        <w:t>split</w:t>
      </w:r>
      <w:r>
        <w:rPr>
          <w:rStyle w:val="OperatorTok"/>
        </w:rPr>
        <w:t>(</w:t>
      </w:r>
      <w:r>
        <w:rPr>
          <w:rStyle w:val="StringTok"/>
        </w:rPr>
        <w:t>" "</w:t>
      </w:r>
      <w:r>
        <w:rPr>
          <w:rStyle w:val="OperatorTok"/>
        </w:rPr>
        <w:t>);</w:t>
      </w:r>
      <w:r>
        <w:br/>
      </w:r>
      <w:r>
        <w:br/>
      </w:r>
      <w:r>
        <w:rPr>
          <w:rStyle w:val="NormalTok"/>
        </w:rPr>
        <w:t xml:space="preserve">    </w:t>
      </w:r>
      <w:r>
        <w:rPr>
          <w:rStyle w:val="VariableTok"/>
        </w:rPr>
        <w:t>$user</w:t>
      </w:r>
      <w:r>
        <w:rPr>
          <w:rStyle w:val="NormalTok"/>
        </w:rPr>
        <w:t xml:space="preserve"> </w:t>
      </w:r>
      <w:r>
        <w:rPr>
          <w:rStyle w:val="OperatorTok"/>
        </w:rPr>
        <w:t>=</w:t>
      </w:r>
      <w:r>
        <w:rPr>
          <w:rStyle w:val="NormalTok"/>
        </w:rPr>
        <w:t xml:space="preserve"> </w:t>
      </w:r>
      <w:r>
        <w:rPr>
          <w:rStyle w:val="VariableTok"/>
        </w:rPr>
        <w:t>$vals</w:t>
      </w:r>
      <w:r>
        <w:rPr>
          <w:rStyle w:val="OperatorTok"/>
        </w:rPr>
        <w:t>[</w:t>
      </w:r>
      <w:r>
        <w:rPr>
          <w:rStyle w:val="NormalTok"/>
        </w:rPr>
        <w:t>1</w:t>
      </w:r>
      <w:r>
        <w:rPr>
          <w:rStyle w:val="OperatorTok"/>
        </w:rPr>
        <w:t>];</w:t>
      </w:r>
      <w:r>
        <w:br/>
      </w:r>
      <w:r>
        <w:br/>
      </w:r>
      <w:r>
        <w:rPr>
          <w:rStyle w:val="NormalTok"/>
        </w:rPr>
        <w:t xml:space="preserve">    </w:t>
      </w:r>
      <w:r>
        <w:rPr>
          <w:rStyle w:val="KeywordTok"/>
        </w:rPr>
        <w:t>foreach</w:t>
      </w:r>
      <w:r>
        <w:rPr>
          <w:rStyle w:val="OperatorTok"/>
        </w:rPr>
        <w:t>(</w:t>
      </w:r>
      <w:r>
        <w:rPr>
          <w:rStyle w:val="VariableTok"/>
        </w:rPr>
        <w:t>$val</w:t>
      </w:r>
      <w:r>
        <w:rPr>
          <w:rStyle w:val="NormalTok"/>
        </w:rPr>
        <w:t xml:space="preserve"> </w:t>
      </w:r>
      <w:r>
        <w:rPr>
          <w:rStyle w:val="KeywordTok"/>
        </w:rPr>
        <w:t>in</w:t>
      </w:r>
      <w:r>
        <w:rPr>
          <w:rStyle w:val="NormalTok"/>
        </w:rPr>
        <w:t xml:space="preserve"> </w:t>
      </w:r>
      <w:r>
        <w:rPr>
          <w:rStyle w:val="VariableTok"/>
        </w:rPr>
        <w:t>$vals</w:t>
      </w:r>
      <w:r>
        <w:rPr>
          <w:rStyle w:val="OperatorTok"/>
        </w:rPr>
        <w:t>)</w:t>
      </w:r>
      <w:r>
        <w:br/>
      </w:r>
      <w:r>
        <w:rPr>
          <w:rStyle w:val="NormalTok"/>
        </w:rPr>
        <w:t xml:space="preserve">    </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VariableTok"/>
        </w:rPr>
        <w:t>$val</w:t>
      </w:r>
      <w:r>
        <w:rPr>
          <w:rStyle w:val="OperatorTok"/>
        </w:rPr>
        <w:t>.</w:t>
      </w:r>
      <w:r>
        <w:rPr>
          <w:rStyle w:val="FunctionTok"/>
        </w:rPr>
        <w:t>startswith</w:t>
      </w:r>
      <w:r>
        <w:rPr>
          <w:rStyle w:val="OperatorTok"/>
        </w:rPr>
        <w:t>(</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VariableTok"/>
        </w:rPr>
        <w:t>$hashPwd</w:t>
      </w:r>
      <w:r>
        <w:rPr>
          <w:rStyle w:val="NormalTok"/>
        </w:rPr>
        <w:t xml:space="preserve"> </w:t>
      </w:r>
      <w:r>
        <w:rPr>
          <w:rStyle w:val="OperatorTok"/>
        </w:rPr>
        <w:t>=</w:t>
      </w:r>
      <w:r>
        <w:rPr>
          <w:rStyle w:val="NormalTok"/>
        </w:rPr>
        <w:t xml:space="preserve"> </w:t>
      </w:r>
      <w:r>
        <w:rPr>
          <w:rStyle w:val="VariableTok"/>
        </w:rPr>
        <w:t>$val</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if</w:t>
      </w:r>
      <w:r>
        <w:rPr>
          <w:rStyle w:val="NormalTok"/>
        </w:rPr>
        <w:t xml:space="preserve"> </w:t>
      </w:r>
      <w:r>
        <w:rPr>
          <w:rStyle w:val="OperatorTok"/>
        </w:rPr>
        <w:t>(</w:t>
      </w:r>
      <w:r>
        <w:rPr>
          <w:rStyle w:val="VariableTok"/>
        </w:rPr>
        <w:t>$val</w:t>
      </w:r>
      <w:r>
        <w:rPr>
          <w:rStyle w:val="OperatorTok"/>
        </w:rPr>
        <w:t>.</w:t>
      </w:r>
      <w:r>
        <w:rPr>
          <w:rStyle w:val="FunctionTok"/>
        </w:rPr>
        <w:t>startswith</w:t>
      </w:r>
      <w:r>
        <w:rPr>
          <w:rStyle w:val="OperatorTok"/>
        </w:rPr>
        <w:t>(</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VariableTok"/>
        </w:rPr>
        <w:t>$keys</w:t>
      </w:r>
      <w:r>
        <w:rPr>
          <w:rStyle w:val="NormalTok"/>
        </w:rPr>
        <w:t xml:space="preserve"> </w:t>
      </w:r>
      <w:r>
        <w:rPr>
          <w:rStyle w:val="OperatorTok"/>
        </w:rPr>
        <w:t>=</w:t>
      </w:r>
      <w:r>
        <w:rPr>
          <w:rStyle w:val="NormalTok"/>
        </w:rPr>
        <w:t xml:space="preserve"> </w:t>
      </w:r>
      <w:r>
        <w:rPr>
          <w:rStyle w:val="VariableTok"/>
        </w:rPr>
        <w:t>$val</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if</w:t>
      </w:r>
      <w:r>
        <w:rPr>
          <w:rStyle w:val="NormalTok"/>
        </w:rPr>
        <w:t xml:space="preserve"> </w:t>
      </w:r>
      <w:r>
        <w:rPr>
          <w:rStyle w:val="OperatorTok"/>
        </w:rPr>
        <w:t>(</w:t>
      </w:r>
      <w:r>
        <w:rPr>
          <w:rStyle w:val="VariableTok"/>
        </w:rPr>
        <w:t>$val</w:t>
      </w:r>
      <w:r>
        <w:rPr>
          <w:rStyle w:val="OperatorTok"/>
        </w:rPr>
        <w:t>.</w:t>
      </w:r>
      <w:r>
        <w:rPr>
          <w:rStyle w:val="FunctionTok"/>
        </w:rPr>
        <w:t>startswith</w:t>
      </w:r>
      <w:r>
        <w:rPr>
          <w:rStyle w:val="OperatorTok"/>
        </w:rPr>
        <w:t>(</w:t>
      </w:r>
      <w:r>
        <w:rPr>
          <w:rStyle w:val="StringTok"/>
        </w:rPr>
        <w:t>"&amp;"</w:t>
      </w:r>
      <w:r>
        <w:rPr>
          <w:rStyle w:val="OperatorTok"/>
        </w:rPr>
        <w:t>))</w:t>
      </w:r>
      <w:r>
        <w:br/>
      </w:r>
      <w:r>
        <w:rPr>
          <w:rStyle w:val="NormalTok"/>
        </w:rPr>
        <w:t xml:space="preserve">        </w:t>
      </w:r>
      <w:r>
        <w:rPr>
          <w:rStyle w:val="OperatorTok"/>
        </w:rPr>
        <w:t>{</w:t>
      </w:r>
      <w:r>
        <w:br/>
      </w:r>
      <w:r>
        <w:rPr>
          <w:rStyle w:val="NormalTok"/>
        </w:rPr>
        <w:t xml:space="preserve">            </w:t>
      </w:r>
      <w:r>
        <w:rPr>
          <w:rStyle w:val="VariableTok"/>
        </w:rPr>
        <w:t>$channels</w:t>
      </w:r>
      <w:r>
        <w:rPr>
          <w:rStyle w:val="NormalTok"/>
        </w:rPr>
        <w:t xml:space="preserve"> </w:t>
      </w:r>
      <w:r>
        <w:rPr>
          <w:rStyle w:val="OperatorTok"/>
        </w:rPr>
        <w:t>=</w:t>
      </w:r>
      <w:r>
        <w:rPr>
          <w:rStyle w:val="NormalTok"/>
        </w:rPr>
        <w:t xml:space="preserve"> </w:t>
      </w:r>
      <w:r>
        <w:rPr>
          <w:rStyle w:val="VariableTok"/>
        </w:rPr>
        <w:t>$val</w:t>
      </w:r>
      <w:r>
        <w:rPr>
          <w:rStyle w:val="OperatorTok"/>
        </w:rPr>
        <w:t>;</w:t>
      </w:r>
      <w:r>
        <w:br/>
      </w:r>
      <w:r>
        <w:rPr>
          <w:rStyle w:val="NormalTok"/>
        </w:rPr>
        <w:t xml:space="preserve">        </w:t>
      </w:r>
      <w:r>
        <w:rPr>
          <w:rStyle w:val="OperatorTok"/>
        </w:rPr>
        <w:t>}</w:t>
      </w:r>
      <w:r>
        <w:br/>
      </w:r>
      <w:r>
        <w:lastRenderedPageBreak/>
        <w:br/>
      </w:r>
      <w:r>
        <w:rPr>
          <w:rStyle w:val="NormalTok"/>
        </w:rPr>
        <w:t xml:space="preserve">        </w:t>
      </w:r>
      <w:r>
        <w:rPr>
          <w:rStyle w:val="KeywordTok"/>
        </w:rPr>
        <w:t>if</w:t>
      </w:r>
      <w:r>
        <w:rPr>
          <w:rStyle w:val="NormalTok"/>
        </w:rPr>
        <w:t xml:space="preserve"> </w:t>
      </w:r>
      <w:r>
        <w:rPr>
          <w:rStyle w:val="OperatorTok"/>
        </w:rPr>
        <w:t>(</w:t>
      </w:r>
      <w:r>
        <w:rPr>
          <w:rStyle w:val="VariableTok"/>
        </w:rPr>
        <w:t>$val</w:t>
      </w:r>
      <w:r>
        <w:rPr>
          <w:rStyle w:val="OperatorTok"/>
        </w:rPr>
        <w:t>.</w:t>
      </w:r>
      <w:r>
        <w:rPr>
          <w:rStyle w:val="FunctionTok"/>
        </w:rPr>
        <w:t>startswith</w:t>
      </w:r>
      <w:r>
        <w:rPr>
          <w:rStyle w:val="OperatorTok"/>
        </w:rPr>
        <w:t>(</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VariableTok"/>
        </w:rPr>
        <w:t>$commands</w:t>
      </w:r>
      <w:r>
        <w:rPr>
          <w:rStyle w:val="NormalTok"/>
        </w:rPr>
        <w:t xml:space="preserve"> </w:t>
      </w:r>
      <w:r>
        <w:rPr>
          <w:rStyle w:val="OperatorTok"/>
        </w:rPr>
        <w:t>=</w:t>
      </w:r>
      <w:r>
        <w:rPr>
          <w:rStyle w:val="NormalTok"/>
        </w:rPr>
        <w:t xml:space="preserve"> </w:t>
      </w:r>
      <w:r>
        <w:rPr>
          <w:rStyle w:val="VariableTok"/>
        </w:rPr>
        <w:t>$val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VariableTok"/>
        </w:rPr>
        <w:t>$line</w:t>
      </w:r>
      <w:r>
        <w:rPr>
          <w:rStyle w:val="NormalTok"/>
        </w:rPr>
        <w:t xml:space="preserve"> </w:t>
      </w:r>
      <w:r>
        <w:rPr>
          <w:rStyle w:val="OperatorTok"/>
        </w:rPr>
        <w:t>=</w:t>
      </w:r>
      <w:r>
        <w:rPr>
          <w:rStyle w:val="NormalTok"/>
        </w:rPr>
        <w:t xml:space="preserve"> </w:t>
      </w:r>
      <w:r>
        <w:rPr>
          <w:rStyle w:val="VariableTok"/>
        </w:rPr>
        <w:t>$user</w:t>
      </w:r>
      <w:r>
        <w:rPr>
          <w:rStyle w:val="NormalTok"/>
        </w:rPr>
        <w:t xml:space="preserve"> </w:t>
      </w:r>
      <w:r>
        <w:rPr>
          <w:rStyle w:val="OperatorTok"/>
        </w:rPr>
        <w:t>+</w:t>
      </w:r>
      <w:r>
        <w:rPr>
          <w:rStyle w:val="NormalTok"/>
        </w:rPr>
        <w:t xml:space="preserve"> </w:t>
      </w:r>
      <w:r>
        <w:rPr>
          <w:rStyle w:val="StringTok"/>
        </w:rPr>
        <w:t>"</w:t>
      </w:r>
      <w:r>
        <w:rPr>
          <w:rStyle w:val="CharTok"/>
        </w:rPr>
        <w:t>`t</w:t>
      </w:r>
      <w:r>
        <w:rPr>
          <w:rStyle w:val="StringTok"/>
        </w:rPr>
        <w:t>"</w:t>
      </w:r>
      <w:r>
        <w:rPr>
          <w:rStyle w:val="NormalTok"/>
        </w:rPr>
        <w:t xml:space="preserve"> </w:t>
      </w:r>
      <w:r>
        <w:rPr>
          <w:rStyle w:val="OperatorTok"/>
        </w:rPr>
        <w:t>+</w:t>
      </w:r>
      <w:r>
        <w:rPr>
          <w:rStyle w:val="NormalTok"/>
        </w:rPr>
        <w:t xml:space="preserve"> </w:t>
      </w:r>
      <w:r>
        <w:rPr>
          <w:rStyle w:val="VariableTok"/>
        </w:rPr>
        <w:t>$keys</w:t>
      </w:r>
      <w:r>
        <w:rPr>
          <w:rStyle w:val="NormalTok"/>
        </w:rPr>
        <w:t xml:space="preserve"> </w:t>
      </w:r>
      <w:r>
        <w:rPr>
          <w:rStyle w:val="OperatorTok"/>
        </w:rPr>
        <w:t>+</w:t>
      </w:r>
      <w:r>
        <w:rPr>
          <w:rStyle w:val="NormalTok"/>
        </w:rPr>
        <w:t xml:space="preserve"> </w:t>
      </w:r>
      <w:r>
        <w:rPr>
          <w:rStyle w:val="StringTok"/>
        </w:rPr>
        <w:t>"</w:t>
      </w:r>
      <w:r>
        <w:rPr>
          <w:rStyle w:val="CharTok"/>
        </w:rPr>
        <w:t>`t</w:t>
      </w:r>
      <w:r>
        <w:rPr>
          <w:rStyle w:val="StringTok"/>
        </w:rPr>
        <w:t>"</w:t>
      </w:r>
      <w:r>
        <w:rPr>
          <w:rStyle w:val="NormalTok"/>
        </w:rPr>
        <w:t xml:space="preserve"> </w:t>
      </w:r>
      <w:r>
        <w:rPr>
          <w:rStyle w:val="OperatorTok"/>
        </w:rPr>
        <w:t>+</w:t>
      </w:r>
      <w:r>
        <w:rPr>
          <w:rStyle w:val="NormalTok"/>
        </w:rPr>
        <w:t xml:space="preserve"> </w:t>
      </w:r>
      <w:r>
        <w:rPr>
          <w:rStyle w:val="VariableTok"/>
        </w:rPr>
        <w:t>$commands</w:t>
      </w:r>
      <w:r>
        <w:rPr>
          <w:rStyle w:val="NormalTok"/>
        </w:rPr>
        <w:t xml:space="preserve"> </w:t>
      </w:r>
      <w:r>
        <w:rPr>
          <w:rStyle w:val="OperatorTok"/>
        </w:rPr>
        <w:t>+</w:t>
      </w:r>
      <w:r>
        <w:rPr>
          <w:rStyle w:val="NormalTok"/>
        </w:rPr>
        <w:t xml:space="preserve"> </w:t>
      </w:r>
      <w:r>
        <w:rPr>
          <w:rStyle w:val="StringTok"/>
        </w:rPr>
        <w:t>"</w:t>
      </w:r>
      <w:r>
        <w:rPr>
          <w:rStyle w:val="CharTok"/>
        </w:rPr>
        <w:t>`t</w:t>
      </w:r>
      <w:r>
        <w:rPr>
          <w:rStyle w:val="StringTok"/>
        </w:rPr>
        <w:t>"</w:t>
      </w:r>
      <w:r>
        <w:rPr>
          <w:rStyle w:val="NormalTok"/>
        </w:rPr>
        <w:t xml:space="preserve"> </w:t>
      </w:r>
      <w:r>
        <w:rPr>
          <w:rStyle w:val="OperatorTok"/>
        </w:rPr>
        <w:t>+</w:t>
      </w:r>
      <w:r>
        <w:rPr>
          <w:rStyle w:val="NormalTok"/>
        </w:rPr>
        <w:t xml:space="preserve"> </w:t>
      </w:r>
      <w:r>
        <w:rPr>
          <w:rStyle w:val="VariableTok"/>
        </w:rPr>
        <w:t>$hashPwd</w:t>
      </w:r>
      <w:r>
        <w:rPr>
          <w:rStyle w:val="NormalTok"/>
        </w:rPr>
        <w:t xml:space="preserve"> </w:t>
      </w:r>
      <w:r>
        <w:rPr>
          <w:rStyle w:val="OperatorTok"/>
        </w:rPr>
        <w:t>+</w:t>
      </w:r>
      <w:r>
        <w:rPr>
          <w:rStyle w:val="NormalTok"/>
        </w:rPr>
        <w:t xml:space="preserve"> </w:t>
      </w:r>
      <w:r>
        <w:rPr>
          <w:rStyle w:val="StringTok"/>
        </w:rPr>
        <w:t>"</w:t>
      </w:r>
      <w:r>
        <w:rPr>
          <w:rStyle w:val="CharTok"/>
        </w:rPr>
        <w:t>`t</w:t>
      </w:r>
      <w:r>
        <w:rPr>
          <w:rStyle w:val="StringTok"/>
        </w:rPr>
        <w:t>"</w:t>
      </w:r>
      <w:r>
        <w:br/>
      </w:r>
      <w:r>
        <w:br/>
      </w:r>
      <w:r>
        <w:rPr>
          <w:rStyle w:val="NormalTok"/>
        </w:rPr>
        <w:t xml:space="preserve">    </w:t>
      </w:r>
      <w:r>
        <w:rPr>
          <w:rStyle w:val="FunctionTok"/>
        </w:rPr>
        <w:t>add-content</w:t>
      </w:r>
      <w:r>
        <w:rPr>
          <w:rStyle w:val="NormalTok"/>
        </w:rPr>
        <w:t xml:space="preserve"> </w:t>
      </w:r>
      <w:r>
        <w:rPr>
          <w:rStyle w:val="StringTok"/>
        </w:rPr>
        <w:t>"users.txt"</w:t>
      </w:r>
      <w:r>
        <w:rPr>
          <w:rStyle w:val="NormalTok"/>
        </w:rPr>
        <w:t xml:space="preserve"> </w:t>
      </w:r>
      <w:r>
        <w:rPr>
          <w:rStyle w:val="VariableTok"/>
        </w:rPr>
        <w:t>$user</w:t>
      </w:r>
      <w:r>
        <w:rPr>
          <w:rStyle w:val="OperatorTok"/>
        </w:rPr>
        <w:t>;</w:t>
      </w:r>
      <w:r>
        <w:br/>
      </w:r>
      <w:r>
        <w:rPr>
          <w:rStyle w:val="OperatorTok"/>
        </w:rPr>
        <w:t>}</w:t>
      </w:r>
    </w:p>
    <w:p w14:paraId="5FD6671C" w14:textId="77777777" w:rsidR="00782750" w:rsidRDefault="005636A2" w:rsidP="005636A2">
      <w:pPr>
        <w:numPr>
          <w:ilvl w:val="0"/>
          <w:numId w:val="75"/>
        </w:numPr>
      </w:pPr>
      <w:r>
        <w:t>Import into the target instance</w:t>
      </w:r>
    </w:p>
    <w:p w14:paraId="3F3E75E3" w14:textId="77777777" w:rsidR="00782750" w:rsidRDefault="005636A2">
      <w:pPr>
        <w:pStyle w:val="SourceCode"/>
      </w:pPr>
      <w:r>
        <w:rPr>
          <w:rStyle w:val="VariableTok"/>
        </w:rPr>
        <w:t>$lines</w:t>
      </w:r>
      <w:r>
        <w:rPr>
          <w:rStyle w:val="NormalTok"/>
        </w:rPr>
        <w:t xml:space="preserve"> </w:t>
      </w:r>
      <w:r>
        <w:rPr>
          <w:rStyle w:val="OperatorTok"/>
        </w:rPr>
        <w:t>=</w:t>
      </w:r>
      <w:r>
        <w:rPr>
          <w:rStyle w:val="NormalTok"/>
        </w:rPr>
        <w:t xml:space="preserve"> </w:t>
      </w:r>
      <w:r>
        <w:rPr>
          <w:rStyle w:val="FunctionTok"/>
        </w:rPr>
        <w:t>get-content</w:t>
      </w:r>
      <w:r>
        <w:rPr>
          <w:rStyle w:val="NormalTok"/>
        </w:rPr>
        <w:t xml:space="preserve"> </w:t>
      </w:r>
      <w:r>
        <w:rPr>
          <w:rStyle w:val="StringTok"/>
        </w:rPr>
        <w:t>"users.txt"</w:t>
      </w:r>
      <w:r>
        <w:br/>
      </w:r>
      <w:r>
        <w:br/>
      </w:r>
      <w:r>
        <w:br/>
      </w:r>
      <w:r>
        <w:rPr>
          <w:rStyle w:val="KeywordTok"/>
        </w:rPr>
        <w:t>foreach</w:t>
      </w:r>
      <w:r>
        <w:rPr>
          <w:rStyle w:val="OperatorTok"/>
        </w:rPr>
        <w:t>(</w:t>
      </w:r>
      <w:r>
        <w:rPr>
          <w:rStyle w:val="VariableTok"/>
        </w:rPr>
        <w:t>$line</w:t>
      </w:r>
      <w:r>
        <w:rPr>
          <w:rStyle w:val="NormalTok"/>
        </w:rPr>
        <w:t xml:space="preserve"> </w:t>
      </w:r>
      <w:r>
        <w:rPr>
          <w:rStyle w:val="KeywordTok"/>
        </w:rPr>
        <w:t>in</w:t>
      </w:r>
      <w:r>
        <w:rPr>
          <w:rStyle w:val="NormalTok"/>
        </w:rPr>
        <w:t xml:space="preserve"> </w:t>
      </w:r>
      <w:r>
        <w:rPr>
          <w:rStyle w:val="VariableTok"/>
        </w:rPr>
        <w:t>$lines</w:t>
      </w:r>
      <w:r>
        <w:rPr>
          <w:rStyle w:val="OperatorTok"/>
        </w:rPr>
        <w:t>)</w:t>
      </w:r>
      <w:r>
        <w:br/>
      </w:r>
      <w:r>
        <w:rPr>
          <w:rStyle w:val="OperatorTok"/>
        </w:rPr>
        <w:t>{</w:t>
      </w:r>
      <w:r>
        <w:br/>
      </w:r>
      <w:r>
        <w:rPr>
          <w:rStyle w:val="NormalTok"/>
        </w:rPr>
        <w:t xml:space="preserve">    </w:t>
      </w:r>
      <w:r>
        <w:rPr>
          <w:rStyle w:val="VariableTok"/>
        </w:rPr>
        <w:t>$vals</w:t>
      </w:r>
      <w:r>
        <w:rPr>
          <w:rStyle w:val="NormalTok"/>
        </w:rPr>
        <w:t xml:space="preserve"> </w:t>
      </w:r>
      <w:r>
        <w:rPr>
          <w:rStyle w:val="OperatorTok"/>
        </w:rPr>
        <w:t>=</w:t>
      </w:r>
      <w:r>
        <w:rPr>
          <w:rStyle w:val="NormalTok"/>
        </w:rPr>
        <w:t xml:space="preserve"> </w:t>
      </w:r>
      <w:r>
        <w:rPr>
          <w:rStyle w:val="VariableTok"/>
        </w:rPr>
        <w:t>$line</w:t>
      </w:r>
      <w:r>
        <w:rPr>
          <w:rStyle w:val="OperatorTok"/>
        </w:rPr>
        <w:t>.</w:t>
      </w:r>
      <w:r>
        <w:rPr>
          <w:rStyle w:val="FunctionTok"/>
        </w:rPr>
        <w:t>split</w:t>
      </w:r>
      <w:r>
        <w:rPr>
          <w:rStyle w:val="OperatorTok"/>
        </w:rPr>
        <w:t>(</w:t>
      </w:r>
      <w:r>
        <w:rPr>
          <w:rStyle w:val="StringTok"/>
        </w:rPr>
        <w:t>"</w:t>
      </w:r>
      <w:r>
        <w:rPr>
          <w:rStyle w:val="CharTok"/>
        </w:rPr>
        <w:t>`t</w:t>
      </w:r>
      <w:r>
        <w:rPr>
          <w:rStyle w:val="StringTok"/>
        </w:rPr>
        <w:t>"</w:t>
      </w:r>
      <w:r>
        <w:rPr>
          <w:rStyle w:val="OperatorTok"/>
        </w:rPr>
        <w:t>);</w:t>
      </w:r>
      <w:r>
        <w:br/>
      </w:r>
      <w:r>
        <w:br/>
      </w:r>
      <w:r>
        <w:rPr>
          <w:rStyle w:val="NormalTok"/>
        </w:rPr>
        <w:t xml:space="preserve">    </w:t>
      </w:r>
      <w:r>
        <w:rPr>
          <w:rStyle w:val="CommentTok"/>
        </w:rPr>
        <w:t>#parse the values</w:t>
      </w:r>
      <w:r>
        <w:br/>
      </w:r>
      <w:r>
        <w:rPr>
          <w:rStyle w:val="NormalTok"/>
        </w:rPr>
        <w:t xml:space="preserve">    </w:t>
      </w:r>
      <w:r>
        <w:rPr>
          <w:rStyle w:val="VariableTok"/>
        </w:rPr>
        <w:t>$user</w:t>
      </w:r>
      <w:r>
        <w:rPr>
          <w:rStyle w:val="NormalTok"/>
        </w:rPr>
        <w:t xml:space="preserve"> </w:t>
      </w:r>
      <w:r>
        <w:rPr>
          <w:rStyle w:val="OperatorTok"/>
        </w:rPr>
        <w:t>=</w:t>
      </w:r>
      <w:r>
        <w:rPr>
          <w:rStyle w:val="NormalTok"/>
        </w:rPr>
        <w:t xml:space="preserve"> </w:t>
      </w:r>
      <w:r>
        <w:rPr>
          <w:rStyle w:val="VariableTok"/>
        </w:rPr>
        <w:t>$vals</w:t>
      </w:r>
      <w:r>
        <w:rPr>
          <w:rStyle w:val="OperatorTok"/>
        </w:rPr>
        <w:t>[</w:t>
      </w:r>
      <w:r>
        <w:rPr>
          <w:rStyle w:val="NormalTok"/>
        </w:rPr>
        <w:t>0</w:t>
      </w:r>
      <w:r>
        <w:rPr>
          <w:rStyle w:val="OperatorTok"/>
        </w:rPr>
        <w:t>];</w:t>
      </w:r>
      <w:r>
        <w:br/>
      </w:r>
      <w:r>
        <w:rPr>
          <w:rStyle w:val="NormalTok"/>
        </w:rPr>
        <w:t xml:space="preserve">    </w:t>
      </w:r>
      <w:r>
        <w:rPr>
          <w:rStyle w:val="VariableTok"/>
        </w:rPr>
        <w:t>$hashPwd</w:t>
      </w:r>
      <w:r>
        <w:rPr>
          <w:rStyle w:val="NormalTok"/>
        </w:rPr>
        <w:t xml:space="preserve"> </w:t>
      </w:r>
      <w:r>
        <w:rPr>
          <w:rStyle w:val="OperatorTok"/>
        </w:rPr>
        <w:t>=</w:t>
      </w:r>
      <w:r>
        <w:rPr>
          <w:rStyle w:val="NormalTok"/>
        </w:rPr>
        <w:t xml:space="preserve"> </w:t>
      </w:r>
      <w:r>
        <w:rPr>
          <w:rStyle w:val="VariableTok"/>
        </w:rPr>
        <w:t>$vals</w:t>
      </w:r>
      <w:r>
        <w:rPr>
          <w:rStyle w:val="OperatorTok"/>
        </w:rPr>
        <w:t>[</w:t>
      </w:r>
      <w:r>
        <w:rPr>
          <w:rStyle w:val="NormalTok"/>
        </w:rPr>
        <w:t>3</w:t>
      </w:r>
      <w:r>
        <w:rPr>
          <w:rStyle w:val="OperatorTok"/>
        </w:rPr>
        <w:t>];</w:t>
      </w:r>
      <w:r>
        <w:br/>
      </w:r>
      <w:r>
        <w:rPr>
          <w:rStyle w:val="NormalTok"/>
        </w:rPr>
        <w:t xml:space="preserve">    </w:t>
      </w:r>
      <w:r>
        <w:rPr>
          <w:rStyle w:val="VariableTok"/>
        </w:rPr>
        <w:t>$keys</w:t>
      </w:r>
      <w:r>
        <w:rPr>
          <w:rStyle w:val="NormalTok"/>
        </w:rPr>
        <w:t xml:space="preserve"> </w:t>
      </w:r>
      <w:r>
        <w:rPr>
          <w:rStyle w:val="OperatorTok"/>
        </w:rPr>
        <w:t>=</w:t>
      </w:r>
      <w:r>
        <w:rPr>
          <w:rStyle w:val="NormalTok"/>
        </w:rPr>
        <w:t xml:space="preserve"> </w:t>
      </w:r>
      <w:r>
        <w:rPr>
          <w:rStyle w:val="VariableTok"/>
        </w:rPr>
        <w:t>$vals</w:t>
      </w:r>
      <w:r>
        <w:rPr>
          <w:rStyle w:val="OperatorTok"/>
        </w:rPr>
        <w:t>[</w:t>
      </w:r>
      <w:r>
        <w:rPr>
          <w:rStyle w:val="NormalTok"/>
        </w:rPr>
        <w:t>1</w:t>
      </w:r>
      <w:r>
        <w:rPr>
          <w:rStyle w:val="OperatorTok"/>
        </w:rPr>
        <w:t>];</w:t>
      </w:r>
      <w:r>
        <w:br/>
      </w:r>
      <w:r>
        <w:rPr>
          <w:rStyle w:val="NormalTok"/>
        </w:rPr>
        <w:t xml:space="preserve">    </w:t>
      </w:r>
      <w:r>
        <w:rPr>
          <w:rStyle w:val="VariableTok"/>
        </w:rPr>
        <w:t>$commands</w:t>
      </w:r>
      <w:r>
        <w:rPr>
          <w:rStyle w:val="NormalTok"/>
        </w:rPr>
        <w:t xml:space="preserve"> </w:t>
      </w:r>
      <w:r>
        <w:rPr>
          <w:rStyle w:val="OperatorTok"/>
        </w:rPr>
        <w:t>=</w:t>
      </w:r>
      <w:r>
        <w:rPr>
          <w:rStyle w:val="NormalTok"/>
        </w:rPr>
        <w:t xml:space="preserve"> </w:t>
      </w:r>
      <w:r>
        <w:rPr>
          <w:rStyle w:val="VariableTok"/>
        </w:rPr>
        <w:t>$vals</w:t>
      </w:r>
      <w:r>
        <w:rPr>
          <w:rStyle w:val="OperatorTok"/>
        </w:rPr>
        <w:t>[</w:t>
      </w:r>
      <w:r>
        <w:rPr>
          <w:rStyle w:val="NormalTok"/>
        </w:rPr>
        <w:t>2</w:t>
      </w:r>
      <w:r>
        <w:rPr>
          <w:rStyle w:val="OperatorTok"/>
        </w:rPr>
        <w:t>];</w:t>
      </w:r>
      <w:r>
        <w:br/>
      </w:r>
      <w:r>
        <w:br/>
      </w:r>
      <w:r>
        <w:rPr>
          <w:rStyle w:val="NormalTok"/>
        </w:rPr>
        <w:t xml:space="preserve">    redis</w:t>
      </w:r>
      <w:r>
        <w:rPr>
          <w:rStyle w:val="OperatorTok"/>
        </w:rPr>
        <w:t>-</w:t>
      </w:r>
      <w:r>
        <w:rPr>
          <w:rStyle w:val="NormalTok"/>
        </w:rPr>
        <w:t xml:space="preserve">cli ACL SETUSER </w:t>
      </w:r>
      <w:r>
        <w:rPr>
          <w:rStyle w:val="VariableTok"/>
        </w:rPr>
        <w:t>$user</w:t>
      </w:r>
      <w:r>
        <w:rPr>
          <w:rStyle w:val="NormalTok"/>
        </w:rPr>
        <w:t xml:space="preserve"> on </w:t>
      </w:r>
      <w:r>
        <w:rPr>
          <w:rStyle w:val="VariableTok"/>
        </w:rPr>
        <w:t>$keys</w:t>
      </w:r>
      <w:r>
        <w:rPr>
          <w:rStyle w:val="NormalTok"/>
        </w:rPr>
        <w:t xml:space="preserve"> </w:t>
      </w:r>
      <w:r>
        <w:rPr>
          <w:rStyle w:val="OperatorTok"/>
        </w:rPr>
        <w:t>+</w:t>
      </w:r>
      <w:r>
        <w:rPr>
          <w:rStyle w:val="VariableTok"/>
        </w:rPr>
        <w:t>$commands</w:t>
      </w:r>
      <w:r>
        <w:rPr>
          <w:rStyle w:val="NormalTok"/>
        </w:rPr>
        <w:t xml:space="preserve"> `</w:t>
      </w:r>
      <w:r>
        <w:rPr>
          <w:rStyle w:val="CommentTok"/>
        </w:rPr>
        <w:t>#$hashPwd</w:t>
      </w:r>
      <w:r>
        <w:br/>
      </w:r>
      <w:r>
        <w:rPr>
          <w:rStyle w:val="OperatorTok"/>
        </w:rPr>
        <w:t>}</w:t>
      </w:r>
    </w:p>
    <w:p w14:paraId="5A3D61B3" w14:textId="77777777" w:rsidR="00782750" w:rsidRDefault="005636A2">
      <w:r>
        <w:t>After running through the previous series of steps, the migration of the source configuration to the target will be completed.</w:t>
      </w:r>
    </w:p>
    <w:p w14:paraId="7FDA00DE" w14:textId="77777777" w:rsidR="00782750" w:rsidRDefault="005636A2">
      <w:pPr>
        <w:pStyle w:val="Heading1"/>
      </w:pPr>
      <w:bookmarkStart w:id="201" w:name="data-migration---application-settings"/>
      <w:bookmarkStart w:id="202" w:name="_Toc81565094"/>
      <w:bookmarkEnd w:id="195"/>
      <w:bookmarkEnd w:id="197"/>
      <w:bookmarkEnd w:id="200"/>
      <w:r>
        <w:lastRenderedPageBreak/>
        <w:t>Data Migration - Application Settings</w:t>
      </w:r>
      <w:bookmarkEnd w:id="202"/>
    </w:p>
    <w:p w14:paraId="6960339D" w14:textId="77777777" w:rsidR="00782750" w:rsidRDefault="005636A2">
      <w:r>
        <w:t xml:space="preserve">Most applications use Redis client libraries to handle communication with their caches. In </w:t>
      </w:r>
      <w:r>
        <w:t xml:space="preserve">some cases, you may need to upgrade the client library to get the SSL supported version. Once you have that version, you may also need to make code changes to support SSL. Reference </w:t>
      </w:r>
      <w:hyperlink r:id="rId68" w:anchor="configure-your-application-to-use-tls-12">
        <w:r>
          <w:rPr>
            <w:rStyle w:val="Hyperlink"/>
          </w:rPr>
          <w:t>Configure your application to use TLS 1.2</w:t>
        </w:r>
      </w:hyperlink>
      <w:r>
        <w:t xml:space="preserve"> for more information.</w:t>
      </w:r>
    </w:p>
    <w:p w14:paraId="2AA90EB0" w14:textId="77777777" w:rsidR="00782750" w:rsidRDefault="005636A2">
      <w:pPr>
        <w:pStyle w:val="Heading2"/>
      </w:pPr>
      <w:bookmarkStart w:id="203" w:name="setup-4"/>
      <w:bookmarkStart w:id="204" w:name="_Toc81565095"/>
      <w:r>
        <w:t>Setup</w:t>
      </w:r>
      <w:bookmarkEnd w:id="204"/>
    </w:p>
    <w:p w14:paraId="32A54B0F" w14:textId="34A5C7DB" w:rsidR="00782750" w:rsidRDefault="005636A2">
      <w:r>
        <w:t xml:space="preserve">Follow all the steps in the </w:t>
      </w:r>
      <w:hyperlink r:id="rId69">
        <w:r>
          <w:rPr>
            <w:rStyle w:val="Hyperlink"/>
          </w:rPr>
          <w:t>Setup</w:t>
        </w:r>
      </w:hyperlink>
      <w:r>
        <w:t xml:space="preserve"> guide to create an environmen</w:t>
      </w:r>
      <w:r>
        <w:t>t to support the following steps.</w:t>
      </w:r>
    </w:p>
    <w:p w14:paraId="0A3D3F1E" w14:textId="77777777" w:rsidR="00782750" w:rsidRDefault="005636A2">
      <w:pPr>
        <w:pStyle w:val="Heading2"/>
      </w:pPr>
      <w:bookmarkStart w:id="205" w:name="update-applications-to-support-ssl"/>
      <w:bookmarkStart w:id="206" w:name="_Toc81565096"/>
      <w:bookmarkEnd w:id="203"/>
      <w:r>
        <w:t>Update Applications to support SSL</w:t>
      </w:r>
      <w:bookmarkEnd w:id="206"/>
    </w:p>
    <w:p w14:paraId="6AAB0C02" w14:textId="77777777" w:rsidR="00782750" w:rsidRDefault="005636A2" w:rsidP="005636A2">
      <w:pPr>
        <w:numPr>
          <w:ilvl w:val="0"/>
          <w:numId w:val="76"/>
        </w:numPr>
      </w:pPr>
      <w:r>
        <w:t>Open Redis-Testing project</w:t>
      </w:r>
    </w:p>
    <w:p w14:paraId="3EF885B7" w14:textId="77777777" w:rsidR="00782750" w:rsidRDefault="005636A2" w:rsidP="005636A2">
      <w:pPr>
        <w:numPr>
          <w:ilvl w:val="0"/>
          <w:numId w:val="76"/>
        </w:numPr>
      </w:pPr>
      <w:r>
        <w:t>Update the following code:</w:t>
      </w:r>
    </w:p>
    <w:p w14:paraId="5F2E80EA" w14:textId="77777777" w:rsidR="00782750" w:rsidRDefault="005636A2">
      <w:pPr>
        <w:pStyle w:val="SourceCode"/>
      </w:pPr>
      <w:r>
        <w:rPr>
          <w:rStyle w:val="NormalTok"/>
        </w:rPr>
        <w:t>TODO</w:t>
      </w:r>
    </w:p>
    <w:p w14:paraId="16147D22" w14:textId="77777777" w:rsidR="00782750" w:rsidRDefault="005636A2" w:rsidP="005636A2">
      <w:pPr>
        <w:numPr>
          <w:ilvl w:val="0"/>
          <w:numId w:val="77"/>
        </w:numPr>
      </w:pPr>
      <w:r>
        <w:t>Update the Connectionstring</w:t>
      </w:r>
    </w:p>
    <w:p w14:paraId="2B1138F3" w14:textId="77777777" w:rsidR="00782750" w:rsidRDefault="005636A2">
      <w:pPr>
        <w:pStyle w:val="SourceCode"/>
      </w:pPr>
      <w:r>
        <w:t>TODO</w:t>
      </w:r>
    </w:p>
    <w:p w14:paraId="4EC29393" w14:textId="77777777" w:rsidR="00782750" w:rsidRDefault="005636A2">
      <w:pPr>
        <w:pStyle w:val="Heading2"/>
      </w:pPr>
      <w:bookmarkStart w:id="207" w:name="redeploy-the-application"/>
      <w:bookmarkStart w:id="208" w:name="_Toc81565097"/>
      <w:bookmarkEnd w:id="205"/>
      <w:r>
        <w:t>Redeploy the application</w:t>
      </w:r>
      <w:bookmarkEnd w:id="208"/>
    </w:p>
    <w:p w14:paraId="19A44B51" w14:textId="77777777" w:rsidR="00782750" w:rsidRDefault="005636A2" w:rsidP="005636A2">
      <w:pPr>
        <w:numPr>
          <w:ilvl w:val="0"/>
          <w:numId w:val="78"/>
        </w:numPr>
      </w:pPr>
      <w:r>
        <w:t>TODO</w:t>
      </w:r>
    </w:p>
    <w:p w14:paraId="4EEA1EE4" w14:textId="77777777" w:rsidR="00782750" w:rsidRDefault="005636A2">
      <w:pPr>
        <w:pStyle w:val="Heading2"/>
      </w:pPr>
      <w:bookmarkStart w:id="209" w:name="test-the-application"/>
      <w:bookmarkStart w:id="210" w:name="_Toc81565098"/>
      <w:bookmarkEnd w:id="207"/>
      <w:r>
        <w:t>Test the application</w:t>
      </w:r>
      <w:bookmarkEnd w:id="210"/>
    </w:p>
    <w:p w14:paraId="06B00113" w14:textId="77777777" w:rsidR="00782750" w:rsidRDefault="005636A2" w:rsidP="005636A2">
      <w:pPr>
        <w:numPr>
          <w:ilvl w:val="0"/>
          <w:numId w:val="79"/>
        </w:numPr>
      </w:pPr>
      <w:r>
        <w:t>TODO</w:t>
      </w:r>
    </w:p>
    <w:p w14:paraId="2925ED20" w14:textId="77777777" w:rsidR="00782750" w:rsidRDefault="005636A2">
      <w:r>
        <w:t>You have successfully completed an on-premises to Azure Cache for Redis migration!</w:t>
      </w:r>
    </w:p>
    <w:p w14:paraId="2F06B972" w14:textId="77777777" w:rsidR="00782750" w:rsidRDefault="005636A2">
      <w:pPr>
        <w:pStyle w:val="Heading1"/>
      </w:pPr>
      <w:bookmarkStart w:id="211" w:name="post-migration-management"/>
      <w:bookmarkStart w:id="212" w:name="_Toc81565099"/>
      <w:bookmarkEnd w:id="201"/>
      <w:bookmarkEnd w:id="209"/>
      <w:r>
        <w:lastRenderedPageBreak/>
        <w:t>Post Migration Management</w:t>
      </w:r>
      <w:bookmarkEnd w:id="212"/>
    </w:p>
    <w:p w14:paraId="30051592" w14:textId="77777777" w:rsidR="00782750" w:rsidRDefault="005636A2">
      <w:pPr>
        <w:pStyle w:val="Heading2"/>
      </w:pPr>
      <w:bookmarkStart w:id="213" w:name="monitoring-and-alerts"/>
      <w:bookmarkStart w:id="214" w:name="_Toc81565100"/>
      <w:r>
        <w:t>Monitoring and Alerts</w:t>
      </w:r>
      <w:bookmarkEnd w:id="214"/>
    </w:p>
    <w:p w14:paraId="4E193CA2" w14:textId="77777777" w:rsidR="00782750" w:rsidRDefault="005636A2">
      <w:r>
        <w:t>Once the migration has been successfully completed, the next phase it to manage the new cloud-based cache workload resources.</w:t>
      </w:r>
      <w:r>
        <w:t xml:space="preserve"> Management operations include both control plane and data plane activities. Control plane activities are those related to the Azure resources versus data plane which is </w:t>
      </w:r>
      <w:r>
        <w:rPr>
          <w:b/>
          <w:bCs/>
        </w:rPr>
        <w:t>inside</w:t>
      </w:r>
      <w:r>
        <w:t xml:space="preserve"> the Azure resource (in this case Redis).</w:t>
      </w:r>
    </w:p>
    <w:p w14:paraId="3937EE57" w14:textId="77777777" w:rsidR="00782750" w:rsidRDefault="005636A2">
      <w:r>
        <w:t>Azure Cache for Redis provides for the</w:t>
      </w:r>
      <w:r>
        <w:t xml:space="preserve"> ability to monitor both of these types of operational activities using Azure-based tools such as </w:t>
      </w:r>
      <w:hyperlink r:id="rId70">
        <w:r>
          <w:rPr>
            <w:rStyle w:val="Hyperlink"/>
          </w:rPr>
          <w:t>Azure Monitor</w:t>
        </w:r>
      </w:hyperlink>
      <w:r>
        <w:t xml:space="preserve">, </w:t>
      </w:r>
      <w:hyperlink r:id="rId71">
        <w:r>
          <w:rPr>
            <w:rStyle w:val="Hyperlink"/>
          </w:rPr>
          <w:t>Log Analytics</w:t>
        </w:r>
      </w:hyperlink>
      <w:r>
        <w:t xml:space="preserve"> and </w:t>
      </w:r>
      <w:hyperlink r:id="rId72">
        <w:r>
          <w:rPr>
            <w:rStyle w:val="Hyperlink"/>
          </w:rPr>
          <w:t>Azure Sentinel</w:t>
        </w:r>
      </w:hyperlink>
      <w:r>
        <w:t>. In addition to the Azure-based tools, security information and event management (SIEM) systems can be co</w:t>
      </w:r>
      <w:r>
        <w:t>nfigured to consume these logs as well.</w:t>
      </w:r>
    </w:p>
    <w:p w14:paraId="31BF5121" w14:textId="77777777" w:rsidR="00782750" w:rsidRDefault="005636A2">
      <w:r>
        <w:t>Whichever tool is used to monitor the new cloud-based workloads, alerts will need to be created to warn Azure and instance administrators of any suspicious activity. If a particular alert event has a well-defined rem</w:t>
      </w:r>
      <w:r>
        <w:t xml:space="preserve">ediation path, alerts can fire automated </w:t>
      </w:r>
      <w:hyperlink r:id="rId73">
        <w:r>
          <w:rPr>
            <w:rStyle w:val="Hyperlink"/>
          </w:rPr>
          <w:t>Azure run books</w:t>
        </w:r>
      </w:hyperlink>
      <w:r>
        <w:t xml:space="preserve"> to address the event.</w:t>
      </w:r>
    </w:p>
    <w:p w14:paraId="13982A72" w14:textId="77777777" w:rsidR="00782750" w:rsidRDefault="005636A2">
      <w:r>
        <w:t>The first step to creating a fully monitored environment is to enable R</w:t>
      </w:r>
      <w:r>
        <w:t xml:space="preserve">edis log data to flow into Azure Monitor. Reference </w:t>
      </w:r>
      <w:hyperlink r:id="rId74">
        <w:r>
          <w:rPr>
            <w:rStyle w:val="Hyperlink"/>
          </w:rPr>
          <w:t>monitor Azure Cache for Redis</w:t>
        </w:r>
      </w:hyperlink>
      <w:r>
        <w:t xml:space="preserve"> for more information.</w:t>
      </w:r>
    </w:p>
    <w:p w14:paraId="4FA10784" w14:textId="77777777" w:rsidR="00782750" w:rsidRDefault="005636A2">
      <w:r>
        <w:t xml:space="preserve">Once log data is flowing, use the </w:t>
      </w:r>
      <w:hyperlink r:id="rId75">
        <w:r>
          <w:rPr>
            <w:rStyle w:val="Hyperlink"/>
          </w:rPr>
          <w:t>Kusto Query Language (KQL)</w:t>
        </w:r>
      </w:hyperlink>
      <w:r>
        <w:t xml:space="preserve"> query language to query the various log information. Administrators unfamiliar with KQL can find a SQL to KQL cheat sheet </w:t>
      </w:r>
      <w:hyperlink r:id="rId76">
        <w:r>
          <w:rPr>
            <w:rStyle w:val="Hyperlink"/>
          </w:rPr>
          <w:t>here</w:t>
        </w:r>
      </w:hyperlink>
      <w:r>
        <w:t xml:space="preserve"> or the </w:t>
      </w:r>
      <w:hyperlink r:id="rId77">
        <w:r>
          <w:rPr>
            <w:rStyle w:val="Hyperlink"/>
          </w:rPr>
          <w:t>Get started with log queries in Azure Monitor</w:t>
        </w:r>
      </w:hyperlink>
      <w:r>
        <w:t xml:space="preserve"> page.</w:t>
      </w:r>
    </w:p>
    <w:p w14:paraId="6FAA4451" w14:textId="77777777" w:rsidR="00782750" w:rsidRDefault="005636A2">
      <w:r>
        <w:t xml:space="preserve">For example, to get the memory </w:t>
      </w:r>
      <w:r>
        <w:t>usage of the Azure Cache for Redis:</w:t>
      </w:r>
    </w:p>
    <w:p w14:paraId="720BD0CF" w14:textId="77777777" w:rsidR="00782750" w:rsidRDefault="005636A2">
      <w:pPr>
        <w:pStyle w:val="SourceCode"/>
      </w:pPr>
      <w:r>
        <w:t>AzureMetrics</w:t>
      </w:r>
      <w:r>
        <w:br/>
        <w:t>| where TimeGenerated &gt; ago(15m)</w:t>
      </w:r>
      <w:r>
        <w:br/>
        <w:t>| where ResourceProvider == "MICROSOFT.CACHE"</w:t>
      </w:r>
      <w:r>
        <w:br/>
        <w:t>| where MetricName == "usedmemory"</w:t>
      </w:r>
      <w:r>
        <w:br/>
        <w:t>| limit 10</w:t>
      </w:r>
      <w:r>
        <w:br/>
        <w:t>| project TimeGenerated, Total, Maximum, Minimum, TimeGrain, UnitName</w:t>
      </w:r>
      <w:r>
        <w:br/>
        <w:t>| top 1 by T</w:t>
      </w:r>
      <w:r>
        <w:t>imeGenerated</w:t>
      </w:r>
    </w:p>
    <w:p w14:paraId="4A5678EE" w14:textId="77777777" w:rsidR="00782750" w:rsidRDefault="005636A2">
      <w:r>
        <w:t>To get the CPU usage:</w:t>
      </w:r>
    </w:p>
    <w:p w14:paraId="726A134E" w14:textId="77777777" w:rsidR="00782750" w:rsidRDefault="005636A2">
      <w:pPr>
        <w:pStyle w:val="SourceCode"/>
      </w:pPr>
      <w:r>
        <w:t>AzureMetrics</w:t>
      </w:r>
      <w:r>
        <w:br/>
        <w:t>| where TimeGenerated &gt; ago(15m)</w:t>
      </w:r>
      <w:r>
        <w:br/>
        <w:t>| where ResourceProvider == "MICROSOFT.CACHE"</w:t>
      </w:r>
      <w:r>
        <w:br/>
        <w:t>| where MetricName == "allpercentprocessortime"</w:t>
      </w:r>
      <w:r>
        <w:br/>
        <w:t>| limit 10</w:t>
      </w:r>
      <w:r>
        <w:br/>
      </w:r>
      <w:r>
        <w:t>| project TimeGenerated, Total, Maximum, Minimum, TimeGrain, UnitName</w:t>
      </w:r>
      <w:r>
        <w:br/>
        <w:t>| top 1 by TimeGenerated</w:t>
      </w:r>
    </w:p>
    <w:p w14:paraId="6A739729" w14:textId="77777777" w:rsidR="00782750" w:rsidRDefault="005636A2">
      <w:r>
        <w:rPr>
          <w:b/>
          <w:bCs/>
        </w:rPr>
        <w:t>Note</w:t>
      </w:r>
      <w:r>
        <w:t xml:space="preserve"> for a list of other metrics, reference </w:t>
      </w:r>
      <w:hyperlink r:id="rId78">
        <w:r>
          <w:rPr>
            <w:rStyle w:val="Hyperlink"/>
          </w:rPr>
          <w:t>Monitor Azure Ca</w:t>
        </w:r>
        <w:r>
          <w:rPr>
            <w:rStyle w:val="Hyperlink"/>
          </w:rPr>
          <w:t>che for Redis</w:t>
        </w:r>
      </w:hyperlink>
      <w:r>
        <w:t>.</w:t>
      </w:r>
    </w:p>
    <w:p w14:paraId="6F7AFB99" w14:textId="77777777" w:rsidR="00782750" w:rsidRDefault="005636A2">
      <w:r>
        <w:t xml:space="preserve">Once a KQL query has been created, create </w:t>
      </w:r>
      <w:hyperlink r:id="rId79">
        <w:r>
          <w:rPr>
            <w:rStyle w:val="Hyperlink"/>
          </w:rPr>
          <w:t>log alerts</w:t>
        </w:r>
      </w:hyperlink>
      <w:r>
        <w:t xml:space="preserve"> based off these queries.</w:t>
      </w:r>
    </w:p>
    <w:p w14:paraId="5C131883" w14:textId="77777777" w:rsidR="00782750" w:rsidRDefault="005636A2">
      <w:pPr>
        <w:pStyle w:val="Heading2"/>
      </w:pPr>
      <w:bookmarkStart w:id="215" w:name="server-configuration-1"/>
      <w:bookmarkStart w:id="216" w:name="_Toc81565101"/>
      <w:bookmarkEnd w:id="213"/>
      <w:r>
        <w:lastRenderedPageBreak/>
        <w:t>Server Configuration</w:t>
      </w:r>
      <w:bookmarkEnd w:id="216"/>
    </w:p>
    <w:p w14:paraId="63A04436" w14:textId="77777777" w:rsidR="00782750" w:rsidRDefault="005636A2">
      <w:r>
        <w:t>As part of the migration, it is likely the</w:t>
      </w:r>
      <w:r>
        <w:t xml:space="preserve"> on-premises server configuration was modified to support a fast egress. Also, modifications were made to the Azure Cache for Redis configuration to support a fast ingress. The Azure Redis instance configuration should be set back to their original on-prem</w:t>
      </w:r>
      <w:r>
        <w:t>ises workload optimized values after the migration.</w:t>
      </w:r>
    </w:p>
    <w:p w14:paraId="1665B7AB" w14:textId="77777777" w:rsidR="00782750" w:rsidRDefault="005636A2">
      <w:r>
        <w:t xml:space="preserve">However, be sure to review and make server configuration changes that </w:t>
      </w:r>
      <w:r>
        <w:t>are appropriate for the workload and the environment. Some values that were great for an on-premises environment, may not be optimal for a cloud-based environment. Additionally, when planning to migrate the current on-premises configuration to Azure, verif</w:t>
      </w:r>
      <w:r>
        <w:t>y that they can in fact be set.</w:t>
      </w:r>
    </w:p>
    <w:p w14:paraId="5743CBC0" w14:textId="77777777" w:rsidR="00782750" w:rsidRDefault="005636A2">
      <w:pPr>
        <w:pStyle w:val="Heading2"/>
      </w:pPr>
      <w:bookmarkStart w:id="217" w:name="powershell-module"/>
      <w:bookmarkStart w:id="218" w:name="_Toc81565102"/>
      <w:bookmarkEnd w:id="215"/>
      <w:r>
        <w:t>PowerShell Module</w:t>
      </w:r>
      <w:bookmarkEnd w:id="218"/>
    </w:p>
    <w:p w14:paraId="5EEC5A2B" w14:textId="77777777" w:rsidR="00782750" w:rsidRDefault="005636A2">
      <w:r>
        <w:t>The Azure Portal and Windows PowerShell can be used for managing the Azure Cache for Redis. To get started with PowerShell, install the Azure PowerShell cmdlets for Redis with the following PowerShell comma</w:t>
      </w:r>
      <w:r>
        <w:t>nd:</w:t>
      </w:r>
    </w:p>
    <w:p w14:paraId="2C4C0029" w14:textId="77777777" w:rsidR="00782750" w:rsidRDefault="005636A2">
      <w:pPr>
        <w:pStyle w:val="SourceCode"/>
      </w:pPr>
      <w:r>
        <w:rPr>
          <w:rStyle w:val="NormalTok"/>
        </w:rPr>
        <w:t>Install</w:t>
      </w:r>
      <w:r>
        <w:rPr>
          <w:rStyle w:val="OperatorTok"/>
        </w:rPr>
        <w:t>-</w:t>
      </w:r>
      <w:r>
        <w:rPr>
          <w:rStyle w:val="NormalTok"/>
        </w:rPr>
        <w:t xml:space="preserve">Module </w:t>
      </w:r>
      <w:r>
        <w:rPr>
          <w:rStyle w:val="OperatorTok"/>
        </w:rPr>
        <w:t>-</w:t>
      </w:r>
      <w:r>
        <w:rPr>
          <w:rStyle w:val="NormalTok"/>
        </w:rPr>
        <w:t>Name Az</w:t>
      </w:r>
      <w:r>
        <w:rPr>
          <w:rStyle w:val="OperatorTok"/>
        </w:rPr>
        <w:t>.</w:t>
      </w:r>
      <w:r>
        <w:rPr>
          <w:rStyle w:val="FunctionTok"/>
        </w:rPr>
        <w:t>RedisCache</w:t>
      </w:r>
    </w:p>
    <w:p w14:paraId="7AAEE4E1" w14:textId="77777777" w:rsidR="00782750" w:rsidRDefault="005636A2">
      <w:r>
        <w:t>After the modules are installed, reference tutorials and documentation like the following to learn ways to take advantage of scripting various management activities:</w:t>
      </w:r>
    </w:p>
    <w:p w14:paraId="228F9097" w14:textId="77777777" w:rsidR="00782750" w:rsidRDefault="005636A2" w:rsidP="005636A2">
      <w:pPr>
        <w:numPr>
          <w:ilvl w:val="0"/>
          <w:numId w:val="80"/>
        </w:numPr>
      </w:pPr>
      <w:hyperlink r:id="rId80">
        <w:r>
          <w:rPr>
            <w:rStyle w:val="Hyperlink"/>
          </w:rPr>
          <w:t>Manage Azure Cache for Redis with Azure Powershell</w:t>
        </w:r>
      </w:hyperlink>
    </w:p>
    <w:p w14:paraId="78AAA647" w14:textId="77777777" w:rsidR="00782750" w:rsidRDefault="005636A2">
      <w:pPr>
        <w:pStyle w:val="Heading2"/>
      </w:pPr>
      <w:bookmarkStart w:id="219" w:name="azure-cache-for-redis-upgrade-process"/>
      <w:bookmarkStart w:id="220" w:name="_Toc81565103"/>
      <w:bookmarkEnd w:id="217"/>
      <w:r>
        <w:t>Azure Cache for Redis Upgrade Process</w:t>
      </w:r>
      <w:bookmarkEnd w:id="220"/>
    </w:p>
    <w:p w14:paraId="45B9DF30" w14:textId="77777777" w:rsidR="00782750" w:rsidRDefault="005636A2">
      <w:r>
        <w:t>Since Azure Cache for Redis is a PaaS offering, administrators are not responsible for the mana</w:t>
      </w:r>
      <w:r>
        <w:t>gement of the updates on the operating system or the Redis software. However, it is important to be aware the upgrade process can be random and when being deployed, will stop the Redis server workloads. Plan for these downtimes by rerouting the workloads t</w:t>
      </w:r>
      <w:r>
        <w:t>o a replica in the event the particular instance goes into maintenance mode, or utilize a replication based SKU to ensure uptime.</w:t>
      </w:r>
    </w:p>
    <w:p w14:paraId="06B415C6" w14:textId="77777777" w:rsidR="00782750" w:rsidRDefault="005636A2">
      <w:r>
        <w:rPr>
          <w:b/>
          <w:bCs/>
        </w:rPr>
        <w:t>Note:</w:t>
      </w:r>
      <w:r>
        <w:t xml:space="preserve"> This style of failover architecture may require changes to the applications layer to support this type of failover scena</w:t>
      </w:r>
      <w:r>
        <w:t>rio. If the replica is maintained as a read only replica and is not promoted, the application will only be able to read data and it may fail when any operation attempts to write information to the instance.</w:t>
      </w:r>
    </w:p>
    <w:p w14:paraId="45B3FE88" w14:textId="77777777" w:rsidR="00782750" w:rsidRDefault="005636A2">
      <w:r>
        <w:t xml:space="preserve">The </w:t>
      </w:r>
      <w:hyperlink r:id="rId81">
        <w:r>
          <w:rPr>
            <w:rStyle w:val="Hyperlink"/>
          </w:rPr>
          <w:t>AzureRedisEvents</w:t>
        </w:r>
      </w:hyperlink>
      <w:r>
        <w:t xml:space="preserve"> feature will inform resource owners up to 30 seconds in advance of installation of an update or critical security patch. Instance administrators may need to notify application us</w:t>
      </w:r>
      <w:r>
        <w:t>ers of planned and unplanned maintenance.</w:t>
      </w:r>
    </w:p>
    <w:p w14:paraId="25388AB0" w14:textId="77777777" w:rsidR="00782750" w:rsidRDefault="005636A2">
      <w:r>
        <w:rPr>
          <w:b/>
          <w:bCs/>
        </w:rPr>
        <w:t>Note:</w:t>
      </w:r>
      <w:r>
        <w:t xml:space="preserve"> Azure Cache for Redis maintenance notifications are incredibly important. The instance maintenance can take the instance and connected applications down for a random period of time. Nodes are patched one at a</w:t>
      </w:r>
      <w:r>
        <w:t xml:space="preserve"> time to prevent data loss. Basic caches will have data loss. Clustered caches are patched one shard at a time.</w:t>
      </w:r>
    </w:p>
    <w:p w14:paraId="052D4F44" w14:textId="77777777" w:rsidR="00782750" w:rsidRDefault="005636A2">
      <w:pPr>
        <w:pStyle w:val="Heading2"/>
      </w:pPr>
      <w:bookmarkStart w:id="221" w:name="wwi-use-case-6"/>
      <w:bookmarkStart w:id="222" w:name="_Toc81565104"/>
      <w:bookmarkEnd w:id="219"/>
      <w:r>
        <w:lastRenderedPageBreak/>
        <w:t>WWI Use Case</w:t>
      </w:r>
      <w:bookmarkEnd w:id="222"/>
    </w:p>
    <w:p w14:paraId="3646A890" w14:textId="77777777" w:rsidR="00782750" w:rsidRDefault="005636A2">
      <w:r>
        <w:t xml:space="preserve">WWI decided to utilize the Azure Activity logs and enable Redis logging to flow to a </w:t>
      </w:r>
      <w:hyperlink r:id="rId82">
        <w:r>
          <w:rPr>
            <w:rStyle w:val="Hyperlink"/>
          </w:rPr>
          <w:t>Log Analytics workspace</w:t>
        </w:r>
      </w:hyperlink>
      <w:r>
        <w:t xml:space="preserve">. This workspace is configured to be a part of </w:t>
      </w:r>
      <w:hyperlink r:id="rId83">
        <w:r>
          <w:rPr>
            <w:rStyle w:val="Hyperlink"/>
          </w:rPr>
          <w:t>Azure Sentinel</w:t>
        </w:r>
      </w:hyperlink>
      <w:r>
        <w:t xml:space="preserve"> such that any </w:t>
      </w:r>
      <w:hyperlink r:id="rId84">
        <w:r>
          <w:rPr>
            <w:rStyle w:val="Hyperlink"/>
          </w:rPr>
          <w:t>Threat Analytics</w:t>
        </w:r>
      </w:hyperlink>
      <w:r>
        <w:t xml:space="preserve"> events would be surfaced, and incidents created.</w:t>
      </w:r>
    </w:p>
    <w:p w14:paraId="4FBD7361" w14:textId="77777777" w:rsidR="00782750" w:rsidRDefault="005636A2">
      <w:pPr>
        <w:pStyle w:val="Heading2"/>
      </w:pPr>
      <w:bookmarkStart w:id="223" w:name="management-checklist"/>
      <w:bookmarkStart w:id="224" w:name="_Toc81565105"/>
      <w:bookmarkEnd w:id="221"/>
      <w:r>
        <w:t>Management Checklist</w:t>
      </w:r>
      <w:bookmarkEnd w:id="224"/>
    </w:p>
    <w:p w14:paraId="32002CA0" w14:textId="77777777" w:rsidR="00782750" w:rsidRDefault="005636A2" w:rsidP="005636A2">
      <w:pPr>
        <w:numPr>
          <w:ilvl w:val="0"/>
          <w:numId w:val="81"/>
        </w:numPr>
      </w:pPr>
      <w:r>
        <w:t>Create resource alerts for common things like CPU and Memory.</w:t>
      </w:r>
    </w:p>
    <w:p w14:paraId="4BBCCE8A" w14:textId="77777777" w:rsidR="00782750" w:rsidRDefault="005636A2" w:rsidP="005636A2">
      <w:pPr>
        <w:numPr>
          <w:ilvl w:val="0"/>
          <w:numId w:val="81"/>
        </w:numPr>
      </w:pPr>
      <w:r>
        <w:t>Ensure the server is c</w:t>
      </w:r>
      <w:r>
        <w:t>onfigured for the target data workload after migration.</w:t>
      </w:r>
    </w:p>
    <w:p w14:paraId="254C6ADD" w14:textId="77777777" w:rsidR="00782750" w:rsidRDefault="005636A2" w:rsidP="005636A2">
      <w:pPr>
        <w:numPr>
          <w:ilvl w:val="0"/>
          <w:numId w:val="81"/>
        </w:numPr>
      </w:pPr>
      <w:r>
        <w:t>Script common administrative tasks.</w:t>
      </w:r>
    </w:p>
    <w:p w14:paraId="7FAC54E2" w14:textId="77777777" w:rsidR="00782750" w:rsidRDefault="005636A2" w:rsidP="005636A2">
      <w:pPr>
        <w:numPr>
          <w:ilvl w:val="0"/>
          <w:numId w:val="81"/>
        </w:numPr>
      </w:pPr>
      <w:r>
        <w:t>Set up notifications for maintenance events such as upgrades and patches. Notify users as necessary.</w:t>
      </w:r>
    </w:p>
    <w:p w14:paraId="11414F93" w14:textId="77777777" w:rsidR="00782750" w:rsidRDefault="005636A2" w:rsidP="005636A2">
      <w:pPr>
        <w:numPr>
          <w:ilvl w:val="0"/>
          <w:numId w:val="81"/>
        </w:numPr>
      </w:pPr>
      <w:r>
        <w:t>Ensure the application can handle maintenance activities</w:t>
      </w:r>
    </w:p>
    <w:p w14:paraId="11967C6B" w14:textId="77777777" w:rsidR="00782750" w:rsidRDefault="005636A2">
      <w:pPr>
        <w:pStyle w:val="Heading1"/>
      </w:pPr>
      <w:bookmarkStart w:id="225" w:name="optimization"/>
      <w:bookmarkStart w:id="226" w:name="_Toc81565106"/>
      <w:bookmarkEnd w:id="211"/>
      <w:bookmarkEnd w:id="223"/>
      <w:r>
        <w:lastRenderedPageBreak/>
        <w:t>Optimi</w:t>
      </w:r>
      <w:r>
        <w:t>zation</w:t>
      </w:r>
      <w:bookmarkEnd w:id="226"/>
    </w:p>
    <w:p w14:paraId="552FC952" w14:textId="77777777" w:rsidR="00782750" w:rsidRDefault="005636A2">
      <w:pPr>
        <w:pStyle w:val="Heading2"/>
      </w:pPr>
      <w:bookmarkStart w:id="227" w:name="X6e7cbe525d1201f7bed2f3949cf1782036ba289"/>
      <w:bookmarkStart w:id="228" w:name="_Toc81565107"/>
      <w:r>
        <w:t>Monitoring Hardware and Cache Performance</w:t>
      </w:r>
      <w:bookmarkEnd w:id="228"/>
    </w:p>
    <w:p w14:paraId="254B2E53" w14:textId="77777777" w:rsidR="00782750" w:rsidRDefault="005636A2">
      <w:r>
        <w:t xml:space="preserve">In addition to the audit and activity logs, cache performance can also be monitored with </w:t>
      </w:r>
      <w:hyperlink r:id="rId85">
        <w:r>
          <w:rPr>
            <w:rStyle w:val="Hyperlink"/>
          </w:rPr>
          <w:t>Azure Metrics</w:t>
        </w:r>
      </w:hyperlink>
      <w:r>
        <w:t xml:space="preserve">. </w:t>
      </w:r>
      <w:r>
        <w:t xml:space="preserve">Azure metrics are provided in a one-minute frequency and alerts can be configured from them. For more information, reference </w:t>
      </w:r>
      <w:hyperlink r:id="rId86">
        <w:r>
          <w:rPr>
            <w:rStyle w:val="Hyperlink"/>
          </w:rPr>
          <w:t xml:space="preserve">Monitoring in Azure Cache for </w:t>
        </w:r>
        <w:r>
          <w:rPr>
            <w:rStyle w:val="Hyperlink"/>
          </w:rPr>
          <w:t>Redis</w:t>
        </w:r>
      </w:hyperlink>
      <w:r>
        <w:t xml:space="preserve"> for specifics on what kind of metrics that can be monitored.</w:t>
      </w:r>
    </w:p>
    <w:p w14:paraId="503CF055" w14:textId="77777777" w:rsidR="00782750" w:rsidRDefault="005636A2">
      <w:r>
        <w:t xml:space="preserve">As previously mentioned, monitoring metrics such as the allpercentprocessortime or usedmemory can be important when deciding </w:t>
      </w:r>
      <w:r>
        <w:t>to upgrade the instance tier. Consistently high values could indicate a tier upgrade is necessary.</w:t>
      </w:r>
    </w:p>
    <w:p w14:paraId="4CDCBFF9" w14:textId="77777777" w:rsidR="00782750" w:rsidRDefault="005636A2">
      <w:r>
        <w:t>Additionally, if cpu and memory do not seem to be the issue, administrators can explore instance-based options such as cache misses.</w:t>
      </w:r>
    </w:p>
    <w:p w14:paraId="4BBD9E28" w14:textId="77777777" w:rsidR="00782750" w:rsidRDefault="005636A2">
      <w:r>
        <w:t>To find cache misses, ru</w:t>
      </w:r>
      <w:r>
        <w:t>n the following:</w:t>
      </w:r>
    </w:p>
    <w:p w14:paraId="4469312F" w14:textId="77777777" w:rsidR="00782750" w:rsidRDefault="005636A2">
      <w:pPr>
        <w:pStyle w:val="SourceCode"/>
      </w:pPr>
      <w:r>
        <w:t>AzureMetrics</w:t>
      </w:r>
      <w:r>
        <w:br/>
        <w:t>| where ResourceProvider == "MICROSOFT.CACHE"</w:t>
      </w:r>
      <w:r>
        <w:br/>
        <w:t>| where MetricName == 'cachemisses'</w:t>
      </w:r>
      <w:r>
        <w:br/>
        <w:t>| limit 10</w:t>
      </w:r>
      <w:r>
        <w:br/>
      </w:r>
      <w:r>
        <w:t>| project TimeGenerated, Total, Maximum, Minimum, TimeGrain, UnitName</w:t>
      </w:r>
      <w:r>
        <w:br/>
        <w:t>| top 1 by TimeGenerated</w:t>
      </w:r>
    </w:p>
    <w:p w14:paraId="1290AAF3" w14:textId="77777777" w:rsidR="00782750" w:rsidRDefault="005636A2">
      <w:pPr>
        <w:pStyle w:val="Heading2"/>
      </w:pPr>
      <w:bookmarkStart w:id="229" w:name="typical-workloads-and-performance-issues"/>
      <w:bookmarkStart w:id="230" w:name="_Toc81565108"/>
      <w:bookmarkEnd w:id="227"/>
      <w:r>
        <w:t>Typical Workloads and Performance Issues</w:t>
      </w:r>
      <w:bookmarkEnd w:id="230"/>
    </w:p>
    <w:p w14:paraId="52FADBB5" w14:textId="77777777" w:rsidR="00782750" w:rsidRDefault="005636A2">
      <w:r>
        <w:t>There tends to be two common usage patterns with any instance system, Redis included. These are (but are not limited too</w:t>
      </w:r>
      <w:r>
        <w:t>):</w:t>
      </w:r>
    </w:p>
    <w:p w14:paraId="7CCB87C4" w14:textId="77777777" w:rsidR="00782750" w:rsidRDefault="005636A2" w:rsidP="005636A2">
      <w:pPr>
        <w:numPr>
          <w:ilvl w:val="0"/>
          <w:numId w:val="82"/>
        </w:numPr>
      </w:pPr>
      <w:r>
        <w:t>An application server exposing a web endpoint on an application server, which connects to the instance.</w:t>
      </w:r>
    </w:p>
    <w:p w14:paraId="27246251" w14:textId="77777777" w:rsidR="00782750" w:rsidRDefault="005636A2" w:rsidP="005636A2">
      <w:pPr>
        <w:numPr>
          <w:ilvl w:val="0"/>
          <w:numId w:val="82"/>
        </w:numPr>
      </w:pPr>
      <w:r>
        <w:t>A client-server architecture where the client directly connects to the instance.</w:t>
      </w:r>
    </w:p>
    <w:p w14:paraId="39DC777F" w14:textId="77777777" w:rsidR="00782750" w:rsidRDefault="005636A2">
      <w:r>
        <w:t xml:space="preserve">In consideration of the above patterns, performance issues can crop </w:t>
      </w:r>
      <w:r>
        <w:t>up in any of the following areas:</w:t>
      </w:r>
    </w:p>
    <w:p w14:paraId="59E11435" w14:textId="77777777" w:rsidR="00782750" w:rsidRDefault="005636A2" w:rsidP="005636A2">
      <w:pPr>
        <w:numPr>
          <w:ilvl w:val="0"/>
          <w:numId w:val="83"/>
        </w:numPr>
      </w:pPr>
      <w:r>
        <w:rPr>
          <w:b/>
          <w:bCs/>
        </w:rPr>
        <w:t>Resource Contention (Client)</w:t>
      </w:r>
      <w:r>
        <w:t xml:space="preserve"> - The machine/server serving as the client could be having a resource constraint which can be identified in the task manager, the Azure portal, or CLI if the client machine is running on Azure.</w:t>
      </w:r>
    </w:p>
    <w:p w14:paraId="2AD123A0" w14:textId="77777777" w:rsidR="00782750" w:rsidRDefault="005636A2" w:rsidP="005636A2">
      <w:pPr>
        <w:numPr>
          <w:ilvl w:val="0"/>
          <w:numId w:val="83"/>
        </w:numPr>
      </w:pPr>
      <w:r>
        <w:rPr>
          <w:b/>
          <w:bCs/>
        </w:rPr>
        <w:t>Resource Contention (Application Server)</w:t>
      </w:r>
      <w:r>
        <w:t xml:space="preserve"> - The machine/server acting as the application server could cause a resource constraint, which can be identified in the task manager, the Azure portal, or CLI if the application server/service VM is running on Azur</w:t>
      </w:r>
      <w:r>
        <w:t>e. If the application server is an Azure service or virtual machine, then Azure metrics can help with determining the resource contention.</w:t>
      </w:r>
    </w:p>
    <w:p w14:paraId="345079F5" w14:textId="77777777" w:rsidR="00782750" w:rsidRDefault="005636A2" w:rsidP="005636A2">
      <w:pPr>
        <w:numPr>
          <w:ilvl w:val="0"/>
          <w:numId w:val="83"/>
        </w:numPr>
      </w:pPr>
      <w:r>
        <w:rPr>
          <w:b/>
          <w:bCs/>
        </w:rPr>
        <w:t>Resource Contention (instance Server)</w:t>
      </w:r>
      <w:r>
        <w:t xml:space="preserve"> - The instance service could be experiencing performance bottlenecks related to</w:t>
      </w:r>
      <w:r>
        <w:t xml:space="preserve"> CPU, memory, and storage which can be determined from the Azure Metrics for the instance service instance.</w:t>
      </w:r>
    </w:p>
    <w:p w14:paraId="0E6374C3" w14:textId="77777777" w:rsidR="00782750" w:rsidRDefault="005636A2" w:rsidP="005636A2">
      <w:pPr>
        <w:numPr>
          <w:ilvl w:val="0"/>
          <w:numId w:val="83"/>
        </w:numPr>
      </w:pPr>
      <w:r>
        <w:rPr>
          <w:b/>
          <w:bCs/>
        </w:rPr>
        <w:lastRenderedPageBreak/>
        <w:t>Network latency</w:t>
      </w:r>
      <w:r>
        <w:t xml:space="preserve"> - A quick check before starting any performance benchmarking run is to determine the network latency between the client and instance</w:t>
      </w:r>
      <w:r>
        <w:t xml:space="preserve"> using a simple SELECT 1 query. In most Azure regions, watch for less than two milliseconds of latency on SELECT 1 timing when using a remote client hosted on Azure in the same region as the Azure Cache for Redis server.</w:t>
      </w:r>
    </w:p>
    <w:p w14:paraId="18831EA1" w14:textId="77777777" w:rsidR="00782750" w:rsidRDefault="005636A2">
      <w:pPr>
        <w:pStyle w:val="Heading2"/>
      </w:pPr>
      <w:bookmarkStart w:id="231" w:name="azure-monitor"/>
      <w:bookmarkStart w:id="232" w:name="_Toc81565109"/>
      <w:bookmarkEnd w:id="229"/>
      <w:r>
        <w:t>Azure Monitor</w:t>
      </w:r>
      <w:bookmarkEnd w:id="232"/>
    </w:p>
    <w:p w14:paraId="793ACC65" w14:textId="77777777" w:rsidR="00782750" w:rsidRDefault="005636A2">
      <w:hyperlink r:id="rId87">
        <w:r>
          <w:rPr>
            <w:rStyle w:val="Hyperlink"/>
          </w:rPr>
          <w:t>Azure Monitor for Azure Cache for Redis</w:t>
        </w:r>
      </w:hyperlink>
      <w:r>
        <w:t xml:space="preserve"> will provide you with common metrics reporting that are specific to Azure Cache for Redis.</w:t>
      </w:r>
    </w:p>
    <w:p w14:paraId="5FC02A96" w14:textId="77777777" w:rsidR="00782750" w:rsidRDefault="005636A2">
      <w:pPr>
        <w:pStyle w:val="Heading2"/>
      </w:pPr>
      <w:bookmarkStart w:id="233" w:name="scale-the-server"/>
      <w:bookmarkStart w:id="234" w:name="_Toc81565110"/>
      <w:bookmarkEnd w:id="231"/>
      <w:r>
        <w:t>Scale the Server</w:t>
      </w:r>
      <w:bookmarkEnd w:id="234"/>
    </w:p>
    <w:p w14:paraId="6A2EABE9" w14:textId="77777777" w:rsidR="00782750" w:rsidRDefault="005636A2">
      <w:r>
        <w:t xml:space="preserve">It is possible to </w:t>
      </w:r>
      <w:hyperlink r:id="rId88">
        <w:r>
          <w:rPr>
            <w:rStyle w:val="Hyperlink"/>
          </w:rPr>
          <w:t>scale up the tier</w:t>
        </w:r>
      </w:hyperlink>
      <w:r>
        <w:t xml:space="preserve"> at any time, however, once scaled up, you cannot scale the instance down. You would need to re-create a lower tiered instance and then migr</w:t>
      </w:r>
      <w:r>
        <w:t>ate to it.</w:t>
      </w:r>
    </w:p>
    <w:p w14:paraId="1B85E74F" w14:textId="77777777" w:rsidR="00782750" w:rsidRDefault="005636A2">
      <w:pPr>
        <w:pStyle w:val="Heading2"/>
      </w:pPr>
      <w:bookmarkStart w:id="235" w:name="moving-regions"/>
      <w:bookmarkStart w:id="236" w:name="_Toc81565111"/>
      <w:bookmarkEnd w:id="233"/>
      <w:r>
        <w:t>Moving Regions</w:t>
      </w:r>
      <w:bookmarkEnd w:id="236"/>
    </w:p>
    <w:p w14:paraId="7B07771F" w14:textId="77777777" w:rsidR="00782750" w:rsidRDefault="005636A2">
      <w:r>
        <w:t>Moving a instance to a different Azure region depends on the approach and architecture. Depending on the selected approach, it could cause system downtime.</w:t>
      </w:r>
    </w:p>
    <w:p w14:paraId="6871CDA8" w14:textId="555A3244" w:rsidR="00782750" w:rsidRDefault="005636A2">
      <w:r>
        <w:t>The recommended process is the same as utilizing cluster replicas for main</w:t>
      </w:r>
      <w:r>
        <w:t>tenance failover. However, compared to the planned maintenance method mentioned above, the speed to failover is much faster when a failover layer has been implemented in the application. The application should only be down for a few moments during the read</w:t>
      </w:r>
      <w:r>
        <w:t xml:space="preserve"> replica failover process. More details are covered in the </w:t>
      </w:r>
      <w:hyperlink r:id="rId89">
        <w:r>
          <w:rPr>
            <w:rStyle w:val="Hyperlink"/>
          </w:rPr>
          <w:t>Business Continuity and Disaster Recovery</w:t>
        </w:r>
      </w:hyperlink>
      <w:r>
        <w:t xml:space="preserve"> section.</w:t>
      </w:r>
    </w:p>
    <w:p w14:paraId="70EB875C" w14:textId="77777777" w:rsidR="00782750" w:rsidRDefault="005636A2">
      <w:pPr>
        <w:pStyle w:val="Heading2"/>
      </w:pPr>
      <w:bookmarkStart w:id="237" w:name="quick-tips"/>
      <w:bookmarkStart w:id="238" w:name="_Toc81565112"/>
      <w:bookmarkEnd w:id="235"/>
      <w:r>
        <w:t>Quick Tips</w:t>
      </w:r>
      <w:bookmarkEnd w:id="238"/>
    </w:p>
    <w:p w14:paraId="16B4D2C1" w14:textId="77777777" w:rsidR="00782750" w:rsidRDefault="005636A2">
      <w:r>
        <w:t>Use the following to make quick performance changes:</w:t>
      </w:r>
    </w:p>
    <w:p w14:paraId="3205F32E" w14:textId="77777777" w:rsidR="00782750" w:rsidRDefault="005636A2" w:rsidP="005636A2">
      <w:pPr>
        <w:numPr>
          <w:ilvl w:val="0"/>
          <w:numId w:val="84"/>
        </w:numPr>
      </w:pPr>
      <w:r>
        <w:rPr>
          <w:b/>
          <w:bCs/>
        </w:rPr>
        <w:t>Server load</w:t>
      </w:r>
      <w:r>
        <w:t xml:space="preserve"> : If your instance can’t handle the requ</w:t>
      </w:r>
      <w:r>
        <w:t>est, you may need to scale up or add more shards to the cluster.</w:t>
      </w:r>
    </w:p>
    <w:p w14:paraId="294F06FA" w14:textId="77777777" w:rsidR="00782750" w:rsidRDefault="005636A2" w:rsidP="005636A2">
      <w:pPr>
        <w:numPr>
          <w:ilvl w:val="0"/>
          <w:numId w:val="84"/>
        </w:numPr>
      </w:pPr>
      <w:r>
        <w:rPr>
          <w:b/>
          <w:bCs/>
        </w:rPr>
        <w:t>CPU Usage</w:t>
      </w:r>
      <w:r>
        <w:t xml:space="preserve"> : If CPU usage for an Azure Cache for Redis server is saturated at 100%, then select the next higher level of Compute Units to get more CPU.</w:t>
      </w:r>
    </w:p>
    <w:p w14:paraId="57CB6170" w14:textId="77777777" w:rsidR="00782750" w:rsidRDefault="005636A2" w:rsidP="005636A2">
      <w:pPr>
        <w:numPr>
          <w:ilvl w:val="0"/>
          <w:numId w:val="84"/>
        </w:numPr>
      </w:pPr>
      <w:r>
        <w:rPr>
          <w:b/>
          <w:bCs/>
        </w:rPr>
        <w:t>Memory Usage</w:t>
      </w:r>
      <w:r>
        <w:t xml:space="preserve"> : If memory usage for an Az</w:t>
      </w:r>
      <w:r>
        <w:t>ure Cache for Redis server is saturated at 100%, then select the next higher level of tier to get more memory.</w:t>
      </w:r>
    </w:p>
    <w:p w14:paraId="3065DD81" w14:textId="77777777" w:rsidR="00782750" w:rsidRDefault="005636A2" w:rsidP="005636A2">
      <w:pPr>
        <w:numPr>
          <w:ilvl w:val="0"/>
          <w:numId w:val="84"/>
        </w:numPr>
      </w:pPr>
      <w:r>
        <w:rPr>
          <w:b/>
          <w:bCs/>
        </w:rPr>
        <w:t>Network</w:t>
      </w:r>
      <w:r>
        <w:t xml:space="preserve"> : If the tier runs out of bandwidth to serve the clients, the clients will start received time outs, scale up to a higher tier to get mor</w:t>
      </w:r>
      <w:r>
        <w:t>e bandwidth.</w:t>
      </w:r>
    </w:p>
    <w:p w14:paraId="4EEF7335" w14:textId="77777777" w:rsidR="00782750" w:rsidRDefault="005636A2" w:rsidP="005636A2">
      <w:pPr>
        <w:numPr>
          <w:ilvl w:val="0"/>
          <w:numId w:val="84"/>
        </w:numPr>
      </w:pPr>
      <w:r>
        <w:rPr>
          <w:b/>
          <w:bCs/>
        </w:rPr>
        <w:t>Regions</w:t>
      </w:r>
      <w:r>
        <w:t xml:space="preserve"> : It is recommended having the application server/client machine in the same region in Azure to reduce latency between the client/application server and the instance.</w:t>
      </w:r>
    </w:p>
    <w:p w14:paraId="53238DD2" w14:textId="77777777" w:rsidR="00782750" w:rsidRDefault="005636A2">
      <w:pPr>
        <w:pStyle w:val="Heading2"/>
      </w:pPr>
      <w:bookmarkStart w:id="239" w:name="wwi-use-case-7"/>
      <w:bookmarkStart w:id="240" w:name="_Toc81565113"/>
      <w:bookmarkEnd w:id="237"/>
      <w:r>
        <w:t>WWI Use Case</w:t>
      </w:r>
      <w:bookmarkEnd w:id="240"/>
    </w:p>
    <w:p w14:paraId="16049BC4" w14:textId="77777777" w:rsidR="00782750" w:rsidRDefault="005636A2">
      <w:r>
        <w:t>WWI business and application users expressed a high level of excitement regarding the ability to scale the instance on-demand.</w:t>
      </w:r>
    </w:p>
    <w:p w14:paraId="49D865F3" w14:textId="77777777" w:rsidR="00782750" w:rsidRDefault="005636A2">
      <w:r>
        <w:lastRenderedPageBreak/>
        <w:t>They opted to utilize a read replica server for any potential failover or read-only needed scenarios.</w:t>
      </w:r>
    </w:p>
    <w:p w14:paraId="0DCBFA84" w14:textId="77777777" w:rsidR="00782750" w:rsidRDefault="005636A2">
      <w:r>
        <w:t>The migration team, working</w:t>
      </w:r>
      <w:r>
        <w:t xml:space="preserve"> with the Azure engineers, set up KQL queries to monitor for any potential issues with the Redis server performance. The KQY queries were set up with alerts to email event issues to the instance and conference team.</w:t>
      </w:r>
    </w:p>
    <w:p w14:paraId="65564842" w14:textId="77777777" w:rsidR="00782750" w:rsidRDefault="005636A2">
      <w:r>
        <w:t>They elected to monitor any potential is</w:t>
      </w:r>
      <w:r>
        <w:t>sues for now and implement Azure Automation run books at a later time, if needed, to improve operational efficiency.</w:t>
      </w:r>
    </w:p>
    <w:p w14:paraId="3A1EEF8F" w14:textId="77777777" w:rsidR="00782750" w:rsidRDefault="005636A2">
      <w:pPr>
        <w:pStyle w:val="Heading2"/>
      </w:pPr>
      <w:bookmarkStart w:id="241" w:name="optimization-checklist"/>
      <w:bookmarkStart w:id="242" w:name="_Toc81565114"/>
      <w:bookmarkEnd w:id="239"/>
      <w:r>
        <w:t>Optimization Checklist</w:t>
      </w:r>
      <w:bookmarkEnd w:id="242"/>
    </w:p>
    <w:p w14:paraId="4FD903C9" w14:textId="77777777" w:rsidR="00782750" w:rsidRDefault="005636A2" w:rsidP="005636A2">
      <w:pPr>
        <w:numPr>
          <w:ilvl w:val="0"/>
          <w:numId w:val="85"/>
        </w:numPr>
      </w:pPr>
      <w:r>
        <w:t>Periodically review the Performance and Azure Advisor recommendations.</w:t>
      </w:r>
    </w:p>
    <w:p w14:paraId="537310C2" w14:textId="77777777" w:rsidR="00782750" w:rsidRDefault="005636A2" w:rsidP="005636A2">
      <w:pPr>
        <w:numPr>
          <w:ilvl w:val="0"/>
          <w:numId w:val="85"/>
        </w:numPr>
      </w:pPr>
      <w:r>
        <w:t>Utilize monitoring to drive tier upgrades and</w:t>
      </w:r>
      <w:r>
        <w:t xml:space="preserve"> scale decisions.</w:t>
      </w:r>
    </w:p>
    <w:p w14:paraId="0056BB0C" w14:textId="77777777" w:rsidR="00782750" w:rsidRDefault="005636A2" w:rsidP="005636A2">
      <w:pPr>
        <w:numPr>
          <w:ilvl w:val="0"/>
          <w:numId w:val="85"/>
        </w:numPr>
      </w:pPr>
      <w:r>
        <w:t>Consider moving regions if the users or application needs change.</w:t>
      </w:r>
    </w:p>
    <w:p w14:paraId="1A52634C" w14:textId="77777777" w:rsidR="00782750" w:rsidRDefault="005636A2">
      <w:pPr>
        <w:pStyle w:val="Heading1"/>
      </w:pPr>
      <w:bookmarkStart w:id="243" w:name="X073e8d78bf7716df1e31aae21cbc8004dd1b23c"/>
      <w:bookmarkStart w:id="244" w:name="_Toc81565115"/>
      <w:bookmarkEnd w:id="225"/>
      <w:bookmarkEnd w:id="241"/>
      <w:r>
        <w:lastRenderedPageBreak/>
        <w:t>Business Continuity and Disaster Recovery (BCDR)</w:t>
      </w:r>
      <w:bookmarkEnd w:id="244"/>
    </w:p>
    <w:p w14:paraId="65B82D54" w14:textId="77777777" w:rsidR="00782750" w:rsidRDefault="005636A2">
      <w:pPr>
        <w:pStyle w:val="Heading2"/>
      </w:pPr>
      <w:bookmarkStart w:id="245" w:name="backup-and-restore"/>
      <w:bookmarkStart w:id="246" w:name="_Toc81565116"/>
      <w:r>
        <w:t>Backup and Restore</w:t>
      </w:r>
      <w:bookmarkEnd w:id="246"/>
    </w:p>
    <w:p w14:paraId="65AFEC1A" w14:textId="77777777" w:rsidR="00782750" w:rsidRDefault="005636A2">
      <w:r>
        <w:t>As with any mission critical system, having a backup and restore as well as a disaster recovery (BCDR) s</w:t>
      </w:r>
      <w:r>
        <w:t>trategy is an important part of the overall system design. If an unforseen event occurs, it is important to have the ability to restore the data to a point in time (Recovery Point Objective) and in a reasonable amount of time (Recovery Time Objective).</w:t>
      </w:r>
    </w:p>
    <w:p w14:paraId="290185C7" w14:textId="77777777" w:rsidR="00782750" w:rsidRDefault="005636A2">
      <w:pPr>
        <w:pStyle w:val="Heading3"/>
      </w:pPr>
      <w:bookmarkStart w:id="247" w:name="backup"/>
      <w:r>
        <w:t>Backup</w:t>
      </w:r>
    </w:p>
    <w:p w14:paraId="3A75DF16" w14:textId="77777777" w:rsidR="00782750" w:rsidRDefault="005636A2">
      <w:r>
        <w:t xml:space="preserve">Azure Cache for Redis supports automatic backups for 7 days by default. It may be appropriate to modify this to the current maximum of 35 days. It is important to be aware that if the value is changed to 35 days, there will be charges for any extra </w:t>
      </w:r>
      <w:r>
        <w:t>backup storage over 1x of the storage allocated.</w:t>
      </w:r>
    </w:p>
    <w:p w14:paraId="56FC26E2" w14:textId="77777777" w:rsidR="00782750" w:rsidRDefault="005636A2">
      <w:r>
        <w:t>There are several limitations to the instance backup features as described in each of the backup articles for each service type. It is important to understand them when deciding what additional strategies th</w:t>
      </w:r>
      <w:r>
        <w:t>at should be implemented:</w:t>
      </w:r>
    </w:p>
    <w:p w14:paraId="226C886A" w14:textId="77777777" w:rsidR="00782750" w:rsidRDefault="005636A2">
      <w:r>
        <w:t>TODO</w:t>
      </w:r>
    </w:p>
    <w:p w14:paraId="38BA1BF5" w14:textId="77777777" w:rsidR="00782750" w:rsidRDefault="005636A2" w:rsidP="005636A2">
      <w:pPr>
        <w:numPr>
          <w:ilvl w:val="0"/>
          <w:numId w:val="86"/>
        </w:numPr>
      </w:pPr>
      <w:hyperlink r:id="rId90">
        <w:r>
          <w:rPr>
            <w:rStyle w:val="Hyperlink"/>
          </w:rPr>
          <w:t>Backup and restore in Azure Cache for Redis</w:t>
        </w:r>
      </w:hyperlink>
    </w:p>
    <w:p w14:paraId="56CF4A7D" w14:textId="77777777" w:rsidR="00782750" w:rsidRDefault="005636A2">
      <w:r>
        <w:t>Commonality of the backup architectures include:</w:t>
      </w:r>
    </w:p>
    <w:p w14:paraId="696977FF" w14:textId="77777777" w:rsidR="00782750" w:rsidRDefault="005636A2" w:rsidP="005636A2">
      <w:pPr>
        <w:numPr>
          <w:ilvl w:val="0"/>
          <w:numId w:val="87"/>
        </w:numPr>
      </w:pPr>
      <w:r>
        <w:t>Up to 35 days of backup protection</w:t>
      </w:r>
    </w:p>
    <w:p w14:paraId="0E2D62A2" w14:textId="77777777" w:rsidR="00782750" w:rsidRDefault="005636A2" w:rsidP="005636A2">
      <w:pPr>
        <w:numPr>
          <w:ilvl w:val="0"/>
          <w:numId w:val="87"/>
        </w:numPr>
      </w:pPr>
      <w:r>
        <w:t xml:space="preserve">No direct access </w:t>
      </w:r>
      <w:r>
        <w:t>to the backups (no exports).</w:t>
      </w:r>
    </w:p>
    <w:p w14:paraId="7E2D9107" w14:textId="77777777" w:rsidR="00782750" w:rsidRDefault="005636A2">
      <w:r>
        <w:t>Some items to be aware of include:</w:t>
      </w:r>
    </w:p>
    <w:p w14:paraId="3521B1E1" w14:textId="77777777" w:rsidR="00782750" w:rsidRDefault="005636A2" w:rsidP="005636A2">
      <w:pPr>
        <w:numPr>
          <w:ilvl w:val="0"/>
          <w:numId w:val="88"/>
        </w:numPr>
      </w:pPr>
      <w:r>
        <w:t>Tiers that allow up to 4TB will retain two full backups, all diff backups and transaction logs since last full backup every 7 days.</w:t>
      </w:r>
    </w:p>
    <w:p w14:paraId="68B1D3C9" w14:textId="77777777" w:rsidR="00782750" w:rsidRDefault="005636A2" w:rsidP="005636A2">
      <w:pPr>
        <w:numPr>
          <w:ilvl w:val="0"/>
          <w:numId w:val="88"/>
        </w:numPr>
      </w:pPr>
      <w:r>
        <w:t>Tiers that allow up to 16TB will retain the full backup, all</w:t>
      </w:r>
      <w:r>
        <w:t xml:space="preserve"> diff backups, and transaction logs in the last 8 days.</w:t>
      </w:r>
    </w:p>
    <w:p w14:paraId="0916B810" w14:textId="77777777" w:rsidR="00782750" w:rsidRDefault="005636A2">
      <w:r>
        <w:rPr>
          <w:b/>
          <w:bCs/>
        </w:rPr>
        <w:t>Note:</w:t>
      </w:r>
      <w:r>
        <w:t xml:space="preserve"> </w:t>
      </w:r>
      <w:hyperlink r:id="rId91" w:anchor="storage">
        <w:r>
          <w:rPr>
            <w:rStyle w:val="Hyperlink"/>
          </w:rPr>
          <w:t>Some regions</w:t>
        </w:r>
      </w:hyperlink>
      <w:r>
        <w:t xml:space="preserve"> do not yet support storage up to 16TB.</w:t>
      </w:r>
    </w:p>
    <w:p w14:paraId="47A002D2" w14:textId="77777777" w:rsidR="00782750" w:rsidRDefault="005636A2">
      <w:pPr>
        <w:pStyle w:val="Heading3"/>
      </w:pPr>
      <w:bookmarkStart w:id="248" w:name="restore"/>
      <w:bookmarkEnd w:id="247"/>
      <w:r>
        <w:t>Restore</w:t>
      </w:r>
    </w:p>
    <w:p w14:paraId="6099174A" w14:textId="77777777" w:rsidR="00782750" w:rsidRDefault="005636A2">
      <w:r>
        <w:t xml:space="preserve">Redundancy (local or geo) must be </w:t>
      </w:r>
      <w:r>
        <w:t>configured during server creation. However, a geo-restore can be performed and allows the modification of these options during the restore process. Performing a restore operation will temporarily stop connectivity and any applications will be down during t</w:t>
      </w:r>
      <w:r>
        <w:t>he restore process.</w:t>
      </w:r>
    </w:p>
    <w:p w14:paraId="6C1F6C63" w14:textId="77777777" w:rsidR="00782750" w:rsidRDefault="005636A2">
      <w:r>
        <w:t xml:space="preserve">During a instance restore, any supporting items outside of the instance will also need to be restored. See </w:t>
      </w:r>
      <w:hyperlink r:id="rId92" w:anchor="perform-post-restore-tasks">
        <w:r>
          <w:rPr>
            <w:rStyle w:val="Hyperlink"/>
          </w:rPr>
          <w:t>Perform post-restore tasks</w:t>
        </w:r>
      </w:hyperlink>
      <w:r>
        <w:t xml:space="preserve"> for more information.</w:t>
      </w:r>
    </w:p>
    <w:p w14:paraId="0C8E117F" w14:textId="77777777" w:rsidR="00782750" w:rsidRDefault="005636A2">
      <w:pPr>
        <w:pStyle w:val="Heading2"/>
      </w:pPr>
      <w:bookmarkStart w:id="249" w:name="replicas"/>
      <w:bookmarkStart w:id="250" w:name="_Toc81565117"/>
      <w:bookmarkEnd w:id="245"/>
      <w:bookmarkEnd w:id="248"/>
      <w:r>
        <w:lastRenderedPageBreak/>
        <w:t>Replicas</w:t>
      </w:r>
      <w:bookmarkEnd w:id="250"/>
    </w:p>
    <w:p w14:paraId="4141EE9B" w14:textId="77777777" w:rsidR="00782750" w:rsidRDefault="005636A2">
      <w:pPr>
        <w:pStyle w:val="Heading3"/>
      </w:pPr>
      <w:bookmarkStart w:id="251" w:name="read-replicas"/>
      <w:r>
        <w:t>Read Replicas</w:t>
      </w:r>
    </w:p>
    <w:p w14:paraId="196B965D" w14:textId="77777777" w:rsidR="00782750" w:rsidRDefault="005636A2">
      <w:hyperlink r:id="rId93">
        <w:r>
          <w:rPr>
            <w:rStyle w:val="Hyperlink"/>
          </w:rPr>
          <w:t>Read replicas</w:t>
        </w:r>
      </w:hyperlink>
      <w:r>
        <w:t xml:space="preserve"> can be used to increase the Redis read throughput, improve performance for regional users and to implement disaster recovery. When creating one or more read replicas, be aware that additional charges will apply for the same compu</w:t>
      </w:r>
      <w:r>
        <w:t>te and storage as the primary server.</w:t>
      </w:r>
    </w:p>
    <w:p w14:paraId="4F743065" w14:textId="77777777" w:rsidR="00782750" w:rsidRDefault="005636A2">
      <w:pPr>
        <w:pStyle w:val="Heading2"/>
      </w:pPr>
      <w:bookmarkStart w:id="252" w:name="deleted-servers"/>
      <w:bookmarkStart w:id="253" w:name="_Toc81565118"/>
      <w:bookmarkEnd w:id="249"/>
      <w:bookmarkEnd w:id="251"/>
      <w:r>
        <w:t>Deleted Servers</w:t>
      </w:r>
      <w:bookmarkEnd w:id="253"/>
    </w:p>
    <w:p w14:paraId="37717EE4" w14:textId="77777777" w:rsidR="00782750" w:rsidRDefault="005636A2">
      <w:r>
        <w:t xml:space="preserve">If an administrator or bad actor deletes the server in the Azure Portal or via automated methods, all backups and read replicas will also be deleted. It is important that </w:t>
      </w:r>
      <w:hyperlink r:id="rId94">
        <w:r>
          <w:rPr>
            <w:rStyle w:val="Hyperlink"/>
          </w:rPr>
          <w:t>resource locks</w:t>
        </w:r>
      </w:hyperlink>
      <w:r>
        <w:t xml:space="preserve"> are created on the Azure Cache for Redis resource group to add an extra layer of deletion prevention to the instances.</w:t>
      </w:r>
    </w:p>
    <w:p w14:paraId="181DAF65" w14:textId="77777777" w:rsidR="00782750" w:rsidRDefault="005636A2">
      <w:pPr>
        <w:pStyle w:val="Heading2"/>
      </w:pPr>
      <w:bookmarkStart w:id="254" w:name="regional-failure"/>
      <w:bookmarkStart w:id="255" w:name="_Toc81565119"/>
      <w:bookmarkEnd w:id="252"/>
      <w:r>
        <w:t>Regional Failure</w:t>
      </w:r>
      <w:bookmarkEnd w:id="255"/>
    </w:p>
    <w:p w14:paraId="45DE82DE" w14:textId="77777777" w:rsidR="00782750" w:rsidRDefault="005636A2">
      <w:r>
        <w:t xml:space="preserve">Although rare, if a regional </w:t>
      </w:r>
      <w:r>
        <w:t>failure occurs geo-redundant backups or a read replica can be used to get the data workloads running again. It is best to have both geo-replication and a read replica available for the best protection against unexpected regional failures.</w:t>
      </w:r>
    </w:p>
    <w:p w14:paraId="044F5BF0" w14:textId="77777777" w:rsidR="00782750" w:rsidRDefault="005636A2">
      <w:r>
        <w:rPr>
          <w:b/>
          <w:bCs/>
        </w:rPr>
        <w:t>Note</w:t>
      </w:r>
      <w:r>
        <w:t xml:space="preserve"> Changing the</w:t>
      </w:r>
      <w:r>
        <w:t xml:space="preserve"> instance server region also means the endpoint will change and application configurations will need to be updated accordingly.</w:t>
      </w:r>
    </w:p>
    <w:p w14:paraId="7386BF21" w14:textId="77777777" w:rsidR="00782750" w:rsidRDefault="005636A2">
      <w:pPr>
        <w:pStyle w:val="Heading3"/>
      </w:pPr>
      <w:bookmarkStart w:id="256" w:name="load-balancers"/>
      <w:r>
        <w:t>Load Balancers</w:t>
      </w:r>
    </w:p>
    <w:p w14:paraId="135F56FE" w14:textId="77777777" w:rsidR="00782750" w:rsidRDefault="005636A2">
      <w:r>
        <w:t xml:space="preserve">If the application is made up of many different instances around the world, it may not be feasible to update all </w:t>
      </w:r>
      <w:r>
        <w:t xml:space="preserve">of the clients. Utilize an </w:t>
      </w:r>
      <w:hyperlink r:id="rId95">
        <w:r>
          <w:rPr>
            <w:rStyle w:val="Hyperlink"/>
          </w:rPr>
          <w:t>Azure Load Balancer</w:t>
        </w:r>
      </w:hyperlink>
      <w:r>
        <w:t xml:space="preserve"> or </w:t>
      </w:r>
      <w:hyperlink r:id="rId96">
        <w:r>
          <w:rPr>
            <w:rStyle w:val="Hyperlink"/>
          </w:rPr>
          <w:t>Application Gateway</w:t>
        </w:r>
      </w:hyperlink>
      <w:r>
        <w:t xml:space="preserve"> to i</w:t>
      </w:r>
      <w:r>
        <w:t>mplement a seamless failover functionality. Although helpful and time-saving, these tools are not required for regional failover capability.</w:t>
      </w:r>
    </w:p>
    <w:p w14:paraId="4B990771" w14:textId="77777777" w:rsidR="00782750" w:rsidRDefault="005636A2">
      <w:pPr>
        <w:pStyle w:val="Heading2"/>
      </w:pPr>
      <w:bookmarkStart w:id="257" w:name="wwi-use-case-8"/>
      <w:bookmarkStart w:id="258" w:name="_Toc81565120"/>
      <w:bookmarkEnd w:id="254"/>
      <w:bookmarkEnd w:id="256"/>
      <w:r>
        <w:t>WWI Use Case</w:t>
      </w:r>
      <w:bookmarkEnd w:id="258"/>
    </w:p>
    <w:p w14:paraId="48BF6A98" w14:textId="77777777" w:rsidR="00782750" w:rsidRDefault="005636A2">
      <w:r>
        <w:t>WWI wanted to test the failover capabilities of read replicas so they performed the steps outlined bel</w:t>
      </w:r>
      <w:r>
        <w:t>ow.</w:t>
      </w:r>
    </w:p>
    <w:p w14:paraId="72691C50" w14:textId="77777777" w:rsidR="00782750" w:rsidRDefault="005636A2">
      <w:pPr>
        <w:pStyle w:val="Heading3"/>
      </w:pPr>
      <w:bookmarkStart w:id="259" w:name="creating-a-read-replica"/>
      <w:r>
        <w:t>Creating a read replica</w:t>
      </w:r>
    </w:p>
    <w:p w14:paraId="457013C3" w14:textId="77777777" w:rsidR="00782750" w:rsidRDefault="005636A2" w:rsidP="005636A2">
      <w:pPr>
        <w:numPr>
          <w:ilvl w:val="0"/>
          <w:numId w:val="89"/>
        </w:numPr>
      </w:pPr>
      <w:r>
        <w:t>Open the Azure Portal.</w:t>
      </w:r>
    </w:p>
    <w:p w14:paraId="77B2EC7D" w14:textId="77777777" w:rsidR="00782750" w:rsidRDefault="005636A2" w:rsidP="005636A2">
      <w:pPr>
        <w:numPr>
          <w:ilvl w:val="0"/>
          <w:numId w:val="89"/>
        </w:numPr>
      </w:pPr>
      <w:r>
        <w:t>Browse to the Azure Cache for Redis instance.</w:t>
      </w:r>
    </w:p>
    <w:p w14:paraId="262770A5" w14:textId="77777777" w:rsidR="00782750" w:rsidRDefault="005636A2" w:rsidP="005636A2">
      <w:pPr>
        <w:numPr>
          <w:ilvl w:val="0"/>
          <w:numId w:val="89"/>
        </w:numPr>
      </w:pPr>
      <w:r>
        <w:t xml:space="preserve">Under </w:t>
      </w:r>
      <w:r>
        <w:rPr>
          <w:b/>
          <w:bCs/>
        </w:rPr>
        <w:t>Settings</w:t>
      </w:r>
      <w:r>
        <w:t xml:space="preserve">, select </w:t>
      </w:r>
      <w:r>
        <w:rPr>
          <w:b/>
          <w:bCs/>
        </w:rPr>
        <w:t>Replication</w:t>
      </w:r>
      <w:r>
        <w:t>.</w:t>
      </w:r>
    </w:p>
    <w:p w14:paraId="52193FE2" w14:textId="77777777" w:rsidR="00782750" w:rsidRDefault="005636A2" w:rsidP="005636A2">
      <w:pPr>
        <w:numPr>
          <w:ilvl w:val="0"/>
          <w:numId w:val="89"/>
        </w:numPr>
      </w:pPr>
      <w:r>
        <w:t xml:space="preserve">Select </w:t>
      </w:r>
      <w:r>
        <w:rPr>
          <w:b/>
          <w:bCs/>
        </w:rPr>
        <w:t>Add Replica</w:t>
      </w:r>
      <w:r>
        <w:t>.</w:t>
      </w:r>
    </w:p>
    <w:p w14:paraId="2DB4A80E" w14:textId="77777777" w:rsidR="00782750" w:rsidRDefault="005636A2" w:rsidP="005636A2">
      <w:pPr>
        <w:numPr>
          <w:ilvl w:val="0"/>
          <w:numId w:val="89"/>
        </w:numPr>
      </w:pPr>
      <w:r>
        <w:t>Type a server name.</w:t>
      </w:r>
    </w:p>
    <w:p w14:paraId="069FEA98" w14:textId="77777777" w:rsidR="00782750" w:rsidRDefault="005636A2" w:rsidP="005636A2">
      <w:pPr>
        <w:numPr>
          <w:ilvl w:val="0"/>
          <w:numId w:val="89"/>
        </w:numPr>
      </w:pPr>
      <w:r>
        <w:t>Select the region.</w:t>
      </w:r>
    </w:p>
    <w:p w14:paraId="3FF783F6" w14:textId="77777777" w:rsidR="00782750" w:rsidRDefault="005636A2" w:rsidP="005636A2">
      <w:pPr>
        <w:numPr>
          <w:ilvl w:val="0"/>
          <w:numId w:val="89"/>
        </w:numPr>
      </w:pPr>
      <w:r>
        <w:t xml:space="preserve">Select </w:t>
      </w:r>
      <w:r>
        <w:rPr>
          <w:b/>
          <w:bCs/>
        </w:rPr>
        <w:t>OK</w:t>
      </w:r>
      <w:r>
        <w:t>, wait for the instance to deploy. Depending on the size of the main instance, it could take some time to replicate.</w:t>
      </w:r>
    </w:p>
    <w:p w14:paraId="158E5DCB" w14:textId="77777777" w:rsidR="00782750" w:rsidRDefault="005636A2">
      <w:r>
        <w:rPr>
          <w:b/>
          <w:bCs/>
        </w:rPr>
        <w:t>Note:</w:t>
      </w:r>
      <w:r>
        <w:t xml:space="preserve"> Each replica will incur additional charges equal to the main instance.</w:t>
      </w:r>
    </w:p>
    <w:p w14:paraId="11B0FE07" w14:textId="77777777" w:rsidR="00782750" w:rsidRDefault="005636A2">
      <w:pPr>
        <w:pStyle w:val="Heading3"/>
      </w:pPr>
      <w:bookmarkStart w:id="260" w:name="failover-to-read-replica"/>
      <w:bookmarkEnd w:id="259"/>
      <w:r>
        <w:lastRenderedPageBreak/>
        <w:t>Failover to read replica</w:t>
      </w:r>
    </w:p>
    <w:p w14:paraId="4E0E1EBF" w14:textId="77777777" w:rsidR="00782750" w:rsidRDefault="005636A2">
      <w:r>
        <w:t xml:space="preserve">Once a read replica has been created </w:t>
      </w:r>
      <w:r>
        <w:t>and has completed the replication process, it can be used for failed over. Replication will stop during a failover and make the read replica its own main instance.</w:t>
      </w:r>
    </w:p>
    <w:p w14:paraId="0EBE54D0" w14:textId="77777777" w:rsidR="00782750" w:rsidRDefault="005636A2">
      <w:r>
        <w:t>Failover Steps:</w:t>
      </w:r>
    </w:p>
    <w:p w14:paraId="36C877B8" w14:textId="77777777" w:rsidR="00782750" w:rsidRDefault="005636A2" w:rsidP="005636A2">
      <w:pPr>
        <w:numPr>
          <w:ilvl w:val="0"/>
          <w:numId w:val="90"/>
        </w:numPr>
      </w:pPr>
      <w:r>
        <w:t>Open the Azure Portal.</w:t>
      </w:r>
    </w:p>
    <w:p w14:paraId="43A5A49C" w14:textId="77777777" w:rsidR="00782750" w:rsidRDefault="005636A2" w:rsidP="005636A2">
      <w:pPr>
        <w:numPr>
          <w:ilvl w:val="0"/>
          <w:numId w:val="90"/>
        </w:numPr>
      </w:pPr>
      <w:r>
        <w:t>Browse to the Azure Cache for Redis instance.</w:t>
      </w:r>
    </w:p>
    <w:p w14:paraId="44A8DB8C" w14:textId="77777777" w:rsidR="00782750" w:rsidRDefault="005636A2" w:rsidP="005636A2">
      <w:pPr>
        <w:numPr>
          <w:ilvl w:val="0"/>
          <w:numId w:val="90"/>
        </w:numPr>
      </w:pPr>
      <w:r>
        <w:t xml:space="preserve">Under </w:t>
      </w:r>
      <w:r>
        <w:rPr>
          <w:b/>
          <w:bCs/>
        </w:rPr>
        <w:t>Settings</w:t>
      </w:r>
      <w:r>
        <w:t xml:space="preserve">, select </w:t>
      </w:r>
      <w:r>
        <w:rPr>
          <w:b/>
          <w:bCs/>
        </w:rPr>
        <w:t>Replication</w:t>
      </w:r>
      <w:r>
        <w:t>.</w:t>
      </w:r>
    </w:p>
    <w:p w14:paraId="1CFB72C3" w14:textId="77777777" w:rsidR="00782750" w:rsidRDefault="005636A2" w:rsidP="005636A2">
      <w:pPr>
        <w:numPr>
          <w:ilvl w:val="0"/>
          <w:numId w:val="90"/>
        </w:numPr>
      </w:pPr>
      <w:r>
        <w:t>Select one of the read replicas.</w:t>
      </w:r>
    </w:p>
    <w:p w14:paraId="756E61B4" w14:textId="77777777" w:rsidR="00782750" w:rsidRDefault="005636A2" w:rsidP="005636A2">
      <w:pPr>
        <w:numPr>
          <w:ilvl w:val="0"/>
          <w:numId w:val="90"/>
        </w:numPr>
      </w:pPr>
      <w:r>
        <w:t xml:space="preserve">Select </w:t>
      </w:r>
      <w:r>
        <w:rPr>
          <w:b/>
          <w:bCs/>
        </w:rPr>
        <w:t>Stop Replication</w:t>
      </w:r>
      <w:r>
        <w:t>. This will break the read replica.</w:t>
      </w:r>
    </w:p>
    <w:p w14:paraId="26A71F71" w14:textId="77777777" w:rsidR="00782750" w:rsidRDefault="005636A2" w:rsidP="005636A2">
      <w:pPr>
        <w:numPr>
          <w:ilvl w:val="0"/>
          <w:numId w:val="90"/>
        </w:numPr>
      </w:pPr>
      <w:r>
        <w:t>Modify all applications connection strings to point to the new main instance.</w:t>
      </w:r>
    </w:p>
    <w:p w14:paraId="746DFF00" w14:textId="77777777" w:rsidR="00782750" w:rsidRDefault="005636A2">
      <w:pPr>
        <w:pStyle w:val="Heading2"/>
      </w:pPr>
      <w:bookmarkStart w:id="261" w:name="bcdr-checklist"/>
      <w:bookmarkStart w:id="262" w:name="_Toc81565121"/>
      <w:bookmarkEnd w:id="257"/>
      <w:bookmarkEnd w:id="260"/>
      <w:r>
        <w:t>BCDR Checklist</w:t>
      </w:r>
      <w:bookmarkEnd w:id="262"/>
    </w:p>
    <w:p w14:paraId="3ADC91BF" w14:textId="77777777" w:rsidR="00782750" w:rsidRDefault="005636A2" w:rsidP="005636A2">
      <w:pPr>
        <w:numPr>
          <w:ilvl w:val="0"/>
          <w:numId w:val="91"/>
        </w:numPr>
      </w:pPr>
      <w:r>
        <w:t>Modify backup frequency to meet req</w:t>
      </w:r>
      <w:r>
        <w:t>uirements.</w:t>
      </w:r>
    </w:p>
    <w:p w14:paraId="3AD011D9" w14:textId="77777777" w:rsidR="00782750" w:rsidRDefault="005636A2" w:rsidP="005636A2">
      <w:pPr>
        <w:numPr>
          <w:ilvl w:val="0"/>
          <w:numId w:val="91"/>
        </w:numPr>
      </w:pPr>
      <w:r>
        <w:t>Setup read replicas for read intensive workloads and regional failover.</w:t>
      </w:r>
    </w:p>
    <w:p w14:paraId="5B4973EB" w14:textId="77777777" w:rsidR="00782750" w:rsidRDefault="005636A2" w:rsidP="005636A2">
      <w:pPr>
        <w:numPr>
          <w:ilvl w:val="0"/>
          <w:numId w:val="91"/>
        </w:numPr>
      </w:pPr>
      <w:r>
        <w:t>Create resource locks on resource groups.</w:t>
      </w:r>
    </w:p>
    <w:p w14:paraId="2BF0E027" w14:textId="77777777" w:rsidR="00782750" w:rsidRDefault="005636A2" w:rsidP="005636A2">
      <w:pPr>
        <w:numPr>
          <w:ilvl w:val="0"/>
          <w:numId w:val="91"/>
        </w:numPr>
      </w:pPr>
      <w:r>
        <w:t>Implement a load balancing strategy for applications for quick failover.</w:t>
      </w:r>
    </w:p>
    <w:p w14:paraId="52D41394" w14:textId="77777777" w:rsidR="00782750" w:rsidRDefault="005636A2">
      <w:pPr>
        <w:pStyle w:val="Heading1"/>
      </w:pPr>
      <w:bookmarkStart w:id="263" w:name="security"/>
      <w:bookmarkStart w:id="264" w:name="_Toc81565122"/>
      <w:bookmarkEnd w:id="243"/>
      <w:bookmarkEnd w:id="261"/>
      <w:r>
        <w:lastRenderedPageBreak/>
        <w:t>Security</w:t>
      </w:r>
      <w:bookmarkEnd w:id="264"/>
    </w:p>
    <w:p w14:paraId="2D0005AF" w14:textId="77777777" w:rsidR="00782750" w:rsidRDefault="005636A2">
      <w:r>
        <w:t xml:space="preserve">Moving to a cloud-based service doesn’t mean the </w:t>
      </w:r>
      <w:r>
        <w:t>entire internet will have access to it at all times. Azure provides best in class security that ensures data workloads are continually protected from bad actors and rouge programs.</w:t>
      </w:r>
    </w:p>
    <w:p w14:paraId="74E6DA25" w14:textId="77777777" w:rsidR="00782750" w:rsidRDefault="005636A2">
      <w:pPr>
        <w:pStyle w:val="Heading2"/>
      </w:pPr>
      <w:bookmarkStart w:id="265" w:name="authentication"/>
      <w:bookmarkStart w:id="266" w:name="_Toc81565123"/>
      <w:r>
        <w:t>Authentication</w:t>
      </w:r>
      <w:bookmarkEnd w:id="266"/>
    </w:p>
    <w:p w14:paraId="574BB9E5" w14:textId="77777777" w:rsidR="00782750" w:rsidRDefault="005636A2">
      <w:r>
        <w:t>Azure Cache for Redis supports the basic authentication mech</w:t>
      </w:r>
      <w:r>
        <w:t xml:space="preserve">anisms for Redis user connectivity, but also supports </w:t>
      </w:r>
      <w:hyperlink r:id="rId97">
        <w:r>
          <w:rPr>
            <w:rStyle w:val="Hyperlink"/>
          </w:rPr>
          <w:t>integration with Azure Active Directory</w:t>
        </w:r>
      </w:hyperlink>
      <w:r>
        <w:t>. This security integration works by issuing tokens that act like passw</w:t>
      </w:r>
      <w:r>
        <w:t xml:space="preserve">ords during the Redis login process. </w:t>
      </w:r>
      <w:hyperlink r:id="rId98">
        <w:r>
          <w:rPr>
            <w:rStyle w:val="Hyperlink"/>
          </w:rPr>
          <w:t>Configuring Active Directory integration</w:t>
        </w:r>
      </w:hyperlink>
      <w:r>
        <w:t xml:space="preserve"> is incredibly simple to do and supports not only users, but AAD gr</w:t>
      </w:r>
      <w:r>
        <w:t>oups as well.</w:t>
      </w:r>
    </w:p>
    <w:p w14:paraId="0F277B28" w14:textId="77777777" w:rsidR="00782750" w:rsidRDefault="005636A2">
      <w:r>
        <w:t xml:space="preserve">This tight integration allows administrators and applications to take advantage of the enhanced security features of </w:t>
      </w:r>
      <w:hyperlink r:id="rId99">
        <w:r>
          <w:rPr>
            <w:rStyle w:val="Hyperlink"/>
          </w:rPr>
          <w:t>A</w:t>
        </w:r>
        <w:r>
          <w:rPr>
            <w:rStyle w:val="Hyperlink"/>
          </w:rPr>
          <w:t>zure Identity Protection</w:t>
        </w:r>
      </w:hyperlink>
      <w:r>
        <w:t xml:space="preserve"> to further surface any identity issues.</w:t>
      </w:r>
    </w:p>
    <w:p w14:paraId="78AC75C2" w14:textId="77777777" w:rsidR="00782750" w:rsidRDefault="005636A2">
      <w:r>
        <w:rPr>
          <w:b/>
          <w:bCs/>
        </w:rPr>
        <w:t>Note:</w:t>
      </w:r>
      <w:r>
        <w:t xml:space="preserve"> Be sure to test the application with Azure AD Authentication. See </w:t>
      </w:r>
      <w:hyperlink r:id="rId100">
        <w:r>
          <w:rPr>
            <w:rStyle w:val="Hyperlink"/>
          </w:rPr>
          <w:t>Use Azure Ac</w:t>
        </w:r>
        <w:r>
          <w:rPr>
            <w:rStyle w:val="Hyperlink"/>
          </w:rPr>
          <w:t>tive Directory for authentication with Redis</w:t>
        </w:r>
      </w:hyperlink>
      <w:r>
        <w:t xml:space="preserve"> for more information.</w:t>
      </w:r>
    </w:p>
    <w:p w14:paraId="0B2E9794" w14:textId="77777777" w:rsidR="00782750" w:rsidRDefault="005636A2">
      <w:pPr>
        <w:pStyle w:val="Heading2"/>
      </w:pPr>
      <w:bookmarkStart w:id="267" w:name="threat-protection"/>
      <w:bookmarkStart w:id="268" w:name="_Toc81565124"/>
      <w:bookmarkEnd w:id="265"/>
      <w:r>
        <w:t>Threat Protection</w:t>
      </w:r>
      <w:bookmarkEnd w:id="268"/>
    </w:p>
    <w:p w14:paraId="1579C53C" w14:textId="77777777" w:rsidR="00782750" w:rsidRDefault="005636A2">
      <w:r>
        <w:t>In the event that user or application credentials are compromised, logs are not likely to reflect any failed login attempts. Compromised credentials can allow bad actors t</w:t>
      </w:r>
      <w:r>
        <w:t xml:space="preserve">o access and download the data. </w:t>
      </w:r>
      <w:hyperlink r:id="rId101">
        <w:r>
          <w:rPr>
            <w:rStyle w:val="Hyperlink"/>
          </w:rPr>
          <w:t>Azure Threat Protection</w:t>
        </w:r>
      </w:hyperlink>
      <w:r>
        <w:t xml:space="preserve"> </w:t>
      </w:r>
      <w:r>
        <w:t>can watch for anomalies in logins (such as unusual locations, rare users or brute force attacks) and other suspicious activities. Administrators can be notified in the event something does not look right.</w:t>
      </w:r>
    </w:p>
    <w:p w14:paraId="7B9058AC" w14:textId="77777777" w:rsidR="00782750" w:rsidRDefault="005636A2">
      <w:pPr>
        <w:pStyle w:val="Heading2"/>
      </w:pPr>
      <w:bookmarkStart w:id="269" w:name="audit-logging"/>
      <w:bookmarkStart w:id="270" w:name="_Toc81565125"/>
      <w:bookmarkEnd w:id="267"/>
      <w:r>
        <w:t>Audit Logging</w:t>
      </w:r>
      <w:bookmarkEnd w:id="270"/>
    </w:p>
    <w:p w14:paraId="6BA6C26E" w14:textId="77777777" w:rsidR="00782750" w:rsidRDefault="005636A2">
      <w:r>
        <w:t>Redis has a robust built-in logging f</w:t>
      </w:r>
      <w:r>
        <w:t xml:space="preserve">eature. By default, this </w:t>
      </w:r>
      <w:hyperlink r:id="rId102">
        <w:r>
          <w:rPr>
            <w:rStyle w:val="Hyperlink"/>
          </w:rPr>
          <w:t>log feature is disabled</w:t>
        </w:r>
      </w:hyperlink>
      <w:r>
        <w:t xml:space="preserve"> in Azure Cache for Redis. Server level logging can be enabled or modified by changing various server parameters. Once enab</w:t>
      </w:r>
      <w:r>
        <w:t xml:space="preserve">led, logs can be accessed through </w:t>
      </w:r>
      <w:hyperlink r:id="rId103">
        <w:r>
          <w:rPr>
            <w:rStyle w:val="Hyperlink"/>
          </w:rPr>
          <w:t>Azure Monitor</w:t>
        </w:r>
      </w:hyperlink>
      <w:r>
        <w:t xml:space="preserve"> and </w:t>
      </w:r>
      <w:hyperlink r:id="rId104">
        <w:r>
          <w:rPr>
            <w:rStyle w:val="Hyperlink"/>
          </w:rPr>
          <w:t>Log Analytics</w:t>
        </w:r>
      </w:hyperlink>
      <w:r>
        <w:t xml:space="preserve"> by tu</w:t>
      </w:r>
      <w:r>
        <w:t xml:space="preserve">rning on </w:t>
      </w:r>
      <w:hyperlink r:id="rId105" w:anchor="set-up-diagnostic-logs">
        <w:r>
          <w:rPr>
            <w:rStyle w:val="Hyperlink"/>
          </w:rPr>
          <w:t>diagnostic logging</w:t>
        </w:r>
      </w:hyperlink>
      <w:r>
        <w:t>.</w:t>
      </w:r>
    </w:p>
    <w:p w14:paraId="777DF137" w14:textId="77777777" w:rsidR="00782750" w:rsidRDefault="005636A2">
      <w:r>
        <w:t>To query for log related events, run the following KQL query:</w:t>
      </w:r>
    </w:p>
    <w:p w14:paraId="359BC38B" w14:textId="77777777" w:rsidR="00782750" w:rsidRDefault="005636A2">
      <w:pPr>
        <w:pStyle w:val="SourceCode"/>
      </w:pPr>
      <w:r>
        <w:t>AzureDiagnostics</w:t>
      </w:r>
      <w:r>
        <w:br/>
        <w:t>| where LogicalServerN</w:t>
      </w:r>
      <w:r>
        <w:t>ame_s == "myservername"</w:t>
      </w:r>
      <w:r>
        <w:br/>
        <w:t>| where Category == "RedisLogs"</w:t>
      </w:r>
      <w:r>
        <w:br/>
        <w:t xml:space="preserve">| where TimeGenerated &gt; ago(1d) </w:t>
      </w:r>
    </w:p>
    <w:p w14:paraId="33A96903" w14:textId="77777777" w:rsidR="00782750" w:rsidRDefault="005636A2">
      <w:r>
        <w:t xml:space="preserve">In addition to the basic logging feature, gain access to more in-depth </w:t>
      </w:r>
      <w:hyperlink r:id="rId106">
        <w:r>
          <w:rPr>
            <w:rStyle w:val="Hyperlink"/>
          </w:rPr>
          <w:t>audit logging inf</w:t>
        </w:r>
        <w:r>
          <w:rPr>
            <w:rStyle w:val="Hyperlink"/>
          </w:rPr>
          <w:t>ormation</w:t>
        </w:r>
      </w:hyperlink>
      <w:r>
        <w:t xml:space="preserve"> that is provided with the pgaudit extension.</w:t>
      </w:r>
    </w:p>
    <w:p w14:paraId="052E76CE" w14:textId="77777777" w:rsidR="00782750" w:rsidRDefault="005636A2">
      <w:pPr>
        <w:pStyle w:val="SourceCode"/>
      </w:pPr>
      <w:r>
        <w:t>AzureDiagnostics</w:t>
      </w:r>
      <w:r>
        <w:br/>
        <w:t>| where LogicalServerName_s == "myservername"</w:t>
      </w:r>
      <w:r>
        <w:br/>
        <w:t xml:space="preserve">| where TimeGenerated &gt; ago(1d) </w:t>
      </w:r>
      <w:r>
        <w:br/>
        <w:t>| where Message contains "AUDIT:"</w:t>
      </w:r>
    </w:p>
    <w:p w14:paraId="629060BA" w14:textId="77777777" w:rsidR="00782750" w:rsidRDefault="005636A2">
      <w:pPr>
        <w:pStyle w:val="Heading2"/>
      </w:pPr>
      <w:bookmarkStart w:id="271" w:name="encryption"/>
      <w:bookmarkStart w:id="272" w:name="_Toc81565126"/>
      <w:bookmarkEnd w:id="269"/>
      <w:r>
        <w:lastRenderedPageBreak/>
        <w:t>Encryption</w:t>
      </w:r>
      <w:bookmarkEnd w:id="272"/>
    </w:p>
    <w:p w14:paraId="57DB99A2" w14:textId="77777777" w:rsidR="00782750" w:rsidRDefault="005636A2">
      <w:r>
        <w:t>Data in the Redis instance is encrypted at rest by default. A</w:t>
      </w:r>
      <w:r>
        <w:t>ny automated backups are also encrypted to prevent potential leakage of data to unauthorized parties. This encryption is typically performed with a key that is created when the instance is created. In addition to this default encryption key, administrators</w:t>
      </w:r>
      <w:r>
        <w:t xml:space="preserve"> have the option to </w:t>
      </w:r>
      <w:hyperlink r:id="rId107">
        <w:r>
          <w:rPr>
            <w:rStyle w:val="Hyperlink"/>
          </w:rPr>
          <w:t>bring your own key (BYOK)</w:t>
        </w:r>
      </w:hyperlink>
      <w:r>
        <w:t>.</w:t>
      </w:r>
    </w:p>
    <w:p w14:paraId="1EA1C26E" w14:textId="77777777" w:rsidR="00782750" w:rsidRDefault="005636A2">
      <w:r>
        <w:t>When using a customer-managed key strategy, it is vital to understand responsibilities around key lifecycle manage</w:t>
      </w:r>
      <w:r>
        <w:t xml:space="preserve">ment. Customer keys are stored in an </w:t>
      </w:r>
      <w:hyperlink r:id="rId108">
        <w:r>
          <w:rPr>
            <w:rStyle w:val="Hyperlink"/>
          </w:rPr>
          <w:t>Azure Key Vault</w:t>
        </w:r>
      </w:hyperlink>
      <w:r>
        <w:t xml:space="preserve"> and then accessed via policies. It is vital to follow all recommendations for key management as the loss of the </w:t>
      </w:r>
      <w:r>
        <w:t>encryption key equates to the loss of data access.</w:t>
      </w:r>
    </w:p>
    <w:p w14:paraId="3EACC2FD" w14:textId="77777777" w:rsidR="00782750" w:rsidRDefault="005636A2">
      <w:r>
        <w:t xml:space="preserve">In addition to a customer-managed keys, use service-level keys to </w:t>
      </w:r>
      <w:hyperlink r:id="rId109">
        <w:r>
          <w:rPr>
            <w:rStyle w:val="Hyperlink"/>
          </w:rPr>
          <w:t>add double encryption</w:t>
        </w:r>
      </w:hyperlink>
      <w:r>
        <w:t>. Implementi</w:t>
      </w:r>
      <w:r>
        <w:t>ng this feature will provide highly encrypted data at rest, but it does come with encryption performance penalties. Testing should be performed.</w:t>
      </w:r>
    </w:p>
    <w:p w14:paraId="04C13343" w14:textId="77777777" w:rsidR="00782750" w:rsidRDefault="005636A2">
      <w:r>
        <w:t xml:space="preserve">Data can be encrypted during transit using SSL/TLS. As previously discussed, it may be necessary to </w:t>
      </w:r>
      <w:hyperlink r:id="rId110">
        <w:r>
          <w:rPr>
            <w:rStyle w:val="Hyperlink"/>
          </w:rPr>
          <w:t>modify your applications</w:t>
        </w:r>
      </w:hyperlink>
      <w:r>
        <w:t xml:space="preserve"> to support this change and also co</w:t>
      </w:r>
      <w:r>
        <w:t>nfigure the appropriate TLS validation settings.</w:t>
      </w:r>
    </w:p>
    <w:p w14:paraId="02D85288" w14:textId="77777777" w:rsidR="00782750" w:rsidRDefault="005636A2">
      <w:pPr>
        <w:pStyle w:val="Heading2"/>
      </w:pPr>
      <w:bookmarkStart w:id="273" w:name="firewall"/>
      <w:bookmarkStart w:id="274" w:name="_Toc81565127"/>
      <w:bookmarkEnd w:id="271"/>
      <w:r>
        <w:t>Firewall</w:t>
      </w:r>
      <w:bookmarkEnd w:id="274"/>
    </w:p>
    <w:p w14:paraId="3FE2DFEE" w14:textId="77777777" w:rsidR="00782750" w:rsidRDefault="005636A2">
      <w:r>
        <w:t>Once users are set up and the data is encrypted at rest, the migration team should review the network data flows. Azure Cache for Redis provides several mechanisms to secure the networking layers by</w:t>
      </w:r>
      <w:r>
        <w:t xml:space="preserve"> limiting access to only authorized users, applications and devices.</w:t>
      </w:r>
    </w:p>
    <w:p w14:paraId="7DB593F6" w14:textId="77777777" w:rsidR="00782750" w:rsidRDefault="005636A2">
      <w:r>
        <w:t xml:space="preserve">The first line of defense for protecting the Redis instance is to implement </w:t>
      </w:r>
      <w:hyperlink r:id="rId111">
        <w:r>
          <w:rPr>
            <w:rStyle w:val="Hyperlink"/>
          </w:rPr>
          <w:t>firewall rules</w:t>
        </w:r>
      </w:hyperlink>
      <w:r>
        <w:t>. IP addr</w:t>
      </w:r>
      <w:r>
        <w:t xml:space="preserve">esses can be limited to only valid locations when accessing the instance via internal or external IPs. If the Redis instance is destined to only serve internal applications, then </w:t>
      </w:r>
      <w:hyperlink r:id="rId112" w:anchor="deny-public-access-for-azure-instance-for-Redis-single-server">
        <w:r>
          <w:rPr>
            <w:rStyle w:val="Hyperlink"/>
          </w:rPr>
          <w:t>restrict public access</w:t>
        </w:r>
      </w:hyperlink>
      <w:r>
        <w:t>.</w:t>
      </w:r>
    </w:p>
    <w:p w14:paraId="39FA47CB" w14:textId="77777777" w:rsidR="00782750" w:rsidRDefault="005636A2">
      <w:r>
        <w:t xml:space="preserve">When moving an application to Azure along with the Redis workload, it is likely there will be multiple virtual networks setup in a </w:t>
      </w:r>
      <w:r>
        <w:t xml:space="preserve">hub and spoke pattern that will require </w:t>
      </w:r>
      <w:hyperlink r:id="rId113">
        <w:r>
          <w:rPr>
            <w:rStyle w:val="Hyperlink"/>
          </w:rPr>
          <w:t>Virtual Network Peering</w:t>
        </w:r>
      </w:hyperlink>
      <w:r>
        <w:t xml:space="preserve"> to be configured.</w:t>
      </w:r>
    </w:p>
    <w:p w14:paraId="51A1014D" w14:textId="77777777" w:rsidR="00782750" w:rsidRDefault="005636A2">
      <w:pPr>
        <w:pStyle w:val="Heading2"/>
      </w:pPr>
      <w:bookmarkStart w:id="275" w:name="private-link"/>
      <w:bookmarkStart w:id="276" w:name="_Toc81565128"/>
      <w:bookmarkEnd w:id="273"/>
      <w:r>
        <w:t>Private Link</w:t>
      </w:r>
      <w:bookmarkEnd w:id="276"/>
    </w:p>
    <w:p w14:paraId="28BBB68C" w14:textId="77777777" w:rsidR="00782750" w:rsidRDefault="005636A2">
      <w:r>
        <w:t>To limit access to the Azure Cache for Redis to intern</w:t>
      </w:r>
      <w:r>
        <w:t xml:space="preserve">al Azure resources, enable </w:t>
      </w:r>
      <w:hyperlink r:id="rId114">
        <w:r>
          <w:rPr>
            <w:rStyle w:val="Hyperlink"/>
          </w:rPr>
          <w:t>Private Link</w:t>
        </w:r>
      </w:hyperlink>
      <w:r>
        <w:t xml:space="preserve">. </w:t>
      </w:r>
      <w:r>
        <w:t>Private Link will ensure that the Redis instance will be assigned a private IP rather than a public IP address.</w:t>
      </w:r>
    </w:p>
    <w:p w14:paraId="4456EEF4" w14:textId="77777777" w:rsidR="00782750" w:rsidRDefault="005636A2">
      <w:r>
        <w:rPr>
          <w:b/>
          <w:bCs/>
        </w:rPr>
        <w:t>Note</w:t>
      </w:r>
      <w:r>
        <w:t xml:space="preserve"> Not all Azure Cache for Redis services support private link (4/2021).</w:t>
      </w:r>
    </w:p>
    <w:p w14:paraId="5619D52A" w14:textId="77777777" w:rsidR="00782750" w:rsidRDefault="005636A2">
      <w:r>
        <w:rPr>
          <w:b/>
          <w:bCs/>
        </w:rPr>
        <w:t>Note</w:t>
      </w:r>
      <w:r>
        <w:t xml:space="preserve"> There are many other </w:t>
      </w:r>
      <w:hyperlink r:id="rId115">
        <w:r>
          <w:rPr>
            <w:rStyle w:val="Hyperlink"/>
          </w:rPr>
          <w:t>basic Azure Networking considerations</w:t>
        </w:r>
      </w:hyperlink>
      <w:r>
        <w:t xml:space="preserve"> that must be taken into account that are not the focus of this guide.</w:t>
      </w:r>
    </w:p>
    <w:p w14:paraId="381393E2" w14:textId="77777777" w:rsidR="00782750" w:rsidRDefault="005636A2">
      <w:pPr>
        <w:pStyle w:val="Heading2"/>
      </w:pPr>
      <w:bookmarkStart w:id="277" w:name="security-baseline"/>
      <w:bookmarkStart w:id="278" w:name="_Toc81565129"/>
      <w:bookmarkEnd w:id="275"/>
      <w:r>
        <w:t>Security baseline</w:t>
      </w:r>
      <w:bookmarkEnd w:id="278"/>
    </w:p>
    <w:p w14:paraId="621D26F5" w14:textId="77777777" w:rsidR="00782750" w:rsidRDefault="005636A2">
      <w:r>
        <w:t xml:space="preserve">Review a set of potential </w:t>
      </w:r>
      <w:hyperlink r:id="rId116">
        <w:r>
          <w:rPr>
            <w:rStyle w:val="Hyperlink"/>
          </w:rPr>
          <w:t>security baseline</w:t>
        </w:r>
      </w:hyperlink>
      <w:r>
        <w:t xml:space="preserve"> tasks that can be implemented across all Azure resources. Not all of the items described on the reference link will apply to the specific data workloads or Azure resources.</w:t>
      </w:r>
    </w:p>
    <w:p w14:paraId="136C6763" w14:textId="77777777" w:rsidR="00782750" w:rsidRDefault="005636A2">
      <w:pPr>
        <w:pStyle w:val="Heading2"/>
      </w:pPr>
      <w:bookmarkStart w:id="279" w:name="security-checklist"/>
      <w:bookmarkStart w:id="280" w:name="_Toc81565130"/>
      <w:bookmarkEnd w:id="277"/>
      <w:r>
        <w:lastRenderedPageBreak/>
        <w:t>Security Checklist</w:t>
      </w:r>
      <w:bookmarkEnd w:id="280"/>
    </w:p>
    <w:p w14:paraId="40C70766" w14:textId="77777777" w:rsidR="00782750" w:rsidRDefault="005636A2" w:rsidP="005636A2">
      <w:pPr>
        <w:numPr>
          <w:ilvl w:val="0"/>
          <w:numId w:val="92"/>
        </w:numPr>
      </w:pPr>
      <w:r>
        <w:t>Use Azur</w:t>
      </w:r>
      <w:r>
        <w:t>e AD authentication where possible.</w:t>
      </w:r>
    </w:p>
    <w:p w14:paraId="2E73A401" w14:textId="77777777" w:rsidR="00782750" w:rsidRDefault="005636A2" w:rsidP="005636A2">
      <w:pPr>
        <w:numPr>
          <w:ilvl w:val="0"/>
          <w:numId w:val="92"/>
        </w:numPr>
      </w:pPr>
      <w:r>
        <w:t>Enable Advanced Thread Protection.</w:t>
      </w:r>
    </w:p>
    <w:p w14:paraId="25678CF0" w14:textId="77777777" w:rsidR="00782750" w:rsidRDefault="005636A2" w:rsidP="005636A2">
      <w:pPr>
        <w:numPr>
          <w:ilvl w:val="0"/>
          <w:numId w:val="92"/>
        </w:numPr>
      </w:pPr>
      <w:r>
        <w:t>Enable all auditing features.</w:t>
      </w:r>
    </w:p>
    <w:p w14:paraId="10968D1C" w14:textId="77777777" w:rsidR="00782750" w:rsidRDefault="005636A2" w:rsidP="005636A2">
      <w:pPr>
        <w:numPr>
          <w:ilvl w:val="0"/>
          <w:numId w:val="92"/>
        </w:numPr>
      </w:pPr>
      <w:r>
        <w:t>Consider a Bring-Your-Own-Key (BYOK) strategy.</w:t>
      </w:r>
    </w:p>
    <w:p w14:paraId="7AB02E4E" w14:textId="77777777" w:rsidR="00782750" w:rsidRDefault="005636A2" w:rsidP="005636A2">
      <w:pPr>
        <w:numPr>
          <w:ilvl w:val="0"/>
          <w:numId w:val="92"/>
        </w:numPr>
      </w:pPr>
      <w:r>
        <w:t>Implement firewall rules.</w:t>
      </w:r>
    </w:p>
    <w:p w14:paraId="53ED5CF2" w14:textId="77777777" w:rsidR="00782750" w:rsidRDefault="005636A2" w:rsidP="005636A2">
      <w:pPr>
        <w:numPr>
          <w:ilvl w:val="0"/>
          <w:numId w:val="92"/>
        </w:numPr>
      </w:pPr>
      <w:r>
        <w:t>Utilize private endpoints for workloads that do not travel over the Internet.</w:t>
      </w:r>
    </w:p>
    <w:p w14:paraId="54139E6F" w14:textId="77777777" w:rsidR="00782750" w:rsidRDefault="005636A2">
      <w:pPr>
        <w:pStyle w:val="Heading1"/>
      </w:pPr>
      <w:bookmarkStart w:id="281" w:name="summary"/>
      <w:bookmarkStart w:id="282" w:name="_Toc81565131"/>
      <w:bookmarkEnd w:id="263"/>
      <w:bookmarkEnd w:id="279"/>
      <w:r>
        <w:lastRenderedPageBreak/>
        <w:t>Summ</w:t>
      </w:r>
      <w:r>
        <w:t>ary</w:t>
      </w:r>
      <w:bookmarkEnd w:id="282"/>
    </w:p>
    <w:p w14:paraId="0FB1DF18" w14:textId="77777777" w:rsidR="00782750" w:rsidRDefault="005636A2">
      <w:r>
        <w:t>This document has covered several topics related to migrating an application from on-premises Redis to Azure Cache for Redis. We covered how to begin and assess the project all the way to application cut over.</w:t>
      </w:r>
    </w:p>
    <w:p w14:paraId="35C85C3C" w14:textId="77777777" w:rsidR="00782750" w:rsidRDefault="005636A2">
      <w:r>
        <w:t>The migration team will need to review the</w:t>
      </w:r>
      <w:r>
        <w:t xml:space="preserve"> topics carefully as the choices made can have project timeline effects. The total cost of ownership is very attractive given the many enterprise ready features provided.</w:t>
      </w:r>
    </w:p>
    <w:p w14:paraId="62872C55" w14:textId="77777777" w:rsidR="00782750" w:rsidRDefault="005636A2">
      <w:r>
        <w:t>The migration project approach is very important. The team will need to assess the ap</w:t>
      </w:r>
      <w:r>
        <w:t>plication and instance complexity to determine the amount of conversion time. Conversion tools will help make the transition easier, but there will always be an element of manual review and updates required. Scripting out pre-migration tasks and post migra</w:t>
      </w:r>
      <w:r>
        <w:t>tion testing is important.</w:t>
      </w:r>
    </w:p>
    <w:p w14:paraId="76BC9E1B" w14:textId="77777777" w:rsidR="00782750" w:rsidRDefault="005636A2">
      <w:r>
        <w:t>Application architecture and design can provide strong indicators as to the level of effort required. For example, being able to add a layer of abstraction for moving cache data at runtime.</w:t>
      </w:r>
    </w:p>
    <w:p w14:paraId="3D0A5ADC" w14:textId="77777777" w:rsidR="00782750" w:rsidRDefault="005636A2">
      <w:r>
        <w:t xml:space="preserve">In the end, several tools exist in the </w:t>
      </w:r>
      <w:r>
        <w:t>marketplace ranging from free to commercial. This document covered the steps required if the team plans a instance migration using one of the more popular open source tool options. Whichever path that is chosen, Microsoft and the Redis community have the t</w:t>
      </w:r>
      <w:r>
        <w:t>ools and expertise to make the instance migration successful.</w:t>
      </w:r>
    </w:p>
    <w:p w14:paraId="514C76DF" w14:textId="77777777" w:rsidR="00782750" w:rsidRDefault="005636A2">
      <w:pPr>
        <w:pStyle w:val="Heading2"/>
      </w:pPr>
      <w:bookmarkStart w:id="283" w:name="questions-and-feedback"/>
      <w:bookmarkStart w:id="284" w:name="_Toc81565132"/>
      <w:r>
        <w:t>Questions and Feedback</w:t>
      </w:r>
      <w:bookmarkEnd w:id="284"/>
    </w:p>
    <w:p w14:paraId="7D7937C1" w14:textId="77777777" w:rsidR="00782750" w:rsidRDefault="005636A2">
      <w:r>
        <w:t>For any questions or suggestions about working with Azure Cache for Redis, send an email to the Azure Cache for Redis Team (TODO@service.microsoft.com). Please note that t</w:t>
      </w:r>
      <w:r>
        <w:t>his address is for general questions rather than support tickets.</w:t>
      </w:r>
    </w:p>
    <w:p w14:paraId="2E5CD2C9" w14:textId="77777777" w:rsidR="00782750" w:rsidRDefault="005636A2">
      <w:r>
        <w:t>In addition, consider these points of contact as appropriate:</w:t>
      </w:r>
    </w:p>
    <w:p w14:paraId="3A0F439C" w14:textId="77777777" w:rsidR="00782750" w:rsidRDefault="005636A2" w:rsidP="005636A2">
      <w:pPr>
        <w:numPr>
          <w:ilvl w:val="0"/>
          <w:numId w:val="93"/>
        </w:numPr>
      </w:pPr>
      <w:r>
        <w:t xml:space="preserve">To contact Azure Support or fix an issue with your account, </w:t>
      </w:r>
      <w:hyperlink r:id="rId117" w:anchor="blade/Microsoft_Azure_Support/HelpAndSupportBlade/overview">
        <w:r>
          <w:rPr>
            <w:rStyle w:val="Hyperlink"/>
          </w:rPr>
          <w:t>file a ticket from the Azure portal</w:t>
        </w:r>
      </w:hyperlink>
      <w:r>
        <w:t>.</w:t>
      </w:r>
    </w:p>
    <w:p w14:paraId="76A1824C" w14:textId="77777777" w:rsidR="00782750" w:rsidRDefault="005636A2">
      <w:pPr>
        <w:pStyle w:val="Heading2"/>
      </w:pPr>
      <w:bookmarkStart w:id="285" w:name="find-a-partner-to-assist-in-migrating"/>
      <w:bookmarkStart w:id="286" w:name="_Toc81565133"/>
      <w:bookmarkEnd w:id="283"/>
      <w:r>
        <w:t>Find a partner to assist in migrating</w:t>
      </w:r>
      <w:bookmarkEnd w:id="286"/>
    </w:p>
    <w:p w14:paraId="2D109A84" w14:textId="77777777" w:rsidR="00782750" w:rsidRDefault="005636A2">
      <w:r>
        <w:t xml:space="preserve">This guide can be overwhelming, but don’t fret! There are many experts in </w:t>
      </w:r>
      <w:r>
        <w:t xml:space="preserve">the community with a proven migration track record. </w:t>
      </w:r>
      <w:hyperlink r:id="rId118">
        <w:r>
          <w:rPr>
            <w:rStyle w:val="Hyperlink"/>
          </w:rPr>
          <w:t>Search for a Microsoft Partner</w:t>
        </w:r>
      </w:hyperlink>
      <w:r>
        <w:t xml:space="preserve"> or </w:t>
      </w:r>
      <w:hyperlink r:id="rId119">
        <w:r>
          <w:rPr>
            <w:rStyle w:val="Hyperlink"/>
          </w:rPr>
          <w:t>Microsoft MVP</w:t>
        </w:r>
      </w:hyperlink>
      <w:r>
        <w:t xml:space="preserve"> to help with finding the most ap</w:t>
      </w:r>
      <w:r>
        <w:t>propriate migration strategy. You are not alone!</w:t>
      </w:r>
    </w:p>
    <w:p w14:paraId="71048BFF" w14:textId="77777777" w:rsidR="00782750" w:rsidRDefault="005636A2">
      <w:r>
        <w:t>Browse the technical forums and social groups for more detailed real-world information:</w:t>
      </w:r>
    </w:p>
    <w:p w14:paraId="567BB1DE" w14:textId="77777777" w:rsidR="00782750" w:rsidRDefault="005636A2" w:rsidP="005636A2">
      <w:pPr>
        <w:numPr>
          <w:ilvl w:val="0"/>
          <w:numId w:val="94"/>
        </w:numPr>
      </w:pPr>
      <w:hyperlink r:id="rId120">
        <w:r>
          <w:rPr>
            <w:rStyle w:val="Hyperlink"/>
          </w:rPr>
          <w:t>Microsoft Community Forum</w:t>
        </w:r>
      </w:hyperlink>
    </w:p>
    <w:p w14:paraId="626371C8" w14:textId="77777777" w:rsidR="00782750" w:rsidRDefault="005636A2" w:rsidP="005636A2">
      <w:pPr>
        <w:numPr>
          <w:ilvl w:val="0"/>
          <w:numId w:val="94"/>
        </w:numPr>
      </w:pPr>
      <w:hyperlink r:id="rId121">
        <w:r>
          <w:rPr>
            <w:rStyle w:val="Hyperlink"/>
          </w:rPr>
          <w:t>Microsoft Q&amp;A Forum</w:t>
        </w:r>
      </w:hyperlink>
    </w:p>
    <w:p w14:paraId="1C10E139" w14:textId="77777777" w:rsidR="00782750" w:rsidRDefault="005636A2" w:rsidP="005636A2">
      <w:pPr>
        <w:numPr>
          <w:ilvl w:val="0"/>
          <w:numId w:val="94"/>
        </w:numPr>
      </w:pPr>
      <w:hyperlink r:id="rId122">
        <w:r>
          <w:rPr>
            <w:rStyle w:val="Hyperlink"/>
          </w:rPr>
          <w:t>StackOverflow for Azure Redis</w:t>
        </w:r>
      </w:hyperlink>
    </w:p>
    <w:p w14:paraId="4E9CF9D5" w14:textId="77777777" w:rsidR="00782750" w:rsidRDefault="005636A2" w:rsidP="005636A2">
      <w:pPr>
        <w:numPr>
          <w:ilvl w:val="0"/>
          <w:numId w:val="94"/>
        </w:numPr>
      </w:pPr>
      <w:hyperlink r:id="rId123">
        <w:r>
          <w:rPr>
            <w:rStyle w:val="Hyperlink"/>
          </w:rPr>
          <w:t>Azure Facebook Group</w:t>
        </w:r>
      </w:hyperlink>
    </w:p>
    <w:p w14:paraId="77294E12" w14:textId="77777777" w:rsidR="00782750" w:rsidRDefault="005636A2" w:rsidP="005636A2">
      <w:pPr>
        <w:numPr>
          <w:ilvl w:val="0"/>
          <w:numId w:val="94"/>
        </w:numPr>
      </w:pPr>
      <w:hyperlink r:id="rId124">
        <w:r>
          <w:rPr>
            <w:rStyle w:val="Hyperlink"/>
          </w:rPr>
          <w:t>LinkedIn Azure Group</w:t>
        </w:r>
      </w:hyperlink>
    </w:p>
    <w:p w14:paraId="06A505C0" w14:textId="77777777" w:rsidR="00782750" w:rsidRDefault="005636A2" w:rsidP="005636A2">
      <w:pPr>
        <w:numPr>
          <w:ilvl w:val="0"/>
          <w:numId w:val="94"/>
        </w:numPr>
      </w:pPr>
      <w:hyperlink r:id="rId125">
        <w:r>
          <w:rPr>
            <w:rStyle w:val="Hyperlink"/>
          </w:rPr>
          <w:t>LinkedIn Azure Developers Group</w:t>
        </w:r>
      </w:hyperlink>
    </w:p>
    <w:p w14:paraId="03DA37F2" w14:textId="77777777" w:rsidR="00782750" w:rsidRDefault="005636A2">
      <w:pPr>
        <w:pStyle w:val="Heading1"/>
      </w:pPr>
      <w:bookmarkStart w:id="287" w:name="appendix-a-environment-setup"/>
      <w:bookmarkStart w:id="288" w:name="_Toc81565134"/>
      <w:bookmarkEnd w:id="281"/>
      <w:bookmarkEnd w:id="285"/>
      <w:r>
        <w:lastRenderedPageBreak/>
        <w:t>Appendix A: Environment Setup</w:t>
      </w:r>
      <w:bookmarkEnd w:id="288"/>
    </w:p>
    <w:p w14:paraId="65A1044C" w14:textId="77777777" w:rsidR="00782750" w:rsidRDefault="005636A2">
      <w:r>
        <w:t>The following steps will configure an environment to pe</w:t>
      </w:r>
      <w:r>
        <w:t>rform the guide’s migration steps.</w:t>
      </w:r>
    </w:p>
    <w:p w14:paraId="6D2EB917" w14:textId="77777777" w:rsidR="00782750" w:rsidRDefault="005636A2">
      <w:pPr>
        <w:pStyle w:val="Heading2"/>
      </w:pPr>
      <w:bookmarkStart w:id="289" w:name="deploy-the-arm-template"/>
      <w:bookmarkStart w:id="290" w:name="_Toc81565135"/>
      <w:r>
        <w:t>Deploy the ARM template</w:t>
      </w:r>
      <w:bookmarkEnd w:id="290"/>
    </w:p>
    <w:p w14:paraId="347F8D42" w14:textId="77777777" w:rsidR="00782750" w:rsidRDefault="005636A2" w:rsidP="005636A2">
      <w:pPr>
        <w:numPr>
          <w:ilvl w:val="0"/>
          <w:numId w:val="95"/>
        </w:numPr>
      </w:pPr>
      <w:r>
        <w:t>Open the Azure Portal</w:t>
      </w:r>
    </w:p>
    <w:p w14:paraId="1C5AF804" w14:textId="77777777" w:rsidR="00782750" w:rsidRDefault="005636A2" w:rsidP="005636A2">
      <w:pPr>
        <w:numPr>
          <w:ilvl w:val="0"/>
          <w:numId w:val="95"/>
        </w:numPr>
      </w:pPr>
      <w:r>
        <w:t>Create a new resource group</w:t>
      </w:r>
    </w:p>
    <w:p w14:paraId="68E97F87" w14:textId="77777777" w:rsidR="00782750" w:rsidRDefault="005636A2" w:rsidP="005636A2">
      <w:pPr>
        <w:numPr>
          <w:ilvl w:val="0"/>
          <w:numId w:val="95"/>
        </w:numPr>
      </w:pPr>
      <w:r>
        <w:t xml:space="preserve">Select </w:t>
      </w:r>
      <w:r>
        <w:rPr>
          <w:b/>
          <w:bCs/>
        </w:rPr>
        <w:t>+Add</w:t>
      </w:r>
      <w:r>
        <w:t xml:space="preserve">, type </w:t>
      </w:r>
      <w:r>
        <w:rPr>
          <w:b/>
          <w:bCs/>
        </w:rPr>
        <w:t>template</w:t>
      </w:r>
      <w:r>
        <w:t xml:space="preserve">, select the </w:t>
      </w:r>
      <w:r>
        <w:rPr>
          <w:b/>
          <w:bCs/>
        </w:rPr>
        <w:t>Template Deployment…</w:t>
      </w:r>
    </w:p>
    <w:p w14:paraId="60CE4238" w14:textId="77777777" w:rsidR="00782750" w:rsidRDefault="005636A2" w:rsidP="005636A2">
      <w:pPr>
        <w:numPr>
          <w:ilvl w:val="0"/>
          <w:numId w:val="4"/>
        </w:numPr>
      </w:pPr>
      <w:r>
        <w:rPr>
          <w:noProof/>
        </w:rPr>
        <w:drawing>
          <wp:inline distT="0" distB="0" distL="0" distR="0" wp14:anchorId="1CF857ED" wp14:editId="7E51EFB8">
            <wp:extent cx="3253338" cy="358059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a/00_Template_Deployment.png"/>
                    <pic:cNvPicPr>
                      <a:picLocks noChangeAspect="1" noChangeArrowheads="1"/>
                    </pic:cNvPicPr>
                  </pic:nvPicPr>
                  <pic:blipFill>
                    <a:blip r:embed="rId126"/>
                    <a:stretch>
                      <a:fillRect/>
                    </a:stretch>
                  </pic:blipFill>
                  <pic:spPr bwMode="auto">
                    <a:xfrm>
                      <a:off x="0" y="0"/>
                      <a:ext cx="3253338" cy="3580597"/>
                    </a:xfrm>
                    <a:prstGeom prst="rect">
                      <a:avLst/>
                    </a:prstGeom>
                    <a:noFill/>
                    <a:ln w="9525">
                      <a:noFill/>
                      <a:headEnd/>
                      <a:tailEnd/>
                    </a:ln>
                  </pic:spPr>
                </pic:pic>
              </a:graphicData>
            </a:graphic>
          </wp:inline>
        </w:drawing>
      </w:r>
    </w:p>
    <w:p w14:paraId="63CF58ED" w14:textId="77777777" w:rsidR="00782750" w:rsidRDefault="005636A2" w:rsidP="005636A2">
      <w:pPr>
        <w:numPr>
          <w:ilvl w:val="0"/>
          <w:numId w:val="95"/>
        </w:numPr>
      </w:pPr>
      <w:r>
        <w:t xml:space="preserve">Select </w:t>
      </w:r>
      <w:r>
        <w:rPr>
          <w:b/>
          <w:bCs/>
        </w:rPr>
        <w:t>Create</w:t>
      </w:r>
    </w:p>
    <w:p w14:paraId="24935C3C" w14:textId="77777777" w:rsidR="00782750" w:rsidRDefault="005636A2" w:rsidP="005636A2">
      <w:pPr>
        <w:numPr>
          <w:ilvl w:val="0"/>
          <w:numId w:val="95"/>
        </w:numPr>
      </w:pPr>
      <w:r>
        <w:t xml:space="preserve">Select </w:t>
      </w:r>
      <w:r>
        <w:rPr>
          <w:b/>
          <w:bCs/>
        </w:rPr>
        <w:t>Build your own template in the editor</w:t>
      </w:r>
    </w:p>
    <w:p w14:paraId="44461EFF" w14:textId="77777777" w:rsidR="00782750" w:rsidRDefault="00782750" w:rsidP="005636A2">
      <w:pPr>
        <w:numPr>
          <w:ilvl w:val="0"/>
          <w:numId w:val="4"/>
        </w:numPr>
      </w:pPr>
    </w:p>
    <w:p w14:paraId="511FF520" w14:textId="3178919A" w:rsidR="00782750" w:rsidRDefault="005636A2" w:rsidP="005636A2">
      <w:pPr>
        <w:numPr>
          <w:ilvl w:val="0"/>
          <w:numId w:val="95"/>
        </w:numPr>
      </w:pPr>
      <w:r>
        <w:t xml:space="preserve">Choose between the </w:t>
      </w:r>
      <w:hyperlink r:id="rId127">
        <w:r>
          <w:t>secure</w:t>
        </w:r>
      </w:hyperlink>
      <w:r>
        <w:t xml:space="preserve"> or the </w:t>
      </w:r>
      <w:hyperlink r:id="rId128">
        <w:r>
          <w:t>non-secure</w:t>
        </w:r>
      </w:hyperlink>
      <w:r>
        <w:t xml:space="preserve"> ARM template. The difference between the two options is the secured option’s resources are hidden behind an App Gateway with private endp</w:t>
      </w:r>
      <w:r>
        <w:t>oints, whereas the other, resources are directly exposed to the internet.</w:t>
      </w:r>
    </w:p>
    <w:p w14:paraId="520BBA52" w14:textId="77777777" w:rsidR="00782750" w:rsidRDefault="005636A2">
      <w:r>
        <w:t>TODO</w:t>
      </w:r>
    </w:p>
    <w:p w14:paraId="26F7B2A2" w14:textId="77777777" w:rsidR="00782750" w:rsidRDefault="005636A2">
      <w:r>
        <w:rPr>
          <w:b/>
          <w:bCs/>
        </w:rPr>
        <w:t>Note</w:t>
      </w:r>
      <w:r>
        <w:t xml:space="preserve"> The secure template runs at ~$2550 per month. The non-secure template runs at ~$1550 per month.</w:t>
      </w:r>
    </w:p>
    <w:p w14:paraId="078CB856" w14:textId="77777777" w:rsidR="00782750" w:rsidRDefault="005636A2" w:rsidP="005636A2">
      <w:pPr>
        <w:numPr>
          <w:ilvl w:val="0"/>
          <w:numId w:val="96"/>
        </w:numPr>
      </w:pPr>
      <w:r>
        <w:t>Copy the json into the window</w:t>
      </w:r>
    </w:p>
    <w:p w14:paraId="3C8879A8" w14:textId="77777777" w:rsidR="00782750" w:rsidRDefault="005636A2" w:rsidP="005636A2">
      <w:pPr>
        <w:numPr>
          <w:ilvl w:val="0"/>
          <w:numId w:val="96"/>
        </w:numPr>
      </w:pPr>
      <w:r>
        <w:lastRenderedPageBreak/>
        <w:t xml:space="preserve">Select </w:t>
      </w:r>
      <w:r>
        <w:rPr>
          <w:b/>
          <w:bCs/>
        </w:rPr>
        <w:t>Save</w:t>
      </w:r>
    </w:p>
    <w:p w14:paraId="5AB007A2" w14:textId="77777777" w:rsidR="00782750" w:rsidRDefault="005636A2" w:rsidP="005636A2">
      <w:pPr>
        <w:numPr>
          <w:ilvl w:val="0"/>
          <w:numId w:val="4"/>
        </w:numPr>
      </w:pPr>
      <w:r>
        <w:rPr>
          <w:noProof/>
        </w:rPr>
        <w:drawing>
          <wp:inline distT="0" distB="0" distL="0" distR="0" wp14:anchorId="286650C5" wp14:editId="783550D5">
            <wp:extent cx="6400800" cy="212347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dia/00_Putting_Template_In_Editor.png"/>
                    <pic:cNvPicPr>
                      <a:picLocks noChangeAspect="1" noChangeArrowheads="1"/>
                    </pic:cNvPicPr>
                  </pic:nvPicPr>
                  <pic:blipFill>
                    <a:blip r:embed="rId129"/>
                    <a:stretch>
                      <a:fillRect/>
                    </a:stretch>
                  </pic:blipFill>
                  <pic:spPr bwMode="auto">
                    <a:xfrm>
                      <a:off x="0" y="0"/>
                      <a:ext cx="6400800" cy="2123472"/>
                    </a:xfrm>
                    <a:prstGeom prst="rect">
                      <a:avLst/>
                    </a:prstGeom>
                    <a:noFill/>
                    <a:ln w="9525">
                      <a:noFill/>
                      <a:headEnd/>
                      <a:tailEnd/>
                    </a:ln>
                  </pic:spPr>
                </pic:pic>
              </a:graphicData>
            </a:graphic>
          </wp:inline>
        </w:drawing>
      </w:r>
    </w:p>
    <w:p w14:paraId="2E21B761" w14:textId="77777777" w:rsidR="00782750" w:rsidRDefault="005636A2" w:rsidP="005636A2">
      <w:pPr>
        <w:numPr>
          <w:ilvl w:val="0"/>
          <w:numId w:val="96"/>
        </w:numPr>
      </w:pPr>
      <w:r>
        <w:t>Fill in the parameters</w:t>
      </w:r>
    </w:p>
    <w:p w14:paraId="5E84E2CC" w14:textId="77777777" w:rsidR="00782750" w:rsidRDefault="005636A2" w:rsidP="005636A2">
      <w:pPr>
        <w:numPr>
          <w:ilvl w:val="1"/>
          <w:numId w:val="97"/>
        </w:numPr>
      </w:pPr>
      <w:r>
        <w:t>Be sure to record your prefix and password, they are needed later</w:t>
      </w:r>
    </w:p>
    <w:p w14:paraId="2AFD8ECB" w14:textId="77777777" w:rsidR="00782750" w:rsidRDefault="005636A2" w:rsidP="005636A2">
      <w:pPr>
        <w:numPr>
          <w:ilvl w:val="0"/>
          <w:numId w:val="96"/>
        </w:numPr>
      </w:pPr>
      <w:r>
        <w:t xml:space="preserve">Select </w:t>
      </w:r>
      <w:r>
        <w:rPr>
          <w:b/>
          <w:bCs/>
        </w:rPr>
        <w:t>Review + create</w:t>
      </w:r>
    </w:p>
    <w:p w14:paraId="5C5BBDB0" w14:textId="77777777" w:rsidR="00782750" w:rsidRDefault="005636A2" w:rsidP="005636A2">
      <w:pPr>
        <w:numPr>
          <w:ilvl w:val="0"/>
          <w:numId w:val="96"/>
        </w:numPr>
      </w:pPr>
      <w:r>
        <w:t xml:space="preserve">Select the </w:t>
      </w:r>
      <w:r>
        <w:rPr>
          <w:b/>
          <w:bCs/>
        </w:rPr>
        <w:t>I agree…</w:t>
      </w:r>
      <w:r>
        <w:t xml:space="preserve"> checkbox</w:t>
      </w:r>
    </w:p>
    <w:p w14:paraId="4688EEC4" w14:textId="77777777" w:rsidR="00782750" w:rsidRDefault="005636A2" w:rsidP="005636A2">
      <w:pPr>
        <w:numPr>
          <w:ilvl w:val="0"/>
          <w:numId w:val="96"/>
        </w:numPr>
      </w:pPr>
      <w:r>
        <w:t xml:space="preserve">Select </w:t>
      </w:r>
      <w:r>
        <w:rPr>
          <w:b/>
          <w:bCs/>
        </w:rPr>
        <w:t>Create</w:t>
      </w:r>
      <w:r>
        <w:t>, after about 20 minutes the landing zone will be deployed</w:t>
      </w:r>
    </w:p>
    <w:p w14:paraId="0E3CA947" w14:textId="77777777" w:rsidR="00782750" w:rsidRDefault="005636A2">
      <w:pPr>
        <w:pStyle w:val="Heading2"/>
      </w:pPr>
      <w:bookmarkStart w:id="291" w:name="setup-redis-binding"/>
      <w:bookmarkStart w:id="292" w:name="_Toc81565136"/>
      <w:bookmarkEnd w:id="289"/>
      <w:r>
        <w:t>Setup Redis Binding</w:t>
      </w:r>
      <w:bookmarkEnd w:id="292"/>
    </w:p>
    <w:p w14:paraId="4836B4A0" w14:textId="77777777" w:rsidR="00782750" w:rsidRDefault="005636A2" w:rsidP="005636A2">
      <w:pPr>
        <w:numPr>
          <w:ilvl w:val="0"/>
          <w:numId w:val="98"/>
        </w:numPr>
      </w:pPr>
      <w:r>
        <w:t>Login to the redis imag</w:t>
      </w:r>
      <w:r>
        <w:t>e</w:t>
      </w:r>
    </w:p>
    <w:p w14:paraId="75BC41ED" w14:textId="77777777" w:rsidR="00782750" w:rsidRDefault="005636A2" w:rsidP="005636A2">
      <w:pPr>
        <w:numPr>
          <w:ilvl w:val="0"/>
          <w:numId w:val="98"/>
        </w:numPr>
      </w:pPr>
      <w:r>
        <w:t>Open the redis.conf file:</w:t>
      </w:r>
    </w:p>
    <w:p w14:paraId="523A1F34" w14:textId="77777777" w:rsidR="00782750" w:rsidRDefault="005636A2">
      <w:pPr>
        <w:pStyle w:val="SourceCode"/>
      </w:pPr>
      <w:r>
        <w:rPr>
          <w:rStyle w:val="FunctionTok"/>
        </w:rPr>
        <w:t>sudo</w:t>
      </w:r>
      <w:r>
        <w:rPr>
          <w:rStyle w:val="NormalTok"/>
        </w:rPr>
        <w:t xml:space="preserve"> nano /etc/redis/redis.conf</w:t>
      </w:r>
    </w:p>
    <w:p w14:paraId="1ACBDC58" w14:textId="77777777" w:rsidR="00782750" w:rsidRDefault="005636A2" w:rsidP="005636A2">
      <w:pPr>
        <w:numPr>
          <w:ilvl w:val="0"/>
          <w:numId w:val="99"/>
        </w:numPr>
      </w:pPr>
      <w:r>
        <w:t>Update the redis.conf, add the following bind statement below the others:</w:t>
      </w:r>
    </w:p>
    <w:p w14:paraId="19D0D644" w14:textId="77777777" w:rsidR="00782750" w:rsidRDefault="005636A2">
      <w:pPr>
        <w:pStyle w:val="SourceCode"/>
      </w:pPr>
      <w:r>
        <w:rPr>
          <w:rStyle w:val="BuiltInTok"/>
        </w:rPr>
        <w:t>bind</w:t>
      </w:r>
      <w:r>
        <w:rPr>
          <w:rStyle w:val="NormalTok"/>
        </w:rPr>
        <w:t xml:space="preserve"> 0.0.0.0</w:t>
      </w:r>
    </w:p>
    <w:p w14:paraId="7BB8AE50" w14:textId="77777777" w:rsidR="00782750" w:rsidRDefault="005636A2">
      <w:pPr>
        <w:pStyle w:val="Heading2"/>
      </w:pPr>
      <w:bookmarkStart w:id="293" w:name="setup-redis-cluster"/>
      <w:bookmarkStart w:id="294" w:name="_Toc81565137"/>
      <w:bookmarkEnd w:id="291"/>
      <w:r>
        <w:t>Setup Redis Cluster</w:t>
      </w:r>
      <w:bookmarkEnd w:id="294"/>
    </w:p>
    <w:p w14:paraId="77043B6E" w14:textId="77777777" w:rsidR="00782750" w:rsidRDefault="005636A2" w:rsidP="005636A2">
      <w:pPr>
        <w:numPr>
          <w:ilvl w:val="0"/>
          <w:numId w:val="100"/>
        </w:numPr>
      </w:pPr>
      <w:r>
        <w:t>Run the following commands</w:t>
      </w:r>
    </w:p>
    <w:p w14:paraId="7868DB46" w14:textId="77777777" w:rsidR="00782750" w:rsidRDefault="005636A2">
      <w:pPr>
        <w:pStyle w:val="SourceCode"/>
      </w:pPr>
      <w:r>
        <w:rPr>
          <w:rStyle w:val="FunctionTok"/>
        </w:rPr>
        <w:t>sudo</w:t>
      </w:r>
      <w:r>
        <w:rPr>
          <w:rStyle w:val="NormalTok"/>
        </w:rPr>
        <w:t xml:space="preserve"> service redis-server restart</w:t>
      </w:r>
    </w:p>
    <w:p w14:paraId="69B1176B" w14:textId="77777777" w:rsidR="00782750" w:rsidRDefault="005636A2">
      <w:pPr>
        <w:pStyle w:val="Heading2"/>
      </w:pPr>
      <w:bookmarkStart w:id="295" w:name="open-the-azure-vm-ports"/>
      <w:bookmarkStart w:id="296" w:name="_Toc81565138"/>
      <w:bookmarkEnd w:id="293"/>
      <w:r>
        <w:t>Open the Azure VM Ports</w:t>
      </w:r>
      <w:bookmarkEnd w:id="296"/>
    </w:p>
    <w:p w14:paraId="49DC61FA" w14:textId="77777777" w:rsidR="00782750" w:rsidRDefault="005636A2">
      <w:r>
        <w:t>TODO</w:t>
      </w:r>
    </w:p>
    <w:p w14:paraId="26A78232" w14:textId="77777777" w:rsidR="00782750" w:rsidRDefault="005636A2" w:rsidP="005636A2">
      <w:pPr>
        <w:numPr>
          <w:ilvl w:val="0"/>
          <w:numId w:val="101"/>
        </w:numPr>
      </w:pPr>
      <w:r>
        <w:t>Browse to the Azure Portal.</w:t>
      </w:r>
    </w:p>
    <w:p w14:paraId="033A91DB" w14:textId="77777777" w:rsidR="00782750" w:rsidRDefault="005636A2" w:rsidP="005636A2">
      <w:pPr>
        <w:numPr>
          <w:ilvl w:val="0"/>
          <w:numId w:val="101"/>
        </w:numPr>
      </w:pPr>
      <w:r>
        <w:t xml:space="preserve">Select the </w:t>
      </w:r>
      <w:r>
        <w:rPr>
          <w:b/>
          <w:bCs/>
        </w:rPr>
        <w:t>PREFIX-vm-redis01</w:t>
      </w:r>
      <w:r>
        <w:t xml:space="preserve"> virtual machine resource.</w:t>
      </w:r>
    </w:p>
    <w:p w14:paraId="78FA424A" w14:textId="77777777" w:rsidR="00782750" w:rsidRDefault="005636A2" w:rsidP="005636A2">
      <w:pPr>
        <w:numPr>
          <w:ilvl w:val="0"/>
          <w:numId w:val="101"/>
        </w:numPr>
      </w:pPr>
      <w:r>
        <w:lastRenderedPageBreak/>
        <w:t xml:space="preserve">Under </w:t>
      </w:r>
      <w:r>
        <w:rPr>
          <w:b/>
          <w:bCs/>
        </w:rPr>
        <w:t>Settings</w:t>
      </w:r>
      <w:r>
        <w:t xml:space="preserve">, select </w:t>
      </w:r>
      <w:r>
        <w:rPr>
          <w:b/>
          <w:bCs/>
        </w:rPr>
        <w:t>Networking</w:t>
      </w:r>
    </w:p>
    <w:p w14:paraId="33CE18E2" w14:textId="77777777" w:rsidR="00782750" w:rsidRDefault="005636A2" w:rsidP="005636A2">
      <w:pPr>
        <w:numPr>
          <w:ilvl w:val="0"/>
          <w:numId w:val="101"/>
        </w:numPr>
      </w:pPr>
      <w:r>
        <w:t xml:space="preserve">In the </w:t>
      </w:r>
      <w:r>
        <w:rPr>
          <w:b/>
          <w:bCs/>
        </w:rPr>
        <w:t>Inbound port rules</w:t>
      </w:r>
      <w:r>
        <w:t xml:space="preserve"> area, select </w:t>
      </w:r>
      <w:r>
        <w:rPr>
          <w:b/>
          <w:bCs/>
        </w:rPr>
        <w:t>Add inbound port rule</w:t>
      </w:r>
    </w:p>
    <w:p w14:paraId="049D5439" w14:textId="77777777" w:rsidR="00782750" w:rsidRDefault="005636A2" w:rsidP="005636A2">
      <w:pPr>
        <w:numPr>
          <w:ilvl w:val="0"/>
          <w:numId w:val="101"/>
        </w:numPr>
      </w:pPr>
      <w:r>
        <w:t xml:space="preserve">For the </w:t>
      </w:r>
      <w:r>
        <w:rPr>
          <w:b/>
          <w:bCs/>
        </w:rPr>
        <w:t>Destination port ranges</w:t>
      </w:r>
      <w:r>
        <w:t xml:space="preserve">, type </w:t>
      </w:r>
      <w:r>
        <w:rPr>
          <w:b/>
          <w:bCs/>
        </w:rPr>
        <w:t>5432</w:t>
      </w:r>
    </w:p>
    <w:p w14:paraId="22B4B213" w14:textId="77777777" w:rsidR="00782750" w:rsidRDefault="005636A2" w:rsidP="005636A2">
      <w:pPr>
        <w:numPr>
          <w:ilvl w:val="0"/>
          <w:numId w:val="101"/>
        </w:numPr>
      </w:pPr>
      <w:r>
        <w:t>For th</w:t>
      </w:r>
      <w:r>
        <w:t xml:space="preserve">e name, type </w:t>
      </w:r>
      <w:r>
        <w:rPr>
          <w:b/>
          <w:bCs/>
        </w:rPr>
        <w:t>Port_5432</w:t>
      </w:r>
    </w:p>
    <w:p w14:paraId="0920528E" w14:textId="77777777" w:rsidR="00782750" w:rsidRDefault="005636A2" w:rsidP="005636A2">
      <w:pPr>
        <w:numPr>
          <w:ilvl w:val="0"/>
          <w:numId w:val="101"/>
        </w:numPr>
      </w:pPr>
      <w:r>
        <w:t xml:space="preserve">Select </w:t>
      </w:r>
      <w:r>
        <w:rPr>
          <w:b/>
          <w:bCs/>
        </w:rPr>
        <w:t>Add</w:t>
      </w:r>
    </w:p>
    <w:p w14:paraId="380BC849" w14:textId="77777777" w:rsidR="00782750" w:rsidRDefault="005636A2">
      <w:pPr>
        <w:pStyle w:val="Heading2"/>
      </w:pPr>
      <w:bookmarkStart w:id="297" w:name="allow-azure-redis-access"/>
      <w:bookmarkStart w:id="298" w:name="_Toc81565139"/>
      <w:bookmarkEnd w:id="295"/>
      <w:r>
        <w:t>Allow Azure Redis Access</w:t>
      </w:r>
      <w:bookmarkEnd w:id="298"/>
    </w:p>
    <w:p w14:paraId="370F62ED" w14:textId="77777777" w:rsidR="00782750" w:rsidRDefault="005636A2" w:rsidP="005636A2">
      <w:pPr>
        <w:numPr>
          <w:ilvl w:val="0"/>
          <w:numId w:val="102"/>
        </w:numPr>
      </w:pPr>
      <w:r>
        <w:t>Browse to the Azure Portal.</w:t>
      </w:r>
    </w:p>
    <w:p w14:paraId="6452DFBC" w14:textId="77777777" w:rsidR="00782750" w:rsidRDefault="005636A2" w:rsidP="005636A2">
      <w:pPr>
        <w:numPr>
          <w:ilvl w:val="0"/>
          <w:numId w:val="102"/>
        </w:numPr>
      </w:pPr>
      <w:r>
        <w:t xml:space="preserve">Select the </w:t>
      </w:r>
      <w:r>
        <w:rPr>
          <w:b/>
          <w:bCs/>
        </w:rPr>
        <w:t>PREFIX-pg-single-01</w:t>
      </w:r>
      <w:r>
        <w:t xml:space="preserve"> instance.</w:t>
      </w:r>
    </w:p>
    <w:p w14:paraId="5A5E0DA1" w14:textId="77777777" w:rsidR="00782750" w:rsidRDefault="005636A2" w:rsidP="005636A2">
      <w:pPr>
        <w:numPr>
          <w:ilvl w:val="0"/>
          <w:numId w:val="102"/>
        </w:numPr>
      </w:pPr>
      <w:r>
        <w:t xml:space="preserve">Under </w:t>
      </w:r>
      <w:r>
        <w:rPr>
          <w:b/>
          <w:bCs/>
        </w:rPr>
        <w:t>Settings</w:t>
      </w:r>
      <w:r>
        <w:t xml:space="preserve">, select </w:t>
      </w:r>
      <w:r>
        <w:rPr>
          <w:b/>
          <w:bCs/>
        </w:rPr>
        <w:t>Connection security</w:t>
      </w:r>
    </w:p>
    <w:p w14:paraId="653DCDA0" w14:textId="77777777" w:rsidR="00782750" w:rsidRDefault="005636A2" w:rsidP="005636A2">
      <w:pPr>
        <w:numPr>
          <w:ilvl w:val="0"/>
          <w:numId w:val="102"/>
        </w:numPr>
      </w:pPr>
      <w:r>
        <w:t xml:space="preserve">Toggle the </w:t>
      </w:r>
      <w:r>
        <w:rPr>
          <w:b/>
          <w:bCs/>
        </w:rPr>
        <w:t>Allow access to Azure services</w:t>
      </w:r>
      <w:r>
        <w:t xml:space="preserve"> to </w:t>
      </w:r>
      <w:r>
        <w:rPr>
          <w:b/>
          <w:bCs/>
        </w:rPr>
        <w:t>On</w:t>
      </w:r>
    </w:p>
    <w:p w14:paraId="0F0661CC" w14:textId="77777777" w:rsidR="00782750" w:rsidRDefault="005636A2" w:rsidP="005636A2">
      <w:pPr>
        <w:numPr>
          <w:ilvl w:val="0"/>
          <w:numId w:val="102"/>
        </w:numPr>
      </w:pPr>
      <w:r>
        <w:t xml:space="preserve">Select </w:t>
      </w:r>
      <w:r>
        <w:rPr>
          <w:b/>
          <w:bCs/>
        </w:rPr>
        <w:t>Save</w:t>
      </w:r>
    </w:p>
    <w:p w14:paraId="02E28D74" w14:textId="77777777" w:rsidR="00782750" w:rsidRDefault="005636A2" w:rsidP="005636A2">
      <w:pPr>
        <w:numPr>
          <w:ilvl w:val="0"/>
          <w:numId w:val="102"/>
        </w:numPr>
      </w:pPr>
      <w:r>
        <w:t>Browse to your resource group</w:t>
      </w:r>
    </w:p>
    <w:p w14:paraId="48595369" w14:textId="77777777" w:rsidR="00782750" w:rsidRDefault="005636A2" w:rsidP="005636A2">
      <w:pPr>
        <w:numPr>
          <w:ilvl w:val="0"/>
          <w:numId w:val="102"/>
        </w:numPr>
      </w:pPr>
      <w:r>
        <w:t xml:space="preserve">Select the </w:t>
      </w:r>
      <w:r>
        <w:rPr>
          <w:b/>
          <w:bCs/>
        </w:rPr>
        <w:t>PREFIX-pg-flex-01</w:t>
      </w:r>
      <w:r>
        <w:t xml:space="preserve"> instance.</w:t>
      </w:r>
    </w:p>
    <w:p w14:paraId="25E1CCCC" w14:textId="77777777" w:rsidR="00782750" w:rsidRDefault="005636A2" w:rsidP="005636A2">
      <w:pPr>
        <w:numPr>
          <w:ilvl w:val="0"/>
          <w:numId w:val="102"/>
        </w:numPr>
      </w:pPr>
      <w:r>
        <w:t xml:space="preserve">Under </w:t>
      </w:r>
      <w:r>
        <w:rPr>
          <w:b/>
          <w:bCs/>
        </w:rPr>
        <w:t>Settings</w:t>
      </w:r>
      <w:r>
        <w:t xml:space="preserve">, select </w:t>
      </w:r>
      <w:r>
        <w:rPr>
          <w:b/>
          <w:bCs/>
        </w:rPr>
        <w:t>Networking</w:t>
      </w:r>
    </w:p>
    <w:p w14:paraId="627A7CEF" w14:textId="77777777" w:rsidR="00782750" w:rsidRDefault="005636A2" w:rsidP="005636A2">
      <w:pPr>
        <w:numPr>
          <w:ilvl w:val="0"/>
          <w:numId w:val="102"/>
        </w:numPr>
      </w:pPr>
      <w:r>
        <w:t xml:space="preserve">Toggle the </w:t>
      </w:r>
      <w:r>
        <w:rPr>
          <w:b/>
          <w:bCs/>
        </w:rPr>
        <w:t>Allow public access from any Azure service within Azure to this server</w:t>
      </w:r>
      <w:r>
        <w:t xml:space="preserve"> to </w:t>
      </w:r>
      <w:r>
        <w:rPr>
          <w:b/>
          <w:bCs/>
        </w:rPr>
        <w:t>On</w:t>
      </w:r>
    </w:p>
    <w:p w14:paraId="1017B9F7" w14:textId="77777777" w:rsidR="00782750" w:rsidRDefault="005636A2" w:rsidP="005636A2">
      <w:pPr>
        <w:numPr>
          <w:ilvl w:val="0"/>
          <w:numId w:val="102"/>
        </w:numPr>
      </w:pPr>
      <w:r>
        <w:t xml:space="preserve">Select </w:t>
      </w:r>
      <w:r>
        <w:rPr>
          <w:b/>
          <w:bCs/>
        </w:rPr>
        <w:t>Save</w:t>
      </w:r>
    </w:p>
    <w:p w14:paraId="7945E3BC" w14:textId="77777777" w:rsidR="00782750" w:rsidRDefault="005636A2">
      <w:pPr>
        <w:pStyle w:val="Heading2"/>
      </w:pPr>
      <w:bookmarkStart w:id="299" w:name="connect-to-the-azure-vm"/>
      <w:bookmarkStart w:id="300" w:name="_Toc81565140"/>
      <w:bookmarkEnd w:id="297"/>
      <w:r>
        <w:t>Connect to the Azure VM</w:t>
      </w:r>
      <w:bookmarkEnd w:id="300"/>
    </w:p>
    <w:p w14:paraId="093EAD8B" w14:textId="77777777" w:rsidR="00782750" w:rsidRDefault="005636A2" w:rsidP="005636A2">
      <w:pPr>
        <w:numPr>
          <w:ilvl w:val="0"/>
          <w:numId w:val="103"/>
        </w:numPr>
      </w:pPr>
      <w:r>
        <w:t>Login to the deployed instanc</w:t>
      </w:r>
      <w:r>
        <w:t>e VM</w:t>
      </w:r>
    </w:p>
    <w:p w14:paraId="449465EB" w14:textId="77777777" w:rsidR="00782750" w:rsidRDefault="005636A2" w:rsidP="005636A2">
      <w:pPr>
        <w:numPr>
          <w:ilvl w:val="1"/>
          <w:numId w:val="104"/>
        </w:numPr>
      </w:pPr>
      <w:r>
        <w:t>Browse to the Azure Portal.</w:t>
      </w:r>
    </w:p>
    <w:p w14:paraId="0C16B999" w14:textId="77777777" w:rsidR="00782750" w:rsidRDefault="005636A2" w:rsidP="005636A2">
      <w:pPr>
        <w:numPr>
          <w:ilvl w:val="1"/>
          <w:numId w:val="104"/>
        </w:numPr>
      </w:pPr>
      <w:r>
        <w:t xml:space="preserve">Select the </w:t>
      </w:r>
      <w:r>
        <w:rPr>
          <w:b/>
          <w:bCs/>
        </w:rPr>
        <w:t>PREFIX-vm-dev</w:t>
      </w:r>
      <w:r>
        <w:t xml:space="preserve"> virtual machine resource.</w:t>
      </w:r>
    </w:p>
    <w:p w14:paraId="5EDAD229" w14:textId="77777777" w:rsidR="00782750" w:rsidRDefault="005636A2" w:rsidP="005636A2">
      <w:pPr>
        <w:numPr>
          <w:ilvl w:val="1"/>
          <w:numId w:val="104"/>
        </w:numPr>
      </w:pPr>
      <w:r>
        <w:t xml:space="preserve">Select </w:t>
      </w:r>
      <w:r>
        <w:rPr>
          <w:b/>
          <w:bCs/>
        </w:rPr>
        <w:t>Connect-&gt;RDP</w:t>
      </w:r>
    </w:p>
    <w:p w14:paraId="0BBD55D9" w14:textId="77777777" w:rsidR="00782750" w:rsidRDefault="005636A2" w:rsidP="005636A2">
      <w:pPr>
        <w:numPr>
          <w:ilvl w:val="1"/>
          <w:numId w:val="104"/>
        </w:numPr>
      </w:pPr>
      <w:r>
        <w:t xml:space="preserve">Select </w:t>
      </w:r>
      <w:r>
        <w:rPr>
          <w:b/>
          <w:bCs/>
        </w:rPr>
        <w:t>Open</w:t>
      </w:r>
      <w:r>
        <w:t xml:space="preserve"> in the RDP dialog</w:t>
      </w:r>
    </w:p>
    <w:p w14:paraId="79932F55" w14:textId="77777777" w:rsidR="00782750" w:rsidRDefault="005636A2" w:rsidP="005636A2">
      <w:pPr>
        <w:numPr>
          <w:ilvl w:val="1"/>
          <w:numId w:val="104"/>
        </w:numPr>
      </w:pPr>
      <w:r>
        <w:t>Login using s2admin and Seattle123Seattle123</w:t>
      </w:r>
    </w:p>
    <w:p w14:paraId="1E8BD75A" w14:textId="77777777" w:rsidR="00782750" w:rsidRDefault="005636A2">
      <w:pPr>
        <w:pStyle w:val="Heading2"/>
      </w:pPr>
      <w:bookmarkStart w:id="301" w:name="install-redis-6.x"/>
      <w:bookmarkStart w:id="302" w:name="_Toc81565141"/>
      <w:bookmarkEnd w:id="299"/>
      <w:r>
        <w:t>Install Redis 6.x</w:t>
      </w:r>
      <w:bookmarkEnd w:id="302"/>
    </w:p>
    <w:p w14:paraId="75D15AC1" w14:textId="77777777" w:rsidR="00782750" w:rsidRDefault="005636A2" w:rsidP="005636A2">
      <w:pPr>
        <w:numPr>
          <w:ilvl w:val="0"/>
          <w:numId w:val="105"/>
        </w:numPr>
      </w:pPr>
      <w:r>
        <w:t xml:space="preserve">In the Virtual Machine, download the following </w:t>
      </w:r>
      <w:hyperlink r:id="rId130">
        <w:r>
          <w:rPr>
            <w:rStyle w:val="Hyperlink"/>
          </w:rPr>
          <w:t>Redis versions</w:t>
        </w:r>
      </w:hyperlink>
    </w:p>
    <w:p w14:paraId="7B938DC1" w14:textId="77777777" w:rsidR="00782750" w:rsidRDefault="005636A2" w:rsidP="005636A2">
      <w:pPr>
        <w:numPr>
          <w:ilvl w:val="1"/>
          <w:numId w:val="106"/>
        </w:numPr>
      </w:pPr>
      <w:hyperlink r:id="rId131">
        <w:r>
          <w:rPr>
            <w:rStyle w:val="Hyperlink"/>
          </w:rPr>
          <w:t>Redis 10.16</w:t>
        </w:r>
      </w:hyperlink>
    </w:p>
    <w:p w14:paraId="66B217D4" w14:textId="77777777" w:rsidR="00782750" w:rsidRDefault="005636A2" w:rsidP="005636A2">
      <w:pPr>
        <w:numPr>
          <w:ilvl w:val="1"/>
          <w:numId w:val="106"/>
        </w:numPr>
      </w:pPr>
      <w:r>
        <w:lastRenderedPageBreak/>
        <w:t>Redis 11.0</w:t>
      </w:r>
    </w:p>
    <w:p w14:paraId="5948FD73" w14:textId="77777777" w:rsidR="00782750" w:rsidRDefault="005636A2" w:rsidP="005636A2">
      <w:pPr>
        <w:numPr>
          <w:ilvl w:val="0"/>
          <w:numId w:val="105"/>
        </w:numPr>
      </w:pPr>
      <w:r>
        <w:t>Inst</w:t>
      </w:r>
      <w:r>
        <w:t>all Redis 10.16</w:t>
      </w:r>
    </w:p>
    <w:p w14:paraId="60301205" w14:textId="77777777" w:rsidR="00782750" w:rsidRDefault="005636A2" w:rsidP="005636A2">
      <w:pPr>
        <w:numPr>
          <w:ilvl w:val="1"/>
          <w:numId w:val="107"/>
        </w:numPr>
      </w:pPr>
      <w:r>
        <w:t>Start the Redis 10.16 installer you just downloaded</w:t>
      </w:r>
    </w:p>
    <w:p w14:paraId="2F304394" w14:textId="77777777" w:rsidR="00782750" w:rsidRDefault="005636A2" w:rsidP="005636A2">
      <w:pPr>
        <w:numPr>
          <w:ilvl w:val="1"/>
          <w:numId w:val="107"/>
        </w:numPr>
      </w:pPr>
      <w:r>
        <w:t xml:space="preserve">Select </w:t>
      </w:r>
      <w:r>
        <w:rPr>
          <w:b/>
          <w:bCs/>
        </w:rPr>
        <w:t>Run</w:t>
      </w:r>
    </w:p>
    <w:p w14:paraId="699D3E9C" w14:textId="77777777" w:rsidR="00782750" w:rsidRDefault="005636A2" w:rsidP="005636A2">
      <w:pPr>
        <w:numPr>
          <w:ilvl w:val="1"/>
          <w:numId w:val="107"/>
        </w:numPr>
      </w:pPr>
      <w:r>
        <w:t xml:space="preserve">On the Welcome dialog, select </w:t>
      </w:r>
      <w:r>
        <w:rPr>
          <w:b/>
          <w:bCs/>
        </w:rPr>
        <w:t>Next</w:t>
      </w:r>
    </w:p>
    <w:p w14:paraId="5077C934" w14:textId="77777777" w:rsidR="00782750" w:rsidRDefault="005636A2" w:rsidP="005636A2">
      <w:pPr>
        <w:numPr>
          <w:ilvl w:val="1"/>
          <w:numId w:val="107"/>
        </w:numPr>
      </w:pPr>
      <w:r>
        <w:t xml:space="preserve">On the installation directory dialog, select </w:t>
      </w:r>
      <w:r>
        <w:rPr>
          <w:b/>
          <w:bCs/>
        </w:rPr>
        <w:t>Next</w:t>
      </w:r>
    </w:p>
    <w:p w14:paraId="1E6EA443" w14:textId="77777777" w:rsidR="00782750" w:rsidRDefault="005636A2" w:rsidP="005636A2">
      <w:pPr>
        <w:numPr>
          <w:ilvl w:val="1"/>
          <w:numId w:val="107"/>
        </w:numPr>
      </w:pPr>
      <w:r>
        <w:t xml:space="preserve">On the select components dialog, select </w:t>
      </w:r>
      <w:r>
        <w:rPr>
          <w:b/>
          <w:bCs/>
        </w:rPr>
        <w:t>Next</w:t>
      </w:r>
    </w:p>
    <w:p w14:paraId="15A0660D" w14:textId="77777777" w:rsidR="00782750" w:rsidRDefault="005636A2" w:rsidP="005636A2">
      <w:pPr>
        <w:numPr>
          <w:ilvl w:val="1"/>
          <w:numId w:val="107"/>
        </w:numPr>
      </w:pPr>
      <w:r>
        <w:t xml:space="preserve">On the data directory dialog, select </w:t>
      </w:r>
      <w:r>
        <w:rPr>
          <w:b/>
          <w:bCs/>
        </w:rPr>
        <w:t>Next</w:t>
      </w:r>
    </w:p>
    <w:p w14:paraId="4577ADAE" w14:textId="77777777" w:rsidR="00782750" w:rsidRDefault="005636A2" w:rsidP="005636A2">
      <w:pPr>
        <w:numPr>
          <w:ilvl w:val="1"/>
          <w:numId w:val="107"/>
        </w:numPr>
      </w:pPr>
      <w:r>
        <w:t xml:space="preserve">For the password, type Seattle123, then select </w:t>
      </w:r>
      <w:r>
        <w:rPr>
          <w:b/>
          <w:bCs/>
        </w:rPr>
        <w:t>Next</w:t>
      </w:r>
    </w:p>
    <w:p w14:paraId="1B4EC574" w14:textId="77777777" w:rsidR="00782750" w:rsidRDefault="005636A2" w:rsidP="005636A2">
      <w:pPr>
        <w:numPr>
          <w:ilvl w:val="1"/>
          <w:numId w:val="107"/>
        </w:numPr>
      </w:pPr>
      <w:r>
        <w:t xml:space="preserve">For the port, select </w:t>
      </w:r>
      <w:r>
        <w:rPr>
          <w:b/>
          <w:bCs/>
        </w:rPr>
        <w:t>Next</w:t>
      </w:r>
    </w:p>
    <w:p w14:paraId="37F9B36E" w14:textId="77777777" w:rsidR="00782750" w:rsidRDefault="005636A2" w:rsidP="005636A2">
      <w:pPr>
        <w:numPr>
          <w:ilvl w:val="0"/>
          <w:numId w:val="4"/>
        </w:numPr>
      </w:pPr>
      <w:r>
        <w:rPr>
          <w:i/>
          <w:iCs/>
        </w:rPr>
        <w:t>Note</w:t>
      </w:r>
      <w:r>
        <w:t xml:space="preserve"> the default port is 5432, if you have changed this port, you will need to ensure that you open the necessary paths in the firewall </w:t>
      </w:r>
      <w:r>
        <w:t>and gateways from Azure to your on-premisesenvironment.</w:t>
      </w:r>
    </w:p>
    <w:p w14:paraId="016556F6" w14:textId="77777777" w:rsidR="00782750" w:rsidRDefault="005636A2" w:rsidP="005636A2">
      <w:pPr>
        <w:numPr>
          <w:ilvl w:val="1"/>
          <w:numId w:val="108"/>
        </w:numPr>
      </w:pPr>
      <w:r>
        <w:t xml:space="preserve">Select your locale, select </w:t>
      </w:r>
      <w:r>
        <w:rPr>
          <w:b/>
          <w:bCs/>
        </w:rPr>
        <w:t>Next</w:t>
      </w:r>
    </w:p>
    <w:p w14:paraId="27C5C03C" w14:textId="77777777" w:rsidR="00782750" w:rsidRDefault="005636A2" w:rsidP="005636A2">
      <w:pPr>
        <w:numPr>
          <w:ilvl w:val="1"/>
          <w:numId w:val="108"/>
        </w:numPr>
      </w:pPr>
      <w:r>
        <w:t xml:space="preserve">On the summary dialog, select </w:t>
      </w:r>
      <w:r>
        <w:rPr>
          <w:b/>
          <w:bCs/>
        </w:rPr>
        <w:t>Next</w:t>
      </w:r>
    </w:p>
    <w:p w14:paraId="686C7F5C" w14:textId="77777777" w:rsidR="00782750" w:rsidRDefault="005636A2" w:rsidP="005636A2">
      <w:pPr>
        <w:numPr>
          <w:ilvl w:val="1"/>
          <w:numId w:val="108"/>
        </w:numPr>
      </w:pPr>
      <w:r>
        <w:t xml:space="preserve">On the ready dialog, select </w:t>
      </w:r>
      <w:r>
        <w:rPr>
          <w:b/>
          <w:bCs/>
        </w:rPr>
        <w:t>Next</w:t>
      </w:r>
      <w:r>
        <w:t>, Redis will start the installation process</w:t>
      </w:r>
    </w:p>
    <w:p w14:paraId="255ECF4B" w14:textId="77777777" w:rsidR="00782750" w:rsidRDefault="005636A2" w:rsidP="005636A2">
      <w:pPr>
        <w:numPr>
          <w:ilvl w:val="1"/>
          <w:numId w:val="108"/>
        </w:numPr>
      </w:pPr>
      <w:r>
        <w:t xml:space="preserve">Select </w:t>
      </w:r>
      <w:r>
        <w:rPr>
          <w:b/>
          <w:bCs/>
        </w:rPr>
        <w:t>Finish</w:t>
      </w:r>
    </w:p>
    <w:p w14:paraId="41432A64" w14:textId="77777777" w:rsidR="00782750" w:rsidRDefault="005636A2" w:rsidP="005636A2">
      <w:pPr>
        <w:numPr>
          <w:ilvl w:val="0"/>
          <w:numId w:val="105"/>
        </w:numPr>
      </w:pPr>
      <w:r>
        <w:t>Add the **C:Files\10* path to the PATH envi</w:t>
      </w:r>
      <w:r>
        <w:t>ronment variable</w:t>
      </w:r>
    </w:p>
    <w:p w14:paraId="48BE165E" w14:textId="77777777" w:rsidR="00782750" w:rsidRDefault="005636A2" w:rsidP="005636A2">
      <w:pPr>
        <w:numPr>
          <w:ilvl w:val="1"/>
          <w:numId w:val="109"/>
        </w:numPr>
      </w:pPr>
      <w:r>
        <w:t>Switch to the Environment Variables window</w:t>
      </w:r>
    </w:p>
    <w:p w14:paraId="3F6CFE66" w14:textId="77777777" w:rsidR="00782750" w:rsidRDefault="005636A2" w:rsidP="005636A2">
      <w:pPr>
        <w:numPr>
          <w:ilvl w:val="1"/>
          <w:numId w:val="109"/>
        </w:numPr>
      </w:pPr>
      <w:r>
        <w:t xml:space="preserve">Under </w:t>
      </w:r>
      <w:r>
        <w:rPr>
          <w:b/>
          <w:bCs/>
        </w:rPr>
        <w:t>System variables</w:t>
      </w:r>
      <w:r>
        <w:t xml:space="preserve">, choose </w:t>
      </w:r>
      <w:r>
        <w:rPr>
          <w:b/>
          <w:bCs/>
        </w:rPr>
        <w:t>Path</w:t>
      </w:r>
      <w:r>
        <w:t xml:space="preserve">. Then, select </w:t>
      </w:r>
      <w:r>
        <w:rPr>
          <w:b/>
          <w:bCs/>
        </w:rPr>
        <w:t>Edit…</w:t>
      </w:r>
    </w:p>
    <w:p w14:paraId="53685842" w14:textId="77777777" w:rsidR="00782750" w:rsidRDefault="005636A2" w:rsidP="005636A2">
      <w:pPr>
        <w:numPr>
          <w:ilvl w:val="1"/>
          <w:numId w:val="4"/>
        </w:numPr>
      </w:pPr>
      <w:r>
        <w:rPr>
          <w:noProof/>
        </w:rPr>
        <w:drawing>
          <wp:inline distT="0" distB="0" distL="0" distR="0" wp14:anchorId="306AEF38" wp14:editId="11680A4B">
            <wp:extent cx="5638800" cy="218122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edia/00_Edit_Environment_Variables.png"/>
                    <pic:cNvPicPr>
                      <a:picLocks noChangeAspect="1" noChangeArrowheads="1"/>
                    </pic:cNvPicPr>
                  </pic:nvPicPr>
                  <pic:blipFill>
                    <a:blip r:embed="rId132"/>
                    <a:stretch>
                      <a:fillRect/>
                    </a:stretch>
                  </pic:blipFill>
                  <pic:spPr bwMode="auto">
                    <a:xfrm>
                      <a:off x="0" y="0"/>
                      <a:ext cx="5638800" cy="2181225"/>
                    </a:xfrm>
                    <a:prstGeom prst="rect">
                      <a:avLst/>
                    </a:prstGeom>
                    <a:noFill/>
                    <a:ln w="9525">
                      <a:noFill/>
                      <a:headEnd/>
                      <a:tailEnd/>
                    </a:ln>
                  </pic:spPr>
                </pic:pic>
              </a:graphicData>
            </a:graphic>
          </wp:inline>
        </w:drawing>
      </w:r>
    </w:p>
    <w:p w14:paraId="650EC792" w14:textId="77777777" w:rsidR="00782750" w:rsidRDefault="005636A2" w:rsidP="005636A2">
      <w:pPr>
        <w:numPr>
          <w:ilvl w:val="1"/>
          <w:numId w:val="109"/>
        </w:numPr>
      </w:pPr>
      <w:r>
        <w:t xml:space="preserve">In the </w:t>
      </w:r>
      <w:r>
        <w:rPr>
          <w:b/>
          <w:bCs/>
        </w:rPr>
        <w:t>Edit environment variable</w:t>
      </w:r>
      <w:r>
        <w:t xml:space="preserve"> dialog, select </w:t>
      </w:r>
      <w:r>
        <w:rPr>
          <w:b/>
          <w:bCs/>
        </w:rPr>
        <w:t>New</w:t>
      </w:r>
      <w:r>
        <w:t xml:space="preserve"> and then </w:t>
      </w:r>
      <w:r>
        <w:rPr>
          <w:b/>
          <w:bCs/>
        </w:rPr>
        <w:t>Browse…</w:t>
      </w:r>
      <w:r>
        <w:t xml:space="preserve"> Browse to C:\Program Files\Redis\10\bin.</w:t>
      </w:r>
    </w:p>
    <w:p w14:paraId="030B25F4" w14:textId="77777777" w:rsidR="00782750" w:rsidRDefault="005636A2" w:rsidP="005636A2">
      <w:pPr>
        <w:numPr>
          <w:ilvl w:val="1"/>
          <w:numId w:val="109"/>
        </w:numPr>
      </w:pPr>
      <w:r>
        <w:lastRenderedPageBreak/>
        <w:t xml:space="preserve">Select </w:t>
      </w:r>
      <w:r>
        <w:rPr>
          <w:b/>
          <w:bCs/>
        </w:rPr>
        <w:t>OK</w:t>
      </w:r>
      <w:r>
        <w:t>.</w:t>
      </w:r>
    </w:p>
    <w:p w14:paraId="5DBBA30F" w14:textId="77777777" w:rsidR="00782750" w:rsidRDefault="005636A2">
      <w:pPr>
        <w:pStyle w:val="Heading2"/>
      </w:pPr>
      <w:bookmarkStart w:id="303" w:name="download-artifacts"/>
      <w:bookmarkStart w:id="304" w:name="_Toc81565142"/>
      <w:bookmarkEnd w:id="301"/>
      <w:r>
        <w:t>Download artifacts</w:t>
      </w:r>
      <w:bookmarkEnd w:id="304"/>
    </w:p>
    <w:p w14:paraId="026B50BF" w14:textId="77777777" w:rsidR="00782750" w:rsidRDefault="005636A2">
      <w:r>
        <w:t xml:space="preserve">Perform the following on the </w:t>
      </w:r>
      <w:r>
        <w:rPr>
          <w:b/>
          <w:bCs/>
        </w:rPr>
        <w:t>PREFIX-vm-pgdb01</w:t>
      </w:r>
      <w:r>
        <w:t xml:space="preserve"> virtual machine resource.</w:t>
      </w:r>
    </w:p>
    <w:p w14:paraId="6A054EC8" w14:textId="77777777" w:rsidR="00782750" w:rsidRDefault="005636A2" w:rsidP="005636A2">
      <w:pPr>
        <w:numPr>
          <w:ilvl w:val="0"/>
          <w:numId w:val="110"/>
        </w:numPr>
      </w:pPr>
      <w:r>
        <w:t xml:space="preserve">Download and Install </w:t>
      </w:r>
      <w:hyperlink r:id="rId133">
        <w:r>
          <w:rPr>
            <w:rStyle w:val="Hyperlink"/>
          </w:rPr>
          <w:t>Git</w:t>
        </w:r>
      </w:hyperlink>
    </w:p>
    <w:p w14:paraId="68AC2C9E" w14:textId="77777777" w:rsidR="00782750" w:rsidRDefault="005636A2" w:rsidP="005636A2">
      <w:pPr>
        <w:numPr>
          <w:ilvl w:val="1"/>
          <w:numId w:val="111"/>
        </w:numPr>
      </w:pPr>
      <w:r>
        <w:t>Download and run the 64-bit installer</w:t>
      </w:r>
    </w:p>
    <w:p w14:paraId="303891B3" w14:textId="77777777" w:rsidR="00782750" w:rsidRDefault="005636A2" w:rsidP="005636A2">
      <w:pPr>
        <w:numPr>
          <w:ilvl w:val="1"/>
          <w:numId w:val="111"/>
        </w:numPr>
      </w:pPr>
      <w:r>
        <w:t xml:space="preserve">Click </w:t>
      </w:r>
      <w:r>
        <w:rPr>
          <w:b/>
          <w:bCs/>
        </w:rPr>
        <w:t>Next</w:t>
      </w:r>
      <w:r>
        <w:t xml:space="preserve"> through all prompts</w:t>
      </w:r>
    </w:p>
    <w:p w14:paraId="053A53E0" w14:textId="77777777" w:rsidR="00782750" w:rsidRDefault="005636A2" w:rsidP="005636A2">
      <w:pPr>
        <w:numPr>
          <w:ilvl w:val="0"/>
          <w:numId w:val="110"/>
        </w:numPr>
      </w:pPr>
      <w:r>
        <w:t>Open a Windows Powe</w:t>
      </w:r>
      <w:r>
        <w:t>rShell window (just by entering “PowerShell” into the Start menu) and run the following commands</w:t>
      </w:r>
    </w:p>
    <w:p w14:paraId="29B075AB" w14:textId="77777777" w:rsidR="00782750" w:rsidRDefault="005636A2">
      <w:pPr>
        <w:pStyle w:val="SourceCode"/>
      </w:pPr>
      <w:r>
        <w:rPr>
          <w:rStyle w:val="NormalTok"/>
        </w:rPr>
        <w:t>mkdir c</w:t>
      </w:r>
      <w:r>
        <w:rPr>
          <w:rStyle w:val="OperatorTok"/>
        </w:rPr>
        <w:t>:</w:t>
      </w:r>
      <w:r>
        <w:rPr>
          <w:rStyle w:val="NormalTok"/>
        </w:rPr>
        <w:t>\Redisguide</w:t>
      </w:r>
      <w:r>
        <w:br/>
      </w:r>
      <w:r>
        <w:rPr>
          <w:rStyle w:val="FunctionTok"/>
        </w:rPr>
        <w:t>cd</w:t>
      </w:r>
      <w:r>
        <w:rPr>
          <w:rStyle w:val="NormalTok"/>
        </w:rPr>
        <w:t xml:space="preserve"> c</w:t>
      </w:r>
      <w:r>
        <w:rPr>
          <w:rStyle w:val="OperatorTok"/>
        </w:rPr>
        <w:t>:</w:t>
      </w:r>
      <w:r>
        <w:rPr>
          <w:rStyle w:val="NormalTok"/>
        </w:rPr>
        <w:t>\Redisguide</w:t>
      </w:r>
      <w:r>
        <w:br/>
      </w:r>
      <w:r>
        <w:rPr>
          <w:rStyle w:val="NormalTok"/>
        </w:rPr>
        <w:t xml:space="preserve">git config </w:t>
      </w:r>
      <w:r>
        <w:rPr>
          <w:rStyle w:val="OperatorTok"/>
        </w:rPr>
        <w:t>--</w:t>
      </w:r>
      <w:r>
        <w:rPr>
          <w:rStyle w:val="NormalTok"/>
        </w:rPr>
        <w:t>global user</w:t>
      </w:r>
      <w:r>
        <w:rPr>
          <w:rStyle w:val="OperatorTok"/>
        </w:rPr>
        <w:t>.</w:t>
      </w:r>
      <w:r>
        <w:rPr>
          <w:rStyle w:val="FunctionTok"/>
        </w:rPr>
        <w:t>name</w:t>
      </w:r>
      <w:r>
        <w:rPr>
          <w:rStyle w:val="NormalTok"/>
        </w:rPr>
        <w:t xml:space="preserve"> </w:t>
      </w:r>
      <w:r>
        <w:rPr>
          <w:rStyle w:val="StringTok"/>
        </w:rPr>
        <w:t>"FIRST_NAME LAST_NAME"</w:t>
      </w:r>
      <w:r>
        <w:br/>
      </w:r>
      <w:r>
        <w:rPr>
          <w:rStyle w:val="NormalTok"/>
        </w:rPr>
        <w:t xml:space="preserve">git config </w:t>
      </w:r>
      <w:r>
        <w:rPr>
          <w:rStyle w:val="OperatorTok"/>
        </w:rPr>
        <w:t>--</w:t>
      </w:r>
      <w:r>
        <w:rPr>
          <w:rStyle w:val="NormalTok"/>
        </w:rPr>
        <w:t>global user</w:t>
      </w:r>
      <w:r>
        <w:rPr>
          <w:rStyle w:val="OperatorTok"/>
        </w:rPr>
        <w:t>.</w:t>
      </w:r>
      <w:r>
        <w:rPr>
          <w:rStyle w:val="FunctionTok"/>
        </w:rPr>
        <w:t>email</w:t>
      </w:r>
      <w:r>
        <w:rPr>
          <w:rStyle w:val="NormalTok"/>
        </w:rPr>
        <w:t xml:space="preserve"> </w:t>
      </w:r>
      <w:r>
        <w:rPr>
          <w:rStyle w:val="StringTok"/>
        </w:rPr>
        <w:t>"MY_NAME@example.com"</w:t>
      </w:r>
      <w:r>
        <w:br/>
      </w:r>
      <w:r>
        <w:rPr>
          <w:rStyle w:val="NormalTok"/>
        </w:rPr>
        <w:t>git clone https</w:t>
      </w:r>
      <w:r>
        <w:rPr>
          <w:rStyle w:val="OperatorTok"/>
        </w:rPr>
        <w:t>:</w:t>
      </w:r>
      <w:r>
        <w:rPr>
          <w:rStyle w:val="OperatorTok"/>
        </w:rPr>
        <w:t>//</w:t>
      </w:r>
      <w:r>
        <w:rPr>
          <w:rStyle w:val="NormalTok"/>
        </w:rPr>
        <w:t>github</w:t>
      </w:r>
      <w:r>
        <w:rPr>
          <w:rStyle w:val="OperatorTok"/>
        </w:rPr>
        <w:t>.</w:t>
      </w:r>
      <w:r>
        <w:rPr>
          <w:rStyle w:val="FunctionTok"/>
        </w:rPr>
        <w:t>com</w:t>
      </w:r>
      <w:r>
        <w:rPr>
          <w:rStyle w:val="OperatorTok"/>
        </w:rPr>
        <w:t>/</w:t>
      </w:r>
      <w:r>
        <w:rPr>
          <w:rStyle w:val="NormalTok"/>
        </w:rPr>
        <w:t>solliancenet</w:t>
      </w:r>
      <w:r>
        <w:rPr>
          <w:rStyle w:val="OperatorTok"/>
        </w:rPr>
        <w:t>/</w:t>
      </w:r>
      <w:r>
        <w:rPr>
          <w:rStyle w:val="NormalTok"/>
        </w:rPr>
        <w:t>onprem</w:t>
      </w:r>
      <w:r>
        <w:rPr>
          <w:rStyle w:val="OperatorTok"/>
        </w:rPr>
        <w:t>-</w:t>
      </w:r>
      <w:r>
        <w:rPr>
          <w:rStyle w:val="NormalTok"/>
        </w:rPr>
        <w:t>postgre</w:t>
      </w:r>
      <w:r>
        <w:rPr>
          <w:rStyle w:val="OperatorTok"/>
        </w:rPr>
        <w:t>-</w:t>
      </w:r>
      <w:r>
        <w:rPr>
          <w:rStyle w:val="NormalTok"/>
        </w:rPr>
        <w:t>to</w:t>
      </w:r>
      <w:r>
        <w:rPr>
          <w:rStyle w:val="OperatorTok"/>
        </w:rPr>
        <w:t>-</w:t>
      </w:r>
      <w:r>
        <w:rPr>
          <w:rStyle w:val="NormalTok"/>
        </w:rPr>
        <w:t>azurepostgre</w:t>
      </w:r>
      <w:r>
        <w:rPr>
          <w:rStyle w:val="OperatorTok"/>
        </w:rPr>
        <w:t>-</w:t>
      </w:r>
      <w:r>
        <w:rPr>
          <w:rStyle w:val="NormalTok"/>
        </w:rPr>
        <w:t>migration</w:t>
      </w:r>
      <w:r>
        <w:rPr>
          <w:rStyle w:val="OperatorTok"/>
        </w:rPr>
        <w:t>-</w:t>
      </w:r>
      <w:r>
        <w:rPr>
          <w:rStyle w:val="NormalTok"/>
        </w:rPr>
        <w:t xml:space="preserve">guide </w:t>
      </w:r>
    </w:p>
    <w:p w14:paraId="719EEAEC" w14:textId="77777777" w:rsidR="00782750" w:rsidRDefault="005636A2">
      <w:pPr>
        <w:pStyle w:val="Heading2"/>
      </w:pPr>
      <w:bookmarkStart w:id="305" w:name="deploy-the-instance"/>
      <w:bookmarkStart w:id="306" w:name="_Toc81565143"/>
      <w:bookmarkEnd w:id="303"/>
      <w:r>
        <w:t>Deploy the instance</w:t>
      </w:r>
      <w:bookmarkEnd w:id="306"/>
    </w:p>
    <w:p w14:paraId="78A75CB6" w14:textId="77777777" w:rsidR="00782750" w:rsidRDefault="005636A2">
      <w:r>
        <w:t xml:space="preserve">Perform the following on the </w:t>
      </w:r>
      <w:r>
        <w:rPr>
          <w:b/>
          <w:bCs/>
        </w:rPr>
        <w:t>PREFIX-vm-pgdb01</w:t>
      </w:r>
      <w:r>
        <w:t xml:space="preserve"> virtual machine resource.</w:t>
      </w:r>
    </w:p>
    <w:p w14:paraId="479CB16C" w14:textId="77777777" w:rsidR="00782750" w:rsidRDefault="005636A2" w:rsidP="005636A2">
      <w:pPr>
        <w:numPr>
          <w:ilvl w:val="0"/>
          <w:numId w:val="112"/>
        </w:numPr>
      </w:pPr>
      <w:r>
        <w:t>TODO</w:t>
      </w:r>
    </w:p>
    <w:p w14:paraId="614F4716" w14:textId="77777777" w:rsidR="00782750" w:rsidRDefault="005636A2">
      <w:pPr>
        <w:pStyle w:val="Heading2"/>
      </w:pPr>
      <w:bookmarkStart w:id="307" w:name="configure-the-web-application-api"/>
      <w:bookmarkStart w:id="308" w:name="_Toc81565144"/>
      <w:bookmarkEnd w:id="305"/>
      <w:r>
        <w:t>Configure the Web Application API</w:t>
      </w:r>
      <w:bookmarkEnd w:id="308"/>
    </w:p>
    <w:p w14:paraId="39670271" w14:textId="77777777" w:rsidR="00782750" w:rsidRDefault="005636A2">
      <w:r>
        <w:t xml:space="preserve">Perform the following on the </w:t>
      </w:r>
      <w:r>
        <w:rPr>
          <w:b/>
          <w:bCs/>
        </w:rPr>
        <w:t>PREFIX-vm-pgdb01</w:t>
      </w:r>
      <w:r>
        <w:t xml:space="preserve"> virtual machine resource.</w:t>
      </w:r>
    </w:p>
    <w:p w14:paraId="3FD56EA9" w14:textId="77777777" w:rsidR="00782750" w:rsidRDefault="005636A2" w:rsidP="005636A2">
      <w:pPr>
        <w:numPr>
          <w:ilvl w:val="0"/>
          <w:numId w:val="113"/>
        </w:numPr>
      </w:pPr>
      <w:r>
        <w:t xml:space="preserve">Open Visual Studio Code, if prompted, select </w:t>
      </w:r>
      <w:r>
        <w:rPr>
          <w:b/>
          <w:bCs/>
        </w:rPr>
        <w:t>Yes, I trust the authors</w:t>
      </w:r>
    </w:p>
    <w:p w14:paraId="7A03196A" w14:textId="77777777" w:rsidR="00782750" w:rsidRDefault="005636A2" w:rsidP="005636A2">
      <w:pPr>
        <w:numPr>
          <w:ilvl w:val="0"/>
          <w:numId w:val="113"/>
        </w:numPr>
      </w:pPr>
      <w:r>
        <w:t xml:space="preserve">Open the </w:t>
      </w:r>
      <w:r>
        <w:rPr>
          <w:b/>
          <w:bCs/>
        </w:rPr>
        <w:t xml:space="preserve">C:-postgre-to-azurepostgre-migration-guide* folder (Ctrl+K and Ctrl+O, or </w:t>
      </w:r>
      <w:r>
        <w:t>File-&gt;Open Folder…**)</w:t>
      </w:r>
    </w:p>
    <w:p w14:paraId="63F2F769" w14:textId="77777777" w:rsidR="00782750" w:rsidRDefault="005636A2" w:rsidP="005636A2">
      <w:pPr>
        <w:numPr>
          <w:ilvl w:val="0"/>
          <w:numId w:val="113"/>
        </w:numPr>
      </w:pPr>
      <w:r>
        <w:t>Select th</w:t>
      </w:r>
      <w:r>
        <w:t xml:space="preserve">e </w:t>
      </w:r>
      <w:r>
        <w:rPr>
          <w:b/>
          <w:bCs/>
        </w:rPr>
        <w:t>Extensions</w:t>
      </w:r>
      <w:r>
        <w:t xml:space="preserve"> tab</w:t>
      </w:r>
    </w:p>
    <w:p w14:paraId="7B0A5361" w14:textId="77777777" w:rsidR="00782750" w:rsidRDefault="005636A2" w:rsidP="005636A2">
      <w:pPr>
        <w:numPr>
          <w:ilvl w:val="0"/>
          <w:numId w:val="4"/>
        </w:numPr>
      </w:pPr>
      <w:r>
        <w:rPr>
          <w:noProof/>
        </w:rPr>
        <w:lastRenderedPageBreak/>
        <w:drawing>
          <wp:inline distT="0" distB="0" distL="0" distR="0" wp14:anchorId="5F5F95A4" wp14:editId="70FCAFD5">
            <wp:extent cx="2926080" cy="295495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edia/00_Opening_Extension_Manager.png"/>
                    <pic:cNvPicPr>
                      <a:picLocks noChangeAspect="1" noChangeArrowheads="1"/>
                    </pic:cNvPicPr>
                  </pic:nvPicPr>
                  <pic:blipFill>
                    <a:blip r:embed="rId134"/>
                    <a:stretch>
                      <a:fillRect/>
                    </a:stretch>
                  </pic:blipFill>
                  <pic:spPr bwMode="auto">
                    <a:xfrm>
                      <a:off x="0" y="0"/>
                      <a:ext cx="2926080" cy="2954955"/>
                    </a:xfrm>
                    <a:prstGeom prst="rect">
                      <a:avLst/>
                    </a:prstGeom>
                    <a:noFill/>
                    <a:ln w="9525">
                      <a:noFill/>
                      <a:headEnd/>
                      <a:tailEnd/>
                    </a:ln>
                  </pic:spPr>
                </pic:pic>
              </a:graphicData>
            </a:graphic>
          </wp:inline>
        </w:drawing>
      </w:r>
    </w:p>
    <w:p w14:paraId="562DA114" w14:textId="77777777" w:rsidR="00782750" w:rsidRDefault="005636A2" w:rsidP="005636A2">
      <w:pPr>
        <w:numPr>
          <w:ilvl w:val="0"/>
          <w:numId w:val="113"/>
        </w:numPr>
      </w:pPr>
      <w:r>
        <w:t>Search for and install the following extensions</w:t>
      </w:r>
    </w:p>
    <w:p w14:paraId="2F896B63" w14:textId="77777777" w:rsidR="00782750" w:rsidRDefault="005636A2" w:rsidP="005636A2">
      <w:pPr>
        <w:numPr>
          <w:ilvl w:val="1"/>
          <w:numId w:val="114"/>
        </w:numPr>
      </w:pPr>
      <w:r>
        <w:t>Redis (by Microsoft)</w:t>
      </w:r>
    </w:p>
    <w:p w14:paraId="45E976C0" w14:textId="77777777" w:rsidR="00782750" w:rsidRDefault="005636A2" w:rsidP="005636A2">
      <w:pPr>
        <w:numPr>
          <w:ilvl w:val="1"/>
          <w:numId w:val="114"/>
        </w:numPr>
      </w:pPr>
      <w:r>
        <w:t>Java Extension Pack</w:t>
      </w:r>
    </w:p>
    <w:p w14:paraId="287D9006" w14:textId="77777777" w:rsidR="00782750" w:rsidRDefault="005636A2" w:rsidP="005636A2">
      <w:pPr>
        <w:numPr>
          <w:ilvl w:val="1"/>
          <w:numId w:val="114"/>
        </w:numPr>
      </w:pPr>
      <w:r>
        <w:t>Spring Initializer Java Support</w:t>
      </w:r>
    </w:p>
    <w:p w14:paraId="740AFBB6" w14:textId="77777777" w:rsidR="00782750" w:rsidRDefault="005636A2" w:rsidP="005636A2">
      <w:pPr>
        <w:numPr>
          <w:ilvl w:val="0"/>
          <w:numId w:val="113"/>
        </w:numPr>
      </w:pPr>
      <w:r>
        <w:t xml:space="preserve">When prompted, select </w:t>
      </w:r>
      <w:r>
        <w:rPr>
          <w:b/>
          <w:bCs/>
        </w:rPr>
        <w:t>Yes</w:t>
      </w:r>
      <w:r>
        <w:t xml:space="preserve"> to trust the </w:t>
      </w:r>
      <w:r>
        <w:rPr>
          <w:b/>
          <w:bCs/>
        </w:rPr>
        <w:t>Maven Wrapper</w:t>
      </w:r>
    </w:p>
    <w:p w14:paraId="64676489" w14:textId="77777777" w:rsidR="00782750" w:rsidRDefault="005636A2" w:rsidP="005636A2">
      <w:pPr>
        <w:numPr>
          <w:ilvl w:val="0"/>
          <w:numId w:val="113"/>
        </w:numPr>
      </w:pPr>
      <w:r>
        <w:t>Update the .vscode\launch.json file</w:t>
      </w:r>
    </w:p>
    <w:p w14:paraId="6D88B981" w14:textId="77777777" w:rsidR="00782750" w:rsidRDefault="005636A2" w:rsidP="005636A2">
      <w:pPr>
        <w:numPr>
          <w:ilvl w:val="1"/>
          <w:numId w:val="115"/>
        </w:numPr>
      </w:pPr>
      <w:r>
        <w:t>If a launch.json does not exist, create a .vscode folder, and then create a new file called launch.json. The rectangle highlights the tool used to create a new folder, while the oval indicates the tool to create a new file.</w:t>
      </w:r>
    </w:p>
    <w:p w14:paraId="31416C9F" w14:textId="77777777" w:rsidR="00782750" w:rsidRDefault="005636A2" w:rsidP="005636A2">
      <w:pPr>
        <w:numPr>
          <w:ilvl w:val="1"/>
          <w:numId w:val="4"/>
        </w:numPr>
      </w:pPr>
      <w:r>
        <w:rPr>
          <w:noProof/>
        </w:rPr>
        <w:drawing>
          <wp:inline distT="0" distB="0" distL="0" distR="0" wp14:anchorId="28F276DE" wp14:editId="78C6D91E">
            <wp:extent cx="2502568" cy="109728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edia/00_File_and_Folder_Creation_VS_Code.png"/>
                    <pic:cNvPicPr>
                      <a:picLocks noChangeAspect="1" noChangeArrowheads="1"/>
                    </pic:cNvPicPr>
                  </pic:nvPicPr>
                  <pic:blipFill>
                    <a:blip r:embed="rId135"/>
                    <a:stretch>
                      <a:fillRect/>
                    </a:stretch>
                  </pic:blipFill>
                  <pic:spPr bwMode="auto">
                    <a:xfrm>
                      <a:off x="0" y="0"/>
                      <a:ext cx="2502568" cy="1097280"/>
                    </a:xfrm>
                    <a:prstGeom prst="rect">
                      <a:avLst/>
                    </a:prstGeom>
                    <a:noFill/>
                    <a:ln w="9525">
                      <a:noFill/>
                      <a:headEnd/>
                      <a:tailEnd/>
                    </a:ln>
                  </pic:spPr>
                </pic:pic>
              </a:graphicData>
            </a:graphic>
          </wp:inline>
        </w:drawing>
      </w:r>
    </w:p>
    <w:p w14:paraId="35F0D2D3" w14:textId="77777777" w:rsidR="00782750" w:rsidRDefault="005636A2" w:rsidP="005636A2">
      <w:pPr>
        <w:numPr>
          <w:ilvl w:val="1"/>
          <w:numId w:val="115"/>
        </w:numPr>
      </w:pPr>
      <w:r>
        <w:t>Copy the following into it:</w:t>
      </w:r>
    </w:p>
    <w:p w14:paraId="72D4B1EE" w14:textId="77777777" w:rsidR="00782750" w:rsidRDefault="005636A2" w:rsidP="005636A2">
      <w:pPr>
        <w:pStyle w:val="SourceCode"/>
        <w:numPr>
          <w:ilvl w:val="1"/>
          <w:numId w:val="4"/>
        </w:numPr>
      </w:pPr>
      <w:r>
        <w:rPr>
          <w:rStyle w:val="FunctionTok"/>
        </w:rPr>
        <w:t>{</w:t>
      </w:r>
      <w:r>
        <w:br/>
      </w:r>
      <w:r>
        <w:rPr>
          <w:rStyle w:val="NormalTok"/>
        </w:rPr>
        <w:t xml:space="preserve">    </w:t>
      </w:r>
      <w:r>
        <w:rPr>
          <w:rStyle w:val="ErrorTok"/>
        </w:rPr>
        <w:t>//</w:t>
      </w:r>
      <w:r>
        <w:rPr>
          <w:rStyle w:val="NormalTok"/>
        </w:rPr>
        <w:t xml:space="preserve"> </w:t>
      </w:r>
      <w:r>
        <w:rPr>
          <w:rStyle w:val="ErrorTok"/>
        </w:rPr>
        <w:t>Use</w:t>
      </w:r>
      <w:r>
        <w:rPr>
          <w:rStyle w:val="NormalTok"/>
        </w:rPr>
        <w:t xml:space="preserve"> </w:t>
      </w:r>
      <w:r>
        <w:rPr>
          <w:rStyle w:val="ErrorTok"/>
        </w:rPr>
        <w:t>IntelliSense</w:t>
      </w:r>
      <w:r>
        <w:rPr>
          <w:rStyle w:val="NormalTok"/>
        </w:rPr>
        <w:t xml:space="preserve"> </w:t>
      </w:r>
      <w:r>
        <w:rPr>
          <w:rStyle w:val="ErrorTok"/>
        </w:rPr>
        <w:t>to</w:t>
      </w:r>
      <w:r>
        <w:rPr>
          <w:rStyle w:val="NormalTok"/>
        </w:rPr>
        <w:t xml:space="preserve"> </w:t>
      </w:r>
      <w:r>
        <w:rPr>
          <w:rStyle w:val="ErrorTok"/>
        </w:rPr>
        <w:t>learn</w:t>
      </w:r>
      <w:r>
        <w:rPr>
          <w:rStyle w:val="NormalTok"/>
        </w:rPr>
        <w:t xml:space="preserve"> </w:t>
      </w:r>
      <w:r>
        <w:rPr>
          <w:rStyle w:val="ErrorTok"/>
        </w:rPr>
        <w:t>about</w:t>
      </w:r>
      <w:r>
        <w:rPr>
          <w:rStyle w:val="NormalTok"/>
        </w:rPr>
        <w:t xml:space="preserve"> </w:t>
      </w:r>
      <w:r>
        <w:rPr>
          <w:rStyle w:val="ErrorTok"/>
        </w:rPr>
        <w:t>possible</w:t>
      </w:r>
      <w:r>
        <w:rPr>
          <w:rStyle w:val="NormalTok"/>
        </w:rPr>
        <w:t xml:space="preserve"> </w:t>
      </w:r>
      <w:r>
        <w:rPr>
          <w:rStyle w:val="ErrorTok"/>
        </w:rPr>
        <w:t>attributes.</w:t>
      </w:r>
      <w:r>
        <w:br/>
      </w:r>
      <w:r>
        <w:rPr>
          <w:rStyle w:val="NormalTok"/>
        </w:rPr>
        <w:t xml:space="preserve">    </w:t>
      </w:r>
      <w:r>
        <w:rPr>
          <w:rStyle w:val="ErrorTok"/>
        </w:rPr>
        <w:t>//</w:t>
      </w:r>
      <w:r>
        <w:rPr>
          <w:rStyle w:val="NormalTok"/>
        </w:rPr>
        <w:t xml:space="preserve"> </w:t>
      </w:r>
      <w:r>
        <w:rPr>
          <w:rStyle w:val="ErrorTok"/>
        </w:rPr>
        <w:t>Hover</w:t>
      </w:r>
      <w:r>
        <w:rPr>
          <w:rStyle w:val="NormalTok"/>
        </w:rPr>
        <w:t xml:space="preserve"> </w:t>
      </w:r>
      <w:r>
        <w:rPr>
          <w:rStyle w:val="ErrorTok"/>
        </w:rPr>
        <w:t>to</w:t>
      </w:r>
      <w:r>
        <w:rPr>
          <w:rStyle w:val="NormalTok"/>
        </w:rPr>
        <w:t xml:space="preserve"> </w:t>
      </w:r>
      <w:r>
        <w:rPr>
          <w:rStyle w:val="ErrorTok"/>
        </w:rPr>
        <w:t>view</w:t>
      </w:r>
      <w:r>
        <w:rPr>
          <w:rStyle w:val="NormalTok"/>
        </w:rPr>
        <w:t xml:space="preserve"> </w:t>
      </w:r>
      <w:r>
        <w:rPr>
          <w:rStyle w:val="ErrorTok"/>
        </w:rPr>
        <w:t>descriptions</w:t>
      </w:r>
      <w:r>
        <w:rPr>
          <w:rStyle w:val="NormalTok"/>
        </w:rPr>
        <w:t xml:space="preserve"> </w:t>
      </w:r>
      <w:r>
        <w:rPr>
          <w:rStyle w:val="ErrorTok"/>
        </w:rPr>
        <w:t>of</w:t>
      </w:r>
      <w:r>
        <w:rPr>
          <w:rStyle w:val="NormalTok"/>
        </w:rPr>
        <w:t xml:space="preserve"> </w:t>
      </w:r>
      <w:r>
        <w:rPr>
          <w:rStyle w:val="ErrorTok"/>
        </w:rPr>
        <w:t>existing</w:t>
      </w:r>
      <w:r>
        <w:rPr>
          <w:rStyle w:val="NormalTok"/>
        </w:rPr>
        <w:t xml:space="preserve"> </w:t>
      </w:r>
      <w:r>
        <w:rPr>
          <w:rStyle w:val="ErrorTok"/>
        </w:rPr>
        <w:t>attributes.</w:t>
      </w:r>
      <w:r>
        <w:br/>
      </w:r>
      <w:r>
        <w:rPr>
          <w:rStyle w:val="NormalTok"/>
        </w:rPr>
        <w:t xml:space="preserve">    </w:t>
      </w:r>
      <w:r>
        <w:rPr>
          <w:rStyle w:val="ErrorTok"/>
        </w:rPr>
        <w:t>//</w:t>
      </w:r>
      <w:r>
        <w:rPr>
          <w:rStyle w:val="NormalTok"/>
        </w:rPr>
        <w:t xml:space="preserve"> </w:t>
      </w:r>
      <w:r>
        <w:rPr>
          <w:rStyle w:val="ErrorTok"/>
        </w:rPr>
        <w:t>For</w:t>
      </w:r>
      <w:r>
        <w:rPr>
          <w:rStyle w:val="NormalTok"/>
        </w:rPr>
        <w:t xml:space="preserve"> </w:t>
      </w:r>
      <w:r>
        <w:rPr>
          <w:rStyle w:val="ErrorTok"/>
        </w:rPr>
        <w:t>more</w:t>
      </w:r>
      <w:r>
        <w:rPr>
          <w:rStyle w:val="NormalTok"/>
        </w:rPr>
        <w:t xml:space="preserve"> </w:t>
      </w:r>
      <w:r>
        <w:rPr>
          <w:rStyle w:val="ErrorTok"/>
        </w:rPr>
        <w:t>information</w:t>
      </w:r>
      <w:r>
        <w:rPr>
          <w:rStyle w:val="FunctionTok"/>
        </w:rPr>
        <w:t>,</w:t>
      </w:r>
      <w:r>
        <w:rPr>
          <w:rStyle w:val="NormalTok"/>
        </w:rPr>
        <w:t xml:space="preserve"> </w:t>
      </w:r>
      <w:r>
        <w:rPr>
          <w:rStyle w:val="ErrorTok"/>
        </w:rPr>
        <w:t>visit</w:t>
      </w:r>
      <w:r>
        <w:rPr>
          <w:rStyle w:val="FunctionTok"/>
        </w:rPr>
        <w:t>:</w:t>
      </w:r>
      <w:r>
        <w:rPr>
          <w:rStyle w:val="NormalTok"/>
        </w:rPr>
        <w:t xml:space="preserve"> </w:t>
      </w:r>
      <w:r>
        <w:rPr>
          <w:rStyle w:val="ErrorTok"/>
        </w:rPr>
        <w:t>https://go.microsoft.com/fwlink/?linkid=</w:t>
      </w:r>
      <w:r>
        <w:rPr>
          <w:rStyle w:val="DecValTok"/>
        </w:rPr>
        <w:t>830387</w:t>
      </w:r>
      <w:r>
        <w:br/>
      </w:r>
      <w:r>
        <w:rPr>
          <w:rStyle w:val="NormalTok"/>
        </w:rPr>
        <w:t xml:space="preserve">    </w:t>
      </w:r>
      <w:r>
        <w:rPr>
          <w:rStyle w:val="StringTok"/>
        </w:rPr>
        <w:t>"version"</w:t>
      </w:r>
      <w:r>
        <w:rPr>
          <w:rStyle w:val="ErrorTok"/>
        </w:rPr>
        <w:t>:</w:t>
      </w:r>
      <w:r>
        <w:rPr>
          <w:rStyle w:val="NormalTok"/>
        </w:rPr>
        <w:t xml:space="preserve"> </w:t>
      </w:r>
      <w:r>
        <w:rPr>
          <w:rStyle w:val="StringTok"/>
        </w:rPr>
        <w:t>"0.2.0"</w:t>
      </w:r>
      <w:r>
        <w:rPr>
          <w:rStyle w:val="FunctionTok"/>
        </w:rPr>
        <w:t>,</w:t>
      </w:r>
      <w:r>
        <w:br/>
      </w:r>
      <w:r>
        <w:rPr>
          <w:rStyle w:val="NormalTok"/>
        </w:rPr>
        <w:t xml:space="preserve">    </w:t>
      </w:r>
      <w:r>
        <w:rPr>
          <w:rStyle w:val="DataTypeTok"/>
        </w:rPr>
        <w:t>"configurations"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lastRenderedPageBreak/>
        <w:t xml:space="preserve">            </w:t>
      </w:r>
      <w:r>
        <w:rPr>
          <w:rStyle w:val="DataTypeTok"/>
        </w:rPr>
        <w:t>"type"</w:t>
      </w:r>
      <w:r>
        <w:rPr>
          <w:rStyle w:val="FunctionTok"/>
        </w:rPr>
        <w:t>:</w:t>
      </w:r>
      <w:r>
        <w:rPr>
          <w:rStyle w:val="NormalTok"/>
        </w:rPr>
        <w:t xml:space="preserve"> </w:t>
      </w:r>
      <w:r>
        <w:rPr>
          <w:rStyle w:val="StringTok"/>
        </w:rPr>
        <w:t>"java"</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"Debug (Launch)"</w:t>
      </w:r>
      <w:r>
        <w:rPr>
          <w:rStyle w:val="FunctionTok"/>
        </w:rPr>
        <w:t>,</w:t>
      </w:r>
      <w:r>
        <w:br/>
      </w:r>
      <w:r>
        <w:rPr>
          <w:rStyle w:val="NormalTok"/>
        </w:rPr>
        <w:t xml:space="preserve">            </w:t>
      </w:r>
      <w:r>
        <w:rPr>
          <w:rStyle w:val="DataTypeTok"/>
        </w:rPr>
        <w:t>"request"</w:t>
      </w:r>
      <w:r>
        <w:rPr>
          <w:rStyle w:val="FunctionTok"/>
        </w:rPr>
        <w:t>:</w:t>
      </w:r>
      <w:r>
        <w:rPr>
          <w:rStyle w:val="NormalTok"/>
        </w:rPr>
        <w:t xml:space="preserve"> </w:t>
      </w:r>
      <w:r>
        <w:rPr>
          <w:rStyle w:val="StringTok"/>
        </w:rPr>
        <w:t>"launch"</w:t>
      </w:r>
      <w:r>
        <w:rPr>
          <w:rStyle w:val="FunctionTok"/>
        </w:rPr>
        <w:t>,</w:t>
      </w:r>
      <w:r>
        <w:br/>
      </w:r>
      <w:r>
        <w:rPr>
          <w:rStyle w:val="NormalTok"/>
        </w:rPr>
        <w:t xml:space="preserve">            </w:t>
      </w:r>
      <w:r>
        <w:rPr>
          <w:rStyle w:val="DataTypeTok"/>
        </w:rPr>
        <w:t>"mainClass"</w:t>
      </w:r>
      <w:r>
        <w:rPr>
          <w:rStyle w:val="FunctionTok"/>
        </w:rPr>
        <w:t>:</w:t>
      </w:r>
      <w:r>
        <w:rPr>
          <w:rStyle w:val="NormalTok"/>
        </w:rPr>
        <w:t xml:space="preserve"> </w:t>
      </w:r>
      <w:r>
        <w:rPr>
          <w:rStyle w:val="StringTok"/>
        </w:rPr>
        <w:t>"com.yourcompany.conferencedemo.ConferencedemoApplication"</w:t>
      </w:r>
      <w:r>
        <w:rPr>
          <w:rStyle w:val="FunctionTok"/>
        </w:rPr>
        <w:t>,</w:t>
      </w:r>
      <w:r>
        <w:br/>
      </w:r>
      <w:r>
        <w:rPr>
          <w:rStyle w:val="NormalTok"/>
        </w:rPr>
        <w:t xml:space="preserve">            </w:t>
      </w:r>
      <w:r>
        <w:rPr>
          <w:rStyle w:val="DataTypeTok"/>
        </w:rPr>
        <w:t>"env"</w:t>
      </w:r>
      <w:r>
        <w:rPr>
          <w:rStyle w:val="NormalTok"/>
        </w:rPr>
        <w:t xml:space="preserve"> </w:t>
      </w:r>
      <w:r>
        <w:rPr>
          <w:rStyle w:val="FunctionTok"/>
        </w:rPr>
        <w:t>:{</w:t>
      </w:r>
      <w:r>
        <w:br/>
      </w:r>
      <w:r>
        <w:rPr>
          <w:rStyle w:val="NormalTok"/>
        </w:rPr>
        <w:t xml:space="preserve">                </w:t>
      </w:r>
      <w:r>
        <w:rPr>
          <w:rStyle w:val="DataTypeTok"/>
        </w:rPr>
        <w:t>"DB_CONNECTION_URL"</w:t>
      </w:r>
      <w:r>
        <w:rPr>
          <w:rStyle w:val="NormalTok"/>
        </w:rPr>
        <w:t xml:space="preserve"> </w:t>
      </w:r>
      <w:r>
        <w:rPr>
          <w:rStyle w:val="FunctionTok"/>
        </w:rPr>
        <w:t>:</w:t>
      </w:r>
      <w:r>
        <w:rPr>
          <w:rStyle w:val="NormalTok"/>
        </w:rPr>
        <w:t xml:space="preserve"> </w:t>
      </w:r>
      <w:r>
        <w:rPr>
          <w:rStyle w:val="StringTok"/>
        </w:rPr>
        <w:t>"jd</w:t>
      </w:r>
      <w:r>
        <w:rPr>
          <w:rStyle w:val="StringTok"/>
        </w:rPr>
        <w:t>bc:Redis://localhost:5432/reg_app?useUnicode=true&amp;useJDBCCompliantTimezoneShift=true&amp;useLegacyDatetimeCode=false&amp;serverTimezone=UTC&amp;noAccessToProcedureBodies=true"</w:t>
      </w:r>
      <w:r>
        <w:rPr>
          <w:rStyle w:val="FunctionTok"/>
        </w:rPr>
        <w:t>,</w:t>
      </w:r>
      <w:r>
        <w:br/>
      </w:r>
      <w:r>
        <w:rPr>
          <w:rStyle w:val="NormalTok"/>
        </w:rPr>
        <w:t xml:space="preserve">                </w:t>
      </w:r>
      <w:r>
        <w:rPr>
          <w:rStyle w:val="DataTypeTok"/>
        </w:rPr>
        <w:t>"DB_USER_NAME"</w:t>
      </w:r>
      <w:r>
        <w:rPr>
          <w:rStyle w:val="NormalTok"/>
        </w:rPr>
        <w:t xml:space="preserve"> </w:t>
      </w:r>
      <w:r>
        <w:rPr>
          <w:rStyle w:val="FunctionTok"/>
        </w:rPr>
        <w:t>:</w:t>
      </w:r>
      <w:r>
        <w:rPr>
          <w:rStyle w:val="NormalTok"/>
        </w:rPr>
        <w:t xml:space="preserve"> </w:t>
      </w:r>
      <w:r>
        <w:rPr>
          <w:rStyle w:val="StringTok"/>
        </w:rPr>
        <w:t>"conferenceuser"</w:t>
      </w:r>
      <w:r>
        <w:rPr>
          <w:rStyle w:val="FunctionTok"/>
        </w:rPr>
        <w:t>,</w:t>
      </w:r>
      <w:r>
        <w:br/>
      </w:r>
      <w:r>
        <w:rPr>
          <w:rStyle w:val="NormalTok"/>
        </w:rPr>
        <w:t xml:space="preserve">                </w:t>
      </w:r>
      <w:r>
        <w:rPr>
          <w:rStyle w:val="DataTypeTok"/>
        </w:rPr>
        <w:t>"DB_PASSWORD"</w:t>
      </w:r>
      <w:r>
        <w:rPr>
          <w:rStyle w:val="NormalTok"/>
        </w:rPr>
        <w:t xml:space="preserve"> </w:t>
      </w:r>
      <w:r>
        <w:rPr>
          <w:rStyle w:val="FunctionTok"/>
        </w:rPr>
        <w:t>:</w:t>
      </w:r>
      <w:r>
        <w:rPr>
          <w:rStyle w:val="NormalTok"/>
        </w:rPr>
        <w:t xml:space="preserve"> </w:t>
      </w:r>
      <w:r>
        <w:rPr>
          <w:rStyle w:val="StringTok"/>
        </w:rPr>
        <w:t>"Seattle</w:t>
      </w:r>
      <w:r>
        <w:rPr>
          <w:rStyle w:val="StringTok"/>
        </w:rPr>
        <w:t>123"</w:t>
      </w:r>
      <w:r>
        <w:rPr>
          <w:rStyle w:val="FunctionTok"/>
        </w:rPr>
        <w:t>,</w:t>
      </w:r>
      <w:r>
        <w:br/>
      </w:r>
      <w:r>
        <w:rPr>
          <w:rStyle w:val="NormalTok"/>
        </w:rPr>
        <w:t xml:space="preserve">                </w:t>
      </w:r>
      <w:r>
        <w:rPr>
          <w:rStyle w:val="DataTypeTok"/>
        </w:rPr>
        <w:t>"ALLOWED_ORIGINS"</w:t>
      </w:r>
      <w:r>
        <w:rPr>
          <w:rStyle w:val="NormalTok"/>
        </w:rPr>
        <w:t xml:space="preserve"> </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14:paraId="64BAEA06" w14:textId="77777777" w:rsidR="00782750" w:rsidRDefault="005636A2" w:rsidP="005636A2">
      <w:pPr>
        <w:numPr>
          <w:ilvl w:val="1"/>
          <w:numId w:val="115"/>
        </w:numPr>
      </w:pPr>
      <w:r>
        <w:t xml:space="preserve">Update the </w:t>
      </w:r>
      <w:r>
        <w:rPr>
          <w:b/>
          <w:bCs/>
        </w:rPr>
        <w:t>{DB_CONNECTION_URL}</w:t>
      </w:r>
      <w:r>
        <w:t xml:space="preserve"> environment variable to the Redis Connections string jdbc:Redis://localhost:5432/reg_app?useUnicode=true&amp;useJDBCCompliantTimezoneShift=true&amp;useLeg</w:t>
      </w:r>
      <w:r>
        <w:t>acyDatetimeCode=false&amp;serverTimezone=UTC&amp;noAccessToProcedureBodies=true</w:t>
      </w:r>
    </w:p>
    <w:p w14:paraId="71B0DE0A" w14:textId="77777777" w:rsidR="00782750" w:rsidRDefault="005636A2" w:rsidP="005636A2">
      <w:pPr>
        <w:numPr>
          <w:ilvl w:val="1"/>
          <w:numId w:val="115"/>
        </w:numPr>
      </w:pPr>
      <w:r>
        <w:t xml:space="preserve">Update the </w:t>
      </w:r>
      <w:r>
        <w:rPr>
          <w:b/>
          <w:bCs/>
        </w:rPr>
        <w:t>{DB_USER_NAME}</w:t>
      </w:r>
      <w:r>
        <w:t xml:space="preserve"> environment variable to the Redis Connections string conferenceuser</w:t>
      </w:r>
    </w:p>
    <w:p w14:paraId="29431B1F" w14:textId="77777777" w:rsidR="00782750" w:rsidRDefault="005636A2" w:rsidP="005636A2">
      <w:pPr>
        <w:numPr>
          <w:ilvl w:val="1"/>
          <w:numId w:val="115"/>
        </w:numPr>
      </w:pPr>
      <w:r>
        <w:t xml:space="preserve">Update the </w:t>
      </w:r>
      <w:r>
        <w:rPr>
          <w:b/>
          <w:bCs/>
        </w:rPr>
        <w:t>{DB_PASSWORD}</w:t>
      </w:r>
      <w:r>
        <w:t xml:space="preserve"> </w:t>
      </w:r>
      <w:r>
        <w:t>environment variable to the Redis Connections string Seattle123</w:t>
      </w:r>
    </w:p>
    <w:p w14:paraId="0E7446E9" w14:textId="77777777" w:rsidR="00782750" w:rsidRDefault="005636A2" w:rsidP="005636A2">
      <w:pPr>
        <w:numPr>
          <w:ilvl w:val="1"/>
          <w:numId w:val="115"/>
        </w:numPr>
      </w:pPr>
      <w:r>
        <w:t xml:space="preserve">Update the </w:t>
      </w:r>
      <w:r>
        <w:rPr>
          <w:b/>
          <w:bCs/>
        </w:rPr>
        <w:t>{ALLOWED_ORIGINS}</w:t>
      </w:r>
      <w:r>
        <w:t xml:space="preserve"> environment variable to *</w:t>
      </w:r>
    </w:p>
    <w:p w14:paraId="1DD11989" w14:textId="77777777" w:rsidR="00782750" w:rsidRDefault="005636A2" w:rsidP="005636A2">
      <w:pPr>
        <w:numPr>
          <w:ilvl w:val="0"/>
          <w:numId w:val="113"/>
        </w:numPr>
      </w:pPr>
      <w:r>
        <w:t xml:space="preserve">Select the </w:t>
      </w:r>
      <w:r>
        <w:rPr>
          <w:b/>
          <w:bCs/>
        </w:rPr>
        <w:t>Debug</w:t>
      </w:r>
      <w:r>
        <w:t xml:space="preserve"> tab (directly above the </w:t>
      </w:r>
      <w:r>
        <w:rPr>
          <w:b/>
          <w:bCs/>
        </w:rPr>
        <w:t>Extensions</w:t>
      </w:r>
      <w:r>
        <w:t xml:space="preserve"> tab from earlier), then select the debug option to start a debug session</w:t>
      </w:r>
    </w:p>
    <w:p w14:paraId="79CD5BC8" w14:textId="77777777" w:rsidR="00782750" w:rsidRDefault="005636A2" w:rsidP="005636A2">
      <w:pPr>
        <w:numPr>
          <w:ilvl w:val="0"/>
          <w:numId w:val="4"/>
        </w:numPr>
      </w:pPr>
      <w:r>
        <w:rPr>
          <w:noProof/>
        </w:rPr>
        <w:drawing>
          <wp:inline distT="0" distB="0" distL="0" distR="0" wp14:anchorId="7F84561F" wp14:editId="12E8D7C7">
            <wp:extent cx="2242686" cy="29838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edia/00_Launch_Debug_Config.png"/>
                    <pic:cNvPicPr>
                      <a:picLocks noChangeAspect="1" noChangeArrowheads="1"/>
                    </pic:cNvPicPr>
                  </pic:nvPicPr>
                  <pic:blipFill>
                    <a:blip r:embed="rId136"/>
                    <a:stretch>
                      <a:fillRect/>
                    </a:stretch>
                  </pic:blipFill>
                  <pic:spPr bwMode="auto">
                    <a:xfrm>
                      <a:off x="0" y="0"/>
                      <a:ext cx="2242686" cy="298383"/>
                    </a:xfrm>
                    <a:prstGeom prst="rect">
                      <a:avLst/>
                    </a:prstGeom>
                    <a:noFill/>
                    <a:ln w="9525">
                      <a:noFill/>
                      <a:headEnd/>
                      <a:tailEnd/>
                    </a:ln>
                  </pic:spPr>
                </pic:pic>
              </a:graphicData>
            </a:graphic>
          </wp:inline>
        </w:drawing>
      </w:r>
    </w:p>
    <w:p w14:paraId="5646FEA4" w14:textId="77777777" w:rsidR="00782750" w:rsidRDefault="005636A2" w:rsidP="005636A2">
      <w:pPr>
        <w:numPr>
          <w:ilvl w:val="0"/>
          <w:numId w:val="113"/>
        </w:numPr>
      </w:pPr>
      <w:r>
        <w:t>If prompte</w:t>
      </w:r>
      <w:r>
        <w:t xml:space="preserve">d, select </w:t>
      </w:r>
      <w:r>
        <w:rPr>
          <w:b/>
          <w:bCs/>
        </w:rPr>
        <w:t>Yes</w:t>
      </w:r>
      <w:r>
        <w:t xml:space="preserve"> to switch to standard mode</w:t>
      </w:r>
    </w:p>
    <w:p w14:paraId="7CA3C47F" w14:textId="77777777" w:rsidR="00782750" w:rsidRDefault="005636A2">
      <w:pPr>
        <w:pStyle w:val="Heading2"/>
      </w:pPr>
      <w:bookmarkStart w:id="309" w:name="test-the-web-application"/>
      <w:bookmarkStart w:id="310" w:name="_Toc81565145"/>
      <w:bookmarkEnd w:id="307"/>
      <w:r>
        <w:t>Test the Web Application</w:t>
      </w:r>
      <w:bookmarkEnd w:id="310"/>
    </w:p>
    <w:p w14:paraId="31B6440F" w14:textId="77777777" w:rsidR="00782750" w:rsidRDefault="005636A2" w:rsidP="005636A2">
      <w:pPr>
        <w:numPr>
          <w:ilvl w:val="0"/>
          <w:numId w:val="116"/>
        </w:numPr>
      </w:pPr>
      <w:r>
        <w:t xml:space="preserve">Open a browser window, browse to </w:t>
      </w:r>
      <w:r>
        <w:rPr>
          <w:b/>
          <w:bCs/>
        </w:rPr>
        <w:t>http://localhost:8888</w:t>
      </w:r>
    </w:p>
    <w:p w14:paraId="385DBA1B" w14:textId="77777777" w:rsidR="00782750" w:rsidRDefault="005636A2" w:rsidP="005636A2">
      <w:pPr>
        <w:numPr>
          <w:ilvl w:val="0"/>
          <w:numId w:val="116"/>
        </w:numPr>
      </w:pPr>
      <w:r>
        <w:t>Ensure the application started on port 8888 and displays results</w:t>
      </w:r>
    </w:p>
    <w:p w14:paraId="7EB982A9" w14:textId="77777777" w:rsidR="00782750" w:rsidRDefault="005636A2">
      <w:pPr>
        <w:pStyle w:val="Heading2"/>
      </w:pPr>
      <w:bookmarkStart w:id="311" w:name="configure-the-web-application-client"/>
      <w:bookmarkStart w:id="312" w:name="_Toc81565146"/>
      <w:bookmarkEnd w:id="309"/>
      <w:r>
        <w:t>Configure the Web Application Client</w:t>
      </w:r>
      <w:bookmarkEnd w:id="312"/>
    </w:p>
    <w:p w14:paraId="2DD679F8" w14:textId="77777777" w:rsidR="00782750" w:rsidRDefault="005636A2" w:rsidP="005636A2">
      <w:pPr>
        <w:numPr>
          <w:ilvl w:val="0"/>
          <w:numId w:val="117"/>
        </w:numPr>
      </w:pPr>
      <w:r>
        <w:t xml:space="preserve">Open a new Visual Studio Code window to </w:t>
      </w:r>
      <w:r>
        <w:rPr>
          <w:b/>
          <w:bCs/>
        </w:rPr>
        <w:t>C:-Redis-to-azureRedis-migration-guide-client</w:t>
      </w:r>
    </w:p>
    <w:p w14:paraId="1811DA37" w14:textId="77777777" w:rsidR="00782750" w:rsidRDefault="005636A2" w:rsidP="005636A2">
      <w:pPr>
        <w:numPr>
          <w:ilvl w:val="0"/>
          <w:numId w:val="117"/>
        </w:numPr>
      </w:pPr>
      <w:r>
        <w:t>Open a terminal window (</w:t>
      </w:r>
      <w:r>
        <w:rPr>
          <w:b/>
          <w:bCs/>
        </w:rPr>
        <w:t>Terminal</w:t>
      </w:r>
      <w:r>
        <w:t>-&gt;</w:t>
      </w:r>
      <w:r>
        <w:rPr>
          <w:b/>
          <w:bCs/>
        </w:rPr>
        <w:t>New Terminal</w:t>
      </w:r>
      <w:r>
        <w:t>)</w:t>
      </w:r>
    </w:p>
    <w:p w14:paraId="7FED2F84" w14:textId="77777777" w:rsidR="00782750" w:rsidRDefault="005636A2" w:rsidP="005636A2">
      <w:pPr>
        <w:numPr>
          <w:ilvl w:val="0"/>
          <w:numId w:val="117"/>
        </w:numPr>
      </w:pPr>
      <w:r>
        <w:t xml:space="preserve">Run the following commands to install all the needed packages, if prompted, select </w:t>
      </w:r>
      <w:r>
        <w:rPr>
          <w:b/>
          <w:bCs/>
        </w:rPr>
        <w:t>N</w:t>
      </w:r>
    </w:p>
    <w:p w14:paraId="4944DC5B" w14:textId="77777777" w:rsidR="00782750" w:rsidRDefault="005636A2">
      <w:pPr>
        <w:pStyle w:val="SourceCode"/>
      </w:pPr>
      <w:r>
        <w:lastRenderedPageBreak/>
        <w:t>$env:Path = [System.Environment]::GetEnvironmentVariable("Path","Machine")</w:t>
      </w:r>
      <w:r>
        <w:br/>
      </w:r>
      <w:r>
        <w:br/>
        <w:t>npm install</w:t>
      </w:r>
      <w:r>
        <w:br/>
        <w:t>npm install -g @angular/cli</w:t>
      </w:r>
    </w:p>
    <w:p w14:paraId="71C65D35" w14:textId="77777777" w:rsidR="00782750" w:rsidRDefault="005636A2">
      <w:r>
        <w:t>Note: If PowerShell indicates that npm is not a recognized command, try restarting VS Code.</w:t>
      </w:r>
    </w:p>
    <w:p w14:paraId="61F2A566" w14:textId="77777777" w:rsidR="00782750" w:rsidRDefault="005636A2" w:rsidP="005636A2">
      <w:pPr>
        <w:numPr>
          <w:ilvl w:val="0"/>
          <w:numId w:val="118"/>
        </w:numPr>
      </w:pPr>
      <w:r>
        <w:t>Close the terminal window and open a new one</w:t>
      </w:r>
    </w:p>
    <w:p w14:paraId="34C030AB" w14:textId="77777777" w:rsidR="00782750" w:rsidRDefault="005636A2" w:rsidP="005636A2">
      <w:pPr>
        <w:numPr>
          <w:ilvl w:val="0"/>
          <w:numId w:val="118"/>
        </w:numPr>
      </w:pPr>
      <w:r>
        <w:t>Run</w:t>
      </w:r>
      <w:r>
        <w:t xml:space="preserve"> the following commands to run the client application</w:t>
      </w:r>
    </w:p>
    <w:p w14:paraId="4C17D834" w14:textId="77777777" w:rsidR="00782750" w:rsidRDefault="005636A2">
      <w:pPr>
        <w:pStyle w:val="SourceCode"/>
      </w:pPr>
      <w:r>
        <w:t>ng serve -o</w:t>
      </w:r>
    </w:p>
    <w:p w14:paraId="49CE12B0" w14:textId="77777777" w:rsidR="00782750" w:rsidRDefault="005636A2" w:rsidP="005636A2">
      <w:pPr>
        <w:numPr>
          <w:ilvl w:val="0"/>
          <w:numId w:val="119"/>
        </w:numPr>
      </w:pPr>
      <w:r>
        <w:t xml:space="preserve">A browser will open to the node site </w:t>
      </w:r>
      <w:r>
        <w:rPr>
          <w:b/>
          <w:bCs/>
        </w:rPr>
        <w:t>http://localhost:{port}</w:t>
      </w:r>
    </w:p>
    <w:p w14:paraId="01AFD4F0" w14:textId="77777777" w:rsidR="00782750" w:rsidRDefault="005636A2" w:rsidP="005636A2">
      <w:pPr>
        <w:numPr>
          <w:ilvl w:val="0"/>
          <w:numId w:val="119"/>
        </w:numPr>
      </w:pPr>
      <w:r>
        <w:t>Browse the conference site, ensure sessions and speaker pages load</w:t>
      </w:r>
    </w:p>
    <w:p w14:paraId="5188BD59" w14:textId="77777777" w:rsidR="00782750" w:rsidRDefault="005636A2">
      <w:r>
        <w:rPr>
          <w:b/>
          <w:bCs/>
        </w:rPr>
        <w:t>Note</w:t>
      </w:r>
      <w:r>
        <w:t xml:space="preserve"> If you don’t see any results, verify that the API is stil</w:t>
      </w:r>
      <w:r>
        <w:t>l running.</w:t>
      </w:r>
    </w:p>
    <w:p w14:paraId="05D4E817" w14:textId="77777777" w:rsidR="00782750" w:rsidRDefault="005636A2">
      <w:pPr>
        <w:pStyle w:val="Heading2"/>
      </w:pPr>
      <w:bookmarkStart w:id="313" w:name="Xedba90fabc3d52211c4c86e4670c4ef8cb614ff"/>
      <w:bookmarkStart w:id="314" w:name="_Toc81565147"/>
      <w:bookmarkEnd w:id="311"/>
      <w:r>
        <w:t>Deploy the Java Server Application to Azure</w:t>
      </w:r>
      <w:bookmarkEnd w:id="314"/>
    </w:p>
    <w:p w14:paraId="53D85BEC" w14:textId="77777777" w:rsidR="00782750" w:rsidRDefault="005636A2" w:rsidP="005636A2">
      <w:pPr>
        <w:numPr>
          <w:ilvl w:val="0"/>
          <w:numId w:val="120"/>
        </w:numPr>
      </w:pPr>
      <w:r>
        <w:t>Open a command prompt window</w:t>
      </w:r>
    </w:p>
    <w:p w14:paraId="2E4B54F6" w14:textId="77777777" w:rsidR="00782750" w:rsidRDefault="005636A2" w:rsidP="005636A2">
      <w:pPr>
        <w:numPr>
          <w:ilvl w:val="0"/>
          <w:numId w:val="120"/>
        </w:numPr>
      </w:pPr>
      <w:r>
        <w:t>Run the following command to create the Maven configuration to deploy the app.</w:t>
      </w:r>
    </w:p>
    <w:p w14:paraId="1B072E3F" w14:textId="77777777" w:rsidR="00782750" w:rsidRDefault="005636A2" w:rsidP="005636A2">
      <w:pPr>
        <w:numPr>
          <w:ilvl w:val="0"/>
          <w:numId w:val="120"/>
        </w:numPr>
      </w:pPr>
      <w:r>
        <w:t>Be sure to replace the maven version (ex 3.8.1)</w:t>
      </w:r>
    </w:p>
    <w:p w14:paraId="7D85E84C" w14:textId="77777777" w:rsidR="00782750" w:rsidRDefault="005636A2">
      <w:pPr>
        <w:pStyle w:val="SourceCode"/>
      </w:pPr>
      <w:r>
        <w:t>cd C:\Redisguide\onprem-postgre-to-azurepostg</w:t>
      </w:r>
      <w:r>
        <w:t>re-migration-guide\artifacts\testapp\conferencedemo</w:t>
      </w:r>
      <w:r>
        <w:br/>
        <w:t>mvn com.microsoft.azure:azure-webapp-maven-plugin:1.15.0:config</w:t>
      </w:r>
    </w:p>
    <w:p w14:paraId="152D9B68" w14:textId="77777777" w:rsidR="00782750" w:rsidRDefault="005636A2" w:rsidP="005636A2">
      <w:pPr>
        <w:numPr>
          <w:ilvl w:val="0"/>
          <w:numId w:val="121"/>
        </w:numPr>
      </w:pPr>
      <w:r>
        <w:t>Multiple packages will be installed from the Maven repository. Wait for the process to complete.</w:t>
      </w:r>
    </w:p>
    <w:p w14:paraId="11AF988F" w14:textId="77777777" w:rsidR="00782750" w:rsidRDefault="005636A2" w:rsidP="005636A2">
      <w:pPr>
        <w:numPr>
          <w:ilvl w:val="0"/>
          <w:numId w:val="121"/>
        </w:numPr>
      </w:pPr>
      <w:r>
        <w:t>When prompted, for the Define value for OS(</w:t>
      </w:r>
      <w:r>
        <w:t xml:space="preserve">Default:Linux), select the option that corresponds to linux or press </w:t>
      </w:r>
      <w:r>
        <w:rPr>
          <w:b/>
          <w:bCs/>
        </w:rPr>
        <w:t>ENTER</w:t>
      </w:r>
    </w:p>
    <w:p w14:paraId="187C6D22" w14:textId="77777777" w:rsidR="00782750" w:rsidRDefault="005636A2" w:rsidP="005636A2">
      <w:pPr>
        <w:numPr>
          <w:ilvl w:val="0"/>
          <w:numId w:val="121"/>
        </w:numPr>
      </w:pPr>
      <w:r>
        <w:t>Select Java 11</w:t>
      </w:r>
    </w:p>
    <w:p w14:paraId="78737A41" w14:textId="77777777" w:rsidR="00782750" w:rsidRDefault="005636A2" w:rsidP="005636A2">
      <w:pPr>
        <w:numPr>
          <w:ilvl w:val="0"/>
          <w:numId w:val="121"/>
        </w:numPr>
      </w:pPr>
      <w:r>
        <w:t xml:space="preserve">Type </w:t>
      </w:r>
      <w:r>
        <w:rPr>
          <w:b/>
          <w:bCs/>
        </w:rPr>
        <w:t>Y</w:t>
      </w:r>
      <w:r>
        <w:t xml:space="preserve"> to confirm the settings, then press </w:t>
      </w:r>
      <w:r>
        <w:rPr>
          <w:b/>
          <w:bCs/>
        </w:rPr>
        <w:t>ENTER</w:t>
      </w:r>
    </w:p>
    <w:p w14:paraId="012605B4" w14:textId="77777777" w:rsidR="00782750" w:rsidRDefault="005636A2" w:rsidP="005636A2">
      <w:pPr>
        <w:numPr>
          <w:ilvl w:val="0"/>
          <w:numId w:val="4"/>
        </w:numPr>
      </w:pPr>
      <w:r>
        <w:rPr>
          <w:noProof/>
        </w:rPr>
        <w:drawing>
          <wp:inline distT="0" distB="0" distL="0" distR="0" wp14:anchorId="09AAB228" wp14:editId="7481593B">
            <wp:extent cx="5111014" cy="210793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edia/00_Initial_Pom_Azure_Config.png"/>
                    <pic:cNvPicPr>
                      <a:picLocks noChangeAspect="1" noChangeArrowheads="1"/>
                    </pic:cNvPicPr>
                  </pic:nvPicPr>
                  <pic:blipFill>
                    <a:blip r:embed="rId137"/>
                    <a:stretch>
                      <a:fillRect/>
                    </a:stretch>
                  </pic:blipFill>
                  <pic:spPr bwMode="auto">
                    <a:xfrm>
                      <a:off x="0" y="0"/>
                      <a:ext cx="5111014" cy="2107932"/>
                    </a:xfrm>
                    <a:prstGeom prst="rect">
                      <a:avLst/>
                    </a:prstGeom>
                    <a:noFill/>
                    <a:ln w="9525">
                      <a:noFill/>
                      <a:headEnd/>
                      <a:tailEnd/>
                    </a:ln>
                  </pic:spPr>
                </pic:pic>
              </a:graphicData>
            </a:graphic>
          </wp:inline>
        </w:drawing>
      </w:r>
    </w:p>
    <w:p w14:paraId="2AB5880F" w14:textId="77777777" w:rsidR="00782750" w:rsidRDefault="005636A2" w:rsidP="005636A2">
      <w:pPr>
        <w:numPr>
          <w:ilvl w:val="0"/>
          <w:numId w:val="121"/>
        </w:numPr>
      </w:pPr>
      <w:r>
        <w:lastRenderedPageBreak/>
        <w:t xml:space="preserve">Switch to Visual Studio Code and the </w:t>
      </w:r>
      <w:r>
        <w:rPr>
          <w:b/>
          <w:bCs/>
        </w:rPr>
        <w:t>ConferenceDemo</w:t>
      </w:r>
      <w:r>
        <w:t xml:space="preserve"> project</w:t>
      </w:r>
    </w:p>
    <w:p w14:paraId="11316DBC" w14:textId="77777777" w:rsidR="00782750" w:rsidRDefault="005636A2" w:rsidP="005636A2">
      <w:pPr>
        <w:numPr>
          <w:ilvl w:val="0"/>
          <w:numId w:val="121"/>
        </w:numPr>
      </w:pPr>
      <w:r>
        <w:t xml:space="preserve">Open the pom.xml file, notice the </w:t>
      </w:r>
      <w:r>
        <w:rPr>
          <w:b/>
          <w:bCs/>
        </w:rPr>
        <w:t>com.microsoft.azure</w:t>
      </w:r>
      <w:r>
        <w:t xml:space="preserve"> groupId is now added</w:t>
      </w:r>
    </w:p>
    <w:p w14:paraId="304B92D0" w14:textId="77777777" w:rsidR="00782750" w:rsidRDefault="005636A2" w:rsidP="005636A2">
      <w:pPr>
        <w:numPr>
          <w:ilvl w:val="0"/>
          <w:numId w:val="121"/>
        </w:numPr>
      </w:pPr>
      <w:r>
        <w:t>Modify the resource group, appName and region to match the ones deployed in the sample ARM template</w:t>
      </w:r>
    </w:p>
    <w:p w14:paraId="5E4BF8A9" w14:textId="77777777" w:rsidR="00782750" w:rsidRDefault="005636A2" w:rsidP="005636A2">
      <w:pPr>
        <w:numPr>
          <w:ilvl w:val="0"/>
          <w:numId w:val="4"/>
        </w:numPr>
      </w:pPr>
      <w:r>
        <w:rPr>
          <w:b/>
          <w:bCs/>
        </w:rPr>
        <w:t>Note</w:t>
      </w:r>
      <w:r>
        <w:t>: You may also need to specify the appServicePlanName and appServicePlanResourceGroup fields in the file, given</w:t>
      </w:r>
      <w:r>
        <w:t xml:space="preserve"> that the ARM template already deploys an App Service plan. Here is an example of how the pom.xml file looks. We recommend using conferencedemo-api-app-[SUFFIX] as the appName.</w:t>
      </w:r>
    </w:p>
    <w:p w14:paraId="238F4B58" w14:textId="77777777" w:rsidR="00782750" w:rsidRDefault="005636A2" w:rsidP="005636A2">
      <w:pPr>
        <w:numPr>
          <w:ilvl w:val="0"/>
          <w:numId w:val="4"/>
        </w:numPr>
      </w:pPr>
      <w:r>
        <w:rPr>
          <w:noProof/>
        </w:rPr>
        <w:drawing>
          <wp:inline distT="0" distB="0" distL="0" distR="0" wp14:anchorId="21492F30" wp14:editId="0FA3F691">
            <wp:extent cx="6400800" cy="5401558"/>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edia/00_Maven_Pom.png"/>
                    <pic:cNvPicPr>
                      <a:picLocks noChangeAspect="1" noChangeArrowheads="1"/>
                    </pic:cNvPicPr>
                  </pic:nvPicPr>
                  <pic:blipFill>
                    <a:blip r:embed="rId138"/>
                    <a:stretch>
                      <a:fillRect/>
                    </a:stretch>
                  </pic:blipFill>
                  <pic:spPr bwMode="auto">
                    <a:xfrm>
                      <a:off x="0" y="0"/>
                      <a:ext cx="6400800" cy="5401558"/>
                    </a:xfrm>
                    <a:prstGeom prst="rect">
                      <a:avLst/>
                    </a:prstGeom>
                    <a:noFill/>
                    <a:ln w="9525">
                      <a:noFill/>
                      <a:headEnd/>
                      <a:tailEnd/>
                    </a:ln>
                  </pic:spPr>
                </pic:pic>
              </a:graphicData>
            </a:graphic>
          </wp:inline>
        </w:drawing>
      </w:r>
    </w:p>
    <w:p w14:paraId="4B4A25F7" w14:textId="77777777" w:rsidR="00782750" w:rsidRDefault="005636A2" w:rsidP="005636A2">
      <w:pPr>
        <w:numPr>
          <w:ilvl w:val="0"/>
          <w:numId w:val="121"/>
        </w:numPr>
      </w:pPr>
      <w:r>
        <w:t xml:space="preserve">If you have more than one subscription, set the specific subscriptionId in the </w:t>
      </w:r>
      <w:hyperlink r:id="rId139" w:anchor="subscription">
        <w:r>
          <w:rPr>
            <w:rStyle w:val="Hyperlink"/>
          </w:rPr>
          <w:t>maven configuration</w:t>
        </w:r>
      </w:hyperlink>
    </w:p>
    <w:p w14:paraId="769F5B01" w14:textId="77777777" w:rsidR="00782750" w:rsidRDefault="005636A2" w:rsidP="005636A2">
      <w:pPr>
        <w:numPr>
          <w:ilvl w:val="1"/>
          <w:numId w:val="122"/>
        </w:numPr>
      </w:pPr>
      <w:r>
        <w:t>Add the subscriptionId xml element and set to the t</w:t>
      </w:r>
      <w:r>
        <w:t>arget subscription</w:t>
      </w:r>
    </w:p>
    <w:p w14:paraId="5A73333E" w14:textId="77777777" w:rsidR="00782750" w:rsidRDefault="005636A2" w:rsidP="005636A2">
      <w:pPr>
        <w:numPr>
          <w:ilvl w:val="0"/>
          <w:numId w:val="121"/>
        </w:numPr>
      </w:pPr>
      <w:r>
        <w:t>If the secure landing zone has been deployed, set the hosts file</w:t>
      </w:r>
    </w:p>
    <w:p w14:paraId="1081B15C" w14:textId="77777777" w:rsidR="00782750" w:rsidRDefault="005636A2" w:rsidP="005636A2">
      <w:pPr>
        <w:numPr>
          <w:ilvl w:val="1"/>
          <w:numId w:val="123"/>
        </w:numPr>
      </w:pPr>
      <w:r>
        <w:t xml:space="preserve">Browse to your resource group, select the </w:t>
      </w:r>
      <w:r>
        <w:rPr>
          <w:b/>
          <w:bCs/>
        </w:rPr>
        <w:t>PREFIXapi01</w:t>
      </w:r>
      <w:r>
        <w:t xml:space="preserve"> app service</w:t>
      </w:r>
    </w:p>
    <w:p w14:paraId="5A7DD61C" w14:textId="77777777" w:rsidR="00782750" w:rsidRDefault="005636A2" w:rsidP="005636A2">
      <w:pPr>
        <w:numPr>
          <w:ilvl w:val="1"/>
          <w:numId w:val="123"/>
        </w:numPr>
      </w:pPr>
      <w:r>
        <w:lastRenderedPageBreak/>
        <w:t xml:space="preserve">Select </w:t>
      </w:r>
      <w:r>
        <w:rPr>
          <w:b/>
          <w:bCs/>
        </w:rPr>
        <w:t>Networking</w:t>
      </w:r>
    </w:p>
    <w:p w14:paraId="288BD926" w14:textId="77777777" w:rsidR="00782750" w:rsidRDefault="005636A2" w:rsidP="005636A2">
      <w:pPr>
        <w:numPr>
          <w:ilvl w:val="1"/>
          <w:numId w:val="123"/>
        </w:numPr>
      </w:pPr>
      <w:r>
        <w:t xml:space="preserve">Select </w:t>
      </w:r>
      <w:r>
        <w:rPr>
          <w:b/>
          <w:bCs/>
        </w:rPr>
        <w:t>Configure your Private Endpoint connections</w:t>
      </w:r>
    </w:p>
    <w:p w14:paraId="18164CA4" w14:textId="77777777" w:rsidR="00782750" w:rsidRDefault="005636A2" w:rsidP="005636A2">
      <w:pPr>
        <w:numPr>
          <w:ilvl w:val="1"/>
          <w:numId w:val="123"/>
        </w:numPr>
      </w:pPr>
      <w:r>
        <w:t xml:space="preserve">Select the </w:t>
      </w:r>
      <w:r>
        <w:rPr>
          <w:b/>
          <w:bCs/>
        </w:rPr>
        <w:t>PREFIXapi-pe</w:t>
      </w:r>
      <w:r>
        <w:t xml:space="preserve"> private endpo</w:t>
      </w:r>
      <w:r>
        <w:t>int</w:t>
      </w:r>
    </w:p>
    <w:p w14:paraId="2A86EE25" w14:textId="77777777" w:rsidR="00782750" w:rsidRDefault="005636A2" w:rsidP="005636A2">
      <w:pPr>
        <w:numPr>
          <w:ilvl w:val="1"/>
          <w:numId w:val="123"/>
        </w:numPr>
      </w:pPr>
      <w:r>
        <w:t>Record the private IP Address</w:t>
      </w:r>
    </w:p>
    <w:p w14:paraId="156ACE9F" w14:textId="77777777" w:rsidR="00782750" w:rsidRDefault="005636A2" w:rsidP="005636A2">
      <w:pPr>
        <w:numPr>
          <w:ilvl w:val="1"/>
          <w:numId w:val="123"/>
        </w:numPr>
      </w:pPr>
      <w:r>
        <w:t xml:space="preserve">Repeat for the </w:t>
      </w:r>
      <w:r>
        <w:rPr>
          <w:b/>
          <w:bCs/>
        </w:rPr>
        <w:t>PREFIXapp01</w:t>
      </w:r>
      <w:r>
        <w:t xml:space="preserve"> app service</w:t>
      </w:r>
    </w:p>
    <w:p w14:paraId="3D8560AF" w14:textId="77777777" w:rsidR="00782750" w:rsidRDefault="005636A2" w:rsidP="005636A2">
      <w:pPr>
        <w:numPr>
          <w:ilvl w:val="1"/>
          <w:numId w:val="123"/>
        </w:numPr>
      </w:pPr>
      <w:r>
        <w:t>Open a Windows PowerShell ISE window</w:t>
      </w:r>
    </w:p>
    <w:p w14:paraId="40DAF8E2" w14:textId="77777777" w:rsidR="00782750" w:rsidRDefault="005636A2" w:rsidP="005636A2">
      <w:pPr>
        <w:numPr>
          <w:ilvl w:val="1"/>
          <w:numId w:val="123"/>
        </w:numPr>
      </w:pPr>
      <w:r>
        <w:t xml:space="preserve">Copy in the code from below, be sure to replace tokens, and save to </w:t>
      </w:r>
      <w:r>
        <w:rPr>
          <w:b/>
          <w:bCs/>
        </w:rPr>
        <w:t xml:space="preserve">C:-Redis-to-azureRedis-migration-guide* as </w:t>
      </w:r>
      <w:r>
        <w:t>ConfiguringHostsFile.ps1**</w:t>
      </w:r>
    </w:p>
    <w:p w14:paraId="2B8AD1BE" w14:textId="77777777" w:rsidR="00782750" w:rsidRDefault="005636A2" w:rsidP="005636A2">
      <w:pPr>
        <w:pStyle w:val="SourceCode"/>
        <w:numPr>
          <w:ilvl w:val="1"/>
          <w:numId w:val="4"/>
        </w:numPr>
      </w:pPr>
      <w:r>
        <w:rPr>
          <w:rStyle w:val="VariableTok"/>
        </w:rPr>
        <w:t>$prefix</w:t>
      </w:r>
      <w:r>
        <w:rPr>
          <w:rStyle w:val="NormalTok"/>
        </w:rPr>
        <w:t xml:space="preserve"> </w:t>
      </w:r>
      <w:r>
        <w:rPr>
          <w:rStyle w:val="OperatorTok"/>
        </w:rPr>
        <w:t>=</w:t>
      </w:r>
      <w:r>
        <w:rPr>
          <w:rStyle w:val="NormalTok"/>
        </w:rPr>
        <w:t xml:space="preserve"> </w:t>
      </w:r>
      <w:r>
        <w:rPr>
          <w:rStyle w:val="StringTok"/>
        </w:rPr>
        <w:t>"{PREFIX}"</w:t>
      </w:r>
      <w:r>
        <w:rPr>
          <w:rStyle w:val="OperatorTok"/>
        </w:rPr>
        <w:t>;</w:t>
      </w:r>
      <w:r>
        <w:br/>
      </w:r>
      <w:r>
        <w:rPr>
          <w:rStyle w:val="VariableTok"/>
        </w:rPr>
        <w:t>$apiip</w:t>
      </w:r>
      <w:r>
        <w:rPr>
          <w:rStyle w:val="NormalTok"/>
        </w:rPr>
        <w:t xml:space="preserve"> </w:t>
      </w:r>
      <w:r>
        <w:rPr>
          <w:rStyle w:val="OperatorTok"/>
        </w:rPr>
        <w:t>=</w:t>
      </w:r>
      <w:r>
        <w:rPr>
          <w:rStyle w:val="NormalTok"/>
        </w:rPr>
        <w:t xml:space="preserve"> </w:t>
      </w:r>
      <w:r>
        <w:rPr>
          <w:rStyle w:val="StringTok"/>
        </w:rPr>
        <w:t>"{APIIP}"</w:t>
      </w:r>
      <w:r>
        <w:rPr>
          <w:rStyle w:val="OperatorTok"/>
        </w:rPr>
        <w:t>;</w:t>
      </w:r>
      <w:r>
        <w:br/>
      </w:r>
      <w:r>
        <w:rPr>
          <w:rStyle w:val="VariableTok"/>
        </w:rPr>
        <w:t>$app_name</w:t>
      </w:r>
      <w:r>
        <w:rPr>
          <w:rStyle w:val="NormalTok"/>
        </w:rPr>
        <w:t xml:space="preserve"> </w:t>
      </w:r>
      <w:r>
        <w:rPr>
          <w:rStyle w:val="OperatorTok"/>
        </w:rPr>
        <w:t>=</w:t>
      </w:r>
      <w:r>
        <w:rPr>
          <w:rStyle w:val="NormalTok"/>
        </w:rPr>
        <w:t xml:space="preserve"> </w:t>
      </w:r>
      <w:r>
        <w:rPr>
          <w:rStyle w:val="StringTok"/>
        </w:rPr>
        <w:t>"$($prefix)api01"</w:t>
      </w:r>
      <w:r>
        <w:rPr>
          <w:rStyle w:val="OperatorTok"/>
        </w:rPr>
        <w:t>;</w:t>
      </w:r>
      <w:r>
        <w:br/>
      </w:r>
      <w:r>
        <w:br/>
      </w:r>
      <w:r>
        <w:rPr>
          <w:rStyle w:val="VariableTok"/>
        </w:rPr>
        <w:t>$hostname</w:t>
      </w:r>
      <w:r>
        <w:rPr>
          <w:rStyle w:val="NormalTok"/>
        </w:rPr>
        <w:t xml:space="preserve"> </w:t>
      </w:r>
      <w:r>
        <w:rPr>
          <w:rStyle w:val="OperatorTok"/>
        </w:rPr>
        <w:t>=</w:t>
      </w:r>
      <w:r>
        <w:rPr>
          <w:rStyle w:val="NormalTok"/>
        </w:rPr>
        <w:t xml:space="preserve"> </w:t>
      </w:r>
      <w:r>
        <w:rPr>
          <w:rStyle w:val="StringTok"/>
        </w:rPr>
        <w:t>"$app_name.azurewebsites.net"</w:t>
      </w:r>
      <w:r>
        <w:br/>
      </w:r>
      <w:r>
        <w:rPr>
          <w:rStyle w:val="VariableTok"/>
        </w:rPr>
        <w:t>$line</w:t>
      </w:r>
      <w:r>
        <w:rPr>
          <w:rStyle w:val="NormalTok"/>
        </w:rPr>
        <w:t xml:space="preserve"> </w:t>
      </w:r>
      <w:r>
        <w:rPr>
          <w:rStyle w:val="OperatorTok"/>
        </w:rPr>
        <w:t>=</w:t>
      </w:r>
      <w:r>
        <w:rPr>
          <w:rStyle w:val="NormalTok"/>
        </w:rPr>
        <w:t xml:space="preserve"> </w:t>
      </w:r>
      <w:r>
        <w:rPr>
          <w:rStyle w:val="StringTok"/>
        </w:rPr>
        <w:t>"$apiip</w:t>
      </w:r>
      <w:r>
        <w:rPr>
          <w:rStyle w:val="CharTok"/>
        </w:rPr>
        <w:t>`t</w:t>
      </w:r>
      <w:r>
        <w:rPr>
          <w:rStyle w:val="StringTok"/>
        </w:rPr>
        <w:t>$hostname"</w:t>
      </w:r>
      <w:r>
        <w:br/>
      </w:r>
      <w:r>
        <w:rPr>
          <w:rStyle w:val="FunctionTok"/>
        </w:rPr>
        <w:t>add-content</w:t>
      </w:r>
      <w:r>
        <w:rPr>
          <w:rStyle w:val="NormalTok"/>
        </w:rPr>
        <w:t xml:space="preserve"> </w:t>
      </w:r>
      <w:r>
        <w:rPr>
          <w:rStyle w:val="StringTok"/>
        </w:rPr>
        <w:t>"c:\windows\system32\drivers\etc\hosts"</w:t>
      </w:r>
      <w:r>
        <w:rPr>
          <w:rStyle w:val="NormalTok"/>
        </w:rPr>
        <w:t xml:space="preserve"> </w:t>
      </w:r>
      <w:r>
        <w:rPr>
          <w:rStyle w:val="VariableTok"/>
        </w:rPr>
        <w:t>$line</w:t>
      </w:r>
      <w:r>
        <w:br/>
      </w:r>
      <w:r>
        <w:br/>
      </w:r>
      <w:r>
        <w:rPr>
          <w:rStyle w:val="VariableTok"/>
        </w:rPr>
        <w:t>$hostname</w:t>
      </w:r>
      <w:r>
        <w:rPr>
          <w:rStyle w:val="NormalTok"/>
        </w:rPr>
        <w:t xml:space="preserve"> </w:t>
      </w:r>
      <w:r>
        <w:rPr>
          <w:rStyle w:val="OperatorTok"/>
        </w:rPr>
        <w:t>=</w:t>
      </w:r>
      <w:r>
        <w:rPr>
          <w:rStyle w:val="NormalTok"/>
        </w:rPr>
        <w:t xml:space="preserve"> </w:t>
      </w:r>
      <w:r>
        <w:rPr>
          <w:rStyle w:val="StringTok"/>
        </w:rPr>
        <w:t>"$app_name.scm.azurewebsites.net"</w:t>
      </w:r>
      <w:r>
        <w:br/>
      </w:r>
      <w:r>
        <w:rPr>
          <w:rStyle w:val="VariableTok"/>
        </w:rPr>
        <w:t>$line</w:t>
      </w:r>
      <w:r>
        <w:rPr>
          <w:rStyle w:val="NormalTok"/>
        </w:rPr>
        <w:t xml:space="preserve"> </w:t>
      </w:r>
      <w:r>
        <w:rPr>
          <w:rStyle w:val="OperatorTok"/>
        </w:rPr>
        <w:t>=</w:t>
      </w:r>
      <w:r>
        <w:rPr>
          <w:rStyle w:val="NormalTok"/>
        </w:rPr>
        <w:t xml:space="preserve"> </w:t>
      </w:r>
      <w:r>
        <w:rPr>
          <w:rStyle w:val="StringTok"/>
        </w:rPr>
        <w:t>"$apiip</w:t>
      </w:r>
      <w:r>
        <w:rPr>
          <w:rStyle w:val="CharTok"/>
        </w:rPr>
        <w:t>`t</w:t>
      </w:r>
      <w:r>
        <w:rPr>
          <w:rStyle w:val="StringTok"/>
        </w:rPr>
        <w:t>$hostname"</w:t>
      </w:r>
      <w:r>
        <w:br/>
      </w:r>
      <w:r>
        <w:rPr>
          <w:rStyle w:val="FunctionTok"/>
        </w:rPr>
        <w:t>add-content</w:t>
      </w:r>
      <w:r>
        <w:rPr>
          <w:rStyle w:val="NormalTok"/>
        </w:rPr>
        <w:t xml:space="preserve"> </w:t>
      </w:r>
      <w:r>
        <w:rPr>
          <w:rStyle w:val="StringTok"/>
        </w:rPr>
        <w:t>"c:\windows\system32\drivers\etc\hosts"</w:t>
      </w:r>
      <w:r>
        <w:rPr>
          <w:rStyle w:val="NormalTok"/>
        </w:rPr>
        <w:t xml:space="preserve"> </w:t>
      </w:r>
      <w:r>
        <w:rPr>
          <w:rStyle w:val="VariableTok"/>
        </w:rPr>
        <w:t>$line</w:t>
      </w:r>
      <w:r>
        <w:br/>
      </w:r>
      <w:r>
        <w:br/>
      </w:r>
      <w:r>
        <w:rPr>
          <w:rStyle w:val="VariableTok"/>
        </w:rPr>
        <w:t>$appip</w:t>
      </w:r>
      <w:r>
        <w:rPr>
          <w:rStyle w:val="NormalTok"/>
        </w:rPr>
        <w:t xml:space="preserve"> </w:t>
      </w:r>
      <w:r>
        <w:rPr>
          <w:rStyle w:val="OperatorTok"/>
        </w:rPr>
        <w:t>=</w:t>
      </w:r>
      <w:r>
        <w:rPr>
          <w:rStyle w:val="NormalTok"/>
        </w:rPr>
        <w:t xml:space="preserve"> </w:t>
      </w:r>
      <w:r>
        <w:rPr>
          <w:rStyle w:val="StringTok"/>
        </w:rPr>
        <w:t>"{APPIP}"</w:t>
      </w:r>
      <w:r>
        <w:br/>
      </w:r>
      <w:r>
        <w:rPr>
          <w:rStyle w:val="VariableTok"/>
        </w:rPr>
        <w:t>$app_name</w:t>
      </w:r>
      <w:r>
        <w:rPr>
          <w:rStyle w:val="NormalTok"/>
        </w:rPr>
        <w:t xml:space="preserve"> </w:t>
      </w:r>
      <w:r>
        <w:rPr>
          <w:rStyle w:val="OperatorTok"/>
        </w:rPr>
        <w:t>=</w:t>
      </w:r>
      <w:r>
        <w:rPr>
          <w:rStyle w:val="NormalTok"/>
        </w:rPr>
        <w:t xml:space="preserve"> </w:t>
      </w:r>
      <w:r>
        <w:rPr>
          <w:rStyle w:val="StringTok"/>
        </w:rPr>
        <w:t>"$($prefix)app01"</w:t>
      </w:r>
      <w:r>
        <w:rPr>
          <w:rStyle w:val="OperatorTok"/>
        </w:rPr>
        <w:t>;</w:t>
      </w:r>
      <w:r>
        <w:br/>
      </w:r>
      <w:r>
        <w:rPr>
          <w:rStyle w:val="VariableTok"/>
        </w:rPr>
        <w:t>$hostname</w:t>
      </w:r>
      <w:r>
        <w:rPr>
          <w:rStyle w:val="NormalTok"/>
        </w:rPr>
        <w:t xml:space="preserve"> </w:t>
      </w:r>
      <w:r>
        <w:rPr>
          <w:rStyle w:val="OperatorTok"/>
        </w:rPr>
        <w:t>=</w:t>
      </w:r>
      <w:r>
        <w:rPr>
          <w:rStyle w:val="NormalTok"/>
        </w:rPr>
        <w:t xml:space="preserve"> </w:t>
      </w:r>
      <w:r>
        <w:rPr>
          <w:rStyle w:val="StringTok"/>
        </w:rPr>
        <w:t>"$app_name.azurewebsites.net"</w:t>
      </w:r>
      <w:r>
        <w:br/>
      </w:r>
      <w:r>
        <w:rPr>
          <w:rStyle w:val="VariableTok"/>
        </w:rPr>
        <w:t>$line</w:t>
      </w:r>
      <w:r>
        <w:rPr>
          <w:rStyle w:val="NormalTok"/>
        </w:rPr>
        <w:t xml:space="preserve"> </w:t>
      </w:r>
      <w:r>
        <w:rPr>
          <w:rStyle w:val="OperatorTok"/>
        </w:rPr>
        <w:t>=</w:t>
      </w:r>
      <w:r>
        <w:rPr>
          <w:rStyle w:val="NormalTok"/>
        </w:rPr>
        <w:t xml:space="preserve"> </w:t>
      </w:r>
      <w:r>
        <w:rPr>
          <w:rStyle w:val="StringTok"/>
        </w:rPr>
        <w:t>"$appip</w:t>
      </w:r>
      <w:r>
        <w:rPr>
          <w:rStyle w:val="CharTok"/>
        </w:rPr>
        <w:t>`t</w:t>
      </w:r>
      <w:r>
        <w:rPr>
          <w:rStyle w:val="StringTok"/>
        </w:rPr>
        <w:t>$hostname"</w:t>
      </w:r>
      <w:r>
        <w:br/>
      </w:r>
      <w:r>
        <w:rPr>
          <w:rStyle w:val="FunctionTok"/>
        </w:rPr>
        <w:t>add-content</w:t>
      </w:r>
      <w:r>
        <w:rPr>
          <w:rStyle w:val="NormalTok"/>
        </w:rPr>
        <w:t xml:space="preserve"> </w:t>
      </w:r>
      <w:r>
        <w:rPr>
          <w:rStyle w:val="StringTok"/>
        </w:rPr>
        <w:t>"c:\windows\system32\drivers\etc\hosts"</w:t>
      </w:r>
      <w:r>
        <w:rPr>
          <w:rStyle w:val="NormalTok"/>
        </w:rPr>
        <w:t xml:space="preserve"> </w:t>
      </w:r>
      <w:r>
        <w:rPr>
          <w:rStyle w:val="VariableTok"/>
        </w:rPr>
        <w:t>$line</w:t>
      </w:r>
      <w:r>
        <w:br/>
      </w:r>
      <w:r>
        <w:br/>
      </w:r>
      <w:r>
        <w:rPr>
          <w:rStyle w:val="VariableTok"/>
        </w:rPr>
        <w:t>$hostname</w:t>
      </w:r>
      <w:r>
        <w:rPr>
          <w:rStyle w:val="NormalTok"/>
        </w:rPr>
        <w:t xml:space="preserve"> </w:t>
      </w:r>
      <w:r>
        <w:rPr>
          <w:rStyle w:val="OperatorTok"/>
        </w:rPr>
        <w:t>=</w:t>
      </w:r>
      <w:r>
        <w:rPr>
          <w:rStyle w:val="NormalTok"/>
        </w:rPr>
        <w:t xml:space="preserve"> </w:t>
      </w:r>
      <w:r>
        <w:rPr>
          <w:rStyle w:val="StringTok"/>
        </w:rPr>
        <w:t>"$app_name.scm.azurewebsites.net"</w:t>
      </w:r>
      <w:r>
        <w:br/>
      </w:r>
      <w:r>
        <w:rPr>
          <w:rStyle w:val="VariableTok"/>
        </w:rPr>
        <w:t>$line</w:t>
      </w:r>
      <w:r>
        <w:rPr>
          <w:rStyle w:val="NormalTok"/>
        </w:rPr>
        <w:t xml:space="preserve"> </w:t>
      </w:r>
      <w:r>
        <w:rPr>
          <w:rStyle w:val="OperatorTok"/>
        </w:rPr>
        <w:t>=</w:t>
      </w:r>
      <w:r>
        <w:rPr>
          <w:rStyle w:val="NormalTok"/>
        </w:rPr>
        <w:t xml:space="preserve"> </w:t>
      </w:r>
      <w:r>
        <w:rPr>
          <w:rStyle w:val="StringTok"/>
        </w:rPr>
        <w:t>"$appip</w:t>
      </w:r>
      <w:r>
        <w:rPr>
          <w:rStyle w:val="CharTok"/>
        </w:rPr>
        <w:t>`t</w:t>
      </w:r>
      <w:r>
        <w:rPr>
          <w:rStyle w:val="StringTok"/>
        </w:rPr>
        <w:t>$hostname"</w:t>
      </w:r>
      <w:r>
        <w:br/>
      </w:r>
      <w:r>
        <w:rPr>
          <w:rStyle w:val="FunctionTok"/>
        </w:rPr>
        <w:t>add-content</w:t>
      </w:r>
      <w:r>
        <w:rPr>
          <w:rStyle w:val="NormalTok"/>
        </w:rPr>
        <w:t xml:space="preserve"> </w:t>
      </w:r>
      <w:r>
        <w:rPr>
          <w:rStyle w:val="StringTok"/>
        </w:rPr>
        <w:t>"c:\windows\system32\drivers\etc\hosts"</w:t>
      </w:r>
      <w:r>
        <w:rPr>
          <w:rStyle w:val="NormalTok"/>
        </w:rPr>
        <w:t xml:space="preserve"> </w:t>
      </w:r>
      <w:r>
        <w:rPr>
          <w:rStyle w:val="VariableTok"/>
        </w:rPr>
        <w:t>$line</w:t>
      </w:r>
    </w:p>
    <w:p w14:paraId="079D1F1F" w14:textId="77777777" w:rsidR="00782750" w:rsidRDefault="005636A2" w:rsidP="005636A2">
      <w:pPr>
        <w:numPr>
          <w:ilvl w:val="2"/>
          <w:numId w:val="124"/>
        </w:numPr>
      </w:pPr>
      <w:r>
        <w:t>Run the file</w:t>
      </w:r>
    </w:p>
    <w:p w14:paraId="31BFAB79" w14:textId="77777777" w:rsidR="00782750" w:rsidRDefault="005636A2" w:rsidP="005636A2">
      <w:pPr>
        <w:numPr>
          <w:ilvl w:val="2"/>
          <w:numId w:val="4"/>
        </w:numPr>
      </w:pPr>
      <w:r>
        <w:rPr>
          <w:noProof/>
        </w:rPr>
        <w:drawing>
          <wp:inline distT="0" distB="0" distL="0" distR="0" wp14:anchorId="2036E003" wp14:editId="743C8391">
            <wp:extent cx="5419023" cy="452387"/>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edia/00_Run_PS_File.png"/>
                    <pic:cNvPicPr>
                      <a:picLocks noChangeAspect="1" noChangeArrowheads="1"/>
                    </pic:cNvPicPr>
                  </pic:nvPicPr>
                  <pic:blipFill>
                    <a:blip r:embed="rId140"/>
                    <a:stretch>
                      <a:fillRect/>
                    </a:stretch>
                  </pic:blipFill>
                  <pic:spPr bwMode="auto">
                    <a:xfrm>
                      <a:off x="0" y="0"/>
                      <a:ext cx="5419023" cy="452387"/>
                    </a:xfrm>
                    <a:prstGeom prst="rect">
                      <a:avLst/>
                    </a:prstGeom>
                    <a:noFill/>
                    <a:ln w="9525">
                      <a:noFill/>
                      <a:headEnd/>
                      <a:tailEnd/>
                    </a:ln>
                  </pic:spPr>
                </pic:pic>
              </a:graphicData>
            </a:graphic>
          </wp:inline>
        </w:drawing>
      </w:r>
    </w:p>
    <w:p w14:paraId="2122182D" w14:textId="77777777" w:rsidR="00782750" w:rsidRDefault="005636A2" w:rsidP="005636A2">
      <w:pPr>
        <w:numPr>
          <w:ilvl w:val="0"/>
          <w:numId w:val="121"/>
        </w:numPr>
      </w:pPr>
      <w:r>
        <w:t xml:space="preserve">In the command prompt window from earlier, run the following to deploy the application. Be sure to replace </w:t>
      </w:r>
      <w:r>
        <w:t>the maven version (ex 3.8.1)</w:t>
      </w:r>
    </w:p>
    <w:p w14:paraId="34063A4F" w14:textId="77777777" w:rsidR="00782750" w:rsidRDefault="005636A2">
      <w:pPr>
        <w:pStyle w:val="SourceCode"/>
      </w:pPr>
      <w:r>
        <w:t>mvn package azure-webapp:deploy</w:t>
      </w:r>
    </w:p>
    <w:p w14:paraId="6DF7B8DF" w14:textId="77777777" w:rsidR="00782750" w:rsidRDefault="005636A2" w:rsidP="005636A2">
      <w:pPr>
        <w:numPr>
          <w:ilvl w:val="0"/>
          <w:numId w:val="125"/>
        </w:numPr>
      </w:pPr>
      <w:r>
        <w:t>When prompted, login to the Azure Portal</w:t>
      </w:r>
    </w:p>
    <w:p w14:paraId="537C2A7D" w14:textId="77777777" w:rsidR="00782750" w:rsidRDefault="005636A2" w:rsidP="005636A2">
      <w:pPr>
        <w:numPr>
          <w:ilvl w:val="0"/>
          <w:numId w:val="125"/>
        </w:numPr>
      </w:pPr>
      <w:r>
        <w:lastRenderedPageBreak/>
        <w:t>Update the App Service configuration variables by running the following, be sure to replace the tokens:</w:t>
      </w:r>
    </w:p>
    <w:p w14:paraId="5D76D167" w14:textId="77777777" w:rsidR="00782750" w:rsidRDefault="005636A2">
      <w:pPr>
        <w:pStyle w:val="SourceCode"/>
      </w:pPr>
      <w:r>
        <w:rPr>
          <w:rStyle w:val="VariableTok"/>
        </w:rPr>
        <w:t>$prefix</w:t>
      </w:r>
      <w:r>
        <w:rPr>
          <w:rStyle w:val="NormalTok"/>
        </w:rPr>
        <w:t xml:space="preserve"> </w:t>
      </w:r>
      <w:r>
        <w:rPr>
          <w:rStyle w:val="OperatorTok"/>
        </w:rPr>
        <w:t>=</w:t>
      </w:r>
      <w:r>
        <w:rPr>
          <w:rStyle w:val="NormalTok"/>
        </w:rPr>
        <w:t xml:space="preserve"> </w:t>
      </w:r>
      <w:r>
        <w:rPr>
          <w:rStyle w:val="StringTok"/>
        </w:rPr>
        <w:t>"{PREFIX}"</w:t>
      </w:r>
      <w:r>
        <w:rPr>
          <w:rStyle w:val="OperatorTok"/>
        </w:rPr>
        <w:t>;</w:t>
      </w:r>
      <w:r>
        <w:br/>
      </w:r>
      <w:r>
        <w:rPr>
          <w:rStyle w:val="VariableTok"/>
        </w:rPr>
        <w:t>$app_name</w:t>
      </w:r>
      <w:r>
        <w:rPr>
          <w:rStyle w:val="NormalTok"/>
        </w:rPr>
        <w:t xml:space="preserve"> </w:t>
      </w:r>
      <w:r>
        <w:rPr>
          <w:rStyle w:val="OperatorTok"/>
        </w:rPr>
        <w:t>=</w:t>
      </w:r>
      <w:r>
        <w:rPr>
          <w:rStyle w:val="NormalTok"/>
        </w:rPr>
        <w:t xml:space="preserve"> </w:t>
      </w:r>
      <w:r>
        <w:rPr>
          <w:rStyle w:val="StringTok"/>
        </w:rPr>
        <w:t>"$($prefix)api01"</w:t>
      </w:r>
      <w:r>
        <w:rPr>
          <w:rStyle w:val="OperatorTok"/>
        </w:rPr>
        <w:t>;</w:t>
      </w:r>
      <w:r>
        <w:br/>
      </w:r>
      <w:r>
        <w:rPr>
          <w:rStyle w:val="VariableTok"/>
        </w:rPr>
        <w:t>$rgName</w:t>
      </w:r>
      <w:r>
        <w:rPr>
          <w:rStyle w:val="NormalTok"/>
        </w:rPr>
        <w:t xml:space="preserve"> </w:t>
      </w:r>
      <w:r>
        <w:rPr>
          <w:rStyle w:val="OperatorTok"/>
        </w:rPr>
        <w:t>=</w:t>
      </w:r>
      <w:r>
        <w:rPr>
          <w:rStyle w:val="NormalTok"/>
        </w:rPr>
        <w:t xml:space="preserve"> </w:t>
      </w:r>
      <w:r>
        <w:rPr>
          <w:rStyle w:val="StringTok"/>
        </w:rPr>
        <w:t>"{RESOURCE-GROUP-NAME}"</w:t>
      </w:r>
      <w:r>
        <w:rPr>
          <w:rStyle w:val="OperatorTok"/>
        </w:rPr>
        <w:t>;</w:t>
      </w:r>
      <w:r>
        <w:br/>
      </w:r>
      <w:r>
        <w:rPr>
          <w:rStyle w:val="NormalTok"/>
        </w:rPr>
        <w:t>az login</w:t>
      </w:r>
      <w:r>
        <w:br/>
      </w:r>
      <w:r>
        <w:rPr>
          <w:rStyle w:val="NormalTok"/>
        </w:rPr>
        <w:t xml:space="preserve">az account </w:t>
      </w:r>
      <w:r>
        <w:rPr>
          <w:rStyle w:val="FunctionTok"/>
        </w:rPr>
        <w:t>set</w:t>
      </w:r>
      <w:r>
        <w:rPr>
          <w:rStyle w:val="NormalTok"/>
        </w:rPr>
        <w:t xml:space="preserve"> </w:t>
      </w:r>
      <w:r>
        <w:rPr>
          <w:rStyle w:val="OperatorTok"/>
        </w:rPr>
        <w:t>--</w:t>
      </w:r>
      <w:r>
        <w:rPr>
          <w:rStyle w:val="NormalTok"/>
        </w:rPr>
        <w:t xml:space="preserve">subscription </w:t>
      </w:r>
      <w:r>
        <w:rPr>
          <w:rStyle w:val="StringTok"/>
        </w:rPr>
        <w:t>"{SUBSCRIPTION-ID}"</w:t>
      </w:r>
      <w:r>
        <w:br/>
      </w:r>
      <w:r>
        <w:rPr>
          <w:rStyle w:val="NormalTok"/>
        </w:rPr>
        <w:t xml:space="preserve">az webapp config appsettings </w:t>
      </w:r>
      <w:r>
        <w:rPr>
          <w:rStyle w:val="FunctionTok"/>
        </w:rPr>
        <w:t>set</w:t>
      </w:r>
      <w:r>
        <w:rPr>
          <w:rStyle w:val="NormalTok"/>
        </w:rPr>
        <w:t xml:space="preserve"> </w:t>
      </w:r>
      <w:r>
        <w:rPr>
          <w:rStyle w:val="OperatorTok"/>
        </w:rPr>
        <w:t>-</w:t>
      </w:r>
      <w:r>
        <w:rPr>
          <w:rStyle w:val="NormalTok"/>
        </w:rPr>
        <w:t xml:space="preserve">g </w:t>
      </w:r>
      <w:r>
        <w:rPr>
          <w:rStyle w:val="VariableTok"/>
        </w:rPr>
        <w:t>$rgName</w:t>
      </w:r>
      <w:r>
        <w:rPr>
          <w:rStyle w:val="NormalTok"/>
        </w:rPr>
        <w:t xml:space="preserve"> </w:t>
      </w:r>
      <w:r>
        <w:rPr>
          <w:rStyle w:val="OperatorTok"/>
        </w:rPr>
        <w:t>-</w:t>
      </w:r>
      <w:r>
        <w:rPr>
          <w:rStyle w:val="NormalTok"/>
        </w:rPr>
        <w:t xml:space="preserve">n </w:t>
      </w:r>
      <w:r>
        <w:rPr>
          <w:rStyle w:val="VariableTok"/>
        </w:rPr>
        <w:t>$app_name</w:t>
      </w:r>
      <w:r>
        <w:rPr>
          <w:rStyle w:val="NormalTok"/>
        </w:rPr>
        <w:t xml:space="preserve"> </w:t>
      </w:r>
      <w:r>
        <w:rPr>
          <w:rStyle w:val="OperatorTok"/>
        </w:rPr>
        <w:t>--</w:t>
      </w:r>
      <w:r>
        <w:rPr>
          <w:rStyle w:val="NormalTok"/>
        </w:rPr>
        <w:t>settings DB_CONNECTION_URL</w:t>
      </w:r>
      <w:r>
        <w:rPr>
          <w:rStyle w:val="OperatorTok"/>
        </w:rPr>
        <w:t>={</w:t>
      </w:r>
      <w:r>
        <w:rPr>
          <w:rStyle w:val="NormalTok"/>
        </w:rPr>
        <w:t>DB_CONNECTION_URL</w:t>
      </w:r>
      <w:r>
        <w:rPr>
          <w:rStyle w:val="OperatorTok"/>
        </w:rPr>
        <w:t>}</w:t>
      </w:r>
      <w:r>
        <w:br/>
      </w:r>
      <w:r>
        <w:rPr>
          <w:rStyle w:val="NormalTok"/>
        </w:rPr>
        <w:t xml:space="preserve">az webapp config appsettings </w:t>
      </w:r>
      <w:r>
        <w:rPr>
          <w:rStyle w:val="FunctionTok"/>
        </w:rPr>
        <w:t>set</w:t>
      </w:r>
      <w:r>
        <w:rPr>
          <w:rStyle w:val="NormalTok"/>
        </w:rPr>
        <w:t xml:space="preserve"> </w:t>
      </w:r>
      <w:r>
        <w:rPr>
          <w:rStyle w:val="OperatorTok"/>
        </w:rPr>
        <w:t>-</w:t>
      </w:r>
      <w:r>
        <w:rPr>
          <w:rStyle w:val="NormalTok"/>
        </w:rPr>
        <w:t xml:space="preserve">g </w:t>
      </w:r>
      <w:r>
        <w:rPr>
          <w:rStyle w:val="VariableTok"/>
        </w:rPr>
        <w:t>$</w:t>
      </w:r>
      <w:r>
        <w:rPr>
          <w:rStyle w:val="VariableTok"/>
        </w:rPr>
        <w:t>rgName</w:t>
      </w:r>
      <w:r>
        <w:rPr>
          <w:rStyle w:val="NormalTok"/>
        </w:rPr>
        <w:t xml:space="preserve"> </w:t>
      </w:r>
      <w:r>
        <w:rPr>
          <w:rStyle w:val="OperatorTok"/>
        </w:rPr>
        <w:t>-</w:t>
      </w:r>
      <w:r>
        <w:rPr>
          <w:rStyle w:val="NormalTok"/>
        </w:rPr>
        <w:t xml:space="preserve">n </w:t>
      </w:r>
      <w:r>
        <w:rPr>
          <w:rStyle w:val="VariableTok"/>
        </w:rPr>
        <w:t>$app_name</w:t>
      </w:r>
      <w:r>
        <w:rPr>
          <w:rStyle w:val="NormalTok"/>
        </w:rPr>
        <w:t xml:space="preserve"> </w:t>
      </w:r>
      <w:r>
        <w:rPr>
          <w:rStyle w:val="OperatorTok"/>
        </w:rPr>
        <w:t>--</w:t>
      </w:r>
      <w:r>
        <w:rPr>
          <w:rStyle w:val="NormalTok"/>
        </w:rPr>
        <w:t>settings DB_USER_NAME</w:t>
      </w:r>
      <w:r>
        <w:rPr>
          <w:rStyle w:val="OperatorTok"/>
        </w:rPr>
        <w:t>={</w:t>
      </w:r>
      <w:r>
        <w:rPr>
          <w:rStyle w:val="NormalTok"/>
        </w:rPr>
        <w:t>DB_USER_NAME</w:t>
      </w:r>
      <w:r>
        <w:rPr>
          <w:rStyle w:val="OperatorTok"/>
        </w:rPr>
        <w:t>}</w:t>
      </w:r>
      <w:r>
        <w:br/>
      </w:r>
      <w:r>
        <w:rPr>
          <w:rStyle w:val="NormalTok"/>
        </w:rPr>
        <w:t xml:space="preserve">az webapp config appsettings </w:t>
      </w:r>
      <w:r>
        <w:rPr>
          <w:rStyle w:val="FunctionTok"/>
        </w:rPr>
        <w:t>set</w:t>
      </w:r>
      <w:r>
        <w:rPr>
          <w:rStyle w:val="NormalTok"/>
        </w:rPr>
        <w:t xml:space="preserve"> </w:t>
      </w:r>
      <w:r>
        <w:rPr>
          <w:rStyle w:val="OperatorTok"/>
        </w:rPr>
        <w:t>-</w:t>
      </w:r>
      <w:r>
        <w:rPr>
          <w:rStyle w:val="NormalTok"/>
        </w:rPr>
        <w:t xml:space="preserve">g </w:t>
      </w:r>
      <w:r>
        <w:rPr>
          <w:rStyle w:val="VariableTok"/>
        </w:rPr>
        <w:t>$rgName</w:t>
      </w:r>
      <w:r>
        <w:rPr>
          <w:rStyle w:val="NormalTok"/>
        </w:rPr>
        <w:t xml:space="preserve"> </w:t>
      </w:r>
      <w:r>
        <w:rPr>
          <w:rStyle w:val="OperatorTok"/>
        </w:rPr>
        <w:t>-</w:t>
      </w:r>
      <w:r>
        <w:rPr>
          <w:rStyle w:val="NormalTok"/>
        </w:rPr>
        <w:t xml:space="preserve">n </w:t>
      </w:r>
      <w:r>
        <w:rPr>
          <w:rStyle w:val="VariableTok"/>
        </w:rPr>
        <w:t>$app_name</w:t>
      </w:r>
      <w:r>
        <w:rPr>
          <w:rStyle w:val="NormalTok"/>
        </w:rPr>
        <w:t xml:space="preserve"> </w:t>
      </w:r>
      <w:r>
        <w:rPr>
          <w:rStyle w:val="OperatorTok"/>
        </w:rPr>
        <w:t>--</w:t>
      </w:r>
      <w:r>
        <w:rPr>
          <w:rStyle w:val="NormalTok"/>
        </w:rPr>
        <w:t>settings DB_PASSWORD</w:t>
      </w:r>
      <w:r>
        <w:rPr>
          <w:rStyle w:val="OperatorTok"/>
        </w:rPr>
        <w:t>={</w:t>
      </w:r>
      <w:r>
        <w:rPr>
          <w:rStyle w:val="NormalTok"/>
        </w:rPr>
        <w:t>DB_PASSWORD</w:t>
      </w:r>
      <w:r>
        <w:rPr>
          <w:rStyle w:val="OperatorTok"/>
        </w:rPr>
        <w:t>}</w:t>
      </w:r>
      <w:r>
        <w:br/>
      </w:r>
      <w:r>
        <w:rPr>
          <w:rStyle w:val="NormalTok"/>
        </w:rPr>
        <w:t xml:space="preserve">az webapp config appsettings </w:t>
      </w:r>
      <w:r>
        <w:rPr>
          <w:rStyle w:val="FunctionTok"/>
        </w:rPr>
        <w:t>set</w:t>
      </w:r>
      <w:r>
        <w:rPr>
          <w:rStyle w:val="NormalTok"/>
        </w:rPr>
        <w:t xml:space="preserve"> </w:t>
      </w:r>
      <w:r>
        <w:rPr>
          <w:rStyle w:val="OperatorTok"/>
        </w:rPr>
        <w:t>-</w:t>
      </w:r>
      <w:r>
        <w:rPr>
          <w:rStyle w:val="NormalTok"/>
        </w:rPr>
        <w:t xml:space="preserve">g </w:t>
      </w:r>
      <w:r>
        <w:rPr>
          <w:rStyle w:val="VariableTok"/>
        </w:rPr>
        <w:t>$rgName</w:t>
      </w:r>
      <w:r>
        <w:rPr>
          <w:rStyle w:val="NormalTok"/>
        </w:rPr>
        <w:t xml:space="preserve"> </w:t>
      </w:r>
      <w:r>
        <w:rPr>
          <w:rStyle w:val="OperatorTok"/>
        </w:rPr>
        <w:t>-</w:t>
      </w:r>
      <w:r>
        <w:rPr>
          <w:rStyle w:val="NormalTok"/>
        </w:rPr>
        <w:t xml:space="preserve">n </w:t>
      </w:r>
      <w:r>
        <w:rPr>
          <w:rStyle w:val="VariableTok"/>
        </w:rPr>
        <w:t>$app_name</w:t>
      </w:r>
      <w:r>
        <w:rPr>
          <w:rStyle w:val="NormalTok"/>
        </w:rPr>
        <w:t xml:space="preserve"> </w:t>
      </w:r>
      <w:r>
        <w:rPr>
          <w:rStyle w:val="OperatorTok"/>
        </w:rPr>
        <w:t>--</w:t>
      </w:r>
      <w:r>
        <w:rPr>
          <w:rStyle w:val="NormalTok"/>
        </w:rPr>
        <w:t>settings ALLOWED_ORIGINS</w:t>
      </w:r>
      <w:r>
        <w:rPr>
          <w:rStyle w:val="OperatorTok"/>
        </w:rPr>
        <w:t>=*</w:t>
      </w:r>
    </w:p>
    <w:p w14:paraId="324C4E03" w14:textId="77777777" w:rsidR="00782750" w:rsidRDefault="005636A2">
      <w:r>
        <w:rPr>
          <w:b/>
          <w:bCs/>
        </w:rPr>
        <w:t>Note</w:t>
      </w:r>
      <w:r>
        <w:t xml:space="preserve"> </w:t>
      </w:r>
      <w:r>
        <w:t xml:space="preserve">You will need to escape the ampersands in the connection string. You may consider inputting the value through Azure Portal as well. Navigate to the API App Service, and select </w:t>
      </w:r>
      <w:r>
        <w:rPr>
          <w:b/>
          <w:bCs/>
        </w:rPr>
        <w:t>Configuration</w:t>
      </w:r>
      <w:r>
        <w:t xml:space="preserve"> under </w:t>
      </w:r>
      <w:r>
        <w:rPr>
          <w:b/>
          <w:bCs/>
        </w:rPr>
        <w:t>Settings</w:t>
      </w:r>
      <w:r>
        <w:t xml:space="preserve">. Then, under </w:t>
      </w:r>
      <w:r>
        <w:rPr>
          <w:b/>
          <w:bCs/>
        </w:rPr>
        <w:t>Application settings</w:t>
      </w:r>
      <w:r>
        <w:t>, manually enter the values.</w:t>
      </w:r>
    </w:p>
    <w:p w14:paraId="34598AA7" w14:textId="77777777" w:rsidR="00782750" w:rsidRDefault="005636A2">
      <w:r>
        <w:rPr>
          <w:noProof/>
        </w:rPr>
        <w:drawing>
          <wp:inline distT="0" distB="0" distL="0" distR="0" wp14:anchorId="50903F85" wp14:editId="48E1B63F">
            <wp:extent cx="6400800" cy="1413943"/>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edia/01_Portal_Set_Env_Vars.png"/>
                    <pic:cNvPicPr>
                      <a:picLocks noChangeAspect="1" noChangeArrowheads="1"/>
                    </pic:cNvPicPr>
                  </pic:nvPicPr>
                  <pic:blipFill>
                    <a:blip r:embed="rId141"/>
                    <a:stretch>
                      <a:fillRect/>
                    </a:stretch>
                  </pic:blipFill>
                  <pic:spPr bwMode="auto">
                    <a:xfrm>
                      <a:off x="0" y="0"/>
                      <a:ext cx="6400800" cy="1413943"/>
                    </a:xfrm>
                    <a:prstGeom prst="rect">
                      <a:avLst/>
                    </a:prstGeom>
                    <a:noFill/>
                    <a:ln w="9525">
                      <a:noFill/>
                      <a:headEnd/>
                      <a:tailEnd/>
                    </a:ln>
                  </pic:spPr>
                </pic:pic>
              </a:graphicData>
            </a:graphic>
          </wp:inline>
        </w:drawing>
      </w:r>
    </w:p>
    <w:p w14:paraId="6A290008" w14:textId="77777777" w:rsidR="00782750" w:rsidRDefault="005636A2" w:rsidP="005636A2">
      <w:pPr>
        <w:numPr>
          <w:ilvl w:val="0"/>
          <w:numId w:val="126"/>
        </w:numPr>
      </w:pPr>
      <w:r>
        <w:t>Restart the Java API App Service by running the following</w:t>
      </w:r>
    </w:p>
    <w:p w14:paraId="41F32B2B" w14:textId="77777777" w:rsidR="00782750" w:rsidRDefault="005636A2">
      <w:pPr>
        <w:pStyle w:val="SourceCode"/>
      </w:pPr>
      <w:r>
        <w:rPr>
          <w:rStyle w:val="NormalTok"/>
        </w:rPr>
        <w:t xml:space="preserve">az webapp restart </w:t>
      </w:r>
      <w:r>
        <w:rPr>
          <w:rStyle w:val="OperatorTok"/>
        </w:rPr>
        <w:t>-</w:t>
      </w:r>
      <w:r>
        <w:rPr>
          <w:rStyle w:val="NormalTok"/>
        </w:rPr>
        <w:t xml:space="preserve">g </w:t>
      </w:r>
      <w:r>
        <w:rPr>
          <w:rStyle w:val="VariableTok"/>
        </w:rPr>
        <w:t>$rgName</w:t>
      </w:r>
      <w:r>
        <w:rPr>
          <w:rStyle w:val="NormalTok"/>
        </w:rPr>
        <w:t xml:space="preserve"> </w:t>
      </w:r>
      <w:r>
        <w:rPr>
          <w:rStyle w:val="OperatorTok"/>
        </w:rPr>
        <w:t>-</w:t>
      </w:r>
      <w:r>
        <w:rPr>
          <w:rStyle w:val="NormalTok"/>
        </w:rPr>
        <w:t xml:space="preserve">n </w:t>
      </w:r>
      <w:r>
        <w:rPr>
          <w:rStyle w:val="VariableTok"/>
        </w:rPr>
        <w:t>$app_name</w:t>
      </w:r>
    </w:p>
    <w:p w14:paraId="28CBD88E" w14:textId="77777777" w:rsidR="00782750" w:rsidRDefault="005636A2">
      <w:pPr>
        <w:pStyle w:val="Heading2"/>
      </w:pPr>
      <w:bookmarkStart w:id="315" w:name="X032858eb30a126ba8d4de71e7d81d4467c6acf0"/>
      <w:bookmarkStart w:id="316" w:name="_Toc81565148"/>
      <w:bookmarkEnd w:id="313"/>
      <w:r>
        <w:t>Deploy the Angular Web Application to Azure</w:t>
      </w:r>
      <w:bookmarkEnd w:id="316"/>
    </w:p>
    <w:p w14:paraId="2F3F8173" w14:textId="77777777" w:rsidR="00782750" w:rsidRDefault="005636A2" w:rsidP="005636A2">
      <w:pPr>
        <w:numPr>
          <w:ilvl w:val="0"/>
          <w:numId w:val="127"/>
        </w:numPr>
      </w:pPr>
      <w:r>
        <w:t>Switch to the Visual Studio Code window for the Angular app (</w:t>
      </w:r>
      <w:r>
        <w:t>Conferencedemo-client)</w:t>
      </w:r>
    </w:p>
    <w:p w14:paraId="3255E5A8" w14:textId="77777777" w:rsidR="00782750" w:rsidRDefault="005636A2" w:rsidP="005636A2">
      <w:pPr>
        <w:numPr>
          <w:ilvl w:val="0"/>
          <w:numId w:val="127"/>
        </w:numPr>
      </w:pPr>
      <w:r>
        <w:t xml:space="preserve">Navigate to </w:t>
      </w:r>
      <w:r>
        <w:rPr>
          <w:b/>
          <w:bCs/>
        </w:rPr>
        <w:t>src.prod.ts</w:t>
      </w:r>
    </w:p>
    <w:p w14:paraId="24581F72" w14:textId="77777777" w:rsidR="00782750" w:rsidRDefault="005636A2" w:rsidP="005636A2">
      <w:pPr>
        <w:numPr>
          <w:ilvl w:val="0"/>
          <w:numId w:val="127"/>
        </w:numPr>
      </w:pPr>
      <w:r>
        <w:t xml:space="preserve">Set </w:t>
      </w:r>
      <w:r>
        <w:rPr>
          <w:b/>
          <w:bCs/>
        </w:rPr>
        <w:t>webApiUrl</w:t>
      </w:r>
      <w:r>
        <w:t xml:space="preserve"> to </w:t>
      </w:r>
      <w:r>
        <w:rPr>
          <w:b/>
          <w:bCs/>
        </w:rPr>
        <w:t>[JAVA APP SERVICE URL]/api/v1</w:t>
      </w:r>
    </w:p>
    <w:p w14:paraId="63BB21D8" w14:textId="77777777" w:rsidR="00782750" w:rsidRDefault="005636A2">
      <w:r>
        <w:rPr>
          <w:b/>
          <w:bCs/>
        </w:rPr>
        <w:t>Note</w:t>
      </w:r>
      <w:r>
        <w:t xml:space="preserve"> the App service url will come from the App Gateway service blade if using the secure deployment, or the App Service blade if not using the secure deployment.</w:t>
      </w:r>
    </w:p>
    <w:p w14:paraId="1D0E359C" w14:textId="77777777" w:rsidR="00782750" w:rsidRDefault="005636A2" w:rsidP="005636A2">
      <w:pPr>
        <w:numPr>
          <w:ilvl w:val="0"/>
          <w:numId w:val="128"/>
        </w:numPr>
      </w:pPr>
      <w:r>
        <w:t>Run the following command to package the client app</w:t>
      </w:r>
    </w:p>
    <w:p w14:paraId="452B68DB" w14:textId="77777777" w:rsidR="00782750" w:rsidRDefault="005636A2">
      <w:pPr>
        <w:pStyle w:val="SourceCode"/>
      </w:pPr>
      <w:r>
        <w:t>ng build --configuration production</w:t>
      </w:r>
    </w:p>
    <w:p w14:paraId="2D626277" w14:textId="77777777" w:rsidR="00782750" w:rsidRDefault="005636A2" w:rsidP="005636A2">
      <w:pPr>
        <w:numPr>
          <w:ilvl w:val="0"/>
          <w:numId w:val="129"/>
        </w:numPr>
      </w:pPr>
      <w:r>
        <w:t>Navigate to C:\Redisguide\onprem-Redis-to-azureRedis-migration-guide\artifacts\testapp\conferencedemo-client\dist\conference-client and copy the contents of that direc</w:t>
      </w:r>
      <w:r>
        <w:t>tory</w:t>
      </w:r>
    </w:p>
    <w:p w14:paraId="32683EF5" w14:textId="77777777" w:rsidR="00782750" w:rsidRDefault="005636A2" w:rsidP="005636A2">
      <w:pPr>
        <w:numPr>
          <w:ilvl w:val="0"/>
          <w:numId w:val="4"/>
        </w:numPr>
      </w:pPr>
      <w:r>
        <w:rPr>
          <w:noProof/>
        </w:rPr>
        <w:lastRenderedPageBreak/>
        <w:drawing>
          <wp:inline distT="0" distB="0" distL="0" distR="0" wp14:anchorId="16195C11" wp14:editId="65EDAF19">
            <wp:extent cx="6400800" cy="1600200"/>
            <wp:effectExtent l="0" t="0" r="0" b="0"/>
            <wp:docPr id="13" name="Picture" descr="This image demonstrates the artifacts of the production-ready, built Angular app." title="Built Angular app in File Explorer"/>
            <wp:cNvGraphicFramePr/>
            <a:graphic xmlns:a="http://schemas.openxmlformats.org/drawingml/2006/main">
              <a:graphicData uri="http://schemas.openxmlformats.org/drawingml/2006/picture">
                <pic:pic xmlns:pic="http://schemas.openxmlformats.org/drawingml/2006/picture">
                  <pic:nvPicPr>
                    <pic:cNvPr id="0" name="Picture" descr="./media/directory-contents-sample-app-dist.png"/>
                    <pic:cNvPicPr>
                      <a:picLocks noChangeAspect="1" noChangeArrowheads="1"/>
                    </pic:cNvPicPr>
                  </pic:nvPicPr>
                  <pic:blipFill>
                    <a:blip r:embed="rId142"/>
                    <a:stretch>
                      <a:fillRect/>
                    </a:stretch>
                  </pic:blipFill>
                  <pic:spPr bwMode="auto">
                    <a:xfrm>
                      <a:off x="0" y="0"/>
                      <a:ext cx="6400800" cy="1600200"/>
                    </a:xfrm>
                    <a:prstGeom prst="rect">
                      <a:avLst/>
                    </a:prstGeom>
                    <a:noFill/>
                    <a:ln w="9525">
                      <a:noFill/>
                      <a:headEnd/>
                      <a:tailEnd/>
                    </a:ln>
                  </pic:spPr>
                </pic:pic>
              </a:graphicData>
            </a:graphic>
          </wp:inline>
        </w:drawing>
      </w:r>
    </w:p>
    <w:p w14:paraId="6443FAAB" w14:textId="77777777" w:rsidR="00782750" w:rsidRDefault="005636A2" w:rsidP="005636A2">
      <w:pPr>
        <w:numPr>
          <w:ilvl w:val="0"/>
          <w:numId w:val="4"/>
        </w:numPr>
      </w:pPr>
      <w:r>
        <w:t>This image demonstrates the artifacts of the production-ready, built Angular app.</w:t>
      </w:r>
    </w:p>
    <w:p w14:paraId="1EF45EC5" w14:textId="77777777" w:rsidR="00782750" w:rsidRDefault="005636A2" w:rsidP="005636A2">
      <w:pPr>
        <w:numPr>
          <w:ilvl w:val="0"/>
          <w:numId w:val="129"/>
        </w:numPr>
      </w:pPr>
      <w:r>
        <w:t>Open a new File Explorer window, and navigate to C:\Redisguide\onprem-postgre-to-azurepostgre-migration-guide\artifacts\testapp\conferencedemo-client-war\src\main\weba</w:t>
      </w:r>
      <w:r>
        <w:t>pp. In this case, the built Angular app is packaged as a WAR archive, where it will be served by a Tomcat server in Azure App Service. Paste the contents copied in the previous step to this folder. Be mindful of the existing WEB-INF directory.</w:t>
      </w:r>
    </w:p>
    <w:p w14:paraId="1FE46D95" w14:textId="77777777" w:rsidR="00782750" w:rsidRDefault="005636A2" w:rsidP="005636A2">
      <w:pPr>
        <w:numPr>
          <w:ilvl w:val="0"/>
          <w:numId w:val="4"/>
        </w:numPr>
      </w:pPr>
      <w:r>
        <w:rPr>
          <w:noProof/>
        </w:rPr>
        <w:drawing>
          <wp:inline distT="0" distB="0" distL="0" distR="0" wp14:anchorId="6A633163" wp14:editId="7A6AA4F6">
            <wp:extent cx="6400800" cy="1778672"/>
            <wp:effectExtent l="0" t="0" r="0" b="0"/>
            <wp:docPr id="14" name="Picture" descr="The built Angular app is added to the content root path of the WAR archive." title="Serve Angular app from Tomcat"/>
            <wp:cNvGraphicFramePr/>
            <a:graphic xmlns:a="http://schemas.openxmlformats.org/drawingml/2006/main">
              <a:graphicData uri="http://schemas.openxmlformats.org/drawingml/2006/picture">
                <pic:pic xmlns:pic="http://schemas.openxmlformats.org/drawingml/2006/picture">
                  <pic:nvPicPr>
                    <pic:cNvPr id="0" name="Picture" descr="./media/paste-app-into-war.png"/>
                    <pic:cNvPicPr>
                      <a:picLocks noChangeAspect="1" noChangeArrowheads="1"/>
                    </pic:cNvPicPr>
                  </pic:nvPicPr>
                  <pic:blipFill>
                    <a:blip r:embed="rId143"/>
                    <a:stretch>
                      <a:fillRect/>
                    </a:stretch>
                  </pic:blipFill>
                  <pic:spPr bwMode="auto">
                    <a:xfrm>
                      <a:off x="0" y="0"/>
                      <a:ext cx="6400800" cy="1778672"/>
                    </a:xfrm>
                    <a:prstGeom prst="rect">
                      <a:avLst/>
                    </a:prstGeom>
                    <a:noFill/>
                    <a:ln w="9525">
                      <a:noFill/>
                      <a:headEnd/>
                      <a:tailEnd/>
                    </a:ln>
                  </pic:spPr>
                </pic:pic>
              </a:graphicData>
            </a:graphic>
          </wp:inline>
        </w:drawing>
      </w:r>
    </w:p>
    <w:p w14:paraId="194CA195" w14:textId="77777777" w:rsidR="00782750" w:rsidRDefault="005636A2" w:rsidP="005636A2">
      <w:pPr>
        <w:numPr>
          <w:ilvl w:val="0"/>
          <w:numId w:val="4"/>
        </w:numPr>
      </w:pPr>
      <w:r>
        <w:t xml:space="preserve">The built </w:t>
      </w:r>
      <w:r>
        <w:t>Angular app is added to the content root path of the WAR archive.</w:t>
      </w:r>
    </w:p>
    <w:p w14:paraId="2BDF8A4D" w14:textId="77777777" w:rsidR="00782750" w:rsidRDefault="005636A2" w:rsidP="005636A2">
      <w:pPr>
        <w:numPr>
          <w:ilvl w:val="0"/>
          <w:numId w:val="129"/>
        </w:numPr>
      </w:pPr>
      <w:r>
        <w:t>Use your preferred text editor to open C:\Redisguide\onprem-postgre-to-azurepostgre-migration-guide\artifacts\testapp\conferencedemo-client-war\pom.xml. Take note of the azure-webapp-maven-p</w:t>
      </w:r>
      <w:r>
        <w:t>lugin that has already been added for you.</w:t>
      </w:r>
    </w:p>
    <w:p w14:paraId="39C97627" w14:textId="77777777" w:rsidR="00782750" w:rsidRDefault="005636A2" w:rsidP="005636A2">
      <w:pPr>
        <w:numPr>
          <w:ilvl w:val="0"/>
          <w:numId w:val="4"/>
        </w:numPr>
      </w:pPr>
      <w:r>
        <w:rPr>
          <w:noProof/>
        </w:rPr>
        <w:lastRenderedPageBreak/>
        <w:drawing>
          <wp:inline distT="0" distB="0" distL="0" distR="0" wp14:anchorId="68477730" wp14:editId="18B4562A">
            <wp:extent cx="6400800" cy="5379589"/>
            <wp:effectExtent l="0" t="0" r="0" b="0"/>
            <wp:docPr id="15" name="Picture" descr="azure-webapp-maven-plugin configured in the WAR POM file." title="azure-webapp-maven-plugin in WAR pom.xml"/>
            <wp:cNvGraphicFramePr/>
            <a:graphic xmlns:a="http://schemas.openxmlformats.org/drawingml/2006/main">
              <a:graphicData uri="http://schemas.openxmlformats.org/drawingml/2006/picture">
                <pic:pic xmlns:pic="http://schemas.openxmlformats.org/drawingml/2006/picture">
                  <pic:nvPicPr>
                    <pic:cNvPr id="0" name="Picture" descr="./media/azure-webapp-deploy-maven-plugin.png"/>
                    <pic:cNvPicPr>
                      <a:picLocks noChangeAspect="1" noChangeArrowheads="1"/>
                    </pic:cNvPicPr>
                  </pic:nvPicPr>
                  <pic:blipFill>
                    <a:blip r:embed="rId144"/>
                    <a:stretch>
                      <a:fillRect/>
                    </a:stretch>
                  </pic:blipFill>
                  <pic:spPr bwMode="auto">
                    <a:xfrm>
                      <a:off x="0" y="0"/>
                      <a:ext cx="6400800" cy="5379589"/>
                    </a:xfrm>
                    <a:prstGeom prst="rect">
                      <a:avLst/>
                    </a:prstGeom>
                    <a:noFill/>
                    <a:ln w="9525">
                      <a:noFill/>
                      <a:headEnd/>
                      <a:tailEnd/>
                    </a:ln>
                  </pic:spPr>
                </pic:pic>
              </a:graphicData>
            </a:graphic>
          </wp:inline>
        </w:drawing>
      </w:r>
    </w:p>
    <w:p w14:paraId="00C68945" w14:textId="77777777" w:rsidR="00782750" w:rsidRDefault="005636A2" w:rsidP="005636A2">
      <w:pPr>
        <w:numPr>
          <w:ilvl w:val="0"/>
          <w:numId w:val="4"/>
        </w:numPr>
      </w:pPr>
      <w:r>
        <w:t>azure-webapp-maven-plugin configured in the WAR POM file.</w:t>
      </w:r>
    </w:p>
    <w:p w14:paraId="5B8CBA09" w14:textId="77777777" w:rsidR="00782750" w:rsidRDefault="005636A2" w:rsidP="005636A2">
      <w:pPr>
        <w:numPr>
          <w:ilvl w:val="0"/>
          <w:numId w:val="129"/>
        </w:numPr>
      </w:pPr>
      <w:r>
        <w:t>Ensure that the following fields have been properly completed. Then, in command prompt (or the VS Code terminal), type mvn package azure-webapp:deploy.</w:t>
      </w:r>
    </w:p>
    <w:p w14:paraId="40C9DE49" w14:textId="77777777" w:rsidR="00782750" w:rsidRDefault="005636A2" w:rsidP="005636A2">
      <w:pPr>
        <w:numPr>
          <w:ilvl w:val="1"/>
          <w:numId w:val="130"/>
        </w:numPr>
      </w:pPr>
      <w:r>
        <w:rPr>
          <w:b/>
          <w:bCs/>
        </w:rPr>
        <w:t>s</w:t>
      </w:r>
      <w:r>
        <w:rPr>
          <w:b/>
          <w:bCs/>
        </w:rPr>
        <w:t>ubscriptionId</w:t>
      </w:r>
      <w:r>
        <w:t>: Your Azure subscription ID.</w:t>
      </w:r>
    </w:p>
    <w:p w14:paraId="1B6174DB" w14:textId="77777777" w:rsidR="00782750" w:rsidRDefault="005636A2" w:rsidP="005636A2">
      <w:pPr>
        <w:numPr>
          <w:ilvl w:val="1"/>
          <w:numId w:val="130"/>
        </w:numPr>
      </w:pPr>
      <w:r>
        <w:rPr>
          <w:b/>
          <w:bCs/>
        </w:rPr>
        <w:t>appServicePlanResourceGroup</w:t>
      </w:r>
      <w:r>
        <w:t>: The resource group used to complete this lab.</w:t>
      </w:r>
    </w:p>
    <w:p w14:paraId="04CCC357" w14:textId="77777777" w:rsidR="00782750" w:rsidRDefault="005636A2" w:rsidP="005636A2">
      <w:pPr>
        <w:numPr>
          <w:ilvl w:val="1"/>
          <w:numId w:val="130"/>
        </w:numPr>
      </w:pPr>
      <w:r>
        <w:rPr>
          <w:b/>
          <w:bCs/>
        </w:rPr>
        <w:t>appServicePlanName</w:t>
      </w:r>
      <w:r>
        <w:t>: The App Service plan deployed with the ARM template (i.e. </w:t>
      </w:r>
      <w:r>
        <w:rPr>
          <w:b/>
          <w:bCs/>
        </w:rPr>
        <w:t>PLACEHOLDER-pg-appsvc</w:t>
      </w:r>
      <w:r>
        <w:t>)</w:t>
      </w:r>
    </w:p>
    <w:p w14:paraId="3E6E828C" w14:textId="77777777" w:rsidR="00782750" w:rsidRDefault="005636A2" w:rsidP="005636A2">
      <w:pPr>
        <w:numPr>
          <w:ilvl w:val="1"/>
          <w:numId w:val="130"/>
        </w:numPr>
      </w:pPr>
      <w:r>
        <w:rPr>
          <w:b/>
          <w:bCs/>
        </w:rPr>
        <w:t>resourceGroup</w:t>
      </w:r>
      <w:r>
        <w:t>: The resource group use</w:t>
      </w:r>
      <w:r>
        <w:t>d to complete this lab.</w:t>
      </w:r>
    </w:p>
    <w:p w14:paraId="30931990" w14:textId="77777777" w:rsidR="00782750" w:rsidRDefault="005636A2" w:rsidP="005636A2">
      <w:pPr>
        <w:numPr>
          <w:ilvl w:val="1"/>
          <w:numId w:val="130"/>
        </w:numPr>
      </w:pPr>
      <w:r>
        <w:rPr>
          <w:b/>
          <w:bCs/>
        </w:rPr>
        <w:t>appName</w:t>
      </w:r>
      <w:r>
        <w:t xml:space="preserve">: Provide a unique value, such as </w:t>
      </w:r>
      <w:r>
        <w:rPr>
          <w:b/>
          <w:bCs/>
        </w:rPr>
        <w:t>conferencedemo-client-app-SUFFIX</w:t>
      </w:r>
      <w:r>
        <w:t>.</w:t>
      </w:r>
    </w:p>
    <w:p w14:paraId="164887F3" w14:textId="77777777" w:rsidR="00782750" w:rsidRDefault="005636A2" w:rsidP="005636A2">
      <w:pPr>
        <w:numPr>
          <w:ilvl w:val="0"/>
          <w:numId w:val="129"/>
        </w:numPr>
      </w:pPr>
      <w:r>
        <w:t xml:space="preserve">Once the deployment succeeds, navigate to the sample app in your </w:t>
      </w:r>
      <w:r>
        <w:t>browser. Confirm that everything works as anticipated.</w:t>
      </w:r>
    </w:p>
    <w:p w14:paraId="7794388F" w14:textId="77777777" w:rsidR="00782750" w:rsidRDefault="005636A2" w:rsidP="005636A2">
      <w:pPr>
        <w:numPr>
          <w:ilvl w:val="0"/>
          <w:numId w:val="129"/>
        </w:numPr>
      </w:pPr>
      <w:r>
        <w:lastRenderedPageBreak/>
        <w:t>Congratulations. You have migrated the sample app to Azure. Now, focus on migrating a multi-tenant app to Azure to explore the power of horizontally-scalable Redis (Citus).</w:t>
      </w:r>
    </w:p>
    <w:p w14:paraId="0C4ACA80" w14:textId="77777777" w:rsidR="00782750" w:rsidRDefault="005636A2">
      <w:pPr>
        <w:pStyle w:val="Heading2"/>
      </w:pPr>
      <w:bookmarkStart w:id="317" w:name="configure-network-security-secure-path"/>
      <w:bookmarkStart w:id="318" w:name="_Toc81565149"/>
      <w:bookmarkEnd w:id="315"/>
      <w:r>
        <w:t>Configure Network Security (</w:t>
      </w:r>
      <w:r>
        <w:t>Secure path)</w:t>
      </w:r>
      <w:bookmarkEnd w:id="318"/>
    </w:p>
    <w:p w14:paraId="2C47506A" w14:textId="77777777" w:rsidR="00782750" w:rsidRDefault="005636A2" w:rsidP="005636A2">
      <w:pPr>
        <w:numPr>
          <w:ilvl w:val="0"/>
          <w:numId w:val="131"/>
        </w:numPr>
      </w:pPr>
      <w:r>
        <w:t>When attempting to connect to the instance from the app service, an access denied message should be displayed. Add the app virtual network to the firewall of the Azure Cache for Redis</w:t>
      </w:r>
    </w:p>
    <w:p w14:paraId="46E4CA06" w14:textId="77777777" w:rsidR="00782750" w:rsidRDefault="005636A2" w:rsidP="005636A2">
      <w:pPr>
        <w:numPr>
          <w:ilvl w:val="1"/>
          <w:numId w:val="132"/>
        </w:numPr>
      </w:pPr>
      <w:r>
        <w:t>Browse to the Azure Portal</w:t>
      </w:r>
    </w:p>
    <w:p w14:paraId="52272803" w14:textId="77777777" w:rsidR="00782750" w:rsidRDefault="005636A2" w:rsidP="005636A2">
      <w:pPr>
        <w:numPr>
          <w:ilvl w:val="1"/>
          <w:numId w:val="132"/>
        </w:numPr>
      </w:pPr>
      <w:r>
        <w:t>Select the target resource group</w:t>
      </w:r>
    </w:p>
    <w:p w14:paraId="4336E124" w14:textId="77777777" w:rsidR="00782750" w:rsidRDefault="005636A2" w:rsidP="005636A2">
      <w:pPr>
        <w:numPr>
          <w:ilvl w:val="1"/>
          <w:numId w:val="132"/>
        </w:numPr>
      </w:pPr>
      <w:r>
        <w:t>Select the {PREFIX}Redis resource</w:t>
      </w:r>
    </w:p>
    <w:p w14:paraId="2B680B0E" w14:textId="77777777" w:rsidR="00782750" w:rsidRDefault="005636A2" w:rsidP="005636A2">
      <w:pPr>
        <w:numPr>
          <w:ilvl w:val="1"/>
          <w:numId w:val="132"/>
        </w:numPr>
      </w:pPr>
      <w:r>
        <w:t xml:space="preserve">Select </w:t>
      </w:r>
      <w:r>
        <w:rPr>
          <w:b/>
          <w:bCs/>
        </w:rPr>
        <w:t>Connection security</w:t>
      </w:r>
    </w:p>
    <w:p w14:paraId="517CDDEB" w14:textId="77777777" w:rsidR="00782750" w:rsidRDefault="005636A2" w:rsidP="005636A2">
      <w:pPr>
        <w:numPr>
          <w:ilvl w:val="1"/>
          <w:numId w:val="132"/>
        </w:numPr>
      </w:pPr>
      <w:r>
        <w:t>Select the Allow access to all Azure Services toggle to Yes</w:t>
      </w:r>
    </w:p>
    <w:p w14:paraId="3E5A654D" w14:textId="77777777" w:rsidR="00782750" w:rsidRDefault="005636A2" w:rsidP="005636A2">
      <w:pPr>
        <w:numPr>
          <w:ilvl w:val="1"/>
          <w:numId w:val="132"/>
        </w:numPr>
      </w:pPr>
      <w:r>
        <w:t xml:space="preserve">Select </w:t>
      </w:r>
      <w:r>
        <w:rPr>
          <w:b/>
          <w:bCs/>
        </w:rPr>
        <w:t>Save</w:t>
      </w:r>
    </w:p>
    <w:p w14:paraId="2CED0826" w14:textId="77777777" w:rsidR="00782750" w:rsidRDefault="005636A2">
      <w:pPr>
        <w:pStyle w:val="Heading1"/>
      </w:pPr>
      <w:bookmarkStart w:id="319" w:name="appendix-b-arm-templates"/>
      <w:bookmarkStart w:id="320" w:name="_Toc81565150"/>
      <w:bookmarkEnd w:id="287"/>
      <w:bookmarkEnd w:id="317"/>
      <w:r>
        <w:lastRenderedPageBreak/>
        <w:t>Appendix B: ARM Templates</w:t>
      </w:r>
      <w:bookmarkEnd w:id="320"/>
    </w:p>
    <w:p w14:paraId="1C5E7718" w14:textId="77777777" w:rsidR="00782750" w:rsidRDefault="005636A2">
      <w:pPr>
        <w:pStyle w:val="Heading2"/>
      </w:pPr>
      <w:bookmarkStart w:id="321" w:name="secure"/>
      <w:bookmarkStart w:id="322" w:name="_Toc81565151"/>
      <w:r>
        <w:t>Secure</w:t>
      </w:r>
      <w:bookmarkEnd w:id="322"/>
    </w:p>
    <w:p w14:paraId="6F0B8CA9" w14:textId="77777777" w:rsidR="00782750" w:rsidRDefault="005636A2">
      <w:r>
        <w:t>This template will deploy all resources with private endpoints. This effectively removes any access to the PaaS services from the internet.</w:t>
      </w:r>
    </w:p>
    <w:p w14:paraId="29203166" w14:textId="2A1C419D" w:rsidR="00782750" w:rsidRDefault="005636A2">
      <w:hyperlink r:id="rId145">
        <w:r>
          <w:rPr>
            <w:rStyle w:val="Hyperlink"/>
          </w:rPr>
          <w:t>ARM Template</w:t>
        </w:r>
      </w:hyperlink>
    </w:p>
    <w:p w14:paraId="5313CF39" w14:textId="77777777" w:rsidR="00782750" w:rsidRDefault="005636A2">
      <w:pPr>
        <w:pStyle w:val="Heading2"/>
      </w:pPr>
      <w:bookmarkStart w:id="323" w:name="non-secure"/>
      <w:bookmarkStart w:id="324" w:name="_Toc81565152"/>
      <w:bookmarkEnd w:id="321"/>
      <w:r>
        <w:t>Non-Secure</w:t>
      </w:r>
      <w:bookmarkEnd w:id="324"/>
    </w:p>
    <w:p w14:paraId="3A01AE40" w14:textId="77777777" w:rsidR="00782750" w:rsidRDefault="005636A2">
      <w:r>
        <w:t>This template will deploy resources u</w:t>
      </w:r>
      <w:r>
        <w:t>sing standard deployment where all resources are available from the internet.</w:t>
      </w:r>
    </w:p>
    <w:p w14:paraId="6D86A058" w14:textId="09C13439" w:rsidR="00782750" w:rsidRDefault="005636A2">
      <w:hyperlink r:id="rId146">
        <w:r>
          <w:rPr>
            <w:rStyle w:val="Hyperlink"/>
          </w:rPr>
          <w:t>ARM Template</w:t>
        </w:r>
      </w:hyperlink>
    </w:p>
    <w:p w14:paraId="60C23AAA" w14:textId="77777777" w:rsidR="00782750" w:rsidRDefault="005636A2">
      <w:pPr>
        <w:pStyle w:val="Heading1"/>
      </w:pPr>
      <w:bookmarkStart w:id="325" w:name="ssl-connectivity-with-stunnel"/>
      <w:bookmarkStart w:id="326" w:name="_Toc81565153"/>
      <w:bookmarkEnd w:id="319"/>
      <w:bookmarkEnd w:id="323"/>
      <w:r>
        <w:lastRenderedPageBreak/>
        <w:t>SSL Connectivity with STunnel</w:t>
      </w:r>
      <w:bookmarkEnd w:id="326"/>
    </w:p>
    <w:p w14:paraId="16517EC7" w14:textId="77777777" w:rsidR="00782750" w:rsidRDefault="005636A2">
      <w:r>
        <w:t>In order to make calls to an SSL enabled version of Redis, you will need the latest red</w:t>
      </w:r>
      <w:r>
        <w:t>is-cli (6.x or higher) or you will need to enable a proxy to the SSL endpoints.</w:t>
      </w:r>
    </w:p>
    <w:p w14:paraId="4F7944CD" w14:textId="77777777" w:rsidR="00782750" w:rsidRDefault="005636A2">
      <w:pPr>
        <w:pStyle w:val="Heading2"/>
      </w:pPr>
      <w:bookmarkStart w:id="327" w:name="install-stunnel-1"/>
      <w:bookmarkStart w:id="328" w:name="_Toc81565154"/>
      <w:r>
        <w:t>Install STunnel</w:t>
      </w:r>
      <w:bookmarkEnd w:id="328"/>
    </w:p>
    <w:p w14:paraId="7A514243" w14:textId="77777777" w:rsidR="00782750" w:rsidRDefault="005636A2">
      <w:pPr>
        <w:pStyle w:val="SourceCode"/>
      </w:pPr>
      <w:r>
        <w:rPr>
          <w:rStyle w:val="FunctionTok"/>
        </w:rPr>
        <w:t>sudo</w:t>
      </w:r>
      <w:r>
        <w:rPr>
          <w:rStyle w:val="NormalTok"/>
        </w:rPr>
        <w:t xml:space="preserve"> apt-get install stunnel4 </w:t>
      </w:r>
      <w:r>
        <w:rPr>
          <w:rStyle w:val="AttributeTok"/>
        </w:rPr>
        <w:t>-y</w:t>
      </w:r>
    </w:p>
    <w:p w14:paraId="1A6803B8" w14:textId="77777777" w:rsidR="00782750" w:rsidRDefault="005636A2" w:rsidP="005636A2">
      <w:pPr>
        <w:numPr>
          <w:ilvl w:val="0"/>
          <w:numId w:val="133"/>
        </w:numPr>
      </w:pPr>
      <w:r>
        <w:t>Setup the SSL port for Azure Redis</w:t>
      </w:r>
    </w:p>
    <w:p w14:paraId="23637B98" w14:textId="77777777" w:rsidR="00782750" w:rsidRDefault="005636A2">
      <w:pPr>
        <w:pStyle w:val="SourceCode"/>
      </w:pPr>
      <w:r>
        <w:rPr>
          <w:rStyle w:val="FunctionTok"/>
        </w:rPr>
        <w:t>sudo</w:t>
      </w:r>
      <w:r>
        <w:rPr>
          <w:rStyle w:val="NormalTok"/>
        </w:rPr>
        <w:t xml:space="preserve"> nano /etc/default/stunnel4</w:t>
      </w:r>
    </w:p>
    <w:p w14:paraId="3A893037" w14:textId="77777777" w:rsidR="00782750" w:rsidRDefault="005636A2" w:rsidP="005636A2">
      <w:pPr>
        <w:numPr>
          <w:ilvl w:val="0"/>
          <w:numId w:val="134"/>
        </w:numPr>
      </w:pPr>
      <w:r>
        <w:t>Set the Enabled value to 1</w:t>
      </w:r>
    </w:p>
    <w:p w14:paraId="3C0B7816" w14:textId="77777777" w:rsidR="00782750" w:rsidRDefault="005636A2" w:rsidP="005636A2">
      <w:pPr>
        <w:numPr>
          <w:ilvl w:val="0"/>
          <w:numId w:val="134"/>
        </w:numPr>
      </w:pPr>
      <w:r>
        <w:t>Save the file</w:t>
      </w:r>
    </w:p>
    <w:p w14:paraId="1F0AB01F" w14:textId="77777777" w:rsidR="00782750" w:rsidRDefault="005636A2" w:rsidP="005636A2">
      <w:pPr>
        <w:numPr>
          <w:ilvl w:val="0"/>
          <w:numId w:val="134"/>
        </w:numPr>
      </w:pPr>
      <w:r>
        <w:t>Setup the pids directory and create the redis connection:</w:t>
      </w:r>
    </w:p>
    <w:p w14:paraId="78135DB7" w14:textId="77777777" w:rsidR="00782750" w:rsidRDefault="005636A2">
      <w:pPr>
        <w:pStyle w:val="SourceCode"/>
      </w:pPr>
      <w:r>
        <w:rPr>
          <w:rStyle w:val="BuiltInTok"/>
        </w:rPr>
        <w:t>cd</w:t>
      </w:r>
      <w:r>
        <w:br/>
      </w:r>
      <w:r>
        <w:br/>
      </w:r>
      <w:r>
        <w:rPr>
          <w:rStyle w:val="FunctionTok"/>
        </w:rPr>
        <w:t>mkdir</w:t>
      </w:r>
      <w:r>
        <w:rPr>
          <w:rStyle w:val="NormalTok"/>
        </w:rPr>
        <w:t xml:space="preserve"> pids</w:t>
      </w:r>
      <w:r>
        <w:br/>
      </w:r>
      <w:r>
        <w:br/>
      </w:r>
      <w:r>
        <w:rPr>
          <w:rStyle w:val="FunctionTok"/>
        </w:rPr>
        <w:t>sudo</w:t>
      </w:r>
      <w:r>
        <w:rPr>
          <w:rStyle w:val="NormalTok"/>
        </w:rPr>
        <w:t xml:space="preserve"> chown </w:t>
      </w:r>
      <w:r>
        <w:rPr>
          <w:rStyle w:val="AttributeTok"/>
        </w:rPr>
        <w:t>-R</w:t>
      </w:r>
      <w:r>
        <w:rPr>
          <w:rStyle w:val="NormalTok"/>
        </w:rPr>
        <w:t xml:space="preserve"> nobody:nogroup pids/</w:t>
      </w:r>
      <w:r>
        <w:br/>
      </w:r>
      <w:r>
        <w:br/>
      </w:r>
      <w:r>
        <w:rPr>
          <w:rStyle w:val="FunctionTok"/>
        </w:rPr>
        <w:t>sudo</w:t>
      </w:r>
      <w:r>
        <w:rPr>
          <w:rStyle w:val="NormalTok"/>
        </w:rPr>
        <w:t xml:space="preserve"> nano /etc/stunnel/redis.conf</w:t>
      </w:r>
    </w:p>
    <w:p w14:paraId="19FF2820" w14:textId="77777777" w:rsidR="00782750" w:rsidRDefault="005636A2" w:rsidP="005636A2">
      <w:pPr>
        <w:numPr>
          <w:ilvl w:val="0"/>
          <w:numId w:val="135"/>
        </w:numPr>
      </w:pPr>
      <w:r>
        <w:t>Add the following:</w:t>
      </w:r>
    </w:p>
    <w:p w14:paraId="6CB303CD" w14:textId="77777777" w:rsidR="00782750" w:rsidRDefault="005636A2">
      <w:pPr>
        <w:pStyle w:val="SourceCode"/>
      </w:pPr>
      <w:r>
        <w:t>[redis-cli]</w:t>
      </w:r>
      <w:r>
        <w:br/>
        <w:t>client = yes</w:t>
      </w:r>
      <w:r>
        <w:br/>
        <w:t>accept = 127.0.0.1:6380</w:t>
      </w:r>
      <w:r>
        <w:br/>
        <w:t>connect = yourcachename.redis.cache.windows.</w:t>
      </w:r>
      <w:r>
        <w:t>net:6380</w:t>
      </w:r>
    </w:p>
    <w:p w14:paraId="2AA5C7CF" w14:textId="77777777" w:rsidR="00782750" w:rsidRDefault="005636A2" w:rsidP="005636A2">
      <w:pPr>
        <w:numPr>
          <w:ilvl w:val="0"/>
          <w:numId w:val="136"/>
        </w:numPr>
      </w:pPr>
      <w:r>
        <w:t>Restart stunnel</w:t>
      </w:r>
    </w:p>
    <w:p w14:paraId="34EF1F40" w14:textId="77777777" w:rsidR="00782750" w:rsidRDefault="005636A2">
      <w:pPr>
        <w:pStyle w:val="SourceCode"/>
      </w:pPr>
      <w:r>
        <w:rPr>
          <w:rStyle w:val="ExtensionTok"/>
        </w:rPr>
        <w:t>/etc/init.d/stunnel4</w:t>
      </w:r>
      <w:r>
        <w:rPr>
          <w:rStyle w:val="NormalTok"/>
        </w:rPr>
        <w:t xml:space="preserve"> restart</w:t>
      </w:r>
    </w:p>
    <w:p w14:paraId="548EA5ED" w14:textId="77777777" w:rsidR="00782750" w:rsidRDefault="005636A2" w:rsidP="005636A2">
      <w:pPr>
        <w:numPr>
          <w:ilvl w:val="0"/>
          <w:numId w:val="137"/>
        </w:numPr>
      </w:pPr>
      <w:r>
        <w:t>Ensure that stunnel is running:</w:t>
      </w:r>
    </w:p>
    <w:p w14:paraId="7F806077" w14:textId="77777777" w:rsidR="00782750" w:rsidRDefault="005636A2">
      <w:pPr>
        <w:pStyle w:val="SourceCode"/>
      </w:pPr>
      <w:r>
        <w:rPr>
          <w:rStyle w:val="FunctionTok"/>
        </w:rPr>
        <w:t>sudo</w:t>
      </w:r>
      <w:r>
        <w:rPr>
          <w:rStyle w:val="NormalTok"/>
        </w:rPr>
        <w:t xml:space="preserve"> apt install net-tools</w:t>
      </w:r>
      <w:r>
        <w:br/>
      </w:r>
      <w:r>
        <w:br/>
      </w:r>
      <w:r>
        <w:rPr>
          <w:rStyle w:val="FunctionTok"/>
        </w:rPr>
        <w:t>sudo</w:t>
      </w:r>
      <w:r>
        <w:rPr>
          <w:rStyle w:val="NormalTok"/>
        </w:rPr>
        <w:t xml:space="preserve"> netstat </w:t>
      </w:r>
      <w:r>
        <w:rPr>
          <w:rStyle w:val="AttributeTok"/>
        </w:rPr>
        <w:t>-tlpn</w:t>
      </w:r>
      <w:r>
        <w:rPr>
          <w:rStyle w:val="NormalTok"/>
        </w:rPr>
        <w:t xml:space="preserve"> </w:t>
      </w:r>
      <w:r>
        <w:rPr>
          <w:rStyle w:val="KeywordTok"/>
        </w:rPr>
        <w:t>|</w:t>
      </w:r>
      <w:r>
        <w:rPr>
          <w:rStyle w:val="NormalTok"/>
        </w:rPr>
        <w:t xml:space="preserve"> </w:t>
      </w:r>
      <w:r>
        <w:rPr>
          <w:rStyle w:val="FunctionTok"/>
        </w:rPr>
        <w:t>grep</w:t>
      </w:r>
      <w:r>
        <w:rPr>
          <w:rStyle w:val="NormalTok"/>
        </w:rPr>
        <w:t xml:space="preserve"> 6380</w:t>
      </w:r>
    </w:p>
    <w:p w14:paraId="7B01C098" w14:textId="77777777" w:rsidR="00782750" w:rsidRDefault="005636A2">
      <w:pPr>
        <w:pStyle w:val="Heading1"/>
      </w:pPr>
      <w:bookmarkStart w:id="329" w:name="configure-redis-ssl"/>
      <w:bookmarkStart w:id="330" w:name="_Toc81565155"/>
      <w:bookmarkEnd w:id="325"/>
      <w:bookmarkEnd w:id="327"/>
      <w:r>
        <w:lastRenderedPageBreak/>
        <w:t>Configure Redis SSL</w:t>
      </w:r>
      <w:bookmarkEnd w:id="330"/>
    </w:p>
    <w:p w14:paraId="0D4681BB" w14:textId="77777777" w:rsidR="00782750" w:rsidRDefault="005636A2">
      <w:r>
        <w:t xml:space="preserve">SSL/TLS is supported by Redis starting with version 6 as an optional </w:t>
      </w:r>
      <w:r>
        <w:t>feature that needs to be enabled at compile time.</w:t>
      </w:r>
    </w:p>
    <w:p w14:paraId="64EB95CF" w14:textId="77777777" w:rsidR="00782750" w:rsidRDefault="005636A2">
      <w:pPr>
        <w:pStyle w:val="Heading2"/>
      </w:pPr>
      <w:bookmarkStart w:id="331" w:name="download-redis-6.0"/>
      <w:bookmarkStart w:id="332" w:name="_Toc81565156"/>
      <w:r>
        <w:t>Download Redis 6.0</w:t>
      </w:r>
      <w:bookmarkEnd w:id="332"/>
    </w:p>
    <w:p w14:paraId="3CDF0CDA" w14:textId="77777777" w:rsidR="00782750" w:rsidRDefault="005636A2" w:rsidP="005636A2">
      <w:pPr>
        <w:numPr>
          <w:ilvl w:val="0"/>
          <w:numId w:val="138"/>
        </w:numPr>
      </w:pPr>
      <w:r>
        <w:t>Run the following to download Redis 6.0</w:t>
      </w:r>
    </w:p>
    <w:p w14:paraId="53FCDB30" w14:textId="77777777" w:rsidR="00782750" w:rsidRDefault="005636A2">
      <w:pPr>
        <w:pStyle w:val="SourceCode"/>
      </w:pPr>
      <w:r>
        <w:rPr>
          <w:rStyle w:val="FunctionTok"/>
        </w:rPr>
        <w:t>wget</w:t>
      </w:r>
      <w:r>
        <w:rPr>
          <w:rStyle w:val="NormalTok"/>
        </w:rPr>
        <w:t xml:space="preserve"> https://download.redis.io/releases/redis-6.2.5.tar.gz</w:t>
      </w:r>
      <w:r>
        <w:br/>
      </w:r>
      <w:r>
        <w:rPr>
          <w:rStyle w:val="FunctionTok"/>
        </w:rPr>
        <w:t>tar</w:t>
      </w:r>
      <w:r>
        <w:rPr>
          <w:rStyle w:val="NormalTok"/>
        </w:rPr>
        <w:t xml:space="preserve"> xzf redis-6.2.5.tar.gz</w:t>
      </w:r>
      <w:r>
        <w:br/>
      </w:r>
      <w:r>
        <w:rPr>
          <w:rStyle w:val="BuiltInTok"/>
        </w:rPr>
        <w:t>cd</w:t>
      </w:r>
      <w:r>
        <w:rPr>
          <w:rStyle w:val="NormalTok"/>
        </w:rPr>
        <w:t xml:space="preserve"> redis-6.2.5</w:t>
      </w:r>
    </w:p>
    <w:p w14:paraId="2671B208" w14:textId="77777777" w:rsidR="00782750" w:rsidRDefault="005636A2">
      <w:pPr>
        <w:pStyle w:val="Heading2"/>
      </w:pPr>
      <w:bookmarkStart w:id="333" w:name="build-with-tls-support"/>
      <w:bookmarkStart w:id="334" w:name="_Toc81565157"/>
      <w:bookmarkEnd w:id="331"/>
      <w:r>
        <w:t>Build with TLS support</w:t>
      </w:r>
      <w:bookmarkEnd w:id="334"/>
    </w:p>
    <w:p w14:paraId="72C79E77" w14:textId="77777777" w:rsidR="00782750" w:rsidRDefault="005636A2" w:rsidP="005636A2">
      <w:pPr>
        <w:numPr>
          <w:ilvl w:val="0"/>
          <w:numId w:val="139"/>
        </w:numPr>
      </w:pPr>
      <w:r>
        <w:t>Run the following to bu</w:t>
      </w:r>
      <w:r>
        <w:t>ild Redis with TLS support:</w:t>
      </w:r>
    </w:p>
    <w:p w14:paraId="6F1738F5" w14:textId="77777777" w:rsidR="00782750" w:rsidRDefault="005636A2">
      <w:pPr>
        <w:pStyle w:val="SourceCode"/>
      </w:pPr>
      <w:r>
        <w:rPr>
          <w:rStyle w:val="FunctionTok"/>
        </w:rPr>
        <w:t>sudo</w:t>
      </w:r>
      <w:r>
        <w:rPr>
          <w:rStyle w:val="NormalTok"/>
        </w:rPr>
        <w:t xml:space="preserve"> apt install make pkg-config libssl-dev</w:t>
      </w:r>
      <w:r>
        <w:br/>
      </w:r>
      <w:r>
        <w:br/>
      </w:r>
      <w:r>
        <w:rPr>
          <w:rStyle w:val="FunctionTok"/>
        </w:rPr>
        <w:t>make</w:t>
      </w:r>
      <w:r>
        <w:rPr>
          <w:rStyle w:val="NormalTok"/>
        </w:rPr>
        <w:t xml:space="preserve"> distclean</w:t>
      </w:r>
      <w:r>
        <w:br/>
      </w:r>
      <w:r>
        <w:br/>
      </w:r>
      <w:r>
        <w:rPr>
          <w:rStyle w:val="FunctionTok"/>
        </w:rPr>
        <w:t>make</w:t>
      </w:r>
      <w:r>
        <w:rPr>
          <w:rStyle w:val="NormalTok"/>
        </w:rPr>
        <w:t xml:space="preserve"> BUILD_TLS=yes MALLOC=libc</w:t>
      </w:r>
    </w:p>
    <w:p w14:paraId="68F10769" w14:textId="77777777" w:rsidR="00782750" w:rsidRDefault="005636A2">
      <w:pPr>
        <w:pStyle w:val="Heading2"/>
      </w:pPr>
      <w:bookmarkStart w:id="335" w:name="create-certificates"/>
      <w:bookmarkStart w:id="336" w:name="_Toc81565158"/>
      <w:bookmarkEnd w:id="333"/>
      <w:r>
        <w:t>Create Certificates</w:t>
      </w:r>
      <w:bookmarkEnd w:id="336"/>
    </w:p>
    <w:p w14:paraId="01B64374" w14:textId="77777777" w:rsidR="00782750" w:rsidRDefault="005636A2" w:rsidP="005636A2">
      <w:pPr>
        <w:numPr>
          <w:ilvl w:val="0"/>
          <w:numId w:val="140"/>
        </w:numPr>
      </w:pPr>
      <w:r>
        <w:t>Create the self-signed certificates:</w:t>
      </w:r>
    </w:p>
    <w:p w14:paraId="484679BB" w14:textId="77777777" w:rsidR="00782750" w:rsidRDefault="005636A2">
      <w:pPr>
        <w:pStyle w:val="SourceCode"/>
      </w:pPr>
      <w:r>
        <w:rPr>
          <w:rStyle w:val="ExtensionTok"/>
        </w:rPr>
        <w:t>./utils/gen-test-certs.sh</w:t>
      </w:r>
      <w:r>
        <w:br/>
      </w:r>
      <w:r>
        <w:br/>
      </w:r>
      <w:r>
        <w:rPr>
          <w:rStyle w:val="FunctionTok"/>
        </w:rPr>
        <w:t>sudo</w:t>
      </w:r>
      <w:r>
        <w:rPr>
          <w:rStyle w:val="NormalTok"/>
        </w:rPr>
        <w:t xml:space="preserve"> apt-get install </w:t>
      </w:r>
      <w:r>
        <w:rPr>
          <w:rStyle w:val="AttributeTok"/>
        </w:rPr>
        <w:t>-y</w:t>
      </w:r>
      <w:r>
        <w:rPr>
          <w:rStyle w:val="NormalTok"/>
        </w:rPr>
        <w:t xml:space="preserve"> tcl-tls</w:t>
      </w:r>
      <w:r>
        <w:br/>
      </w:r>
      <w:r>
        <w:br/>
      </w:r>
      <w:r>
        <w:rPr>
          <w:rStyle w:val="ExtensionTok"/>
        </w:rPr>
        <w:t>./runtest</w:t>
      </w:r>
      <w:r>
        <w:rPr>
          <w:rStyle w:val="NormalTok"/>
        </w:rPr>
        <w:t xml:space="preserve"> </w:t>
      </w:r>
      <w:r>
        <w:rPr>
          <w:rStyle w:val="AttributeTok"/>
        </w:rPr>
        <w:t>--tls</w:t>
      </w:r>
    </w:p>
    <w:p w14:paraId="52B8C471" w14:textId="77777777" w:rsidR="00782750" w:rsidRDefault="005636A2">
      <w:pPr>
        <w:pStyle w:val="Heading2"/>
      </w:pPr>
      <w:bookmarkStart w:id="337" w:name="start-the-server"/>
      <w:bookmarkStart w:id="338" w:name="_Toc81565159"/>
      <w:bookmarkEnd w:id="335"/>
      <w:r>
        <w:t>Sta</w:t>
      </w:r>
      <w:r>
        <w:t>rt the server</w:t>
      </w:r>
      <w:bookmarkEnd w:id="338"/>
    </w:p>
    <w:p w14:paraId="1554F4CD" w14:textId="77777777" w:rsidR="00782750" w:rsidRDefault="005636A2">
      <w:pPr>
        <w:pStyle w:val="SourceCode"/>
      </w:pPr>
      <w:r>
        <w:rPr>
          <w:rStyle w:val="ExtensionTok"/>
        </w:rPr>
        <w:t>./src/redis-server</w:t>
      </w:r>
      <w:r>
        <w:rPr>
          <w:rStyle w:val="NormalTok"/>
        </w:rPr>
        <w:t xml:space="preserve"> </w:t>
      </w:r>
      <w:r>
        <w:rPr>
          <w:rStyle w:val="AttributeTok"/>
        </w:rPr>
        <w:t>--tls-port</w:t>
      </w:r>
      <w:r>
        <w:rPr>
          <w:rStyle w:val="NormalTok"/>
        </w:rPr>
        <w:t xml:space="preserve"> 6380 </w:t>
      </w:r>
      <w:r>
        <w:rPr>
          <w:rStyle w:val="AttributeTok"/>
        </w:rPr>
        <w:t>--port</w:t>
      </w:r>
      <w:r>
        <w:rPr>
          <w:rStyle w:val="NormalTok"/>
        </w:rPr>
        <w:t xml:space="preserve"> 6379 </w:t>
      </w:r>
      <w:r>
        <w:rPr>
          <w:rStyle w:val="DataTypeTok"/>
        </w:rPr>
        <w:t>\</w:t>
      </w:r>
      <w:r>
        <w:br/>
      </w:r>
      <w:r>
        <w:rPr>
          <w:rStyle w:val="NormalTok"/>
        </w:rPr>
        <w:t xml:space="preserve">    </w:t>
      </w:r>
      <w:r>
        <w:rPr>
          <w:rStyle w:val="AttributeTok"/>
        </w:rPr>
        <w:t>--tls-cert-file</w:t>
      </w:r>
      <w:r>
        <w:rPr>
          <w:rStyle w:val="NormalTok"/>
        </w:rPr>
        <w:t xml:space="preserve"> ./tests/tls/redis.crt </w:t>
      </w:r>
      <w:r>
        <w:rPr>
          <w:rStyle w:val="DataTypeTok"/>
        </w:rPr>
        <w:t>\</w:t>
      </w:r>
      <w:r>
        <w:br/>
      </w:r>
      <w:r>
        <w:rPr>
          <w:rStyle w:val="NormalTok"/>
        </w:rPr>
        <w:t xml:space="preserve">    </w:t>
      </w:r>
      <w:r>
        <w:rPr>
          <w:rStyle w:val="AttributeTok"/>
        </w:rPr>
        <w:t>--tls-key-file</w:t>
      </w:r>
      <w:r>
        <w:rPr>
          <w:rStyle w:val="NormalTok"/>
        </w:rPr>
        <w:t xml:space="preserve"> ./tests/tls/redis.key </w:t>
      </w:r>
      <w:r>
        <w:rPr>
          <w:rStyle w:val="DataTypeTok"/>
        </w:rPr>
        <w:t>\</w:t>
      </w:r>
      <w:r>
        <w:br/>
      </w:r>
      <w:r>
        <w:rPr>
          <w:rStyle w:val="NormalTok"/>
        </w:rPr>
        <w:t xml:space="preserve">    </w:t>
      </w:r>
      <w:r>
        <w:rPr>
          <w:rStyle w:val="AttributeTok"/>
        </w:rPr>
        <w:t>--tls-ca-cert-file</w:t>
      </w:r>
      <w:r>
        <w:rPr>
          <w:rStyle w:val="NormalTok"/>
        </w:rPr>
        <w:t xml:space="preserve"> ./tests/tls/ca.crt </w:t>
      </w:r>
      <w:r>
        <w:rPr>
          <w:rStyle w:val="KeywordTok"/>
        </w:rPr>
        <w:t>&amp;</w:t>
      </w:r>
    </w:p>
    <w:p w14:paraId="77401677" w14:textId="77777777" w:rsidR="00782750" w:rsidRDefault="005636A2">
      <w:r>
        <w:t>The Redis instance should be running and now ready to accept S</w:t>
      </w:r>
      <w:r>
        <w:t>SL connections.</w:t>
      </w:r>
    </w:p>
    <w:p w14:paraId="70AAC3B2" w14:textId="77777777" w:rsidR="00782750" w:rsidRDefault="005636A2">
      <w:pPr>
        <w:pStyle w:val="Heading2"/>
      </w:pPr>
      <w:bookmarkStart w:id="339" w:name="test-connectivity"/>
      <w:bookmarkStart w:id="340" w:name="_Toc81565160"/>
      <w:bookmarkEnd w:id="337"/>
      <w:r>
        <w:t>Test connectivity</w:t>
      </w:r>
      <w:bookmarkEnd w:id="340"/>
    </w:p>
    <w:p w14:paraId="6222763A" w14:textId="77777777" w:rsidR="00782750" w:rsidRDefault="005636A2">
      <w:pPr>
        <w:pStyle w:val="SourceCode"/>
      </w:pPr>
      <w:r>
        <w:rPr>
          <w:rStyle w:val="ExtensionTok"/>
        </w:rPr>
        <w:t>./src/redis-cli</w:t>
      </w:r>
      <w:r>
        <w:rPr>
          <w:rStyle w:val="NormalTok"/>
        </w:rPr>
        <w:t xml:space="preserve"> </w:t>
      </w:r>
      <w:r>
        <w:rPr>
          <w:rStyle w:val="AttributeTok"/>
        </w:rPr>
        <w:t>--tls</w:t>
      </w:r>
      <w:r>
        <w:rPr>
          <w:rStyle w:val="NormalTok"/>
        </w:rPr>
        <w:t xml:space="preserve"> </w:t>
      </w:r>
      <w:r>
        <w:rPr>
          <w:rStyle w:val="DataTypeTok"/>
        </w:rPr>
        <w:t>\</w:t>
      </w:r>
      <w:r>
        <w:br/>
      </w:r>
      <w:r>
        <w:rPr>
          <w:rStyle w:val="NormalTok"/>
        </w:rPr>
        <w:t xml:space="preserve">    </w:t>
      </w:r>
      <w:r>
        <w:rPr>
          <w:rStyle w:val="AttributeTok"/>
        </w:rPr>
        <w:t>--cert</w:t>
      </w:r>
      <w:r>
        <w:rPr>
          <w:rStyle w:val="NormalTok"/>
        </w:rPr>
        <w:t xml:space="preserve"> ./tests/tls/redis.crt </w:t>
      </w:r>
      <w:r>
        <w:rPr>
          <w:rStyle w:val="DataTypeTok"/>
        </w:rPr>
        <w:t>\</w:t>
      </w:r>
      <w:r>
        <w:br/>
      </w:r>
      <w:r>
        <w:rPr>
          <w:rStyle w:val="NormalTok"/>
        </w:rPr>
        <w:lastRenderedPageBreak/>
        <w:t xml:space="preserve">    </w:t>
      </w:r>
      <w:r>
        <w:rPr>
          <w:rStyle w:val="AttributeTok"/>
        </w:rPr>
        <w:t>--key</w:t>
      </w:r>
      <w:r>
        <w:rPr>
          <w:rStyle w:val="NormalTok"/>
        </w:rPr>
        <w:t xml:space="preserve"> ./tests/tls/redis.key </w:t>
      </w:r>
      <w:r>
        <w:rPr>
          <w:rStyle w:val="DataTypeTok"/>
        </w:rPr>
        <w:t>\</w:t>
      </w:r>
      <w:r>
        <w:br/>
      </w:r>
      <w:r>
        <w:rPr>
          <w:rStyle w:val="NormalTok"/>
        </w:rPr>
        <w:t xml:space="preserve">    </w:t>
      </w:r>
      <w:r>
        <w:rPr>
          <w:rStyle w:val="AttributeTok"/>
        </w:rPr>
        <w:t>--cacert</w:t>
      </w:r>
      <w:r>
        <w:rPr>
          <w:rStyle w:val="NormalTok"/>
        </w:rPr>
        <w:t xml:space="preserve"> ./tests/tls/ca.crt</w:t>
      </w:r>
    </w:p>
    <w:p w14:paraId="5F1E84EE" w14:textId="77777777" w:rsidR="00782750" w:rsidRDefault="005636A2">
      <w:pPr>
        <w:pStyle w:val="Heading2"/>
      </w:pPr>
      <w:bookmarkStart w:id="341" w:name="resources-3"/>
      <w:bookmarkStart w:id="342" w:name="_Toc81565161"/>
      <w:bookmarkEnd w:id="339"/>
      <w:r>
        <w:t>Resources</w:t>
      </w:r>
      <w:bookmarkEnd w:id="342"/>
    </w:p>
    <w:p w14:paraId="30DE93F3" w14:textId="77777777" w:rsidR="00782750" w:rsidRDefault="005636A2" w:rsidP="005636A2">
      <w:pPr>
        <w:numPr>
          <w:ilvl w:val="0"/>
          <w:numId w:val="141"/>
        </w:numPr>
      </w:pPr>
      <w:r>
        <w:t>https://redis.io/topics/encryption</w:t>
      </w:r>
      <w:bookmarkEnd w:id="329"/>
      <w:bookmarkEnd w:id="341"/>
    </w:p>
    <w:sectPr w:rsidR="00782750" w:rsidSect="005325A1">
      <w:headerReference w:type="default" r:id="rId147"/>
      <w:footerReference w:type="default" r:id="rId148"/>
      <w:headerReference w:type="first" r:id="rId149"/>
      <w:footerReference w:type="first" r:id="rId150"/>
      <w:pgSz w:w="12240" w:h="15840"/>
      <w:pgMar w:top="1440" w:right="1080" w:bottom="1080" w:left="108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59BD6" w14:textId="77777777" w:rsidR="005636A2" w:rsidRDefault="005636A2">
      <w:pPr>
        <w:spacing w:after="0" w:line="240" w:lineRule="auto"/>
      </w:pPr>
      <w:r>
        <w:separator/>
      </w:r>
    </w:p>
  </w:endnote>
  <w:endnote w:type="continuationSeparator" w:id="0">
    <w:p w14:paraId="1AA0A19E" w14:textId="77777777" w:rsidR="005636A2" w:rsidRDefault="0056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Segoe Pro SemiLight">
    <w:altName w:val="Segoe U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8FD3B" w14:textId="3318B3AF" w:rsidR="00A31C83" w:rsidRPr="0001108B" w:rsidRDefault="005636A2" w:rsidP="00645294">
    <w:pPr>
      <w:pStyle w:val="Footer"/>
      <w:tabs>
        <w:tab w:val="clear" w:pos="4680"/>
        <w:tab w:val="clear" w:pos="9360"/>
        <w:tab w:val="right" w:pos="10080"/>
      </w:tabs>
      <w:rPr>
        <w:rFonts w:asciiTheme="majorHAnsi" w:hAnsiTheme="majorHAnsi" w:cstheme="majorHAnsi"/>
        <w:color w:val="0078D4" w:themeColor="accent1"/>
        <w:sz w:val="18"/>
        <w:szCs w:val="18"/>
      </w:rPr>
    </w:pPr>
    <w:r w:rsidRPr="0001108B">
      <w:rPr>
        <w:rFonts w:asciiTheme="majorHAnsi" w:hAnsiTheme="majorHAnsi" w:cstheme="majorHAnsi"/>
        <w:sz w:val="18"/>
        <w:szCs w:val="18"/>
      </w:rPr>
      <w:t xml:space="preserve">Microsoft </w:t>
    </w:r>
    <w:r w:rsidR="001F05DB">
      <w:rPr>
        <w:rFonts w:asciiTheme="majorHAnsi" w:hAnsiTheme="majorHAnsi" w:cstheme="majorHAnsi"/>
        <w:sz w:val="18"/>
        <w:szCs w:val="18"/>
      </w:rPr>
      <w:t>Azure Cache for Redis</w:t>
    </w:r>
    <w:r w:rsidRPr="0001108B">
      <w:rPr>
        <w:rFonts w:asciiTheme="majorHAnsi" w:hAnsiTheme="majorHAnsi" w:cstheme="majorHAnsi"/>
        <w:sz w:val="18"/>
        <w:szCs w:val="18"/>
      </w:rPr>
      <w:tab/>
    </w:r>
    <w:sdt>
      <w:sdtPr>
        <w:rPr>
          <w:rFonts w:asciiTheme="majorHAnsi" w:hAnsiTheme="majorHAnsi" w:cstheme="majorHAnsi"/>
          <w:color w:val="C00000"/>
          <w:sz w:val="18"/>
          <w:szCs w:val="18"/>
        </w:rPr>
        <w:id w:val="2110380319"/>
        <w:docPartObj>
          <w:docPartGallery w:val="Page Numbers (Bottom of Page)"/>
          <w:docPartUnique/>
        </w:docPartObj>
      </w:sdtPr>
      <w:sdtEndPr>
        <w:rPr>
          <w:noProof/>
          <w:color w:val="0078D4" w:themeColor="accent1"/>
        </w:rPr>
      </w:sdtEndPr>
      <w:sdtContent>
        <w:r w:rsidRPr="0001108B">
          <w:rPr>
            <w:rFonts w:asciiTheme="majorHAnsi" w:hAnsiTheme="majorHAnsi" w:cstheme="majorHAnsi"/>
            <w:color w:val="0078D4" w:themeColor="accent1"/>
            <w:sz w:val="18"/>
            <w:szCs w:val="18"/>
          </w:rPr>
          <w:fldChar w:fldCharType="begin"/>
        </w:r>
        <w:r w:rsidRPr="0001108B">
          <w:rPr>
            <w:rFonts w:asciiTheme="majorHAnsi" w:hAnsiTheme="majorHAnsi" w:cstheme="majorHAnsi"/>
            <w:color w:val="0078D4" w:themeColor="accent1"/>
            <w:sz w:val="18"/>
            <w:szCs w:val="18"/>
          </w:rPr>
          <w:instrText xml:space="preserve"> PAGE   \* MERGEFORMAT </w:instrText>
        </w:r>
        <w:r w:rsidRPr="0001108B">
          <w:rPr>
            <w:rFonts w:asciiTheme="majorHAnsi" w:hAnsiTheme="majorHAnsi" w:cstheme="majorHAnsi"/>
            <w:color w:val="0078D4" w:themeColor="accent1"/>
            <w:sz w:val="18"/>
            <w:szCs w:val="18"/>
          </w:rPr>
          <w:fldChar w:fldCharType="separate"/>
        </w:r>
        <w:r w:rsidRPr="0001108B">
          <w:rPr>
            <w:rFonts w:asciiTheme="majorHAnsi" w:hAnsiTheme="majorHAnsi" w:cstheme="majorHAnsi"/>
            <w:noProof/>
            <w:color w:val="0078D4" w:themeColor="accent1"/>
            <w:sz w:val="18"/>
            <w:szCs w:val="18"/>
          </w:rPr>
          <w:t>4</w:t>
        </w:r>
        <w:r w:rsidRPr="0001108B">
          <w:rPr>
            <w:rFonts w:asciiTheme="majorHAnsi" w:hAnsiTheme="majorHAnsi" w:cstheme="majorHAnsi"/>
            <w:noProof/>
            <w:color w:val="0078D4" w:themeColor="accent1"/>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00A31C83" w14:paraId="506D3FA6" w14:textId="77777777" w:rsidTr="1FF041E3">
      <w:tc>
        <w:tcPr>
          <w:tcW w:w="3360" w:type="dxa"/>
        </w:tcPr>
        <w:p w14:paraId="0D6779AB" w14:textId="77777777" w:rsidR="00A31C83" w:rsidRDefault="005636A2" w:rsidP="1FF041E3">
          <w:pPr>
            <w:pStyle w:val="Header"/>
            <w:ind w:left="-115"/>
          </w:pPr>
        </w:p>
      </w:tc>
      <w:tc>
        <w:tcPr>
          <w:tcW w:w="3360" w:type="dxa"/>
        </w:tcPr>
        <w:p w14:paraId="55B35110" w14:textId="77777777" w:rsidR="00A31C83" w:rsidRDefault="005636A2" w:rsidP="1FF041E3">
          <w:pPr>
            <w:pStyle w:val="Header"/>
            <w:jc w:val="center"/>
          </w:pPr>
        </w:p>
      </w:tc>
      <w:tc>
        <w:tcPr>
          <w:tcW w:w="3360" w:type="dxa"/>
        </w:tcPr>
        <w:p w14:paraId="5B39B8A4" w14:textId="77777777" w:rsidR="00A31C83" w:rsidRDefault="005636A2" w:rsidP="1FF041E3">
          <w:pPr>
            <w:pStyle w:val="Header"/>
            <w:ind w:right="-115"/>
            <w:jc w:val="right"/>
          </w:pPr>
        </w:p>
      </w:tc>
    </w:tr>
  </w:tbl>
  <w:p w14:paraId="0A2F9581" w14:textId="77777777" w:rsidR="00A31C83" w:rsidRDefault="005636A2" w:rsidP="1FF041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2C07B" w14:textId="77777777" w:rsidR="005636A2" w:rsidRDefault="005636A2">
      <w:r>
        <w:separator/>
      </w:r>
    </w:p>
  </w:footnote>
  <w:footnote w:type="continuationSeparator" w:id="0">
    <w:p w14:paraId="30EE0962" w14:textId="77777777" w:rsidR="005636A2" w:rsidRDefault="005636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627E0" w14:textId="77777777" w:rsidR="00A31C83" w:rsidRDefault="005636A2" w:rsidP="00F73CE2">
    <w:pPr>
      <w:pStyle w:val="Header"/>
      <w:jc w:val="right"/>
    </w:pPr>
    <w:r>
      <w:rPr>
        <w:noProof/>
        <w:lang w:val="en-GB" w:eastAsia="en-GB"/>
      </w:rPr>
      <w:drawing>
        <wp:inline distT="0" distB="0" distL="0" distR="0" wp14:anchorId="2CF740A4" wp14:editId="2477AD45">
          <wp:extent cx="830481" cy="188990"/>
          <wp:effectExtent l="0" t="0" r="8255" b="1905"/>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rotWithShape="1">
                  <a:blip r:embed="rId1">
                    <a:extLst>
                      <a:ext uri="{28A0092B-C50C-407E-A947-70E740481C1C}">
                        <a14:useLocalDpi xmlns:a14="http://schemas.microsoft.com/office/drawing/2010/main" val="0"/>
                      </a:ext>
                    </a:extLst>
                  </a:blip>
                  <a:srcRect l="14209" t="31828" r="14209" b="31828"/>
                  <a:stretch/>
                </pic:blipFill>
                <pic:spPr bwMode="invGray">
                  <a:xfrm>
                    <a:off x="0" y="0"/>
                    <a:ext cx="845065" cy="192309"/>
                  </a:xfrm>
                  <a:prstGeom prst="rect">
                    <a:avLst/>
                  </a:prstGeom>
                  <a:ln>
                    <a:noFill/>
                  </a:ln>
                  <a:extLst>
                    <a:ext uri="{53640926-AAD7-44D8-BBD7-CCE9431645EC}">
                      <a14:shadowObscured xmlns:a14="http://schemas.microsoft.com/office/drawing/2010/main"/>
                    </a:ext>
                  </a:extLst>
                </pic:spPr>
              </pic:pic>
            </a:graphicData>
          </a:graphic>
        </wp:inline>
      </w:drawing>
    </w:r>
  </w:p>
  <w:p w14:paraId="61A49C6E" w14:textId="77777777" w:rsidR="00A31C83" w:rsidRDefault="005636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00A31C83" w14:paraId="64349D02" w14:textId="77777777" w:rsidTr="1FF041E3">
      <w:tc>
        <w:tcPr>
          <w:tcW w:w="3360" w:type="dxa"/>
        </w:tcPr>
        <w:p w14:paraId="73B0ACDE" w14:textId="77777777" w:rsidR="00A31C83" w:rsidRDefault="005636A2" w:rsidP="1FF041E3">
          <w:pPr>
            <w:pStyle w:val="Header"/>
            <w:ind w:left="-115"/>
          </w:pPr>
        </w:p>
      </w:tc>
      <w:tc>
        <w:tcPr>
          <w:tcW w:w="3360" w:type="dxa"/>
        </w:tcPr>
        <w:p w14:paraId="5BE4B7C8" w14:textId="77777777" w:rsidR="00A31C83" w:rsidRDefault="005636A2" w:rsidP="1FF041E3">
          <w:pPr>
            <w:pStyle w:val="Header"/>
            <w:jc w:val="center"/>
          </w:pPr>
        </w:p>
      </w:tc>
      <w:tc>
        <w:tcPr>
          <w:tcW w:w="3360" w:type="dxa"/>
        </w:tcPr>
        <w:p w14:paraId="706B6CAA" w14:textId="77777777" w:rsidR="00A31C83" w:rsidRDefault="005636A2" w:rsidP="1FF041E3">
          <w:pPr>
            <w:pStyle w:val="Header"/>
            <w:ind w:right="-115"/>
            <w:jc w:val="right"/>
          </w:pPr>
        </w:p>
      </w:tc>
    </w:tr>
  </w:tbl>
  <w:p w14:paraId="51783B41" w14:textId="77777777" w:rsidR="00A31C83" w:rsidRDefault="005636A2" w:rsidP="1FF041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83209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75415E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BFE26DC"/>
    <w:multiLevelType w:val="hybridMultilevel"/>
    <w:tmpl w:val="C17AFBAC"/>
    <w:lvl w:ilvl="0" w:tplc="82F2F7EE">
      <w:start w:val="1"/>
      <w:numFmt w:val="bullet"/>
      <w:pStyle w:val="ListParagraph"/>
      <w:lvlText w:val=""/>
      <w:lvlJc w:val="left"/>
      <w:pPr>
        <w:ind w:left="720" w:hanging="360"/>
      </w:pPr>
      <w:rPr>
        <w:rFonts w:ascii="Symbol" w:hAnsi="Symbol" w:hint="default"/>
        <w:color w:val="0078D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D9608F"/>
    <w:multiLevelType w:val="hybridMultilevel"/>
    <w:tmpl w:val="35742176"/>
    <w:lvl w:ilvl="0" w:tplc="04090001">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7C3C30"/>
    <w:multiLevelType w:val="hybridMultilevel"/>
    <w:tmpl w:val="96248EC6"/>
    <w:lvl w:ilvl="0" w:tplc="04090001">
      <w:start w:val="1"/>
      <w:numFmt w:val="bullet"/>
      <w:pStyle w:val="Sidebar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1"/>
  </w:num>
  <w:num w:numId="106">
    <w:abstractNumId w:val="1"/>
  </w:num>
  <w:num w:numId="107">
    <w:abstractNumId w:val="1"/>
  </w:num>
  <w:num w:numId="108">
    <w:abstractNumId w:val="1"/>
  </w:num>
  <w:num w:numId="109">
    <w:abstractNumId w:val="1"/>
  </w:num>
  <w:num w:numId="110">
    <w:abstractNumId w:val="1"/>
  </w:num>
  <w:num w:numId="111">
    <w:abstractNumId w:val="1"/>
  </w:num>
  <w:num w:numId="112">
    <w:abstractNumId w:val="1"/>
  </w:num>
  <w:num w:numId="113">
    <w:abstractNumId w:val="1"/>
  </w:num>
  <w:num w:numId="114">
    <w:abstractNumId w:val="1"/>
  </w:num>
  <w:num w:numId="115">
    <w:abstractNumId w:val="1"/>
  </w:num>
  <w:num w:numId="116">
    <w:abstractNumId w:val="1"/>
  </w:num>
  <w:num w:numId="117">
    <w:abstractNumId w:val="1"/>
  </w:num>
  <w:num w:numId="118">
    <w:abstractNumId w:val="1"/>
  </w:num>
  <w:num w:numId="119">
    <w:abstractNumId w:val="1"/>
  </w:num>
  <w:num w:numId="120">
    <w:abstractNumId w:val="1"/>
  </w:num>
  <w:num w:numId="121">
    <w:abstractNumId w:val="1"/>
  </w:num>
  <w:num w:numId="122">
    <w:abstractNumId w:val="1"/>
  </w:num>
  <w:num w:numId="123">
    <w:abstractNumId w:val="1"/>
  </w:num>
  <w:num w:numId="124">
    <w:abstractNumId w:val="1"/>
  </w:num>
  <w:num w:numId="125">
    <w:abstractNumId w:val="1"/>
  </w:num>
  <w:num w:numId="126">
    <w:abstractNumId w:val="1"/>
  </w:num>
  <w:num w:numId="127">
    <w:abstractNumId w:val="1"/>
  </w:num>
  <w:num w:numId="128">
    <w:abstractNumId w:val="1"/>
  </w:num>
  <w:num w:numId="129">
    <w:abstractNumId w:val="1"/>
  </w:num>
  <w:num w:numId="130">
    <w:abstractNumId w:val="1"/>
  </w:num>
  <w:num w:numId="131">
    <w:abstractNumId w:val="1"/>
  </w:num>
  <w:num w:numId="132">
    <w:abstractNumId w:val="1"/>
  </w:num>
  <w:num w:numId="133">
    <w:abstractNumId w:val="1"/>
  </w:num>
  <w:num w:numId="134">
    <w:abstractNumId w:val="1"/>
  </w:num>
  <w:num w:numId="135">
    <w:abstractNumId w:val="1"/>
  </w:num>
  <w:num w:numId="136">
    <w:abstractNumId w:val="1"/>
  </w:num>
  <w:num w:numId="137">
    <w:abstractNumId w:val="1"/>
  </w:num>
  <w:num w:numId="138">
    <w:abstractNumId w:val="1"/>
  </w:num>
  <w:num w:numId="139">
    <w:abstractNumId w:val="1"/>
  </w:num>
  <w:num w:numId="140">
    <w:abstractNumId w:val="1"/>
  </w:num>
  <w:num w:numId="141">
    <w:abstractNumId w:val="1"/>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05DB"/>
    <w:rsid w:val="004E29B3"/>
    <w:rsid w:val="005636A2"/>
    <w:rsid w:val="00590D07"/>
    <w:rsid w:val="00782750"/>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E11A"/>
  <w15:docId w15:val="{A9DE6162-5D8F-447A-B0E3-10016497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C64"/>
    <w:pPr>
      <w:spacing w:after="200" w:line="259" w:lineRule="auto"/>
    </w:pPr>
    <w:rPr>
      <w:rFonts w:asciiTheme="minorHAnsi" w:hAnsiTheme="minorHAnsi"/>
      <w:szCs w:val="22"/>
    </w:rPr>
  </w:style>
  <w:style w:type="paragraph" w:styleId="Heading1">
    <w:name w:val="heading 1"/>
    <w:basedOn w:val="Normal"/>
    <w:next w:val="Normal"/>
    <w:link w:val="Heading1Char"/>
    <w:uiPriority w:val="9"/>
    <w:qFormat/>
    <w:rsid w:val="001F05DB"/>
    <w:pPr>
      <w:keepNext/>
      <w:keepLines/>
      <w:pageBreakBefore/>
      <w:spacing w:before="360" w:after="160"/>
      <w:outlineLvl w:val="0"/>
    </w:pPr>
    <w:rPr>
      <w:rFonts w:asciiTheme="majorHAnsi" w:eastAsiaTheme="majorEastAsia" w:hAnsiTheme="majorHAnsi" w:cs="Segoe UI Light"/>
      <w:bCs/>
      <w:color w:val="0078D4" w:themeColor="accent1"/>
      <w:sz w:val="36"/>
      <w:szCs w:val="52"/>
    </w:rPr>
  </w:style>
  <w:style w:type="paragraph" w:styleId="Heading2">
    <w:name w:val="heading 2"/>
    <w:basedOn w:val="Normal"/>
    <w:next w:val="Normal"/>
    <w:link w:val="Heading2Char"/>
    <w:uiPriority w:val="9"/>
    <w:qFormat/>
    <w:rsid w:val="00A31C83"/>
    <w:pPr>
      <w:keepNext/>
      <w:keepLines/>
      <w:spacing w:before="320" w:after="120"/>
      <w:outlineLvl w:val="1"/>
    </w:pPr>
    <w:rPr>
      <w:rFonts w:ascii="Open Sans SemiBold" w:eastAsiaTheme="majorEastAsia" w:hAnsi="Open Sans SemiBold" w:cs="Segoe UI Light"/>
      <w:bCs/>
      <w:sz w:val="28"/>
      <w:szCs w:val="36"/>
    </w:rPr>
  </w:style>
  <w:style w:type="paragraph" w:styleId="Heading3">
    <w:name w:val="heading 3"/>
    <w:basedOn w:val="Normal"/>
    <w:next w:val="Normal"/>
    <w:link w:val="Heading3Char"/>
    <w:uiPriority w:val="9"/>
    <w:qFormat/>
    <w:rsid w:val="004C45EB"/>
    <w:pPr>
      <w:keepNext/>
      <w:keepLines/>
      <w:spacing w:before="120" w:after="0"/>
      <w:outlineLvl w:val="2"/>
    </w:pPr>
    <w:rPr>
      <w:rFonts w:eastAsiaTheme="majorEastAsia" w:cs="Segoe UI Light"/>
      <w:b/>
      <w:bCs/>
      <w:sz w:val="22"/>
      <w:szCs w:val="28"/>
    </w:rPr>
  </w:style>
  <w:style w:type="paragraph" w:styleId="Heading4">
    <w:name w:val="heading 4"/>
    <w:basedOn w:val="Normal"/>
    <w:next w:val="Normal"/>
    <w:link w:val="Heading4Char"/>
    <w:uiPriority w:val="1"/>
    <w:rsid w:val="003F2FFC"/>
    <w:pPr>
      <w:keepNext/>
      <w:keepLines/>
      <w:spacing w:before="200" w:after="60"/>
      <w:outlineLvl w:val="3"/>
    </w:pPr>
    <w:rPr>
      <w:rFonts w:ascii="Segoe Pro SemiLight" w:hAnsi="Segoe Pro SemiLight"/>
      <w:b/>
      <w:bCs/>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C64"/>
    <w:pPr>
      <w:spacing w:after="500" w:line="240" w:lineRule="auto"/>
      <w:ind w:right="2880"/>
      <w:contextualSpacing/>
    </w:pPr>
    <w:rPr>
      <w:rFonts w:asciiTheme="majorHAnsi" w:eastAsiaTheme="majorEastAsia" w:hAnsiTheme="majorHAnsi" w:cs="Segoe UI Light"/>
      <w:color w:val="FFFFFF" w:themeColor="background1"/>
      <w:kern w:val="28"/>
      <w:sz w:val="56"/>
      <w:szCs w:val="56"/>
    </w:rPr>
  </w:style>
  <w:style w:type="character" w:customStyle="1" w:styleId="TitleChar">
    <w:name w:val="Title Char"/>
    <w:basedOn w:val="DefaultParagraphFont"/>
    <w:link w:val="Title"/>
    <w:uiPriority w:val="10"/>
    <w:rsid w:val="001A4C64"/>
    <w:rPr>
      <w:rFonts w:asciiTheme="majorHAnsi" w:eastAsiaTheme="majorEastAsia" w:hAnsiTheme="majorHAnsi" w:cs="Segoe UI Light"/>
      <w:color w:val="FFFFFF" w:themeColor="background1"/>
      <w:kern w:val="28"/>
      <w:sz w:val="56"/>
      <w:szCs w:val="56"/>
    </w:rPr>
  </w:style>
  <w:style w:type="character" w:customStyle="1" w:styleId="Heading1Char">
    <w:name w:val="Heading 1 Char"/>
    <w:link w:val="Heading1"/>
    <w:uiPriority w:val="9"/>
    <w:rsid w:val="001F05DB"/>
    <w:rPr>
      <w:rFonts w:asciiTheme="majorHAnsi" w:eastAsiaTheme="majorEastAsia" w:hAnsiTheme="majorHAnsi" w:cs="Segoe UI Light"/>
      <w:bCs/>
      <w:color w:val="0078D4" w:themeColor="accent1"/>
      <w:sz w:val="36"/>
      <w:szCs w:val="52"/>
    </w:rPr>
  </w:style>
  <w:style w:type="character" w:customStyle="1" w:styleId="Heading2Char">
    <w:name w:val="Heading 2 Char"/>
    <w:link w:val="Heading2"/>
    <w:uiPriority w:val="9"/>
    <w:rsid w:val="00A31C83"/>
    <w:rPr>
      <w:rFonts w:ascii="Open Sans SemiBold" w:eastAsiaTheme="majorEastAsia" w:hAnsi="Open Sans SemiBold" w:cs="Segoe UI Light"/>
      <w:bCs/>
      <w:sz w:val="28"/>
      <w:szCs w:val="36"/>
    </w:rPr>
  </w:style>
  <w:style w:type="character" w:styleId="Hyperlink">
    <w:name w:val="Hyperlink"/>
    <w:uiPriority w:val="99"/>
    <w:unhideWhenUsed/>
    <w:rsid w:val="003F2FFC"/>
    <w:rPr>
      <w:color w:val="0000FF"/>
      <w:u w:val="single"/>
    </w:rPr>
  </w:style>
  <w:style w:type="paragraph" w:styleId="ListParagraph">
    <w:name w:val="List Paragraph"/>
    <w:basedOn w:val="Normal"/>
    <w:uiPriority w:val="34"/>
    <w:qFormat/>
    <w:rsid w:val="00A31C83"/>
    <w:pPr>
      <w:numPr>
        <w:numId w:val="3"/>
      </w:numPr>
      <w:ind w:left="360"/>
      <w:contextualSpacing/>
    </w:pPr>
  </w:style>
  <w:style w:type="paragraph" w:styleId="Caption">
    <w:name w:val="caption"/>
    <w:basedOn w:val="Normal"/>
    <w:uiPriority w:val="35"/>
    <w:qFormat/>
    <w:rsid w:val="003E2FAF"/>
    <w:rPr>
      <w:rFonts w:asciiTheme="majorHAnsi" w:eastAsia="Calibri" w:hAnsiTheme="majorHAnsi"/>
      <w:color w:val="7F7F7F" w:themeColor="text1" w:themeTint="80"/>
      <w:sz w:val="18"/>
    </w:rPr>
  </w:style>
  <w:style w:type="paragraph" w:styleId="TOCHeading">
    <w:name w:val="TOC Heading"/>
    <w:basedOn w:val="Heading1"/>
    <w:next w:val="Normal"/>
    <w:uiPriority w:val="39"/>
    <w:unhideWhenUsed/>
    <w:qFormat/>
    <w:rsid w:val="004C7239"/>
    <w:pPr>
      <w:spacing w:before="240"/>
      <w:outlineLvl w:val="9"/>
    </w:pPr>
    <w:rPr>
      <w:bCs w:val="0"/>
      <w:sz w:val="32"/>
      <w:szCs w:val="32"/>
    </w:rPr>
  </w:style>
  <w:style w:type="paragraph" w:styleId="TOC1">
    <w:name w:val="toc 1"/>
    <w:basedOn w:val="Normal"/>
    <w:next w:val="Normal"/>
    <w:autoRedefine/>
    <w:uiPriority w:val="39"/>
    <w:unhideWhenUsed/>
    <w:rsid w:val="005F19C5"/>
    <w:pPr>
      <w:tabs>
        <w:tab w:val="right" w:leader="dot" w:pos="10070"/>
      </w:tabs>
      <w:spacing w:after="80" w:line="240" w:lineRule="auto"/>
      <w:ind w:right="720"/>
    </w:pPr>
  </w:style>
  <w:style w:type="paragraph" w:styleId="TOC2">
    <w:name w:val="toc 2"/>
    <w:basedOn w:val="Normal"/>
    <w:next w:val="Normal"/>
    <w:autoRedefine/>
    <w:uiPriority w:val="39"/>
    <w:unhideWhenUsed/>
    <w:rsid w:val="006973FE"/>
    <w:pPr>
      <w:tabs>
        <w:tab w:val="right" w:leader="dot" w:pos="10070"/>
      </w:tabs>
      <w:spacing w:after="120" w:line="240" w:lineRule="auto"/>
      <w:ind w:left="245"/>
    </w:pPr>
  </w:style>
  <w:style w:type="paragraph" w:styleId="TOC3">
    <w:name w:val="toc 3"/>
    <w:basedOn w:val="Normal"/>
    <w:next w:val="Normal"/>
    <w:autoRedefine/>
    <w:uiPriority w:val="39"/>
    <w:unhideWhenUsed/>
    <w:rsid w:val="00DE07DD"/>
    <w:pPr>
      <w:spacing w:after="120"/>
      <w:ind w:left="475"/>
    </w:pPr>
  </w:style>
  <w:style w:type="paragraph" w:styleId="TOC4">
    <w:name w:val="toc 4"/>
    <w:basedOn w:val="Normal"/>
    <w:next w:val="Normal"/>
    <w:autoRedefine/>
    <w:uiPriority w:val="39"/>
    <w:unhideWhenUsed/>
    <w:rsid w:val="00416655"/>
    <w:pPr>
      <w:ind w:left="720"/>
    </w:pPr>
    <w:rPr>
      <w:szCs w:val="20"/>
    </w:rPr>
  </w:style>
  <w:style w:type="paragraph" w:styleId="TOC5">
    <w:name w:val="toc 5"/>
    <w:basedOn w:val="Normal"/>
    <w:next w:val="Normal"/>
    <w:autoRedefine/>
    <w:uiPriority w:val="39"/>
    <w:unhideWhenUsed/>
    <w:rsid w:val="00416655"/>
    <w:pPr>
      <w:ind w:left="960"/>
    </w:pPr>
    <w:rPr>
      <w:szCs w:val="20"/>
    </w:rPr>
  </w:style>
  <w:style w:type="paragraph" w:styleId="TOC6">
    <w:name w:val="toc 6"/>
    <w:basedOn w:val="Normal"/>
    <w:next w:val="Normal"/>
    <w:autoRedefine/>
    <w:uiPriority w:val="39"/>
    <w:unhideWhenUsed/>
    <w:rsid w:val="00416655"/>
    <w:pPr>
      <w:ind w:left="1200"/>
    </w:pPr>
    <w:rPr>
      <w:szCs w:val="20"/>
    </w:rPr>
  </w:style>
  <w:style w:type="paragraph" w:styleId="TOC7">
    <w:name w:val="toc 7"/>
    <w:basedOn w:val="Normal"/>
    <w:next w:val="Normal"/>
    <w:autoRedefine/>
    <w:uiPriority w:val="39"/>
    <w:unhideWhenUsed/>
    <w:rsid w:val="00416655"/>
    <w:pPr>
      <w:ind w:left="1440"/>
    </w:pPr>
    <w:rPr>
      <w:szCs w:val="20"/>
    </w:rPr>
  </w:style>
  <w:style w:type="paragraph" w:styleId="TOC8">
    <w:name w:val="toc 8"/>
    <w:basedOn w:val="Normal"/>
    <w:next w:val="Normal"/>
    <w:autoRedefine/>
    <w:uiPriority w:val="39"/>
    <w:unhideWhenUsed/>
    <w:rsid w:val="00416655"/>
    <w:pPr>
      <w:ind w:left="1680"/>
    </w:pPr>
    <w:rPr>
      <w:szCs w:val="20"/>
    </w:rPr>
  </w:style>
  <w:style w:type="paragraph" w:styleId="TOC9">
    <w:name w:val="toc 9"/>
    <w:basedOn w:val="Normal"/>
    <w:next w:val="Normal"/>
    <w:autoRedefine/>
    <w:uiPriority w:val="39"/>
    <w:unhideWhenUsed/>
    <w:rsid w:val="00416655"/>
    <w:pPr>
      <w:ind w:left="1920"/>
    </w:pPr>
    <w:rPr>
      <w:szCs w:val="20"/>
    </w:rPr>
  </w:style>
  <w:style w:type="paragraph" w:styleId="DocumentMap">
    <w:name w:val="Document Map"/>
    <w:basedOn w:val="Normal"/>
    <w:link w:val="DocumentMapChar"/>
    <w:uiPriority w:val="99"/>
    <w:semiHidden/>
    <w:unhideWhenUsed/>
    <w:rsid w:val="00B22833"/>
    <w:rPr>
      <w:rFonts w:ascii="Helvetica" w:hAnsi="Helvetica"/>
    </w:rPr>
  </w:style>
  <w:style w:type="character" w:customStyle="1" w:styleId="DocumentMapChar">
    <w:name w:val="Document Map Char"/>
    <w:basedOn w:val="DefaultParagraphFont"/>
    <w:link w:val="DocumentMap"/>
    <w:uiPriority w:val="99"/>
    <w:semiHidden/>
    <w:rsid w:val="00B22833"/>
    <w:rPr>
      <w:rFonts w:ascii="Helvetica" w:hAnsi="Helvetica"/>
    </w:rPr>
  </w:style>
  <w:style w:type="character" w:styleId="CommentReference">
    <w:name w:val="annotation reference"/>
    <w:basedOn w:val="DefaultParagraphFont"/>
    <w:uiPriority w:val="99"/>
    <w:semiHidden/>
    <w:unhideWhenUsed/>
    <w:rsid w:val="00B22833"/>
    <w:rPr>
      <w:sz w:val="18"/>
      <w:szCs w:val="18"/>
    </w:rPr>
  </w:style>
  <w:style w:type="paragraph" w:styleId="CommentText">
    <w:name w:val="annotation text"/>
    <w:basedOn w:val="Normal"/>
    <w:link w:val="CommentTextChar"/>
    <w:uiPriority w:val="99"/>
    <w:unhideWhenUsed/>
    <w:rsid w:val="00B22833"/>
  </w:style>
  <w:style w:type="character" w:customStyle="1" w:styleId="CommentTextChar">
    <w:name w:val="Comment Text Char"/>
    <w:basedOn w:val="DefaultParagraphFont"/>
    <w:link w:val="CommentText"/>
    <w:uiPriority w:val="99"/>
    <w:rsid w:val="00B22833"/>
  </w:style>
  <w:style w:type="paragraph" w:styleId="CommentSubject">
    <w:name w:val="annotation subject"/>
    <w:basedOn w:val="CommentText"/>
    <w:next w:val="CommentText"/>
    <w:link w:val="CommentSubjectChar"/>
    <w:uiPriority w:val="99"/>
    <w:semiHidden/>
    <w:unhideWhenUsed/>
    <w:rsid w:val="00B22833"/>
    <w:rPr>
      <w:b/>
      <w:bCs/>
      <w:szCs w:val="20"/>
    </w:rPr>
  </w:style>
  <w:style w:type="character" w:customStyle="1" w:styleId="CommentSubjectChar">
    <w:name w:val="Comment Subject Char"/>
    <w:basedOn w:val="CommentTextChar"/>
    <w:link w:val="CommentSubject"/>
    <w:uiPriority w:val="99"/>
    <w:semiHidden/>
    <w:rsid w:val="00B22833"/>
    <w:rPr>
      <w:b/>
      <w:bCs/>
      <w:sz w:val="20"/>
      <w:szCs w:val="20"/>
    </w:rPr>
  </w:style>
  <w:style w:type="paragraph" w:styleId="BalloonText">
    <w:name w:val="Balloon Text"/>
    <w:basedOn w:val="Normal"/>
    <w:link w:val="BalloonTextChar"/>
    <w:uiPriority w:val="99"/>
    <w:semiHidden/>
    <w:unhideWhenUsed/>
    <w:rsid w:val="00B22833"/>
    <w:rPr>
      <w:rFonts w:ascii="Helvetica" w:hAnsi="Helvetica"/>
      <w:sz w:val="18"/>
      <w:szCs w:val="18"/>
    </w:rPr>
  </w:style>
  <w:style w:type="character" w:customStyle="1" w:styleId="BalloonTextChar">
    <w:name w:val="Balloon Text Char"/>
    <w:basedOn w:val="DefaultParagraphFont"/>
    <w:link w:val="BalloonText"/>
    <w:uiPriority w:val="99"/>
    <w:semiHidden/>
    <w:rsid w:val="00B22833"/>
    <w:rPr>
      <w:rFonts w:ascii="Helvetica" w:hAnsi="Helvetica"/>
      <w:sz w:val="18"/>
      <w:szCs w:val="18"/>
    </w:rPr>
  </w:style>
  <w:style w:type="character" w:styleId="FollowedHyperlink">
    <w:name w:val="FollowedHyperlink"/>
    <w:basedOn w:val="DefaultParagraphFont"/>
    <w:uiPriority w:val="99"/>
    <w:semiHidden/>
    <w:unhideWhenUsed/>
    <w:rsid w:val="000B17A2"/>
    <w:rPr>
      <w:color w:val="954F72" w:themeColor="followedHyperlink"/>
      <w:u w:val="single"/>
    </w:rPr>
  </w:style>
  <w:style w:type="character" w:styleId="Emphasis">
    <w:name w:val="Emphasis"/>
    <w:basedOn w:val="DefaultParagraphFont"/>
    <w:uiPriority w:val="20"/>
    <w:rsid w:val="007F0C28"/>
    <w:rPr>
      <w:i/>
      <w:iCs/>
    </w:rPr>
  </w:style>
  <w:style w:type="character" w:customStyle="1" w:styleId="Heading3Char">
    <w:name w:val="Heading 3 Char"/>
    <w:link w:val="Heading3"/>
    <w:uiPriority w:val="9"/>
    <w:rsid w:val="004C45EB"/>
    <w:rPr>
      <w:rFonts w:asciiTheme="minorHAnsi" w:eastAsiaTheme="majorEastAsia" w:hAnsiTheme="minorHAnsi" w:cs="Segoe UI Light"/>
      <w:b/>
      <w:bCs/>
      <w:sz w:val="22"/>
      <w:szCs w:val="28"/>
    </w:rPr>
  </w:style>
  <w:style w:type="paragraph" w:styleId="Revision">
    <w:name w:val="Revision"/>
    <w:hidden/>
    <w:uiPriority w:val="99"/>
    <w:semiHidden/>
    <w:rsid w:val="00051DFC"/>
  </w:style>
  <w:style w:type="paragraph" w:customStyle="1" w:styleId="GridTable31">
    <w:name w:val="Grid Table 31"/>
    <w:basedOn w:val="Heading1"/>
    <w:next w:val="Normal"/>
    <w:uiPriority w:val="39"/>
    <w:semiHidden/>
    <w:unhideWhenUsed/>
    <w:qFormat/>
    <w:rsid w:val="003F2FFC"/>
    <w:pPr>
      <w:outlineLvl w:val="9"/>
    </w:pPr>
    <w:rPr>
      <w:rFonts w:eastAsia="Times New Roman" w:cs="Times New Roman"/>
    </w:rPr>
  </w:style>
  <w:style w:type="paragraph" w:customStyle="1" w:styleId="ColorfulList-Accent11">
    <w:name w:val="Colorful List - Accent 11"/>
    <w:aliases w:val="Numbered List,numbered,Bullet List,FooterText,List Paragraph1,Paragraphe de liste1,Bulletr List Paragraph,列出段落,列出段落1,List Paragraph2,List Paragraph21,Listeafsnit1,Parágrafo da Lista1,Párrafo de lista1,リスト段落1"/>
    <w:basedOn w:val="Normal"/>
    <w:link w:val="ColorfulList-Accent1Char"/>
    <w:uiPriority w:val="34"/>
    <w:rsid w:val="003F2FFC"/>
    <w:pPr>
      <w:ind w:left="720"/>
      <w:contextualSpacing/>
    </w:pPr>
    <w:rPr>
      <w:szCs w:val="20"/>
    </w:rPr>
  </w:style>
  <w:style w:type="character" w:customStyle="1" w:styleId="ColorfulList-Accent1Char">
    <w:name w:val="Colorful List - Accent 1 Char"/>
    <w:aliases w:val="Numbered List Char,numbered Char,Bullet List Char,FooterText Char,List Paragraph1 Char,Paragraphe de liste1 Char,Bulletr List Paragraph Char,列出段落 Char,列出段落1 Char,List Paragraph2 Char,List Paragraph21 Char,Listeafsnit1 Char"/>
    <w:link w:val="ColorfulList-Accent11"/>
    <w:uiPriority w:val="34"/>
    <w:locked/>
    <w:rsid w:val="003F2FFC"/>
    <w:rPr>
      <w:rFonts w:ascii="Arial" w:hAnsi="Arial"/>
    </w:rPr>
  </w:style>
  <w:style w:type="paragraph" w:customStyle="1" w:styleId="Sidebarbullets">
    <w:name w:val="Sidebar bullets"/>
    <w:basedOn w:val="Normal"/>
    <w:link w:val="Bullet1Char"/>
    <w:rsid w:val="003F2FFC"/>
    <w:pPr>
      <w:numPr>
        <w:numId w:val="1"/>
      </w:numPr>
      <w:spacing w:after="120" w:line="264" w:lineRule="auto"/>
      <w:ind w:left="360"/>
    </w:pPr>
    <w:rPr>
      <w:rFonts w:eastAsia="Calibri"/>
      <w:color w:val="000000"/>
      <w:sz w:val="18"/>
      <w:szCs w:val="18"/>
    </w:rPr>
  </w:style>
  <w:style w:type="character" w:customStyle="1" w:styleId="Bullet1Char">
    <w:name w:val="Bullet 1 Char"/>
    <w:link w:val="Sidebarbullets"/>
    <w:rsid w:val="003F2FFC"/>
    <w:rPr>
      <w:rFonts w:asciiTheme="minorHAnsi" w:eastAsia="Calibri" w:hAnsiTheme="minorHAnsi"/>
      <w:color w:val="000000"/>
      <w:sz w:val="18"/>
      <w:szCs w:val="18"/>
    </w:rPr>
  </w:style>
  <w:style w:type="paragraph" w:customStyle="1" w:styleId="FootnoteSAPWP">
    <w:name w:val="Footnote SAP WP"/>
    <w:basedOn w:val="FootnoteText"/>
    <w:link w:val="FootnoteSAPWPChar"/>
    <w:uiPriority w:val="14"/>
    <w:rsid w:val="003F2FFC"/>
    <w:pPr>
      <w:spacing w:after="120" w:line="264" w:lineRule="auto"/>
    </w:pPr>
    <w:rPr>
      <w:rFonts w:eastAsia="Calibri" w:cs="Calibri"/>
      <w:color w:val="000000"/>
      <w:sz w:val="16"/>
      <w:szCs w:val="16"/>
    </w:rPr>
  </w:style>
  <w:style w:type="character" w:customStyle="1" w:styleId="FootnoteSAPWPChar">
    <w:name w:val="Footnote SAP WP Char"/>
    <w:link w:val="FootnoteSAPWP"/>
    <w:uiPriority w:val="14"/>
    <w:rsid w:val="003F2FFC"/>
    <w:rPr>
      <w:rFonts w:ascii="Arial" w:eastAsia="Calibri" w:hAnsi="Arial" w:cs="Calibri"/>
      <w:color w:val="000000"/>
      <w:sz w:val="16"/>
      <w:szCs w:val="16"/>
    </w:rPr>
  </w:style>
  <w:style w:type="paragraph" w:styleId="FootnoteText">
    <w:name w:val="footnote text"/>
    <w:basedOn w:val="Normal"/>
    <w:link w:val="FootnoteTextChar"/>
    <w:uiPriority w:val="99"/>
    <w:semiHidden/>
    <w:unhideWhenUsed/>
    <w:rsid w:val="003F2FFC"/>
  </w:style>
  <w:style w:type="character" w:customStyle="1" w:styleId="FootnoteTextChar">
    <w:name w:val="Footnote Text Char"/>
    <w:basedOn w:val="DefaultParagraphFont"/>
    <w:link w:val="FootnoteText"/>
    <w:uiPriority w:val="99"/>
    <w:semiHidden/>
    <w:rsid w:val="003F2FFC"/>
  </w:style>
  <w:style w:type="paragraph" w:customStyle="1" w:styleId="TableText">
    <w:name w:val="Table Text"/>
    <w:basedOn w:val="Normal"/>
    <w:uiPriority w:val="99"/>
    <w:rsid w:val="003F2FFC"/>
    <w:pPr>
      <w:spacing w:after="60" w:line="240" w:lineRule="auto"/>
    </w:pPr>
    <w:rPr>
      <w:rFonts w:eastAsia="Calibri" w:cs="Segoe UI"/>
      <w:color w:val="000000"/>
      <w:sz w:val="18"/>
      <w:szCs w:val="18"/>
    </w:rPr>
  </w:style>
  <w:style w:type="paragraph" w:customStyle="1" w:styleId="Bullet1">
    <w:name w:val="Bullet 1"/>
    <w:basedOn w:val="Normal"/>
    <w:link w:val="Bullet1Char1"/>
    <w:uiPriority w:val="14"/>
    <w:rsid w:val="003F2FFC"/>
    <w:pPr>
      <w:numPr>
        <w:numId w:val="2"/>
      </w:numPr>
      <w:spacing w:after="120" w:line="264" w:lineRule="auto"/>
      <w:ind w:left="360"/>
      <w:contextualSpacing/>
    </w:pPr>
    <w:rPr>
      <w:rFonts w:eastAsia="Calibri"/>
      <w:color w:val="000000"/>
      <w:szCs w:val="20"/>
    </w:rPr>
  </w:style>
  <w:style w:type="character" w:customStyle="1" w:styleId="Bullet1Char1">
    <w:name w:val="Bullet 1 Char1"/>
    <w:link w:val="Bullet1"/>
    <w:uiPriority w:val="14"/>
    <w:rsid w:val="003F2FFC"/>
    <w:rPr>
      <w:rFonts w:asciiTheme="minorHAnsi" w:eastAsia="Calibri" w:hAnsiTheme="minorHAnsi"/>
      <w:color w:val="000000"/>
    </w:rPr>
  </w:style>
  <w:style w:type="paragraph" w:customStyle="1" w:styleId="Introductorycopy">
    <w:name w:val="Introductory copy"/>
    <w:uiPriority w:val="2"/>
    <w:rsid w:val="003F2FFC"/>
    <w:pPr>
      <w:spacing w:line="320" w:lineRule="atLeast"/>
    </w:pPr>
    <w:rPr>
      <w:rFonts w:ascii="Segoe UI" w:hAnsi="Segoe UI"/>
      <w:sz w:val="22"/>
    </w:rPr>
  </w:style>
  <w:style w:type="paragraph" w:customStyle="1" w:styleId="TableHeadings--11pt">
    <w:name w:val="Table Headings -- 11 pt"/>
    <w:basedOn w:val="Normal"/>
    <w:uiPriority w:val="5"/>
    <w:rsid w:val="003F2FFC"/>
    <w:pPr>
      <w:spacing w:after="0" w:line="264" w:lineRule="auto"/>
    </w:pPr>
    <w:rPr>
      <w:rFonts w:eastAsia="Calibri"/>
      <w:color w:val="FFFFFF"/>
    </w:rPr>
  </w:style>
  <w:style w:type="paragraph" w:customStyle="1" w:styleId="ListIntro">
    <w:name w:val="List Intro"/>
    <w:basedOn w:val="Normal"/>
    <w:qFormat/>
    <w:rsid w:val="004508FB"/>
    <w:pPr>
      <w:keepNext/>
      <w:spacing w:after="100"/>
    </w:pPr>
  </w:style>
  <w:style w:type="character" w:customStyle="1" w:styleId="Heading4Char">
    <w:name w:val="Heading 4 Char"/>
    <w:link w:val="Heading4"/>
    <w:uiPriority w:val="1"/>
    <w:rsid w:val="003F2FFC"/>
    <w:rPr>
      <w:rFonts w:ascii="Segoe Pro SemiLight" w:hAnsi="Segoe Pro SemiLight"/>
      <w:b/>
      <w:bCs/>
      <w:iCs/>
      <w:color w:val="000000"/>
    </w:rPr>
  </w:style>
  <w:style w:type="paragraph" w:styleId="Header">
    <w:name w:val="header"/>
    <w:basedOn w:val="Normal"/>
    <w:link w:val="HeaderChar"/>
    <w:uiPriority w:val="99"/>
    <w:unhideWhenUsed/>
    <w:rsid w:val="00216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8CE"/>
    <w:rPr>
      <w:rFonts w:ascii="Arial" w:hAnsi="Arial"/>
      <w:szCs w:val="22"/>
    </w:rPr>
  </w:style>
  <w:style w:type="paragraph" w:styleId="Footer">
    <w:name w:val="footer"/>
    <w:basedOn w:val="Normal"/>
    <w:link w:val="FooterChar"/>
    <w:uiPriority w:val="99"/>
    <w:unhideWhenUsed/>
    <w:rsid w:val="005325A1"/>
    <w:pPr>
      <w:tabs>
        <w:tab w:val="center" w:pos="4680"/>
        <w:tab w:val="right" w:pos="9360"/>
      </w:tabs>
      <w:spacing w:after="240" w:line="240" w:lineRule="auto"/>
    </w:pPr>
    <w:rPr>
      <w:sz w:val="16"/>
    </w:rPr>
  </w:style>
  <w:style w:type="character" w:customStyle="1" w:styleId="FooterChar">
    <w:name w:val="Footer Char"/>
    <w:basedOn w:val="DefaultParagraphFont"/>
    <w:link w:val="Footer"/>
    <w:uiPriority w:val="99"/>
    <w:rsid w:val="005325A1"/>
    <w:rPr>
      <w:rFonts w:ascii="Segoe UI" w:hAnsi="Segoe UI"/>
      <w:sz w:val="16"/>
      <w:szCs w:val="22"/>
    </w:rPr>
  </w:style>
  <w:style w:type="paragraph" w:customStyle="1" w:styleId="Note">
    <w:name w:val="Note"/>
    <w:basedOn w:val="Normal"/>
    <w:link w:val="NoteChar"/>
    <w:qFormat/>
    <w:rsid w:val="000D16D9"/>
    <w:rPr>
      <w:i/>
    </w:rPr>
  </w:style>
  <w:style w:type="paragraph" w:styleId="Subtitle">
    <w:name w:val="Subtitle"/>
    <w:basedOn w:val="Normal"/>
    <w:next w:val="Normal"/>
    <w:link w:val="SubtitleChar"/>
    <w:uiPriority w:val="11"/>
    <w:qFormat/>
    <w:rsid w:val="00320B51"/>
    <w:pPr>
      <w:numPr>
        <w:ilvl w:val="1"/>
      </w:numPr>
      <w:spacing w:before="240"/>
    </w:pPr>
    <w:rPr>
      <w:rFonts w:eastAsiaTheme="minorEastAsia" w:cs="Segoe UI Light"/>
      <w:color w:val="FFFFFF" w:themeColor="background1"/>
      <w:sz w:val="36"/>
      <w:szCs w:val="36"/>
    </w:rPr>
  </w:style>
  <w:style w:type="character" w:customStyle="1" w:styleId="NoteChar">
    <w:name w:val="Note Char"/>
    <w:basedOn w:val="DefaultParagraphFont"/>
    <w:link w:val="Note"/>
    <w:rsid w:val="000D16D9"/>
    <w:rPr>
      <w:rFonts w:ascii="Segoe UI" w:hAnsi="Segoe UI"/>
      <w:i/>
      <w:szCs w:val="22"/>
    </w:rPr>
  </w:style>
  <w:style w:type="character" w:customStyle="1" w:styleId="SubtitleChar">
    <w:name w:val="Subtitle Char"/>
    <w:basedOn w:val="DefaultParagraphFont"/>
    <w:link w:val="Subtitle"/>
    <w:uiPriority w:val="11"/>
    <w:rsid w:val="00320B51"/>
    <w:rPr>
      <w:rFonts w:asciiTheme="minorHAnsi" w:eastAsiaTheme="minorEastAsia" w:hAnsiTheme="minorHAnsi" w:cs="Segoe UI Light"/>
      <w:color w:val="FFFFFF" w:themeColor="background1"/>
      <w:sz w:val="36"/>
      <w:szCs w:val="36"/>
    </w:rPr>
  </w:style>
  <w:style w:type="paragraph" w:customStyle="1" w:styleId="Copyright">
    <w:name w:val="Copyright"/>
    <w:basedOn w:val="Normal"/>
    <w:link w:val="CopyrightChar"/>
    <w:qFormat/>
    <w:rsid w:val="00320B51"/>
    <w:pPr>
      <w:spacing w:after="120"/>
    </w:pPr>
    <w:rPr>
      <w:color w:val="75757A" w:themeColor="accent4"/>
      <w:sz w:val="16"/>
    </w:rPr>
  </w:style>
  <w:style w:type="character" w:customStyle="1" w:styleId="CopyrightChar">
    <w:name w:val="Copyright Char"/>
    <w:basedOn w:val="DefaultParagraphFont"/>
    <w:link w:val="Copyright"/>
    <w:rsid w:val="00320B51"/>
    <w:rPr>
      <w:rFonts w:asciiTheme="minorHAnsi" w:hAnsiTheme="minorHAnsi"/>
      <w:color w:val="75757A" w:themeColor="accent4"/>
      <w:sz w:val="16"/>
      <w:szCs w:val="22"/>
    </w:rPr>
  </w:style>
  <w:style w:type="character" w:styleId="FootnoteReference">
    <w:name w:val="footnote reference"/>
    <w:basedOn w:val="DefaultParagraphFont"/>
    <w:uiPriority w:val="99"/>
    <w:semiHidden/>
    <w:unhideWhenUsed/>
    <w:rsid w:val="007C0DA8"/>
    <w:rPr>
      <w:vertAlign w:val="superscript"/>
    </w:rPr>
  </w:style>
  <w:style w:type="character" w:customStyle="1" w:styleId="Mention1">
    <w:name w:val="Mention1"/>
    <w:basedOn w:val="DefaultParagraphFont"/>
    <w:uiPriority w:val="99"/>
    <w:semiHidden/>
    <w:unhideWhenUsed/>
    <w:rsid w:val="00C14393"/>
    <w:rPr>
      <w:color w:val="2B579A"/>
      <w:shd w:val="clear" w:color="auto" w:fill="E6E6E6"/>
    </w:rPr>
  </w:style>
  <w:style w:type="table" w:styleId="TableGrid">
    <w:name w:val="Table Grid"/>
    <w:basedOn w:val="TableNormal"/>
    <w:uiPriority w:val="39"/>
    <w:rsid w:val="00291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7040D"/>
    <w:rPr>
      <w:color w:val="808080"/>
      <w:shd w:val="clear" w:color="auto" w:fill="E6E6E6"/>
    </w:rPr>
  </w:style>
  <w:style w:type="character" w:styleId="UnresolvedMention">
    <w:name w:val="Unresolved Mention"/>
    <w:basedOn w:val="DefaultParagraphFont"/>
    <w:uiPriority w:val="99"/>
    <w:semiHidden/>
    <w:unhideWhenUsed/>
    <w:rsid w:val="00C44B10"/>
    <w:rPr>
      <w:color w:val="808080"/>
      <w:shd w:val="clear" w:color="auto" w:fill="E6E6E6"/>
    </w:rPr>
  </w:style>
  <w:style w:type="paragraph" w:styleId="NormalWeb">
    <w:name w:val="Normal (Web)"/>
    <w:basedOn w:val="Normal"/>
    <w:uiPriority w:val="99"/>
    <w:semiHidden/>
    <w:unhideWhenUsed/>
    <w:rsid w:val="00DC3DF7"/>
    <w:pPr>
      <w:spacing w:before="100" w:beforeAutospacing="1" w:after="100" w:afterAutospacing="1" w:line="240" w:lineRule="auto"/>
    </w:pPr>
    <w:rPr>
      <w:rFonts w:ascii="Times New Roman" w:hAnsi="Times New Roman"/>
      <w:sz w:val="24"/>
      <w:szCs w:val="24"/>
    </w:rPr>
  </w:style>
  <w:style w:type="table" w:styleId="GridTable5Dark-Accent5">
    <w:name w:val="Grid Table 5 Dark Accent 5"/>
    <w:basedOn w:val="TableNormal"/>
    <w:uiPriority w:val="50"/>
    <w:rsid w:val="00DC3DF7"/>
    <w:rPr>
      <w:rFonts w:asciiTheme="minorHAnsi" w:eastAsiaTheme="minorHAnsi" w:hAnsiTheme="minorHAnsi" w:cstheme="minorBidi"/>
      <w:sz w:val="22"/>
      <w:szCs w:val="22"/>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BEBE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BEBE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BEBE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BEBEB" w:themeFill="accent5"/>
      </w:tcPr>
    </w:tblStylePr>
    <w:tblStylePr w:type="band1Vert">
      <w:tblPr/>
      <w:tcPr>
        <w:shd w:val="clear" w:color="auto" w:fill="F7F7F7" w:themeFill="accent5" w:themeFillTint="66"/>
      </w:tcPr>
    </w:tblStylePr>
    <w:tblStylePr w:type="band1Horz">
      <w:tblPr/>
      <w:tcPr>
        <w:shd w:val="clear" w:color="auto" w:fill="F7F7F7" w:themeFill="accent5" w:themeFillTint="66"/>
      </w:tcPr>
    </w:tblStylePr>
  </w:style>
  <w:style w:type="paragraph" w:styleId="Quote">
    <w:name w:val="Quote"/>
    <w:basedOn w:val="Normal"/>
    <w:next w:val="Normal"/>
    <w:link w:val="QuoteChar"/>
    <w:uiPriority w:val="29"/>
    <w:qFormat/>
    <w:rsid w:val="00803546"/>
    <w:pPr>
      <w:spacing w:before="160" w:after="160"/>
      <w:ind w:left="720" w:right="720"/>
    </w:pPr>
    <w:rPr>
      <w:iCs/>
      <w:color w:val="0078D4" w:themeColor="accent1"/>
      <w:sz w:val="22"/>
    </w:rPr>
  </w:style>
  <w:style w:type="character" w:customStyle="1" w:styleId="QuoteChar">
    <w:name w:val="Quote Char"/>
    <w:basedOn w:val="DefaultParagraphFont"/>
    <w:link w:val="Quote"/>
    <w:uiPriority w:val="29"/>
    <w:rsid w:val="00803546"/>
    <w:rPr>
      <w:rFonts w:asciiTheme="minorHAnsi" w:hAnsiTheme="minorHAnsi"/>
      <w:iCs/>
      <w:color w:val="0078D4" w:themeColor="accent1"/>
      <w:sz w:val="22"/>
      <w:szCs w:val="22"/>
    </w:rPr>
  </w:style>
  <w:style w:type="table" w:styleId="ListTable3">
    <w:name w:val="List Table 3"/>
    <w:basedOn w:val="TableNormal"/>
    <w:uiPriority w:val="48"/>
    <w:rsid w:val="0018632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table" w:styleId="ListTable4-Accent3">
    <w:name w:val="List Table 4 Accent 3"/>
    <w:basedOn w:val="TableNormal"/>
    <w:uiPriority w:val="49"/>
    <w:rsid w:val="001F05DB"/>
    <w:tblPr>
      <w:tblStyleRowBandSize w:val="1"/>
      <w:tblStyleColBandSize w:val="1"/>
      <w:tblBorders>
        <w:top w:val="single" w:sz="4" w:space="0" w:color="868690" w:themeColor="accent3" w:themeTint="99"/>
        <w:left w:val="single" w:sz="4" w:space="0" w:color="868690" w:themeColor="accent3" w:themeTint="99"/>
        <w:bottom w:val="single" w:sz="4" w:space="0" w:color="868690" w:themeColor="accent3" w:themeTint="99"/>
        <w:right w:val="single" w:sz="4" w:space="0" w:color="868690" w:themeColor="accent3" w:themeTint="99"/>
        <w:insideH w:val="single" w:sz="4" w:space="0" w:color="868690" w:themeColor="accent3" w:themeTint="99"/>
      </w:tblBorders>
    </w:tblPr>
    <w:tblStylePr w:type="firstRow">
      <w:rPr>
        <w:b/>
        <w:bCs/>
        <w:color w:val="FFFFFF" w:themeColor="background1"/>
      </w:rPr>
      <w:tblPr/>
      <w:tcPr>
        <w:tcBorders>
          <w:top w:val="single" w:sz="4" w:space="0" w:color="3C3C41" w:themeColor="accent3"/>
          <w:left w:val="single" w:sz="4" w:space="0" w:color="3C3C41" w:themeColor="accent3"/>
          <w:bottom w:val="single" w:sz="4" w:space="0" w:color="3C3C41" w:themeColor="accent3"/>
          <w:right w:val="single" w:sz="4" w:space="0" w:color="3C3C41" w:themeColor="accent3"/>
          <w:insideH w:val="nil"/>
        </w:tcBorders>
        <w:shd w:val="clear" w:color="auto" w:fill="3C3C41" w:themeFill="accent3"/>
      </w:tcPr>
    </w:tblStylePr>
    <w:tblStylePr w:type="lastRow">
      <w:rPr>
        <w:b/>
        <w:bCs/>
      </w:rPr>
      <w:tblPr/>
      <w:tcPr>
        <w:tcBorders>
          <w:top w:val="double" w:sz="4" w:space="0" w:color="868690" w:themeColor="accent3" w:themeTint="99"/>
        </w:tcBorders>
      </w:tcPr>
    </w:tblStylePr>
    <w:tblStylePr w:type="firstCol">
      <w:rPr>
        <w:b/>
        <w:bCs/>
      </w:rPr>
    </w:tblStylePr>
    <w:tblStylePr w:type="lastCol">
      <w:rPr>
        <w:b/>
        <w:bCs/>
      </w:rPr>
    </w:tblStylePr>
    <w:tblStylePr w:type="band1Vert">
      <w:tblPr/>
      <w:tcPr>
        <w:shd w:val="clear" w:color="auto" w:fill="D6D6DA" w:themeFill="accent3" w:themeFillTint="33"/>
      </w:tcPr>
    </w:tblStylePr>
    <w:tblStylePr w:type="band1Horz">
      <w:tblPr/>
      <w:tcPr>
        <w:shd w:val="clear" w:color="auto" w:fill="D6D6DA"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9239">
      <w:bodyDiv w:val="1"/>
      <w:marLeft w:val="0"/>
      <w:marRight w:val="0"/>
      <w:marTop w:val="0"/>
      <w:marBottom w:val="0"/>
      <w:divBdr>
        <w:top w:val="none" w:sz="0" w:space="0" w:color="auto"/>
        <w:left w:val="none" w:sz="0" w:space="0" w:color="auto"/>
        <w:bottom w:val="none" w:sz="0" w:space="0" w:color="auto"/>
        <w:right w:val="none" w:sz="0" w:space="0" w:color="auto"/>
      </w:divBdr>
      <w:divsChild>
        <w:div w:id="110519366">
          <w:marLeft w:val="1080"/>
          <w:marRight w:val="0"/>
          <w:marTop w:val="100"/>
          <w:marBottom w:val="0"/>
          <w:divBdr>
            <w:top w:val="none" w:sz="0" w:space="0" w:color="auto"/>
            <w:left w:val="none" w:sz="0" w:space="0" w:color="auto"/>
            <w:bottom w:val="none" w:sz="0" w:space="0" w:color="auto"/>
            <w:right w:val="none" w:sz="0" w:space="0" w:color="auto"/>
          </w:divBdr>
        </w:div>
        <w:div w:id="300312840">
          <w:marLeft w:val="1080"/>
          <w:marRight w:val="0"/>
          <w:marTop w:val="100"/>
          <w:marBottom w:val="0"/>
          <w:divBdr>
            <w:top w:val="none" w:sz="0" w:space="0" w:color="auto"/>
            <w:left w:val="none" w:sz="0" w:space="0" w:color="auto"/>
            <w:bottom w:val="none" w:sz="0" w:space="0" w:color="auto"/>
            <w:right w:val="none" w:sz="0" w:space="0" w:color="auto"/>
          </w:divBdr>
        </w:div>
        <w:div w:id="434518807">
          <w:marLeft w:val="1080"/>
          <w:marRight w:val="0"/>
          <w:marTop w:val="100"/>
          <w:marBottom w:val="0"/>
          <w:divBdr>
            <w:top w:val="none" w:sz="0" w:space="0" w:color="auto"/>
            <w:left w:val="none" w:sz="0" w:space="0" w:color="auto"/>
            <w:bottom w:val="none" w:sz="0" w:space="0" w:color="auto"/>
            <w:right w:val="none" w:sz="0" w:space="0" w:color="auto"/>
          </w:divBdr>
        </w:div>
        <w:div w:id="688722535">
          <w:marLeft w:val="1080"/>
          <w:marRight w:val="0"/>
          <w:marTop w:val="100"/>
          <w:marBottom w:val="0"/>
          <w:divBdr>
            <w:top w:val="none" w:sz="0" w:space="0" w:color="auto"/>
            <w:left w:val="none" w:sz="0" w:space="0" w:color="auto"/>
            <w:bottom w:val="none" w:sz="0" w:space="0" w:color="auto"/>
            <w:right w:val="none" w:sz="0" w:space="0" w:color="auto"/>
          </w:divBdr>
        </w:div>
        <w:div w:id="751514400">
          <w:marLeft w:val="1080"/>
          <w:marRight w:val="0"/>
          <w:marTop w:val="100"/>
          <w:marBottom w:val="0"/>
          <w:divBdr>
            <w:top w:val="none" w:sz="0" w:space="0" w:color="auto"/>
            <w:left w:val="none" w:sz="0" w:space="0" w:color="auto"/>
            <w:bottom w:val="none" w:sz="0" w:space="0" w:color="auto"/>
            <w:right w:val="none" w:sz="0" w:space="0" w:color="auto"/>
          </w:divBdr>
        </w:div>
        <w:div w:id="751700853">
          <w:marLeft w:val="1080"/>
          <w:marRight w:val="0"/>
          <w:marTop w:val="100"/>
          <w:marBottom w:val="0"/>
          <w:divBdr>
            <w:top w:val="none" w:sz="0" w:space="0" w:color="auto"/>
            <w:left w:val="none" w:sz="0" w:space="0" w:color="auto"/>
            <w:bottom w:val="none" w:sz="0" w:space="0" w:color="auto"/>
            <w:right w:val="none" w:sz="0" w:space="0" w:color="auto"/>
          </w:divBdr>
        </w:div>
        <w:div w:id="982999289">
          <w:marLeft w:val="1080"/>
          <w:marRight w:val="0"/>
          <w:marTop w:val="100"/>
          <w:marBottom w:val="0"/>
          <w:divBdr>
            <w:top w:val="none" w:sz="0" w:space="0" w:color="auto"/>
            <w:left w:val="none" w:sz="0" w:space="0" w:color="auto"/>
            <w:bottom w:val="none" w:sz="0" w:space="0" w:color="auto"/>
            <w:right w:val="none" w:sz="0" w:space="0" w:color="auto"/>
          </w:divBdr>
        </w:div>
        <w:div w:id="1075973257">
          <w:marLeft w:val="1080"/>
          <w:marRight w:val="0"/>
          <w:marTop w:val="100"/>
          <w:marBottom w:val="0"/>
          <w:divBdr>
            <w:top w:val="none" w:sz="0" w:space="0" w:color="auto"/>
            <w:left w:val="none" w:sz="0" w:space="0" w:color="auto"/>
            <w:bottom w:val="none" w:sz="0" w:space="0" w:color="auto"/>
            <w:right w:val="none" w:sz="0" w:space="0" w:color="auto"/>
          </w:divBdr>
        </w:div>
        <w:div w:id="1182471729">
          <w:marLeft w:val="1080"/>
          <w:marRight w:val="0"/>
          <w:marTop w:val="100"/>
          <w:marBottom w:val="0"/>
          <w:divBdr>
            <w:top w:val="none" w:sz="0" w:space="0" w:color="auto"/>
            <w:left w:val="none" w:sz="0" w:space="0" w:color="auto"/>
            <w:bottom w:val="none" w:sz="0" w:space="0" w:color="auto"/>
            <w:right w:val="none" w:sz="0" w:space="0" w:color="auto"/>
          </w:divBdr>
        </w:div>
        <w:div w:id="1472214063">
          <w:marLeft w:val="1080"/>
          <w:marRight w:val="0"/>
          <w:marTop w:val="100"/>
          <w:marBottom w:val="0"/>
          <w:divBdr>
            <w:top w:val="none" w:sz="0" w:space="0" w:color="auto"/>
            <w:left w:val="none" w:sz="0" w:space="0" w:color="auto"/>
            <w:bottom w:val="none" w:sz="0" w:space="0" w:color="auto"/>
            <w:right w:val="none" w:sz="0" w:space="0" w:color="auto"/>
          </w:divBdr>
        </w:div>
        <w:div w:id="1516847464">
          <w:marLeft w:val="1080"/>
          <w:marRight w:val="0"/>
          <w:marTop w:val="100"/>
          <w:marBottom w:val="0"/>
          <w:divBdr>
            <w:top w:val="none" w:sz="0" w:space="0" w:color="auto"/>
            <w:left w:val="none" w:sz="0" w:space="0" w:color="auto"/>
            <w:bottom w:val="none" w:sz="0" w:space="0" w:color="auto"/>
            <w:right w:val="none" w:sz="0" w:space="0" w:color="auto"/>
          </w:divBdr>
        </w:div>
        <w:div w:id="1599942839">
          <w:marLeft w:val="1080"/>
          <w:marRight w:val="0"/>
          <w:marTop w:val="100"/>
          <w:marBottom w:val="0"/>
          <w:divBdr>
            <w:top w:val="none" w:sz="0" w:space="0" w:color="auto"/>
            <w:left w:val="none" w:sz="0" w:space="0" w:color="auto"/>
            <w:bottom w:val="none" w:sz="0" w:space="0" w:color="auto"/>
            <w:right w:val="none" w:sz="0" w:space="0" w:color="auto"/>
          </w:divBdr>
        </w:div>
        <w:div w:id="1680309288">
          <w:marLeft w:val="1080"/>
          <w:marRight w:val="0"/>
          <w:marTop w:val="100"/>
          <w:marBottom w:val="0"/>
          <w:divBdr>
            <w:top w:val="none" w:sz="0" w:space="0" w:color="auto"/>
            <w:left w:val="none" w:sz="0" w:space="0" w:color="auto"/>
            <w:bottom w:val="none" w:sz="0" w:space="0" w:color="auto"/>
            <w:right w:val="none" w:sz="0" w:space="0" w:color="auto"/>
          </w:divBdr>
        </w:div>
        <w:div w:id="1680542549">
          <w:marLeft w:val="1080"/>
          <w:marRight w:val="0"/>
          <w:marTop w:val="100"/>
          <w:marBottom w:val="0"/>
          <w:divBdr>
            <w:top w:val="none" w:sz="0" w:space="0" w:color="auto"/>
            <w:left w:val="none" w:sz="0" w:space="0" w:color="auto"/>
            <w:bottom w:val="none" w:sz="0" w:space="0" w:color="auto"/>
            <w:right w:val="none" w:sz="0" w:space="0" w:color="auto"/>
          </w:divBdr>
        </w:div>
        <w:div w:id="1827283706">
          <w:marLeft w:val="1080"/>
          <w:marRight w:val="0"/>
          <w:marTop w:val="100"/>
          <w:marBottom w:val="0"/>
          <w:divBdr>
            <w:top w:val="none" w:sz="0" w:space="0" w:color="auto"/>
            <w:left w:val="none" w:sz="0" w:space="0" w:color="auto"/>
            <w:bottom w:val="none" w:sz="0" w:space="0" w:color="auto"/>
            <w:right w:val="none" w:sz="0" w:space="0" w:color="auto"/>
          </w:divBdr>
        </w:div>
        <w:div w:id="2095977752">
          <w:marLeft w:val="1080"/>
          <w:marRight w:val="0"/>
          <w:marTop w:val="100"/>
          <w:marBottom w:val="0"/>
          <w:divBdr>
            <w:top w:val="none" w:sz="0" w:space="0" w:color="auto"/>
            <w:left w:val="none" w:sz="0" w:space="0" w:color="auto"/>
            <w:bottom w:val="none" w:sz="0" w:space="0" w:color="auto"/>
            <w:right w:val="none" w:sz="0" w:space="0" w:color="auto"/>
          </w:divBdr>
        </w:div>
      </w:divsChild>
    </w:div>
    <w:div w:id="215627835">
      <w:bodyDiv w:val="1"/>
      <w:marLeft w:val="0"/>
      <w:marRight w:val="0"/>
      <w:marTop w:val="0"/>
      <w:marBottom w:val="0"/>
      <w:divBdr>
        <w:top w:val="none" w:sz="0" w:space="0" w:color="auto"/>
        <w:left w:val="none" w:sz="0" w:space="0" w:color="auto"/>
        <w:bottom w:val="none" w:sz="0" w:space="0" w:color="auto"/>
        <w:right w:val="none" w:sz="0" w:space="0" w:color="auto"/>
      </w:divBdr>
      <w:divsChild>
        <w:div w:id="1270432643">
          <w:marLeft w:val="0"/>
          <w:marRight w:val="0"/>
          <w:marTop w:val="0"/>
          <w:marBottom w:val="0"/>
          <w:divBdr>
            <w:top w:val="none" w:sz="0" w:space="0" w:color="auto"/>
            <w:left w:val="none" w:sz="0" w:space="0" w:color="auto"/>
            <w:bottom w:val="none" w:sz="0" w:space="0" w:color="auto"/>
            <w:right w:val="none" w:sz="0" w:space="0" w:color="auto"/>
          </w:divBdr>
          <w:divsChild>
            <w:div w:id="1964116304">
              <w:marLeft w:val="0"/>
              <w:marRight w:val="0"/>
              <w:marTop w:val="0"/>
              <w:marBottom w:val="0"/>
              <w:divBdr>
                <w:top w:val="none" w:sz="0" w:space="0" w:color="auto"/>
                <w:left w:val="none" w:sz="0" w:space="0" w:color="auto"/>
                <w:bottom w:val="none" w:sz="0" w:space="0" w:color="auto"/>
                <w:right w:val="none" w:sz="0" w:space="0" w:color="auto"/>
              </w:divBdr>
              <w:divsChild>
                <w:div w:id="1187865667">
                  <w:marLeft w:val="0"/>
                  <w:marRight w:val="0"/>
                  <w:marTop w:val="0"/>
                  <w:marBottom w:val="0"/>
                  <w:divBdr>
                    <w:top w:val="none" w:sz="0" w:space="0" w:color="auto"/>
                    <w:left w:val="none" w:sz="0" w:space="0" w:color="auto"/>
                    <w:bottom w:val="none" w:sz="0" w:space="0" w:color="auto"/>
                    <w:right w:val="none" w:sz="0" w:space="0" w:color="auto"/>
                  </w:divBdr>
                  <w:divsChild>
                    <w:div w:id="300308401">
                      <w:marLeft w:val="0"/>
                      <w:marRight w:val="0"/>
                      <w:marTop w:val="0"/>
                      <w:marBottom w:val="0"/>
                      <w:divBdr>
                        <w:top w:val="none" w:sz="0" w:space="0" w:color="auto"/>
                        <w:left w:val="none" w:sz="0" w:space="0" w:color="auto"/>
                        <w:bottom w:val="none" w:sz="0" w:space="0" w:color="auto"/>
                        <w:right w:val="none" w:sz="0" w:space="0" w:color="auto"/>
                      </w:divBdr>
                      <w:divsChild>
                        <w:div w:id="261307747">
                          <w:marLeft w:val="0"/>
                          <w:marRight w:val="0"/>
                          <w:marTop w:val="0"/>
                          <w:marBottom w:val="0"/>
                          <w:divBdr>
                            <w:top w:val="none" w:sz="0" w:space="0" w:color="auto"/>
                            <w:left w:val="none" w:sz="0" w:space="0" w:color="auto"/>
                            <w:bottom w:val="none" w:sz="0" w:space="0" w:color="auto"/>
                            <w:right w:val="none" w:sz="0" w:space="0" w:color="auto"/>
                          </w:divBdr>
                          <w:divsChild>
                            <w:div w:id="469595548">
                              <w:marLeft w:val="0"/>
                              <w:marRight w:val="0"/>
                              <w:marTop w:val="0"/>
                              <w:marBottom w:val="0"/>
                              <w:divBdr>
                                <w:top w:val="none" w:sz="0" w:space="0" w:color="auto"/>
                                <w:left w:val="none" w:sz="0" w:space="0" w:color="auto"/>
                                <w:bottom w:val="none" w:sz="0" w:space="0" w:color="auto"/>
                                <w:right w:val="none" w:sz="0" w:space="0" w:color="auto"/>
                              </w:divBdr>
                              <w:divsChild>
                                <w:div w:id="905188941">
                                  <w:marLeft w:val="0"/>
                                  <w:marRight w:val="0"/>
                                  <w:marTop w:val="0"/>
                                  <w:marBottom w:val="0"/>
                                  <w:divBdr>
                                    <w:top w:val="none" w:sz="0" w:space="0" w:color="auto"/>
                                    <w:left w:val="none" w:sz="0" w:space="0" w:color="auto"/>
                                    <w:bottom w:val="none" w:sz="0" w:space="0" w:color="auto"/>
                                    <w:right w:val="none" w:sz="0" w:space="0" w:color="auto"/>
                                  </w:divBdr>
                                  <w:divsChild>
                                    <w:div w:id="1535996771">
                                      <w:marLeft w:val="0"/>
                                      <w:marRight w:val="0"/>
                                      <w:marTop w:val="0"/>
                                      <w:marBottom w:val="0"/>
                                      <w:divBdr>
                                        <w:top w:val="none" w:sz="0" w:space="0" w:color="auto"/>
                                        <w:left w:val="none" w:sz="0" w:space="0" w:color="auto"/>
                                        <w:bottom w:val="none" w:sz="0" w:space="0" w:color="auto"/>
                                        <w:right w:val="none" w:sz="0" w:space="0" w:color="auto"/>
                                      </w:divBdr>
                                      <w:divsChild>
                                        <w:div w:id="1695229463">
                                          <w:marLeft w:val="0"/>
                                          <w:marRight w:val="0"/>
                                          <w:marTop w:val="0"/>
                                          <w:marBottom w:val="0"/>
                                          <w:divBdr>
                                            <w:top w:val="none" w:sz="0" w:space="0" w:color="auto"/>
                                            <w:left w:val="none" w:sz="0" w:space="0" w:color="auto"/>
                                            <w:bottom w:val="none" w:sz="0" w:space="0" w:color="auto"/>
                                            <w:right w:val="none" w:sz="0" w:space="0" w:color="auto"/>
                                          </w:divBdr>
                                          <w:divsChild>
                                            <w:div w:id="1666204159">
                                              <w:marLeft w:val="0"/>
                                              <w:marRight w:val="0"/>
                                              <w:marTop w:val="0"/>
                                              <w:marBottom w:val="0"/>
                                              <w:divBdr>
                                                <w:top w:val="none" w:sz="0" w:space="0" w:color="auto"/>
                                                <w:left w:val="none" w:sz="0" w:space="0" w:color="auto"/>
                                                <w:bottom w:val="none" w:sz="0" w:space="0" w:color="auto"/>
                                                <w:right w:val="none" w:sz="0" w:space="0" w:color="auto"/>
                                              </w:divBdr>
                                              <w:divsChild>
                                                <w:div w:id="1029791823">
                                                  <w:marLeft w:val="0"/>
                                                  <w:marRight w:val="0"/>
                                                  <w:marTop w:val="0"/>
                                                  <w:marBottom w:val="0"/>
                                                  <w:divBdr>
                                                    <w:top w:val="none" w:sz="0" w:space="0" w:color="auto"/>
                                                    <w:left w:val="none" w:sz="0" w:space="0" w:color="auto"/>
                                                    <w:bottom w:val="none" w:sz="0" w:space="0" w:color="auto"/>
                                                    <w:right w:val="none" w:sz="0" w:space="0" w:color="auto"/>
                                                  </w:divBdr>
                                                  <w:divsChild>
                                                    <w:div w:id="860432762">
                                                      <w:marLeft w:val="0"/>
                                                      <w:marRight w:val="0"/>
                                                      <w:marTop w:val="0"/>
                                                      <w:marBottom w:val="0"/>
                                                      <w:divBdr>
                                                        <w:top w:val="none" w:sz="0" w:space="0" w:color="auto"/>
                                                        <w:left w:val="none" w:sz="0" w:space="0" w:color="auto"/>
                                                        <w:bottom w:val="none" w:sz="0" w:space="0" w:color="auto"/>
                                                        <w:right w:val="none" w:sz="0" w:space="0" w:color="auto"/>
                                                      </w:divBdr>
                                                      <w:divsChild>
                                                        <w:div w:id="1274628506">
                                                          <w:marLeft w:val="0"/>
                                                          <w:marRight w:val="0"/>
                                                          <w:marTop w:val="0"/>
                                                          <w:marBottom w:val="0"/>
                                                          <w:divBdr>
                                                            <w:top w:val="none" w:sz="0" w:space="0" w:color="auto"/>
                                                            <w:left w:val="none" w:sz="0" w:space="0" w:color="auto"/>
                                                            <w:bottom w:val="none" w:sz="0" w:space="0" w:color="auto"/>
                                                            <w:right w:val="none" w:sz="0" w:space="0" w:color="auto"/>
                                                          </w:divBdr>
                                                          <w:divsChild>
                                                            <w:div w:id="621813547">
                                                              <w:marLeft w:val="0"/>
                                                              <w:marRight w:val="0"/>
                                                              <w:marTop w:val="0"/>
                                                              <w:marBottom w:val="0"/>
                                                              <w:divBdr>
                                                                <w:top w:val="none" w:sz="0" w:space="0" w:color="auto"/>
                                                                <w:left w:val="none" w:sz="0" w:space="0" w:color="auto"/>
                                                                <w:bottom w:val="none" w:sz="0" w:space="0" w:color="auto"/>
                                                                <w:right w:val="none" w:sz="0" w:space="0" w:color="auto"/>
                                                              </w:divBdr>
                                                              <w:divsChild>
                                                                <w:div w:id="1817645061">
                                                                  <w:marLeft w:val="0"/>
                                                                  <w:marRight w:val="0"/>
                                                                  <w:marTop w:val="0"/>
                                                                  <w:marBottom w:val="0"/>
                                                                  <w:divBdr>
                                                                    <w:top w:val="none" w:sz="0" w:space="0" w:color="auto"/>
                                                                    <w:left w:val="none" w:sz="0" w:space="0" w:color="auto"/>
                                                                    <w:bottom w:val="none" w:sz="0" w:space="0" w:color="auto"/>
                                                                    <w:right w:val="none" w:sz="0" w:space="0" w:color="auto"/>
                                                                  </w:divBdr>
                                                                  <w:divsChild>
                                                                    <w:div w:id="1670404812">
                                                                      <w:marLeft w:val="0"/>
                                                                      <w:marRight w:val="0"/>
                                                                      <w:marTop w:val="0"/>
                                                                      <w:marBottom w:val="0"/>
                                                                      <w:divBdr>
                                                                        <w:top w:val="none" w:sz="0" w:space="0" w:color="auto"/>
                                                                        <w:left w:val="none" w:sz="0" w:space="0" w:color="auto"/>
                                                                        <w:bottom w:val="none" w:sz="0" w:space="0" w:color="auto"/>
                                                                        <w:right w:val="none" w:sz="0" w:space="0" w:color="auto"/>
                                                                      </w:divBdr>
                                                                      <w:divsChild>
                                                                        <w:div w:id="125508746">
                                                                          <w:marLeft w:val="0"/>
                                                                          <w:marRight w:val="0"/>
                                                                          <w:marTop w:val="0"/>
                                                                          <w:marBottom w:val="0"/>
                                                                          <w:divBdr>
                                                                            <w:top w:val="none" w:sz="0" w:space="0" w:color="auto"/>
                                                                            <w:left w:val="none" w:sz="0" w:space="0" w:color="auto"/>
                                                                            <w:bottom w:val="none" w:sz="0" w:space="0" w:color="auto"/>
                                                                            <w:right w:val="none" w:sz="0" w:space="0" w:color="auto"/>
                                                                          </w:divBdr>
                                                                          <w:divsChild>
                                                                            <w:div w:id="768505831">
                                                                              <w:marLeft w:val="0"/>
                                                                              <w:marRight w:val="0"/>
                                                                              <w:marTop w:val="0"/>
                                                                              <w:marBottom w:val="0"/>
                                                                              <w:divBdr>
                                                                                <w:top w:val="none" w:sz="0" w:space="0" w:color="auto"/>
                                                                                <w:left w:val="none" w:sz="0" w:space="0" w:color="auto"/>
                                                                                <w:bottom w:val="none" w:sz="0" w:space="0" w:color="auto"/>
                                                                                <w:right w:val="none" w:sz="0" w:space="0" w:color="auto"/>
                                                                              </w:divBdr>
                                                                              <w:divsChild>
                                                                                <w:div w:id="716051165">
                                                                                  <w:marLeft w:val="0"/>
                                                                                  <w:marRight w:val="0"/>
                                                                                  <w:marTop w:val="0"/>
                                                                                  <w:marBottom w:val="0"/>
                                                                                  <w:divBdr>
                                                                                    <w:top w:val="none" w:sz="0" w:space="0" w:color="auto"/>
                                                                                    <w:left w:val="none" w:sz="0" w:space="0" w:color="auto"/>
                                                                                    <w:bottom w:val="none" w:sz="0" w:space="0" w:color="auto"/>
                                                                                    <w:right w:val="none" w:sz="0" w:space="0" w:color="auto"/>
                                                                                  </w:divBdr>
                                                                                  <w:divsChild>
                                                                                    <w:div w:id="811562864">
                                                                                      <w:marLeft w:val="0"/>
                                                                                      <w:marRight w:val="0"/>
                                                                                      <w:marTop w:val="0"/>
                                                                                      <w:marBottom w:val="0"/>
                                                                                      <w:divBdr>
                                                                                        <w:top w:val="none" w:sz="0" w:space="0" w:color="auto"/>
                                                                                        <w:left w:val="none" w:sz="0" w:space="0" w:color="auto"/>
                                                                                        <w:bottom w:val="none" w:sz="0" w:space="0" w:color="auto"/>
                                                                                        <w:right w:val="none" w:sz="0" w:space="0" w:color="auto"/>
                                                                                      </w:divBdr>
                                                                                      <w:divsChild>
                                                                                        <w:div w:id="2105883056">
                                                                                          <w:marLeft w:val="0"/>
                                                                                          <w:marRight w:val="0"/>
                                                                                          <w:marTop w:val="0"/>
                                                                                          <w:marBottom w:val="0"/>
                                                                                          <w:divBdr>
                                                                                            <w:top w:val="none" w:sz="0" w:space="0" w:color="auto"/>
                                                                                            <w:left w:val="none" w:sz="0" w:space="0" w:color="auto"/>
                                                                                            <w:bottom w:val="none" w:sz="0" w:space="0" w:color="auto"/>
                                                                                            <w:right w:val="none" w:sz="0" w:space="0" w:color="auto"/>
                                                                                          </w:divBdr>
                                                                                          <w:divsChild>
                                                                                            <w:div w:id="1878471964">
                                                                                              <w:marLeft w:val="0"/>
                                                                                              <w:marRight w:val="0"/>
                                                                                              <w:marTop w:val="0"/>
                                                                                              <w:marBottom w:val="0"/>
                                                                                              <w:divBdr>
                                                                                                <w:top w:val="none" w:sz="0" w:space="0" w:color="auto"/>
                                                                                                <w:left w:val="none" w:sz="0" w:space="0" w:color="auto"/>
                                                                                                <w:bottom w:val="none" w:sz="0" w:space="0" w:color="auto"/>
                                                                                                <w:right w:val="none" w:sz="0" w:space="0" w:color="auto"/>
                                                                                              </w:divBdr>
                                                                                              <w:divsChild>
                                                                                                <w:div w:id="520894184">
                                                                                                  <w:marLeft w:val="0"/>
                                                                                                  <w:marRight w:val="0"/>
                                                                                                  <w:marTop w:val="0"/>
                                                                                                  <w:marBottom w:val="0"/>
                                                                                                  <w:divBdr>
                                                                                                    <w:top w:val="none" w:sz="0" w:space="0" w:color="auto"/>
                                                                                                    <w:left w:val="none" w:sz="0" w:space="0" w:color="auto"/>
                                                                                                    <w:bottom w:val="none" w:sz="0" w:space="0" w:color="auto"/>
                                                                                                    <w:right w:val="none" w:sz="0" w:space="0" w:color="auto"/>
                                                                                                  </w:divBdr>
                                                                                                  <w:divsChild>
                                                                                                    <w:div w:id="1343170427">
                                                                                                      <w:marLeft w:val="0"/>
                                                                                                      <w:marRight w:val="0"/>
                                                                                                      <w:marTop w:val="0"/>
                                                                                                      <w:marBottom w:val="0"/>
                                                                                                      <w:divBdr>
                                                                                                        <w:top w:val="none" w:sz="0" w:space="0" w:color="auto"/>
                                                                                                        <w:left w:val="none" w:sz="0" w:space="0" w:color="auto"/>
                                                                                                        <w:bottom w:val="none" w:sz="0" w:space="0" w:color="auto"/>
                                                                                                        <w:right w:val="none" w:sz="0" w:space="0" w:color="auto"/>
                                                                                                      </w:divBdr>
                                                                                                      <w:divsChild>
                                                                                                        <w:div w:id="12075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8432953">
      <w:bodyDiv w:val="1"/>
      <w:marLeft w:val="0"/>
      <w:marRight w:val="0"/>
      <w:marTop w:val="0"/>
      <w:marBottom w:val="0"/>
      <w:divBdr>
        <w:top w:val="none" w:sz="0" w:space="0" w:color="auto"/>
        <w:left w:val="none" w:sz="0" w:space="0" w:color="auto"/>
        <w:bottom w:val="none" w:sz="0" w:space="0" w:color="auto"/>
        <w:right w:val="none" w:sz="0" w:space="0" w:color="auto"/>
      </w:divBdr>
    </w:div>
    <w:div w:id="488978860">
      <w:bodyDiv w:val="1"/>
      <w:marLeft w:val="0"/>
      <w:marRight w:val="0"/>
      <w:marTop w:val="0"/>
      <w:marBottom w:val="0"/>
      <w:divBdr>
        <w:top w:val="none" w:sz="0" w:space="0" w:color="auto"/>
        <w:left w:val="none" w:sz="0" w:space="0" w:color="auto"/>
        <w:bottom w:val="none" w:sz="0" w:space="0" w:color="auto"/>
        <w:right w:val="none" w:sz="0" w:space="0" w:color="auto"/>
      </w:divBdr>
    </w:div>
    <w:div w:id="510409791">
      <w:bodyDiv w:val="1"/>
      <w:marLeft w:val="0"/>
      <w:marRight w:val="0"/>
      <w:marTop w:val="0"/>
      <w:marBottom w:val="0"/>
      <w:divBdr>
        <w:top w:val="none" w:sz="0" w:space="0" w:color="auto"/>
        <w:left w:val="none" w:sz="0" w:space="0" w:color="auto"/>
        <w:bottom w:val="none" w:sz="0" w:space="0" w:color="auto"/>
        <w:right w:val="none" w:sz="0" w:space="0" w:color="auto"/>
      </w:divBdr>
      <w:divsChild>
        <w:div w:id="101414958">
          <w:marLeft w:val="1080"/>
          <w:marRight w:val="0"/>
          <w:marTop w:val="100"/>
          <w:marBottom w:val="0"/>
          <w:divBdr>
            <w:top w:val="none" w:sz="0" w:space="0" w:color="auto"/>
            <w:left w:val="none" w:sz="0" w:space="0" w:color="auto"/>
            <w:bottom w:val="none" w:sz="0" w:space="0" w:color="auto"/>
            <w:right w:val="none" w:sz="0" w:space="0" w:color="auto"/>
          </w:divBdr>
        </w:div>
        <w:div w:id="145898202">
          <w:marLeft w:val="360"/>
          <w:marRight w:val="0"/>
          <w:marTop w:val="200"/>
          <w:marBottom w:val="0"/>
          <w:divBdr>
            <w:top w:val="none" w:sz="0" w:space="0" w:color="auto"/>
            <w:left w:val="none" w:sz="0" w:space="0" w:color="auto"/>
            <w:bottom w:val="none" w:sz="0" w:space="0" w:color="auto"/>
            <w:right w:val="none" w:sz="0" w:space="0" w:color="auto"/>
          </w:divBdr>
        </w:div>
        <w:div w:id="379551118">
          <w:marLeft w:val="1080"/>
          <w:marRight w:val="0"/>
          <w:marTop w:val="100"/>
          <w:marBottom w:val="0"/>
          <w:divBdr>
            <w:top w:val="none" w:sz="0" w:space="0" w:color="auto"/>
            <w:left w:val="none" w:sz="0" w:space="0" w:color="auto"/>
            <w:bottom w:val="none" w:sz="0" w:space="0" w:color="auto"/>
            <w:right w:val="none" w:sz="0" w:space="0" w:color="auto"/>
          </w:divBdr>
        </w:div>
        <w:div w:id="791364884">
          <w:marLeft w:val="360"/>
          <w:marRight w:val="0"/>
          <w:marTop w:val="200"/>
          <w:marBottom w:val="0"/>
          <w:divBdr>
            <w:top w:val="none" w:sz="0" w:space="0" w:color="auto"/>
            <w:left w:val="none" w:sz="0" w:space="0" w:color="auto"/>
            <w:bottom w:val="none" w:sz="0" w:space="0" w:color="auto"/>
            <w:right w:val="none" w:sz="0" w:space="0" w:color="auto"/>
          </w:divBdr>
        </w:div>
        <w:div w:id="901451447">
          <w:marLeft w:val="360"/>
          <w:marRight w:val="0"/>
          <w:marTop w:val="200"/>
          <w:marBottom w:val="0"/>
          <w:divBdr>
            <w:top w:val="none" w:sz="0" w:space="0" w:color="auto"/>
            <w:left w:val="none" w:sz="0" w:space="0" w:color="auto"/>
            <w:bottom w:val="none" w:sz="0" w:space="0" w:color="auto"/>
            <w:right w:val="none" w:sz="0" w:space="0" w:color="auto"/>
          </w:divBdr>
        </w:div>
        <w:div w:id="929040881">
          <w:marLeft w:val="1080"/>
          <w:marRight w:val="0"/>
          <w:marTop w:val="100"/>
          <w:marBottom w:val="0"/>
          <w:divBdr>
            <w:top w:val="none" w:sz="0" w:space="0" w:color="auto"/>
            <w:left w:val="none" w:sz="0" w:space="0" w:color="auto"/>
            <w:bottom w:val="none" w:sz="0" w:space="0" w:color="auto"/>
            <w:right w:val="none" w:sz="0" w:space="0" w:color="auto"/>
          </w:divBdr>
        </w:div>
        <w:div w:id="996347758">
          <w:marLeft w:val="360"/>
          <w:marRight w:val="0"/>
          <w:marTop w:val="200"/>
          <w:marBottom w:val="0"/>
          <w:divBdr>
            <w:top w:val="none" w:sz="0" w:space="0" w:color="auto"/>
            <w:left w:val="none" w:sz="0" w:space="0" w:color="auto"/>
            <w:bottom w:val="none" w:sz="0" w:space="0" w:color="auto"/>
            <w:right w:val="none" w:sz="0" w:space="0" w:color="auto"/>
          </w:divBdr>
        </w:div>
        <w:div w:id="1259022766">
          <w:marLeft w:val="360"/>
          <w:marRight w:val="0"/>
          <w:marTop w:val="200"/>
          <w:marBottom w:val="0"/>
          <w:divBdr>
            <w:top w:val="none" w:sz="0" w:space="0" w:color="auto"/>
            <w:left w:val="none" w:sz="0" w:space="0" w:color="auto"/>
            <w:bottom w:val="none" w:sz="0" w:space="0" w:color="auto"/>
            <w:right w:val="none" w:sz="0" w:space="0" w:color="auto"/>
          </w:divBdr>
        </w:div>
        <w:div w:id="1281766429">
          <w:marLeft w:val="360"/>
          <w:marRight w:val="0"/>
          <w:marTop w:val="200"/>
          <w:marBottom w:val="0"/>
          <w:divBdr>
            <w:top w:val="none" w:sz="0" w:space="0" w:color="auto"/>
            <w:left w:val="none" w:sz="0" w:space="0" w:color="auto"/>
            <w:bottom w:val="none" w:sz="0" w:space="0" w:color="auto"/>
            <w:right w:val="none" w:sz="0" w:space="0" w:color="auto"/>
          </w:divBdr>
        </w:div>
        <w:div w:id="2120029765">
          <w:marLeft w:val="1080"/>
          <w:marRight w:val="0"/>
          <w:marTop w:val="100"/>
          <w:marBottom w:val="0"/>
          <w:divBdr>
            <w:top w:val="none" w:sz="0" w:space="0" w:color="auto"/>
            <w:left w:val="none" w:sz="0" w:space="0" w:color="auto"/>
            <w:bottom w:val="none" w:sz="0" w:space="0" w:color="auto"/>
            <w:right w:val="none" w:sz="0" w:space="0" w:color="auto"/>
          </w:divBdr>
        </w:div>
      </w:divsChild>
    </w:div>
    <w:div w:id="606080940">
      <w:bodyDiv w:val="1"/>
      <w:marLeft w:val="0"/>
      <w:marRight w:val="0"/>
      <w:marTop w:val="0"/>
      <w:marBottom w:val="0"/>
      <w:divBdr>
        <w:top w:val="none" w:sz="0" w:space="0" w:color="auto"/>
        <w:left w:val="none" w:sz="0" w:space="0" w:color="auto"/>
        <w:bottom w:val="none" w:sz="0" w:space="0" w:color="auto"/>
        <w:right w:val="none" w:sz="0" w:space="0" w:color="auto"/>
      </w:divBdr>
    </w:div>
    <w:div w:id="724452998">
      <w:bodyDiv w:val="1"/>
      <w:marLeft w:val="0"/>
      <w:marRight w:val="0"/>
      <w:marTop w:val="0"/>
      <w:marBottom w:val="0"/>
      <w:divBdr>
        <w:top w:val="none" w:sz="0" w:space="0" w:color="auto"/>
        <w:left w:val="none" w:sz="0" w:space="0" w:color="auto"/>
        <w:bottom w:val="none" w:sz="0" w:space="0" w:color="auto"/>
        <w:right w:val="none" w:sz="0" w:space="0" w:color="auto"/>
      </w:divBdr>
    </w:div>
    <w:div w:id="885801090">
      <w:bodyDiv w:val="1"/>
      <w:marLeft w:val="0"/>
      <w:marRight w:val="0"/>
      <w:marTop w:val="0"/>
      <w:marBottom w:val="0"/>
      <w:divBdr>
        <w:top w:val="none" w:sz="0" w:space="0" w:color="auto"/>
        <w:left w:val="none" w:sz="0" w:space="0" w:color="auto"/>
        <w:bottom w:val="none" w:sz="0" w:space="0" w:color="auto"/>
        <w:right w:val="none" w:sz="0" w:space="0" w:color="auto"/>
      </w:divBdr>
    </w:div>
    <w:div w:id="898131112">
      <w:bodyDiv w:val="1"/>
      <w:marLeft w:val="0"/>
      <w:marRight w:val="0"/>
      <w:marTop w:val="0"/>
      <w:marBottom w:val="0"/>
      <w:divBdr>
        <w:top w:val="none" w:sz="0" w:space="0" w:color="auto"/>
        <w:left w:val="none" w:sz="0" w:space="0" w:color="auto"/>
        <w:bottom w:val="none" w:sz="0" w:space="0" w:color="auto"/>
        <w:right w:val="none" w:sz="0" w:space="0" w:color="auto"/>
      </w:divBdr>
    </w:div>
    <w:div w:id="968703155">
      <w:bodyDiv w:val="1"/>
      <w:marLeft w:val="0"/>
      <w:marRight w:val="0"/>
      <w:marTop w:val="0"/>
      <w:marBottom w:val="0"/>
      <w:divBdr>
        <w:top w:val="none" w:sz="0" w:space="0" w:color="auto"/>
        <w:left w:val="none" w:sz="0" w:space="0" w:color="auto"/>
        <w:bottom w:val="none" w:sz="0" w:space="0" w:color="auto"/>
        <w:right w:val="none" w:sz="0" w:space="0" w:color="auto"/>
      </w:divBdr>
    </w:div>
    <w:div w:id="1359233321">
      <w:bodyDiv w:val="1"/>
      <w:marLeft w:val="0"/>
      <w:marRight w:val="0"/>
      <w:marTop w:val="0"/>
      <w:marBottom w:val="0"/>
      <w:divBdr>
        <w:top w:val="none" w:sz="0" w:space="0" w:color="auto"/>
        <w:left w:val="none" w:sz="0" w:space="0" w:color="auto"/>
        <w:bottom w:val="none" w:sz="0" w:space="0" w:color="auto"/>
        <w:right w:val="none" w:sz="0" w:space="0" w:color="auto"/>
      </w:divBdr>
    </w:div>
    <w:div w:id="1629121227">
      <w:bodyDiv w:val="1"/>
      <w:marLeft w:val="0"/>
      <w:marRight w:val="0"/>
      <w:marTop w:val="0"/>
      <w:marBottom w:val="0"/>
      <w:divBdr>
        <w:top w:val="none" w:sz="0" w:space="0" w:color="auto"/>
        <w:left w:val="none" w:sz="0" w:space="0" w:color="auto"/>
        <w:bottom w:val="none" w:sz="0" w:space="0" w:color="auto"/>
        <w:right w:val="none" w:sz="0" w:space="0" w:color="auto"/>
      </w:divBdr>
    </w:div>
    <w:div w:id="1665619550">
      <w:bodyDiv w:val="1"/>
      <w:marLeft w:val="0"/>
      <w:marRight w:val="0"/>
      <w:marTop w:val="0"/>
      <w:marBottom w:val="0"/>
      <w:divBdr>
        <w:top w:val="none" w:sz="0" w:space="0" w:color="auto"/>
        <w:left w:val="none" w:sz="0" w:space="0" w:color="auto"/>
        <w:bottom w:val="none" w:sz="0" w:space="0" w:color="auto"/>
        <w:right w:val="none" w:sz="0" w:space="0" w:color="auto"/>
      </w:divBdr>
      <w:divsChild>
        <w:div w:id="2001762171">
          <w:marLeft w:val="0"/>
          <w:marRight w:val="0"/>
          <w:marTop w:val="0"/>
          <w:marBottom w:val="0"/>
          <w:divBdr>
            <w:top w:val="none" w:sz="0" w:space="0" w:color="auto"/>
            <w:left w:val="none" w:sz="0" w:space="0" w:color="auto"/>
            <w:bottom w:val="none" w:sz="0" w:space="0" w:color="auto"/>
            <w:right w:val="none" w:sz="0" w:space="0" w:color="auto"/>
          </w:divBdr>
          <w:divsChild>
            <w:div w:id="2102221229">
              <w:marLeft w:val="0"/>
              <w:marRight w:val="0"/>
              <w:marTop w:val="0"/>
              <w:marBottom w:val="0"/>
              <w:divBdr>
                <w:top w:val="none" w:sz="0" w:space="0" w:color="auto"/>
                <w:left w:val="none" w:sz="0" w:space="0" w:color="auto"/>
                <w:bottom w:val="none" w:sz="0" w:space="0" w:color="auto"/>
                <w:right w:val="none" w:sz="0" w:space="0" w:color="auto"/>
              </w:divBdr>
              <w:divsChild>
                <w:div w:id="302194343">
                  <w:marLeft w:val="0"/>
                  <w:marRight w:val="0"/>
                  <w:marTop w:val="0"/>
                  <w:marBottom w:val="0"/>
                  <w:divBdr>
                    <w:top w:val="none" w:sz="0" w:space="0" w:color="auto"/>
                    <w:left w:val="none" w:sz="0" w:space="0" w:color="auto"/>
                    <w:bottom w:val="none" w:sz="0" w:space="0" w:color="auto"/>
                    <w:right w:val="none" w:sz="0" w:space="0" w:color="auto"/>
                  </w:divBdr>
                  <w:divsChild>
                    <w:div w:id="1945771801">
                      <w:marLeft w:val="0"/>
                      <w:marRight w:val="0"/>
                      <w:marTop w:val="0"/>
                      <w:marBottom w:val="0"/>
                      <w:divBdr>
                        <w:top w:val="none" w:sz="0" w:space="0" w:color="auto"/>
                        <w:left w:val="none" w:sz="0" w:space="0" w:color="auto"/>
                        <w:bottom w:val="none" w:sz="0" w:space="0" w:color="auto"/>
                        <w:right w:val="none" w:sz="0" w:space="0" w:color="auto"/>
                      </w:divBdr>
                      <w:divsChild>
                        <w:div w:id="1395087109">
                          <w:marLeft w:val="0"/>
                          <w:marRight w:val="0"/>
                          <w:marTop w:val="0"/>
                          <w:marBottom w:val="0"/>
                          <w:divBdr>
                            <w:top w:val="none" w:sz="0" w:space="0" w:color="auto"/>
                            <w:left w:val="none" w:sz="0" w:space="0" w:color="auto"/>
                            <w:bottom w:val="none" w:sz="0" w:space="0" w:color="auto"/>
                            <w:right w:val="none" w:sz="0" w:space="0" w:color="auto"/>
                          </w:divBdr>
                          <w:divsChild>
                            <w:div w:id="657340629">
                              <w:marLeft w:val="0"/>
                              <w:marRight w:val="0"/>
                              <w:marTop w:val="0"/>
                              <w:marBottom w:val="0"/>
                              <w:divBdr>
                                <w:top w:val="none" w:sz="0" w:space="0" w:color="auto"/>
                                <w:left w:val="none" w:sz="0" w:space="0" w:color="auto"/>
                                <w:bottom w:val="none" w:sz="0" w:space="0" w:color="auto"/>
                                <w:right w:val="none" w:sz="0" w:space="0" w:color="auto"/>
                              </w:divBdr>
                              <w:divsChild>
                                <w:div w:id="968241143">
                                  <w:marLeft w:val="0"/>
                                  <w:marRight w:val="0"/>
                                  <w:marTop w:val="0"/>
                                  <w:marBottom w:val="0"/>
                                  <w:divBdr>
                                    <w:top w:val="none" w:sz="0" w:space="0" w:color="auto"/>
                                    <w:left w:val="none" w:sz="0" w:space="0" w:color="auto"/>
                                    <w:bottom w:val="none" w:sz="0" w:space="0" w:color="auto"/>
                                    <w:right w:val="none" w:sz="0" w:space="0" w:color="auto"/>
                                  </w:divBdr>
                                  <w:divsChild>
                                    <w:div w:id="1599288065">
                                      <w:marLeft w:val="0"/>
                                      <w:marRight w:val="0"/>
                                      <w:marTop w:val="0"/>
                                      <w:marBottom w:val="0"/>
                                      <w:divBdr>
                                        <w:top w:val="none" w:sz="0" w:space="0" w:color="auto"/>
                                        <w:left w:val="none" w:sz="0" w:space="0" w:color="auto"/>
                                        <w:bottom w:val="none" w:sz="0" w:space="0" w:color="auto"/>
                                        <w:right w:val="none" w:sz="0" w:space="0" w:color="auto"/>
                                      </w:divBdr>
                                      <w:divsChild>
                                        <w:div w:id="1774353496">
                                          <w:marLeft w:val="0"/>
                                          <w:marRight w:val="0"/>
                                          <w:marTop w:val="0"/>
                                          <w:marBottom w:val="0"/>
                                          <w:divBdr>
                                            <w:top w:val="none" w:sz="0" w:space="0" w:color="auto"/>
                                            <w:left w:val="none" w:sz="0" w:space="0" w:color="auto"/>
                                            <w:bottom w:val="none" w:sz="0" w:space="0" w:color="auto"/>
                                            <w:right w:val="none" w:sz="0" w:space="0" w:color="auto"/>
                                          </w:divBdr>
                                          <w:divsChild>
                                            <w:div w:id="1298730318">
                                              <w:marLeft w:val="0"/>
                                              <w:marRight w:val="0"/>
                                              <w:marTop w:val="0"/>
                                              <w:marBottom w:val="0"/>
                                              <w:divBdr>
                                                <w:top w:val="none" w:sz="0" w:space="0" w:color="auto"/>
                                                <w:left w:val="none" w:sz="0" w:space="0" w:color="auto"/>
                                                <w:bottom w:val="none" w:sz="0" w:space="0" w:color="auto"/>
                                                <w:right w:val="none" w:sz="0" w:space="0" w:color="auto"/>
                                              </w:divBdr>
                                              <w:divsChild>
                                                <w:div w:id="300890955">
                                                  <w:marLeft w:val="0"/>
                                                  <w:marRight w:val="0"/>
                                                  <w:marTop w:val="0"/>
                                                  <w:marBottom w:val="0"/>
                                                  <w:divBdr>
                                                    <w:top w:val="none" w:sz="0" w:space="0" w:color="auto"/>
                                                    <w:left w:val="none" w:sz="0" w:space="0" w:color="auto"/>
                                                    <w:bottom w:val="none" w:sz="0" w:space="0" w:color="auto"/>
                                                    <w:right w:val="none" w:sz="0" w:space="0" w:color="auto"/>
                                                  </w:divBdr>
                                                  <w:divsChild>
                                                    <w:div w:id="1107043821">
                                                      <w:marLeft w:val="0"/>
                                                      <w:marRight w:val="0"/>
                                                      <w:marTop w:val="0"/>
                                                      <w:marBottom w:val="0"/>
                                                      <w:divBdr>
                                                        <w:top w:val="none" w:sz="0" w:space="0" w:color="auto"/>
                                                        <w:left w:val="none" w:sz="0" w:space="0" w:color="auto"/>
                                                        <w:bottom w:val="none" w:sz="0" w:space="0" w:color="auto"/>
                                                        <w:right w:val="none" w:sz="0" w:space="0" w:color="auto"/>
                                                      </w:divBdr>
                                                      <w:divsChild>
                                                        <w:div w:id="306278870">
                                                          <w:marLeft w:val="0"/>
                                                          <w:marRight w:val="0"/>
                                                          <w:marTop w:val="0"/>
                                                          <w:marBottom w:val="0"/>
                                                          <w:divBdr>
                                                            <w:top w:val="none" w:sz="0" w:space="0" w:color="auto"/>
                                                            <w:left w:val="none" w:sz="0" w:space="0" w:color="auto"/>
                                                            <w:bottom w:val="none" w:sz="0" w:space="0" w:color="auto"/>
                                                            <w:right w:val="none" w:sz="0" w:space="0" w:color="auto"/>
                                                          </w:divBdr>
                                                          <w:divsChild>
                                                            <w:div w:id="2011251413">
                                                              <w:marLeft w:val="0"/>
                                                              <w:marRight w:val="0"/>
                                                              <w:marTop w:val="0"/>
                                                              <w:marBottom w:val="0"/>
                                                              <w:divBdr>
                                                                <w:top w:val="none" w:sz="0" w:space="0" w:color="auto"/>
                                                                <w:left w:val="none" w:sz="0" w:space="0" w:color="auto"/>
                                                                <w:bottom w:val="none" w:sz="0" w:space="0" w:color="auto"/>
                                                                <w:right w:val="none" w:sz="0" w:space="0" w:color="auto"/>
                                                              </w:divBdr>
                                                              <w:divsChild>
                                                                <w:div w:id="437455068">
                                                                  <w:marLeft w:val="0"/>
                                                                  <w:marRight w:val="0"/>
                                                                  <w:marTop w:val="0"/>
                                                                  <w:marBottom w:val="0"/>
                                                                  <w:divBdr>
                                                                    <w:top w:val="none" w:sz="0" w:space="0" w:color="auto"/>
                                                                    <w:left w:val="none" w:sz="0" w:space="0" w:color="auto"/>
                                                                    <w:bottom w:val="none" w:sz="0" w:space="0" w:color="auto"/>
                                                                    <w:right w:val="none" w:sz="0" w:space="0" w:color="auto"/>
                                                                  </w:divBdr>
                                                                  <w:divsChild>
                                                                    <w:div w:id="1838111704">
                                                                      <w:marLeft w:val="0"/>
                                                                      <w:marRight w:val="0"/>
                                                                      <w:marTop w:val="0"/>
                                                                      <w:marBottom w:val="0"/>
                                                                      <w:divBdr>
                                                                        <w:top w:val="none" w:sz="0" w:space="0" w:color="auto"/>
                                                                        <w:left w:val="none" w:sz="0" w:space="0" w:color="auto"/>
                                                                        <w:bottom w:val="none" w:sz="0" w:space="0" w:color="auto"/>
                                                                        <w:right w:val="none" w:sz="0" w:space="0" w:color="auto"/>
                                                                      </w:divBdr>
                                                                      <w:divsChild>
                                                                        <w:div w:id="1216159202">
                                                                          <w:marLeft w:val="0"/>
                                                                          <w:marRight w:val="0"/>
                                                                          <w:marTop w:val="0"/>
                                                                          <w:marBottom w:val="0"/>
                                                                          <w:divBdr>
                                                                            <w:top w:val="none" w:sz="0" w:space="0" w:color="auto"/>
                                                                            <w:left w:val="none" w:sz="0" w:space="0" w:color="auto"/>
                                                                            <w:bottom w:val="none" w:sz="0" w:space="0" w:color="auto"/>
                                                                            <w:right w:val="none" w:sz="0" w:space="0" w:color="auto"/>
                                                                          </w:divBdr>
                                                                          <w:divsChild>
                                                                            <w:div w:id="882327164">
                                                                              <w:marLeft w:val="0"/>
                                                                              <w:marRight w:val="0"/>
                                                                              <w:marTop w:val="0"/>
                                                                              <w:marBottom w:val="0"/>
                                                                              <w:divBdr>
                                                                                <w:top w:val="none" w:sz="0" w:space="0" w:color="auto"/>
                                                                                <w:left w:val="none" w:sz="0" w:space="0" w:color="auto"/>
                                                                                <w:bottom w:val="none" w:sz="0" w:space="0" w:color="auto"/>
                                                                                <w:right w:val="none" w:sz="0" w:space="0" w:color="auto"/>
                                                                              </w:divBdr>
                                                                              <w:divsChild>
                                                                                <w:div w:id="1360084487">
                                                                                  <w:marLeft w:val="0"/>
                                                                                  <w:marRight w:val="0"/>
                                                                                  <w:marTop w:val="0"/>
                                                                                  <w:marBottom w:val="0"/>
                                                                                  <w:divBdr>
                                                                                    <w:top w:val="none" w:sz="0" w:space="0" w:color="auto"/>
                                                                                    <w:left w:val="none" w:sz="0" w:space="0" w:color="auto"/>
                                                                                    <w:bottom w:val="none" w:sz="0" w:space="0" w:color="auto"/>
                                                                                    <w:right w:val="none" w:sz="0" w:space="0" w:color="auto"/>
                                                                                  </w:divBdr>
                                                                                  <w:divsChild>
                                                                                    <w:div w:id="1574660045">
                                                                                      <w:marLeft w:val="0"/>
                                                                                      <w:marRight w:val="0"/>
                                                                                      <w:marTop w:val="0"/>
                                                                                      <w:marBottom w:val="0"/>
                                                                                      <w:divBdr>
                                                                                        <w:top w:val="none" w:sz="0" w:space="0" w:color="auto"/>
                                                                                        <w:left w:val="none" w:sz="0" w:space="0" w:color="auto"/>
                                                                                        <w:bottom w:val="none" w:sz="0" w:space="0" w:color="auto"/>
                                                                                        <w:right w:val="none" w:sz="0" w:space="0" w:color="auto"/>
                                                                                      </w:divBdr>
                                                                                      <w:divsChild>
                                                                                        <w:div w:id="474571201">
                                                                                          <w:marLeft w:val="0"/>
                                                                                          <w:marRight w:val="0"/>
                                                                                          <w:marTop w:val="0"/>
                                                                                          <w:marBottom w:val="0"/>
                                                                                          <w:divBdr>
                                                                                            <w:top w:val="none" w:sz="0" w:space="0" w:color="auto"/>
                                                                                            <w:left w:val="none" w:sz="0" w:space="0" w:color="auto"/>
                                                                                            <w:bottom w:val="none" w:sz="0" w:space="0" w:color="auto"/>
                                                                                            <w:right w:val="none" w:sz="0" w:space="0" w:color="auto"/>
                                                                                          </w:divBdr>
                                                                                          <w:divsChild>
                                                                                            <w:div w:id="1366055106">
                                                                                              <w:marLeft w:val="0"/>
                                                                                              <w:marRight w:val="0"/>
                                                                                              <w:marTop w:val="0"/>
                                                                                              <w:marBottom w:val="0"/>
                                                                                              <w:divBdr>
                                                                                                <w:top w:val="none" w:sz="0" w:space="0" w:color="auto"/>
                                                                                                <w:left w:val="none" w:sz="0" w:space="0" w:color="auto"/>
                                                                                                <w:bottom w:val="none" w:sz="0" w:space="0" w:color="auto"/>
                                                                                                <w:right w:val="none" w:sz="0" w:space="0" w:color="auto"/>
                                                                                              </w:divBdr>
                                                                                              <w:divsChild>
                                                                                                <w:div w:id="1989239513">
                                                                                                  <w:marLeft w:val="0"/>
                                                                                                  <w:marRight w:val="0"/>
                                                                                                  <w:marTop w:val="0"/>
                                                                                                  <w:marBottom w:val="0"/>
                                                                                                  <w:divBdr>
                                                                                                    <w:top w:val="none" w:sz="0" w:space="0" w:color="auto"/>
                                                                                                    <w:left w:val="none" w:sz="0" w:space="0" w:color="auto"/>
                                                                                                    <w:bottom w:val="none" w:sz="0" w:space="0" w:color="auto"/>
                                                                                                    <w:right w:val="none" w:sz="0" w:space="0" w:color="auto"/>
                                                                                                  </w:divBdr>
                                                                                                  <w:divsChild>
                                                                                                    <w:div w:id="911544808">
                                                                                                      <w:marLeft w:val="0"/>
                                                                                                      <w:marRight w:val="0"/>
                                                                                                      <w:marTop w:val="0"/>
                                                                                                      <w:marBottom w:val="0"/>
                                                                                                      <w:divBdr>
                                                                                                        <w:top w:val="none" w:sz="0" w:space="0" w:color="auto"/>
                                                                                                        <w:left w:val="none" w:sz="0" w:space="0" w:color="auto"/>
                                                                                                        <w:bottom w:val="none" w:sz="0" w:space="0" w:color="auto"/>
                                                                                                        <w:right w:val="none" w:sz="0" w:space="0" w:color="auto"/>
                                                                                                      </w:divBdr>
                                                                                                      <w:divsChild>
                                                                                                        <w:div w:id="1894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3531926">
      <w:bodyDiv w:val="1"/>
      <w:marLeft w:val="0"/>
      <w:marRight w:val="0"/>
      <w:marTop w:val="0"/>
      <w:marBottom w:val="0"/>
      <w:divBdr>
        <w:top w:val="none" w:sz="0" w:space="0" w:color="auto"/>
        <w:left w:val="none" w:sz="0" w:space="0" w:color="auto"/>
        <w:bottom w:val="none" w:sz="0" w:space="0" w:color="auto"/>
        <w:right w:val="none" w:sz="0" w:space="0" w:color="auto"/>
      </w:divBdr>
      <w:divsChild>
        <w:div w:id="1196042472">
          <w:marLeft w:val="446"/>
          <w:marRight w:val="0"/>
          <w:marTop w:val="360"/>
          <w:marBottom w:val="0"/>
          <w:divBdr>
            <w:top w:val="none" w:sz="0" w:space="0" w:color="auto"/>
            <w:left w:val="none" w:sz="0" w:space="0" w:color="auto"/>
            <w:bottom w:val="none" w:sz="0" w:space="0" w:color="auto"/>
            <w:right w:val="none" w:sz="0" w:space="0" w:color="auto"/>
          </w:divBdr>
        </w:div>
      </w:divsChild>
    </w:div>
    <w:div w:id="1836139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azure/load-balancer/load-balancer-overview" TargetMode="External"/><Relationship Id="rId117" Type="http://schemas.openxmlformats.org/officeDocument/2006/relationships/hyperlink" Target="https://portal.azure.com/" TargetMode="External"/><Relationship Id="rId21" Type="http://schemas.openxmlformats.org/officeDocument/2006/relationships/hyperlink" Target="https://docs.microsoft.com/en-us/azure/expressroute/expressroute-introduction" TargetMode="External"/><Relationship Id="rId42" Type="http://schemas.openxmlformats.org/officeDocument/2006/relationships/hyperlink" Target="https://docs.microsoft.com/en-us/azure/azure-cache-for-redis/cache-how-to-premium-persistence" TargetMode="External"/><Relationship Id="rId47" Type="http://schemas.openxmlformats.org/officeDocument/2006/relationships/hyperlink" Target="file:///D:\data\projects\redis-cache\pandoc\03_Migration\01_DataMigration.md" TargetMode="External"/><Relationship Id="rId63" Type="http://schemas.openxmlformats.org/officeDocument/2006/relationships/hyperlink" Target="file:///D:\data\projects\redis-cache\pandoc\temp\01.02_DataMigration_Copy.md" TargetMode="External"/><Relationship Id="rId68" Type="http://schemas.openxmlformats.org/officeDocument/2006/relationships/hyperlink" Target="https://docs.microsoft.com/en-us/azure/azure-cache-for-redis/cache-remove-tls-10-11" TargetMode="External"/><Relationship Id="rId84" Type="http://schemas.openxmlformats.org/officeDocument/2006/relationships/hyperlink" Target="https://docs.microsoft.com/en-us/azure/Redis/concepts-data-access-and-security-threat-protection" TargetMode="External"/><Relationship Id="rId89" Type="http://schemas.openxmlformats.org/officeDocument/2006/relationships/hyperlink" Target="file:///D:\data\projects\redis-cache\pandoc\temp\03_BCDR.md" TargetMode="External"/><Relationship Id="rId112" Type="http://schemas.openxmlformats.org/officeDocument/2006/relationships/hyperlink" Target="https://docs.microsoft.com/en-us/azure/Redis/concepts-data-access-and-security-private-link" TargetMode="External"/><Relationship Id="rId133" Type="http://schemas.openxmlformats.org/officeDocument/2006/relationships/hyperlink" Target="https://git-scm.com/download/win" TargetMode="External"/><Relationship Id="rId138" Type="http://schemas.openxmlformats.org/officeDocument/2006/relationships/image" Target="media/image9.png"/><Relationship Id="rId16" Type="http://schemas.openxmlformats.org/officeDocument/2006/relationships/hyperlink" Target="https://raw.githubusercontent.com/redis/redis/5.0/00-RELEASENOTES" TargetMode="External"/><Relationship Id="rId107" Type="http://schemas.openxmlformats.org/officeDocument/2006/relationships/hyperlink" Target="https://docs.microsoft.com/en-us/azure/Redis/concepts-data-encryption-Redis" TargetMode="External"/><Relationship Id="rId11" Type="http://schemas.openxmlformats.org/officeDocument/2006/relationships/image" Target="media/image1.png"/><Relationship Id="rId32" Type="http://schemas.openxmlformats.org/officeDocument/2006/relationships/hyperlink" Target="https://docs.microsoft.com/en-us/azure/virtual-network/quick-create-portal" TargetMode="External"/><Relationship Id="rId37" Type="http://schemas.openxmlformats.org/officeDocument/2006/relationships/hyperlink" Target="https://docs.microsoft.com/en-us/azure/private-link/private-endpoint-overview" TargetMode="External"/><Relationship Id="rId53" Type="http://schemas.openxmlformats.org/officeDocument/2006/relationships/hyperlink" Target="file:///D:\data\projects\redis-cache\pandoc\05_Appendix\03_InstallStunnel.md" TargetMode="External"/><Relationship Id="rId58" Type="http://schemas.openxmlformats.org/officeDocument/2006/relationships/hyperlink" Target="file:///D:\data\projects\redis-cache\pandoc\05_Appendix\00_Setup.md" TargetMode="External"/><Relationship Id="rId74" Type="http://schemas.openxmlformats.org/officeDocument/2006/relationships/hyperlink" Target="https://docs.microsoft.com/en-us/azure/azure-cache-for-redis/cache-how-to-monitor" TargetMode="External"/><Relationship Id="rId79" Type="http://schemas.openxmlformats.org/officeDocument/2006/relationships/hyperlink" Target="https://docs.microsoft.com/en-us/azure/azure-monitor/platform/alerts-unified-log" TargetMode="External"/><Relationship Id="rId102" Type="http://schemas.openxmlformats.org/officeDocument/2006/relationships/hyperlink" Target="https://docs.microsoft.com/en-us/azure/Redis/concepts-server-logs" TargetMode="External"/><Relationship Id="rId123" Type="http://schemas.openxmlformats.org/officeDocument/2006/relationships/hyperlink" Target="https://www.facebook.com/groups/MsftAzure" TargetMode="External"/><Relationship Id="rId128" Type="http://schemas.openxmlformats.org/officeDocument/2006/relationships/hyperlink" Target="file:///D:\data\projects\redis-cache\pandoc\artifacts\template.json" TargetMode="External"/><Relationship Id="rId144" Type="http://schemas.openxmlformats.org/officeDocument/2006/relationships/image" Target="media/image14.png"/><Relationship Id="rId149" Type="http://schemas.openxmlformats.org/officeDocument/2006/relationships/header" Target="header2.xml"/><Relationship Id="rId5" Type="http://schemas.openxmlformats.org/officeDocument/2006/relationships/footnotes" Target="footnotes.xml"/><Relationship Id="rId90" Type="http://schemas.openxmlformats.org/officeDocument/2006/relationships/hyperlink" Target="https://docs.microsoft.com/en-us/azure/Redis/concepts-backup" TargetMode="External"/><Relationship Id="rId95" Type="http://schemas.openxmlformats.org/officeDocument/2006/relationships/hyperlink" Target="https://docs.microsoft.com/en-us/azure/load-balancer/load-balancer-overview" TargetMode="External"/><Relationship Id="rId22" Type="http://schemas.openxmlformats.org/officeDocument/2006/relationships/hyperlink" Target="https://azure.microsoft.com/en-us/pricing/details/cache/" TargetMode="External"/><Relationship Id="rId27" Type="http://schemas.openxmlformats.org/officeDocument/2006/relationships/hyperlink" Target="https://docs.microsoft.com/en-us/azure/app-service/overview" TargetMode="External"/><Relationship Id="rId43" Type="http://schemas.openxmlformats.org/officeDocument/2006/relationships/hyperlink" Target="https://redis.io/commands/migrate" TargetMode="External"/><Relationship Id="rId48" Type="http://schemas.openxmlformats.org/officeDocument/2006/relationships/hyperlink" Target="https://www.percona.com/software/instance-tools/percona-monitoring-and-management" TargetMode="External"/><Relationship Id="rId64" Type="http://schemas.openxmlformats.org/officeDocument/2006/relationships/hyperlink" Target="file:///D:\data\projects\redis-cache\pandoc\temp\01.03_DataMigration_Replication.md" TargetMode="External"/><Relationship Id="rId69" Type="http://schemas.openxmlformats.org/officeDocument/2006/relationships/hyperlink" Target="file:///D:\data\projects\redis-cache\pandoc\05_Appendix\00_Setup.md" TargetMode="External"/><Relationship Id="rId113" Type="http://schemas.openxmlformats.org/officeDocument/2006/relationships/hyperlink" Target="https://docs.microsoft.com/en-us/azure/virtual-network/virtual-network-peering-overview" TargetMode="External"/><Relationship Id="rId118" Type="http://schemas.openxmlformats.org/officeDocument/2006/relationships/hyperlink" Target="https://www.microsoft.com/solution-providers/home" TargetMode="External"/><Relationship Id="rId134" Type="http://schemas.openxmlformats.org/officeDocument/2006/relationships/image" Target="media/image5.png"/><Relationship Id="rId139" Type="http://schemas.openxmlformats.org/officeDocument/2006/relationships/hyperlink" Target="https://github.com/microsoft/azure-maven-plugins/wiki/Authentication" TargetMode="External"/><Relationship Id="rId80" Type="http://schemas.openxmlformats.org/officeDocument/2006/relationships/hyperlink" Target="https://docs.microsoft.com/en-us/azure/azure-cache-for-redis/cache-how-to-manage-redis-cache-powershell" TargetMode="External"/><Relationship Id="rId85" Type="http://schemas.openxmlformats.org/officeDocument/2006/relationships/hyperlink" Target="https://docs.microsoft.com/en-us/azure/azure-monitor/platform/data-platform-metrics" TargetMode="External"/><Relationship Id="rId150" Type="http://schemas.openxmlformats.org/officeDocument/2006/relationships/footer" Target="footer2.xml"/><Relationship Id="rId12" Type="http://schemas.openxmlformats.org/officeDocument/2006/relationships/hyperlink" Target="https://docs.microsoft.com/azure/cloud-adoption-framework/" TargetMode="External"/><Relationship Id="rId17" Type="http://schemas.openxmlformats.org/officeDocument/2006/relationships/hyperlink" Target="https://raw.githubusercontent.com/redis/redis/4.0/00-RELEASENOTES" TargetMode="External"/><Relationship Id="rId25" Type="http://schemas.openxmlformats.org/officeDocument/2006/relationships/hyperlink" Target="https://docs.microsoft.com/en-us/azure/application-gateway/overview" TargetMode="External"/><Relationship Id="rId33" Type="http://schemas.openxmlformats.org/officeDocument/2006/relationships/hyperlink" Target="https://docs.microsoft.com/en-us/azure/architecture/reference-architectures/hybrid-networking/hub-spoke" TargetMode="External"/><Relationship Id="rId38" Type="http://schemas.openxmlformats.org/officeDocument/2006/relationships/hyperlink" Target="https://docs.microsoft.com/en-us/azure/Redis/concepts-connectivity-architecture" TargetMode="External"/><Relationship Id="rId46" Type="http://schemas.openxmlformats.org/officeDocument/2006/relationships/hyperlink" Target="https://redis.io/commands/eval" TargetMode="External"/><Relationship Id="rId59" Type="http://schemas.openxmlformats.org/officeDocument/2006/relationships/hyperlink" Target="file:///D:\data\projects\redis-cache\pandoc\05_Appendix\04_ConfigureRedisSSL.md" TargetMode="External"/><Relationship Id="rId67" Type="http://schemas.openxmlformats.org/officeDocument/2006/relationships/hyperlink" Target="file:///D:\data\projects\redis-cache\pandoc\temp\02_DataMigration_AppSettings.md" TargetMode="External"/><Relationship Id="rId103" Type="http://schemas.openxmlformats.org/officeDocument/2006/relationships/hyperlink" Target="https://docs.microsoft.com/en-us/azure/azure-monitor/overview" TargetMode="External"/><Relationship Id="rId108" Type="http://schemas.openxmlformats.org/officeDocument/2006/relationships/hyperlink" Target="https://docs.microsoft.com/en-us/azure/key-vault/general/basic-concepts" TargetMode="External"/><Relationship Id="rId116" Type="http://schemas.openxmlformats.org/officeDocument/2006/relationships/hyperlink" Target="https://docs.microsoft.com/en-us/azure/Redis/security-baseline" TargetMode="External"/><Relationship Id="rId124" Type="http://schemas.openxmlformats.org/officeDocument/2006/relationships/hyperlink" Target="https://www.linkedin.com/groups/2733961/" TargetMode="External"/><Relationship Id="rId129" Type="http://schemas.openxmlformats.org/officeDocument/2006/relationships/image" Target="media/image3.png"/><Relationship Id="rId137" Type="http://schemas.openxmlformats.org/officeDocument/2006/relationships/image" Target="media/image8.png"/><Relationship Id="rId20" Type="http://schemas.openxmlformats.org/officeDocument/2006/relationships/hyperlink" Target="file:///D:\data\projects\redis-cache\pandoc\04_PostMigration\01_Management.md" TargetMode="External"/><Relationship Id="rId41" Type="http://schemas.openxmlformats.org/officeDocument/2006/relationships/hyperlink" Target="https://redis.io/topics/persistence" TargetMode="External"/><Relationship Id="rId54" Type="http://schemas.openxmlformats.org/officeDocument/2006/relationships/hyperlink" Target="file:///D:\data\projects\redis-cache\pandoc\05_Appendix\00_Setup.md" TargetMode="External"/><Relationship Id="rId62" Type="http://schemas.openxmlformats.org/officeDocument/2006/relationships/hyperlink" Target="file:///D:\data\projects\redis-cache\pandoc\temp\01.01_DataMigration_BackupRestore.md" TargetMode="External"/><Relationship Id="rId70" Type="http://schemas.openxmlformats.org/officeDocument/2006/relationships/hyperlink" Target="https://docs.microsoft.com/en-us/azure/azure-monitor/overview" TargetMode="External"/><Relationship Id="rId75" Type="http://schemas.openxmlformats.org/officeDocument/2006/relationships/hyperlink" Target="https://docs.microsoft.com/en-us/azure/data-explorer/kusto/query/" TargetMode="External"/><Relationship Id="rId83" Type="http://schemas.openxmlformats.org/officeDocument/2006/relationships/hyperlink" Target="https://docs.microsoft.com/en-us/azure/sentinel/" TargetMode="External"/><Relationship Id="rId88" Type="http://schemas.openxmlformats.org/officeDocument/2006/relationships/hyperlink" Target="https://docs.microsoft.com/en-us/azure/azure-cache-for-redis/cache-how-to-scale" TargetMode="External"/><Relationship Id="rId91" Type="http://schemas.openxmlformats.org/officeDocument/2006/relationships/hyperlink" Target="https://docs.microsoft.com/en-us/azure/Redis/concepts-pricing-tiers" TargetMode="External"/><Relationship Id="rId96" Type="http://schemas.openxmlformats.org/officeDocument/2006/relationships/hyperlink" Target="https://docs.microsoft.com/en-us/azure/application-gateway/overview" TargetMode="External"/><Relationship Id="rId111" Type="http://schemas.openxmlformats.org/officeDocument/2006/relationships/hyperlink" Target="https://docs.microsoft.com/en-us/azure/Redis/concepts-firewall-rules" TargetMode="External"/><Relationship Id="rId132" Type="http://schemas.openxmlformats.org/officeDocument/2006/relationships/image" Target="media/image4.png"/><Relationship Id="rId140" Type="http://schemas.openxmlformats.org/officeDocument/2006/relationships/image" Target="media/image10.png"/><Relationship Id="rId145" Type="http://schemas.openxmlformats.org/officeDocument/2006/relationships/hyperlink" Target="file:///D:\data\projects\redis-cache\pandoc\artifacts\template-secure.jso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raw.githubusercontent.com/redis/redis/6.0/00-RELEASENOTES" TargetMode="External"/><Relationship Id="rId23" Type="http://schemas.openxmlformats.org/officeDocument/2006/relationships/hyperlink" Target="https://docs.microsoft.com/en-us/azure/Redis/concept-reserved-pricing" TargetMode="External"/><Relationship Id="rId28" Type="http://schemas.openxmlformats.org/officeDocument/2006/relationships/hyperlink" Target="https://docs.microsoft.com/en-us/azure/Redis/concepts-ssl-connection-security" TargetMode="External"/><Relationship Id="rId36" Type="http://schemas.openxmlformats.org/officeDocument/2006/relationships/hyperlink" Target="https://docs.microsoft.com/en-us/azure/load-balancer/quickstart-load-balancer-standard-internal-portal?tabs=option-1-create-internal-load-balancer-standard" TargetMode="External"/><Relationship Id="rId49" Type="http://schemas.openxmlformats.org/officeDocument/2006/relationships/hyperlink" Target="https://redis.io/topics/benchmarks" TargetMode="External"/><Relationship Id="rId57" Type="http://schemas.openxmlformats.org/officeDocument/2006/relationships/hyperlink" Target="https://redis.io/commands/REPLICAOF" TargetMode="External"/><Relationship Id="rId106" Type="http://schemas.openxmlformats.org/officeDocument/2006/relationships/hyperlink" Target="https://docs.microsoft.com/en-us/azure/Redis/concepts-audit" TargetMode="External"/><Relationship Id="rId114" Type="http://schemas.openxmlformats.org/officeDocument/2006/relationships/hyperlink" Target="https://docs.microsoft.com/en-us/azure/Redis/concepts-data-access-and-security-private-link" TargetMode="External"/><Relationship Id="rId119" Type="http://schemas.openxmlformats.org/officeDocument/2006/relationships/hyperlink" Target="https://mvp.microsoft.com/MvpSearch" TargetMode="External"/><Relationship Id="rId127" Type="http://schemas.openxmlformats.org/officeDocument/2006/relationships/hyperlink" Target="file:///D:\data\projects\redis-cache\pandoc\artifacts\template-secure.json" TargetMode="External"/><Relationship Id="rId10" Type="http://schemas.openxmlformats.org/officeDocument/2006/relationships/hyperlink" Target="https://docs.microsoft.com/en-us/azure/azure-cache-for-redis/cache-overview" TargetMode="External"/><Relationship Id="rId31" Type="http://schemas.openxmlformats.org/officeDocument/2006/relationships/hyperlink" Target="https://docs.microsoft.com/en-us/azure/expressroute/expressroute-introduction" TargetMode="External"/><Relationship Id="rId44" Type="http://schemas.openxmlformats.org/officeDocument/2006/relationships/hyperlink" Target="https://github.com/deepakverma/redis-copy" TargetMode="External"/><Relationship Id="rId52" Type="http://schemas.openxmlformats.org/officeDocument/2006/relationships/hyperlink" Target="file:///D:\data\projects\redis-cache\pandoc\05_Appendix\00_Setup.md" TargetMode="External"/><Relationship Id="rId60" Type="http://schemas.openxmlformats.org/officeDocument/2006/relationships/hyperlink" Target="file:///D:\data\projects\redis-cache\pandoc\05_Appendix\03_InstallStunnel.md" TargetMode="External"/><Relationship Id="rId65" Type="http://schemas.openxmlformats.org/officeDocument/2006/relationships/hyperlink" Target="file:///D:\data\projects\redis-cache\pandoc\temp\01.04_DataMigration_Tools.md" TargetMode="External"/><Relationship Id="rId73" Type="http://schemas.openxmlformats.org/officeDocument/2006/relationships/hyperlink" Target="https://docs.microsoft.com/en-us/azure/automation/automation-quickstart-create-runbook" TargetMode="External"/><Relationship Id="rId78" Type="http://schemas.openxmlformats.org/officeDocument/2006/relationships/hyperlink" Target="https://docs.microsoft.com/en-us/azure/azure-cache-for-redis/cache-how-to-monitor" TargetMode="External"/><Relationship Id="rId81" Type="http://schemas.openxmlformats.org/officeDocument/2006/relationships/hyperlink" Target="https://docs.microsoft.com/en-us/azure/Redis/concepts-planned-maintenance-notification" TargetMode="External"/><Relationship Id="rId86" Type="http://schemas.openxmlformats.org/officeDocument/2006/relationships/hyperlink" Target="https://docs.microsoft.com/en-us/azure/azure-cache-for-redis/cache-how-to-monitor" TargetMode="External"/><Relationship Id="rId94" Type="http://schemas.openxmlformats.org/officeDocument/2006/relationships/hyperlink" Target="https://docs.microsoft.com/en-us/azure/azure-resource-manager/management/lock-resources" TargetMode="External"/><Relationship Id="rId99" Type="http://schemas.openxmlformats.org/officeDocument/2006/relationships/hyperlink" Target="https://docs.microsoft.com/en-us/azure/active-directory/identity-protection/overview-identity-protection" TargetMode="External"/><Relationship Id="rId101" Type="http://schemas.openxmlformats.org/officeDocument/2006/relationships/hyperlink" Target="https://docs.microsoft.com/en-us/azure/Redis/howto-instance-threat-protection-portal" TargetMode="External"/><Relationship Id="rId122" Type="http://schemas.openxmlformats.org/officeDocument/2006/relationships/hyperlink" Target="https://stackoverflow.com/questions/tagged/azure-redis-cache" TargetMode="External"/><Relationship Id="rId130" Type="http://schemas.openxmlformats.org/officeDocument/2006/relationships/hyperlink" Target="https://www.enterprisedb.com/downloads/postgres-Redis-downloads" TargetMode="External"/><Relationship Id="rId135" Type="http://schemas.openxmlformats.org/officeDocument/2006/relationships/image" Target="media/image6.png"/><Relationship Id="rId143" Type="http://schemas.openxmlformats.org/officeDocument/2006/relationships/image" Target="media/image13.png"/><Relationship Id="rId148" Type="http://schemas.openxmlformats.org/officeDocument/2006/relationships/footer" Target="footer1.xml"/><Relationship Id="rId15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dis.io/documentation" TargetMode="External"/><Relationship Id="rId13" Type="http://schemas.openxmlformats.org/officeDocument/2006/relationships/hyperlink" Target="https://bucardo.org/postgres_all_versions.html" TargetMode="External"/><Relationship Id="rId18" Type="http://schemas.openxmlformats.org/officeDocument/2006/relationships/hyperlink" Target="https://raw.githubusercontent.com/redis/redis/3.0/00-RELEASENOTES" TargetMode="External"/><Relationship Id="rId39" Type="http://schemas.openxmlformats.org/officeDocument/2006/relationships/hyperlink" Target="https://docs.microsoft.com/en-us/azure/azure-cache-for-redis/cache-private-link" TargetMode="External"/><Relationship Id="rId109" Type="http://schemas.openxmlformats.org/officeDocument/2006/relationships/hyperlink" Target="https://docs.microsoft.com/en-us/azure/Redis/concepts-infrastructure-double-encryption" TargetMode="External"/><Relationship Id="rId34" Type="http://schemas.openxmlformats.org/officeDocument/2006/relationships/hyperlink" Target="https://docs.microsoft.com/en-us/azure/virtual-network/virtual-network-peering-overview" TargetMode="External"/><Relationship Id="rId50" Type="http://schemas.openxmlformats.org/officeDocument/2006/relationships/hyperlink" Target="file:///D:\data\projects\redis-cache\pandoc\05_Appendix\00_Setup.md" TargetMode="External"/><Relationship Id="rId55" Type="http://schemas.openxmlformats.org/officeDocument/2006/relationships/hyperlink" Target="file:///D:\data\projects\redis-cache\pandoc\05_Appendix\04_ConfigureRedisSSL.md" TargetMode="External"/><Relationship Id="rId76" Type="http://schemas.openxmlformats.org/officeDocument/2006/relationships/hyperlink" Target="https://docs.microsoft.com/en-us/azure/data-explorer/kusto/query/sqlcheatsheet" TargetMode="External"/><Relationship Id="rId97" Type="http://schemas.openxmlformats.org/officeDocument/2006/relationships/hyperlink" Target="https://docs.microsoft.com/en-us/azure/Redis/concepts-aad-authentication" TargetMode="External"/><Relationship Id="rId104" Type="http://schemas.openxmlformats.org/officeDocument/2006/relationships/hyperlink" Target="https://docs.microsoft.com/en-us/azure/azure-monitor/platform/design-logs-deployment" TargetMode="External"/><Relationship Id="rId120" Type="http://schemas.openxmlformats.org/officeDocument/2006/relationships/hyperlink" Target="https://social.msdn.microsoft.com/forums/azure/en-US/home?forum=azurecache" TargetMode="External"/><Relationship Id="rId125" Type="http://schemas.openxmlformats.org/officeDocument/2006/relationships/hyperlink" Target="https://www.linkedin.com/groups/1731317/" TargetMode="External"/><Relationship Id="rId141" Type="http://schemas.openxmlformats.org/officeDocument/2006/relationships/image" Target="media/image11.png"/><Relationship Id="rId146" Type="http://schemas.openxmlformats.org/officeDocument/2006/relationships/hyperlink" Target="file:///D:\data\projects\redis-cache\pandoc\artifacts\template.json" TargetMode="External"/><Relationship Id="rId7" Type="http://schemas.openxmlformats.org/officeDocument/2006/relationships/hyperlink" Target="https://docs.microsoft.com/en-us/azure/azure-cache-for-redis/cache-overview" TargetMode="External"/><Relationship Id="rId71" Type="http://schemas.openxmlformats.org/officeDocument/2006/relationships/hyperlink" Target="https://docs.microsoft.com/en-us/azure/azure-monitor/platform/design-logs-deployment" TargetMode="External"/><Relationship Id="rId92" Type="http://schemas.openxmlformats.org/officeDocument/2006/relationships/hyperlink" Target="https://docs.microsoft.com/en-us/azure/Redis/concepts-backup" TargetMode="External"/><Relationship Id="rId2" Type="http://schemas.openxmlformats.org/officeDocument/2006/relationships/styles" Target="styles.xml"/><Relationship Id="rId29" Type="http://schemas.openxmlformats.org/officeDocument/2006/relationships/hyperlink" Target="https://docs.microsoft.com/en-us/azure/cloud-adoption-framework/ready/landing-zone/" TargetMode="External"/><Relationship Id="rId24" Type="http://schemas.openxmlformats.org/officeDocument/2006/relationships/hyperlink" Target="https://docs.microsoft.com/en-us/azure/expressroute/expressroute-introduction" TargetMode="External"/><Relationship Id="rId40" Type="http://schemas.openxmlformats.org/officeDocument/2006/relationships/hyperlink" Target="https://docs.microsoft.com/en-us/azure/azure-cache-for-redis/cache-private-link" TargetMode="External"/><Relationship Id="rId45" Type="http://schemas.openxmlformats.org/officeDocument/2006/relationships/hyperlink" Target="https://github.com/vipshop/redis-migrate-tool" TargetMode="External"/><Relationship Id="rId66" Type="http://schemas.openxmlformats.org/officeDocument/2006/relationships/hyperlink" Target="file:///D:\data\projects\redis-cache\pandoc\temp\01.05_DataMigration_Abstraction.md" TargetMode="External"/><Relationship Id="rId87" Type="http://schemas.openxmlformats.org/officeDocument/2006/relationships/hyperlink" Target="https://docs.microsoft.com/en-us/azure/azure-monitor/insights/redis-cache-insights-overview" TargetMode="External"/><Relationship Id="rId110" Type="http://schemas.openxmlformats.org/officeDocument/2006/relationships/hyperlink" Target="https://docs.microsoft.com/en-us/azure/Redis/concepts-ssl-connection-security" TargetMode="External"/><Relationship Id="rId115" Type="http://schemas.openxmlformats.org/officeDocument/2006/relationships/hyperlink" Target="https://docs.microsoft.com/en-us/azure/Redis/concepts-data-access-and-security-vnet" TargetMode="External"/><Relationship Id="rId131" Type="http://schemas.openxmlformats.org/officeDocument/2006/relationships/hyperlink" Target="https://get.enterprisedb.com/Redis/Redis-10.16-1-windows-x64.exe" TargetMode="External"/><Relationship Id="rId136" Type="http://schemas.openxmlformats.org/officeDocument/2006/relationships/image" Target="media/image7.png"/><Relationship Id="rId61" Type="http://schemas.openxmlformats.org/officeDocument/2006/relationships/hyperlink" Target="file:///D:\data\projects\redis-cache\pandoc\02_PreMigration\04_TestPlans.md" TargetMode="External"/><Relationship Id="rId82" Type="http://schemas.openxmlformats.org/officeDocument/2006/relationships/hyperlink" Target="https://docs.microsoft.com/en-us/azure/azure-monitor/platform/design-logs-deployment" TargetMode="External"/><Relationship Id="rId152" Type="http://schemas.openxmlformats.org/officeDocument/2006/relationships/theme" Target="theme/theme1.xml"/><Relationship Id="rId19" Type="http://schemas.openxmlformats.org/officeDocument/2006/relationships/hyperlink" Target="https://docs.microsoft.com/en-us/azure/azure-cache-for-redis/cache-overview" TargetMode="External"/><Relationship Id="rId14" Type="http://schemas.openxmlformats.org/officeDocument/2006/relationships/hyperlink" Target="https://docs.microsoft.com/en-us/azure/Redis/concepts-supported-versions" TargetMode="External"/><Relationship Id="rId30" Type="http://schemas.openxmlformats.org/officeDocument/2006/relationships/hyperlink" Target="https://docs.microsoft.com/en-us/azure/Redis/quickstart-create-Redis-server-instance-using-azure-portal" TargetMode="External"/><Relationship Id="rId35" Type="http://schemas.openxmlformats.org/officeDocument/2006/relationships/hyperlink" Target="https://docs.microsoft.com/en-us/azure/app-service/overview" TargetMode="External"/><Relationship Id="rId56" Type="http://schemas.openxmlformats.org/officeDocument/2006/relationships/hyperlink" Target="https://redis.io/commands/SLAVEOF" TargetMode="External"/><Relationship Id="rId77" Type="http://schemas.openxmlformats.org/officeDocument/2006/relationships/hyperlink" Target="https://docs.microsoft.com/en-us/azure/azure-monitor/log-query/get-started-queries" TargetMode="External"/><Relationship Id="rId100" Type="http://schemas.openxmlformats.org/officeDocument/2006/relationships/hyperlink" Target="https://docs.microsoft.com/en-us/azure/Redis/howto-configure-sign-in-aad-authentication" TargetMode="External"/><Relationship Id="rId105" Type="http://schemas.openxmlformats.org/officeDocument/2006/relationships/hyperlink" Target="https://docs.microsoft.com/en-us/azure/Redis/howto-configure-audit-logs-portal" TargetMode="External"/><Relationship Id="rId126" Type="http://schemas.openxmlformats.org/officeDocument/2006/relationships/image" Target="media/image2.png"/><Relationship Id="rId147" Type="http://schemas.openxmlformats.org/officeDocument/2006/relationships/header" Target="header1.xml"/><Relationship Id="rId8" Type="http://schemas.openxmlformats.org/officeDocument/2006/relationships/hyperlink" Target="https://docs.microsoft.com/en-us/azure/cloud-adoption-framework/get-started/" TargetMode="External"/><Relationship Id="rId51" Type="http://schemas.openxmlformats.org/officeDocument/2006/relationships/hyperlink" Target="https://docs.microsoft.com/en-us/azure/azure-cache-for-redis/cache-how-to-import-export-data" TargetMode="External"/><Relationship Id="rId72" Type="http://schemas.openxmlformats.org/officeDocument/2006/relationships/hyperlink" Target="https://docs.microsoft.com/en-us/azure/sentinel/overview" TargetMode="External"/><Relationship Id="rId93" Type="http://schemas.openxmlformats.org/officeDocument/2006/relationships/hyperlink" Target="https://docs.microsoft.com/en-us/azure/Redis/concepts-read-replicas" TargetMode="External"/><Relationship Id="rId98" Type="http://schemas.openxmlformats.org/officeDocument/2006/relationships/hyperlink" Target="https://docs.microsoft.com/en-us/azure/Redis/howto-configure-sign-in-azure-ad-authentication" TargetMode="External"/><Relationship Id="rId121" Type="http://schemas.openxmlformats.org/officeDocument/2006/relationships/hyperlink" Target="https://docs.microsoft.com/en-us/answers/search.html?c=&amp;includeChildren=&amp;f=&amp;type=question+OR+idea+OR+kbentry+OR+answer+OR+topic+OR+user&amp;redirect=search%2Fsearch&amp;sort=relevance&amp;q=%5Bazure-cache-redis%5D" TargetMode="External"/><Relationship Id="rId142" Type="http://schemas.openxmlformats.org/officeDocument/2006/relationships/image" Target="media/image1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Azure">
      <a:dk1>
        <a:sysClr val="windowText" lastClr="000000"/>
      </a:dk1>
      <a:lt1>
        <a:sysClr val="window" lastClr="FFFFFF"/>
      </a:lt1>
      <a:dk2>
        <a:srgbClr val="000000"/>
      </a:dk2>
      <a:lt2>
        <a:srgbClr val="FFFFFF"/>
      </a:lt2>
      <a:accent1>
        <a:srgbClr val="0078D4"/>
      </a:accent1>
      <a:accent2>
        <a:srgbClr val="50E6FF"/>
      </a:accent2>
      <a:accent3>
        <a:srgbClr val="3C3C41"/>
      </a:accent3>
      <a:accent4>
        <a:srgbClr val="75757A"/>
      </a:accent4>
      <a:accent5>
        <a:srgbClr val="EBEBEB"/>
      </a:accent5>
      <a:accent6>
        <a:srgbClr val="FFFFFF"/>
      </a:accent6>
      <a:hlink>
        <a:srgbClr val="0078D4"/>
      </a:hlink>
      <a:folHlink>
        <a:srgbClr val="954F72"/>
      </a:folHlink>
    </a:clrScheme>
    <a:fontScheme name="Azure">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78</Pages>
  <Words>18437</Words>
  <Characters>105091</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thenning</dc:creator>
  <cp:keywords/>
  <cp:lastModifiedBy>Tim Henning</cp:lastModifiedBy>
  <cp:revision>1</cp:revision>
  <dcterms:created xsi:type="dcterms:W3CDTF">2021-09-03T19:35:00Z</dcterms:created>
  <dcterms:modified xsi:type="dcterms:W3CDTF">2021-09-03T19:39:00Z</dcterms:modified>
</cp:coreProperties>
</file>