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29" w:rsidRPr="00DB72FD" w:rsidRDefault="001A40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Руководство к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VI</w:t>
      </w:r>
    </w:p>
    <w:p w:rsidR="00362A29" w:rsidRPr="00DB72FD" w:rsidRDefault="001A40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Разбиение сети на подсети. 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 в сетевом эмуляторе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362A29" w:rsidRDefault="001A40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Рогозин Н.О.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кафедра ИУ-7</w:t>
      </w:r>
    </w:p>
    <w:p w:rsidR="00362A29" w:rsidRDefault="001A40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:rsidR="00362A29" w:rsidRPr="00DB72FD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локальной общей сети был выделен частный адрес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192.168.x.0/24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I. Разделить сеть на 5 подсетей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Подсети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5 должны поддерживать до x + 10 устройств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Подсети 2 и 4 должны поддерживать до 5 устройств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Подсеть 3 должна поддерживать только 2 устройства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x - Ваш номер по списку в ЭУ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более 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подсетей с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возможностью размещения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+ 10 </w:t>
      </w:r>
      <w:r>
        <w:rPr>
          <w:rFonts w:ascii="Times New Roman" w:hAnsi="Times New Roman" w:cs="Times New Roman"/>
          <w:sz w:val="28"/>
          <w:szCs w:val="28"/>
          <w:lang w:val="ru-RU"/>
        </w:rPr>
        <w:t>хос</w:t>
      </w:r>
      <w:r>
        <w:rPr>
          <w:rFonts w:ascii="Times New Roman" w:hAnsi="Times New Roman" w:cs="Times New Roman"/>
          <w:sz w:val="28"/>
          <w:szCs w:val="28"/>
          <w:lang w:val="ru-RU"/>
        </w:rPr>
        <w:t>тов</w:t>
      </w:r>
    </w:p>
    <w:p w:rsidR="00362A29" w:rsidRPr="00DB72FD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DHCP-сервера для выдачи адресов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Для подсети 1 настроить отдельный DHCP сервер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Для подсети 2 настроить в качестве DHCP-сервера </w:t>
      </w:r>
    </w:p>
    <w:p w:rsidR="00362A29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маршрутизатор 1</w:t>
      </w:r>
    </w:p>
    <w:p w:rsidR="00362A29" w:rsidRPr="00DB72FD" w:rsidRDefault="001A4090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Для подсетей 4 и 5 настроить в качестве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DHCP-сервера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маршрутизатор 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62A29" w:rsidRPr="00DB72FD" w:rsidRDefault="00362A29">
      <w:pPr>
        <w:rPr>
          <w:lang w:val="ru-RU"/>
        </w:rPr>
      </w:pPr>
    </w:p>
    <w:p w:rsidR="00362A29" w:rsidRDefault="001A4090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Разбиение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сети на подсети</w:t>
      </w:r>
    </w:p>
    <w:p w:rsidR="00362A29" w:rsidRDefault="00362A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DB72F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двух частей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сетевой (старшие биты)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хостовой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(младшие биты)</w:t>
      </w:r>
      <w:r>
        <w:rPr>
          <w:rFonts w:ascii="Times New Roman" w:hAnsi="Times New Roman" w:cs="Times New Roman"/>
          <w:sz w:val="28"/>
          <w:szCs w:val="28"/>
          <w:lang w:val="ru-RU"/>
        </w:rPr>
        <w:t>. Граница определяется специальным числом - маской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которое </w:t>
      </w:r>
      <w:r w:rsidR="00D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каждый адрес.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Маска записывается в </w:t>
      </w:r>
      <w:r>
        <w:rPr>
          <w:rFonts w:ascii="Times New Roman" w:hAnsi="Times New Roman" w:cs="Times New Roman"/>
          <w:sz w:val="28"/>
          <w:szCs w:val="28"/>
        </w:rPr>
        <w:t>CIDR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нотации через дробь сразу после адреса.</w:t>
      </w:r>
    </w:p>
    <w:p w:rsidR="00362A29" w:rsidRPr="00DB72FD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</w:t>
      </w:r>
      <w:r>
        <w:rPr>
          <w:rFonts w:ascii="Times New Roman" w:hAnsi="Times New Roman" w:cs="Times New Roman"/>
          <w:sz w:val="28"/>
          <w:szCs w:val="28"/>
          <w:lang w:val="ru-RU"/>
        </w:rPr>
        <w:t>ер</w:t>
      </w:r>
      <w:proofErr w:type="gramEnd"/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10.1.1.1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/24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же адрес в двоичном виде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62A29" w:rsidRPr="00DB72FD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>0000 0001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Маска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1111 1111.1111 1111.1111 1111.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0000 0000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применении логического 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маске и любому адресу сети можно получить начальный номер сети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: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362A29" w:rsidRPr="00DB72FD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>0000 0000</w:t>
      </w:r>
    </w:p>
    <w:p w:rsidR="00362A29" w:rsidRPr="00DB72FD" w:rsidRDefault="00362A2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362A29" w:rsidRPr="00DB72FD" w:rsidRDefault="00362A2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все биты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хостовой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части установлены в значение 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“1”,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такой адрес используется для широковещательной рассылки.   </w:t>
      </w:r>
    </w:p>
    <w:p w:rsidR="00362A29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1111 1111</w:t>
      </w:r>
    </w:p>
    <w:p w:rsidR="00362A29" w:rsidRDefault="00362A29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Оба этих адреса не выделяются хостам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подсчете количества адресов нужно это учитывать.</w:t>
      </w:r>
    </w:p>
    <w:p w:rsidR="00362A29" w:rsidRDefault="00362A2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разбиении сети на подсети исходная сетевая часть остается всегда неизменной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меняется только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хостовая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ней отсчитывается необходимое количество бит для выделения новых подсетей.</w:t>
      </w:r>
    </w:p>
    <w:p w:rsidR="00362A29" w:rsidRDefault="00362A2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требуется разделить на равные по размеру сети и известно 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формула для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подсетевой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части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степень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которую нужно возвести 2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чтобы получить не менее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подсетей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причем биты отсчитываются слева.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разделить рассмотренную выше сеть на 4 равные подсети.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т.е.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требуется отступить 2 бита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хостовой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части.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 первой новой подсети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</w:p>
    <w:p w:rsidR="00362A29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00 0000</w:t>
      </w:r>
    </w:p>
    <w:p w:rsidR="00362A29" w:rsidRPr="00DB72FD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второй новой подсети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</w:t>
      </w:r>
    </w:p>
    <w:p w:rsidR="00362A29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0000 1010.0000 0001.0000 0001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00 0000</w:t>
      </w:r>
    </w:p>
    <w:p w:rsidR="00362A29" w:rsidRPr="00DB72FD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маска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 </w:t>
      </w: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1111 1111.1111 1111.1111 </w:t>
      </w: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1111.11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00 0000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26</w:t>
      </w:r>
    </w:p>
    <w:p w:rsidR="00362A29" w:rsidRDefault="00362A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требуется разделить на равные по размеру сети и известно какое количество конечных узлов они должны поддерживать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формула для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подсетевой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части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степень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которую нужно возвести 2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чтобы получить не менее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подсетей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причем биты отсчитываются справа.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разделить рассмотренную выше сеть на равные подсети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поддерживающие не менее 10 хостов.</w:t>
      </w:r>
    </w:p>
    <w:p w:rsidR="00362A29" w:rsidRPr="00DB72FD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=16 (учитывается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нужно еще 2 адреса). 16 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 12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Адрес первой новой подсети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0000 1010.0000 </w:t>
      </w: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0001.0000 0001</w:t>
      </w:r>
      <w:r w:rsidRPr="00DB72FD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0000</w:t>
      </w:r>
    </w:p>
    <w:p w:rsidR="00362A29" w:rsidRPr="00DB72FD" w:rsidRDefault="001A40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маска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2FD">
        <w:rPr>
          <w:rFonts w:ascii="Times New Roman" w:hAnsi="Times New Roman" w:cs="Times New Roman"/>
          <w:color w:val="0070C0"/>
          <w:sz w:val="28"/>
          <w:szCs w:val="28"/>
          <w:lang w:val="ru-RU"/>
        </w:rPr>
        <w:t>1111 1111.1111 1111.1111 1111.11</w:t>
      </w:r>
      <w:r>
        <w:rPr>
          <w:rFonts w:ascii="Times New Roman" w:hAnsi="Times New Roman" w:cs="Times New Roman"/>
          <w:color w:val="0070C0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0000</w:t>
      </w:r>
      <w:r w:rsidRPr="00DB72F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28</w:t>
      </w:r>
    </w:p>
    <w:p w:rsidR="00362A29" w:rsidRDefault="00362A29">
      <w:pPr>
        <w:rPr>
          <w:b/>
          <w:bCs/>
          <w:lang w:val="ru-RU"/>
        </w:rPr>
      </w:pPr>
    </w:p>
    <w:p w:rsidR="00362A29" w:rsidRPr="00DB72FD" w:rsidRDefault="001A4090">
      <w:pPr>
        <w:rPr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Если требуется разбить сеть на подсети разного размера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вначале выделяют наибольшие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затем свободные наибольшие в порядке нумерации делят еще раз на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подсети меньшего размера.</w:t>
      </w:r>
    </w:p>
    <w:p w:rsidR="00362A29" w:rsidRDefault="001A4090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Настройка </w:t>
      </w:r>
      <w:r>
        <w:rPr>
          <w:rFonts w:ascii="Times New Roman" w:hAnsi="Times New Roman" w:cs="Times New Roman"/>
          <w:b/>
          <w:bCs/>
          <w:sz w:val="28"/>
          <w:szCs w:val="28"/>
        </w:rPr>
        <w:t>DHCP-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серверов</w:t>
      </w:r>
    </w:p>
    <w:p w:rsidR="00362A29" w:rsidRDefault="001A40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Отдельный сервер</w:t>
      </w:r>
    </w:p>
    <w:p w:rsidR="00362A29" w:rsidRDefault="001A40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Настройка работы протокола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DHCP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отдельном сервере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Packet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Tracer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выполняется в меню служб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аналогично другим службам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рассмотренным в лабораторной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IV</w:t>
      </w:r>
      <w:r w:rsidRPr="00DB72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488180" cy="4702175"/>
            <wp:effectExtent l="0" t="0" r="762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1. Настройка пула адресов во вкладке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 сетевых служб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Пул адресов соответствует диапазону адресов хостов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был выделен для данной подсети.</w:t>
      </w:r>
    </w:p>
    <w:p w:rsidR="00362A29" w:rsidRDefault="008D39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ссс</w:t>
      </w:r>
      <w:bookmarkStart w:id="0" w:name="_GoBack"/>
      <w:bookmarkEnd w:id="0"/>
      <w:r w:rsidR="001A4090">
        <w:rPr>
          <w:rFonts w:ascii="Times New Roman" w:hAnsi="Times New Roman" w:cs="Times New Roman"/>
          <w:sz w:val="28"/>
          <w:szCs w:val="28"/>
          <w:lang w:val="ru-RU"/>
        </w:rPr>
        <w:t xml:space="preserve">Адрес интерфейса маршрутизатора (шлюз по умолчанию) устанавливается вручную и равен последнему </w:t>
      </w:r>
      <w:r w:rsidR="001A4090">
        <w:rPr>
          <w:rFonts w:ascii="Times New Roman" w:hAnsi="Times New Roman" w:cs="Times New Roman"/>
          <w:sz w:val="28"/>
          <w:szCs w:val="28"/>
          <w:lang w:val="ru-RU"/>
        </w:rPr>
        <w:t>доступному номеру хоста в сети. В примере это 192.168.2.254</w:t>
      </w:r>
      <w:r w:rsidR="001A4090"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A4090">
        <w:rPr>
          <w:rFonts w:ascii="Times New Roman" w:hAnsi="Times New Roman" w:cs="Times New Roman"/>
          <w:sz w:val="28"/>
          <w:szCs w:val="28"/>
          <w:lang w:val="ru-RU"/>
        </w:rPr>
        <w:t>192.168.2.255 - широковещательный адрес</w:t>
      </w:r>
      <w:r w:rsidR="001A4090"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4090">
        <w:rPr>
          <w:rFonts w:ascii="Times New Roman" w:hAnsi="Times New Roman" w:cs="Times New Roman"/>
          <w:sz w:val="28"/>
          <w:szCs w:val="28"/>
          <w:lang w:val="ru-RU"/>
        </w:rPr>
        <w:t>недоступный для назначения.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362A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Маршрутизатор </w:t>
      </w:r>
      <w:r>
        <w:rPr>
          <w:rFonts w:ascii="Times New Roman" w:hAnsi="Times New Roman" w:cs="Times New Roman"/>
          <w:b/>
          <w:bCs/>
          <w:sz w:val="28"/>
          <w:szCs w:val="28"/>
        </w:rPr>
        <w:t>Cisco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качестве </w:t>
      </w:r>
      <w:r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:rsidR="00362A29" w:rsidRDefault="00362A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пула в режиме глобальной конфигурации маршрутизатора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ввести команду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2A29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Pr="00DB72FD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dhcp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pool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pool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pool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 нового пула адресов (команда также устанавливает режим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DB72F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62A29" w:rsidRPr="00DB72FD" w:rsidRDefault="00362A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использования пула адресов сети 192.168.1.0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/24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в режиме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ввести</w:t>
      </w: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network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192.168.1.0 255.255.255.0</w:t>
      </w:r>
    </w:p>
    <w:p w:rsidR="00362A29" w:rsidRPr="00DB72FD" w:rsidRDefault="00362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указания маршрута по умолчанию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192.168.1.254,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указываемого сервером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режиме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ввести</w:t>
      </w:r>
    </w:p>
    <w:p w:rsidR="00362A29" w:rsidRPr="00DB72FD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default-router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192.168.1.</w:t>
      </w:r>
      <w:r w:rsidRPr="00DB72FD">
        <w:rPr>
          <w:rFonts w:ascii="Times New Roman" w:hAnsi="Times New Roman" w:cs="Times New Roman"/>
          <w:b/>
          <w:bCs/>
          <w:sz w:val="28"/>
          <w:szCs w:val="28"/>
          <w:lang w:val="ru-RU"/>
        </w:rPr>
        <w:t>254</w:t>
      </w:r>
    </w:p>
    <w:p w:rsidR="00362A29" w:rsidRDefault="00362A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необходимости удаления пула в режиме глобальной конфигурации используется команда </w:t>
      </w: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2FD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DB7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2FD">
        <w:rPr>
          <w:rFonts w:ascii="Times New Roman" w:hAnsi="Times New Roman" w:cs="Times New Roman"/>
          <w:b/>
          <w:bCs/>
          <w:sz w:val="28"/>
          <w:szCs w:val="28"/>
        </w:rPr>
        <w:t>dhcp</w:t>
      </w:r>
      <w:proofErr w:type="spellEnd"/>
      <w:r w:rsidRPr="00DB72FD">
        <w:rPr>
          <w:rFonts w:ascii="Times New Roman" w:hAnsi="Times New Roman" w:cs="Times New Roman"/>
          <w:b/>
          <w:bCs/>
          <w:sz w:val="28"/>
          <w:szCs w:val="28"/>
        </w:rPr>
        <w:t xml:space="preserve"> pool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pool_name</w:t>
      </w:r>
      <w:proofErr w:type="spellEnd"/>
    </w:p>
    <w:p w:rsidR="00362A29" w:rsidRDefault="00362A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существования адресов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DB7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сервером можно использовать команду</w:t>
      </w:r>
    </w:p>
    <w:p w:rsidR="00362A29" w:rsidRDefault="001A40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show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ip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dhcp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binding</w:t>
      </w:r>
      <w:proofErr w:type="spellEnd"/>
    </w:p>
    <w:p w:rsidR="00362A29" w:rsidRDefault="001A40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Другие команды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DB72F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 рассматр</w:t>
      </w:r>
      <w:r>
        <w:rPr>
          <w:rFonts w:ascii="Times New Roman" w:hAnsi="Times New Roman" w:cs="Times New Roman"/>
          <w:sz w:val="28"/>
          <w:szCs w:val="28"/>
          <w:lang w:val="ru-RU"/>
        </w:rPr>
        <w:t>иваются в дальнейших лабораторных работах.</w:t>
      </w:r>
    </w:p>
    <w:p w:rsidR="00362A29" w:rsidRPr="00DB72FD" w:rsidRDefault="00362A29">
      <w:pPr>
        <w:rPr>
          <w:b/>
          <w:bCs/>
          <w:lang w:val="ru-RU"/>
        </w:rPr>
      </w:pPr>
    </w:p>
    <w:p w:rsidR="00362A29" w:rsidRPr="00DB72FD" w:rsidRDefault="00362A29">
      <w:pPr>
        <w:rPr>
          <w:b/>
          <w:bCs/>
          <w:lang w:val="ru-RU"/>
        </w:rPr>
      </w:pPr>
    </w:p>
    <w:sectPr w:rsidR="00362A29" w:rsidRPr="00DB72FD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090" w:rsidRDefault="001A4090">
      <w:r>
        <w:separator/>
      </w:r>
    </w:p>
  </w:endnote>
  <w:endnote w:type="continuationSeparator" w:id="0">
    <w:p w:rsidR="001A4090" w:rsidRDefault="001A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A29" w:rsidRDefault="001A4090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2A29" w:rsidRDefault="001A4090">
                          <w:pPr>
                            <w:pStyle w:val="a4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 w:rsidR="00B900F8">
                            <w:rPr>
                              <w:noProof/>
                              <w:lang w:val="ru-RU"/>
                            </w:rPr>
                            <w:t>4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362A29" w:rsidRDefault="001A4090">
                    <w:pPr>
                      <w:pStyle w:val="a4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 w:rsidR="00B900F8">
                      <w:rPr>
                        <w:noProof/>
                        <w:lang w:val="ru-RU"/>
                      </w:rPr>
                      <w:t>4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090" w:rsidRDefault="001A4090">
      <w:r>
        <w:separator/>
      </w:r>
    </w:p>
  </w:footnote>
  <w:footnote w:type="continuationSeparator" w:id="0">
    <w:p w:rsidR="001A4090" w:rsidRDefault="001A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05CC"/>
    <w:rsid w:val="001A4090"/>
    <w:rsid w:val="00362A29"/>
    <w:rsid w:val="00583A92"/>
    <w:rsid w:val="008D393B"/>
    <w:rsid w:val="00B900F8"/>
    <w:rsid w:val="00DB72FD"/>
    <w:rsid w:val="03391615"/>
    <w:rsid w:val="03715DA9"/>
    <w:rsid w:val="057229D1"/>
    <w:rsid w:val="0611150F"/>
    <w:rsid w:val="068F70CC"/>
    <w:rsid w:val="0770733A"/>
    <w:rsid w:val="08DD62AA"/>
    <w:rsid w:val="0A1700BE"/>
    <w:rsid w:val="0A50623A"/>
    <w:rsid w:val="0AA91D96"/>
    <w:rsid w:val="0D1403F8"/>
    <w:rsid w:val="0EE5780E"/>
    <w:rsid w:val="0F3E1ABE"/>
    <w:rsid w:val="0FE74956"/>
    <w:rsid w:val="0FEE7410"/>
    <w:rsid w:val="110939DD"/>
    <w:rsid w:val="11996157"/>
    <w:rsid w:val="1493204D"/>
    <w:rsid w:val="14DA5865"/>
    <w:rsid w:val="151C2917"/>
    <w:rsid w:val="1681186C"/>
    <w:rsid w:val="17DD3D8E"/>
    <w:rsid w:val="17F7104D"/>
    <w:rsid w:val="187642A3"/>
    <w:rsid w:val="1AFE679D"/>
    <w:rsid w:val="1BC35405"/>
    <w:rsid w:val="1D174513"/>
    <w:rsid w:val="1D4C058F"/>
    <w:rsid w:val="20736BF9"/>
    <w:rsid w:val="20875CA8"/>
    <w:rsid w:val="21D357B5"/>
    <w:rsid w:val="22B72ED9"/>
    <w:rsid w:val="24BC3F3F"/>
    <w:rsid w:val="280254F4"/>
    <w:rsid w:val="28D178A1"/>
    <w:rsid w:val="29707977"/>
    <w:rsid w:val="2B8C7D1F"/>
    <w:rsid w:val="2C496A28"/>
    <w:rsid w:val="2D1A166A"/>
    <w:rsid w:val="2D3D4E95"/>
    <w:rsid w:val="2FFE4464"/>
    <w:rsid w:val="305B097E"/>
    <w:rsid w:val="32036F7C"/>
    <w:rsid w:val="32EF150E"/>
    <w:rsid w:val="341C3096"/>
    <w:rsid w:val="34636B01"/>
    <w:rsid w:val="367C6101"/>
    <w:rsid w:val="369E1C50"/>
    <w:rsid w:val="37FE36C0"/>
    <w:rsid w:val="390B2F46"/>
    <w:rsid w:val="39E340C3"/>
    <w:rsid w:val="39EE3A76"/>
    <w:rsid w:val="3AAC1639"/>
    <w:rsid w:val="3B180E18"/>
    <w:rsid w:val="3C590E58"/>
    <w:rsid w:val="3C9405CC"/>
    <w:rsid w:val="3D2821C1"/>
    <w:rsid w:val="3DB12546"/>
    <w:rsid w:val="3EB925B1"/>
    <w:rsid w:val="3F4E1F1A"/>
    <w:rsid w:val="3F7A22A1"/>
    <w:rsid w:val="419B1E53"/>
    <w:rsid w:val="44872846"/>
    <w:rsid w:val="44B13D9B"/>
    <w:rsid w:val="461C036C"/>
    <w:rsid w:val="470C6C91"/>
    <w:rsid w:val="47797D6E"/>
    <w:rsid w:val="48DB09AF"/>
    <w:rsid w:val="48E64DDB"/>
    <w:rsid w:val="4E396A7D"/>
    <w:rsid w:val="4ED125DA"/>
    <w:rsid w:val="50DC73AB"/>
    <w:rsid w:val="516A5269"/>
    <w:rsid w:val="54EF3A59"/>
    <w:rsid w:val="555623A0"/>
    <w:rsid w:val="555634D2"/>
    <w:rsid w:val="55CA06A4"/>
    <w:rsid w:val="5665017B"/>
    <w:rsid w:val="576160A1"/>
    <w:rsid w:val="596B5FC5"/>
    <w:rsid w:val="597A55E3"/>
    <w:rsid w:val="5A0101D3"/>
    <w:rsid w:val="5A527DAA"/>
    <w:rsid w:val="5B5941E0"/>
    <w:rsid w:val="5C19477D"/>
    <w:rsid w:val="5DA360B8"/>
    <w:rsid w:val="5E1F7999"/>
    <w:rsid w:val="5E745C8B"/>
    <w:rsid w:val="5EFB68A0"/>
    <w:rsid w:val="5FE1560F"/>
    <w:rsid w:val="601230C3"/>
    <w:rsid w:val="60B31922"/>
    <w:rsid w:val="631739B3"/>
    <w:rsid w:val="638F1729"/>
    <w:rsid w:val="64E86C01"/>
    <w:rsid w:val="65E83054"/>
    <w:rsid w:val="66E15CD2"/>
    <w:rsid w:val="67527A55"/>
    <w:rsid w:val="675415C3"/>
    <w:rsid w:val="68D963DC"/>
    <w:rsid w:val="692A6393"/>
    <w:rsid w:val="69AA19C2"/>
    <w:rsid w:val="6B6D2555"/>
    <w:rsid w:val="6E2E1078"/>
    <w:rsid w:val="6E3C02D5"/>
    <w:rsid w:val="709A0555"/>
    <w:rsid w:val="70C717F6"/>
    <w:rsid w:val="72D87D87"/>
    <w:rsid w:val="72E15573"/>
    <w:rsid w:val="75204988"/>
    <w:rsid w:val="752C180F"/>
    <w:rsid w:val="763904B9"/>
    <w:rsid w:val="76C84EB0"/>
    <w:rsid w:val="776E6553"/>
    <w:rsid w:val="78584EE9"/>
    <w:rsid w:val="78C9433B"/>
    <w:rsid w:val="79D72E97"/>
    <w:rsid w:val="7A7A76E1"/>
    <w:rsid w:val="7B410D20"/>
    <w:rsid w:val="7B581ECA"/>
    <w:rsid w:val="7B685161"/>
    <w:rsid w:val="7DA011F8"/>
    <w:rsid w:val="7F3500D3"/>
    <w:rsid w:val="7F6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454143-B00D-4ED8-B9E4-1F061F1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norog</dc:creator>
  <cp:lastModifiedBy>плотников влад</cp:lastModifiedBy>
  <cp:revision>3</cp:revision>
  <dcterms:created xsi:type="dcterms:W3CDTF">2020-10-18T12:55:00Z</dcterms:created>
  <dcterms:modified xsi:type="dcterms:W3CDTF">2021-11-10T07:57:00Z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