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02B" w:rsidRDefault="003D602B" w:rsidP="003D602B">
      <w:pPr>
        <w:pStyle w:val="a6"/>
        <w:rPr>
          <w:color w:val="000000"/>
          <w:sz w:val="44"/>
          <w:szCs w:val="44"/>
        </w:rPr>
      </w:pPr>
      <w:r w:rsidRPr="000B08F1">
        <w:t>CAHIER-DE-CHARGES</w:t>
      </w:r>
      <w:r>
        <w:rPr>
          <w:rFonts w:hint="eastAsia"/>
          <w:color w:val="000000"/>
          <w:sz w:val="44"/>
          <w:szCs w:val="44"/>
        </w:rPr>
        <w:t>系统开发服务合同</w:t>
      </w:r>
    </w:p>
    <w:p w:rsidR="003D602B" w:rsidRDefault="003D602B" w:rsidP="003D602B">
      <w:pPr>
        <w:spacing w:line="480" w:lineRule="exact"/>
        <w:ind w:firstLineChars="200" w:firstLine="883"/>
        <w:jc w:val="center"/>
        <w:rPr>
          <w:rFonts w:ascii="FangSong_GB2312" w:eastAsia="FangSong_GB2312" w:hAnsi="NSimSun"/>
          <w:b/>
          <w:color w:val="000000"/>
          <w:sz w:val="44"/>
          <w:szCs w:val="44"/>
        </w:rPr>
      </w:pPr>
    </w:p>
    <w:p w:rsidR="003D602B" w:rsidRDefault="003D602B" w:rsidP="003D602B">
      <w:pPr>
        <w:spacing w:line="400" w:lineRule="exact"/>
        <w:ind w:firstLineChars="200" w:firstLine="602"/>
        <w:rPr>
          <w:rFonts w:ascii="FangSong_GB2312" w:eastAsia="FangSong_GB2312" w:hAnsi="NSimSun"/>
          <w:color w:val="000000"/>
          <w:sz w:val="30"/>
          <w:szCs w:val="30"/>
        </w:rPr>
      </w:pPr>
      <w:r>
        <w:rPr>
          <w:rFonts w:ascii="FangSong_GB2312" w:eastAsia="FangSong_GB2312" w:hAnsi="NSimSun" w:hint="eastAsia"/>
          <w:b/>
          <w:color w:val="000000"/>
          <w:sz w:val="30"/>
          <w:szCs w:val="30"/>
        </w:rPr>
        <w:t>甲方</w:t>
      </w:r>
      <w:r>
        <w:rPr>
          <w:rFonts w:ascii="FangSong_GB2312" w:eastAsia="FangSong_GB2312" w:hAnsi="NSimSun" w:hint="eastAsia"/>
          <w:color w:val="000000"/>
          <w:sz w:val="30"/>
          <w:szCs w:val="30"/>
        </w:rPr>
        <w:t xml:space="preserve">：             </w:t>
      </w:r>
    </w:p>
    <w:p w:rsidR="003D602B" w:rsidRDefault="003D602B" w:rsidP="003D602B">
      <w:pPr>
        <w:spacing w:beforeLines="50" w:before="156" w:line="40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 xml:space="preserve">地址：                                           </w:t>
      </w:r>
    </w:p>
    <w:p w:rsidR="003D602B" w:rsidRDefault="003D602B" w:rsidP="003D602B">
      <w:pPr>
        <w:spacing w:beforeLines="50" w:before="156" w:line="40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 xml:space="preserve">电话：                          </w:t>
      </w:r>
    </w:p>
    <w:p w:rsidR="003D602B" w:rsidRDefault="003D602B" w:rsidP="003D602B">
      <w:pPr>
        <w:spacing w:line="40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 xml:space="preserve">签约代表：                             </w:t>
      </w:r>
    </w:p>
    <w:p w:rsidR="003D602B" w:rsidRDefault="003D602B" w:rsidP="003D602B">
      <w:pPr>
        <w:spacing w:line="400" w:lineRule="exact"/>
        <w:ind w:firstLineChars="200" w:firstLine="600"/>
        <w:rPr>
          <w:rFonts w:ascii="FangSong_GB2312" w:eastAsia="FangSong_GB2312" w:hAnsi="NSimSun"/>
          <w:color w:val="000000"/>
          <w:sz w:val="30"/>
          <w:szCs w:val="30"/>
        </w:rPr>
      </w:pPr>
    </w:p>
    <w:p w:rsidR="003D602B" w:rsidRDefault="003D602B" w:rsidP="003D602B">
      <w:pPr>
        <w:spacing w:line="400" w:lineRule="exact"/>
        <w:ind w:firstLineChars="200" w:firstLine="602"/>
        <w:rPr>
          <w:rFonts w:ascii="FangSong_GB2312" w:eastAsia="FangSong_GB2312" w:hAnsi="NSimSun"/>
          <w:color w:val="000000"/>
          <w:sz w:val="30"/>
          <w:szCs w:val="30"/>
        </w:rPr>
      </w:pPr>
      <w:r>
        <w:rPr>
          <w:rFonts w:ascii="FangSong_GB2312" w:eastAsia="FangSong_GB2312" w:hAnsi="NSimSun" w:hint="eastAsia"/>
          <w:b/>
          <w:color w:val="000000"/>
          <w:sz w:val="30"/>
          <w:szCs w:val="30"/>
        </w:rPr>
        <w:t>乙方</w:t>
      </w:r>
      <w:r>
        <w:rPr>
          <w:rFonts w:ascii="FangSong_GB2312" w:eastAsia="FangSong_GB2312" w:hAnsi="NSimSun" w:hint="eastAsia"/>
          <w:color w:val="000000"/>
          <w:sz w:val="30"/>
          <w:szCs w:val="30"/>
        </w:rPr>
        <w:t xml:space="preserve">： </w:t>
      </w:r>
    </w:p>
    <w:p w:rsidR="003D602B" w:rsidRPr="0064460A" w:rsidRDefault="003D602B" w:rsidP="003D602B">
      <w:pPr>
        <w:spacing w:beforeLines="50" w:before="156" w:line="40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地址：</w:t>
      </w:r>
    </w:p>
    <w:p w:rsidR="003D602B" w:rsidRDefault="003D602B" w:rsidP="003D602B">
      <w:pPr>
        <w:spacing w:beforeLines="50" w:before="156" w:line="40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电话：</w:t>
      </w:r>
    </w:p>
    <w:p w:rsidR="003D602B" w:rsidRDefault="003D602B" w:rsidP="003D602B">
      <w:pPr>
        <w:spacing w:beforeLines="50" w:before="156" w:line="40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 xml:space="preserve">签约代表：  </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根据甲乙双方基于项目的实际需求分析及商务协商的结果，甲方将“</w:t>
      </w:r>
      <w:r w:rsidRPr="000B08F1">
        <w:rPr>
          <w:rFonts w:ascii="FangSong_GB2312" w:eastAsia="FangSong_GB2312" w:hAnsi="NSimSun"/>
          <w:sz w:val="30"/>
          <w:szCs w:val="30"/>
        </w:rPr>
        <w:t>CAHIER-DE-CHARGES</w:t>
      </w:r>
      <w:r>
        <w:rPr>
          <w:rFonts w:ascii="FangSong_GB2312" w:eastAsia="FangSong_GB2312" w:hAnsi="NSimSun" w:hint="eastAsia"/>
          <w:sz w:val="30"/>
          <w:szCs w:val="30"/>
        </w:rPr>
        <w:t>系统</w:t>
      </w:r>
      <w:r>
        <w:rPr>
          <w:rFonts w:ascii="FangSong_GB2312" w:eastAsia="FangSong_GB2312" w:hAnsi="NSimSun" w:hint="eastAsia"/>
          <w:color w:val="000000"/>
          <w:sz w:val="30"/>
          <w:szCs w:val="30"/>
        </w:rPr>
        <w:t xml:space="preserve"> </w:t>
      </w:r>
      <w:r>
        <w:rPr>
          <w:rFonts w:ascii="FangSong_GB2312" w:eastAsia="FangSong_GB2312" w:hAnsi="NSimSun"/>
          <w:color w:val="000000"/>
          <w:sz w:val="30"/>
          <w:szCs w:val="30"/>
        </w:rPr>
        <w:t>”</w:t>
      </w:r>
      <w:r>
        <w:rPr>
          <w:rFonts w:ascii="FangSong_GB2312" w:eastAsia="FangSong_GB2312" w:hAnsi="NSimSun" w:hint="eastAsia"/>
          <w:color w:val="000000"/>
          <w:sz w:val="30"/>
          <w:szCs w:val="30"/>
        </w:rPr>
        <w:t>项目委托予乙方进行软件项目开发。双方经友好、平等协商，现就该系统软件的设计、开发、测试、安装调试、运行、维护等事宜达成本合同，以便双方共同遵守。</w:t>
      </w:r>
    </w:p>
    <w:p w:rsidR="003D602B" w:rsidRDefault="003D602B" w:rsidP="003D602B">
      <w:pPr>
        <w:spacing w:beforeLines="50" w:before="156" w:line="480" w:lineRule="exact"/>
        <w:ind w:firstLineChars="200" w:firstLine="602"/>
        <w:rPr>
          <w:rFonts w:ascii="FangSong_GB2312" w:eastAsia="FangSong_GB2312" w:hAnsi="NSimSun"/>
          <w:b/>
          <w:color w:val="000000"/>
          <w:sz w:val="30"/>
          <w:szCs w:val="30"/>
        </w:rPr>
      </w:pPr>
      <w:r>
        <w:rPr>
          <w:rFonts w:ascii="FangSong_GB2312" w:eastAsia="FangSong_GB2312" w:hAnsi="NSimSun" w:hint="eastAsia"/>
          <w:b/>
          <w:color w:val="000000"/>
          <w:sz w:val="30"/>
          <w:szCs w:val="30"/>
        </w:rPr>
        <w:t>一、定义</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本合同中使用的下列词语具有如下含义：</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1．“软件”包括“软件系统”，除另有指明外，指在本合同履行期内所开发和提供的当前和将来的软件版本，包括乙方为履行本合同所开发和提供的软件版本和相关的文件。</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2．“交付”指乙方在双方规定的日期内交付约定开发的软件的行为。但是乙方完成交付行为，并不意味着乙方已经完成了本合同项下所规定的所有义务。</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3．“规格”是指在技术或其他开发任务上所设定的技术标准、规范。</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4．“源代码”指用于该软件的源代码。其必须可为熟练的程序员理解和使用，可打印以及被机器阅读或具备其他合理而必要的形式，包括对该</w:t>
      </w:r>
      <w:r>
        <w:rPr>
          <w:rFonts w:ascii="FangSong_GB2312" w:eastAsia="FangSong_GB2312" w:hAnsi="NSimSun" w:hint="eastAsia"/>
          <w:color w:val="000000"/>
          <w:sz w:val="30"/>
          <w:szCs w:val="30"/>
        </w:rPr>
        <w:lastRenderedPageBreak/>
        <w:t>软件的评估、测试或其它技术文件。</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5．“服务”指根据合同规定乙方应承担的技术支持，包括但不限于安装、调试、开发、测试、维护、培训、咨询等服务。</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二、合同标的</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本合同项</w:t>
      </w:r>
      <w:proofErr w:type="gramStart"/>
      <w:r>
        <w:rPr>
          <w:rFonts w:ascii="FangSong_GB2312" w:eastAsia="FangSong_GB2312" w:hAnsi="NSimSun" w:hint="eastAsia"/>
          <w:sz w:val="30"/>
          <w:szCs w:val="30"/>
        </w:rPr>
        <w:t>下软件</w:t>
      </w:r>
      <w:proofErr w:type="gramEnd"/>
      <w:r>
        <w:rPr>
          <w:rFonts w:ascii="FangSong_GB2312" w:eastAsia="FangSong_GB2312" w:hAnsi="NSimSun" w:hint="eastAsia"/>
          <w:sz w:val="30"/>
          <w:szCs w:val="30"/>
        </w:rPr>
        <w:t>的处理对象、运行环境、规格、功能和目的以及系统和子系统的名称等详见《</w:t>
      </w:r>
      <w:r w:rsidRPr="002B5B90">
        <w:rPr>
          <w:rFonts w:ascii="FangSong_GB2312" w:eastAsia="FangSong_GB2312" w:hAnsi="NSimSun"/>
          <w:sz w:val="30"/>
          <w:szCs w:val="30"/>
        </w:rPr>
        <w:t>CAHIER-DE-CHARGES</w:t>
      </w:r>
      <w:r>
        <w:rPr>
          <w:rFonts w:ascii="FangSong_GB2312" w:eastAsia="FangSong_GB2312" w:hAnsi="NSimSun" w:hint="eastAsia"/>
          <w:sz w:val="30"/>
          <w:szCs w:val="30"/>
        </w:rPr>
        <w:t>系统需求说明书》。</w:t>
      </w:r>
    </w:p>
    <w:p w:rsidR="003D602B" w:rsidRDefault="003D602B" w:rsidP="003D602B">
      <w:pPr>
        <w:spacing w:beforeLines="50" w:before="156" w:line="480" w:lineRule="exact"/>
        <w:ind w:firstLineChars="196" w:firstLine="590"/>
        <w:rPr>
          <w:rFonts w:ascii="FangSong_GB2312" w:eastAsia="FangSong_GB2312" w:hAnsi="NSimSun"/>
          <w:b/>
          <w:sz w:val="30"/>
          <w:szCs w:val="30"/>
        </w:rPr>
      </w:pPr>
      <w:r>
        <w:rPr>
          <w:rFonts w:ascii="FangSong_GB2312" w:eastAsia="FangSong_GB2312" w:hAnsi="NSimSun" w:hint="eastAsia"/>
          <w:b/>
          <w:sz w:val="30"/>
          <w:szCs w:val="30"/>
        </w:rPr>
        <w:t>三、交付时间</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自乙方收到甲方首付款之日起计算，乙方应在40天内完成软件开发的全部内容，并安装至甲方指定的运行平台且通过甲方组织的测试。</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四、软件开发</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㈠开发自本合同签订之日起，乙方应尽力履行其在开发计划中所规定的义务，其质量标准应符合《</w:t>
      </w:r>
      <w:r w:rsidRPr="00F477EC">
        <w:rPr>
          <w:rFonts w:ascii="FangSong_GB2312" w:eastAsia="FangSong_GB2312" w:hAnsi="NSimSun"/>
          <w:sz w:val="30"/>
          <w:szCs w:val="30"/>
        </w:rPr>
        <w:t>CAHIER-DE-CHARGES</w:t>
      </w:r>
      <w:r>
        <w:rPr>
          <w:rFonts w:ascii="FangSong_GB2312" w:eastAsia="FangSong_GB2312" w:hAnsi="NSimSun" w:hint="eastAsia"/>
          <w:sz w:val="30"/>
          <w:szCs w:val="30"/>
        </w:rPr>
        <w:t>系统需求说明书》的规定。</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㈡未经甲方的书面同意本合同项下的软件开发禁止转包。</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㈢乙方有权根据本合同的规定和项目需要，向甲方了解有关情况，调阅有关资料，向有关职能人员调查、了解甲方现有的相关数据和资料，以对该软件进行全面的研究和设计。甲方应予以积极配合，向乙方提供有关信息与资料。</w:t>
      </w:r>
    </w:p>
    <w:p w:rsidR="003D602B" w:rsidRPr="00493060"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㈣乙方为开发软件所作的需求说明书、概要设计说明书和详细设计说明书等相关开发资料应先经甲方的审核和认可，双方签字后，可</w:t>
      </w:r>
      <w:r w:rsidRPr="00493060">
        <w:rPr>
          <w:rFonts w:ascii="FangSong_GB2312" w:eastAsia="FangSong_GB2312" w:hAnsi="NSimSun" w:hint="eastAsia"/>
          <w:sz w:val="30"/>
          <w:szCs w:val="30"/>
        </w:rPr>
        <w:t>作为本合同的附件，与本合同具有同等效力</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㈤甲方对上述说明书的签字认可，仅代表对上述说明书中开发软件的适用性、需求性、可用性、可扩展性等的审核。甲方并不对说明书中的技术问题进行审核。如说明书中出现任何与乙方设计相关的技术问题或技术调整，仍由乙方承担责任。</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㈥甲方有权聘请第三方作为本软件开发的监理。如甲方指定了第三方作为甲方的监理，依甲方的授权，该监理享有与本合同中所约定的甲方同</w:t>
      </w:r>
      <w:r>
        <w:rPr>
          <w:rFonts w:ascii="FangSong_GB2312" w:eastAsia="FangSong_GB2312" w:hAnsi="NSimSun" w:hint="eastAsia"/>
          <w:sz w:val="30"/>
          <w:szCs w:val="30"/>
        </w:rPr>
        <w:lastRenderedPageBreak/>
        <w:t>等的权利，以监理本项目的进行。监理方应拥有相应的资质并依法行使其监理职责，否则乙方有权拒绝接受监理。</w:t>
      </w:r>
    </w:p>
    <w:p w:rsidR="003D602B" w:rsidRDefault="003D602B" w:rsidP="003D602B">
      <w:pPr>
        <w:spacing w:beforeLines="50" w:before="156" w:line="480" w:lineRule="exact"/>
        <w:ind w:firstLineChars="196" w:firstLine="590"/>
        <w:rPr>
          <w:rFonts w:ascii="FangSong_GB2312" w:eastAsia="FangSong_GB2312" w:hAnsi="NSimSun"/>
          <w:b/>
          <w:sz w:val="30"/>
          <w:szCs w:val="30"/>
        </w:rPr>
      </w:pPr>
      <w:r>
        <w:rPr>
          <w:rFonts w:ascii="FangSong_GB2312" w:eastAsia="FangSong_GB2312" w:hAnsi="NSimSun" w:hint="eastAsia"/>
          <w:b/>
          <w:sz w:val="30"/>
          <w:szCs w:val="30"/>
        </w:rPr>
        <w:t>四、项目变更</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㈠甲方有权在合同履行过程中以书面形式向乙方提出部分项目的变更，乙方应当在</w:t>
      </w:r>
      <w:r>
        <w:rPr>
          <w:rFonts w:ascii="FangSong_GB2312" w:eastAsia="FangSong_GB2312" w:hAnsi="NSimSun" w:hint="eastAsia"/>
          <w:sz w:val="30"/>
          <w:szCs w:val="30"/>
          <w:u w:val="single"/>
        </w:rPr>
        <w:t>3</w:t>
      </w:r>
      <w:r>
        <w:rPr>
          <w:rFonts w:ascii="FangSong_GB2312" w:eastAsia="FangSong_GB2312" w:hAnsi="NSimSun" w:hint="eastAsia"/>
          <w:sz w:val="30"/>
          <w:szCs w:val="30"/>
        </w:rPr>
        <w:t>个工作日内对此</w:t>
      </w:r>
      <w:proofErr w:type="gramStart"/>
      <w:r>
        <w:rPr>
          <w:rFonts w:ascii="FangSong_GB2312" w:eastAsia="FangSong_GB2312" w:hAnsi="NSimSun" w:hint="eastAsia"/>
          <w:sz w:val="30"/>
          <w:szCs w:val="30"/>
        </w:rPr>
        <w:t>作出</w:t>
      </w:r>
      <w:proofErr w:type="gramEnd"/>
      <w:r>
        <w:rPr>
          <w:rFonts w:ascii="FangSong_GB2312" w:eastAsia="FangSong_GB2312" w:hAnsi="NSimSun" w:hint="eastAsia"/>
          <w:sz w:val="30"/>
          <w:szCs w:val="30"/>
        </w:rPr>
        <w:t>书面回复，其内容包括该变更对合同价格、项目交付日期、软件的系统性能、项目技术参数的影响和变化以及对合同条款的影响等。</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㈡甲方在收到乙方的上述回复后，应在</w:t>
      </w:r>
      <w:r>
        <w:rPr>
          <w:rFonts w:ascii="FangSong_GB2312" w:eastAsia="FangSong_GB2312" w:hAnsi="NSimSun" w:hint="eastAsia"/>
          <w:sz w:val="30"/>
          <w:szCs w:val="30"/>
          <w:u w:val="single"/>
        </w:rPr>
        <w:t>3</w:t>
      </w:r>
      <w:r>
        <w:rPr>
          <w:rFonts w:ascii="FangSong_GB2312" w:eastAsia="FangSong_GB2312" w:hAnsi="NSimSun" w:hint="eastAsia"/>
          <w:sz w:val="30"/>
          <w:szCs w:val="30"/>
        </w:rPr>
        <w:t>工作日内以书面方式通知乙方是否接受上述回复。如果甲方接受乙方的上述回复，则双方应对此变更以书面形式确认，并按变更后的约定履行本合同。</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㈢如果甲方不同意乙方有关合同价格变化和项目交付日期变更的回复，但上述变更如不执行，将会影响开发软件的正常使用或主要功能，则乙方应执行变更要求。同时，甲、乙双方均有权按照本合同有关争议的解决条款的规定解决争议。</w:t>
      </w:r>
    </w:p>
    <w:p w:rsidR="003D602B" w:rsidRDefault="003D602B" w:rsidP="003D602B">
      <w:pPr>
        <w:spacing w:beforeLines="50" w:before="156" w:line="480" w:lineRule="exact"/>
        <w:ind w:firstLineChars="196" w:firstLine="590"/>
        <w:rPr>
          <w:rFonts w:ascii="FangSong_GB2312" w:eastAsia="FangSong_GB2312" w:hAnsi="NSimSun"/>
          <w:b/>
          <w:sz w:val="30"/>
          <w:szCs w:val="30"/>
        </w:rPr>
      </w:pPr>
      <w:r>
        <w:rPr>
          <w:rFonts w:ascii="FangSong_GB2312" w:eastAsia="FangSong_GB2312" w:hAnsi="NSimSun" w:hint="eastAsia"/>
          <w:b/>
          <w:sz w:val="30"/>
          <w:szCs w:val="30"/>
        </w:rPr>
        <w:t>五、交付、领受与测试</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㈠乙方在交付前应根据本合同、《</w:t>
      </w:r>
      <w:r w:rsidRPr="001A1A58">
        <w:rPr>
          <w:rFonts w:ascii="FangSong_GB2312" w:eastAsia="FangSong_GB2312" w:hAnsi="NSimSun"/>
          <w:sz w:val="30"/>
          <w:szCs w:val="30"/>
        </w:rPr>
        <w:t>CAHIER-DE-CHARGES</w:t>
      </w:r>
      <w:r>
        <w:rPr>
          <w:rFonts w:ascii="FangSong_GB2312" w:eastAsia="FangSong_GB2312" w:hAnsi="NSimSun" w:hint="eastAsia"/>
          <w:sz w:val="30"/>
          <w:szCs w:val="30"/>
        </w:rPr>
        <w:t>系统需求说明书》等所列的检测标准对该交付内容进行测试，以确认其符合本合同的规定。</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sz w:val="30"/>
          <w:szCs w:val="30"/>
        </w:rPr>
        <w:t>㈡交付内容包括但不限</w:t>
      </w:r>
      <w:r>
        <w:rPr>
          <w:rFonts w:ascii="FangSong_GB2312" w:eastAsia="FangSong_GB2312" w:hAnsi="NSimSun" w:hint="eastAsia"/>
          <w:color w:val="000000"/>
          <w:sz w:val="30"/>
          <w:szCs w:val="30"/>
        </w:rPr>
        <w:t>安装盘、文档、用户指南、操作手册、安装指南和测试报告等，</w:t>
      </w:r>
      <w:r>
        <w:rPr>
          <w:rFonts w:ascii="FangSong_GB2312" w:eastAsia="FangSong_GB2312" w:hAnsi="NSimSun" w:hint="eastAsia"/>
          <w:sz w:val="30"/>
          <w:szCs w:val="30"/>
        </w:rPr>
        <w:t>所交付的文档与文件应当是可供人阅读的。</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㈢甲方在领受上述的交付内容后，应立即对软件进行测试和评估，以确认其是否符合开发软件的功能和规格，测试合格的，甲方应向乙方签发《xxx系统开发项目验收合格证书》；如有缺陷不合格的，甲方应递交缺陷说明及指明应改进的部分，乙方应立即纠正该缺陷，并再次进行测试和评估。</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六、试运行</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㈠试运行的期限为</w:t>
      </w:r>
      <w:r>
        <w:rPr>
          <w:rFonts w:ascii="FangSong_GB2312" w:eastAsia="FangSong_GB2312" w:hAnsi="NSimSun" w:hint="eastAsia"/>
          <w:sz w:val="30"/>
          <w:szCs w:val="30"/>
          <w:u w:val="single"/>
        </w:rPr>
        <w:t>3</w:t>
      </w:r>
      <w:r>
        <w:rPr>
          <w:rFonts w:ascii="FangSong_GB2312" w:eastAsia="FangSong_GB2312" w:hAnsi="NSimSun" w:hint="eastAsia"/>
          <w:sz w:val="30"/>
          <w:szCs w:val="30"/>
        </w:rPr>
        <w:t>个月，自乙方向甲方提供功能完善的测试系统之</w:t>
      </w:r>
      <w:r>
        <w:rPr>
          <w:rFonts w:ascii="FangSong_GB2312" w:eastAsia="FangSong_GB2312" w:hAnsi="NSimSun" w:hint="eastAsia"/>
          <w:sz w:val="30"/>
          <w:szCs w:val="30"/>
        </w:rPr>
        <w:lastRenderedPageBreak/>
        <w:t>日起计算。</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㈡.在试运行期间，系统由甲方使用、保管，但除合同规定的原因及硬件故障原因之外，乙方应对系统的正常运行负责，保证立即对影响到营运功能的软件缺陷派人进行修改。</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㈢在此期间，乙方应保证软件的任何问题或故障能在</w:t>
      </w:r>
      <w:r>
        <w:rPr>
          <w:rFonts w:ascii="FangSong_GB2312" w:eastAsia="FangSong_GB2312" w:hAnsi="NSimSun" w:hint="eastAsia"/>
          <w:sz w:val="30"/>
          <w:szCs w:val="30"/>
          <w:u w:val="single"/>
        </w:rPr>
        <w:t>24</w:t>
      </w:r>
      <w:r>
        <w:rPr>
          <w:rFonts w:ascii="FangSong_GB2312" w:eastAsia="FangSong_GB2312" w:hAnsi="NSimSun" w:hint="eastAsia"/>
          <w:sz w:val="30"/>
          <w:szCs w:val="30"/>
        </w:rPr>
        <w:t>小时内（节、假日也不例外）响应并尽快免费修复，如果系统试运行期内达不到指标要求，则应在修复之后由双方重新确定再一次连续试运行开始的日期。</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㈣所有试运行期间软件变化乙方应在试运行结束后写入相应的软件文档中。</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七．交工验收</w:t>
      </w:r>
    </w:p>
    <w:p w:rsidR="003D602B" w:rsidRDefault="003D602B" w:rsidP="003D602B">
      <w:pPr>
        <w:spacing w:line="480" w:lineRule="exact"/>
        <w:ind w:firstLineChars="200" w:firstLine="600"/>
        <w:rPr>
          <w:rFonts w:ascii="FangSong_GB2312" w:eastAsia="FangSong_GB2312" w:hAnsi="NSimSun"/>
          <w:sz w:val="30"/>
          <w:szCs w:val="30"/>
          <w:u w:val="single"/>
        </w:rPr>
      </w:pPr>
      <w:r>
        <w:rPr>
          <w:rFonts w:ascii="FangSong_GB2312" w:eastAsia="FangSong_GB2312" w:hAnsi="NSimSun" w:hint="eastAsia"/>
          <w:sz w:val="30"/>
          <w:szCs w:val="30"/>
        </w:rPr>
        <w:t>㈠软件试运行完成后，甲方应及时按规定对该软件进行系统验收。乙方应以书面形式向甲方递交验收通知书，甲方在收到验收通知书的</w:t>
      </w:r>
      <w:r>
        <w:rPr>
          <w:rFonts w:ascii="FangSong_GB2312" w:eastAsia="FangSong_GB2312" w:hAnsi="NSimSun" w:hint="eastAsia"/>
          <w:sz w:val="30"/>
          <w:szCs w:val="30"/>
          <w:u w:val="single"/>
        </w:rPr>
        <w:t xml:space="preserve">  3</w:t>
      </w:r>
      <w:r>
        <w:rPr>
          <w:rFonts w:ascii="FangSong_GB2312" w:eastAsia="FangSong_GB2312" w:hAnsi="NSimSun" w:hint="eastAsia"/>
          <w:sz w:val="30"/>
          <w:szCs w:val="30"/>
        </w:rPr>
        <w:t>个工作日内，安排具体日期，由甲、乙双方按照本合同的规定完成软件系统验收。</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㈡如属于非甲方的原因致使软件未通过系统验收，乙方应排除故障，并承担相关费用，同时延长试运行期限1个月，直至软件系统完全符合验收标准。</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㈢经验收</w:t>
      </w:r>
      <w:proofErr w:type="gramStart"/>
      <w:r>
        <w:rPr>
          <w:rFonts w:ascii="FangSong_GB2312" w:eastAsia="FangSong_GB2312" w:hAnsi="NSimSun" w:hint="eastAsia"/>
          <w:sz w:val="30"/>
          <w:szCs w:val="30"/>
        </w:rPr>
        <w:t>后软件</w:t>
      </w:r>
      <w:proofErr w:type="gramEnd"/>
      <w:r>
        <w:rPr>
          <w:rFonts w:ascii="FangSong_GB2312" w:eastAsia="FangSong_GB2312" w:hAnsi="NSimSun" w:hint="eastAsia"/>
          <w:sz w:val="30"/>
          <w:szCs w:val="30"/>
        </w:rPr>
        <w:t>系统达到相关要求的，甲方向乙方签发《</w:t>
      </w:r>
      <w:r w:rsidRPr="00227D66">
        <w:rPr>
          <w:rFonts w:ascii="FangSong_GB2312" w:eastAsia="FangSong_GB2312" w:hAnsi="NSimSun"/>
          <w:sz w:val="30"/>
          <w:szCs w:val="30"/>
        </w:rPr>
        <w:t>CAHIER-DE-CHARGES</w:t>
      </w:r>
      <w:r>
        <w:rPr>
          <w:rFonts w:ascii="FangSong_GB2312" w:eastAsia="FangSong_GB2312" w:hAnsi="NSimSun" w:hint="eastAsia"/>
          <w:sz w:val="30"/>
          <w:szCs w:val="30"/>
        </w:rPr>
        <w:t>系统开发项目验收合格证书》。</w:t>
      </w:r>
    </w:p>
    <w:p w:rsidR="003D602B" w:rsidRDefault="003D602B" w:rsidP="003D602B">
      <w:pPr>
        <w:spacing w:beforeLines="50" w:before="156" w:line="480" w:lineRule="exact"/>
        <w:ind w:firstLineChars="196" w:firstLine="590"/>
        <w:rPr>
          <w:rFonts w:ascii="FangSong_GB2312" w:eastAsia="FangSong_GB2312" w:hAnsi="NSimSun"/>
          <w:b/>
          <w:sz w:val="30"/>
          <w:szCs w:val="30"/>
        </w:rPr>
      </w:pPr>
      <w:r>
        <w:rPr>
          <w:rFonts w:ascii="FangSong_GB2312" w:eastAsia="FangSong_GB2312" w:hAnsi="NSimSun" w:hint="eastAsia"/>
          <w:b/>
          <w:sz w:val="30"/>
          <w:szCs w:val="30"/>
        </w:rPr>
        <w:t>八、缺陷责任期</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㈠缺陷责任期为</w:t>
      </w:r>
      <w:r w:rsidRPr="005D20F7">
        <w:rPr>
          <w:rFonts w:ascii="FangSong_GB2312" w:eastAsia="FangSong_GB2312" w:hAnsi="NSimSun" w:hint="eastAsia"/>
          <w:sz w:val="30"/>
          <w:szCs w:val="30"/>
          <w:u w:val="single"/>
        </w:rPr>
        <w:t>1</w:t>
      </w:r>
      <w:r>
        <w:rPr>
          <w:rFonts w:ascii="FangSong_GB2312" w:eastAsia="FangSong_GB2312" w:hAnsi="NSimSun" w:hint="eastAsia"/>
          <w:sz w:val="30"/>
          <w:szCs w:val="30"/>
        </w:rPr>
        <w:t>个月，从甲方签发《</w:t>
      </w:r>
      <w:r w:rsidRPr="00800FE4">
        <w:rPr>
          <w:rFonts w:ascii="FangSong_GB2312" w:eastAsia="FangSong_GB2312" w:hAnsi="NSimSun"/>
          <w:sz w:val="30"/>
          <w:szCs w:val="30"/>
        </w:rPr>
        <w:t>CAHIER-DE-CHARGES</w:t>
      </w:r>
      <w:r>
        <w:rPr>
          <w:rFonts w:ascii="FangSong_GB2312" w:eastAsia="FangSong_GB2312" w:hAnsi="NSimSun" w:hint="eastAsia"/>
          <w:sz w:val="30"/>
          <w:szCs w:val="30"/>
        </w:rPr>
        <w:t>系统开发项目验收合格证书》之日起计算。</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㈡缺陷责任期内，乙方应提供免费服务以纠正、修复系统缺陷。</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㈢在缺陷责任期内，乙方除保证系统正常运行和完好外，还应负责甲方的技术指导和系统的免费优化。</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㈣缺陷责任期具体的维护服务要求以及紧急事件的响应时间和计划双方另外协商。</w:t>
      </w:r>
    </w:p>
    <w:p w:rsidR="003D602B" w:rsidRDefault="003D602B" w:rsidP="003D602B">
      <w:pPr>
        <w:spacing w:beforeLines="50" w:before="156" w:line="480" w:lineRule="exact"/>
        <w:ind w:firstLineChars="196" w:firstLine="590"/>
        <w:rPr>
          <w:rFonts w:ascii="FangSong_GB2312" w:eastAsia="FangSong_GB2312" w:hAnsi="NSimSun"/>
          <w:b/>
          <w:sz w:val="30"/>
          <w:szCs w:val="30"/>
        </w:rPr>
      </w:pPr>
      <w:r>
        <w:rPr>
          <w:rFonts w:ascii="FangSong_GB2312" w:eastAsia="FangSong_GB2312" w:hAnsi="NSimSun" w:hint="eastAsia"/>
          <w:b/>
          <w:sz w:val="30"/>
          <w:szCs w:val="30"/>
        </w:rPr>
        <w:lastRenderedPageBreak/>
        <w:t>九、乙方保证</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㈠保证履行本合同项下的义务。开发给甲方的软件没有受到任何第三方的约束或限制，也没有承担任何约束或限制性义务。</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㈡保证本软件不会侵犯任何第三人的知识产权或其他权利，也没有其他针对乙方开发本软件的未决诉讼，或甲方使用本软件会侵犯任何第三人的合法权利。</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㈢保证其开发的软件符合国家有关软件产品方面的规定和软件标准规范。</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㈣保证在甲方</w:t>
      </w:r>
      <w:proofErr w:type="gramStart"/>
      <w:r>
        <w:rPr>
          <w:rFonts w:ascii="FangSong_GB2312" w:eastAsia="FangSong_GB2312" w:hAnsi="NSimSun" w:hint="eastAsia"/>
          <w:sz w:val="30"/>
          <w:szCs w:val="30"/>
        </w:rPr>
        <w:t>付完全款</w:t>
      </w:r>
      <w:proofErr w:type="gramEnd"/>
      <w:r>
        <w:rPr>
          <w:rFonts w:ascii="FangSong_GB2312" w:eastAsia="FangSong_GB2312" w:hAnsi="NSimSun" w:hint="eastAsia"/>
          <w:sz w:val="30"/>
          <w:szCs w:val="30"/>
        </w:rPr>
        <w:t>后，所交付的软件系统中，不含任何可以自动终止或妨碍系统运作的软件。</w:t>
      </w:r>
    </w:p>
    <w:p w:rsidR="003D602B" w:rsidRDefault="003D602B" w:rsidP="003D602B">
      <w:pPr>
        <w:spacing w:line="480" w:lineRule="exact"/>
        <w:ind w:left="588"/>
        <w:rPr>
          <w:rFonts w:ascii="FangSong_GB2312" w:eastAsia="FangSong_GB2312" w:hAnsi="NSimSun"/>
          <w:sz w:val="30"/>
          <w:szCs w:val="30"/>
        </w:rPr>
      </w:pPr>
      <w:r>
        <w:rPr>
          <w:rFonts w:ascii="FangSong_GB2312" w:eastAsia="FangSong_GB2312" w:hAnsi="NSimSun" w:hint="eastAsia"/>
          <w:sz w:val="30"/>
          <w:szCs w:val="30"/>
        </w:rPr>
        <w:t>㈤保证为甲方定制开发的</w:t>
      </w:r>
      <w:r w:rsidRPr="003F5047">
        <w:rPr>
          <w:rFonts w:ascii="FangSong_GB2312" w:eastAsia="FangSong_GB2312" w:hAnsi="NSimSun"/>
          <w:sz w:val="30"/>
          <w:szCs w:val="30"/>
        </w:rPr>
        <w:t>CAHIER-DE-CHARGES</w:t>
      </w:r>
      <w:r>
        <w:rPr>
          <w:rFonts w:ascii="FangSong_GB2312" w:eastAsia="FangSong_GB2312" w:hAnsi="NSimSun" w:hint="eastAsia"/>
          <w:sz w:val="30"/>
          <w:szCs w:val="30"/>
        </w:rPr>
        <w:t>系统，版权永久归甲方所有。</w:t>
      </w:r>
    </w:p>
    <w:p w:rsidR="003D602B" w:rsidRDefault="003D602B" w:rsidP="003D602B">
      <w:pPr>
        <w:spacing w:line="480" w:lineRule="exact"/>
        <w:ind w:left="588"/>
        <w:rPr>
          <w:rFonts w:ascii="FangSong_GB2312" w:eastAsia="FangSong_GB2312" w:hAnsi="NSimSun"/>
          <w:sz w:val="30"/>
          <w:szCs w:val="30"/>
        </w:rPr>
      </w:pPr>
      <w:r>
        <w:rPr>
          <w:rFonts w:ascii="FangSong_GB2312" w:eastAsia="FangSong_GB2312" w:hAnsi="NSimSun" w:hint="eastAsia"/>
          <w:sz w:val="30"/>
          <w:szCs w:val="30"/>
        </w:rPr>
        <w:t>㈥保证不泄露该系统给第三方企业或个人，保证系统版权的唯一性，如有违</w:t>
      </w:r>
      <w:proofErr w:type="gramStart"/>
      <w:r>
        <w:rPr>
          <w:rFonts w:ascii="FangSong_GB2312" w:eastAsia="FangSong_GB2312" w:hAnsi="NSimSun" w:hint="eastAsia"/>
          <w:sz w:val="30"/>
          <w:szCs w:val="30"/>
        </w:rPr>
        <w:t>返造成</w:t>
      </w:r>
      <w:proofErr w:type="gramEnd"/>
      <w:r>
        <w:rPr>
          <w:rFonts w:ascii="FangSong_GB2312" w:eastAsia="FangSong_GB2312" w:hAnsi="NSimSun" w:hint="eastAsia"/>
          <w:sz w:val="30"/>
          <w:szCs w:val="30"/>
        </w:rPr>
        <w:t xml:space="preserve">甲方损失由乙方全责赔偿。 </w:t>
      </w:r>
    </w:p>
    <w:p w:rsidR="003D602B" w:rsidRDefault="003D602B" w:rsidP="003D602B">
      <w:pPr>
        <w:spacing w:beforeLines="50" w:before="156" w:line="480" w:lineRule="exact"/>
        <w:ind w:firstLineChars="196" w:firstLine="590"/>
        <w:rPr>
          <w:rFonts w:ascii="FangSong_GB2312" w:eastAsia="FangSong_GB2312" w:hAnsi="NSimSun"/>
          <w:b/>
          <w:sz w:val="30"/>
          <w:szCs w:val="30"/>
        </w:rPr>
      </w:pPr>
      <w:r>
        <w:rPr>
          <w:rFonts w:ascii="FangSong_GB2312" w:eastAsia="FangSong_GB2312" w:hAnsi="NSimSun" w:hint="eastAsia"/>
          <w:b/>
          <w:sz w:val="30"/>
          <w:szCs w:val="30"/>
        </w:rPr>
        <w:t>十、维护和培训</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㈠软件的维护和支持：乙方同意向甲方提供长期的软件维护和支持服务。</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㈡项目培训：乙方应及时对甲方的相关人员进行培训，培训目标为受训者能够独立、熟练地完成操作，实现依据本合同所规定的软件的目标和功能。</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十一、价款及付款方式</w:t>
      </w:r>
    </w:p>
    <w:p w:rsidR="003D602B" w:rsidRPr="005F729F" w:rsidRDefault="003D602B" w:rsidP="003D602B">
      <w:pPr>
        <w:pStyle w:val="a5"/>
        <w:numPr>
          <w:ilvl w:val="0"/>
          <w:numId w:val="2"/>
        </w:numPr>
        <w:spacing w:line="480" w:lineRule="exact"/>
        <w:ind w:firstLineChars="0"/>
        <w:rPr>
          <w:rFonts w:ascii="FangSong_GB2312" w:eastAsia="FangSong_GB2312" w:hAnsi="NSimSun"/>
          <w:sz w:val="30"/>
          <w:szCs w:val="30"/>
        </w:rPr>
      </w:pPr>
      <w:r w:rsidRPr="005F729F">
        <w:rPr>
          <w:rFonts w:ascii="FangSong_GB2312" w:eastAsia="FangSong_GB2312" w:hAnsi="NSimSun" w:hint="eastAsia"/>
          <w:sz w:val="30"/>
          <w:szCs w:val="30"/>
        </w:rPr>
        <w:t>软件开发总价款为：人民币</w:t>
      </w:r>
      <w:r w:rsidRPr="0061616B">
        <w:rPr>
          <w:rFonts w:ascii="FangSong_GB2312" w:eastAsia="FangSong_GB2312" w:hAnsi="NSimSun" w:hint="eastAsia"/>
          <w:sz w:val="30"/>
          <w:szCs w:val="30"/>
        </w:rPr>
        <w:t>叁</w:t>
      </w:r>
      <w:r w:rsidRPr="005F729F">
        <w:rPr>
          <w:rFonts w:ascii="FangSong_GB2312" w:eastAsia="FangSong_GB2312" w:hAnsi="NSimSun" w:hint="eastAsia"/>
          <w:sz w:val="30"/>
          <w:szCs w:val="30"/>
        </w:rPr>
        <w:t>万元整 （￥30000）。</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㈡在合同履行过程中，如甲方要求增减软件的功能或模块的，双方将以上述规定的价格为原则，商定变更后的具体价款。</w:t>
      </w:r>
    </w:p>
    <w:p w:rsidR="003D602B" w:rsidRPr="00BA328F" w:rsidRDefault="003D602B" w:rsidP="003D602B">
      <w:pPr>
        <w:pStyle w:val="a5"/>
        <w:numPr>
          <w:ilvl w:val="0"/>
          <w:numId w:val="3"/>
        </w:numPr>
        <w:spacing w:line="480" w:lineRule="exact"/>
        <w:ind w:firstLineChars="0"/>
        <w:rPr>
          <w:rFonts w:ascii="FangSong_GB2312" w:eastAsia="FangSong_GB2312" w:hAnsi="NSimSun"/>
          <w:sz w:val="30"/>
          <w:szCs w:val="30"/>
        </w:rPr>
      </w:pPr>
      <w:r w:rsidRPr="00BA328F">
        <w:rPr>
          <w:rFonts w:ascii="FangSong_GB2312" w:eastAsia="FangSong_GB2312" w:hAnsi="NSimSun" w:hint="eastAsia"/>
          <w:sz w:val="30"/>
          <w:szCs w:val="30"/>
        </w:rPr>
        <w:t>同签字生效之日起，</w:t>
      </w:r>
      <w:r w:rsidRPr="00BA328F">
        <w:rPr>
          <w:rFonts w:ascii="FangSong_GB2312" w:eastAsia="FangSong_GB2312" w:hAnsi="NSimSun" w:hint="eastAsia"/>
          <w:sz w:val="30"/>
          <w:szCs w:val="30"/>
          <w:u w:val="single"/>
        </w:rPr>
        <w:t>3</w:t>
      </w:r>
      <w:r w:rsidRPr="00BA328F">
        <w:rPr>
          <w:rFonts w:ascii="FangSong_GB2312" w:eastAsia="FangSong_GB2312" w:hAnsi="NSimSun" w:hint="eastAsia"/>
          <w:sz w:val="30"/>
          <w:szCs w:val="30"/>
        </w:rPr>
        <w:t>工作日内支付总价款的</w:t>
      </w:r>
      <w:r w:rsidRPr="00BA328F">
        <w:rPr>
          <w:rFonts w:ascii="FangSong_GB2312" w:eastAsia="FangSong_GB2312" w:hAnsi="NSimSun" w:hint="eastAsia"/>
          <w:sz w:val="30"/>
          <w:szCs w:val="30"/>
          <w:u w:val="single"/>
        </w:rPr>
        <w:t>33</w:t>
      </w:r>
      <w:r w:rsidRPr="00BA328F">
        <w:rPr>
          <w:rFonts w:ascii="FangSong_GB2312" w:eastAsia="FangSong_GB2312" w:hAnsi="NSimSun" w:hint="eastAsia"/>
          <w:sz w:val="30"/>
          <w:szCs w:val="30"/>
        </w:rPr>
        <w:t>%即人民币壹万元整（￥10000），作为开发订金；软件交付进行试运行之日起，</w:t>
      </w:r>
      <w:r w:rsidRPr="00BA328F">
        <w:rPr>
          <w:rFonts w:ascii="FangSong_GB2312" w:eastAsia="FangSong_GB2312" w:hAnsi="NSimSun" w:hint="eastAsia"/>
          <w:sz w:val="30"/>
          <w:szCs w:val="30"/>
          <w:u w:val="single"/>
        </w:rPr>
        <w:t xml:space="preserve">  3</w:t>
      </w:r>
      <w:r w:rsidRPr="00BA328F">
        <w:rPr>
          <w:rFonts w:ascii="FangSong_GB2312" w:eastAsia="FangSong_GB2312" w:hAnsi="NSimSun" w:hint="eastAsia"/>
          <w:sz w:val="30"/>
          <w:szCs w:val="30"/>
        </w:rPr>
        <w:t>工作日内支付总价款的</w:t>
      </w:r>
      <w:r w:rsidRPr="00BA328F">
        <w:rPr>
          <w:rFonts w:ascii="FangSong_GB2312" w:eastAsia="FangSong_GB2312" w:hAnsi="NSimSun" w:hint="eastAsia"/>
          <w:sz w:val="30"/>
          <w:szCs w:val="30"/>
          <w:u w:val="single"/>
        </w:rPr>
        <w:t>33</w:t>
      </w:r>
      <w:r w:rsidRPr="00BA328F">
        <w:rPr>
          <w:rFonts w:ascii="FangSong_GB2312" w:eastAsia="FangSong_GB2312" w:hAnsi="NSimSun" w:hint="eastAsia"/>
          <w:sz w:val="30"/>
          <w:szCs w:val="30"/>
        </w:rPr>
        <w:t>%即人民币壹</w:t>
      </w:r>
      <w:r>
        <w:rPr>
          <w:rFonts w:ascii="FangSong_GB2312" w:eastAsia="FangSong_GB2312" w:hAnsi="NSimSun" w:hint="eastAsia"/>
          <w:sz w:val="30"/>
          <w:szCs w:val="30"/>
        </w:rPr>
        <w:t>万</w:t>
      </w:r>
      <w:r w:rsidRPr="00BA328F">
        <w:rPr>
          <w:rFonts w:ascii="FangSong_GB2312" w:eastAsia="FangSong_GB2312" w:hAnsi="NSimSun" w:hint="eastAsia"/>
          <w:sz w:val="30"/>
          <w:szCs w:val="30"/>
        </w:rPr>
        <w:t>整（￥10000）；验收合格</w:t>
      </w:r>
      <w:r w:rsidRPr="00BA328F">
        <w:rPr>
          <w:rFonts w:ascii="FangSong_GB2312" w:eastAsia="FangSong_GB2312" w:hAnsi="NSimSun" w:hint="eastAsia"/>
          <w:sz w:val="30"/>
          <w:szCs w:val="30"/>
        </w:rPr>
        <w:lastRenderedPageBreak/>
        <w:t>签发《软件开发项目验收合格证书》之日起，</w:t>
      </w:r>
      <w:r w:rsidRPr="00BA328F">
        <w:rPr>
          <w:rFonts w:ascii="FangSong_GB2312" w:eastAsia="FangSong_GB2312" w:hAnsi="NSimSun" w:hint="eastAsia"/>
          <w:sz w:val="30"/>
          <w:szCs w:val="30"/>
          <w:u w:val="single"/>
        </w:rPr>
        <w:t>3</w:t>
      </w:r>
      <w:r w:rsidRPr="00BA328F">
        <w:rPr>
          <w:rFonts w:ascii="FangSong_GB2312" w:eastAsia="FangSong_GB2312" w:hAnsi="NSimSun" w:hint="eastAsia"/>
          <w:sz w:val="30"/>
          <w:szCs w:val="30"/>
        </w:rPr>
        <w:t>工作日内支付总价款的</w:t>
      </w:r>
      <w:r w:rsidRPr="00BA328F">
        <w:rPr>
          <w:rFonts w:ascii="FangSong_GB2312" w:eastAsia="FangSong_GB2312" w:hAnsi="NSimSun" w:hint="eastAsia"/>
          <w:sz w:val="30"/>
          <w:szCs w:val="30"/>
          <w:u w:val="single"/>
        </w:rPr>
        <w:t>34</w:t>
      </w:r>
      <w:r w:rsidRPr="00BA328F">
        <w:rPr>
          <w:rFonts w:ascii="FangSong_GB2312" w:eastAsia="FangSong_GB2312" w:hAnsi="NSimSun" w:hint="eastAsia"/>
          <w:sz w:val="30"/>
          <w:szCs w:val="30"/>
        </w:rPr>
        <w:t>%即人民币贰万元整（￥10000）。</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十二、知识产权和使用权</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㈠知识产权</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1.本软件的知识产权归甲方所有。</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2.如本软件或其任何部分被依法认定为侵犯第三人的合法权利，或任何依约定使用或分销该软件或行使任何由乙方授予的权利被认定为侵权，乙方应尽力用相等功能的且非侵权的软件替换本软件，或取得相关授权，以使甲方能够继续享有本合同所规定的各项权利。</w:t>
      </w:r>
    </w:p>
    <w:p w:rsidR="003D602B" w:rsidRDefault="003D602B" w:rsidP="003D602B">
      <w:pPr>
        <w:spacing w:line="480" w:lineRule="exact"/>
        <w:ind w:firstLineChars="196" w:firstLine="588"/>
        <w:rPr>
          <w:rFonts w:ascii="FangSong_GB2312" w:eastAsia="FangSong_GB2312" w:hAnsi="NSimSun"/>
          <w:sz w:val="30"/>
          <w:szCs w:val="30"/>
        </w:rPr>
      </w:pPr>
      <w:r>
        <w:rPr>
          <w:rFonts w:ascii="FangSong_GB2312" w:eastAsia="FangSong_GB2312" w:hAnsi="NSimSun" w:hint="eastAsia"/>
          <w:sz w:val="30"/>
          <w:szCs w:val="30"/>
        </w:rPr>
        <w:t>3.甲方拥有本项目开发实施过程中产生的全部知识成果的知识产权，包括但不限于著作权、专利权、专有技术等权利以及软件源代码和各种技术文档资料所有权。非经甲方同意，乙方不得以任何方式向第三方披露、转让和许可有关的技术成果、计算机软件、秘密信息、技术资料和文件。</w:t>
      </w:r>
    </w:p>
    <w:p w:rsidR="003D602B" w:rsidRDefault="003D602B" w:rsidP="003D602B">
      <w:pPr>
        <w:spacing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十三、违约责任</w:t>
      </w:r>
    </w:p>
    <w:p w:rsidR="003D602B" w:rsidRPr="0080779F" w:rsidRDefault="003D602B" w:rsidP="003D602B">
      <w:pPr>
        <w:pStyle w:val="a5"/>
        <w:numPr>
          <w:ilvl w:val="0"/>
          <w:numId w:val="1"/>
        </w:numPr>
        <w:spacing w:line="480" w:lineRule="exact"/>
        <w:ind w:firstLineChars="0"/>
        <w:rPr>
          <w:rFonts w:ascii="FangSong_GB2312" w:eastAsia="FangSong_GB2312" w:hAnsi="NSimSun"/>
          <w:sz w:val="30"/>
          <w:szCs w:val="30"/>
        </w:rPr>
      </w:pPr>
      <w:r w:rsidRPr="0080779F">
        <w:rPr>
          <w:rFonts w:ascii="FangSong_GB2312" w:eastAsia="FangSong_GB2312" w:hAnsi="NSimSun" w:hint="eastAsia"/>
          <w:sz w:val="30"/>
          <w:szCs w:val="30"/>
        </w:rPr>
        <w:t>乙方开发延时未能按期交付的，每逾期一日，则按合同总价的</w:t>
      </w:r>
      <w:r>
        <w:rPr>
          <w:rFonts w:ascii="FangSong_GB2312" w:eastAsia="FangSong_GB2312" w:hAnsi="NSimSun" w:hint="eastAsia"/>
          <w:sz w:val="30"/>
          <w:szCs w:val="30"/>
        </w:rPr>
        <w:t>0.1</w:t>
      </w:r>
      <w:r w:rsidRPr="0080779F">
        <w:rPr>
          <w:rFonts w:ascii="FangSong_GB2312" w:eastAsia="FangSong_GB2312" w:hAnsi="NSimSun" w:hint="eastAsia"/>
          <w:sz w:val="30"/>
          <w:szCs w:val="30"/>
          <w:u w:val="single"/>
        </w:rPr>
        <w:t>%</w:t>
      </w:r>
      <w:r w:rsidRPr="0080779F">
        <w:rPr>
          <w:rFonts w:ascii="FangSong_GB2312" w:eastAsia="FangSong_GB2312" w:hAnsi="NSimSun" w:hint="eastAsia"/>
          <w:sz w:val="30"/>
          <w:szCs w:val="30"/>
        </w:rPr>
        <w:t>向甲方承担违约责任，并继续履行本合同所规定的义务；如超过30日的，则甲方有权解除合同，乙方不但自解除通知生效之日起的</w:t>
      </w:r>
      <w:r w:rsidRPr="0080779F">
        <w:rPr>
          <w:rFonts w:ascii="FangSong_GB2312" w:eastAsia="FangSong_GB2312" w:hAnsi="NSimSun" w:hint="eastAsia"/>
          <w:sz w:val="30"/>
          <w:szCs w:val="30"/>
          <w:u w:val="single"/>
        </w:rPr>
        <w:t>3</w:t>
      </w:r>
      <w:r w:rsidRPr="0080779F">
        <w:rPr>
          <w:rFonts w:ascii="FangSong_GB2312" w:eastAsia="FangSong_GB2312" w:hAnsi="NSimSun" w:hint="eastAsia"/>
          <w:sz w:val="30"/>
          <w:szCs w:val="30"/>
        </w:rPr>
        <w:t>个工作日内全额返还甲方的已付款，还应依甲方的指示退还所有的资料，并按合同价款的</w:t>
      </w:r>
      <w:r w:rsidRPr="0080779F">
        <w:rPr>
          <w:rFonts w:ascii="FangSong_GB2312" w:eastAsia="FangSong_GB2312" w:hAnsi="NSimSun" w:hint="eastAsia"/>
          <w:sz w:val="30"/>
          <w:szCs w:val="30"/>
          <w:u w:val="single"/>
        </w:rPr>
        <w:t>10%</w:t>
      </w:r>
      <w:r w:rsidRPr="0080779F">
        <w:rPr>
          <w:rFonts w:ascii="FangSong_GB2312" w:eastAsia="FangSong_GB2312" w:hAnsi="NSimSun" w:hint="eastAsia"/>
          <w:sz w:val="30"/>
          <w:szCs w:val="30"/>
        </w:rPr>
        <w:t xml:space="preserve">向甲方承担违约责任。　 </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㈡如乙方交付的软件系统，经甲方测试连续</w:t>
      </w:r>
      <w:r>
        <w:rPr>
          <w:rFonts w:ascii="FangSong_GB2312" w:eastAsia="FangSong_GB2312" w:hAnsi="NSimSun" w:hint="eastAsia"/>
          <w:sz w:val="30"/>
          <w:szCs w:val="30"/>
          <w:u w:val="single"/>
        </w:rPr>
        <w:t>10</w:t>
      </w:r>
      <w:r>
        <w:rPr>
          <w:rFonts w:ascii="FangSong_GB2312" w:eastAsia="FangSong_GB2312" w:hAnsi="NSimSun" w:hint="eastAsia"/>
          <w:sz w:val="30"/>
          <w:szCs w:val="30"/>
        </w:rPr>
        <w:t>次不能通过的，或者，经过两个试运行期后，仍不能通过交工验收的，其有权单方解除合同，并依据本条第一款的规定向乙方追究违约责任。</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㈢甲方如未按照合同约定的金额和时间付款，每逾期一日，按应付款金额的同期银行贷款利率向乙方支付逾期付款违约金。</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十四、不可抗力</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㈠合同签订后，如发生不可抗力，受阻方无法履约，则履约期限按照不可抗力影响履约的时间作相应的延长；如不可抗力导致全部或部分合同</w:t>
      </w:r>
      <w:r>
        <w:rPr>
          <w:rFonts w:ascii="FangSong_GB2312" w:eastAsia="FangSong_GB2312" w:hAnsi="NSimSun" w:hint="eastAsia"/>
          <w:sz w:val="30"/>
          <w:szCs w:val="30"/>
        </w:rPr>
        <w:lastRenderedPageBreak/>
        <w:t>无法履行时，双方可以终止合同，受阻方可部分或全部免除责任，但因受阻方未尽合同职责及其他违约行为导致合同顺延期间发生的不可抗力除外。</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㈡当不可抗力发生和终止时后，受阻方应尽快以书面方式通知另一方，并提供权威部门的证明供其认可。</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㈢如果不可抗力持续超过</w:t>
      </w:r>
      <w:r>
        <w:rPr>
          <w:rFonts w:ascii="FangSong_GB2312" w:eastAsia="FangSong_GB2312" w:hAnsi="NSimSun" w:hint="eastAsia"/>
          <w:sz w:val="30"/>
          <w:szCs w:val="30"/>
          <w:u w:val="single"/>
        </w:rPr>
        <w:t>30</w:t>
      </w:r>
      <w:r>
        <w:rPr>
          <w:rFonts w:ascii="FangSong_GB2312" w:eastAsia="FangSong_GB2312" w:hAnsi="NSimSun" w:hint="eastAsia"/>
          <w:sz w:val="30"/>
          <w:szCs w:val="30"/>
        </w:rPr>
        <w:t>天，另一方有权书面通知受阻方终止合同，通知到达时即生效。</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十五、保密义务</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任何一方对于在履行合同过程中所知悉的对方的商业秘密或其他需要保密的信息均负有保密之义务，未经对方的书面同意或者法定权利机构的许可或者要求，不得向任何他方予以披露、使用许可或者进行其他任何形式的泄露和使用。</w:t>
      </w:r>
    </w:p>
    <w:p w:rsidR="003D602B" w:rsidRDefault="003D602B" w:rsidP="003D602B">
      <w:pPr>
        <w:spacing w:beforeLines="50" w:before="156" w:line="480" w:lineRule="exact"/>
        <w:ind w:firstLineChars="198" w:firstLine="596"/>
        <w:rPr>
          <w:rFonts w:ascii="FangSong_GB2312" w:eastAsia="FangSong_GB2312" w:hAnsi="NSimSun"/>
          <w:b/>
          <w:sz w:val="30"/>
          <w:szCs w:val="30"/>
        </w:rPr>
      </w:pPr>
      <w:r>
        <w:rPr>
          <w:rFonts w:ascii="FangSong_GB2312" w:eastAsia="FangSong_GB2312" w:hAnsi="NSimSun" w:hint="eastAsia"/>
          <w:b/>
          <w:sz w:val="30"/>
          <w:szCs w:val="30"/>
        </w:rPr>
        <w:t>十六、合同的生效和终止</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㈠本合同双方法定代表人或授权代表人签字并加盖公章后生效。</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㈡任何一方行使单方解除合同的权利时，应当书面通知对方，本合同自通知到达对方时解除，其异议期限为15日，自接到通知之日起计算。</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十七、通知</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㈠本合同一方给对方的通知应采取书面形式按照本合同中的通讯地址以快递方式送达被通知方，如因地址不详或拒签而退回的，视为已通知。如一方欲改变通知地址的，应提前以书面方式通知另一方。</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㈡通知以送到日期或通知书的生效日期为生效日期，两者中以晚的一个日期为准。</w:t>
      </w:r>
    </w:p>
    <w:p w:rsidR="003D602B" w:rsidRDefault="003D602B" w:rsidP="003D602B">
      <w:pPr>
        <w:spacing w:beforeLines="50" w:before="156" w:line="480" w:lineRule="exact"/>
        <w:ind w:firstLineChars="196" w:firstLine="590"/>
        <w:rPr>
          <w:rFonts w:ascii="FangSong_GB2312" w:eastAsia="FangSong_GB2312" w:hAnsi="NSimSun"/>
          <w:b/>
          <w:sz w:val="30"/>
          <w:szCs w:val="30"/>
        </w:rPr>
      </w:pPr>
      <w:r>
        <w:rPr>
          <w:rFonts w:ascii="FangSong_GB2312" w:eastAsia="FangSong_GB2312" w:hAnsi="NSimSun" w:hint="eastAsia"/>
          <w:b/>
          <w:sz w:val="30"/>
          <w:szCs w:val="30"/>
        </w:rPr>
        <w:t>十八、后续服务</w:t>
      </w:r>
    </w:p>
    <w:p w:rsidR="003D602B" w:rsidRDefault="003D602B" w:rsidP="003D602B">
      <w:pPr>
        <w:spacing w:beforeLines="50" w:before="156" w:line="480" w:lineRule="exact"/>
        <w:ind w:firstLineChars="196" w:firstLine="590"/>
        <w:rPr>
          <w:rFonts w:ascii="FangSong_GB2312" w:eastAsia="FangSong_GB2312" w:hAnsi="NSimSun"/>
          <w:b/>
          <w:sz w:val="30"/>
          <w:szCs w:val="30"/>
        </w:rPr>
      </w:pPr>
      <w:r>
        <w:rPr>
          <w:rFonts w:ascii="FangSong_GB2312" w:eastAsia="FangSong_GB2312" w:hAnsi="NSimSun" w:hint="eastAsia"/>
          <w:b/>
          <w:sz w:val="30"/>
          <w:szCs w:val="30"/>
        </w:rPr>
        <w:t>缺陷责任期过后，甲方需要对软件进行升级时费用另行协商。</w:t>
      </w:r>
    </w:p>
    <w:p w:rsidR="003D602B" w:rsidRDefault="003D602B" w:rsidP="003D602B">
      <w:pPr>
        <w:spacing w:beforeLines="50" w:before="156" w:line="480" w:lineRule="exact"/>
        <w:rPr>
          <w:rFonts w:ascii="FangSong_GB2312" w:eastAsia="FangSong_GB2312" w:hAnsi="NSimSun"/>
          <w:b/>
          <w:sz w:val="30"/>
          <w:szCs w:val="30"/>
        </w:rPr>
      </w:pP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lastRenderedPageBreak/>
        <w:t>十九、争议的解决</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㈠在本合同履行中所发生的一切争端，双方协商解决。如协商不成，任何一方均可向人民法院提起诉讼。</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㈡如对任何争议向人民法院提起诉讼，除争议事项或争议事项所涉及的条款外，双方应继续履行本合同项下的其它义务。</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㈢如提起诉讼的，败诉方应承</w:t>
      </w:r>
      <w:proofErr w:type="gramStart"/>
      <w:r>
        <w:rPr>
          <w:rFonts w:ascii="FangSong_GB2312" w:eastAsia="FangSong_GB2312" w:hAnsi="NSimSun" w:hint="eastAsia"/>
          <w:sz w:val="30"/>
          <w:szCs w:val="30"/>
        </w:rPr>
        <w:t>担对方</w:t>
      </w:r>
      <w:proofErr w:type="gramEnd"/>
      <w:r>
        <w:rPr>
          <w:rFonts w:ascii="FangSong_GB2312" w:eastAsia="FangSong_GB2312" w:hAnsi="NSimSun" w:hint="eastAsia"/>
          <w:sz w:val="30"/>
          <w:szCs w:val="30"/>
        </w:rPr>
        <w:t>的律师代理费。</w:t>
      </w:r>
    </w:p>
    <w:p w:rsidR="003D602B" w:rsidRDefault="003D602B" w:rsidP="003D602B">
      <w:pPr>
        <w:spacing w:beforeLines="50" w:before="156" w:line="480" w:lineRule="exact"/>
        <w:ind w:firstLineChars="200" w:firstLine="602"/>
        <w:rPr>
          <w:rFonts w:ascii="FangSong_GB2312" w:eastAsia="FangSong_GB2312" w:hAnsi="NSimSun"/>
          <w:b/>
          <w:sz w:val="30"/>
          <w:szCs w:val="30"/>
        </w:rPr>
      </w:pPr>
      <w:r>
        <w:rPr>
          <w:rFonts w:ascii="FangSong_GB2312" w:eastAsia="FangSong_GB2312" w:hAnsi="NSimSun" w:hint="eastAsia"/>
          <w:b/>
          <w:sz w:val="30"/>
          <w:szCs w:val="30"/>
        </w:rPr>
        <w:t>二十、其他</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㈠本合同未尽事宜双方协商解决，可以另订补充协议，补充协议与本合同具有同等法律效力。</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㈡本项目的通知书、方案及说明文件及其它承诺文件均为本合同的组成部分，本合同未涉及内容按上述文件执行，文件中与本合同不一致的，以本合同为准。</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㈢本合同的签订地为乙</w:t>
      </w:r>
      <w:r>
        <w:rPr>
          <w:rFonts w:ascii="FangSong_GB2312" w:eastAsia="FangSong_GB2312" w:hAnsi="NSimSun" w:hint="eastAsia"/>
          <w:color w:val="000000"/>
          <w:sz w:val="30"/>
          <w:szCs w:val="30"/>
        </w:rPr>
        <w:t>方办公地点</w:t>
      </w:r>
      <w:r>
        <w:rPr>
          <w:rFonts w:ascii="FangSong_GB2312" w:eastAsia="FangSong_GB2312" w:hAnsi="NSimSun" w:hint="eastAsia"/>
          <w:sz w:val="30"/>
          <w:szCs w:val="30"/>
        </w:rPr>
        <w:t>。</w:t>
      </w:r>
    </w:p>
    <w:p w:rsidR="003D602B" w:rsidRDefault="003D602B" w:rsidP="003D602B">
      <w:pPr>
        <w:spacing w:line="480" w:lineRule="exact"/>
        <w:ind w:firstLineChars="200" w:firstLine="600"/>
        <w:rPr>
          <w:rFonts w:ascii="FangSong_GB2312" w:eastAsia="FangSong_GB2312" w:hAnsi="NSimSun"/>
          <w:sz w:val="30"/>
          <w:szCs w:val="30"/>
        </w:rPr>
      </w:pPr>
      <w:r>
        <w:rPr>
          <w:rFonts w:ascii="FangSong_GB2312" w:eastAsia="FangSong_GB2312" w:hAnsi="NSimSun" w:hint="eastAsia"/>
          <w:sz w:val="30"/>
          <w:szCs w:val="30"/>
        </w:rPr>
        <w:t>㈣本合同一式两份，双方各执壹份。</w:t>
      </w:r>
    </w:p>
    <w:p w:rsidR="003D602B" w:rsidRDefault="003D602B" w:rsidP="003D602B">
      <w:pPr>
        <w:spacing w:line="480" w:lineRule="exact"/>
        <w:ind w:firstLineChars="200" w:firstLine="600"/>
        <w:rPr>
          <w:rFonts w:ascii="FangSong_GB2312" w:eastAsia="FangSong_GB2312" w:hAnsi="NSimSun"/>
          <w:sz w:val="30"/>
          <w:szCs w:val="30"/>
        </w:rPr>
      </w:pP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甲方：x</w:t>
      </w:r>
      <w:r>
        <w:rPr>
          <w:rFonts w:ascii="FangSong_GB2312" w:eastAsia="FangSong_GB2312" w:hAnsi="NSimSun"/>
          <w:color w:val="000000"/>
          <w:sz w:val="30"/>
          <w:szCs w:val="30"/>
        </w:rPr>
        <w:t>xx</w:t>
      </w:r>
      <w:r>
        <w:rPr>
          <w:rFonts w:ascii="FangSong_GB2312" w:eastAsia="FangSong_GB2312" w:hAnsi="NSimSun" w:hint="eastAsia"/>
          <w:color w:val="000000"/>
          <w:sz w:val="30"/>
          <w:szCs w:val="30"/>
        </w:rPr>
        <w:t>（盖章）</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sz w:val="30"/>
          <w:szCs w:val="30"/>
        </w:rPr>
        <w:t>住所地：</w:t>
      </w:r>
      <w:r>
        <w:rPr>
          <w:rFonts w:ascii="FangSong_GB2312" w:eastAsia="FangSong_GB2312" w:hAnsi="NSimSun" w:hint="eastAsia"/>
          <w:color w:val="000000"/>
          <w:sz w:val="30"/>
          <w:szCs w:val="30"/>
        </w:rPr>
        <w:t xml:space="preserve">______________________  </w:t>
      </w:r>
    </w:p>
    <w:p w:rsidR="003D602B" w:rsidRDefault="003D602B" w:rsidP="003D602B">
      <w:pPr>
        <w:tabs>
          <w:tab w:val="left" w:pos="4700"/>
        </w:tabs>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法定代表人：__________（签字）</w:t>
      </w:r>
      <w:r>
        <w:rPr>
          <w:rFonts w:ascii="FangSong_GB2312" w:eastAsia="FangSong_GB2312" w:hAnsi="NSimSun" w:hint="eastAsia"/>
          <w:color w:val="000000"/>
          <w:sz w:val="30"/>
          <w:szCs w:val="30"/>
        </w:rPr>
        <w:tab/>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电    话：__________  传    真：__________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SimSun" w:hint="eastAsia"/>
          <w:sz w:val="30"/>
          <w:szCs w:val="30"/>
        </w:rPr>
        <w:t>联 系 人：</w:t>
      </w:r>
      <w:r>
        <w:rPr>
          <w:rFonts w:ascii="FangSong_GB2312" w:eastAsia="FangSong_GB2312" w:hAnsi="NSimSun" w:hint="eastAsia"/>
          <w:color w:val="000000"/>
          <w:sz w:val="30"/>
          <w:szCs w:val="30"/>
        </w:rPr>
        <w:t>_________</w:t>
      </w:r>
      <w:r>
        <w:rPr>
          <w:rFonts w:ascii="FangSong_GB2312" w:eastAsia="FangSong_GB2312" w:hAnsi="SimSun" w:hint="eastAsia"/>
          <w:sz w:val="30"/>
          <w:szCs w:val="30"/>
        </w:rPr>
        <w:t>电子邮箱地址：</w:t>
      </w:r>
      <w:r>
        <w:rPr>
          <w:rFonts w:ascii="FangSong_GB2312" w:eastAsia="FangSong_GB2312" w:hAnsi="NSimSun" w:hint="eastAsia"/>
          <w:color w:val="000000"/>
          <w:sz w:val="30"/>
          <w:szCs w:val="30"/>
        </w:rPr>
        <w:t xml:space="preserve">____________    </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SimSun" w:hint="eastAsia"/>
          <w:sz w:val="30"/>
          <w:szCs w:val="30"/>
        </w:rPr>
        <w:t>联系人QQ号：</w:t>
      </w:r>
      <w:r>
        <w:rPr>
          <w:rFonts w:ascii="FangSong_GB2312" w:eastAsia="FangSong_GB2312" w:hAnsi="NSimSun" w:hint="eastAsia"/>
          <w:color w:val="000000"/>
          <w:sz w:val="30"/>
          <w:szCs w:val="30"/>
        </w:rPr>
        <w:t>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开户银行：______________________________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帐    号：______________________________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通讯地址：______________________________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邮政编码：______________________________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sz w:val="30"/>
          <w:szCs w:val="30"/>
        </w:rPr>
        <w:t>合同签订地：</w:t>
      </w:r>
      <w:r>
        <w:rPr>
          <w:rFonts w:ascii="FangSong_GB2312" w:eastAsia="FangSong_GB2312" w:hAnsi="NSimSun" w:hint="eastAsia"/>
          <w:color w:val="000000"/>
          <w:sz w:val="30"/>
          <w:szCs w:val="30"/>
        </w:rPr>
        <w:t>______________________________</w:t>
      </w:r>
    </w:p>
    <w:p w:rsidR="003D602B" w:rsidRDefault="003D602B" w:rsidP="003D602B">
      <w:pPr>
        <w:spacing w:line="480" w:lineRule="exact"/>
        <w:ind w:rightChars="-587" w:right="-1233" w:firstLineChars="200" w:firstLine="600"/>
        <w:rPr>
          <w:rFonts w:ascii="FangSong_GB2312" w:eastAsia="FangSong_GB2312" w:hAnsi="NSimSun"/>
          <w:sz w:val="30"/>
          <w:szCs w:val="30"/>
        </w:rPr>
      </w:pP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sz w:val="30"/>
          <w:szCs w:val="30"/>
        </w:rPr>
        <w:lastRenderedPageBreak/>
        <w:t>乙</w:t>
      </w:r>
      <w:r>
        <w:rPr>
          <w:rFonts w:ascii="FangSong_GB2312" w:eastAsia="FangSong_GB2312" w:hAnsi="NSimSun" w:hint="eastAsia"/>
          <w:color w:val="000000"/>
          <w:sz w:val="30"/>
          <w:szCs w:val="30"/>
        </w:rPr>
        <w:t>方：___________________________（盖章）</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sz w:val="30"/>
          <w:szCs w:val="30"/>
        </w:rPr>
        <w:t>住所地：</w:t>
      </w:r>
      <w:r>
        <w:rPr>
          <w:rFonts w:ascii="FangSong_GB2312" w:eastAsia="FangSong_GB2312" w:hAnsi="NSimSun" w:hint="eastAsia"/>
          <w:color w:val="000000"/>
          <w:sz w:val="30"/>
          <w:szCs w:val="30"/>
        </w:rPr>
        <w:t>______________________________</w:t>
      </w:r>
    </w:p>
    <w:p w:rsidR="003D602B" w:rsidRDefault="003D602B" w:rsidP="003D602B">
      <w:pPr>
        <w:tabs>
          <w:tab w:val="left" w:pos="4700"/>
        </w:tabs>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法定代表人：__________（签字）</w:t>
      </w:r>
      <w:r>
        <w:rPr>
          <w:rFonts w:ascii="FangSong_GB2312" w:eastAsia="FangSong_GB2312" w:hAnsi="NSimSun" w:hint="eastAsia"/>
          <w:color w:val="000000"/>
          <w:sz w:val="30"/>
          <w:szCs w:val="30"/>
        </w:rPr>
        <w:tab/>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电    话：__________  传    真：__________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SimSun" w:hint="eastAsia"/>
          <w:sz w:val="30"/>
          <w:szCs w:val="30"/>
        </w:rPr>
        <w:t>联 系 人：</w:t>
      </w:r>
      <w:r>
        <w:rPr>
          <w:rFonts w:ascii="FangSong_GB2312" w:eastAsia="FangSong_GB2312" w:hAnsi="NSimSun" w:hint="eastAsia"/>
          <w:color w:val="000000"/>
          <w:sz w:val="30"/>
          <w:szCs w:val="30"/>
        </w:rPr>
        <w:t>_________</w:t>
      </w:r>
      <w:r>
        <w:rPr>
          <w:rFonts w:ascii="FangSong_GB2312" w:eastAsia="FangSong_GB2312" w:hAnsi="SimSun" w:hint="eastAsia"/>
          <w:sz w:val="30"/>
          <w:szCs w:val="30"/>
        </w:rPr>
        <w:t>电子邮箱地址：</w:t>
      </w:r>
      <w:r>
        <w:rPr>
          <w:rFonts w:ascii="FangSong_GB2312" w:eastAsia="FangSong_GB2312" w:hAnsi="NSimSun" w:hint="eastAsia"/>
          <w:color w:val="000000"/>
          <w:sz w:val="30"/>
          <w:szCs w:val="30"/>
        </w:rPr>
        <w:t xml:space="preserve">____________    </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SimSun" w:hint="eastAsia"/>
          <w:sz w:val="30"/>
          <w:szCs w:val="30"/>
        </w:rPr>
        <w:t>联系人QQ号：</w:t>
      </w:r>
      <w:r>
        <w:rPr>
          <w:rFonts w:ascii="FangSong_GB2312" w:eastAsia="FangSong_GB2312" w:hAnsi="NSimSun" w:hint="eastAsia"/>
          <w:color w:val="000000"/>
          <w:sz w:val="30"/>
          <w:szCs w:val="30"/>
        </w:rPr>
        <w:t>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开户银行：______________________________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帐    号：______________________________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通讯地址：______________________________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color w:val="000000"/>
          <w:sz w:val="30"/>
          <w:szCs w:val="30"/>
        </w:rPr>
        <w:t>邮政编码：______________________________</w:t>
      </w:r>
    </w:p>
    <w:p w:rsidR="003D602B" w:rsidRDefault="003D602B" w:rsidP="003D602B">
      <w:pPr>
        <w:spacing w:line="480" w:lineRule="exact"/>
        <w:ind w:firstLineChars="200" w:firstLine="600"/>
        <w:rPr>
          <w:rFonts w:ascii="FangSong_GB2312" w:eastAsia="FangSong_GB2312" w:hAnsi="NSimSun"/>
          <w:color w:val="000000"/>
          <w:sz w:val="30"/>
          <w:szCs w:val="30"/>
        </w:rPr>
      </w:pPr>
      <w:r>
        <w:rPr>
          <w:rFonts w:ascii="FangSong_GB2312" w:eastAsia="FangSong_GB2312" w:hAnsi="NSimSun" w:hint="eastAsia"/>
          <w:sz w:val="30"/>
          <w:szCs w:val="30"/>
        </w:rPr>
        <w:t>合同签订地：</w:t>
      </w:r>
      <w:r>
        <w:rPr>
          <w:rFonts w:ascii="FangSong_GB2312" w:eastAsia="FangSong_GB2312" w:hAnsi="NSimSun" w:hint="eastAsia"/>
          <w:color w:val="000000"/>
          <w:sz w:val="30"/>
          <w:szCs w:val="30"/>
        </w:rPr>
        <w:t>______________________________</w:t>
      </w:r>
    </w:p>
    <w:p w:rsidR="003D602B" w:rsidRDefault="003D602B" w:rsidP="003D602B">
      <w:pPr>
        <w:spacing w:line="480" w:lineRule="exact"/>
        <w:rPr>
          <w:rFonts w:ascii="FangSong_GB2312" w:eastAsia="FangSong_GB2312"/>
          <w:b/>
          <w:color w:val="0000FF"/>
          <w:sz w:val="30"/>
          <w:szCs w:val="30"/>
        </w:rPr>
      </w:pPr>
    </w:p>
    <w:p w:rsidR="003D602B" w:rsidRDefault="003D602B" w:rsidP="003D602B"/>
    <w:p w:rsidR="00B45A30" w:rsidRPr="003D602B" w:rsidRDefault="00B45A30" w:rsidP="003D602B">
      <w:bookmarkStart w:id="0" w:name="_GoBack"/>
      <w:bookmarkEnd w:id="0"/>
    </w:p>
    <w:sectPr w:rsidR="00B45A30" w:rsidRPr="003D602B">
      <w:headerReference w:type="default" r:id="rId8"/>
      <w:footerReference w:type="default" r:id="rId9"/>
      <w:pgSz w:w="11906" w:h="16838"/>
      <w:pgMar w:top="2098" w:right="1106" w:bottom="397" w:left="1260"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7C6" w:rsidRDefault="002717C6" w:rsidP="006C7AA3">
      <w:r>
        <w:separator/>
      </w:r>
    </w:p>
  </w:endnote>
  <w:endnote w:type="continuationSeparator" w:id="0">
    <w:p w:rsidR="002717C6" w:rsidRDefault="002717C6" w:rsidP="006C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angSong_GB2312">
    <w:altName w:val="仿宋"/>
    <w:panose1 w:val="02010609060101010101"/>
    <w:charset w:val="86"/>
    <w:family w:val="modern"/>
    <w:pitch w:val="fixed"/>
    <w:sig w:usb0="800002BF" w:usb1="38CF7CFA" w:usb2="00000016" w:usb3="00000000" w:csb0="00040001"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498" w:rsidRDefault="002717C6">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w:instrText>
    </w:r>
    <w:r>
      <w:rPr>
        <w:kern w:val="0"/>
        <w:szCs w:val="21"/>
      </w:rPr>
      <w:instrText xml:space="preserve">AGE </w:instrText>
    </w:r>
    <w:r>
      <w:rPr>
        <w:kern w:val="0"/>
        <w:szCs w:val="21"/>
      </w:rPr>
      <w:fldChar w:fldCharType="separate"/>
    </w:r>
    <w:r w:rsidR="007E015F">
      <w:rPr>
        <w:noProof/>
        <w:kern w:val="0"/>
        <w:szCs w:val="21"/>
      </w:rPr>
      <w:t>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E015F">
      <w:rPr>
        <w:noProof/>
        <w:kern w:val="0"/>
        <w:szCs w:val="21"/>
      </w:rPr>
      <w:t>9</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7C6" w:rsidRDefault="002717C6" w:rsidP="006C7AA3">
      <w:r>
        <w:separator/>
      </w:r>
    </w:p>
  </w:footnote>
  <w:footnote w:type="continuationSeparator" w:id="0">
    <w:p w:rsidR="002717C6" w:rsidRDefault="002717C6" w:rsidP="006C7A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498" w:rsidRDefault="002717C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83D"/>
    <w:multiLevelType w:val="hybridMultilevel"/>
    <w:tmpl w:val="3628F7F8"/>
    <w:lvl w:ilvl="0" w:tplc="4CFA63E2">
      <w:start w:val="1"/>
      <w:numFmt w:val="ideographEnclosedCircle"/>
      <w:lvlText w:val="%1"/>
      <w:lvlJc w:val="left"/>
      <w:pPr>
        <w:ind w:left="927"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109F6371"/>
    <w:multiLevelType w:val="hybridMultilevel"/>
    <w:tmpl w:val="80689858"/>
    <w:lvl w:ilvl="0" w:tplc="56DA4640">
      <w:start w:val="3"/>
      <w:numFmt w:val="ideograph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5B7C6A21"/>
    <w:multiLevelType w:val="hybridMultilevel"/>
    <w:tmpl w:val="75D02684"/>
    <w:lvl w:ilvl="0" w:tplc="5E9014DA">
      <w:start w:val="1"/>
      <w:numFmt w:val="ideograph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08C"/>
    <w:rsid w:val="00041347"/>
    <w:rsid w:val="001D0583"/>
    <w:rsid w:val="002717C6"/>
    <w:rsid w:val="003D602B"/>
    <w:rsid w:val="0064308C"/>
    <w:rsid w:val="006A0FCA"/>
    <w:rsid w:val="006C7AA3"/>
    <w:rsid w:val="00772642"/>
    <w:rsid w:val="007E015F"/>
    <w:rsid w:val="008672DF"/>
    <w:rsid w:val="009D0825"/>
    <w:rsid w:val="00B45A30"/>
    <w:rsid w:val="00F96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AA3"/>
    <w:pPr>
      <w:widowControl w:val="0"/>
      <w:jc w:val="both"/>
    </w:pPr>
    <w:rPr>
      <w:rFonts w:ascii="Times New Roman" w:eastAsia="SimSu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C7AA3"/>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rsid w:val="006C7AA3"/>
    <w:rPr>
      <w:sz w:val="18"/>
      <w:szCs w:val="18"/>
    </w:rPr>
  </w:style>
  <w:style w:type="paragraph" w:styleId="a4">
    <w:name w:val="footer"/>
    <w:basedOn w:val="a"/>
    <w:link w:val="Char0"/>
    <w:unhideWhenUsed/>
    <w:rsid w:val="006C7AA3"/>
    <w:pPr>
      <w:tabs>
        <w:tab w:val="center" w:pos="4513"/>
        <w:tab w:val="right" w:pos="9026"/>
      </w:tabs>
      <w:snapToGrid w:val="0"/>
      <w:jc w:val="left"/>
    </w:pPr>
    <w:rPr>
      <w:sz w:val="18"/>
      <w:szCs w:val="18"/>
    </w:rPr>
  </w:style>
  <w:style w:type="character" w:customStyle="1" w:styleId="Char0">
    <w:name w:val="页脚 Char"/>
    <w:basedOn w:val="a0"/>
    <w:link w:val="a4"/>
    <w:uiPriority w:val="99"/>
    <w:rsid w:val="006C7AA3"/>
    <w:rPr>
      <w:sz w:val="18"/>
      <w:szCs w:val="18"/>
    </w:rPr>
  </w:style>
  <w:style w:type="paragraph" w:styleId="a5">
    <w:name w:val="List Paragraph"/>
    <w:basedOn w:val="a"/>
    <w:uiPriority w:val="34"/>
    <w:qFormat/>
    <w:rsid w:val="003D602B"/>
    <w:pPr>
      <w:ind w:firstLineChars="200" w:firstLine="420"/>
    </w:pPr>
  </w:style>
  <w:style w:type="paragraph" w:styleId="a6">
    <w:name w:val="Title"/>
    <w:basedOn w:val="a"/>
    <w:next w:val="a"/>
    <w:link w:val="Char1"/>
    <w:uiPriority w:val="10"/>
    <w:qFormat/>
    <w:rsid w:val="003D602B"/>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3D602B"/>
    <w:rPr>
      <w:rFonts w:asciiTheme="majorHAnsi" w:eastAsia="SimSun"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AA3"/>
    <w:pPr>
      <w:widowControl w:val="0"/>
      <w:jc w:val="both"/>
    </w:pPr>
    <w:rPr>
      <w:rFonts w:ascii="Times New Roman" w:eastAsia="SimSu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C7AA3"/>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rsid w:val="006C7AA3"/>
    <w:rPr>
      <w:sz w:val="18"/>
      <w:szCs w:val="18"/>
    </w:rPr>
  </w:style>
  <w:style w:type="paragraph" w:styleId="a4">
    <w:name w:val="footer"/>
    <w:basedOn w:val="a"/>
    <w:link w:val="Char0"/>
    <w:unhideWhenUsed/>
    <w:rsid w:val="006C7AA3"/>
    <w:pPr>
      <w:tabs>
        <w:tab w:val="center" w:pos="4513"/>
        <w:tab w:val="right" w:pos="9026"/>
      </w:tabs>
      <w:snapToGrid w:val="0"/>
      <w:jc w:val="left"/>
    </w:pPr>
    <w:rPr>
      <w:sz w:val="18"/>
      <w:szCs w:val="18"/>
    </w:rPr>
  </w:style>
  <w:style w:type="character" w:customStyle="1" w:styleId="Char0">
    <w:name w:val="页脚 Char"/>
    <w:basedOn w:val="a0"/>
    <w:link w:val="a4"/>
    <w:uiPriority w:val="99"/>
    <w:rsid w:val="006C7AA3"/>
    <w:rPr>
      <w:sz w:val="18"/>
      <w:szCs w:val="18"/>
    </w:rPr>
  </w:style>
  <w:style w:type="paragraph" w:styleId="a5">
    <w:name w:val="List Paragraph"/>
    <w:basedOn w:val="a"/>
    <w:uiPriority w:val="34"/>
    <w:qFormat/>
    <w:rsid w:val="003D602B"/>
    <w:pPr>
      <w:ind w:firstLineChars="200" w:firstLine="420"/>
    </w:pPr>
  </w:style>
  <w:style w:type="paragraph" w:styleId="a6">
    <w:name w:val="Title"/>
    <w:basedOn w:val="a"/>
    <w:next w:val="a"/>
    <w:link w:val="Char1"/>
    <w:uiPriority w:val="10"/>
    <w:qFormat/>
    <w:rsid w:val="003D602B"/>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6"/>
    <w:uiPriority w:val="10"/>
    <w:rsid w:val="003D602B"/>
    <w:rPr>
      <w:rFonts w:asciiTheme="majorHAnsi" w:eastAsia="SimSun"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Soloskyice</dc:creator>
  <cp:keywords/>
  <dc:description/>
  <cp:lastModifiedBy>Soloskyice</cp:lastModifiedBy>
  <cp:revision>7</cp:revision>
  <dcterms:created xsi:type="dcterms:W3CDTF">2014-08-14T05:20:00Z</dcterms:created>
  <dcterms:modified xsi:type="dcterms:W3CDTF">2014-08-14T05:26:00Z</dcterms:modified>
</cp:coreProperties>
</file>