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36A7C" w14:textId="77777777" w:rsidR="00B53979" w:rsidRDefault="000202F4" w:rsidP="00B53979">
      <w:pPr>
        <w:pStyle w:val="1"/>
        <w:spacing w:line="276" w:lineRule="auto"/>
      </w:pPr>
      <w:r>
        <w:t>Анотації до домашнього завдання №2</w:t>
      </w:r>
    </w:p>
    <w:p w14:paraId="7BD91BAB" w14:textId="77777777" w:rsidR="00B53979" w:rsidRPr="00B53979" w:rsidRDefault="00B53979" w:rsidP="00B53979"/>
    <w:p w14:paraId="53075C71" w14:textId="52599A74" w:rsidR="000202F4" w:rsidRDefault="000202F4" w:rsidP="00B53979">
      <w:pPr>
        <w:pStyle w:val="a3"/>
        <w:numPr>
          <w:ilvl w:val="0"/>
          <w:numId w:val="1"/>
        </w:numPr>
        <w:spacing w:line="276" w:lineRule="auto"/>
      </w:pPr>
      <w:r>
        <w:t xml:space="preserve">Щоб зрозуміло відобразити </w:t>
      </w:r>
      <w:r w:rsidRPr="00B53979">
        <w:rPr>
          <w:b/>
        </w:rPr>
        <w:t>структуру генерації електроенергії за роками</w:t>
      </w:r>
      <w:r>
        <w:t>, зважаючи на кількі</w:t>
      </w:r>
      <w:r w:rsidR="0026712F">
        <w:t>сть років у даних (2014-2020), ми використовуємо</w:t>
      </w:r>
      <w:r>
        <w:t xml:space="preserve"> 6 графіків на 1 полотні. Кожне джерело електроенергії зображене своїм кольором на стовпчастій діаграмі.</w:t>
      </w:r>
    </w:p>
    <w:p w14:paraId="5C72357D" w14:textId="77777777" w:rsidR="000202F4" w:rsidRDefault="000202F4" w:rsidP="00B53979">
      <w:pPr>
        <w:pStyle w:val="a3"/>
        <w:spacing w:line="276" w:lineRule="auto"/>
      </w:pPr>
      <w:r>
        <w:t>Розглядала варіант площі під графікам та кругової діаграми. Недоліком 1 варіанту є можлива неправильна інтерпретація візуалізації, 2 варіанту – відносна візуалізація.</w:t>
      </w:r>
    </w:p>
    <w:p w14:paraId="247ADF78" w14:textId="77777777" w:rsidR="000202F4" w:rsidRPr="00B53979" w:rsidRDefault="000202F4" w:rsidP="00B53979">
      <w:pPr>
        <w:pStyle w:val="a3"/>
        <w:spacing w:line="276" w:lineRule="auto"/>
        <w:rPr>
          <w:lang w:val="en-US"/>
        </w:rPr>
      </w:pPr>
      <w:r>
        <w:t xml:space="preserve">У нашому ж варіанті, візуалізація – абсолютна і легко інтерпретується. </w:t>
      </w:r>
    </w:p>
    <w:p w14:paraId="18DBB704" w14:textId="77777777" w:rsidR="000202F4" w:rsidRDefault="00B53979" w:rsidP="00B53979">
      <w:pPr>
        <w:pStyle w:val="a3"/>
        <w:numPr>
          <w:ilvl w:val="0"/>
          <w:numId w:val="1"/>
        </w:numPr>
        <w:spacing w:line="276" w:lineRule="auto"/>
      </w:pPr>
      <w:r>
        <w:t xml:space="preserve">Щоб відобразити </w:t>
      </w:r>
      <w:r w:rsidRPr="00B53979">
        <w:rPr>
          <w:b/>
        </w:rPr>
        <w:t>залежність споживання електроенергії від години доби</w:t>
      </w:r>
      <w:r>
        <w:t>, ми використовуємо лінійний графік, адже наші дані подібні до розкладу. Також можна використати площу під графіком чи стовпчасту діаграму, та такі репрезентації виглядають менш відповідними. Лінійна діаграма дозволяє чітко побачити залежність між двома змінними.</w:t>
      </w:r>
    </w:p>
    <w:p w14:paraId="4008E5AD" w14:textId="77777777" w:rsidR="00B53979" w:rsidRDefault="00B53979" w:rsidP="00B53979">
      <w:pPr>
        <w:pStyle w:val="a3"/>
        <w:spacing w:line="276" w:lineRule="auto"/>
      </w:pPr>
      <w:r>
        <w:t xml:space="preserve">Такий же ж спосіб ми використовуємо для </w:t>
      </w:r>
      <w:r w:rsidRPr="00B53979">
        <w:rPr>
          <w:b/>
        </w:rPr>
        <w:t>залежності споживання енергії від дня року</w:t>
      </w:r>
      <w:r>
        <w:t>.</w:t>
      </w:r>
    </w:p>
    <w:p w14:paraId="6C187355" w14:textId="5528C9C2" w:rsidR="00B53979" w:rsidRDefault="00B53979" w:rsidP="00B53979">
      <w:pPr>
        <w:pStyle w:val="a3"/>
        <w:numPr>
          <w:ilvl w:val="0"/>
          <w:numId w:val="1"/>
        </w:numPr>
        <w:spacing w:line="276" w:lineRule="auto"/>
      </w:pPr>
      <w:r>
        <w:t xml:space="preserve">Щоб </w:t>
      </w:r>
      <w:r w:rsidRPr="0051569D">
        <w:rPr>
          <w:b/>
        </w:rPr>
        <w:t>відобразити зміну генерації електроенергії з різних джерел впродовж доби</w:t>
      </w:r>
      <w:r w:rsidR="0026712F">
        <w:t>, ми використовуємо</w:t>
      </w:r>
      <w:r w:rsidR="0026712F" w:rsidRPr="0026712F">
        <w:t xml:space="preserve"> лінійну діаграму.</w:t>
      </w:r>
      <w:r w:rsidR="0026712F">
        <w:t xml:space="preserve"> Як і в попередньому варіанті дані інтерпретують розк</w:t>
      </w:r>
      <w:bookmarkStart w:id="0" w:name="_GoBack"/>
      <w:bookmarkEnd w:id="0"/>
      <w:r w:rsidR="0026712F">
        <w:t xml:space="preserve">лад роботи. Також ми пробували площу під графіком, та цей варіант приховав те, що АЕС працює рівномірно. </w:t>
      </w:r>
    </w:p>
    <w:p w14:paraId="7C1E4791" w14:textId="335A80D1" w:rsidR="00B53979" w:rsidRDefault="00B53979" w:rsidP="0026712F">
      <w:pPr>
        <w:pStyle w:val="a3"/>
        <w:numPr>
          <w:ilvl w:val="0"/>
          <w:numId w:val="1"/>
        </w:numPr>
        <w:spacing w:line="276" w:lineRule="auto"/>
      </w:pPr>
      <w:r>
        <w:t xml:space="preserve">Щоб відобразити </w:t>
      </w:r>
      <w:r w:rsidRPr="00B53979">
        <w:rPr>
          <w:b/>
        </w:rPr>
        <w:t>зміну споживання електроенергії впродовж доби у розрізі місяців року</w:t>
      </w:r>
      <w:r>
        <w:t>,</w:t>
      </w:r>
      <w:r w:rsidR="0026712F">
        <w:t xml:space="preserve"> ми знову ж таки використали лінійну діаграму. Недоліком є кількість місяців(12), що робить складнішим сприйняття кольорів, якими позначені лінії. Для кращого розуміння ми зробили графік інтерактивним, де можна вибрати бажаний місяць. Інших варіантів візуалізації не розглядали.</w:t>
      </w:r>
    </w:p>
    <w:p w14:paraId="51B12CB0" w14:textId="4A32EC54" w:rsidR="00B53979" w:rsidRDefault="0026712F" w:rsidP="0026712F">
      <w:pPr>
        <w:pStyle w:val="a3"/>
        <w:spacing w:line="276" w:lineRule="auto"/>
      </w:pPr>
      <w:r>
        <w:t>Такий же ж спосіб ми використовуємо для</w:t>
      </w:r>
      <w:r>
        <w:t xml:space="preserve"> відображення</w:t>
      </w:r>
      <w:r w:rsidR="00B53979">
        <w:t xml:space="preserve"> </w:t>
      </w:r>
      <w:r>
        <w:rPr>
          <w:b/>
        </w:rPr>
        <w:t>зміни</w:t>
      </w:r>
      <w:r w:rsidR="00B53979" w:rsidRPr="00B53979">
        <w:rPr>
          <w:b/>
        </w:rPr>
        <w:t xml:space="preserve"> споживання електрое</w:t>
      </w:r>
      <w:r w:rsidR="00B53979" w:rsidRPr="00B53979">
        <w:rPr>
          <w:b/>
        </w:rPr>
        <w:t>нергії впродовж доби у розрізі пір р</w:t>
      </w:r>
      <w:r w:rsidR="00B53979" w:rsidRPr="0026712F">
        <w:rPr>
          <w:b/>
        </w:rPr>
        <w:t>оку</w:t>
      </w:r>
      <w:r w:rsidRPr="0026712F">
        <w:rPr>
          <w:b/>
        </w:rPr>
        <w:t>.</w:t>
      </w:r>
    </w:p>
    <w:p w14:paraId="150C3960" w14:textId="6E428C02" w:rsidR="00B53979" w:rsidRDefault="00B53979" w:rsidP="00B53979">
      <w:pPr>
        <w:pStyle w:val="a3"/>
        <w:numPr>
          <w:ilvl w:val="0"/>
          <w:numId w:val="1"/>
        </w:numPr>
        <w:spacing w:line="276" w:lineRule="auto"/>
      </w:pPr>
      <w:r>
        <w:t xml:space="preserve">Щоб відобразити </w:t>
      </w:r>
      <w:r w:rsidRPr="00B53979">
        <w:rPr>
          <w:b/>
        </w:rPr>
        <w:t xml:space="preserve">зміну споживання електроенергії впродовж </w:t>
      </w:r>
      <w:r w:rsidRPr="00B53979">
        <w:rPr>
          <w:b/>
        </w:rPr>
        <w:t>тижня</w:t>
      </w:r>
      <w:r>
        <w:t xml:space="preserve">, </w:t>
      </w:r>
      <w:r w:rsidR="00E7130D">
        <w:t>ми використовуємо стовпчасту діаграму. Також розглядали варіант лінійної, але відкинули його: для малої кількості значень, цей спосіб візуалізації неефективний.</w:t>
      </w:r>
    </w:p>
    <w:p w14:paraId="1101DEC3" w14:textId="77777777" w:rsidR="00B53979" w:rsidRPr="000202F4" w:rsidRDefault="00B53979" w:rsidP="00B53979">
      <w:pPr>
        <w:spacing w:line="276" w:lineRule="auto"/>
      </w:pPr>
    </w:p>
    <w:sectPr w:rsidR="00B53979" w:rsidRPr="000202F4" w:rsidSect="00B53979">
      <w:pgSz w:w="11906" w:h="16838"/>
      <w:pgMar w:top="102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307FE"/>
    <w:multiLevelType w:val="hybridMultilevel"/>
    <w:tmpl w:val="BC00F6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D6"/>
    <w:rsid w:val="000202F4"/>
    <w:rsid w:val="001F7BD6"/>
    <w:rsid w:val="0026712F"/>
    <w:rsid w:val="0051569D"/>
    <w:rsid w:val="005D5203"/>
    <w:rsid w:val="00B53979"/>
    <w:rsid w:val="00C610C1"/>
    <w:rsid w:val="00E671EC"/>
    <w:rsid w:val="00E713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91BE"/>
  <w15:chartTrackingRefBased/>
  <w15:docId w15:val="{D25A24CF-F64E-4D78-863C-EEE316B4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3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2F4"/>
    <w:pPr>
      <w:ind w:left="720"/>
      <w:contextualSpacing/>
    </w:pPr>
  </w:style>
  <w:style w:type="character" w:customStyle="1" w:styleId="10">
    <w:name w:val="Заголовок 1 Знак"/>
    <w:basedOn w:val="a0"/>
    <w:link w:val="1"/>
    <w:uiPriority w:val="9"/>
    <w:rsid w:val="00B539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161D-EAF5-4C64-B6A4-D6FF2BB7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1219</Words>
  <Characters>696</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Reanimator Extreme Edition</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2021-11-13T18:18:00Z</dcterms:created>
  <dcterms:modified xsi:type="dcterms:W3CDTF">2021-11-13T18:39:00Z</dcterms:modified>
</cp:coreProperties>
</file>