
<file path=[Content_Types].xml><?xml version="1.0" encoding="utf-8"?>
<Types xmlns="http://schemas.openxmlformats.org/package/2006/content-types">
  <Default Extension="xml" ContentType="application/xml"/>
  <Default Extension="wdp" ContentType="image/vnd.ms-photo"/>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753110" cy="1000125"/>
            <wp:effectExtent l="31115" t="0" r="15875" b="3238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53110" cy="10001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MULTIMEDIA UNIVERSITY OF KENYA</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FACULTY OF COMPUTING AND INFORMATION TECHNOLOGY</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BACHELOR OF SCIENCE IN INFORMATION TECHNOLOGY</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PROJECT DOCUMENTATION</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EXPONENT FUTURE</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BY</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SOLOMON NDUNG’U</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CIT-221-011/2015</w:t>
      </w:r>
    </w:p>
    <w:p>
      <w:pPr>
        <w:spacing w:line="480" w:lineRule="auto"/>
        <w:jc w:val="center"/>
        <w:rPr>
          <w:rFonts w:hint="default" w:ascii="Times New Roman" w:hAnsi="Times New Roman" w:cs="Times New Roman"/>
          <w:sz w:val="24"/>
          <w:szCs w:val="24"/>
          <w:lang w:val="en-GB"/>
        </w:rPr>
      </w:pP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SUPERVISOR: MADAM ELIZABETH MULI</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AUGUST, 2018</w:t>
      </w:r>
    </w:p>
    <w:p>
      <w:pPr>
        <w:spacing w:line="480" w:lineRule="auto"/>
        <w:jc w:val="center"/>
        <w:rPr>
          <w:rFonts w:hint="default" w:ascii="Times New Roman" w:hAnsi="Times New Roman" w:cs="Times New Roman"/>
          <w:i/>
          <w:iCs/>
          <w:sz w:val="24"/>
          <w:szCs w:val="24"/>
          <w:lang w:val="en-GB"/>
        </w:rPr>
      </w:pPr>
      <w:r>
        <w:rPr>
          <w:rFonts w:hint="default" w:ascii="Times New Roman" w:hAnsi="Times New Roman" w:cs="Times New Roman"/>
          <w:i/>
          <w:iCs/>
          <w:sz w:val="24"/>
          <w:szCs w:val="24"/>
          <w:lang w:val="en-GB"/>
        </w:rPr>
        <w:t>Submitted in partial fulfilment of the requirements of Third Year Bachelor of Science in Information Technology</w:t>
      </w:r>
    </w:p>
    <w:p>
      <w:pPr>
        <w:spacing w:line="480" w:lineRule="auto"/>
        <w:jc w:val="center"/>
        <w:rPr>
          <w:rFonts w:hint="default" w:ascii="Times New Roman" w:hAnsi="Times New Roman" w:cs="Times New Roman"/>
          <w:i/>
          <w:iCs/>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project is a requirement by the Multimedia University of Kenya for all students taking a course in Computing and Information Technology. The project is meant to help the students in practicing what we have learned in class and also help us come up with other creative and innovative ideas.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MONTH/YEAR:</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04/07/2018</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Abbreviations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PIN - Personal Identification Number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Bonds - funds given to governments or their agents as loans from public or individuals.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Mutual Funds - bundle together securities to offer investors diversified </w:t>
      </w:r>
      <w:r>
        <w:rPr>
          <w:rFonts w:hint="default" w:ascii="Times New Roman" w:hAnsi="Times New Roman" w:cs="Times New Roman"/>
          <w:b w:val="0"/>
          <w:bCs w:val="0"/>
          <w:sz w:val="24"/>
          <w:szCs w:val="24"/>
          <w:lang w:val="en-GB"/>
        </w:rPr>
        <w:fldChar w:fldCharType="begin"/>
      </w:r>
      <w:r>
        <w:rPr>
          <w:rFonts w:hint="default" w:ascii="Times New Roman" w:hAnsi="Times New Roman" w:cs="Times New Roman"/>
          <w:b w:val="0"/>
          <w:bCs w:val="0"/>
          <w:sz w:val="24"/>
          <w:szCs w:val="24"/>
          <w:lang w:val="en-GB"/>
        </w:rPr>
        <w:instrText xml:space="preserve"> HYPERLINK "https://www.investopedia.com/terms/p/portfolio.asp" \t "C:/Users/Solo%20Ndung'u/Downloads/_blank" </w:instrText>
      </w:r>
      <w:r>
        <w:rPr>
          <w:rFonts w:hint="default" w:ascii="Times New Roman" w:hAnsi="Times New Roman" w:cs="Times New Roman"/>
          <w:b w:val="0"/>
          <w:bCs w:val="0"/>
          <w:sz w:val="24"/>
          <w:szCs w:val="24"/>
          <w:lang w:val="en-GB"/>
        </w:rPr>
        <w:fldChar w:fldCharType="separate"/>
      </w:r>
      <w:r>
        <w:rPr>
          <w:rFonts w:hint="default" w:ascii="Times New Roman" w:hAnsi="Times New Roman" w:cs="Times New Roman"/>
          <w:b w:val="0"/>
          <w:bCs w:val="0"/>
          <w:sz w:val="24"/>
          <w:szCs w:val="24"/>
          <w:lang w:val="en-GB"/>
        </w:rPr>
        <w:t>portfolios</w:t>
      </w:r>
      <w:r>
        <w:rPr>
          <w:rFonts w:hint="default" w:ascii="Times New Roman" w:hAnsi="Times New Roman" w:cs="Times New Roman"/>
          <w:b w:val="0"/>
          <w:bCs w:val="0"/>
          <w:sz w:val="24"/>
          <w:szCs w:val="24"/>
          <w:lang w:val="en-GB"/>
        </w:rPr>
        <w:fldChar w:fldCharType="end"/>
      </w:r>
      <w:r>
        <w:rPr>
          <w:rFonts w:hint="default" w:ascii="Times New Roman" w:hAnsi="Times New Roman" w:cs="Times New Roman"/>
          <w:b w:val="0"/>
          <w:bCs w:val="0"/>
          <w:sz w:val="24"/>
          <w:szCs w:val="24"/>
          <w:lang w:val="en-GB"/>
        </w:rPr>
        <w: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 share of capital of a company.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  is a grouping of financial assets such as stocks, bonds and cash equivalents, as well as their funds counterparts, including mutual, exchange-traded and closed funds. Portfolios are held directly by investors and/or managed by financial professionals.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ETF - Exchange Traded Fund: is a type of fund that owns assets like stocks, foreign currency and divides ownership of those assets into shares.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 - application</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 represent online services for portfolio management. Robo-advisors can automatically rebalance portfolios when necessary.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MYSQL – Microsoft Structured Query Language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eastAsia="en-GB"/>
        </w:rPr>
      </w:pPr>
      <w:r>
        <w:rPr>
          <w:rFonts w:hint="default" w:ascii="Times New Roman" w:hAnsi="Times New Roman" w:cs="Times New Roman"/>
          <w:b w:val="0"/>
          <w:bCs w:val="0"/>
          <w:sz w:val="24"/>
          <w:szCs w:val="24"/>
          <w:lang w:val="en-GB" w:eastAsia="en-GB"/>
        </w:rPr>
        <w:t>PHP: - Hypertext Pre-processor</w:t>
      </w:r>
    </w:p>
    <w:p>
      <w:pPr>
        <w:spacing w:line="480" w:lineRule="auto"/>
        <w:rPr>
          <w:rFonts w:hint="default" w:ascii="Times New Roman" w:hAnsi="Times New Roman" w:cs="Times New Roman"/>
          <w:b w:val="0"/>
          <w:bCs w:val="0"/>
          <w:sz w:val="24"/>
          <w:szCs w:val="24"/>
          <w:lang w:val="en-GB" w:eastAsia="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eastAsia="en-GB"/>
        </w:rPr>
        <w:t>GDP – Gross Domestic Product</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Figures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a</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b</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Tables</w:t>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val="0"/>
          <w:bCs w:val="0"/>
          <w:sz w:val="24"/>
          <w:szCs w:val="24"/>
          <w:lang w:val="en-GB"/>
        </w:rPr>
        <w:t>Table 1</w:t>
      </w:r>
    </w:p>
    <w:p>
      <w:pPr>
        <w:pStyle w:val="2"/>
        <w:rPr>
          <w:rFonts w:hint="default"/>
          <w:lang w:val="en-GB"/>
        </w:rPr>
      </w:pPr>
      <w:bookmarkStart w:id="0" w:name="_Toc3173"/>
      <w:r>
        <w:rPr>
          <w:rFonts w:hint="default"/>
          <w:lang w:val="en-GB"/>
        </w:rPr>
        <w:br w:type="page"/>
      </w:r>
    </w:p>
    <w:p>
      <w:pPr>
        <w:pStyle w:val="7"/>
        <w:tabs>
          <w:tab w:val="right" w:leader="dot" w:pos="8306"/>
        </w:tabs>
      </w:pPr>
      <w:r>
        <w:rPr>
          <w:rFonts w:hint="default"/>
          <w:lang w:val="en-GB"/>
        </w:rPr>
        <w:fldChar w:fldCharType="begin"/>
      </w:r>
      <w:r>
        <w:rPr>
          <w:rFonts w:hint="default"/>
          <w:lang w:val="en-GB"/>
        </w:rPr>
        <w:instrText xml:space="preserve">TOC \o "1-3" \h \u </w:instrText>
      </w:r>
      <w:r>
        <w:rPr>
          <w:rFonts w:hint="default"/>
          <w:lang w:val="en-GB"/>
        </w:rPr>
        <w:fldChar w:fldCharType="separate"/>
      </w:r>
      <w:r>
        <w:rPr>
          <w:rFonts w:hint="default"/>
          <w:lang w:val="en-GB"/>
        </w:rPr>
        <w:fldChar w:fldCharType="begin"/>
      </w:r>
      <w:r>
        <w:rPr>
          <w:rFonts w:hint="default"/>
          <w:lang w:val="en-GB"/>
        </w:rPr>
        <w:instrText xml:space="preserve"> HYPERLINK \l _Toc16148 </w:instrText>
      </w:r>
      <w:r>
        <w:rPr>
          <w:rFonts w:hint="default"/>
          <w:lang w:val="en-GB"/>
        </w:rPr>
        <w:fldChar w:fldCharType="separate"/>
      </w:r>
      <w:r>
        <w:rPr>
          <w:rFonts w:hint="default"/>
          <w:lang w:val="en-GB"/>
        </w:rPr>
        <w:t>Declaration Page</w:t>
      </w:r>
      <w:r>
        <w:tab/>
      </w:r>
      <w:r>
        <w:fldChar w:fldCharType="begin"/>
      </w:r>
      <w:r>
        <w:instrText xml:space="preserve"> PAGEREF _Toc16148 </w:instrText>
      </w:r>
      <w:r>
        <w:fldChar w:fldCharType="separate"/>
      </w:r>
      <w:r>
        <w:t>8</w:t>
      </w:r>
      <w:r>
        <w:fldChar w:fldCharType="end"/>
      </w:r>
      <w:r>
        <w:rPr>
          <w:rFonts w:hint="default"/>
          <w:lang w:val="en-GB"/>
        </w:rPr>
        <w:fldChar w:fldCharType="end"/>
      </w:r>
    </w:p>
    <w:p>
      <w:pPr>
        <w:pStyle w:val="7"/>
        <w:tabs>
          <w:tab w:val="right" w:leader="dot" w:pos="8306"/>
        </w:tabs>
      </w:pPr>
      <w:r>
        <w:rPr>
          <w:rFonts w:hint="default"/>
          <w:lang w:val="en-GB"/>
        </w:rPr>
        <w:fldChar w:fldCharType="begin"/>
      </w:r>
      <w:r>
        <w:rPr>
          <w:rFonts w:hint="default"/>
          <w:lang w:val="en-GB"/>
        </w:rPr>
        <w:instrText xml:space="preserve"> HYPERLINK \l _Toc24112 </w:instrText>
      </w:r>
      <w:r>
        <w:rPr>
          <w:rFonts w:hint="default"/>
          <w:lang w:val="en-GB"/>
        </w:rPr>
        <w:fldChar w:fldCharType="separate"/>
      </w:r>
      <w:r>
        <w:rPr>
          <w:rFonts w:hint="default"/>
          <w:lang w:val="en-GB"/>
        </w:rPr>
        <w:t>Abstract</w:t>
      </w:r>
      <w:r>
        <w:tab/>
      </w:r>
      <w:r>
        <w:fldChar w:fldCharType="begin"/>
      </w:r>
      <w:r>
        <w:instrText xml:space="preserve"> PAGEREF _Toc24112 </w:instrText>
      </w:r>
      <w:r>
        <w:fldChar w:fldCharType="separate"/>
      </w:r>
      <w:r>
        <w:t>9</w:t>
      </w:r>
      <w:r>
        <w:fldChar w:fldCharType="end"/>
      </w:r>
      <w:r>
        <w:rPr>
          <w:rFonts w:hint="default"/>
          <w:lang w:val="en-GB"/>
        </w:rPr>
        <w:fldChar w:fldCharType="end"/>
      </w:r>
    </w:p>
    <w:p>
      <w:pPr>
        <w:pStyle w:val="7"/>
        <w:tabs>
          <w:tab w:val="right" w:leader="dot" w:pos="8306"/>
        </w:tabs>
      </w:pPr>
      <w:r>
        <w:rPr>
          <w:rFonts w:hint="default"/>
          <w:lang w:val="en-GB"/>
        </w:rPr>
        <w:fldChar w:fldCharType="begin"/>
      </w:r>
      <w:r>
        <w:rPr>
          <w:rFonts w:hint="default"/>
          <w:lang w:val="en-GB"/>
        </w:rPr>
        <w:instrText xml:space="preserve"> HYPERLINK \l _Toc8950 </w:instrText>
      </w:r>
      <w:r>
        <w:rPr>
          <w:rFonts w:hint="default"/>
          <w:lang w:val="en-GB"/>
        </w:rPr>
        <w:fldChar w:fldCharType="separate"/>
      </w:r>
      <w:r>
        <w:rPr>
          <w:rFonts w:hint="default"/>
          <w:lang w:val="en-GB"/>
        </w:rPr>
        <w:t>CHAPTER ONE : INTRODUCTION</w:t>
      </w:r>
      <w:r>
        <w:tab/>
      </w:r>
      <w:r>
        <w:fldChar w:fldCharType="begin"/>
      </w:r>
      <w:r>
        <w:instrText xml:space="preserve"> PAGEREF _Toc8950 </w:instrText>
      </w:r>
      <w:r>
        <w:fldChar w:fldCharType="separate"/>
      </w:r>
      <w:r>
        <w:t>10</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_Toc29959 </w:instrText>
      </w:r>
      <w:r>
        <w:rPr>
          <w:rFonts w:hint="default"/>
          <w:lang w:val="en-GB"/>
        </w:rPr>
        <w:fldChar w:fldCharType="separate"/>
      </w:r>
      <w:r>
        <w:rPr>
          <w:rFonts w:hint="default"/>
          <w:lang w:val="en-GB"/>
        </w:rPr>
        <w:t>1.1 Introduction and Background of Study</w:t>
      </w:r>
      <w:r>
        <w:tab/>
      </w:r>
      <w:r>
        <w:fldChar w:fldCharType="begin"/>
      </w:r>
      <w:r>
        <w:instrText xml:space="preserve"> PAGEREF _Toc29959 </w:instrText>
      </w:r>
      <w:r>
        <w:fldChar w:fldCharType="separate"/>
      </w:r>
      <w:r>
        <w:t>10</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_Toc4506 </w:instrText>
      </w:r>
      <w:r>
        <w:rPr>
          <w:rFonts w:hint="default"/>
          <w:lang w:val="en-GB"/>
        </w:rPr>
        <w:fldChar w:fldCharType="separate"/>
      </w:r>
      <w:r>
        <w:rPr>
          <w:rFonts w:hint="default"/>
          <w:lang w:val="en-GB"/>
        </w:rPr>
        <w:t>1.2 Problem Statement</w:t>
      </w:r>
      <w:r>
        <w:tab/>
      </w:r>
      <w:r>
        <w:fldChar w:fldCharType="begin"/>
      </w:r>
      <w:r>
        <w:instrText xml:space="preserve"> PAGEREF _Toc4506 </w:instrText>
      </w:r>
      <w:r>
        <w:fldChar w:fldCharType="separate"/>
      </w:r>
      <w:r>
        <w:t>12</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_Toc16442 </w:instrText>
      </w:r>
      <w:r>
        <w:rPr>
          <w:rFonts w:hint="default"/>
          <w:lang w:val="en-GB"/>
        </w:rPr>
        <w:fldChar w:fldCharType="separate"/>
      </w:r>
      <w:r>
        <w:rPr>
          <w:rFonts w:hint="default"/>
          <w:lang w:val="en-GB"/>
        </w:rPr>
        <w:t>1.3 Objectives of the Study</w:t>
      </w:r>
      <w:r>
        <w:tab/>
      </w:r>
      <w:r>
        <w:fldChar w:fldCharType="begin"/>
      </w:r>
      <w:r>
        <w:instrText xml:space="preserve"> PAGEREF _Toc16442 </w:instrText>
      </w:r>
      <w:r>
        <w:fldChar w:fldCharType="separate"/>
      </w:r>
      <w:r>
        <w:t>13</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_Toc12606 </w:instrText>
      </w:r>
      <w:r>
        <w:rPr>
          <w:rFonts w:hint="default"/>
          <w:lang w:val="en-GB"/>
        </w:rPr>
        <w:fldChar w:fldCharType="separate"/>
      </w:r>
      <w:r>
        <w:rPr>
          <w:rFonts w:hint="default"/>
          <w:lang w:val="en-GB"/>
        </w:rPr>
        <w:t>1.3.1 Project Goal</w:t>
      </w:r>
      <w:r>
        <w:tab/>
      </w:r>
      <w:r>
        <w:fldChar w:fldCharType="begin"/>
      </w:r>
      <w:r>
        <w:instrText xml:space="preserve"> PAGEREF _Toc12606 </w:instrText>
      </w:r>
      <w:r>
        <w:fldChar w:fldCharType="separate"/>
      </w:r>
      <w:r>
        <w:t>13</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_Toc2488 </w:instrText>
      </w:r>
      <w:r>
        <w:rPr>
          <w:rFonts w:hint="default"/>
          <w:lang w:val="en-GB"/>
        </w:rPr>
        <w:fldChar w:fldCharType="separate"/>
      </w:r>
      <w:r>
        <w:rPr>
          <w:rFonts w:hint="default"/>
          <w:lang w:val="en-GB"/>
        </w:rPr>
        <w:t>1.3.2 General Objectives</w:t>
      </w:r>
      <w:r>
        <w:tab/>
      </w:r>
      <w:r>
        <w:fldChar w:fldCharType="begin"/>
      </w:r>
      <w:r>
        <w:instrText xml:space="preserve"> PAGEREF _Toc2488 </w:instrText>
      </w:r>
      <w:r>
        <w:fldChar w:fldCharType="separate"/>
      </w:r>
      <w:r>
        <w:t>13</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_Toc22308 </w:instrText>
      </w:r>
      <w:r>
        <w:rPr>
          <w:rFonts w:hint="default"/>
          <w:lang w:val="en-GB"/>
        </w:rPr>
        <w:fldChar w:fldCharType="separate"/>
      </w:r>
      <w:r>
        <w:rPr>
          <w:rFonts w:hint="default"/>
          <w:lang w:val="en-GB"/>
        </w:rPr>
        <w:t>1.3.3 Specific Objectives</w:t>
      </w:r>
      <w:r>
        <w:tab/>
      </w:r>
      <w:r>
        <w:fldChar w:fldCharType="begin"/>
      </w:r>
      <w:r>
        <w:instrText xml:space="preserve"> PAGEREF _Toc22308 </w:instrText>
      </w:r>
      <w:r>
        <w:fldChar w:fldCharType="separate"/>
      </w:r>
      <w:r>
        <w:t>13</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_Toc7684 </w:instrText>
      </w:r>
      <w:r>
        <w:rPr>
          <w:rFonts w:hint="default"/>
          <w:lang w:val="en-GB"/>
        </w:rPr>
        <w:fldChar w:fldCharType="separate"/>
      </w:r>
      <w:r>
        <w:rPr>
          <w:rFonts w:hint="default"/>
          <w:lang w:val="en-GB"/>
        </w:rPr>
        <w:t>1.4 Research Questions</w:t>
      </w:r>
      <w:r>
        <w:tab/>
      </w:r>
      <w:r>
        <w:fldChar w:fldCharType="begin"/>
      </w:r>
      <w:r>
        <w:instrText xml:space="preserve"> PAGEREF _Toc7684 </w:instrText>
      </w:r>
      <w:r>
        <w:fldChar w:fldCharType="separate"/>
      </w:r>
      <w:r>
        <w:t>14</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_Toc24807 </w:instrText>
      </w:r>
      <w:r>
        <w:rPr>
          <w:rFonts w:hint="default"/>
          <w:lang w:val="en-GB"/>
        </w:rPr>
        <w:fldChar w:fldCharType="separate"/>
      </w:r>
      <w:r>
        <w:rPr>
          <w:rFonts w:hint="default"/>
          <w:lang w:val="en-GB"/>
        </w:rPr>
        <w:t>1.5 Justification of the study</w:t>
      </w:r>
      <w:r>
        <w:tab/>
      </w:r>
      <w:r>
        <w:fldChar w:fldCharType="begin"/>
      </w:r>
      <w:r>
        <w:instrText xml:space="preserve"> PAGEREF _Toc24807 </w:instrText>
      </w:r>
      <w:r>
        <w:fldChar w:fldCharType="separate"/>
      </w:r>
      <w:r>
        <w:t>14</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_Toc8936 </w:instrText>
      </w:r>
      <w:r>
        <w:rPr>
          <w:rFonts w:hint="default"/>
          <w:lang w:val="en-GB"/>
        </w:rPr>
        <w:fldChar w:fldCharType="separate"/>
      </w:r>
      <w:r>
        <w:rPr>
          <w:rFonts w:hint="default"/>
          <w:lang w:val="en-GB"/>
        </w:rPr>
        <w:t>1.6 Scope</w:t>
      </w:r>
      <w:r>
        <w:tab/>
      </w:r>
      <w:r>
        <w:fldChar w:fldCharType="begin"/>
      </w:r>
      <w:r>
        <w:instrText xml:space="preserve"> PAGEREF _Toc8936 </w:instrText>
      </w:r>
      <w:r>
        <w:fldChar w:fldCharType="separate"/>
      </w:r>
      <w:r>
        <w:t>16</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_Toc2396 </w:instrText>
      </w:r>
      <w:r>
        <w:rPr>
          <w:rFonts w:hint="default"/>
          <w:lang w:val="en-GB"/>
        </w:rPr>
        <w:fldChar w:fldCharType="separate"/>
      </w:r>
      <w:r>
        <w:rPr>
          <w:rFonts w:hint="default"/>
          <w:lang w:val="en-GB"/>
        </w:rPr>
        <w:t>1.7 Limitations of the proposed system</w:t>
      </w:r>
      <w:r>
        <w:tab/>
      </w:r>
      <w:r>
        <w:fldChar w:fldCharType="begin"/>
      </w:r>
      <w:r>
        <w:instrText xml:space="preserve"> PAGEREF _Toc2396 </w:instrText>
      </w:r>
      <w:r>
        <w:fldChar w:fldCharType="separate"/>
      </w:r>
      <w:r>
        <w:t>17</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_Toc11083 </w:instrText>
      </w:r>
      <w:r>
        <w:rPr>
          <w:rFonts w:hint="default"/>
          <w:lang w:val="en-GB"/>
        </w:rPr>
        <w:fldChar w:fldCharType="separate"/>
      </w:r>
      <w:r>
        <w:rPr>
          <w:rFonts w:hint="default"/>
          <w:lang w:val="en-GB"/>
        </w:rPr>
        <w:t>1.8 Student Personal Statement</w:t>
      </w:r>
      <w:r>
        <w:tab/>
      </w:r>
      <w:r>
        <w:fldChar w:fldCharType="begin"/>
      </w:r>
      <w:r>
        <w:instrText xml:space="preserve"> PAGEREF _Toc11083 </w:instrText>
      </w:r>
      <w:r>
        <w:fldChar w:fldCharType="separate"/>
      </w:r>
      <w:r>
        <w:t>18</w:t>
      </w:r>
      <w:r>
        <w:fldChar w:fldCharType="end"/>
      </w:r>
      <w:r>
        <w:rPr>
          <w:rFonts w:hint="default"/>
          <w:lang w:val="en-GB"/>
        </w:rPr>
        <w:fldChar w:fldCharType="end"/>
      </w:r>
    </w:p>
    <w:p>
      <w:pPr>
        <w:pStyle w:val="7"/>
        <w:tabs>
          <w:tab w:val="right" w:leader="dot" w:pos="8306"/>
        </w:tabs>
      </w:pPr>
      <w:r>
        <w:rPr>
          <w:rFonts w:hint="default"/>
          <w:lang w:val="en-GB"/>
        </w:rPr>
        <w:fldChar w:fldCharType="begin"/>
      </w:r>
      <w:r>
        <w:rPr>
          <w:rFonts w:hint="default"/>
          <w:lang w:val="en-GB"/>
        </w:rPr>
        <w:instrText xml:space="preserve"> HYPERLINK \l _Toc30092 </w:instrText>
      </w:r>
      <w:r>
        <w:rPr>
          <w:rFonts w:hint="default"/>
          <w:lang w:val="en-GB"/>
        </w:rPr>
        <w:fldChar w:fldCharType="separate"/>
      </w:r>
      <w:r>
        <w:rPr>
          <w:rFonts w:hint="default"/>
          <w:lang w:val="en-GB"/>
        </w:rPr>
        <w:t>CHAPTER TWO : LITERATURE REVIEW</w:t>
      </w:r>
      <w:r>
        <w:tab/>
      </w:r>
      <w:r>
        <w:fldChar w:fldCharType="begin"/>
      </w:r>
      <w:r>
        <w:instrText xml:space="preserve"> PAGEREF _Toc30092 </w:instrText>
      </w:r>
      <w:r>
        <w:fldChar w:fldCharType="separate"/>
      </w:r>
      <w:r>
        <w:t>19</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_Toc14031 </w:instrText>
      </w:r>
      <w:r>
        <w:rPr>
          <w:rFonts w:hint="default"/>
          <w:lang w:val="en-GB"/>
        </w:rPr>
        <w:fldChar w:fldCharType="separate"/>
      </w:r>
      <w:r>
        <w:rPr>
          <w:rFonts w:hint="default"/>
          <w:lang w:val="en-GB"/>
        </w:rPr>
        <w:t>2.1 Introduction</w:t>
      </w:r>
      <w:r>
        <w:tab/>
      </w:r>
      <w:r>
        <w:fldChar w:fldCharType="begin"/>
      </w:r>
      <w:r>
        <w:instrText xml:space="preserve"> PAGEREF _Toc14031 </w:instrText>
      </w:r>
      <w:r>
        <w:fldChar w:fldCharType="separate"/>
      </w:r>
      <w:r>
        <w:t>19</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_Toc16998 </w:instrText>
      </w:r>
      <w:r>
        <w:rPr>
          <w:rFonts w:hint="default"/>
          <w:lang w:val="en-GB"/>
        </w:rPr>
        <w:fldChar w:fldCharType="separate"/>
      </w:r>
      <w:r>
        <w:rPr>
          <w:rFonts w:hint="default"/>
          <w:lang w:val="en-GB"/>
        </w:rPr>
        <w:t>2.2 Reviewed Similar Systems</w:t>
      </w:r>
      <w:r>
        <w:tab/>
      </w:r>
      <w:r>
        <w:fldChar w:fldCharType="begin"/>
      </w:r>
      <w:r>
        <w:instrText xml:space="preserve"> PAGEREF _Toc16998 </w:instrText>
      </w:r>
      <w:r>
        <w:fldChar w:fldCharType="separate"/>
      </w:r>
      <w:r>
        <w:t>20</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_Toc25390 </w:instrText>
      </w:r>
      <w:r>
        <w:rPr>
          <w:rFonts w:hint="default"/>
          <w:lang w:val="en-GB"/>
        </w:rPr>
        <w:fldChar w:fldCharType="separate"/>
      </w:r>
      <w:r>
        <w:rPr>
          <w:rFonts w:hint="default"/>
          <w:lang w:val="en-GB"/>
        </w:rPr>
        <w:t>2.2.1 Features common to all web and mobile based systems</w:t>
      </w:r>
      <w:r>
        <w:tab/>
      </w:r>
      <w:r>
        <w:fldChar w:fldCharType="begin"/>
      </w:r>
      <w:r>
        <w:instrText xml:space="preserve"> PAGEREF _Toc25390 </w:instrText>
      </w:r>
      <w:r>
        <w:fldChar w:fldCharType="separate"/>
      </w:r>
      <w:r>
        <w:t>21</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_Toc24859 </w:instrText>
      </w:r>
      <w:r>
        <w:rPr>
          <w:rFonts w:hint="default"/>
          <w:lang w:val="en-GB"/>
        </w:rPr>
        <w:fldChar w:fldCharType="separate"/>
      </w:r>
      <w:r>
        <w:rPr>
          <w:rFonts w:hint="default"/>
          <w:lang w:val="en-GB"/>
        </w:rPr>
        <w:t>2.2.2 Challenges from the reviewed web and mobile based system</w:t>
      </w:r>
      <w:r>
        <w:tab/>
      </w:r>
      <w:r>
        <w:fldChar w:fldCharType="begin"/>
      </w:r>
      <w:r>
        <w:instrText xml:space="preserve"> PAGEREF _Toc24859 </w:instrText>
      </w:r>
      <w:r>
        <w:fldChar w:fldCharType="separate"/>
      </w:r>
      <w:r>
        <w:t>22</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_Toc1458 </w:instrText>
      </w:r>
      <w:r>
        <w:rPr>
          <w:rFonts w:hint="default"/>
          <w:lang w:val="en-GB"/>
        </w:rPr>
        <w:fldChar w:fldCharType="separate"/>
      </w:r>
      <w:r>
        <w:rPr>
          <w:rFonts w:hint="default"/>
          <w:lang w:val="en-GB"/>
        </w:rPr>
        <w:t>2.2.3 The Proposed Solution</w:t>
      </w:r>
      <w:r>
        <w:tab/>
      </w:r>
      <w:r>
        <w:fldChar w:fldCharType="begin"/>
      </w:r>
      <w:r>
        <w:instrText xml:space="preserve"> PAGEREF _Toc1458 </w:instrText>
      </w:r>
      <w:r>
        <w:fldChar w:fldCharType="separate"/>
      </w:r>
      <w:r>
        <w:t>22</w:t>
      </w:r>
      <w:r>
        <w:fldChar w:fldCharType="end"/>
      </w:r>
      <w:r>
        <w:rPr>
          <w:rFonts w:hint="default"/>
          <w:lang w:val="en-GB"/>
        </w:rPr>
        <w:fldChar w:fldCharType="end"/>
      </w:r>
    </w:p>
    <w:p>
      <w:pPr>
        <w:pStyle w:val="7"/>
        <w:tabs>
          <w:tab w:val="right" w:leader="dot" w:pos="8306"/>
        </w:tabs>
      </w:pPr>
      <w:r>
        <w:rPr>
          <w:rFonts w:hint="default"/>
          <w:lang w:val="en-GB"/>
        </w:rPr>
        <w:fldChar w:fldCharType="begin"/>
      </w:r>
      <w:r>
        <w:rPr>
          <w:rFonts w:hint="default"/>
          <w:lang w:val="en-GB"/>
        </w:rPr>
        <w:instrText xml:space="preserve"> HYPERLINK \l _Toc16195 </w:instrText>
      </w:r>
      <w:r>
        <w:rPr>
          <w:rFonts w:hint="default"/>
          <w:lang w:val="en-GB"/>
        </w:rPr>
        <w:fldChar w:fldCharType="separate"/>
      </w:r>
      <w:r>
        <w:rPr>
          <w:rFonts w:hint="default"/>
          <w:lang w:val="en-GB"/>
        </w:rPr>
        <w:t>CHAPTER THREE : METHODOLOGY</w:t>
      </w:r>
      <w:r>
        <w:tab/>
      </w:r>
      <w:r>
        <w:fldChar w:fldCharType="begin"/>
      </w:r>
      <w:r>
        <w:instrText xml:space="preserve"> PAGEREF _Toc16195 </w:instrText>
      </w:r>
      <w:r>
        <w:fldChar w:fldCharType="separate"/>
      </w:r>
      <w:r>
        <w:t>24</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_Toc21821 </w:instrText>
      </w:r>
      <w:r>
        <w:rPr>
          <w:rFonts w:hint="default"/>
          <w:lang w:val="en-GB"/>
        </w:rPr>
        <w:fldChar w:fldCharType="separate"/>
      </w:r>
      <w:r>
        <w:rPr>
          <w:rFonts w:hint="default"/>
          <w:lang w:val="en-GB"/>
        </w:rPr>
        <w:t>3.1 Introduction</w:t>
      </w:r>
      <w:r>
        <w:tab/>
      </w:r>
      <w:r>
        <w:fldChar w:fldCharType="begin"/>
      </w:r>
      <w:r>
        <w:instrText xml:space="preserve"> PAGEREF _Toc21821 </w:instrText>
      </w:r>
      <w:r>
        <w:fldChar w:fldCharType="separate"/>
      </w:r>
      <w:r>
        <w:t>24</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_Toc24889 </w:instrText>
      </w:r>
      <w:r>
        <w:rPr>
          <w:rFonts w:hint="default"/>
          <w:lang w:val="en-GB"/>
        </w:rPr>
        <w:fldChar w:fldCharType="separate"/>
      </w:r>
      <w:r>
        <w:rPr>
          <w:rFonts w:hint="default"/>
          <w:lang w:val="en-GB"/>
        </w:rPr>
        <w:t>3.2 The Methodology</w:t>
      </w:r>
      <w:r>
        <w:tab/>
      </w:r>
      <w:r>
        <w:fldChar w:fldCharType="begin"/>
      </w:r>
      <w:r>
        <w:instrText xml:space="preserve"> PAGEREF _Toc24889 </w:instrText>
      </w:r>
      <w:r>
        <w:fldChar w:fldCharType="separate"/>
      </w:r>
      <w:r>
        <w:t>24</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_Toc20920 </w:instrText>
      </w:r>
      <w:r>
        <w:rPr>
          <w:rFonts w:hint="default"/>
          <w:lang w:val="en-GB"/>
        </w:rPr>
        <w:fldChar w:fldCharType="separate"/>
      </w:r>
      <w:r>
        <w:rPr>
          <w:rFonts w:hint="default" w:ascii="Times New Roman" w:hAnsi="Times New Roman" w:cs="Times New Roman"/>
          <w:szCs w:val="24"/>
          <w:lang w:val="en-GB"/>
        </w:rPr>
        <w:t>V model</w:t>
      </w:r>
      <w:r>
        <w:tab/>
      </w:r>
      <w:r>
        <w:fldChar w:fldCharType="begin"/>
      </w:r>
      <w:r>
        <w:instrText xml:space="preserve"> PAGEREF _Toc20920 </w:instrText>
      </w:r>
      <w:r>
        <w:fldChar w:fldCharType="separate"/>
      </w:r>
      <w:r>
        <w:t>24</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_Toc2132 </w:instrText>
      </w:r>
      <w:r>
        <w:rPr>
          <w:rFonts w:hint="default"/>
          <w:lang w:val="en-GB"/>
        </w:rPr>
        <w:fldChar w:fldCharType="separate"/>
      </w:r>
      <w:r>
        <w:rPr>
          <w:rFonts w:hint="default" w:ascii="Times New Roman" w:hAnsi="Times New Roman" w:cs="Times New Roman"/>
          <w:szCs w:val="24"/>
          <w:lang w:val="en-GB"/>
        </w:rPr>
        <w:t>Verification Phases</w:t>
      </w:r>
      <w:r>
        <w:tab/>
      </w:r>
      <w:r>
        <w:fldChar w:fldCharType="begin"/>
      </w:r>
      <w:r>
        <w:instrText xml:space="preserve"> PAGEREF _Toc2132 </w:instrText>
      </w:r>
      <w:r>
        <w:fldChar w:fldCharType="separate"/>
      </w:r>
      <w:r>
        <w:t>25</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_Toc15337 </w:instrText>
      </w:r>
      <w:r>
        <w:rPr>
          <w:rFonts w:hint="default"/>
          <w:lang w:val="en-GB"/>
        </w:rPr>
        <w:fldChar w:fldCharType="separate"/>
      </w:r>
      <w:r>
        <w:rPr>
          <w:rFonts w:hint="default" w:ascii="Times New Roman" w:hAnsi="Times New Roman" w:cs="Times New Roman"/>
          <w:szCs w:val="24"/>
          <w:lang w:val="en-GB"/>
        </w:rPr>
        <w:t>Coding Phase</w:t>
      </w:r>
      <w:r>
        <w:tab/>
      </w:r>
      <w:r>
        <w:fldChar w:fldCharType="begin"/>
      </w:r>
      <w:r>
        <w:instrText xml:space="preserve"> PAGEREF _Toc15337 </w:instrText>
      </w:r>
      <w:r>
        <w:fldChar w:fldCharType="separate"/>
      </w:r>
      <w:r>
        <w:t>27</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_Toc3042 </w:instrText>
      </w:r>
      <w:r>
        <w:rPr>
          <w:rFonts w:hint="default"/>
          <w:lang w:val="en-GB"/>
        </w:rPr>
        <w:fldChar w:fldCharType="separate"/>
      </w:r>
      <w:r>
        <w:rPr>
          <w:rFonts w:hint="default" w:ascii="Times New Roman" w:hAnsi="Times New Roman" w:cs="Times New Roman"/>
          <w:szCs w:val="24"/>
          <w:lang w:val="en-GB"/>
        </w:rPr>
        <w:t>Validation Phases</w:t>
      </w:r>
      <w:r>
        <w:tab/>
      </w:r>
      <w:r>
        <w:fldChar w:fldCharType="begin"/>
      </w:r>
      <w:r>
        <w:instrText xml:space="preserve"> PAGEREF _Toc3042 </w:instrText>
      </w:r>
      <w:r>
        <w:fldChar w:fldCharType="separate"/>
      </w:r>
      <w:r>
        <w:t>27</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_Toc18682 </w:instrText>
      </w:r>
      <w:r>
        <w:rPr>
          <w:rFonts w:hint="default"/>
          <w:lang w:val="en-GB"/>
        </w:rPr>
        <w:fldChar w:fldCharType="separate"/>
      </w:r>
      <w:r>
        <w:rPr>
          <w:rFonts w:hint="default"/>
          <w:lang w:val="en-GB"/>
        </w:rPr>
        <w:t>3.3 Sources of Data</w:t>
      </w:r>
      <w:r>
        <w:tab/>
      </w:r>
      <w:r>
        <w:fldChar w:fldCharType="begin"/>
      </w:r>
      <w:r>
        <w:instrText xml:space="preserve"> PAGEREF _Toc18682 </w:instrText>
      </w:r>
      <w:r>
        <w:fldChar w:fldCharType="separate"/>
      </w:r>
      <w:r>
        <w:t>29</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_Toc793 </w:instrText>
      </w:r>
      <w:r>
        <w:rPr>
          <w:rFonts w:hint="default"/>
          <w:lang w:val="en-GB"/>
        </w:rPr>
        <w:fldChar w:fldCharType="separate"/>
      </w:r>
      <w:r>
        <w:rPr>
          <w:rFonts w:hint="default"/>
          <w:lang w:val="en-GB"/>
        </w:rPr>
        <w:t>3.4 Data Collection Methods</w:t>
      </w:r>
      <w:r>
        <w:tab/>
      </w:r>
      <w:r>
        <w:fldChar w:fldCharType="begin"/>
      </w:r>
      <w:r>
        <w:instrText xml:space="preserve"> PAGEREF _Toc793 </w:instrText>
      </w:r>
      <w:r>
        <w:fldChar w:fldCharType="separate"/>
      </w:r>
      <w:r>
        <w:t>29</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_Toc22328 </w:instrText>
      </w:r>
      <w:r>
        <w:rPr>
          <w:rFonts w:hint="default"/>
          <w:lang w:val="en-GB"/>
        </w:rPr>
        <w:fldChar w:fldCharType="separate"/>
      </w:r>
      <w:r>
        <w:rPr>
          <w:rFonts w:hint="default"/>
          <w:lang w:val="en-GB"/>
        </w:rPr>
        <w:t>3.5 Required resources</w:t>
      </w:r>
      <w:r>
        <w:tab/>
      </w:r>
      <w:r>
        <w:fldChar w:fldCharType="begin"/>
      </w:r>
      <w:r>
        <w:instrText xml:space="preserve"> PAGEREF _Toc22328 </w:instrText>
      </w:r>
      <w:r>
        <w:fldChar w:fldCharType="separate"/>
      </w:r>
      <w:r>
        <w:t>30</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_Toc3920 </w:instrText>
      </w:r>
      <w:r>
        <w:rPr>
          <w:rFonts w:hint="default"/>
          <w:lang w:val="en-GB"/>
        </w:rPr>
        <w:fldChar w:fldCharType="separate"/>
      </w:r>
      <w:r>
        <w:rPr>
          <w:rFonts w:hint="default"/>
          <w:lang w:val="en-GB"/>
        </w:rPr>
        <w:t>3.6 The Project Schedule</w:t>
      </w:r>
      <w:r>
        <w:tab/>
      </w:r>
      <w:r>
        <w:fldChar w:fldCharType="begin"/>
      </w:r>
      <w:r>
        <w:instrText xml:space="preserve"> PAGEREF _Toc3920 </w:instrText>
      </w:r>
      <w:r>
        <w:fldChar w:fldCharType="separate"/>
      </w:r>
      <w:r>
        <w:t>31</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_Toc21977 </w:instrText>
      </w:r>
      <w:r>
        <w:rPr>
          <w:rFonts w:hint="default"/>
          <w:lang w:val="en-GB"/>
        </w:rPr>
        <w:fldChar w:fldCharType="separate"/>
      </w:r>
      <w:r>
        <w:rPr>
          <w:rFonts w:hint="default"/>
          <w:lang w:val="en-GB"/>
        </w:rPr>
        <w:t>3.7 The Budget</w:t>
      </w:r>
      <w:r>
        <w:tab/>
      </w:r>
      <w:r>
        <w:fldChar w:fldCharType="begin"/>
      </w:r>
      <w:r>
        <w:instrText xml:space="preserve"> PAGEREF _Toc21977 </w:instrText>
      </w:r>
      <w:r>
        <w:fldChar w:fldCharType="separate"/>
      </w:r>
      <w:r>
        <w:t>32</w:t>
      </w:r>
      <w:r>
        <w:fldChar w:fldCharType="end"/>
      </w:r>
      <w:r>
        <w:rPr>
          <w:rFonts w:hint="default"/>
          <w:lang w:val="en-GB"/>
        </w:rPr>
        <w:fldChar w:fldCharType="end"/>
      </w:r>
    </w:p>
    <w:p>
      <w:pPr>
        <w:pStyle w:val="7"/>
        <w:tabs>
          <w:tab w:val="right" w:leader="dot" w:pos="8306"/>
        </w:tabs>
      </w:pPr>
      <w:r>
        <w:rPr>
          <w:rFonts w:hint="default"/>
          <w:lang w:val="en-GB"/>
        </w:rPr>
        <w:fldChar w:fldCharType="begin"/>
      </w:r>
      <w:r>
        <w:rPr>
          <w:rFonts w:hint="default"/>
          <w:lang w:val="en-GB"/>
        </w:rPr>
        <w:instrText xml:space="preserve"> HYPERLINK \l _Toc20799 </w:instrText>
      </w:r>
      <w:r>
        <w:rPr>
          <w:rFonts w:hint="default"/>
          <w:lang w:val="en-GB"/>
        </w:rPr>
        <w:fldChar w:fldCharType="separate"/>
      </w:r>
      <w:r>
        <w:rPr>
          <w:rFonts w:hint="default"/>
          <w:lang w:val="en-GB"/>
        </w:rPr>
        <w:t>CHAPTER FOUR: SYSTEM ANALYSIS AND DESIGN</w:t>
      </w:r>
      <w:r>
        <w:tab/>
      </w:r>
      <w:r>
        <w:fldChar w:fldCharType="begin"/>
      </w:r>
      <w:r>
        <w:instrText xml:space="preserve"> PAGEREF _Toc20799 </w:instrText>
      </w:r>
      <w:r>
        <w:fldChar w:fldCharType="separate"/>
      </w:r>
      <w:r>
        <w:t>33</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_Toc24510 </w:instrText>
      </w:r>
      <w:r>
        <w:rPr>
          <w:rFonts w:hint="default"/>
          <w:lang w:val="en-GB"/>
        </w:rPr>
        <w:fldChar w:fldCharType="separate"/>
      </w:r>
      <w:r>
        <w:rPr>
          <w:rFonts w:hint="default"/>
          <w:lang w:val="en-GB"/>
        </w:rPr>
        <w:t>4.1 Introduction</w:t>
      </w:r>
      <w:r>
        <w:tab/>
      </w:r>
      <w:r>
        <w:fldChar w:fldCharType="begin"/>
      </w:r>
      <w:r>
        <w:instrText xml:space="preserve"> PAGEREF _Toc24510 </w:instrText>
      </w:r>
      <w:r>
        <w:fldChar w:fldCharType="separate"/>
      </w:r>
      <w:r>
        <w:t>33</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_Toc10527 </w:instrText>
      </w:r>
      <w:r>
        <w:rPr>
          <w:rFonts w:hint="default"/>
          <w:lang w:val="en-GB"/>
        </w:rPr>
        <w:fldChar w:fldCharType="separate"/>
      </w:r>
      <w:r>
        <w:rPr>
          <w:rFonts w:hint="default"/>
          <w:lang w:val="en-GB"/>
        </w:rPr>
        <w:t>4.2 Business Requirement Analysis</w:t>
      </w:r>
      <w:r>
        <w:tab/>
      </w:r>
      <w:r>
        <w:fldChar w:fldCharType="begin"/>
      </w:r>
      <w:r>
        <w:instrText xml:space="preserve"> PAGEREF _Toc10527 </w:instrText>
      </w:r>
      <w:r>
        <w:fldChar w:fldCharType="separate"/>
      </w:r>
      <w:r>
        <w:t>33</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_Toc18836 </w:instrText>
      </w:r>
      <w:r>
        <w:rPr>
          <w:rFonts w:hint="default"/>
          <w:lang w:val="en-GB"/>
        </w:rPr>
        <w:fldChar w:fldCharType="separate"/>
      </w:r>
      <w:r>
        <w:rPr>
          <w:rFonts w:hint="default"/>
          <w:lang w:val="en-GB"/>
        </w:rPr>
        <w:t>4.2.1 Functional requirements</w:t>
      </w:r>
      <w:r>
        <w:tab/>
      </w:r>
      <w:r>
        <w:fldChar w:fldCharType="begin"/>
      </w:r>
      <w:r>
        <w:instrText xml:space="preserve"> PAGEREF _Toc18836 </w:instrText>
      </w:r>
      <w:r>
        <w:fldChar w:fldCharType="separate"/>
      </w:r>
      <w:r>
        <w:t>33</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_Toc8410 </w:instrText>
      </w:r>
      <w:r>
        <w:rPr>
          <w:rFonts w:hint="default"/>
          <w:lang w:val="en-GB"/>
        </w:rPr>
        <w:fldChar w:fldCharType="separate"/>
      </w:r>
      <w:r>
        <w:rPr>
          <w:rFonts w:hint="default"/>
          <w:lang w:val="en-GB"/>
        </w:rPr>
        <w:t>4.2.2 Operational Requirements</w:t>
      </w:r>
      <w:r>
        <w:tab/>
      </w:r>
      <w:r>
        <w:fldChar w:fldCharType="begin"/>
      </w:r>
      <w:r>
        <w:instrText xml:space="preserve"> PAGEREF _Toc8410 </w:instrText>
      </w:r>
      <w:r>
        <w:fldChar w:fldCharType="separate"/>
      </w:r>
      <w:r>
        <w:t>36</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_Toc9672 </w:instrText>
      </w:r>
      <w:r>
        <w:rPr>
          <w:rFonts w:hint="default"/>
          <w:lang w:val="en-GB"/>
        </w:rPr>
        <w:fldChar w:fldCharType="separate"/>
      </w:r>
      <w:r>
        <w:rPr>
          <w:rFonts w:hint="default"/>
          <w:lang w:val="en-GB"/>
        </w:rPr>
        <w:t>4.2.3 Technical Requirements</w:t>
      </w:r>
      <w:r>
        <w:tab/>
      </w:r>
      <w:r>
        <w:fldChar w:fldCharType="begin"/>
      </w:r>
      <w:r>
        <w:instrText xml:space="preserve"> PAGEREF _Toc9672 </w:instrText>
      </w:r>
      <w:r>
        <w:fldChar w:fldCharType="separate"/>
      </w:r>
      <w:r>
        <w:t>37</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_Toc6318 </w:instrText>
      </w:r>
      <w:r>
        <w:rPr>
          <w:rFonts w:hint="default"/>
          <w:lang w:val="en-GB"/>
        </w:rPr>
        <w:fldChar w:fldCharType="separate"/>
      </w:r>
      <w:r>
        <w:rPr>
          <w:rFonts w:hint="default"/>
          <w:lang w:val="en-GB"/>
        </w:rPr>
        <w:t>4.2.4  Transitional Requirements</w:t>
      </w:r>
      <w:r>
        <w:tab/>
      </w:r>
      <w:r>
        <w:fldChar w:fldCharType="begin"/>
      </w:r>
      <w:r>
        <w:instrText xml:space="preserve"> PAGEREF _Toc6318 </w:instrText>
      </w:r>
      <w:r>
        <w:fldChar w:fldCharType="separate"/>
      </w:r>
      <w:r>
        <w:t>37</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_Toc5402 </w:instrText>
      </w:r>
      <w:r>
        <w:rPr>
          <w:rFonts w:hint="default"/>
          <w:lang w:val="en-GB"/>
        </w:rPr>
        <w:fldChar w:fldCharType="separate"/>
      </w:r>
      <w:r>
        <w:rPr>
          <w:rFonts w:hint="default"/>
          <w:lang w:val="en-GB"/>
        </w:rPr>
        <w:t>4.3 System Design</w:t>
      </w:r>
      <w:r>
        <w:tab/>
      </w:r>
      <w:r>
        <w:fldChar w:fldCharType="begin"/>
      </w:r>
      <w:r>
        <w:instrText xml:space="preserve"> PAGEREF _Toc5402 </w:instrText>
      </w:r>
      <w:r>
        <w:fldChar w:fldCharType="separate"/>
      </w:r>
      <w:r>
        <w:t>38</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_Toc20975 </w:instrText>
      </w:r>
      <w:r>
        <w:rPr>
          <w:rFonts w:hint="default"/>
          <w:lang w:val="en-GB"/>
        </w:rPr>
        <w:fldChar w:fldCharType="separate"/>
      </w:r>
      <w:r>
        <w:rPr>
          <w:rFonts w:hint="default"/>
          <w:lang w:val="en-GB"/>
        </w:rPr>
        <w:t>4.3.1 Design Objectives</w:t>
      </w:r>
      <w:r>
        <w:tab/>
      </w:r>
      <w:r>
        <w:fldChar w:fldCharType="begin"/>
      </w:r>
      <w:r>
        <w:instrText xml:space="preserve"> PAGEREF _Toc20975 </w:instrText>
      </w:r>
      <w:r>
        <w:fldChar w:fldCharType="separate"/>
      </w:r>
      <w:r>
        <w:t>38</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_Toc12506 </w:instrText>
      </w:r>
      <w:r>
        <w:rPr>
          <w:rFonts w:hint="default"/>
          <w:lang w:val="en-GB"/>
        </w:rPr>
        <w:fldChar w:fldCharType="separate"/>
      </w:r>
      <w:r>
        <w:rPr>
          <w:rFonts w:hint="default"/>
          <w:lang w:val="en-GB"/>
        </w:rPr>
        <w:t>4.3.2 Logical Design</w:t>
      </w:r>
      <w:r>
        <w:tab/>
      </w:r>
      <w:r>
        <w:fldChar w:fldCharType="begin"/>
      </w:r>
      <w:r>
        <w:instrText xml:space="preserve"> PAGEREF _Toc12506 </w:instrText>
      </w:r>
      <w:r>
        <w:fldChar w:fldCharType="separate"/>
      </w:r>
      <w:r>
        <w:t>38</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_Toc4296 </w:instrText>
      </w:r>
      <w:r>
        <w:rPr>
          <w:rFonts w:hint="default"/>
          <w:lang w:val="en-GB"/>
        </w:rPr>
        <w:fldChar w:fldCharType="separate"/>
      </w:r>
      <w:r>
        <w:rPr>
          <w:rFonts w:hint="default"/>
          <w:lang w:val="en-GB"/>
        </w:rPr>
        <w:t>4.4 Module Design</w:t>
      </w:r>
      <w:r>
        <w:tab/>
      </w:r>
      <w:r>
        <w:fldChar w:fldCharType="begin"/>
      </w:r>
      <w:r>
        <w:instrText xml:space="preserve"> PAGEREF _Toc4296 </w:instrText>
      </w:r>
      <w:r>
        <w:fldChar w:fldCharType="separate"/>
      </w:r>
      <w:r>
        <w:t>44</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_Toc1052 </w:instrText>
      </w:r>
      <w:r>
        <w:rPr>
          <w:rFonts w:hint="default"/>
          <w:lang w:val="en-GB"/>
        </w:rPr>
        <w:fldChar w:fldCharType="separate"/>
      </w:r>
      <w:r>
        <w:rPr>
          <w:rFonts w:hint="default"/>
          <w:lang w:val="en-GB"/>
        </w:rPr>
        <w:t>4.5 Coding Phase</w:t>
      </w:r>
      <w:r>
        <w:tab/>
      </w:r>
      <w:r>
        <w:fldChar w:fldCharType="begin"/>
      </w:r>
      <w:r>
        <w:instrText xml:space="preserve"> PAGEREF _Toc1052 </w:instrText>
      </w:r>
      <w:r>
        <w:fldChar w:fldCharType="separate"/>
      </w:r>
      <w:r>
        <w:t>45</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_Toc5429 </w:instrText>
      </w:r>
      <w:r>
        <w:rPr>
          <w:rFonts w:hint="default"/>
          <w:lang w:val="en-GB"/>
        </w:rPr>
        <w:fldChar w:fldCharType="separate"/>
      </w:r>
      <w:r>
        <w:rPr>
          <w:rFonts w:hint="default"/>
          <w:lang w:val="en-GB"/>
        </w:rPr>
        <w:t>4.5.1 HTML</w:t>
      </w:r>
      <w:r>
        <w:tab/>
      </w:r>
      <w:r>
        <w:fldChar w:fldCharType="begin"/>
      </w:r>
      <w:r>
        <w:instrText xml:space="preserve"> PAGEREF _Toc5429 </w:instrText>
      </w:r>
      <w:r>
        <w:fldChar w:fldCharType="separate"/>
      </w:r>
      <w:r>
        <w:t>45</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_Toc29532 </w:instrText>
      </w:r>
      <w:r>
        <w:rPr>
          <w:rFonts w:hint="default"/>
          <w:lang w:val="en-GB"/>
        </w:rPr>
        <w:fldChar w:fldCharType="separate"/>
      </w:r>
      <w:r>
        <w:rPr>
          <w:rFonts w:hint="default"/>
          <w:lang w:val="en-GB"/>
        </w:rPr>
        <w:t>4.5.2 CSS</w:t>
      </w:r>
      <w:r>
        <w:tab/>
      </w:r>
      <w:r>
        <w:fldChar w:fldCharType="begin"/>
      </w:r>
      <w:r>
        <w:instrText xml:space="preserve"> PAGEREF _Toc29532 </w:instrText>
      </w:r>
      <w:r>
        <w:fldChar w:fldCharType="separate"/>
      </w:r>
      <w:r>
        <w:t>46</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_Toc27780 </w:instrText>
      </w:r>
      <w:r>
        <w:rPr>
          <w:rFonts w:hint="default"/>
          <w:lang w:val="en-GB"/>
        </w:rPr>
        <w:fldChar w:fldCharType="separate"/>
      </w:r>
      <w:r>
        <w:rPr>
          <w:rFonts w:hint="default"/>
          <w:lang w:val="en-GB"/>
        </w:rPr>
        <w:t>4.5.3 Bootstrap</w:t>
      </w:r>
      <w:r>
        <w:tab/>
      </w:r>
      <w:r>
        <w:fldChar w:fldCharType="begin"/>
      </w:r>
      <w:r>
        <w:instrText xml:space="preserve"> PAGEREF _Toc27780 </w:instrText>
      </w:r>
      <w:r>
        <w:fldChar w:fldCharType="separate"/>
      </w:r>
      <w:r>
        <w:t>46</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_Toc11879 </w:instrText>
      </w:r>
      <w:r>
        <w:rPr>
          <w:rFonts w:hint="default"/>
          <w:lang w:val="en-GB"/>
        </w:rPr>
        <w:fldChar w:fldCharType="separate"/>
      </w:r>
      <w:r>
        <w:rPr>
          <w:rFonts w:hint="default"/>
          <w:lang w:val="en-GB"/>
        </w:rPr>
        <w:t>4.5.4 Javascript</w:t>
      </w:r>
      <w:r>
        <w:tab/>
      </w:r>
      <w:r>
        <w:fldChar w:fldCharType="begin"/>
      </w:r>
      <w:r>
        <w:instrText xml:space="preserve"> PAGEREF _Toc11879 </w:instrText>
      </w:r>
      <w:r>
        <w:fldChar w:fldCharType="separate"/>
      </w:r>
      <w:r>
        <w:t>46</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_Toc26652 </w:instrText>
      </w:r>
      <w:r>
        <w:rPr>
          <w:rFonts w:hint="default"/>
          <w:lang w:val="en-GB"/>
        </w:rPr>
        <w:fldChar w:fldCharType="separate"/>
      </w:r>
      <w:r>
        <w:rPr>
          <w:rFonts w:hint="default"/>
          <w:lang w:val="en-GB"/>
        </w:rPr>
        <w:t>4.5.5 Nodejs</w:t>
      </w:r>
      <w:r>
        <w:tab/>
      </w:r>
      <w:r>
        <w:fldChar w:fldCharType="begin"/>
      </w:r>
      <w:r>
        <w:instrText xml:space="preserve"> PAGEREF _Toc26652 </w:instrText>
      </w:r>
      <w:r>
        <w:fldChar w:fldCharType="separate"/>
      </w:r>
      <w:r>
        <w:t>46</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_Toc26256 </w:instrText>
      </w:r>
      <w:r>
        <w:rPr>
          <w:rFonts w:hint="default"/>
          <w:lang w:val="en-GB"/>
        </w:rPr>
        <w:fldChar w:fldCharType="separate"/>
      </w:r>
      <w:r>
        <w:rPr>
          <w:rFonts w:hint="default"/>
          <w:lang w:val="en-GB"/>
        </w:rPr>
        <w:t>4.5.6 MongoDB</w:t>
      </w:r>
      <w:r>
        <w:tab/>
      </w:r>
      <w:r>
        <w:fldChar w:fldCharType="begin"/>
      </w:r>
      <w:r>
        <w:instrText xml:space="preserve"> PAGEREF _Toc26256 </w:instrText>
      </w:r>
      <w:r>
        <w:fldChar w:fldCharType="separate"/>
      </w:r>
      <w:r>
        <w:t>46</w:t>
      </w:r>
      <w:r>
        <w:fldChar w:fldCharType="end"/>
      </w:r>
      <w:r>
        <w:rPr>
          <w:rFonts w:hint="default"/>
          <w:lang w:val="en-GB"/>
        </w:rPr>
        <w:fldChar w:fldCharType="end"/>
      </w:r>
    </w:p>
    <w:p>
      <w:pPr>
        <w:pStyle w:val="9"/>
        <w:tabs>
          <w:tab w:val="right" w:leader="dot" w:pos="8306"/>
        </w:tabs>
      </w:pPr>
      <w:r>
        <w:rPr>
          <w:rFonts w:hint="default"/>
          <w:lang w:val="en-GB"/>
        </w:rPr>
        <w:fldChar w:fldCharType="begin"/>
      </w:r>
      <w:r>
        <w:rPr>
          <w:rFonts w:hint="default"/>
          <w:lang w:val="en-GB"/>
        </w:rPr>
        <w:instrText xml:space="preserve"> HYPERLINK \l _Toc11113 </w:instrText>
      </w:r>
      <w:r>
        <w:rPr>
          <w:rFonts w:hint="default"/>
          <w:lang w:val="en-GB"/>
        </w:rPr>
        <w:fldChar w:fldCharType="separate"/>
      </w:r>
      <w:r>
        <w:rPr>
          <w:rFonts w:hint="default"/>
          <w:lang w:val="en-GB"/>
        </w:rPr>
        <w:t>4.5.7 Implementation</w:t>
      </w:r>
      <w:r>
        <w:tab/>
      </w:r>
      <w:r>
        <w:fldChar w:fldCharType="begin"/>
      </w:r>
      <w:r>
        <w:instrText xml:space="preserve"> PAGEREF _Toc11113 </w:instrText>
      </w:r>
      <w:r>
        <w:fldChar w:fldCharType="separate"/>
      </w:r>
      <w:r>
        <w:t>46</w:t>
      </w:r>
      <w:r>
        <w:fldChar w:fldCharType="end"/>
      </w:r>
      <w:r>
        <w:rPr>
          <w:rFonts w:hint="default"/>
          <w:lang w:val="en-GB"/>
        </w:rPr>
        <w:fldChar w:fldCharType="end"/>
      </w:r>
    </w:p>
    <w:p>
      <w:pPr>
        <w:pStyle w:val="7"/>
        <w:tabs>
          <w:tab w:val="right" w:leader="dot" w:pos="8306"/>
        </w:tabs>
      </w:pPr>
      <w:r>
        <w:rPr>
          <w:rFonts w:hint="default"/>
          <w:lang w:val="en-GB"/>
        </w:rPr>
        <w:fldChar w:fldCharType="begin"/>
      </w:r>
      <w:r>
        <w:rPr>
          <w:rFonts w:hint="default"/>
          <w:lang w:val="en-GB"/>
        </w:rPr>
        <w:instrText xml:space="preserve"> HYPERLINK \l _Toc4977 </w:instrText>
      </w:r>
      <w:r>
        <w:rPr>
          <w:rFonts w:hint="default"/>
          <w:lang w:val="en-GB"/>
        </w:rPr>
        <w:fldChar w:fldCharType="separate"/>
      </w:r>
      <w:r>
        <w:rPr>
          <w:rFonts w:hint="default"/>
          <w:lang w:val="en-GB"/>
        </w:rPr>
        <w:t>CHAPTER FIVE: CONCLUSIONS AND RECOMMENDATIONS</w:t>
      </w:r>
      <w:r>
        <w:tab/>
      </w:r>
      <w:r>
        <w:fldChar w:fldCharType="begin"/>
      </w:r>
      <w:r>
        <w:instrText xml:space="preserve"> PAGEREF _Toc4977 </w:instrText>
      </w:r>
      <w:r>
        <w:fldChar w:fldCharType="separate"/>
      </w:r>
      <w:r>
        <w:t>47</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_Toc4623 </w:instrText>
      </w:r>
      <w:r>
        <w:rPr>
          <w:rFonts w:hint="default"/>
          <w:lang w:val="en-GB"/>
        </w:rPr>
        <w:fldChar w:fldCharType="separate"/>
      </w:r>
      <w:r>
        <w:rPr>
          <w:rFonts w:hint="default"/>
          <w:lang w:val="en-GB"/>
        </w:rPr>
        <w:t>5.1 Degree of Success, Learning Experience</w:t>
      </w:r>
      <w:r>
        <w:tab/>
      </w:r>
      <w:r>
        <w:fldChar w:fldCharType="begin"/>
      </w:r>
      <w:r>
        <w:instrText xml:space="preserve"> PAGEREF _Toc4623 </w:instrText>
      </w:r>
      <w:r>
        <w:fldChar w:fldCharType="separate"/>
      </w:r>
      <w:r>
        <w:t>47</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_Toc8903 </w:instrText>
      </w:r>
      <w:r>
        <w:rPr>
          <w:rFonts w:hint="default"/>
          <w:lang w:val="en-GB"/>
        </w:rPr>
        <w:fldChar w:fldCharType="separate"/>
      </w:r>
      <w:r>
        <w:rPr>
          <w:rFonts w:hint="default"/>
          <w:lang w:val="en-GB"/>
        </w:rPr>
        <w:t>5.2 Conclusion</w:t>
      </w:r>
      <w:r>
        <w:tab/>
      </w:r>
      <w:r>
        <w:fldChar w:fldCharType="begin"/>
      </w:r>
      <w:r>
        <w:instrText xml:space="preserve"> PAGEREF _Toc8903 </w:instrText>
      </w:r>
      <w:r>
        <w:fldChar w:fldCharType="separate"/>
      </w:r>
      <w:r>
        <w:t>47</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_Toc30934 </w:instrText>
      </w:r>
      <w:r>
        <w:rPr>
          <w:rFonts w:hint="default"/>
          <w:lang w:val="en-GB"/>
        </w:rPr>
        <w:fldChar w:fldCharType="separate"/>
      </w:r>
      <w:r>
        <w:rPr>
          <w:rFonts w:hint="default"/>
          <w:lang w:val="en-GB"/>
        </w:rPr>
        <w:t>5.3 Limitations</w:t>
      </w:r>
      <w:r>
        <w:tab/>
      </w:r>
      <w:r>
        <w:fldChar w:fldCharType="begin"/>
      </w:r>
      <w:r>
        <w:instrText xml:space="preserve"> PAGEREF _Toc30934 </w:instrText>
      </w:r>
      <w:r>
        <w:fldChar w:fldCharType="separate"/>
      </w:r>
      <w:r>
        <w:t>48</w:t>
      </w:r>
      <w:r>
        <w:fldChar w:fldCharType="end"/>
      </w:r>
      <w:r>
        <w:rPr>
          <w:rFonts w:hint="default"/>
          <w:lang w:val="en-GB"/>
        </w:rPr>
        <w:fldChar w:fldCharType="end"/>
      </w:r>
    </w:p>
    <w:p>
      <w:pPr>
        <w:pStyle w:val="8"/>
        <w:tabs>
          <w:tab w:val="right" w:leader="dot" w:pos="8306"/>
        </w:tabs>
      </w:pPr>
      <w:r>
        <w:rPr>
          <w:rFonts w:hint="default"/>
          <w:lang w:val="en-GB"/>
        </w:rPr>
        <w:fldChar w:fldCharType="begin"/>
      </w:r>
      <w:r>
        <w:rPr>
          <w:rFonts w:hint="default"/>
          <w:lang w:val="en-GB"/>
        </w:rPr>
        <w:instrText xml:space="preserve"> HYPERLINK \l _Toc5169 </w:instrText>
      </w:r>
      <w:r>
        <w:rPr>
          <w:rFonts w:hint="default"/>
          <w:lang w:val="en-GB"/>
        </w:rPr>
        <w:fldChar w:fldCharType="separate"/>
      </w:r>
      <w:r>
        <w:rPr>
          <w:rFonts w:hint="default"/>
          <w:lang w:val="en-GB"/>
        </w:rPr>
        <w:t>5.4 Recommendations and future work</w:t>
      </w:r>
      <w:r>
        <w:tab/>
      </w:r>
      <w:r>
        <w:fldChar w:fldCharType="begin"/>
      </w:r>
      <w:r>
        <w:instrText xml:space="preserve"> PAGEREF _Toc5169 </w:instrText>
      </w:r>
      <w:r>
        <w:fldChar w:fldCharType="separate"/>
      </w:r>
      <w:r>
        <w:t>48</w:t>
      </w:r>
      <w:r>
        <w:fldChar w:fldCharType="end"/>
      </w:r>
      <w:r>
        <w:rPr>
          <w:rFonts w:hint="default"/>
          <w:lang w:val="en-GB"/>
        </w:rPr>
        <w:fldChar w:fldCharType="end"/>
      </w:r>
    </w:p>
    <w:p>
      <w:pPr>
        <w:pStyle w:val="7"/>
        <w:tabs>
          <w:tab w:val="right" w:leader="dot" w:pos="8306"/>
        </w:tabs>
      </w:pPr>
      <w:r>
        <w:rPr>
          <w:rFonts w:hint="default"/>
          <w:lang w:val="en-GB"/>
        </w:rPr>
        <w:fldChar w:fldCharType="begin"/>
      </w:r>
      <w:r>
        <w:rPr>
          <w:rFonts w:hint="default"/>
          <w:lang w:val="en-GB"/>
        </w:rPr>
        <w:instrText xml:space="preserve"> HYPERLINK \l _Toc1782 </w:instrText>
      </w:r>
      <w:r>
        <w:rPr>
          <w:rFonts w:hint="default"/>
          <w:lang w:val="en-GB"/>
        </w:rPr>
        <w:fldChar w:fldCharType="separate"/>
      </w:r>
      <w:r>
        <w:rPr>
          <w:rFonts w:hint="default"/>
          <w:lang w:val="en-GB"/>
        </w:rPr>
        <w:t>REFERENCES</w:t>
      </w:r>
      <w:r>
        <w:tab/>
      </w:r>
      <w:r>
        <w:fldChar w:fldCharType="begin"/>
      </w:r>
      <w:r>
        <w:instrText xml:space="preserve"> PAGEREF _Toc1782 </w:instrText>
      </w:r>
      <w:r>
        <w:fldChar w:fldCharType="separate"/>
      </w:r>
      <w:r>
        <w:t>49</w:t>
      </w:r>
      <w:r>
        <w:fldChar w:fldCharType="end"/>
      </w:r>
      <w:r>
        <w:rPr>
          <w:rFonts w:hint="default"/>
          <w:lang w:val="en-GB"/>
        </w:rPr>
        <w:fldChar w:fldCharType="end"/>
      </w:r>
    </w:p>
    <w:p>
      <w:pPr>
        <w:pStyle w:val="2"/>
        <w:rPr>
          <w:rFonts w:hint="default"/>
          <w:lang w:val="en-GB"/>
        </w:rPr>
      </w:pPr>
      <w:r>
        <w:rPr>
          <w:rFonts w:hint="default"/>
          <w:lang w:val="en-GB"/>
        </w:rPr>
        <w:fldChar w:fldCharType="end"/>
      </w:r>
      <w:bookmarkStart w:id="123" w:name="_GoBack"/>
      <w:bookmarkEnd w:id="123"/>
    </w:p>
    <w:p>
      <w:pPr>
        <w:pStyle w:val="2"/>
        <w:rPr>
          <w:rFonts w:hint="default"/>
          <w:lang w:val="en-GB"/>
        </w:rPr>
      </w:pPr>
      <w:bookmarkStart w:id="1" w:name="_Toc16148"/>
      <w:r>
        <w:rPr>
          <w:rFonts w:hint="default"/>
          <w:lang w:val="en-GB"/>
        </w:rPr>
        <w:t>Declaration Page</w:t>
      </w:r>
      <w:bookmarkEnd w:id="0"/>
      <w:bookmarkEnd w:id="1"/>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hereby declare that this Project Report is my original work and has not been published and/or submitted for any other degree award to any other University before.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Signed: .....................................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Date: ......................................................…</w:t>
      </w: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pStyle w:val="2"/>
        <w:rPr>
          <w:rFonts w:hint="default"/>
          <w:lang w:val="en-GB"/>
        </w:rPr>
      </w:pPr>
      <w:bookmarkStart w:id="2" w:name="_Toc7819"/>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pStyle w:val="2"/>
        <w:rPr>
          <w:rFonts w:hint="default"/>
          <w:lang w:val="en-GB"/>
        </w:rPr>
      </w:pPr>
    </w:p>
    <w:p>
      <w:pPr>
        <w:pStyle w:val="2"/>
        <w:rPr>
          <w:rFonts w:hint="default"/>
          <w:lang w:val="en-GB"/>
        </w:rPr>
      </w:pPr>
      <w:bookmarkStart w:id="3" w:name="_Toc24112"/>
      <w:r>
        <w:rPr>
          <w:rFonts w:hint="default"/>
          <w:lang w:val="en-GB"/>
        </w:rPr>
        <w:t>Abstract</w:t>
      </w:r>
      <w:bookmarkEnd w:id="2"/>
      <w:bookmarkEnd w:id="3"/>
    </w:p>
    <w:p>
      <w:pPr>
        <w:pStyle w:val="2"/>
        <w:rPr>
          <w:rFonts w:hint="default" w:ascii="Times New Roman" w:hAnsi="Times New Roman" w:cs="Times New Roman"/>
          <w:b w:val="0"/>
          <w:bCs w:val="0"/>
          <w:sz w:val="24"/>
          <w:szCs w:val="24"/>
          <w:lang w:val="en-GB"/>
        </w:rPr>
      </w:pPr>
      <w:bookmarkStart w:id="4" w:name="_Toc17669"/>
      <w:r>
        <w:rPr>
          <w:rFonts w:hint="default" w:ascii="Times New Roman" w:hAnsi="Times New Roman" w:cs="Times New Roman"/>
          <w:b w:val="0"/>
          <w:bCs w:val="0"/>
          <w:sz w:val="24"/>
          <w:szCs w:val="24"/>
          <w:lang w:val="en-GB"/>
        </w:rPr>
        <w:t>Exponent Future is a mobile based application platform where users are able to invest in Exchange Traded Funds, stocks, bonds and mutual funds. This is enabled by a friendly user interface and also a column of educating investors who are beginners. The column contains articles that talk of various types of investment strategies and how to invest with the little cash or the much cash one may have. It allows commission-free trades but up to a certain limit, and also offers extended trade hours. It encourages the market, mostly the Kenyan market of investing for the future.</w:t>
      </w:r>
      <w:bookmarkEnd w:id="4"/>
    </w:p>
    <w:p>
      <w:pPr>
        <w:pStyle w:val="2"/>
        <w:rPr>
          <w:rFonts w:hint="default"/>
          <w:lang w:val="en-GB"/>
        </w:rPr>
      </w:pPr>
      <w:bookmarkStart w:id="5" w:name="_Toc10997"/>
      <w:bookmarkStart w:id="6" w:name="_Toc12586"/>
      <w:bookmarkStart w:id="7" w:name="_Toc18520"/>
    </w:p>
    <w:p>
      <w:pPr>
        <w:pStyle w:val="2"/>
        <w:rPr>
          <w:rFonts w:hint="default"/>
          <w:lang w:val="en-GB"/>
        </w:rPr>
      </w:pPr>
    </w:p>
    <w:p>
      <w:pPr>
        <w:pStyle w:val="2"/>
        <w:rPr>
          <w:rFonts w:hint="default"/>
          <w:lang w:val="en-GB"/>
        </w:rPr>
      </w:pPr>
    </w:p>
    <w:p>
      <w:pPr>
        <w:pStyle w:val="2"/>
        <w:rPr>
          <w:rFonts w:hint="default"/>
          <w:lang w:val="en-GB"/>
        </w:rPr>
      </w:pPr>
    </w:p>
    <w:p>
      <w:pPr>
        <w:pStyle w:val="2"/>
        <w:rPr>
          <w:rFonts w:hint="default"/>
          <w:lang w:val="en-GB"/>
        </w:rPr>
      </w:pPr>
    </w:p>
    <w:p>
      <w:pPr>
        <w:pStyle w:val="2"/>
        <w:rPr>
          <w:rFonts w:hint="default"/>
          <w:lang w:val="en-GB"/>
        </w:rPr>
      </w:pPr>
      <w:bookmarkStart w:id="8" w:name="_Toc8950"/>
      <w:r>
        <w:rPr>
          <w:rFonts w:hint="default"/>
          <w:lang w:val="en-GB"/>
        </w:rPr>
        <w:t>CHAPTER ONE : INTRODUCTION</w:t>
      </w:r>
      <w:bookmarkEnd w:id="5"/>
      <w:bookmarkEnd w:id="6"/>
      <w:bookmarkEnd w:id="7"/>
      <w:bookmarkEnd w:id="8"/>
    </w:p>
    <w:p>
      <w:pPr>
        <w:pStyle w:val="3"/>
        <w:rPr>
          <w:rFonts w:hint="default"/>
          <w:lang w:val="en-GB"/>
        </w:rPr>
      </w:pPr>
      <w:bookmarkStart w:id="9" w:name="_Toc21476"/>
      <w:bookmarkStart w:id="10" w:name="_Toc6923"/>
      <w:bookmarkStart w:id="11" w:name="_Toc29959"/>
      <w:r>
        <w:rPr>
          <w:rFonts w:hint="default"/>
          <w:lang w:val="en-GB"/>
        </w:rPr>
        <w:t>1.1 Introduction and Background of Study</w:t>
      </w:r>
      <w:bookmarkEnd w:id="9"/>
      <w:bookmarkEnd w:id="10"/>
      <w:bookmarkEnd w:id="11"/>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one of the ever-growing country in terms of economy. Due to advancement in education, more and more young people are getting access to money but really don’t know the right way of spending it maximally. Nairobi Security Exchange is a great platform of investment of companies’ stock but costs of transactions and commissions discourage most from venturing into it. In addition, some young people are unaware of the way of investing or are even discouraged by the many protocols involved in putting their money broker accounts for them to be managed by the brokers themselves.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Thus, Exponent Future is a mobile application that offers solution to the above problem. It allows users to open an account and link their bank accounts to the Exponent Future’s account. It may require a minimum deposit but it’s affordable, and when one uses the account for investment; no minimum balance is required. After a few days of security check and clearance( including bio-metrics, PIN, retina and secret information for emergency purposes) it allows one to start trading.</w:t>
      </w:r>
    </w:p>
    <w:p>
      <w:pPr>
        <w:spacing w:line="480" w:lineRule="auto"/>
        <w:rPr>
          <w:rFonts w:hint="default" w:ascii="Times New Roman" w:hAnsi="Times New Roman" w:cs="Times New Roman"/>
          <w:b w:val="0"/>
          <w:bCs w:val="0"/>
          <w:sz w:val="24"/>
          <w:szCs w:val="24"/>
          <w:lang w:val="en-GB"/>
        </w:rPr>
      </w:pPr>
    </w:p>
    <w:p>
      <w:pPr>
        <w:spacing w:line="480" w:lineRule="auto"/>
        <w:ind w:left="120" w:hanging="120" w:hanging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It allows one to press a menu that brings out columns of different categories of stock investment. When one clicks on stocks, it brings the different sub-categories of sectors of companies in the market,e.g, agricultural companies, business companies, technological companies, industrial companies etc. When one clicks technological companies, they then find the companies they are targeting to buy shares from.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One may also keep a watch-list of the companies they are targeting or wanting to invest in. It may also bring notifications in one’s smart phone telling the user of the great market changes that are favorable for their investment.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one to be keeping tabs on their deposits. The user is given a management plan that allows them to be saving the targeted money to buy a targeted number of shares from a particular company. Thus, it encourages both saving and wise management of income. Thus, the user has control of his money and can monitor it.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application will be of great importance because it has a </w:t>
      </w:r>
      <w:r>
        <w:rPr>
          <w:rFonts w:hint="default" w:ascii="Times New Roman" w:hAnsi="Times New Roman" w:cs="Times New Roman"/>
          <w:b/>
          <w:bCs/>
          <w:sz w:val="24"/>
          <w:szCs w:val="24"/>
          <w:lang w:val="en-GB"/>
        </w:rPr>
        <w:t>number of advantages</w:t>
      </w:r>
      <w:r>
        <w:rPr>
          <w:rFonts w:hint="default" w:ascii="Times New Roman" w:hAnsi="Times New Roman" w:cs="Times New Roman"/>
          <w:b w:val="0"/>
          <w:bCs w:val="0"/>
          <w:sz w:val="24"/>
          <w:szCs w:val="24"/>
          <w:lang w:val="en-GB"/>
        </w:rPr>
        <w:t xml:space="preserve"> as listed below:</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well-categorized, thus provides a vast scope of investment options for both beginners and advanced investors.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allows one to monitor their money, thus management of savings allows one to be wise in spending and allowing for its growth.</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a commission-free trading application. Thus it is highly affordable for the most Kenyan population who are being exposed to the stock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has security features that protects one from fraud. Bio metrics and retina. Also companies of financial protection will also be involved before approval of the application to the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is responsive for it fetches and allows user to interact with real-time data. Also statistical graphs allow one to make wise decisions.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higher and more loyal one becomes to investment, the greater the chances of one insuring their shares at a lower fee (when hacking or fraud occurs).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a feature of buying on margin (borrowing cash to top up shares that one may not afford at that time).</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It’s a bit complex but attractive. The many columns may be a bit tardy, but its features make it appealing.</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2" w:name="_Toc22868"/>
      <w:bookmarkStart w:id="13" w:name="_Toc12637"/>
      <w:bookmarkStart w:id="14" w:name="_Toc4506"/>
      <w:r>
        <w:rPr>
          <w:rFonts w:hint="default"/>
          <w:lang w:val="en-GB"/>
        </w:rPr>
        <w:t>1.2 Problem Statement</w:t>
      </w:r>
      <w:bookmarkEnd w:id="12"/>
      <w:bookmarkEnd w:id="13"/>
      <w:bookmarkEnd w:id="1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where users will be able to see their money grow and also ensure that their future is bright due to the wise decisions made in utilizing their money well.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be used in smart-phones and tablets.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Traditionally, most investors approach other companies so that they can buy stocks and bonds. This is costly for people who are for the first time becoming familiar with the stock exchange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users to put their money that may not be in use to good use in the stock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Also there will be confidentiality in trading.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5" w:name="_Toc2072"/>
      <w:bookmarkStart w:id="16" w:name="_Toc18424"/>
      <w:bookmarkStart w:id="17" w:name="_Toc16442"/>
      <w:r>
        <w:rPr>
          <w:rFonts w:hint="default"/>
          <w:lang w:val="en-GB"/>
        </w:rPr>
        <w:t>1.3 Objectives of the Study</w:t>
      </w:r>
      <w:bookmarkEnd w:id="15"/>
      <w:bookmarkEnd w:id="16"/>
      <w:bookmarkEnd w:id="17"/>
    </w:p>
    <w:p>
      <w:pPr>
        <w:pStyle w:val="4"/>
        <w:rPr>
          <w:rFonts w:hint="default"/>
          <w:lang w:val="en-GB"/>
        </w:rPr>
      </w:pPr>
      <w:bookmarkStart w:id="18" w:name="_Toc22945"/>
      <w:bookmarkStart w:id="19" w:name="_Toc3714"/>
      <w:bookmarkStart w:id="20" w:name="_Toc12606"/>
      <w:r>
        <w:rPr>
          <w:rFonts w:hint="default"/>
          <w:lang w:val="en-GB"/>
        </w:rPr>
        <w:t>1.3.1 Project Goal</w:t>
      </w:r>
      <w:bookmarkEnd w:id="18"/>
      <w:bookmarkEnd w:id="19"/>
      <w:bookmarkEnd w:id="2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come up with an effective mobile application which guarantees clients easy to use and access to stock market.</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21" w:name="_Toc15512"/>
      <w:bookmarkStart w:id="22" w:name="_Toc5223"/>
      <w:bookmarkStart w:id="23" w:name="_Toc2488"/>
      <w:r>
        <w:rPr>
          <w:rFonts w:hint="default"/>
          <w:lang w:val="en-GB"/>
        </w:rPr>
        <w:t>1.3.2 General Objectives</w:t>
      </w:r>
      <w:bookmarkEnd w:id="21"/>
      <w:bookmarkEnd w:id="22"/>
      <w:bookmarkEnd w:id="23"/>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promote education on investment and allow growth of users money.</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24" w:name="_Toc19580"/>
      <w:bookmarkStart w:id="25" w:name="_Toc31181"/>
      <w:bookmarkStart w:id="26" w:name="_Toc22308"/>
      <w:r>
        <w:rPr>
          <w:rFonts w:hint="default"/>
          <w:lang w:val="en-GB"/>
        </w:rPr>
        <w:t>1.3.3 Specific Objectives</w:t>
      </w:r>
      <w:bookmarkEnd w:id="24"/>
      <w:bookmarkEnd w:id="25"/>
      <w:bookmarkEnd w:id="2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are the objective of the study :</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a user-friendly design.</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exposure to investment opportunities in the stock market.</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for learning of investment terminologies and know how to use them to make wise decisions.</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Eliminate fee costs involved in trading via companies.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7" w:name="_Toc18270"/>
      <w:bookmarkStart w:id="28" w:name="_Toc17942"/>
      <w:bookmarkStart w:id="29" w:name="_Toc7684"/>
      <w:r>
        <w:rPr>
          <w:rFonts w:hint="default"/>
          <w:lang w:val="en-GB"/>
        </w:rPr>
        <w:t>1.4 Research Questions</w:t>
      </w:r>
      <w:bookmarkEnd w:id="27"/>
      <w:bookmarkEnd w:id="28"/>
      <w:bookmarkEnd w:id="29"/>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Here is the key research questions for this study:</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does the design guarantee user-friendliness?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system responsive to end-users’ devices of different sizes?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users follow up on the current trends in stock market and understand its dynamics?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transaction and commission costs be reduced (or eliminated) by the application?</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application ensure that users can recommend the app to their friends?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underage users be treated? Will they be given the same privilege as right-age users?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 developers earn their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30" w:name="_Toc29426"/>
      <w:bookmarkStart w:id="31" w:name="_Toc11272"/>
      <w:bookmarkStart w:id="32" w:name="_Toc24807"/>
      <w:r>
        <w:rPr>
          <w:rFonts w:hint="default"/>
          <w:lang w:val="en-GB"/>
        </w:rPr>
        <w:t>1.5 Justification of the study</w:t>
      </w:r>
      <w:bookmarkEnd w:id="30"/>
      <w:bookmarkEnd w:id="31"/>
      <w:bookmarkEnd w:id="3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intended for investment of income in companies: Public Limited Liability Companies, Parastatals, private companies (who mostly need few selected share-holders). The application will clearly help them show and inform clients about their companies success and why the clients would benefit in investing in their companies. Also will help improve the economy of the country for investment allows pull of resources so as to advance more in technology.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also allow clients inquire from the trusted company leading the investment app about investing in case they may not fully understand the scope of investment. The company (e.g, Nett Consultants) will have agents who will be acting as customer care who will be helping clients understand about investment and using the app optimally so as to maximize productivity of their money. Although it may be far-fetched, robo-advisors will be integrated with the app in giving extensive advice on how to invest (in the future or in version 2.0).</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solve some challenges as depicted below:</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will allow users to interact with the stock market at their own comfort. Be it at home, at work or even in the hospital they will have access to the stock market via their phones.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Will allow for users to interact with agents that will help them in knowing about investment. Although, if they use this service excessively, it may come at a fee.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Soon it will allow access to robo-advisors who will enable users to know how to manage their finances well and invest wisely mostly at no cost.</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watch list will allow one to keep tabs on his favorite company. Notifications will allow one to be aware of the best trades happening thus don’t miss out on opportunities.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target plan will allow one to be saving more money so as to reach his/her investment goals and allow growth in income.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Application will allow even the non-business groups of people to invest in the economy.</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Minors will also be allowed to invest but under certain supervision if they are handling large sums of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33" w:name="_Toc7915"/>
      <w:bookmarkStart w:id="34" w:name="_Toc522"/>
      <w:bookmarkStart w:id="35" w:name="_Toc8936"/>
      <w:r>
        <w:rPr>
          <w:rFonts w:hint="default"/>
          <w:lang w:val="en-GB"/>
        </w:rPr>
        <w:t>1.6 Scope</w:t>
      </w:r>
      <w:bookmarkEnd w:id="33"/>
      <w:bookmarkEnd w:id="34"/>
      <w:bookmarkEnd w:id="35"/>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Internet access is becoming cheaper and more affordable by the day. Also, smart-phones are improving in terms of storage capacities and performance by the day. The smart phones are also becoming cheaper. Thus, with the youth having the tendency of being close to their smart phones, the app is a great platform because smart phones are being used by most people. The app can be accessed by lots of people.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the app will allow companies’ progress to be monitored when users are clicking on the details sub-section to see progress of company, major changes in company or even news about the company.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companies shares will be accessed via the app.</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36" w:name="_Toc10292"/>
      <w:bookmarkStart w:id="37" w:name="_Toc3142"/>
      <w:bookmarkStart w:id="38" w:name="_Toc2396"/>
      <w:r>
        <w:rPr>
          <w:rFonts w:hint="default"/>
          <w:lang w:val="en-GB"/>
        </w:rPr>
        <w:t>1.7 Limitations of the proposed system</w:t>
      </w:r>
      <w:bookmarkEnd w:id="36"/>
      <w:bookmarkEnd w:id="37"/>
      <w:bookmarkEnd w:id="3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frequent update of the statistics may consume a lot of bandwidth. Also, the various categories, investment types, management of finance and accessing sites detailing about a company may demand more memory than usual.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Agents may be expensive to consult, and robo-advisors may make it hard for the app to generate more money than it should for it is cheaper to consult a robo-advisor than a human agent.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by Financial companies can delay release of the app due to various tests and approval.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various investment companies may oppose the app because it renders them almost useless when it comes to investing for their clients for the app enables the clients to invest for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Solution to limitations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bandwidth problem will be checked and sorted as the app is improved with time.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 will also be made lighter and friendly to memory as frequent updates of it are made.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will make consulting cheaper and more efficient and accurate for they will be available 24/7.</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will be possible once rights of the app are made clear and further pushing by the company in charge of app is done.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Companies will have to go with the trend of business being done by computers and by the clients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pStyle w:val="3"/>
        <w:rPr>
          <w:rFonts w:hint="default"/>
          <w:lang w:val="en-GB"/>
        </w:rPr>
      </w:pPr>
      <w:bookmarkStart w:id="39" w:name="_Toc24721"/>
      <w:bookmarkStart w:id="40" w:name="_Toc5520"/>
      <w:bookmarkStart w:id="41" w:name="_Toc11083"/>
      <w:r>
        <w:rPr>
          <w:rFonts w:hint="default"/>
          <w:lang w:val="en-GB"/>
        </w:rPr>
        <w:t>1.8 Student Personal Statement</w:t>
      </w:r>
      <w:bookmarkEnd w:id="39"/>
      <w:bookmarkEnd w:id="40"/>
      <w:bookmarkEnd w:id="41"/>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While I was in Primary and High School, I didn’t know where to take my money so as it may grow while I studied. I did little to manage my finances well and when I started managing my finances, it really demanded lots of patience for it was just there sitting around without earning any income.Right now I have less access to money than I had while I was in primary or High School. Thus, the app will solve lots of problem among the youth.</w:t>
      </w:r>
    </w:p>
    <w:p>
      <w:pPr>
        <w:pStyle w:val="3"/>
        <w:spacing w:line="48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page"/>
      </w:r>
    </w:p>
    <w:p>
      <w:pPr>
        <w:pStyle w:val="2"/>
        <w:rPr>
          <w:rFonts w:hint="default"/>
          <w:lang w:val="en-GB"/>
        </w:rPr>
      </w:pPr>
      <w:bookmarkStart w:id="42" w:name="_Toc3230"/>
      <w:bookmarkStart w:id="43" w:name="_Toc22037"/>
      <w:bookmarkStart w:id="44" w:name="_Toc29433"/>
      <w:bookmarkStart w:id="45" w:name="_Toc30092"/>
      <w:r>
        <w:rPr>
          <w:rFonts w:hint="default"/>
          <w:lang w:val="en-GB"/>
        </w:rPr>
        <w:t>CHAPTER TWO : LITERATURE REVIEW</w:t>
      </w:r>
      <w:bookmarkEnd w:id="42"/>
      <w:bookmarkEnd w:id="43"/>
      <w:bookmarkEnd w:id="44"/>
      <w:bookmarkEnd w:id="45"/>
    </w:p>
    <w:p>
      <w:pPr>
        <w:pStyle w:val="3"/>
        <w:rPr>
          <w:rFonts w:hint="default"/>
          <w:lang w:val="en-GB"/>
        </w:rPr>
      </w:pPr>
      <w:bookmarkStart w:id="46" w:name="_Toc18429"/>
      <w:bookmarkStart w:id="47" w:name="_Toc19977"/>
      <w:bookmarkStart w:id="48" w:name="_Toc14031"/>
      <w:r>
        <w:rPr>
          <w:rFonts w:hint="default"/>
          <w:lang w:val="en-GB"/>
        </w:rPr>
        <w:t>2.1 Introduction</w:t>
      </w:r>
      <w:bookmarkEnd w:id="46"/>
      <w:bookmarkEnd w:id="47"/>
      <w:bookmarkEnd w:id="4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Kenya’s population is mainly composed of a young generation of youths and working adults. With the ever rising inflation in the country, savings and investment’s interest rates are positively affected thus urges people to invest and save more. However, not everyone is aware of the need or importance of these two. In addition, Nairobi Securities Exchange has been ever improving and offering a greater opportunity for investment and earning dividends. Thus, when one offers a platform for the youths to invest and access future benefits, Kenya’s economy will depict a positive trajectory in terms of improvement.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termed as a hub for the East and Central Africa’s development, for it offers a port for easy trades that Uganda uses for its exports.In addition, multinational investors have picked Kenya as their central place for business ventures. The future is still promising in Kenya.</w:t>
      </w:r>
    </w:p>
    <w:p>
      <w:pPr>
        <w:numPr>
          <w:ilvl w:val="0"/>
          <w:numId w:val="0"/>
        </w:num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NSE has been performing dismally for the last couple of quarters due to a myriad of reasons, some being a poorly performing economy, lack of investor confidence, lack of investor awareness for the local investor and too many profit warnings from the listed firms.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many, this presents a bad omen, to me, this is the perfect time to enter into the market, when the bear is ruling and the bull is bleeding profusely. Yes, it will take time for the bull to heal and for the bear to be shown the down, which means, in between, is the perfect time to get in, get your front seat and wait for the wind to hit the sail and the NSE will soar.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the young generation to be aware of investment and about stocks and exchange traded funds will contribute capital to companies, allow ownership of assets by the person investing, allow for better utilization of resources and over the years will improve the standards of living among the youth that have been faithful with increasing their assets during the period.</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Kenya to move from a low income economy to a middle and high income economy will improve the status of the country within the continent and also worldwide.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Because of the secondary market, private persons become securities owners directly or indirectly (with the help of investment banks and funds). Availability of a sufficient number of private investors allows the economy to function efficiently, drawing huge funds for vital tasks solution. That is what stock investing apps can do.</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49" w:name="_Toc3475"/>
      <w:bookmarkStart w:id="50" w:name="_Toc23162"/>
      <w:bookmarkStart w:id="51" w:name="_Toc16998"/>
      <w:r>
        <w:rPr>
          <w:rFonts w:hint="default"/>
          <w:lang w:val="en-GB"/>
        </w:rPr>
        <w:t>2.2 Reviewed Similar Systems</w:t>
      </w:r>
      <w:bookmarkEnd w:id="49"/>
      <w:bookmarkEnd w:id="50"/>
      <w:bookmarkEnd w:id="51"/>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Some of the applications and web based system that have been developed in Kenya and also worldwide include:</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 data vendor of the Nairobi Securities Exchange. It also allows buying of stocks and unit trusts. It is a mobile application)</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(mobile application developed in the U.S. It is a stock broker app that enjoys commission-free trades)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(mobile application developed in the U.S. Allows asset management and goals of investment. Monitors money spending and can advice on retirement plans)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a web application and also a mobile application platform. Offers extensive trading, retirement benefits, research insights up-to-date market watch)</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52" w:name="_Toc7418"/>
      <w:bookmarkStart w:id="53" w:name="_Toc2979"/>
      <w:bookmarkStart w:id="54" w:name="_Toc25390"/>
      <w:r>
        <w:rPr>
          <w:rFonts w:hint="default"/>
          <w:lang w:val="en-GB"/>
        </w:rPr>
        <w:t>2.2.1 Features common to all web and mobile based systems</w:t>
      </w:r>
      <w:bookmarkEnd w:id="52"/>
      <w:bookmarkEnd w:id="53"/>
      <w:bookmarkEnd w:id="5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When comparing the above systems, they have some similarity as listed below:</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 trading at minimum charges.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Data or statistics concerning the stock exchange and market trades.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Minimum deposits and no minimum cash to maintain in account.</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Friendly User Interface.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Acceptable User Experience.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Tight security against fraud.</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55" w:name="_Toc30753"/>
      <w:bookmarkStart w:id="56" w:name="_Toc23291"/>
      <w:bookmarkStart w:id="57" w:name="_Toc24859"/>
      <w:r>
        <w:rPr>
          <w:rFonts w:hint="default"/>
          <w:lang w:val="en-GB"/>
        </w:rPr>
        <w:t>2.2.2 Challenges from the reviewed web and mobile based system</w:t>
      </w:r>
      <w:bookmarkEnd w:id="55"/>
      <w:bookmarkEnd w:id="56"/>
      <w:bookmarkEnd w:id="57"/>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allows trading on the Kenyan market but it has a requirement of maintaining the account with a fee of Kes 1000 per month. That is expensive over the year for investing from a low income person who has just become aware about investments.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only allows trading in stocks. Thus, little education and research insights is offered by the application. Also, Robinhood only allows investment in the U.S market. Thus, there is no reach of the app in other countries economy and more so in Kenya.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is one of the best apps in offering advice and financial management. Although, its access to the Kenyan market is limited. It is mainly used in the U.S.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costly for beginners and low income earners. And its low tax benefits are only limited to the U.S residents.</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58" w:name="_Toc12355"/>
      <w:bookmarkStart w:id="59" w:name="_Toc11886"/>
      <w:bookmarkStart w:id="60" w:name="_Toc1458"/>
      <w:r>
        <w:rPr>
          <w:rFonts w:hint="default"/>
          <w:lang w:val="en-GB"/>
        </w:rPr>
        <w:t>2.2.3 The Proposed Solution</w:t>
      </w:r>
      <w:bookmarkEnd w:id="58"/>
      <w:bookmarkEnd w:id="59"/>
      <w:bookmarkEnd w:id="6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Following some of the problems listed in the above literature review, Exponential Future will improve new functions like:</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 to study the stock changes in the Kenyan market.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users to read blogs about managing finances and various financial approaches (Education). Also a section of study will be there to allow awareness of the business world, the terminologies used in investment and smart ways of secure investment.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Ease of use of the app.</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Extensive security against malicious transactions and fraud.</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 (coming soon in an improved version)</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61" w:name="_Toc15356"/>
      <w:bookmarkStart w:id="62" w:name="_Toc14857"/>
      <w:bookmarkStart w:id="63" w:name="_Toc29138"/>
      <w:bookmarkStart w:id="64" w:name="_Toc16195"/>
      <w:r>
        <w:rPr>
          <w:rFonts w:hint="default"/>
          <w:lang w:val="en-GB"/>
        </w:rPr>
        <w:t>CHAPTER THREE : METHODOLOGY</w:t>
      </w:r>
      <w:bookmarkEnd w:id="61"/>
      <w:bookmarkEnd w:id="62"/>
      <w:bookmarkEnd w:id="63"/>
      <w:bookmarkEnd w:id="64"/>
    </w:p>
    <w:p>
      <w:pPr>
        <w:pStyle w:val="3"/>
        <w:rPr>
          <w:rFonts w:hint="default"/>
          <w:lang w:val="en-GB"/>
        </w:rPr>
      </w:pPr>
      <w:bookmarkStart w:id="65" w:name="_Toc10199"/>
      <w:bookmarkStart w:id="66" w:name="_Toc6501"/>
      <w:bookmarkStart w:id="67" w:name="_Toc21821"/>
      <w:r>
        <w:rPr>
          <w:rFonts w:hint="default"/>
          <w:lang w:val="en-GB"/>
        </w:rPr>
        <w:t>3.1 Introduction</w:t>
      </w:r>
      <w:bookmarkEnd w:id="65"/>
      <w:bookmarkEnd w:id="66"/>
      <w:bookmarkEnd w:id="67"/>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proposed project is aimed at coming up with a mobile app that will enable users to start in investment of stocks and other funds. It will also allow blogs from sites like investopedia to be shared so as to increase knowledge of the person using the app. The so coming robo-advisor will enable the user track his spending patterns and advice on ways to enable a future of investment and increased income. The stocks data will be collected from the Nairobi Securities Exchange and bonds from government finance updates. Also the different investment companies will join up and improve strategies of investment and making the usage of the app as minimal in terms of cost as possible.</w:t>
      </w: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68" w:name="_Toc2997"/>
      <w:bookmarkStart w:id="69" w:name="_Toc6373"/>
      <w:bookmarkStart w:id="70" w:name="_Toc24889"/>
      <w:r>
        <w:rPr>
          <w:rFonts w:hint="default"/>
          <w:lang w:val="en-GB"/>
        </w:rPr>
        <w:t>3.2 The Methodology</w:t>
      </w:r>
      <w:bookmarkEnd w:id="68"/>
      <w:bookmarkEnd w:id="69"/>
      <w:bookmarkEnd w:id="70"/>
    </w:p>
    <w:p>
      <w:pPr>
        <w:pStyle w:val="4"/>
        <w:spacing w:line="480" w:lineRule="auto"/>
        <w:rPr>
          <w:rFonts w:hint="default" w:ascii="Times New Roman" w:hAnsi="Times New Roman" w:cs="Times New Roman"/>
          <w:sz w:val="24"/>
          <w:szCs w:val="24"/>
          <w:lang w:val="en-GB"/>
        </w:rPr>
      </w:pPr>
      <w:bookmarkStart w:id="71" w:name="_Toc12364"/>
      <w:bookmarkStart w:id="72" w:name="_Toc4437"/>
      <w:bookmarkStart w:id="73" w:name="_Toc20920"/>
      <w:r>
        <w:rPr>
          <w:rFonts w:hint="default" w:ascii="Times New Roman" w:hAnsi="Times New Roman" w:cs="Times New Roman"/>
          <w:sz w:val="24"/>
          <w:szCs w:val="24"/>
          <w:lang w:val="en-GB"/>
        </w:rPr>
        <w:t>V model</w:t>
      </w:r>
      <w:bookmarkEnd w:id="71"/>
      <w:bookmarkEnd w:id="72"/>
      <w:bookmarkEnd w:id="73"/>
      <w:r>
        <w:rPr>
          <w:rFonts w:hint="default" w:ascii="Times New Roman" w:hAnsi="Times New Roman" w:cs="Times New Roman"/>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V- model means Verification and Validation model. Just like the waterfall model, the V-Shaped life cycle is a sequential path of execution of processes. Each phase must be completed before the next phase begins. Testing of the product is planned in parallel with a corresponding phase of development.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V - model is SDLC model where execution of processes happens in a sequential manner in V-shape. It is also known as Verification and Validation model.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below figure illustrates the different phases in V-Model of SDLC.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69230" cy="347218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3472180"/>
                    </a:xfrm>
                    <a:prstGeom prst="rect">
                      <a:avLst/>
                    </a:prstGeom>
                    <a:noFill/>
                    <a:ln w="9525">
                      <a:noFill/>
                      <a:miter/>
                    </a:ln>
                  </pic:spPr>
                </pic:pic>
              </a:graphicData>
            </a:graphic>
          </wp:inline>
        </w:drawing>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Figure 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74" w:name="_Toc2532"/>
      <w:bookmarkStart w:id="75" w:name="_Toc30310"/>
      <w:bookmarkStart w:id="76" w:name="_Toc2132"/>
      <w:r>
        <w:rPr>
          <w:rStyle w:val="21"/>
          <w:rFonts w:hint="default" w:ascii="Times New Roman" w:hAnsi="Times New Roman" w:cs="Times New Roman"/>
          <w:sz w:val="24"/>
          <w:szCs w:val="24"/>
          <w:lang w:val="en-GB"/>
        </w:rPr>
        <w:t>Verification Phases</w:t>
      </w:r>
      <w:bookmarkEnd w:id="74"/>
      <w:bookmarkEnd w:id="75"/>
      <w:bookmarkEnd w:id="76"/>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Verification phases in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bCs/>
          <w:sz w:val="24"/>
          <w:szCs w:val="24"/>
          <w:lang w:val="en-GB"/>
        </w:rPr>
        <w:t>Business Requirement Analysis:</w:t>
      </w:r>
      <w:r>
        <w:rPr>
          <w:rFonts w:hint="default" w:ascii="Times New Roman" w:hAnsi="Times New Roman" w:cs="Times New Roman"/>
          <w:b w:val="0"/>
          <w:bCs w:val="0"/>
          <w:sz w:val="24"/>
          <w:szCs w:val="24"/>
          <w:lang w:val="en-GB"/>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Design:</w:t>
      </w:r>
      <w:r>
        <w:rPr>
          <w:rFonts w:hint="default" w:ascii="Times New Roman" w:hAnsi="Times New Roman" w:cs="Times New Roman"/>
          <w:b w:val="0"/>
          <w:bCs w:val="0"/>
          <w:sz w:val="24"/>
          <w:szCs w:val="24"/>
          <w:lang w:val="en-GB"/>
        </w:rPr>
        <w:t xml:space="preserve"> 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Architectural Design:</w:t>
      </w:r>
      <w:r>
        <w:rPr>
          <w:rFonts w:hint="default" w:ascii="Times New Roman" w:hAnsi="Times New Roman" w:cs="Times New Roman"/>
          <w:b w:val="0"/>
          <w:bCs w:val="0"/>
          <w:sz w:val="24"/>
          <w:szCs w:val="24"/>
          <w:lang w:val="en-GB"/>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ind w:leftChars="40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data transfer and communication between the internal modules and with the outside world (other systems) is clearly understood and defined in this stage. With this information, integration tests can be designed and documented during this stage.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Module Design:</w:t>
      </w:r>
      <w:r>
        <w:rPr>
          <w:rFonts w:hint="default" w:ascii="Times New Roman" w:hAnsi="Times New Roman" w:cs="Times New Roman"/>
          <w:b w:val="0"/>
          <w:bCs w:val="0"/>
          <w:sz w:val="24"/>
          <w:szCs w:val="24"/>
          <w:lang w:val="en-GB"/>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77" w:name="_Toc14641"/>
      <w:bookmarkStart w:id="78" w:name="_Toc2180"/>
      <w:bookmarkStart w:id="79" w:name="_Toc15337"/>
      <w:r>
        <w:rPr>
          <w:rStyle w:val="21"/>
          <w:rFonts w:hint="default" w:ascii="Times New Roman" w:hAnsi="Times New Roman" w:cs="Times New Roman"/>
          <w:sz w:val="24"/>
          <w:szCs w:val="24"/>
          <w:lang w:val="en-GB"/>
        </w:rPr>
        <w:t>Coding Phase</w:t>
      </w:r>
      <w:bookmarkEnd w:id="77"/>
      <w:bookmarkEnd w:id="78"/>
      <w:bookmarkEnd w:id="79"/>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80" w:name="_Toc18669"/>
      <w:bookmarkStart w:id="81" w:name="_Toc126"/>
      <w:bookmarkStart w:id="82" w:name="_Toc3042"/>
      <w:r>
        <w:rPr>
          <w:rStyle w:val="21"/>
          <w:rFonts w:hint="default" w:ascii="Times New Roman" w:hAnsi="Times New Roman" w:cs="Times New Roman"/>
          <w:sz w:val="24"/>
          <w:szCs w:val="24"/>
          <w:lang w:val="en-GB"/>
        </w:rPr>
        <w:t>Validation Phases</w:t>
      </w:r>
      <w:bookmarkEnd w:id="80"/>
      <w:bookmarkEnd w:id="81"/>
      <w:bookmarkEnd w:id="82"/>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Validation phases in V-Model: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Unit Testing:</w:t>
      </w:r>
      <w:r>
        <w:rPr>
          <w:rFonts w:hint="default" w:ascii="Times New Roman" w:hAnsi="Times New Roman" w:cs="Times New Roman"/>
          <w:b w:val="0"/>
          <w:bCs w:val="0"/>
          <w:sz w:val="24"/>
          <w:szCs w:val="24"/>
          <w:lang w:val="en-GB"/>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Integration Testing:</w:t>
      </w:r>
      <w:r>
        <w:rPr>
          <w:rFonts w:hint="default" w:ascii="Times New Roman" w:hAnsi="Times New Roman" w:cs="Times New Roman"/>
          <w:b w:val="0"/>
          <w:bCs w:val="0"/>
          <w:sz w:val="24"/>
          <w:szCs w:val="24"/>
          <w:lang w:val="en-GB"/>
        </w:rPr>
        <w:t xml:space="preserve"> Integration testing is associated with the architectural design phase. Integration tests are performed to test the coexistence and communication of the internal modules within the system.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Testing</w:t>
      </w:r>
      <w:r>
        <w:rPr>
          <w:rFonts w:hint="default" w:ascii="Times New Roman" w:hAnsi="Times New Roman" w:cs="Times New Roman"/>
          <w:b w:val="0"/>
          <w:bCs w:val="0"/>
          <w:sz w:val="24"/>
          <w:szCs w:val="24"/>
          <w:lang w:val="en-GB"/>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Acceptance Testing:</w:t>
      </w:r>
      <w:r>
        <w:rPr>
          <w:rFonts w:hint="default" w:ascii="Times New Roman" w:hAnsi="Times New Roman" w:cs="Times New Roman"/>
          <w:b w:val="0"/>
          <w:bCs w:val="0"/>
          <w:sz w:val="24"/>
          <w:szCs w:val="24"/>
          <w:lang w:val="en-GB"/>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Advantages of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Simple and easy to use.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Testing activities like planning, test designing happens well before coding. This saves a lot of time. Hence higher chance of success over the waterfall 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Proactive defect tracking – that is defects are found at early stage.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Avoids the downward flow of the defects.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Works well for small projects where requirements are easily understood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Disadvantages of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Very rigid and least flexible.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Software is developed during the implementation phase, so no early prototypes of the software are produced.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If any changes happen in midway, then the test documents along with requirement documents has to be updated.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When to use the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used for small to medium sized projects where requirements are clearly defined and fixed.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chosen when ample technical resources are available with needed technical expertise.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83" w:name="_Toc20137"/>
      <w:bookmarkStart w:id="84" w:name="_Toc18682"/>
      <w:r>
        <w:rPr>
          <w:rFonts w:hint="default"/>
          <w:lang w:val="en-GB"/>
        </w:rPr>
        <w:t>3.3 Sources of Data</w:t>
      </w:r>
      <w:bookmarkEnd w:id="83"/>
      <w:bookmarkEnd w:id="84"/>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Brainstorming.</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Observation in the organizations concerning users experience.</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Research via the internet.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85" w:name="_Toc13144"/>
      <w:bookmarkStart w:id="86" w:name="_Toc19686"/>
      <w:bookmarkStart w:id="87" w:name="_Toc793"/>
      <w:r>
        <w:rPr>
          <w:rFonts w:hint="default"/>
          <w:lang w:val="en-GB"/>
        </w:rPr>
        <w:t>3.4 Data Collection Methods</w:t>
      </w:r>
      <w:bookmarkEnd w:id="85"/>
      <w:bookmarkEnd w:id="86"/>
      <w:bookmarkEnd w:id="87"/>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Observation</w:t>
      </w:r>
      <w:r>
        <w:rPr>
          <w:rFonts w:hint="default" w:ascii="Times New Roman" w:hAnsi="Times New Roman" w:cs="Times New Roman"/>
          <w:b w:val="0"/>
          <w:bCs w:val="0"/>
          <w:sz w:val="24"/>
          <w:szCs w:val="24"/>
          <w:lang w:val="en-GB"/>
        </w:rPr>
        <w:t xml:space="preserve"> - information from observing helps me formulate decisions about giving priority to the features and operational functions that allow effective user experience.</w:t>
      </w:r>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Interviews</w:t>
      </w:r>
      <w:r>
        <w:rPr>
          <w:rFonts w:hint="default" w:ascii="Times New Roman" w:hAnsi="Times New Roman" w:cs="Times New Roman"/>
          <w:b w:val="0"/>
          <w:bCs w:val="0"/>
          <w:sz w:val="24"/>
          <w:szCs w:val="24"/>
          <w:lang w:val="en-GB"/>
        </w:rPr>
        <w:t xml:space="preserve"> - provide perspective of clients and investors experiences while engaging with the Exponent Future mobile application together with existing similar system.</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88" w:name="_Toc22819"/>
      <w:bookmarkStart w:id="89" w:name="_Toc341"/>
      <w:bookmarkStart w:id="90" w:name="_Toc22328"/>
      <w:r>
        <w:rPr>
          <w:rFonts w:hint="default"/>
          <w:lang w:val="en-GB"/>
        </w:rPr>
        <w:t>3.5 Required resources</w:t>
      </w:r>
      <w:bookmarkEnd w:id="88"/>
      <w:bookmarkEnd w:id="89"/>
      <w:bookmarkEnd w:id="90"/>
    </w:p>
    <w:p>
      <w:pPr>
        <w:numPr>
          <w:ilvl w:val="0"/>
          <w:numId w:val="11"/>
        </w:numPr>
        <w:spacing w:line="480" w:lineRule="auto"/>
        <w:ind w:left="425" w:leftChars="0" w:hanging="425"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Hardware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16 GB internal memory</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 GB RAM</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3G or 4G mobile phone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ii. Software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Android 5.0 and above or iOS or Windows for mobile phones.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Desktop Computers and laptops: windows 7 or above, iOS of any version, Linux of any version, Debian of any version. They should have a browser installed so as to access the web application.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Platform : mobile or smart-phone, computer or laptop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Language: Javascript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 nodejs(express), MongoDB or SQL</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Editors:Sublime Text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SDK:node package manager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Design: JavaScript, Python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Testing responsiveness:Android Studio, Chrome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DEPLOYMENT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Operating system:Windows 10, Ubuntu 16.4 LTS, 17.10 or Higher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Smart-phone/Tablet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Server:XAMPP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Anti-Virus:COMODO</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Back-end:SQL or MongoDB and nodejs</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3"/>
        <w:rPr>
          <w:rFonts w:hint="default"/>
          <w:lang w:val="en-GB"/>
        </w:rPr>
      </w:pPr>
      <w:bookmarkStart w:id="91" w:name="_Toc7167"/>
      <w:bookmarkStart w:id="92" w:name="_Toc32534"/>
      <w:bookmarkStart w:id="93" w:name="_Toc3920"/>
      <w:r>
        <w:rPr>
          <w:rFonts w:hint="default"/>
          <w:lang w:val="en-GB"/>
        </w:rPr>
        <w:t>3.6 The Project Schedule</w:t>
      </w:r>
      <w:bookmarkEnd w:id="91"/>
      <w:bookmarkEnd w:id="92"/>
      <w:bookmarkEnd w:id="93"/>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Gantt chart shows an overview of when I am going to carry out the specific steps in our project from the ideation of the project to writing of final report.</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344285" cy="3589655"/>
            <wp:effectExtent l="0" t="0" r="184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344285" cy="3589655"/>
                    </a:xfrm>
                    <a:prstGeom prst="rect">
                      <a:avLst/>
                    </a:prstGeom>
                    <a:noFill/>
                    <a:ln w="9525">
                      <a:noFill/>
                      <a:miter/>
                    </a:ln>
                  </pic:spPr>
                </pic:pic>
              </a:graphicData>
            </a:graphic>
          </wp:inline>
        </w:drawing>
      </w:r>
    </w:p>
    <w:p>
      <w:pPr>
        <w:numPr>
          <w:ilvl w:val="0"/>
          <w:numId w:val="0"/>
        </w:numPr>
        <w:spacing w:line="480" w:lineRule="auto"/>
        <w:ind w:leftChars="0"/>
        <w:rPr>
          <w:rFonts w:hint="default" w:ascii="Times New Roman" w:hAnsi="Times New Roman" w:cs="Times New Roman"/>
          <w:sz w:val="24"/>
          <w:szCs w:val="24"/>
          <w:lang w:val="en-GB"/>
        </w:rPr>
      </w:pPr>
      <w:r>
        <w:rPr>
          <w:rFonts w:hint="default" w:ascii="Times New Roman" w:hAnsi="Times New Roman" w:cs="Times New Roman"/>
          <w:i/>
          <w:iCs/>
          <w:sz w:val="24"/>
          <w:szCs w:val="24"/>
          <w:lang w:val="en-GB"/>
        </w:rPr>
        <w:t>Figure b</w:t>
      </w: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pStyle w:val="3"/>
        <w:rPr>
          <w:rFonts w:hint="default"/>
          <w:lang w:val="en-GB"/>
        </w:rPr>
      </w:pPr>
      <w:bookmarkStart w:id="94" w:name="_Toc26467"/>
      <w:bookmarkStart w:id="95" w:name="_Toc21977"/>
      <w:r>
        <w:rPr>
          <w:rFonts w:hint="default"/>
          <w:lang w:val="en-GB"/>
        </w:rPr>
        <w:t>3.7 The Budget</w:t>
      </w:r>
      <w:bookmarkEnd w:id="94"/>
      <w:bookmarkEnd w:id="95"/>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proposal budget will enable me set the financial requirements for the whole project.</w:t>
      </w:r>
    </w:p>
    <w:p>
      <w:pPr>
        <w:numPr>
          <w:ilvl w:val="0"/>
          <w:numId w:val="0"/>
        </w:numPr>
        <w:spacing w:line="480" w:lineRule="auto"/>
        <w:ind w:leftChars="0"/>
        <w:rPr>
          <w:rFonts w:hint="default" w:ascii="Times New Roman" w:hAnsi="Times New Roman" w:cs="Times New Roman"/>
          <w:b w:val="0"/>
          <w:bCs w:val="0"/>
          <w:sz w:val="24"/>
          <w:szCs w:val="24"/>
          <w:lang w:val="en-GB"/>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lang w:val="en-GB"/>
              </w:rPr>
              <w:t>ITEM</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vertAlign w:val="baseline"/>
                <w:lang w:val="en-GB"/>
              </w:rPr>
              <w:t>COST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Internet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Domain Registration</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Miscellaneous expenses</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Testing environment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Total Cost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sz w:val="24"/>
                <w:szCs w:val="24"/>
                <w:vertAlign w:val="baseline"/>
                <w:lang w:val="en-GB"/>
              </w:rPr>
              <w:t>7000</w:t>
            </w:r>
          </w:p>
        </w:tc>
      </w:tr>
    </w:tbl>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Table 1</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p>
    <w:p>
      <w:pPr>
        <w:pStyle w:val="2"/>
        <w:rPr>
          <w:rFonts w:hint="default"/>
          <w:lang w:val="en-GB"/>
        </w:rPr>
      </w:pPr>
      <w:bookmarkStart w:id="96" w:name="_Toc20799"/>
      <w:r>
        <w:rPr>
          <w:rFonts w:hint="default"/>
          <w:lang w:val="en-GB"/>
        </w:rPr>
        <w:t>CHAPTER FOUR: SYSTEM ANALYSIS AND DESIGN</w:t>
      </w:r>
      <w:bookmarkEnd w:id="96"/>
    </w:p>
    <w:p>
      <w:pPr>
        <w:pStyle w:val="3"/>
        <w:rPr>
          <w:rFonts w:hint="default"/>
          <w:lang w:val="en-GB"/>
        </w:rPr>
      </w:pPr>
      <w:bookmarkStart w:id="97" w:name="_Toc24510"/>
      <w:r>
        <w:rPr>
          <w:rFonts w:hint="default"/>
          <w:lang w:val="en-GB"/>
        </w:rPr>
        <w:t>4.1 Introduction</w:t>
      </w:r>
      <w:bookmarkEnd w:id="97"/>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System design is the process of defining the architecture, modules, and detailing the complete hardware and communication setup for the product under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System text plan is developed based on the system design.</w:t>
      </w: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3"/>
        <w:rPr>
          <w:rFonts w:hint="default"/>
          <w:lang w:val="en-GB"/>
        </w:rPr>
      </w:pPr>
      <w:bookmarkStart w:id="98" w:name="_Toc10527"/>
      <w:r>
        <w:rPr>
          <w:rFonts w:hint="default"/>
          <w:lang w:val="en-GB"/>
        </w:rPr>
        <w:t>4.2 Business Requirement Analysis</w:t>
      </w:r>
      <w:bookmarkEnd w:id="98"/>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first phase where the product requirements are understood from the customer perspective. Involves detailed communication with the customer to understand his expectations and exact requirement.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make analysis easier, the requirements are grouped into these four categories:</w:t>
      </w: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4"/>
        <w:rPr>
          <w:rFonts w:hint="default"/>
          <w:lang w:val="en-GB"/>
        </w:rPr>
      </w:pPr>
      <w:bookmarkStart w:id="99" w:name="_Toc18836"/>
      <w:r>
        <w:rPr>
          <w:rFonts w:hint="default"/>
          <w:lang w:val="en-GB"/>
        </w:rPr>
        <w:t>4.2.1 Functional requirements</w:t>
      </w:r>
      <w:bookmarkEnd w:id="99"/>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how a product/service/solution should function from the end-user’s perspective. They describe the features and functions with which the end-user will interact directly.</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Includes data entered by the user,i.e; Name, email, Identification Card, Password.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Navigation buttons being clicked at the home page so as to navigate the website: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Access button to show the sidebar; and in the sidebar: </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hide button to hide the sidebar,</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register button to move to the registration page,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login button to move to the login page,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Stocks button to allow a logged in user to access the market stocks, </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Portfolio button to allow user to see his recently bought asset or accumulated asset,and;</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Learning button to allow user to go to the page and access the investing terms.</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 the home page, the user can scroll down and read the summary explaining the project.</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 the Register page, the user will enter details about themselves. It includes: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First and Second Name: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National ID: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Email: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Password_repeat: Data Type; String.</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National ID is required so as to ensure the user is tracked or saved exclusively or uniquely to prevent collision of user details in case some users have the same name.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Electronic Mail(Email) is needed so as to update user of new services and products that may be introduced as time goes by.</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 to ensure user authentication or confidentiality.</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Password_repeat to make sure the user is consistent with their password entry and recalls his/her password.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register button will bring a success page saying that the user has registered successfully. If they haven’t put all the details, they will be redirected to the same page asking them to fill in the empty field.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Login page will allow the user to enter email and password so as to be recognized as persons that has already registered so as to go to the Stocks page.</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Successful login will bring a success page telling the user that they have logged in successfully. If the authentication fails, and the user is not recognized as having existed in the database; they are redirected to the same page and are asked to retry entry.</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page displays a small table containing details about a mentioned company and prices of shares.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first column displays the company name. </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second column displays the company price per share.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There is a button beside the column row allowing a user to click on it and thus buy the share.</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Portfolio page displays the users shares.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Portfolio page there is a learning button that allows the user to click it and move to the learning page.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learning page Contains a navigation bar that allows the user to click and thus change the content and display the changed content of the “pill” or the element clicked by the user.</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content explains about e.g stocks. There are links associated with certain words in the stocks paragraph that allows the user to click it and be directed to the page explaining the technical term used. Also there is a link below the page called “Further reading” allowing the user to be directed to a page that explains further about the topic being discussed.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Each page contains a button at the top, allowing one to navigate back to the home page(register, login and learning page has this button), or navigate forward to the portfolio page(stocks page has this button) or learning page(portfolio page has this button).</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register page, there is a link allowing the user to click and move to the login page if they already had registered previously.</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register page, there is a link allowing the user to click and move to the register page if they hadn’t yet registered previously.</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00" w:name="_Toc8410"/>
      <w:r>
        <w:rPr>
          <w:rFonts w:hint="default"/>
          <w:lang w:val="en-GB"/>
        </w:rPr>
        <w:t>4.2.2 Operational Requirements</w:t>
      </w:r>
      <w:bookmarkEnd w:id="10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operations that must be carried out in the background to keep the product or process functioning over a period of time.</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updated my Operating System to ensure designing and use of the system without any error from the operating system that could affect functionality of system.</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Updating my Operating system also ensures increased security of the system as no one would interfere with my code.</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Thus the System will be secure.</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01" w:name="_Toc9672"/>
      <w:r>
        <w:rPr>
          <w:rFonts w:hint="default"/>
          <w:lang w:val="en-GB"/>
        </w:rPr>
        <w:t>4.2.3 Technical Requirements</w:t>
      </w:r>
      <w:bookmarkEnd w:id="101"/>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the technical issues that must be considered to successfully implement the process or create the product.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Are factors required to deliver a desired function or behaviour from a system to satisfy user’s standards and needs.</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Includes hardware specification:</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Requires a laptop or mobile phone to access product.</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Could also need a tablet.</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Internet connection, maybe wifi or modem or hotspot.</w:t>
      </w:r>
    </w:p>
    <w:p>
      <w:pPr>
        <w:numPr>
          <w:ilvl w:val="0"/>
          <w:numId w:val="13"/>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software specification:</w:t>
      </w:r>
    </w:p>
    <w:p>
      <w:pPr>
        <w:numPr>
          <w:ilvl w:val="0"/>
          <w:numId w:val="0"/>
        </w:numPr>
        <w:spacing w:line="480" w:lineRule="auto"/>
        <w:rPr>
          <w:rFonts w:hint="default" w:ascii="Times New Roman" w:hAnsi="Times New Roman" w:cs="Times New Roman"/>
          <w:b w:val="0"/>
          <w:bCs w:val="0"/>
          <w:sz w:val="24"/>
          <w:szCs w:val="24"/>
          <w:lang w:val="en-GB"/>
        </w:rPr>
      </w:pP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Android or iOS or windows or bliss operating system for mobile phone.</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Google chrome or Safari, Firefox or Microsoft Edge to allow access of website. Also for testing of product.</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Text editor like visual studio code, or sublime text or notepad ++ for coding environment. </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MongoDB for database.</w:t>
      </w:r>
    </w:p>
    <w:p>
      <w:pPr>
        <w:numPr>
          <w:ilvl w:val="1"/>
          <w:numId w:val="13"/>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Node Modules for allowing the business functionality of Javascript.</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02" w:name="_Toc6318"/>
      <w:r>
        <w:rPr>
          <w:rFonts w:hint="default"/>
          <w:lang w:val="en-GB"/>
        </w:rPr>
        <w:t>4.2.4  Transitional Requirements</w:t>
      </w:r>
      <w:bookmarkEnd w:id="10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Are steps needed to implement the new product or process smoothly.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May include moving from software or even people-management of one’s investment to moving towards managing one’s own investment.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user interface allows for easier transition for it is easy and fast to learn how to use and move from one system to this system.</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3"/>
        <w:rPr>
          <w:rFonts w:hint="default"/>
          <w:lang w:val="en-GB"/>
        </w:rPr>
      </w:pPr>
      <w:bookmarkStart w:id="103" w:name="_Toc5402"/>
      <w:r>
        <w:rPr>
          <w:rFonts w:hint="default"/>
          <w:lang w:val="en-GB"/>
        </w:rPr>
        <w:t>4.3 System Design</w:t>
      </w:r>
      <w:bookmarkEnd w:id="103"/>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Once you have the clear and detailed product requirements, it’s time to design the complete system.</w:t>
      </w: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4"/>
        <w:rPr>
          <w:rFonts w:hint="default"/>
          <w:lang w:val="en-GB"/>
        </w:rPr>
      </w:pPr>
      <w:bookmarkStart w:id="104" w:name="_Toc20975"/>
      <w:r>
        <w:rPr>
          <w:rFonts w:hint="default"/>
          <w:lang w:val="en-GB"/>
        </w:rPr>
        <w:t>4.3.1 Design Objectives</w:t>
      </w:r>
      <w:bookmarkEnd w:id="104"/>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design objectives of this system are:</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presentable home page explaining briefly about the product.</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register page that takes in the client details and saves the details.</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login page authenticating the already registered client.</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stocks page showing a sample of stocks, their prices and a button allowing them to purchase stock.</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page showing the already bought stock.</w:t>
      </w:r>
    </w:p>
    <w:p>
      <w:pPr>
        <w:numPr>
          <w:ilvl w:val="0"/>
          <w:numId w:val="1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learning page allowing the user to read common terminologies and understand about investment.</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05" w:name="_Toc12506"/>
      <w:r>
        <w:rPr>
          <w:rFonts w:hint="default"/>
          <w:lang w:val="en-GB"/>
        </w:rPr>
        <w:t>4.3.2 Logical Design</w:t>
      </w:r>
      <w:bookmarkEnd w:id="105"/>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a conceptual abstract design.</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Involves arranging data into a series of logical relationships called entities and attributes.</w:t>
      </w: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val="0"/>
          <w:bCs w:val="0"/>
          <w:sz w:val="24"/>
          <w:szCs w:val="24"/>
          <w:lang w:val="en-GB"/>
        </w:rPr>
        <w:t>The objective is to create well-structured data-flow diagram that properly reflect the user environment.</w:t>
      </w: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Data Flow Diagram of The User Interface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6537325" cy="5121275"/>
            <wp:effectExtent l="0" t="0" r="15875" b="3175"/>
            <wp:docPr id="5" name="Picture 5" descr="Inves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vestment"/>
                    <pic:cNvPicPr>
                      <a:picLocks noChangeAspect="1"/>
                    </pic:cNvPicPr>
                  </pic:nvPicPr>
                  <pic:blipFill>
                    <a:blip r:embed="rId10"/>
                    <a:stretch>
                      <a:fillRect/>
                    </a:stretch>
                  </pic:blipFill>
                  <pic:spPr>
                    <a:xfrm>
                      <a:off x="0" y="0"/>
                      <a:ext cx="6537325" cy="5121275"/>
                    </a:xfrm>
                    <a:prstGeom prst="rect">
                      <a:avLst/>
                    </a:prstGeom>
                  </pic:spPr>
                </pic:pic>
              </a:graphicData>
            </a:graphic>
          </wp:inline>
        </w:drawing>
      </w: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Entity Relationship Diagram of the Database</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20335" cy="3658235"/>
            <wp:effectExtent l="0" t="0" r="18415" b="18415"/>
            <wp:docPr id="6" name="Picture 6"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tabase"/>
                    <pic:cNvPicPr>
                      <a:picLocks noChangeAspect="1"/>
                    </pic:cNvPicPr>
                  </pic:nvPicPr>
                  <pic:blipFill>
                    <a:blip r:embed="rId11"/>
                    <a:stretch>
                      <a:fillRect/>
                    </a:stretch>
                  </pic:blipFill>
                  <pic:spPr>
                    <a:xfrm>
                      <a:off x="0" y="0"/>
                      <a:ext cx="5220335" cy="3658235"/>
                    </a:xfrm>
                    <a:prstGeom prst="rect">
                      <a:avLst/>
                    </a:prstGeom>
                  </pic:spPr>
                </pic:pic>
              </a:graphicData>
            </a:graphic>
          </wp:inline>
        </w:drawing>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Home Page Design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6061075" cy="2521585"/>
            <wp:effectExtent l="0" t="0" r="15875" b="12065"/>
            <wp:docPr id="7" name="Picture 7" descr="Home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me Page Design"/>
                    <pic:cNvPicPr>
                      <a:picLocks noChangeAspect="1"/>
                    </pic:cNvPicPr>
                  </pic:nvPicPr>
                  <pic:blipFill>
                    <a:blip r:embed="rId12"/>
                    <a:stretch>
                      <a:fillRect/>
                    </a:stretch>
                  </pic:blipFill>
                  <pic:spPr>
                    <a:xfrm>
                      <a:off x="0" y="0"/>
                      <a:ext cx="6061075" cy="2521585"/>
                    </a:xfrm>
                    <a:prstGeom prst="rect">
                      <a:avLst/>
                    </a:prstGeom>
                  </pic:spPr>
                </pic:pic>
              </a:graphicData>
            </a:graphic>
          </wp:inline>
        </w:drawing>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Register Page Design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6275070" cy="3211830"/>
            <wp:effectExtent l="0" t="0" r="11430" b="7620"/>
            <wp:docPr id="9" name="Picture 9" descr="Regist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gister page"/>
                    <pic:cNvPicPr>
                      <a:picLocks noChangeAspect="1"/>
                    </pic:cNvPicPr>
                  </pic:nvPicPr>
                  <pic:blipFill>
                    <a:blip r:embed="rId13"/>
                    <a:stretch>
                      <a:fillRect/>
                    </a:stretch>
                  </pic:blipFill>
                  <pic:spPr>
                    <a:xfrm>
                      <a:off x="0" y="0"/>
                      <a:ext cx="6275070" cy="3211830"/>
                    </a:xfrm>
                    <a:prstGeom prst="rect">
                      <a:avLst/>
                    </a:prstGeom>
                  </pic:spPr>
                </pic:pic>
              </a:graphicData>
            </a:graphic>
          </wp:inline>
        </w:drawing>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6219190" cy="2938145"/>
            <wp:effectExtent l="0" t="0" r="10160" b="14605"/>
            <wp:docPr id="10" name="Picture 10" descr="Register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gister Page 2"/>
                    <pic:cNvPicPr>
                      <a:picLocks noChangeAspect="1"/>
                    </pic:cNvPicPr>
                  </pic:nvPicPr>
                  <pic:blipFill>
                    <a:blip r:embed="rId14"/>
                    <a:stretch>
                      <a:fillRect/>
                    </a:stretch>
                  </pic:blipFill>
                  <pic:spPr>
                    <a:xfrm>
                      <a:off x="0" y="0"/>
                      <a:ext cx="6219190" cy="2938145"/>
                    </a:xfrm>
                    <a:prstGeom prst="rect">
                      <a:avLst/>
                    </a:prstGeom>
                  </pic:spPr>
                </pic:pic>
              </a:graphicData>
            </a:graphic>
          </wp:inline>
        </w:drawing>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Login Page Design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900420" cy="3040380"/>
            <wp:effectExtent l="0" t="0" r="5080" b="7620"/>
            <wp:docPr id="12" name="Picture 12"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in Page"/>
                    <pic:cNvPicPr>
                      <a:picLocks noChangeAspect="1"/>
                    </pic:cNvPicPr>
                  </pic:nvPicPr>
                  <pic:blipFill>
                    <a:blip r:embed="rId15"/>
                    <a:stretch>
                      <a:fillRect/>
                    </a:stretch>
                  </pic:blipFill>
                  <pic:spPr>
                    <a:xfrm>
                      <a:off x="0" y="0"/>
                      <a:ext cx="5900420" cy="3040380"/>
                    </a:xfrm>
                    <a:prstGeom prst="rect">
                      <a:avLst/>
                    </a:prstGeom>
                  </pic:spPr>
                </pic:pic>
              </a:graphicData>
            </a:graphic>
          </wp:inline>
        </w:drawing>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Stocks Design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6310630" cy="3107055"/>
            <wp:effectExtent l="0" t="0" r="13970" b="17145"/>
            <wp:docPr id="14" name="Picture 14" descr="Stocks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tocks Page 2"/>
                    <pic:cNvPicPr>
                      <a:picLocks noChangeAspect="1"/>
                    </pic:cNvPicPr>
                  </pic:nvPicPr>
                  <pic:blipFill>
                    <a:blip r:embed="rId16"/>
                    <a:stretch>
                      <a:fillRect/>
                    </a:stretch>
                  </pic:blipFill>
                  <pic:spPr>
                    <a:xfrm>
                      <a:off x="0" y="0"/>
                      <a:ext cx="6310630" cy="3107055"/>
                    </a:xfrm>
                    <a:prstGeom prst="rect">
                      <a:avLst/>
                    </a:prstGeom>
                  </pic:spPr>
                </pic:pic>
              </a:graphicData>
            </a:graphic>
          </wp:inline>
        </w:drawing>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Learning Page Design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6072505" cy="3731895"/>
            <wp:effectExtent l="0" t="0" r="4445" b="1905"/>
            <wp:docPr id="15" name="Picture 15" descr="Learn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earning Page"/>
                    <pic:cNvPicPr>
                      <a:picLocks noChangeAspect="1"/>
                    </pic:cNvPicPr>
                  </pic:nvPicPr>
                  <pic:blipFill>
                    <a:blip r:embed="rId17"/>
                    <a:stretch>
                      <a:fillRect/>
                    </a:stretch>
                  </pic:blipFill>
                  <pic:spPr>
                    <a:xfrm>
                      <a:off x="0" y="0"/>
                      <a:ext cx="6072505" cy="3731895"/>
                    </a:xfrm>
                    <a:prstGeom prst="rect">
                      <a:avLst/>
                    </a:prstGeom>
                  </pic:spPr>
                </pic:pic>
              </a:graphicData>
            </a:graphic>
          </wp:inline>
        </w:drawing>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pStyle w:val="3"/>
        <w:rPr>
          <w:rFonts w:hint="default"/>
          <w:lang w:val="en-GB"/>
        </w:rPr>
      </w:pPr>
      <w:bookmarkStart w:id="106" w:name="_Toc4296"/>
      <w:r>
        <w:rPr>
          <w:rFonts w:hint="default"/>
          <w:lang w:val="en-GB"/>
        </w:rPr>
        <w:t>4.4 Module Design</w:t>
      </w:r>
      <w:bookmarkEnd w:id="106"/>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Here, the detailed internal design for all the system modules is specified.</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important that the design is compatible with the other modules in the system architecture and the other external systems</w:t>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Object Orientation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Dividing the program into different modules so that one may work on the different modules effectively and individually.</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Some principles of object orientation:</w:t>
      </w:r>
    </w:p>
    <w:p>
      <w:pPr>
        <w:numPr>
          <w:ilvl w:val="0"/>
          <w:numId w:val="15"/>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Orientation of Program components at the real physical world. The division of a software package is done according to the real outside world of a system and according to main internal tasks of such a system.</w:t>
      </w:r>
    </w:p>
    <w:p>
      <w:pPr>
        <w:numPr>
          <w:ilvl w:val="0"/>
          <w:numId w:val="15"/>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Combining all elements of a software into an object. This means that everything that is needed to handle an element of the system is grouped and contained in one object (encapsulation).</w:t>
      </w:r>
    </w:p>
    <w:p>
      <w:pPr>
        <w:numPr>
          <w:ilvl w:val="0"/>
          <w:numId w:val="15"/>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Access to the object’s data functions via a clearly defined narrow interface and hiding of elements which are not required for the outside world (Data hiding)</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69865" cy="3804920"/>
            <wp:effectExtent l="0" t="0" r="6985" b="5080"/>
            <wp:docPr id="16" name="Picture 16" descr="Object orie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bject oriented"/>
                    <pic:cNvPicPr>
                      <a:picLocks noChangeAspect="1"/>
                    </pic:cNvPicPr>
                  </pic:nvPicPr>
                  <pic:blipFill>
                    <a:blip r:embed="rId18"/>
                    <a:stretch>
                      <a:fillRect/>
                    </a:stretch>
                  </pic:blipFill>
                  <pic:spPr>
                    <a:xfrm>
                      <a:off x="0" y="0"/>
                      <a:ext cx="5269865" cy="3804920"/>
                    </a:xfrm>
                    <a:prstGeom prst="rect">
                      <a:avLst/>
                    </a:prstGeom>
                  </pic:spPr>
                </pic:pic>
              </a:graphicData>
            </a:graphic>
          </wp:inline>
        </w:drawing>
      </w: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07" w:name="_Toc1052"/>
      <w:r>
        <w:rPr>
          <w:rFonts w:hint="default"/>
          <w:lang w:val="en-GB"/>
        </w:rPr>
        <w:t>4.5 Coding Phase</w:t>
      </w:r>
      <w:bookmarkEnd w:id="107"/>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best suitable programming language is decided based on the system and architectural requirements.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code goes through numerous code reviews and is optimized for best performance before the final build is checked into the repository.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following were the coding languages and libraries used:</w:t>
      </w:r>
    </w:p>
    <w:p>
      <w:pPr>
        <w:numPr>
          <w:ilvl w:val="0"/>
          <w:numId w:val="0"/>
        </w:numPr>
        <w:spacing w:line="480" w:lineRule="auto"/>
        <w:rPr>
          <w:rFonts w:hint="default" w:ascii="Times New Roman" w:hAnsi="Times New Roman" w:cs="Times New Roman"/>
          <w:b/>
          <w:bCs/>
          <w:sz w:val="24"/>
          <w:szCs w:val="24"/>
          <w:lang w:val="en-GB"/>
        </w:rPr>
      </w:pPr>
    </w:p>
    <w:p>
      <w:pPr>
        <w:pStyle w:val="4"/>
        <w:rPr>
          <w:rFonts w:hint="default"/>
          <w:lang w:val="en-GB"/>
        </w:rPr>
      </w:pPr>
      <w:bookmarkStart w:id="108" w:name="_Toc5429"/>
      <w:r>
        <w:rPr>
          <w:rFonts w:hint="default"/>
          <w:lang w:val="en-GB"/>
        </w:rPr>
        <w:t>4.5.1 HTML</w:t>
      </w:r>
      <w:bookmarkEnd w:id="10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Used to form the skeleton of the pages and allow posting to database.</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09" w:name="_Toc29532"/>
      <w:r>
        <w:rPr>
          <w:rFonts w:hint="default"/>
          <w:lang w:val="en-GB"/>
        </w:rPr>
        <w:t>4.5.2 CSS</w:t>
      </w:r>
      <w:bookmarkEnd w:id="109"/>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Allows enhanced beautiful look of the system.</w:t>
      </w:r>
    </w:p>
    <w:p>
      <w:pPr>
        <w:pStyle w:val="4"/>
        <w:rPr>
          <w:rFonts w:hint="default"/>
          <w:lang w:val="en-GB"/>
        </w:rPr>
      </w:pPr>
      <w:bookmarkStart w:id="110" w:name="_Toc27780"/>
      <w:r>
        <w:rPr>
          <w:rFonts w:hint="default"/>
          <w:lang w:val="en-GB"/>
        </w:rPr>
        <w:t>4.5.3 Bootstrap</w:t>
      </w:r>
      <w:bookmarkEnd w:id="11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library consisting of CSS and Javascript that gives the look and feel of the system.</w:t>
      </w:r>
    </w:p>
    <w:p>
      <w:pPr>
        <w:pStyle w:val="4"/>
        <w:rPr>
          <w:rFonts w:hint="default"/>
          <w:lang w:val="en-GB"/>
        </w:rPr>
      </w:pPr>
      <w:bookmarkStart w:id="111" w:name="_Toc11879"/>
      <w:r>
        <w:rPr>
          <w:rFonts w:hint="default"/>
          <w:lang w:val="en-GB"/>
        </w:rPr>
        <w:t>4.5.4 Javascript</w:t>
      </w:r>
      <w:bookmarkEnd w:id="111"/>
    </w:p>
    <w:p>
      <w:pPr>
        <w:numPr>
          <w:ilvl w:val="0"/>
          <w:numId w:val="0"/>
        </w:numPr>
        <w:spacing w:line="480" w:lineRule="auto"/>
        <w:rPr>
          <w:rFonts w:hint="default"/>
          <w:lang w:val="en-GB"/>
        </w:rPr>
      </w:pPr>
      <w:r>
        <w:rPr>
          <w:rFonts w:hint="default" w:ascii="Times New Roman" w:hAnsi="Times New Roman" w:cs="Times New Roman"/>
          <w:b w:val="0"/>
          <w:bCs w:val="0"/>
          <w:sz w:val="24"/>
          <w:szCs w:val="24"/>
          <w:lang w:val="en-GB"/>
        </w:rPr>
        <w:t>Enables clicking and responding to events. Also enables connection to database and interaction with system.</w:t>
      </w:r>
    </w:p>
    <w:p>
      <w:pPr>
        <w:pStyle w:val="4"/>
        <w:rPr>
          <w:rFonts w:hint="default"/>
          <w:lang w:val="en-GB"/>
        </w:rPr>
      </w:pPr>
      <w:bookmarkStart w:id="112" w:name="_Toc26652"/>
      <w:r>
        <w:rPr>
          <w:rFonts w:hint="default"/>
          <w:lang w:val="en-GB"/>
        </w:rPr>
        <w:t>4.5.5 Nodejs</w:t>
      </w:r>
      <w:bookmarkEnd w:id="11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business logic that is written in javascript format allowing interaction with user interface and database.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enhances authentication and unobtrusive security of database.</w:t>
      </w:r>
    </w:p>
    <w:p>
      <w:pPr>
        <w:pStyle w:val="4"/>
        <w:rPr>
          <w:rFonts w:hint="default"/>
          <w:lang w:val="en-GB"/>
        </w:rPr>
      </w:pPr>
      <w:bookmarkStart w:id="113" w:name="_Toc26256"/>
      <w:r>
        <w:rPr>
          <w:rFonts w:hint="default"/>
          <w:lang w:val="en-GB"/>
        </w:rPr>
        <w:t>4.5.6 MongoDB</w:t>
      </w:r>
      <w:bookmarkEnd w:id="113"/>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database that stores and allows confirmation of user details.</w:t>
      </w:r>
    </w:p>
    <w:p>
      <w:pPr>
        <w:pStyle w:val="4"/>
        <w:rPr>
          <w:rFonts w:hint="default"/>
          <w:lang w:val="en-GB"/>
        </w:rPr>
      </w:pPr>
      <w:bookmarkStart w:id="114" w:name="_Toc11113"/>
      <w:r>
        <w:rPr>
          <w:rFonts w:hint="default"/>
          <w:lang w:val="en-GB"/>
        </w:rPr>
        <w:t>4.5.7 Implementation</w:t>
      </w:r>
      <w:bookmarkEnd w:id="11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There will be implementation of system that will allow business activities to be carried out.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There will also be training of people on how to use the system so as to ensure consistency in database and ease of use in case of enquiry by customer. </w:t>
      </w:r>
    </w:p>
    <w:p>
      <w:pPr>
        <w:pStyle w:val="2"/>
        <w:rPr>
          <w:rFonts w:hint="default"/>
          <w:lang w:val="en-GB"/>
        </w:rPr>
      </w:pPr>
      <w:bookmarkStart w:id="115" w:name="_Toc4977"/>
      <w:r>
        <w:rPr>
          <w:rFonts w:hint="default"/>
          <w:lang w:val="en-GB"/>
        </w:rPr>
        <w:t>CHAPTER FIVE: CONCLUSIONS AND RECOMMENDATIONS</w:t>
      </w:r>
      <w:bookmarkEnd w:id="115"/>
    </w:p>
    <w:p>
      <w:pPr>
        <w:pStyle w:val="3"/>
        <w:rPr>
          <w:rFonts w:hint="default"/>
          <w:lang w:val="en-GB"/>
        </w:rPr>
      </w:pPr>
      <w:bookmarkStart w:id="116" w:name="_Toc4623"/>
      <w:r>
        <w:rPr>
          <w:rFonts w:hint="default"/>
          <w:lang w:val="en-GB"/>
        </w:rPr>
        <w:t>5.1 Degree of Success, Learning Experience</w:t>
      </w:r>
      <w:bookmarkEnd w:id="11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Through the process of system development, I have gained a lot of experience and significant skills.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Some areas include:</w:t>
      </w:r>
    </w:p>
    <w:p>
      <w:pPr>
        <w:numPr>
          <w:ilvl w:val="0"/>
          <w:numId w:val="15"/>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Time management</w:t>
      </w:r>
      <w:r>
        <w:rPr>
          <w:rFonts w:hint="default" w:ascii="Times New Roman" w:hAnsi="Times New Roman" w:cs="Times New Roman"/>
          <w:b w:val="0"/>
          <w:bCs w:val="0"/>
          <w:sz w:val="24"/>
          <w:szCs w:val="24"/>
          <w:lang w:val="en-GB"/>
        </w:rPr>
        <w:t>: I did the project within three weeks! Lots of engagement was needed and interaction with classmates.</w:t>
      </w:r>
    </w:p>
    <w:p>
      <w:pPr>
        <w:numPr>
          <w:ilvl w:val="0"/>
          <w:numId w:val="15"/>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Achieved goals versus Expected goals:</w:t>
      </w:r>
      <w:r>
        <w:rPr>
          <w:rFonts w:hint="default" w:ascii="Times New Roman" w:hAnsi="Times New Roman" w:cs="Times New Roman"/>
          <w:b w:val="0"/>
          <w:bCs w:val="0"/>
          <w:sz w:val="24"/>
          <w:szCs w:val="24"/>
          <w:lang w:val="en-GB"/>
        </w:rPr>
        <w:t xml:space="preserve"> The achieved goals were far much less than the expected goals. This is due to insufficient skills in dealing with projects and their implementation.</w:t>
      </w:r>
    </w:p>
    <w:p>
      <w:pPr>
        <w:numPr>
          <w:ilvl w:val="0"/>
          <w:numId w:val="15"/>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Skills in coding: </w:t>
      </w:r>
      <w:r>
        <w:rPr>
          <w:rFonts w:hint="default" w:ascii="Times New Roman" w:hAnsi="Times New Roman" w:cs="Times New Roman"/>
          <w:b w:val="0"/>
          <w:bCs w:val="0"/>
          <w:sz w:val="24"/>
          <w:szCs w:val="24"/>
          <w:lang w:val="en-GB"/>
        </w:rPr>
        <w:t>I really gained a lot of skills in coding and catching up with the current emphasis on Javascript and Gitlab and Github. It was one of the best learning experiences ever!</w:t>
      </w:r>
    </w:p>
    <w:p>
      <w:pPr>
        <w:numPr>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17" w:name="_Toc8903"/>
      <w:r>
        <w:rPr>
          <w:rFonts w:hint="default"/>
          <w:lang w:val="en-GB"/>
        </w:rPr>
        <w:t>5.2 Conclusion</w:t>
      </w:r>
      <w:bookmarkEnd w:id="117"/>
    </w:p>
    <w:p>
      <w:pPr>
        <w:numPr>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would like to conclude this documentation by stating that it explains the needed knowledge on how to maneuver through the system. For it still has some database errors.</w:t>
      </w:r>
    </w:p>
    <w:p>
      <w:pPr>
        <w:numPr>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18" w:name="_Toc30934"/>
      <w:r>
        <w:rPr>
          <w:rFonts w:hint="default"/>
          <w:lang w:val="en-GB"/>
        </w:rPr>
        <w:t>5.3 Limitations</w:t>
      </w:r>
      <w:bookmarkEnd w:id="118"/>
    </w:p>
    <w:p>
      <w:pPr>
        <w:numPr>
          <w:ilvl w:val="0"/>
          <w:numId w:val="16"/>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Time - there was little time given to complete the project.</w:t>
      </w:r>
    </w:p>
    <w:p>
      <w:pPr>
        <w:numPr>
          <w:ilvl w:val="0"/>
          <w:numId w:val="16"/>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Skills - there was insufficient skills possessed so as to do the project.</w:t>
      </w:r>
    </w:p>
    <w:p>
      <w:pPr>
        <w:numPr>
          <w:ilvl w:val="0"/>
          <w:numId w:val="16"/>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Economical resources - there was little money possessed so as to allow ease of executing the project.</w:t>
      </w:r>
    </w:p>
    <w:p>
      <w:pPr>
        <w:numPr>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19" w:name="_Toc5169"/>
      <w:r>
        <w:rPr>
          <w:rFonts w:hint="default"/>
          <w:lang w:val="en-GB"/>
        </w:rPr>
        <w:t>5.4 Recommendations and future work</w:t>
      </w:r>
      <w:bookmarkEnd w:id="119"/>
    </w:p>
    <w:p>
      <w:pPr>
        <w:numPr>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recommend individuals who would like to invest in stocks to consider this concept in their future endeavors. This just outlines one of the bigger pictures needed for one to move to a place where technology is dong most of the work for people.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p>
    <w:p>
      <w:pPr>
        <w:pStyle w:val="2"/>
        <w:rPr>
          <w:rFonts w:hint="default"/>
          <w:lang w:val="en-GB"/>
        </w:rPr>
      </w:pPr>
      <w:bookmarkStart w:id="120" w:name="_Toc10561"/>
      <w:bookmarkStart w:id="121" w:name="_Toc24666"/>
      <w:bookmarkStart w:id="122" w:name="_Toc1782"/>
      <w:r>
        <w:rPr>
          <w:rFonts w:hint="default"/>
          <w:lang w:val="en-GB"/>
        </w:rPr>
        <w:t>REFERENCES</w:t>
      </w:r>
      <w:bookmarkEnd w:id="120"/>
      <w:bookmarkEnd w:id="121"/>
      <w:bookmarkEnd w:id="122"/>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sz w:val="24"/>
          <w:szCs w:val="24"/>
          <w:lang w:val="en-GB"/>
        </w:rPr>
        <w:t xml:space="preserve">Shelly B. Gary, </w:t>
      </w:r>
      <w:r>
        <w:rPr>
          <w:rFonts w:hint="default" w:ascii="Times New Roman" w:hAnsi="Times New Roman" w:cs="Times New Roman"/>
          <w:b w:val="0"/>
          <w:bCs w:val="0"/>
          <w:i/>
          <w:iCs/>
          <w:sz w:val="24"/>
          <w:szCs w:val="24"/>
          <w:lang w:val="en-GB"/>
        </w:rPr>
        <w:t>Systems Analysis and Design</w:t>
      </w:r>
      <w:r>
        <w:rPr>
          <w:rFonts w:hint="default" w:ascii="Times New Roman" w:hAnsi="Times New Roman" w:cs="Times New Roman"/>
          <w:b w:val="0"/>
          <w:bCs w:val="0"/>
          <w:i w:val="0"/>
          <w:iCs w:val="0"/>
          <w:sz w:val="24"/>
          <w:szCs w:val="24"/>
          <w:lang w:val="en-GB"/>
        </w:rPr>
        <w:t>, United States of America, Course Technology, Cengage Learning, 2012</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Hoover Ryan, “How to Begin Investing on the Nairobi Securities Exchange”, </w:t>
      </w:r>
      <w:r>
        <w:rPr>
          <w:rFonts w:hint="default" w:ascii="Times New Roman" w:hAnsi="Times New Roman" w:cs="Times New Roman"/>
          <w:b w:val="0"/>
          <w:bCs w:val="0"/>
          <w:i/>
          <w:iCs/>
          <w:sz w:val="24"/>
          <w:szCs w:val="24"/>
          <w:lang w:val="en-GB"/>
        </w:rPr>
        <w:t>Investing Africa</w:t>
      </w:r>
      <w:r>
        <w:rPr>
          <w:rFonts w:hint="default" w:ascii="Times New Roman" w:hAnsi="Times New Roman" w:cs="Times New Roman"/>
          <w:b w:val="0"/>
          <w:bCs w:val="0"/>
          <w:i w:val="0"/>
          <w:iCs w:val="0"/>
          <w:sz w:val="24"/>
          <w:szCs w:val="24"/>
          <w:lang w:val="en-GB"/>
        </w:rPr>
        <w:t>, September 4, 2016</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Baldwin James Garrett, “Acorns: The Perfect Investing Tool for Millennials”,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July 30, 2015</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Indeje David, “What to Expect in 2018 For The Kenyan Economy”, </w:t>
      </w:r>
      <w:r>
        <w:rPr>
          <w:rFonts w:hint="default" w:ascii="Times New Roman" w:hAnsi="Times New Roman" w:cs="Times New Roman"/>
          <w:b w:val="0"/>
          <w:bCs w:val="0"/>
          <w:i/>
          <w:iCs/>
          <w:sz w:val="24"/>
          <w:szCs w:val="24"/>
          <w:lang w:val="en-GB"/>
        </w:rPr>
        <w:t>soko directory</w:t>
      </w:r>
      <w:r>
        <w:rPr>
          <w:rFonts w:hint="default" w:ascii="Times New Roman" w:hAnsi="Times New Roman" w:cs="Times New Roman"/>
          <w:b w:val="0"/>
          <w:bCs w:val="0"/>
          <w:i w:val="0"/>
          <w:iCs w:val="0"/>
          <w:sz w:val="24"/>
          <w:szCs w:val="24"/>
          <w:lang w:val="en-GB"/>
        </w:rPr>
        <w:t>, December 28,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“The World Bank In Kenya”, </w:t>
      </w:r>
      <w:r>
        <w:rPr>
          <w:rFonts w:hint="default" w:ascii="Times New Roman" w:hAnsi="Times New Roman" w:cs="Times New Roman"/>
          <w:b w:val="0"/>
          <w:bCs w:val="0"/>
          <w:i/>
          <w:iCs/>
          <w:sz w:val="24"/>
          <w:szCs w:val="24"/>
          <w:lang w:val="en-GB"/>
        </w:rPr>
        <w:t>The World Bank Group</w:t>
      </w:r>
      <w:r>
        <w:rPr>
          <w:rFonts w:hint="default" w:ascii="Times New Roman" w:hAnsi="Times New Roman" w:cs="Times New Roman"/>
          <w:b w:val="0"/>
          <w:bCs w:val="0"/>
          <w:i w:val="0"/>
          <w:iCs w:val="0"/>
          <w:sz w:val="24"/>
          <w:szCs w:val="24"/>
          <w:lang w:val="en-GB"/>
        </w:rPr>
        <w:t>, October 10,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Bourgi Sam, “E*TRADE Review and Ratings”,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January 1, 2018</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“Investment Apps Like Acorns: A Detailed How-To-Create Guide”, </w:t>
      </w:r>
      <w:r>
        <w:rPr>
          <w:rFonts w:hint="default" w:ascii="Times New Roman" w:hAnsi="Times New Roman" w:cs="Times New Roman"/>
          <w:b w:val="0"/>
          <w:bCs w:val="0"/>
          <w:i/>
          <w:iCs/>
          <w:sz w:val="24"/>
          <w:szCs w:val="24"/>
          <w:lang w:val="en-GB"/>
        </w:rPr>
        <w:t>Cleveroad</w:t>
      </w:r>
      <w:r>
        <w:rPr>
          <w:rFonts w:hint="default" w:ascii="Times New Roman" w:hAnsi="Times New Roman" w:cs="Times New Roman"/>
          <w:b w:val="0"/>
          <w:bCs w:val="0"/>
          <w:i w:val="0"/>
          <w:iCs w:val="0"/>
          <w:sz w:val="24"/>
          <w:szCs w:val="24"/>
          <w:lang w:val="en-GB"/>
        </w:rPr>
        <w:t>, 8 June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Pototska Iryna, “How to Build a Free Stock Trading App Like Robinhood”, </w:t>
      </w:r>
      <w:r>
        <w:rPr>
          <w:rFonts w:hint="default" w:ascii="Times New Roman" w:hAnsi="Times New Roman" w:cs="Times New Roman"/>
          <w:b w:val="0"/>
          <w:bCs w:val="0"/>
          <w:i/>
          <w:iCs/>
          <w:sz w:val="24"/>
          <w:szCs w:val="24"/>
          <w:lang w:val="en-GB"/>
        </w:rPr>
        <w:t>Yalantis - Mobile App Design and Development Company</w:t>
      </w:r>
      <w:r>
        <w:rPr>
          <w:rFonts w:hint="default" w:ascii="Times New Roman" w:hAnsi="Times New Roman" w:cs="Times New Roman"/>
          <w:b w:val="0"/>
          <w:bCs w:val="0"/>
          <w:i w:val="0"/>
          <w:iCs w:val="0"/>
          <w:sz w:val="24"/>
          <w:szCs w:val="24"/>
          <w:lang w:val="en-GB"/>
        </w:rPr>
        <w:t>, 2018</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val="0"/>
          <w:iCs w:val="0"/>
          <w:sz w:val="24"/>
          <w:szCs w:val="24"/>
          <w:lang w:val="en-GB"/>
        </w:rPr>
        <w:t xml:space="preserve">Mind Tools Content Team, “Business Requirements Analysis”, </w:t>
      </w:r>
      <w:r>
        <w:rPr>
          <w:rFonts w:hint="default" w:ascii="Times New Roman" w:hAnsi="Times New Roman" w:cs="Times New Roman"/>
          <w:b w:val="0"/>
          <w:bCs w:val="0"/>
          <w:i/>
          <w:iCs/>
          <w:sz w:val="24"/>
          <w:szCs w:val="24"/>
          <w:lang w:val="en-GB"/>
        </w:rPr>
        <w:t>Mind Tools</w:t>
      </w:r>
    </w:p>
    <w:p>
      <w:pPr>
        <w:numPr>
          <w:ilvl w:val="0"/>
          <w:numId w:val="0"/>
        </w:numPr>
        <w:spacing w:line="480" w:lineRule="auto"/>
        <w:ind w:leftChars="0"/>
        <w:rPr>
          <w:rFonts w:hint="default" w:ascii="Times New Roman" w:hAnsi="Times New Roman" w:cs="Times New Roman"/>
          <w:b w:val="0"/>
          <w:bCs w:val="0"/>
          <w:i/>
          <w:iCs/>
          <w:sz w:val="24"/>
          <w:szCs w:val="24"/>
          <w:lang w:val="en-GB"/>
        </w:rPr>
      </w:pPr>
    </w:p>
    <w:p>
      <w:pPr>
        <w:numPr>
          <w:ilvl w:val="0"/>
          <w:numId w:val="0"/>
        </w:numPr>
        <w:spacing w:line="480" w:lineRule="auto"/>
        <w:ind w:leftChars="0"/>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val="0"/>
          <w:iCs w:val="0"/>
          <w:sz w:val="24"/>
          <w:szCs w:val="24"/>
          <w:lang w:val="en-GB"/>
        </w:rPr>
        <w:t xml:space="preserve">Margaret Rouse, “technical requirements”, </w:t>
      </w:r>
      <w:r>
        <w:rPr>
          <w:rFonts w:hint="default" w:ascii="Times New Roman" w:hAnsi="Times New Roman" w:cs="Times New Roman"/>
          <w:b w:val="0"/>
          <w:bCs w:val="0"/>
          <w:i/>
          <w:iCs/>
          <w:sz w:val="24"/>
          <w:szCs w:val="24"/>
          <w:lang w:val="en-GB"/>
        </w:rPr>
        <w:t>TechTarget</w:t>
      </w:r>
    </w:p>
    <w:p>
      <w:pPr>
        <w:numPr>
          <w:ilvl w:val="0"/>
          <w:numId w:val="0"/>
        </w:numPr>
        <w:spacing w:line="480" w:lineRule="auto"/>
        <w:ind w:leftChars="0"/>
        <w:rPr>
          <w:rFonts w:hint="default" w:ascii="Times New Roman" w:hAnsi="Times New Roman" w:cs="Times New Roman"/>
          <w:b w:val="0"/>
          <w:bCs w:val="0"/>
          <w:i/>
          <w:iCs/>
          <w:sz w:val="24"/>
          <w:szCs w:val="24"/>
          <w:lang w:val="en-GB"/>
        </w:rPr>
      </w:pPr>
    </w:p>
    <w:p>
      <w:pPr>
        <w:numPr>
          <w:ilvl w:val="0"/>
          <w:numId w:val="0"/>
        </w:numPr>
        <w:spacing w:line="480" w:lineRule="auto"/>
        <w:ind w:leftChars="0"/>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val="0"/>
          <w:iCs w:val="0"/>
          <w:sz w:val="24"/>
          <w:szCs w:val="24"/>
          <w:lang w:val="en-GB"/>
        </w:rPr>
        <w:t xml:space="preserve">“Transition Requirements: The Requirements Gathering ‘Underdog’”, </w:t>
      </w:r>
      <w:r>
        <w:rPr>
          <w:rFonts w:hint="default" w:ascii="Times New Roman" w:hAnsi="Times New Roman" w:cs="Times New Roman"/>
          <w:b w:val="0"/>
          <w:bCs w:val="0"/>
          <w:i/>
          <w:iCs/>
          <w:sz w:val="24"/>
          <w:szCs w:val="24"/>
          <w:lang w:val="en-GB"/>
        </w:rPr>
        <w:t>Business Analyst Learnings</w:t>
      </w:r>
    </w:p>
    <w:p>
      <w:pPr>
        <w:numPr>
          <w:ilvl w:val="0"/>
          <w:numId w:val="0"/>
        </w:numPr>
        <w:spacing w:line="480" w:lineRule="auto"/>
        <w:ind w:leftChars="0"/>
        <w:rPr>
          <w:rFonts w:hint="default" w:ascii="Times New Roman" w:hAnsi="Times New Roman" w:cs="Times New Roman"/>
          <w:b w:val="0"/>
          <w:bCs w:val="0"/>
          <w:i/>
          <w:iCs/>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“Module Design”, </w:t>
      </w:r>
      <w:r>
        <w:rPr>
          <w:rFonts w:hint="default" w:ascii="Times New Roman" w:hAnsi="Times New Roman" w:cs="Times New Roman"/>
          <w:b w:val="0"/>
          <w:bCs w:val="0"/>
          <w:i/>
          <w:iCs/>
          <w:sz w:val="24"/>
          <w:szCs w:val="24"/>
          <w:lang w:val="en-GB"/>
        </w:rPr>
        <w:t>The-Software-Experts</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Kaiti Std R">
    <w:panose1 w:val="02020400000000000000"/>
    <w:charset w:val="86"/>
    <w:family w:val="auto"/>
    <w:pitch w:val="default"/>
    <w:sig w:usb0="00000001" w:usb1="0A0F1810" w:usb2="00000016" w:usb3="00000000" w:csb0="00060007" w:csb1="00000000"/>
  </w:font>
  <w:font w:name="Adobe Heiti Std R">
    <w:panose1 w:val="020B0400000000000000"/>
    <w:charset w:val="86"/>
    <w:family w:val="auto"/>
    <w:pitch w:val="default"/>
    <w:sig w:usb0="00000001" w:usb1="0A0F1810" w:usb2="00000016" w:usb3="00000000" w:csb0="00060007"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kkitt">
    <w:altName w:val="Segoe Print"/>
    <w:panose1 w:val="00000000000000000000"/>
    <w:charset w:val="00"/>
    <w:family w:val="auto"/>
    <w:pitch w:val="default"/>
    <w:sig w:usb0="00000000" w:usb1="00000000" w:usb2="00000000" w:usb3="00000000" w:csb0="00000000" w:csb1="00000000"/>
  </w:font>
  <w:font w:name="Regular">
    <w:altName w:val="Lithos Pro Regular"/>
    <w:panose1 w:val="00000000000000000000"/>
    <w:charset w:val="00"/>
    <w:family w:val="auto"/>
    <w:pitch w:val="default"/>
    <w:sig w:usb0="00000000" w:usb1="00000000" w:usb2="00000000" w:usb3="00000000" w:csb0="00000000" w:csb1="00000000"/>
  </w:font>
  <w:font w:name="Lithos Pro Regular">
    <w:panose1 w:val="04020505030E02020A04"/>
    <w:charset w:val="00"/>
    <w:family w:val="auto"/>
    <w:pitch w:val="default"/>
    <w:sig w:usb0="00000087" w:usb1="00000000" w:usb2="00000000" w:usb3="00000000" w:csb0="2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0945"/>
    <w:multiLevelType w:val="singleLevel"/>
    <w:tmpl w:val="5A980945"/>
    <w:lvl w:ilvl="0" w:tentative="0">
      <w:start w:val="1"/>
      <w:numFmt w:val="decimal"/>
      <w:lvlText w:val="%1."/>
      <w:lvlJc w:val="left"/>
      <w:pPr>
        <w:tabs>
          <w:tab w:val="left" w:pos="425"/>
        </w:tabs>
        <w:ind w:left="425" w:leftChars="0" w:hanging="425" w:firstLineChars="0"/>
      </w:pPr>
      <w:rPr>
        <w:rFonts w:hint="default"/>
      </w:rPr>
    </w:lvl>
  </w:abstractNum>
  <w:abstractNum w:abstractNumId="1">
    <w:nsid w:val="5A980F7C"/>
    <w:multiLevelType w:val="singleLevel"/>
    <w:tmpl w:val="5A980F7C"/>
    <w:lvl w:ilvl="0" w:tentative="0">
      <w:start w:val="1"/>
      <w:numFmt w:val="decimal"/>
      <w:lvlText w:val="%1."/>
      <w:lvlJc w:val="left"/>
      <w:pPr>
        <w:tabs>
          <w:tab w:val="left" w:pos="425"/>
        </w:tabs>
        <w:ind w:left="425" w:leftChars="0" w:hanging="425" w:firstLineChars="0"/>
      </w:pPr>
      <w:rPr>
        <w:rFonts w:hint="default"/>
      </w:rPr>
    </w:lvl>
  </w:abstractNum>
  <w:abstractNum w:abstractNumId="2">
    <w:nsid w:val="5A98115B"/>
    <w:multiLevelType w:val="singleLevel"/>
    <w:tmpl w:val="5A98115B"/>
    <w:lvl w:ilvl="0" w:tentative="0">
      <w:start w:val="1"/>
      <w:numFmt w:val="decimal"/>
      <w:lvlText w:val="%1."/>
      <w:lvlJc w:val="left"/>
      <w:pPr>
        <w:tabs>
          <w:tab w:val="left" w:pos="425"/>
        </w:tabs>
        <w:ind w:left="425" w:leftChars="0" w:hanging="425" w:firstLineChars="0"/>
      </w:pPr>
      <w:rPr>
        <w:rFonts w:hint="default"/>
      </w:rPr>
    </w:lvl>
  </w:abstractNum>
  <w:abstractNum w:abstractNumId="3">
    <w:nsid w:val="5A981BEA"/>
    <w:multiLevelType w:val="singleLevel"/>
    <w:tmpl w:val="5A981BEA"/>
    <w:lvl w:ilvl="0" w:tentative="0">
      <w:start w:val="1"/>
      <w:numFmt w:val="decimal"/>
      <w:lvlText w:val="%1."/>
      <w:lvlJc w:val="left"/>
      <w:pPr>
        <w:tabs>
          <w:tab w:val="left" w:pos="425"/>
        </w:tabs>
        <w:ind w:left="425" w:leftChars="0" w:hanging="425" w:firstLineChars="0"/>
      </w:pPr>
      <w:rPr>
        <w:rFonts w:hint="default"/>
      </w:rPr>
    </w:lvl>
  </w:abstractNum>
  <w:abstractNum w:abstractNumId="4">
    <w:nsid w:val="5AA0F807"/>
    <w:multiLevelType w:val="singleLevel"/>
    <w:tmpl w:val="5AA0F807"/>
    <w:lvl w:ilvl="0" w:tentative="0">
      <w:start w:val="1"/>
      <w:numFmt w:val="decimal"/>
      <w:lvlText w:val="%1."/>
      <w:lvlJc w:val="left"/>
      <w:pPr>
        <w:tabs>
          <w:tab w:val="left" w:pos="425"/>
        </w:tabs>
        <w:ind w:left="425" w:leftChars="0" w:hanging="425" w:firstLineChars="0"/>
      </w:pPr>
      <w:rPr>
        <w:rFonts w:hint="default"/>
      </w:rPr>
    </w:lvl>
  </w:abstractNum>
  <w:abstractNum w:abstractNumId="5">
    <w:nsid w:val="5AA10263"/>
    <w:multiLevelType w:val="singleLevel"/>
    <w:tmpl w:val="5AA10263"/>
    <w:lvl w:ilvl="0" w:tentative="0">
      <w:start w:val="1"/>
      <w:numFmt w:val="decimal"/>
      <w:lvlText w:val="%1."/>
      <w:lvlJc w:val="left"/>
      <w:pPr>
        <w:tabs>
          <w:tab w:val="left" w:pos="425"/>
        </w:tabs>
        <w:ind w:left="425" w:leftChars="0" w:hanging="425" w:firstLineChars="0"/>
      </w:pPr>
      <w:rPr>
        <w:rFonts w:hint="default"/>
      </w:rPr>
    </w:lvl>
  </w:abstractNum>
  <w:abstractNum w:abstractNumId="6">
    <w:nsid w:val="5AA10B40"/>
    <w:multiLevelType w:val="singleLevel"/>
    <w:tmpl w:val="5AA10B40"/>
    <w:lvl w:ilvl="0" w:tentative="0">
      <w:start w:val="1"/>
      <w:numFmt w:val="decimal"/>
      <w:lvlText w:val="%1."/>
      <w:lvlJc w:val="left"/>
      <w:pPr>
        <w:tabs>
          <w:tab w:val="left" w:pos="425"/>
        </w:tabs>
        <w:ind w:left="425" w:leftChars="0" w:hanging="425" w:firstLineChars="0"/>
      </w:pPr>
      <w:rPr>
        <w:rFonts w:hint="default"/>
      </w:rPr>
    </w:lvl>
  </w:abstractNum>
  <w:abstractNum w:abstractNumId="7">
    <w:nsid w:val="5AA26830"/>
    <w:multiLevelType w:val="singleLevel"/>
    <w:tmpl w:val="5AA26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A2695E"/>
    <w:multiLevelType w:val="multilevel"/>
    <w:tmpl w:val="5AA269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A269D3"/>
    <w:multiLevelType w:val="singleLevel"/>
    <w:tmpl w:val="5AA269D3"/>
    <w:lvl w:ilvl="0" w:tentative="0">
      <w:start w:val="1"/>
      <w:numFmt w:val="decimal"/>
      <w:lvlText w:val="%1."/>
      <w:lvlJc w:val="left"/>
      <w:pPr>
        <w:tabs>
          <w:tab w:val="left" w:pos="425"/>
        </w:tabs>
        <w:ind w:left="425" w:leftChars="0" w:hanging="425" w:firstLineChars="0"/>
      </w:pPr>
      <w:rPr>
        <w:rFonts w:hint="default"/>
      </w:rPr>
    </w:lvl>
  </w:abstractNum>
  <w:abstractNum w:abstractNumId="10">
    <w:nsid w:val="5AA26A88"/>
    <w:multiLevelType w:val="singleLevel"/>
    <w:tmpl w:val="5AA26A88"/>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5B7133A5"/>
    <w:multiLevelType w:val="singleLevel"/>
    <w:tmpl w:val="5B7133A5"/>
    <w:lvl w:ilvl="0" w:tentative="0">
      <w:start w:val="1"/>
      <w:numFmt w:val="decimal"/>
      <w:lvlText w:val="%1."/>
      <w:lvlJc w:val="left"/>
      <w:pPr>
        <w:ind w:left="425" w:leftChars="0" w:hanging="425" w:firstLineChars="0"/>
      </w:pPr>
      <w:rPr>
        <w:rFonts w:hint="default"/>
      </w:rPr>
    </w:lvl>
  </w:abstractNum>
  <w:abstractNum w:abstractNumId="12">
    <w:nsid w:val="5B71394D"/>
    <w:multiLevelType w:val="multilevel"/>
    <w:tmpl w:val="5B7139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B7147AB"/>
    <w:multiLevelType w:val="multilevel"/>
    <w:tmpl w:val="5B7147A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B71C7A5"/>
    <w:multiLevelType w:val="singleLevel"/>
    <w:tmpl w:val="5B71C7A5"/>
    <w:lvl w:ilvl="0" w:tentative="0">
      <w:start w:val="1"/>
      <w:numFmt w:val="bullet"/>
      <w:lvlText w:val=""/>
      <w:lvlJc w:val="left"/>
      <w:pPr>
        <w:ind w:left="420" w:leftChars="0" w:hanging="420" w:firstLineChars="0"/>
      </w:pPr>
      <w:rPr>
        <w:rFonts w:hint="default" w:ascii="Wingdings" w:hAnsi="Wingdings"/>
      </w:rPr>
    </w:lvl>
  </w:abstractNum>
  <w:abstractNum w:abstractNumId="15">
    <w:nsid w:val="5B71D438"/>
    <w:multiLevelType w:val="singleLevel"/>
    <w:tmpl w:val="5B71D43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1"/>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64574"/>
    <w:rsid w:val="026466C1"/>
    <w:rsid w:val="030C0197"/>
    <w:rsid w:val="039C537B"/>
    <w:rsid w:val="03A80F8A"/>
    <w:rsid w:val="03CD5B4A"/>
    <w:rsid w:val="040926F6"/>
    <w:rsid w:val="042C3965"/>
    <w:rsid w:val="050126C3"/>
    <w:rsid w:val="055D755A"/>
    <w:rsid w:val="05792F1E"/>
    <w:rsid w:val="05BB37BF"/>
    <w:rsid w:val="05FD5DDE"/>
    <w:rsid w:val="071C7B8B"/>
    <w:rsid w:val="07251872"/>
    <w:rsid w:val="0764770D"/>
    <w:rsid w:val="07FD7D73"/>
    <w:rsid w:val="080A3115"/>
    <w:rsid w:val="08295E94"/>
    <w:rsid w:val="083B668E"/>
    <w:rsid w:val="08C74FB2"/>
    <w:rsid w:val="08CC31E3"/>
    <w:rsid w:val="09406579"/>
    <w:rsid w:val="096B4801"/>
    <w:rsid w:val="0A7E6C48"/>
    <w:rsid w:val="0AEC39F9"/>
    <w:rsid w:val="0BBC6CDB"/>
    <w:rsid w:val="0C0F4398"/>
    <w:rsid w:val="0C2905C4"/>
    <w:rsid w:val="0C430BCB"/>
    <w:rsid w:val="0CB92DD1"/>
    <w:rsid w:val="0CBB72C2"/>
    <w:rsid w:val="0E4F0F69"/>
    <w:rsid w:val="0E5038E5"/>
    <w:rsid w:val="10206884"/>
    <w:rsid w:val="102E3E50"/>
    <w:rsid w:val="104222BC"/>
    <w:rsid w:val="10EB6668"/>
    <w:rsid w:val="111B6040"/>
    <w:rsid w:val="11245CB5"/>
    <w:rsid w:val="112A0214"/>
    <w:rsid w:val="118C5756"/>
    <w:rsid w:val="12864A74"/>
    <w:rsid w:val="13415081"/>
    <w:rsid w:val="136B5FEC"/>
    <w:rsid w:val="13847167"/>
    <w:rsid w:val="13BB165E"/>
    <w:rsid w:val="14E526A7"/>
    <w:rsid w:val="150F5FB3"/>
    <w:rsid w:val="166052BE"/>
    <w:rsid w:val="168B5B89"/>
    <w:rsid w:val="16BC77D0"/>
    <w:rsid w:val="172C7A43"/>
    <w:rsid w:val="173C59AC"/>
    <w:rsid w:val="195A5D27"/>
    <w:rsid w:val="19763FD2"/>
    <w:rsid w:val="19885571"/>
    <w:rsid w:val="1A4206DA"/>
    <w:rsid w:val="1A56638D"/>
    <w:rsid w:val="1A863536"/>
    <w:rsid w:val="1AAC1E50"/>
    <w:rsid w:val="1B0659E2"/>
    <w:rsid w:val="1B3B6544"/>
    <w:rsid w:val="1B3F26C4"/>
    <w:rsid w:val="1B772160"/>
    <w:rsid w:val="1BC11999"/>
    <w:rsid w:val="1C3C12E2"/>
    <w:rsid w:val="1D472A99"/>
    <w:rsid w:val="1D955E17"/>
    <w:rsid w:val="1DA1442D"/>
    <w:rsid w:val="1DCD4EF1"/>
    <w:rsid w:val="1DD63A68"/>
    <w:rsid w:val="1EA33A13"/>
    <w:rsid w:val="1FC54CFC"/>
    <w:rsid w:val="20DF0FFB"/>
    <w:rsid w:val="21091E3F"/>
    <w:rsid w:val="21097C41"/>
    <w:rsid w:val="222F0DD1"/>
    <w:rsid w:val="22823C2A"/>
    <w:rsid w:val="22C85A10"/>
    <w:rsid w:val="22E948D4"/>
    <w:rsid w:val="22F60411"/>
    <w:rsid w:val="231C6463"/>
    <w:rsid w:val="245C65E8"/>
    <w:rsid w:val="246D5D71"/>
    <w:rsid w:val="25BC3478"/>
    <w:rsid w:val="266D3A50"/>
    <w:rsid w:val="268B5981"/>
    <w:rsid w:val="26C46F75"/>
    <w:rsid w:val="26D63BC5"/>
    <w:rsid w:val="26EC5D68"/>
    <w:rsid w:val="26FA1423"/>
    <w:rsid w:val="274371BC"/>
    <w:rsid w:val="291A637D"/>
    <w:rsid w:val="29377F2E"/>
    <w:rsid w:val="29586B66"/>
    <w:rsid w:val="296E0275"/>
    <w:rsid w:val="296F5A87"/>
    <w:rsid w:val="29CC4197"/>
    <w:rsid w:val="2A92618E"/>
    <w:rsid w:val="2B1120A0"/>
    <w:rsid w:val="2BE94B16"/>
    <w:rsid w:val="2CB53001"/>
    <w:rsid w:val="2D345290"/>
    <w:rsid w:val="2D611200"/>
    <w:rsid w:val="2D66047F"/>
    <w:rsid w:val="2DF674F5"/>
    <w:rsid w:val="2E080344"/>
    <w:rsid w:val="2E2C223D"/>
    <w:rsid w:val="2E43137E"/>
    <w:rsid w:val="2E572A92"/>
    <w:rsid w:val="2F657E57"/>
    <w:rsid w:val="2FA418F0"/>
    <w:rsid w:val="2FC51549"/>
    <w:rsid w:val="2FF62A4F"/>
    <w:rsid w:val="30547777"/>
    <w:rsid w:val="30E606B7"/>
    <w:rsid w:val="31C77F94"/>
    <w:rsid w:val="32071994"/>
    <w:rsid w:val="32B824F0"/>
    <w:rsid w:val="32E4360B"/>
    <w:rsid w:val="32F25B2B"/>
    <w:rsid w:val="35085177"/>
    <w:rsid w:val="353146EE"/>
    <w:rsid w:val="35771BC5"/>
    <w:rsid w:val="35BC5EFD"/>
    <w:rsid w:val="371B2AD0"/>
    <w:rsid w:val="383D3652"/>
    <w:rsid w:val="38704DA6"/>
    <w:rsid w:val="3899002E"/>
    <w:rsid w:val="393712EB"/>
    <w:rsid w:val="39C97F6A"/>
    <w:rsid w:val="3A245D8F"/>
    <w:rsid w:val="3A2B395A"/>
    <w:rsid w:val="3A491922"/>
    <w:rsid w:val="3A622FD7"/>
    <w:rsid w:val="3B781818"/>
    <w:rsid w:val="3BA46E66"/>
    <w:rsid w:val="3BFA4E2B"/>
    <w:rsid w:val="3C715255"/>
    <w:rsid w:val="3CFD7DD5"/>
    <w:rsid w:val="3E0B728A"/>
    <w:rsid w:val="3EDC31B1"/>
    <w:rsid w:val="3EE01BB7"/>
    <w:rsid w:val="3F276814"/>
    <w:rsid w:val="3F422B55"/>
    <w:rsid w:val="3F4F0110"/>
    <w:rsid w:val="3F614840"/>
    <w:rsid w:val="40453359"/>
    <w:rsid w:val="404F79A1"/>
    <w:rsid w:val="408F6861"/>
    <w:rsid w:val="40ED4AEC"/>
    <w:rsid w:val="40EF26C2"/>
    <w:rsid w:val="41F257E6"/>
    <w:rsid w:val="421113D0"/>
    <w:rsid w:val="42644CFC"/>
    <w:rsid w:val="430D19E6"/>
    <w:rsid w:val="4333084C"/>
    <w:rsid w:val="44CB50EA"/>
    <w:rsid w:val="456926CB"/>
    <w:rsid w:val="45C251D0"/>
    <w:rsid w:val="46905CD0"/>
    <w:rsid w:val="46A875BB"/>
    <w:rsid w:val="46D1293B"/>
    <w:rsid w:val="46FE1B87"/>
    <w:rsid w:val="4700508A"/>
    <w:rsid w:val="47750555"/>
    <w:rsid w:val="47805BBD"/>
    <w:rsid w:val="478E09C4"/>
    <w:rsid w:val="47ED35E9"/>
    <w:rsid w:val="47FF14A7"/>
    <w:rsid w:val="480C1E8B"/>
    <w:rsid w:val="480D1D1D"/>
    <w:rsid w:val="4886618B"/>
    <w:rsid w:val="490D0481"/>
    <w:rsid w:val="490E651F"/>
    <w:rsid w:val="49707993"/>
    <w:rsid w:val="498874B0"/>
    <w:rsid w:val="49957F36"/>
    <w:rsid w:val="49BE2745"/>
    <w:rsid w:val="49E9600D"/>
    <w:rsid w:val="4A344BCC"/>
    <w:rsid w:val="4B407EDE"/>
    <w:rsid w:val="4C0C36C0"/>
    <w:rsid w:val="4CD63E9B"/>
    <w:rsid w:val="4DB848EE"/>
    <w:rsid w:val="4E50649B"/>
    <w:rsid w:val="4E7848CC"/>
    <w:rsid w:val="4E810721"/>
    <w:rsid w:val="4EBC627A"/>
    <w:rsid w:val="4EBD1B3D"/>
    <w:rsid w:val="4ED12FD1"/>
    <w:rsid w:val="4F8C0145"/>
    <w:rsid w:val="4FA95A01"/>
    <w:rsid w:val="50B41C78"/>
    <w:rsid w:val="50D038C1"/>
    <w:rsid w:val="512D618B"/>
    <w:rsid w:val="52FB5531"/>
    <w:rsid w:val="54302DBF"/>
    <w:rsid w:val="54B23402"/>
    <w:rsid w:val="54E570D4"/>
    <w:rsid w:val="55807D17"/>
    <w:rsid w:val="55835CD9"/>
    <w:rsid w:val="565463B1"/>
    <w:rsid w:val="56A0799F"/>
    <w:rsid w:val="56CA0AD7"/>
    <w:rsid w:val="57621A31"/>
    <w:rsid w:val="57E3453E"/>
    <w:rsid w:val="58081ED2"/>
    <w:rsid w:val="580B1E7F"/>
    <w:rsid w:val="585A6E36"/>
    <w:rsid w:val="58654559"/>
    <w:rsid w:val="587A481C"/>
    <w:rsid w:val="59075033"/>
    <w:rsid w:val="599B388F"/>
    <w:rsid w:val="59D701C9"/>
    <w:rsid w:val="59EB4913"/>
    <w:rsid w:val="5A79327D"/>
    <w:rsid w:val="5A973AF4"/>
    <w:rsid w:val="5B092015"/>
    <w:rsid w:val="5B0C47E5"/>
    <w:rsid w:val="5B8D78C2"/>
    <w:rsid w:val="5B956ECD"/>
    <w:rsid w:val="5C216AB1"/>
    <w:rsid w:val="5C727EA6"/>
    <w:rsid w:val="5E2B5C0D"/>
    <w:rsid w:val="5E7008FF"/>
    <w:rsid w:val="5E95783A"/>
    <w:rsid w:val="5FED7511"/>
    <w:rsid w:val="600147FE"/>
    <w:rsid w:val="60A24097"/>
    <w:rsid w:val="60F72673"/>
    <w:rsid w:val="6251635C"/>
    <w:rsid w:val="62662F93"/>
    <w:rsid w:val="62C537D3"/>
    <w:rsid w:val="635A3EAE"/>
    <w:rsid w:val="63A019FA"/>
    <w:rsid w:val="63FF0F98"/>
    <w:rsid w:val="6458542D"/>
    <w:rsid w:val="64D315F5"/>
    <w:rsid w:val="64ED02A4"/>
    <w:rsid w:val="6526113E"/>
    <w:rsid w:val="655C7D87"/>
    <w:rsid w:val="65E75983"/>
    <w:rsid w:val="65EF0CDD"/>
    <w:rsid w:val="65EF2B5C"/>
    <w:rsid w:val="66491460"/>
    <w:rsid w:val="667D7330"/>
    <w:rsid w:val="679971DC"/>
    <w:rsid w:val="67D61EEB"/>
    <w:rsid w:val="688C085F"/>
    <w:rsid w:val="68B946DC"/>
    <w:rsid w:val="69DA0037"/>
    <w:rsid w:val="6A1772CE"/>
    <w:rsid w:val="6A4576E6"/>
    <w:rsid w:val="6A997170"/>
    <w:rsid w:val="6A9A461B"/>
    <w:rsid w:val="6CD15B16"/>
    <w:rsid w:val="6D5F3C41"/>
    <w:rsid w:val="6D691EA4"/>
    <w:rsid w:val="6D692B40"/>
    <w:rsid w:val="6DE22C30"/>
    <w:rsid w:val="6E7042BE"/>
    <w:rsid w:val="6E8B4EA2"/>
    <w:rsid w:val="6EC61449"/>
    <w:rsid w:val="6EDC2892"/>
    <w:rsid w:val="6EDC6E70"/>
    <w:rsid w:val="6F5817CD"/>
    <w:rsid w:val="6F600059"/>
    <w:rsid w:val="6FB14628"/>
    <w:rsid w:val="6FE64B41"/>
    <w:rsid w:val="6FEE4A82"/>
    <w:rsid w:val="706A6F43"/>
    <w:rsid w:val="708446E4"/>
    <w:rsid w:val="70D14A7F"/>
    <w:rsid w:val="70D746AC"/>
    <w:rsid w:val="7165613D"/>
    <w:rsid w:val="71695D0D"/>
    <w:rsid w:val="71E53BB6"/>
    <w:rsid w:val="71E93270"/>
    <w:rsid w:val="723B1FC9"/>
    <w:rsid w:val="72740C55"/>
    <w:rsid w:val="72B80445"/>
    <w:rsid w:val="72CA6893"/>
    <w:rsid w:val="735A122A"/>
    <w:rsid w:val="73830E13"/>
    <w:rsid w:val="73C52911"/>
    <w:rsid w:val="73CC668D"/>
    <w:rsid w:val="73EC26AD"/>
    <w:rsid w:val="74884E3D"/>
    <w:rsid w:val="749739C5"/>
    <w:rsid w:val="74974B86"/>
    <w:rsid w:val="74BC7152"/>
    <w:rsid w:val="753D1277"/>
    <w:rsid w:val="7602499D"/>
    <w:rsid w:val="760D31EE"/>
    <w:rsid w:val="76AC4363"/>
    <w:rsid w:val="772037FC"/>
    <w:rsid w:val="77997F93"/>
    <w:rsid w:val="77B50199"/>
    <w:rsid w:val="77E33230"/>
    <w:rsid w:val="77FE054D"/>
    <w:rsid w:val="78D85B94"/>
    <w:rsid w:val="791A5893"/>
    <w:rsid w:val="792D0059"/>
    <w:rsid w:val="7AA41094"/>
    <w:rsid w:val="7B230514"/>
    <w:rsid w:val="7B43466F"/>
    <w:rsid w:val="7B860551"/>
    <w:rsid w:val="7C617B9C"/>
    <w:rsid w:val="7CE05746"/>
    <w:rsid w:val="7CF520BF"/>
    <w:rsid w:val="7E6C0EF6"/>
    <w:rsid w:val="7E6E717F"/>
    <w:rsid w:val="7E9E0CCE"/>
    <w:rsid w:val="7ED742B3"/>
    <w:rsid w:val="7EFE71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Courier New"/>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2018-03-01T10:56:00Z</dcterms:created>
  <dc:creator>Solo Ndung'u</dc:creator>
  <cp:lastModifiedBy>Solo Ndung'u</cp:lastModifiedBy>
  <dcterms:modified xsi:type="dcterms:W3CDTF">2018-08-13T19:32:16Z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