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01827" w14:textId="77777777" w:rsidR="00441F27" w:rsidRPr="00441F27" w:rsidRDefault="00441F27" w:rsidP="00441F27">
      <w:pPr>
        <w:rPr>
          <w:b/>
          <w:bCs/>
        </w:rPr>
      </w:pPr>
      <w:r w:rsidRPr="00441F27">
        <w:rPr>
          <w:b/>
          <w:bCs/>
        </w:rPr>
        <w:t>Master Investor Q&amp;A for Panga – ASAS Pitch</w:t>
      </w:r>
    </w:p>
    <w:p w14:paraId="636B4717" w14:textId="77777777" w:rsidR="00441F27" w:rsidRPr="00441F27" w:rsidRDefault="00441F27" w:rsidP="00441F27">
      <w:r w:rsidRPr="00441F27">
        <w:pict w14:anchorId="6BD8AEBC">
          <v:rect id="_x0000_i1025" style="width:0;height:1.5pt" o:hralign="center" o:hrstd="t" o:hr="t" fillcolor="#a0a0a0" stroked="f"/>
        </w:pict>
      </w:r>
    </w:p>
    <w:p w14:paraId="25931CAB" w14:textId="77777777" w:rsidR="00441F27" w:rsidRPr="00441F27" w:rsidRDefault="00441F27" w:rsidP="00441F27">
      <w:pPr>
        <w:rPr>
          <w:b/>
          <w:bCs/>
        </w:rPr>
      </w:pPr>
      <w:r w:rsidRPr="00441F27">
        <w:rPr>
          <w:b/>
          <w:bCs/>
        </w:rPr>
        <w:t>Adoption &amp; Market Skepticism</w:t>
      </w:r>
    </w:p>
    <w:p w14:paraId="17BF8166" w14:textId="77777777" w:rsidR="00441F27" w:rsidRPr="00441F27" w:rsidRDefault="00441F27" w:rsidP="00441F27">
      <w:r w:rsidRPr="00441F27">
        <w:rPr>
          <w:b/>
          <w:bCs/>
        </w:rPr>
        <w:t>Q: How will you get your first 50,000 users? This is where most apps fail.</w:t>
      </w:r>
      <w:r w:rsidRPr="00441F27">
        <w:br/>
      </w:r>
      <w:r w:rsidRPr="00441F27">
        <w:rPr>
          <w:b/>
          <w:bCs/>
        </w:rPr>
        <w:t>A:</w:t>
      </w:r>
      <w:r w:rsidRPr="00441F27">
        <w:t xml:space="preserve"> Adoption is not purely product-driven, it’s marketing-driven. Our strategy:</w:t>
      </w:r>
    </w:p>
    <w:p w14:paraId="28D3DF27" w14:textId="77777777" w:rsidR="00441F27" w:rsidRPr="00441F27" w:rsidRDefault="00441F27" w:rsidP="00441F27">
      <w:pPr>
        <w:numPr>
          <w:ilvl w:val="0"/>
          <w:numId w:val="1"/>
        </w:numPr>
      </w:pPr>
      <w:r w:rsidRPr="00441F27">
        <w:t>Equity-based influencer: We’ll onboard a cultural icon (e.g., Diamond Platnumz) with an equity stake, giving him skin in the game and his 30M+ reach to instantly drive adoption.</w:t>
      </w:r>
    </w:p>
    <w:p w14:paraId="63249E60" w14:textId="77777777" w:rsidR="00441F27" w:rsidRPr="00441F27" w:rsidRDefault="00441F27" w:rsidP="00441F27">
      <w:pPr>
        <w:numPr>
          <w:ilvl w:val="0"/>
          <w:numId w:val="1"/>
        </w:numPr>
      </w:pPr>
      <w:r w:rsidRPr="00441F27">
        <w:t>Multi-channel marketing: Billboards, social, and WhatsApp entry QR codes.</w:t>
      </w:r>
    </w:p>
    <w:p w14:paraId="0EDCC675" w14:textId="77777777" w:rsidR="00441F27" w:rsidRPr="00441F27" w:rsidRDefault="00441F27" w:rsidP="00441F27">
      <w:pPr>
        <w:numPr>
          <w:ilvl w:val="0"/>
          <w:numId w:val="1"/>
        </w:numPr>
      </w:pPr>
      <w:r w:rsidRPr="00441F27">
        <w:t>Frictionless entry: Tenants don’t need the app to start — they can use our WhatsApp bot. This widens adoption among low-data users.</w:t>
      </w:r>
    </w:p>
    <w:p w14:paraId="46B63A77" w14:textId="77777777" w:rsidR="00441F27" w:rsidRPr="00441F27" w:rsidRDefault="00441F27" w:rsidP="00441F27">
      <w:pPr>
        <w:numPr>
          <w:ilvl w:val="0"/>
          <w:numId w:val="1"/>
        </w:numPr>
      </w:pPr>
      <w:r w:rsidRPr="00441F27">
        <w:t>Realistic target: Year 1 goal is 10k paying tenants and 1,000 landlords in Dar.</w:t>
      </w:r>
    </w:p>
    <w:p w14:paraId="57EDB767" w14:textId="77777777" w:rsidR="00441F27" w:rsidRPr="00441F27" w:rsidRDefault="00441F27" w:rsidP="00441F27">
      <w:r w:rsidRPr="00441F27">
        <w:pict w14:anchorId="72B45070">
          <v:rect id="_x0000_i1026" style="width:0;height:1.5pt" o:hralign="center" o:hrstd="t" o:hr="t" fillcolor="#a0a0a0" stroked="f"/>
        </w:pict>
      </w:r>
    </w:p>
    <w:p w14:paraId="55A1D1E5" w14:textId="77777777" w:rsidR="00441F27" w:rsidRPr="00441F27" w:rsidRDefault="00441F27" w:rsidP="00441F27">
      <w:r w:rsidRPr="00441F27">
        <w:rPr>
          <w:b/>
          <w:bCs/>
        </w:rPr>
        <w:t>Q: Are Tanzanians tech-savvy enough to use this app?</w:t>
      </w:r>
      <w:r w:rsidRPr="00441F27">
        <w:br/>
      </w:r>
      <w:r w:rsidRPr="00441F27">
        <w:rPr>
          <w:b/>
          <w:bCs/>
        </w:rPr>
        <w:t>A:</w:t>
      </w:r>
      <w:r w:rsidRPr="00441F27">
        <w:t xml:space="preserve"> Uber, Bolt, TikTok, and WhatsApp adoption prove they are. Bolt alone has over 1M users in Tanzania. The difference: we adapt UX to Tanzania’s reality — WhatsApp bot, Swahili-first UI, and low-data designs.</w:t>
      </w:r>
    </w:p>
    <w:p w14:paraId="3BFE121D" w14:textId="77777777" w:rsidR="00441F27" w:rsidRPr="00441F27" w:rsidRDefault="00441F27" w:rsidP="00441F27">
      <w:r w:rsidRPr="00441F27">
        <w:pict w14:anchorId="0A7ED97E">
          <v:rect id="_x0000_i1027" style="width:0;height:1.5pt" o:hralign="center" o:hrstd="t" o:hr="t" fillcolor="#a0a0a0" stroked="f"/>
        </w:pict>
      </w:r>
    </w:p>
    <w:p w14:paraId="1D09A6CC" w14:textId="77777777" w:rsidR="00441F27" w:rsidRPr="00441F27" w:rsidRDefault="00441F27" w:rsidP="00441F27">
      <w:r w:rsidRPr="00441F27">
        <w:rPr>
          <w:b/>
          <w:bCs/>
        </w:rPr>
        <w:t>Q: What if people don’t trust the platform initially?</w:t>
      </w:r>
      <w:r w:rsidRPr="00441F27">
        <w:br/>
      </w:r>
      <w:r w:rsidRPr="00441F27">
        <w:rPr>
          <w:b/>
          <w:bCs/>
        </w:rPr>
        <w:t>A:</w:t>
      </w:r>
      <w:r w:rsidRPr="00441F27">
        <w:t xml:space="preserve"> Trust comes from 3 layers:</w:t>
      </w:r>
    </w:p>
    <w:p w14:paraId="1650A5CC" w14:textId="77777777" w:rsidR="00441F27" w:rsidRPr="00441F27" w:rsidRDefault="00441F27" w:rsidP="00441F27">
      <w:pPr>
        <w:numPr>
          <w:ilvl w:val="0"/>
          <w:numId w:val="2"/>
        </w:numPr>
      </w:pPr>
      <w:r w:rsidRPr="00441F27">
        <w:t>FieldOps physically verifies every listing.</w:t>
      </w:r>
    </w:p>
    <w:p w14:paraId="2EF533BD" w14:textId="77777777" w:rsidR="00441F27" w:rsidRPr="00441F27" w:rsidRDefault="00441F27" w:rsidP="00441F27">
      <w:pPr>
        <w:numPr>
          <w:ilvl w:val="0"/>
          <w:numId w:val="2"/>
        </w:numPr>
      </w:pPr>
      <w:r w:rsidRPr="00441F27">
        <w:t>Listings show geo-tagged, time-stamped photos.</w:t>
      </w:r>
    </w:p>
    <w:p w14:paraId="0FCEAF15" w14:textId="77777777" w:rsidR="00441F27" w:rsidRPr="00441F27" w:rsidRDefault="00441F27" w:rsidP="00441F27">
      <w:pPr>
        <w:numPr>
          <w:ilvl w:val="0"/>
          <w:numId w:val="2"/>
        </w:numPr>
      </w:pPr>
      <w:r w:rsidRPr="00441F27">
        <w:t>ASAS backing gives institutional credibility.</w:t>
      </w:r>
      <w:r w:rsidRPr="00441F27">
        <w:br/>
        <w:t>We are not asking for blind trust; we are embedding verification into every process.</w:t>
      </w:r>
    </w:p>
    <w:p w14:paraId="071F6ECE" w14:textId="77777777" w:rsidR="00441F27" w:rsidRPr="00441F27" w:rsidRDefault="00441F27" w:rsidP="00441F27">
      <w:r w:rsidRPr="00441F27">
        <w:pict w14:anchorId="3F6A738A">
          <v:rect id="_x0000_i1028" style="width:0;height:1.5pt" o:hralign="center" o:hrstd="t" o:hr="t" fillcolor="#a0a0a0" stroked="f"/>
        </w:pict>
      </w:r>
    </w:p>
    <w:p w14:paraId="5BEA94D3" w14:textId="77777777" w:rsidR="00441F27" w:rsidRPr="00441F27" w:rsidRDefault="00441F27" w:rsidP="00441F27">
      <w:pPr>
        <w:rPr>
          <w:b/>
          <w:bCs/>
        </w:rPr>
      </w:pPr>
      <w:r w:rsidRPr="00441F27">
        <w:rPr>
          <w:b/>
          <w:bCs/>
        </w:rPr>
        <w:t>Landlord &amp; Dalali Resistance</w:t>
      </w:r>
    </w:p>
    <w:p w14:paraId="515C4123" w14:textId="77777777" w:rsidR="00441F27" w:rsidRPr="00441F27" w:rsidRDefault="00441F27" w:rsidP="00441F27">
      <w:r w:rsidRPr="00441F27">
        <w:rPr>
          <w:b/>
          <w:bCs/>
        </w:rPr>
        <w:t>Q: How will landlords receive tenant requests?</w:t>
      </w:r>
      <w:r w:rsidRPr="00441F27">
        <w:br/>
      </w:r>
      <w:r w:rsidRPr="00441F27">
        <w:rPr>
          <w:b/>
          <w:bCs/>
        </w:rPr>
        <w:t>A:</w:t>
      </w:r>
      <w:r w:rsidRPr="00441F27">
        <w:t xml:space="preserve"> Tenants schedule viewings via app/WhatsApp. The assigned FieldOps agent (former dalali) manages the visit, syncs with landlord availability, and handles contracts. The landlord doesn’t have to chase — we standardize communication.</w:t>
      </w:r>
    </w:p>
    <w:p w14:paraId="5B3BB76D" w14:textId="77777777" w:rsidR="00441F27" w:rsidRPr="00441F27" w:rsidRDefault="00441F27" w:rsidP="00441F27">
      <w:r w:rsidRPr="00441F27">
        <w:pict w14:anchorId="71DF5AE2">
          <v:rect id="_x0000_i1029" style="width:0;height:1.5pt" o:hralign="center" o:hrstd="t" o:hr="t" fillcolor="#a0a0a0" stroked="f"/>
        </w:pict>
      </w:r>
    </w:p>
    <w:p w14:paraId="1CF8B707" w14:textId="77777777" w:rsidR="00441F27" w:rsidRPr="00441F27" w:rsidRDefault="00441F27" w:rsidP="00441F27">
      <w:r w:rsidRPr="00441F27">
        <w:rPr>
          <w:b/>
          <w:bCs/>
        </w:rPr>
        <w:t>Q: What if dalalis see you as a threat?</w:t>
      </w:r>
      <w:r w:rsidRPr="00441F27">
        <w:br/>
      </w:r>
      <w:r w:rsidRPr="00441F27">
        <w:rPr>
          <w:b/>
          <w:bCs/>
        </w:rPr>
        <w:t>A:</w:t>
      </w:r>
      <w:r w:rsidRPr="00441F27">
        <w:t xml:space="preserve"> We integrate, not eliminate. Dalalis become FieldOps agents, trained and equipped with rugged PDAs. They move from informal commissions to structured payouts. We’ve designed a sister company (Panga FieldOps Ltd) co-owned with a senior dalali partner, ensuring buy-in.</w:t>
      </w:r>
    </w:p>
    <w:p w14:paraId="0C9246A3" w14:textId="77777777" w:rsidR="00441F27" w:rsidRPr="00441F27" w:rsidRDefault="00441F27" w:rsidP="00441F27">
      <w:r w:rsidRPr="00441F27">
        <w:lastRenderedPageBreak/>
        <w:pict w14:anchorId="20AE8391">
          <v:rect id="_x0000_i1030" style="width:0;height:1.5pt" o:hralign="center" o:hrstd="t" o:hr="t" fillcolor="#a0a0a0" stroked="f"/>
        </w:pict>
      </w:r>
    </w:p>
    <w:p w14:paraId="62AC8C71" w14:textId="77777777" w:rsidR="00441F27" w:rsidRPr="00441F27" w:rsidRDefault="00441F27" w:rsidP="00441F27">
      <w:r w:rsidRPr="00441F27">
        <w:rPr>
          <w:b/>
          <w:bCs/>
        </w:rPr>
        <w:t>Q: Why would landlords list on Panga and not stick to dalalis?</w:t>
      </w:r>
      <w:r w:rsidRPr="00441F27">
        <w:br/>
      </w:r>
      <w:r w:rsidRPr="00441F27">
        <w:rPr>
          <w:b/>
          <w:bCs/>
        </w:rPr>
        <w:t>A:</w:t>
      </w:r>
      <w:r w:rsidRPr="00441F27">
        <w:t xml:space="preserve"> Landlords gain:</w:t>
      </w:r>
    </w:p>
    <w:p w14:paraId="1094B1DB" w14:textId="77777777" w:rsidR="00441F27" w:rsidRPr="00441F27" w:rsidRDefault="00441F27" w:rsidP="00441F27">
      <w:pPr>
        <w:numPr>
          <w:ilvl w:val="0"/>
          <w:numId w:val="3"/>
        </w:numPr>
      </w:pPr>
      <w:r w:rsidRPr="00441F27">
        <w:t>Free verified listings = more exposure.</w:t>
      </w:r>
    </w:p>
    <w:p w14:paraId="3377DA21" w14:textId="77777777" w:rsidR="00441F27" w:rsidRPr="00441F27" w:rsidRDefault="00441F27" w:rsidP="00441F27">
      <w:pPr>
        <w:numPr>
          <w:ilvl w:val="0"/>
          <w:numId w:val="3"/>
        </w:numPr>
      </w:pPr>
      <w:r w:rsidRPr="00441F27">
        <w:t>Faster occupancy = reduced vacancy loss (average 1 month lost = 250k TZS).</w:t>
      </w:r>
    </w:p>
    <w:p w14:paraId="17F7E6FA" w14:textId="77777777" w:rsidR="00441F27" w:rsidRPr="00441F27" w:rsidRDefault="00441F27" w:rsidP="00441F27">
      <w:pPr>
        <w:numPr>
          <w:ilvl w:val="0"/>
          <w:numId w:val="3"/>
        </w:numPr>
      </w:pPr>
      <w:r w:rsidRPr="00441F27">
        <w:t>Tenant screening &amp; digital receipts.</w:t>
      </w:r>
    </w:p>
    <w:p w14:paraId="1C64C722" w14:textId="77777777" w:rsidR="00441F27" w:rsidRPr="00441F27" w:rsidRDefault="00441F27" w:rsidP="00441F27">
      <w:pPr>
        <w:numPr>
          <w:ilvl w:val="0"/>
          <w:numId w:val="3"/>
        </w:numPr>
      </w:pPr>
      <w:r w:rsidRPr="00441F27">
        <w:t>Peace of mind: FieldOps handles tenant communication.</w:t>
      </w:r>
      <w:r w:rsidRPr="00441F27">
        <w:br/>
        <w:t>Once they see faster, cheaper tenant acquisition, they’ll migrate.</w:t>
      </w:r>
    </w:p>
    <w:p w14:paraId="613833AC" w14:textId="77777777" w:rsidR="00441F27" w:rsidRPr="00441F27" w:rsidRDefault="00441F27" w:rsidP="00441F27">
      <w:r w:rsidRPr="00441F27">
        <w:pict w14:anchorId="61FA2811">
          <v:rect id="_x0000_i1031" style="width:0;height:1.5pt" o:hralign="center" o:hrstd="t" o:hr="t" fillcolor="#a0a0a0" stroked="f"/>
        </w:pict>
      </w:r>
    </w:p>
    <w:p w14:paraId="442342E6" w14:textId="77777777" w:rsidR="00441F27" w:rsidRPr="00441F27" w:rsidRDefault="00441F27" w:rsidP="00441F27">
      <w:pPr>
        <w:rPr>
          <w:b/>
          <w:bCs/>
        </w:rPr>
      </w:pPr>
      <w:r w:rsidRPr="00441F27">
        <w:rPr>
          <w:b/>
          <w:bCs/>
        </w:rPr>
        <w:t>Revenue &amp; ROI</w:t>
      </w:r>
    </w:p>
    <w:p w14:paraId="17CA3D3C" w14:textId="77777777" w:rsidR="00441F27" w:rsidRPr="00441F27" w:rsidRDefault="00441F27" w:rsidP="00441F27">
      <w:r w:rsidRPr="00441F27">
        <w:rPr>
          <w:b/>
          <w:bCs/>
        </w:rPr>
        <w:t>Q: Where does your revenue come from?</w:t>
      </w:r>
      <w:r w:rsidRPr="00441F27">
        <w:br/>
      </w:r>
      <w:r w:rsidRPr="00441F27">
        <w:rPr>
          <w:b/>
          <w:bCs/>
        </w:rPr>
        <w:t>A:</w:t>
      </w:r>
      <w:r w:rsidRPr="00441F27">
        <w:t xml:space="preserve"> Four sources:</w:t>
      </w:r>
    </w:p>
    <w:p w14:paraId="449BEBCE" w14:textId="77777777" w:rsidR="00441F27" w:rsidRPr="00441F27" w:rsidRDefault="00441F27" w:rsidP="00441F27">
      <w:pPr>
        <w:numPr>
          <w:ilvl w:val="0"/>
          <w:numId w:val="4"/>
        </w:numPr>
      </w:pPr>
      <w:r w:rsidRPr="00441F27">
        <w:t>Tenant subscriptions (TZS 10,000/year).</w:t>
      </w:r>
    </w:p>
    <w:p w14:paraId="2CB222D7" w14:textId="77777777" w:rsidR="00441F27" w:rsidRPr="00441F27" w:rsidRDefault="00441F27" w:rsidP="00441F27">
      <w:pPr>
        <w:numPr>
          <w:ilvl w:val="0"/>
          <w:numId w:val="4"/>
        </w:numPr>
      </w:pPr>
      <w:r w:rsidRPr="00441F27">
        <w:t>5% tenant-side commission on monthly rent.</w:t>
      </w:r>
    </w:p>
    <w:p w14:paraId="48EF6640" w14:textId="77777777" w:rsidR="00441F27" w:rsidRPr="00441F27" w:rsidRDefault="00441F27" w:rsidP="00441F27">
      <w:pPr>
        <w:numPr>
          <w:ilvl w:val="0"/>
          <w:numId w:val="4"/>
        </w:numPr>
      </w:pPr>
      <w:r w:rsidRPr="00441F27">
        <w:t>Ads &amp; promotions (local retailers, FMCGs).</w:t>
      </w:r>
    </w:p>
    <w:p w14:paraId="23327E6B" w14:textId="77777777" w:rsidR="00441F27" w:rsidRPr="00441F27" w:rsidRDefault="00441F27" w:rsidP="00441F27">
      <w:pPr>
        <w:numPr>
          <w:ilvl w:val="0"/>
          <w:numId w:val="4"/>
        </w:numPr>
      </w:pPr>
      <w:r w:rsidRPr="00441F27">
        <w:t>Data monetization (telcos, developers, insurers).</w:t>
      </w:r>
      <w:r w:rsidRPr="00441F27">
        <w:br/>
        <w:t>Landlord featured listings come later, once we reach scale.</w:t>
      </w:r>
    </w:p>
    <w:p w14:paraId="63288830" w14:textId="77777777" w:rsidR="00441F27" w:rsidRPr="00441F27" w:rsidRDefault="00441F27" w:rsidP="00441F27">
      <w:r w:rsidRPr="00441F27">
        <w:pict w14:anchorId="54DFFE93">
          <v:rect id="_x0000_i1032" style="width:0;height:1.5pt" o:hralign="center" o:hrstd="t" o:hr="t" fillcolor="#a0a0a0" stroked="f"/>
        </w:pict>
      </w:r>
    </w:p>
    <w:p w14:paraId="24FD97EB" w14:textId="77777777" w:rsidR="00441F27" w:rsidRPr="00441F27" w:rsidRDefault="00441F27" w:rsidP="00441F27">
      <w:r w:rsidRPr="00441F27">
        <w:rPr>
          <w:b/>
          <w:bCs/>
        </w:rPr>
        <w:t>Q: Is TZS 10,000 per tenant enough to sustain the business?</w:t>
      </w:r>
      <w:r w:rsidRPr="00441F27">
        <w:br/>
      </w:r>
      <w:r w:rsidRPr="00441F27">
        <w:rPr>
          <w:b/>
          <w:bCs/>
        </w:rPr>
        <w:t>A:</w:t>
      </w:r>
      <w:r w:rsidRPr="00441F27">
        <w:t xml:space="preserve"> Subscription is just the floor. The big revenue driver is 5% commission on rent. Example:</w:t>
      </w:r>
    </w:p>
    <w:p w14:paraId="2FB9DD3A" w14:textId="77777777" w:rsidR="00441F27" w:rsidRPr="00441F27" w:rsidRDefault="00441F27" w:rsidP="00441F27">
      <w:pPr>
        <w:numPr>
          <w:ilvl w:val="0"/>
          <w:numId w:val="5"/>
        </w:numPr>
      </w:pPr>
      <w:r w:rsidRPr="00441F27">
        <w:t>Avg rent = 250k TZS/month.</w:t>
      </w:r>
    </w:p>
    <w:p w14:paraId="0868BF28" w14:textId="77777777" w:rsidR="00441F27" w:rsidRPr="00441F27" w:rsidRDefault="00441F27" w:rsidP="00441F27">
      <w:pPr>
        <w:numPr>
          <w:ilvl w:val="0"/>
          <w:numId w:val="5"/>
        </w:numPr>
      </w:pPr>
      <w:r w:rsidRPr="00441F27">
        <w:t>5% = 12.5k TZS/month = 150k TZS/year.</w:t>
      </w:r>
    </w:p>
    <w:p w14:paraId="357A2724" w14:textId="77777777" w:rsidR="00441F27" w:rsidRPr="00441F27" w:rsidRDefault="00441F27" w:rsidP="00441F27">
      <w:pPr>
        <w:numPr>
          <w:ilvl w:val="0"/>
          <w:numId w:val="5"/>
        </w:numPr>
      </w:pPr>
      <w:r w:rsidRPr="00441F27">
        <w:t>With 10k tenants in Year 1 → 1.6B TZS annual revenue (~$640k).</w:t>
      </w:r>
      <w:r w:rsidRPr="00441F27">
        <w:br/>
        <w:t>This grows exponentially as we scale tenants.</w:t>
      </w:r>
    </w:p>
    <w:p w14:paraId="2A3C601A" w14:textId="77777777" w:rsidR="00441F27" w:rsidRPr="00441F27" w:rsidRDefault="00441F27" w:rsidP="00441F27">
      <w:r w:rsidRPr="00441F27">
        <w:pict w14:anchorId="3036248C">
          <v:rect id="_x0000_i1033" style="width:0;height:1.5pt" o:hralign="center" o:hrstd="t" o:hr="t" fillcolor="#a0a0a0" stroked="f"/>
        </w:pict>
      </w:r>
    </w:p>
    <w:p w14:paraId="693F9EFC" w14:textId="77777777" w:rsidR="00441F27" w:rsidRPr="00441F27" w:rsidRDefault="00441F27" w:rsidP="00441F27">
      <w:r w:rsidRPr="00441F27">
        <w:rPr>
          <w:b/>
          <w:bCs/>
        </w:rPr>
        <w:t>Q: How will ASAS make money beyond dividends?</w:t>
      </w:r>
      <w:r w:rsidRPr="00441F27">
        <w:br/>
      </w:r>
      <w:r w:rsidRPr="00441F27">
        <w:rPr>
          <w:b/>
          <w:bCs/>
        </w:rPr>
        <w:t>A:</w:t>
      </w:r>
    </w:p>
    <w:p w14:paraId="48C305B5" w14:textId="77777777" w:rsidR="00441F27" w:rsidRPr="00441F27" w:rsidRDefault="00441F27" w:rsidP="00441F27">
      <w:pPr>
        <w:numPr>
          <w:ilvl w:val="0"/>
          <w:numId w:val="6"/>
        </w:numPr>
      </w:pPr>
      <w:r w:rsidRPr="00441F27">
        <w:rPr>
          <w:b/>
          <w:bCs/>
        </w:rPr>
        <w:t>Strategic edge:</w:t>
      </w:r>
      <w:r w:rsidRPr="00441F27">
        <w:t xml:space="preserve"> Owning rental data informs ASAS’s future property investments.</w:t>
      </w:r>
    </w:p>
    <w:p w14:paraId="7CBEDAA0" w14:textId="77777777" w:rsidR="00441F27" w:rsidRPr="00441F27" w:rsidRDefault="00441F27" w:rsidP="00441F27">
      <w:pPr>
        <w:numPr>
          <w:ilvl w:val="0"/>
          <w:numId w:val="6"/>
        </w:numPr>
      </w:pPr>
      <w:r w:rsidRPr="00441F27">
        <w:rPr>
          <w:b/>
          <w:bCs/>
        </w:rPr>
        <w:t>Cross-sell:</w:t>
      </w:r>
      <w:r w:rsidRPr="00441F27">
        <w:t xml:space="preserve"> Bundle ASAS services (logistics, retail, fuel, FMCG) into tenant journeys.</w:t>
      </w:r>
    </w:p>
    <w:p w14:paraId="40D61F37" w14:textId="77777777" w:rsidR="00441F27" w:rsidRPr="00441F27" w:rsidRDefault="00441F27" w:rsidP="00441F27">
      <w:pPr>
        <w:numPr>
          <w:ilvl w:val="0"/>
          <w:numId w:val="6"/>
        </w:numPr>
      </w:pPr>
      <w:r w:rsidRPr="00441F27">
        <w:rPr>
          <w:b/>
          <w:bCs/>
        </w:rPr>
        <w:t>Digital asset expansion:</w:t>
      </w:r>
      <w:r w:rsidRPr="00441F27">
        <w:t xml:space="preserve"> Rentals → Airbnb → offices → cars → hospitality. Panga becomes a </w:t>
      </w:r>
      <w:proofErr w:type="spellStart"/>
      <w:r w:rsidRPr="00441F27">
        <w:t>superapp</w:t>
      </w:r>
      <w:proofErr w:type="spellEnd"/>
      <w:r w:rsidRPr="00441F27">
        <w:t>.</w:t>
      </w:r>
    </w:p>
    <w:p w14:paraId="71785AD1" w14:textId="77777777" w:rsidR="00441F27" w:rsidRPr="00441F27" w:rsidRDefault="00441F27" w:rsidP="00441F27">
      <w:pPr>
        <w:numPr>
          <w:ilvl w:val="0"/>
          <w:numId w:val="6"/>
        </w:numPr>
      </w:pPr>
      <w:r w:rsidRPr="00441F27">
        <w:rPr>
          <w:b/>
          <w:bCs/>
        </w:rPr>
        <w:lastRenderedPageBreak/>
        <w:t>Equity value growth:</w:t>
      </w:r>
      <w:r w:rsidRPr="00441F27">
        <w:t xml:space="preserve"> A platform like </w:t>
      </w:r>
      <w:proofErr w:type="gramStart"/>
      <w:r w:rsidRPr="00441F27">
        <w:t>this scales</w:t>
      </w:r>
      <w:proofErr w:type="gramEnd"/>
      <w:r w:rsidRPr="00441F27">
        <w:t xml:space="preserve"> far beyond dividends — think M-Pesa multiples.</w:t>
      </w:r>
    </w:p>
    <w:p w14:paraId="3140FBF6" w14:textId="77777777" w:rsidR="00441F27" w:rsidRPr="00441F27" w:rsidRDefault="00441F27" w:rsidP="00441F27">
      <w:r w:rsidRPr="00441F27">
        <w:pict w14:anchorId="2824CBDA">
          <v:rect id="_x0000_i1034" style="width:0;height:1.5pt" o:hralign="center" o:hrstd="t" o:hr="t" fillcolor="#a0a0a0" stroked="f"/>
        </w:pict>
      </w:r>
    </w:p>
    <w:p w14:paraId="250EE5E9" w14:textId="77777777" w:rsidR="00441F27" w:rsidRPr="00441F27" w:rsidRDefault="00441F27" w:rsidP="00441F27">
      <w:r w:rsidRPr="00441F27">
        <w:rPr>
          <w:b/>
          <w:bCs/>
        </w:rPr>
        <w:t>Q: How soon until ASAS recoups its investment?</w:t>
      </w:r>
      <w:r w:rsidRPr="00441F27">
        <w:br/>
      </w:r>
      <w:r w:rsidRPr="00441F27">
        <w:rPr>
          <w:b/>
          <w:bCs/>
        </w:rPr>
        <w:t>A:</w:t>
      </w:r>
    </w:p>
    <w:p w14:paraId="4796D171" w14:textId="77777777" w:rsidR="00441F27" w:rsidRPr="00441F27" w:rsidRDefault="00441F27" w:rsidP="00441F27">
      <w:pPr>
        <w:numPr>
          <w:ilvl w:val="0"/>
          <w:numId w:val="7"/>
        </w:numPr>
      </w:pPr>
      <w:r w:rsidRPr="00441F27">
        <w:t>Entry ticket: $50k–$100k.</w:t>
      </w:r>
    </w:p>
    <w:p w14:paraId="7FEDC5EC" w14:textId="77777777" w:rsidR="00441F27" w:rsidRPr="00441F27" w:rsidRDefault="00441F27" w:rsidP="00441F27">
      <w:pPr>
        <w:numPr>
          <w:ilvl w:val="0"/>
          <w:numId w:val="7"/>
        </w:numPr>
      </w:pPr>
      <w:r w:rsidRPr="00441F27">
        <w:t>Year 1: ~1.6B TZS revenue.</w:t>
      </w:r>
    </w:p>
    <w:p w14:paraId="5FCEE1D3" w14:textId="77777777" w:rsidR="00441F27" w:rsidRPr="00441F27" w:rsidRDefault="00441F27" w:rsidP="00441F27">
      <w:pPr>
        <w:numPr>
          <w:ilvl w:val="0"/>
          <w:numId w:val="7"/>
        </w:numPr>
      </w:pPr>
      <w:r w:rsidRPr="00441F27">
        <w:t>Year 3: ~8B TZS revenue.</w:t>
      </w:r>
    </w:p>
    <w:p w14:paraId="1EBA357E" w14:textId="77777777" w:rsidR="00441F27" w:rsidRPr="00441F27" w:rsidRDefault="00441F27" w:rsidP="00441F27">
      <w:pPr>
        <w:numPr>
          <w:ilvl w:val="0"/>
          <w:numId w:val="7"/>
        </w:numPr>
      </w:pPr>
      <w:r w:rsidRPr="00441F27">
        <w:t>Year 5: ~22B TZS revenue.</w:t>
      </w:r>
      <w:r w:rsidRPr="00441F27">
        <w:br/>
        <w:t>Even at 50% stake, ASAS sees its initial investment back by Year 2–3, with compounding ROI thereafter.</w:t>
      </w:r>
    </w:p>
    <w:p w14:paraId="68A2F471" w14:textId="77777777" w:rsidR="00441F27" w:rsidRPr="00441F27" w:rsidRDefault="00441F27" w:rsidP="00441F27">
      <w:r w:rsidRPr="00441F27">
        <w:pict w14:anchorId="26AD3E7E">
          <v:rect id="_x0000_i1035" style="width:0;height:1.5pt" o:hralign="center" o:hrstd="t" o:hr="t" fillcolor="#a0a0a0" stroked="f"/>
        </w:pict>
      </w:r>
    </w:p>
    <w:p w14:paraId="4E8892CE" w14:textId="77777777" w:rsidR="00441F27" w:rsidRPr="00441F27" w:rsidRDefault="00441F27" w:rsidP="00441F27">
      <w:pPr>
        <w:rPr>
          <w:b/>
          <w:bCs/>
        </w:rPr>
      </w:pPr>
      <w:r w:rsidRPr="00441F27">
        <w:rPr>
          <w:b/>
          <w:bCs/>
        </w:rPr>
        <w:t>Competition</w:t>
      </w:r>
    </w:p>
    <w:p w14:paraId="6874B70F" w14:textId="77777777" w:rsidR="00441F27" w:rsidRPr="00441F27" w:rsidRDefault="00441F27" w:rsidP="00441F27">
      <w:r w:rsidRPr="00441F27">
        <w:rPr>
          <w:b/>
          <w:bCs/>
        </w:rPr>
        <w:t xml:space="preserve">Q: How are you better than Dalalii.co.tz or </w:t>
      </w:r>
      <w:proofErr w:type="spellStart"/>
      <w:r w:rsidRPr="00441F27">
        <w:rPr>
          <w:b/>
          <w:bCs/>
        </w:rPr>
        <w:t>ZoomTanzania</w:t>
      </w:r>
      <w:proofErr w:type="spellEnd"/>
      <w:r w:rsidRPr="00441F27">
        <w:rPr>
          <w:b/>
          <w:bCs/>
        </w:rPr>
        <w:t>?</w:t>
      </w:r>
      <w:r w:rsidRPr="00441F27">
        <w:br/>
      </w:r>
      <w:r w:rsidRPr="00441F27">
        <w:rPr>
          <w:b/>
          <w:bCs/>
        </w:rPr>
        <w:t>A:</w:t>
      </w:r>
    </w:p>
    <w:p w14:paraId="609FAC90" w14:textId="77777777" w:rsidR="00441F27" w:rsidRPr="00441F27" w:rsidRDefault="00441F27" w:rsidP="00441F27">
      <w:pPr>
        <w:numPr>
          <w:ilvl w:val="0"/>
          <w:numId w:val="8"/>
        </w:numPr>
      </w:pPr>
      <w:r w:rsidRPr="00441F27">
        <w:t>Dalalii.co.tz: Just a classifieds site, no verification, no field presence.</w:t>
      </w:r>
    </w:p>
    <w:p w14:paraId="68AC02A7" w14:textId="77777777" w:rsidR="00441F27" w:rsidRPr="00441F27" w:rsidRDefault="00441F27" w:rsidP="00441F27">
      <w:pPr>
        <w:numPr>
          <w:ilvl w:val="0"/>
          <w:numId w:val="8"/>
        </w:numPr>
      </w:pPr>
      <w:proofErr w:type="spellStart"/>
      <w:r w:rsidRPr="00441F27">
        <w:t>ZoomTanzania</w:t>
      </w:r>
      <w:proofErr w:type="spellEnd"/>
      <w:r w:rsidRPr="00441F27">
        <w:t>: General listings, not rentals-focused, no contracts, no AI.</w:t>
      </w:r>
    </w:p>
    <w:p w14:paraId="29EEA18D" w14:textId="77777777" w:rsidR="00441F27" w:rsidRPr="00441F27" w:rsidRDefault="00441F27" w:rsidP="00441F27">
      <w:pPr>
        <w:numPr>
          <w:ilvl w:val="0"/>
          <w:numId w:val="8"/>
        </w:numPr>
      </w:pPr>
      <w:r w:rsidRPr="00441F27">
        <w:t xml:space="preserve">Panga: Verified-only listings, on-ground FieldOps, WhatsApp entry, AI matching, digital contracts. We’re a </w:t>
      </w:r>
      <w:r w:rsidRPr="00441F27">
        <w:rPr>
          <w:b/>
          <w:bCs/>
        </w:rPr>
        <w:t>platform</w:t>
      </w:r>
      <w:r w:rsidRPr="00441F27">
        <w:t>, not a classifieds page.</w:t>
      </w:r>
    </w:p>
    <w:p w14:paraId="42B872BE" w14:textId="77777777" w:rsidR="00441F27" w:rsidRPr="00441F27" w:rsidRDefault="00441F27" w:rsidP="00441F27">
      <w:r w:rsidRPr="00441F27">
        <w:pict w14:anchorId="5F432883">
          <v:rect id="_x0000_i1036" style="width:0;height:1.5pt" o:hralign="center" o:hrstd="t" o:hr="t" fillcolor="#a0a0a0" stroked="f"/>
        </w:pict>
      </w:r>
    </w:p>
    <w:p w14:paraId="3916B8AB" w14:textId="77777777" w:rsidR="00441F27" w:rsidRPr="00441F27" w:rsidRDefault="00441F27" w:rsidP="00441F27">
      <w:r w:rsidRPr="00441F27">
        <w:rPr>
          <w:b/>
          <w:bCs/>
        </w:rPr>
        <w:t>Q: What stops another startup from copying your idea?</w:t>
      </w:r>
      <w:r w:rsidRPr="00441F27">
        <w:br/>
      </w:r>
      <w:r w:rsidRPr="00441F27">
        <w:rPr>
          <w:b/>
          <w:bCs/>
        </w:rPr>
        <w:t>A:</w:t>
      </w:r>
    </w:p>
    <w:p w14:paraId="37B74333" w14:textId="77777777" w:rsidR="00441F27" w:rsidRPr="00441F27" w:rsidRDefault="00441F27" w:rsidP="00441F27">
      <w:pPr>
        <w:numPr>
          <w:ilvl w:val="0"/>
          <w:numId w:val="9"/>
        </w:numPr>
      </w:pPr>
      <w:r w:rsidRPr="00441F27">
        <w:t>Execution moat: FieldOps network (hard to replicate).</w:t>
      </w:r>
    </w:p>
    <w:p w14:paraId="0C99D585" w14:textId="77777777" w:rsidR="00441F27" w:rsidRPr="00441F27" w:rsidRDefault="00441F27" w:rsidP="00441F27">
      <w:pPr>
        <w:numPr>
          <w:ilvl w:val="0"/>
          <w:numId w:val="9"/>
        </w:numPr>
      </w:pPr>
      <w:r w:rsidRPr="00441F27">
        <w:t>Data moat: Verified rental database grows daily.</w:t>
      </w:r>
    </w:p>
    <w:p w14:paraId="04A10891" w14:textId="77777777" w:rsidR="00441F27" w:rsidRPr="00441F27" w:rsidRDefault="00441F27" w:rsidP="00441F27">
      <w:pPr>
        <w:numPr>
          <w:ilvl w:val="0"/>
          <w:numId w:val="9"/>
        </w:numPr>
      </w:pPr>
      <w:r w:rsidRPr="00441F27">
        <w:t>Trust moat: Backed by ASAS credibility and brand.</w:t>
      </w:r>
    </w:p>
    <w:p w14:paraId="30D24D76" w14:textId="77777777" w:rsidR="00441F27" w:rsidRPr="00441F27" w:rsidRDefault="00441F27" w:rsidP="00441F27">
      <w:pPr>
        <w:numPr>
          <w:ilvl w:val="0"/>
          <w:numId w:val="9"/>
        </w:numPr>
      </w:pPr>
      <w:r w:rsidRPr="00441F27">
        <w:t>UX moat: WhatsApp bot + Swahili-first UI.</w:t>
      </w:r>
    </w:p>
    <w:p w14:paraId="0EF276D8" w14:textId="77777777" w:rsidR="00441F27" w:rsidRPr="00441F27" w:rsidRDefault="00441F27" w:rsidP="00441F27">
      <w:r w:rsidRPr="00441F27">
        <w:pict w14:anchorId="2E760108">
          <v:rect id="_x0000_i1037" style="width:0;height:1.5pt" o:hralign="center" o:hrstd="t" o:hr="t" fillcolor="#a0a0a0" stroked="f"/>
        </w:pict>
      </w:r>
    </w:p>
    <w:p w14:paraId="06C6012F" w14:textId="77777777" w:rsidR="00441F27" w:rsidRPr="00441F27" w:rsidRDefault="00441F27" w:rsidP="00441F27">
      <w:pPr>
        <w:rPr>
          <w:b/>
          <w:bCs/>
        </w:rPr>
      </w:pPr>
      <w:r w:rsidRPr="00441F27">
        <w:rPr>
          <w:b/>
          <w:bCs/>
        </w:rPr>
        <w:t>Execution &amp; Operations</w:t>
      </w:r>
    </w:p>
    <w:p w14:paraId="75280AD7" w14:textId="77777777" w:rsidR="00441F27" w:rsidRPr="00441F27" w:rsidRDefault="00441F27" w:rsidP="00441F27">
      <w:r w:rsidRPr="00441F27">
        <w:rPr>
          <w:b/>
          <w:bCs/>
        </w:rPr>
        <w:t>Q: How do you ensure landlords cooperate with FieldOps?</w:t>
      </w:r>
      <w:r w:rsidRPr="00441F27">
        <w:br/>
      </w:r>
      <w:r w:rsidRPr="00441F27">
        <w:rPr>
          <w:b/>
          <w:bCs/>
        </w:rPr>
        <w:t>A:</w:t>
      </w:r>
    </w:p>
    <w:p w14:paraId="1C34BEBD" w14:textId="77777777" w:rsidR="00441F27" w:rsidRPr="00441F27" w:rsidRDefault="00441F27" w:rsidP="00441F27">
      <w:pPr>
        <w:numPr>
          <w:ilvl w:val="0"/>
          <w:numId w:val="10"/>
        </w:numPr>
      </w:pPr>
      <w:r w:rsidRPr="00441F27">
        <w:t>Incentives: Free listings, faster occupancy, reduced vacancy costs.</w:t>
      </w:r>
    </w:p>
    <w:p w14:paraId="2E860A0A" w14:textId="77777777" w:rsidR="00441F27" w:rsidRPr="00441F27" w:rsidRDefault="00441F27" w:rsidP="00441F27">
      <w:pPr>
        <w:numPr>
          <w:ilvl w:val="0"/>
          <w:numId w:val="10"/>
        </w:numPr>
      </w:pPr>
      <w:r w:rsidRPr="00441F27">
        <w:t>Human bridge: FieldOps agents are local, often former dalalis already trusted.</w:t>
      </w:r>
    </w:p>
    <w:p w14:paraId="673BF001" w14:textId="77777777" w:rsidR="00441F27" w:rsidRPr="00441F27" w:rsidRDefault="00441F27" w:rsidP="00441F27">
      <w:pPr>
        <w:numPr>
          <w:ilvl w:val="0"/>
          <w:numId w:val="10"/>
        </w:numPr>
      </w:pPr>
      <w:r w:rsidRPr="00441F27">
        <w:lastRenderedPageBreak/>
        <w:t>ASAS credibility: Landlords respect established names; ASAS association is a trust multiplier.</w:t>
      </w:r>
    </w:p>
    <w:p w14:paraId="0173566B" w14:textId="77777777" w:rsidR="00441F27" w:rsidRPr="00441F27" w:rsidRDefault="00441F27" w:rsidP="00441F27">
      <w:r w:rsidRPr="00441F27">
        <w:pict w14:anchorId="001268C7">
          <v:rect id="_x0000_i1038" style="width:0;height:1.5pt" o:hralign="center" o:hrstd="t" o:hr="t" fillcolor="#a0a0a0" stroked="f"/>
        </w:pict>
      </w:r>
    </w:p>
    <w:p w14:paraId="40C70A9B" w14:textId="77777777" w:rsidR="00441F27" w:rsidRPr="00441F27" w:rsidRDefault="00441F27" w:rsidP="00441F27">
      <w:r w:rsidRPr="00441F27">
        <w:rPr>
          <w:b/>
          <w:bCs/>
        </w:rPr>
        <w:t>Q: What happens if a tenant doesn’t pay rent on time?</w:t>
      </w:r>
      <w:r w:rsidRPr="00441F27">
        <w:br/>
      </w:r>
      <w:r w:rsidRPr="00441F27">
        <w:rPr>
          <w:b/>
          <w:bCs/>
        </w:rPr>
        <w:t>A:</w:t>
      </w:r>
    </w:p>
    <w:p w14:paraId="2EEEBDF1" w14:textId="77777777" w:rsidR="00441F27" w:rsidRPr="00441F27" w:rsidRDefault="00441F27" w:rsidP="00441F27">
      <w:pPr>
        <w:numPr>
          <w:ilvl w:val="0"/>
          <w:numId w:val="11"/>
        </w:numPr>
      </w:pPr>
      <w:r w:rsidRPr="00441F27">
        <w:t>Contracts will include grace period clauses aligned with Tanzanian norms.</w:t>
      </w:r>
    </w:p>
    <w:p w14:paraId="17F99F7E" w14:textId="77777777" w:rsidR="00441F27" w:rsidRPr="00441F27" w:rsidRDefault="00441F27" w:rsidP="00441F27">
      <w:pPr>
        <w:numPr>
          <w:ilvl w:val="0"/>
          <w:numId w:val="11"/>
        </w:numPr>
      </w:pPr>
      <w:r w:rsidRPr="00441F27">
        <w:t>Landlords retain final say, but Panga automates reminders and receipts.</w:t>
      </w:r>
    </w:p>
    <w:p w14:paraId="5E686F8D" w14:textId="77777777" w:rsidR="00441F27" w:rsidRPr="00441F27" w:rsidRDefault="00441F27" w:rsidP="00441F27">
      <w:pPr>
        <w:numPr>
          <w:ilvl w:val="0"/>
          <w:numId w:val="11"/>
        </w:numPr>
      </w:pPr>
      <w:r w:rsidRPr="00441F27">
        <w:t>Future phase: Rent insurance/guarantee products to de-risk landlords.</w:t>
      </w:r>
    </w:p>
    <w:p w14:paraId="678C58B3" w14:textId="77777777" w:rsidR="00441F27" w:rsidRPr="00441F27" w:rsidRDefault="00441F27" w:rsidP="00441F27">
      <w:r w:rsidRPr="00441F27">
        <w:pict w14:anchorId="5D4A37BD">
          <v:rect id="_x0000_i1039" style="width:0;height:1.5pt" o:hralign="center" o:hrstd="t" o:hr="t" fillcolor="#a0a0a0" stroked="f"/>
        </w:pict>
      </w:r>
    </w:p>
    <w:p w14:paraId="0E33BB20" w14:textId="77777777" w:rsidR="00441F27" w:rsidRPr="00441F27" w:rsidRDefault="00441F27" w:rsidP="00441F27">
      <w:r w:rsidRPr="00441F27">
        <w:rPr>
          <w:b/>
          <w:bCs/>
        </w:rPr>
        <w:t>Q: How will you handle regulatory hurdles?</w:t>
      </w:r>
      <w:r w:rsidRPr="00441F27">
        <w:br/>
      </w:r>
      <w:r w:rsidRPr="00441F27">
        <w:rPr>
          <w:b/>
          <w:bCs/>
        </w:rPr>
        <w:t>A:</w:t>
      </w:r>
    </w:p>
    <w:p w14:paraId="719E63E8" w14:textId="77777777" w:rsidR="00441F27" w:rsidRPr="00441F27" w:rsidRDefault="00441F27" w:rsidP="00441F27">
      <w:pPr>
        <w:numPr>
          <w:ilvl w:val="0"/>
          <w:numId w:val="12"/>
        </w:numPr>
      </w:pPr>
      <w:r w:rsidRPr="00441F27">
        <w:t>Engage early with TRA, NIDA, and municipal councils.</w:t>
      </w:r>
    </w:p>
    <w:p w14:paraId="646BBEB4" w14:textId="77777777" w:rsidR="00441F27" w:rsidRPr="00441F27" w:rsidRDefault="00441F27" w:rsidP="00441F27">
      <w:pPr>
        <w:numPr>
          <w:ilvl w:val="0"/>
          <w:numId w:val="12"/>
        </w:numPr>
      </w:pPr>
      <w:r w:rsidRPr="00441F27">
        <w:t>Emphasize compliance with Tanzania Data Protection Act.</w:t>
      </w:r>
    </w:p>
    <w:p w14:paraId="147FF04F" w14:textId="77777777" w:rsidR="00441F27" w:rsidRPr="00441F27" w:rsidRDefault="00441F27" w:rsidP="00441F27">
      <w:pPr>
        <w:numPr>
          <w:ilvl w:val="0"/>
          <w:numId w:val="12"/>
        </w:numPr>
      </w:pPr>
      <w:r w:rsidRPr="00441F27">
        <w:t>Position Panga as a tool for transparency, aligned with government’s Smart City goals.</w:t>
      </w:r>
    </w:p>
    <w:p w14:paraId="0B32D647" w14:textId="77777777" w:rsidR="00441F27" w:rsidRPr="00441F27" w:rsidRDefault="00441F27" w:rsidP="00441F27">
      <w:r w:rsidRPr="00441F27">
        <w:pict w14:anchorId="03493644">
          <v:rect id="_x0000_i1040" style="width:0;height:1.5pt" o:hralign="center" o:hrstd="t" o:hr="t" fillcolor="#a0a0a0" stroked="f"/>
        </w:pict>
      </w:r>
    </w:p>
    <w:p w14:paraId="38531186" w14:textId="77777777" w:rsidR="00441F27" w:rsidRPr="00441F27" w:rsidRDefault="00441F27" w:rsidP="00441F27">
      <w:pPr>
        <w:rPr>
          <w:b/>
          <w:bCs/>
        </w:rPr>
      </w:pPr>
      <w:r w:rsidRPr="00441F27">
        <w:rPr>
          <w:b/>
          <w:bCs/>
        </w:rPr>
        <w:t>Vision &amp; Scale</w:t>
      </w:r>
    </w:p>
    <w:p w14:paraId="65D41034" w14:textId="77777777" w:rsidR="00441F27" w:rsidRPr="00441F27" w:rsidRDefault="00441F27" w:rsidP="00441F27">
      <w:r w:rsidRPr="00441F27">
        <w:rPr>
          <w:b/>
          <w:bCs/>
        </w:rPr>
        <w:t>Q: Why limit to rentals? Why not expand faster?</w:t>
      </w:r>
      <w:r w:rsidRPr="00441F27">
        <w:br/>
      </w:r>
      <w:r w:rsidRPr="00441F27">
        <w:rPr>
          <w:b/>
          <w:bCs/>
        </w:rPr>
        <w:t>A:</w:t>
      </w:r>
      <w:r w:rsidRPr="00441F27">
        <w:t xml:space="preserve"> Focus is key. Rentals are the low-hanging fruit (44% of Dar households). Once we dominate rentals, we expand into short-term stays, offices, and cars. Panga’s architecture is already designed as a </w:t>
      </w:r>
      <w:proofErr w:type="spellStart"/>
      <w:r w:rsidRPr="00441F27">
        <w:t>superapp</w:t>
      </w:r>
      <w:proofErr w:type="spellEnd"/>
      <w:r w:rsidRPr="00441F27">
        <w:t>.</w:t>
      </w:r>
    </w:p>
    <w:p w14:paraId="137E8285" w14:textId="77777777" w:rsidR="00441F27" w:rsidRPr="00441F27" w:rsidRDefault="00441F27" w:rsidP="00441F27">
      <w:r w:rsidRPr="00441F27">
        <w:pict w14:anchorId="2AB37F55">
          <v:rect id="_x0000_i1041" style="width:0;height:1.5pt" o:hralign="center" o:hrstd="t" o:hr="t" fillcolor="#a0a0a0" stroked="f"/>
        </w:pict>
      </w:r>
    </w:p>
    <w:p w14:paraId="7761E3CE" w14:textId="77777777" w:rsidR="00441F27" w:rsidRPr="00441F27" w:rsidRDefault="00441F27" w:rsidP="00441F27">
      <w:r w:rsidRPr="00441F27">
        <w:rPr>
          <w:b/>
          <w:bCs/>
        </w:rPr>
        <w:t>Q: Why ASAS? Why not pitch to telecoms or banks?</w:t>
      </w:r>
      <w:r w:rsidRPr="00441F27">
        <w:br/>
      </w:r>
      <w:r w:rsidRPr="00441F27">
        <w:rPr>
          <w:b/>
          <w:bCs/>
        </w:rPr>
        <w:t>A:</w:t>
      </w:r>
    </w:p>
    <w:p w14:paraId="016D5E96" w14:textId="77777777" w:rsidR="00441F27" w:rsidRPr="00441F27" w:rsidRDefault="00441F27" w:rsidP="00441F27">
      <w:pPr>
        <w:numPr>
          <w:ilvl w:val="0"/>
          <w:numId w:val="13"/>
        </w:numPr>
      </w:pPr>
      <w:r w:rsidRPr="00441F27">
        <w:t>ASAS has 80+ years in real estate credibility and an expansion vision.</w:t>
      </w:r>
    </w:p>
    <w:p w14:paraId="5BD240A3" w14:textId="77777777" w:rsidR="00441F27" w:rsidRPr="00441F27" w:rsidRDefault="00441F27" w:rsidP="00441F27">
      <w:pPr>
        <w:numPr>
          <w:ilvl w:val="0"/>
          <w:numId w:val="13"/>
        </w:numPr>
      </w:pPr>
      <w:r w:rsidRPr="00441F27">
        <w:t xml:space="preserve">Telecoms and banks see rentals as a side business. For ASAS, this is core to scaling into </w:t>
      </w:r>
      <w:proofErr w:type="spellStart"/>
      <w:r w:rsidRPr="00441F27">
        <w:t>PropTech</w:t>
      </w:r>
      <w:proofErr w:type="spellEnd"/>
      <w:r w:rsidRPr="00441F27">
        <w:t xml:space="preserve"> leadership.</w:t>
      </w:r>
    </w:p>
    <w:p w14:paraId="2C068422" w14:textId="77777777" w:rsidR="00441F27" w:rsidRPr="00441F27" w:rsidRDefault="00441F27" w:rsidP="00441F27">
      <w:pPr>
        <w:numPr>
          <w:ilvl w:val="0"/>
          <w:numId w:val="13"/>
        </w:numPr>
      </w:pPr>
      <w:r w:rsidRPr="00441F27">
        <w:t>We are offering ASAS first-mover advantage before global players enter.</w:t>
      </w:r>
    </w:p>
    <w:p w14:paraId="1107E645" w14:textId="77777777" w:rsidR="00441F27" w:rsidRPr="00441F27" w:rsidRDefault="00441F27" w:rsidP="00441F27">
      <w:r w:rsidRPr="00441F27">
        <w:pict w14:anchorId="4328B54D">
          <v:rect id="_x0000_i1042" style="width:0;height:1.5pt" o:hralign="center" o:hrstd="t" o:hr="t" fillcolor="#a0a0a0" stroked="f"/>
        </w:pict>
      </w:r>
    </w:p>
    <w:p w14:paraId="77199757" w14:textId="77777777" w:rsidR="00441F27" w:rsidRPr="00441F27" w:rsidRDefault="00441F27" w:rsidP="00441F27">
      <w:pPr>
        <w:rPr>
          <w:b/>
          <w:bCs/>
        </w:rPr>
      </w:pPr>
      <w:r w:rsidRPr="00441F27">
        <w:rPr>
          <w:b/>
          <w:bCs/>
        </w:rPr>
        <w:t>Closing Bang Answers</w:t>
      </w:r>
    </w:p>
    <w:p w14:paraId="2BCFE03D" w14:textId="77777777" w:rsidR="00441F27" w:rsidRPr="00441F27" w:rsidRDefault="00441F27" w:rsidP="00441F27">
      <w:pPr>
        <w:numPr>
          <w:ilvl w:val="0"/>
          <w:numId w:val="14"/>
        </w:numPr>
      </w:pPr>
      <w:r w:rsidRPr="00441F27">
        <w:rPr>
          <w:i/>
          <w:iCs/>
        </w:rPr>
        <w:t>“Today ASAS owns physical assets. Tomorrow, it can own the digital rails of Tanzania’s housing economy.”</w:t>
      </w:r>
    </w:p>
    <w:p w14:paraId="27F1BE43" w14:textId="24B5E0EA" w:rsidR="00282F1A" w:rsidRDefault="00441F27" w:rsidP="00441F27">
      <w:pPr>
        <w:numPr>
          <w:ilvl w:val="0"/>
          <w:numId w:val="14"/>
        </w:numPr>
      </w:pPr>
      <w:r w:rsidRPr="00441F27">
        <w:rPr>
          <w:i/>
          <w:iCs/>
        </w:rPr>
        <w:t>“Panga is not a shop; it’s a platform. Once built, it prints cash without extra capital.”</w:t>
      </w:r>
    </w:p>
    <w:p w14:paraId="1DB2A2AC" w14:textId="77777777" w:rsidR="00441F27" w:rsidRPr="00441F27" w:rsidRDefault="00441F27" w:rsidP="00441F27">
      <w:pPr>
        <w:rPr>
          <w:b/>
          <w:bCs/>
        </w:rPr>
      </w:pPr>
      <w:r w:rsidRPr="00441F27">
        <w:rPr>
          <w:b/>
          <w:bCs/>
        </w:rPr>
        <w:lastRenderedPageBreak/>
        <w:t>Unit Economics &amp; Financial Sustainability</w:t>
      </w:r>
    </w:p>
    <w:p w14:paraId="69176C16" w14:textId="77777777" w:rsidR="00441F27" w:rsidRPr="00441F27" w:rsidRDefault="00441F27" w:rsidP="00441F27">
      <w:r w:rsidRPr="00441F27">
        <w:rPr>
          <w:b/>
          <w:bCs/>
        </w:rPr>
        <w:t>Q: Subscriptions are cheap (TZS 10k/year). How many tenants do you need to break even?</w:t>
      </w:r>
      <w:r w:rsidRPr="00441F27">
        <w:br/>
      </w:r>
      <w:r w:rsidRPr="00441F27">
        <w:rPr>
          <w:b/>
          <w:bCs/>
        </w:rPr>
        <w:t>A:</w:t>
      </w:r>
      <w:r w:rsidRPr="00441F27">
        <w:t xml:space="preserve"> Subscriptions alone are not our driver. Break-even comes from commissions. Example:</w:t>
      </w:r>
    </w:p>
    <w:p w14:paraId="429A6C65" w14:textId="77777777" w:rsidR="00441F27" w:rsidRPr="00441F27" w:rsidRDefault="00441F27" w:rsidP="00441F27">
      <w:pPr>
        <w:numPr>
          <w:ilvl w:val="0"/>
          <w:numId w:val="15"/>
        </w:numPr>
      </w:pPr>
      <w:r w:rsidRPr="00441F27">
        <w:t>Avg rent: 250k TZS.</w:t>
      </w:r>
    </w:p>
    <w:p w14:paraId="393D47D1" w14:textId="77777777" w:rsidR="00441F27" w:rsidRPr="00441F27" w:rsidRDefault="00441F27" w:rsidP="00441F27">
      <w:pPr>
        <w:numPr>
          <w:ilvl w:val="0"/>
          <w:numId w:val="15"/>
        </w:numPr>
      </w:pPr>
      <w:r w:rsidRPr="00441F27">
        <w:t>10k tenants = 30B TZS rental value yearly.</w:t>
      </w:r>
    </w:p>
    <w:p w14:paraId="7EF8F0B1" w14:textId="77777777" w:rsidR="00441F27" w:rsidRPr="00441F27" w:rsidRDefault="00441F27" w:rsidP="00441F27">
      <w:pPr>
        <w:numPr>
          <w:ilvl w:val="0"/>
          <w:numId w:val="15"/>
        </w:numPr>
      </w:pPr>
      <w:r w:rsidRPr="00441F27">
        <w:t>At 5% = 1.5B TZS in commission revenue.</w:t>
      </w:r>
      <w:r w:rsidRPr="00441F27">
        <w:br/>
        <w:t>That covers operations. Subscriptions are for stickiness, not profitability.</w:t>
      </w:r>
    </w:p>
    <w:p w14:paraId="2F36B95A" w14:textId="77777777" w:rsidR="00441F27" w:rsidRPr="00441F27" w:rsidRDefault="00441F27" w:rsidP="00441F27">
      <w:r w:rsidRPr="00441F27">
        <w:pict w14:anchorId="4777B863">
          <v:rect id="_x0000_i1061" style="width:0;height:1.5pt" o:hralign="center" o:hrstd="t" o:hr="t" fillcolor="#a0a0a0" stroked="f"/>
        </w:pict>
      </w:r>
    </w:p>
    <w:p w14:paraId="61717FB2" w14:textId="77777777" w:rsidR="00441F27" w:rsidRPr="00441F27" w:rsidRDefault="00441F27" w:rsidP="00441F27">
      <w:r w:rsidRPr="00441F27">
        <w:rPr>
          <w:b/>
          <w:bCs/>
        </w:rPr>
        <w:t>Q: What if tenants resist the 5% commission?</w:t>
      </w:r>
      <w:r w:rsidRPr="00441F27">
        <w:br/>
      </w:r>
      <w:r w:rsidRPr="00441F27">
        <w:rPr>
          <w:b/>
          <w:bCs/>
        </w:rPr>
        <w:t>A:</w:t>
      </w:r>
      <w:r w:rsidRPr="00441F27">
        <w:t xml:space="preserve"> In reality, tenants already pay higher to dalalis (10–15% of annual rent plus viewing fees). Our model is cheaper, digital, and transparent. We’re not adding costs — we’re replacing a more expensive system.</w:t>
      </w:r>
    </w:p>
    <w:p w14:paraId="5A3CACE0" w14:textId="77777777" w:rsidR="00441F27" w:rsidRPr="00441F27" w:rsidRDefault="00441F27" w:rsidP="00441F27">
      <w:r w:rsidRPr="00441F27">
        <w:pict w14:anchorId="56E9913E">
          <v:rect id="_x0000_i1062" style="width:0;height:1.5pt" o:hralign="center" o:hrstd="t" o:hr="t" fillcolor="#a0a0a0" stroked="f"/>
        </w:pict>
      </w:r>
    </w:p>
    <w:p w14:paraId="64C0E5B7" w14:textId="77777777" w:rsidR="00441F27" w:rsidRPr="00441F27" w:rsidRDefault="00441F27" w:rsidP="00441F27">
      <w:r w:rsidRPr="00441F27">
        <w:rPr>
          <w:b/>
          <w:bCs/>
        </w:rPr>
        <w:t>Q: What if vacancy cycles slow down?</w:t>
      </w:r>
      <w:r w:rsidRPr="00441F27">
        <w:br/>
      </w:r>
      <w:r w:rsidRPr="00441F27">
        <w:rPr>
          <w:b/>
          <w:bCs/>
        </w:rPr>
        <w:t>A:</w:t>
      </w:r>
      <w:r w:rsidRPr="00441F27">
        <w:t xml:space="preserve"> That’s exactly why landlords need us. Vacancies in Dar can cost 1–3 months of lost rent per year (up to 750k TZS). Panga reduces vacancies by widening exposure, lowering their cost burden.</w:t>
      </w:r>
    </w:p>
    <w:p w14:paraId="57397D3D" w14:textId="77777777" w:rsidR="00441F27" w:rsidRPr="00441F27" w:rsidRDefault="00441F27" w:rsidP="00441F27">
      <w:r w:rsidRPr="00441F27">
        <w:pict w14:anchorId="5975EB36">
          <v:rect id="_x0000_i1063" style="width:0;height:1.5pt" o:hralign="center" o:hrstd="t" o:hr="t" fillcolor="#a0a0a0" stroked="f"/>
        </w:pict>
      </w:r>
    </w:p>
    <w:p w14:paraId="53866C3E" w14:textId="77777777" w:rsidR="00441F27" w:rsidRPr="00441F27" w:rsidRDefault="00441F27" w:rsidP="00441F27">
      <w:pPr>
        <w:rPr>
          <w:b/>
          <w:bCs/>
        </w:rPr>
      </w:pPr>
      <w:r w:rsidRPr="00441F27">
        <w:rPr>
          <w:b/>
          <w:bCs/>
        </w:rPr>
        <w:t>Landlord &amp; Dalali Behavior</w:t>
      </w:r>
    </w:p>
    <w:p w14:paraId="66F3739E" w14:textId="77777777" w:rsidR="00441F27" w:rsidRPr="00441F27" w:rsidRDefault="00441F27" w:rsidP="00441F27">
      <w:r w:rsidRPr="00441F27">
        <w:rPr>
          <w:b/>
          <w:bCs/>
        </w:rPr>
        <w:t>Q: Landlords are used to upfront cash from dalalis. Why switch?</w:t>
      </w:r>
      <w:r w:rsidRPr="00441F27">
        <w:br/>
      </w:r>
      <w:r w:rsidRPr="00441F27">
        <w:rPr>
          <w:b/>
          <w:bCs/>
        </w:rPr>
        <w:t>A:</w:t>
      </w:r>
      <w:r w:rsidRPr="00441F27">
        <w:t xml:space="preserve"> Dalalis bring tenants one at a time, often after months. Panga brings </w:t>
      </w:r>
      <w:r w:rsidRPr="00441F27">
        <w:rPr>
          <w:b/>
          <w:bCs/>
        </w:rPr>
        <w:t>continuous demand</w:t>
      </w:r>
      <w:r w:rsidRPr="00441F27">
        <w:t xml:space="preserve"> through scale, visibility, and trust. Faster occupancy = more stable income. That’s a stronger incentive than one-time cash.</w:t>
      </w:r>
    </w:p>
    <w:p w14:paraId="24A76039" w14:textId="77777777" w:rsidR="00441F27" w:rsidRPr="00441F27" w:rsidRDefault="00441F27" w:rsidP="00441F27">
      <w:r w:rsidRPr="00441F27">
        <w:pict w14:anchorId="1BCD61D8">
          <v:rect id="_x0000_i1064" style="width:0;height:1.5pt" o:hralign="center" o:hrstd="t" o:hr="t" fillcolor="#a0a0a0" stroked="f"/>
        </w:pict>
      </w:r>
    </w:p>
    <w:p w14:paraId="44232CCB" w14:textId="77777777" w:rsidR="00441F27" w:rsidRPr="00441F27" w:rsidRDefault="00441F27" w:rsidP="00441F27">
      <w:r w:rsidRPr="00441F27">
        <w:rPr>
          <w:b/>
          <w:bCs/>
        </w:rPr>
        <w:t>Q: Dalalis may undercut your app outside the platform. Won’t this weaken your model?</w:t>
      </w:r>
      <w:r w:rsidRPr="00441F27">
        <w:br/>
      </w:r>
      <w:r w:rsidRPr="00441F27">
        <w:rPr>
          <w:b/>
          <w:bCs/>
        </w:rPr>
        <w:t>A:</w:t>
      </w:r>
      <w:r w:rsidRPr="00441F27">
        <w:t xml:space="preserve"> FieldOps converts dalalis from competitors to partners. With training, devices, and structured pay, they earn </w:t>
      </w:r>
      <w:r w:rsidRPr="00441F27">
        <w:rPr>
          <w:b/>
          <w:bCs/>
        </w:rPr>
        <w:t>consistent income</w:t>
      </w:r>
      <w:r w:rsidRPr="00441F27">
        <w:t xml:space="preserve"> rather than risky one-offs. Those outside the system won’t match ASAS-backed credibility and verified listings.</w:t>
      </w:r>
    </w:p>
    <w:p w14:paraId="147A4988" w14:textId="77777777" w:rsidR="00441F27" w:rsidRPr="00441F27" w:rsidRDefault="00441F27" w:rsidP="00441F27">
      <w:r w:rsidRPr="00441F27">
        <w:pict w14:anchorId="312F4C2C">
          <v:rect id="_x0000_i1065" style="width:0;height:1.5pt" o:hralign="center" o:hrstd="t" o:hr="t" fillcolor="#a0a0a0" stroked="f"/>
        </w:pict>
      </w:r>
    </w:p>
    <w:p w14:paraId="32639B75" w14:textId="77777777" w:rsidR="00441F27" w:rsidRPr="00441F27" w:rsidRDefault="00441F27" w:rsidP="00441F27">
      <w:pPr>
        <w:rPr>
          <w:b/>
          <w:bCs/>
        </w:rPr>
      </w:pPr>
      <w:r w:rsidRPr="00441F27">
        <w:rPr>
          <w:b/>
          <w:bCs/>
        </w:rPr>
        <w:t>Technology &amp; Execution</w:t>
      </w:r>
    </w:p>
    <w:p w14:paraId="324FA20F" w14:textId="77777777" w:rsidR="00441F27" w:rsidRPr="00441F27" w:rsidRDefault="00441F27" w:rsidP="00441F27">
      <w:r w:rsidRPr="00441F27">
        <w:rPr>
          <w:b/>
          <w:bCs/>
        </w:rPr>
        <w:t>Q: How will you ensure your tech build is strong enough to handle growth?</w:t>
      </w:r>
      <w:r w:rsidRPr="00441F27">
        <w:br/>
      </w:r>
      <w:r w:rsidRPr="00441F27">
        <w:rPr>
          <w:b/>
          <w:bCs/>
        </w:rPr>
        <w:t>A:</w:t>
      </w:r>
      <w:r w:rsidRPr="00441F27">
        <w:t xml:space="preserve"> We’re starting lean with Flutter for cross-platform development, integrated APIs for payments and WhatsApp bot. As traction builds, we will scale with AWS/Azure for cloud infrastructure. Growth is modular — we add features as adoption expands.</w:t>
      </w:r>
    </w:p>
    <w:p w14:paraId="3408E906" w14:textId="77777777" w:rsidR="00441F27" w:rsidRPr="00441F27" w:rsidRDefault="00441F27" w:rsidP="00441F27">
      <w:r w:rsidRPr="00441F27">
        <w:pict w14:anchorId="7E8A105E">
          <v:rect id="_x0000_i1066" style="width:0;height:1.5pt" o:hralign="center" o:hrstd="t" o:hr="t" fillcolor="#a0a0a0" stroked="f"/>
        </w:pict>
      </w:r>
    </w:p>
    <w:p w14:paraId="54E06145" w14:textId="77777777" w:rsidR="00441F27" w:rsidRPr="00441F27" w:rsidRDefault="00441F27" w:rsidP="00441F27">
      <w:r w:rsidRPr="00441F27">
        <w:rPr>
          <w:b/>
          <w:bCs/>
        </w:rPr>
        <w:lastRenderedPageBreak/>
        <w:t>Q: What happens if the app fails technically?</w:t>
      </w:r>
      <w:r w:rsidRPr="00441F27">
        <w:br/>
      </w:r>
      <w:r w:rsidRPr="00441F27">
        <w:rPr>
          <w:b/>
          <w:bCs/>
        </w:rPr>
        <w:t>A:</w:t>
      </w:r>
      <w:r w:rsidRPr="00441F27">
        <w:t xml:space="preserve"> We’ve built redundancy:</w:t>
      </w:r>
    </w:p>
    <w:p w14:paraId="3F0088F4" w14:textId="77777777" w:rsidR="00441F27" w:rsidRPr="00441F27" w:rsidRDefault="00441F27" w:rsidP="00441F27">
      <w:pPr>
        <w:numPr>
          <w:ilvl w:val="0"/>
          <w:numId w:val="16"/>
        </w:numPr>
      </w:pPr>
      <w:r w:rsidRPr="00441F27">
        <w:t>WhatsApp bot as fallback (works even if app lags).</w:t>
      </w:r>
    </w:p>
    <w:p w14:paraId="1292E045" w14:textId="77777777" w:rsidR="00441F27" w:rsidRPr="00441F27" w:rsidRDefault="00441F27" w:rsidP="00441F27">
      <w:pPr>
        <w:numPr>
          <w:ilvl w:val="0"/>
          <w:numId w:val="16"/>
        </w:numPr>
      </w:pPr>
      <w:r w:rsidRPr="00441F27">
        <w:t>FieldOps portal ensures listings keep flowing.</w:t>
      </w:r>
    </w:p>
    <w:p w14:paraId="27B27290" w14:textId="77777777" w:rsidR="00441F27" w:rsidRPr="00441F27" w:rsidRDefault="00441F27" w:rsidP="00441F27">
      <w:pPr>
        <w:numPr>
          <w:ilvl w:val="0"/>
          <w:numId w:val="16"/>
        </w:numPr>
      </w:pPr>
      <w:r w:rsidRPr="00441F27">
        <w:t>Manual call support as backup.</w:t>
      </w:r>
      <w:r w:rsidRPr="00441F27">
        <w:br/>
        <w:t>No single point of failure.</w:t>
      </w:r>
    </w:p>
    <w:p w14:paraId="03E1BA56" w14:textId="77777777" w:rsidR="00441F27" w:rsidRPr="00441F27" w:rsidRDefault="00441F27" w:rsidP="00441F27">
      <w:r w:rsidRPr="00441F27">
        <w:pict w14:anchorId="11A2E4EE">
          <v:rect id="_x0000_i1067" style="width:0;height:1.5pt" o:hralign="center" o:hrstd="t" o:hr="t" fillcolor="#a0a0a0" stroked="f"/>
        </w:pict>
      </w:r>
    </w:p>
    <w:p w14:paraId="05B61551" w14:textId="77777777" w:rsidR="00441F27" w:rsidRPr="00441F27" w:rsidRDefault="00441F27" w:rsidP="00441F27">
      <w:r w:rsidRPr="00441F27">
        <w:rPr>
          <w:b/>
          <w:bCs/>
        </w:rPr>
        <w:t>Q: What stops Safaricom, Vodacom, or banks from replicating your model?</w:t>
      </w:r>
      <w:r w:rsidRPr="00441F27">
        <w:br/>
      </w:r>
      <w:r w:rsidRPr="00441F27">
        <w:rPr>
          <w:b/>
          <w:bCs/>
        </w:rPr>
        <w:t>A:</w:t>
      </w:r>
      <w:r w:rsidRPr="00441F27">
        <w:t xml:space="preserve"> Execution moat. They may build tech, but they lack:</w:t>
      </w:r>
    </w:p>
    <w:p w14:paraId="355C6E03" w14:textId="77777777" w:rsidR="00441F27" w:rsidRPr="00441F27" w:rsidRDefault="00441F27" w:rsidP="00441F27">
      <w:pPr>
        <w:numPr>
          <w:ilvl w:val="0"/>
          <w:numId w:val="17"/>
        </w:numPr>
      </w:pPr>
      <w:r w:rsidRPr="00441F27">
        <w:t>ASAS’s landlord credibility.</w:t>
      </w:r>
    </w:p>
    <w:p w14:paraId="35F53BA9" w14:textId="77777777" w:rsidR="00441F27" w:rsidRPr="00441F27" w:rsidRDefault="00441F27" w:rsidP="00441F27">
      <w:pPr>
        <w:numPr>
          <w:ilvl w:val="0"/>
          <w:numId w:val="17"/>
        </w:numPr>
      </w:pPr>
      <w:r w:rsidRPr="00441F27">
        <w:t>FieldOps on-ground integration.</w:t>
      </w:r>
    </w:p>
    <w:p w14:paraId="1BFEA2AE" w14:textId="77777777" w:rsidR="00441F27" w:rsidRPr="00441F27" w:rsidRDefault="00441F27" w:rsidP="00441F27">
      <w:pPr>
        <w:numPr>
          <w:ilvl w:val="0"/>
          <w:numId w:val="17"/>
        </w:numPr>
      </w:pPr>
      <w:r w:rsidRPr="00441F27">
        <w:t xml:space="preserve">Focused </w:t>
      </w:r>
      <w:proofErr w:type="spellStart"/>
      <w:r w:rsidRPr="00441F27">
        <w:t>PropTech</w:t>
      </w:r>
      <w:proofErr w:type="spellEnd"/>
      <w:r w:rsidRPr="00441F27">
        <w:t xml:space="preserve"> DNA.</w:t>
      </w:r>
      <w:r w:rsidRPr="00441F27">
        <w:br/>
        <w:t>We’re embedding trust, not just software.</w:t>
      </w:r>
    </w:p>
    <w:p w14:paraId="12B3B05A" w14:textId="77777777" w:rsidR="00441F27" w:rsidRPr="00441F27" w:rsidRDefault="00441F27" w:rsidP="00441F27">
      <w:r w:rsidRPr="00441F27">
        <w:pict w14:anchorId="31353ED3">
          <v:rect id="_x0000_i1068" style="width:0;height:1.5pt" o:hralign="center" o:hrstd="t" o:hr="t" fillcolor="#a0a0a0" stroked="f"/>
        </w:pict>
      </w:r>
    </w:p>
    <w:p w14:paraId="12811695" w14:textId="77777777" w:rsidR="00441F27" w:rsidRPr="00441F27" w:rsidRDefault="00441F27" w:rsidP="00441F27">
      <w:pPr>
        <w:rPr>
          <w:b/>
          <w:bCs/>
        </w:rPr>
      </w:pPr>
      <w:r w:rsidRPr="00441F27">
        <w:rPr>
          <w:b/>
          <w:bCs/>
        </w:rPr>
        <w:t>Market Size &amp; Adoption</w:t>
      </w:r>
    </w:p>
    <w:p w14:paraId="7D4C1A35" w14:textId="77777777" w:rsidR="00441F27" w:rsidRPr="00441F27" w:rsidRDefault="00441F27" w:rsidP="00441F27">
      <w:r w:rsidRPr="00441F27">
        <w:rPr>
          <w:b/>
          <w:bCs/>
        </w:rPr>
        <w:t>Q: How many renters are there in Dar es Salaam?</w:t>
      </w:r>
      <w:r w:rsidRPr="00441F27">
        <w:br/>
      </w:r>
      <w:r w:rsidRPr="00441F27">
        <w:rPr>
          <w:b/>
          <w:bCs/>
        </w:rPr>
        <w:t>A:</w:t>
      </w:r>
      <w:r w:rsidRPr="00441F27">
        <w:t xml:space="preserve"> According to the 2022 Census:</w:t>
      </w:r>
    </w:p>
    <w:p w14:paraId="6B96596A" w14:textId="77777777" w:rsidR="00441F27" w:rsidRPr="00441F27" w:rsidRDefault="00441F27" w:rsidP="00441F27">
      <w:pPr>
        <w:numPr>
          <w:ilvl w:val="0"/>
          <w:numId w:val="18"/>
        </w:numPr>
      </w:pPr>
      <w:r w:rsidRPr="00441F27">
        <w:t>7.9M population, ~1.9M households.</w:t>
      </w:r>
    </w:p>
    <w:p w14:paraId="01F12296" w14:textId="77777777" w:rsidR="00441F27" w:rsidRPr="00441F27" w:rsidRDefault="00441F27" w:rsidP="00441F27">
      <w:pPr>
        <w:numPr>
          <w:ilvl w:val="0"/>
          <w:numId w:val="18"/>
        </w:numPr>
      </w:pPr>
      <w:r w:rsidRPr="00441F27">
        <w:t>44% are renters = ~836k rental households.</w:t>
      </w:r>
      <w:r w:rsidRPr="00441F27">
        <w:br/>
        <w:t>Capturing even 5% = 40k+ tenants. That’s a base market of 1T TZS in annual rents.</w:t>
      </w:r>
    </w:p>
    <w:p w14:paraId="1AC87756" w14:textId="77777777" w:rsidR="00441F27" w:rsidRPr="00441F27" w:rsidRDefault="00441F27" w:rsidP="00441F27">
      <w:r w:rsidRPr="00441F27">
        <w:pict w14:anchorId="62B7FF9D">
          <v:rect id="_x0000_i1069" style="width:0;height:1.5pt" o:hralign="center" o:hrstd="t" o:hr="t" fillcolor="#a0a0a0" stroked="f"/>
        </w:pict>
      </w:r>
    </w:p>
    <w:p w14:paraId="1796E37B" w14:textId="77777777" w:rsidR="00441F27" w:rsidRPr="00441F27" w:rsidRDefault="00441F27" w:rsidP="00441F27">
      <w:r w:rsidRPr="00441F27">
        <w:rPr>
          <w:b/>
          <w:bCs/>
        </w:rPr>
        <w:t>Q: Isn’t this market too small for big returns?</w:t>
      </w:r>
      <w:r w:rsidRPr="00441F27">
        <w:br/>
      </w:r>
      <w:r w:rsidRPr="00441F27">
        <w:rPr>
          <w:b/>
          <w:bCs/>
        </w:rPr>
        <w:t>A:</w:t>
      </w:r>
      <w:r w:rsidRPr="00441F27">
        <w:t xml:space="preserve"> The entry point is Dar. Beyond Dar, nationwide rentals + East Africa expansion grows market size 5–10x. Like M-Pesa, you start local, but platform economics compound regionally.</w:t>
      </w:r>
    </w:p>
    <w:p w14:paraId="12A1A9DF" w14:textId="77777777" w:rsidR="00441F27" w:rsidRPr="00441F27" w:rsidRDefault="00441F27" w:rsidP="00441F27">
      <w:r w:rsidRPr="00441F27">
        <w:pict w14:anchorId="47D61781">
          <v:rect id="_x0000_i1070" style="width:0;height:1.5pt" o:hralign="center" o:hrstd="t" o:hr="t" fillcolor="#a0a0a0" stroked="f"/>
        </w:pict>
      </w:r>
    </w:p>
    <w:p w14:paraId="5EFE8EBA" w14:textId="77777777" w:rsidR="00441F27" w:rsidRPr="00441F27" w:rsidRDefault="00441F27" w:rsidP="00441F27">
      <w:pPr>
        <w:rPr>
          <w:b/>
          <w:bCs/>
        </w:rPr>
      </w:pPr>
      <w:r w:rsidRPr="00441F27">
        <w:rPr>
          <w:b/>
          <w:bCs/>
        </w:rPr>
        <w:t>ASAS-Specific Queries</w:t>
      </w:r>
    </w:p>
    <w:p w14:paraId="66B650AE" w14:textId="77777777" w:rsidR="00441F27" w:rsidRPr="00441F27" w:rsidRDefault="00441F27" w:rsidP="00441F27">
      <w:r w:rsidRPr="00441F27">
        <w:rPr>
          <w:b/>
          <w:bCs/>
        </w:rPr>
        <w:t>Q: Why should ASAS back this, given we already dominate traditional real estate?</w:t>
      </w:r>
      <w:r w:rsidRPr="00441F27">
        <w:br/>
      </w:r>
      <w:r w:rsidRPr="00441F27">
        <w:rPr>
          <w:b/>
          <w:bCs/>
        </w:rPr>
        <w:t>A:</w:t>
      </w:r>
      <w:r w:rsidRPr="00441F27">
        <w:t xml:space="preserve"> Because whoever controls </w:t>
      </w:r>
      <w:r w:rsidRPr="00441F27">
        <w:rPr>
          <w:b/>
          <w:bCs/>
        </w:rPr>
        <w:t>digital rental rails</w:t>
      </w:r>
      <w:r w:rsidRPr="00441F27">
        <w:t xml:space="preserve"> controls the future of housing economics. This is not about physical assets — it’s about data, scale, and monetization. ASAS can evolve into a </w:t>
      </w:r>
      <w:proofErr w:type="spellStart"/>
      <w:r w:rsidRPr="00441F27">
        <w:rPr>
          <w:b/>
          <w:bCs/>
        </w:rPr>
        <w:t>PropTech</w:t>
      </w:r>
      <w:proofErr w:type="spellEnd"/>
      <w:r w:rsidRPr="00441F27">
        <w:rPr>
          <w:b/>
          <w:bCs/>
        </w:rPr>
        <w:t xml:space="preserve"> leader</w:t>
      </w:r>
      <w:r w:rsidRPr="00441F27">
        <w:t>, not just a landlord.</w:t>
      </w:r>
    </w:p>
    <w:p w14:paraId="7B421E9D" w14:textId="77777777" w:rsidR="00441F27" w:rsidRPr="00441F27" w:rsidRDefault="00441F27" w:rsidP="00441F27">
      <w:r w:rsidRPr="00441F27">
        <w:pict w14:anchorId="7B509829">
          <v:rect id="_x0000_i1071" style="width:0;height:1.5pt" o:hralign="center" o:hrstd="t" o:hr="t" fillcolor="#a0a0a0" stroked="f"/>
        </w:pict>
      </w:r>
    </w:p>
    <w:p w14:paraId="329D7375" w14:textId="77777777" w:rsidR="00441F27" w:rsidRPr="00441F27" w:rsidRDefault="00441F27" w:rsidP="00441F27">
      <w:r w:rsidRPr="00441F27">
        <w:rPr>
          <w:b/>
          <w:bCs/>
        </w:rPr>
        <w:t>Q: If ASAS invests, how do we leverage our other businesses?</w:t>
      </w:r>
      <w:r w:rsidRPr="00441F27">
        <w:br/>
      </w:r>
      <w:r w:rsidRPr="00441F27">
        <w:rPr>
          <w:b/>
          <w:bCs/>
        </w:rPr>
        <w:t>A:</w:t>
      </w:r>
    </w:p>
    <w:p w14:paraId="5D63243F" w14:textId="77777777" w:rsidR="00441F27" w:rsidRPr="00441F27" w:rsidRDefault="00441F27" w:rsidP="00441F27">
      <w:pPr>
        <w:numPr>
          <w:ilvl w:val="0"/>
          <w:numId w:val="19"/>
        </w:numPr>
      </w:pPr>
      <w:r w:rsidRPr="00441F27">
        <w:lastRenderedPageBreak/>
        <w:t>Cross-promotion via ASAS Logistics, fuel, FMCG, and dairy brands.</w:t>
      </w:r>
    </w:p>
    <w:p w14:paraId="3F726F6F" w14:textId="77777777" w:rsidR="00441F27" w:rsidRPr="00441F27" w:rsidRDefault="00441F27" w:rsidP="00441F27">
      <w:pPr>
        <w:numPr>
          <w:ilvl w:val="0"/>
          <w:numId w:val="19"/>
        </w:numPr>
      </w:pPr>
      <w:r w:rsidRPr="00441F27">
        <w:t>Tenant bundles (e.g., free ASAS water or milk packs with rental signups).</w:t>
      </w:r>
    </w:p>
    <w:p w14:paraId="2429DA68" w14:textId="77777777" w:rsidR="00441F27" w:rsidRPr="00441F27" w:rsidRDefault="00441F27" w:rsidP="00441F27">
      <w:pPr>
        <w:numPr>
          <w:ilvl w:val="0"/>
          <w:numId w:val="19"/>
        </w:numPr>
      </w:pPr>
      <w:r w:rsidRPr="00441F27">
        <w:t>Landlord credit scoring for ASAS finance/insurance.</w:t>
      </w:r>
    </w:p>
    <w:p w14:paraId="74AC7C87" w14:textId="77777777" w:rsidR="00441F27" w:rsidRPr="00441F27" w:rsidRDefault="00441F27" w:rsidP="00441F27">
      <w:pPr>
        <w:numPr>
          <w:ilvl w:val="0"/>
          <w:numId w:val="19"/>
        </w:numPr>
      </w:pPr>
      <w:r w:rsidRPr="00441F27">
        <w:t>Real estate demand mapping for ASAS construction projects.</w:t>
      </w:r>
    </w:p>
    <w:p w14:paraId="18324274" w14:textId="77777777" w:rsidR="00441F27" w:rsidRPr="00441F27" w:rsidRDefault="00441F27" w:rsidP="00441F27">
      <w:r w:rsidRPr="00441F27">
        <w:pict w14:anchorId="5DEA571A">
          <v:rect id="_x0000_i1072" style="width:0;height:1.5pt" o:hralign="center" o:hrstd="t" o:hr="t" fillcolor="#a0a0a0" stroked="f"/>
        </w:pict>
      </w:r>
    </w:p>
    <w:p w14:paraId="5B2C15E9" w14:textId="77777777" w:rsidR="00441F27" w:rsidRPr="00441F27" w:rsidRDefault="00441F27" w:rsidP="00441F27">
      <w:r w:rsidRPr="00441F27">
        <w:rPr>
          <w:b/>
          <w:bCs/>
        </w:rPr>
        <w:t>Q: Why only Dar to start? Why not go nationwide?</w:t>
      </w:r>
      <w:r w:rsidRPr="00441F27">
        <w:br/>
      </w:r>
      <w:r w:rsidRPr="00441F27">
        <w:rPr>
          <w:b/>
          <w:bCs/>
        </w:rPr>
        <w:t>A:</w:t>
      </w:r>
      <w:r w:rsidRPr="00441F27">
        <w:t xml:space="preserve"> Dar is the testing ground with highest demand (44% renters, fastest-growing city in Africa at 5.6% yearly). Once we prove traction, we scale nationwide with a proven template.</w:t>
      </w:r>
    </w:p>
    <w:p w14:paraId="45516735" w14:textId="77777777" w:rsidR="00441F27" w:rsidRPr="00441F27" w:rsidRDefault="00441F27" w:rsidP="00441F27">
      <w:r w:rsidRPr="00441F27">
        <w:pict w14:anchorId="021C642E">
          <v:rect id="_x0000_i1073" style="width:0;height:1.5pt" o:hralign="center" o:hrstd="t" o:hr="t" fillcolor="#a0a0a0" stroked="f"/>
        </w:pict>
      </w:r>
    </w:p>
    <w:p w14:paraId="5EF134BE" w14:textId="77777777" w:rsidR="00441F27" w:rsidRPr="00441F27" w:rsidRDefault="00441F27" w:rsidP="00441F27">
      <w:pPr>
        <w:rPr>
          <w:b/>
          <w:bCs/>
        </w:rPr>
      </w:pPr>
      <w:r w:rsidRPr="00441F27">
        <w:rPr>
          <w:b/>
          <w:bCs/>
        </w:rPr>
        <w:t>Governance &amp; Risk</w:t>
      </w:r>
    </w:p>
    <w:p w14:paraId="66814AB7" w14:textId="77777777" w:rsidR="00441F27" w:rsidRPr="00441F27" w:rsidRDefault="00441F27" w:rsidP="00441F27">
      <w:r w:rsidRPr="00441F27">
        <w:rPr>
          <w:b/>
          <w:bCs/>
        </w:rPr>
        <w:t>Q: What if agents (FieldOps) falsify data?</w:t>
      </w:r>
      <w:r w:rsidRPr="00441F27">
        <w:br/>
      </w:r>
      <w:r w:rsidRPr="00441F27">
        <w:rPr>
          <w:b/>
          <w:bCs/>
        </w:rPr>
        <w:t>A:</w:t>
      </w:r>
    </w:p>
    <w:p w14:paraId="091C4BB0" w14:textId="77777777" w:rsidR="00441F27" w:rsidRPr="00441F27" w:rsidRDefault="00441F27" w:rsidP="00441F27">
      <w:pPr>
        <w:numPr>
          <w:ilvl w:val="0"/>
          <w:numId w:val="20"/>
        </w:numPr>
      </w:pPr>
      <w:r w:rsidRPr="00441F27">
        <w:t>Every listing geo-tagged &amp; time-stamped.</w:t>
      </w:r>
    </w:p>
    <w:p w14:paraId="1D90666C" w14:textId="77777777" w:rsidR="00441F27" w:rsidRPr="00441F27" w:rsidRDefault="00441F27" w:rsidP="00441F27">
      <w:pPr>
        <w:numPr>
          <w:ilvl w:val="0"/>
          <w:numId w:val="20"/>
        </w:numPr>
      </w:pPr>
      <w:r w:rsidRPr="00441F27">
        <w:t>Office verification before publishing.</w:t>
      </w:r>
    </w:p>
    <w:p w14:paraId="47B5FBA6" w14:textId="77777777" w:rsidR="00441F27" w:rsidRPr="00441F27" w:rsidRDefault="00441F27" w:rsidP="00441F27">
      <w:pPr>
        <w:numPr>
          <w:ilvl w:val="0"/>
          <w:numId w:val="20"/>
        </w:numPr>
      </w:pPr>
      <w:r w:rsidRPr="00441F27">
        <w:t>Random audit checks.</w:t>
      </w:r>
    </w:p>
    <w:p w14:paraId="2B83F4E9" w14:textId="77777777" w:rsidR="00441F27" w:rsidRPr="00441F27" w:rsidRDefault="00441F27" w:rsidP="00441F27">
      <w:pPr>
        <w:numPr>
          <w:ilvl w:val="0"/>
          <w:numId w:val="20"/>
        </w:numPr>
      </w:pPr>
      <w:r w:rsidRPr="00441F27">
        <w:t xml:space="preserve">Agent </w:t>
      </w:r>
      <w:proofErr w:type="gramStart"/>
      <w:r w:rsidRPr="00441F27">
        <w:t>pay</w:t>
      </w:r>
      <w:proofErr w:type="gramEnd"/>
      <w:r w:rsidRPr="00441F27">
        <w:t xml:space="preserve"> tied to verified tenant conversions, not just uploads.</w:t>
      </w:r>
    </w:p>
    <w:p w14:paraId="00574DD0" w14:textId="77777777" w:rsidR="00441F27" w:rsidRPr="00441F27" w:rsidRDefault="00441F27" w:rsidP="00441F27">
      <w:r w:rsidRPr="00441F27">
        <w:pict w14:anchorId="163BE320">
          <v:rect id="_x0000_i1074" style="width:0;height:1.5pt" o:hralign="center" o:hrstd="t" o:hr="t" fillcolor="#a0a0a0" stroked="f"/>
        </w:pict>
      </w:r>
    </w:p>
    <w:p w14:paraId="3050DCC3" w14:textId="77777777" w:rsidR="00441F27" w:rsidRPr="00441F27" w:rsidRDefault="00441F27" w:rsidP="00441F27">
      <w:r w:rsidRPr="00441F27">
        <w:rPr>
          <w:b/>
          <w:bCs/>
        </w:rPr>
        <w:t>Q: What if regulation changes against digital housing platforms?</w:t>
      </w:r>
      <w:r w:rsidRPr="00441F27">
        <w:br/>
      </w:r>
      <w:r w:rsidRPr="00441F27">
        <w:rPr>
          <w:b/>
          <w:bCs/>
        </w:rPr>
        <w:t>A:</w:t>
      </w:r>
      <w:r w:rsidRPr="00441F27">
        <w:t xml:space="preserve"> We’re proactively aligned with Smart City agenda. </w:t>
      </w:r>
      <w:proofErr w:type="spellStart"/>
      <w:r w:rsidRPr="00441F27">
        <w:t>PropTech</w:t>
      </w:r>
      <w:proofErr w:type="spellEnd"/>
      <w:r w:rsidRPr="00441F27">
        <w:t xml:space="preserve"> transparency supports government goals. Plus, ASAS’s legacy ensures political goodwill and compliance.</w:t>
      </w:r>
    </w:p>
    <w:p w14:paraId="2931E129" w14:textId="77777777" w:rsidR="00441F27" w:rsidRPr="00441F27" w:rsidRDefault="00441F27" w:rsidP="00441F27">
      <w:r w:rsidRPr="00441F27">
        <w:pict w14:anchorId="1284EEC3">
          <v:rect id="_x0000_i1075" style="width:0;height:1.5pt" o:hralign="center" o:hrstd="t" o:hr="t" fillcolor="#a0a0a0" stroked="f"/>
        </w:pict>
      </w:r>
    </w:p>
    <w:p w14:paraId="7997AC38" w14:textId="77777777" w:rsidR="00441F27" w:rsidRPr="00441F27" w:rsidRDefault="00441F27" w:rsidP="00441F27">
      <w:r w:rsidRPr="00441F27">
        <w:rPr>
          <w:b/>
          <w:bCs/>
        </w:rPr>
        <w:t xml:space="preserve">Q: What happens if </w:t>
      </w:r>
      <w:proofErr w:type="gramStart"/>
      <w:r w:rsidRPr="00441F27">
        <w:rPr>
          <w:b/>
          <w:bCs/>
        </w:rPr>
        <w:t>tenants</w:t>
      </w:r>
      <w:proofErr w:type="gramEnd"/>
      <w:r w:rsidRPr="00441F27">
        <w:rPr>
          <w:b/>
          <w:bCs/>
        </w:rPr>
        <w:t xml:space="preserve"> default or landlords complain?</w:t>
      </w:r>
      <w:r w:rsidRPr="00441F27">
        <w:br/>
      </w:r>
      <w:r w:rsidRPr="00441F27">
        <w:rPr>
          <w:b/>
          <w:bCs/>
        </w:rPr>
        <w:t>A:</w:t>
      </w:r>
    </w:p>
    <w:p w14:paraId="4AB6E7BD" w14:textId="77777777" w:rsidR="00441F27" w:rsidRPr="00441F27" w:rsidRDefault="00441F27" w:rsidP="00441F27">
      <w:pPr>
        <w:numPr>
          <w:ilvl w:val="0"/>
          <w:numId w:val="21"/>
        </w:numPr>
      </w:pPr>
      <w:r w:rsidRPr="00441F27">
        <w:t>Grace period support built into contracts.</w:t>
      </w:r>
    </w:p>
    <w:p w14:paraId="65E52030" w14:textId="77777777" w:rsidR="00441F27" w:rsidRPr="00441F27" w:rsidRDefault="00441F27" w:rsidP="00441F27">
      <w:pPr>
        <w:numPr>
          <w:ilvl w:val="0"/>
          <w:numId w:val="21"/>
        </w:numPr>
      </w:pPr>
      <w:r w:rsidRPr="00441F27">
        <w:t>Escalation center to mediate disputes.</w:t>
      </w:r>
    </w:p>
    <w:p w14:paraId="2210CC2C" w14:textId="77777777" w:rsidR="00441F27" w:rsidRPr="00441F27" w:rsidRDefault="00441F27" w:rsidP="00441F27">
      <w:pPr>
        <w:numPr>
          <w:ilvl w:val="0"/>
          <w:numId w:val="21"/>
        </w:numPr>
      </w:pPr>
      <w:r w:rsidRPr="00441F27">
        <w:t>Future: optional rent insurance products.</w:t>
      </w:r>
      <w:r w:rsidRPr="00441F27">
        <w:br/>
        <w:t>We turn a weakness (defaults) into a product opportunity.</w:t>
      </w:r>
    </w:p>
    <w:p w14:paraId="79757BB0" w14:textId="77777777" w:rsidR="00441F27" w:rsidRPr="00441F27" w:rsidRDefault="00441F27" w:rsidP="00441F27">
      <w:r w:rsidRPr="00441F27">
        <w:pict w14:anchorId="10C878CC">
          <v:rect id="_x0000_i1076" style="width:0;height:1.5pt" o:hralign="center" o:hrstd="t" o:hr="t" fillcolor="#a0a0a0" stroked="f"/>
        </w:pict>
      </w:r>
    </w:p>
    <w:p w14:paraId="2B17089F" w14:textId="77777777" w:rsidR="00441F27" w:rsidRPr="00441F27" w:rsidRDefault="00441F27" w:rsidP="00441F27">
      <w:pPr>
        <w:rPr>
          <w:b/>
          <w:bCs/>
        </w:rPr>
      </w:pPr>
      <w:r w:rsidRPr="00441F27">
        <w:rPr>
          <w:b/>
          <w:bCs/>
        </w:rPr>
        <w:t>Exit &amp; Long-Term Value</w:t>
      </w:r>
    </w:p>
    <w:p w14:paraId="2DB29501" w14:textId="77777777" w:rsidR="00441F27" w:rsidRPr="00441F27" w:rsidRDefault="00441F27" w:rsidP="00441F27">
      <w:r w:rsidRPr="00441F27">
        <w:rPr>
          <w:b/>
          <w:bCs/>
        </w:rPr>
        <w:t>Q: How does ASAS get rewarded beyond dividends?</w:t>
      </w:r>
      <w:r w:rsidRPr="00441F27">
        <w:br/>
      </w:r>
      <w:r w:rsidRPr="00441F27">
        <w:rPr>
          <w:b/>
          <w:bCs/>
        </w:rPr>
        <w:t>A:</w:t>
      </w:r>
    </w:p>
    <w:p w14:paraId="370B07A7" w14:textId="77777777" w:rsidR="00441F27" w:rsidRPr="00441F27" w:rsidRDefault="00441F27" w:rsidP="00441F27">
      <w:pPr>
        <w:numPr>
          <w:ilvl w:val="0"/>
          <w:numId w:val="22"/>
        </w:numPr>
      </w:pPr>
      <w:r w:rsidRPr="00441F27">
        <w:t xml:space="preserve">Equity value appreciation — </w:t>
      </w:r>
      <w:proofErr w:type="spellStart"/>
      <w:r w:rsidRPr="00441F27">
        <w:t>PropTech</w:t>
      </w:r>
      <w:proofErr w:type="spellEnd"/>
      <w:r w:rsidRPr="00441F27">
        <w:t xml:space="preserve"> valuations are 10x revenue multiples globally.</w:t>
      </w:r>
    </w:p>
    <w:p w14:paraId="3D3165AA" w14:textId="77777777" w:rsidR="00441F27" w:rsidRPr="00441F27" w:rsidRDefault="00441F27" w:rsidP="00441F27">
      <w:pPr>
        <w:numPr>
          <w:ilvl w:val="0"/>
          <w:numId w:val="22"/>
        </w:numPr>
      </w:pPr>
      <w:r w:rsidRPr="00441F27">
        <w:lastRenderedPageBreak/>
        <w:t xml:space="preserve">Expansion into rental </w:t>
      </w:r>
      <w:proofErr w:type="spellStart"/>
      <w:r w:rsidRPr="00441F27">
        <w:t>superapp</w:t>
      </w:r>
      <w:proofErr w:type="spellEnd"/>
      <w:r w:rsidRPr="00441F27">
        <w:t>: housing, Airbnb, cars, offices.</w:t>
      </w:r>
    </w:p>
    <w:p w14:paraId="2B15F5FD" w14:textId="77777777" w:rsidR="00441F27" w:rsidRPr="00441F27" w:rsidRDefault="00441F27" w:rsidP="00441F27">
      <w:pPr>
        <w:numPr>
          <w:ilvl w:val="0"/>
          <w:numId w:val="22"/>
        </w:numPr>
      </w:pPr>
      <w:r w:rsidRPr="00441F27">
        <w:t>Strategic data monetization for ASAS property investments.</w:t>
      </w:r>
    </w:p>
    <w:p w14:paraId="048AAC7A" w14:textId="77777777" w:rsidR="00441F27" w:rsidRPr="00441F27" w:rsidRDefault="00441F27" w:rsidP="00441F27">
      <w:pPr>
        <w:numPr>
          <w:ilvl w:val="0"/>
          <w:numId w:val="22"/>
        </w:numPr>
      </w:pPr>
      <w:r w:rsidRPr="00441F27">
        <w:t>Future JV/partnership with telcos and insurers, with ASAS as majority stakeholder.</w:t>
      </w:r>
    </w:p>
    <w:p w14:paraId="57077553" w14:textId="77777777" w:rsidR="00441F27" w:rsidRPr="00441F27" w:rsidRDefault="00441F27" w:rsidP="00441F27">
      <w:r w:rsidRPr="00441F27">
        <w:pict w14:anchorId="75CEE84C">
          <v:rect id="_x0000_i1077" style="width:0;height:1.5pt" o:hralign="center" o:hrstd="t" o:hr="t" fillcolor="#a0a0a0" stroked="f"/>
        </w:pict>
      </w:r>
    </w:p>
    <w:p w14:paraId="542CC30C" w14:textId="77777777" w:rsidR="00441F27" w:rsidRPr="00441F27" w:rsidRDefault="00441F27" w:rsidP="00441F27">
      <w:r w:rsidRPr="00441F27">
        <w:rPr>
          <w:b/>
          <w:bCs/>
        </w:rPr>
        <w:t>Q: What if ASAS asks for 70–100% equity?</w:t>
      </w:r>
      <w:r w:rsidRPr="00441F27">
        <w:br/>
      </w:r>
      <w:r w:rsidRPr="00441F27">
        <w:rPr>
          <w:b/>
          <w:bCs/>
        </w:rPr>
        <w:t>A:</w:t>
      </w:r>
      <w:r w:rsidRPr="00441F27">
        <w:t xml:space="preserve"> The true long-term value is in platform innovation. Full buyout risks losing entrepreneurial drive. Instead, a 50% stake ensures ASAS majority control </w:t>
      </w:r>
      <w:r w:rsidRPr="00441F27">
        <w:rPr>
          <w:b/>
          <w:bCs/>
        </w:rPr>
        <w:t>with founder-led execution</w:t>
      </w:r>
      <w:r w:rsidRPr="00441F27">
        <w:t>. This balance keeps innovation alive while protecting ASAS’s interest.</w:t>
      </w:r>
    </w:p>
    <w:p w14:paraId="4C8D7168" w14:textId="77777777" w:rsidR="00441F27" w:rsidRDefault="00441F27" w:rsidP="00441F27"/>
    <w:sectPr w:rsidR="00441F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6959B" w14:textId="77777777" w:rsidR="00441F27" w:rsidRDefault="00441F27" w:rsidP="00441F27">
      <w:pPr>
        <w:spacing w:after="0" w:line="240" w:lineRule="auto"/>
      </w:pPr>
      <w:r>
        <w:separator/>
      </w:r>
    </w:p>
  </w:endnote>
  <w:endnote w:type="continuationSeparator" w:id="0">
    <w:p w14:paraId="7B9FA874" w14:textId="77777777" w:rsidR="00441F27" w:rsidRDefault="00441F27" w:rsidP="00441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E4DAA" w14:textId="77777777" w:rsidR="00441F27" w:rsidRDefault="00441F27" w:rsidP="00441F27">
      <w:pPr>
        <w:spacing w:after="0" w:line="240" w:lineRule="auto"/>
      </w:pPr>
      <w:r>
        <w:separator/>
      </w:r>
    </w:p>
  </w:footnote>
  <w:footnote w:type="continuationSeparator" w:id="0">
    <w:p w14:paraId="73D2614B" w14:textId="77777777" w:rsidR="00441F27" w:rsidRDefault="00441F27" w:rsidP="00441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12FED"/>
    <w:multiLevelType w:val="multilevel"/>
    <w:tmpl w:val="B6F6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147C1"/>
    <w:multiLevelType w:val="multilevel"/>
    <w:tmpl w:val="0432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D214D"/>
    <w:multiLevelType w:val="multilevel"/>
    <w:tmpl w:val="9390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A64A0"/>
    <w:multiLevelType w:val="multilevel"/>
    <w:tmpl w:val="20CC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4586D"/>
    <w:multiLevelType w:val="multilevel"/>
    <w:tmpl w:val="166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B1C2C"/>
    <w:multiLevelType w:val="multilevel"/>
    <w:tmpl w:val="E04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661F6"/>
    <w:multiLevelType w:val="multilevel"/>
    <w:tmpl w:val="EFCA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80806"/>
    <w:multiLevelType w:val="multilevel"/>
    <w:tmpl w:val="143E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2401BD"/>
    <w:multiLevelType w:val="multilevel"/>
    <w:tmpl w:val="A970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D7A01"/>
    <w:multiLevelType w:val="multilevel"/>
    <w:tmpl w:val="9B8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F1869"/>
    <w:multiLevelType w:val="multilevel"/>
    <w:tmpl w:val="2E06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A0B9F"/>
    <w:multiLevelType w:val="multilevel"/>
    <w:tmpl w:val="F82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154F1"/>
    <w:multiLevelType w:val="multilevel"/>
    <w:tmpl w:val="EF7E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142A3"/>
    <w:multiLevelType w:val="multilevel"/>
    <w:tmpl w:val="5474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70E78"/>
    <w:multiLevelType w:val="multilevel"/>
    <w:tmpl w:val="8DE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6007B"/>
    <w:multiLevelType w:val="multilevel"/>
    <w:tmpl w:val="39D8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F71B37"/>
    <w:multiLevelType w:val="multilevel"/>
    <w:tmpl w:val="7A28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57DC3"/>
    <w:multiLevelType w:val="multilevel"/>
    <w:tmpl w:val="EA8C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A42D8A"/>
    <w:multiLevelType w:val="multilevel"/>
    <w:tmpl w:val="5FE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66B60"/>
    <w:multiLevelType w:val="multilevel"/>
    <w:tmpl w:val="323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941C17"/>
    <w:multiLevelType w:val="multilevel"/>
    <w:tmpl w:val="C4D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95D38"/>
    <w:multiLevelType w:val="multilevel"/>
    <w:tmpl w:val="D72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735173">
    <w:abstractNumId w:val="9"/>
  </w:num>
  <w:num w:numId="2" w16cid:durableId="1500080713">
    <w:abstractNumId w:val="7"/>
  </w:num>
  <w:num w:numId="3" w16cid:durableId="1900509190">
    <w:abstractNumId w:val="10"/>
  </w:num>
  <w:num w:numId="4" w16cid:durableId="2084208132">
    <w:abstractNumId w:val="15"/>
  </w:num>
  <w:num w:numId="5" w16cid:durableId="927421697">
    <w:abstractNumId w:val="8"/>
  </w:num>
  <w:num w:numId="6" w16cid:durableId="355428955">
    <w:abstractNumId w:val="13"/>
  </w:num>
  <w:num w:numId="7" w16cid:durableId="1629627860">
    <w:abstractNumId w:val="17"/>
  </w:num>
  <w:num w:numId="8" w16cid:durableId="1291667813">
    <w:abstractNumId w:val="21"/>
  </w:num>
  <w:num w:numId="9" w16cid:durableId="1543397991">
    <w:abstractNumId w:val="20"/>
  </w:num>
  <w:num w:numId="10" w16cid:durableId="188688325">
    <w:abstractNumId w:val="12"/>
  </w:num>
  <w:num w:numId="11" w16cid:durableId="1107428442">
    <w:abstractNumId w:val="16"/>
  </w:num>
  <w:num w:numId="12" w16cid:durableId="840895809">
    <w:abstractNumId w:val="2"/>
  </w:num>
  <w:num w:numId="13" w16cid:durableId="1446150142">
    <w:abstractNumId w:val="4"/>
  </w:num>
  <w:num w:numId="14" w16cid:durableId="263541566">
    <w:abstractNumId w:val="19"/>
  </w:num>
  <w:num w:numId="15" w16cid:durableId="784078083">
    <w:abstractNumId w:val="1"/>
  </w:num>
  <w:num w:numId="16" w16cid:durableId="1794206340">
    <w:abstractNumId w:val="11"/>
  </w:num>
  <w:num w:numId="17" w16cid:durableId="1093936434">
    <w:abstractNumId w:val="3"/>
  </w:num>
  <w:num w:numId="18" w16cid:durableId="633100415">
    <w:abstractNumId w:val="5"/>
  </w:num>
  <w:num w:numId="19" w16cid:durableId="883711156">
    <w:abstractNumId w:val="14"/>
  </w:num>
  <w:num w:numId="20" w16cid:durableId="1424060660">
    <w:abstractNumId w:val="6"/>
  </w:num>
  <w:num w:numId="21" w16cid:durableId="756562973">
    <w:abstractNumId w:val="0"/>
  </w:num>
  <w:num w:numId="22" w16cid:durableId="13462072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F27"/>
    <w:rsid w:val="00052E87"/>
    <w:rsid w:val="00282F1A"/>
    <w:rsid w:val="003708B2"/>
    <w:rsid w:val="00441F27"/>
    <w:rsid w:val="004C7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1CAF1"/>
  <w15:chartTrackingRefBased/>
  <w15:docId w15:val="{E18D07FE-8A54-4B86-8EB1-D0D9B037C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F27"/>
    <w:rPr>
      <w:rFonts w:eastAsiaTheme="majorEastAsia" w:cstheme="majorBidi"/>
      <w:color w:val="272727" w:themeColor="text1" w:themeTint="D8"/>
    </w:rPr>
  </w:style>
  <w:style w:type="paragraph" w:styleId="Title">
    <w:name w:val="Title"/>
    <w:basedOn w:val="Normal"/>
    <w:next w:val="Normal"/>
    <w:link w:val="TitleChar"/>
    <w:uiPriority w:val="10"/>
    <w:qFormat/>
    <w:rsid w:val="00441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F27"/>
    <w:pPr>
      <w:spacing w:before="160"/>
      <w:jc w:val="center"/>
    </w:pPr>
    <w:rPr>
      <w:i/>
      <w:iCs/>
      <w:color w:val="404040" w:themeColor="text1" w:themeTint="BF"/>
    </w:rPr>
  </w:style>
  <w:style w:type="character" w:customStyle="1" w:styleId="QuoteChar">
    <w:name w:val="Quote Char"/>
    <w:basedOn w:val="DefaultParagraphFont"/>
    <w:link w:val="Quote"/>
    <w:uiPriority w:val="29"/>
    <w:rsid w:val="00441F27"/>
    <w:rPr>
      <w:i/>
      <w:iCs/>
      <w:color w:val="404040" w:themeColor="text1" w:themeTint="BF"/>
    </w:rPr>
  </w:style>
  <w:style w:type="paragraph" w:styleId="ListParagraph">
    <w:name w:val="List Paragraph"/>
    <w:basedOn w:val="Normal"/>
    <w:uiPriority w:val="34"/>
    <w:qFormat/>
    <w:rsid w:val="00441F27"/>
    <w:pPr>
      <w:ind w:left="720"/>
      <w:contextualSpacing/>
    </w:pPr>
  </w:style>
  <w:style w:type="character" w:styleId="IntenseEmphasis">
    <w:name w:val="Intense Emphasis"/>
    <w:basedOn w:val="DefaultParagraphFont"/>
    <w:uiPriority w:val="21"/>
    <w:qFormat/>
    <w:rsid w:val="00441F27"/>
    <w:rPr>
      <w:i/>
      <w:iCs/>
      <w:color w:val="0F4761" w:themeColor="accent1" w:themeShade="BF"/>
    </w:rPr>
  </w:style>
  <w:style w:type="paragraph" w:styleId="IntenseQuote">
    <w:name w:val="Intense Quote"/>
    <w:basedOn w:val="Normal"/>
    <w:next w:val="Normal"/>
    <w:link w:val="IntenseQuoteChar"/>
    <w:uiPriority w:val="30"/>
    <w:qFormat/>
    <w:rsid w:val="00441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F27"/>
    <w:rPr>
      <w:i/>
      <w:iCs/>
      <w:color w:val="0F4761" w:themeColor="accent1" w:themeShade="BF"/>
    </w:rPr>
  </w:style>
  <w:style w:type="character" w:styleId="IntenseReference">
    <w:name w:val="Intense Reference"/>
    <w:basedOn w:val="DefaultParagraphFont"/>
    <w:uiPriority w:val="32"/>
    <w:qFormat/>
    <w:rsid w:val="00441F27"/>
    <w:rPr>
      <w:b/>
      <w:bCs/>
      <w:smallCaps/>
      <w:color w:val="0F4761" w:themeColor="accent1" w:themeShade="BF"/>
      <w:spacing w:val="5"/>
    </w:rPr>
  </w:style>
  <w:style w:type="paragraph" w:styleId="Header">
    <w:name w:val="header"/>
    <w:basedOn w:val="Normal"/>
    <w:link w:val="HeaderChar"/>
    <w:uiPriority w:val="99"/>
    <w:unhideWhenUsed/>
    <w:rsid w:val="00441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F27"/>
  </w:style>
  <w:style w:type="paragraph" w:styleId="Footer">
    <w:name w:val="footer"/>
    <w:basedOn w:val="Normal"/>
    <w:link w:val="FooterChar"/>
    <w:uiPriority w:val="99"/>
    <w:unhideWhenUsed/>
    <w:rsid w:val="00441F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893581">
      <w:bodyDiv w:val="1"/>
      <w:marLeft w:val="0"/>
      <w:marRight w:val="0"/>
      <w:marTop w:val="0"/>
      <w:marBottom w:val="0"/>
      <w:divBdr>
        <w:top w:val="none" w:sz="0" w:space="0" w:color="auto"/>
        <w:left w:val="none" w:sz="0" w:space="0" w:color="auto"/>
        <w:bottom w:val="none" w:sz="0" w:space="0" w:color="auto"/>
        <w:right w:val="none" w:sz="0" w:space="0" w:color="auto"/>
      </w:divBdr>
    </w:div>
    <w:div w:id="1640839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1670</Words>
  <Characters>9268</Characters>
  <Application>Microsoft Office Word</Application>
  <DocSecurity>0</DocSecurity>
  <Lines>236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Kreston Leviticus</dc:creator>
  <cp:keywords/>
  <dc:description/>
  <cp:lastModifiedBy>Kreston Leviticus</cp:lastModifiedBy>
  <cp:revision>1</cp:revision>
  <dcterms:created xsi:type="dcterms:W3CDTF">2025-09-15T13:05:00Z</dcterms:created>
  <dcterms:modified xsi:type="dcterms:W3CDTF">2025-09-15T13:27:00Z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2ebcd66c-a01c-4f2c-a500-2c47228aced4</vt:lpwstr>
  </property>
</Properties>
</file>