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c>
          <w:tcPr>
            <w:tcW w:type="dxa" w:w="4536"/>
            <w:tcBorders>
              <w:top w:val="none" w:color="FFFFFF" w:sz="0"/>
              <w:left w:val="none" w:color="FFFFFF" w:sz="0"/>
              <w:bottom w:val="none" w:color="FFFFFF" w:sz="0"/>
              <w:right w:val="none" w:color="FFFFFF" w:sz="0"/>
            </w:tcBorders>
            <w:tcMar>
              <w:top w:type="dxa" w:w="40"/>
              <w:left w:type="dxa" w:w="80"/>
              <w:bottom w:type="dxa" w:w="40"/>
              <w:right w:type="dxa" w:w="80"/>
            </w:tcMar>
          </w:tcPr>
          <w:p>
            <w:pPr>
              <w:bidi/>
              <w:spacing w:after="0" w:line="360" w:lineRule="auto"/>
              <w:jc w:val="start"/>
            </w:pPr>
            <w:r>
              <w:rPr>
                <w:rFonts w:ascii="David" w:cs="David" w:eastAsia="David" w:hAnsi="David"/>
                <w:b/>
                <w:bCs/>
                <w:sz w:val="26"/>
                <w:szCs w:val="26"/>
                <w:rtl/>
              </w:rPr>
              <w:t xml:space="preserve">בבית המשפט לענייני משפחה בחדרה</w:t>
            </w:r>
          </w:p>
        </w:tc>
        <w:tc>
          <w:tcPr>
            <w:tcW w:type="dxa" w:w="4536"/>
            <w:tcBorders>
              <w:top w:val="none" w:color="FFFFFF" w:sz="0"/>
              <w:left w:val="none" w:color="FFFFFF" w:sz="0"/>
              <w:bottom w:val="none" w:color="FFFFFF" w:sz="0"/>
              <w:right w:val="none" w:color="FFFFFF" w:sz="0"/>
            </w:tcBorders>
            <w:tcMar>
              <w:top w:type="dxa" w:w="40"/>
              <w:left w:type="dxa" w:w="80"/>
              <w:bottom w:type="dxa" w:w="40"/>
              <w:right w:type="dxa" w:w="80"/>
            </w:tcMar>
          </w:tcPr>
          <w:p>
            <w:pPr>
              <w:bidi/>
              <w:spacing w:after="0" w:line="360" w:lineRule="auto"/>
              <w:jc w:val="end"/>
            </w:pPr>
            <w:r>
              <w:rPr>
                <w:rFonts w:ascii="David" w:cs="David" w:eastAsia="David" w:hAnsi="David"/>
                <w:b/>
                <w:bCs/>
                <w:sz w:val="26"/>
                <w:szCs w:val="26"/>
                <w:rtl/>
              </w:rPr>
              <w:t xml:space="preserve">מספר תיק: </w:t>
            </w:r>
            <w:r>
              <w:rPr>
                <w:rFonts w:ascii="David" w:cs="David" w:eastAsia="David" w:hAnsi="David"/>
                <w:b w:val="false"/>
                <w:bCs w:val="false"/>
                <w:sz w:val="24"/>
                <w:szCs w:val="24"/>
                <w:rtl/>
              </w:rPr>
              <w:t xml:space="preserve">______________</w:t>
            </w:r>
            <w:r>
              <w:rPr>
                <w:rFonts w:ascii="David" w:cs="David" w:eastAsia="David" w:hAnsi="David"/>
                <w:b w:val="false"/>
                <w:bCs w:val="false"/>
                <w:sz w:val="26"/>
                <w:szCs w:val="26"/>
                <w:rtl/>
              </w:rPr>
              <w:t xml:space="preserve"> </w:t>
            </w:r>
          </w:p>
        </w:tc>
      </w:tr>
    </w:tbl>
    <w:p>
      <w:pPr>
        <w:pBdr>
          <w:bottom w:val="single" w:color="000000" w:sz="6" w:space="1"/>
        </w:pBdr>
        <w:bidi/>
        <w:spacing w:after="120" w:before="60"/>
      </w:pPr>
      <w:r>
        <w:rPr>
          <w:rFonts w:ascii="David" w:cs="David" w:eastAsia="David" w:hAnsi="David"/>
          <w:b w:val="false"/>
          <w:bCs w:val="false"/>
          <w:sz w:val="24"/>
          <w:szCs w:val="24"/>
          <w:rtl/>
        </w:rPr>
        <w:t xml:space="preserve"/>
      </w:r>
    </w:p>
    <w:p>
      <w:pPr>
        <w:bidi/>
        <w:spacing w:after="0" w:before="0" w:line="360" w:lineRule="auto"/>
        <w:jc w:val="both"/>
      </w:pPr>
      <w:r>
        <w:rPr>
          <w:rFonts w:ascii="David" w:cs="David" w:eastAsia="David" w:hAnsi="David"/>
          <w:b/>
          <w:bCs/>
          <w:sz w:val="24"/>
          <w:szCs w:val="24"/>
          <w:rtl/>
        </w:rPr>
        <w:t xml:space="preserve">בעניין:</w:t>
      </w:r>
      <w:r>
        <w:rPr>
          <w:rFonts w:ascii="David" w:cs="David" w:eastAsia="David" w:hAnsi="David"/>
          <w:b w:val="false"/>
          <w:bCs w:val="false"/>
          <w:sz w:val="24"/>
          <w:szCs w:val="24"/>
          <w:rtl/>
        </w:rPr>
        <w:t xml:space="preserve">	בקשה לקביעת גיל</w:t>
      </w:r>
    </w:p>
    <w:p>
      <w:pPr>
        <w:bidi/>
        <w:spacing w:after="120" w:before="0" w:line="360" w:lineRule="auto"/>
        <w:jc w:val="both"/>
      </w:pPr>
      <w:r>
        <w:rPr>
          <w:rFonts w:ascii="David" w:cs="David" w:eastAsia="David" w:hAnsi="David"/>
          <w:b/>
          <w:bCs/>
          <w:sz w:val="24"/>
          <w:szCs w:val="24"/>
          <w:rtl/>
        </w:rPr>
        <w:t xml:space="preserve">המבקש:</w:t>
      </w:r>
      <w:r>
        <w:rPr>
          <w:rFonts w:ascii="David" w:cs="David" w:eastAsia="David" w:hAnsi="David"/>
          <w:b w:val="false"/>
          <w:bCs w:val="false"/>
          <w:sz w:val="24"/>
          <w:szCs w:val="24"/>
          <w:rtl/>
        </w:rPr>
        <w:t xml:space="preserve">	</w:t>
      </w:r>
      <w:r>
        <w:rPr>
          <w:rFonts w:ascii="David" w:cs="David" w:eastAsia="David" w:hAnsi="David"/>
          <w:b w:val="false"/>
          <w:bCs w:val="false"/>
          <w:sz w:val="24"/>
          <w:szCs w:val="24"/>
          <w:rtl/>
        </w:rPr>
        <w:t xml:space="preserve">צגאי אמרררר, ת.ז. 301255552</w:t>
      </w:r>
    </w:p>
    <w:p>
      <w:pPr>
        <w:pBdr>
          <w:bottom w:val="single" w:color="000000" w:sz="6" w:space="1"/>
        </w:pBdr>
        <w:bidi/>
        <w:spacing w:after="120" w:before="60"/>
      </w:pPr>
      <w:r>
        <w:rPr>
          <w:rFonts w:ascii="David" w:cs="David" w:eastAsia="David" w:hAnsi="David"/>
          <w:b w:val="false"/>
          <w:bCs w:val="false"/>
          <w:sz w:val="24"/>
          <w:szCs w:val="24"/>
          <w:rtl/>
        </w:rPr>
        <w:t xml:space="preserve"/>
      </w:r>
    </w:p>
    <w:p>
      <w:pPr>
        <w:bidi/>
        <w:spacing w:after="120" w:line="360" w:lineRule="auto"/>
        <w:jc w:val="end"/>
      </w:pPr>
      <w:r>
        <w:rPr>
          <w:rFonts w:ascii="David" w:cs="David" w:eastAsia="David" w:hAnsi="David"/>
          <w:b/>
          <w:bCs/>
          <w:sz w:val="24"/>
          <w:szCs w:val="24"/>
          <w:rtl/>
        </w:rPr>
        <w:t xml:space="preserve">נספח ב'</w:t>
      </w:r>
    </w:p>
    <w:p>
      <w:pPr>
        <w:bidi/>
        <w:spacing w:after="160" w:before="320" w:line="360" w:lineRule="auto"/>
        <w:jc w:val="center"/>
      </w:pPr>
      <w:r>
        <w:rPr>
          <w:rFonts w:ascii="David" w:cs="David" w:eastAsia="David" w:hAnsi="David"/>
          <w:b/>
          <w:bCs/>
          <w:sz w:val="34"/>
          <w:szCs w:val="34"/>
          <w:u w:val="double"/>
          <w:rtl/>
        </w:rPr>
        <w:t xml:space="preserve">תצהיר האב</w:t>
      </w:r>
    </w:p>
    <w:p>
      <w:pPr>
        <w:bidi/>
        <w:spacing w:after="120" w:before="0" w:line="360" w:lineRule="auto"/>
        <w:jc w:val="both"/>
      </w:pPr>
      <w:r>
        <w:rPr>
          <w:rFonts w:ascii="David" w:cs="David" w:eastAsia="David" w:hAnsi="David"/>
          <w:b w:val="false"/>
          <w:bCs w:val="false"/>
          <w:sz w:val="24"/>
          <w:szCs w:val="24"/>
          <w:rtl/>
        </w:rPr>
        <w:t xml:space="preserve">אני הח"מ, כחכקןכ, ת.ז. 320005899, לאחר שהוזהרתי כי עליי לומר את האמת וכי אהיה צפוי לעונשים הקבועים בחוק אם לא אעשה כן, מצהיר בזאת בכתב כדלקמן:</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אני אביו של המבקש, מר צגאי אמרררר, ת.ז. 301255552. המבקש הוא בני הבכור, ואת תצהירי זה אני נותן בתמיכה לבקשתו לקביעת גילו הנכון.</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עליתי ארצה בשנת 1991 ומתגורר כיום במגדל העמק. בשנת 1992, כשנה לאחר שעליתי, נפגשתי עם בני בפעם הראשונה מאז לידתו.</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מאז אנו נפגשים אחת לשלושה-ארבעה חודשים בביתי ומקיימים קשר רציף.</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יש לי ילדים נוספים מהאישה שהתחתנתי איתה לאחר שנפרדתי מאימו של המבקש, אולם המבקש הוא בני הבכור, ועל כן אני זוכר היטב ובוודאות את מועד לידתו.</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בני נולד בכפר אינדגנה שבאתיופיה, שבו לא התנהל רישום לידה. לפי הלוח האתיופי נולד בשנת 1962, שהם שנת 1970 לפי הלוח הלועזי – ולא שנת 1976 כרשום בתעודת הזהות שלו.</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כשאימו הייתה בחודש חמישי להריונה נפרדנו.</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הגיל הרשום בתעודת הזהות של בני, ולפיו הוא יליד 1976 וגילו 50 שנים, שגוי, ונמוך מגילו האמיתי בשש שנים.</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לפני כחצי שנה, בערב שבו ישבנו יחד אני ובניי, עלה עניין הגיל, ואחיו של המבקש – האחד יליד 1972 והשני יליד 1975 – אמרו כי הוא צעיר מהם. או-אז גיליתי לבני כי נולד בשנת 1970 וכי הוא הבכור מכל אחיו.</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למיטב ידיעתי ובידיעה אישית ודאית, גילו הנכון של בני הוא 56 שנים (יליד 1970).</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זהו שמי, זו חתימתי, ותוכן תצהירי – אמת.</w:t>
      </w:r>
    </w:p>
    <w:p>
      <w:pPr>
        <w:bidi/>
        <w:spacing w:after="200" w:line="360" w:lineRule="auto"/>
      </w:pPr>
      <w:r>
        <w:rPr>
          <w:rFonts w:ascii="David" w:cs="David" w:eastAsia="David" w:hAnsi="David"/>
          <w:b w:val="false"/>
          <w:bCs w:val="false"/>
          <w:sz w:val="24"/>
          <w:szCs w:val="24"/>
          <w:rtl/>
        </w:rPr>
        <w:t xml:space="preserve"/>
      </w:r>
    </w:p>
    <w:p>
      <w:pPr>
        <w:bidi/>
        <w:spacing w:after="0" w:before="160" w:line="360" w:lineRule="auto"/>
        <w:jc w:val="center"/>
      </w:pPr>
      <w:r>
        <w:rPr>
          <w:rFonts w:ascii="David" w:cs="David" w:eastAsia="David" w:hAnsi="David"/>
          <w:b w:val="false"/>
          <w:bCs w:val="false"/>
          <w:sz w:val="24"/>
          <w:szCs w:val="24"/>
          <w:rtl/>
        </w:rPr>
        <w:t xml:space="preserve">_______________________</w:t>
      </w:r>
    </w:p>
    <w:p>
      <w:pPr>
        <w:bidi/>
        <w:spacing w:after="0" w:before="0" w:line="360" w:lineRule="auto"/>
        <w:jc w:val="center"/>
      </w:pPr>
      <w:r>
        <w:rPr>
          <w:rFonts w:ascii="David" w:cs="David" w:eastAsia="David" w:hAnsi="David"/>
          <w:b w:val="false"/>
          <w:bCs w:val="false"/>
          <w:sz w:val="24"/>
          <w:szCs w:val="24"/>
          <w:rtl/>
        </w:rPr>
        <w:t xml:space="preserve">כחכקןכ</w:t>
      </w:r>
    </w:p>
    <w:p>
      <w:pPr>
        <w:bidi/>
        <w:spacing w:after="200" w:before="0" w:line="360" w:lineRule="auto"/>
        <w:jc w:val="center"/>
      </w:pPr>
      <w:r>
        <w:rPr>
          <w:rFonts w:ascii="David" w:cs="David" w:eastAsia="David" w:hAnsi="David"/>
          <w:b w:val="false"/>
          <w:bCs w:val="false"/>
          <w:sz w:val="24"/>
          <w:szCs w:val="24"/>
          <w:rtl/>
        </w:rPr>
        <w:t xml:space="preserve">המצהיר</w:t>
      </w:r>
    </w:p>
    <w:p>
      <w:pPr>
        <w:bidi/>
        <w:spacing w:after="120" w:before="240" w:line="360" w:lineRule="auto"/>
        <w:jc w:val="start"/>
      </w:pPr>
      <w:r>
        <w:rPr>
          <w:rFonts w:ascii="David" w:cs="David" w:eastAsia="David" w:hAnsi="David"/>
          <w:b/>
          <w:bCs/>
          <w:sz w:val="24"/>
          <w:szCs w:val="24"/>
          <w:u w:val="single"/>
          <w:rtl/>
        </w:rPr>
        <w:t xml:space="preserve">אישור</w:t>
      </w:r>
    </w:p>
    <w:p>
      <w:pPr>
        <w:bidi/>
        <w:spacing w:after="120" w:before="0" w:line="360" w:lineRule="auto"/>
        <w:jc w:val="both"/>
      </w:pPr>
      <w:r>
        <w:rPr>
          <w:rFonts w:ascii="David" w:cs="David" w:eastAsia="David" w:hAnsi="David"/>
          <w:b w:val="false"/>
          <w:bCs w:val="false"/>
          <w:sz w:val="24"/>
          <w:szCs w:val="24"/>
          <w:rtl/>
        </w:rPr>
        <w:t xml:space="preserve">אני הח"מ, עו"ד סולומון טקה, מאשר בזאת כי ביום 9.8.2026 הופיע בפניי מר כחכקןכ, אשר זיהה עצמו באמצעות ת.ז. 320005899 המוכר לי אישית, ולאחר שהזהרתיו כי עליו להצהיר את האמת וכי יהיה צפוי לעונשים הקבועים בחוק אם לא יעשה כן, ולאחר שתוכן התצהיר הוקרא ותורגם לו לשפה האמהרית על ידי </w:t>
      </w:r>
      <w:r>
        <w:rPr>
          <w:rFonts w:ascii="David" w:cs="David" w:eastAsia="David" w:hAnsi="David"/>
          <w:b w:val="false"/>
          <w:bCs w:val="false"/>
          <w:sz w:val="24"/>
          <w:szCs w:val="24"/>
          <w:rtl/>
        </w:rPr>
        <w:t xml:space="preserve">______________ (</w:t>
      </w:r>
      <w:r>
        <w:rPr>
          <w:rFonts w:ascii="David" w:cs="David" w:eastAsia="David" w:hAnsi="David"/>
          <w:b w:val="false"/>
          <w:bCs w:val="false"/>
          <w:sz w:val="24"/>
          <w:szCs w:val="24"/>
          <w:rtl/>
        </w:rPr>
        <w:t xml:space="preserve">שם המתרגם</w:t>
      </w:r>
      <w:r>
        <w:rPr>
          <w:rFonts w:ascii="David" w:cs="David" w:eastAsia="David" w:hAnsi="David"/>
          <w:b w:val="false"/>
          <w:bCs w:val="false"/>
          <w:sz w:val="24"/>
          <w:szCs w:val="24"/>
          <w:rtl/>
        </w:rPr>
        <w:t xml:space="preserve">)</w:t>
      </w:r>
      <w:r>
        <w:rPr>
          <w:rFonts w:ascii="David" w:cs="David" w:eastAsia="David" w:hAnsi="David"/>
          <w:b w:val="false"/>
          <w:bCs w:val="false"/>
          <w:sz w:val="24"/>
          <w:szCs w:val="24"/>
          <w:rtl/>
        </w:rPr>
        <w:t xml:space="preserve">, אישר כי הבין את תוכנו, אישר את נכונות תצהירו דלעיל וחתם עליו בפניי.</w:t>
      </w:r>
    </w:p>
    <w:p>
      <w:pPr>
        <w:bidi/>
        <w:spacing w:after="160" w:line="360" w:lineRule="auto"/>
      </w:pPr>
      <w:r>
        <w:rPr>
          <w:rFonts w:ascii="David" w:cs="David" w:eastAsia="David" w:hAnsi="David"/>
          <w:b w:val="false"/>
          <w:bCs w:val="false"/>
          <w:sz w:val="24"/>
          <w:szCs w:val="24"/>
          <w:rtl/>
        </w:rPr>
        <w:t xml:space="preserve"/>
      </w:r>
    </w:p>
    <w:p>
      <w:pPr>
        <w:bidi/>
        <w:spacing w:after="0" w:before="160" w:line="360" w:lineRule="auto"/>
        <w:jc w:val="center"/>
      </w:pPr>
      <w:r>
        <w:rPr>
          <w:rFonts w:ascii="David" w:cs="David" w:eastAsia="David" w:hAnsi="David"/>
          <w:b w:val="false"/>
          <w:bCs w:val="false"/>
          <w:sz w:val="24"/>
          <w:szCs w:val="24"/>
          <w:rtl/>
        </w:rPr>
        <w:t xml:space="preserve">_______________________</w:t>
      </w:r>
    </w:p>
    <w:p>
      <w:pPr>
        <w:bidi/>
        <w:spacing w:after="0" w:before="0" w:line="360" w:lineRule="auto"/>
        <w:jc w:val="center"/>
      </w:pPr>
      <w:r>
        <w:rPr>
          <w:rFonts w:ascii="David" w:cs="David" w:eastAsia="David" w:hAnsi="David"/>
          <w:b w:val="false"/>
          <w:bCs w:val="false"/>
          <w:sz w:val="24"/>
          <w:szCs w:val="24"/>
          <w:rtl/>
        </w:rPr>
        <w:t xml:space="preserve">סולומון טקה, עו"ד</w:t>
      </w:r>
    </w:p>
    <w:sectPr>
      <w:footerReference w:type="default" r:id="rId7"/>
      <w:pgSz w:w="11906" w:h="16838" w:orient="portrait"/>
      <w:pgMar w:top="1417" w:right="1417" w:bottom="1417" w:left="1417" w:header="708" w:footer="708"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b w:val="false"/>
        <w:bCs w:val="false"/>
        <w:sz w:val="18"/>
        <w:szCs w:val="18"/>
        <w:rtl/>
      </w:rPr>
      <w:t xml:space="preserve">- </w:t>
    </w:r>
    <w:r>
      <w:rPr>
        <w:rFonts w:ascii="David" w:cs="David" w:eastAsia="David" w:hAnsi="David"/>
        <w:sz w:val="18"/>
        <w:szCs w:val="18"/>
        <w:rtl/>
      </w:rPr>
      <w:fldChar w:fldCharType="begin"/>
      <w:instrText xml:space="preserve">PAGE</w:instrText>
      <w:fldChar w:fldCharType="separate"/>
      <w:fldChar w:fldCharType="end"/>
    </w:r>
    <w:r>
      <w:rPr>
        <w:rFonts w:ascii="David" w:cs="David" w:eastAsia="David" w:hAnsi="David"/>
        <w:b w:val="false"/>
        <w:bCs w:val="false"/>
        <w:sz w:val="18"/>
        <w:szCs w:val="18"/>
        <w:rtl/>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tab"/>
      <w:lvlText w:val="%1."/>
      <w:lvlJc w:val="start"/>
      <w:pPr>
        <w:ind w:left="47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תצהיר האב</dc:title>
  <dc:creator>Legal DOCX</dc:creator>
  <cp:lastModifiedBy>Un-named</cp:lastModifiedBy>
  <cp:revision>1</cp:revision>
  <dcterms:created xsi:type="dcterms:W3CDTF">2026-08-09T14:18:23.306Z</dcterms:created>
  <dcterms:modified xsi:type="dcterms:W3CDTF">2026-08-09T14:18:23.306Z</dcterms:modified>
</cp:coreProperties>
</file>

<file path=docProps/custom.xml><?xml version="1.0" encoding="utf-8"?>
<Properties xmlns="http://schemas.openxmlformats.org/officeDocument/2006/custom-properties" xmlns:vt="http://schemas.openxmlformats.org/officeDocument/2006/docPropsVTypes"/>
</file>