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0BB" w:rsidRDefault="00AF6E50">
      <w:r>
        <w:t>Residential Soil Assessment Standard Operating Procedures</w:t>
      </w:r>
    </w:p>
    <w:p w:rsidR="00AF6E50" w:rsidRDefault="00AF6E50">
      <w:r>
        <w:t>Table of Contents:</w:t>
      </w:r>
    </w:p>
    <w:p w:rsidR="00AF6E50" w:rsidRDefault="00AF6E50" w:rsidP="00AF6E50">
      <w:pPr>
        <w:pStyle w:val="ListParagraph"/>
        <w:numPr>
          <w:ilvl w:val="0"/>
          <w:numId w:val="1"/>
        </w:numPr>
      </w:pPr>
      <w:r>
        <w:t xml:space="preserve">SCOPE – brief description of the </w:t>
      </w:r>
      <w:r w:rsidR="00F4743B">
        <w:t>program, including map of geographic area</w:t>
      </w:r>
    </w:p>
    <w:p w:rsidR="00AF6E50" w:rsidRDefault="00AF6E50">
      <w:r>
        <w:t xml:space="preserve">Soil assessment available to residents of Trail and </w:t>
      </w:r>
      <w:proofErr w:type="spellStart"/>
      <w:r>
        <w:t>Rivervale</w:t>
      </w:r>
      <w:proofErr w:type="spellEnd"/>
      <w:r>
        <w:t xml:space="preserve"> to prevent and reduce health risks from exposure to metals that may be present in yard and garden soil.  </w:t>
      </w:r>
    </w:p>
    <w:p w:rsidR="00F4743B" w:rsidRDefault="00F4743B" w:rsidP="003866EF">
      <w:pPr>
        <w:pStyle w:val="ListParagraph"/>
        <w:numPr>
          <w:ilvl w:val="0"/>
          <w:numId w:val="1"/>
        </w:numPr>
      </w:pPr>
      <w:r>
        <w:t>OBJECTIVES (or goals</w:t>
      </w:r>
      <w:proofErr w:type="gramStart"/>
      <w:r>
        <w:t>)  What</w:t>
      </w:r>
      <w:proofErr w:type="gramEnd"/>
      <w:r>
        <w:t xml:space="preserve"> are the end results you hope to achieve?</w:t>
      </w:r>
    </w:p>
    <w:p w:rsidR="00F4743B" w:rsidRDefault="00F4743B" w:rsidP="00F4743B">
      <w:pPr>
        <w:pStyle w:val="ListParagraph"/>
        <w:ind w:left="360"/>
      </w:pPr>
    </w:p>
    <w:p w:rsidR="00F4743B" w:rsidRDefault="00F4743B" w:rsidP="003866EF">
      <w:pPr>
        <w:pStyle w:val="ListParagraph"/>
        <w:numPr>
          <w:ilvl w:val="0"/>
          <w:numId w:val="1"/>
        </w:numPr>
      </w:pPr>
      <w:r>
        <w:t>ELIGIBILITY AND PRIORITIES</w:t>
      </w:r>
    </w:p>
    <w:p w:rsidR="00F4743B" w:rsidRDefault="00F4743B" w:rsidP="00F4743B">
      <w:pPr>
        <w:ind w:left="360"/>
      </w:pPr>
      <w:r>
        <w:t>Top priorities are expectant families, families with children age 3 and under, and children who have measured blood lead levels above the Family Health case management threshold levels.</w:t>
      </w:r>
    </w:p>
    <w:p w:rsidR="00F4743B" w:rsidRDefault="00F4743B" w:rsidP="00F4743B">
      <w:pPr>
        <w:pStyle w:val="ListParagraph"/>
        <w:ind w:left="360"/>
      </w:pPr>
    </w:p>
    <w:p w:rsidR="003866EF" w:rsidRDefault="003866EF" w:rsidP="003866EF">
      <w:pPr>
        <w:pStyle w:val="ListParagraph"/>
        <w:numPr>
          <w:ilvl w:val="0"/>
          <w:numId w:val="1"/>
        </w:numPr>
      </w:pPr>
      <w:r>
        <w:t xml:space="preserve">ROLES AND RESPONSIBILITIES </w:t>
      </w:r>
    </w:p>
    <w:p w:rsidR="003866EF" w:rsidRDefault="003866EF" w:rsidP="003866EF">
      <w:pPr>
        <w:pStyle w:val="ListParagraph"/>
        <w:numPr>
          <w:ilvl w:val="1"/>
          <w:numId w:val="1"/>
        </w:numPr>
      </w:pPr>
      <w:r>
        <w:t>THEP home and garden team</w:t>
      </w:r>
    </w:p>
    <w:p w:rsidR="003866EF" w:rsidRDefault="003866EF" w:rsidP="003866EF">
      <w:pPr>
        <w:pStyle w:val="ListParagraph"/>
        <w:numPr>
          <w:ilvl w:val="1"/>
          <w:numId w:val="1"/>
        </w:numPr>
      </w:pPr>
      <w:proofErr w:type="spellStart"/>
      <w:r>
        <w:t>Teck</w:t>
      </w:r>
      <w:proofErr w:type="spellEnd"/>
    </w:p>
    <w:p w:rsidR="003866EF" w:rsidRDefault="003866EF" w:rsidP="003866EF">
      <w:pPr>
        <w:pStyle w:val="ListParagraph"/>
        <w:numPr>
          <w:ilvl w:val="1"/>
          <w:numId w:val="1"/>
        </w:numPr>
      </w:pPr>
      <w:r>
        <w:t>Property Owner</w:t>
      </w:r>
    </w:p>
    <w:p w:rsidR="003866EF" w:rsidRDefault="003866EF" w:rsidP="003866EF">
      <w:pPr>
        <w:pStyle w:val="ListParagraph"/>
      </w:pPr>
    </w:p>
    <w:p w:rsidR="00AF6E50" w:rsidRDefault="00AF6E50" w:rsidP="00AF6E50">
      <w:pPr>
        <w:pStyle w:val="ListParagraph"/>
        <w:numPr>
          <w:ilvl w:val="0"/>
          <w:numId w:val="1"/>
        </w:numPr>
      </w:pPr>
      <w:r>
        <w:t>HEALTH AND SAFETY</w:t>
      </w:r>
    </w:p>
    <w:p w:rsidR="003866EF" w:rsidRDefault="003866EF" w:rsidP="003866EF">
      <w:r>
        <w:t>Prior to work a health and safety plan to identify potential risks is prepared.</w:t>
      </w:r>
    </w:p>
    <w:p w:rsidR="00AF6E50" w:rsidRDefault="00AF6E50" w:rsidP="00AF6E50">
      <w:pPr>
        <w:pStyle w:val="ListParagraph"/>
        <w:numPr>
          <w:ilvl w:val="0"/>
          <w:numId w:val="1"/>
        </w:numPr>
      </w:pPr>
      <w:r>
        <w:t>MATERIALS AND EQUIPMENT REQUIRED</w:t>
      </w:r>
    </w:p>
    <w:p w:rsidR="003866EF" w:rsidRDefault="003866EF" w:rsidP="003866EF">
      <w:pPr>
        <w:pStyle w:val="ListParagraph"/>
        <w:numPr>
          <w:ilvl w:val="1"/>
          <w:numId w:val="1"/>
        </w:numPr>
      </w:pPr>
      <w:r>
        <w:t>Forms</w:t>
      </w:r>
      <w:r w:rsidR="00F4743B">
        <w:t xml:space="preserve"> (is this a duplication of what’s at the end?)</w:t>
      </w:r>
    </w:p>
    <w:p w:rsidR="00F4743B" w:rsidRDefault="003866EF" w:rsidP="003866EF">
      <w:pPr>
        <w:pStyle w:val="ListParagraph"/>
        <w:numPr>
          <w:ilvl w:val="1"/>
          <w:numId w:val="1"/>
        </w:numPr>
      </w:pPr>
      <w:r>
        <w:t xml:space="preserve">Sampling equipment </w:t>
      </w:r>
    </w:p>
    <w:p w:rsidR="00F4743B" w:rsidRDefault="00F4743B" w:rsidP="003866EF">
      <w:pPr>
        <w:pStyle w:val="ListParagraph"/>
        <w:numPr>
          <w:ilvl w:val="1"/>
          <w:numId w:val="1"/>
        </w:numPr>
      </w:pPr>
      <w:r>
        <w:t>What about educational materials?</w:t>
      </w:r>
    </w:p>
    <w:p w:rsidR="003866EF" w:rsidRDefault="003866EF" w:rsidP="00F4743B">
      <w:pPr>
        <w:pStyle w:val="ListParagraph"/>
      </w:pPr>
    </w:p>
    <w:p w:rsidR="00AF6E50" w:rsidRDefault="00AF6E50" w:rsidP="00AF6E50">
      <w:pPr>
        <w:pStyle w:val="ListParagraph"/>
        <w:numPr>
          <w:ilvl w:val="0"/>
          <w:numId w:val="1"/>
        </w:numPr>
      </w:pPr>
      <w:r>
        <w:t>PROCEDURE</w:t>
      </w:r>
    </w:p>
    <w:p w:rsidR="00AF6E50" w:rsidRDefault="00AF6E50" w:rsidP="00AF6E50">
      <w:pPr>
        <w:pStyle w:val="ListParagraph"/>
        <w:numPr>
          <w:ilvl w:val="1"/>
          <w:numId w:val="1"/>
        </w:numPr>
      </w:pPr>
      <w:r>
        <w:t>Consent</w:t>
      </w:r>
      <w:r w:rsidR="003866EF">
        <w:t xml:space="preserve"> to Access the Property</w:t>
      </w:r>
    </w:p>
    <w:p w:rsidR="00AF6E50" w:rsidRDefault="00AF6E50" w:rsidP="00AF6E50">
      <w:pPr>
        <w:pStyle w:val="ListParagraph"/>
        <w:numPr>
          <w:ilvl w:val="1"/>
          <w:numId w:val="1"/>
        </w:numPr>
      </w:pPr>
      <w:r>
        <w:t>Site Reconnaissance</w:t>
      </w:r>
      <w:r w:rsidR="003866EF">
        <w:t xml:space="preserve"> – photos, walkthrough</w:t>
      </w:r>
    </w:p>
    <w:p w:rsidR="00AF6E50" w:rsidRDefault="00AF6E50" w:rsidP="00AF6E50">
      <w:pPr>
        <w:pStyle w:val="ListParagraph"/>
        <w:numPr>
          <w:ilvl w:val="1"/>
          <w:numId w:val="1"/>
        </w:numPr>
      </w:pPr>
      <w:r>
        <w:t xml:space="preserve">Sample Collection </w:t>
      </w:r>
      <w:r w:rsidR="003866EF">
        <w:t>– depth, locations,</w:t>
      </w:r>
    </w:p>
    <w:p w:rsidR="00AF6E50" w:rsidRDefault="00AF6E50" w:rsidP="00AF6E50">
      <w:pPr>
        <w:pStyle w:val="ListParagraph"/>
        <w:numPr>
          <w:ilvl w:val="1"/>
          <w:numId w:val="1"/>
        </w:numPr>
      </w:pPr>
      <w:r>
        <w:t>XRF Soil Screening</w:t>
      </w:r>
      <w:r w:rsidR="003866EF">
        <w:t xml:space="preserve"> - </w:t>
      </w:r>
    </w:p>
    <w:p w:rsidR="00AF6E50" w:rsidRDefault="00AF6E50" w:rsidP="00AF6E50">
      <w:pPr>
        <w:pStyle w:val="ListParagraph"/>
        <w:numPr>
          <w:ilvl w:val="1"/>
          <w:numId w:val="1"/>
        </w:numPr>
      </w:pPr>
      <w:r>
        <w:t>Laboratory analysis</w:t>
      </w:r>
    </w:p>
    <w:p w:rsidR="00AF6E50" w:rsidRDefault="00AF6E50" w:rsidP="00AF6E50">
      <w:pPr>
        <w:pStyle w:val="ListParagraph"/>
        <w:numPr>
          <w:ilvl w:val="1"/>
          <w:numId w:val="1"/>
        </w:numPr>
      </w:pPr>
      <w:r>
        <w:t>Data interpretation</w:t>
      </w:r>
      <w:r w:rsidR="00117328">
        <w:t xml:space="preserve"> – UCLM calculation</w:t>
      </w:r>
    </w:p>
    <w:p w:rsidR="00F4743B" w:rsidRDefault="00AF6E50" w:rsidP="00AF6E50">
      <w:pPr>
        <w:pStyle w:val="ListParagraph"/>
        <w:numPr>
          <w:ilvl w:val="1"/>
          <w:numId w:val="1"/>
        </w:numPr>
      </w:pPr>
      <w:r>
        <w:t>Reporting</w:t>
      </w:r>
    </w:p>
    <w:p w:rsidR="00AF6E50" w:rsidRDefault="00AF6E50" w:rsidP="00F4743B">
      <w:pPr>
        <w:pStyle w:val="ListParagraph"/>
      </w:pPr>
    </w:p>
    <w:p w:rsidR="00AF6E50" w:rsidRDefault="00AF6E50" w:rsidP="00AF6E50">
      <w:pPr>
        <w:pStyle w:val="ListParagraph"/>
        <w:numPr>
          <w:ilvl w:val="0"/>
          <w:numId w:val="1"/>
        </w:numPr>
      </w:pPr>
      <w:r>
        <w:t>QUALITY CONTROL</w:t>
      </w:r>
      <w:r w:rsidR="00F4743B">
        <w:t xml:space="preserve">  (could 8 and 9 go together if we wanted to standardize?)</w:t>
      </w:r>
    </w:p>
    <w:p w:rsidR="003866EF" w:rsidRDefault="003866EF" w:rsidP="003866EF">
      <w:pPr>
        <w:pStyle w:val="ListParagraph"/>
        <w:numPr>
          <w:ilvl w:val="1"/>
          <w:numId w:val="1"/>
        </w:numPr>
      </w:pPr>
      <w:r>
        <w:t>Duplicate sampling</w:t>
      </w:r>
    </w:p>
    <w:p w:rsidR="003866EF" w:rsidRDefault="003866EF" w:rsidP="003866EF">
      <w:pPr>
        <w:pStyle w:val="ListParagraph"/>
        <w:numPr>
          <w:ilvl w:val="1"/>
          <w:numId w:val="1"/>
        </w:numPr>
      </w:pPr>
      <w:r>
        <w:t>Garden Uncertainty sampling</w:t>
      </w:r>
    </w:p>
    <w:p w:rsidR="00F4743B" w:rsidRDefault="003866EF" w:rsidP="003866EF">
      <w:pPr>
        <w:pStyle w:val="ListParagraph"/>
        <w:numPr>
          <w:ilvl w:val="1"/>
          <w:numId w:val="1"/>
        </w:numPr>
      </w:pPr>
      <w:r>
        <w:t>Laboratory report review</w:t>
      </w:r>
    </w:p>
    <w:p w:rsidR="003866EF" w:rsidRDefault="003866EF" w:rsidP="00F4743B">
      <w:pPr>
        <w:pStyle w:val="ListParagraph"/>
      </w:pPr>
    </w:p>
    <w:p w:rsidR="00117328" w:rsidRDefault="00117328" w:rsidP="00AF6E50">
      <w:pPr>
        <w:pStyle w:val="ListParagraph"/>
        <w:numPr>
          <w:ilvl w:val="0"/>
          <w:numId w:val="1"/>
        </w:numPr>
      </w:pPr>
      <w:r>
        <w:t>TECHNICAL NOTES</w:t>
      </w:r>
      <w:r w:rsidR="00F4743B">
        <w:t xml:space="preserve"> </w:t>
      </w:r>
    </w:p>
    <w:p w:rsidR="003866EF" w:rsidRDefault="003866EF" w:rsidP="00F4743B">
      <w:pPr>
        <w:pStyle w:val="ListParagraph"/>
        <w:ind w:left="360"/>
      </w:pPr>
    </w:p>
    <w:p w:rsidR="00117328" w:rsidRDefault="00117328" w:rsidP="00AF6E50">
      <w:pPr>
        <w:pStyle w:val="ListParagraph"/>
        <w:numPr>
          <w:ilvl w:val="0"/>
          <w:numId w:val="1"/>
        </w:numPr>
      </w:pPr>
      <w:r>
        <w:t>SUPPORTING DOCUMENTATION AND FORMS</w:t>
      </w:r>
    </w:p>
    <w:p w:rsidR="00117328" w:rsidRDefault="00117328" w:rsidP="00117328">
      <w:pPr>
        <w:pStyle w:val="ListParagraph"/>
        <w:numPr>
          <w:ilvl w:val="1"/>
          <w:numId w:val="1"/>
        </w:numPr>
      </w:pPr>
      <w:r>
        <w:t>Consent to sample property</w:t>
      </w:r>
    </w:p>
    <w:p w:rsidR="00117328" w:rsidRDefault="00117328" w:rsidP="00117328">
      <w:pPr>
        <w:pStyle w:val="ListParagraph"/>
        <w:numPr>
          <w:ilvl w:val="1"/>
          <w:numId w:val="1"/>
        </w:numPr>
      </w:pPr>
      <w:r>
        <w:t>Property Condition Checklist</w:t>
      </w:r>
    </w:p>
    <w:p w:rsidR="00117328" w:rsidRDefault="00117328" w:rsidP="00117328">
      <w:pPr>
        <w:pStyle w:val="ListParagraph"/>
        <w:numPr>
          <w:ilvl w:val="1"/>
          <w:numId w:val="1"/>
        </w:numPr>
      </w:pPr>
      <w:r>
        <w:t>Soil Sample Log</w:t>
      </w:r>
    </w:p>
    <w:p w:rsidR="00117328" w:rsidRDefault="00117328" w:rsidP="00117328">
      <w:pPr>
        <w:pStyle w:val="ListParagraph"/>
        <w:numPr>
          <w:ilvl w:val="1"/>
          <w:numId w:val="1"/>
        </w:numPr>
      </w:pPr>
      <w:r>
        <w:t>Example Results Letter</w:t>
      </w:r>
    </w:p>
    <w:p w:rsidR="00AF6E50" w:rsidRDefault="00AF6E50" w:rsidP="00AF6E50">
      <w:pPr>
        <w:pStyle w:val="ListParagraph"/>
        <w:ind w:left="360"/>
      </w:pPr>
    </w:p>
    <w:sectPr w:rsidR="00AF6E50" w:rsidSect="00961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24B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oNotTrackMoves/>
  <w:defaultTabStop w:val="720"/>
  <w:characterSpacingControl w:val="doNotCompress"/>
  <w:compat/>
  <w:rsids>
    <w:rsidRoot w:val="00AF6E50"/>
    <w:rsid w:val="00117328"/>
    <w:rsid w:val="001719E1"/>
    <w:rsid w:val="00216E0D"/>
    <w:rsid w:val="002C6189"/>
    <w:rsid w:val="003866EF"/>
    <w:rsid w:val="007D5358"/>
    <w:rsid w:val="00961D51"/>
    <w:rsid w:val="00970BC4"/>
    <w:rsid w:val="00A54614"/>
    <w:rsid w:val="00AE3D96"/>
    <w:rsid w:val="00AF6E50"/>
    <w:rsid w:val="00B0361E"/>
    <w:rsid w:val="00C6116E"/>
    <w:rsid w:val="00DD6D15"/>
    <w:rsid w:val="00F4743B"/>
  </w:rsids>
  <m:mathPr>
    <m:mathFont m:val="SimSu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D5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F6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206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SNC-Lavalin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mccoa</dc:creator>
  <cp:keywords/>
  <dc:description/>
  <cp:lastModifiedBy>Ruth Beck</cp:lastModifiedBy>
  <cp:revision>2</cp:revision>
  <dcterms:created xsi:type="dcterms:W3CDTF">2013-07-18T22:17:00Z</dcterms:created>
  <dcterms:modified xsi:type="dcterms:W3CDTF">2013-07-18T22:17:00Z</dcterms:modified>
</cp:coreProperties>
</file>