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27" w:rsidRDefault="00E2466B">
      <w:r>
        <w:t>1º Fase: ajustar tela de cadastro de chamados</w:t>
      </w:r>
    </w:p>
    <w:p w:rsidR="001D7F5A" w:rsidRPr="005157B6" w:rsidRDefault="007362AE" w:rsidP="001D7F5A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5157B6">
        <w:rPr>
          <w:strike/>
          <w:color w:val="4472C4" w:themeColor="accent5"/>
        </w:rPr>
        <w:t>Botão cancelar</w:t>
      </w:r>
      <w:r w:rsidR="001D7F5A" w:rsidRPr="005157B6">
        <w:rPr>
          <w:strike/>
          <w:color w:val="4472C4" w:themeColor="accent5"/>
        </w:rPr>
        <w:t xml:space="preserve"> – OK</w:t>
      </w:r>
    </w:p>
    <w:p w:rsidR="007445CE" w:rsidRPr="005157B6" w:rsidRDefault="007445CE" w:rsidP="001D7F5A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5157B6">
        <w:rPr>
          <w:strike/>
          <w:color w:val="4472C4" w:themeColor="accent5"/>
        </w:rPr>
        <w:t>Voltar a funcionar o cadastro</w:t>
      </w:r>
      <w:r w:rsidR="00C95EFA" w:rsidRPr="005157B6">
        <w:rPr>
          <w:strike/>
          <w:color w:val="4472C4" w:themeColor="accent5"/>
        </w:rPr>
        <w:t xml:space="preserve"> Ok</w:t>
      </w:r>
    </w:p>
    <w:p w:rsidR="00820953" w:rsidRPr="005157B6" w:rsidRDefault="00820953" w:rsidP="001D7F5A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5157B6">
        <w:rPr>
          <w:strike/>
          <w:color w:val="4472C4" w:themeColor="accent5"/>
        </w:rPr>
        <w:t>Ajustar TAB nos campos</w:t>
      </w:r>
      <w:r w:rsidR="005157B6" w:rsidRPr="005157B6">
        <w:rPr>
          <w:strike/>
          <w:color w:val="4472C4" w:themeColor="accent5"/>
        </w:rPr>
        <w:t xml:space="preserve"> OK </w:t>
      </w:r>
    </w:p>
    <w:p w:rsidR="00E2466B" w:rsidRPr="005157B6" w:rsidRDefault="00E2466B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5157B6">
        <w:rPr>
          <w:strike/>
          <w:color w:val="4472C4" w:themeColor="accent5"/>
        </w:rPr>
        <w:t xml:space="preserve">Ajustar os </w:t>
      </w:r>
      <w:proofErr w:type="spellStart"/>
      <w:r w:rsidRPr="005157B6">
        <w:rPr>
          <w:strike/>
          <w:color w:val="4472C4" w:themeColor="accent5"/>
        </w:rPr>
        <w:t>Mysql</w:t>
      </w:r>
      <w:proofErr w:type="spellEnd"/>
      <w:r w:rsidRPr="005157B6">
        <w:rPr>
          <w:strike/>
          <w:color w:val="4472C4" w:themeColor="accent5"/>
        </w:rPr>
        <w:t xml:space="preserve"> </w:t>
      </w:r>
      <w:r w:rsidR="00C95EFA" w:rsidRPr="005157B6">
        <w:rPr>
          <w:strike/>
          <w:color w:val="4472C4" w:themeColor="accent5"/>
        </w:rPr>
        <w:t>OK</w:t>
      </w:r>
    </w:p>
    <w:p w:rsidR="00820953" w:rsidRPr="005157B6" w:rsidRDefault="00820953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5157B6">
        <w:rPr>
          <w:strike/>
          <w:color w:val="4472C4" w:themeColor="accent5"/>
        </w:rPr>
        <w:t xml:space="preserve">Verificar </w:t>
      </w:r>
      <w:proofErr w:type="spellStart"/>
      <w:r w:rsidRPr="005157B6">
        <w:rPr>
          <w:strike/>
          <w:color w:val="4472C4" w:themeColor="accent5"/>
        </w:rPr>
        <w:t>compos</w:t>
      </w:r>
      <w:proofErr w:type="spellEnd"/>
      <w:r w:rsidRPr="005157B6">
        <w:rPr>
          <w:strike/>
          <w:color w:val="4472C4" w:themeColor="accent5"/>
        </w:rPr>
        <w:t xml:space="preserve"> </w:t>
      </w:r>
      <w:proofErr w:type="spellStart"/>
      <w:r w:rsidRPr="005157B6">
        <w:rPr>
          <w:strike/>
          <w:color w:val="4472C4" w:themeColor="accent5"/>
        </w:rPr>
        <w:t>Mysql</w:t>
      </w:r>
      <w:proofErr w:type="spellEnd"/>
      <w:r w:rsidRPr="005157B6">
        <w:rPr>
          <w:strike/>
          <w:color w:val="4472C4" w:themeColor="accent5"/>
        </w:rPr>
        <w:t xml:space="preserve"> (NULL)</w:t>
      </w:r>
      <w:r w:rsidR="00C95EFA" w:rsidRPr="005157B6">
        <w:rPr>
          <w:strike/>
          <w:color w:val="4472C4" w:themeColor="accent5"/>
        </w:rPr>
        <w:t xml:space="preserve"> OK</w:t>
      </w:r>
    </w:p>
    <w:p w:rsidR="00E2466B" w:rsidRPr="00294990" w:rsidRDefault="00E2466B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294990">
        <w:rPr>
          <w:strike/>
          <w:color w:val="4472C4" w:themeColor="accent5"/>
        </w:rPr>
        <w:t xml:space="preserve">Terminar </w:t>
      </w:r>
      <w:proofErr w:type="spellStart"/>
      <w:proofErr w:type="gramStart"/>
      <w:r w:rsidRPr="00294990">
        <w:rPr>
          <w:strike/>
          <w:color w:val="4472C4" w:themeColor="accent5"/>
        </w:rPr>
        <w:t>layoute</w:t>
      </w:r>
      <w:proofErr w:type="spellEnd"/>
      <w:r w:rsidR="005157B6" w:rsidRPr="00294990">
        <w:rPr>
          <w:strike/>
          <w:color w:val="4472C4" w:themeColor="accent5"/>
        </w:rPr>
        <w:t xml:space="preserve"> ?</w:t>
      </w:r>
      <w:proofErr w:type="gramEnd"/>
    </w:p>
    <w:p w:rsidR="007362AE" w:rsidRPr="005157B6" w:rsidRDefault="00820953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proofErr w:type="gramStart"/>
      <w:r w:rsidRPr="005157B6">
        <w:rPr>
          <w:strike/>
          <w:color w:val="4472C4" w:themeColor="accent5"/>
        </w:rPr>
        <w:t xml:space="preserve">Ajustar </w:t>
      </w:r>
      <w:r w:rsidR="00004A19" w:rsidRPr="005157B6">
        <w:rPr>
          <w:strike/>
          <w:color w:val="4472C4" w:themeColor="accent5"/>
        </w:rPr>
        <w:t xml:space="preserve"> data</w:t>
      </w:r>
      <w:proofErr w:type="gramEnd"/>
      <w:r w:rsidR="00004A19" w:rsidRPr="005157B6">
        <w:rPr>
          <w:strike/>
          <w:color w:val="4472C4" w:themeColor="accent5"/>
        </w:rPr>
        <w:t xml:space="preserve"> </w:t>
      </w:r>
      <w:r w:rsidR="005157B6" w:rsidRPr="005157B6">
        <w:rPr>
          <w:strike/>
          <w:color w:val="4472C4" w:themeColor="accent5"/>
        </w:rPr>
        <w:t>OK</w:t>
      </w:r>
      <w:r w:rsidR="007362AE" w:rsidRPr="005157B6">
        <w:rPr>
          <w:strike/>
          <w:color w:val="4472C4" w:themeColor="accent5"/>
        </w:rPr>
        <w:t xml:space="preserve"> </w:t>
      </w:r>
    </w:p>
    <w:p w:rsidR="00E2466B" w:rsidRPr="005157B6" w:rsidRDefault="007362AE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5157B6">
        <w:rPr>
          <w:strike/>
          <w:color w:val="4472C4" w:themeColor="accent5"/>
        </w:rPr>
        <w:t>Botão Data</w:t>
      </w:r>
      <w:r w:rsidR="00E2466B" w:rsidRPr="005157B6">
        <w:rPr>
          <w:strike/>
          <w:color w:val="4472C4" w:themeColor="accent5"/>
        </w:rPr>
        <w:t xml:space="preserve"> </w:t>
      </w:r>
      <w:r w:rsidR="005157B6" w:rsidRPr="005157B6">
        <w:rPr>
          <w:strike/>
          <w:color w:val="4472C4" w:themeColor="accent5"/>
        </w:rPr>
        <w:t>OK</w:t>
      </w:r>
    </w:p>
    <w:p w:rsidR="007362AE" w:rsidRPr="009F7FCA" w:rsidRDefault="007362AE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9F7FCA">
        <w:rPr>
          <w:strike/>
          <w:color w:val="4472C4" w:themeColor="accent5"/>
        </w:rPr>
        <w:t>Botão voltar na parte de cima</w:t>
      </w:r>
      <w:r w:rsidR="009F7FCA" w:rsidRPr="009F7FCA">
        <w:rPr>
          <w:strike/>
          <w:color w:val="4472C4" w:themeColor="accent5"/>
        </w:rPr>
        <w:t xml:space="preserve"> OK</w:t>
      </w:r>
    </w:p>
    <w:p w:rsidR="00E2466B" w:rsidRDefault="00E2466B" w:rsidP="00E2466B">
      <w:proofErr w:type="gramStart"/>
      <w:r>
        <w:t>2º Finalizar</w:t>
      </w:r>
      <w:proofErr w:type="gramEnd"/>
      <w:r>
        <w:t xml:space="preserve"> cadastro de clientes </w:t>
      </w:r>
    </w:p>
    <w:p w:rsidR="00E2466B" w:rsidRDefault="00E2466B" w:rsidP="00E2466B">
      <w:r>
        <w:t xml:space="preserve">3º tela principal – Definir e ajustar </w:t>
      </w:r>
    </w:p>
    <w:p w:rsidR="00E2466B" w:rsidRPr="00294990" w:rsidRDefault="00E2466B" w:rsidP="00E2466B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294990">
        <w:rPr>
          <w:strike/>
          <w:color w:val="4472C4" w:themeColor="accent5"/>
        </w:rPr>
        <w:t xml:space="preserve">Trocar botão </w:t>
      </w:r>
      <w:proofErr w:type="spellStart"/>
      <w:r w:rsidRPr="00294990">
        <w:rPr>
          <w:strike/>
          <w:color w:val="4472C4" w:themeColor="accent5"/>
        </w:rPr>
        <w:t>send</w:t>
      </w:r>
      <w:proofErr w:type="spellEnd"/>
      <w:r w:rsidRPr="00294990">
        <w:rPr>
          <w:strike/>
          <w:color w:val="4472C4" w:themeColor="accent5"/>
        </w:rPr>
        <w:t xml:space="preserve"> por </w:t>
      </w:r>
      <w:proofErr w:type="spellStart"/>
      <w:r w:rsidRPr="00294990">
        <w:rPr>
          <w:strike/>
          <w:color w:val="4472C4" w:themeColor="accent5"/>
        </w:rPr>
        <w:t>add</w:t>
      </w:r>
      <w:proofErr w:type="spellEnd"/>
    </w:p>
    <w:p w:rsidR="00E2466B" w:rsidRPr="00294990" w:rsidRDefault="00E2466B" w:rsidP="00E2466B">
      <w:pPr>
        <w:pStyle w:val="PargrafodaLista"/>
        <w:numPr>
          <w:ilvl w:val="0"/>
          <w:numId w:val="2"/>
        </w:numPr>
        <w:rPr>
          <w:color w:val="4472C4" w:themeColor="accent5"/>
        </w:rPr>
      </w:pPr>
      <w:r w:rsidRPr="00294990">
        <w:rPr>
          <w:color w:val="4472C4" w:themeColor="accent5"/>
        </w:rPr>
        <w:t xml:space="preserve">Tirar </w:t>
      </w:r>
      <w:proofErr w:type="spellStart"/>
      <w:r w:rsidRPr="00294990">
        <w:rPr>
          <w:color w:val="4472C4" w:themeColor="accent5"/>
        </w:rPr>
        <w:t>hello</w:t>
      </w:r>
      <w:proofErr w:type="spellEnd"/>
      <w:r w:rsidRPr="00294990">
        <w:rPr>
          <w:color w:val="4472C4" w:themeColor="accent5"/>
        </w:rPr>
        <w:t xml:space="preserve"> world.</w:t>
      </w:r>
    </w:p>
    <w:p w:rsidR="007362AE" w:rsidRDefault="007362AE" w:rsidP="00E2466B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>
        <w:t>layoute</w:t>
      </w:r>
      <w:proofErr w:type="spellEnd"/>
      <w:r>
        <w:t xml:space="preserve"> chamado quando clicar com os dados do chamado</w:t>
      </w:r>
      <w:bookmarkStart w:id="0" w:name="_GoBack"/>
      <w:bookmarkEnd w:id="0"/>
    </w:p>
    <w:p w:rsidR="007362AE" w:rsidRDefault="007362AE" w:rsidP="00E2466B">
      <w:pPr>
        <w:pStyle w:val="PargrafodaLista"/>
        <w:numPr>
          <w:ilvl w:val="0"/>
          <w:numId w:val="2"/>
        </w:numPr>
      </w:pPr>
    </w:p>
    <w:p w:rsidR="00E2466B" w:rsidRDefault="00E2466B" w:rsidP="00E2466B">
      <w:r>
        <w:t>4º melhorar – Fontes, visual, imagens</w:t>
      </w:r>
    </w:p>
    <w:p w:rsidR="00E2466B" w:rsidRDefault="00E2466B" w:rsidP="00E2466B">
      <w:r>
        <w:t>5º definir criar e fazer menu ferramentas</w:t>
      </w:r>
    </w:p>
    <w:p w:rsidR="00E2466B" w:rsidRDefault="00E2466B" w:rsidP="00E2466B">
      <w:r>
        <w:t>6º apagar ícone (</w:t>
      </w:r>
      <w:proofErr w:type="spellStart"/>
      <w:r>
        <w:t>share</w:t>
      </w:r>
      <w:proofErr w:type="spellEnd"/>
      <w:r>
        <w:t xml:space="preserve"> e </w:t>
      </w:r>
      <w:proofErr w:type="spellStart"/>
      <w:r>
        <w:t>send</w:t>
      </w:r>
      <w:proofErr w:type="spellEnd"/>
      <w:r>
        <w:t>)</w:t>
      </w:r>
    </w:p>
    <w:p w:rsidR="00820953" w:rsidRDefault="00A3720D" w:rsidP="00E2466B">
      <w:r>
        <w:t>7</w:t>
      </w:r>
      <w:r w:rsidR="00820953">
        <w:t>º Tela – Listar Chamados</w:t>
      </w:r>
    </w:p>
    <w:p w:rsidR="00820953" w:rsidRPr="000F238F" w:rsidRDefault="00820953" w:rsidP="00820953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0F238F">
        <w:rPr>
          <w:strike/>
          <w:color w:val="4472C4" w:themeColor="accent5"/>
        </w:rPr>
        <w:t>Arrumar botões</w:t>
      </w:r>
      <w:r w:rsidR="000F238F" w:rsidRPr="000F238F">
        <w:rPr>
          <w:strike/>
          <w:color w:val="4472C4" w:themeColor="accent5"/>
        </w:rPr>
        <w:t xml:space="preserve"> ok</w:t>
      </w:r>
    </w:p>
    <w:p w:rsidR="00820953" w:rsidRPr="000F238F" w:rsidRDefault="00820953" w:rsidP="00820953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0F238F">
        <w:rPr>
          <w:strike/>
          <w:color w:val="4472C4" w:themeColor="accent5"/>
        </w:rPr>
        <w:t xml:space="preserve">Apagar </w:t>
      </w:r>
      <w:proofErr w:type="spellStart"/>
      <w:r w:rsidRPr="000F238F">
        <w:rPr>
          <w:strike/>
          <w:color w:val="4472C4" w:themeColor="accent5"/>
        </w:rPr>
        <w:t>count</w:t>
      </w:r>
      <w:proofErr w:type="spellEnd"/>
      <w:r w:rsidRPr="000F238F">
        <w:rPr>
          <w:strike/>
          <w:color w:val="4472C4" w:themeColor="accent5"/>
        </w:rPr>
        <w:t xml:space="preserve"> em cima</w:t>
      </w:r>
      <w:r w:rsidR="000F238F" w:rsidRPr="000F238F">
        <w:rPr>
          <w:strike/>
          <w:color w:val="4472C4" w:themeColor="accent5"/>
        </w:rPr>
        <w:t xml:space="preserve"> ok</w:t>
      </w:r>
    </w:p>
    <w:p w:rsidR="00820953" w:rsidRPr="000F238F" w:rsidRDefault="00820953" w:rsidP="00820953">
      <w:pPr>
        <w:pStyle w:val="PargrafodaLista"/>
        <w:numPr>
          <w:ilvl w:val="0"/>
          <w:numId w:val="2"/>
        </w:numPr>
        <w:rPr>
          <w:strike/>
          <w:color w:val="4472C4" w:themeColor="accent5"/>
        </w:rPr>
      </w:pPr>
      <w:r w:rsidRPr="000F238F">
        <w:rPr>
          <w:strike/>
          <w:color w:val="4472C4" w:themeColor="accent5"/>
        </w:rPr>
        <w:t>Diminuir Fonte</w:t>
      </w:r>
      <w:r w:rsidR="000F238F" w:rsidRPr="000F238F">
        <w:rPr>
          <w:strike/>
          <w:color w:val="4472C4" w:themeColor="accent5"/>
        </w:rPr>
        <w:t xml:space="preserve"> ok</w:t>
      </w:r>
    </w:p>
    <w:p w:rsidR="00A3720D" w:rsidRDefault="00820953" w:rsidP="00A3720D">
      <w:pPr>
        <w:pStyle w:val="PargrafodaLista"/>
        <w:numPr>
          <w:ilvl w:val="0"/>
          <w:numId w:val="2"/>
        </w:numPr>
      </w:pPr>
      <w:r>
        <w:t>Melhorar imagem</w:t>
      </w:r>
    </w:p>
    <w:p w:rsidR="00A3720D" w:rsidRDefault="00A3720D" w:rsidP="00A3720D">
      <w:r>
        <w:t>8º testar e publicar.</w:t>
      </w:r>
    </w:p>
    <w:p w:rsidR="00A3720D" w:rsidRDefault="00A3720D" w:rsidP="00A3720D"/>
    <w:sectPr w:rsidR="00A37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429E"/>
    <w:multiLevelType w:val="hybridMultilevel"/>
    <w:tmpl w:val="D6EA74B0"/>
    <w:lvl w:ilvl="0" w:tplc="DC6A8E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C2093"/>
    <w:multiLevelType w:val="hybridMultilevel"/>
    <w:tmpl w:val="46020BF4"/>
    <w:lvl w:ilvl="0" w:tplc="F2B6C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B8"/>
    <w:rsid w:val="00004A19"/>
    <w:rsid w:val="000F238F"/>
    <w:rsid w:val="001D7F5A"/>
    <w:rsid w:val="0021538C"/>
    <w:rsid w:val="00294990"/>
    <w:rsid w:val="005157B6"/>
    <w:rsid w:val="007362AE"/>
    <w:rsid w:val="007445CE"/>
    <w:rsid w:val="00820953"/>
    <w:rsid w:val="009D1DB8"/>
    <w:rsid w:val="009F7FCA"/>
    <w:rsid w:val="00A3720D"/>
    <w:rsid w:val="00C95EFA"/>
    <w:rsid w:val="00D64727"/>
    <w:rsid w:val="00E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768B1-FDB1-4484-B165-89BA4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12</cp:revision>
  <dcterms:created xsi:type="dcterms:W3CDTF">2017-11-29T22:32:00Z</dcterms:created>
  <dcterms:modified xsi:type="dcterms:W3CDTF">2018-01-10T01:22:00Z</dcterms:modified>
</cp:coreProperties>
</file>