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  <w:bookmarkStart w:id="0" w:name="_Toc424897129"/>
      <w:bookmarkStart w:id="1" w:name="_Toc424715531"/>
      <w:bookmarkStart w:id="2" w:name="_Toc424811383"/>
    </w:p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</w:p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</w:p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</w:p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</w:p>
    <w:p w:rsid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</w:p>
    <w:p w:rsidR="00E7401E" w:rsidRPr="00E7401E" w:rsidRDefault="00E7401E" w:rsidP="00E7401E">
      <w:pPr>
        <w:jc w:val="center"/>
        <w:rPr>
          <w:rFonts w:ascii="Times New Roman" w:hAnsi="Times New Roman"/>
          <w:b/>
          <w:sz w:val="48"/>
          <w:szCs w:val="28"/>
          <w:lang w:eastAsia="ru-RU"/>
        </w:rPr>
      </w:pPr>
      <w:r>
        <w:rPr>
          <w:rFonts w:ascii="Times New Roman" w:hAnsi="Times New Roman"/>
          <w:b/>
          <w:sz w:val="48"/>
          <w:szCs w:val="28"/>
          <w:lang w:val="en-US" w:eastAsia="ru-RU"/>
        </w:rPr>
        <w:t>Code</w:t>
      </w:r>
      <w:r w:rsidRPr="00E7401E">
        <w:rPr>
          <w:rFonts w:ascii="Times New Roman" w:hAnsi="Times New Roman"/>
          <w:b/>
          <w:sz w:val="48"/>
          <w:szCs w:val="28"/>
          <w:lang w:eastAsia="ru-RU"/>
        </w:rPr>
        <w:t xml:space="preserve"> </w:t>
      </w:r>
      <w:r>
        <w:rPr>
          <w:rFonts w:ascii="Times New Roman" w:hAnsi="Times New Roman"/>
          <w:b/>
          <w:sz w:val="48"/>
          <w:szCs w:val="28"/>
          <w:lang w:val="en-US" w:eastAsia="ru-RU"/>
        </w:rPr>
        <w:t>parser</w:t>
      </w:r>
      <w:r w:rsidRPr="00E7401E">
        <w:rPr>
          <w:rFonts w:ascii="Times New Roman" w:hAnsi="Times New Roman"/>
          <w:b/>
          <w:sz w:val="48"/>
          <w:szCs w:val="28"/>
          <w:lang w:eastAsia="ru-RU"/>
        </w:rPr>
        <w:t>: оценка трудоемкости разработки программного обеспечения</w:t>
      </w:r>
    </w:p>
    <w:p w:rsidR="00E7401E" w:rsidRDefault="00E7401E" w:rsidP="00E7401E">
      <w:pPr>
        <w:jc w:val="center"/>
        <w:rPr>
          <w:rFonts w:ascii="Times New Roman" w:hAnsi="Times New Roman"/>
          <w:b/>
          <w:sz w:val="40"/>
          <w:szCs w:val="28"/>
          <w:lang w:eastAsia="ru-RU"/>
        </w:rPr>
      </w:pPr>
    </w:p>
    <w:p w:rsidR="00E7401E" w:rsidRPr="00E7401E" w:rsidRDefault="00E7401E" w:rsidP="00E7401E">
      <w:pPr>
        <w:jc w:val="center"/>
        <w:rPr>
          <w:rFonts w:ascii="Times New Roman" w:hAnsi="Times New Roman"/>
          <w:b/>
          <w:sz w:val="40"/>
          <w:szCs w:val="28"/>
          <w:lang w:val="en-US" w:eastAsia="ru-RU"/>
        </w:rPr>
      </w:pPr>
      <w:r w:rsidRPr="00E7401E">
        <w:rPr>
          <w:rFonts w:ascii="Times New Roman" w:hAnsi="Times New Roman"/>
          <w:b/>
          <w:sz w:val="40"/>
          <w:szCs w:val="28"/>
          <w:lang w:eastAsia="ru-RU"/>
        </w:rPr>
        <w:t>Руководство пользователя</w:t>
      </w:r>
    </w:p>
    <w:p w:rsidR="00F23C3D" w:rsidRPr="00E7401E" w:rsidRDefault="00F23C3D" w:rsidP="00E7401E">
      <w:pPr>
        <w:jc w:val="center"/>
        <w:rPr>
          <w:rFonts w:ascii="Times New Roman" w:eastAsia="Times New Roman" w:hAnsi="Times New Roman"/>
          <w:b/>
          <w:bCs/>
          <w:caps/>
          <w:kern w:val="32"/>
          <w:sz w:val="28"/>
          <w:szCs w:val="28"/>
          <w:lang w:eastAsia="ru-RU"/>
        </w:rPr>
      </w:pPr>
      <w:r w:rsidRPr="00E7401E">
        <w:rPr>
          <w:rFonts w:ascii="Times New Roman" w:hAnsi="Times New Roman"/>
          <w:b/>
          <w:sz w:val="28"/>
          <w:szCs w:val="28"/>
          <w:lang w:eastAsia="ru-RU"/>
        </w:rPr>
        <w:br w:type="page"/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r w:rsidRPr="00A96AC9">
        <w:rPr>
          <w:lang w:eastAsia="ru-RU"/>
        </w:rPr>
        <w:lastRenderedPageBreak/>
        <w:t>Установка и удаление программы</w:t>
      </w:r>
      <w:bookmarkEnd w:id="0"/>
    </w:p>
    <w:p w:rsidR="00A96AC9" w:rsidRPr="00F224BD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3" w:name="_Toc424824827"/>
      <w:bookmarkStart w:id="4" w:name="_Toc424893199"/>
      <w:bookmarkStart w:id="5" w:name="_Toc424897130"/>
      <w:r w:rsidRPr="00F224BD">
        <w:rPr>
          <w:rFonts w:ascii="Arial" w:eastAsia="Times New Roman" w:hAnsi="Arial" w:cs="Arial"/>
          <w:b/>
          <w:sz w:val="28"/>
          <w:szCs w:val="28"/>
          <w:lang w:eastAsia="ru-RU"/>
        </w:rPr>
        <w:t>Требования к аппаратным и программным средствам</w:t>
      </w:r>
      <w:bookmarkEnd w:id="3"/>
      <w:bookmarkEnd w:id="4"/>
      <w:bookmarkEnd w:id="5"/>
    </w:p>
    <w:p w:rsidR="00A96AC9" w:rsidRPr="00F224BD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224BD">
        <w:rPr>
          <w:rFonts w:ascii="Times New Roman" w:hAnsi="Times New Roman"/>
          <w:sz w:val="28"/>
          <w:szCs w:val="28"/>
        </w:rPr>
        <w:t xml:space="preserve">Для функционирования </w:t>
      </w:r>
      <w:r w:rsidRPr="00811069">
        <w:rPr>
          <w:rFonts w:ascii="Times New Roman" w:hAnsi="Times New Roman"/>
          <w:sz w:val="28"/>
          <w:szCs w:val="28"/>
        </w:rPr>
        <w:t>программы</w:t>
      </w:r>
      <w:r w:rsidRPr="00F224BD">
        <w:rPr>
          <w:rFonts w:ascii="Times New Roman" w:hAnsi="Times New Roman"/>
          <w:sz w:val="28"/>
          <w:szCs w:val="28"/>
        </w:rPr>
        <w:t xml:space="preserve"> требуется наличие на компьютере клиентского пакета программной платформы .NET Framework версии 4.5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Pr="00F224BD">
        <w:rPr>
          <w:rFonts w:ascii="Times New Roman" w:hAnsi="Times New Roman"/>
          <w:sz w:val="28"/>
          <w:szCs w:val="28"/>
        </w:rPr>
        <w:t>, к которому предъявляются следующие системные требования: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Процессор с тактовой частотой 1 ГГц;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512 Мб оперативной памяти;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850 Мб (для 32 разрядных систем) или 2 Гб (для 64 разрядных систем) свободного места на жестком диске;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ОС: Windows Vista SP2  или новее;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Монитор;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Клавиатура;</w:t>
      </w:r>
    </w:p>
    <w:p w:rsidR="00A96AC9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Мышь.</w:t>
      </w:r>
    </w:p>
    <w:p w:rsidR="00A96AC9" w:rsidRPr="004A65BA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65BA">
        <w:rPr>
          <w:rFonts w:ascii="Times New Roman" w:hAnsi="Times New Roman"/>
          <w:sz w:val="28"/>
          <w:szCs w:val="28"/>
        </w:rPr>
        <w:t xml:space="preserve">Для просмотра руководства пользователя необходимо наличие программы просмотра PDF файлов (например, Adobe Reader). </w:t>
      </w:r>
    </w:p>
    <w:p w:rsidR="00A96AC9" w:rsidRPr="004A65BA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65BA">
        <w:rPr>
          <w:rFonts w:ascii="Times New Roman" w:hAnsi="Times New Roman"/>
          <w:sz w:val="28"/>
          <w:szCs w:val="28"/>
        </w:rPr>
        <w:t xml:space="preserve">Для работы с файлами отчетов *.csv и  Microsoft Office Word необходимо наличие дополнительного программного обеспечения, способного работать с файлами </w:t>
      </w:r>
      <w:r w:rsidRPr="00811069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811069">
        <w:rPr>
          <w:rFonts w:ascii="Times New Roman" w:hAnsi="Times New Roman"/>
          <w:sz w:val="28"/>
          <w:szCs w:val="28"/>
        </w:rPr>
        <w:t xml:space="preserve"> и </w:t>
      </w:r>
      <w:r w:rsidRPr="004A65BA">
        <w:rPr>
          <w:rFonts w:ascii="Times New Roman" w:hAnsi="Times New Roman"/>
          <w:sz w:val="28"/>
          <w:szCs w:val="28"/>
        </w:rPr>
        <w:t>Microsoft Office Word (например, пакет Microsoft Office).</w:t>
      </w:r>
    </w:p>
    <w:p w:rsidR="00A96AC9" w:rsidRPr="00F224BD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6" w:name="_Toc424824828"/>
      <w:bookmarkStart w:id="7" w:name="_Toc424893200"/>
      <w:bookmarkStart w:id="8" w:name="_Toc424897131"/>
      <w:r w:rsidRPr="00F224BD">
        <w:rPr>
          <w:rFonts w:ascii="Arial" w:eastAsia="Times New Roman" w:hAnsi="Arial" w:cs="Arial"/>
          <w:b/>
          <w:sz w:val="28"/>
          <w:szCs w:val="28"/>
          <w:lang w:eastAsia="ru-RU"/>
        </w:rPr>
        <w:t>Процедура установки</w:t>
      </w:r>
      <w:bookmarkEnd w:id="6"/>
      <w:bookmarkEnd w:id="7"/>
      <w:bookmarkEnd w:id="8"/>
    </w:p>
    <w:p w:rsidR="00A96AC9" w:rsidRPr="00F224BD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224BD">
        <w:rPr>
          <w:rFonts w:ascii="Times New Roman" w:hAnsi="Times New Roman"/>
          <w:sz w:val="28"/>
          <w:szCs w:val="28"/>
        </w:rPr>
        <w:t xml:space="preserve">Установка </w:t>
      </w:r>
      <w:r>
        <w:rPr>
          <w:rFonts w:ascii="Times New Roman" w:hAnsi="Times New Roman"/>
          <w:sz w:val="28"/>
          <w:szCs w:val="28"/>
        </w:rPr>
        <w:t>программы</w:t>
      </w:r>
      <w:r w:rsidRPr="00F224BD">
        <w:rPr>
          <w:rFonts w:ascii="Times New Roman" w:hAnsi="Times New Roman"/>
          <w:sz w:val="28"/>
          <w:szCs w:val="28"/>
        </w:rPr>
        <w:t xml:space="preserve"> осуществляется путем копирования каталога с файлами программы на жесткий диск компьютера.</w:t>
      </w:r>
    </w:p>
    <w:p w:rsidR="00A96AC9" w:rsidRPr="008A18EC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>Программа имеет следующую структуру</w:t>
      </w:r>
      <w:r>
        <w:rPr>
          <w:rFonts w:ascii="Times New Roman" w:hAnsi="Times New Roman"/>
          <w:sz w:val="28"/>
          <w:szCs w:val="28"/>
        </w:rPr>
        <w:t>: Каталог с названием программы внутри которого находятся исполняемый файл code_parser.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и папка с ресурсами программы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eso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rces, содержащая файлы operators.conf, report_template.dot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AF37D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guide</w:t>
      </w:r>
      <w:r w:rsidRPr="00AF37D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pdf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Pr="008A18EC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9" w:name="_Toc424824829"/>
      <w:bookmarkStart w:id="10" w:name="_Toc424893201"/>
      <w:bookmarkStart w:id="11" w:name="_Toc424897132"/>
      <w:r w:rsidRPr="008A18EC">
        <w:rPr>
          <w:rFonts w:ascii="Arial" w:eastAsia="Times New Roman" w:hAnsi="Arial" w:cs="Arial"/>
          <w:b/>
          <w:sz w:val="28"/>
          <w:szCs w:val="28"/>
          <w:lang w:eastAsia="ru-RU"/>
        </w:rPr>
        <w:lastRenderedPageBreak/>
        <w:t>Процедура удаления</w:t>
      </w:r>
      <w:bookmarkEnd w:id="9"/>
      <w:bookmarkEnd w:id="10"/>
      <w:bookmarkEnd w:id="11"/>
    </w:p>
    <w:p w:rsidR="00A96AC9" w:rsidRPr="008A18EC" w:rsidRDefault="00A96AC9" w:rsidP="00A96AC9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Удаление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производится путем удаления с жесткого диска компьютера каталога, содержащего </w:t>
      </w:r>
      <w:r>
        <w:rPr>
          <w:rFonts w:ascii="Times New Roman" w:hAnsi="Times New Roman"/>
          <w:sz w:val="28"/>
          <w:szCs w:val="28"/>
        </w:rPr>
        <w:t>файлы программы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2" w:name="_Toc424897133"/>
      <w:r>
        <w:rPr>
          <w:rFonts w:ascii="Arial" w:eastAsia="Times New Roman" w:hAnsi="Arial" w:cs="Arial"/>
          <w:b/>
          <w:sz w:val="28"/>
          <w:szCs w:val="28"/>
          <w:lang w:eastAsia="ru-RU"/>
        </w:rPr>
        <w:t>Запуск программы</w:t>
      </w:r>
      <w:bookmarkEnd w:id="12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Запуск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осуществляется путем запуска исполняемого файла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8A18E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parser</w:t>
      </w:r>
      <w:r w:rsidRPr="008A18EC">
        <w:rPr>
          <w:rFonts w:ascii="Times New Roman" w:hAnsi="Times New Roman"/>
          <w:sz w:val="28"/>
          <w:szCs w:val="28"/>
        </w:rPr>
        <w:t xml:space="preserve">.exe из </w:t>
      </w:r>
      <w:r>
        <w:rPr>
          <w:rFonts w:ascii="Times New Roman" w:hAnsi="Times New Roman"/>
          <w:sz w:val="28"/>
          <w:szCs w:val="28"/>
        </w:rPr>
        <w:t>каталога</w:t>
      </w:r>
      <w:r w:rsidRPr="008A18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на жестком диске.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После открытия исполняемого файла </w:t>
      </w:r>
      <w:r>
        <w:rPr>
          <w:rFonts w:ascii="Times New Roman" w:hAnsi="Times New Roman"/>
          <w:sz w:val="28"/>
          <w:szCs w:val="28"/>
        </w:rPr>
        <w:t>откроется главное окно</w:t>
      </w:r>
      <w:r w:rsidRPr="008A18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 (см. пункт 3 руководства пользователя)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13" w:name="_Toc424897134"/>
      <w:r w:rsidRPr="00A96AC9">
        <w:rPr>
          <w:lang w:eastAsia="ru-RU"/>
        </w:rPr>
        <w:t>Интерфейс приложения</w:t>
      </w:r>
      <w:bookmarkEnd w:id="13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 пользовательский интерфейс программного обеспечения.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27780"/>
            <wp:effectExtent l="19050" t="0" r="0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Пользовательский интерфейс программного обеспечения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Главное меню приложения, через которое осуществляются открытие файлов, генерирование и сохранение отчетов, управление настройками приложения.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 Область просмотра – содержит список анализируемых файлов (вкладка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«Список файлов»), отображает содержание анализируемых файлов (вкладка «Содержимое файлов»).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Степень готовности – отображает прогресс обработки файлов.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Расчет трудоемкости: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Общее количество операторов – считается приложением автоматически и необходимо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Продолжительность рабочего дня – задается пользователем и необходима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Средняя производительность разработчиков – задается пользователем и необходима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 пересчета производительности проектировщиков алгоритмов к производительности разработчиков программ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 преемственности программного компонента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Коэффициент, учитывающий работу в реальном масштабе времени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Поправочный коэффициент, учитывающий затраты на отладку в зависимости от размеров программы – вычисляется приложением автоматически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Коэффициент, учитывающий структуру используемых вычислительных средств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Статистика операторов – отображает имя оператора и его количество в исходном коде</w:t>
      </w:r>
      <w:r w:rsidRPr="005A700A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Трудоемкость разработки программного обеспечения – результат работы приложения.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14" w:name="_Toc424897135"/>
      <w:r w:rsidRPr="00A96AC9">
        <w:rPr>
          <w:lang w:eastAsia="ru-RU"/>
        </w:rPr>
        <w:t>Анализ файлов исходного кода</w:t>
      </w:r>
      <w:bookmarkEnd w:id="14"/>
    </w:p>
    <w:p w:rsidR="00A96AC9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5" w:name="_Toc424824833"/>
      <w:bookmarkStart w:id="16" w:name="_Toc424893205"/>
      <w:bookmarkStart w:id="17" w:name="_Toc424897136"/>
      <w:r>
        <w:rPr>
          <w:rFonts w:ascii="Arial" w:eastAsia="Times New Roman" w:hAnsi="Arial" w:cs="Arial"/>
          <w:b/>
          <w:sz w:val="28"/>
          <w:szCs w:val="28"/>
          <w:lang w:eastAsia="ru-RU"/>
        </w:rPr>
        <w:t>Открытие отдельного файла для анализа</w:t>
      </w:r>
      <w:bookmarkEnd w:id="15"/>
      <w:bookmarkEnd w:id="16"/>
      <w:bookmarkEnd w:id="17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Открытие файла осуществляется в меню «Файл» пункт «Открыть файл» или с помощью сочетания клавиш </w:t>
      </w:r>
      <w:r>
        <w:rPr>
          <w:rFonts w:ascii="Times New Roman" w:hAnsi="Times New Roman"/>
          <w:sz w:val="28"/>
          <w:szCs w:val="28"/>
          <w:lang w:val="en-US"/>
        </w:rPr>
        <w:t>Ctr</w:t>
      </w:r>
      <w:r w:rsidRPr="00216944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(рисунок 4).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93" t="5278" r="44492" b="6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Вызов окна выбора файла</w:t>
      </w:r>
    </w:p>
    <w:p w:rsidR="00A96AC9" w:rsidRPr="006814E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выбора файла (рисунок 5) необходимо выбрать расширение файла исходного кода</w:t>
      </w:r>
      <w:r w:rsidRPr="006814E0">
        <w:rPr>
          <w:rFonts w:ascii="Times New Roman" w:hAnsi="Times New Roman"/>
          <w:sz w:val="28"/>
          <w:szCs w:val="28"/>
        </w:rPr>
        <w:t>: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</w:t>
      </w:r>
      <w:r w:rsidRPr="006814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исходного кода, написанного на языке C#;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*.c для исходного кода, написанного на языке C;</w:t>
      </w:r>
    </w:p>
    <w:p w:rsidR="00A96AC9" w:rsidRPr="009D3724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814E0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6814E0">
        <w:rPr>
          <w:rFonts w:ascii="Times New Roman" w:hAnsi="Times New Roman"/>
          <w:sz w:val="28"/>
          <w:szCs w:val="28"/>
        </w:rPr>
        <w:t xml:space="preserve"> для исходного кода, написанного на </w:t>
      </w:r>
      <w:r>
        <w:rPr>
          <w:rFonts w:ascii="Times New Roman" w:hAnsi="Times New Roman"/>
          <w:sz w:val="28"/>
          <w:szCs w:val="28"/>
        </w:rPr>
        <w:t xml:space="preserve">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</w:t>
      </w:r>
      <w:r w:rsidRPr="006814E0"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814E0">
        <w:rPr>
          <w:rFonts w:ascii="Times New Roman" w:hAnsi="Times New Roman"/>
          <w:sz w:val="28"/>
          <w:szCs w:val="28"/>
        </w:rPr>
        <w:t xml:space="preserve">По умолчанию </w:t>
      </w:r>
      <w:r>
        <w:rPr>
          <w:rFonts w:ascii="Times New Roman" w:hAnsi="Times New Roman"/>
          <w:sz w:val="28"/>
          <w:szCs w:val="28"/>
        </w:rPr>
        <w:t>отображаются файлы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исходного</w:t>
      </w:r>
      <w:r w:rsidRPr="006814E0">
        <w:rPr>
          <w:rFonts w:ascii="Times New Roman" w:hAnsi="Times New Roman"/>
          <w:sz w:val="28"/>
          <w:szCs w:val="28"/>
        </w:rPr>
        <w:t xml:space="preserve"> кода, написанного на языке </w:t>
      </w:r>
      <w:r>
        <w:rPr>
          <w:rFonts w:ascii="Times New Roman" w:hAnsi="Times New Roman"/>
          <w:sz w:val="28"/>
          <w:szCs w:val="28"/>
        </w:rPr>
        <w:t>программирования C#.</w:t>
      </w:r>
    </w:p>
    <w:p w:rsidR="00A96AC9" w:rsidRDefault="00A96AC9" w:rsidP="00A96AC9">
      <w:pPr>
        <w:spacing w:after="0" w:line="36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1998980"/>
            <wp:effectExtent l="19050" t="0" r="0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447A1F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Окно выбора файла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файла необходимо нажать кнопку «Открыть».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открытия файла, будет произведен подсчет количества операторов в данном файле, а результаты подсчета будут отображены в окне приложения (рисунок 6).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38575"/>
            <wp:effectExtent l="19050" t="0" r="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Результат открытия файла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Содержание анализируемого файла можно просмотреть на вкладке «Содержимое файлов».  </w:t>
      </w:r>
    </w:p>
    <w:p w:rsidR="00A96AC9" w:rsidRPr="006814E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того, программа автоматически вычислит коэффициенты, зависящие от общего количества операторов и необходимые для расчета </w:t>
      </w:r>
      <w:r>
        <w:rPr>
          <w:rFonts w:ascii="Times New Roman" w:hAnsi="Times New Roman"/>
          <w:sz w:val="28"/>
          <w:szCs w:val="28"/>
        </w:rPr>
        <w:lastRenderedPageBreak/>
        <w:t xml:space="preserve">трудоемкости разработки программного обеспечения (см. пункт 6 руководства пользователя). </w:t>
      </w:r>
    </w:p>
    <w:p w:rsidR="00A96AC9" w:rsidRPr="008A18EC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8" w:name="_Toc424824834"/>
      <w:bookmarkStart w:id="19" w:name="_Toc424893206"/>
      <w:bookmarkStart w:id="20" w:name="_Toc424897137"/>
      <w:r>
        <w:rPr>
          <w:rFonts w:ascii="Arial" w:eastAsia="Times New Roman" w:hAnsi="Arial" w:cs="Arial"/>
          <w:b/>
          <w:sz w:val="28"/>
          <w:szCs w:val="28"/>
          <w:lang w:eastAsia="ru-RU"/>
        </w:rPr>
        <w:t>Открытие папки с файлами для анализа</w:t>
      </w:r>
      <w:bookmarkEnd w:id="18"/>
      <w:bookmarkEnd w:id="19"/>
      <w:bookmarkEnd w:id="20"/>
      <w:r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Открытие папки осуществляется в меню «Файл» </w:t>
      </w:r>
      <w:r w:rsidRPr="006844DE">
        <w:rPr>
          <w:rFonts w:ascii="Times New Roman" w:hAnsi="Times New Roman"/>
          <w:sz w:val="28"/>
          <w:szCs w:val="28"/>
        </w:rPr>
        <w:t>пункта</w:t>
      </w:r>
      <w:r>
        <w:rPr>
          <w:rFonts w:ascii="Times New Roman" w:hAnsi="Times New Roman"/>
          <w:sz w:val="28"/>
          <w:szCs w:val="28"/>
        </w:rPr>
        <w:t xml:space="preserve"> «Открыть папку» или с помощью сочетания клавиш Ctr + D (рисунок 7).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82" t="5009" r="44444" b="6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Вызов окна открытия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выбора папки (рисунок 8) необходимо указать папку с файлами, содержащими исходный код анализируемого приложения.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2573020"/>
            <wp:effectExtent l="19050" t="0" r="0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Окно выбора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выбора папки приложение автоматически выберет файлы с расширениями *</w:t>
      </w:r>
      <w:r w:rsidRPr="006814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(язык C#), *.c (язык C), </w:t>
      </w:r>
      <w:r w:rsidRPr="006814E0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(язык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++) и произведет их лингвистический анализ, результаты которого будут отображены в окне приложения. 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Вкладка «Список файлов» содержит полные пути до анализируемых приложением файлов. Вкладка «Содержимое файлов» позволяет просмотреть содержимое анализируемых файлов (рисунок 9).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27780"/>
            <wp:effectExtent l="19050" t="0" r="0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Результат открытия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того, программа автоматически вычислит коэффициенты, зависящие от общего количества операторов и необходимые для расчета трудоемкости разработки программного обеспечения (см. пункт 5 руководства пользователя).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приложение не обнаружит файлов, содержащих исходный код, в выбранной папке, то  будет выведено сообщение об отсутствии файлов для анализа (рисунок 10).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1105535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Предупреждение об отсутствии файлов исходного кода в выбранной</w:t>
      </w:r>
      <w:r w:rsidRPr="00FE2AE8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папке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1" w:name="_Toc424897138"/>
      <w:r w:rsidRPr="00A96AC9">
        <w:rPr>
          <w:lang w:eastAsia="ru-RU"/>
        </w:rPr>
        <w:lastRenderedPageBreak/>
        <w:t>Экспорт информации о количестве операторов в файл *.csv</w:t>
      </w:r>
      <w:bookmarkEnd w:id="21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успешного анализа файлов исходного кода (см. пункт </w:t>
      </w:r>
      <w:r w:rsidRPr="009139A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руководства пользователя) можно произвести выгрузку списка операторов и их количества в файл *.csv.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необходимо в меню «Файл» выбрать пункт «Статистика операторов в CSV»</w:t>
      </w:r>
      <w:r w:rsidRPr="003F20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нажать клавиши Ctr + R (рисунок 11). 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661" t="14565" r="37317" b="51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3F2034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Процесс экспорта отчета в файл </w:t>
      </w:r>
      <w:r w:rsidRPr="003F2034">
        <w:rPr>
          <w:rFonts w:ascii="Times New Roman" w:hAnsi="Times New Roman"/>
          <w:sz w:val="28"/>
          <w:szCs w:val="28"/>
        </w:rPr>
        <w:t>*.</w:t>
      </w:r>
      <w:r w:rsidRPr="00FE2AE8">
        <w:rPr>
          <w:rFonts w:ascii="Times New Roman" w:hAnsi="Times New Roman"/>
          <w:sz w:val="28"/>
          <w:szCs w:val="28"/>
        </w:rPr>
        <w:t>csv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открывшемся окне необходимо указать место для сохранения файла (рисунок 12).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2945" cy="2286000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Окно выбора места сохранения отчета</w:t>
      </w:r>
    </w:p>
    <w:p w:rsidR="00A96AC9" w:rsidRP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места для сохранения отчета необходимо кликнуть по кнопке «Сохранить». Для отмены сохранения файла отчета необходимо нажать кнопку «Отмена» или закрыть окно сохранения отчета.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A96AC9" w:rsidRPr="009C329F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2" w:name="_Toc424897139"/>
      <w:r w:rsidRPr="00A96AC9">
        <w:rPr>
          <w:lang w:eastAsia="ru-RU"/>
        </w:rPr>
        <w:lastRenderedPageBreak/>
        <w:t>Расчет трудоемкости разработки программного обеспечения</w:t>
      </w:r>
      <w:bookmarkEnd w:id="22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анализа файлов исходного кода и получения данных о количестве операторов, а также значений некоторых коэффициентов (зависящих от количества операторов) можно приступать к расчету трудоемкости разработки программного обеспечения.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расчета трудоемкости разработки программного обеспечения необходимо задать коэффициенты. Коэффициенты имеют заранее заданные значения, отображенные на форме, которые в случае необходимости могут быть изменены пользователем (рисунок 13).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3838575"/>
            <wp:effectExtent l="19050" t="0" r="0" b="0"/>
            <wp:docPr id="27" name="Рисунок 11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унок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Коэффициенты, необходимые для расчета трудоемкости разработки программного обеспечения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данных необходимо нажать кнопку «Рассчитать» и в случае верной установки параметров приложение рассчитает трудоемкость разработки программного обеспечения и отобразит результат в окне приложения (рисунок 14).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3827780"/>
            <wp:effectExtent l="19050" t="0" r="0" b="0"/>
            <wp:docPr id="26" name="Рисунок 1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исунок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Результат расчета трудоемкости разработки программного обеспечения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ввода некорректного или отрицательного значения расчет трудоемкости разработки программного обеспечения не будет произведен, а пользователь будет оповещен о некорректном вводе коэффициентов (рисунок 15).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1137920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B54F0C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Предупреждение об ошибке ввода коэффициентов, необходимых для расчета трудоемкости разработки программного обеспечения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3" w:name="_Toc424897140"/>
      <w:r w:rsidRPr="00A96AC9">
        <w:rPr>
          <w:lang w:eastAsia="ru-RU"/>
        </w:rPr>
        <w:lastRenderedPageBreak/>
        <w:t>Экспорт информации о расчете трудоемкости разработки программного обеспечения</w:t>
      </w:r>
      <w:bookmarkEnd w:id="23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расчета трудоемкости разработки программного обеспечения можно произвести выгрузку расчетов в файл Microsoft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Office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Word.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необходимо в меню «Файл» выбрать пункт «Открыть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отчет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 Word</w:t>
      </w:r>
      <w:r>
        <w:rPr>
          <w:rFonts w:ascii="Times New Roman" w:hAnsi="Times New Roman"/>
          <w:sz w:val="28"/>
          <w:szCs w:val="28"/>
        </w:rPr>
        <w:t xml:space="preserve">» или нажать клавиши </w:t>
      </w:r>
      <w:r>
        <w:rPr>
          <w:rFonts w:ascii="Times New Roman" w:hAnsi="Times New Roman"/>
          <w:sz w:val="28"/>
          <w:szCs w:val="28"/>
          <w:lang w:val="en-US"/>
        </w:rPr>
        <w:t>Ctr</w:t>
      </w:r>
      <w:r w:rsidRPr="006844DE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 xml:space="preserve"> (рисунок 16).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3838575"/>
            <wp:effectExtent l="19050" t="0" r="0" b="0"/>
            <wp:docPr id="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882" t="4955" r="45093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576FE0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– Процесс экспорта отчета в </w:t>
      </w:r>
      <w:r w:rsidRPr="00FE2AE8">
        <w:rPr>
          <w:rFonts w:ascii="Times New Roman" w:hAnsi="Times New Roman"/>
          <w:sz w:val="28"/>
          <w:szCs w:val="28"/>
        </w:rPr>
        <w:t>Microsoft Office Word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результате откроется окно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54F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 w:rsidRPr="00B54F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54F0C">
        <w:rPr>
          <w:rFonts w:ascii="Times New Roman" w:hAnsi="Times New Roman"/>
          <w:sz w:val="28"/>
          <w:szCs w:val="28"/>
        </w:rPr>
        <w:t xml:space="preserve"> с результатами </w:t>
      </w:r>
      <w:r>
        <w:rPr>
          <w:rFonts w:ascii="Times New Roman" w:hAnsi="Times New Roman"/>
          <w:sz w:val="28"/>
          <w:szCs w:val="28"/>
        </w:rPr>
        <w:t>расчетов трудоемкости разработки программного обеспечения, представленными в виде таблицы, используемой на предприятии ФГУП «НПО им. С.А. Лавочкина» (рисунок 17).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1310" cy="1977390"/>
            <wp:effectExtent l="19050" t="0" r="889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FE2AE8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17 – Результаты расчетов в файле </w:t>
      </w:r>
      <w:r w:rsidRPr="00FE2AE8">
        <w:rPr>
          <w:rFonts w:ascii="Times New Roman" w:hAnsi="Times New Roman"/>
          <w:sz w:val="28"/>
          <w:szCs w:val="28"/>
        </w:rPr>
        <w:t>Microsoft Office Word</w:t>
      </w:r>
    </w:p>
    <w:p w:rsidR="00A96AC9" w:rsidRPr="004D52B5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необходимости сгенерированный отчет</w:t>
      </w:r>
      <w:r w:rsidRPr="00C275BE">
        <w:rPr>
          <w:rFonts w:ascii="Times New Roman" w:hAnsi="Times New Roman"/>
          <w:sz w:val="28"/>
          <w:szCs w:val="28"/>
        </w:rPr>
        <w:t xml:space="preserve"> с расчетами</w:t>
      </w:r>
      <w:r>
        <w:rPr>
          <w:rFonts w:ascii="Times New Roman" w:hAnsi="Times New Roman"/>
          <w:sz w:val="28"/>
          <w:szCs w:val="28"/>
        </w:rPr>
        <w:t xml:space="preserve"> можно сохранить на жесткий диск компьютера средствами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54F0C">
        <w:rPr>
          <w:rFonts w:ascii="Times New Roman" w:hAnsi="Times New Roman"/>
          <w:sz w:val="28"/>
          <w:szCs w:val="28"/>
        </w:rPr>
        <w:t>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4" w:name="_Toc424897141"/>
      <w:r w:rsidRPr="00A96AC9">
        <w:rPr>
          <w:lang w:eastAsia="ru-RU"/>
        </w:rPr>
        <w:t>Настройка операторов для расчетов</w:t>
      </w:r>
      <w:bookmarkEnd w:id="24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способна адаптироваться к различным операторам языков программирования с C-подобным синтаксисом.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или удаление операторов из расчетов производится в меню «Настройки» пункт «Настройка операторов» или с помощью сочетания клавиш Ctr + S (рисунок 18</w:t>
      </w:r>
      <w:r w:rsidRPr="007B673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477645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958" t="4916" r="45146" b="62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Вызов окна настройки операторов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настройки представлена таблица, строки которой содержат операторов, которые учитываются программой при расчетах (рисунок 19).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2562225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Окно настройки операторов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новых операторов производится путем печати оператора в конц</w:t>
      </w:r>
      <w:r w:rsidRPr="007B673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данной таблицы. Удаление операторов производится путем их выделения мышью и нажатия клавиши Delete.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настроек необходимо нажать кнопку «Сохранить». Нажатие данной кнопки запишет настройки в конфигурационный файл operators.conf, расположенный в папке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esources, чтобы</w:t>
      </w:r>
      <w:r w:rsidRPr="002169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следующем запуске приложения использовались последние сохраненные настройки.</w:t>
      </w:r>
    </w:p>
    <w:p w:rsidR="00A96AC9" w:rsidRPr="00206F5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1ECC">
        <w:rPr>
          <w:rFonts w:ascii="Times New Roman" w:hAnsi="Times New Roman"/>
          <w:sz w:val="28"/>
          <w:szCs w:val="28"/>
        </w:rPr>
        <w:t xml:space="preserve">Для сброса настроек к стандартным (учет только операторов </w:t>
      </w:r>
      <w:r>
        <w:rPr>
          <w:rFonts w:ascii="Times New Roman" w:hAnsi="Times New Roman"/>
          <w:sz w:val="28"/>
          <w:szCs w:val="28"/>
        </w:rPr>
        <w:t>=</w:t>
      </w:r>
      <w:r w:rsidRPr="00FC1EC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if, for, foreach, while, switch, try, finally</w:t>
      </w:r>
      <w:r w:rsidRPr="00FC1ECC">
        <w:rPr>
          <w:rFonts w:ascii="Times New Roman" w:hAnsi="Times New Roman"/>
          <w:sz w:val="28"/>
          <w:szCs w:val="28"/>
        </w:rPr>
        <w:t xml:space="preserve">) необходимо нажать кнопку «Операторы по умолчанию». </w:t>
      </w:r>
      <w:r>
        <w:rPr>
          <w:rFonts w:ascii="Times New Roman" w:hAnsi="Times New Roman"/>
          <w:sz w:val="28"/>
          <w:szCs w:val="28"/>
        </w:rPr>
        <w:t>Программа</w:t>
      </w:r>
      <w:r w:rsidRPr="00FC1ECC">
        <w:rPr>
          <w:rFonts w:ascii="Times New Roman" w:hAnsi="Times New Roman"/>
          <w:sz w:val="28"/>
          <w:szCs w:val="28"/>
        </w:rPr>
        <w:t xml:space="preserve"> перезапишет конфигурационный файл operato</w:t>
      </w:r>
      <w:r>
        <w:rPr>
          <w:rFonts w:ascii="Times New Roman" w:hAnsi="Times New Roman"/>
          <w:sz w:val="28"/>
          <w:szCs w:val="28"/>
        </w:rPr>
        <w:t xml:space="preserve">rs.conf, расположенный в папке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FC1ECC">
        <w:rPr>
          <w:rFonts w:ascii="Times New Roman" w:hAnsi="Times New Roman"/>
          <w:sz w:val="28"/>
          <w:szCs w:val="28"/>
        </w:rPr>
        <w:t xml:space="preserve">esources в соответствии со стандартными настройками. </w:t>
      </w:r>
    </w:p>
    <w:p w:rsidR="00A96AC9" w:rsidRPr="009E44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17ED0">
        <w:rPr>
          <w:rFonts w:ascii="Times New Roman" w:hAnsi="Times New Roman"/>
          <w:sz w:val="28"/>
          <w:szCs w:val="28"/>
        </w:rPr>
        <w:t>Для отмены внесенных изменений необходимо за</w:t>
      </w:r>
      <w:r>
        <w:rPr>
          <w:rFonts w:ascii="Times New Roman" w:hAnsi="Times New Roman"/>
          <w:sz w:val="28"/>
          <w:szCs w:val="28"/>
        </w:rPr>
        <w:t>крыть окно сохранения настроек.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5" w:name="_Toc424897142"/>
      <w:r w:rsidRPr="00A96AC9">
        <w:rPr>
          <w:lang w:eastAsia="ru-RU"/>
        </w:rPr>
        <w:t>Получение информации о программе</w:t>
      </w:r>
      <w:bookmarkEnd w:id="25"/>
      <w:r w:rsidRPr="00A96AC9">
        <w:rPr>
          <w:lang w:eastAsia="ru-RU"/>
        </w:rPr>
        <w:t xml:space="preserve">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программе доступна в меню  «Помощь» пункт «О программе» (рисунок 20).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94100" cy="1765300"/>
            <wp:effectExtent l="19050" t="0" r="635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Окно «О программе»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6" w:name="_Toc424897143"/>
      <w:r w:rsidRPr="00A96AC9">
        <w:rPr>
          <w:lang w:eastAsia="ru-RU"/>
        </w:rPr>
        <w:t>Открытие руководства пользователя</w:t>
      </w:r>
      <w:bookmarkEnd w:id="26"/>
    </w:p>
    <w:p w:rsidR="00D7077F" w:rsidRP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Открытие руководства пользователя осуществляется в меню  «Помощь» пункт «Руководство пользователя».</w:t>
      </w:r>
      <w:bookmarkEnd w:id="1"/>
      <w:bookmarkEnd w:id="2"/>
    </w:p>
    <w:sectPr w:rsidR="00D7077F" w:rsidRPr="00A96AC9" w:rsidSect="00470C76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068D" w:rsidRDefault="0087068D" w:rsidP="0077456A">
      <w:pPr>
        <w:spacing w:after="0" w:line="240" w:lineRule="auto"/>
      </w:pPr>
      <w:r>
        <w:separator/>
      </w:r>
    </w:p>
  </w:endnote>
  <w:endnote w:type="continuationSeparator" w:id="1">
    <w:p w:rsidR="0087068D" w:rsidRDefault="0087068D" w:rsidP="00774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46516"/>
      <w:docPartObj>
        <w:docPartGallery w:val="Page Numbers (Bottom of Page)"/>
        <w:docPartUnique/>
      </w:docPartObj>
    </w:sdtPr>
    <w:sdtContent>
      <w:p w:rsidR="0077456A" w:rsidRDefault="00B3514D">
        <w:pPr>
          <w:pStyle w:val="a7"/>
          <w:jc w:val="right"/>
        </w:pPr>
        <w:r w:rsidRPr="0077456A">
          <w:rPr>
            <w:rFonts w:ascii="Times New Roman" w:hAnsi="Times New Roman"/>
            <w:sz w:val="28"/>
            <w:szCs w:val="28"/>
          </w:rPr>
          <w:fldChar w:fldCharType="begin"/>
        </w:r>
        <w:r w:rsidR="0077456A" w:rsidRPr="0077456A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77456A">
          <w:rPr>
            <w:rFonts w:ascii="Times New Roman" w:hAnsi="Times New Roman"/>
            <w:sz w:val="28"/>
            <w:szCs w:val="28"/>
          </w:rPr>
          <w:fldChar w:fldCharType="separate"/>
        </w:r>
        <w:r w:rsidR="00944023">
          <w:rPr>
            <w:rFonts w:ascii="Times New Roman" w:hAnsi="Times New Roman"/>
            <w:noProof/>
            <w:sz w:val="28"/>
            <w:szCs w:val="28"/>
          </w:rPr>
          <w:t>15</w:t>
        </w:r>
        <w:r w:rsidRPr="0077456A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77456A" w:rsidRDefault="0077456A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401E" w:rsidRDefault="001B012E" w:rsidP="001B012E">
    <w:pPr>
      <w:pStyle w:val="a7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Солопченко Святослав</w:t>
    </w:r>
  </w:p>
  <w:p w:rsidR="001B012E" w:rsidRDefault="001B012E" w:rsidP="001B012E">
    <w:pPr>
      <w:pStyle w:val="a7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ФГУП «НПО им. С.А. Лавочкина»</w:t>
    </w:r>
  </w:p>
  <w:p w:rsidR="001B012E" w:rsidRPr="001B012E" w:rsidRDefault="001B012E" w:rsidP="001B012E">
    <w:pPr>
      <w:pStyle w:val="a7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068D" w:rsidRDefault="0087068D" w:rsidP="0077456A">
      <w:pPr>
        <w:spacing w:after="0" w:line="240" w:lineRule="auto"/>
      </w:pPr>
      <w:r>
        <w:separator/>
      </w:r>
    </w:p>
  </w:footnote>
  <w:footnote w:type="continuationSeparator" w:id="1">
    <w:p w:rsidR="0087068D" w:rsidRDefault="0087068D" w:rsidP="00774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54F14"/>
    <w:multiLevelType w:val="hybridMultilevel"/>
    <w:tmpl w:val="F81864F8"/>
    <w:lvl w:ilvl="0" w:tplc="B6429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340B3"/>
    <w:multiLevelType w:val="hybridMultilevel"/>
    <w:tmpl w:val="9190B76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2CBA0766"/>
    <w:multiLevelType w:val="hybridMultilevel"/>
    <w:tmpl w:val="EC4E2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BC2933"/>
    <w:multiLevelType w:val="multilevel"/>
    <w:tmpl w:val="B66E3FC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70C8C"/>
    <w:rsid w:val="001B012E"/>
    <w:rsid w:val="00233C0E"/>
    <w:rsid w:val="00470C76"/>
    <w:rsid w:val="0077456A"/>
    <w:rsid w:val="0087068D"/>
    <w:rsid w:val="00916196"/>
    <w:rsid w:val="00944023"/>
    <w:rsid w:val="009A1933"/>
    <w:rsid w:val="00A96AC9"/>
    <w:rsid w:val="00B246BA"/>
    <w:rsid w:val="00B3514D"/>
    <w:rsid w:val="00B70C8C"/>
    <w:rsid w:val="00BB7CD5"/>
    <w:rsid w:val="00C825FB"/>
    <w:rsid w:val="00D7077F"/>
    <w:rsid w:val="00E7401E"/>
    <w:rsid w:val="00E776CA"/>
    <w:rsid w:val="00F23C3D"/>
    <w:rsid w:val="00F40E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C8C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70C8C"/>
    <w:pPr>
      <w:keepNext/>
      <w:spacing w:before="240" w:after="60"/>
      <w:ind w:left="432"/>
      <w:jc w:val="center"/>
      <w:outlineLvl w:val="0"/>
    </w:pPr>
    <w:rPr>
      <w:rFonts w:ascii="Arial" w:eastAsia="Times New Roman" w:hAnsi="Arial"/>
      <w:b/>
      <w:bCs/>
      <w:caps/>
      <w:kern w:val="3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0C8C"/>
    <w:rPr>
      <w:rFonts w:ascii="Arial" w:eastAsia="Times New Roman" w:hAnsi="Arial" w:cs="Times New Roman"/>
      <w:b/>
      <w:bCs/>
      <w:caps/>
      <w:kern w:val="32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70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C8C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745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7456A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7745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7456A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1579</Words>
  <Characters>9006</Characters>
  <Application>Microsoft Office Word</Application>
  <DocSecurity>0</DocSecurity>
  <Lines>75</Lines>
  <Paragraphs>21</Paragraphs>
  <ScaleCrop>false</ScaleCrop>
  <Company>SPecialiST RePack</Company>
  <LinksUpToDate>false</LinksUpToDate>
  <CharactersWithSpaces>10564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ДНФ</dc:creator>
  <cp:lastModifiedBy>ДНФ</cp:lastModifiedBy>
  <cp:revision>18</cp:revision>
  <dcterms:created xsi:type="dcterms:W3CDTF">2015-07-16T10:41:00Z</dcterms:created>
  <dcterms:modified xsi:type="dcterms:W3CDTF">2015-07-20T06:07:00Z</dcterms:modified>
</cp:coreProperties>
</file>