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28"/>
        <w:gridCol w:w="7848"/>
      </w:tblGrid>
      <w:tr w:rsidR="007524E8" w:rsidTr="00067D18">
        <w:tc>
          <w:tcPr>
            <w:tcW w:w="1728" w:type="dxa"/>
          </w:tcPr>
          <w:p w:rsidR="007524E8" w:rsidRPr="007524E8" w:rsidRDefault="007524E8" w:rsidP="007524E8">
            <w:pPr>
              <w:jc w:val="right"/>
              <w:rPr>
                <w:b/>
              </w:rPr>
            </w:pPr>
            <w:r>
              <w:rPr>
                <w:b/>
              </w:rPr>
              <w:t>To:</w:t>
            </w:r>
          </w:p>
        </w:tc>
        <w:tc>
          <w:tcPr>
            <w:tcW w:w="7848" w:type="dxa"/>
          </w:tcPr>
          <w:p w:rsidR="007524E8" w:rsidRDefault="00394F3D">
            <w:r>
              <w:t>Chuck Whittaker</w:t>
            </w:r>
          </w:p>
        </w:tc>
      </w:tr>
      <w:tr w:rsidR="007524E8" w:rsidTr="00067D18">
        <w:tc>
          <w:tcPr>
            <w:tcW w:w="1728" w:type="dxa"/>
          </w:tcPr>
          <w:p w:rsidR="007524E8" w:rsidRPr="007524E8" w:rsidRDefault="007524E8" w:rsidP="007524E8">
            <w:pPr>
              <w:jc w:val="right"/>
              <w:rPr>
                <w:b/>
              </w:rPr>
            </w:pPr>
            <w:r>
              <w:rPr>
                <w:b/>
              </w:rPr>
              <w:t>From:</w:t>
            </w:r>
          </w:p>
        </w:tc>
        <w:tc>
          <w:tcPr>
            <w:tcW w:w="7848" w:type="dxa"/>
          </w:tcPr>
          <w:p w:rsidR="007524E8" w:rsidRDefault="00394F3D">
            <w:r>
              <w:t>MRSD - Team Fieldroid</w:t>
            </w:r>
          </w:p>
        </w:tc>
      </w:tr>
      <w:tr w:rsidR="007524E8" w:rsidTr="00067D18">
        <w:tc>
          <w:tcPr>
            <w:tcW w:w="1728" w:type="dxa"/>
          </w:tcPr>
          <w:p w:rsidR="007524E8" w:rsidRPr="007524E8" w:rsidRDefault="007524E8" w:rsidP="007524E8">
            <w:pPr>
              <w:jc w:val="right"/>
              <w:rPr>
                <w:b/>
              </w:rPr>
            </w:pPr>
            <w:r>
              <w:rPr>
                <w:b/>
              </w:rPr>
              <w:t>Date:</w:t>
            </w:r>
          </w:p>
        </w:tc>
        <w:tc>
          <w:tcPr>
            <w:tcW w:w="7848" w:type="dxa"/>
          </w:tcPr>
          <w:p w:rsidR="007524E8" w:rsidRDefault="00394F3D" w:rsidP="00495BDF">
            <w:r>
              <w:t>10/1</w:t>
            </w:r>
            <w:r w:rsidR="00495BDF">
              <w:t>6</w:t>
            </w:r>
            <w:r>
              <w:t>/2014</w:t>
            </w:r>
          </w:p>
        </w:tc>
      </w:tr>
      <w:tr w:rsidR="007524E8" w:rsidTr="00067D18">
        <w:tc>
          <w:tcPr>
            <w:tcW w:w="1728" w:type="dxa"/>
          </w:tcPr>
          <w:p w:rsidR="007524E8" w:rsidRPr="007524E8" w:rsidRDefault="007524E8" w:rsidP="007524E8">
            <w:pPr>
              <w:jc w:val="right"/>
              <w:rPr>
                <w:b/>
              </w:rPr>
            </w:pPr>
            <w:r>
              <w:rPr>
                <w:b/>
              </w:rPr>
              <w:t>Document Type:</w:t>
            </w:r>
          </w:p>
        </w:tc>
        <w:tc>
          <w:tcPr>
            <w:tcW w:w="7848" w:type="dxa"/>
          </w:tcPr>
          <w:p w:rsidR="007524E8" w:rsidRDefault="00F378D3">
            <w:r>
              <w:t>Test Plan Proposal</w:t>
            </w:r>
          </w:p>
        </w:tc>
      </w:tr>
    </w:tbl>
    <w:p w:rsidR="00BF2637" w:rsidRDefault="00BF2637"/>
    <w:p w:rsidR="00F378D3" w:rsidRPr="00495BDF" w:rsidRDefault="00F378D3" w:rsidP="00F378D3">
      <w:pPr>
        <w:pStyle w:val="Heading1"/>
        <w:rPr>
          <w:u w:val="single"/>
        </w:rPr>
      </w:pPr>
      <w:r w:rsidRPr="00495BDF">
        <w:rPr>
          <w:u w:val="single"/>
        </w:rPr>
        <w:t>Localization 01 – Test Plan</w:t>
      </w:r>
    </w:p>
    <w:p w:rsidR="00C5406F" w:rsidRPr="00C5406F" w:rsidRDefault="00C5406F" w:rsidP="00F378D3">
      <w:pPr>
        <w:pStyle w:val="Heading2"/>
        <w:rPr>
          <w:rFonts w:ascii="Calibri" w:hAnsi="Calibri"/>
          <w:b w:val="0"/>
          <w:color w:val="000000" w:themeColor="text1"/>
          <w:sz w:val="23"/>
          <w:szCs w:val="23"/>
        </w:rPr>
      </w:pPr>
      <w:r w:rsidRPr="00C5406F">
        <w:rPr>
          <w:rFonts w:ascii="Calibri" w:hAnsi="Calibri"/>
          <w:b w:val="0"/>
          <w:color w:val="000000" w:themeColor="text1"/>
          <w:sz w:val="23"/>
          <w:szCs w:val="23"/>
        </w:rPr>
        <w:t xml:space="preserve">The purpose of this experiment is to demonstrate the proof of concept and technological capabilities of Fieldroid.  The purpose of this document is to necessitate the use of the Leica Tracking Gun for 2.5 hours on 10/16/2014.  This test plan comprises of two separate tests that demonstrate the accuracy and precision of the Leica Tracking Gun.  This data will help us determine use requirements and feasibility for our project. </w:t>
      </w:r>
      <w:bookmarkStart w:id="0" w:name="_GoBack"/>
      <w:bookmarkEnd w:id="0"/>
    </w:p>
    <w:p w:rsidR="00F378D3" w:rsidRDefault="00495BDF" w:rsidP="00F378D3">
      <w:pPr>
        <w:pStyle w:val="Heading2"/>
      </w:pPr>
      <w:r>
        <w:t>Test 1: Leica Accuracy Tests</w:t>
      </w:r>
    </w:p>
    <w:tbl>
      <w:tblPr>
        <w:tblStyle w:val="TableGrid"/>
        <w:tblW w:w="0" w:type="auto"/>
        <w:tblLook w:val="04A0" w:firstRow="1" w:lastRow="0" w:firstColumn="1" w:lastColumn="0" w:noHBand="0" w:noVBand="1"/>
      </w:tblPr>
      <w:tblGrid>
        <w:gridCol w:w="1728"/>
        <w:gridCol w:w="7848"/>
      </w:tblGrid>
      <w:tr w:rsidR="00495BDF" w:rsidTr="00495BDF">
        <w:tc>
          <w:tcPr>
            <w:tcW w:w="1728" w:type="dxa"/>
          </w:tcPr>
          <w:p w:rsidR="00495BDF" w:rsidRPr="00495BDF" w:rsidRDefault="00495BDF" w:rsidP="00495BDF">
            <w:pPr>
              <w:jc w:val="right"/>
              <w:rPr>
                <w:b/>
              </w:rPr>
            </w:pPr>
            <w:r>
              <w:rPr>
                <w:b/>
              </w:rPr>
              <w:t>Location:</w:t>
            </w:r>
          </w:p>
        </w:tc>
        <w:tc>
          <w:tcPr>
            <w:tcW w:w="7848" w:type="dxa"/>
          </w:tcPr>
          <w:p w:rsidR="00495BDF" w:rsidRDefault="00495BDF" w:rsidP="00495BDF">
            <w:r>
              <w:t>FRC Lab / Indoor</w:t>
            </w:r>
          </w:p>
        </w:tc>
      </w:tr>
      <w:tr w:rsidR="00495BDF" w:rsidTr="00495BDF">
        <w:tc>
          <w:tcPr>
            <w:tcW w:w="1728" w:type="dxa"/>
          </w:tcPr>
          <w:p w:rsidR="00495BDF" w:rsidRPr="00495BDF" w:rsidRDefault="00495BDF" w:rsidP="00495BDF">
            <w:pPr>
              <w:jc w:val="right"/>
              <w:rPr>
                <w:b/>
              </w:rPr>
            </w:pPr>
            <w:r>
              <w:rPr>
                <w:b/>
              </w:rPr>
              <w:t>Testing Time:</w:t>
            </w:r>
          </w:p>
        </w:tc>
        <w:tc>
          <w:tcPr>
            <w:tcW w:w="7848" w:type="dxa"/>
          </w:tcPr>
          <w:p w:rsidR="00495BDF" w:rsidRDefault="00495BDF" w:rsidP="00495BDF">
            <w:r>
              <w:t>1 hour</w:t>
            </w:r>
          </w:p>
        </w:tc>
      </w:tr>
      <w:tr w:rsidR="00495BDF" w:rsidTr="00495BDF">
        <w:tc>
          <w:tcPr>
            <w:tcW w:w="1728" w:type="dxa"/>
          </w:tcPr>
          <w:p w:rsidR="00495BDF" w:rsidRPr="00495BDF" w:rsidRDefault="00495BDF" w:rsidP="00495BDF">
            <w:pPr>
              <w:jc w:val="right"/>
              <w:rPr>
                <w:b/>
              </w:rPr>
            </w:pPr>
            <w:r>
              <w:rPr>
                <w:b/>
              </w:rPr>
              <w:t>Items Needed:</w:t>
            </w:r>
          </w:p>
        </w:tc>
        <w:tc>
          <w:tcPr>
            <w:tcW w:w="7848" w:type="dxa"/>
          </w:tcPr>
          <w:p w:rsidR="00495BDF" w:rsidRDefault="00495BDF" w:rsidP="00495BDF">
            <w:pPr>
              <w:pStyle w:val="ListParagraph"/>
              <w:numPr>
                <w:ilvl w:val="0"/>
                <w:numId w:val="1"/>
              </w:numPr>
            </w:pPr>
            <w:r>
              <w:t>1x Leica Laser Tracking Gun (</w:t>
            </w:r>
            <w:r w:rsidRPr="00495BDF">
              <w:rPr>
                <w:u w:val="single"/>
              </w:rPr>
              <w:t>From Chuck Whittaker</w:t>
            </w:r>
            <w:r>
              <w:t>)</w:t>
            </w:r>
          </w:p>
          <w:p w:rsidR="00495BDF" w:rsidRDefault="00495BDF" w:rsidP="00495BDF">
            <w:pPr>
              <w:pStyle w:val="ListParagraph"/>
              <w:numPr>
                <w:ilvl w:val="0"/>
                <w:numId w:val="1"/>
              </w:numPr>
            </w:pPr>
            <w:r>
              <w:t>1x Leica 360° Mini Surveying Prism</w:t>
            </w:r>
          </w:p>
          <w:p w:rsidR="00495BDF" w:rsidRDefault="00495BDF" w:rsidP="00495BDF">
            <w:pPr>
              <w:pStyle w:val="ListParagraph"/>
              <w:numPr>
                <w:ilvl w:val="0"/>
                <w:numId w:val="1"/>
              </w:numPr>
            </w:pPr>
            <w:r>
              <w:t>1X Computer</w:t>
            </w:r>
          </w:p>
          <w:p w:rsidR="00495BDF" w:rsidRDefault="00495BDF" w:rsidP="00495BDF">
            <w:pPr>
              <w:pStyle w:val="ListParagraph"/>
              <w:numPr>
                <w:ilvl w:val="0"/>
                <w:numId w:val="1"/>
              </w:numPr>
            </w:pPr>
            <w:r>
              <w:t>1X Male-to-Male USB Type-A</w:t>
            </w:r>
          </w:p>
        </w:tc>
      </w:tr>
    </w:tbl>
    <w:p w:rsidR="00495BDF" w:rsidRDefault="00495BDF" w:rsidP="00495BDF">
      <w:pPr>
        <w:pStyle w:val="Heading3"/>
      </w:pPr>
      <w:r>
        <w:t>Procedure:</w:t>
      </w:r>
    </w:p>
    <w:p w:rsidR="00495BDF" w:rsidRDefault="00495BDF" w:rsidP="00495BDF">
      <w:pPr>
        <w:pStyle w:val="ListParagraph"/>
        <w:numPr>
          <w:ilvl w:val="0"/>
          <w:numId w:val="2"/>
        </w:numPr>
      </w:pPr>
      <w:r>
        <w:t>Safely set-up tripod. Ensure it is locked and stable.</w:t>
      </w:r>
    </w:p>
    <w:p w:rsidR="00495BDF" w:rsidRDefault="00495BDF" w:rsidP="00495BDF">
      <w:pPr>
        <w:pStyle w:val="ListParagraph"/>
        <w:numPr>
          <w:ilvl w:val="0"/>
          <w:numId w:val="2"/>
        </w:numPr>
      </w:pPr>
      <w:r>
        <w:t xml:space="preserve">Mount Leica Laser Tracking Gun to tripod. </w:t>
      </w:r>
    </w:p>
    <w:p w:rsidR="00495BDF" w:rsidRDefault="00495BDF" w:rsidP="00495BDF">
      <w:pPr>
        <w:pStyle w:val="ListParagraph"/>
        <w:numPr>
          <w:ilvl w:val="0"/>
          <w:numId w:val="2"/>
        </w:numPr>
      </w:pPr>
      <w:r>
        <w:t>Place Leica 360° Mini Surveying Prism at a distance of 10 meters from the Leica Laser Tracking Gun. Ensure that it is in a clear line of sight with the Leica Laser Tracking Gun.</w:t>
      </w:r>
    </w:p>
    <w:p w:rsidR="00495BDF" w:rsidRDefault="00495BDF" w:rsidP="00495BDF">
      <w:pPr>
        <w:pStyle w:val="ListParagraph"/>
        <w:numPr>
          <w:ilvl w:val="0"/>
          <w:numId w:val="2"/>
        </w:numPr>
      </w:pPr>
      <w:r>
        <w:t>Power on the Leica Laser Tracking Gun and connect it to a computer via USB.</w:t>
      </w:r>
    </w:p>
    <w:p w:rsidR="00495BDF" w:rsidRDefault="00495BDF" w:rsidP="00495BDF">
      <w:pPr>
        <w:pStyle w:val="ListParagraph"/>
        <w:numPr>
          <w:ilvl w:val="0"/>
          <w:numId w:val="2"/>
        </w:numPr>
      </w:pPr>
      <w:r>
        <w:t>Take 5 different readings of the prism’s location.</w:t>
      </w:r>
      <w:r w:rsidR="00DC7CBB">
        <w:t xml:space="preserve"> Record reading of the location.</w:t>
      </w:r>
    </w:p>
    <w:p w:rsidR="00495BDF" w:rsidRDefault="00DC7CBB" w:rsidP="00495BDF">
      <w:pPr>
        <w:pStyle w:val="ListParagraph"/>
        <w:numPr>
          <w:ilvl w:val="0"/>
          <w:numId w:val="2"/>
        </w:numPr>
      </w:pPr>
      <w:r>
        <w:t xml:space="preserve">Repeat Step 5 for distance intervals of 5 meters between the prism and tracking gun. </w:t>
      </w:r>
    </w:p>
    <w:p w:rsidR="00DC7CBB" w:rsidRDefault="00DC7CBB" w:rsidP="00495BDF">
      <w:pPr>
        <w:pStyle w:val="ListParagraph"/>
        <w:numPr>
          <w:ilvl w:val="0"/>
          <w:numId w:val="2"/>
        </w:numPr>
      </w:pPr>
      <w:r>
        <w:t>Stop testing when no more room is available or a distance of 100 meters has been reached.</w:t>
      </w:r>
    </w:p>
    <w:p w:rsidR="00DC7CBB" w:rsidRDefault="00DC7CBB" w:rsidP="00DC7CBB"/>
    <w:p w:rsidR="00DC7CBB" w:rsidRDefault="00DC7CBB" w:rsidP="00DC7CBB"/>
    <w:p w:rsidR="00DC7CBB" w:rsidRDefault="00DC7CBB" w:rsidP="00DC7CBB"/>
    <w:p w:rsidR="00BE4F98" w:rsidRDefault="00BE4F98" w:rsidP="00DC7CBB"/>
    <w:p w:rsidR="00BE4F98" w:rsidRDefault="00BE4F98" w:rsidP="00DC7CBB"/>
    <w:p w:rsidR="00DC7CBB" w:rsidRDefault="00DC7CBB" w:rsidP="00DC7CBB">
      <w:pPr>
        <w:pStyle w:val="Heading2"/>
      </w:pPr>
      <w:r>
        <w:lastRenderedPageBreak/>
        <w:t>Test 2: Leica Precision Tests and Simulation of Path</w:t>
      </w:r>
    </w:p>
    <w:tbl>
      <w:tblPr>
        <w:tblStyle w:val="TableGrid"/>
        <w:tblW w:w="0" w:type="auto"/>
        <w:tblLook w:val="04A0" w:firstRow="1" w:lastRow="0" w:firstColumn="1" w:lastColumn="0" w:noHBand="0" w:noVBand="1"/>
      </w:tblPr>
      <w:tblGrid>
        <w:gridCol w:w="1728"/>
        <w:gridCol w:w="7848"/>
      </w:tblGrid>
      <w:tr w:rsidR="00DC7CBB" w:rsidTr="00F4704E">
        <w:tc>
          <w:tcPr>
            <w:tcW w:w="1728" w:type="dxa"/>
          </w:tcPr>
          <w:p w:rsidR="00DC7CBB" w:rsidRPr="00495BDF" w:rsidRDefault="00DC7CBB" w:rsidP="00F4704E">
            <w:pPr>
              <w:jc w:val="right"/>
              <w:rPr>
                <w:b/>
              </w:rPr>
            </w:pPr>
            <w:r>
              <w:rPr>
                <w:b/>
              </w:rPr>
              <w:t>Location:</w:t>
            </w:r>
          </w:p>
        </w:tc>
        <w:tc>
          <w:tcPr>
            <w:tcW w:w="7848" w:type="dxa"/>
          </w:tcPr>
          <w:p w:rsidR="00DC7CBB" w:rsidRDefault="00DC7CBB" w:rsidP="00F4704E">
            <w:r>
              <w:t>FRC Lab / Indoor</w:t>
            </w:r>
          </w:p>
        </w:tc>
      </w:tr>
      <w:tr w:rsidR="00DC7CBB" w:rsidTr="00F4704E">
        <w:tc>
          <w:tcPr>
            <w:tcW w:w="1728" w:type="dxa"/>
          </w:tcPr>
          <w:p w:rsidR="00DC7CBB" w:rsidRPr="00495BDF" w:rsidRDefault="00DC7CBB" w:rsidP="00F4704E">
            <w:pPr>
              <w:jc w:val="right"/>
              <w:rPr>
                <w:b/>
              </w:rPr>
            </w:pPr>
            <w:r>
              <w:rPr>
                <w:b/>
              </w:rPr>
              <w:t>Testing Time:</w:t>
            </w:r>
          </w:p>
        </w:tc>
        <w:tc>
          <w:tcPr>
            <w:tcW w:w="7848" w:type="dxa"/>
          </w:tcPr>
          <w:p w:rsidR="00DC7CBB" w:rsidRDefault="00691C2C" w:rsidP="00F4704E">
            <w:r>
              <w:t>1</w:t>
            </w:r>
            <w:r w:rsidR="00DC7CBB">
              <w:t xml:space="preserve"> hour</w:t>
            </w:r>
          </w:p>
        </w:tc>
      </w:tr>
      <w:tr w:rsidR="00DC7CBB" w:rsidTr="00F4704E">
        <w:tc>
          <w:tcPr>
            <w:tcW w:w="1728" w:type="dxa"/>
          </w:tcPr>
          <w:p w:rsidR="00DC7CBB" w:rsidRPr="00495BDF" w:rsidRDefault="00DC7CBB" w:rsidP="00F4704E">
            <w:pPr>
              <w:jc w:val="right"/>
              <w:rPr>
                <w:b/>
              </w:rPr>
            </w:pPr>
            <w:r>
              <w:rPr>
                <w:b/>
              </w:rPr>
              <w:t>Items Needed:</w:t>
            </w:r>
          </w:p>
        </w:tc>
        <w:tc>
          <w:tcPr>
            <w:tcW w:w="7848" w:type="dxa"/>
          </w:tcPr>
          <w:p w:rsidR="00DC7CBB" w:rsidRDefault="00DC7CBB" w:rsidP="00F4704E">
            <w:pPr>
              <w:pStyle w:val="ListParagraph"/>
              <w:numPr>
                <w:ilvl w:val="0"/>
                <w:numId w:val="1"/>
              </w:numPr>
            </w:pPr>
            <w:r>
              <w:t>1x Leica Laser Tracking Gun (</w:t>
            </w:r>
            <w:r w:rsidRPr="00495BDF">
              <w:rPr>
                <w:u w:val="single"/>
              </w:rPr>
              <w:t>From Chuck Whittaker</w:t>
            </w:r>
            <w:r>
              <w:t>)</w:t>
            </w:r>
          </w:p>
          <w:p w:rsidR="00DC7CBB" w:rsidRDefault="00DC7CBB" w:rsidP="00F4704E">
            <w:pPr>
              <w:pStyle w:val="ListParagraph"/>
              <w:numPr>
                <w:ilvl w:val="0"/>
                <w:numId w:val="1"/>
              </w:numPr>
            </w:pPr>
            <w:r>
              <w:t>1x Leica 360° Mini Surveying Prism</w:t>
            </w:r>
          </w:p>
          <w:p w:rsidR="00DC7CBB" w:rsidRDefault="00DC7CBB" w:rsidP="00F4704E">
            <w:pPr>
              <w:pStyle w:val="ListParagraph"/>
              <w:numPr>
                <w:ilvl w:val="0"/>
                <w:numId w:val="1"/>
              </w:numPr>
            </w:pPr>
            <w:r>
              <w:t>1X Computer</w:t>
            </w:r>
          </w:p>
          <w:p w:rsidR="00DC7CBB" w:rsidRDefault="00DC7CBB" w:rsidP="00F4704E">
            <w:pPr>
              <w:pStyle w:val="ListParagraph"/>
              <w:numPr>
                <w:ilvl w:val="0"/>
                <w:numId w:val="1"/>
              </w:numPr>
            </w:pPr>
            <w:r>
              <w:t>1X Male-to-Male USB Type-A</w:t>
            </w:r>
          </w:p>
          <w:p w:rsidR="00DC7CBB" w:rsidRDefault="00DC7CBB" w:rsidP="00F4704E">
            <w:pPr>
              <w:pStyle w:val="ListParagraph"/>
              <w:numPr>
                <w:ilvl w:val="0"/>
                <w:numId w:val="1"/>
              </w:numPr>
            </w:pPr>
            <w:r>
              <w:t>Tape</w:t>
            </w:r>
          </w:p>
          <w:p w:rsidR="00DC7CBB" w:rsidRDefault="00DC7CBB" w:rsidP="00F4704E">
            <w:pPr>
              <w:pStyle w:val="ListParagraph"/>
              <w:numPr>
                <w:ilvl w:val="0"/>
                <w:numId w:val="1"/>
              </w:numPr>
            </w:pPr>
            <w:r>
              <w:t>Prism Mounting Pole</w:t>
            </w:r>
          </w:p>
        </w:tc>
      </w:tr>
    </w:tbl>
    <w:p w:rsidR="00DC7CBB" w:rsidRDefault="00DC7CBB" w:rsidP="00DC7CBB">
      <w:pPr>
        <w:pStyle w:val="Heading3"/>
      </w:pPr>
      <w:r>
        <w:t>Procedure:</w:t>
      </w:r>
    </w:p>
    <w:p w:rsidR="00DC7CBB" w:rsidRDefault="00DC7CBB" w:rsidP="00DC7CBB">
      <w:pPr>
        <w:pStyle w:val="ListParagraph"/>
        <w:numPr>
          <w:ilvl w:val="0"/>
          <w:numId w:val="3"/>
        </w:numPr>
      </w:pPr>
      <w:r>
        <w:t>Mark a square box on the floor with the tape. The dimensions of the box should be 10m x 10m at least. Label corners of the box 1-4.</w:t>
      </w:r>
    </w:p>
    <w:p w:rsidR="00DC7CBB" w:rsidRDefault="00DC7CBB" w:rsidP="00DC7CBB">
      <w:pPr>
        <w:pStyle w:val="ListParagraph"/>
        <w:numPr>
          <w:ilvl w:val="0"/>
          <w:numId w:val="3"/>
        </w:numPr>
      </w:pPr>
      <w:r>
        <w:t>Place the Leica Laser Tracking Gun at a distance of 10 meters away from corner 1 and away from the box.</w:t>
      </w:r>
    </w:p>
    <w:p w:rsidR="00691C2C" w:rsidRDefault="00691C2C" w:rsidP="00DC7CBB">
      <w:pPr>
        <w:pStyle w:val="ListParagraph"/>
        <w:numPr>
          <w:ilvl w:val="0"/>
          <w:numId w:val="3"/>
        </w:numPr>
      </w:pPr>
      <w:r>
        <w:t>Connect the Leica Surveying Prism to its mounting pole</w:t>
      </w:r>
    </w:p>
    <w:p w:rsidR="00DC7CBB" w:rsidRDefault="00691C2C" w:rsidP="00DC7CBB">
      <w:pPr>
        <w:pStyle w:val="ListParagraph"/>
        <w:numPr>
          <w:ilvl w:val="0"/>
          <w:numId w:val="3"/>
        </w:numPr>
      </w:pPr>
      <w:r>
        <w:t>Power on the Leica Laser Tracking gun.</w:t>
      </w:r>
    </w:p>
    <w:p w:rsidR="00691C2C" w:rsidRPr="00691C2C" w:rsidRDefault="00691C2C" w:rsidP="00DC7CBB">
      <w:pPr>
        <w:pStyle w:val="ListParagraph"/>
        <w:numPr>
          <w:ilvl w:val="0"/>
          <w:numId w:val="3"/>
        </w:numPr>
      </w:pPr>
      <w:r>
        <w:t>Beginning at Corner 1, carry and move chronologically around the corners. Record the path that the prism takes. Ensure that the prism is always in a clear line of sight with the tracking gun. As the pole is being carried around the box, try to maintain the pole at a 90</w:t>
      </w:r>
      <w:r>
        <w:rPr>
          <w:rFonts w:ascii="Calibri" w:hAnsi="Calibri"/>
        </w:rPr>
        <w:t>° angle from the ground.</w:t>
      </w:r>
    </w:p>
    <w:p w:rsidR="00691C2C" w:rsidRPr="00691C2C" w:rsidRDefault="00691C2C" w:rsidP="00DC7CBB">
      <w:pPr>
        <w:pStyle w:val="ListParagraph"/>
        <w:numPr>
          <w:ilvl w:val="0"/>
          <w:numId w:val="3"/>
        </w:numPr>
      </w:pPr>
      <w:r>
        <w:rPr>
          <w:rFonts w:ascii="Calibri" w:hAnsi="Calibri"/>
        </w:rPr>
        <w:t>Store all localization data acquired for the pass.</w:t>
      </w:r>
    </w:p>
    <w:p w:rsidR="00691C2C" w:rsidRPr="00691C2C" w:rsidRDefault="00691C2C" w:rsidP="00DC7CBB">
      <w:pPr>
        <w:pStyle w:val="ListParagraph"/>
        <w:numPr>
          <w:ilvl w:val="0"/>
          <w:numId w:val="3"/>
        </w:numPr>
      </w:pPr>
      <w:r>
        <w:rPr>
          <w:rFonts w:ascii="Calibri" w:hAnsi="Calibri"/>
        </w:rPr>
        <w:t>Repeat Step 5 and Step 6 four more times.</w:t>
      </w:r>
    </w:p>
    <w:p w:rsidR="00691C2C" w:rsidRDefault="00691C2C" w:rsidP="00691C2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91C2C" w:rsidTr="000A0FDA">
        <w:tc>
          <w:tcPr>
            <w:tcW w:w="9576" w:type="dxa"/>
          </w:tcPr>
          <w:p w:rsidR="00691C2C" w:rsidRDefault="00691C2C" w:rsidP="00691C2C">
            <w:pPr>
              <w:pStyle w:val="ListParagraph"/>
              <w:ind w:left="0"/>
              <w:jc w:val="center"/>
            </w:pPr>
            <w:r>
              <w:rPr>
                <w:noProof/>
              </w:rPr>
              <w:drawing>
                <wp:inline distT="0" distB="0" distL="0" distR="0" wp14:anchorId="1B79F58B" wp14:editId="30CD9ACE">
                  <wp:extent cx="3124200" cy="2465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6221" cy="2467407"/>
                          </a:xfrm>
                          <a:prstGeom prst="rect">
                            <a:avLst/>
                          </a:prstGeom>
                        </pic:spPr>
                      </pic:pic>
                    </a:graphicData>
                  </a:graphic>
                </wp:inline>
              </w:drawing>
            </w:r>
          </w:p>
        </w:tc>
      </w:tr>
      <w:tr w:rsidR="00691C2C" w:rsidTr="000A0FDA">
        <w:tc>
          <w:tcPr>
            <w:tcW w:w="9576" w:type="dxa"/>
          </w:tcPr>
          <w:p w:rsidR="00691C2C" w:rsidRDefault="000A0FDA" w:rsidP="000A0FDA">
            <w:pPr>
              <w:pStyle w:val="ListParagraph"/>
              <w:ind w:left="0"/>
              <w:jc w:val="center"/>
            </w:pPr>
            <w:r>
              <w:t>Figure 1. Set-Up and Overview of Test 2.</w:t>
            </w:r>
          </w:p>
        </w:tc>
      </w:tr>
    </w:tbl>
    <w:p w:rsidR="00691C2C" w:rsidRPr="00DC7CBB" w:rsidRDefault="00691C2C" w:rsidP="00691C2C">
      <w:pPr>
        <w:pStyle w:val="ListParagraph"/>
      </w:pPr>
    </w:p>
    <w:sectPr w:rsidR="00691C2C" w:rsidRPr="00DC7CB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821" w:rsidRDefault="000E2821" w:rsidP="007524E8">
      <w:pPr>
        <w:spacing w:after="0" w:line="240" w:lineRule="auto"/>
      </w:pPr>
      <w:r>
        <w:separator/>
      </w:r>
    </w:p>
  </w:endnote>
  <w:endnote w:type="continuationSeparator" w:id="0">
    <w:p w:rsidR="000E2821" w:rsidRDefault="000E2821" w:rsidP="0075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E8" w:rsidRDefault="007524E8">
    <w:pPr>
      <w:pStyle w:val="Footer"/>
      <w:pBdr>
        <w:top w:val="thinThickSmallGap" w:sz="24" w:space="1" w:color="622423" w:themeColor="accent2" w:themeShade="7F"/>
      </w:pBdr>
      <w:rPr>
        <w:rFonts w:asciiTheme="majorHAnsi" w:eastAsiaTheme="majorEastAsia" w:hAnsiTheme="majorHAnsi" w:cstheme="majorBidi"/>
      </w:rPr>
    </w:pPr>
    <w:r>
      <w:rPr>
        <w:noProof/>
      </w:rPr>
      <w:drawing>
        <wp:inline distT="0" distB="0" distL="0" distR="0" wp14:anchorId="092BF547" wp14:editId="766D6CF2">
          <wp:extent cx="2415540" cy="365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540" cy="365760"/>
                  </a:xfrm>
                  <a:prstGeom prst="rect">
                    <a:avLst/>
                  </a:prstGeom>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5406F" w:rsidRPr="00C5406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524E8" w:rsidRDefault="007524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821" w:rsidRDefault="000E2821" w:rsidP="007524E8">
      <w:pPr>
        <w:spacing w:after="0" w:line="240" w:lineRule="auto"/>
      </w:pPr>
      <w:r>
        <w:separator/>
      </w:r>
    </w:p>
  </w:footnote>
  <w:footnote w:type="continuationSeparator" w:id="0">
    <w:p w:rsidR="000E2821" w:rsidRDefault="000E2821" w:rsidP="00752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4E8" w:rsidRDefault="007524E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drawing>
        <wp:inline distT="0" distB="0" distL="0" distR="0" wp14:anchorId="7E523E0B" wp14:editId="342314D2">
          <wp:extent cx="2296886" cy="4672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98266" cy="467511"/>
                  </a:xfrm>
                  <a:prstGeom prst="rect">
                    <a:avLst/>
                  </a:prstGeom>
                </pic:spPr>
              </pic:pic>
            </a:graphicData>
          </a:graphic>
        </wp:inline>
      </w:drawing>
    </w:r>
  </w:p>
  <w:p w:rsidR="007524E8" w:rsidRDefault="007524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45D8"/>
    <w:multiLevelType w:val="hybridMultilevel"/>
    <w:tmpl w:val="65CC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97E3F"/>
    <w:multiLevelType w:val="hybridMultilevel"/>
    <w:tmpl w:val="1F6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D2710"/>
    <w:multiLevelType w:val="hybridMultilevel"/>
    <w:tmpl w:val="7C60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E8"/>
    <w:rsid w:val="00067D18"/>
    <w:rsid w:val="000A0FDA"/>
    <w:rsid w:val="000E2821"/>
    <w:rsid w:val="00394F3D"/>
    <w:rsid w:val="00495BDF"/>
    <w:rsid w:val="00691C2C"/>
    <w:rsid w:val="007524E8"/>
    <w:rsid w:val="00A70625"/>
    <w:rsid w:val="00AC6089"/>
    <w:rsid w:val="00BE4F98"/>
    <w:rsid w:val="00BF2637"/>
    <w:rsid w:val="00C5406F"/>
    <w:rsid w:val="00CC0A38"/>
    <w:rsid w:val="00DC7CBB"/>
    <w:rsid w:val="00F3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8"/>
  </w:style>
  <w:style w:type="paragraph" w:styleId="Footer">
    <w:name w:val="footer"/>
    <w:basedOn w:val="Normal"/>
    <w:link w:val="FooterChar"/>
    <w:uiPriority w:val="99"/>
    <w:unhideWhenUsed/>
    <w:rsid w:val="0075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8"/>
  </w:style>
  <w:style w:type="paragraph" w:styleId="BalloonText">
    <w:name w:val="Balloon Text"/>
    <w:basedOn w:val="Normal"/>
    <w:link w:val="BalloonTextChar"/>
    <w:uiPriority w:val="99"/>
    <w:semiHidden/>
    <w:unhideWhenUsed/>
    <w:rsid w:val="00752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E8"/>
    <w:rPr>
      <w:rFonts w:ascii="Tahoma" w:hAnsi="Tahoma" w:cs="Tahoma"/>
      <w:sz w:val="16"/>
      <w:szCs w:val="16"/>
    </w:rPr>
  </w:style>
  <w:style w:type="table" w:styleId="TableGrid">
    <w:name w:val="Table Grid"/>
    <w:basedOn w:val="TableNormal"/>
    <w:uiPriority w:val="59"/>
    <w:rsid w:val="0075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7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BDF"/>
    <w:pPr>
      <w:ind w:left="720"/>
      <w:contextualSpacing/>
    </w:pPr>
  </w:style>
  <w:style w:type="character" w:customStyle="1" w:styleId="Heading3Char">
    <w:name w:val="Heading 3 Char"/>
    <w:basedOn w:val="DefaultParagraphFont"/>
    <w:link w:val="Heading3"/>
    <w:uiPriority w:val="9"/>
    <w:rsid w:val="00495BD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9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78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7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5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E8"/>
  </w:style>
  <w:style w:type="paragraph" w:styleId="Footer">
    <w:name w:val="footer"/>
    <w:basedOn w:val="Normal"/>
    <w:link w:val="FooterChar"/>
    <w:uiPriority w:val="99"/>
    <w:unhideWhenUsed/>
    <w:rsid w:val="0075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E8"/>
  </w:style>
  <w:style w:type="paragraph" w:styleId="BalloonText">
    <w:name w:val="Balloon Text"/>
    <w:basedOn w:val="Normal"/>
    <w:link w:val="BalloonTextChar"/>
    <w:uiPriority w:val="99"/>
    <w:semiHidden/>
    <w:unhideWhenUsed/>
    <w:rsid w:val="00752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4E8"/>
    <w:rPr>
      <w:rFonts w:ascii="Tahoma" w:hAnsi="Tahoma" w:cs="Tahoma"/>
      <w:sz w:val="16"/>
      <w:szCs w:val="16"/>
    </w:rPr>
  </w:style>
  <w:style w:type="table" w:styleId="TableGrid">
    <w:name w:val="Table Grid"/>
    <w:basedOn w:val="TableNormal"/>
    <w:uiPriority w:val="59"/>
    <w:rsid w:val="00752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7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78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5BDF"/>
    <w:pPr>
      <w:ind w:left="720"/>
      <w:contextualSpacing/>
    </w:pPr>
  </w:style>
  <w:style w:type="character" w:customStyle="1" w:styleId="Heading3Char">
    <w:name w:val="Heading 3 Char"/>
    <w:basedOn w:val="DefaultParagraphFont"/>
    <w:link w:val="Heading3"/>
    <w:uiPriority w:val="9"/>
    <w:rsid w:val="00495BD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9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solorzaa</dc:creator>
  <cp:lastModifiedBy>solorzaa</cp:lastModifiedBy>
  <cp:revision>7</cp:revision>
  <dcterms:created xsi:type="dcterms:W3CDTF">2014-10-13T03:47:00Z</dcterms:created>
  <dcterms:modified xsi:type="dcterms:W3CDTF">2014-10-13T23:31:00Z</dcterms:modified>
</cp:coreProperties>
</file>