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A88DA" w14:textId="77777777" w:rsidR="00587341" w:rsidRPr="0083664C" w:rsidRDefault="004D73D9" w:rsidP="00587341">
      <w:pPr>
        <w:pStyle w:val="BodyText"/>
        <w:spacing w:line="360" w:lineRule="auto"/>
        <w:jc w:val="center"/>
        <w:rPr>
          <w:rFonts w:ascii="Times New Roman" w:hAnsi="Times New Roman" w:cs="Times New Roman"/>
          <w:b w:val="0"/>
          <w:sz w:val="20"/>
        </w:rPr>
      </w:pPr>
      <w:r w:rsidRPr="0083664C">
        <w:rPr>
          <w:rFonts w:ascii="Times New Roman" w:hAnsi="Times New Roman" w:cs="Times New Roman"/>
          <w:noProof/>
        </w:rPr>
        <w:drawing>
          <wp:inline distT="0" distB="0" distL="0" distR="0" wp14:anchorId="08648552" wp14:editId="135B59BB">
            <wp:extent cx="3537585" cy="838200"/>
            <wp:effectExtent l="0" t="0" r="0" b="0"/>
            <wp:docPr id="1" name="Picture 4" descr="C:\Users\lenovo\Desktop\jain Logo.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lenovo\Desktop\jain Logo.jpe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7585" cy="838200"/>
                    </a:xfrm>
                    <a:prstGeom prst="rect">
                      <a:avLst/>
                    </a:prstGeom>
                    <a:noFill/>
                    <a:ln>
                      <a:noFill/>
                    </a:ln>
                  </pic:spPr>
                </pic:pic>
              </a:graphicData>
            </a:graphic>
          </wp:inline>
        </w:drawing>
      </w:r>
    </w:p>
    <w:p w14:paraId="7780E217" w14:textId="77777777" w:rsidR="00587341" w:rsidRPr="0083664C" w:rsidRDefault="00587341" w:rsidP="00587341">
      <w:pPr>
        <w:pStyle w:val="BodyText"/>
        <w:spacing w:line="360" w:lineRule="auto"/>
        <w:jc w:val="center"/>
        <w:rPr>
          <w:rFonts w:ascii="Times New Roman" w:hAnsi="Times New Roman" w:cs="Times New Roman"/>
          <w:sz w:val="36"/>
          <w:szCs w:val="36"/>
        </w:rPr>
      </w:pPr>
      <w:r w:rsidRPr="0083664C">
        <w:rPr>
          <w:rFonts w:ascii="Times New Roman" w:hAnsi="Times New Roman" w:cs="Times New Roman"/>
          <w:sz w:val="36"/>
          <w:szCs w:val="36"/>
        </w:rPr>
        <w:t xml:space="preserve">School of </w:t>
      </w:r>
      <w:r w:rsidR="00977677" w:rsidRPr="0083664C">
        <w:rPr>
          <w:rFonts w:ascii="Times New Roman" w:hAnsi="Times New Roman" w:cs="Times New Roman"/>
          <w:sz w:val="36"/>
          <w:szCs w:val="36"/>
        </w:rPr>
        <w:t>Computer Science and Information Technology</w:t>
      </w:r>
    </w:p>
    <w:p w14:paraId="7B9CE9E6" w14:textId="12CD4D4A" w:rsidR="003D07D4" w:rsidRPr="0083664C" w:rsidRDefault="0020397F" w:rsidP="00335F5D">
      <w:pPr>
        <w:pStyle w:val="BodyText"/>
        <w:spacing w:line="360" w:lineRule="auto"/>
        <w:jc w:val="center"/>
        <w:rPr>
          <w:rFonts w:ascii="Times New Roman" w:hAnsi="Times New Roman" w:cs="Times New Roman"/>
          <w:sz w:val="36"/>
          <w:szCs w:val="36"/>
        </w:rPr>
      </w:pPr>
      <w:r w:rsidRPr="0083664C">
        <w:rPr>
          <w:rFonts w:ascii="Times New Roman" w:hAnsi="Times New Roman" w:cs="Times New Roman"/>
          <w:sz w:val="36"/>
          <w:szCs w:val="36"/>
        </w:rPr>
        <w:t xml:space="preserve">Department of </w:t>
      </w:r>
      <w:r w:rsidR="00B549A3" w:rsidRPr="0083664C">
        <w:rPr>
          <w:rFonts w:ascii="Times New Roman" w:hAnsi="Times New Roman" w:cs="Times New Roman"/>
          <w:sz w:val="36"/>
          <w:szCs w:val="36"/>
        </w:rPr>
        <w:t>CS &amp; IT</w:t>
      </w:r>
    </w:p>
    <w:p w14:paraId="45D99E52" w14:textId="44FC015E" w:rsidR="00B549A3" w:rsidRPr="0083664C" w:rsidRDefault="00B549A3" w:rsidP="00335F5D">
      <w:pPr>
        <w:pStyle w:val="BodyText"/>
        <w:spacing w:line="360" w:lineRule="auto"/>
        <w:jc w:val="center"/>
        <w:rPr>
          <w:rFonts w:ascii="Times New Roman" w:hAnsi="Times New Roman" w:cs="Times New Roman"/>
          <w:sz w:val="36"/>
          <w:szCs w:val="36"/>
        </w:rPr>
      </w:pPr>
      <w:r w:rsidRPr="0083664C">
        <w:rPr>
          <w:rFonts w:ascii="Times New Roman" w:hAnsi="Times New Roman" w:cs="Times New Roman"/>
          <w:sz w:val="36"/>
          <w:szCs w:val="36"/>
        </w:rPr>
        <w:t>Program : BCA</w:t>
      </w:r>
      <w:r w:rsidR="003D07D4" w:rsidRPr="0083664C">
        <w:rPr>
          <w:rFonts w:ascii="Times New Roman" w:hAnsi="Times New Roman" w:cs="Times New Roman"/>
          <w:sz w:val="36"/>
          <w:szCs w:val="36"/>
        </w:rPr>
        <w:br/>
      </w:r>
      <w:r w:rsidRPr="0083664C">
        <w:rPr>
          <w:rFonts w:ascii="Times New Roman" w:hAnsi="Times New Roman" w:cs="Times New Roman"/>
          <w:sz w:val="36"/>
          <w:szCs w:val="36"/>
        </w:rPr>
        <w:t>Semester : VI</w:t>
      </w:r>
    </w:p>
    <w:p w14:paraId="489B99BD" w14:textId="77777777" w:rsidR="003D07D4" w:rsidRPr="0083664C" w:rsidRDefault="003D07D4" w:rsidP="00587341">
      <w:pPr>
        <w:pStyle w:val="BodyText"/>
        <w:spacing w:line="360" w:lineRule="auto"/>
        <w:jc w:val="center"/>
        <w:rPr>
          <w:rFonts w:ascii="Times New Roman" w:hAnsi="Times New Roman" w:cs="Times New Roman"/>
          <w:sz w:val="36"/>
          <w:szCs w:val="36"/>
        </w:rPr>
      </w:pPr>
    </w:p>
    <w:p w14:paraId="1DD167C7" w14:textId="048D51BB" w:rsidR="003D07D4" w:rsidRPr="0083664C" w:rsidRDefault="00B549A3" w:rsidP="00335F5D">
      <w:pPr>
        <w:pStyle w:val="BodyText"/>
        <w:spacing w:line="360" w:lineRule="auto"/>
        <w:jc w:val="center"/>
        <w:rPr>
          <w:rFonts w:ascii="Times New Roman" w:hAnsi="Times New Roman" w:cs="Times New Roman"/>
          <w:sz w:val="32"/>
          <w:szCs w:val="32"/>
        </w:rPr>
      </w:pPr>
      <w:r w:rsidRPr="0083664C">
        <w:rPr>
          <w:rFonts w:ascii="Times New Roman" w:hAnsi="Times New Roman" w:cs="Times New Roman"/>
          <w:sz w:val="36"/>
          <w:szCs w:val="36"/>
        </w:rPr>
        <w:t>Speciali</w:t>
      </w:r>
      <w:r w:rsidR="00335F5D" w:rsidRPr="0083664C">
        <w:rPr>
          <w:rFonts w:ascii="Times New Roman" w:hAnsi="Times New Roman" w:cs="Times New Roman"/>
          <w:sz w:val="36"/>
          <w:szCs w:val="36"/>
        </w:rPr>
        <w:t>z</w:t>
      </w:r>
      <w:r w:rsidRPr="0083664C">
        <w:rPr>
          <w:rFonts w:ascii="Times New Roman" w:hAnsi="Times New Roman" w:cs="Times New Roman"/>
          <w:sz w:val="36"/>
          <w:szCs w:val="36"/>
        </w:rPr>
        <w:t xml:space="preserve">ation: CTIS </w:t>
      </w:r>
      <w:r w:rsidRPr="0083664C">
        <w:rPr>
          <w:rFonts w:ascii="Times New Roman" w:hAnsi="Times New Roman" w:cs="Times New Roman"/>
          <w:sz w:val="32"/>
          <w:szCs w:val="32"/>
        </w:rPr>
        <w:t xml:space="preserve">  </w:t>
      </w:r>
    </w:p>
    <w:p w14:paraId="05870F58" w14:textId="760DA55A" w:rsidR="003D07D4" w:rsidRPr="0083664C" w:rsidRDefault="00B549A3" w:rsidP="003D07D4">
      <w:pPr>
        <w:ind w:left="720" w:right="1440" w:firstLine="720"/>
        <w:jc w:val="center"/>
        <w:rPr>
          <w:rFonts w:ascii="Times New Roman" w:hAnsi="Times New Roman" w:cs="Times New Roman"/>
          <w:b/>
          <w:bCs/>
          <w:sz w:val="28"/>
          <w:szCs w:val="28"/>
        </w:rPr>
      </w:pPr>
      <w:r w:rsidRPr="0083664C">
        <w:rPr>
          <w:rFonts w:ascii="Times New Roman" w:hAnsi="Times New Roman" w:cs="Times New Roman"/>
          <w:b/>
          <w:bCs/>
          <w:sz w:val="28"/>
          <w:szCs w:val="28"/>
        </w:rPr>
        <w:t xml:space="preserve">SUBJECT NAME: </w:t>
      </w:r>
      <w:r w:rsidR="003D07D4" w:rsidRPr="0083664C">
        <w:rPr>
          <w:rFonts w:ascii="Times New Roman" w:hAnsi="Times New Roman" w:cs="Times New Roman"/>
          <w:b/>
          <w:bCs/>
          <w:sz w:val="28"/>
          <w:szCs w:val="28"/>
        </w:rPr>
        <w:t>I</w:t>
      </w:r>
      <w:r w:rsidR="00F2093F" w:rsidRPr="0083664C">
        <w:rPr>
          <w:rFonts w:ascii="Times New Roman" w:hAnsi="Times New Roman" w:cs="Times New Roman"/>
          <w:b/>
          <w:bCs/>
          <w:sz w:val="28"/>
          <w:szCs w:val="28"/>
        </w:rPr>
        <w:t>T Infrastructure Library</w:t>
      </w:r>
    </w:p>
    <w:p w14:paraId="2964527A" w14:textId="77777777" w:rsidR="00B549A3" w:rsidRPr="0083664C" w:rsidRDefault="00B549A3" w:rsidP="003D07D4">
      <w:pPr>
        <w:ind w:left="720" w:right="1440" w:firstLine="720"/>
        <w:jc w:val="center"/>
        <w:rPr>
          <w:rFonts w:ascii="Times New Roman" w:hAnsi="Times New Roman" w:cs="Times New Roman"/>
          <w:b/>
          <w:bCs/>
          <w:sz w:val="28"/>
          <w:szCs w:val="28"/>
        </w:rPr>
      </w:pPr>
      <w:r w:rsidRPr="0083664C">
        <w:rPr>
          <w:rFonts w:ascii="Times New Roman" w:hAnsi="Times New Roman" w:cs="Times New Roman"/>
          <w:b/>
          <w:bCs/>
          <w:sz w:val="36"/>
          <w:szCs w:val="36"/>
          <w:u w:val="single"/>
        </w:rPr>
        <w:t xml:space="preserve">                                                  </w:t>
      </w:r>
    </w:p>
    <w:p w14:paraId="08BCCBF2" w14:textId="77777777" w:rsidR="00587341" w:rsidRPr="0083664C" w:rsidRDefault="00587341" w:rsidP="00587341">
      <w:pPr>
        <w:pStyle w:val="BodyText"/>
        <w:spacing w:line="360" w:lineRule="auto"/>
        <w:jc w:val="center"/>
        <w:rPr>
          <w:rFonts w:ascii="Times New Roman" w:hAnsi="Times New Roman" w:cs="Times New Roman"/>
          <w:sz w:val="36"/>
          <w:szCs w:val="36"/>
          <w:u w:val="single"/>
        </w:rPr>
      </w:pPr>
      <w:r w:rsidRPr="0083664C">
        <w:rPr>
          <w:rFonts w:ascii="Times New Roman" w:hAnsi="Times New Roman" w:cs="Times New Roman"/>
          <w:sz w:val="36"/>
          <w:szCs w:val="36"/>
          <w:u w:val="single"/>
        </w:rPr>
        <w:t xml:space="preserve">Activity </w:t>
      </w:r>
      <w:r w:rsidR="002505C3" w:rsidRPr="0083664C">
        <w:rPr>
          <w:rFonts w:ascii="Times New Roman" w:hAnsi="Times New Roman" w:cs="Times New Roman"/>
          <w:sz w:val="36"/>
          <w:szCs w:val="36"/>
          <w:u w:val="single"/>
        </w:rPr>
        <w:t>#1</w:t>
      </w:r>
    </w:p>
    <w:p w14:paraId="4DE8AA2D" w14:textId="77777777" w:rsidR="0020397F" w:rsidRPr="0083664C" w:rsidRDefault="00261FF3" w:rsidP="0020397F">
      <w:pPr>
        <w:jc w:val="center"/>
        <w:rPr>
          <w:rFonts w:ascii="Times New Roman" w:hAnsi="Times New Roman" w:cs="Times New Roman"/>
          <w:b/>
          <w:sz w:val="36"/>
          <w:szCs w:val="36"/>
          <w:u w:val="single"/>
        </w:rPr>
      </w:pPr>
      <w:r w:rsidRPr="0083664C">
        <w:rPr>
          <w:rFonts w:ascii="Times New Roman" w:hAnsi="Times New Roman" w:cs="Times New Roman"/>
          <w:b/>
          <w:sz w:val="36"/>
          <w:szCs w:val="36"/>
        </w:rPr>
        <w:t xml:space="preserve"> </w:t>
      </w:r>
      <w:r w:rsidRPr="0083664C">
        <w:rPr>
          <w:rFonts w:ascii="Times New Roman" w:hAnsi="Times New Roman" w:cs="Times New Roman"/>
          <w:b/>
          <w:sz w:val="36"/>
          <w:szCs w:val="36"/>
          <w:u w:val="single"/>
        </w:rPr>
        <w:t>Certification Course’s</w:t>
      </w:r>
    </w:p>
    <w:p w14:paraId="5833FD71" w14:textId="77777777" w:rsidR="00335F5D" w:rsidRPr="0083664C" w:rsidRDefault="003D07D4" w:rsidP="003D07D4">
      <w:pPr>
        <w:pStyle w:val="BodyText"/>
        <w:spacing w:line="360" w:lineRule="auto"/>
        <w:rPr>
          <w:rFonts w:ascii="Times New Roman" w:hAnsi="Times New Roman" w:cs="Times New Roman"/>
          <w:sz w:val="24"/>
        </w:rPr>
      </w:pPr>
      <w:r w:rsidRPr="0083664C">
        <w:rPr>
          <w:rFonts w:ascii="Times New Roman" w:hAnsi="Times New Roman" w:cs="Times New Roman"/>
          <w:sz w:val="24"/>
        </w:rPr>
        <w:br/>
      </w:r>
    </w:p>
    <w:p w14:paraId="45D28EEE" w14:textId="77777777" w:rsidR="00335F5D" w:rsidRPr="0083664C" w:rsidRDefault="00335F5D" w:rsidP="003D07D4">
      <w:pPr>
        <w:pStyle w:val="BodyText"/>
        <w:spacing w:line="360" w:lineRule="auto"/>
        <w:rPr>
          <w:rFonts w:ascii="Times New Roman" w:hAnsi="Times New Roman" w:cs="Times New Roman"/>
          <w:sz w:val="24"/>
        </w:rPr>
      </w:pPr>
    </w:p>
    <w:p w14:paraId="6957AC89" w14:textId="77777777" w:rsidR="00335F5D" w:rsidRPr="0083664C" w:rsidRDefault="00335F5D" w:rsidP="003D07D4">
      <w:pPr>
        <w:pStyle w:val="BodyText"/>
        <w:spacing w:line="360" w:lineRule="auto"/>
        <w:rPr>
          <w:rFonts w:ascii="Times New Roman" w:hAnsi="Times New Roman" w:cs="Times New Roman"/>
          <w:sz w:val="24"/>
        </w:rPr>
      </w:pPr>
    </w:p>
    <w:p w14:paraId="314B1B03" w14:textId="77777777" w:rsidR="00335F5D" w:rsidRPr="0083664C" w:rsidRDefault="00335F5D" w:rsidP="003D07D4">
      <w:pPr>
        <w:pStyle w:val="BodyText"/>
        <w:spacing w:line="360" w:lineRule="auto"/>
        <w:rPr>
          <w:rFonts w:ascii="Times New Roman" w:hAnsi="Times New Roman" w:cs="Times New Roman"/>
          <w:sz w:val="24"/>
        </w:rPr>
      </w:pPr>
    </w:p>
    <w:p w14:paraId="34F7C257" w14:textId="77777777" w:rsidR="00335F5D" w:rsidRPr="0083664C" w:rsidRDefault="00335F5D" w:rsidP="003D07D4">
      <w:pPr>
        <w:pStyle w:val="BodyText"/>
        <w:spacing w:line="360" w:lineRule="auto"/>
        <w:rPr>
          <w:rFonts w:ascii="Times New Roman" w:hAnsi="Times New Roman" w:cs="Times New Roman"/>
          <w:sz w:val="24"/>
        </w:rPr>
      </w:pPr>
    </w:p>
    <w:p w14:paraId="71D56114" w14:textId="29582107" w:rsidR="00674B30" w:rsidRPr="0083664C" w:rsidRDefault="003D07D4" w:rsidP="003D07D4">
      <w:pPr>
        <w:pStyle w:val="BodyText"/>
        <w:spacing w:line="360" w:lineRule="auto"/>
        <w:rPr>
          <w:rFonts w:ascii="Times New Roman" w:hAnsi="Times New Roman" w:cs="Times New Roman"/>
          <w:sz w:val="24"/>
        </w:rPr>
      </w:pPr>
      <w:r w:rsidRPr="0083664C">
        <w:rPr>
          <w:rFonts w:ascii="Times New Roman" w:hAnsi="Times New Roman" w:cs="Times New Roman"/>
          <w:sz w:val="24"/>
        </w:rPr>
        <w:br/>
      </w:r>
      <w:r w:rsidR="00587341" w:rsidRPr="0083664C">
        <w:rPr>
          <w:rFonts w:ascii="Times New Roman" w:hAnsi="Times New Roman" w:cs="Times New Roman"/>
          <w:sz w:val="24"/>
        </w:rPr>
        <w:t xml:space="preserve">Date of Submission: </w:t>
      </w:r>
      <w:r w:rsidR="00587341" w:rsidRPr="0083664C">
        <w:rPr>
          <w:rFonts w:ascii="Times New Roman" w:hAnsi="Times New Roman" w:cs="Times New Roman"/>
          <w:sz w:val="24"/>
        </w:rPr>
        <w:tab/>
      </w:r>
      <w:r w:rsidR="00F2093F" w:rsidRPr="0083664C">
        <w:rPr>
          <w:rFonts w:ascii="Times New Roman" w:hAnsi="Times New Roman" w:cs="Times New Roman"/>
          <w:sz w:val="24"/>
        </w:rPr>
        <w:t>24-12-2022</w:t>
      </w:r>
      <w:r w:rsidR="00587341" w:rsidRPr="0083664C">
        <w:rPr>
          <w:rFonts w:ascii="Times New Roman" w:hAnsi="Times New Roman" w:cs="Times New Roman"/>
          <w:sz w:val="24"/>
        </w:rPr>
        <w:tab/>
      </w:r>
      <w:r w:rsidR="00587341" w:rsidRPr="0083664C">
        <w:rPr>
          <w:rFonts w:ascii="Times New Roman" w:hAnsi="Times New Roman" w:cs="Times New Roman"/>
          <w:sz w:val="24"/>
        </w:rPr>
        <w:tab/>
      </w:r>
      <w:r w:rsidRPr="0083664C">
        <w:rPr>
          <w:rFonts w:ascii="Times New Roman" w:hAnsi="Times New Roman" w:cs="Times New Roman"/>
          <w:sz w:val="24"/>
        </w:rPr>
        <w:br/>
      </w:r>
      <w:r w:rsidR="00587341" w:rsidRPr="0083664C">
        <w:rPr>
          <w:rFonts w:ascii="Times New Roman" w:hAnsi="Times New Roman" w:cs="Times New Roman"/>
          <w:sz w:val="24"/>
        </w:rPr>
        <w:t>S</w:t>
      </w:r>
      <w:r w:rsidR="00314610" w:rsidRPr="0083664C">
        <w:rPr>
          <w:rFonts w:ascii="Times New Roman" w:hAnsi="Times New Roman" w:cs="Times New Roman"/>
          <w:sz w:val="24"/>
        </w:rPr>
        <w:t>ubmitted by</w:t>
      </w:r>
      <w:r w:rsidR="002505C3" w:rsidRPr="0083664C">
        <w:rPr>
          <w:rFonts w:ascii="Times New Roman" w:hAnsi="Times New Roman" w:cs="Times New Roman"/>
          <w:sz w:val="24"/>
        </w:rPr>
        <w:t>:</w:t>
      </w:r>
      <w:r w:rsidR="00B549A3" w:rsidRPr="0083664C">
        <w:rPr>
          <w:rFonts w:ascii="Times New Roman" w:hAnsi="Times New Roman" w:cs="Times New Roman"/>
          <w:sz w:val="24"/>
        </w:rPr>
        <w:t>-</w:t>
      </w:r>
    </w:p>
    <w:p w14:paraId="21FA2937" w14:textId="57EEF388" w:rsidR="003D07D4" w:rsidRPr="0083664C" w:rsidRDefault="002505C3" w:rsidP="003D07D4">
      <w:pPr>
        <w:pStyle w:val="BodyText"/>
        <w:spacing w:line="360" w:lineRule="auto"/>
        <w:rPr>
          <w:rFonts w:ascii="Times New Roman" w:hAnsi="Times New Roman" w:cs="Times New Roman"/>
          <w:sz w:val="24"/>
        </w:rPr>
      </w:pPr>
      <w:r w:rsidRPr="0083664C">
        <w:rPr>
          <w:rFonts w:ascii="Times New Roman" w:hAnsi="Times New Roman" w:cs="Times New Roman"/>
          <w:sz w:val="24"/>
        </w:rPr>
        <w:t xml:space="preserve">Student </w:t>
      </w:r>
      <w:r w:rsidR="00587341" w:rsidRPr="0083664C">
        <w:rPr>
          <w:rFonts w:ascii="Times New Roman" w:hAnsi="Times New Roman" w:cs="Times New Roman"/>
          <w:sz w:val="24"/>
        </w:rPr>
        <w:t>Name</w:t>
      </w:r>
      <w:r w:rsidR="00674B30" w:rsidRPr="0083664C">
        <w:rPr>
          <w:rFonts w:ascii="Times New Roman" w:hAnsi="Times New Roman" w:cs="Times New Roman"/>
          <w:sz w:val="24"/>
        </w:rPr>
        <w:t>:</w:t>
      </w:r>
      <w:r w:rsidR="003D07D4" w:rsidRPr="0083664C">
        <w:rPr>
          <w:rFonts w:ascii="Times New Roman" w:hAnsi="Times New Roman" w:cs="Times New Roman"/>
          <w:sz w:val="24"/>
        </w:rPr>
        <w:t xml:space="preserve"> </w:t>
      </w:r>
      <w:r w:rsidR="00335F5D" w:rsidRPr="0083664C">
        <w:rPr>
          <w:rFonts w:ascii="Times New Roman" w:hAnsi="Times New Roman" w:cs="Times New Roman"/>
          <w:sz w:val="24"/>
        </w:rPr>
        <w:t>NITHISH KUMARAN .S</w:t>
      </w:r>
    </w:p>
    <w:p w14:paraId="150BDAA8" w14:textId="7C00C7C0" w:rsidR="002505C3" w:rsidRPr="0083664C" w:rsidRDefault="00587341" w:rsidP="003D07D4">
      <w:pPr>
        <w:pStyle w:val="BodyText"/>
        <w:spacing w:line="360" w:lineRule="auto"/>
        <w:rPr>
          <w:rFonts w:ascii="Times New Roman" w:hAnsi="Times New Roman" w:cs="Times New Roman"/>
          <w:sz w:val="24"/>
        </w:rPr>
      </w:pPr>
      <w:r w:rsidRPr="0083664C">
        <w:rPr>
          <w:rFonts w:ascii="Times New Roman" w:hAnsi="Times New Roman" w:cs="Times New Roman"/>
          <w:sz w:val="24"/>
        </w:rPr>
        <w:t>USN No:</w:t>
      </w:r>
      <w:r w:rsidR="003D07D4" w:rsidRPr="0083664C">
        <w:rPr>
          <w:rFonts w:ascii="Times New Roman" w:hAnsi="Times New Roman" w:cs="Times New Roman"/>
          <w:sz w:val="24"/>
        </w:rPr>
        <w:t xml:space="preserve"> 20BCAR01</w:t>
      </w:r>
      <w:r w:rsidR="00335F5D" w:rsidRPr="0083664C">
        <w:rPr>
          <w:rFonts w:ascii="Times New Roman" w:hAnsi="Times New Roman" w:cs="Times New Roman"/>
          <w:sz w:val="24"/>
        </w:rPr>
        <w:t>16</w:t>
      </w:r>
    </w:p>
    <w:p w14:paraId="02D010F0" w14:textId="77777777" w:rsidR="002505C3" w:rsidRPr="0083664C" w:rsidRDefault="002505C3" w:rsidP="002505C3">
      <w:pPr>
        <w:pStyle w:val="BodyText"/>
        <w:spacing w:line="360" w:lineRule="auto"/>
        <w:ind w:left="5760"/>
        <w:rPr>
          <w:rFonts w:ascii="Times New Roman" w:hAnsi="Times New Roman" w:cs="Times New Roman"/>
          <w:sz w:val="24"/>
        </w:rPr>
      </w:pPr>
    </w:p>
    <w:p w14:paraId="0326799E" w14:textId="77777777" w:rsidR="00B549A3" w:rsidRPr="0083664C" w:rsidRDefault="00B549A3" w:rsidP="002505C3">
      <w:pPr>
        <w:pStyle w:val="BodyText"/>
        <w:spacing w:line="360" w:lineRule="auto"/>
        <w:ind w:left="5760"/>
        <w:rPr>
          <w:rFonts w:ascii="Times New Roman" w:hAnsi="Times New Roman" w:cs="Times New Roman"/>
          <w:sz w:val="24"/>
        </w:rPr>
      </w:pPr>
    </w:p>
    <w:p w14:paraId="76145F3D" w14:textId="77777777" w:rsidR="00B549A3" w:rsidRPr="0083664C" w:rsidRDefault="00B549A3" w:rsidP="002505C3">
      <w:pPr>
        <w:pStyle w:val="BodyText"/>
        <w:spacing w:line="360" w:lineRule="auto"/>
        <w:ind w:left="5760"/>
        <w:rPr>
          <w:rFonts w:ascii="Times New Roman" w:hAnsi="Times New Roman" w:cs="Times New Roman"/>
          <w:sz w:val="24"/>
        </w:rPr>
      </w:pPr>
    </w:p>
    <w:p w14:paraId="0696AAE2" w14:textId="77777777" w:rsidR="003D07D4" w:rsidRPr="0083664C" w:rsidRDefault="002505C3" w:rsidP="002505C3">
      <w:pPr>
        <w:pStyle w:val="BodyText"/>
        <w:spacing w:line="360" w:lineRule="auto"/>
        <w:rPr>
          <w:rFonts w:ascii="Times New Roman" w:hAnsi="Times New Roman" w:cs="Times New Roman"/>
          <w:sz w:val="24"/>
        </w:rPr>
      </w:pPr>
      <w:r w:rsidRPr="0083664C">
        <w:rPr>
          <w:rFonts w:ascii="Times New Roman" w:hAnsi="Times New Roman" w:cs="Times New Roman"/>
          <w:sz w:val="24"/>
        </w:rPr>
        <w:t>Name of Faculty In-Charge</w:t>
      </w:r>
      <w:r w:rsidR="00587341" w:rsidRPr="0083664C">
        <w:rPr>
          <w:rFonts w:ascii="Times New Roman" w:hAnsi="Times New Roman" w:cs="Times New Roman"/>
          <w:sz w:val="24"/>
        </w:rPr>
        <w:tab/>
      </w:r>
      <w:r w:rsidR="003D07D4" w:rsidRPr="0083664C">
        <w:rPr>
          <w:rFonts w:ascii="Times New Roman" w:hAnsi="Times New Roman" w:cs="Times New Roman"/>
          <w:sz w:val="24"/>
        </w:rPr>
        <w:t xml:space="preserve">: </w:t>
      </w:r>
      <w:r w:rsidR="003D07D4" w:rsidRPr="0083664C">
        <w:rPr>
          <w:rFonts w:ascii="Times New Roman" w:hAnsi="Times New Roman" w:cs="Times New Roman"/>
          <w:sz w:val="24"/>
        </w:rPr>
        <w:br/>
        <w:t>Ramkumar Krishnamoorthy</w:t>
      </w:r>
    </w:p>
    <w:p w14:paraId="45E12AE0" w14:textId="0AF7C17D" w:rsidR="00B70D03" w:rsidRPr="0083664C" w:rsidRDefault="00B70D03" w:rsidP="00587341">
      <w:pPr>
        <w:pStyle w:val="BodyText"/>
        <w:spacing w:line="360" w:lineRule="auto"/>
        <w:rPr>
          <w:rFonts w:ascii="Times New Roman" w:hAnsi="Times New Roman" w:cs="Times New Roman"/>
          <w:sz w:val="24"/>
        </w:rPr>
      </w:pPr>
    </w:p>
    <w:p w14:paraId="6A369D07" w14:textId="77777777" w:rsidR="00B70D03" w:rsidRPr="0083664C" w:rsidRDefault="004D73D9" w:rsidP="008732F1">
      <w:pPr>
        <w:pStyle w:val="BodyText"/>
        <w:spacing w:line="360" w:lineRule="auto"/>
        <w:jc w:val="center"/>
        <w:rPr>
          <w:rFonts w:ascii="Times New Roman" w:hAnsi="Times New Roman" w:cs="Times New Roman"/>
          <w:sz w:val="24"/>
        </w:rPr>
      </w:pPr>
      <w:r w:rsidRPr="0083664C">
        <w:rPr>
          <w:rFonts w:ascii="Times New Roman" w:hAnsi="Times New Roman" w:cs="Times New Roman"/>
          <w:noProof/>
        </w:rPr>
        <w:lastRenderedPageBreak/>
        <w:drawing>
          <wp:inline distT="0" distB="0" distL="0" distR="0" wp14:anchorId="328E2497" wp14:editId="121E7D8A">
            <wp:extent cx="3537585" cy="838200"/>
            <wp:effectExtent l="0" t="0" r="0" b="0"/>
            <wp:docPr id="2" name="Picture 4" descr="C:\Users\lenovo\Desktop\jain Logo.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lenovo\Desktop\jain Logo.jpe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7585" cy="838200"/>
                    </a:xfrm>
                    <a:prstGeom prst="rect">
                      <a:avLst/>
                    </a:prstGeom>
                    <a:noFill/>
                    <a:ln>
                      <a:noFill/>
                    </a:ln>
                  </pic:spPr>
                </pic:pic>
              </a:graphicData>
            </a:graphic>
          </wp:inline>
        </w:drawing>
      </w:r>
    </w:p>
    <w:p w14:paraId="4C330496" w14:textId="77777777" w:rsidR="009803AC" w:rsidRPr="0083664C" w:rsidRDefault="009803AC" w:rsidP="009803AC">
      <w:pPr>
        <w:pStyle w:val="BodyText"/>
        <w:spacing w:line="360" w:lineRule="auto"/>
        <w:jc w:val="center"/>
        <w:rPr>
          <w:rFonts w:ascii="Times New Roman" w:hAnsi="Times New Roman" w:cs="Times New Roman"/>
          <w:sz w:val="32"/>
          <w:u w:val="single"/>
        </w:rPr>
      </w:pPr>
      <w:r w:rsidRPr="0083664C">
        <w:rPr>
          <w:rFonts w:ascii="Times New Roman" w:hAnsi="Times New Roman" w:cs="Times New Roman"/>
          <w:sz w:val="32"/>
          <w:u w:val="single"/>
        </w:rPr>
        <w:t>EVALUATION CRITERIA</w:t>
      </w:r>
    </w:p>
    <w:p w14:paraId="5C43CFAC" w14:textId="77777777" w:rsidR="009803AC" w:rsidRPr="0083664C" w:rsidRDefault="009803AC" w:rsidP="009803AC">
      <w:pPr>
        <w:pStyle w:val="BodyText"/>
        <w:spacing w:line="360" w:lineRule="auto"/>
        <w:rPr>
          <w:rFonts w:ascii="Times New Roman" w:hAnsi="Times New Roman" w:cs="Times New Roman"/>
          <w:sz w:val="24"/>
        </w:rPr>
      </w:pPr>
    </w:p>
    <w:tbl>
      <w:tblPr>
        <w:tblW w:w="954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0"/>
        <w:gridCol w:w="1080"/>
        <w:gridCol w:w="1440"/>
        <w:gridCol w:w="1710"/>
        <w:gridCol w:w="990"/>
        <w:gridCol w:w="1350"/>
      </w:tblGrid>
      <w:tr w:rsidR="009762EC" w:rsidRPr="0083664C" w14:paraId="629ABBF6" w14:textId="77777777" w:rsidTr="002505C3">
        <w:trPr>
          <w:trHeight w:val="1610"/>
        </w:trPr>
        <w:tc>
          <w:tcPr>
            <w:tcW w:w="2970" w:type="dxa"/>
          </w:tcPr>
          <w:p w14:paraId="3082E9E1"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Report</w:t>
            </w:r>
          </w:p>
          <w:p w14:paraId="295321E6" w14:textId="77777777" w:rsidR="00B549A3" w:rsidRPr="0083664C" w:rsidRDefault="00B549A3" w:rsidP="0076121C">
            <w:pPr>
              <w:pStyle w:val="BodyText"/>
              <w:spacing w:line="360" w:lineRule="auto"/>
              <w:jc w:val="center"/>
              <w:rPr>
                <w:rFonts w:ascii="Times New Roman" w:hAnsi="Times New Roman" w:cs="Times New Roman"/>
                <w:sz w:val="24"/>
                <w:szCs w:val="24"/>
              </w:rPr>
            </w:pPr>
          </w:p>
          <w:p w14:paraId="75484121" w14:textId="77777777" w:rsidR="00B549A3" w:rsidRPr="0083664C" w:rsidRDefault="00B549A3" w:rsidP="0076121C">
            <w:pPr>
              <w:pStyle w:val="BodyText"/>
              <w:spacing w:line="360" w:lineRule="auto"/>
              <w:jc w:val="center"/>
              <w:rPr>
                <w:rFonts w:ascii="Times New Roman" w:hAnsi="Times New Roman" w:cs="Times New Roman"/>
                <w:sz w:val="24"/>
                <w:szCs w:val="24"/>
              </w:rPr>
            </w:pPr>
          </w:p>
          <w:p w14:paraId="6FF78140" w14:textId="77777777" w:rsidR="00B549A3" w:rsidRPr="0083664C" w:rsidRDefault="00B549A3"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(A)</w:t>
            </w:r>
          </w:p>
          <w:p w14:paraId="0526749B"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25 M</w:t>
            </w:r>
          </w:p>
        </w:tc>
        <w:tc>
          <w:tcPr>
            <w:tcW w:w="1080" w:type="dxa"/>
          </w:tcPr>
          <w:p w14:paraId="2F5417A1"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Viva voce</w:t>
            </w:r>
          </w:p>
          <w:p w14:paraId="481B539B" w14:textId="77777777" w:rsidR="00B549A3" w:rsidRPr="0083664C" w:rsidRDefault="00B549A3" w:rsidP="0076121C">
            <w:pPr>
              <w:pStyle w:val="BodyText"/>
              <w:spacing w:line="360" w:lineRule="auto"/>
              <w:jc w:val="center"/>
              <w:rPr>
                <w:rFonts w:ascii="Times New Roman" w:hAnsi="Times New Roman" w:cs="Times New Roman"/>
                <w:sz w:val="24"/>
                <w:szCs w:val="24"/>
              </w:rPr>
            </w:pPr>
          </w:p>
          <w:p w14:paraId="5B632C29" w14:textId="77777777" w:rsidR="00B549A3" w:rsidRPr="0083664C" w:rsidRDefault="00B549A3"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(B)</w:t>
            </w:r>
          </w:p>
          <w:p w14:paraId="06A20C58" w14:textId="77777777" w:rsidR="00B549A3" w:rsidRPr="0083664C" w:rsidRDefault="00B549A3" w:rsidP="00B549A3">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10 M</w:t>
            </w:r>
          </w:p>
          <w:p w14:paraId="11C05195" w14:textId="77777777" w:rsidR="00B549A3" w:rsidRPr="0083664C" w:rsidRDefault="00B549A3" w:rsidP="0076121C">
            <w:pPr>
              <w:pStyle w:val="BodyText"/>
              <w:spacing w:line="360" w:lineRule="auto"/>
              <w:jc w:val="center"/>
              <w:rPr>
                <w:rFonts w:ascii="Times New Roman" w:hAnsi="Times New Roman" w:cs="Times New Roman"/>
                <w:sz w:val="24"/>
                <w:szCs w:val="24"/>
              </w:rPr>
            </w:pPr>
          </w:p>
        </w:tc>
        <w:tc>
          <w:tcPr>
            <w:tcW w:w="1440" w:type="dxa"/>
          </w:tcPr>
          <w:p w14:paraId="1A066ACB"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On time Submission</w:t>
            </w:r>
          </w:p>
          <w:p w14:paraId="033BA0ED" w14:textId="77777777" w:rsidR="00B549A3" w:rsidRPr="0083664C" w:rsidRDefault="00B549A3" w:rsidP="0076121C">
            <w:pPr>
              <w:pStyle w:val="BodyText"/>
              <w:spacing w:line="360" w:lineRule="auto"/>
              <w:jc w:val="center"/>
              <w:rPr>
                <w:rFonts w:ascii="Times New Roman" w:hAnsi="Times New Roman" w:cs="Times New Roman"/>
                <w:sz w:val="24"/>
                <w:szCs w:val="24"/>
              </w:rPr>
            </w:pPr>
          </w:p>
          <w:p w14:paraId="219959E6" w14:textId="77777777" w:rsidR="00B549A3" w:rsidRPr="0083664C" w:rsidRDefault="00B549A3"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(C)</w:t>
            </w:r>
          </w:p>
          <w:p w14:paraId="131A9012" w14:textId="77777777" w:rsidR="00B549A3" w:rsidRPr="0083664C" w:rsidRDefault="00B549A3" w:rsidP="00B549A3">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5M</w:t>
            </w:r>
          </w:p>
          <w:p w14:paraId="7D15BFE7" w14:textId="77777777" w:rsidR="00B549A3" w:rsidRPr="0083664C" w:rsidRDefault="00B549A3" w:rsidP="0076121C">
            <w:pPr>
              <w:pStyle w:val="BodyText"/>
              <w:spacing w:line="360" w:lineRule="auto"/>
              <w:jc w:val="center"/>
              <w:rPr>
                <w:rFonts w:ascii="Times New Roman" w:hAnsi="Times New Roman" w:cs="Times New Roman"/>
                <w:sz w:val="24"/>
                <w:szCs w:val="24"/>
              </w:rPr>
            </w:pPr>
          </w:p>
        </w:tc>
        <w:tc>
          <w:tcPr>
            <w:tcW w:w="1710" w:type="dxa"/>
          </w:tcPr>
          <w:p w14:paraId="466FF80E"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Creativity &amp; additional hours spent</w:t>
            </w:r>
          </w:p>
          <w:p w14:paraId="508C03BB" w14:textId="77777777" w:rsidR="00B549A3" w:rsidRPr="0083664C" w:rsidRDefault="00B549A3"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(D)</w:t>
            </w:r>
          </w:p>
          <w:p w14:paraId="26780430" w14:textId="77777777" w:rsidR="00B549A3" w:rsidRPr="0083664C" w:rsidRDefault="00B549A3" w:rsidP="00B549A3">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10 M</w:t>
            </w:r>
          </w:p>
          <w:p w14:paraId="65456473" w14:textId="77777777" w:rsidR="00B549A3" w:rsidRPr="0083664C" w:rsidRDefault="00B549A3" w:rsidP="0076121C">
            <w:pPr>
              <w:pStyle w:val="BodyText"/>
              <w:spacing w:line="360" w:lineRule="auto"/>
              <w:jc w:val="center"/>
              <w:rPr>
                <w:rFonts w:ascii="Times New Roman" w:hAnsi="Times New Roman" w:cs="Times New Roman"/>
                <w:sz w:val="24"/>
                <w:szCs w:val="24"/>
              </w:rPr>
            </w:pPr>
          </w:p>
        </w:tc>
        <w:tc>
          <w:tcPr>
            <w:tcW w:w="990" w:type="dxa"/>
          </w:tcPr>
          <w:p w14:paraId="322B86C4"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Total</w:t>
            </w:r>
          </w:p>
          <w:p w14:paraId="4ADDD1C3" w14:textId="77777777" w:rsidR="00B549A3" w:rsidRPr="0083664C" w:rsidRDefault="00B549A3"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E=A+B+C+D</w:t>
            </w:r>
          </w:p>
          <w:p w14:paraId="3AC50766" w14:textId="77777777" w:rsidR="00B549A3" w:rsidRPr="0083664C" w:rsidRDefault="00B549A3" w:rsidP="0076121C">
            <w:pPr>
              <w:pStyle w:val="BodyText"/>
              <w:spacing w:line="360" w:lineRule="auto"/>
              <w:jc w:val="center"/>
              <w:rPr>
                <w:rFonts w:ascii="Times New Roman" w:hAnsi="Times New Roman" w:cs="Times New Roman"/>
                <w:sz w:val="24"/>
                <w:szCs w:val="24"/>
              </w:rPr>
            </w:pPr>
          </w:p>
          <w:p w14:paraId="33B99A90"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50M</w:t>
            </w:r>
          </w:p>
        </w:tc>
        <w:tc>
          <w:tcPr>
            <w:tcW w:w="1350" w:type="dxa"/>
          </w:tcPr>
          <w:p w14:paraId="726B5D3A"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Converted</w:t>
            </w:r>
          </w:p>
          <w:p w14:paraId="1BE46EE3" w14:textId="77777777" w:rsidR="00354276" w:rsidRPr="0083664C" w:rsidRDefault="00354276"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(E) into</w:t>
            </w:r>
          </w:p>
          <w:p w14:paraId="257EB4D6" w14:textId="77777777" w:rsidR="00354276" w:rsidRPr="0083664C" w:rsidRDefault="00354276" w:rsidP="0076121C">
            <w:pPr>
              <w:pStyle w:val="BodyText"/>
              <w:spacing w:line="360" w:lineRule="auto"/>
              <w:jc w:val="center"/>
              <w:rPr>
                <w:rFonts w:ascii="Times New Roman" w:hAnsi="Times New Roman" w:cs="Times New Roman"/>
                <w:sz w:val="24"/>
                <w:szCs w:val="24"/>
              </w:rPr>
            </w:pPr>
          </w:p>
          <w:p w14:paraId="08EC3C54" w14:textId="77777777" w:rsidR="00354276" w:rsidRPr="0083664C" w:rsidRDefault="00354276" w:rsidP="0076121C">
            <w:pPr>
              <w:pStyle w:val="BodyText"/>
              <w:spacing w:line="360" w:lineRule="auto"/>
              <w:jc w:val="center"/>
              <w:rPr>
                <w:rFonts w:ascii="Times New Roman" w:hAnsi="Times New Roman" w:cs="Times New Roman"/>
                <w:sz w:val="24"/>
                <w:szCs w:val="24"/>
              </w:rPr>
            </w:pPr>
          </w:p>
          <w:p w14:paraId="69D31A09" w14:textId="77777777" w:rsidR="009762EC" w:rsidRPr="0083664C" w:rsidRDefault="009762EC" w:rsidP="0076121C">
            <w:pPr>
              <w:pStyle w:val="BodyText"/>
              <w:spacing w:line="360" w:lineRule="auto"/>
              <w:jc w:val="center"/>
              <w:rPr>
                <w:rFonts w:ascii="Times New Roman" w:hAnsi="Times New Roman" w:cs="Times New Roman"/>
                <w:sz w:val="24"/>
                <w:szCs w:val="24"/>
              </w:rPr>
            </w:pPr>
            <w:r w:rsidRPr="0083664C">
              <w:rPr>
                <w:rFonts w:ascii="Times New Roman" w:hAnsi="Times New Roman" w:cs="Times New Roman"/>
                <w:sz w:val="24"/>
                <w:szCs w:val="24"/>
              </w:rPr>
              <w:t>5M</w:t>
            </w:r>
          </w:p>
        </w:tc>
      </w:tr>
      <w:tr w:rsidR="009762EC" w:rsidRPr="0083664C" w14:paraId="07BC305A" w14:textId="77777777" w:rsidTr="002505C3">
        <w:trPr>
          <w:trHeight w:val="624"/>
        </w:trPr>
        <w:tc>
          <w:tcPr>
            <w:tcW w:w="2970" w:type="dxa"/>
          </w:tcPr>
          <w:p w14:paraId="6529AD66" w14:textId="77777777" w:rsidR="009762EC" w:rsidRPr="0083664C" w:rsidRDefault="00B549A3" w:rsidP="0076121C">
            <w:pPr>
              <w:pStyle w:val="BodyText"/>
              <w:spacing w:line="360" w:lineRule="auto"/>
              <w:rPr>
                <w:rFonts w:ascii="Times New Roman" w:hAnsi="Times New Roman" w:cs="Times New Roman"/>
                <w:sz w:val="24"/>
              </w:rPr>
            </w:pPr>
            <w:r w:rsidRPr="0083664C">
              <w:rPr>
                <w:rFonts w:ascii="Times New Roman" w:hAnsi="Times New Roman" w:cs="Times New Roman"/>
                <w:sz w:val="24"/>
              </w:rPr>
              <w:t>Course Details</w:t>
            </w:r>
            <w:r w:rsidR="009762EC" w:rsidRPr="0083664C">
              <w:rPr>
                <w:rFonts w:ascii="Times New Roman" w:hAnsi="Times New Roman" w:cs="Times New Roman"/>
                <w:sz w:val="24"/>
              </w:rPr>
              <w:t xml:space="preserve"> -     </w:t>
            </w:r>
            <w:r w:rsidR="002505C3" w:rsidRPr="0083664C">
              <w:rPr>
                <w:rFonts w:ascii="Times New Roman" w:hAnsi="Times New Roman" w:cs="Times New Roman"/>
                <w:sz w:val="24"/>
              </w:rPr>
              <w:t xml:space="preserve">    </w:t>
            </w:r>
            <w:r w:rsidR="009762EC" w:rsidRPr="0083664C">
              <w:rPr>
                <w:rFonts w:ascii="Times New Roman" w:hAnsi="Times New Roman" w:cs="Times New Roman"/>
                <w:sz w:val="24"/>
              </w:rPr>
              <w:t xml:space="preserve">  </w:t>
            </w:r>
            <w:r w:rsidR="00AC4FC8" w:rsidRPr="0083664C">
              <w:rPr>
                <w:rFonts w:ascii="Times New Roman" w:hAnsi="Times New Roman" w:cs="Times New Roman"/>
                <w:sz w:val="24"/>
              </w:rPr>
              <w:t xml:space="preserve"> /1</w:t>
            </w:r>
            <w:r w:rsidRPr="0083664C">
              <w:rPr>
                <w:rFonts w:ascii="Times New Roman" w:hAnsi="Times New Roman" w:cs="Times New Roman"/>
                <w:sz w:val="24"/>
              </w:rPr>
              <w:t>5</w:t>
            </w:r>
          </w:p>
          <w:p w14:paraId="0AEE0484" w14:textId="77777777" w:rsidR="009762EC" w:rsidRPr="0083664C" w:rsidRDefault="002505C3" w:rsidP="009A6BF3">
            <w:pPr>
              <w:pStyle w:val="BodyText"/>
              <w:spacing w:line="360" w:lineRule="auto"/>
              <w:rPr>
                <w:rFonts w:ascii="Times New Roman" w:hAnsi="Times New Roman" w:cs="Times New Roman"/>
                <w:sz w:val="24"/>
              </w:rPr>
            </w:pPr>
            <w:r w:rsidRPr="0083664C">
              <w:rPr>
                <w:rFonts w:ascii="Times New Roman" w:hAnsi="Times New Roman" w:cs="Times New Roman"/>
                <w:sz w:val="24"/>
              </w:rPr>
              <w:t>Certification</w:t>
            </w:r>
            <w:r w:rsidR="00AC4FC8" w:rsidRPr="0083664C">
              <w:rPr>
                <w:rFonts w:ascii="Times New Roman" w:hAnsi="Times New Roman" w:cs="Times New Roman"/>
                <w:sz w:val="24"/>
              </w:rPr>
              <w:t xml:space="preserve">-            </w:t>
            </w:r>
            <w:r w:rsidR="00B549A3" w:rsidRPr="0083664C">
              <w:rPr>
                <w:rFonts w:ascii="Times New Roman" w:hAnsi="Times New Roman" w:cs="Times New Roman"/>
                <w:sz w:val="24"/>
              </w:rPr>
              <w:t xml:space="preserve">   </w:t>
            </w:r>
            <w:r w:rsidR="00AC4FC8" w:rsidRPr="0083664C">
              <w:rPr>
                <w:rFonts w:ascii="Times New Roman" w:hAnsi="Times New Roman" w:cs="Times New Roman"/>
                <w:sz w:val="24"/>
              </w:rPr>
              <w:t xml:space="preserve"> /10</w:t>
            </w:r>
          </w:p>
          <w:p w14:paraId="682FE2FD" w14:textId="77777777" w:rsidR="009762EC" w:rsidRPr="0083664C" w:rsidRDefault="00AC4FC8" w:rsidP="009A6BF3">
            <w:pPr>
              <w:pStyle w:val="BodyText"/>
              <w:spacing w:line="360" w:lineRule="auto"/>
              <w:rPr>
                <w:rFonts w:ascii="Times New Roman" w:hAnsi="Times New Roman" w:cs="Times New Roman"/>
                <w:sz w:val="24"/>
              </w:rPr>
            </w:pPr>
            <w:r w:rsidRPr="0083664C">
              <w:rPr>
                <w:rFonts w:ascii="Times New Roman" w:hAnsi="Times New Roman" w:cs="Times New Roman"/>
                <w:sz w:val="24"/>
              </w:rPr>
              <w:t xml:space="preserve">Total -                    </w:t>
            </w:r>
            <w:r w:rsidR="002505C3" w:rsidRPr="0083664C">
              <w:rPr>
                <w:rFonts w:ascii="Times New Roman" w:hAnsi="Times New Roman" w:cs="Times New Roman"/>
                <w:sz w:val="24"/>
              </w:rPr>
              <w:t xml:space="preserve">   </w:t>
            </w:r>
            <w:r w:rsidR="00B549A3" w:rsidRPr="0083664C">
              <w:rPr>
                <w:rFonts w:ascii="Times New Roman" w:hAnsi="Times New Roman" w:cs="Times New Roman"/>
                <w:sz w:val="24"/>
              </w:rPr>
              <w:t xml:space="preserve">   </w:t>
            </w:r>
            <w:r w:rsidR="002505C3" w:rsidRPr="0083664C">
              <w:rPr>
                <w:rFonts w:ascii="Times New Roman" w:hAnsi="Times New Roman" w:cs="Times New Roman"/>
                <w:sz w:val="24"/>
              </w:rPr>
              <w:t xml:space="preserve"> </w:t>
            </w:r>
            <w:r w:rsidRPr="0083664C">
              <w:rPr>
                <w:rFonts w:ascii="Times New Roman" w:hAnsi="Times New Roman" w:cs="Times New Roman"/>
                <w:sz w:val="24"/>
              </w:rPr>
              <w:t>/2</w:t>
            </w:r>
            <w:r w:rsidR="009762EC" w:rsidRPr="0083664C">
              <w:rPr>
                <w:rFonts w:ascii="Times New Roman" w:hAnsi="Times New Roman" w:cs="Times New Roman"/>
                <w:sz w:val="24"/>
              </w:rPr>
              <w:t>5</w:t>
            </w:r>
          </w:p>
        </w:tc>
        <w:tc>
          <w:tcPr>
            <w:tcW w:w="1080" w:type="dxa"/>
          </w:tcPr>
          <w:p w14:paraId="1023F61B" w14:textId="77777777" w:rsidR="009762EC" w:rsidRPr="0083664C" w:rsidRDefault="009762EC" w:rsidP="0076121C">
            <w:pPr>
              <w:pStyle w:val="BodyText"/>
              <w:spacing w:line="360" w:lineRule="auto"/>
              <w:rPr>
                <w:rFonts w:ascii="Times New Roman" w:hAnsi="Times New Roman" w:cs="Times New Roman"/>
                <w:sz w:val="24"/>
              </w:rPr>
            </w:pPr>
          </w:p>
        </w:tc>
        <w:tc>
          <w:tcPr>
            <w:tcW w:w="1440" w:type="dxa"/>
          </w:tcPr>
          <w:p w14:paraId="4EA51664" w14:textId="77777777" w:rsidR="009762EC" w:rsidRPr="0083664C" w:rsidRDefault="009762EC" w:rsidP="0076121C">
            <w:pPr>
              <w:pStyle w:val="BodyText"/>
              <w:spacing w:line="360" w:lineRule="auto"/>
              <w:rPr>
                <w:rFonts w:ascii="Times New Roman" w:hAnsi="Times New Roman" w:cs="Times New Roman"/>
                <w:sz w:val="24"/>
              </w:rPr>
            </w:pPr>
          </w:p>
        </w:tc>
        <w:tc>
          <w:tcPr>
            <w:tcW w:w="1710" w:type="dxa"/>
          </w:tcPr>
          <w:p w14:paraId="2E58D717" w14:textId="77777777" w:rsidR="009762EC" w:rsidRPr="0083664C" w:rsidRDefault="009762EC" w:rsidP="0076121C">
            <w:pPr>
              <w:pStyle w:val="BodyText"/>
              <w:spacing w:line="360" w:lineRule="auto"/>
              <w:rPr>
                <w:rFonts w:ascii="Times New Roman" w:hAnsi="Times New Roman" w:cs="Times New Roman"/>
                <w:sz w:val="24"/>
              </w:rPr>
            </w:pPr>
          </w:p>
        </w:tc>
        <w:tc>
          <w:tcPr>
            <w:tcW w:w="990" w:type="dxa"/>
          </w:tcPr>
          <w:p w14:paraId="21406240" w14:textId="77777777" w:rsidR="009762EC" w:rsidRPr="0083664C" w:rsidRDefault="009762EC" w:rsidP="0076121C">
            <w:pPr>
              <w:pStyle w:val="BodyText"/>
              <w:spacing w:line="360" w:lineRule="auto"/>
              <w:rPr>
                <w:rFonts w:ascii="Times New Roman" w:hAnsi="Times New Roman" w:cs="Times New Roman"/>
                <w:sz w:val="24"/>
              </w:rPr>
            </w:pPr>
          </w:p>
        </w:tc>
        <w:tc>
          <w:tcPr>
            <w:tcW w:w="1350" w:type="dxa"/>
          </w:tcPr>
          <w:p w14:paraId="3E06035F" w14:textId="77777777" w:rsidR="009762EC" w:rsidRPr="0083664C" w:rsidRDefault="009762EC" w:rsidP="0076121C">
            <w:pPr>
              <w:pStyle w:val="BodyText"/>
              <w:spacing w:line="360" w:lineRule="auto"/>
              <w:rPr>
                <w:rFonts w:ascii="Times New Roman" w:hAnsi="Times New Roman" w:cs="Times New Roman"/>
                <w:sz w:val="24"/>
              </w:rPr>
            </w:pPr>
          </w:p>
        </w:tc>
      </w:tr>
    </w:tbl>
    <w:p w14:paraId="5997A231" w14:textId="77777777" w:rsidR="00B70D03" w:rsidRPr="0083664C" w:rsidRDefault="00B70D03" w:rsidP="00587341">
      <w:pPr>
        <w:pStyle w:val="BodyText"/>
        <w:spacing w:line="360" w:lineRule="auto"/>
        <w:rPr>
          <w:rFonts w:ascii="Times New Roman" w:hAnsi="Times New Roman" w:cs="Times New Roman"/>
          <w:sz w:val="24"/>
        </w:rPr>
      </w:pPr>
    </w:p>
    <w:p w14:paraId="2936262B" w14:textId="77777777" w:rsidR="00B70D03" w:rsidRPr="0083664C" w:rsidRDefault="00B70D03" w:rsidP="00587341">
      <w:pPr>
        <w:pStyle w:val="BodyText"/>
        <w:spacing w:line="360" w:lineRule="auto"/>
        <w:rPr>
          <w:rFonts w:ascii="Times New Roman" w:hAnsi="Times New Roman" w:cs="Times New Roman"/>
          <w:sz w:val="24"/>
        </w:rPr>
      </w:pPr>
    </w:p>
    <w:p w14:paraId="1D62F679" w14:textId="7A18A5D2" w:rsidR="00617C51" w:rsidRPr="0083664C" w:rsidRDefault="00617C51" w:rsidP="00617C51">
      <w:pPr>
        <w:pStyle w:val="BodyText"/>
        <w:spacing w:line="360" w:lineRule="auto"/>
        <w:jc w:val="both"/>
        <w:rPr>
          <w:rFonts w:ascii="Times New Roman" w:hAnsi="Times New Roman" w:cs="Times New Roman"/>
          <w:b w:val="0"/>
          <w:sz w:val="24"/>
        </w:rPr>
      </w:pPr>
      <w:r w:rsidRPr="0083664C">
        <w:rPr>
          <w:rFonts w:ascii="Times New Roman" w:hAnsi="Times New Roman" w:cs="Times New Roman"/>
          <w:b w:val="0"/>
          <w:sz w:val="24"/>
        </w:rPr>
        <w:t xml:space="preserve">This is to certify that </w:t>
      </w:r>
      <w:r w:rsidR="004B7CF8" w:rsidRPr="0083664C">
        <w:rPr>
          <w:rFonts w:ascii="Times New Roman" w:hAnsi="Times New Roman" w:cs="Times New Roman"/>
          <w:b w:val="0"/>
          <w:sz w:val="24"/>
        </w:rPr>
        <w:t>Mr. SIDHARTH M</w:t>
      </w:r>
      <w:r w:rsidR="003D07D4" w:rsidRPr="0083664C">
        <w:rPr>
          <w:rFonts w:ascii="Times New Roman" w:hAnsi="Times New Roman" w:cs="Times New Roman"/>
          <w:b w:val="0"/>
          <w:sz w:val="24"/>
        </w:rPr>
        <w:t xml:space="preserve"> </w:t>
      </w:r>
      <w:r w:rsidRPr="0083664C">
        <w:rPr>
          <w:rFonts w:ascii="Times New Roman" w:hAnsi="Times New Roman" w:cs="Times New Roman"/>
          <w:b w:val="0"/>
          <w:sz w:val="24"/>
        </w:rPr>
        <w:t>has satisfactorily completed the course of assignment</w:t>
      </w:r>
      <w:r w:rsidR="002505C3" w:rsidRPr="0083664C">
        <w:rPr>
          <w:rFonts w:ascii="Times New Roman" w:hAnsi="Times New Roman" w:cs="Times New Roman"/>
          <w:b w:val="0"/>
          <w:sz w:val="24"/>
        </w:rPr>
        <w:t xml:space="preserve"> </w:t>
      </w:r>
      <w:r w:rsidRPr="0083664C">
        <w:rPr>
          <w:rFonts w:ascii="Times New Roman" w:hAnsi="Times New Roman" w:cs="Times New Roman"/>
          <w:b w:val="0"/>
          <w:sz w:val="24"/>
        </w:rPr>
        <w:t>prescribed by the Jain Deeme</w:t>
      </w:r>
      <w:r w:rsidR="004F7A44" w:rsidRPr="0083664C">
        <w:rPr>
          <w:rFonts w:ascii="Times New Roman" w:hAnsi="Times New Roman" w:cs="Times New Roman"/>
          <w:b w:val="0"/>
          <w:sz w:val="24"/>
        </w:rPr>
        <w:t xml:space="preserve">d to be University for the </w:t>
      </w:r>
      <w:r w:rsidR="00B549A3" w:rsidRPr="0083664C">
        <w:rPr>
          <w:rFonts w:ascii="Times New Roman" w:hAnsi="Times New Roman" w:cs="Times New Roman"/>
          <w:b w:val="0"/>
          <w:sz w:val="24"/>
        </w:rPr>
        <w:t>SIXTH</w:t>
      </w:r>
      <w:r w:rsidRPr="0083664C">
        <w:rPr>
          <w:rFonts w:ascii="Times New Roman" w:hAnsi="Times New Roman" w:cs="Times New Roman"/>
          <w:b w:val="0"/>
          <w:sz w:val="24"/>
        </w:rPr>
        <w:t xml:space="preserve"> </w:t>
      </w:r>
      <w:r w:rsidR="004B7CF8" w:rsidRPr="0083664C">
        <w:rPr>
          <w:rFonts w:ascii="Times New Roman" w:hAnsi="Times New Roman" w:cs="Times New Roman"/>
          <w:b w:val="0"/>
          <w:sz w:val="24"/>
        </w:rPr>
        <w:t>semester BCA</w:t>
      </w:r>
      <w:r w:rsidR="00B549A3" w:rsidRPr="0083664C">
        <w:rPr>
          <w:rFonts w:ascii="Times New Roman" w:hAnsi="Times New Roman" w:cs="Times New Roman"/>
          <w:b w:val="0"/>
          <w:sz w:val="24"/>
        </w:rPr>
        <w:t xml:space="preserve"> </w:t>
      </w:r>
      <w:r w:rsidR="00E34657" w:rsidRPr="0083664C">
        <w:rPr>
          <w:rFonts w:ascii="Times New Roman" w:hAnsi="Times New Roman" w:cs="Times New Roman"/>
          <w:b w:val="0"/>
          <w:sz w:val="24"/>
        </w:rPr>
        <w:t>Degree Course in the year 202</w:t>
      </w:r>
      <w:r w:rsidR="00B549A3" w:rsidRPr="0083664C">
        <w:rPr>
          <w:rFonts w:ascii="Times New Roman" w:hAnsi="Times New Roman" w:cs="Times New Roman"/>
          <w:b w:val="0"/>
          <w:sz w:val="24"/>
        </w:rPr>
        <w:t>2</w:t>
      </w:r>
      <w:r w:rsidR="00E34657" w:rsidRPr="0083664C">
        <w:rPr>
          <w:rFonts w:ascii="Times New Roman" w:hAnsi="Times New Roman" w:cs="Times New Roman"/>
          <w:b w:val="0"/>
          <w:sz w:val="24"/>
        </w:rPr>
        <w:t>-202</w:t>
      </w:r>
      <w:r w:rsidR="00B549A3" w:rsidRPr="0083664C">
        <w:rPr>
          <w:rFonts w:ascii="Times New Roman" w:hAnsi="Times New Roman" w:cs="Times New Roman"/>
          <w:b w:val="0"/>
          <w:sz w:val="24"/>
        </w:rPr>
        <w:t>3</w:t>
      </w:r>
      <w:r w:rsidRPr="0083664C">
        <w:rPr>
          <w:rFonts w:ascii="Times New Roman" w:hAnsi="Times New Roman" w:cs="Times New Roman"/>
          <w:b w:val="0"/>
          <w:sz w:val="24"/>
        </w:rPr>
        <w:t>.</w:t>
      </w:r>
    </w:p>
    <w:p w14:paraId="789631EE" w14:textId="77777777" w:rsidR="00617C51" w:rsidRPr="0083664C" w:rsidRDefault="00617C51" w:rsidP="00617C51">
      <w:pPr>
        <w:pStyle w:val="BodyText"/>
        <w:spacing w:line="360" w:lineRule="auto"/>
        <w:jc w:val="both"/>
        <w:rPr>
          <w:rFonts w:ascii="Times New Roman" w:hAnsi="Times New Roman" w:cs="Times New Roman"/>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1"/>
        <w:gridCol w:w="1601"/>
      </w:tblGrid>
      <w:tr w:rsidR="00CF5A68" w:rsidRPr="0083664C" w14:paraId="550C9C5D" w14:textId="77777777" w:rsidTr="0076121C">
        <w:trPr>
          <w:trHeight w:val="450"/>
        </w:trPr>
        <w:tc>
          <w:tcPr>
            <w:tcW w:w="3202" w:type="dxa"/>
            <w:gridSpan w:val="2"/>
            <w:shd w:val="clear" w:color="auto" w:fill="auto"/>
          </w:tcPr>
          <w:p w14:paraId="35067D95" w14:textId="77777777" w:rsidR="00CF5A68" w:rsidRPr="0083664C" w:rsidRDefault="00CF5A68" w:rsidP="0076121C">
            <w:pPr>
              <w:pStyle w:val="BodyText"/>
              <w:spacing w:line="360" w:lineRule="auto"/>
              <w:jc w:val="center"/>
              <w:rPr>
                <w:rFonts w:ascii="Times New Roman" w:hAnsi="Times New Roman" w:cs="Times New Roman"/>
                <w:sz w:val="24"/>
              </w:rPr>
            </w:pPr>
            <w:r w:rsidRPr="0083664C">
              <w:rPr>
                <w:rFonts w:ascii="Times New Roman" w:hAnsi="Times New Roman" w:cs="Times New Roman"/>
                <w:sz w:val="24"/>
              </w:rPr>
              <w:t>MARKS</w:t>
            </w:r>
          </w:p>
        </w:tc>
      </w:tr>
      <w:tr w:rsidR="00CF5A68" w:rsidRPr="0083664C" w14:paraId="513C7D0B" w14:textId="77777777" w:rsidTr="0076121C">
        <w:trPr>
          <w:trHeight w:val="434"/>
        </w:trPr>
        <w:tc>
          <w:tcPr>
            <w:tcW w:w="1601" w:type="dxa"/>
            <w:shd w:val="clear" w:color="auto" w:fill="auto"/>
          </w:tcPr>
          <w:p w14:paraId="5FD77074" w14:textId="77777777" w:rsidR="00CF5A68" w:rsidRPr="0083664C" w:rsidRDefault="00CF5A68" w:rsidP="0076121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MAX</w:t>
            </w:r>
          </w:p>
        </w:tc>
        <w:tc>
          <w:tcPr>
            <w:tcW w:w="1601" w:type="dxa"/>
            <w:shd w:val="clear" w:color="auto" w:fill="auto"/>
          </w:tcPr>
          <w:p w14:paraId="6701F5B8" w14:textId="77777777" w:rsidR="00CF5A68" w:rsidRPr="0083664C" w:rsidRDefault="00CF5A68" w:rsidP="0076121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OBTAINED</w:t>
            </w:r>
          </w:p>
        </w:tc>
      </w:tr>
      <w:tr w:rsidR="00CF5A68" w:rsidRPr="0083664C" w14:paraId="61655195" w14:textId="77777777" w:rsidTr="0076121C">
        <w:trPr>
          <w:trHeight w:val="450"/>
        </w:trPr>
        <w:tc>
          <w:tcPr>
            <w:tcW w:w="1601" w:type="dxa"/>
            <w:shd w:val="clear" w:color="auto" w:fill="auto"/>
          </w:tcPr>
          <w:p w14:paraId="1895E9BD" w14:textId="77777777" w:rsidR="00CF5A68" w:rsidRPr="0083664C" w:rsidRDefault="00CF5A68" w:rsidP="0076121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5</w:t>
            </w:r>
          </w:p>
        </w:tc>
        <w:tc>
          <w:tcPr>
            <w:tcW w:w="1601" w:type="dxa"/>
            <w:shd w:val="clear" w:color="auto" w:fill="auto"/>
          </w:tcPr>
          <w:p w14:paraId="4A34A9DD" w14:textId="77777777" w:rsidR="00CF5A68" w:rsidRPr="0083664C" w:rsidRDefault="00CF5A68" w:rsidP="0076121C">
            <w:pPr>
              <w:pStyle w:val="BodyText"/>
              <w:spacing w:line="360" w:lineRule="auto"/>
              <w:jc w:val="both"/>
              <w:rPr>
                <w:rFonts w:ascii="Times New Roman" w:hAnsi="Times New Roman" w:cs="Times New Roman"/>
                <w:b w:val="0"/>
                <w:sz w:val="24"/>
              </w:rPr>
            </w:pPr>
          </w:p>
        </w:tc>
      </w:tr>
    </w:tbl>
    <w:p w14:paraId="06F7BA38" w14:textId="77777777" w:rsidR="00617C51" w:rsidRPr="0083664C" w:rsidRDefault="00617C51" w:rsidP="00617C51">
      <w:pPr>
        <w:pStyle w:val="BodyText"/>
        <w:spacing w:line="360" w:lineRule="auto"/>
        <w:jc w:val="both"/>
        <w:rPr>
          <w:rFonts w:ascii="Times New Roman" w:hAnsi="Times New Roman" w:cs="Times New Roman"/>
          <w:b w:val="0"/>
          <w:sz w:val="24"/>
        </w:rPr>
      </w:pPr>
    </w:p>
    <w:p w14:paraId="68AF97D6" w14:textId="77777777" w:rsidR="00B70D03" w:rsidRPr="0083664C" w:rsidRDefault="00B70D03" w:rsidP="00617C51">
      <w:pPr>
        <w:pStyle w:val="BodyText"/>
        <w:spacing w:line="360" w:lineRule="auto"/>
        <w:jc w:val="both"/>
        <w:rPr>
          <w:rFonts w:ascii="Times New Roman" w:hAnsi="Times New Roman" w:cs="Times New Roman"/>
          <w:sz w:val="24"/>
        </w:rPr>
      </w:pPr>
    </w:p>
    <w:p w14:paraId="3360CE00" w14:textId="77777777" w:rsidR="00CF5A68" w:rsidRPr="0083664C" w:rsidRDefault="00CF5A68" w:rsidP="00617C51">
      <w:pPr>
        <w:pStyle w:val="BodyText"/>
        <w:spacing w:line="360" w:lineRule="auto"/>
        <w:jc w:val="both"/>
        <w:rPr>
          <w:rFonts w:ascii="Times New Roman" w:hAnsi="Times New Roman" w:cs="Times New Roman"/>
          <w:sz w:val="24"/>
        </w:rPr>
      </w:pPr>
    </w:p>
    <w:p w14:paraId="23CBA700" w14:textId="77777777" w:rsidR="00CF5A68" w:rsidRPr="0083664C" w:rsidRDefault="00CF5A68" w:rsidP="00F20A5E">
      <w:pPr>
        <w:pStyle w:val="BodyText"/>
        <w:spacing w:line="360" w:lineRule="auto"/>
        <w:ind w:left="1440" w:firstLine="720"/>
        <w:jc w:val="both"/>
        <w:rPr>
          <w:rFonts w:ascii="Times New Roman" w:hAnsi="Times New Roman" w:cs="Times New Roman"/>
          <w:sz w:val="24"/>
        </w:rPr>
      </w:pPr>
      <w:r w:rsidRPr="0083664C">
        <w:rPr>
          <w:rFonts w:ascii="Times New Roman" w:hAnsi="Times New Roman" w:cs="Times New Roman"/>
          <w:sz w:val="24"/>
        </w:rPr>
        <w:t xml:space="preserve">                  </w:t>
      </w:r>
      <w:r w:rsidR="00E34657" w:rsidRPr="0083664C">
        <w:rPr>
          <w:rFonts w:ascii="Times New Roman" w:hAnsi="Times New Roman" w:cs="Times New Roman"/>
          <w:sz w:val="24"/>
        </w:rPr>
        <w:tab/>
      </w:r>
      <w:r w:rsidR="00E34657" w:rsidRPr="0083664C">
        <w:rPr>
          <w:rFonts w:ascii="Times New Roman" w:hAnsi="Times New Roman" w:cs="Times New Roman"/>
          <w:sz w:val="24"/>
        </w:rPr>
        <w:tab/>
      </w:r>
      <w:r w:rsidR="00E34657" w:rsidRPr="0083664C">
        <w:rPr>
          <w:rFonts w:ascii="Times New Roman" w:hAnsi="Times New Roman" w:cs="Times New Roman"/>
          <w:sz w:val="24"/>
        </w:rPr>
        <w:tab/>
      </w:r>
      <w:r w:rsidR="00E34657" w:rsidRPr="0083664C">
        <w:rPr>
          <w:rFonts w:ascii="Times New Roman" w:hAnsi="Times New Roman" w:cs="Times New Roman"/>
          <w:sz w:val="24"/>
        </w:rPr>
        <w:tab/>
      </w:r>
      <w:r w:rsidR="00E34657" w:rsidRPr="0083664C">
        <w:rPr>
          <w:rFonts w:ascii="Times New Roman" w:hAnsi="Times New Roman" w:cs="Times New Roman"/>
          <w:sz w:val="24"/>
        </w:rPr>
        <w:tab/>
      </w:r>
      <w:r w:rsidRPr="0083664C">
        <w:rPr>
          <w:rFonts w:ascii="Times New Roman" w:hAnsi="Times New Roman" w:cs="Times New Roman"/>
          <w:sz w:val="24"/>
        </w:rPr>
        <w:t xml:space="preserve">Signature of the faculty </w:t>
      </w:r>
    </w:p>
    <w:p w14:paraId="56D26C09" w14:textId="77777777" w:rsidR="00CF5A68" w:rsidRPr="0083664C" w:rsidRDefault="00CF5A68" w:rsidP="00617C51">
      <w:pPr>
        <w:pStyle w:val="BodyText"/>
        <w:spacing w:line="360" w:lineRule="auto"/>
        <w:jc w:val="both"/>
        <w:rPr>
          <w:rFonts w:ascii="Times New Roman" w:hAnsi="Times New Roman" w:cs="Times New Roman"/>
          <w:sz w:val="24"/>
        </w:rPr>
      </w:pP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r>
      <w:r w:rsidRPr="0083664C">
        <w:rPr>
          <w:rFonts w:ascii="Times New Roman" w:hAnsi="Times New Roman" w:cs="Times New Roman"/>
          <w:sz w:val="24"/>
        </w:rPr>
        <w:tab/>
        <w:t>In-charge</w:t>
      </w:r>
    </w:p>
    <w:p w14:paraId="61878895" w14:textId="77777777" w:rsidR="006B3535" w:rsidRPr="0083664C" w:rsidRDefault="006B3535" w:rsidP="00587341">
      <w:pPr>
        <w:pStyle w:val="BodyText"/>
        <w:spacing w:line="360" w:lineRule="auto"/>
        <w:jc w:val="center"/>
        <w:rPr>
          <w:rFonts w:ascii="Times New Roman" w:hAnsi="Times New Roman" w:cs="Times New Roman"/>
          <w:sz w:val="32"/>
          <w:u w:val="single"/>
        </w:rPr>
      </w:pPr>
    </w:p>
    <w:p w14:paraId="278FAAE0" w14:textId="78596551" w:rsidR="00D84050" w:rsidRPr="0083664C" w:rsidRDefault="00D84050" w:rsidP="00587341">
      <w:pPr>
        <w:pStyle w:val="BodyText"/>
        <w:spacing w:line="360" w:lineRule="auto"/>
        <w:jc w:val="center"/>
        <w:rPr>
          <w:rFonts w:ascii="Times New Roman" w:hAnsi="Times New Roman" w:cs="Times New Roman"/>
          <w:sz w:val="32"/>
          <w:u w:val="single"/>
        </w:rPr>
      </w:pPr>
    </w:p>
    <w:p w14:paraId="1890BEAD" w14:textId="77777777" w:rsidR="00335F5D" w:rsidRPr="0083664C" w:rsidRDefault="00335F5D" w:rsidP="00587341">
      <w:pPr>
        <w:pStyle w:val="BodyText"/>
        <w:spacing w:line="360" w:lineRule="auto"/>
        <w:jc w:val="center"/>
        <w:rPr>
          <w:rFonts w:ascii="Times New Roman" w:hAnsi="Times New Roman" w:cs="Times New Roman"/>
          <w:sz w:val="32"/>
          <w:u w:val="single"/>
        </w:rPr>
      </w:pPr>
    </w:p>
    <w:p w14:paraId="4D9B18AF" w14:textId="77777777" w:rsidR="00587341" w:rsidRPr="0083664C" w:rsidRDefault="00D84050" w:rsidP="00587341">
      <w:pPr>
        <w:pStyle w:val="BodyText"/>
        <w:spacing w:line="360" w:lineRule="auto"/>
        <w:jc w:val="center"/>
        <w:rPr>
          <w:rFonts w:ascii="Times New Roman" w:hAnsi="Times New Roman" w:cs="Times New Roman"/>
          <w:sz w:val="32"/>
          <w:u w:val="single"/>
        </w:rPr>
      </w:pPr>
      <w:r w:rsidRPr="0083664C">
        <w:rPr>
          <w:rFonts w:ascii="Times New Roman" w:hAnsi="Times New Roman" w:cs="Times New Roman"/>
          <w:sz w:val="32"/>
        </w:rPr>
        <w:t xml:space="preserve">    </w:t>
      </w:r>
      <w:r w:rsidR="00587341" w:rsidRPr="0083664C">
        <w:rPr>
          <w:rFonts w:ascii="Times New Roman" w:hAnsi="Times New Roman" w:cs="Times New Roman"/>
          <w:sz w:val="32"/>
          <w:u w:val="single"/>
        </w:rPr>
        <w:t>INDEX</w:t>
      </w:r>
    </w:p>
    <w:p w14:paraId="520ECC16" w14:textId="77777777" w:rsidR="00587341" w:rsidRPr="0083664C" w:rsidRDefault="00587341" w:rsidP="00587341">
      <w:pPr>
        <w:pStyle w:val="BodyText"/>
        <w:spacing w:line="360" w:lineRule="auto"/>
        <w:rPr>
          <w:rFonts w:ascii="Times New Roman" w:hAnsi="Times New Roman" w:cs="Times New Roman"/>
          <w:sz w:val="32"/>
          <w:u w:val="single"/>
        </w:rPr>
      </w:pPr>
    </w:p>
    <w:tbl>
      <w:tblPr>
        <w:tblW w:w="1013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9302"/>
      </w:tblGrid>
      <w:tr w:rsidR="00D84050" w:rsidRPr="0083664C" w14:paraId="3D6ED67F" w14:textId="77777777" w:rsidTr="0027710F">
        <w:trPr>
          <w:trHeight w:val="1677"/>
        </w:trPr>
        <w:tc>
          <w:tcPr>
            <w:tcW w:w="836" w:type="dxa"/>
          </w:tcPr>
          <w:p w14:paraId="1CB85205" w14:textId="77777777" w:rsidR="00D84050" w:rsidRPr="0083664C" w:rsidRDefault="00D84050" w:rsidP="005019B1">
            <w:pPr>
              <w:pStyle w:val="BodyText"/>
              <w:spacing w:line="360" w:lineRule="auto"/>
              <w:jc w:val="center"/>
              <w:rPr>
                <w:rFonts w:ascii="Times New Roman" w:hAnsi="Times New Roman" w:cs="Times New Roman"/>
                <w:sz w:val="24"/>
                <w:u w:val="single"/>
              </w:rPr>
            </w:pPr>
            <w:r w:rsidRPr="0083664C">
              <w:rPr>
                <w:rFonts w:ascii="Times New Roman" w:hAnsi="Times New Roman" w:cs="Times New Roman"/>
                <w:sz w:val="24"/>
                <w:u w:val="single"/>
              </w:rPr>
              <w:t>Sl. No.</w:t>
            </w:r>
          </w:p>
        </w:tc>
        <w:tc>
          <w:tcPr>
            <w:tcW w:w="9302" w:type="dxa"/>
          </w:tcPr>
          <w:p w14:paraId="662F3E1D" w14:textId="77777777" w:rsidR="00D84050" w:rsidRPr="0083664C" w:rsidRDefault="00D84050" w:rsidP="005019B1">
            <w:pPr>
              <w:pStyle w:val="BodyText"/>
              <w:spacing w:line="360" w:lineRule="auto"/>
              <w:jc w:val="center"/>
              <w:rPr>
                <w:rFonts w:ascii="Times New Roman" w:hAnsi="Times New Roman" w:cs="Times New Roman"/>
                <w:sz w:val="24"/>
                <w:u w:val="single"/>
              </w:rPr>
            </w:pPr>
            <w:r w:rsidRPr="0083664C">
              <w:rPr>
                <w:rFonts w:ascii="Times New Roman" w:hAnsi="Times New Roman" w:cs="Times New Roman"/>
                <w:sz w:val="24"/>
                <w:u w:val="single"/>
              </w:rPr>
              <w:t>Title of the Course</w:t>
            </w:r>
          </w:p>
        </w:tc>
      </w:tr>
      <w:tr w:rsidR="00D84050" w:rsidRPr="0083664C" w14:paraId="2E57C6FD" w14:textId="77777777" w:rsidTr="0027710F">
        <w:trPr>
          <w:trHeight w:val="826"/>
        </w:trPr>
        <w:tc>
          <w:tcPr>
            <w:tcW w:w="836" w:type="dxa"/>
          </w:tcPr>
          <w:p w14:paraId="6027988E" w14:textId="77777777" w:rsidR="00D84050" w:rsidRPr="0083664C" w:rsidRDefault="00D84050" w:rsidP="005019B1">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1</w:t>
            </w:r>
          </w:p>
        </w:tc>
        <w:tc>
          <w:tcPr>
            <w:tcW w:w="9302" w:type="dxa"/>
          </w:tcPr>
          <w:p w14:paraId="6A14784B" w14:textId="08ED4D37" w:rsidR="00D84050" w:rsidRPr="0083664C" w:rsidRDefault="0027710F" w:rsidP="001C7252">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LEARNING ITIL -1H 19M</w:t>
            </w:r>
          </w:p>
        </w:tc>
      </w:tr>
      <w:tr w:rsidR="003623AC" w:rsidRPr="0083664C" w14:paraId="31E6C7B7" w14:textId="77777777" w:rsidTr="0027710F">
        <w:trPr>
          <w:trHeight w:val="826"/>
        </w:trPr>
        <w:tc>
          <w:tcPr>
            <w:tcW w:w="836" w:type="dxa"/>
          </w:tcPr>
          <w:p w14:paraId="7879A768" w14:textId="77777777" w:rsidR="003623AC" w:rsidRPr="0083664C" w:rsidRDefault="003623AC"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2</w:t>
            </w:r>
          </w:p>
        </w:tc>
        <w:tc>
          <w:tcPr>
            <w:tcW w:w="9302" w:type="dxa"/>
          </w:tcPr>
          <w:p w14:paraId="6E183644" w14:textId="06BE05B7" w:rsidR="003623AC" w:rsidRPr="0083664C" w:rsidRDefault="0027710F"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2"/>
                <w:szCs w:val="22"/>
              </w:rPr>
              <w:t>PUTTING ITIL INTO PRACTICE: APPLYING ITIL 3 FOUNDATION CONCEPTS -2HR 12M</w:t>
            </w:r>
          </w:p>
        </w:tc>
      </w:tr>
      <w:tr w:rsidR="003623AC" w:rsidRPr="0083664C" w14:paraId="3C34DCB5" w14:textId="77777777" w:rsidTr="0027710F">
        <w:trPr>
          <w:trHeight w:val="850"/>
        </w:trPr>
        <w:tc>
          <w:tcPr>
            <w:tcW w:w="836" w:type="dxa"/>
          </w:tcPr>
          <w:p w14:paraId="7D887871" w14:textId="77777777" w:rsidR="003623AC" w:rsidRPr="0083664C" w:rsidRDefault="003623AC"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3</w:t>
            </w:r>
          </w:p>
        </w:tc>
        <w:tc>
          <w:tcPr>
            <w:tcW w:w="9302" w:type="dxa"/>
          </w:tcPr>
          <w:p w14:paraId="77817365" w14:textId="22D920CF" w:rsidR="003623AC" w:rsidRPr="0083664C" w:rsidRDefault="0027710F"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2"/>
                <w:szCs w:val="22"/>
              </w:rPr>
              <w:t>IT SERVICE MANAGEMENT FOUNDATIONS: PROBLEM MANAGEMENT -1HR 33M</w:t>
            </w:r>
          </w:p>
        </w:tc>
      </w:tr>
      <w:tr w:rsidR="003623AC" w:rsidRPr="0083664C" w14:paraId="077EFB48" w14:textId="77777777" w:rsidTr="0027710F">
        <w:trPr>
          <w:trHeight w:val="826"/>
        </w:trPr>
        <w:tc>
          <w:tcPr>
            <w:tcW w:w="836" w:type="dxa"/>
          </w:tcPr>
          <w:p w14:paraId="5303DEB3" w14:textId="77777777" w:rsidR="003623AC" w:rsidRPr="0083664C" w:rsidRDefault="003623AC"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4</w:t>
            </w:r>
          </w:p>
        </w:tc>
        <w:tc>
          <w:tcPr>
            <w:tcW w:w="9302" w:type="dxa"/>
          </w:tcPr>
          <w:p w14:paraId="568355CA" w14:textId="2E85B299" w:rsidR="003623AC" w:rsidRPr="0083664C" w:rsidRDefault="0027710F"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2"/>
                <w:szCs w:val="22"/>
              </w:rPr>
              <w:t>IT SERVICE DESK: MONITORING AND METRICS FUNDAMENTALS -58M</w:t>
            </w:r>
          </w:p>
        </w:tc>
      </w:tr>
      <w:tr w:rsidR="003623AC" w:rsidRPr="0083664C" w14:paraId="35231755" w14:textId="77777777" w:rsidTr="0027710F">
        <w:trPr>
          <w:trHeight w:val="826"/>
        </w:trPr>
        <w:tc>
          <w:tcPr>
            <w:tcW w:w="836" w:type="dxa"/>
          </w:tcPr>
          <w:p w14:paraId="2D7AA4EA" w14:textId="77777777" w:rsidR="003623AC" w:rsidRPr="0083664C" w:rsidRDefault="003623AC"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5</w:t>
            </w:r>
          </w:p>
        </w:tc>
        <w:tc>
          <w:tcPr>
            <w:tcW w:w="9302" w:type="dxa"/>
          </w:tcPr>
          <w:p w14:paraId="551581D8" w14:textId="07C18818" w:rsidR="003623AC" w:rsidRPr="0083664C" w:rsidRDefault="0027710F"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2"/>
                <w:szCs w:val="22"/>
              </w:rPr>
              <w:t>IT SERVICE MANAGEMENT: ISO20000 -4HR 50M</w:t>
            </w:r>
          </w:p>
        </w:tc>
      </w:tr>
      <w:tr w:rsidR="003623AC" w:rsidRPr="0083664C" w14:paraId="4C7E7552" w14:textId="77777777" w:rsidTr="0027710F">
        <w:trPr>
          <w:trHeight w:val="850"/>
        </w:trPr>
        <w:tc>
          <w:tcPr>
            <w:tcW w:w="836" w:type="dxa"/>
          </w:tcPr>
          <w:p w14:paraId="2CAA98E1" w14:textId="0CBAC23B" w:rsidR="003623AC" w:rsidRPr="0083664C" w:rsidRDefault="003623AC"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6</w:t>
            </w:r>
          </w:p>
        </w:tc>
        <w:tc>
          <w:tcPr>
            <w:tcW w:w="9302" w:type="dxa"/>
          </w:tcPr>
          <w:p w14:paraId="27B7AD42" w14:textId="4B5EB9D1" w:rsidR="003623AC" w:rsidRPr="0083664C" w:rsidRDefault="0027710F"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2"/>
                <w:szCs w:val="22"/>
              </w:rPr>
              <w:t>ITIL® FOUNDATION 4 FIRST LOOK -40M</w:t>
            </w:r>
          </w:p>
        </w:tc>
      </w:tr>
      <w:tr w:rsidR="003623AC" w:rsidRPr="0083664C" w14:paraId="4DCE3D50" w14:textId="77777777" w:rsidTr="0027710F">
        <w:trPr>
          <w:trHeight w:val="826"/>
        </w:trPr>
        <w:tc>
          <w:tcPr>
            <w:tcW w:w="836" w:type="dxa"/>
          </w:tcPr>
          <w:p w14:paraId="127C6B0C" w14:textId="73BA04AF" w:rsidR="003623AC" w:rsidRPr="0083664C" w:rsidRDefault="003623AC"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7</w:t>
            </w:r>
          </w:p>
        </w:tc>
        <w:tc>
          <w:tcPr>
            <w:tcW w:w="9302" w:type="dxa"/>
          </w:tcPr>
          <w:p w14:paraId="4A237863" w14:textId="4DB93FA9" w:rsidR="003623AC" w:rsidRPr="0083664C" w:rsidRDefault="0027710F"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2"/>
                <w:szCs w:val="22"/>
              </w:rPr>
              <w:t>PUTTING ITIL INTO PRACTICE DEVOPS FOR ITIL PRACTITIONERS.  -1HR 50M</w:t>
            </w:r>
          </w:p>
        </w:tc>
      </w:tr>
      <w:tr w:rsidR="003623AC" w:rsidRPr="0083664C" w14:paraId="546DA0B2" w14:textId="77777777" w:rsidTr="0027710F">
        <w:trPr>
          <w:trHeight w:val="826"/>
        </w:trPr>
        <w:tc>
          <w:tcPr>
            <w:tcW w:w="836" w:type="dxa"/>
          </w:tcPr>
          <w:p w14:paraId="0C5BB651" w14:textId="425290B4" w:rsidR="003623AC" w:rsidRPr="0083664C" w:rsidRDefault="003623AC"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8</w:t>
            </w:r>
          </w:p>
        </w:tc>
        <w:tc>
          <w:tcPr>
            <w:tcW w:w="9302" w:type="dxa"/>
          </w:tcPr>
          <w:p w14:paraId="356DE818" w14:textId="46985F43" w:rsidR="003623AC" w:rsidRPr="0083664C" w:rsidRDefault="0027710F" w:rsidP="003623AC">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2"/>
                <w:szCs w:val="22"/>
              </w:rPr>
              <w:t>INTRO-TO-SERVICE-MANAGEMENT-WITH-ITIL-4 – 1HR 38M</w:t>
            </w:r>
          </w:p>
        </w:tc>
      </w:tr>
      <w:tr w:rsidR="0027710F" w:rsidRPr="0083664C" w14:paraId="7DA3DA60" w14:textId="77777777" w:rsidTr="0027710F">
        <w:trPr>
          <w:trHeight w:val="850"/>
        </w:trPr>
        <w:tc>
          <w:tcPr>
            <w:tcW w:w="836" w:type="dxa"/>
          </w:tcPr>
          <w:p w14:paraId="0008A281" w14:textId="11FD9515" w:rsidR="0027710F" w:rsidRPr="0083664C" w:rsidRDefault="0027710F" w:rsidP="0027710F">
            <w:pPr>
              <w:pStyle w:val="BodyText"/>
              <w:spacing w:line="360" w:lineRule="auto"/>
              <w:jc w:val="center"/>
              <w:rPr>
                <w:rFonts w:ascii="Times New Roman" w:hAnsi="Times New Roman" w:cs="Times New Roman"/>
                <w:b w:val="0"/>
                <w:sz w:val="24"/>
              </w:rPr>
            </w:pPr>
            <w:r w:rsidRPr="0083664C">
              <w:rPr>
                <w:rFonts w:ascii="Times New Roman" w:hAnsi="Times New Roman" w:cs="Times New Roman"/>
                <w:b w:val="0"/>
                <w:sz w:val="24"/>
              </w:rPr>
              <w:t>9</w:t>
            </w:r>
          </w:p>
        </w:tc>
        <w:tc>
          <w:tcPr>
            <w:tcW w:w="9302" w:type="dxa"/>
          </w:tcPr>
          <w:p w14:paraId="664EF1EC" w14:textId="3E065F42" w:rsidR="0027710F" w:rsidRPr="0083664C" w:rsidRDefault="0027710F" w:rsidP="0027710F">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INTRODUCTION-TO-IT-ARCHITECTURE -1HR 59M</w:t>
            </w:r>
          </w:p>
        </w:tc>
      </w:tr>
    </w:tbl>
    <w:p w14:paraId="1E42E5E2" w14:textId="77777777" w:rsidR="00587341" w:rsidRPr="0083664C" w:rsidRDefault="00587341" w:rsidP="00587341">
      <w:pPr>
        <w:pStyle w:val="BodyText"/>
        <w:spacing w:line="360" w:lineRule="auto"/>
        <w:jc w:val="center"/>
        <w:rPr>
          <w:rFonts w:ascii="Times New Roman" w:hAnsi="Times New Roman" w:cs="Times New Roman"/>
          <w:sz w:val="28"/>
          <w:u w:val="single"/>
        </w:rPr>
      </w:pPr>
    </w:p>
    <w:p w14:paraId="0779C5F4" w14:textId="77777777" w:rsidR="00587341" w:rsidRPr="0083664C" w:rsidRDefault="00587341" w:rsidP="00587341">
      <w:pPr>
        <w:pStyle w:val="BodyText"/>
        <w:spacing w:line="360" w:lineRule="auto"/>
        <w:rPr>
          <w:rFonts w:ascii="Times New Roman" w:hAnsi="Times New Roman" w:cs="Times New Roman"/>
          <w:sz w:val="24"/>
        </w:rPr>
      </w:pPr>
    </w:p>
    <w:p w14:paraId="609C342F" w14:textId="410C6A4D" w:rsidR="00587341" w:rsidRPr="0083664C" w:rsidRDefault="00587341" w:rsidP="00587341">
      <w:pPr>
        <w:pStyle w:val="BodyText"/>
        <w:spacing w:line="360" w:lineRule="auto"/>
        <w:rPr>
          <w:rFonts w:ascii="Times New Roman" w:hAnsi="Times New Roman" w:cs="Times New Roman"/>
          <w:sz w:val="24"/>
        </w:rPr>
      </w:pPr>
    </w:p>
    <w:p w14:paraId="1456D0E9" w14:textId="77777777" w:rsidR="0027710F" w:rsidRPr="0083664C" w:rsidRDefault="0027710F" w:rsidP="00587341">
      <w:pPr>
        <w:pStyle w:val="BodyText"/>
        <w:spacing w:line="360" w:lineRule="auto"/>
        <w:rPr>
          <w:rFonts w:ascii="Times New Roman" w:hAnsi="Times New Roman" w:cs="Times New Roman"/>
          <w:sz w:val="24"/>
        </w:rPr>
      </w:pPr>
    </w:p>
    <w:p w14:paraId="638AE7EF" w14:textId="77777777" w:rsidR="00587341" w:rsidRPr="0083664C" w:rsidRDefault="00587341" w:rsidP="00587341">
      <w:pPr>
        <w:pStyle w:val="BodyText"/>
        <w:spacing w:line="360" w:lineRule="auto"/>
        <w:rPr>
          <w:rFonts w:ascii="Times New Roman" w:hAnsi="Times New Roman" w:cs="Times New Roman"/>
          <w:sz w:val="24"/>
        </w:rPr>
      </w:pPr>
    </w:p>
    <w:p w14:paraId="62F09523" w14:textId="0D1975C7" w:rsidR="00587341" w:rsidRPr="0083664C" w:rsidRDefault="00587341" w:rsidP="00587341">
      <w:pPr>
        <w:pStyle w:val="BodyText"/>
        <w:spacing w:line="360" w:lineRule="auto"/>
        <w:rPr>
          <w:rFonts w:ascii="Times New Roman" w:hAnsi="Times New Roman" w:cs="Times New Roman"/>
          <w:sz w:val="24"/>
        </w:rPr>
      </w:pPr>
    </w:p>
    <w:p w14:paraId="24C8195A" w14:textId="77777777" w:rsidR="00335F5D" w:rsidRPr="0083664C" w:rsidRDefault="00335F5D" w:rsidP="00587341">
      <w:pPr>
        <w:pStyle w:val="BodyText"/>
        <w:spacing w:line="360" w:lineRule="auto"/>
        <w:rPr>
          <w:rFonts w:ascii="Times New Roman" w:hAnsi="Times New Roman" w:cs="Times New Roman"/>
          <w:sz w:val="24"/>
        </w:rPr>
      </w:pPr>
    </w:p>
    <w:p w14:paraId="7EA7FC97" w14:textId="77777777" w:rsidR="009C210A" w:rsidRPr="0083664C" w:rsidRDefault="009C210A" w:rsidP="009C210A">
      <w:pPr>
        <w:pStyle w:val="BodyText"/>
        <w:spacing w:line="360" w:lineRule="auto"/>
        <w:rPr>
          <w:rFonts w:ascii="Times New Roman" w:hAnsi="Times New Roman" w:cs="Times New Roman"/>
          <w:sz w:val="24"/>
        </w:rPr>
      </w:pPr>
    </w:p>
    <w:p w14:paraId="37710FC3" w14:textId="0D922186" w:rsidR="004660EF" w:rsidRPr="0083664C" w:rsidRDefault="006B3535" w:rsidP="00335F5D">
      <w:pPr>
        <w:pStyle w:val="BodyText"/>
        <w:spacing w:line="360" w:lineRule="auto"/>
        <w:ind w:left="720"/>
        <w:jc w:val="center"/>
        <w:rPr>
          <w:rFonts w:ascii="Times New Roman" w:hAnsi="Times New Roman" w:cs="Times New Roman"/>
          <w:sz w:val="28"/>
          <w:szCs w:val="28"/>
        </w:rPr>
      </w:pPr>
      <w:r w:rsidRPr="0083664C">
        <w:rPr>
          <w:rFonts w:ascii="Times New Roman" w:hAnsi="Times New Roman" w:cs="Times New Roman"/>
          <w:sz w:val="28"/>
          <w:szCs w:val="28"/>
        </w:rPr>
        <w:t xml:space="preserve">REPORT </w:t>
      </w:r>
      <w:r w:rsidR="005D5C37" w:rsidRPr="0083664C">
        <w:rPr>
          <w:rFonts w:ascii="Times New Roman" w:hAnsi="Times New Roman" w:cs="Times New Roman"/>
          <w:sz w:val="28"/>
          <w:szCs w:val="28"/>
        </w:rPr>
        <w:t>EXPLANATION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8380"/>
      </w:tblGrid>
      <w:tr w:rsidR="00E83223" w:rsidRPr="0083664C" w14:paraId="268A73E4" w14:textId="77777777" w:rsidTr="00B32E80">
        <w:tc>
          <w:tcPr>
            <w:tcW w:w="704" w:type="dxa"/>
            <w:shd w:val="clear" w:color="auto" w:fill="auto"/>
          </w:tcPr>
          <w:p w14:paraId="077675A6" w14:textId="77777777" w:rsidR="00E83223" w:rsidRPr="0083664C" w:rsidRDefault="001E5CBB" w:rsidP="009E3A39">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9072" w:type="dxa"/>
            <w:shd w:val="clear" w:color="auto" w:fill="auto"/>
          </w:tcPr>
          <w:p w14:paraId="668C118E" w14:textId="77777777" w:rsidR="00E83223" w:rsidRPr="0083664C" w:rsidRDefault="00E83223" w:rsidP="009E3A39">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1</w:t>
            </w:r>
          </w:p>
        </w:tc>
      </w:tr>
      <w:tr w:rsidR="00E83223" w:rsidRPr="0083664C" w14:paraId="5509911C" w14:textId="77777777" w:rsidTr="00B32E80">
        <w:tc>
          <w:tcPr>
            <w:tcW w:w="704" w:type="dxa"/>
            <w:shd w:val="clear" w:color="auto" w:fill="auto"/>
          </w:tcPr>
          <w:p w14:paraId="288CBC9C" w14:textId="77777777" w:rsidR="00E83223" w:rsidRPr="0083664C" w:rsidRDefault="001E5CBB" w:rsidP="009E3A39">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9072" w:type="dxa"/>
            <w:shd w:val="clear" w:color="auto" w:fill="auto"/>
          </w:tcPr>
          <w:p w14:paraId="3A2C6ACA" w14:textId="39A5089F" w:rsidR="00E83223" w:rsidRPr="0083664C" w:rsidRDefault="00FF1EF7" w:rsidP="009E3A39">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Learning ITIL</w:t>
            </w:r>
          </w:p>
        </w:tc>
      </w:tr>
      <w:tr w:rsidR="00E83223" w:rsidRPr="0083664C" w14:paraId="4E358E45" w14:textId="77777777" w:rsidTr="00B32E80">
        <w:tc>
          <w:tcPr>
            <w:tcW w:w="704" w:type="dxa"/>
            <w:shd w:val="clear" w:color="auto" w:fill="auto"/>
          </w:tcPr>
          <w:p w14:paraId="6B10D52E" w14:textId="77777777" w:rsidR="00E83223" w:rsidRPr="0083664C" w:rsidRDefault="001E5CBB" w:rsidP="009E3A39">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9072" w:type="dxa"/>
            <w:shd w:val="clear" w:color="auto" w:fill="auto"/>
          </w:tcPr>
          <w:p w14:paraId="7FCF4922" w14:textId="486F015B" w:rsidR="00E83223" w:rsidRPr="0083664C" w:rsidRDefault="00335F5D" w:rsidP="009E3A39">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028" w:dyaOrig="10860" w14:anchorId="5216E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pt;height:213.95pt" o:ole="">
                  <v:imagedata r:id="rId8" o:title=""/>
                </v:shape>
                <o:OLEObject Type="Embed" ProgID="PBrush" ShapeID="_x0000_i1025" DrawAspect="Content" ObjectID="_1733373841" r:id="rId9"/>
              </w:object>
            </w:r>
          </w:p>
        </w:tc>
      </w:tr>
      <w:tr w:rsidR="00E83223" w:rsidRPr="0083664C" w14:paraId="11D0C00E" w14:textId="77777777" w:rsidTr="00B32E80">
        <w:tc>
          <w:tcPr>
            <w:tcW w:w="704" w:type="dxa"/>
            <w:shd w:val="clear" w:color="auto" w:fill="auto"/>
          </w:tcPr>
          <w:p w14:paraId="779FBCB6" w14:textId="77777777" w:rsidR="006B3535" w:rsidRPr="0083664C" w:rsidRDefault="00B549A3" w:rsidP="009E3A39">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9072" w:type="dxa"/>
            <w:shd w:val="clear" w:color="auto" w:fill="auto"/>
          </w:tcPr>
          <w:p w14:paraId="16F6FF90" w14:textId="6EF2860D" w:rsidR="009C210A" w:rsidRPr="0083664C" w:rsidRDefault="00FF1EF7"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Fonts w:ascii="Times New Roman" w:hAnsi="Times New Roman" w:cs="Times New Roman"/>
                <w:b w:val="0"/>
                <w:bCs w:val="0"/>
                <w:sz w:val="24"/>
                <w:szCs w:val="24"/>
              </w:rPr>
              <w:t xml:space="preserve">In this course I have </w:t>
            </w:r>
            <w:proofErr w:type="spellStart"/>
            <w:r w:rsidRPr="0083664C">
              <w:rPr>
                <w:rFonts w:ascii="Times New Roman" w:hAnsi="Times New Roman" w:cs="Times New Roman"/>
                <w:b w:val="0"/>
                <w:bCs w:val="0"/>
                <w:sz w:val="24"/>
                <w:szCs w:val="24"/>
              </w:rPr>
              <w:t>came</w:t>
            </w:r>
            <w:proofErr w:type="spellEnd"/>
            <w:r w:rsidRPr="0083664C">
              <w:rPr>
                <w:rFonts w:ascii="Times New Roman" w:hAnsi="Times New Roman" w:cs="Times New Roman"/>
                <w:b w:val="0"/>
                <w:bCs w:val="0"/>
                <w:sz w:val="24"/>
                <w:szCs w:val="24"/>
              </w:rPr>
              <w:t xml:space="preserve"> to</w:t>
            </w:r>
            <w:r w:rsidR="00E74E84" w:rsidRPr="0083664C">
              <w:rPr>
                <w:rFonts w:ascii="Times New Roman" w:hAnsi="Times New Roman" w:cs="Times New Roman"/>
                <w:b w:val="0"/>
                <w:bCs w:val="0"/>
                <w:sz w:val="24"/>
                <w:szCs w:val="24"/>
              </w:rPr>
              <w:t xml:space="preserve"> </w:t>
            </w:r>
            <w:r w:rsidR="00E74E84" w:rsidRPr="0083664C">
              <w:rPr>
                <w:rStyle w:val="content-transcript-line"/>
                <w:rFonts w:ascii="Times New Roman" w:hAnsi="Times New Roman" w:cs="Times New Roman"/>
                <w:b w:val="0"/>
                <w:bCs w:val="0"/>
                <w:sz w:val="24"/>
                <w:szCs w:val="24"/>
                <w:bdr w:val="none" w:sz="0" w:space="0" w:color="auto" w:frame="1"/>
                <w:shd w:val="clear" w:color="auto" w:fill="FFFFFF"/>
              </w:rPr>
              <w:t> Know</w:t>
            </w:r>
            <w:r w:rsidR="00C41DF5"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about </w:t>
            </w:r>
            <w:r w:rsidR="00B32E80" w:rsidRPr="0083664C">
              <w:rPr>
                <w:rStyle w:val="content-transcript-line"/>
                <w:rFonts w:ascii="Times New Roman" w:hAnsi="Times New Roman" w:cs="Times New Roman"/>
                <w:b w:val="0"/>
                <w:bCs w:val="0"/>
                <w:sz w:val="24"/>
                <w:szCs w:val="24"/>
                <w:bdr w:val="none" w:sz="0" w:space="0" w:color="auto" w:frame="1"/>
                <w:shd w:val="clear" w:color="auto" w:fill="FFFFFF"/>
              </w:rPr>
              <w:t>the,</w:t>
            </w:r>
          </w:p>
          <w:p w14:paraId="751CB91B" w14:textId="77777777" w:rsidR="00B32E80" w:rsidRPr="0083664C" w:rsidRDefault="009C210A" w:rsidP="00B32E80">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Purpose of ITIL 4 Foundation:</w:t>
            </w:r>
            <w:r w:rsidR="00B32E80" w:rsidRPr="0083664C">
              <w:rPr>
                <w:rStyle w:val="content-transcript-line"/>
                <w:rFonts w:ascii="Times New Roman" w:hAnsi="Times New Roman" w:cs="Times New Roman"/>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The purpose of this training is to introduce learners to the management of modern IT-enabled services.</w:t>
            </w:r>
          </w:p>
          <w:p w14:paraId="603EF120" w14:textId="0CE8C42D" w:rsidR="009C210A" w:rsidRPr="0083664C" w:rsidRDefault="009C210A" w:rsidP="009C210A">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Technology development:</w:t>
            </w:r>
            <w:r w:rsidR="00B32E80" w:rsidRPr="0083664C">
              <w:rPr>
                <w:rStyle w:val="content-transcript-line"/>
                <w:rFonts w:ascii="Times New Roman" w:hAnsi="Times New Roman" w:cs="Times New Roman"/>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Some of these developments include:</w:t>
            </w:r>
          </w:p>
          <w:p w14:paraId="69B53349"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Cloud computing</w:t>
            </w:r>
          </w:p>
          <w:p w14:paraId="677D6F7A"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Infrastructure as a service</w:t>
            </w:r>
          </w:p>
          <w:p w14:paraId="522A941B"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Machine learning</w:t>
            </w:r>
          </w:p>
          <w:p w14:paraId="4680A228"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Block chain</w:t>
            </w:r>
          </w:p>
          <w:p w14:paraId="4FD9A3E9" w14:textId="77777777" w:rsidR="009C210A" w:rsidRPr="0083664C" w:rsidRDefault="009C210A" w:rsidP="00B32E80">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ITIL 4 framework Consists of the following key concepts:</w:t>
            </w:r>
          </w:p>
          <w:p w14:paraId="6B71F124"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Service Value System (SVS)</w:t>
            </w:r>
          </w:p>
          <w:p w14:paraId="0D3CE792"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Four Dimensions Model</w:t>
            </w:r>
          </w:p>
          <w:p w14:paraId="748C7852" w14:textId="77777777" w:rsidR="009C210A" w:rsidRPr="0083664C" w:rsidRDefault="009C210A" w:rsidP="00B32E80">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Core components of SVS The core components of the ITIL SVS are:</w:t>
            </w:r>
          </w:p>
          <w:p w14:paraId="4BF0C90A"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ITIL service value chain</w:t>
            </w:r>
          </w:p>
          <w:p w14:paraId="6F5D6A28"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ITIL practices</w:t>
            </w:r>
          </w:p>
          <w:p w14:paraId="6DBE8574"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ITIL guiding principles</w:t>
            </w:r>
          </w:p>
          <w:p w14:paraId="411295F9"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Governance</w:t>
            </w:r>
          </w:p>
          <w:p w14:paraId="01103B6A"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Continual improvement</w:t>
            </w:r>
          </w:p>
          <w:p w14:paraId="0A9B16BB" w14:textId="54AC8FE5" w:rsidR="009C210A" w:rsidRPr="0083664C" w:rsidRDefault="009C210A" w:rsidP="00B32E80">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Four dimensions of service management</w:t>
            </w:r>
          </w:p>
          <w:p w14:paraId="7AC3B48F"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The four dimensions are:</w:t>
            </w:r>
          </w:p>
          <w:p w14:paraId="40F2CDBB"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1. Organizations and people</w:t>
            </w:r>
          </w:p>
          <w:p w14:paraId="3DCB5B78"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2. Information and technology</w:t>
            </w:r>
          </w:p>
          <w:p w14:paraId="3D80F0F2"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3. Partners and suppliers</w:t>
            </w:r>
          </w:p>
          <w:p w14:paraId="526DEEC4" w14:textId="614C858C"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4. Value streams and processes</w:t>
            </w:r>
          </w:p>
          <w:p w14:paraId="32C3F4F1" w14:textId="7E508264" w:rsidR="009C210A" w:rsidRPr="0083664C" w:rsidRDefault="009C210A" w:rsidP="009C210A">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Business Relationship:</w:t>
            </w:r>
            <w:r w:rsidR="00B32E80" w:rsidRPr="0083664C">
              <w:rPr>
                <w:rStyle w:val="content-transcript-line"/>
                <w:rFonts w:ascii="Times New Roman" w:hAnsi="Times New Roman" w:cs="Times New Roman"/>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Manager (BRM)</w:t>
            </w:r>
          </w:p>
          <w:p w14:paraId="22989925"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A role responsible for maintaining good relationships with one or more</w:t>
            </w:r>
          </w:p>
          <w:p w14:paraId="5337E0E1"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customers.</w:t>
            </w:r>
          </w:p>
          <w:p w14:paraId="21BAF9AC" w14:textId="362059F3"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Cost:</w:t>
            </w:r>
            <w:r w:rsidR="00B32E80"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The amount of money spent on a specific activity or resource.</w:t>
            </w:r>
          </w:p>
          <w:p w14:paraId="25CCB2DB" w14:textId="77777777" w:rsidR="00B32E80" w:rsidRPr="0083664C" w:rsidRDefault="009C210A" w:rsidP="00B32E80">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Customer:</w:t>
            </w:r>
            <w:r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A person who defines the requirements for a service and takes responsibility for the outcomes of service consumption.</w:t>
            </w:r>
          </w:p>
          <w:p w14:paraId="0980F062" w14:textId="580CB73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Organization</w:t>
            </w:r>
            <w:r w:rsidR="00254EB2" w:rsidRPr="0083664C">
              <w:rPr>
                <w:rStyle w:val="content-transcript-line"/>
                <w:rFonts w:ascii="Times New Roman" w:hAnsi="Times New Roman" w:cs="Times New Roman"/>
                <w:sz w:val="24"/>
                <w:szCs w:val="24"/>
                <w:bdr w:val="none" w:sz="0" w:space="0" w:color="auto" w:frame="1"/>
                <w:shd w:val="clear" w:color="auto" w:fill="FFFFFF"/>
              </w:rPr>
              <w:t>:</w:t>
            </w:r>
            <w:r w:rsidR="00254EB2"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r w:rsidR="00B32E80"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A person or a group of people that has its own functions with responsibilities,</w:t>
            </w:r>
            <w:r w:rsidR="00254EB2"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authorities and relationships to achieve its objectives.</w:t>
            </w:r>
          </w:p>
          <w:p w14:paraId="329284FE"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Organizations vary in size and complexity, and in their relation to legal entities,</w:t>
            </w:r>
          </w:p>
          <w:p w14:paraId="3A04D040"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from a single person or a team, to a complex network of legal entities united by</w:t>
            </w:r>
          </w:p>
          <w:p w14:paraId="65B60821"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common objectives, relationships and authorities.</w:t>
            </w:r>
          </w:p>
          <w:p w14:paraId="3963223A" w14:textId="0411B5A4" w:rsidR="00B32E80" w:rsidRPr="0083664C" w:rsidRDefault="009C210A" w:rsidP="00B32E80">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Outcome</w:t>
            </w:r>
            <w:r w:rsidR="00254EB2" w:rsidRPr="0083664C">
              <w:rPr>
                <w:rStyle w:val="content-transcript-line"/>
                <w:rFonts w:ascii="Times New Roman" w:hAnsi="Times New Roman" w:cs="Times New Roman"/>
                <w:sz w:val="24"/>
                <w:szCs w:val="24"/>
                <w:bdr w:val="none" w:sz="0" w:space="0" w:color="auto" w:frame="1"/>
                <w:shd w:val="clear" w:color="auto" w:fill="FFFFFF"/>
              </w:rPr>
              <w:t>:</w:t>
            </w:r>
            <w:r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A result for a stakeholder enabled by one or more outputs.</w:t>
            </w:r>
            <w:r w:rsidR="00B32E80"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p>
          <w:p w14:paraId="29CA882A" w14:textId="367203C9"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Product</w:t>
            </w:r>
            <w:r w:rsidR="00254EB2" w:rsidRPr="0083664C">
              <w:rPr>
                <w:rStyle w:val="content-transcript-line"/>
                <w:rFonts w:ascii="Times New Roman" w:hAnsi="Times New Roman" w:cs="Times New Roman"/>
                <w:sz w:val="24"/>
                <w:szCs w:val="24"/>
                <w:bdr w:val="none" w:sz="0" w:space="0" w:color="auto" w:frame="1"/>
                <w:shd w:val="clear" w:color="auto" w:fill="FFFFFF"/>
              </w:rPr>
              <w:t>:</w:t>
            </w:r>
            <w:r w:rsidR="00B32E80" w:rsidRPr="0083664C">
              <w:rPr>
                <w:rStyle w:val="content-transcript-line"/>
                <w:rFonts w:ascii="Times New Roman" w:hAnsi="Times New Roman" w:cs="Times New Roman"/>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A configuration of an organization’s resources designed to offer value for</w:t>
            </w:r>
            <w:r w:rsidR="00254EB2"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a</w:t>
            </w:r>
            <w:r w:rsidR="00254EB2"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r w:rsidRPr="0083664C">
              <w:rPr>
                <w:rStyle w:val="content-transcript-line"/>
                <w:rFonts w:ascii="Times New Roman" w:hAnsi="Times New Roman" w:cs="Times New Roman"/>
                <w:b w:val="0"/>
                <w:bCs w:val="0"/>
                <w:sz w:val="24"/>
                <w:szCs w:val="24"/>
                <w:bdr w:val="none" w:sz="0" w:space="0" w:color="auto" w:frame="1"/>
                <w:shd w:val="clear" w:color="auto" w:fill="FFFFFF"/>
              </w:rPr>
              <w:t>consumer.</w:t>
            </w:r>
            <w:r w:rsidR="00254EB2"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p>
          <w:p w14:paraId="59D66C80" w14:textId="52CEB4A1"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Risk</w:t>
            </w:r>
            <w:r w:rsidR="00B32E80" w:rsidRPr="0083664C">
              <w:rPr>
                <w:rStyle w:val="content-transcript-line"/>
                <w:rFonts w:ascii="Times New Roman" w:hAnsi="Times New Roman" w:cs="Times New Roman"/>
                <w:sz w:val="24"/>
                <w:szCs w:val="24"/>
                <w:bdr w:val="none" w:sz="0" w:space="0" w:color="auto" w:frame="1"/>
                <w:shd w:val="clear" w:color="auto" w:fill="FFFFFF"/>
              </w:rPr>
              <w:t>:</w:t>
            </w:r>
            <w:r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A possible event that could cause harm or loss, or make it more difficult to</w:t>
            </w:r>
          </w:p>
          <w:p w14:paraId="120D6204"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achieve objectives. Risk can also be defined as uncertainty of outcome, and can</w:t>
            </w:r>
          </w:p>
          <w:p w14:paraId="2675DC11" w14:textId="77777777" w:rsidR="009C210A" w:rsidRPr="0083664C" w:rsidRDefault="009C210A" w:rsidP="009C210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be used in the context of measuring the probability of positive outcomes as well</w:t>
            </w:r>
          </w:p>
          <w:p w14:paraId="761A11F0" w14:textId="77777777" w:rsidR="00C41DF5" w:rsidRPr="0083664C" w:rsidRDefault="009C210A" w:rsidP="00E74E84">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as negative outcomes.</w:t>
            </w:r>
          </w:p>
          <w:p w14:paraId="612F1EB2" w14:textId="77777777" w:rsidR="00C06BAA" w:rsidRPr="0083664C" w:rsidRDefault="00C06BAA" w:rsidP="00C06BA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Service:</w:t>
            </w:r>
            <w:r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A means of enabling value co-creation by facilitating outcomes that customers want to achieve, without the customer having to manage specific costs and risks.</w:t>
            </w:r>
          </w:p>
          <w:p w14:paraId="67B96BE7" w14:textId="42456B9C" w:rsidR="00C06BAA" w:rsidRPr="0083664C" w:rsidRDefault="00C06BAA" w:rsidP="00C06BAA">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Service Consumption:</w:t>
            </w:r>
            <w:r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Activities performed by an organization to consume services. It includes the management of the consumer’s resources needed to use the service, service actions performed by users, and the receiving (acquiring) of goods</w:t>
            </w:r>
            <w:r w:rsidR="00335F5D" w:rsidRPr="0083664C">
              <w:rPr>
                <w:rStyle w:val="content-transcript-line"/>
                <w:rFonts w:ascii="Times New Roman" w:hAnsi="Times New Roman" w:cs="Times New Roman"/>
                <w:b w:val="0"/>
                <w:bCs w:val="0"/>
                <w:sz w:val="24"/>
                <w:szCs w:val="24"/>
                <w:bdr w:val="none" w:sz="0" w:space="0" w:color="auto" w:frame="1"/>
                <w:shd w:val="clear" w:color="auto" w:fill="FFFFFF"/>
              </w:rPr>
              <w:t>.</w:t>
            </w:r>
          </w:p>
          <w:p w14:paraId="4617958B" w14:textId="6593D314" w:rsidR="00C06BAA" w:rsidRPr="0083664C" w:rsidRDefault="00C06BAA" w:rsidP="00E74E84">
            <w:pPr>
              <w:pStyle w:val="BodyText"/>
              <w:spacing w:line="360" w:lineRule="auto"/>
              <w:rPr>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Service Management</w:t>
            </w:r>
            <w:r w:rsidRPr="0083664C">
              <w:rPr>
                <w:rStyle w:val="content-transcript-line"/>
                <w:rFonts w:ascii="Times New Roman" w:hAnsi="Times New Roman" w:cs="Times New Roman"/>
                <w:b w:val="0"/>
                <w:bCs w:val="0"/>
                <w:sz w:val="24"/>
                <w:szCs w:val="24"/>
                <w:bdr w:val="none" w:sz="0" w:space="0" w:color="auto" w:frame="1"/>
                <w:shd w:val="clear" w:color="auto" w:fill="FFFFFF"/>
              </w:rPr>
              <w:t>: A set of specialized organizational capabilities for enabling value for customers in the form of services.</w:t>
            </w:r>
          </w:p>
        </w:tc>
      </w:tr>
      <w:tr w:rsidR="006B3535" w:rsidRPr="0083664C" w14:paraId="1C4E8EEB" w14:textId="77777777" w:rsidTr="00B32E80">
        <w:tc>
          <w:tcPr>
            <w:tcW w:w="704" w:type="dxa"/>
            <w:shd w:val="clear" w:color="auto" w:fill="auto"/>
          </w:tcPr>
          <w:p w14:paraId="1064824D" w14:textId="758DC673" w:rsidR="006B3535" w:rsidRPr="0083664C" w:rsidRDefault="006B3535" w:rsidP="009E3A39">
            <w:pPr>
              <w:pStyle w:val="BodyText"/>
              <w:spacing w:line="360" w:lineRule="auto"/>
              <w:jc w:val="center"/>
              <w:rPr>
                <w:rFonts w:ascii="Times New Roman" w:hAnsi="Times New Roman" w:cs="Times New Roman"/>
                <w:sz w:val="22"/>
                <w:szCs w:val="22"/>
              </w:rPr>
            </w:pPr>
            <w:proofErr w:type="spellStart"/>
            <w:r w:rsidRPr="0083664C">
              <w:rPr>
                <w:rFonts w:ascii="Times New Roman" w:hAnsi="Times New Roman" w:cs="Times New Roman"/>
                <w:sz w:val="22"/>
                <w:szCs w:val="22"/>
              </w:rPr>
              <w:t>Course</w:t>
            </w:r>
            <w:r w:rsidR="00335F5D" w:rsidRPr="0083664C">
              <w:rPr>
                <w:rFonts w:ascii="Times New Roman" w:hAnsi="Times New Roman" w:cs="Times New Roman"/>
                <w:sz w:val="22"/>
                <w:szCs w:val="22"/>
              </w:rPr>
              <w:t>.</w:t>
            </w:r>
            <w:r w:rsidRPr="0083664C">
              <w:rPr>
                <w:rFonts w:ascii="Times New Roman" w:hAnsi="Times New Roman" w:cs="Times New Roman"/>
                <w:sz w:val="22"/>
                <w:szCs w:val="22"/>
              </w:rPr>
              <w:t>Link</w:t>
            </w:r>
            <w:proofErr w:type="spellEnd"/>
          </w:p>
        </w:tc>
        <w:tc>
          <w:tcPr>
            <w:tcW w:w="9072" w:type="dxa"/>
            <w:shd w:val="clear" w:color="auto" w:fill="auto"/>
          </w:tcPr>
          <w:p w14:paraId="7AE773B3" w14:textId="11D98B96" w:rsidR="006B3535" w:rsidRPr="0083664C" w:rsidRDefault="00000000" w:rsidP="009E3A39">
            <w:pPr>
              <w:pStyle w:val="BodyText"/>
              <w:spacing w:line="360" w:lineRule="auto"/>
              <w:jc w:val="center"/>
              <w:rPr>
                <w:rFonts w:ascii="Times New Roman" w:hAnsi="Times New Roman" w:cs="Times New Roman"/>
                <w:sz w:val="22"/>
                <w:szCs w:val="22"/>
              </w:rPr>
            </w:pPr>
            <w:hyperlink r:id="rId10" w:history="1">
              <w:r w:rsidR="00884215" w:rsidRPr="0083664C">
                <w:rPr>
                  <w:rStyle w:val="Hyperlink"/>
                  <w:rFonts w:ascii="Times New Roman" w:hAnsi="Times New Roman" w:cs="Times New Roman"/>
                  <w:sz w:val="22"/>
                  <w:szCs w:val="22"/>
                </w:rPr>
                <w:t>https://www.linkedin.com/learning/learning-itil</w:t>
              </w:r>
            </w:hyperlink>
            <w:r w:rsidR="00884215" w:rsidRPr="0083664C">
              <w:rPr>
                <w:rFonts w:ascii="Times New Roman" w:hAnsi="Times New Roman" w:cs="Times New Roman"/>
                <w:sz w:val="22"/>
                <w:szCs w:val="22"/>
              </w:rPr>
              <w:t xml:space="preserve"> </w:t>
            </w:r>
          </w:p>
        </w:tc>
      </w:tr>
      <w:tr w:rsidR="006B3535" w:rsidRPr="0083664C" w14:paraId="3CD20823" w14:textId="77777777" w:rsidTr="00B32E80">
        <w:tc>
          <w:tcPr>
            <w:tcW w:w="704" w:type="dxa"/>
            <w:shd w:val="clear" w:color="auto" w:fill="auto"/>
          </w:tcPr>
          <w:p w14:paraId="0CCD8EA3" w14:textId="77777777" w:rsidR="006B3535" w:rsidRPr="0083664C" w:rsidRDefault="006B3535" w:rsidP="009E3A39">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9072" w:type="dxa"/>
            <w:shd w:val="clear" w:color="auto" w:fill="auto"/>
          </w:tcPr>
          <w:p w14:paraId="44E5BEB5" w14:textId="61CCBB5A" w:rsidR="006B3535" w:rsidRPr="0083664C" w:rsidRDefault="00884215" w:rsidP="009E3A39">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(1h 19m)</w:t>
            </w:r>
          </w:p>
        </w:tc>
      </w:tr>
    </w:tbl>
    <w:p w14:paraId="14A707B0" w14:textId="77777777" w:rsidR="00692725" w:rsidRPr="0083664C" w:rsidRDefault="00692725" w:rsidP="00692725">
      <w:pPr>
        <w:pStyle w:val="BodyText"/>
        <w:spacing w:line="360" w:lineRule="auto"/>
        <w:rPr>
          <w:rFonts w:ascii="Times New Roman" w:hAnsi="Times New Roman" w:cs="Times New Roman"/>
          <w:sz w:val="16"/>
          <w:szCs w:val="16"/>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2"/>
        <w:gridCol w:w="8184"/>
      </w:tblGrid>
      <w:tr w:rsidR="00B549A3" w:rsidRPr="0083664C" w14:paraId="7253000E" w14:textId="77777777" w:rsidTr="00C06BAA">
        <w:tc>
          <w:tcPr>
            <w:tcW w:w="1592" w:type="dxa"/>
            <w:shd w:val="clear" w:color="auto" w:fill="auto"/>
          </w:tcPr>
          <w:p w14:paraId="5839B0AF"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84" w:type="dxa"/>
            <w:shd w:val="clear" w:color="auto" w:fill="auto"/>
          </w:tcPr>
          <w:p w14:paraId="383C09DC" w14:textId="77777777" w:rsidR="00B549A3" w:rsidRPr="0083664C" w:rsidRDefault="00B549A3">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2</w:t>
            </w:r>
          </w:p>
        </w:tc>
      </w:tr>
      <w:tr w:rsidR="00B549A3" w:rsidRPr="0083664C" w14:paraId="7AFDF7EA" w14:textId="77777777" w:rsidTr="00C06BAA">
        <w:tc>
          <w:tcPr>
            <w:tcW w:w="1592" w:type="dxa"/>
            <w:shd w:val="clear" w:color="auto" w:fill="auto"/>
          </w:tcPr>
          <w:p w14:paraId="75360FB2" w14:textId="77777777" w:rsidR="00B549A3" w:rsidRPr="0083664C" w:rsidRDefault="00B549A3">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84" w:type="dxa"/>
            <w:shd w:val="clear" w:color="auto" w:fill="auto"/>
          </w:tcPr>
          <w:p w14:paraId="36050E2F" w14:textId="73BECB21" w:rsidR="00B549A3" w:rsidRPr="0083664C" w:rsidRDefault="00CB193D">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Putting ITIL Into Practice: Applying ITIL 3 Foundation Concepts</w:t>
            </w:r>
          </w:p>
        </w:tc>
      </w:tr>
      <w:tr w:rsidR="00B549A3" w:rsidRPr="0083664C" w14:paraId="6C2129E0" w14:textId="77777777" w:rsidTr="00C06BAA">
        <w:tc>
          <w:tcPr>
            <w:tcW w:w="1592" w:type="dxa"/>
            <w:shd w:val="clear" w:color="auto" w:fill="auto"/>
          </w:tcPr>
          <w:p w14:paraId="7C1CB9D9" w14:textId="77777777" w:rsidR="00B549A3" w:rsidRPr="0083664C" w:rsidRDefault="00B549A3">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84" w:type="dxa"/>
            <w:shd w:val="clear" w:color="auto" w:fill="auto"/>
          </w:tcPr>
          <w:p w14:paraId="7512C51F" w14:textId="65B8BE7C" w:rsidR="00B549A3" w:rsidRPr="0083664C" w:rsidRDefault="00335F5D">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052" w:dyaOrig="10860" w14:anchorId="230658E5">
                <v:shape id="_x0000_i1026" type="#_x0000_t75" style="width:374.5pt;height:288.35pt" o:ole="">
                  <v:imagedata r:id="rId11" o:title=""/>
                </v:shape>
                <o:OLEObject Type="Embed" ProgID="PBrush" ShapeID="_x0000_i1026" DrawAspect="Content" ObjectID="_1733373842" r:id="rId12"/>
              </w:object>
            </w:r>
          </w:p>
        </w:tc>
      </w:tr>
      <w:tr w:rsidR="00B549A3" w:rsidRPr="0083664C" w14:paraId="21A9EBA0" w14:textId="77777777" w:rsidTr="00C06BAA">
        <w:tc>
          <w:tcPr>
            <w:tcW w:w="1592" w:type="dxa"/>
            <w:shd w:val="clear" w:color="auto" w:fill="auto"/>
          </w:tcPr>
          <w:p w14:paraId="4F505AB4"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84" w:type="dxa"/>
            <w:shd w:val="clear" w:color="auto" w:fill="auto"/>
          </w:tcPr>
          <w:p w14:paraId="67418AC2" w14:textId="1EBFD654" w:rsidR="00692725" w:rsidRPr="0083664C" w:rsidRDefault="00DF1496" w:rsidP="00DF1496">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In this course I have </w:t>
            </w:r>
            <w:proofErr w:type="spellStart"/>
            <w:r w:rsidR="00F83988" w:rsidRPr="0083664C">
              <w:rPr>
                <w:rFonts w:ascii="Times New Roman" w:hAnsi="Times New Roman" w:cs="Times New Roman"/>
                <w:b w:val="0"/>
                <w:bCs w:val="0"/>
                <w:sz w:val="24"/>
                <w:szCs w:val="24"/>
              </w:rPr>
              <w:t>came</w:t>
            </w:r>
            <w:proofErr w:type="spellEnd"/>
            <w:r w:rsidRPr="0083664C">
              <w:rPr>
                <w:rFonts w:ascii="Times New Roman" w:hAnsi="Times New Roman" w:cs="Times New Roman"/>
                <w:b w:val="0"/>
                <w:bCs w:val="0"/>
                <w:sz w:val="24"/>
                <w:szCs w:val="24"/>
              </w:rPr>
              <w:t xml:space="preserve"> to  Know about the, </w:t>
            </w:r>
          </w:p>
          <w:p w14:paraId="2A30ED32" w14:textId="587533C7" w:rsidR="00692725" w:rsidRPr="0083664C" w:rsidRDefault="00692725" w:rsidP="00692725">
            <w:pPr>
              <w:pStyle w:val="BodyText"/>
              <w:numPr>
                <w:ilvl w:val="0"/>
                <w:numId w:val="7"/>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Putting ITIL Into Practice series is designed to help ITIL Foundation-certified professionals apply the concepts they have learned.</w:t>
            </w:r>
          </w:p>
          <w:p w14:paraId="7B22C880" w14:textId="62FF4129" w:rsidR="00692725" w:rsidRPr="0083664C" w:rsidRDefault="00692725" w:rsidP="00692725">
            <w:pPr>
              <w:pStyle w:val="BodyText"/>
              <w:numPr>
                <w:ilvl w:val="0"/>
                <w:numId w:val="7"/>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It offers a fresh, agile, and directly applicable approach to help individuals, teams, and organizations apply ITIL. </w:t>
            </w:r>
          </w:p>
          <w:p w14:paraId="31D5070C" w14:textId="103592E8" w:rsidR="00C06BAA" w:rsidRPr="0083664C" w:rsidRDefault="00692725" w:rsidP="00C06BAA">
            <w:pPr>
              <w:pStyle w:val="BodyText"/>
              <w:numPr>
                <w:ilvl w:val="0"/>
                <w:numId w:val="7"/>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This course introduces the Seven Ways framework for applying the seven key ITIL Foundation concepts.</w:t>
            </w:r>
          </w:p>
          <w:p w14:paraId="09131248" w14:textId="4E01BAFC" w:rsidR="00C06BAA" w:rsidRPr="0083664C" w:rsidRDefault="00C06BAA" w:rsidP="00C06BAA">
            <w:pPr>
              <w:pStyle w:val="BodyText"/>
              <w:numPr>
                <w:ilvl w:val="0"/>
                <w:numId w:val="7"/>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ITIL promotes a much more “joined up”, “end-to-end “approach to IT service management replacing the ‘technology silos’ and isolated ‘islands of excellence’. </w:t>
            </w:r>
          </w:p>
          <w:p w14:paraId="23EC6BEA" w14:textId="5B73B621" w:rsidR="00F83988" w:rsidRPr="0083664C" w:rsidRDefault="00C06BAA" w:rsidP="00F83988">
            <w:pPr>
              <w:pStyle w:val="BodyText"/>
              <w:numPr>
                <w:ilvl w:val="0"/>
                <w:numId w:val="8"/>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The focus of IT management has been changing for some time and in the future management will be even less focused on technology and still more integrated with the overall needs of the business management and processes. New management systems are already starting to evolve and will continue to evolve over the next few years. This development will accelerate, as the management standards for the exchange of management information between tools become more fully defined.</w:t>
            </w:r>
          </w:p>
          <w:p w14:paraId="1AF6C21D" w14:textId="507195E2" w:rsidR="00C06BAA" w:rsidRPr="0083664C" w:rsidRDefault="00C06BAA" w:rsidP="00C06BAA">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7-Step Improvement Process:</w:t>
            </w:r>
          </w:p>
          <w:p w14:paraId="2BB00099" w14:textId="77777777" w:rsidR="00C06BAA" w:rsidRPr="0083664C" w:rsidRDefault="00C06BAA" w:rsidP="00C06BAA">
            <w:pPr>
              <w:pStyle w:val="BodyText"/>
              <w:numPr>
                <w:ilvl w:val="0"/>
                <w:numId w:val="8"/>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The 7-step improvement process covers the steps required to collect meaningful data, analyze this data to identify trends and issues, present the information to management for their prioritization and agreement, and implement improvements.</w:t>
            </w:r>
          </w:p>
          <w:p w14:paraId="6E33CAEA" w14:textId="631B0C81" w:rsidR="00C06BAA" w:rsidRPr="0083664C" w:rsidRDefault="00C06BAA" w:rsidP="00C06BAA">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 xml:space="preserve">They are: </w:t>
            </w:r>
          </w:p>
          <w:p w14:paraId="53FC595C" w14:textId="5B5FE0FB" w:rsidR="00C06BAA" w:rsidRPr="0083664C" w:rsidRDefault="00C06BAA" w:rsidP="00C06BAA">
            <w:pPr>
              <w:pStyle w:val="BodyText"/>
              <w:numPr>
                <w:ilvl w:val="0"/>
                <w:numId w:val="9"/>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Define what you should measure</w:t>
            </w:r>
          </w:p>
          <w:p w14:paraId="12FCFD0F" w14:textId="0846D3BB" w:rsidR="00C06BAA" w:rsidRPr="0083664C" w:rsidRDefault="00C06BAA" w:rsidP="00C06BAA">
            <w:pPr>
              <w:pStyle w:val="BodyText"/>
              <w:numPr>
                <w:ilvl w:val="0"/>
                <w:numId w:val="9"/>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Define what you can measure</w:t>
            </w:r>
          </w:p>
          <w:p w14:paraId="0E84EBBD" w14:textId="77777777" w:rsidR="00C06BAA" w:rsidRPr="0083664C" w:rsidRDefault="00C06BAA" w:rsidP="00C06BAA">
            <w:pPr>
              <w:pStyle w:val="BodyText"/>
              <w:numPr>
                <w:ilvl w:val="0"/>
                <w:numId w:val="9"/>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Gather the data</w:t>
            </w:r>
          </w:p>
          <w:p w14:paraId="1C54697C" w14:textId="1CEA1622" w:rsidR="00C06BAA" w:rsidRPr="0083664C" w:rsidRDefault="00C06BAA" w:rsidP="00C06BAA">
            <w:pPr>
              <w:pStyle w:val="BodyText"/>
              <w:numPr>
                <w:ilvl w:val="0"/>
                <w:numId w:val="9"/>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Process the data</w:t>
            </w:r>
          </w:p>
          <w:p w14:paraId="6D5F79E2" w14:textId="77777777" w:rsidR="00C06BAA" w:rsidRPr="0083664C" w:rsidRDefault="00C06BAA" w:rsidP="00C06BAA">
            <w:pPr>
              <w:pStyle w:val="BodyText"/>
              <w:numPr>
                <w:ilvl w:val="0"/>
                <w:numId w:val="9"/>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Analyze the data</w:t>
            </w:r>
          </w:p>
          <w:p w14:paraId="02D3CA04" w14:textId="77777777" w:rsidR="00C06BAA" w:rsidRPr="0083664C" w:rsidRDefault="00C06BAA" w:rsidP="00C06BAA">
            <w:pPr>
              <w:pStyle w:val="BodyText"/>
              <w:numPr>
                <w:ilvl w:val="0"/>
                <w:numId w:val="9"/>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Present and use the Information</w:t>
            </w:r>
          </w:p>
          <w:p w14:paraId="4D300D2E" w14:textId="795760C3" w:rsidR="00C06BAA" w:rsidRPr="0083664C" w:rsidRDefault="00C06BAA" w:rsidP="00C06BAA">
            <w:pPr>
              <w:pStyle w:val="BodyText"/>
              <w:numPr>
                <w:ilvl w:val="0"/>
                <w:numId w:val="9"/>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Implement corrective action</w:t>
            </w:r>
          </w:p>
          <w:p w14:paraId="282814C6" w14:textId="77777777" w:rsidR="00335F5D" w:rsidRPr="0083664C" w:rsidRDefault="00335F5D" w:rsidP="00335F5D">
            <w:pPr>
              <w:pStyle w:val="BodyText"/>
              <w:spacing w:line="360" w:lineRule="auto"/>
              <w:rPr>
                <w:rFonts w:ascii="Times New Roman" w:hAnsi="Times New Roman" w:cs="Times New Roman"/>
                <w:b w:val="0"/>
                <w:bCs w:val="0"/>
                <w:sz w:val="24"/>
                <w:szCs w:val="24"/>
              </w:rPr>
            </w:pPr>
          </w:p>
          <w:p w14:paraId="6343D44A" w14:textId="77777777" w:rsidR="00692725" w:rsidRPr="0083664C" w:rsidRDefault="00692725" w:rsidP="00692725">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Important concepts of service management:</w:t>
            </w:r>
          </w:p>
          <w:p w14:paraId="3C3411DF"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The most important concepts of service management, include:</w:t>
            </w:r>
          </w:p>
          <w:p w14:paraId="349E5C92" w14:textId="07BD2AA8"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xml:space="preserve">• </w:t>
            </w:r>
            <w:r w:rsidR="00C06BAA" w:rsidRPr="0083664C">
              <w:rPr>
                <w:rStyle w:val="content-transcript-line"/>
                <w:rFonts w:ascii="Times New Roman" w:hAnsi="Times New Roman" w:cs="Times New Roman"/>
                <w:b w:val="0"/>
                <w:bCs w:val="0"/>
                <w:sz w:val="24"/>
                <w:szCs w:val="24"/>
                <w:bdr w:val="none" w:sz="0" w:space="0" w:color="auto" w:frame="1"/>
                <w:shd w:val="clear" w:color="auto" w:fill="FFFFFF"/>
              </w:rPr>
              <w:t>T</w:t>
            </w:r>
            <w:r w:rsidRPr="0083664C">
              <w:rPr>
                <w:rStyle w:val="content-transcript-line"/>
                <w:rFonts w:ascii="Times New Roman" w:hAnsi="Times New Roman" w:cs="Times New Roman"/>
                <w:b w:val="0"/>
                <w:bCs w:val="0"/>
                <w:sz w:val="24"/>
                <w:szCs w:val="24"/>
                <w:bdr w:val="none" w:sz="0" w:space="0" w:color="auto" w:frame="1"/>
                <w:shd w:val="clear" w:color="auto" w:fill="FFFFFF"/>
              </w:rPr>
              <w:t>he nature of value and value co-creation</w:t>
            </w:r>
          </w:p>
          <w:p w14:paraId="3A522E99"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organizations, service providers, service consumers and other</w:t>
            </w:r>
          </w:p>
          <w:p w14:paraId="7DD26A16"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stakeholders</w:t>
            </w:r>
          </w:p>
          <w:p w14:paraId="0C3CCB47"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products and services</w:t>
            </w:r>
          </w:p>
          <w:p w14:paraId="134F0AE2"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service relationships</w:t>
            </w:r>
          </w:p>
          <w:p w14:paraId="5A613A65"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 value: outcomes, costs and risks</w:t>
            </w:r>
          </w:p>
          <w:p w14:paraId="5F0A1AAB" w14:textId="7B707E06" w:rsidR="00692725" w:rsidRPr="0083664C" w:rsidRDefault="00692725" w:rsidP="00692725">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What is Service Management?</w:t>
            </w:r>
          </w:p>
          <w:p w14:paraId="259FAA5C" w14:textId="77777777" w:rsidR="00335F5D" w:rsidRPr="0083664C" w:rsidRDefault="00335F5D" w:rsidP="00692725">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p>
          <w:p w14:paraId="21ADF421"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Service Management is a set of specialized organizational capabilities for</w:t>
            </w:r>
          </w:p>
          <w:p w14:paraId="297B5FF2" w14:textId="77777777" w:rsidR="00692725" w:rsidRPr="0083664C" w:rsidRDefault="00692725" w:rsidP="00692725">
            <w:pPr>
              <w:pStyle w:val="BodyText"/>
              <w:spacing w:line="360" w:lineRule="auto"/>
              <w:rPr>
                <w:rStyle w:val="content-transcript-line"/>
                <w:rFonts w:ascii="Times New Roman" w:hAnsi="Times New Roman" w:cs="Times New Roman"/>
                <w:b w:val="0"/>
                <w:bCs w:val="0"/>
                <w:sz w:val="24"/>
                <w:szCs w:val="24"/>
                <w:bdr w:val="none" w:sz="0" w:space="0" w:color="auto" w:frame="1"/>
                <w:shd w:val="clear" w:color="auto" w:fill="FFFFFF"/>
              </w:rPr>
            </w:pPr>
            <w:r w:rsidRPr="0083664C">
              <w:rPr>
                <w:rStyle w:val="content-transcript-line"/>
                <w:rFonts w:ascii="Times New Roman" w:hAnsi="Times New Roman" w:cs="Times New Roman"/>
                <w:b w:val="0"/>
                <w:bCs w:val="0"/>
                <w:sz w:val="24"/>
                <w:szCs w:val="24"/>
                <w:bdr w:val="none" w:sz="0" w:space="0" w:color="auto" w:frame="1"/>
                <w:shd w:val="clear" w:color="auto" w:fill="FFFFFF"/>
              </w:rPr>
              <w:t>enabling value for customers in the form of services.</w:t>
            </w:r>
          </w:p>
          <w:p w14:paraId="7D1C851A" w14:textId="77777777" w:rsidR="00692725" w:rsidRPr="0083664C" w:rsidRDefault="00692725" w:rsidP="00692725">
            <w:pPr>
              <w:pStyle w:val="BodyText"/>
              <w:spacing w:line="360" w:lineRule="auto"/>
              <w:rPr>
                <w:rStyle w:val="content-transcript-line"/>
                <w:rFonts w:ascii="Times New Roman" w:hAnsi="Times New Roman" w:cs="Times New Roman"/>
                <w:sz w:val="24"/>
                <w:szCs w:val="24"/>
                <w:bdr w:val="none" w:sz="0" w:space="0" w:color="auto" w:frame="1"/>
                <w:shd w:val="clear" w:color="auto" w:fill="FFFFFF"/>
              </w:rPr>
            </w:pPr>
            <w:r w:rsidRPr="0083664C">
              <w:rPr>
                <w:rStyle w:val="content-transcript-line"/>
                <w:rFonts w:ascii="Times New Roman" w:hAnsi="Times New Roman" w:cs="Times New Roman"/>
                <w:sz w:val="24"/>
                <w:szCs w:val="24"/>
                <w:bdr w:val="none" w:sz="0" w:space="0" w:color="auto" w:frame="1"/>
                <w:shd w:val="clear" w:color="auto" w:fill="FFFFFF"/>
              </w:rPr>
              <w:t>Value Is a key focus of ITIL 4:</w:t>
            </w:r>
          </w:p>
          <w:p w14:paraId="58B48D9F" w14:textId="4A2B2D82" w:rsidR="00692725" w:rsidRPr="0083664C" w:rsidRDefault="00692725" w:rsidP="00692725">
            <w:pPr>
              <w:pStyle w:val="BodyText"/>
              <w:spacing w:line="360" w:lineRule="auto"/>
              <w:rPr>
                <w:rFonts w:ascii="Times New Roman" w:hAnsi="Times New Roman" w:cs="Times New Roman"/>
                <w:b w:val="0"/>
                <w:bCs w:val="0"/>
                <w:sz w:val="22"/>
                <w:szCs w:val="22"/>
              </w:rPr>
            </w:pPr>
            <w:r w:rsidRPr="0083664C">
              <w:rPr>
                <w:rStyle w:val="content-transcript-line"/>
                <w:rFonts w:ascii="Times New Roman" w:hAnsi="Times New Roman" w:cs="Times New Roman"/>
                <w:b w:val="0"/>
                <w:bCs w:val="0"/>
                <w:sz w:val="24"/>
                <w:szCs w:val="24"/>
                <w:bdr w:val="none" w:sz="0" w:space="0" w:color="auto" w:frame="1"/>
                <w:shd w:val="clear" w:color="auto" w:fill="FFFFFF"/>
              </w:rPr>
              <w:t>Value is the perceived benefits, usefulness and importance of something.</w:t>
            </w:r>
          </w:p>
        </w:tc>
      </w:tr>
      <w:tr w:rsidR="00B549A3" w:rsidRPr="0083664C" w14:paraId="608E0A31" w14:textId="77777777" w:rsidTr="00C06BAA">
        <w:tc>
          <w:tcPr>
            <w:tcW w:w="1592" w:type="dxa"/>
            <w:shd w:val="clear" w:color="auto" w:fill="auto"/>
          </w:tcPr>
          <w:p w14:paraId="0EC10AF5"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84" w:type="dxa"/>
            <w:shd w:val="clear" w:color="auto" w:fill="auto"/>
          </w:tcPr>
          <w:p w14:paraId="1ECE0477" w14:textId="5DE3CE61" w:rsidR="00B549A3" w:rsidRPr="0083664C" w:rsidRDefault="00000000">
            <w:pPr>
              <w:pStyle w:val="BodyText"/>
              <w:spacing w:line="360" w:lineRule="auto"/>
              <w:jc w:val="center"/>
              <w:rPr>
                <w:rFonts w:ascii="Times New Roman" w:hAnsi="Times New Roman" w:cs="Times New Roman"/>
                <w:sz w:val="22"/>
                <w:szCs w:val="22"/>
              </w:rPr>
            </w:pPr>
            <w:hyperlink r:id="rId13" w:history="1">
              <w:r w:rsidR="00340007" w:rsidRPr="0083664C">
                <w:rPr>
                  <w:rStyle w:val="Hyperlink"/>
                  <w:rFonts w:ascii="Times New Roman" w:hAnsi="Times New Roman" w:cs="Times New Roman"/>
                  <w:sz w:val="22"/>
                  <w:szCs w:val="22"/>
                </w:rPr>
                <w:t>https://www.linkedin.com/learning/putting-itil-into-practice-applying-itil-3-foundation-concepts</w:t>
              </w:r>
            </w:hyperlink>
            <w:r w:rsidR="00340007" w:rsidRPr="0083664C">
              <w:rPr>
                <w:rFonts w:ascii="Times New Roman" w:hAnsi="Times New Roman" w:cs="Times New Roman"/>
                <w:sz w:val="22"/>
                <w:szCs w:val="22"/>
              </w:rPr>
              <w:t xml:space="preserve"> </w:t>
            </w:r>
          </w:p>
        </w:tc>
      </w:tr>
      <w:tr w:rsidR="00B549A3" w:rsidRPr="0083664C" w14:paraId="3D37F7A2" w14:textId="77777777" w:rsidTr="00C06BAA">
        <w:tc>
          <w:tcPr>
            <w:tcW w:w="1592" w:type="dxa"/>
            <w:shd w:val="clear" w:color="auto" w:fill="auto"/>
          </w:tcPr>
          <w:p w14:paraId="4429E626"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84" w:type="dxa"/>
            <w:shd w:val="clear" w:color="auto" w:fill="auto"/>
          </w:tcPr>
          <w:p w14:paraId="166F0C4F" w14:textId="48953A51" w:rsidR="00B549A3" w:rsidRPr="0083664C" w:rsidRDefault="00340007">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(2h 12 m)</w:t>
            </w:r>
          </w:p>
        </w:tc>
      </w:tr>
    </w:tbl>
    <w:p w14:paraId="2723DFE3" w14:textId="71474263" w:rsidR="00B549A3" w:rsidRPr="0083664C" w:rsidRDefault="00B549A3" w:rsidP="00406A8D">
      <w:pPr>
        <w:pStyle w:val="BodyText"/>
        <w:spacing w:line="360" w:lineRule="auto"/>
        <w:jc w:val="center"/>
        <w:rPr>
          <w:rFonts w:ascii="Times New Roman" w:hAnsi="Times New Roman" w:cs="Times New Roman"/>
          <w:sz w:val="28"/>
          <w:szCs w:val="28"/>
        </w:rPr>
      </w:pPr>
    </w:p>
    <w:p w14:paraId="55CACAC5" w14:textId="77777777" w:rsidR="00C06BAA" w:rsidRPr="0083664C" w:rsidRDefault="00C06BAA" w:rsidP="00406A8D">
      <w:pPr>
        <w:pStyle w:val="BodyText"/>
        <w:spacing w:line="360" w:lineRule="auto"/>
        <w:jc w:val="center"/>
        <w:rPr>
          <w:rFonts w:ascii="Times New Roman" w:hAnsi="Times New Roman" w:cs="Times New Roman"/>
          <w:sz w:val="28"/>
          <w:szCs w:val="28"/>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8507"/>
      </w:tblGrid>
      <w:tr w:rsidR="00B549A3" w:rsidRPr="0083664C" w14:paraId="3517596A" w14:textId="77777777" w:rsidTr="00C06BAA">
        <w:tc>
          <w:tcPr>
            <w:tcW w:w="1628" w:type="dxa"/>
            <w:shd w:val="clear" w:color="auto" w:fill="auto"/>
          </w:tcPr>
          <w:p w14:paraId="2650DFBB"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48" w:type="dxa"/>
            <w:shd w:val="clear" w:color="auto" w:fill="auto"/>
          </w:tcPr>
          <w:p w14:paraId="07A3E1BA" w14:textId="77777777" w:rsidR="00B549A3" w:rsidRPr="0083664C" w:rsidRDefault="00B549A3">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3</w:t>
            </w:r>
          </w:p>
        </w:tc>
      </w:tr>
      <w:tr w:rsidR="00B549A3" w:rsidRPr="0083664C" w14:paraId="3C52552E" w14:textId="77777777" w:rsidTr="00C06BAA">
        <w:tc>
          <w:tcPr>
            <w:tcW w:w="1628" w:type="dxa"/>
            <w:shd w:val="clear" w:color="auto" w:fill="auto"/>
          </w:tcPr>
          <w:p w14:paraId="5BCDFDDD" w14:textId="77777777" w:rsidR="00B549A3" w:rsidRPr="0083664C" w:rsidRDefault="00B549A3">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48" w:type="dxa"/>
            <w:shd w:val="clear" w:color="auto" w:fill="auto"/>
          </w:tcPr>
          <w:p w14:paraId="0890F6A2" w14:textId="5DC8BDEF" w:rsidR="00B549A3" w:rsidRPr="0083664C" w:rsidRDefault="00971AF4">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 xml:space="preserve">IT Service Management </w:t>
            </w:r>
            <w:r w:rsidR="00EF5AD6" w:rsidRPr="0083664C">
              <w:rPr>
                <w:rFonts w:ascii="Times New Roman" w:hAnsi="Times New Roman" w:cs="Times New Roman"/>
                <w:sz w:val="22"/>
                <w:szCs w:val="22"/>
              </w:rPr>
              <w:t>Foundations: Problem</w:t>
            </w:r>
            <w:r w:rsidRPr="0083664C">
              <w:rPr>
                <w:rFonts w:ascii="Times New Roman" w:hAnsi="Times New Roman" w:cs="Times New Roman"/>
                <w:sz w:val="22"/>
                <w:szCs w:val="22"/>
              </w:rPr>
              <w:t xml:space="preserve"> Management</w:t>
            </w:r>
          </w:p>
        </w:tc>
      </w:tr>
      <w:tr w:rsidR="00B549A3" w:rsidRPr="0083664C" w14:paraId="0B816CBA" w14:textId="77777777" w:rsidTr="00C06BAA">
        <w:tc>
          <w:tcPr>
            <w:tcW w:w="1628" w:type="dxa"/>
            <w:shd w:val="clear" w:color="auto" w:fill="auto"/>
          </w:tcPr>
          <w:p w14:paraId="3D9AA59F" w14:textId="77777777" w:rsidR="00B549A3" w:rsidRPr="0083664C" w:rsidRDefault="00B549A3">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48" w:type="dxa"/>
            <w:shd w:val="clear" w:color="auto" w:fill="auto"/>
          </w:tcPr>
          <w:p w14:paraId="70D08B6B" w14:textId="645C94A8" w:rsidR="00B549A3" w:rsidRPr="0083664C" w:rsidRDefault="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100" w:dyaOrig="10860" w14:anchorId="3240D074">
                <v:shape id="_x0000_i1027" type="#_x0000_t75" style="width:414.55pt;height:318.2pt" o:ole="">
                  <v:imagedata r:id="rId14" o:title=""/>
                </v:shape>
                <o:OLEObject Type="Embed" ProgID="PBrush" ShapeID="_x0000_i1027" DrawAspect="Content" ObjectID="_1733373843" r:id="rId15"/>
              </w:object>
            </w:r>
          </w:p>
        </w:tc>
      </w:tr>
      <w:tr w:rsidR="00B549A3" w:rsidRPr="0083664C" w14:paraId="766B35E4" w14:textId="77777777" w:rsidTr="00C06BAA">
        <w:tc>
          <w:tcPr>
            <w:tcW w:w="1628" w:type="dxa"/>
            <w:shd w:val="clear" w:color="auto" w:fill="auto"/>
          </w:tcPr>
          <w:p w14:paraId="7F34E1ED"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48" w:type="dxa"/>
            <w:shd w:val="clear" w:color="auto" w:fill="auto"/>
          </w:tcPr>
          <w:p w14:paraId="0D9A09C9" w14:textId="54815F99" w:rsidR="00B549A3" w:rsidRPr="0083664C" w:rsidRDefault="003C53AC" w:rsidP="003C53AC">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 this course I learned about How the problem management is do in ITIL,</w:t>
            </w:r>
          </w:p>
          <w:p w14:paraId="34F609D0" w14:textId="0EE3026B" w:rsidR="003A7C8F" w:rsidRPr="0083664C" w:rsidRDefault="003A7C8F" w:rsidP="003A7C8F">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Problem Management Process:</w:t>
            </w:r>
          </w:p>
          <w:p w14:paraId="159DE9EA" w14:textId="77777777" w:rsidR="003C53AC" w:rsidRPr="0083664C" w:rsidRDefault="003A7C8F" w:rsidP="003A7C8F">
            <w:pPr>
              <w:pStyle w:val="BodyText"/>
              <w:numPr>
                <w:ilvl w:val="0"/>
                <w:numId w:val="8"/>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A problem is a cause of one or more incidents. The cause is not usually known at the time a problem record is created, and </w:t>
            </w:r>
            <w:proofErr w:type="spellStart"/>
            <w:r w:rsidRPr="0083664C">
              <w:rPr>
                <w:rFonts w:ascii="Times New Roman" w:hAnsi="Times New Roman" w:cs="Times New Roman"/>
                <w:b w:val="0"/>
                <w:bCs w:val="0"/>
                <w:sz w:val="24"/>
                <w:szCs w:val="24"/>
              </w:rPr>
              <w:t>theproblem</w:t>
            </w:r>
            <w:proofErr w:type="spellEnd"/>
            <w:r w:rsidRPr="0083664C">
              <w:rPr>
                <w:rFonts w:ascii="Times New Roman" w:hAnsi="Times New Roman" w:cs="Times New Roman"/>
                <w:b w:val="0"/>
                <w:bCs w:val="0"/>
                <w:sz w:val="24"/>
                <w:szCs w:val="24"/>
              </w:rPr>
              <w:t xml:space="preserve"> management process is responsible for further investigation.</w:t>
            </w:r>
          </w:p>
          <w:p w14:paraId="1BAB4A06" w14:textId="77777777" w:rsidR="003A7C8F" w:rsidRPr="0083664C" w:rsidRDefault="003A7C8F" w:rsidP="003A7C8F">
            <w:pPr>
              <w:pStyle w:val="BodyText"/>
              <w:numPr>
                <w:ilvl w:val="0"/>
                <w:numId w:val="8"/>
              </w:numPr>
              <w:spacing w:line="360" w:lineRule="auto"/>
              <w:rPr>
                <w:rFonts w:ascii="Times New Roman" w:hAnsi="Times New Roman" w:cs="Times New Roman"/>
                <w:b w:val="0"/>
                <w:bCs w:val="0"/>
                <w:sz w:val="22"/>
                <w:szCs w:val="22"/>
              </w:rPr>
            </w:pPr>
            <w:r w:rsidRPr="0083664C">
              <w:rPr>
                <w:rFonts w:ascii="Times New Roman" w:hAnsi="Times New Roman" w:cs="Times New Roman"/>
                <w:b w:val="0"/>
                <w:bCs w:val="0"/>
                <w:sz w:val="24"/>
                <w:szCs w:val="24"/>
              </w:rPr>
              <w:t xml:space="preserve">The key objectives of Problem Management are to prevent problems and resulting incidents from happening, to eliminate recurring incidents and to minimize the impact of incidents that cannot be prevented. </w:t>
            </w:r>
          </w:p>
          <w:p w14:paraId="5B9AAECB" w14:textId="77777777" w:rsidR="003A7C8F" w:rsidRPr="0083664C" w:rsidRDefault="003A7C8F" w:rsidP="003A7C8F">
            <w:pPr>
              <w:pStyle w:val="BodyText"/>
              <w:numPr>
                <w:ilvl w:val="0"/>
                <w:numId w:val="8"/>
              </w:numPr>
              <w:spacing w:line="360" w:lineRule="auto"/>
              <w:rPr>
                <w:rFonts w:ascii="Times New Roman" w:hAnsi="Times New Roman" w:cs="Times New Roman"/>
                <w:b w:val="0"/>
                <w:bCs w:val="0"/>
                <w:sz w:val="22"/>
                <w:szCs w:val="22"/>
              </w:rPr>
            </w:pPr>
            <w:r w:rsidRPr="0083664C">
              <w:rPr>
                <w:rFonts w:ascii="Times New Roman" w:hAnsi="Times New Roman" w:cs="Times New Roman"/>
                <w:b w:val="0"/>
                <w:bCs w:val="0"/>
                <w:sz w:val="24"/>
                <w:szCs w:val="24"/>
              </w:rPr>
              <w:t xml:space="preserve">Problem Management includes diagnosing causes of incidents, determining the resolution, and ensuring that the resolution is implemented. </w:t>
            </w:r>
          </w:p>
          <w:p w14:paraId="63D6C703" w14:textId="55345BB0" w:rsidR="003A7C8F" w:rsidRPr="0083664C" w:rsidRDefault="003A7C8F" w:rsidP="003A7C8F">
            <w:pPr>
              <w:pStyle w:val="BodyText"/>
              <w:numPr>
                <w:ilvl w:val="0"/>
                <w:numId w:val="8"/>
              </w:numPr>
              <w:spacing w:line="360" w:lineRule="auto"/>
              <w:rPr>
                <w:rFonts w:ascii="Times New Roman" w:hAnsi="Times New Roman" w:cs="Times New Roman"/>
                <w:b w:val="0"/>
                <w:bCs w:val="0"/>
                <w:sz w:val="22"/>
                <w:szCs w:val="22"/>
              </w:rPr>
            </w:pPr>
            <w:r w:rsidRPr="0083664C">
              <w:rPr>
                <w:rFonts w:ascii="Times New Roman" w:hAnsi="Times New Roman" w:cs="Times New Roman"/>
                <w:b w:val="0"/>
                <w:bCs w:val="0"/>
                <w:sz w:val="24"/>
                <w:szCs w:val="24"/>
              </w:rPr>
              <w:t>Problem Management also maintains information about problems and the appropriate workarounds and resolutions.</w:t>
            </w:r>
          </w:p>
          <w:p w14:paraId="3DA12F23" w14:textId="77777777" w:rsidR="00955EB1" w:rsidRPr="0083664C" w:rsidRDefault="00955EB1" w:rsidP="00955EB1">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 xml:space="preserve">Problem Categorization and Prioritization : </w:t>
            </w:r>
          </w:p>
          <w:p w14:paraId="13EA7F3F" w14:textId="140EDAC6" w:rsidR="00955EB1" w:rsidRPr="0083664C" w:rsidRDefault="00955EB1" w:rsidP="00971AF4">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 order to adequately determine if SLA’s are met, it will be necessary to correctly categorize and prioritize problems quickly.</w:t>
            </w:r>
          </w:p>
          <w:p w14:paraId="3E281A6D" w14:textId="1E3F74CE" w:rsidR="00955EB1" w:rsidRPr="0083664C" w:rsidRDefault="00955EB1" w:rsidP="00955EB1">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sz w:val="24"/>
                <w:szCs w:val="24"/>
              </w:rPr>
              <w:t>Categorization</w:t>
            </w:r>
            <w:r w:rsidR="00971AF4" w:rsidRPr="0083664C">
              <w:rPr>
                <w:rFonts w:ascii="Times New Roman" w:hAnsi="Times New Roman" w:cs="Times New Roman"/>
                <w:sz w:val="24"/>
                <w:szCs w:val="24"/>
              </w:rPr>
              <w:t>:</w:t>
            </w:r>
            <w:r w:rsidRPr="0083664C">
              <w:rPr>
                <w:rFonts w:ascii="Times New Roman" w:hAnsi="Times New Roman" w:cs="Times New Roman"/>
                <w:b w:val="0"/>
                <w:bCs w:val="0"/>
                <w:sz w:val="24"/>
                <w:szCs w:val="24"/>
              </w:rPr>
              <w:t xml:space="preserve"> </w:t>
            </w:r>
          </w:p>
          <w:p w14:paraId="16047285" w14:textId="77777777" w:rsidR="00955EB1" w:rsidRPr="0083664C" w:rsidRDefault="00955EB1" w:rsidP="00971AF4">
            <w:pPr>
              <w:pStyle w:val="BodyText"/>
              <w:spacing w:line="360" w:lineRule="auto"/>
              <w:ind w:left="360"/>
              <w:jc w:val="both"/>
              <w:rPr>
                <w:rFonts w:ascii="Times New Roman" w:hAnsi="Times New Roman" w:cs="Times New Roman"/>
                <w:sz w:val="24"/>
                <w:szCs w:val="24"/>
              </w:rPr>
            </w:pPr>
            <w:r w:rsidRPr="0083664C">
              <w:rPr>
                <w:rFonts w:ascii="Times New Roman" w:hAnsi="Times New Roman" w:cs="Times New Roman"/>
                <w:sz w:val="24"/>
                <w:szCs w:val="24"/>
              </w:rPr>
              <w:t>The goals of proper categorization are:</w:t>
            </w:r>
          </w:p>
          <w:p w14:paraId="00CA7B6F" w14:textId="15A904E4" w:rsidR="00955EB1" w:rsidRPr="0083664C" w:rsidRDefault="00955EB1" w:rsidP="00971AF4">
            <w:pPr>
              <w:pStyle w:val="BodyText"/>
              <w:numPr>
                <w:ilvl w:val="0"/>
                <w:numId w:val="18"/>
              </w:numPr>
              <w:spacing w:line="360" w:lineRule="auto"/>
              <w:jc w:val="both"/>
              <w:rPr>
                <w:rFonts w:ascii="Times New Roman" w:hAnsi="Times New Roman" w:cs="Times New Roman"/>
                <w:b w:val="0"/>
                <w:bCs w:val="0"/>
                <w:sz w:val="24"/>
                <w:szCs w:val="24"/>
              </w:rPr>
            </w:pPr>
            <w:r w:rsidRPr="0083664C">
              <w:rPr>
                <w:rFonts w:ascii="Times New Roman" w:hAnsi="Times New Roman" w:cs="Times New Roman"/>
                <w:b w:val="0"/>
                <w:bCs w:val="0"/>
                <w:sz w:val="24"/>
                <w:szCs w:val="24"/>
              </w:rPr>
              <w:t>Identify Service impacted</w:t>
            </w:r>
          </w:p>
          <w:p w14:paraId="597EC76A" w14:textId="4FFFB5DD" w:rsidR="00955EB1" w:rsidRPr="0083664C" w:rsidRDefault="00955EB1" w:rsidP="00971AF4">
            <w:pPr>
              <w:pStyle w:val="BodyText"/>
              <w:numPr>
                <w:ilvl w:val="0"/>
                <w:numId w:val="18"/>
              </w:numPr>
              <w:spacing w:line="360" w:lineRule="auto"/>
              <w:jc w:val="both"/>
              <w:rPr>
                <w:rFonts w:ascii="Times New Roman" w:hAnsi="Times New Roman" w:cs="Times New Roman"/>
                <w:b w:val="0"/>
                <w:bCs w:val="0"/>
                <w:sz w:val="24"/>
                <w:szCs w:val="24"/>
              </w:rPr>
            </w:pPr>
            <w:r w:rsidRPr="0083664C">
              <w:rPr>
                <w:rFonts w:ascii="Times New Roman" w:hAnsi="Times New Roman" w:cs="Times New Roman"/>
                <w:b w:val="0"/>
                <w:bCs w:val="0"/>
                <w:sz w:val="24"/>
                <w:szCs w:val="24"/>
              </w:rPr>
              <w:t>Associate problems with related incidents</w:t>
            </w:r>
          </w:p>
          <w:p w14:paraId="328283E5" w14:textId="1FF0BCF3" w:rsidR="00955EB1" w:rsidRPr="0083664C" w:rsidRDefault="00955EB1" w:rsidP="00971AF4">
            <w:pPr>
              <w:pStyle w:val="BodyText"/>
              <w:numPr>
                <w:ilvl w:val="0"/>
                <w:numId w:val="18"/>
              </w:numPr>
              <w:spacing w:line="360" w:lineRule="auto"/>
              <w:jc w:val="both"/>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Indicate what support groups need to be involved</w:t>
            </w:r>
          </w:p>
          <w:p w14:paraId="54AE512B" w14:textId="718D6BB3" w:rsidR="00955EB1" w:rsidRPr="0083664C" w:rsidRDefault="00955EB1" w:rsidP="00971AF4">
            <w:pPr>
              <w:pStyle w:val="BodyText"/>
              <w:numPr>
                <w:ilvl w:val="0"/>
                <w:numId w:val="18"/>
              </w:numPr>
              <w:spacing w:line="360" w:lineRule="auto"/>
              <w:jc w:val="both"/>
              <w:rPr>
                <w:rFonts w:ascii="Times New Roman" w:hAnsi="Times New Roman" w:cs="Times New Roman"/>
                <w:b w:val="0"/>
                <w:bCs w:val="0"/>
                <w:sz w:val="24"/>
                <w:szCs w:val="24"/>
              </w:rPr>
            </w:pPr>
            <w:r w:rsidRPr="0083664C">
              <w:rPr>
                <w:rFonts w:ascii="Times New Roman" w:hAnsi="Times New Roman" w:cs="Times New Roman"/>
                <w:b w:val="0"/>
                <w:bCs w:val="0"/>
                <w:sz w:val="24"/>
                <w:szCs w:val="24"/>
              </w:rPr>
              <w:t>Provide meaningful metrics on system reliability</w:t>
            </w:r>
          </w:p>
          <w:p w14:paraId="08740E10" w14:textId="77777777" w:rsidR="00955EB1" w:rsidRPr="0083664C" w:rsidRDefault="00955EB1" w:rsidP="00955EB1">
            <w:pPr>
              <w:rPr>
                <w:rFonts w:ascii="Times New Roman" w:hAnsi="Times New Roman" w:cs="Times New Roman"/>
                <w:b/>
                <w:bCs/>
                <w:sz w:val="24"/>
                <w:szCs w:val="24"/>
              </w:rPr>
            </w:pPr>
            <w:r w:rsidRPr="0083664C">
              <w:rPr>
                <w:rFonts w:ascii="Times New Roman" w:hAnsi="Times New Roman" w:cs="Times New Roman"/>
                <w:b/>
                <w:bCs/>
                <w:sz w:val="24"/>
                <w:szCs w:val="24"/>
              </w:rPr>
              <w:t>Priority Determination:</w:t>
            </w:r>
          </w:p>
          <w:p w14:paraId="739E26FD" w14:textId="77777777" w:rsidR="00955EB1" w:rsidRPr="0083664C" w:rsidRDefault="00955EB1" w:rsidP="00971AF4">
            <w:pPr>
              <w:pStyle w:val="BodyText"/>
              <w:numPr>
                <w:ilvl w:val="0"/>
                <w:numId w:val="14"/>
              </w:numPr>
              <w:spacing w:line="360" w:lineRule="auto"/>
              <w:rPr>
                <w:rFonts w:ascii="Times New Roman" w:hAnsi="Times New Roman" w:cs="Times New Roman"/>
                <w:b w:val="0"/>
                <w:bCs w:val="0"/>
                <w:sz w:val="28"/>
                <w:szCs w:val="28"/>
              </w:rPr>
            </w:pPr>
            <w:r w:rsidRPr="0083664C">
              <w:rPr>
                <w:rFonts w:ascii="Times New Roman" w:hAnsi="Times New Roman" w:cs="Times New Roman"/>
                <w:b w:val="0"/>
                <w:bCs w:val="0"/>
                <w:sz w:val="24"/>
                <w:szCs w:val="24"/>
              </w:rPr>
              <w:t>The priority given to a problem that will determine how quickly it is scheduled for resolution will be set depending upon a combination of the related incidents’ severity and impact.</w:t>
            </w:r>
          </w:p>
          <w:p w14:paraId="119A4734" w14:textId="454FB780" w:rsidR="00955EB1" w:rsidRPr="0083664C" w:rsidRDefault="00955EB1" w:rsidP="00955EB1">
            <w:pPr>
              <w:pStyle w:val="BodyText"/>
              <w:rPr>
                <w:rFonts w:ascii="Times New Roman" w:hAnsi="Times New Roman" w:cs="Times New Roman"/>
                <w:sz w:val="24"/>
                <w:szCs w:val="24"/>
              </w:rPr>
            </w:pPr>
            <w:r w:rsidRPr="0083664C">
              <w:rPr>
                <w:rFonts w:ascii="Times New Roman" w:hAnsi="Times New Roman" w:cs="Times New Roman"/>
                <w:sz w:val="24"/>
                <w:szCs w:val="24"/>
              </w:rPr>
              <w:t>Problem Policy</w:t>
            </w:r>
            <w:r w:rsidR="00971AF4" w:rsidRPr="0083664C">
              <w:rPr>
                <w:rFonts w:ascii="Times New Roman" w:hAnsi="Times New Roman" w:cs="Times New Roman"/>
                <w:sz w:val="24"/>
                <w:szCs w:val="24"/>
              </w:rPr>
              <w:t>:</w:t>
            </w:r>
          </w:p>
          <w:p w14:paraId="2EFE1F1D" w14:textId="7C92830E" w:rsidR="00955EB1" w:rsidRPr="0083664C" w:rsidRDefault="00955EB1" w:rsidP="00971AF4">
            <w:pPr>
              <w:pStyle w:val="BodyText"/>
              <w:numPr>
                <w:ilvl w:val="0"/>
                <w:numId w:val="14"/>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The Problem Management process should be followed to find and correct the root</w:t>
            </w:r>
            <w:r w:rsidR="00971AF4" w:rsidRPr="0083664C">
              <w:rPr>
                <w:rFonts w:ascii="Times New Roman" w:hAnsi="Times New Roman" w:cs="Times New Roman"/>
                <w:b w:val="0"/>
                <w:bCs w:val="0"/>
                <w:sz w:val="24"/>
                <w:szCs w:val="24"/>
              </w:rPr>
              <w:t xml:space="preserve"> </w:t>
            </w:r>
            <w:r w:rsidRPr="0083664C">
              <w:rPr>
                <w:rFonts w:ascii="Times New Roman" w:hAnsi="Times New Roman" w:cs="Times New Roman"/>
                <w:b w:val="0"/>
                <w:bCs w:val="0"/>
                <w:sz w:val="24"/>
                <w:szCs w:val="24"/>
              </w:rPr>
              <w:t>cause of significant or recurring incidents.</w:t>
            </w:r>
          </w:p>
          <w:p w14:paraId="1EE54FEF" w14:textId="1C457A91" w:rsidR="00955EB1" w:rsidRPr="0083664C" w:rsidRDefault="00955EB1" w:rsidP="00971AF4">
            <w:pPr>
              <w:pStyle w:val="BodyText"/>
              <w:numPr>
                <w:ilvl w:val="0"/>
                <w:numId w:val="14"/>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Problems should be prioritized based upon the severity and impact to the customer</w:t>
            </w:r>
            <w:r w:rsidR="00971AF4" w:rsidRPr="0083664C">
              <w:rPr>
                <w:rFonts w:ascii="Times New Roman" w:hAnsi="Times New Roman" w:cs="Times New Roman"/>
                <w:b w:val="0"/>
                <w:bCs w:val="0"/>
                <w:sz w:val="24"/>
                <w:szCs w:val="24"/>
              </w:rPr>
              <w:t xml:space="preserve"> </w:t>
            </w:r>
            <w:r w:rsidRPr="0083664C">
              <w:rPr>
                <w:rFonts w:ascii="Times New Roman" w:hAnsi="Times New Roman" w:cs="Times New Roman"/>
                <w:b w:val="0"/>
                <w:bCs w:val="0"/>
                <w:sz w:val="24"/>
                <w:szCs w:val="24"/>
              </w:rPr>
              <w:t>and the availability of a workaround.</w:t>
            </w:r>
          </w:p>
          <w:p w14:paraId="42B0A3F3" w14:textId="77777777" w:rsidR="00971AF4" w:rsidRPr="0083664C" w:rsidRDefault="00955EB1" w:rsidP="00971AF4">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sz w:val="24"/>
                <w:szCs w:val="24"/>
              </w:rPr>
              <w:t>Rules for re-opening problems</w:t>
            </w:r>
            <w:r w:rsidR="00971AF4" w:rsidRPr="0083664C">
              <w:rPr>
                <w:rFonts w:ascii="Times New Roman" w:hAnsi="Times New Roman" w:cs="Times New Roman"/>
                <w:sz w:val="24"/>
                <w:szCs w:val="24"/>
              </w:rPr>
              <w:t>:</w:t>
            </w:r>
            <w:r w:rsidRPr="0083664C">
              <w:rPr>
                <w:rFonts w:ascii="Times New Roman" w:hAnsi="Times New Roman" w:cs="Times New Roman"/>
                <w:b w:val="0"/>
                <w:bCs w:val="0"/>
                <w:sz w:val="24"/>
                <w:szCs w:val="24"/>
              </w:rPr>
              <w:t xml:space="preserve"> </w:t>
            </w:r>
          </w:p>
          <w:p w14:paraId="7AD6E698" w14:textId="77777777" w:rsidR="00971AF4" w:rsidRPr="0083664C" w:rsidRDefault="00955EB1" w:rsidP="00971AF4">
            <w:pPr>
              <w:pStyle w:val="BodyText"/>
              <w:numPr>
                <w:ilvl w:val="0"/>
                <w:numId w:val="15"/>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Despite all adequate care, there will be occasions</w:t>
            </w:r>
            <w:r w:rsidR="00971AF4" w:rsidRPr="0083664C">
              <w:rPr>
                <w:rFonts w:ascii="Times New Roman" w:hAnsi="Times New Roman" w:cs="Times New Roman"/>
                <w:b w:val="0"/>
                <w:bCs w:val="0"/>
                <w:sz w:val="24"/>
                <w:szCs w:val="24"/>
              </w:rPr>
              <w:t xml:space="preserve"> </w:t>
            </w:r>
            <w:r w:rsidRPr="0083664C">
              <w:rPr>
                <w:rFonts w:ascii="Times New Roman" w:hAnsi="Times New Roman" w:cs="Times New Roman"/>
                <w:b w:val="0"/>
                <w:bCs w:val="0"/>
                <w:sz w:val="24"/>
                <w:szCs w:val="24"/>
              </w:rPr>
              <w:t xml:space="preserve">when problems recur even though they have been formally closed. </w:t>
            </w:r>
          </w:p>
          <w:p w14:paraId="36DE647F" w14:textId="77777777" w:rsidR="00971AF4" w:rsidRPr="0083664C" w:rsidRDefault="00955EB1" w:rsidP="00971AF4">
            <w:pPr>
              <w:pStyle w:val="BodyText"/>
              <w:numPr>
                <w:ilvl w:val="0"/>
                <w:numId w:val="15"/>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If the related</w:t>
            </w:r>
            <w:r w:rsidR="00971AF4" w:rsidRPr="0083664C">
              <w:rPr>
                <w:rFonts w:ascii="Times New Roman" w:hAnsi="Times New Roman" w:cs="Times New Roman"/>
                <w:b w:val="0"/>
                <w:bCs w:val="0"/>
                <w:sz w:val="24"/>
                <w:szCs w:val="24"/>
              </w:rPr>
              <w:t xml:space="preserve"> </w:t>
            </w:r>
            <w:r w:rsidRPr="0083664C">
              <w:rPr>
                <w:rFonts w:ascii="Times New Roman" w:hAnsi="Times New Roman" w:cs="Times New Roman"/>
                <w:b w:val="0"/>
                <w:bCs w:val="0"/>
                <w:sz w:val="24"/>
                <w:szCs w:val="24"/>
              </w:rPr>
              <w:t>incidents continue to occur under the same conditions, the problem case should be reopened. If similar incidents occur but the conditions are not the same, a new problem</w:t>
            </w:r>
            <w:r w:rsidR="00971AF4" w:rsidRPr="0083664C">
              <w:rPr>
                <w:rFonts w:ascii="Times New Roman" w:hAnsi="Times New Roman" w:cs="Times New Roman"/>
                <w:b w:val="0"/>
                <w:bCs w:val="0"/>
                <w:sz w:val="24"/>
                <w:szCs w:val="24"/>
              </w:rPr>
              <w:t xml:space="preserve"> </w:t>
            </w:r>
            <w:r w:rsidRPr="0083664C">
              <w:rPr>
                <w:rFonts w:ascii="Times New Roman" w:hAnsi="Times New Roman" w:cs="Times New Roman"/>
                <w:b w:val="0"/>
                <w:bCs w:val="0"/>
                <w:sz w:val="24"/>
                <w:szCs w:val="24"/>
              </w:rPr>
              <w:t>should be opened.</w:t>
            </w:r>
          </w:p>
          <w:p w14:paraId="2ACC3071" w14:textId="5E5325CF" w:rsidR="00955EB1" w:rsidRPr="0083664C" w:rsidRDefault="00955EB1" w:rsidP="00971AF4">
            <w:pPr>
              <w:pStyle w:val="BodyText"/>
              <w:numPr>
                <w:ilvl w:val="0"/>
                <w:numId w:val="15"/>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Workarounds should be in conformance with IT Enterprise standards and policies.</w:t>
            </w:r>
          </w:p>
        </w:tc>
      </w:tr>
      <w:tr w:rsidR="00B549A3" w:rsidRPr="0083664C" w14:paraId="7ABCAFAE" w14:textId="77777777" w:rsidTr="00C06BAA">
        <w:tc>
          <w:tcPr>
            <w:tcW w:w="1628" w:type="dxa"/>
            <w:shd w:val="clear" w:color="auto" w:fill="auto"/>
          </w:tcPr>
          <w:p w14:paraId="09FF59AD"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48" w:type="dxa"/>
            <w:shd w:val="clear" w:color="auto" w:fill="auto"/>
          </w:tcPr>
          <w:p w14:paraId="2420006A" w14:textId="051BAED9" w:rsidR="00B549A3" w:rsidRPr="0083664C" w:rsidRDefault="00000000" w:rsidP="00971AF4">
            <w:pPr>
              <w:pStyle w:val="BodyText"/>
              <w:spacing w:line="360" w:lineRule="auto"/>
              <w:jc w:val="center"/>
              <w:rPr>
                <w:rFonts w:ascii="Times New Roman" w:hAnsi="Times New Roman" w:cs="Times New Roman"/>
                <w:sz w:val="22"/>
                <w:szCs w:val="22"/>
              </w:rPr>
            </w:pPr>
            <w:hyperlink r:id="rId16" w:history="1">
              <w:r w:rsidR="00971AF4" w:rsidRPr="0083664C">
                <w:rPr>
                  <w:rStyle w:val="Hyperlink"/>
                  <w:rFonts w:ascii="Times New Roman" w:hAnsi="Times New Roman" w:cs="Times New Roman"/>
                  <w:sz w:val="22"/>
                  <w:szCs w:val="22"/>
                </w:rPr>
                <w:t>https://www.linkedin.com/learning/it-service-management-foundations-problem-management</w:t>
              </w:r>
            </w:hyperlink>
          </w:p>
        </w:tc>
      </w:tr>
      <w:tr w:rsidR="00B549A3" w:rsidRPr="0083664C" w14:paraId="6AFF5EF0" w14:textId="77777777" w:rsidTr="00C06BAA">
        <w:tc>
          <w:tcPr>
            <w:tcW w:w="1628" w:type="dxa"/>
            <w:shd w:val="clear" w:color="auto" w:fill="auto"/>
          </w:tcPr>
          <w:p w14:paraId="33ACA9DC"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48" w:type="dxa"/>
            <w:shd w:val="clear" w:color="auto" w:fill="auto"/>
          </w:tcPr>
          <w:p w14:paraId="01FD3C4F" w14:textId="25FDE7B4" w:rsidR="00B549A3" w:rsidRPr="0083664C" w:rsidRDefault="00971AF4">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(1h 33m)</w:t>
            </w:r>
          </w:p>
        </w:tc>
      </w:tr>
    </w:tbl>
    <w:p w14:paraId="61EA1EE4" w14:textId="182F0EC3" w:rsidR="00B549A3" w:rsidRPr="0083664C" w:rsidRDefault="00B549A3" w:rsidP="00406A8D">
      <w:pPr>
        <w:pStyle w:val="BodyText"/>
        <w:spacing w:line="360" w:lineRule="auto"/>
        <w:jc w:val="center"/>
        <w:rPr>
          <w:rFonts w:ascii="Times New Roman" w:hAnsi="Times New Roman" w:cs="Times New Roman"/>
          <w:sz w:val="28"/>
          <w:szCs w:val="28"/>
        </w:rPr>
      </w:pPr>
    </w:p>
    <w:p w14:paraId="6055FD5E" w14:textId="5DE5F7A2" w:rsidR="00971AF4" w:rsidRPr="0083664C" w:rsidRDefault="00971AF4" w:rsidP="00406A8D">
      <w:pPr>
        <w:pStyle w:val="BodyText"/>
        <w:spacing w:line="360" w:lineRule="auto"/>
        <w:jc w:val="center"/>
        <w:rPr>
          <w:rFonts w:ascii="Times New Roman" w:hAnsi="Times New Roman" w:cs="Times New Roman"/>
          <w:sz w:val="28"/>
          <w:szCs w:val="28"/>
        </w:rPr>
      </w:pPr>
    </w:p>
    <w:p w14:paraId="5A59DEB0" w14:textId="44C0E1CD" w:rsidR="00971AF4" w:rsidRPr="0083664C" w:rsidRDefault="00971AF4" w:rsidP="00406A8D">
      <w:pPr>
        <w:pStyle w:val="BodyText"/>
        <w:spacing w:line="360" w:lineRule="auto"/>
        <w:jc w:val="center"/>
        <w:rPr>
          <w:rFonts w:ascii="Times New Roman" w:hAnsi="Times New Roman" w:cs="Times New Roman"/>
          <w:sz w:val="28"/>
          <w:szCs w:val="28"/>
        </w:rPr>
      </w:pPr>
    </w:p>
    <w:p w14:paraId="38F3D433" w14:textId="0A736FBE" w:rsidR="00971AF4" w:rsidRPr="0083664C" w:rsidRDefault="00971AF4" w:rsidP="00916C25">
      <w:pPr>
        <w:pStyle w:val="BodyText"/>
        <w:spacing w:line="360" w:lineRule="auto"/>
        <w:rPr>
          <w:rFonts w:ascii="Times New Roman" w:hAnsi="Times New Roman" w:cs="Times New Roman"/>
          <w:sz w:val="28"/>
          <w:szCs w:val="28"/>
        </w:rPr>
      </w:pPr>
    </w:p>
    <w:p w14:paraId="09927769" w14:textId="77777777" w:rsidR="00916C25" w:rsidRPr="0083664C" w:rsidRDefault="00916C25" w:rsidP="00916C25">
      <w:pPr>
        <w:pStyle w:val="BodyText"/>
        <w:spacing w:line="360" w:lineRule="auto"/>
        <w:rPr>
          <w:rFonts w:ascii="Times New Roman" w:hAnsi="Times New Roman" w:cs="Times New Roman"/>
          <w:sz w:val="28"/>
          <w:szCs w:val="28"/>
        </w:rPr>
      </w:pPr>
    </w:p>
    <w:p w14:paraId="632202B9" w14:textId="77777777" w:rsidR="00971AF4" w:rsidRPr="0083664C" w:rsidRDefault="00971AF4" w:rsidP="00406A8D">
      <w:pPr>
        <w:pStyle w:val="BodyText"/>
        <w:spacing w:line="360" w:lineRule="auto"/>
        <w:jc w:val="center"/>
        <w:rPr>
          <w:rFonts w:ascii="Times New Roman" w:hAnsi="Times New Roman" w:cs="Times New Roman"/>
          <w:sz w:val="28"/>
          <w:szCs w:val="28"/>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8148"/>
      </w:tblGrid>
      <w:tr w:rsidR="00B549A3" w:rsidRPr="0083664C" w14:paraId="10892F0C" w14:textId="77777777" w:rsidTr="00971AF4">
        <w:tc>
          <w:tcPr>
            <w:tcW w:w="1628" w:type="dxa"/>
            <w:shd w:val="clear" w:color="auto" w:fill="auto"/>
          </w:tcPr>
          <w:p w14:paraId="6DAFEB6A"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48" w:type="dxa"/>
            <w:shd w:val="clear" w:color="auto" w:fill="auto"/>
          </w:tcPr>
          <w:p w14:paraId="10E73281" w14:textId="77777777" w:rsidR="00B549A3" w:rsidRPr="0083664C" w:rsidRDefault="00B549A3">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4</w:t>
            </w:r>
          </w:p>
        </w:tc>
      </w:tr>
      <w:tr w:rsidR="00B549A3" w:rsidRPr="0083664C" w14:paraId="58C66674" w14:textId="77777777" w:rsidTr="00971AF4">
        <w:tc>
          <w:tcPr>
            <w:tcW w:w="1628" w:type="dxa"/>
            <w:shd w:val="clear" w:color="auto" w:fill="auto"/>
          </w:tcPr>
          <w:p w14:paraId="79DE8AF7" w14:textId="77777777" w:rsidR="00B549A3" w:rsidRPr="0083664C" w:rsidRDefault="00B549A3">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48" w:type="dxa"/>
            <w:shd w:val="clear" w:color="auto" w:fill="auto"/>
          </w:tcPr>
          <w:p w14:paraId="69861AFE" w14:textId="23EA1CFA" w:rsidR="00B549A3" w:rsidRPr="0083664C" w:rsidRDefault="003C3ED6">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IT Service Desk: Monitoring and Metrics Fundamentals</w:t>
            </w:r>
          </w:p>
        </w:tc>
      </w:tr>
      <w:tr w:rsidR="00B549A3" w:rsidRPr="0083664C" w14:paraId="190DEC27" w14:textId="77777777" w:rsidTr="00971AF4">
        <w:tc>
          <w:tcPr>
            <w:tcW w:w="1628" w:type="dxa"/>
            <w:shd w:val="clear" w:color="auto" w:fill="auto"/>
          </w:tcPr>
          <w:p w14:paraId="4E55445C" w14:textId="77777777" w:rsidR="00B549A3" w:rsidRPr="0083664C" w:rsidRDefault="00B549A3">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48" w:type="dxa"/>
            <w:shd w:val="clear" w:color="auto" w:fill="auto"/>
          </w:tcPr>
          <w:p w14:paraId="382C5D8E" w14:textId="7EA243D8" w:rsidR="00B549A3" w:rsidRPr="0083664C" w:rsidRDefault="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124" w:dyaOrig="10908" w14:anchorId="06B952FE">
                <v:shape id="_x0000_i1028" type="#_x0000_t75" style="width:378.5pt;height:291.8pt" o:ole="">
                  <v:imagedata r:id="rId17" o:title=""/>
                </v:shape>
                <o:OLEObject Type="Embed" ProgID="PBrush" ShapeID="_x0000_i1028" DrawAspect="Content" ObjectID="_1733373844" r:id="rId18"/>
              </w:object>
            </w:r>
          </w:p>
        </w:tc>
      </w:tr>
      <w:tr w:rsidR="00B549A3" w:rsidRPr="0083664C" w14:paraId="524A2C64" w14:textId="77777777" w:rsidTr="00971AF4">
        <w:tc>
          <w:tcPr>
            <w:tcW w:w="1628" w:type="dxa"/>
            <w:shd w:val="clear" w:color="auto" w:fill="auto"/>
          </w:tcPr>
          <w:p w14:paraId="4629464C"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48" w:type="dxa"/>
            <w:shd w:val="clear" w:color="auto" w:fill="auto"/>
          </w:tcPr>
          <w:p w14:paraId="24E94249" w14:textId="7C3AC5F8" w:rsidR="00E92552" w:rsidRPr="0083664C" w:rsidRDefault="00E92552" w:rsidP="00E92552">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 this course I came to know about,</w:t>
            </w:r>
          </w:p>
          <w:p w14:paraId="66960807" w14:textId="1767A6F4" w:rsidR="00E92552" w:rsidRPr="0083664C" w:rsidRDefault="00E92552" w:rsidP="00E92552">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IT Service Desk: Monitoring and Metrics Fundamentals:</w:t>
            </w:r>
          </w:p>
          <w:p w14:paraId="14CA2129" w14:textId="77777777"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An IT service desk is an integral part of an organization’s IT operations. </w:t>
            </w:r>
          </w:p>
          <w:p w14:paraId="4AF429C0" w14:textId="0607ED46"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It is relevant for entities of all sizes, and plays a key role in making sure that IT services meet key business objectives.</w:t>
            </w:r>
          </w:p>
          <w:p w14:paraId="5AD81AE3" w14:textId="6509100C"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In an organization, a service desk acts as a catalyst for digital transformation, which is a major trend affecting almost every industry. </w:t>
            </w:r>
          </w:p>
          <w:p w14:paraId="27B988A2" w14:textId="0BAAEE1C" w:rsidR="00E92552" w:rsidRPr="0083664C" w:rsidRDefault="00E92552" w:rsidP="00E92552">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Also objectives like:</w:t>
            </w:r>
          </w:p>
          <w:p w14:paraId="0808FD5D" w14:textId="77777777"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Avoiding common mistakes when gathering data</w:t>
            </w:r>
          </w:p>
          <w:p w14:paraId="5BEC9D92" w14:textId="77777777"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Leveraging reporting and metrics</w:t>
            </w:r>
          </w:p>
          <w:p w14:paraId="1F65D122" w14:textId="77777777"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Outcomes for monitoring</w:t>
            </w:r>
          </w:p>
          <w:p w14:paraId="2014CD83" w14:textId="77777777"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Determining which metrics to monitor</w:t>
            </w:r>
          </w:p>
          <w:p w14:paraId="591CCAFE" w14:textId="77777777"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The role of service level agreements</w:t>
            </w:r>
          </w:p>
          <w:p w14:paraId="40A45926" w14:textId="77777777"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Selecting reporting tools</w:t>
            </w:r>
          </w:p>
          <w:p w14:paraId="36C8FCCD" w14:textId="307BAE8D" w:rsidR="00E92552" w:rsidRPr="0083664C" w:rsidRDefault="00E92552" w:rsidP="00E92552">
            <w:pPr>
              <w:pStyle w:val="BodyText"/>
              <w:numPr>
                <w:ilvl w:val="0"/>
                <w:numId w:val="20"/>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Baseline reporting</w:t>
            </w:r>
          </w:p>
          <w:p w14:paraId="5797062F" w14:textId="77777777" w:rsidR="00E92552" w:rsidRPr="0083664C" w:rsidRDefault="00E92552" w:rsidP="00E92552">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how to kill good data?</w:t>
            </w:r>
          </w:p>
          <w:p w14:paraId="680CBE39" w14:textId="77777777" w:rsidR="00E92552" w:rsidRPr="0083664C" w:rsidRDefault="00E92552" w:rsidP="00E92552">
            <w:pPr>
              <w:pStyle w:val="BodyText"/>
              <w:numPr>
                <w:ilvl w:val="0"/>
                <w:numId w:val="21"/>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The quickest and easiest way to guarantee garbage data is to offer analysts and users alike the choice of options, such as other or miscellaneous. Here's why it's important to avoid those values. </w:t>
            </w:r>
          </w:p>
          <w:p w14:paraId="7C9E7C2A" w14:textId="77777777" w:rsidR="00E92552" w:rsidRPr="0083664C" w:rsidRDefault="00E92552" w:rsidP="00E92552">
            <w:pPr>
              <w:pStyle w:val="BodyText"/>
              <w:numPr>
                <w:ilvl w:val="0"/>
                <w:numId w:val="21"/>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Analysts have a lot of work on their plate in a day. Many have phone lines ringing nonstop during the day. Others might have long complicated calls that take considerable time to resolve. </w:t>
            </w:r>
          </w:p>
          <w:p w14:paraId="2AB72D34" w14:textId="3D43C8A2" w:rsidR="00E92552" w:rsidRPr="0083664C" w:rsidRDefault="00E92552" w:rsidP="00E92552">
            <w:pPr>
              <w:pStyle w:val="BodyText"/>
              <w:numPr>
                <w:ilvl w:val="0"/>
                <w:numId w:val="21"/>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The last thing a service analyst wants to think about is categorizing tickets into exactly the right classification so management can get more accurate reporting. If any </w:t>
            </w:r>
            <w:r w:rsidR="00CD00C6" w:rsidRPr="0083664C">
              <w:rPr>
                <w:rFonts w:ascii="Times New Roman" w:hAnsi="Times New Roman" w:cs="Times New Roman"/>
                <w:b w:val="0"/>
                <w:bCs w:val="0"/>
                <w:sz w:val="24"/>
                <w:szCs w:val="24"/>
              </w:rPr>
              <w:t>drop-down</w:t>
            </w:r>
            <w:r w:rsidRPr="0083664C">
              <w:rPr>
                <w:rFonts w:ascii="Times New Roman" w:hAnsi="Times New Roman" w:cs="Times New Roman"/>
                <w:b w:val="0"/>
                <w:bCs w:val="0"/>
                <w:sz w:val="24"/>
                <w:szCs w:val="24"/>
              </w:rPr>
              <w:t xml:space="preserve"> categorization list contains an option of other or miscellaneous, then this is the easiest and simplest option for them to be able to select and move on to the next piece of work that is coming their way. Similar reasoning goes for end users. </w:t>
            </w:r>
          </w:p>
          <w:p w14:paraId="59C6EF38" w14:textId="77777777" w:rsidR="00E92552" w:rsidRPr="0083664C" w:rsidRDefault="00E92552" w:rsidP="00E92552">
            <w:pPr>
              <w:pStyle w:val="BodyText"/>
              <w:numPr>
                <w:ilvl w:val="0"/>
                <w:numId w:val="21"/>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They just want to log their call and get an answer. What category or value is selected to get a job logged is of no consequence to them. Again, if a drop down box categorization list contains an option for other or miscellaneous, then this is the easiest and simplest option for them and the most likely to be chosen. </w:t>
            </w:r>
          </w:p>
          <w:p w14:paraId="25FB38E5" w14:textId="17DF8D84" w:rsidR="00E92552" w:rsidRPr="0083664C" w:rsidRDefault="00E92552" w:rsidP="00E92552">
            <w:pPr>
              <w:pStyle w:val="BodyText"/>
              <w:numPr>
                <w:ilvl w:val="0"/>
                <w:numId w:val="21"/>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If other or miscellaneous is an option, then users and analysts alike will select it. If even a small percentage of people select these options, all the data collected can be considered as contaminated and therefore statistically useless for any meaningful reporting. </w:t>
            </w:r>
          </w:p>
          <w:p w14:paraId="0B975932" w14:textId="2AFB5304" w:rsidR="00E92552" w:rsidRPr="0083664C" w:rsidRDefault="00E92552" w:rsidP="00916C25">
            <w:pPr>
              <w:pStyle w:val="BodyText"/>
              <w:spacing w:line="360" w:lineRule="auto"/>
              <w:rPr>
                <w:rFonts w:ascii="Times New Roman" w:hAnsi="Times New Roman" w:cs="Times New Roman"/>
                <w:b w:val="0"/>
                <w:bCs w:val="0"/>
                <w:sz w:val="24"/>
                <w:szCs w:val="24"/>
              </w:rPr>
            </w:pPr>
          </w:p>
          <w:p w14:paraId="48459D31" w14:textId="77777777" w:rsidR="00E92552" w:rsidRPr="0083664C" w:rsidRDefault="00E92552" w:rsidP="00E92552">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A service desk is a subset of ITSM that includes:</w:t>
            </w:r>
          </w:p>
          <w:p w14:paraId="31AC4C53" w14:textId="65C44342" w:rsidR="00E92552" w:rsidRPr="0083664C" w:rsidRDefault="00E92552" w:rsidP="00E92552">
            <w:pPr>
              <w:pStyle w:val="BodyText"/>
              <w:numPr>
                <w:ilvl w:val="1"/>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Incident management</w:t>
            </w:r>
          </w:p>
          <w:p w14:paraId="39F8D8BB" w14:textId="34333AA9" w:rsidR="00E92552" w:rsidRPr="0083664C" w:rsidRDefault="00E92552" w:rsidP="00E92552">
            <w:pPr>
              <w:pStyle w:val="BodyText"/>
              <w:numPr>
                <w:ilvl w:val="1"/>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Problem Management</w:t>
            </w:r>
          </w:p>
          <w:p w14:paraId="1A9F49D7" w14:textId="2C5E2A1B" w:rsidR="00E92552" w:rsidRPr="0083664C" w:rsidRDefault="00E92552" w:rsidP="00E92552">
            <w:pPr>
              <w:pStyle w:val="BodyText"/>
              <w:numPr>
                <w:ilvl w:val="1"/>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Change Management</w:t>
            </w:r>
          </w:p>
          <w:p w14:paraId="6BE070A7" w14:textId="338216F1" w:rsidR="00E92552" w:rsidRPr="0083664C" w:rsidRDefault="00E92552" w:rsidP="00E92552">
            <w:pPr>
              <w:pStyle w:val="BodyText"/>
              <w:numPr>
                <w:ilvl w:val="1"/>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Knowledge Management</w:t>
            </w:r>
          </w:p>
          <w:p w14:paraId="1C4EB5AD" w14:textId="20B6D9D2" w:rsidR="00E92552" w:rsidRPr="0083664C" w:rsidRDefault="00E92552" w:rsidP="00E92552">
            <w:pPr>
              <w:pStyle w:val="BodyText"/>
              <w:numPr>
                <w:ilvl w:val="1"/>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Self-service</w:t>
            </w:r>
          </w:p>
          <w:p w14:paraId="129C5CD5" w14:textId="21CEFE98" w:rsidR="00E92552" w:rsidRPr="0083664C" w:rsidRDefault="00E92552" w:rsidP="00E92552">
            <w:pPr>
              <w:pStyle w:val="BodyText"/>
              <w:numPr>
                <w:ilvl w:val="1"/>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Service Requests</w:t>
            </w:r>
          </w:p>
          <w:p w14:paraId="387A98F1" w14:textId="4B40F76F" w:rsidR="00E92552" w:rsidRPr="0083664C" w:rsidRDefault="00E92552" w:rsidP="00916C25">
            <w:pPr>
              <w:pStyle w:val="BodyText"/>
              <w:numPr>
                <w:ilvl w:val="1"/>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Integration with a CMDB</w:t>
            </w:r>
          </w:p>
        </w:tc>
      </w:tr>
      <w:tr w:rsidR="00B549A3" w:rsidRPr="0083664C" w14:paraId="2225C072" w14:textId="77777777" w:rsidTr="00971AF4">
        <w:tc>
          <w:tcPr>
            <w:tcW w:w="1628" w:type="dxa"/>
            <w:shd w:val="clear" w:color="auto" w:fill="auto"/>
          </w:tcPr>
          <w:p w14:paraId="0295E62D"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48" w:type="dxa"/>
            <w:shd w:val="clear" w:color="auto" w:fill="auto"/>
          </w:tcPr>
          <w:p w14:paraId="4BAC0AC3" w14:textId="0D728BFE" w:rsidR="00B549A3" w:rsidRPr="0083664C" w:rsidRDefault="00000000">
            <w:pPr>
              <w:pStyle w:val="BodyText"/>
              <w:spacing w:line="360" w:lineRule="auto"/>
              <w:jc w:val="center"/>
              <w:rPr>
                <w:rFonts w:ascii="Times New Roman" w:hAnsi="Times New Roman" w:cs="Times New Roman"/>
                <w:sz w:val="22"/>
                <w:szCs w:val="22"/>
              </w:rPr>
            </w:pPr>
            <w:hyperlink r:id="rId19" w:history="1">
              <w:r w:rsidR="00C869E2" w:rsidRPr="0083664C">
                <w:rPr>
                  <w:rStyle w:val="Hyperlink"/>
                  <w:rFonts w:ascii="Times New Roman" w:hAnsi="Times New Roman" w:cs="Times New Roman"/>
                  <w:sz w:val="22"/>
                  <w:szCs w:val="22"/>
                </w:rPr>
                <w:t>https://www.linkedin.com/learning/it-service-desk-monitoring-and-metrics-fundamentals</w:t>
              </w:r>
            </w:hyperlink>
            <w:r w:rsidR="00C869E2" w:rsidRPr="0083664C">
              <w:rPr>
                <w:rFonts w:ascii="Times New Roman" w:hAnsi="Times New Roman" w:cs="Times New Roman"/>
                <w:sz w:val="22"/>
                <w:szCs w:val="22"/>
              </w:rPr>
              <w:t xml:space="preserve"> </w:t>
            </w:r>
          </w:p>
        </w:tc>
      </w:tr>
      <w:tr w:rsidR="00B549A3" w:rsidRPr="0083664C" w14:paraId="4DB9DF44" w14:textId="77777777" w:rsidTr="00971AF4">
        <w:tc>
          <w:tcPr>
            <w:tcW w:w="1628" w:type="dxa"/>
            <w:shd w:val="clear" w:color="auto" w:fill="auto"/>
          </w:tcPr>
          <w:p w14:paraId="1D54AB96" w14:textId="77777777" w:rsidR="00B549A3" w:rsidRPr="0083664C" w:rsidRDefault="00B549A3">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48" w:type="dxa"/>
            <w:shd w:val="clear" w:color="auto" w:fill="auto"/>
          </w:tcPr>
          <w:p w14:paraId="5447489F" w14:textId="6F3E261C" w:rsidR="00B549A3" w:rsidRPr="0083664C" w:rsidRDefault="00C869E2">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58m</w:t>
            </w:r>
          </w:p>
        </w:tc>
      </w:tr>
    </w:tbl>
    <w:tbl>
      <w:tblPr>
        <w:tblpPr w:leftFromText="180" w:rightFromText="180" w:vertAnchor="text" w:horzAnchor="margin" w:tblpXSpec="center" w:tblpY="-21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8148"/>
      </w:tblGrid>
      <w:tr w:rsidR="00916C25" w:rsidRPr="0083664C" w14:paraId="02C4312D" w14:textId="77777777" w:rsidTr="00916C25">
        <w:tc>
          <w:tcPr>
            <w:tcW w:w="1628" w:type="dxa"/>
            <w:shd w:val="clear" w:color="auto" w:fill="auto"/>
          </w:tcPr>
          <w:p w14:paraId="7A8E71B0"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48" w:type="dxa"/>
            <w:shd w:val="clear" w:color="auto" w:fill="auto"/>
          </w:tcPr>
          <w:p w14:paraId="45AC6C51" w14:textId="77777777" w:rsidR="00916C25" w:rsidRPr="0083664C" w:rsidRDefault="00916C25" w:rsidP="00916C25">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5</w:t>
            </w:r>
          </w:p>
        </w:tc>
      </w:tr>
      <w:tr w:rsidR="00916C25" w:rsidRPr="0083664C" w14:paraId="2F99BB09" w14:textId="77777777" w:rsidTr="00916C25">
        <w:tc>
          <w:tcPr>
            <w:tcW w:w="1628" w:type="dxa"/>
            <w:shd w:val="clear" w:color="auto" w:fill="auto"/>
          </w:tcPr>
          <w:p w14:paraId="3B9F4558" w14:textId="77777777" w:rsidR="00916C25" w:rsidRPr="0083664C" w:rsidRDefault="00916C25" w:rsidP="00916C25">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48" w:type="dxa"/>
            <w:shd w:val="clear" w:color="auto" w:fill="auto"/>
          </w:tcPr>
          <w:p w14:paraId="68340B13"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IT Service Management: ISO20000</w:t>
            </w:r>
          </w:p>
        </w:tc>
      </w:tr>
      <w:tr w:rsidR="00916C25" w:rsidRPr="0083664C" w14:paraId="579AFD74" w14:textId="77777777" w:rsidTr="00916C25">
        <w:tc>
          <w:tcPr>
            <w:tcW w:w="1628" w:type="dxa"/>
            <w:shd w:val="clear" w:color="auto" w:fill="auto"/>
          </w:tcPr>
          <w:p w14:paraId="37A907A9" w14:textId="77777777" w:rsidR="00916C25" w:rsidRPr="0083664C" w:rsidRDefault="00916C25" w:rsidP="00916C25">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48" w:type="dxa"/>
            <w:shd w:val="clear" w:color="auto" w:fill="auto"/>
          </w:tcPr>
          <w:p w14:paraId="6A97AB7E" w14:textId="0896F34B"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052" w:dyaOrig="10860" w14:anchorId="2B1B20AF">
                <v:shape id="_x0000_i1029" type="#_x0000_t75" style="width:321.1pt;height:249.25pt" o:ole="">
                  <v:imagedata r:id="rId20" o:title=""/>
                </v:shape>
                <o:OLEObject Type="Embed" ProgID="PBrush" ShapeID="_x0000_i1029" DrawAspect="Content" ObjectID="_1733373845" r:id="rId21"/>
              </w:object>
            </w:r>
          </w:p>
        </w:tc>
      </w:tr>
      <w:tr w:rsidR="00916C25" w:rsidRPr="0083664C" w14:paraId="5D624551" w14:textId="77777777" w:rsidTr="00916C25">
        <w:tc>
          <w:tcPr>
            <w:tcW w:w="1628" w:type="dxa"/>
            <w:shd w:val="clear" w:color="auto" w:fill="auto"/>
          </w:tcPr>
          <w:p w14:paraId="6FFA2E91"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48" w:type="dxa"/>
            <w:shd w:val="clear" w:color="auto" w:fill="auto"/>
          </w:tcPr>
          <w:p w14:paraId="6BD9724D" w14:textId="77777777" w:rsidR="00916C25" w:rsidRPr="0083664C" w:rsidRDefault="00916C25" w:rsidP="00916C25">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 this course I came to know about,</w:t>
            </w:r>
          </w:p>
          <w:p w14:paraId="1002D71B" w14:textId="77777777" w:rsidR="00916C25" w:rsidRPr="0083664C" w:rsidRDefault="00916C25" w:rsidP="00916C25">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What is ISO 20000?</w:t>
            </w:r>
          </w:p>
          <w:p w14:paraId="5802E646" w14:textId="77777777" w:rsidR="00916C25" w:rsidRPr="0083664C" w:rsidRDefault="00916C25" w:rsidP="00916C25">
            <w:pPr>
              <w:pStyle w:val="BodyText"/>
              <w:numPr>
                <w:ilvl w:val="0"/>
                <w:numId w:val="23"/>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ISO/IEC 20000, often referred to simply as ISO 20000, is the international IT Service Management standard that enables IT </w:t>
            </w:r>
            <w:proofErr w:type="spellStart"/>
            <w:r w:rsidRPr="0083664C">
              <w:rPr>
                <w:rFonts w:ascii="Times New Roman" w:hAnsi="Times New Roman" w:cs="Times New Roman"/>
                <w:b w:val="0"/>
                <w:bCs w:val="0"/>
                <w:sz w:val="24"/>
                <w:szCs w:val="24"/>
              </w:rPr>
              <w:t>organisations</w:t>
            </w:r>
            <w:proofErr w:type="spellEnd"/>
            <w:r w:rsidRPr="0083664C">
              <w:rPr>
                <w:rFonts w:ascii="Times New Roman" w:hAnsi="Times New Roman" w:cs="Times New Roman"/>
                <w:b w:val="0"/>
                <w:bCs w:val="0"/>
                <w:sz w:val="24"/>
                <w:szCs w:val="24"/>
              </w:rPr>
              <w:t xml:space="preserve"> (whether in-house, outsourced or external) to ensure that their IT service management processes are aligned both with the needs of the business and with international best practice.</w:t>
            </w:r>
          </w:p>
          <w:p w14:paraId="0248DF81" w14:textId="77777777" w:rsidR="00916C25" w:rsidRPr="0083664C" w:rsidRDefault="00916C25" w:rsidP="00916C25">
            <w:pPr>
              <w:pStyle w:val="BodyText"/>
              <w:numPr>
                <w:ilvl w:val="0"/>
                <w:numId w:val="22"/>
              </w:numPr>
              <w:spacing w:line="360" w:lineRule="auto"/>
              <w:rPr>
                <w:rFonts w:ascii="Times New Roman" w:hAnsi="Times New Roman" w:cs="Times New Roman"/>
              </w:rPr>
            </w:pPr>
            <w:r w:rsidRPr="0083664C">
              <w:rPr>
                <w:rFonts w:ascii="Times New Roman" w:hAnsi="Times New Roman" w:cs="Times New Roman"/>
                <w:b w:val="0"/>
                <w:bCs w:val="0"/>
                <w:sz w:val="24"/>
                <w:szCs w:val="24"/>
              </w:rPr>
              <w:t xml:space="preserve">ISO/IEC 20000 helps </w:t>
            </w:r>
            <w:proofErr w:type="spellStart"/>
            <w:r w:rsidRPr="0083664C">
              <w:rPr>
                <w:rFonts w:ascii="Times New Roman" w:hAnsi="Times New Roman" w:cs="Times New Roman"/>
                <w:b w:val="0"/>
                <w:bCs w:val="0"/>
                <w:sz w:val="24"/>
                <w:szCs w:val="24"/>
              </w:rPr>
              <w:t>organisations</w:t>
            </w:r>
            <w:proofErr w:type="spellEnd"/>
            <w:r w:rsidRPr="0083664C">
              <w:rPr>
                <w:rFonts w:ascii="Times New Roman" w:hAnsi="Times New Roman" w:cs="Times New Roman"/>
                <w:b w:val="0"/>
                <w:bCs w:val="0"/>
                <w:sz w:val="24"/>
                <w:szCs w:val="24"/>
              </w:rPr>
              <w:t xml:space="preserve"> benchmark how they deliver managed services, measure service levels, and assess their performance. It is broadly aligned with, and draws strongly on, ITIL</w:t>
            </w:r>
          </w:p>
          <w:p w14:paraId="40B303B2" w14:textId="77777777" w:rsidR="00916C25" w:rsidRPr="0083664C" w:rsidRDefault="00916C25" w:rsidP="00916C25">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Benefits of ISO 20000:</w:t>
            </w:r>
          </w:p>
          <w:p w14:paraId="2EA1A779" w14:textId="77777777" w:rsidR="00916C25" w:rsidRPr="0083664C" w:rsidRDefault="00916C25" w:rsidP="00916C25">
            <w:pPr>
              <w:pStyle w:val="BodyText"/>
              <w:numPr>
                <w:ilvl w:val="0"/>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ISO 20000 can assist your </w:t>
            </w:r>
            <w:proofErr w:type="spellStart"/>
            <w:r w:rsidRPr="0083664C">
              <w:rPr>
                <w:rFonts w:ascii="Times New Roman" w:hAnsi="Times New Roman" w:cs="Times New Roman"/>
                <w:b w:val="0"/>
                <w:bCs w:val="0"/>
                <w:sz w:val="24"/>
                <w:szCs w:val="24"/>
              </w:rPr>
              <w:t>organisation</w:t>
            </w:r>
            <w:proofErr w:type="spellEnd"/>
            <w:r w:rsidRPr="0083664C">
              <w:rPr>
                <w:rFonts w:ascii="Times New Roman" w:hAnsi="Times New Roman" w:cs="Times New Roman"/>
                <w:b w:val="0"/>
                <w:bCs w:val="0"/>
                <w:sz w:val="24"/>
                <w:szCs w:val="24"/>
              </w:rPr>
              <w:t xml:space="preserve"> in benchmarking its IT service management, improving its services, demonstrating an ability to meet customer requirements and creating a framework for an independent assessment.</w:t>
            </w:r>
          </w:p>
          <w:p w14:paraId="1A47EFEB" w14:textId="70C5368D" w:rsidR="00916C25" w:rsidRPr="0083664C" w:rsidRDefault="00916C25" w:rsidP="00916C25">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Some of the most common benefits of ISO 20000 certification for service providers are that it:</w:t>
            </w:r>
          </w:p>
          <w:p w14:paraId="54CBBE85" w14:textId="77777777" w:rsidR="00916C25" w:rsidRPr="0083664C" w:rsidRDefault="00916C25" w:rsidP="00916C25">
            <w:pPr>
              <w:pStyle w:val="BodyText"/>
              <w:numPr>
                <w:ilvl w:val="0"/>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offers competitive differentiation by demonstrating reliability and high quality of service;</w:t>
            </w:r>
          </w:p>
          <w:p w14:paraId="2758DE57" w14:textId="77777777" w:rsidR="00916C25" w:rsidRPr="0083664C" w:rsidRDefault="00916C25" w:rsidP="00916C25">
            <w:pPr>
              <w:pStyle w:val="BodyText"/>
              <w:numPr>
                <w:ilvl w:val="0"/>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gives access to key markets, as many </w:t>
            </w:r>
            <w:proofErr w:type="spellStart"/>
            <w:r w:rsidRPr="0083664C">
              <w:rPr>
                <w:rFonts w:ascii="Times New Roman" w:hAnsi="Times New Roman" w:cs="Times New Roman"/>
                <w:b w:val="0"/>
                <w:bCs w:val="0"/>
                <w:sz w:val="24"/>
                <w:szCs w:val="24"/>
              </w:rPr>
              <w:t>organisations</w:t>
            </w:r>
            <w:proofErr w:type="spellEnd"/>
            <w:r w:rsidRPr="0083664C">
              <w:rPr>
                <w:rFonts w:ascii="Times New Roman" w:hAnsi="Times New Roman" w:cs="Times New Roman"/>
                <w:b w:val="0"/>
                <w:bCs w:val="0"/>
                <w:sz w:val="24"/>
                <w:szCs w:val="24"/>
              </w:rPr>
              <w:t xml:space="preserve"> in the public sector mandate that their IT service providers demonstrate compliance with ISO/IEC 20000;</w:t>
            </w:r>
          </w:p>
          <w:p w14:paraId="17568A46" w14:textId="77777777" w:rsidR="00916C25" w:rsidRPr="0083664C" w:rsidRDefault="00916C25" w:rsidP="00916C25">
            <w:pPr>
              <w:pStyle w:val="BodyText"/>
              <w:numPr>
                <w:ilvl w:val="0"/>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provides assurance to clients that their service requirements will be fulfilled;</w:t>
            </w:r>
          </w:p>
          <w:p w14:paraId="6E034AA9" w14:textId="77777777" w:rsidR="00916C25" w:rsidRPr="0083664C" w:rsidRDefault="00916C25" w:rsidP="00916C25">
            <w:pPr>
              <w:pStyle w:val="BodyText"/>
              <w:numPr>
                <w:ilvl w:val="0"/>
                <w:numId w:val="22"/>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enforces a measurable level of effectiveness and a culture of continual improvement by enabling service providers to monitor, measure and review their service management processes and services;</w:t>
            </w:r>
          </w:p>
          <w:p w14:paraId="0F542E2F" w14:textId="77777777" w:rsidR="00916C25" w:rsidRPr="0083664C" w:rsidRDefault="00916C25" w:rsidP="00916C25">
            <w:pPr>
              <w:pStyle w:val="BodyText"/>
              <w:spacing w:line="360" w:lineRule="auto"/>
              <w:rPr>
                <w:rFonts w:ascii="Times New Roman" w:hAnsi="Times New Roman" w:cs="Times New Roman"/>
                <w:sz w:val="24"/>
                <w:szCs w:val="24"/>
              </w:rPr>
            </w:pPr>
            <w:r w:rsidRPr="0083664C">
              <w:rPr>
                <w:rFonts w:ascii="Times New Roman" w:hAnsi="Times New Roman" w:cs="Times New Roman"/>
                <w:sz w:val="24"/>
                <w:szCs w:val="24"/>
              </w:rPr>
              <w:t>ISO 20000 Parts 1, 2, 3, 4 and 5:</w:t>
            </w:r>
          </w:p>
          <w:p w14:paraId="5F70A3D3" w14:textId="485A24E6" w:rsidR="00916C25" w:rsidRPr="0083664C" w:rsidRDefault="00916C25" w:rsidP="00916C25">
            <w:pPr>
              <w:pStyle w:val="BodyText"/>
              <w:numPr>
                <w:ilvl w:val="0"/>
                <w:numId w:val="24"/>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ISO 20000 has two main parts under the general title Information technology - Service management. They enable IT service providers to identify how to enhance the quality of service they deliver to their customers, both internally and externally.</w:t>
            </w:r>
          </w:p>
          <w:p w14:paraId="7F49CB83" w14:textId="77777777" w:rsidR="00916C25" w:rsidRPr="0083664C" w:rsidRDefault="00916C25" w:rsidP="00916C25">
            <w:pPr>
              <w:pStyle w:val="BodyText"/>
              <w:numPr>
                <w:ilvl w:val="0"/>
                <w:numId w:val="24"/>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Part 1: Specification (ISO/IEC 20000-1:2011) provides requirements for IT service management and is relevant to those responsible for initiating, implementing, or maintaining IT service management in their organization. It provides an SMS specification.</w:t>
            </w:r>
          </w:p>
          <w:p w14:paraId="4D115614" w14:textId="77777777" w:rsidR="00916C25" w:rsidRPr="0083664C" w:rsidRDefault="00916C25" w:rsidP="00916C25">
            <w:pPr>
              <w:pStyle w:val="BodyText"/>
              <w:numPr>
                <w:ilvl w:val="0"/>
                <w:numId w:val="24"/>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Part 2: Code of practice (ISO/IEC 20000-2:2012) describes the best practices for service management processes within the scope of ISO/IEC 20000-1.</w:t>
            </w:r>
          </w:p>
          <w:p w14:paraId="2D200FEA" w14:textId="454675E1" w:rsidR="00916C25" w:rsidRPr="0083664C" w:rsidRDefault="00916C25" w:rsidP="00916C25">
            <w:pPr>
              <w:pStyle w:val="BodyText"/>
              <w:numPr>
                <w:ilvl w:val="0"/>
                <w:numId w:val="24"/>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ISO20000 uses a process-based approach for continual improvement. as conforming to the requirements of ISO/IEC 20000-1:2011.</w:t>
            </w:r>
          </w:p>
          <w:p w14:paraId="420F44E5" w14:textId="77777777" w:rsidR="00916C25" w:rsidRPr="0083664C" w:rsidRDefault="00916C25" w:rsidP="00916C25">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 xml:space="preserve">            The two mains parts of ISO 20000 are not clear on scoping.</w:t>
            </w:r>
          </w:p>
          <w:p w14:paraId="5ED2EA91" w14:textId="77777777" w:rsidR="00916C25" w:rsidRPr="0083664C" w:rsidRDefault="00916C25" w:rsidP="00916C25">
            <w:pPr>
              <w:pStyle w:val="BodyText"/>
              <w:numPr>
                <w:ilvl w:val="0"/>
                <w:numId w:val="25"/>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This is where ISO/IEC 20000-3:2012 comes in. ISO 20000-3 provides vital information on writing a scope for a service management system (SMS), as well as providing information on implementing an ISO/IEC 20000-1 SMS. ISO 20000-4 will help to develop a process assessment model according to ISO/IEC 15504 process assessment principles.</w:t>
            </w:r>
          </w:p>
          <w:p w14:paraId="5C7DB3A9" w14:textId="77777777" w:rsidR="00916C25" w:rsidRPr="0083664C" w:rsidRDefault="00916C25" w:rsidP="00916C25">
            <w:pPr>
              <w:pStyle w:val="BodyText"/>
              <w:numPr>
                <w:ilvl w:val="0"/>
                <w:numId w:val="25"/>
              </w:numPr>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The final part of the ISO 20000 standard, ISO20000-5, provides an implementation plan for an SMS that meets the requirements of ISO/IEC 20000-1.</w:t>
            </w:r>
          </w:p>
        </w:tc>
      </w:tr>
      <w:tr w:rsidR="00916C25" w:rsidRPr="0083664C" w14:paraId="2F528F01" w14:textId="77777777" w:rsidTr="00916C25">
        <w:tc>
          <w:tcPr>
            <w:tcW w:w="1628" w:type="dxa"/>
            <w:shd w:val="clear" w:color="auto" w:fill="auto"/>
          </w:tcPr>
          <w:p w14:paraId="1E0A15FC"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48" w:type="dxa"/>
            <w:shd w:val="clear" w:color="auto" w:fill="auto"/>
          </w:tcPr>
          <w:p w14:paraId="03FA2B0F" w14:textId="77777777" w:rsidR="00916C25" w:rsidRPr="0083664C" w:rsidRDefault="00000000" w:rsidP="00916C25">
            <w:pPr>
              <w:pStyle w:val="BodyText"/>
              <w:spacing w:line="360" w:lineRule="auto"/>
              <w:jc w:val="center"/>
              <w:rPr>
                <w:rFonts w:ascii="Times New Roman" w:hAnsi="Times New Roman" w:cs="Times New Roman"/>
                <w:sz w:val="22"/>
                <w:szCs w:val="22"/>
              </w:rPr>
            </w:pPr>
            <w:hyperlink r:id="rId22" w:history="1">
              <w:r w:rsidR="00916C25" w:rsidRPr="0083664C">
                <w:rPr>
                  <w:rStyle w:val="Hyperlink"/>
                  <w:rFonts w:ascii="Times New Roman" w:hAnsi="Times New Roman" w:cs="Times New Roman"/>
                  <w:sz w:val="22"/>
                  <w:szCs w:val="22"/>
                </w:rPr>
                <w:t>https://www.linkedin.com/learning/it-service-management-iso20000</w:t>
              </w:r>
            </w:hyperlink>
            <w:r w:rsidR="00916C25" w:rsidRPr="0083664C">
              <w:rPr>
                <w:rFonts w:ascii="Times New Roman" w:hAnsi="Times New Roman" w:cs="Times New Roman"/>
                <w:sz w:val="22"/>
                <w:szCs w:val="22"/>
              </w:rPr>
              <w:t xml:space="preserve"> </w:t>
            </w:r>
          </w:p>
        </w:tc>
      </w:tr>
      <w:tr w:rsidR="00916C25" w:rsidRPr="0083664C" w14:paraId="26820553" w14:textId="77777777" w:rsidTr="00916C25">
        <w:tc>
          <w:tcPr>
            <w:tcW w:w="1628" w:type="dxa"/>
            <w:shd w:val="clear" w:color="auto" w:fill="auto"/>
          </w:tcPr>
          <w:p w14:paraId="0D44E7D1"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48" w:type="dxa"/>
            <w:shd w:val="clear" w:color="auto" w:fill="auto"/>
          </w:tcPr>
          <w:p w14:paraId="277DF739"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4h 50m</w:t>
            </w:r>
          </w:p>
        </w:tc>
      </w:tr>
    </w:tbl>
    <w:tbl>
      <w:tblPr>
        <w:tblpPr w:leftFromText="180" w:rightFromText="180" w:vertAnchor="text" w:horzAnchor="margin" w:tblpY="-33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8148"/>
      </w:tblGrid>
      <w:tr w:rsidR="00916C25" w:rsidRPr="0083664C" w14:paraId="200F2749" w14:textId="77777777" w:rsidTr="00916C25">
        <w:tc>
          <w:tcPr>
            <w:tcW w:w="1628" w:type="dxa"/>
            <w:shd w:val="clear" w:color="auto" w:fill="auto"/>
          </w:tcPr>
          <w:p w14:paraId="0099E4CD"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48" w:type="dxa"/>
            <w:shd w:val="clear" w:color="auto" w:fill="auto"/>
          </w:tcPr>
          <w:p w14:paraId="2AEB4DA9" w14:textId="77777777" w:rsidR="00916C25" w:rsidRPr="0083664C" w:rsidRDefault="00916C25" w:rsidP="00916C25">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6</w:t>
            </w:r>
          </w:p>
        </w:tc>
      </w:tr>
      <w:tr w:rsidR="00916C25" w:rsidRPr="0083664C" w14:paraId="6D30BBD4" w14:textId="77777777" w:rsidTr="00916C25">
        <w:tc>
          <w:tcPr>
            <w:tcW w:w="1628" w:type="dxa"/>
            <w:shd w:val="clear" w:color="auto" w:fill="auto"/>
          </w:tcPr>
          <w:p w14:paraId="0062E72A" w14:textId="77777777" w:rsidR="00916C25" w:rsidRPr="0083664C" w:rsidRDefault="00916C25" w:rsidP="00916C25">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48" w:type="dxa"/>
            <w:shd w:val="clear" w:color="auto" w:fill="auto"/>
          </w:tcPr>
          <w:p w14:paraId="6D4AE499"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ITIL® Foundation 4 First Look</w:t>
            </w:r>
          </w:p>
        </w:tc>
      </w:tr>
      <w:tr w:rsidR="00916C25" w:rsidRPr="0083664C" w14:paraId="59F3A43B" w14:textId="77777777" w:rsidTr="00916C25">
        <w:tc>
          <w:tcPr>
            <w:tcW w:w="1628" w:type="dxa"/>
            <w:shd w:val="clear" w:color="auto" w:fill="auto"/>
          </w:tcPr>
          <w:p w14:paraId="01A29667" w14:textId="77777777" w:rsidR="00916C25" w:rsidRPr="0083664C" w:rsidRDefault="00916C25" w:rsidP="00916C25">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48" w:type="dxa"/>
            <w:shd w:val="clear" w:color="auto" w:fill="auto"/>
          </w:tcPr>
          <w:p w14:paraId="55708D90" w14:textId="10A5B48A"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052" w:dyaOrig="10812" w14:anchorId="205DF570">
                <v:shape id="_x0000_i1030" type="#_x0000_t75" style="width:347.8pt;height:267.6pt" o:ole="">
                  <v:imagedata r:id="rId23" o:title=""/>
                </v:shape>
                <o:OLEObject Type="Embed" ProgID="PBrush" ShapeID="_x0000_i1030" DrawAspect="Content" ObjectID="_1733373846" r:id="rId24"/>
              </w:object>
            </w:r>
          </w:p>
        </w:tc>
      </w:tr>
      <w:tr w:rsidR="00916C25" w:rsidRPr="0083664C" w14:paraId="09EFA9C9" w14:textId="77777777" w:rsidTr="00916C25">
        <w:tc>
          <w:tcPr>
            <w:tcW w:w="1628" w:type="dxa"/>
            <w:shd w:val="clear" w:color="auto" w:fill="auto"/>
          </w:tcPr>
          <w:p w14:paraId="72F04558"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48" w:type="dxa"/>
            <w:shd w:val="clear" w:color="auto" w:fill="auto"/>
          </w:tcPr>
          <w:p w14:paraId="06A13FFA" w14:textId="77777777" w:rsidR="00916C25" w:rsidRPr="0083664C" w:rsidRDefault="00916C25" w:rsidP="00916C25">
            <w:pPr>
              <w:pStyle w:val="BodyText"/>
              <w:spacing w:line="360" w:lineRule="auto"/>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 this course I came to know about,</w:t>
            </w:r>
          </w:p>
          <w:p w14:paraId="732008CC"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b/>
                <w:bCs/>
                <w:sz w:val="28"/>
                <w:szCs w:val="28"/>
                <w:lang w:val="en" w:eastAsia="en-IN" w:bidi="ar-SA"/>
              </w:rPr>
              <w:t>ITIL® V4 Framework</w:t>
            </w:r>
            <w:r w:rsidRPr="0083664C">
              <w:rPr>
                <w:rFonts w:ascii="Times New Roman" w:eastAsia="Times New Roman" w:hAnsi="Times New Roman" w:cs="Times New Roman"/>
                <w:sz w:val="24"/>
                <w:szCs w:val="24"/>
                <w:lang w:val="en" w:eastAsia="en-IN" w:bidi="ar-SA"/>
              </w:rPr>
              <w:br/>
            </w:r>
            <w:r w:rsidRPr="0083664C">
              <w:rPr>
                <w:rFonts w:ascii="Times New Roman" w:eastAsia="Times New Roman" w:hAnsi="Times New Roman" w:cs="Times New Roman"/>
                <w:sz w:val="24"/>
                <w:szCs w:val="24"/>
                <w:lang w:val="en" w:eastAsia="en-IN" w:bidi="ar-SA"/>
              </w:rPr>
              <w:br/>
              <w:t>ITIL 4 is a digital operating model that allows businesses to create effective value from IT-supported services and products. ITIL 4 builds on ITIL's decades of development, adapting known ITSM techniques to the larger contexts of digital transformation, customer experience, and value streams.</w:t>
            </w:r>
          </w:p>
          <w:p w14:paraId="2EFE760B"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73034841"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 xml:space="preserve">The four pillars of ITIL Capability </w:t>
            </w:r>
          </w:p>
          <w:p w14:paraId="5FF7D1A9"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41331789" w14:textId="77777777" w:rsidR="00916C25" w:rsidRPr="0083664C" w:rsidRDefault="00916C25" w:rsidP="00916C25">
            <w:pPr>
              <w:pStyle w:val="ListParagraph"/>
              <w:widowControl/>
              <w:numPr>
                <w:ilvl w:val="0"/>
                <w:numId w:val="27"/>
              </w:numPr>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ITIL Capability: Operational Support and Analysis. ... </w:t>
            </w:r>
          </w:p>
          <w:p w14:paraId="601AC61F" w14:textId="77777777" w:rsidR="00916C25" w:rsidRPr="0083664C" w:rsidRDefault="00916C25" w:rsidP="00916C25">
            <w:pPr>
              <w:pStyle w:val="ListParagraph"/>
              <w:widowControl/>
              <w:numPr>
                <w:ilvl w:val="0"/>
                <w:numId w:val="27"/>
              </w:numPr>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ITIL Capability: Planning, Protection and Optimisation. ... </w:t>
            </w:r>
          </w:p>
          <w:p w14:paraId="7E2F8DEA" w14:textId="77777777" w:rsidR="00916C25" w:rsidRPr="0083664C" w:rsidRDefault="00916C25" w:rsidP="00916C25">
            <w:pPr>
              <w:pStyle w:val="ListParagraph"/>
              <w:widowControl/>
              <w:numPr>
                <w:ilvl w:val="0"/>
                <w:numId w:val="27"/>
              </w:numPr>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ITIL Capability: Release, Control and Validation. ... </w:t>
            </w:r>
          </w:p>
          <w:p w14:paraId="0164577A" w14:textId="77777777" w:rsidR="00916C25" w:rsidRPr="0083664C" w:rsidRDefault="00916C25" w:rsidP="00916C25">
            <w:pPr>
              <w:pStyle w:val="ListParagraph"/>
              <w:widowControl/>
              <w:numPr>
                <w:ilvl w:val="0"/>
                <w:numId w:val="27"/>
              </w:numPr>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ITIL Capability: Service Offerings and Agreements.</w:t>
            </w:r>
          </w:p>
          <w:p w14:paraId="017C9467"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p>
          <w:p w14:paraId="2355E5EC" w14:textId="77777777" w:rsidR="00916C25" w:rsidRPr="0083664C" w:rsidRDefault="00916C25" w:rsidP="00916C25">
            <w:pPr>
              <w:rPr>
                <w:rFonts w:ascii="Times New Roman" w:hAnsi="Times New Roman" w:cs="Times New Roman"/>
                <w:b/>
                <w:bCs/>
                <w:sz w:val="28"/>
                <w:szCs w:val="28"/>
                <w:lang w:val="en-IN" w:eastAsia="en-IN" w:bidi="ar-SA"/>
              </w:rPr>
            </w:pPr>
            <w:r w:rsidRPr="0083664C">
              <w:rPr>
                <w:rStyle w:val="title-text"/>
                <w:rFonts w:ascii="Times New Roman" w:hAnsi="Times New Roman" w:cs="Times New Roman"/>
                <w:b/>
                <w:bCs/>
                <w:sz w:val="28"/>
                <w:szCs w:val="28"/>
              </w:rPr>
              <w:t>ITIL®4: The Six Steps in the Path to Optimization</w:t>
            </w:r>
          </w:p>
          <w:p w14:paraId="31625E0B" w14:textId="77777777" w:rsidR="00916C25" w:rsidRPr="0083664C" w:rsidRDefault="00916C25" w:rsidP="00916C25">
            <w:pPr>
              <w:pStyle w:val="NormalWeb"/>
            </w:pPr>
            <w:r w:rsidRPr="0083664C">
              <w:rPr>
                <w:rStyle w:val="Strong"/>
              </w:rPr>
              <w:t xml:space="preserve">1. </w:t>
            </w:r>
            <w:r w:rsidRPr="0083664C">
              <w:t>Understanding and agreeing on the context in which the proposed optimization exists. This includes agreeing with the overall vision and objectives of the organization.</w:t>
            </w:r>
          </w:p>
          <w:p w14:paraId="25BEAC3E" w14:textId="77777777" w:rsidR="00916C25" w:rsidRPr="0083664C" w:rsidRDefault="00916C25" w:rsidP="00916C25">
            <w:pPr>
              <w:pStyle w:val="NormalWeb"/>
            </w:pPr>
            <w:r w:rsidRPr="0083664C">
              <w:rPr>
                <w:rStyle w:val="Strong"/>
              </w:rPr>
              <w:t>2.</w:t>
            </w:r>
            <w:r w:rsidRPr="0083664C">
              <w:t xml:space="preserve"> Assessing the current state of the proposed optimization to understand where it can be improved and which improvement opportunities are likely to produce the biggest positive impact.</w:t>
            </w:r>
          </w:p>
          <w:p w14:paraId="1EE2995C" w14:textId="77777777" w:rsidR="00916C25" w:rsidRPr="0083664C" w:rsidRDefault="00916C25" w:rsidP="00916C25">
            <w:pPr>
              <w:pStyle w:val="NormalWeb"/>
            </w:pPr>
            <w:r w:rsidRPr="0083664C">
              <w:rPr>
                <w:rStyle w:val="Strong"/>
              </w:rPr>
              <w:t xml:space="preserve">3. </w:t>
            </w:r>
            <w:r w:rsidRPr="0083664C">
              <w:t>Agreeing on what the future state and priorities of the organization should be, focusing on simplification and value. This typically also includes standardization of practices and services, which will make it easier to automate or optimize further at a later point.</w:t>
            </w:r>
          </w:p>
          <w:p w14:paraId="76221D8C" w14:textId="77777777" w:rsidR="00916C25" w:rsidRPr="0083664C" w:rsidRDefault="00916C25" w:rsidP="00916C25">
            <w:pPr>
              <w:pStyle w:val="NormalWeb"/>
            </w:pPr>
            <w:r w:rsidRPr="0083664C">
              <w:rPr>
                <w:rStyle w:val="Strong"/>
              </w:rPr>
              <w:t>4.</w:t>
            </w:r>
            <w:r w:rsidRPr="0083664C">
              <w:t xml:space="preserve"> Ensuring the optimization has the appropriate level of stakeholder engagement and commitment.</w:t>
            </w:r>
          </w:p>
          <w:p w14:paraId="15D4721F" w14:textId="77777777" w:rsidR="00916C25" w:rsidRPr="0083664C" w:rsidRDefault="00916C25" w:rsidP="00916C25">
            <w:pPr>
              <w:pStyle w:val="NormalWeb"/>
            </w:pPr>
            <w:r w:rsidRPr="0083664C">
              <w:rPr>
                <w:rStyle w:val="Strong"/>
              </w:rPr>
              <w:t>5.</w:t>
            </w:r>
            <w:r w:rsidRPr="0083664C">
              <w:t xml:space="preserve"> Executing the improvements in an iterative way, using metrics and other feedback to check progress, stay on track, and adjust the approach to the optimization as needed.</w:t>
            </w:r>
          </w:p>
          <w:p w14:paraId="122ABA80" w14:textId="77777777" w:rsidR="00916C25" w:rsidRPr="0083664C" w:rsidRDefault="00916C25" w:rsidP="00916C25">
            <w:pPr>
              <w:pStyle w:val="NormalWeb"/>
            </w:pPr>
            <w:r w:rsidRPr="0083664C">
              <w:rPr>
                <w:rStyle w:val="Strong"/>
              </w:rPr>
              <w:t>6.</w:t>
            </w:r>
            <w:r w:rsidRPr="0083664C">
              <w:t xml:space="preserve"> Continually monitoring the impact of optimization to identify opportunities to improve methods of working.</w:t>
            </w:r>
          </w:p>
          <w:p w14:paraId="0C416C90" w14:textId="77777777" w:rsidR="00916C25" w:rsidRPr="0083664C" w:rsidRDefault="00916C25" w:rsidP="00916C25">
            <w:pPr>
              <w:pStyle w:val="NormalWeb"/>
            </w:pPr>
            <w:r w:rsidRPr="0083664C">
              <w:t>Optimization helps organizations maximize the value of work. It may not sound instantly as appealing or trendy as automation does but more organizations ought to dedicate the time and efforts required to reflect on how this can be done before getting distracted by the oh-so-shiny automation. Thankfully we have the six steps to guide us in that path.</w:t>
            </w:r>
          </w:p>
          <w:p w14:paraId="44EE7C4C" w14:textId="77777777" w:rsidR="00916C25" w:rsidRPr="0083664C" w:rsidRDefault="00916C25" w:rsidP="00916C25">
            <w:pPr>
              <w:pStyle w:val="NormalWeb"/>
              <w:rPr>
                <w:b/>
                <w:bCs/>
                <w:sz w:val="28"/>
                <w:szCs w:val="28"/>
              </w:rPr>
            </w:pPr>
            <w:r w:rsidRPr="0083664C">
              <w:rPr>
                <w:b/>
                <w:bCs/>
                <w:sz w:val="28"/>
                <w:szCs w:val="28"/>
              </w:rPr>
              <w:t xml:space="preserve">4 Functions of ITIL </w:t>
            </w:r>
          </w:p>
          <w:p w14:paraId="0C233AFE" w14:textId="77777777" w:rsidR="00916C25" w:rsidRPr="0083664C" w:rsidRDefault="00916C25" w:rsidP="00916C25">
            <w:pPr>
              <w:pStyle w:val="NormalWeb"/>
              <w:rPr>
                <w:rStyle w:val="hgkelc"/>
                <w:lang w:val="en"/>
              </w:rPr>
            </w:pPr>
            <w:r w:rsidRPr="0083664C">
              <w:rPr>
                <w:rStyle w:val="hgkelc"/>
                <w:lang w:val="en"/>
              </w:rPr>
              <w:t>ITIL 4 includes the Four Dimensions of Service Management (rather than the Four P's of Service Design in ITIL v3/2011.) These include: Organizations and People; Information and Technology; Partners and Suppliers; and Value Streams and Processes.</w:t>
            </w:r>
          </w:p>
          <w:p w14:paraId="3E9ACB69"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b/>
                <w:bCs/>
                <w:sz w:val="24"/>
                <w:szCs w:val="24"/>
                <w:lang w:val="en-IN" w:eastAsia="en-IN" w:bidi="ar-SA"/>
              </w:rPr>
              <w:t>Two key ITIL 4 components</w:t>
            </w:r>
          </w:p>
          <w:p w14:paraId="537A4A45"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The key components of the ITIL 4 framework are the ITIL service value system (SVS) and the four dimensions model.</w:t>
            </w:r>
          </w:p>
          <w:p w14:paraId="15800BB7"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What are ITIL 4 Best Practices?</w:t>
            </w:r>
          </w:p>
          <w:p w14:paraId="6C4E2C5E" w14:textId="77777777" w:rsidR="00916C25" w:rsidRPr="0083664C" w:rsidRDefault="00916C25" w:rsidP="00916C25">
            <w:pPr>
              <w:widowControl/>
              <w:autoSpaceDE/>
              <w:autoSpaceDN/>
              <w:rPr>
                <w:rFonts w:ascii="Times New Roman" w:eastAsia="Times New Roman" w:hAnsi="Times New Roman" w:cs="Times New Roman"/>
                <w:noProof/>
                <w:sz w:val="24"/>
                <w:szCs w:val="24"/>
                <w:lang w:val="en-IN" w:eastAsia="en-IN" w:bidi="ar-SA"/>
              </w:rPr>
            </w:pPr>
          </w:p>
          <w:p w14:paraId="0E08F788" w14:textId="77777777" w:rsidR="00916C25" w:rsidRPr="0083664C" w:rsidRDefault="00916C25" w:rsidP="00916C25">
            <w:pPr>
              <w:widowControl/>
              <w:autoSpaceDE/>
              <w:autoSpaceDN/>
              <w:rPr>
                <w:rFonts w:ascii="Times New Roman" w:eastAsia="Times New Roman" w:hAnsi="Times New Roman" w:cs="Times New Roman"/>
                <w:noProof/>
                <w:sz w:val="24"/>
                <w:szCs w:val="24"/>
                <w:lang w:val="en-IN" w:eastAsia="en-IN" w:bidi="ar-SA"/>
              </w:rPr>
            </w:pPr>
          </w:p>
          <w:p w14:paraId="090CC6BF"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 xml:space="preserve">ITIL 4 Practices </w:t>
            </w:r>
          </w:p>
          <w:p w14:paraId="4A31328D"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5C6D28A8"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Change Enablement. The name was changed from "Change Management" to "Change Enablement". ... </w:t>
            </w:r>
          </w:p>
          <w:p w14:paraId="62BDA246" w14:textId="77777777" w:rsidR="00916C25" w:rsidRPr="0083664C" w:rsidRDefault="00916C25" w:rsidP="00916C25">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Continual Improvement.</w:t>
            </w:r>
          </w:p>
          <w:p w14:paraId="20075131" w14:textId="77777777" w:rsidR="00916C25" w:rsidRPr="0083664C" w:rsidRDefault="00916C25" w:rsidP="00916C25">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Deployment Management. </w:t>
            </w:r>
          </w:p>
          <w:p w14:paraId="53C27EA5" w14:textId="77777777" w:rsidR="00916C25" w:rsidRPr="0083664C" w:rsidRDefault="00916C25" w:rsidP="00916C25">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Incident Management.</w:t>
            </w:r>
          </w:p>
          <w:p w14:paraId="67816278" w14:textId="77777777" w:rsidR="00916C25" w:rsidRPr="0083664C" w:rsidRDefault="00916C25" w:rsidP="00916C25">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Knowledge Management. </w:t>
            </w:r>
          </w:p>
          <w:p w14:paraId="69AB9053" w14:textId="77777777" w:rsidR="00916C25" w:rsidRPr="0083664C" w:rsidRDefault="00916C25" w:rsidP="00916C25">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Monitoring and Event Management.</w:t>
            </w:r>
          </w:p>
          <w:p w14:paraId="75CCAE38" w14:textId="77777777" w:rsidR="00916C25" w:rsidRPr="0083664C" w:rsidRDefault="00916C25" w:rsidP="00916C25">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Problem Management. </w:t>
            </w:r>
          </w:p>
          <w:p w14:paraId="48449407" w14:textId="77777777" w:rsidR="00916C25" w:rsidRPr="0083664C" w:rsidRDefault="00916C25" w:rsidP="00916C25">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Release Management., etc.,</w:t>
            </w:r>
          </w:p>
        </w:tc>
      </w:tr>
      <w:tr w:rsidR="00916C25" w:rsidRPr="0083664C" w14:paraId="315B9DE5" w14:textId="77777777" w:rsidTr="00916C25">
        <w:tc>
          <w:tcPr>
            <w:tcW w:w="1628" w:type="dxa"/>
            <w:shd w:val="clear" w:color="auto" w:fill="auto"/>
          </w:tcPr>
          <w:p w14:paraId="4A51444F"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48" w:type="dxa"/>
            <w:shd w:val="clear" w:color="auto" w:fill="auto"/>
          </w:tcPr>
          <w:p w14:paraId="2AB65EB2" w14:textId="67BA7B40" w:rsidR="00916C25" w:rsidRPr="0083664C" w:rsidRDefault="00000000" w:rsidP="00916C25">
            <w:pPr>
              <w:pStyle w:val="BodyText"/>
              <w:spacing w:line="360" w:lineRule="auto"/>
              <w:jc w:val="center"/>
              <w:rPr>
                <w:rFonts w:ascii="Times New Roman" w:hAnsi="Times New Roman" w:cs="Times New Roman"/>
                <w:sz w:val="22"/>
                <w:szCs w:val="22"/>
              </w:rPr>
            </w:pPr>
            <w:hyperlink r:id="rId25" w:history="1">
              <w:r w:rsidR="00916C25" w:rsidRPr="0083664C">
                <w:rPr>
                  <w:rStyle w:val="Hyperlink"/>
                  <w:rFonts w:ascii="Times New Roman" w:hAnsi="Times New Roman" w:cs="Times New Roman"/>
                  <w:sz w:val="22"/>
                  <w:szCs w:val="22"/>
                </w:rPr>
                <w:t>https://www.linkedin.com/learning/itil-foundation-4-first-look</w:t>
              </w:r>
            </w:hyperlink>
          </w:p>
        </w:tc>
      </w:tr>
      <w:tr w:rsidR="00916C25" w:rsidRPr="0083664C" w14:paraId="22EE4A95" w14:textId="77777777" w:rsidTr="00916C25">
        <w:tc>
          <w:tcPr>
            <w:tcW w:w="1628" w:type="dxa"/>
            <w:shd w:val="clear" w:color="auto" w:fill="auto"/>
          </w:tcPr>
          <w:p w14:paraId="22C51BC1"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48" w:type="dxa"/>
            <w:shd w:val="clear" w:color="auto" w:fill="auto"/>
          </w:tcPr>
          <w:p w14:paraId="7EC6927A"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40m</w:t>
            </w:r>
          </w:p>
        </w:tc>
      </w:tr>
    </w:tbl>
    <w:p w14:paraId="45F9C685" w14:textId="1A41BE1A" w:rsidR="00F2517A" w:rsidRPr="0083664C" w:rsidRDefault="00F2517A" w:rsidP="00916C25">
      <w:pPr>
        <w:pStyle w:val="BodyText"/>
        <w:spacing w:line="360" w:lineRule="auto"/>
        <w:rPr>
          <w:rFonts w:ascii="Times New Roman" w:hAnsi="Times New Roman" w:cs="Times New Roman"/>
          <w:sz w:val="28"/>
          <w:szCs w:val="28"/>
        </w:rPr>
      </w:pPr>
    </w:p>
    <w:p w14:paraId="6726A07E" w14:textId="77777777" w:rsidR="00F2517A" w:rsidRPr="0083664C" w:rsidRDefault="00F2517A" w:rsidP="00CB7507">
      <w:pPr>
        <w:pStyle w:val="BodyText"/>
        <w:spacing w:line="360" w:lineRule="auto"/>
        <w:jc w:val="center"/>
        <w:rPr>
          <w:rFonts w:ascii="Times New Roman" w:hAnsi="Times New Roman" w:cs="Times New Roman"/>
          <w:sz w:val="28"/>
          <w:szCs w:val="28"/>
        </w:rPr>
      </w:pPr>
    </w:p>
    <w:p w14:paraId="6C15C1B3" w14:textId="31EA4A1D" w:rsidR="00F2517A" w:rsidRPr="0083664C" w:rsidRDefault="00F2517A" w:rsidP="00CB7507">
      <w:pPr>
        <w:pStyle w:val="BodyText"/>
        <w:spacing w:line="360" w:lineRule="auto"/>
        <w:jc w:val="center"/>
        <w:rPr>
          <w:rFonts w:ascii="Times New Roman" w:hAnsi="Times New Roman" w:cs="Times New Roman"/>
          <w:sz w:val="28"/>
          <w:szCs w:val="28"/>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8148"/>
      </w:tblGrid>
      <w:tr w:rsidR="00AF78ED" w:rsidRPr="0083664C" w14:paraId="36658B99" w14:textId="77777777" w:rsidTr="006D375E">
        <w:tc>
          <w:tcPr>
            <w:tcW w:w="1628" w:type="dxa"/>
            <w:shd w:val="clear" w:color="auto" w:fill="auto"/>
          </w:tcPr>
          <w:p w14:paraId="5D091C4C" w14:textId="77777777" w:rsidR="00AF78ED" w:rsidRPr="0083664C" w:rsidRDefault="00AF78ED" w:rsidP="006D375E">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48" w:type="dxa"/>
            <w:shd w:val="clear" w:color="auto" w:fill="auto"/>
          </w:tcPr>
          <w:p w14:paraId="418F6D6B" w14:textId="6E7401F6" w:rsidR="00AF78ED" w:rsidRPr="0083664C" w:rsidRDefault="00AF78ED" w:rsidP="006D375E">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7</w:t>
            </w:r>
          </w:p>
        </w:tc>
      </w:tr>
      <w:tr w:rsidR="00AF78ED" w:rsidRPr="0083664C" w14:paraId="69034137" w14:textId="77777777" w:rsidTr="006D375E">
        <w:tc>
          <w:tcPr>
            <w:tcW w:w="1628" w:type="dxa"/>
            <w:shd w:val="clear" w:color="auto" w:fill="auto"/>
          </w:tcPr>
          <w:p w14:paraId="70A92B5F" w14:textId="77777777" w:rsidR="00AF78ED" w:rsidRPr="0083664C" w:rsidRDefault="00AF78ED" w:rsidP="006D375E">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48" w:type="dxa"/>
            <w:shd w:val="clear" w:color="auto" w:fill="auto"/>
          </w:tcPr>
          <w:p w14:paraId="24F1BD98" w14:textId="17DCBC07" w:rsidR="00AF78ED" w:rsidRPr="0083664C" w:rsidRDefault="00AF78ED" w:rsidP="006D375E">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 xml:space="preserve">Putting ITIL into practice </w:t>
            </w:r>
            <w:proofErr w:type="spellStart"/>
            <w:r w:rsidRPr="0083664C">
              <w:rPr>
                <w:rFonts w:ascii="Times New Roman" w:hAnsi="Times New Roman" w:cs="Times New Roman"/>
                <w:sz w:val="22"/>
                <w:szCs w:val="22"/>
              </w:rPr>
              <w:t>devops</w:t>
            </w:r>
            <w:proofErr w:type="spellEnd"/>
            <w:r w:rsidRPr="0083664C">
              <w:rPr>
                <w:rFonts w:ascii="Times New Roman" w:hAnsi="Times New Roman" w:cs="Times New Roman"/>
                <w:sz w:val="22"/>
                <w:szCs w:val="22"/>
              </w:rPr>
              <w:t xml:space="preserve"> for </w:t>
            </w:r>
            <w:proofErr w:type="spellStart"/>
            <w:r w:rsidRPr="0083664C">
              <w:rPr>
                <w:rFonts w:ascii="Times New Roman" w:hAnsi="Times New Roman" w:cs="Times New Roman"/>
                <w:sz w:val="22"/>
                <w:szCs w:val="22"/>
              </w:rPr>
              <w:t>itil</w:t>
            </w:r>
            <w:proofErr w:type="spellEnd"/>
            <w:r w:rsidRPr="0083664C">
              <w:rPr>
                <w:rFonts w:ascii="Times New Roman" w:hAnsi="Times New Roman" w:cs="Times New Roman"/>
                <w:sz w:val="22"/>
                <w:szCs w:val="22"/>
              </w:rPr>
              <w:t xml:space="preserve"> practitioners.</w:t>
            </w:r>
            <w:r w:rsidR="00687F12" w:rsidRPr="0083664C">
              <w:rPr>
                <w:rFonts w:ascii="Times New Roman" w:hAnsi="Times New Roman" w:cs="Times New Roman"/>
                <w:sz w:val="22"/>
                <w:szCs w:val="22"/>
              </w:rPr>
              <w:t xml:space="preserve"> </w:t>
            </w:r>
          </w:p>
        </w:tc>
      </w:tr>
      <w:tr w:rsidR="00AF78ED" w:rsidRPr="0083664C" w14:paraId="2E496DF8" w14:textId="77777777" w:rsidTr="006D375E">
        <w:tc>
          <w:tcPr>
            <w:tcW w:w="1628" w:type="dxa"/>
            <w:shd w:val="clear" w:color="auto" w:fill="auto"/>
          </w:tcPr>
          <w:p w14:paraId="3CE9C262" w14:textId="77777777" w:rsidR="00AF78ED" w:rsidRPr="0083664C" w:rsidRDefault="00AF78ED" w:rsidP="006D375E">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48" w:type="dxa"/>
            <w:shd w:val="clear" w:color="auto" w:fill="auto"/>
          </w:tcPr>
          <w:p w14:paraId="6ED2F68D" w14:textId="77F341BE" w:rsidR="00AF78ED" w:rsidRPr="0083664C" w:rsidRDefault="00916C25" w:rsidP="006D375E">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100" w:dyaOrig="10788" w14:anchorId="564A6719">
                <v:shape id="_x0000_i1031" type="#_x0000_t75" style="width:312.3pt;height:238.4pt" o:ole="">
                  <v:imagedata r:id="rId26" o:title=""/>
                </v:shape>
                <o:OLEObject Type="Embed" ProgID="PBrush" ShapeID="_x0000_i1031" DrawAspect="Content" ObjectID="_1733373847" r:id="rId27"/>
              </w:object>
            </w:r>
          </w:p>
        </w:tc>
      </w:tr>
      <w:tr w:rsidR="00AF78ED" w:rsidRPr="0083664C" w14:paraId="4D074288" w14:textId="77777777" w:rsidTr="006D375E">
        <w:tc>
          <w:tcPr>
            <w:tcW w:w="1628" w:type="dxa"/>
            <w:shd w:val="clear" w:color="auto" w:fill="auto"/>
          </w:tcPr>
          <w:p w14:paraId="520C888D" w14:textId="77777777" w:rsidR="00AF78ED" w:rsidRPr="0083664C" w:rsidRDefault="00AF78ED" w:rsidP="008808C7">
            <w:pPr>
              <w:pStyle w:val="BodyText"/>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48" w:type="dxa"/>
            <w:shd w:val="clear" w:color="auto" w:fill="auto"/>
          </w:tcPr>
          <w:p w14:paraId="4E918CAA" w14:textId="34C89004" w:rsidR="00E864A8" w:rsidRPr="0083664C" w:rsidRDefault="00AF78ED" w:rsidP="008808C7">
            <w:pPr>
              <w:pStyle w:val="BodyText"/>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 this course I came to know about,</w:t>
            </w:r>
          </w:p>
          <w:p w14:paraId="0D49BCDA" w14:textId="77777777" w:rsidR="008808C7" w:rsidRPr="0083664C" w:rsidRDefault="008808C7" w:rsidP="008808C7">
            <w:pPr>
              <w:pStyle w:val="BodyText"/>
              <w:rPr>
                <w:rFonts w:ascii="Times New Roman" w:hAnsi="Times New Roman" w:cs="Times New Roman"/>
                <w:b w:val="0"/>
                <w:bCs w:val="0"/>
                <w:sz w:val="24"/>
                <w:szCs w:val="24"/>
              </w:rPr>
            </w:pPr>
          </w:p>
          <w:p w14:paraId="640C6E29" w14:textId="60DEB10A" w:rsidR="00E864A8" w:rsidRPr="0083664C" w:rsidRDefault="00F26184" w:rsidP="008808C7">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DevOps and ITIL are not mutually exclusive. They can be complementary approaches—each bringing its own benefits to the table. Agility and collaboration. Process and control.</w:t>
            </w:r>
          </w:p>
          <w:p w14:paraId="5A3AAF2A" w14:textId="77777777" w:rsidR="008808C7" w:rsidRPr="0083664C" w:rsidRDefault="008808C7" w:rsidP="008808C7">
            <w:pPr>
              <w:widowControl/>
              <w:autoSpaceDE/>
              <w:autoSpaceDN/>
              <w:rPr>
                <w:rFonts w:ascii="Times New Roman" w:eastAsia="Times New Roman" w:hAnsi="Times New Roman" w:cs="Times New Roman"/>
                <w:sz w:val="24"/>
                <w:szCs w:val="24"/>
                <w:lang w:val="en-IN" w:eastAsia="en-IN" w:bidi="ar-SA"/>
              </w:rPr>
            </w:pPr>
          </w:p>
          <w:p w14:paraId="153942BB" w14:textId="4A2E030B" w:rsidR="00E864A8" w:rsidRPr="0083664C" w:rsidRDefault="00E864A8" w:rsidP="008808C7">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ITIL DevOps</w:t>
            </w:r>
          </w:p>
          <w:p w14:paraId="59D4F69B" w14:textId="77777777" w:rsidR="00E864A8" w:rsidRPr="0083664C" w:rsidRDefault="00E864A8" w:rsidP="008808C7">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 w:eastAsia="en-IN" w:bidi="ar-SA"/>
              </w:rPr>
              <w:t>While DevOps is essentially a philosophy, a perspective on how to address the problems faced by development and operations teams (not) working together, ITIL is a codified system of information technology service management (ITSM) designed to better integrate IT with business needs and strategies.</w:t>
            </w:r>
          </w:p>
          <w:p w14:paraId="5783717C" w14:textId="77777777" w:rsidR="00E864A8" w:rsidRPr="0083664C" w:rsidRDefault="00E864A8" w:rsidP="008808C7">
            <w:pPr>
              <w:pStyle w:val="BodyText"/>
              <w:rPr>
                <w:rFonts w:ascii="Times New Roman" w:hAnsi="Times New Roman" w:cs="Times New Roman"/>
                <w:b w:val="0"/>
                <w:bCs w:val="0"/>
                <w:sz w:val="24"/>
                <w:szCs w:val="24"/>
              </w:rPr>
            </w:pPr>
          </w:p>
          <w:p w14:paraId="6CAB1FF2" w14:textId="77777777" w:rsidR="008808C7" w:rsidRPr="0083664C" w:rsidRDefault="00E864A8" w:rsidP="008808C7">
            <w:pPr>
              <w:pStyle w:val="BodyText"/>
              <w:rPr>
                <w:rStyle w:val="hgkelc"/>
                <w:rFonts w:ascii="Times New Roman" w:hAnsi="Times New Roman" w:cs="Times New Roman"/>
                <w:b w:val="0"/>
                <w:bCs w:val="0"/>
                <w:sz w:val="24"/>
                <w:szCs w:val="24"/>
                <w:lang w:val="en"/>
              </w:rPr>
            </w:pPr>
            <w:r w:rsidRPr="0083664C">
              <w:rPr>
                <w:rStyle w:val="hgkelc"/>
                <w:rFonts w:ascii="Times New Roman" w:hAnsi="Times New Roman" w:cs="Times New Roman"/>
                <w:sz w:val="24"/>
                <w:szCs w:val="24"/>
                <w:lang w:val="en"/>
              </w:rPr>
              <w:t>DevOps</w:t>
            </w:r>
          </w:p>
          <w:p w14:paraId="0BC37FEC" w14:textId="51275315" w:rsidR="00AF78ED" w:rsidRPr="0083664C" w:rsidRDefault="00E864A8" w:rsidP="008808C7">
            <w:pPr>
              <w:pStyle w:val="BodyText"/>
              <w:rPr>
                <w:rStyle w:val="hgkelc"/>
                <w:rFonts w:ascii="Times New Roman" w:hAnsi="Times New Roman" w:cs="Times New Roman"/>
                <w:b w:val="0"/>
                <w:bCs w:val="0"/>
                <w:sz w:val="24"/>
                <w:szCs w:val="24"/>
                <w:lang w:val="en"/>
              </w:rPr>
            </w:pPr>
            <w:r w:rsidRPr="0083664C">
              <w:rPr>
                <w:rStyle w:val="hgkelc"/>
                <w:rFonts w:ascii="Times New Roman" w:hAnsi="Times New Roman" w:cs="Times New Roman"/>
                <w:b w:val="0"/>
                <w:bCs w:val="0"/>
                <w:sz w:val="24"/>
                <w:szCs w:val="24"/>
                <w:lang w:val="en"/>
              </w:rPr>
              <w:t>The practice of bridging the gap between development and operations. Its core principles are open communication, collaboration, and shared goals. As our experts explain: “Unlike frameworks like ITIL, there is no 'official' document of best practices for a DevOps team.</w:t>
            </w:r>
          </w:p>
          <w:p w14:paraId="24ADD555" w14:textId="77777777" w:rsidR="00E864A8" w:rsidRPr="0083664C" w:rsidRDefault="00E864A8" w:rsidP="008808C7">
            <w:pPr>
              <w:pStyle w:val="BodyText"/>
              <w:rPr>
                <w:rStyle w:val="hgkelc"/>
                <w:rFonts w:ascii="Times New Roman" w:hAnsi="Times New Roman" w:cs="Times New Roman"/>
                <w:b w:val="0"/>
                <w:bCs w:val="0"/>
                <w:sz w:val="24"/>
                <w:szCs w:val="24"/>
                <w:lang w:val="en"/>
              </w:rPr>
            </w:pPr>
          </w:p>
          <w:p w14:paraId="1BD9B23D" w14:textId="67AC1E74" w:rsidR="00E864A8" w:rsidRPr="0083664C" w:rsidRDefault="00E864A8" w:rsidP="008808C7">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Why ITIL is important for DevOps?</w:t>
            </w:r>
            <w:r w:rsidRPr="0083664C">
              <w:rPr>
                <w:rFonts w:ascii="Times New Roman" w:eastAsia="Times New Roman" w:hAnsi="Times New Roman" w:cs="Times New Roman"/>
                <w:sz w:val="24"/>
                <w:szCs w:val="24"/>
                <w:lang w:val="en" w:eastAsia="en-IN" w:bidi="ar-SA"/>
              </w:rPr>
              <w:br/>
              <w:t xml:space="preserve">While DevOps is fast-moving and ever-changing, ITIL provides the stability, process, and control needed to ensure everything is getting done. </w:t>
            </w:r>
          </w:p>
          <w:p w14:paraId="50CA2680" w14:textId="5BF9DE80" w:rsidR="00E864A8" w:rsidRPr="0083664C" w:rsidRDefault="00E864A8" w:rsidP="008808C7">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 w:eastAsia="en-IN" w:bidi="ar-SA"/>
              </w:rPr>
              <w:t>ITIL is a set of guidelines, not rules, that can be adapted to work within an organization's DevOps culture.</w:t>
            </w:r>
          </w:p>
          <w:p w14:paraId="40C4E109" w14:textId="77777777" w:rsidR="00E864A8" w:rsidRPr="0083664C" w:rsidRDefault="00E864A8" w:rsidP="008808C7">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ITIL4 contains a lot of the core importance discovered in frameworks including Lean, Agile in DevOps.</w:t>
            </w:r>
          </w:p>
          <w:p w14:paraId="44A3FB75" w14:textId="6237A1EC" w:rsidR="00E864A8" w:rsidRPr="0083664C" w:rsidRDefault="00E864A8" w:rsidP="008808C7">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 xml:space="preserve"> Ideas such as covering value, raising collaboration and utilizing what ITIL4 defines as a four dimensions model make a holistic way to service administration.</w:t>
            </w:r>
          </w:p>
          <w:p w14:paraId="653B5E6D" w14:textId="77777777" w:rsidR="00E864A8" w:rsidRPr="0083664C" w:rsidRDefault="00E864A8" w:rsidP="008808C7">
            <w:pPr>
              <w:widowControl/>
              <w:autoSpaceDE/>
              <w:autoSpaceDN/>
              <w:rPr>
                <w:rStyle w:val="hgkelc"/>
                <w:rFonts w:ascii="Times New Roman" w:hAnsi="Times New Roman" w:cs="Times New Roman"/>
                <w:sz w:val="24"/>
                <w:szCs w:val="24"/>
                <w:lang w:val="en"/>
              </w:rPr>
            </w:pPr>
            <w:r w:rsidRPr="0083664C">
              <w:rPr>
                <w:rStyle w:val="hgkelc"/>
                <w:rFonts w:ascii="Times New Roman" w:hAnsi="Times New Roman" w:cs="Times New Roman"/>
                <w:sz w:val="24"/>
                <w:szCs w:val="24"/>
                <w:lang w:val="en"/>
              </w:rPr>
              <w:t>ITSM is a crucial part of building and maintaining a platform for sound DevOps practices. As Ratcliffe put it, ITSM makes up one of the three major pillars of IT implementation: people, process, and technology.</w:t>
            </w:r>
          </w:p>
          <w:p w14:paraId="656B3125" w14:textId="6E5C30E7" w:rsidR="00E864A8" w:rsidRPr="0083664C" w:rsidRDefault="00E864A8" w:rsidP="008808C7">
            <w:pPr>
              <w:widowControl/>
              <w:autoSpaceDE/>
              <w:autoSpaceDN/>
              <w:rPr>
                <w:rStyle w:val="hgkelc"/>
                <w:rFonts w:ascii="Times New Roman" w:hAnsi="Times New Roman" w:cs="Times New Roman"/>
                <w:sz w:val="24"/>
                <w:szCs w:val="24"/>
                <w:lang w:val="en"/>
              </w:rPr>
            </w:pPr>
            <w:r w:rsidRPr="0083664C">
              <w:rPr>
                <w:rStyle w:val="hgkelc"/>
                <w:rFonts w:ascii="Times New Roman" w:hAnsi="Times New Roman" w:cs="Times New Roman"/>
                <w:sz w:val="24"/>
                <w:szCs w:val="24"/>
                <w:lang w:val="en"/>
              </w:rPr>
              <w:t xml:space="preserve"> "ITSM brings the processes, DevOps brings the automated technology, and they both bring people.</w:t>
            </w:r>
          </w:p>
          <w:p w14:paraId="7B7F813D" w14:textId="77777777" w:rsidR="003048C9" w:rsidRPr="0083664C" w:rsidRDefault="003048C9" w:rsidP="008808C7">
            <w:pPr>
              <w:widowControl/>
              <w:autoSpaceDE/>
              <w:autoSpaceDN/>
              <w:rPr>
                <w:rStyle w:val="hgkelc"/>
                <w:rFonts w:ascii="Times New Roman" w:hAnsi="Times New Roman" w:cs="Times New Roman"/>
                <w:b/>
                <w:bCs/>
                <w:sz w:val="24"/>
                <w:szCs w:val="24"/>
                <w:lang w:val="en"/>
              </w:rPr>
            </w:pPr>
          </w:p>
          <w:p w14:paraId="7C5B3EEB" w14:textId="77777777" w:rsidR="003048C9" w:rsidRPr="0083664C" w:rsidRDefault="003048C9" w:rsidP="008808C7">
            <w:pPr>
              <w:pStyle w:val="Heading2"/>
              <w:jc w:val="left"/>
              <w:rPr>
                <w:rFonts w:ascii="Times New Roman" w:hAnsi="Times New Roman" w:cs="Times New Roman"/>
                <w:i w:val="0"/>
                <w:iCs/>
                <w:sz w:val="24"/>
                <w:szCs w:val="24"/>
                <w:u w:val="none"/>
                <w:lang w:val="en-IN" w:eastAsia="en-IN" w:bidi="ar-SA"/>
              </w:rPr>
            </w:pPr>
            <w:r w:rsidRPr="0083664C">
              <w:rPr>
                <w:rStyle w:val="Strong"/>
                <w:rFonts w:ascii="Times New Roman" w:hAnsi="Times New Roman" w:cs="Times New Roman"/>
                <w:b/>
                <w:bCs/>
                <w:i w:val="0"/>
                <w:iCs/>
                <w:color w:val="000000"/>
                <w:sz w:val="24"/>
                <w:szCs w:val="24"/>
                <w:u w:val="none"/>
              </w:rPr>
              <w:t>ITIL + DevOps: Working Together</w:t>
            </w:r>
          </w:p>
          <w:p w14:paraId="5EA78939" w14:textId="77777777" w:rsidR="003048C9" w:rsidRPr="0083664C" w:rsidRDefault="003048C9" w:rsidP="008808C7">
            <w:pPr>
              <w:widowControl/>
              <w:autoSpaceDE/>
              <w:autoSpaceDN/>
              <w:rPr>
                <w:rStyle w:val="hgkelc"/>
                <w:rFonts w:ascii="Times New Roman" w:hAnsi="Times New Roman" w:cs="Times New Roman"/>
                <w:sz w:val="24"/>
                <w:szCs w:val="24"/>
                <w:lang w:val="en"/>
              </w:rPr>
            </w:pPr>
          </w:p>
          <w:p w14:paraId="2FC1E588" w14:textId="04060D61" w:rsidR="00E864A8" w:rsidRPr="0083664C" w:rsidRDefault="003048C9" w:rsidP="008808C7">
            <w:pPr>
              <w:widowControl/>
              <w:autoSpaceDE/>
              <w:autoSpaceDN/>
              <w:rPr>
                <w:rFonts w:ascii="Times New Roman" w:eastAsia="Times New Roman" w:hAnsi="Times New Roman" w:cs="Times New Roman"/>
                <w:sz w:val="24"/>
                <w:szCs w:val="24"/>
                <w:lang w:val="en-IN" w:eastAsia="en-IN" w:bidi="ar-SA"/>
              </w:rPr>
            </w:pPr>
            <w:r w:rsidRPr="0083664C">
              <w:rPr>
                <w:rFonts w:ascii="Times New Roman" w:hAnsi="Times New Roman" w:cs="Times New Roman"/>
                <w:color w:val="000000"/>
                <w:sz w:val="24"/>
                <w:szCs w:val="24"/>
              </w:rPr>
              <w:t>ITIL being Service Management framework provides the support for products and services that are being built and deployed using DevOps practices. ITIL 4 has introduced 7 Guiding Principles as one of the components of Service Value System.</w:t>
            </w:r>
          </w:p>
          <w:p w14:paraId="668DDF97" w14:textId="77777777" w:rsidR="003048C9" w:rsidRPr="0083664C" w:rsidRDefault="003048C9" w:rsidP="008808C7">
            <w:pPr>
              <w:widowControl/>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color w:val="000000"/>
                <w:sz w:val="24"/>
                <w:szCs w:val="24"/>
                <w:lang w:val="en-IN" w:eastAsia="en-IN" w:bidi="ar-SA"/>
              </w:rPr>
              <w:t>Here are the benefits of ITIL4 &amp; DevOps which we can conclude from above:</w:t>
            </w:r>
          </w:p>
          <w:p w14:paraId="6BC79A2A" w14:textId="77777777" w:rsidR="003048C9" w:rsidRPr="0083664C" w:rsidRDefault="003048C9" w:rsidP="008808C7">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color w:val="000000"/>
                <w:sz w:val="24"/>
                <w:szCs w:val="24"/>
                <w:lang w:val="en-IN" w:eastAsia="en-IN" w:bidi="ar-SA"/>
              </w:rPr>
              <w:t>Resolving issues in the proper way under structured framework leads to create fast solutions for complex problems.</w:t>
            </w:r>
          </w:p>
          <w:p w14:paraId="63723631" w14:textId="77777777" w:rsidR="003048C9" w:rsidRPr="0083664C" w:rsidRDefault="003048C9" w:rsidP="008808C7">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color w:val="000000"/>
                <w:sz w:val="24"/>
                <w:szCs w:val="24"/>
                <w:lang w:val="en-IN" w:eastAsia="en-IN" w:bidi="ar-SA"/>
              </w:rPr>
              <w:t>We all know that ITIL4 is now aligned with Agile and DevOps now so we are sure can look forward to improved performance and increased efficiency of the overall business.</w:t>
            </w:r>
          </w:p>
          <w:p w14:paraId="2F95D63C" w14:textId="77777777" w:rsidR="003048C9" w:rsidRPr="0083664C" w:rsidRDefault="003048C9" w:rsidP="008808C7">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color w:val="000000"/>
                <w:sz w:val="24"/>
                <w:szCs w:val="24"/>
                <w:lang w:val="en-IN" w:eastAsia="en-IN" w:bidi="ar-SA"/>
              </w:rPr>
              <w:t>DevOps and ITIL 4 are mostly focused on how an organization creates value in or as a service and increases customer satisfaction with continuous improvement.</w:t>
            </w:r>
          </w:p>
          <w:p w14:paraId="22488CDF" w14:textId="77777777" w:rsidR="003048C9" w:rsidRPr="0083664C" w:rsidRDefault="003048C9" w:rsidP="008808C7">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color w:val="000000"/>
                <w:sz w:val="24"/>
                <w:szCs w:val="24"/>
                <w:lang w:val="en-IN" w:eastAsia="en-IN" w:bidi="ar-SA"/>
              </w:rPr>
              <w:t>Improved productivity and continuous improvement complete the organizational objective which is getting faster Return on investments.</w:t>
            </w:r>
          </w:p>
          <w:p w14:paraId="4D567D68" w14:textId="6CF84D02" w:rsidR="00F26184" w:rsidRPr="0083664C" w:rsidRDefault="00F26184" w:rsidP="008808C7">
            <w:pPr>
              <w:widowControl/>
              <w:autoSpaceDE/>
              <w:autoSpaceDN/>
              <w:rPr>
                <w:rFonts w:ascii="Times New Roman" w:eastAsia="Times New Roman" w:hAnsi="Times New Roman" w:cs="Times New Roman"/>
                <w:b/>
                <w:bCs/>
                <w:sz w:val="24"/>
                <w:szCs w:val="24"/>
                <w:lang w:val="en" w:eastAsia="en-IN" w:bidi="ar-SA"/>
              </w:rPr>
            </w:pPr>
            <w:r w:rsidRPr="0083664C">
              <w:rPr>
                <w:rFonts w:ascii="Times New Roman" w:eastAsia="Times New Roman" w:hAnsi="Times New Roman" w:cs="Times New Roman"/>
                <w:b/>
                <w:bCs/>
                <w:sz w:val="24"/>
                <w:szCs w:val="24"/>
                <w:lang w:val="en" w:eastAsia="en-IN" w:bidi="ar-SA"/>
              </w:rPr>
              <w:t>Prevent incidents with ITIL and DevOps</w:t>
            </w:r>
          </w:p>
          <w:p w14:paraId="0CAF3CA4" w14:textId="77777777" w:rsidR="00F26184" w:rsidRPr="0083664C" w:rsidRDefault="00F26184" w:rsidP="008808C7">
            <w:pPr>
              <w:widowControl/>
              <w:autoSpaceDE/>
              <w:autoSpaceDN/>
              <w:rPr>
                <w:rFonts w:ascii="Times New Roman" w:eastAsia="Times New Roman" w:hAnsi="Times New Roman" w:cs="Times New Roman"/>
                <w:sz w:val="24"/>
                <w:szCs w:val="24"/>
                <w:lang w:val="en" w:eastAsia="en-IN" w:bidi="ar-SA"/>
              </w:rPr>
            </w:pPr>
          </w:p>
          <w:p w14:paraId="1461F979" w14:textId="77777777" w:rsidR="00916C25" w:rsidRPr="0083664C" w:rsidRDefault="00F26184"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Combine the tried-and-true processes of incident management found in ITIL with the DevOps focus on automating review processes, conducting blameless postmortems, and taking a “you built it, you run it” approach and you've got a recipe for fewer and shorter incidents.</w:t>
            </w:r>
          </w:p>
          <w:p w14:paraId="1148EDEA" w14:textId="7AFE99DF" w:rsidR="008808C7" w:rsidRPr="0083664C" w:rsidRDefault="008808C7"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IN" w:eastAsia="en-IN" w:bidi="ar-SA"/>
              </w:rPr>
              <w:t>DevOps complements ITIL:</w:t>
            </w:r>
          </w:p>
          <w:p w14:paraId="510B95DA" w14:textId="71F48A5C" w:rsidR="008808C7" w:rsidRPr="0083664C" w:rsidRDefault="008808C7" w:rsidP="008808C7">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Through improved communications and collaboration, a DevOps approach to ITIL can bring visibility and a greater appreciation to development teams of the challenges faced by service operations.</w:t>
            </w:r>
          </w:p>
          <w:p w14:paraId="11CEFE87" w14:textId="7AB0ADC8" w:rsidR="00E864A8" w:rsidRPr="0083664C" w:rsidRDefault="008808C7" w:rsidP="008808C7">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As a result, greater attention can be paid during development to assessing the impact of the new feature/functionality on existing IT support resources, capabilities and supporting infrastructure services. How these support </w:t>
            </w:r>
            <w:proofErr w:type="spellStart"/>
            <w:r w:rsidRPr="0083664C">
              <w:rPr>
                <w:rFonts w:ascii="Times New Roman" w:eastAsia="Times New Roman" w:hAnsi="Times New Roman" w:cs="Times New Roman"/>
                <w:sz w:val="24"/>
                <w:szCs w:val="24"/>
                <w:lang w:val="en-IN" w:eastAsia="en-IN" w:bidi="ar-SA"/>
              </w:rPr>
              <w:t>servicesThe</w:t>
            </w:r>
            <w:proofErr w:type="spellEnd"/>
            <w:r w:rsidRPr="0083664C">
              <w:rPr>
                <w:rFonts w:ascii="Times New Roman" w:eastAsia="Times New Roman" w:hAnsi="Times New Roman" w:cs="Times New Roman"/>
                <w:sz w:val="24"/>
                <w:szCs w:val="24"/>
                <w:lang w:val="en-IN" w:eastAsia="en-IN" w:bidi="ar-SA"/>
              </w:rPr>
              <w:t xml:space="preserve"> result is a service that not only features new and improved functionality.</w:t>
            </w:r>
          </w:p>
        </w:tc>
      </w:tr>
      <w:tr w:rsidR="00AF78ED" w:rsidRPr="0083664C" w14:paraId="66B6C01D" w14:textId="77777777" w:rsidTr="006D375E">
        <w:tc>
          <w:tcPr>
            <w:tcW w:w="1628" w:type="dxa"/>
            <w:shd w:val="clear" w:color="auto" w:fill="auto"/>
          </w:tcPr>
          <w:p w14:paraId="2A902BCE" w14:textId="77777777" w:rsidR="00AF78ED" w:rsidRPr="0083664C" w:rsidRDefault="00AF78ED" w:rsidP="006D375E">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48" w:type="dxa"/>
            <w:shd w:val="clear" w:color="auto" w:fill="auto"/>
          </w:tcPr>
          <w:p w14:paraId="77ED53DA" w14:textId="4CAF21CD" w:rsidR="00AF78ED" w:rsidRPr="0083664C" w:rsidRDefault="00000000" w:rsidP="006D375E">
            <w:pPr>
              <w:pStyle w:val="BodyText"/>
              <w:spacing w:line="360" w:lineRule="auto"/>
              <w:jc w:val="center"/>
              <w:rPr>
                <w:rFonts w:ascii="Times New Roman" w:hAnsi="Times New Roman" w:cs="Times New Roman"/>
                <w:sz w:val="22"/>
                <w:szCs w:val="22"/>
              </w:rPr>
            </w:pPr>
            <w:hyperlink r:id="rId28" w:history="1">
              <w:r w:rsidR="0027710F" w:rsidRPr="0083664C">
                <w:rPr>
                  <w:rStyle w:val="Hyperlink"/>
                  <w:rFonts w:ascii="Times New Roman" w:hAnsi="Times New Roman" w:cs="Times New Roman"/>
                  <w:sz w:val="22"/>
                  <w:szCs w:val="22"/>
                </w:rPr>
                <w:t>https://www.linkedin.com/learning/putting-itil-into-practice-devops-for-itil-practitioners/welcome?autoplay=true&amp;u=92695330</w:t>
              </w:r>
            </w:hyperlink>
            <w:r w:rsidR="0027710F" w:rsidRPr="0083664C">
              <w:rPr>
                <w:rFonts w:ascii="Times New Roman" w:hAnsi="Times New Roman" w:cs="Times New Roman"/>
                <w:sz w:val="22"/>
                <w:szCs w:val="22"/>
              </w:rPr>
              <w:t xml:space="preserve"> </w:t>
            </w:r>
          </w:p>
        </w:tc>
      </w:tr>
      <w:tr w:rsidR="00AF78ED" w:rsidRPr="0083664C" w14:paraId="27BB0003" w14:textId="77777777" w:rsidTr="006D375E">
        <w:tc>
          <w:tcPr>
            <w:tcW w:w="1628" w:type="dxa"/>
            <w:shd w:val="clear" w:color="auto" w:fill="auto"/>
          </w:tcPr>
          <w:p w14:paraId="0BF5045C" w14:textId="77777777" w:rsidR="00AF78ED" w:rsidRPr="0083664C" w:rsidRDefault="00AF78ED" w:rsidP="006D375E">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48" w:type="dxa"/>
            <w:shd w:val="clear" w:color="auto" w:fill="auto"/>
          </w:tcPr>
          <w:p w14:paraId="51B4FF82" w14:textId="77777777" w:rsidR="00AF78ED" w:rsidRPr="0083664C" w:rsidRDefault="00AF78ED" w:rsidP="006D375E">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40m</w:t>
            </w:r>
          </w:p>
        </w:tc>
      </w:tr>
    </w:tbl>
    <w:tbl>
      <w:tblPr>
        <w:tblpPr w:leftFromText="180" w:rightFromText="180" w:vertAnchor="text" w:horzAnchor="margin" w:tblpXSpec="center" w:tblpY="-167"/>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8148"/>
      </w:tblGrid>
      <w:tr w:rsidR="00916C25" w:rsidRPr="0083664C" w14:paraId="1985F007" w14:textId="77777777" w:rsidTr="00916C25">
        <w:tc>
          <w:tcPr>
            <w:tcW w:w="1628" w:type="dxa"/>
            <w:shd w:val="clear" w:color="auto" w:fill="auto"/>
          </w:tcPr>
          <w:p w14:paraId="576050C2"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48" w:type="dxa"/>
            <w:shd w:val="clear" w:color="auto" w:fill="auto"/>
          </w:tcPr>
          <w:p w14:paraId="25070635" w14:textId="77777777" w:rsidR="00916C25" w:rsidRPr="0083664C" w:rsidRDefault="00916C25" w:rsidP="00916C25">
            <w:pPr>
              <w:pStyle w:val="BodyText"/>
              <w:spacing w:line="360" w:lineRule="auto"/>
              <w:jc w:val="center"/>
              <w:rPr>
                <w:rFonts w:ascii="Times New Roman" w:hAnsi="Times New Roman" w:cs="Times New Roman"/>
                <w:b w:val="0"/>
                <w:sz w:val="22"/>
                <w:szCs w:val="22"/>
              </w:rPr>
            </w:pPr>
            <w:r w:rsidRPr="0083664C">
              <w:rPr>
                <w:rFonts w:ascii="Times New Roman" w:hAnsi="Times New Roman" w:cs="Times New Roman"/>
                <w:b w:val="0"/>
                <w:sz w:val="22"/>
                <w:szCs w:val="22"/>
              </w:rPr>
              <w:t>8</w:t>
            </w:r>
          </w:p>
        </w:tc>
      </w:tr>
      <w:tr w:rsidR="00916C25" w:rsidRPr="0083664C" w14:paraId="601BF088" w14:textId="77777777" w:rsidTr="00916C25">
        <w:tc>
          <w:tcPr>
            <w:tcW w:w="1628" w:type="dxa"/>
            <w:shd w:val="clear" w:color="auto" w:fill="auto"/>
          </w:tcPr>
          <w:p w14:paraId="42560F0A" w14:textId="77777777" w:rsidR="00916C25" w:rsidRPr="0083664C" w:rsidRDefault="00916C25" w:rsidP="00916C25">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48" w:type="dxa"/>
            <w:shd w:val="clear" w:color="auto" w:fill="auto"/>
          </w:tcPr>
          <w:p w14:paraId="7A8BCBF2"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Intro-to-service-management-with-itil-4</w:t>
            </w:r>
          </w:p>
        </w:tc>
      </w:tr>
      <w:tr w:rsidR="00916C25" w:rsidRPr="0083664C" w14:paraId="4F3B72CA" w14:textId="77777777" w:rsidTr="00916C25">
        <w:tc>
          <w:tcPr>
            <w:tcW w:w="1628" w:type="dxa"/>
            <w:shd w:val="clear" w:color="auto" w:fill="auto"/>
          </w:tcPr>
          <w:p w14:paraId="2AE787B8" w14:textId="77777777" w:rsidR="00916C25" w:rsidRPr="0083664C" w:rsidRDefault="00916C25" w:rsidP="00916C25">
            <w:pPr>
              <w:pStyle w:val="BodyText"/>
              <w:spacing w:line="276"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48" w:type="dxa"/>
            <w:shd w:val="clear" w:color="auto" w:fill="auto"/>
          </w:tcPr>
          <w:p w14:paraId="0F4E706B" w14:textId="24A1B281"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124" w:dyaOrig="10860" w14:anchorId="76668DF1">
                <v:shape id="_x0000_i1032" type="#_x0000_t75" style="width:336.15pt;height:257.95pt" o:ole="">
                  <v:imagedata r:id="rId29" o:title=""/>
                </v:shape>
                <o:OLEObject Type="Embed" ProgID="PBrush" ShapeID="_x0000_i1032" DrawAspect="Content" ObjectID="_1733373848" r:id="rId30"/>
              </w:object>
            </w:r>
          </w:p>
        </w:tc>
      </w:tr>
      <w:tr w:rsidR="00916C25" w:rsidRPr="0083664C" w14:paraId="69B89C38" w14:textId="77777777" w:rsidTr="00916C25">
        <w:tc>
          <w:tcPr>
            <w:tcW w:w="1628" w:type="dxa"/>
            <w:shd w:val="clear" w:color="auto" w:fill="auto"/>
          </w:tcPr>
          <w:p w14:paraId="36AF98E2" w14:textId="77777777" w:rsidR="00916C25" w:rsidRPr="0083664C" w:rsidRDefault="00916C25" w:rsidP="00916C25">
            <w:pPr>
              <w:pStyle w:val="BodyText"/>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48" w:type="dxa"/>
            <w:shd w:val="clear" w:color="auto" w:fill="auto"/>
          </w:tcPr>
          <w:p w14:paraId="0988E65A" w14:textId="77777777" w:rsidR="00916C25" w:rsidRPr="0083664C" w:rsidRDefault="00916C25" w:rsidP="00916C25">
            <w:pPr>
              <w:pStyle w:val="BodyText"/>
              <w:rPr>
                <w:rFonts w:ascii="Times New Roman" w:hAnsi="Times New Roman" w:cs="Times New Roman"/>
                <w:b w:val="0"/>
                <w:bCs w:val="0"/>
                <w:sz w:val="24"/>
                <w:szCs w:val="24"/>
              </w:rPr>
            </w:pPr>
            <w:r w:rsidRPr="0083664C">
              <w:rPr>
                <w:rFonts w:ascii="Times New Roman" w:hAnsi="Times New Roman" w:cs="Times New Roman"/>
                <w:b w:val="0"/>
                <w:bCs w:val="0"/>
                <w:sz w:val="24"/>
                <w:szCs w:val="24"/>
              </w:rPr>
              <w:t>In this course I came to know about,</w:t>
            </w:r>
          </w:p>
          <w:p w14:paraId="63F9D2C6" w14:textId="77777777" w:rsidR="00916C25" w:rsidRPr="0083664C" w:rsidRDefault="00916C25" w:rsidP="00916C25">
            <w:pPr>
              <w:pStyle w:val="BodyText"/>
              <w:rPr>
                <w:rFonts w:ascii="Times New Roman" w:hAnsi="Times New Roman" w:cs="Times New Roman"/>
                <w:b w:val="0"/>
                <w:bCs w:val="0"/>
                <w:sz w:val="24"/>
                <w:szCs w:val="24"/>
              </w:rPr>
            </w:pPr>
          </w:p>
          <w:p w14:paraId="0217EC19" w14:textId="77777777" w:rsidR="00916C25" w:rsidRPr="0083664C" w:rsidRDefault="00916C25" w:rsidP="00916C25">
            <w:pPr>
              <w:pStyle w:val="BodyText"/>
              <w:rPr>
                <w:rFonts w:ascii="Times New Roman" w:hAnsi="Times New Roman" w:cs="Times New Roman"/>
                <w:b w:val="0"/>
                <w:bCs w:val="0"/>
                <w:sz w:val="24"/>
                <w:szCs w:val="24"/>
              </w:rPr>
            </w:pPr>
            <w:r w:rsidRPr="0083664C">
              <w:rPr>
                <w:rStyle w:val="hgkelc"/>
                <w:rFonts w:ascii="Times New Roman" w:hAnsi="Times New Roman" w:cs="Times New Roman"/>
                <w:b w:val="0"/>
                <w:bCs w:val="0"/>
                <w:sz w:val="24"/>
                <w:szCs w:val="24"/>
                <w:lang w:val="en"/>
              </w:rPr>
              <w:t>Service management is a set of specialized organizational capabilities for enabling value for customers in the form of services. These capabilities include tangible things like capital, people, and equipment, and can also include intangible things like knowledge, management and skills.</w:t>
            </w:r>
          </w:p>
          <w:p w14:paraId="6AC9195A" w14:textId="77777777" w:rsidR="00916C25" w:rsidRPr="0083664C" w:rsidRDefault="00916C25" w:rsidP="00916C25">
            <w:pPr>
              <w:pStyle w:val="NormalWeb"/>
              <w:rPr>
                <w:rStyle w:val="Strong"/>
              </w:rPr>
            </w:pPr>
            <w:r w:rsidRPr="0083664C">
              <w:rPr>
                <w:rStyle w:val="Strong"/>
              </w:rPr>
              <w:t>IT Service Management:</w:t>
            </w:r>
          </w:p>
          <w:p w14:paraId="3FDE7A39" w14:textId="77777777" w:rsidR="00916C25" w:rsidRPr="0083664C" w:rsidRDefault="00916C25" w:rsidP="00916C25">
            <w:pPr>
              <w:pStyle w:val="NormalWeb"/>
            </w:pPr>
            <w:r w:rsidRPr="0083664C">
              <w:t> helps all organizations, regardless of their industry or business sector, provide their IT services using the most efficient and economical methods. The ITIL® framework focuses on IT Service Management best practices and efficient operations, and is used in government, commercial, and non-profit organizations, alike.</w:t>
            </w:r>
          </w:p>
          <w:p w14:paraId="5503B618" w14:textId="77777777" w:rsidR="00916C25" w:rsidRPr="0083664C" w:rsidRDefault="00916C25" w:rsidP="00916C25">
            <w:pPr>
              <w:pStyle w:val="NormalWeb"/>
            </w:pPr>
            <w:r w:rsidRPr="0083664C">
              <w:t>This introduction to service management covers the core concepts of creating value, service offerings, service relationships, achieving outcomes, managing costs, mitigating risks, and measuring the utility and warranty of a given service.</w:t>
            </w:r>
          </w:p>
          <w:p w14:paraId="0A6DAB50"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ITIL key concepts of service management</w:t>
            </w:r>
          </w:p>
          <w:p w14:paraId="2C51C174"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The key ITIL concepts are: Deliver the maximum value to customers without requiring them to own unpredicted costs &amp; risks. Deliver the maximum service value to customers. Optimize the use of 'resources' &amp; 'capabilities.</w:t>
            </w:r>
          </w:p>
          <w:p w14:paraId="57774B1E" w14:textId="77777777" w:rsidR="00916C25" w:rsidRPr="0083664C" w:rsidRDefault="00916C25" w:rsidP="00916C25">
            <w:pPr>
              <w:widowControl/>
              <w:autoSpaceDE/>
              <w:autoSpaceDN/>
              <w:rPr>
                <w:rFonts w:ascii="Times New Roman" w:eastAsia="Times New Roman" w:hAnsi="Times New Roman" w:cs="Times New Roman"/>
                <w:b/>
                <w:sz w:val="24"/>
                <w:szCs w:val="24"/>
                <w:lang w:val="en" w:eastAsia="en-IN" w:bidi="ar-SA"/>
              </w:rPr>
            </w:pPr>
          </w:p>
          <w:p w14:paraId="16899EC9"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b/>
                <w:sz w:val="24"/>
                <w:szCs w:val="24"/>
                <w:lang w:val="en-IN" w:eastAsia="en-IN" w:bidi="ar-SA"/>
              </w:rPr>
              <w:t>The 4 dimensions of service management ITIL</w:t>
            </w:r>
          </w:p>
          <w:p w14:paraId="389D332D"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The four dimensions are; Organization &amp; People. Information &amp; Technology. Partners &amp; Suppliers.</w:t>
            </w:r>
          </w:p>
          <w:p w14:paraId="01C11AFF"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p>
          <w:p w14:paraId="68354D59" w14:textId="77777777" w:rsidR="00916C25" w:rsidRPr="0083664C" w:rsidRDefault="00916C25" w:rsidP="00916C25">
            <w:pPr>
              <w:pStyle w:val="NormalWeb"/>
              <w:rPr>
                <w:b/>
                <w:bCs/>
              </w:rPr>
            </w:pPr>
            <w:r w:rsidRPr="0083664C">
              <w:rPr>
                <w:b/>
                <w:bCs/>
              </w:rPr>
              <w:t xml:space="preserve">The service management practices in ITIL 4 include: </w:t>
            </w:r>
          </w:p>
          <w:p w14:paraId="5FE54FAF"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Business analysis</w:t>
            </w:r>
          </w:p>
          <w:p w14:paraId="7B2EE32F"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catalogue management</w:t>
            </w:r>
          </w:p>
          <w:p w14:paraId="50CE7085"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design</w:t>
            </w:r>
          </w:p>
          <w:p w14:paraId="1ABF6E44"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level management</w:t>
            </w:r>
          </w:p>
          <w:p w14:paraId="3CF5F946"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Availability management</w:t>
            </w:r>
          </w:p>
          <w:p w14:paraId="4368D2B6"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Capacity and performance management</w:t>
            </w:r>
          </w:p>
          <w:p w14:paraId="2768799E"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continuity management</w:t>
            </w:r>
          </w:p>
          <w:p w14:paraId="6E0E72A5"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Monitoring and event management</w:t>
            </w:r>
          </w:p>
          <w:p w14:paraId="3B511263"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desk</w:t>
            </w:r>
          </w:p>
          <w:p w14:paraId="303B2FEA"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Incident management</w:t>
            </w:r>
          </w:p>
          <w:p w14:paraId="69A9F694"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request management</w:t>
            </w:r>
          </w:p>
          <w:p w14:paraId="38656C0D"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Problem management</w:t>
            </w:r>
          </w:p>
          <w:p w14:paraId="25EEF1DC"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Release management</w:t>
            </w:r>
          </w:p>
          <w:p w14:paraId="5AC1552B"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Change enablement</w:t>
            </w:r>
          </w:p>
          <w:p w14:paraId="45ED4111"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validation and testing</w:t>
            </w:r>
          </w:p>
          <w:p w14:paraId="39E5F8FA"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Service configuration management</w:t>
            </w:r>
          </w:p>
          <w:p w14:paraId="468D5374" w14:textId="77777777" w:rsidR="00916C25" w:rsidRPr="0083664C" w:rsidRDefault="00916C25" w:rsidP="00916C25">
            <w:pPr>
              <w:widowControl/>
              <w:numPr>
                <w:ilvl w:val="0"/>
                <w:numId w:val="31"/>
              </w:numPr>
              <w:autoSpaceDE/>
              <w:autoSpaceDN/>
              <w:spacing w:before="100" w:beforeAutospacing="1" w:after="100" w:afterAutospacing="1"/>
              <w:rPr>
                <w:rFonts w:ascii="Times New Roman" w:hAnsi="Times New Roman" w:cs="Times New Roman"/>
                <w:sz w:val="24"/>
                <w:szCs w:val="24"/>
              </w:rPr>
            </w:pPr>
            <w:r w:rsidRPr="0083664C">
              <w:rPr>
                <w:rFonts w:ascii="Times New Roman" w:hAnsi="Times New Roman" w:cs="Times New Roman"/>
                <w:sz w:val="24"/>
                <w:szCs w:val="24"/>
              </w:rPr>
              <w:t>IT asset management</w:t>
            </w:r>
          </w:p>
          <w:p w14:paraId="36C771AB"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The service management processes of ITIL</w:t>
            </w:r>
          </w:p>
          <w:p w14:paraId="1C606F83"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p>
          <w:p w14:paraId="3AA2A585"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 xml:space="preserve">There are 5 stages of ITIL lifecycle: </w:t>
            </w:r>
          </w:p>
          <w:p w14:paraId="0CB4AA40" w14:textId="77777777" w:rsidR="00916C25" w:rsidRPr="0083664C" w:rsidRDefault="00916C25" w:rsidP="00916C25">
            <w:pPr>
              <w:pStyle w:val="ListParagraph"/>
              <w:widowControl/>
              <w:numPr>
                <w:ilvl w:val="0"/>
                <w:numId w:val="32"/>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Service Strategy.</w:t>
            </w:r>
          </w:p>
          <w:p w14:paraId="09F3FEF1" w14:textId="77777777" w:rsidR="00916C25" w:rsidRPr="0083664C" w:rsidRDefault="00916C25" w:rsidP="00916C25">
            <w:pPr>
              <w:pStyle w:val="ListParagraph"/>
              <w:widowControl/>
              <w:numPr>
                <w:ilvl w:val="0"/>
                <w:numId w:val="32"/>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Service Design.</w:t>
            </w:r>
          </w:p>
          <w:p w14:paraId="70882509" w14:textId="77777777" w:rsidR="00916C25" w:rsidRPr="0083664C" w:rsidRDefault="00916C25" w:rsidP="00916C25">
            <w:pPr>
              <w:pStyle w:val="ListParagraph"/>
              <w:widowControl/>
              <w:numPr>
                <w:ilvl w:val="0"/>
                <w:numId w:val="32"/>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Service Transition.</w:t>
            </w:r>
          </w:p>
          <w:p w14:paraId="3201C108" w14:textId="77777777" w:rsidR="00916C25" w:rsidRPr="0083664C" w:rsidRDefault="00916C25" w:rsidP="00916C25">
            <w:pPr>
              <w:pStyle w:val="ListParagraph"/>
              <w:widowControl/>
              <w:numPr>
                <w:ilvl w:val="0"/>
                <w:numId w:val="32"/>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Service Operation.</w:t>
            </w:r>
          </w:p>
          <w:p w14:paraId="08572601" w14:textId="77777777" w:rsidR="00916C25" w:rsidRPr="0083664C" w:rsidRDefault="00916C25" w:rsidP="00916C25">
            <w:pPr>
              <w:pStyle w:val="ListParagraph"/>
              <w:widowControl/>
              <w:numPr>
                <w:ilvl w:val="0"/>
                <w:numId w:val="32"/>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 xml:space="preserve">Continual Service Improvement. </w:t>
            </w:r>
          </w:p>
          <w:p w14:paraId="12599C87"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These stages are interlinked and are briefly covered in the Free ITIL Foundation Overview course. They form the perfect ITIL Service Management plan.</w:t>
            </w:r>
          </w:p>
          <w:p w14:paraId="12D6A84F"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p>
          <w:p w14:paraId="50039A31" w14:textId="77777777" w:rsidR="00916C25" w:rsidRPr="0083664C" w:rsidRDefault="00916C25" w:rsidP="00916C25">
            <w:pPr>
              <w:rPr>
                <w:rStyle w:val="hgkelc"/>
                <w:rFonts w:ascii="Times New Roman" w:hAnsi="Times New Roman" w:cs="Times New Roman"/>
                <w:b/>
                <w:bCs/>
                <w:sz w:val="24"/>
                <w:szCs w:val="24"/>
                <w:lang w:val="en"/>
              </w:rPr>
            </w:pPr>
            <w:r w:rsidRPr="0083664C">
              <w:rPr>
                <w:rStyle w:val="hgkelc"/>
                <w:rFonts w:ascii="Times New Roman" w:hAnsi="Times New Roman" w:cs="Times New Roman"/>
                <w:b/>
                <w:bCs/>
                <w:sz w:val="24"/>
                <w:szCs w:val="24"/>
                <w:lang w:val="en"/>
              </w:rPr>
              <w:t>The 4 Ps of Service Design</w:t>
            </w:r>
          </w:p>
          <w:p w14:paraId="353F2C2F" w14:textId="77777777" w:rsidR="00916C25" w:rsidRPr="0083664C" w:rsidRDefault="00916C25" w:rsidP="00916C25">
            <w:pPr>
              <w:rPr>
                <w:rStyle w:val="hgkelc"/>
                <w:rFonts w:ascii="Times New Roman" w:hAnsi="Times New Roman" w:cs="Times New Roman"/>
                <w:sz w:val="24"/>
                <w:szCs w:val="24"/>
                <w:lang w:val="en"/>
              </w:rPr>
            </w:pPr>
          </w:p>
          <w:p w14:paraId="538ECD82" w14:textId="77777777" w:rsidR="00916C25" w:rsidRPr="0083664C" w:rsidRDefault="00916C25" w:rsidP="00916C25">
            <w:pPr>
              <w:pStyle w:val="ListParagraph"/>
              <w:numPr>
                <w:ilvl w:val="0"/>
                <w:numId w:val="34"/>
              </w:numPr>
              <w:rPr>
                <w:rStyle w:val="hgkelc"/>
                <w:rFonts w:ascii="Times New Roman" w:hAnsi="Times New Roman" w:cs="Times New Roman"/>
                <w:sz w:val="24"/>
                <w:szCs w:val="24"/>
                <w:lang w:val="en"/>
              </w:rPr>
            </w:pPr>
            <w:r w:rsidRPr="0083664C">
              <w:rPr>
                <w:rStyle w:val="hgkelc"/>
                <w:rFonts w:ascii="Times New Roman" w:hAnsi="Times New Roman" w:cs="Times New Roman"/>
                <w:sz w:val="24"/>
                <w:szCs w:val="24"/>
                <w:lang w:val="en"/>
              </w:rPr>
              <w:t>People.</w:t>
            </w:r>
          </w:p>
          <w:p w14:paraId="286EC42D" w14:textId="77777777" w:rsidR="00916C25" w:rsidRPr="0083664C" w:rsidRDefault="00916C25" w:rsidP="00916C25">
            <w:pPr>
              <w:pStyle w:val="ListParagraph"/>
              <w:numPr>
                <w:ilvl w:val="0"/>
                <w:numId w:val="34"/>
              </w:numPr>
              <w:rPr>
                <w:rStyle w:val="hgkelc"/>
                <w:rFonts w:ascii="Times New Roman" w:hAnsi="Times New Roman" w:cs="Times New Roman"/>
                <w:sz w:val="24"/>
                <w:szCs w:val="24"/>
                <w:lang w:val="en"/>
              </w:rPr>
            </w:pPr>
            <w:r w:rsidRPr="0083664C">
              <w:rPr>
                <w:rStyle w:val="hgkelc"/>
                <w:rFonts w:ascii="Times New Roman" w:hAnsi="Times New Roman" w:cs="Times New Roman"/>
                <w:sz w:val="24"/>
                <w:szCs w:val="24"/>
                <w:lang w:val="en"/>
              </w:rPr>
              <w:t xml:space="preserve">Products. </w:t>
            </w:r>
          </w:p>
          <w:p w14:paraId="3C68C4EB" w14:textId="77777777" w:rsidR="00916C25" w:rsidRPr="0083664C" w:rsidRDefault="00916C25" w:rsidP="00916C25">
            <w:pPr>
              <w:pStyle w:val="ListParagraph"/>
              <w:numPr>
                <w:ilvl w:val="0"/>
                <w:numId w:val="34"/>
              </w:numPr>
              <w:rPr>
                <w:rStyle w:val="hgkelc"/>
                <w:rFonts w:ascii="Times New Roman" w:hAnsi="Times New Roman" w:cs="Times New Roman"/>
                <w:sz w:val="24"/>
                <w:szCs w:val="24"/>
                <w:lang w:val="en"/>
              </w:rPr>
            </w:pPr>
            <w:r w:rsidRPr="0083664C">
              <w:rPr>
                <w:rStyle w:val="hgkelc"/>
                <w:rFonts w:ascii="Times New Roman" w:hAnsi="Times New Roman" w:cs="Times New Roman"/>
                <w:sz w:val="24"/>
                <w:szCs w:val="24"/>
                <w:lang w:val="en"/>
              </w:rPr>
              <w:t xml:space="preserve">Partners. </w:t>
            </w:r>
          </w:p>
          <w:p w14:paraId="1A574BA8" w14:textId="77777777" w:rsidR="00916C25" w:rsidRPr="0083664C" w:rsidRDefault="00916C25" w:rsidP="00916C25">
            <w:pPr>
              <w:pStyle w:val="ListParagraph"/>
              <w:numPr>
                <w:ilvl w:val="0"/>
                <w:numId w:val="34"/>
              </w:numPr>
              <w:rPr>
                <w:rFonts w:ascii="Times New Roman" w:hAnsi="Times New Roman" w:cs="Times New Roman"/>
              </w:rPr>
            </w:pPr>
            <w:r w:rsidRPr="0083664C">
              <w:rPr>
                <w:rStyle w:val="hgkelc"/>
                <w:rFonts w:ascii="Times New Roman" w:hAnsi="Times New Roman" w:cs="Times New Roman"/>
                <w:sz w:val="24"/>
                <w:szCs w:val="24"/>
                <w:lang w:val="en"/>
              </w:rPr>
              <w:t>Processes.</w:t>
            </w:r>
          </w:p>
          <w:p w14:paraId="21FE2F2B"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p>
          <w:p w14:paraId="2F6454DF"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Relationship between ITIL and IT service management</w:t>
            </w:r>
          </w:p>
          <w:p w14:paraId="3718B718"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6A0929F3" w14:textId="6A49C418"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 w:eastAsia="en-IN" w:bidi="ar-SA"/>
              </w:rPr>
              <w:t>IT Service Management (ITSM) lets you manage services and handle requests from your customers, while the Information Technology Infrastructure Library (ITIL) is more of an overarching framework that lets your workflow become more effective.</w:t>
            </w:r>
          </w:p>
          <w:p w14:paraId="7C9B37CD"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p>
        </w:tc>
      </w:tr>
      <w:tr w:rsidR="00916C25" w:rsidRPr="0083664C" w14:paraId="3AFDAA4C" w14:textId="77777777" w:rsidTr="00916C25">
        <w:tc>
          <w:tcPr>
            <w:tcW w:w="1628" w:type="dxa"/>
            <w:shd w:val="clear" w:color="auto" w:fill="auto"/>
          </w:tcPr>
          <w:p w14:paraId="6A4E0E25"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48" w:type="dxa"/>
            <w:shd w:val="clear" w:color="auto" w:fill="auto"/>
          </w:tcPr>
          <w:p w14:paraId="4F81A0AB" w14:textId="7DA5BBA7" w:rsidR="00916C25" w:rsidRPr="0083664C" w:rsidRDefault="00000000" w:rsidP="00916C25">
            <w:pPr>
              <w:pStyle w:val="BodyText"/>
              <w:spacing w:line="360" w:lineRule="auto"/>
              <w:jc w:val="center"/>
              <w:rPr>
                <w:rFonts w:ascii="Times New Roman" w:hAnsi="Times New Roman" w:cs="Times New Roman"/>
                <w:sz w:val="22"/>
                <w:szCs w:val="22"/>
              </w:rPr>
            </w:pPr>
            <w:hyperlink r:id="rId31" w:history="1">
              <w:r w:rsidR="0027710F" w:rsidRPr="0083664C">
                <w:rPr>
                  <w:rStyle w:val="Hyperlink"/>
                  <w:rFonts w:ascii="Times New Roman" w:hAnsi="Times New Roman" w:cs="Times New Roman"/>
                  <w:sz w:val="22"/>
                  <w:szCs w:val="22"/>
                </w:rPr>
                <w:t>https://www.linkedin.com/learning/intro-to-service-management-with-itil-4</w:t>
              </w:r>
            </w:hyperlink>
            <w:r w:rsidR="0027710F" w:rsidRPr="0083664C">
              <w:rPr>
                <w:rFonts w:ascii="Times New Roman" w:hAnsi="Times New Roman" w:cs="Times New Roman"/>
                <w:sz w:val="22"/>
                <w:szCs w:val="22"/>
              </w:rPr>
              <w:t xml:space="preserve"> </w:t>
            </w:r>
          </w:p>
        </w:tc>
      </w:tr>
      <w:tr w:rsidR="00916C25" w:rsidRPr="0083664C" w14:paraId="5A27B99B" w14:textId="77777777" w:rsidTr="00916C25">
        <w:tc>
          <w:tcPr>
            <w:tcW w:w="1628" w:type="dxa"/>
            <w:shd w:val="clear" w:color="auto" w:fill="auto"/>
          </w:tcPr>
          <w:p w14:paraId="307AE7D9"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48" w:type="dxa"/>
            <w:shd w:val="clear" w:color="auto" w:fill="auto"/>
          </w:tcPr>
          <w:p w14:paraId="761D392F" w14:textId="1316600A" w:rsidR="00916C25" w:rsidRPr="0083664C" w:rsidRDefault="0027710F"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1hr 38 m</w:t>
            </w:r>
          </w:p>
        </w:tc>
      </w:tr>
      <w:tr w:rsidR="00916C25" w:rsidRPr="0083664C" w14:paraId="2CB566B9" w14:textId="77777777" w:rsidTr="00916C25">
        <w:tc>
          <w:tcPr>
            <w:tcW w:w="1628" w:type="dxa"/>
            <w:tcBorders>
              <w:top w:val="single" w:sz="4" w:space="0" w:color="auto"/>
              <w:left w:val="single" w:sz="4" w:space="0" w:color="auto"/>
              <w:bottom w:val="single" w:sz="4" w:space="0" w:color="auto"/>
              <w:right w:val="single" w:sz="4" w:space="0" w:color="auto"/>
            </w:tcBorders>
            <w:shd w:val="clear" w:color="auto" w:fill="auto"/>
          </w:tcPr>
          <w:p w14:paraId="41086120"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Sl. No.</w:t>
            </w:r>
          </w:p>
        </w:tc>
        <w:tc>
          <w:tcPr>
            <w:tcW w:w="8148" w:type="dxa"/>
            <w:tcBorders>
              <w:top w:val="single" w:sz="4" w:space="0" w:color="auto"/>
              <w:left w:val="single" w:sz="4" w:space="0" w:color="auto"/>
              <w:bottom w:val="single" w:sz="4" w:space="0" w:color="auto"/>
              <w:right w:val="single" w:sz="4" w:space="0" w:color="auto"/>
            </w:tcBorders>
            <w:shd w:val="clear" w:color="auto" w:fill="auto"/>
          </w:tcPr>
          <w:p w14:paraId="7982DF17"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9</w:t>
            </w:r>
          </w:p>
        </w:tc>
      </w:tr>
      <w:tr w:rsidR="00916C25" w:rsidRPr="0083664C" w14:paraId="73ADA122" w14:textId="77777777" w:rsidTr="00916C25">
        <w:tc>
          <w:tcPr>
            <w:tcW w:w="1628" w:type="dxa"/>
            <w:tcBorders>
              <w:top w:val="single" w:sz="4" w:space="0" w:color="auto"/>
              <w:left w:val="single" w:sz="4" w:space="0" w:color="auto"/>
              <w:bottom w:val="single" w:sz="4" w:space="0" w:color="auto"/>
              <w:right w:val="single" w:sz="4" w:space="0" w:color="auto"/>
            </w:tcBorders>
            <w:shd w:val="clear" w:color="auto" w:fill="auto"/>
          </w:tcPr>
          <w:p w14:paraId="46329A4D"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Name</w:t>
            </w:r>
          </w:p>
        </w:tc>
        <w:tc>
          <w:tcPr>
            <w:tcW w:w="8148" w:type="dxa"/>
            <w:tcBorders>
              <w:top w:val="single" w:sz="4" w:space="0" w:color="auto"/>
              <w:left w:val="single" w:sz="4" w:space="0" w:color="auto"/>
              <w:bottom w:val="single" w:sz="4" w:space="0" w:color="auto"/>
              <w:right w:val="single" w:sz="4" w:space="0" w:color="auto"/>
            </w:tcBorders>
            <w:shd w:val="clear" w:color="auto" w:fill="auto"/>
          </w:tcPr>
          <w:p w14:paraId="1E5666AC"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INTRODUCTION-TO-IT-ARCHITECTURE</w:t>
            </w:r>
          </w:p>
        </w:tc>
      </w:tr>
      <w:tr w:rsidR="00916C25" w:rsidRPr="0083664C" w14:paraId="16BA1747" w14:textId="77777777" w:rsidTr="00916C25">
        <w:tc>
          <w:tcPr>
            <w:tcW w:w="1628" w:type="dxa"/>
            <w:tcBorders>
              <w:top w:val="single" w:sz="4" w:space="0" w:color="auto"/>
              <w:left w:val="single" w:sz="4" w:space="0" w:color="auto"/>
              <w:bottom w:val="single" w:sz="4" w:space="0" w:color="auto"/>
              <w:right w:val="single" w:sz="4" w:space="0" w:color="auto"/>
            </w:tcBorders>
            <w:shd w:val="clear" w:color="auto" w:fill="auto"/>
          </w:tcPr>
          <w:p w14:paraId="670B8E95"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Certificate</w:t>
            </w:r>
            <w:r w:rsidRPr="0083664C">
              <w:rPr>
                <w:rFonts w:ascii="Times New Roman" w:hAnsi="Times New Roman" w:cs="Times New Roman"/>
                <w:sz w:val="22"/>
                <w:szCs w:val="22"/>
              </w:rPr>
              <w:br/>
              <w:t>Attachment</w:t>
            </w:r>
          </w:p>
        </w:tc>
        <w:tc>
          <w:tcPr>
            <w:tcW w:w="8148" w:type="dxa"/>
            <w:tcBorders>
              <w:top w:val="single" w:sz="4" w:space="0" w:color="auto"/>
              <w:left w:val="single" w:sz="4" w:space="0" w:color="auto"/>
              <w:bottom w:val="single" w:sz="4" w:space="0" w:color="auto"/>
              <w:right w:val="single" w:sz="4" w:space="0" w:color="auto"/>
            </w:tcBorders>
            <w:shd w:val="clear" w:color="auto" w:fill="auto"/>
          </w:tcPr>
          <w:p w14:paraId="4169E66F" w14:textId="17472948"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rPr>
              <w:object w:dxaOrig="14004" w:dyaOrig="10764" w14:anchorId="02B9391D">
                <v:shape id="_x0000_i1033" type="#_x0000_t75" style="width:383pt;height:294.4pt" o:ole="">
                  <v:imagedata r:id="rId32" o:title=""/>
                </v:shape>
                <o:OLEObject Type="Embed" ProgID="PBrush" ShapeID="_x0000_i1033" DrawAspect="Content" ObjectID="_1733373849" r:id="rId33"/>
              </w:object>
            </w:r>
          </w:p>
        </w:tc>
      </w:tr>
      <w:tr w:rsidR="00916C25" w:rsidRPr="0083664C" w14:paraId="20C7D3B6" w14:textId="77777777" w:rsidTr="00916C25">
        <w:tc>
          <w:tcPr>
            <w:tcW w:w="1628" w:type="dxa"/>
            <w:tcBorders>
              <w:top w:val="single" w:sz="4" w:space="0" w:color="auto"/>
              <w:left w:val="single" w:sz="4" w:space="0" w:color="auto"/>
              <w:bottom w:val="single" w:sz="4" w:space="0" w:color="auto"/>
              <w:right w:val="single" w:sz="4" w:space="0" w:color="auto"/>
            </w:tcBorders>
            <w:shd w:val="clear" w:color="auto" w:fill="auto"/>
          </w:tcPr>
          <w:p w14:paraId="7C1BC84B"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Details</w:t>
            </w:r>
          </w:p>
        </w:tc>
        <w:tc>
          <w:tcPr>
            <w:tcW w:w="8148" w:type="dxa"/>
            <w:tcBorders>
              <w:top w:val="single" w:sz="4" w:space="0" w:color="auto"/>
              <w:left w:val="single" w:sz="4" w:space="0" w:color="auto"/>
              <w:bottom w:val="single" w:sz="4" w:space="0" w:color="auto"/>
              <w:right w:val="single" w:sz="4" w:space="0" w:color="auto"/>
            </w:tcBorders>
            <w:shd w:val="clear" w:color="auto" w:fill="auto"/>
          </w:tcPr>
          <w:p w14:paraId="50DFECB7"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IT architecture:</w:t>
            </w:r>
          </w:p>
          <w:p w14:paraId="398911E8"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5A80BA8F"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IT architecture is a series of principles, guidelines or rules used by an enterprise to direct the process of acquiring, building, modifying and interfacing IT resources throughout the enterprise.</w:t>
            </w:r>
          </w:p>
          <w:p w14:paraId="1781F284"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6F418160"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b/>
                <w:bCs/>
                <w:sz w:val="24"/>
                <w:szCs w:val="24"/>
                <w:lang w:val="en-IN" w:eastAsia="en-IN" w:bidi="ar-SA"/>
              </w:rPr>
              <w:t>Type of IT Architect</w:t>
            </w:r>
          </w:p>
          <w:p w14:paraId="3F0D2E65" w14:textId="77777777" w:rsidR="00916C25" w:rsidRPr="0083664C" w:rsidRDefault="00916C25" w:rsidP="00916C25">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Business-oriented.</w:t>
            </w:r>
          </w:p>
          <w:p w14:paraId="77B9AF88" w14:textId="77777777" w:rsidR="00916C25" w:rsidRPr="0083664C" w:rsidRDefault="00916C25" w:rsidP="00916C25">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Operations-oriented.</w:t>
            </w:r>
          </w:p>
          <w:p w14:paraId="298FE241" w14:textId="77777777" w:rsidR="00916C25" w:rsidRPr="0083664C" w:rsidRDefault="00916C25" w:rsidP="00916C25">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Developer-oriented.</w:t>
            </w:r>
          </w:p>
          <w:p w14:paraId="0FE7962F" w14:textId="77777777" w:rsidR="00916C25" w:rsidRPr="0083664C" w:rsidRDefault="00916C25" w:rsidP="00916C25">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Vendor-oriented.</w:t>
            </w:r>
          </w:p>
          <w:p w14:paraId="42792FE3"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Role of architecture in IT</w:t>
            </w:r>
          </w:p>
          <w:p w14:paraId="3E2EF4C0"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p>
          <w:p w14:paraId="2A70490F"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 xml:space="preserve">An architecture helps an organization to analyze its current IT and identify areas where changes could lead to cost savings. For instance, the architecture may show that multiple data base systems could be changed so only one product is used, reducing software and support costs. </w:t>
            </w:r>
          </w:p>
          <w:p w14:paraId="30AFA016" w14:textId="77777777" w:rsidR="00916C25" w:rsidRPr="0083664C" w:rsidRDefault="00916C25" w:rsidP="00916C25">
            <w:pPr>
              <w:widowControl/>
              <w:autoSpaceDE/>
              <w:autoSpaceDN/>
              <w:rPr>
                <w:rStyle w:val="hgkelc"/>
                <w:rFonts w:ascii="Times New Roman" w:hAnsi="Times New Roman" w:cs="Times New Roman"/>
                <w:b/>
                <w:bCs/>
              </w:rPr>
            </w:pPr>
          </w:p>
          <w:p w14:paraId="5C9D4B73"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Types of IT architecture</w:t>
            </w:r>
          </w:p>
          <w:p w14:paraId="1964645B"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3B6AA7EA"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 xml:space="preserve">You can apply the same principle in IT architecture, which is why we differentiate between three types of IT architecture: </w:t>
            </w:r>
          </w:p>
          <w:p w14:paraId="05B87FF9" w14:textId="77777777" w:rsidR="00916C25" w:rsidRPr="0083664C" w:rsidRDefault="00916C25" w:rsidP="00916C25">
            <w:pPr>
              <w:pStyle w:val="ListParagraph"/>
              <w:widowControl/>
              <w:numPr>
                <w:ilvl w:val="0"/>
                <w:numId w:val="36"/>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 xml:space="preserve">enterprise architecture. </w:t>
            </w:r>
          </w:p>
          <w:p w14:paraId="12121D45" w14:textId="77777777" w:rsidR="00916C25" w:rsidRPr="0083664C" w:rsidRDefault="00916C25" w:rsidP="00916C25">
            <w:pPr>
              <w:pStyle w:val="ListParagraph"/>
              <w:widowControl/>
              <w:numPr>
                <w:ilvl w:val="0"/>
                <w:numId w:val="36"/>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solution architecture.</w:t>
            </w:r>
          </w:p>
          <w:p w14:paraId="007B4C1E" w14:textId="195B376F" w:rsidR="00916C25" w:rsidRPr="0083664C" w:rsidRDefault="00916C25" w:rsidP="00916C25">
            <w:pPr>
              <w:pStyle w:val="ListParagraph"/>
              <w:widowControl/>
              <w:numPr>
                <w:ilvl w:val="0"/>
                <w:numId w:val="36"/>
              </w:numPr>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 w:eastAsia="en-IN" w:bidi="ar-SA"/>
              </w:rPr>
              <w:t>technology architecture.</w:t>
            </w:r>
          </w:p>
          <w:p w14:paraId="1523BA39"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p>
          <w:p w14:paraId="16ABCD57"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b/>
                <w:bCs/>
                <w:sz w:val="24"/>
                <w:szCs w:val="24"/>
                <w:lang w:val="en-IN" w:eastAsia="en-IN" w:bidi="ar-SA"/>
              </w:rPr>
              <w:t>The 7 Pillars of IT Infrastructure</w:t>
            </w:r>
          </w:p>
          <w:p w14:paraId="57F13D29" w14:textId="77777777" w:rsidR="00916C25" w:rsidRPr="0083664C" w:rsidRDefault="00916C25" w:rsidP="00916C25">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Hardware. Hardware refers to any IT component that you can touch.</w:t>
            </w:r>
          </w:p>
          <w:p w14:paraId="5CC43914" w14:textId="77777777" w:rsidR="00916C25" w:rsidRPr="0083664C" w:rsidRDefault="00916C25" w:rsidP="00916C25">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Software. </w:t>
            </w:r>
          </w:p>
          <w:p w14:paraId="6ECE9B11" w14:textId="77777777" w:rsidR="00916C25" w:rsidRPr="0083664C" w:rsidRDefault="00916C25" w:rsidP="00916C25">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Network.</w:t>
            </w:r>
          </w:p>
          <w:p w14:paraId="071FBD1C" w14:textId="77777777" w:rsidR="00916C25" w:rsidRPr="0083664C" w:rsidRDefault="00916C25" w:rsidP="00916C25">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Data Centre and Storage Facilities. </w:t>
            </w:r>
          </w:p>
          <w:p w14:paraId="67A69E3B" w14:textId="77777777" w:rsidR="00916C25" w:rsidRPr="0083664C" w:rsidRDefault="00916C25" w:rsidP="00916C25">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 xml:space="preserve">Virtual And Remote Assets. </w:t>
            </w:r>
          </w:p>
          <w:p w14:paraId="7E112D13" w14:textId="77777777" w:rsidR="00916C25" w:rsidRPr="0083664C" w:rsidRDefault="00916C25" w:rsidP="00916C25">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Wireless And Wired Access.</w:t>
            </w:r>
          </w:p>
          <w:p w14:paraId="04B2DF19" w14:textId="16EB2F08" w:rsidR="00916C25" w:rsidRPr="0083664C" w:rsidRDefault="00916C25" w:rsidP="00916C25">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IN" w:eastAsia="en-IN" w:bidi="ar-SA"/>
              </w:rPr>
              <w:t>Consulting and System Integration Services.</w:t>
            </w:r>
          </w:p>
          <w:p w14:paraId="5D256AEB"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IT architecture standards</w:t>
            </w:r>
          </w:p>
          <w:p w14:paraId="7F8392FB"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75AAB0AD"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Standards include industry standards, implementation conventions, rules, and criteria that can be organized into profiles that govern solution elements for a given architecture. Architecture domain standards serve to ensure that a solution satisfies a specified set of requirements.</w:t>
            </w:r>
          </w:p>
          <w:p w14:paraId="3048C2AD" w14:textId="77777777" w:rsidR="00916C25" w:rsidRPr="0083664C" w:rsidRDefault="00916C25" w:rsidP="00916C25">
            <w:pPr>
              <w:widowControl/>
              <w:autoSpaceDE/>
              <w:autoSpaceDN/>
              <w:rPr>
                <w:rFonts w:ascii="Times New Roman" w:eastAsia="Times New Roman" w:hAnsi="Times New Roman" w:cs="Times New Roman"/>
                <w:sz w:val="24"/>
                <w:szCs w:val="24"/>
                <w:lang w:val="en" w:eastAsia="en-IN" w:bidi="ar-SA"/>
              </w:rPr>
            </w:pPr>
          </w:p>
          <w:p w14:paraId="1720FB71" w14:textId="337875D0"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IT architecture blueprint</w:t>
            </w:r>
          </w:p>
          <w:p w14:paraId="675AD785"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 w:eastAsia="en-IN" w:bidi="ar-SA"/>
              </w:rPr>
              <w:t>An IT blueprint is a planning tool or document that an information technology organization creates in order to guide its priorities, projects, budgets, staffing and other IT strategy-related initiatives.</w:t>
            </w:r>
          </w:p>
          <w:p w14:paraId="230AEF5F"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p>
          <w:p w14:paraId="5CC2DB75" w14:textId="57780C30"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IT architecture plan</w:t>
            </w:r>
          </w:p>
          <w:p w14:paraId="3A69FC6F"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 w:eastAsia="en-IN" w:bidi="ar-SA"/>
              </w:rPr>
              <w:t>It is a way of understanding an organization (or anything) at a fundamental level by understanding how its various stakeholders and their perspectives on a number of focal points (data, function, people, etc.) fit together to create the organization's IT architecture.</w:t>
            </w:r>
          </w:p>
          <w:p w14:paraId="0F05FB81"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p>
          <w:p w14:paraId="738E3AC8" w14:textId="77777777" w:rsidR="00916C25" w:rsidRPr="0083664C" w:rsidRDefault="00916C25" w:rsidP="00916C25">
            <w:pPr>
              <w:widowControl/>
              <w:autoSpaceDE/>
              <w:autoSpaceDN/>
              <w:rPr>
                <w:rStyle w:val="hgkelc"/>
                <w:rFonts w:ascii="Times New Roman" w:hAnsi="Times New Roman" w:cs="Times New Roman"/>
                <w:b/>
                <w:bCs/>
                <w:sz w:val="24"/>
                <w:szCs w:val="24"/>
                <w:lang w:val="en"/>
              </w:rPr>
            </w:pPr>
            <w:r w:rsidRPr="0083664C">
              <w:rPr>
                <w:rStyle w:val="hgkelc"/>
                <w:rFonts w:ascii="Times New Roman" w:hAnsi="Times New Roman" w:cs="Times New Roman"/>
                <w:b/>
                <w:bCs/>
                <w:sz w:val="24"/>
                <w:szCs w:val="24"/>
                <w:lang w:val="en"/>
              </w:rPr>
              <w:t>Concept</w:t>
            </w:r>
          </w:p>
          <w:p w14:paraId="32721054" w14:textId="77777777" w:rsidR="00916C25" w:rsidRPr="0083664C" w:rsidRDefault="00916C25" w:rsidP="00916C25">
            <w:pPr>
              <w:widowControl/>
              <w:autoSpaceDE/>
              <w:autoSpaceDN/>
              <w:rPr>
                <w:rStyle w:val="hgkelc"/>
                <w:rFonts w:ascii="Times New Roman" w:hAnsi="Times New Roman" w:cs="Times New Roman"/>
                <w:sz w:val="24"/>
                <w:szCs w:val="24"/>
                <w:lang w:val="en"/>
              </w:rPr>
            </w:pPr>
            <w:r w:rsidRPr="0083664C">
              <w:rPr>
                <w:rStyle w:val="hgkelc"/>
                <w:rFonts w:ascii="Times New Roman" w:hAnsi="Times New Roman" w:cs="Times New Roman"/>
                <w:sz w:val="24"/>
                <w:szCs w:val="24"/>
                <w:lang w:val="en"/>
              </w:rPr>
              <w:t>IT Architecture. IT architecture, as defined by UAM, is the description of the current or future structure and behavior of an organization's processes, information systems, personnel, and organizations, aligned with the organization's core business goals and strategic direction.</w:t>
            </w:r>
          </w:p>
          <w:p w14:paraId="5CE94227" w14:textId="77777777" w:rsidR="00916C25" w:rsidRPr="0083664C" w:rsidRDefault="00916C25" w:rsidP="00916C25">
            <w:pPr>
              <w:widowControl/>
              <w:autoSpaceDE/>
              <w:autoSpaceDN/>
              <w:rPr>
                <w:rStyle w:val="hgkelc"/>
                <w:rFonts w:ascii="Times New Roman" w:hAnsi="Times New Roman" w:cs="Times New Roman"/>
                <w:sz w:val="24"/>
                <w:szCs w:val="24"/>
                <w:lang w:val="en"/>
              </w:rPr>
            </w:pPr>
          </w:p>
          <w:p w14:paraId="7B9BB1A0" w14:textId="77777777" w:rsidR="00916C25" w:rsidRPr="0083664C" w:rsidRDefault="00916C25" w:rsidP="00916C25">
            <w:pPr>
              <w:widowControl/>
              <w:autoSpaceDE/>
              <w:autoSpaceDN/>
              <w:rPr>
                <w:rFonts w:ascii="Times New Roman" w:eastAsia="Times New Roman" w:hAnsi="Times New Roman" w:cs="Times New Roman"/>
                <w:b/>
                <w:bCs/>
                <w:sz w:val="24"/>
                <w:szCs w:val="24"/>
                <w:lang w:val="en-IN" w:eastAsia="en-IN" w:bidi="ar-SA"/>
              </w:rPr>
            </w:pPr>
            <w:r w:rsidRPr="0083664C">
              <w:rPr>
                <w:rFonts w:ascii="Times New Roman" w:eastAsia="Times New Roman" w:hAnsi="Times New Roman" w:cs="Times New Roman"/>
                <w:b/>
                <w:bCs/>
                <w:sz w:val="24"/>
                <w:szCs w:val="24"/>
                <w:lang w:val="en-IN" w:eastAsia="en-IN" w:bidi="ar-SA"/>
              </w:rPr>
              <w:t>The four C's of architectural analysis</w:t>
            </w:r>
          </w:p>
          <w:p w14:paraId="1EFA30B4" w14:textId="77777777" w:rsidR="00916C25" w:rsidRPr="0083664C" w:rsidRDefault="00916C25" w:rsidP="00916C25">
            <w:pPr>
              <w:pStyle w:val="ListParagraph"/>
              <w:widowControl/>
              <w:numPr>
                <w:ilvl w:val="0"/>
                <w:numId w:val="38"/>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Connection</w:t>
            </w:r>
          </w:p>
          <w:p w14:paraId="7F2B1A51" w14:textId="77777777" w:rsidR="00916C25" w:rsidRPr="0083664C" w:rsidRDefault="00916C25" w:rsidP="00916C25">
            <w:pPr>
              <w:pStyle w:val="ListParagraph"/>
              <w:widowControl/>
              <w:numPr>
                <w:ilvl w:val="0"/>
                <w:numId w:val="38"/>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Collaboration</w:t>
            </w:r>
          </w:p>
          <w:p w14:paraId="339D86B8" w14:textId="77777777" w:rsidR="00916C25" w:rsidRPr="0083664C" w:rsidRDefault="00916C25" w:rsidP="00916C25">
            <w:pPr>
              <w:pStyle w:val="ListParagraph"/>
              <w:widowControl/>
              <w:numPr>
                <w:ilvl w:val="0"/>
                <w:numId w:val="38"/>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Communication</w:t>
            </w:r>
          </w:p>
          <w:p w14:paraId="3D460CE5" w14:textId="77777777" w:rsidR="00916C25" w:rsidRPr="0083664C" w:rsidRDefault="00916C25" w:rsidP="00916C25">
            <w:pPr>
              <w:pStyle w:val="ListParagraph"/>
              <w:widowControl/>
              <w:numPr>
                <w:ilvl w:val="0"/>
                <w:numId w:val="38"/>
              </w:numPr>
              <w:autoSpaceDE/>
              <w:autoSpaceDN/>
              <w:rPr>
                <w:rFonts w:ascii="Times New Roman" w:eastAsia="Times New Roman" w:hAnsi="Times New Roman" w:cs="Times New Roman"/>
                <w:sz w:val="24"/>
                <w:szCs w:val="24"/>
                <w:lang w:val="en" w:eastAsia="en-IN" w:bidi="ar-SA"/>
              </w:rPr>
            </w:pPr>
            <w:r w:rsidRPr="0083664C">
              <w:rPr>
                <w:rFonts w:ascii="Times New Roman" w:eastAsia="Times New Roman" w:hAnsi="Times New Roman" w:cs="Times New Roman"/>
                <w:sz w:val="24"/>
                <w:szCs w:val="24"/>
                <w:lang w:val="en" w:eastAsia="en-IN" w:bidi="ar-SA"/>
              </w:rPr>
              <w:t xml:space="preserve">Customers. </w:t>
            </w:r>
          </w:p>
          <w:p w14:paraId="4369950B" w14:textId="77777777" w:rsidR="00916C25" w:rsidRPr="0083664C" w:rsidRDefault="00916C25" w:rsidP="00916C25">
            <w:pPr>
              <w:widowControl/>
              <w:autoSpaceDE/>
              <w:autoSpaceDN/>
              <w:rPr>
                <w:rFonts w:ascii="Times New Roman" w:eastAsia="Times New Roman" w:hAnsi="Times New Roman" w:cs="Times New Roman"/>
                <w:sz w:val="24"/>
                <w:szCs w:val="24"/>
                <w:lang w:val="en-IN" w:eastAsia="en-IN" w:bidi="ar-SA"/>
              </w:rPr>
            </w:pPr>
            <w:r w:rsidRPr="0083664C">
              <w:rPr>
                <w:rFonts w:ascii="Times New Roman" w:eastAsia="Times New Roman" w:hAnsi="Times New Roman" w:cs="Times New Roman"/>
                <w:sz w:val="24"/>
                <w:szCs w:val="24"/>
                <w:lang w:val="en" w:eastAsia="en-IN" w:bidi="ar-SA"/>
              </w:rPr>
              <w:t>Simply put, the goal of Enterprise Architecture is to create one unified IT Environment across the firm or all business units</w:t>
            </w:r>
          </w:p>
          <w:p w14:paraId="44879765" w14:textId="77777777" w:rsidR="00916C25" w:rsidRPr="0083664C" w:rsidRDefault="00916C25" w:rsidP="00916C25">
            <w:pPr>
              <w:pStyle w:val="BodyText"/>
              <w:spacing w:line="360" w:lineRule="auto"/>
              <w:rPr>
                <w:rFonts w:ascii="Times New Roman" w:hAnsi="Times New Roman" w:cs="Times New Roman"/>
                <w:sz w:val="22"/>
                <w:szCs w:val="22"/>
              </w:rPr>
            </w:pPr>
          </w:p>
        </w:tc>
      </w:tr>
      <w:tr w:rsidR="00916C25" w:rsidRPr="0083664C" w14:paraId="775AB6EA" w14:textId="77777777" w:rsidTr="00916C25">
        <w:tc>
          <w:tcPr>
            <w:tcW w:w="1628" w:type="dxa"/>
            <w:tcBorders>
              <w:top w:val="single" w:sz="4" w:space="0" w:color="auto"/>
              <w:left w:val="single" w:sz="4" w:space="0" w:color="auto"/>
              <w:bottom w:val="single" w:sz="4" w:space="0" w:color="auto"/>
              <w:right w:val="single" w:sz="4" w:space="0" w:color="auto"/>
            </w:tcBorders>
            <w:shd w:val="clear" w:color="auto" w:fill="auto"/>
          </w:tcPr>
          <w:p w14:paraId="2D11B4AD"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Course Link</w:t>
            </w:r>
          </w:p>
        </w:tc>
        <w:tc>
          <w:tcPr>
            <w:tcW w:w="8148" w:type="dxa"/>
            <w:tcBorders>
              <w:top w:val="single" w:sz="4" w:space="0" w:color="auto"/>
              <w:left w:val="single" w:sz="4" w:space="0" w:color="auto"/>
              <w:bottom w:val="single" w:sz="4" w:space="0" w:color="auto"/>
              <w:right w:val="single" w:sz="4" w:space="0" w:color="auto"/>
            </w:tcBorders>
            <w:shd w:val="clear" w:color="auto" w:fill="auto"/>
          </w:tcPr>
          <w:p w14:paraId="1B4D163C" w14:textId="6E2A6EBD" w:rsidR="00916C25" w:rsidRPr="0083664C" w:rsidRDefault="00000000" w:rsidP="0027710F">
            <w:pPr>
              <w:pStyle w:val="BodyText"/>
              <w:spacing w:line="360" w:lineRule="auto"/>
              <w:jc w:val="center"/>
              <w:rPr>
                <w:rFonts w:ascii="Times New Roman" w:hAnsi="Times New Roman" w:cs="Times New Roman"/>
                <w:sz w:val="22"/>
                <w:szCs w:val="22"/>
              </w:rPr>
            </w:pPr>
            <w:hyperlink r:id="rId34" w:history="1">
              <w:r w:rsidR="0027710F" w:rsidRPr="0083664C">
                <w:rPr>
                  <w:rStyle w:val="Hyperlink"/>
                  <w:rFonts w:ascii="Times New Roman" w:hAnsi="Times New Roman" w:cs="Times New Roman"/>
                  <w:sz w:val="22"/>
                  <w:szCs w:val="22"/>
                </w:rPr>
                <w:t>https://www.linkedin.com/learning/introduction-to-it-architecture</w:t>
              </w:r>
            </w:hyperlink>
            <w:r w:rsidR="0027710F" w:rsidRPr="0083664C">
              <w:rPr>
                <w:rFonts w:ascii="Times New Roman" w:hAnsi="Times New Roman" w:cs="Times New Roman"/>
                <w:sz w:val="22"/>
                <w:szCs w:val="22"/>
              </w:rPr>
              <w:t xml:space="preserve"> </w:t>
            </w:r>
          </w:p>
        </w:tc>
      </w:tr>
      <w:tr w:rsidR="00916C25" w:rsidRPr="0083664C" w14:paraId="12FB4CBA" w14:textId="77777777" w:rsidTr="00916C25">
        <w:tc>
          <w:tcPr>
            <w:tcW w:w="1628" w:type="dxa"/>
            <w:tcBorders>
              <w:top w:val="single" w:sz="4" w:space="0" w:color="auto"/>
              <w:left w:val="single" w:sz="4" w:space="0" w:color="auto"/>
              <w:bottom w:val="single" w:sz="4" w:space="0" w:color="auto"/>
              <w:right w:val="single" w:sz="4" w:space="0" w:color="auto"/>
            </w:tcBorders>
            <w:shd w:val="clear" w:color="auto" w:fill="auto"/>
          </w:tcPr>
          <w:p w14:paraId="6E2814E8" w14:textId="77777777" w:rsidR="00916C25" w:rsidRPr="0083664C" w:rsidRDefault="00916C25"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No. of Hours</w:t>
            </w:r>
          </w:p>
        </w:tc>
        <w:tc>
          <w:tcPr>
            <w:tcW w:w="8148" w:type="dxa"/>
            <w:tcBorders>
              <w:top w:val="single" w:sz="4" w:space="0" w:color="auto"/>
              <w:left w:val="single" w:sz="4" w:space="0" w:color="auto"/>
              <w:bottom w:val="single" w:sz="4" w:space="0" w:color="auto"/>
              <w:right w:val="single" w:sz="4" w:space="0" w:color="auto"/>
            </w:tcBorders>
            <w:shd w:val="clear" w:color="auto" w:fill="auto"/>
          </w:tcPr>
          <w:p w14:paraId="12B709AF" w14:textId="66450DE1" w:rsidR="00916C25" w:rsidRPr="0083664C" w:rsidRDefault="0027710F" w:rsidP="00916C25">
            <w:pPr>
              <w:pStyle w:val="BodyText"/>
              <w:spacing w:line="360" w:lineRule="auto"/>
              <w:jc w:val="center"/>
              <w:rPr>
                <w:rFonts w:ascii="Times New Roman" w:hAnsi="Times New Roman" w:cs="Times New Roman"/>
                <w:sz w:val="22"/>
                <w:szCs w:val="22"/>
              </w:rPr>
            </w:pPr>
            <w:r w:rsidRPr="0083664C">
              <w:rPr>
                <w:rFonts w:ascii="Times New Roman" w:hAnsi="Times New Roman" w:cs="Times New Roman"/>
                <w:sz w:val="22"/>
                <w:szCs w:val="22"/>
              </w:rPr>
              <w:t>1hr 59m</w:t>
            </w:r>
          </w:p>
        </w:tc>
      </w:tr>
    </w:tbl>
    <w:p w14:paraId="58F0BD25" w14:textId="647E7659" w:rsidR="008808C7" w:rsidRPr="0083664C" w:rsidRDefault="00C129C1" w:rsidP="004A0E6B">
      <w:pPr>
        <w:pStyle w:val="BodyText"/>
        <w:spacing w:line="360" w:lineRule="auto"/>
        <w:rPr>
          <w:rFonts w:ascii="Times New Roman" w:hAnsi="Times New Roman" w:cs="Times New Roman"/>
          <w:sz w:val="28"/>
          <w:szCs w:val="28"/>
        </w:rPr>
      </w:pPr>
      <w:r>
        <w:rPr>
          <w:rFonts w:ascii="Times New Roman" w:hAnsi="Times New Roman" w:cs="Times New Roman"/>
          <w:sz w:val="28"/>
          <w:szCs w:val="28"/>
        </w:rPr>
        <w:t xml:space="preserve"> B  </w:t>
      </w:r>
    </w:p>
    <w:sectPr w:rsidR="008808C7" w:rsidRPr="0083664C" w:rsidSect="00CB6943">
      <w:footerReference w:type="default" r:id="rId35"/>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F92D3" w14:textId="77777777" w:rsidR="00266EB9" w:rsidRDefault="00266EB9" w:rsidP="00CB6943">
      <w:r>
        <w:separator/>
      </w:r>
    </w:p>
  </w:endnote>
  <w:endnote w:type="continuationSeparator" w:id="0">
    <w:p w14:paraId="163283C0" w14:textId="77777777" w:rsidR="00266EB9" w:rsidRDefault="00266EB9" w:rsidP="00CB6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87585" w14:textId="77777777" w:rsidR="00CB6943" w:rsidRDefault="00CB6943" w:rsidP="0036139A">
    <w:pPr>
      <w:pStyle w:val="Footer"/>
      <w:pBdr>
        <w:top w:val="single" w:sz="4" w:space="1" w:color="D9D9D9"/>
      </w:pBdr>
    </w:pPr>
    <w:r>
      <w:tab/>
    </w:r>
    <w:r w:rsidR="00062D14">
      <w:fldChar w:fldCharType="begin"/>
    </w:r>
    <w:r>
      <w:instrText xml:space="preserve"> PAGE   \* MERGEFORMAT </w:instrText>
    </w:r>
    <w:r w:rsidR="00062D14">
      <w:fldChar w:fldCharType="separate"/>
    </w:r>
    <w:r w:rsidR="00CB7507">
      <w:rPr>
        <w:noProof/>
      </w:rPr>
      <w:t>2</w:t>
    </w:r>
    <w:r w:rsidR="00062D14">
      <w:rPr>
        <w:noProof/>
      </w:rPr>
      <w:fldChar w:fldCharType="end"/>
    </w:r>
    <w:r>
      <w:t xml:space="preserve"> | </w:t>
    </w:r>
    <w:r>
      <w:rPr>
        <w:color w:val="7F7F7F"/>
        <w:spacing w:val="60"/>
      </w:rPr>
      <w:t>Page</w:t>
    </w:r>
  </w:p>
  <w:p w14:paraId="31C139CC" w14:textId="77777777" w:rsidR="00CB6943" w:rsidRDefault="00CB6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BB879" w14:textId="77777777" w:rsidR="00266EB9" w:rsidRDefault="00266EB9" w:rsidP="00CB6943">
      <w:r>
        <w:separator/>
      </w:r>
    </w:p>
  </w:footnote>
  <w:footnote w:type="continuationSeparator" w:id="0">
    <w:p w14:paraId="7996FB25" w14:textId="77777777" w:rsidR="00266EB9" w:rsidRDefault="00266EB9" w:rsidP="00CB69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4551"/>
    <w:multiLevelType w:val="hybridMultilevel"/>
    <w:tmpl w:val="EFC895D2"/>
    <w:lvl w:ilvl="0" w:tplc="1D98BE4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A2C28"/>
    <w:multiLevelType w:val="hybridMultilevel"/>
    <w:tmpl w:val="6CE27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8F7DAB"/>
    <w:multiLevelType w:val="multilevel"/>
    <w:tmpl w:val="B312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549AC"/>
    <w:multiLevelType w:val="hybridMultilevel"/>
    <w:tmpl w:val="2D80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09271D"/>
    <w:multiLevelType w:val="hybridMultilevel"/>
    <w:tmpl w:val="9BE07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221508"/>
    <w:multiLevelType w:val="hybridMultilevel"/>
    <w:tmpl w:val="B87E2D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2850A19"/>
    <w:multiLevelType w:val="hybridMultilevel"/>
    <w:tmpl w:val="17522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28398A"/>
    <w:multiLevelType w:val="multilevel"/>
    <w:tmpl w:val="5C4A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41AD0"/>
    <w:multiLevelType w:val="hybridMultilevel"/>
    <w:tmpl w:val="ED70950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837716"/>
    <w:multiLevelType w:val="multilevel"/>
    <w:tmpl w:val="9892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56CCA"/>
    <w:multiLevelType w:val="hybridMultilevel"/>
    <w:tmpl w:val="80BA0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1F600B"/>
    <w:multiLevelType w:val="hybridMultilevel"/>
    <w:tmpl w:val="A2F4DED6"/>
    <w:lvl w:ilvl="0" w:tplc="40090001">
      <w:start w:val="1"/>
      <w:numFmt w:val="bullet"/>
      <w:lvlText w:val=""/>
      <w:lvlJc w:val="left"/>
      <w:pPr>
        <w:ind w:left="780" w:hanging="360"/>
      </w:pPr>
      <w:rPr>
        <w:rFonts w:ascii="Symbol" w:hAnsi="Symbol" w:hint="default"/>
      </w:rPr>
    </w:lvl>
    <w:lvl w:ilvl="1" w:tplc="2D30F6BE">
      <w:start w:val="7"/>
      <w:numFmt w:val="bullet"/>
      <w:lvlText w:val="•"/>
      <w:lvlJc w:val="left"/>
      <w:pPr>
        <w:ind w:left="1500" w:hanging="360"/>
      </w:pPr>
      <w:rPr>
        <w:rFonts w:ascii="Times New Roman" w:eastAsia="Calibri" w:hAnsi="Times New Roman" w:cs="Times New Roman"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34F444FB"/>
    <w:multiLevelType w:val="hybridMultilevel"/>
    <w:tmpl w:val="1F94D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8907AC"/>
    <w:multiLevelType w:val="hybridMultilevel"/>
    <w:tmpl w:val="EB665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FF7838"/>
    <w:multiLevelType w:val="hybridMultilevel"/>
    <w:tmpl w:val="ABB60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E516E5A"/>
    <w:multiLevelType w:val="multilevel"/>
    <w:tmpl w:val="7306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B3992"/>
    <w:multiLevelType w:val="hybridMultilevel"/>
    <w:tmpl w:val="8AB49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C05357"/>
    <w:multiLevelType w:val="hybridMultilevel"/>
    <w:tmpl w:val="EF30C8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AF0A75"/>
    <w:multiLevelType w:val="hybridMultilevel"/>
    <w:tmpl w:val="6AACA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F24D64"/>
    <w:multiLevelType w:val="hybridMultilevel"/>
    <w:tmpl w:val="90A48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602C4B"/>
    <w:multiLevelType w:val="hybridMultilevel"/>
    <w:tmpl w:val="CAC6B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8B231A"/>
    <w:multiLevelType w:val="hybridMultilevel"/>
    <w:tmpl w:val="B5F04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515FBD"/>
    <w:multiLevelType w:val="hybridMultilevel"/>
    <w:tmpl w:val="82D0C6F4"/>
    <w:lvl w:ilvl="0" w:tplc="40090001">
      <w:start w:val="1"/>
      <w:numFmt w:val="bullet"/>
      <w:lvlText w:val=""/>
      <w:lvlJc w:val="left"/>
      <w:pPr>
        <w:ind w:left="720" w:hanging="360"/>
      </w:pPr>
      <w:rPr>
        <w:rFonts w:ascii="Symbol" w:hAnsi="Symbol" w:hint="default"/>
      </w:rPr>
    </w:lvl>
    <w:lvl w:ilvl="1" w:tplc="F9F843B4">
      <w:start w:val="7"/>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272636"/>
    <w:multiLevelType w:val="hybridMultilevel"/>
    <w:tmpl w:val="22B6F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731AF8"/>
    <w:multiLevelType w:val="hybridMultilevel"/>
    <w:tmpl w:val="CA629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1935CE"/>
    <w:multiLevelType w:val="hybridMultilevel"/>
    <w:tmpl w:val="58485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A2260F"/>
    <w:multiLevelType w:val="multilevel"/>
    <w:tmpl w:val="8CA2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C4B8F"/>
    <w:multiLevelType w:val="hybridMultilevel"/>
    <w:tmpl w:val="B17C7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6B4530"/>
    <w:multiLevelType w:val="hybridMultilevel"/>
    <w:tmpl w:val="E624A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7E4C30"/>
    <w:multiLevelType w:val="hybridMultilevel"/>
    <w:tmpl w:val="1CF0AE6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15:restartNumberingAfterBreak="0">
    <w:nsid w:val="6A3D046C"/>
    <w:multiLevelType w:val="hybridMultilevel"/>
    <w:tmpl w:val="A35EE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A2243A"/>
    <w:multiLevelType w:val="hybridMultilevel"/>
    <w:tmpl w:val="F5F0A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C0058A"/>
    <w:multiLevelType w:val="hybridMultilevel"/>
    <w:tmpl w:val="2DC2C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FD7173"/>
    <w:multiLevelType w:val="multilevel"/>
    <w:tmpl w:val="4164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509BD"/>
    <w:multiLevelType w:val="multilevel"/>
    <w:tmpl w:val="B312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2E22E1"/>
    <w:multiLevelType w:val="hybridMultilevel"/>
    <w:tmpl w:val="2158A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EE6F81"/>
    <w:multiLevelType w:val="hybridMultilevel"/>
    <w:tmpl w:val="CD8E4E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8D7D9B"/>
    <w:multiLevelType w:val="hybridMultilevel"/>
    <w:tmpl w:val="0FA20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2464E3"/>
    <w:multiLevelType w:val="hybridMultilevel"/>
    <w:tmpl w:val="2C28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0622209">
    <w:abstractNumId w:val="18"/>
  </w:num>
  <w:num w:numId="2" w16cid:durableId="849830723">
    <w:abstractNumId w:val="36"/>
  </w:num>
  <w:num w:numId="3" w16cid:durableId="1349868711">
    <w:abstractNumId w:val="0"/>
  </w:num>
  <w:num w:numId="4" w16cid:durableId="32120682">
    <w:abstractNumId w:val="19"/>
  </w:num>
  <w:num w:numId="5" w16cid:durableId="491994042">
    <w:abstractNumId w:val="37"/>
  </w:num>
  <w:num w:numId="6" w16cid:durableId="730230239">
    <w:abstractNumId w:val="25"/>
  </w:num>
  <w:num w:numId="7" w16cid:durableId="1092974707">
    <w:abstractNumId w:val="12"/>
  </w:num>
  <w:num w:numId="8" w16cid:durableId="648174503">
    <w:abstractNumId w:val="23"/>
  </w:num>
  <w:num w:numId="9" w16cid:durableId="1719431565">
    <w:abstractNumId w:val="8"/>
  </w:num>
  <w:num w:numId="10" w16cid:durableId="1130394207">
    <w:abstractNumId w:val="31"/>
  </w:num>
  <w:num w:numId="11" w16cid:durableId="1713454275">
    <w:abstractNumId w:val="16"/>
  </w:num>
  <w:num w:numId="12" w16cid:durableId="613707798">
    <w:abstractNumId w:val="14"/>
  </w:num>
  <w:num w:numId="13" w16cid:durableId="1496991514">
    <w:abstractNumId w:val="30"/>
  </w:num>
  <w:num w:numId="14" w16cid:durableId="923303002">
    <w:abstractNumId w:val="21"/>
  </w:num>
  <w:num w:numId="15" w16cid:durableId="1396584159">
    <w:abstractNumId w:val="32"/>
  </w:num>
  <w:num w:numId="16" w16cid:durableId="553199903">
    <w:abstractNumId w:val="22"/>
  </w:num>
  <w:num w:numId="17" w16cid:durableId="1565680234">
    <w:abstractNumId w:val="17"/>
  </w:num>
  <w:num w:numId="18" w16cid:durableId="845829653">
    <w:abstractNumId w:val="5"/>
  </w:num>
  <w:num w:numId="19" w16cid:durableId="1281641405">
    <w:abstractNumId w:val="28"/>
  </w:num>
  <w:num w:numId="20" w16cid:durableId="708921561">
    <w:abstractNumId w:val="35"/>
  </w:num>
  <w:num w:numId="21" w16cid:durableId="2081823564">
    <w:abstractNumId w:val="29"/>
  </w:num>
  <w:num w:numId="22" w16cid:durableId="1512377171">
    <w:abstractNumId w:val="11"/>
  </w:num>
  <w:num w:numId="23" w16cid:durableId="528494692">
    <w:abstractNumId w:val="6"/>
  </w:num>
  <w:num w:numId="24" w16cid:durableId="582687374">
    <w:abstractNumId w:val="27"/>
  </w:num>
  <w:num w:numId="25" w16cid:durableId="1384139901">
    <w:abstractNumId w:val="4"/>
  </w:num>
  <w:num w:numId="26" w16cid:durableId="778569360">
    <w:abstractNumId w:val="7"/>
  </w:num>
  <w:num w:numId="27" w16cid:durableId="1873299692">
    <w:abstractNumId w:val="20"/>
  </w:num>
  <w:num w:numId="28" w16cid:durableId="953629913">
    <w:abstractNumId w:val="34"/>
  </w:num>
  <w:num w:numId="29" w16cid:durableId="1363241026">
    <w:abstractNumId w:val="9"/>
  </w:num>
  <w:num w:numId="30" w16cid:durableId="332269201">
    <w:abstractNumId w:val="33"/>
  </w:num>
  <w:num w:numId="31" w16cid:durableId="1291352171">
    <w:abstractNumId w:val="15"/>
  </w:num>
  <w:num w:numId="32" w16cid:durableId="1565721457">
    <w:abstractNumId w:val="10"/>
  </w:num>
  <w:num w:numId="33" w16cid:durableId="438571282">
    <w:abstractNumId w:val="3"/>
  </w:num>
  <w:num w:numId="34" w16cid:durableId="947927554">
    <w:abstractNumId w:val="1"/>
  </w:num>
  <w:num w:numId="35" w16cid:durableId="192153892">
    <w:abstractNumId w:val="26"/>
  </w:num>
  <w:num w:numId="36" w16cid:durableId="296421187">
    <w:abstractNumId w:val="13"/>
  </w:num>
  <w:num w:numId="37" w16cid:durableId="287593132">
    <w:abstractNumId w:val="2"/>
  </w:num>
  <w:num w:numId="38" w16cid:durableId="498237194">
    <w:abstractNumId w:val="38"/>
  </w:num>
  <w:num w:numId="39" w16cid:durableId="4084284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A0MjUztDQ1MzYxMzJV0lEKTi0uzszPAykwqwUAoWE4tCwAAAA="/>
  </w:docVars>
  <w:rsids>
    <w:rsidRoot w:val="00B906A1"/>
    <w:rsid w:val="00001DAA"/>
    <w:rsid w:val="0001076F"/>
    <w:rsid w:val="00010E7D"/>
    <w:rsid w:val="000256A0"/>
    <w:rsid w:val="000530C9"/>
    <w:rsid w:val="00055EC0"/>
    <w:rsid w:val="00062D14"/>
    <w:rsid w:val="00082DBF"/>
    <w:rsid w:val="000A1CFC"/>
    <w:rsid w:val="000C059E"/>
    <w:rsid w:val="000C513F"/>
    <w:rsid w:val="000C6576"/>
    <w:rsid w:val="00104C74"/>
    <w:rsid w:val="00127084"/>
    <w:rsid w:val="00155646"/>
    <w:rsid w:val="00166B75"/>
    <w:rsid w:val="00173982"/>
    <w:rsid w:val="001750CD"/>
    <w:rsid w:val="00186541"/>
    <w:rsid w:val="001917BA"/>
    <w:rsid w:val="0019587A"/>
    <w:rsid w:val="001C7252"/>
    <w:rsid w:val="001D7955"/>
    <w:rsid w:val="001E5CBB"/>
    <w:rsid w:val="0020397F"/>
    <w:rsid w:val="00210E81"/>
    <w:rsid w:val="00232C1D"/>
    <w:rsid w:val="002505C3"/>
    <w:rsid w:val="002545F8"/>
    <w:rsid w:val="00254EB2"/>
    <w:rsid w:val="00261FF3"/>
    <w:rsid w:val="00266EB9"/>
    <w:rsid w:val="00271F57"/>
    <w:rsid w:val="0027710F"/>
    <w:rsid w:val="002A4C56"/>
    <w:rsid w:val="002A5221"/>
    <w:rsid w:val="002E0AB2"/>
    <w:rsid w:val="002F7944"/>
    <w:rsid w:val="003048C9"/>
    <w:rsid w:val="00314610"/>
    <w:rsid w:val="00335F5D"/>
    <w:rsid w:val="00340007"/>
    <w:rsid w:val="00353032"/>
    <w:rsid w:val="00354276"/>
    <w:rsid w:val="00355FF6"/>
    <w:rsid w:val="0036139A"/>
    <w:rsid w:val="003623AC"/>
    <w:rsid w:val="003660FF"/>
    <w:rsid w:val="00372E71"/>
    <w:rsid w:val="0038588B"/>
    <w:rsid w:val="0039256A"/>
    <w:rsid w:val="003A7C8F"/>
    <w:rsid w:val="003B51A9"/>
    <w:rsid w:val="003C3ED6"/>
    <w:rsid w:val="003C53AC"/>
    <w:rsid w:val="003C6F39"/>
    <w:rsid w:val="003D07D4"/>
    <w:rsid w:val="003D2EDF"/>
    <w:rsid w:val="003F36E3"/>
    <w:rsid w:val="00406A8D"/>
    <w:rsid w:val="00445937"/>
    <w:rsid w:val="00464E8C"/>
    <w:rsid w:val="004660EF"/>
    <w:rsid w:val="0048385F"/>
    <w:rsid w:val="00491CFD"/>
    <w:rsid w:val="004A0E6B"/>
    <w:rsid w:val="004A37D0"/>
    <w:rsid w:val="004B7CF8"/>
    <w:rsid w:val="004D73D9"/>
    <w:rsid w:val="004F7A44"/>
    <w:rsid w:val="005019B1"/>
    <w:rsid w:val="0055310F"/>
    <w:rsid w:val="00587341"/>
    <w:rsid w:val="005A6EDB"/>
    <w:rsid w:val="005D5C37"/>
    <w:rsid w:val="005F02E1"/>
    <w:rsid w:val="005F27A6"/>
    <w:rsid w:val="00604A2F"/>
    <w:rsid w:val="00617C51"/>
    <w:rsid w:val="006518CD"/>
    <w:rsid w:val="00671C41"/>
    <w:rsid w:val="00674B30"/>
    <w:rsid w:val="00687F12"/>
    <w:rsid w:val="00692725"/>
    <w:rsid w:val="0069632F"/>
    <w:rsid w:val="006A2FBC"/>
    <w:rsid w:val="006B3535"/>
    <w:rsid w:val="006F5505"/>
    <w:rsid w:val="0070690C"/>
    <w:rsid w:val="007164D1"/>
    <w:rsid w:val="00735D13"/>
    <w:rsid w:val="00751BCB"/>
    <w:rsid w:val="00761047"/>
    <w:rsid w:val="0076121C"/>
    <w:rsid w:val="00764F3E"/>
    <w:rsid w:val="00774C3D"/>
    <w:rsid w:val="00774D88"/>
    <w:rsid w:val="00786073"/>
    <w:rsid w:val="007D2A3A"/>
    <w:rsid w:val="007E48B8"/>
    <w:rsid w:val="00826918"/>
    <w:rsid w:val="0083664C"/>
    <w:rsid w:val="00841621"/>
    <w:rsid w:val="00855545"/>
    <w:rsid w:val="0085703E"/>
    <w:rsid w:val="008732F1"/>
    <w:rsid w:val="008808C7"/>
    <w:rsid w:val="00884215"/>
    <w:rsid w:val="00893B79"/>
    <w:rsid w:val="008A27CC"/>
    <w:rsid w:val="008A3908"/>
    <w:rsid w:val="008B57EE"/>
    <w:rsid w:val="008C4A12"/>
    <w:rsid w:val="008E2858"/>
    <w:rsid w:val="00916C25"/>
    <w:rsid w:val="0092114C"/>
    <w:rsid w:val="00955EB1"/>
    <w:rsid w:val="00961DEE"/>
    <w:rsid w:val="00971AF4"/>
    <w:rsid w:val="0097422D"/>
    <w:rsid w:val="009762EC"/>
    <w:rsid w:val="00977677"/>
    <w:rsid w:val="009803AC"/>
    <w:rsid w:val="009A6BF3"/>
    <w:rsid w:val="009C210A"/>
    <w:rsid w:val="009E3A39"/>
    <w:rsid w:val="009F4B0E"/>
    <w:rsid w:val="00A12AC0"/>
    <w:rsid w:val="00A45FC5"/>
    <w:rsid w:val="00A84B91"/>
    <w:rsid w:val="00AC1763"/>
    <w:rsid w:val="00AC4FC8"/>
    <w:rsid w:val="00AE1EBC"/>
    <w:rsid w:val="00AF78ED"/>
    <w:rsid w:val="00B124C4"/>
    <w:rsid w:val="00B32E80"/>
    <w:rsid w:val="00B5107F"/>
    <w:rsid w:val="00B549A3"/>
    <w:rsid w:val="00B55015"/>
    <w:rsid w:val="00B70D03"/>
    <w:rsid w:val="00B906A1"/>
    <w:rsid w:val="00BC03C6"/>
    <w:rsid w:val="00BC3538"/>
    <w:rsid w:val="00BE5505"/>
    <w:rsid w:val="00C06BAA"/>
    <w:rsid w:val="00C129C1"/>
    <w:rsid w:val="00C32741"/>
    <w:rsid w:val="00C40E54"/>
    <w:rsid w:val="00C41DF5"/>
    <w:rsid w:val="00C5297D"/>
    <w:rsid w:val="00C572CF"/>
    <w:rsid w:val="00C7228E"/>
    <w:rsid w:val="00C82B4B"/>
    <w:rsid w:val="00C869E2"/>
    <w:rsid w:val="00CA23A9"/>
    <w:rsid w:val="00CB193D"/>
    <w:rsid w:val="00CB6943"/>
    <w:rsid w:val="00CB7507"/>
    <w:rsid w:val="00CB7539"/>
    <w:rsid w:val="00CC426C"/>
    <w:rsid w:val="00CD00C6"/>
    <w:rsid w:val="00CE5B09"/>
    <w:rsid w:val="00CF5A68"/>
    <w:rsid w:val="00D84050"/>
    <w:rsid w:val="00D91D8D"/>
    <w:rsid w:val="00DA5A3A"/>
    <w:rsid w:val="00DC144E"/>
    <w:rsid w:val="00DD46AE"/>
    <w:rsid w:val="00DE323B"/>
    <w:rsid w:val="00DF0E4C"/>
    <w:rsid w:val="00DF1496"/>
    <w:rsid w:val="00DF2317"/>
    <w:rsid w:val="00DF3700"/>
    <w:rsid w:val="00E044F8"/>
    <w:rsid w:val="00E27691"/>
    <w:rsid w:val="00E30CDF"/>
    <w:rsid w:val="00E34657"/>
    <w:rsid w:val="00E461ED"/>
    <w:rsid w:val="00E57640"/>
    <w:rsid w:val="00E635BD"/>
    <w:rsid w:val="00E74E84"/>
    <w:rsid w:val="00E771E5"/>
    <w:rsid w:val="00E83223"/>
    <w:rsid w:val="00E864A8"/>
    <w:rsid w:val="00E878DA"/>
    <w:rsid w:val="00E92552"/>
    <w:rsid w:val="00EE3B49"/>
    <w:rsid w:val="00EE69F2"/>
    <w:rsid w:val="00EF5AD6"/>
    <w:rsid w:val="00F032ED"/>
    <w:rsid w:val="00F062A1"/>
    <w:rsid w:val="00F0711E"/>
    <w:rsid w:val="00F2093F"/>
    <w:rsid w:val="00F20A5E"/>
    <w:rsid w:val="00F2517A"/>
    <w:rsid w:val="00F26184"/>
    <w:rsid w:val="00F51337"/>
    <w:rsid w:val="00F57275"/>
    <w:rsid w:val="00F67305"/>
    <w:rsid w:val="00F77B37"/>
    <w:rsid w:val="00F83988"/>
    <w:rsid w:val="00FB6824"/>
    <w:rsid w:val="00FF1E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450E6"/>
  <w15:chartTrackingRefBased/>
  <w15:docId w15:val="{D1CD5FC9-5042-EA4E-BBBD-6740F4BC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C7"/>
    <w:pPr>
      <w:widowControl w:val="0"/>
      <w:autoSpaceDE w:val="0"/>
      <w:autoSpaceDN w:val="0"/>
    </w:pPr>
    <w:rPr>
      <w:rFonts w:cs="Calibri"/>
      <w:sz w:val="22"/>
      <w:szCs w:val="22"/>
      <w:lang w:val="en-US" w:eastAsia="en-US" w:bidi="en-US"/>
    </w:rPr>
  </w:style>
  <w:style w:type="paragraph" w:styleId="Heading1">
    <w:name w:val="heading 1"/>
    <w:basedOn w:val="Normal"/>
    <w:link w:val="Heading1Char"/>
    <w:uiPriority w:val="9"/>
    <w:qFormat/>
    <w:rsid w:val="00B906A1"/>
    <w:pPr>
      <w:spacing w:before="31"/>
      <w:ind w:left="4078" w:right="1364" w:hanging="956"/>
      <w:outlineLvl w:val="0"/>
    </w:pPr>
    <w:rPr>
      <w:b/>
      <w:bCs/>
      <w:sz w:val="37"/>
      <w:szCs w:val="37"/>
    </w:rPr>
  </w:style>
  <w:style w:type="paragraph" w:styleId="Heading2">
    <w:name w:val="heading 2"/>
    <w:basedOn w:val="Normal"/>
    <w:link w:val="Heading2Char"/>
    <w:uiPriority w:val="9"/>
    <w:unhideWhenUsed/>
    <w:qFormat/>
    <w:rsid w:val="00B906A1"/>
    <w:pPr>
      <w:spacing w:before="78"/>
      <w:ind w:right="7"/>
      <w:jc w:val="center"/>
      <w:outlineLvl w:val="1"/>
    </w:pPr>
    <w:rPr>
      <w:b/>
      <w:bCs/>
      <w:i/>
      <w:sz w:val="34"/>
      <w:szCs w:val="34"/>
      <w:u w:val="single" w:color="000000"/>
    </w:rPr>
  </w:style>
  <w:style w:type="paragraph" w:styleId="Heading4">
    <w:name w:val="heading 4"/>
    <w:basedOn w:val="Normal"/>
    <w:next w:val="Normal"/>
    <w:link w:val="Heading4Char"/>
    <w:uiPriority w:val="9"/>
    <w:semiHidden/>
    <w:unhideWhenUsed/>
    <w:qFormat/>
    <w:rsid w:val="00E635B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906A1"/>
    <w:rPr>
      <w:rFonts w:ascii="Calibri" w:eastAsia="Calibri" w:hAnsi="Calibri" w:cs="Calibri"/>
      <w:b/>
      <w:bCs/>
      <w:sz w:val="37"/>
      <w:szCs w:val="37"/>
      <w:lang w:val="en-US" w:bidi="en-US"/>
    </w:rPr>
  </w:style>
  <w:style w:type="character" w:customStyle="1" w:styleId="Heading2Char">
    <w:name w:val="Heading 2 Char"/>
    <w:link w:val="Heading2"/>
    <w:uiPriority w:val="9"/>
    <w:rsid w:val="00B906A1"/>
    <w:rPr>
      <w:rFonts w:ascii="Calibri" w:eastAsia="Calibri" w:hAnsi="Calibri" w:cs="Calibri"/>
      <w:b/>
      <w:bCs/>
      <w:i/>
      <w:sz w:val="34"/>
      <w:szCs w:val="34"/>
      <w:u w:val="single" w:color="000000"/>
      <w:lang w:val="en-US" w:bidi="en-US"/>
    </w:rPr>
  </w:style>
  <w:style w:type="paragraph" w:styleId="BodyText">
    <w:name w:val="Body Text"/>
    <w:basedOn w:val="Normal"/>
    <w:link w:val="BodyTextChar"/>
    <w:uiPriority w:val="1"/>
    <w:qFormat/>
    <w:rsid w:val="00B906A1"/>
    <w:rPr>
      <w:b/>
      <w:bCs/>
      <w:sz w:val="30"/>
      <w:szCs w:val="30"/>
    </w:rPr>
  </w:style>
  <w:style w:type="character" w:customStyle="1" w:styleId="BodyTextChar">
    <w:name w:val="Body Text Char"/>
    <w:link w:val="BodyText"/>
    <w:uiPriority w:val="1"/>
    <w:rsid w:val="00B906A1"/>
    <w:rPr>
      <w:rFonts w:ascii="Calibri" w:eastAsia="Calibri" w:hAnsi="Calibri" w:cs="Calibri"/>
      <w:b/>
      <w:bCs/>
      <w:sz w:val="30"/>
      <w:szCs w:val="30"/>
      <w:lang w:val="en-US" w:bidi="en-US"/>
    </w:rPr>
  </w:style>
  <w:style w:type="paragraph" w:styleId="BalloonText">
    <w:name w:val="Balloon Text"/>
    <w:basedOn w:val="Normal"/>
    <w:link w:val="BalloonTextChar"/>
    <w:uiPriority w:val="99"/>
    <w:semiHidden/>
    <w:unhideWhenUsed/>
    <w:rsid w:val="00B906A1"/>
    <w:rPr>
      <w:rFonts w:ascii="Segoe UI" w:hAnsi="Segoe UI" w:cs="Segoe UI"/>
      <w:sz w:val="18"/>
      <w:szCs w:val="18"/>
    </w:rPr>
  </w:style>
  <w:style w:type="character" w:customStyle="1" w:styleId="BalloonTextChar">
    <w:name w:val="Balloon Text Char"/>
    <w:link w:val="BalloonText"/>
    <w:uiPriority w:val="99"/>
    <w:semiHidden/>
    <w:rsid w:val="00B906A1"/>
    <w:rPr>
      <w:rFonts w:ascii="Segoe UI" w:eastAsia="Calibri" w:hAnsi="Segoe UI" w:cs="Segoe UI"/>
      <w:sz w:val="18"/>
      <w:szCs w:val="18"/>
      <w:lang w:val="en-US" w:bidi="en-US"/>
    </w:rPr>
  </w:style>
  <w:style w:type="paragraph" w:styleId="Header">
    <w:name w:val="header"/>
    <w:basedOn w:val="Normal"/>
    <w:link w:val="HeaderChar"/>
    <w:uiPriority w:val="99"/>
    <w:unhideWhenUsed/>
    <w:rsid w:val="00CB6943"/>
    <w:pPr>
      <w:tabs>
        <w:tab w:val="center" w:pos="4513"/>
        <w:tab w:val="right" w:pos="9026"/>
      </w:tabs>
    </w:pPr>
  </w:style>
  <w:style w:type="character" w:customStyle="1" w:styleId="HeaderChar">
    <w:name w:val="Header Char"/>
    <w:link w:val="Header"/>
    <w:uiPriority w:val="99"/>
    <w:rsid w:val="00CB6943"/>
    <w:rPr>
      <w:rFonts w:ascii="Calibri" w:eastAsia="Calibri" w:hAnsi="Calibri" w:cs="Calibri"/>
      <w:lang w:val="en-US" w:bidi="en-US"/>
    </w:rPr>
  </w:style>
  <w:style w:type="paragraph" w:styleId="Footer">
    <w:name w:val="footer"/>
    <w:basedOn w:val="Normal"/>
    <w:link w:val="FooterChar"/>
    <w:uiPriority w:val="99"/>
    <w:unhideWhenUsed/>
    <w:rsid w:val="00CB6943"/>
    <w:pPr>
      <w:tabs>
        <w:tab w:val="center" w:pos="4513"/>
        <w:tab w:val="right" w:pos="9026"/>
      </w:tabs>
    </w:pPr>
  </w:style>
  <w:style w:type="character" w:customStyle="1" w:styleId="FooterChar">
    <w:name w:val="Footer Char"/>
    <w:link w:val="Footer"/>
    <w:uiPriority w:val="99"/>
    <w:rsid w:val="00CB6943"/>
    <w:rPr>
      <w:rFonts w:ascii="Calibri" w:eastAsia="Calibri" w:hAnsi="Calibri" w:cs="Calibri"/>
      <w:lang w:val="en-US" w:bidi="en-US"/>
    </w:rPr>
  </w:style>
  <w:style w:type="table" w:styleId="TableGrid">
    <w:name w:val="Table Grid"/>
    <w:basedOn w:val="TableNormal"/>
    <w:uiPriority w:val="39"/>
    <w:rsid w:val="00587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transcript-line">
    <w:name w:val="content-transcript-line"/>
    <w:basedOn w:val="DefaultParagraphFont"/>
    <w:rsid w:val="00E74E84"/>
  </w:style>
  <w:style w:type="character" w:styleId="Hyperlink">
    <w:name w:val="Hyperlink"/>
    <w:basedOn w:val="DefaultParagraphFont"/>
    <w:uiPriority w:val="99"/>
    <w:unhideWhenUsed/>
    <w:rsid w:val="00884215"/>
    <w:rPr>
      <w:color w:val="0563C1" w:themeColor="hyperlink"/>
      <w:u w:val="single"/>
    </w:rPr>
  </w:style>
  <w:style w:type="character" w:styleId="UnresolvedMention">
    <w:name w:val="Unresolved Mention"/>
    <w:basedOn w:val="DefaultParagraphFont"/>
    <w:uiPriority w:val="99"/>
    <w:semiHidden/>
    <w:unhideWhenUsed/>
    <w:rsid w:val="00884215"/>
    <w:rPr>
      <w:color w:val="605E5C"/>
      <w:shd w:val="clear" w:color="auto" w:fill="E1DFDD"/>
    </w:rPr>
  </w:style>
  <w:style w:type="paragraph" w:styleId="ListParagraph">
    <w:name w:val="List Paragraph"/>
    <w:basedOn w:val="Normal"/>
    <w:uiPriority w:val="34"/>
    <w:qFormat/>
    <w:rsid w:val="00955EB1"/>
    <w:pPr>
      <w:ind w:left="720"/>
      <w:contextualSpacing/>
    </w:pPr>
  </w:style>
  <w:style w:type="paragraph" w:customStyle="1" w:styleId="trt0xe">
    <w:name w:val="trt0xe"/>
    <w:basedOn w:val="Normal"/>
    <w:rsid w:val="00DD46AE"/>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NormalWeb">
    <w:name w:val="Normal (Web)"/>
    <w:basedOn w:val="Normal"/>
    <w:uiPriority w:val="99"/>
    <w:semiHidden/>
    <w:unhideWhenUsed/>
    <w:rsid w:val="00DD46AE"/>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DD46AE"/>
    <w:rPr>
      <w:b/>
      <w:bCs/>
    </w:rPr>
  </w:style>
  <w:style w:type="character" w:customStyle="1" w:styleId="title-text">
    <w:name w:val="title-text"/>
    <w:basedOn w:val="DefaultParagraphFont"/>
    <w:rsid w:val="00DD46AE"/>
  </w:style>
  <w:style w:type="character" w:customStyle="1" w:styleId="hgkelc">
    <w:name w:val="hgkelc"/>
    <w:basedOn w:val="DefaultParagraphFont"/>
    <w:rsid w:val="00DD46AE"/>
  </w:style>
  <w:style w:type="character" w:customStyle="1" w:styleId="kx21rb">
    <w:name w:val="kx21rb"/>
    <w:basedOn w:val="DefaultParagraphFont"/>
    <w:rsid w:val="00E864A8"/>
  </w:style>
  <w:style w:type="character" w:customStyle="1" w:styleId="Heading4Char">
    <w:name w:val="Heading 4 Char"/>
    <w:basedOn w:val="DefaultParagraphFont"/>
    <w:link w:val="Heading4"/>
    <w:uiPriority w:val="9"/>
    <w:semiHidden/>
    <w:rsid w:val="00E635BD"/>
    <w:rPr>
      <w:rFonts w:asciiTheme="majorHAnsi" w:eastAsiaTheme="majorEastAsia" w:hAnsiTheme="majorHAnsi" w:cstheme="majorBidi"/>
      <w:i/>
      <w:iCs/>
      <w:color w:val="2F5496" w:themeColor="accent1" w:themeShade="BF"/>
      <w:sz w:val="22"/>
      <w:szCs w:val="22"/>
      <w:lang w:val="en-US" w:eastAsia="en-US" w:bidi="en-US"/>
    </w:rPr>
  </w:style>
  <w:style w:type="character" w:customStyle="1" w:styleId="mw-headline">
    <w:name w:val="mw-headline"/>
    <w:basedOn w:val="DefaultParagraphFont"/>
    <w:rsid w:val="00E63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0467">
      <w:bodyDiv w:val="1"/>
      <w:marLeft w:val="0"/>
      <w:marRight w:val="0"/>
      <w:marTop w:val="0"/>
      <w:marBottom w:val="0"/>
      <w:divBdr>
        <w:top w:val="none" w:sz="0" w:space="0" w:color="auto"/>
        <w:left w:val="none" w:sz="0" w:space="0" w:color="auto"/>
        <w:bottom w:val="none" w:sz="0" w:space="0" w:color="auto"/>
        <w:right w:val="none" w:sz="0" w:space="0" w:color="auto"/>
      </w:divBdr>
    </w:div>
    <w:div w:id="52117935">
      <w:bodyDiv w:val="1"/>
      <w:marLeft w:val="0"/>
      <w:marRight w:val="0"/>
      <w:marTop w:val="0"/>
      <w:marBottom w:val="0"/>
      <w:divBdr>
        <w:top w:val="none" w:sz="0" w:space="0" w:color="auto"/>
        <w:left w:val="none" w:sz="0" w:space="0" w:color="auto"/>
        <w:bottom w:val="none" w:sz="0" w:space="0" w:color="auto"/>
        <w:right w:val="none" w:sz="0" w:space="0" w:color="auto"/>
      </w:divBdr>
    </w:div>
    <w:div w:id="120270535">
      <w:bodyDiv w:val="1"/>
      <w:marLeft w:val="0"/>
      <w:marRight w:val="0"/>
      <w:marTop w:val="0"/>
      <w:marBottom w:val="0"/>
      <w:divBdr>
        <w:top w:val="none" w:sz="0" w:space="0" w:color="auto"/>
        <w:left w:val="none" w:sz="0" w:space="0" w:color="auto"/>
        <w:bottom w:val="none" w:sz="0" w:space="0" w:color="auto"/>
        <w:right w:val="none" w:sz="0" w:space="0" w:color="auto"/>
      </w:divBdr>
    </w:div>
    <w:div w:id="149030113">
      <w:bodyDiv w:val="1"/>
      <w:marLeft w:val="0"/>
      <w:marRight w:val="0"/>
      <w:marTop w:val="0"/>
      <w:marBottom w:val="0"/>
      <w:divBdr>
        <w:top w:val="none" w:sz="0" w:space="0" w:color="auto"/>
        <w:left w:val="none" w:sz="0" w:space="0" w:color="auto"/>
        <w:bottom w:val="none" w:sz="0" w:space="0" w:color="auto"/>
        <w:right w:val="none" w:sz="0" w:space="0" w:color="auto"/>
      </w:divBdr>
    </w:div>
    <w:div w:id="162353236">
      <w:bodyDiv w:val="1"/>
      <w:marLeft w:val="0"/>
      <w:marRight w:val="0"/>
      <w:marTop w:val="0"/>
      <w:marBottom w:val="0"/>
      <w:divBdr>
        <w:top w:val="none" w:sz="0" w:space="0" w:color="auto"/>
        <w:left w:val="none" w:sz="0" w:space="0" w:color="auto"/>
        <w:bottom w:val="none" w:sz="0" w:space="0" w:color="auto"/>
        <w:right w:val="none" w:sz="0" w:space="0" w:color="auto"/>
      </w:divBdr>
      <w:divsChild>
        <w:div w:id="881132455">
          <w:marLeft w:val="0"/>
          <w:marRight w:val="0"/>
          <w:marTop w:val="0"/>
          <w:marBottom w:val="0"/>
          <w:divBdr>
            <w:top w:val="none" w:sz="0" w:space="0" w:color="auto"/>
            <w:left w:val="none" w:sz="0" w:space="0" w:color="auto"/>
            <w:bottom w:val="none" w:sz="0" w:space="0" w:color="auto"/>
            <w:right w:val="none" w:sz="0" w:space="0" w:color="auto"/>
          </w:divBdr>
        </w:div>
        <w:div w:id="1359817494">
          <w:marLeft w:val="0"/>
          <w:marRight w:val="0"/>
          <w:marTop w:val="0"/>
          <w:marBottom w:val="0"/>
          <w:divBdr>
            <w:top w:val="none" w:sz="0" w:space="0" w:color="auto"/>
            <w:left w:val="none" w:sz="0" w:space="0" w:color="auto"/>
            <w:bottom w:val="none" w:sz="0" w:space="0" w:color="auto"/>
            <w:right w:val="none" w:sz="0" w:space="0" w:color="auto"/>
          </w:divBdr>
        </w:div>
      </w:divsChild>
    </w:div>
    <w:div w:id="201135636">
      <w:bodyDiv w:val="1"/>
      <w:marLeft w:val="0"/>
      <w:marRight w:val="0"/>
      <w:marTop w:val="0"/>
      <w:marBottom w:val="0"/>
      <w:divBdr>
        <w:top w:val="none" w:sz="0" w:space="0" w:color="auto"/>
        <w:left w:val="none" w:sz="0" w:space="0" w:color="auto"/>
        <w:bottom w:val="none" w:sz="0" w:space="0" w:color="auto"/>
        <w:right w:val="none" w:sz="0" w:space="0" w:color="auto"/>
      </w:divBdr>
    </w:div>
    <w:div w:id="356809512">
      <w:bodyDiv w:val="1"/>
      <w:marLeft w:val="0"/>
      <w:marRight w:val="0"/>
      <w:marTop w:val="0"/>
      <w:marBottom w:val="0"/>
      <w:divBdr>
        <w:top w:val="none" w:sz="0" w:space="0" w:color="auto"/>
        <w:left w:val="none" w:sz="0" w:space="0" w:color="auto"/>
        <w:bottom w:val="none" w:sz="0" w:space="0" w:color="auto"/>
        <w:right w:val="none" w:sz="0" w:space="0" w:color="auto"/>
      </w:divBdr>
      <w:divsChild>
        <w:div w:id="1906404608">
          <w:marLeft w:val="0"/>
          <w:marRight w:val="0"/>
          <w:marTop w:val="0"/>
          <w:marBottom w:val="0"/>
          <w:divBdr>
            <w:top w:val="none" w:sz="0" w:space="0" w:color="auto"/>
            <w:left w:val="none" w:sz="0" w:space="0" w:color="auto"/>
            <w:bottom w:val="none" w:sz="0" w:space="0" w:color="auto"/>
            <w:right w:val="none" w:sz="0" w:space="0" w:color="auto"/>
          </w:divBdr>
          <w:divsChild>
            <w:div w:id="1351100989">
              <w:marLeft w:val="0"/>
              <w:marRight w:val="0"/>
              <w:marTop w:val="0"/>
              <w:marBottom w:val="0"/>
              <w:divBdr>
                <w:top w:val="none" w:sz="0" w:space="0" w:color="auto"/>
                <w:left w:val="none" w:sz="0" w:space="0" w:color="auto"/>
                <w:bottom w:val="none" w:sz="0" w:space="0" w:color="auto"/>
                <w:right w:val="none" w:sz="0" w:space="0" w:color="auto"/>
              </w:divBdr>
            </w:div>
          </w:divsChild>
        </w:div>
        <w:div w:id="595551920">
          <w:marLeft w:val="0"/>
          <w:marRight w:val="0"/>
          <w:marTop w:val="0"/>
          <w:marBottom w:val="0"/>
          <w:divBdr>
            <w:top w:val="none" w:sz="0" w:space="0" w:color="auto"/>
            <w:left w:val="none" w:sz="0" w:space="0" w:color="auto"/>
            <w:bottom w:val="none" w:sz="0" w:space="0" w:color="auto"/>
            <w:right w:val="none" w:sz="0" w:space="0" w:color="auto"/>
          </w:divBdr>
          <w:divsChild>
            <w:div w:id="1587642168">
              <w:marLeft w:val="0"/>
              <w:marRight w:val="0"/>
              <w:marTop w:val="0"/>
              <w:marBottom w:val="0"/>
              <w:divBdr>
                <w:top w:val="none" w:sz="0" w:space="0" w:color="auto"/>
                <w:left w:val="none" w:sz="0" w:space="0" w:color="auto"/>
                <w:bottom w:val="none" w:sz="0" w:space="0" w:color="auto"/>
                <w:right w:val="none" w:sz="0" w:space="0" w:color="auto"/>
              </w:divBdr>
              <w:divsChild>
                <w:div w:id="237444784">
                  <w:marLeft w:val="0"/>
                  <w:marRight w:val="0"/>
                  <w:marTop w:val="0"/>
                  <w:marBottom w:val="0"/>
                  <w:divBdr>
                    <w:top w:val="none" w:sz="0" w:space="0" w:color="auto"/>
                    <w:left w:val="none" w:sz="0" w:space="0" w:color="auto"/>
                    <w:bottom w:val="none" w:sz="0" w:space="0" w:color="auto"/>
                    <w:right w:val="none" w:sz="0" w:space="0" w:color="auto"/>
                  </w:divBdr>
                  <w:divsChild>
                    <w:div w:id="1411150937">
                      <w:marLeft w:val="0"/>
                      <w:marRight w:val="0"/>
                      <w:marTop w:val="0"/>
                      <w:marBottom w:val="0"/>
                      <w:divBdr>
                        <w:top w:val="none" w:sz="0" w:space="0" w:color="auto"/>
                        <w:left w:val="none" w:sz="0" w:space="0" w:color="auto"/>
                        <w:bottom w:val="none" w:sz="0" w:space="0" w:color="auto"/>
                        <w:right w:val="none" w:sz="0" w:space="0" w:color="auto"/>
                      </w:divBdr>
                      <w:divsChild>
                        <w:div w:id="1889563551">
                          <w:marLeft w:val="0"/>
                          <w:marRight w:val="0"/>
                          <w:marTop w:val="0"/>
                          <w:marBottom w:val="0"/>
                          <w:divBdr>
                            <w:top w:val="none" w:sz="0" w:space="0" w:color="auto"/>
                            <w:left w:val="none" w:sz="0" w:space="0" w:color="auto"/>
                            <w:bottom w:val="none" w:sz="0" w:space="0" w:color="auto"/>
                            <w:right w:val="none" w:sz="0" w:space="0" w:color="auto"/>
                          </w:divBdr>
                          <w:divsChild>
                            <w:div w:id="1649942790">
                              <w:marLeft w:val="0"/>
                              <w:marRight w:val="0"/>
                              <w:marTop w:val="0"/>
                              <w:marBottom w:val="0"/>
                              <w:divBdr>
                                <w:top w:val="none" w:sz="0" w:space="0" w:color="auto"/>
                                <w:left w:val="none" w:sz="0" w:space="0" w:color="auto"/>
                                <w:bottom w:val="none" w:sz="0" w:space="0" w:color="auto"/>
                                <w:right w:val="none" w:sz="0" w:space="0" w:color="auto"/>
                              </w:divBdr>
                              <w:divsChild>
                                <w:div w:id="1498615208">
                                  <w:marLeft w:val="0"/>
                                  <w:marRight w:val="0"/>
                                  <w:marTop w:val="0"/>
                                  <w:marBottom w:val="0"/>
                                  <w:divBdr>
                                    <w:top w:val="none" w:sz="0" w:space="0" w:color="auto"/>
                                    <w:left w:val="none" w:sz="0" w:space="0" w:color="auto"/>
                                    <w:bottom w:val="none" w:sz="0" w:space="0" w:color="auto"/>
                                    <w:right w:val="none" w:sz="0" w:space="0" w:color="auto"/>
                                  </w:divBdr>
                                  <w:divsChild>
                                    <w:div w:id="1722904836">
                                      <w:marLeft w:val="0"/>
                                      <w:marRight w:val="0"/>
                                      <w:marTop w:val="0"/>
                                      <w:marBottom w:val="0"/>
                                      <w:divBdr>
                                        <w:top w:val="none" w:sz="0" w:space="0" w:color="auto"/>
                                        <w:left w:val="none" w:sz="0" w:space="0" w:color="auto"/>
                                        <w:bottom w:val="none" w:sz="0" w:space="0" w:color="auto"/>
                                        <w:right w:val="none" w:sz="0" w:space="0" w:color="auto"/>
                                      </w:divBdr>
                                      <w:divsChild>
                                        <w:div w:id="1967152491">
                                          <w:marLeft w:val="0"/>
                                          <w:marRight w:val="0"/>
                                          <w:marTop w:val="0"/>
                                          <w:marBottom w:val="0"/>
                                          <w:divBdr>
                                            <w:top w:val="none" w:sz="0" w:space="0" w:color="auto"/>
                                            <w:left w:val="none" w:sz="0" w:space="0" w:color="auto"/>
                                            <w:bottom w:val="none" w:sz="0" w:space="0" w:color="auto"/>
                                            <w:right w:val="none" w:sz="0" w:space="0" w:color="auto"/>
                                          </w:divBdr>
                                          <w:divsChild>
                                            <w:div w:id="1305551781">
                                              <w:marLeft w:val="0"/>
                                              <w:marRight w:val="0"/>
                                              <w:marTop w:val="0"/>
                                              <w:marBottom w:val="0"/>
                                              <w:divBdr>
                                                <w:top w:val="none" w:sz="0" w:space="0" w:color="auto"/>
                                                <w:left w:val="none" w:sz="0" w:space="0" w:color="auto"/>
                                                <w:bottom w:val="none" w:sz="0" w:space="0" w:color="auto"/>
                                                <w:right w:val="none" w:sz="0" w:space="0" w:color="auto"/>
                                              </w:divBdr>
                                              <w:divsChild>
                                                <w:div w:id="24793035">
                                                  <w:marLeft w:val="0"/>
                                                  <w:marRight w:val="0"/>
                                                  <w:marTop w:val="0"/>
                                                  <w:marBottom w:val="0"/>
                                                  <w:divBdr>
                                                    <w:top w:val="none" w:sz="0" w:space="0" w:color="auto"/>
                                                    <w:left w:val="none" w:sz="0" w:space="0" w:color="auto"/>
                                                    <w:bottom w:val="none" w:sz="0" w:space="0" w:color="auto"/>
                                                    <w:right w:val="none" w:sz="0" w:space="0" w:color="auto"/>
                                                  </w:divBdr>
                                                  <w:divsChild>
                                                    <w:div w:id="1913541127">
                                                      <w:marLeft w:val="0"/>
                                                      <w:marRight w:val="0"/>
                                                      <w:marTop w:val="0"/>
                                                      <w:marBottom w:val="0"/>
                                                      <w:divBdr>
                                                        <w:top w:val="none" w:sz="0" w:space="0" w:color="auto"/>
                                                        <w:left w:val="none" w:sz="0" w:space="0" w:color="auto"/>
                                                        <w:bottom w:val="none" w:sz="0" w:space="0" w:color="auto"/>
                                                        <w:right w:val="none" w:sz="0" w:space="0" w:color="auto"/>
                                                      </w:divBdr>
                                                      <w:divsChild>
                                                        <w:div w:id="1976638002">
                                                          <w:marLeft w:val="0"/>
                                                          <w:marRight w:val="0"/>
                                                          <w:marTop w:val="0"/>
                                                          <w:marBottom w:val="0"/>
                                                          <w:divBdr>
                                                            <w:top w:val="none" w:sz="0" w:space="0" w:color="auto"/>
                                                            <w:left w:val="none" w:sz="0" w:space="0" w:color="auto"/>
                                                            <w:bottom w:val="none" w:sz="0" w:space="0" w:color="auto"/>
                                                            <w:right w:val="none" w:sz="0" w:space="0" w:color="auto"/>
                                                          </w:divBdr>
                                                          <w:divsChild>
                                                            <w:div w:id="2062555131">
                                                              <w:marLeft w:val="0"/>
                                                              <w:marRight w:val="0"/>
                                                              <w:marTop w:val="0"/>
                                                              <w:marBottom w:val="0"/>
                                                              <w:divBdr>
                                                                <w:top w:val="none" w:sz="0" w:space="0" w:color="auto"/>
                                                                <w:left w:val="none" w:sz="0" w:space="0" w:color="auto"/>
                                                                <w:bottom w:val="none" w:sz="0" w:space="0" w:color="auto"/>
                                                                <w:right w:val="none" w:sz="0" w:space="0" w:color="auto"/>
                                                              </w:divBdr>
                                                              <w:divsChild>
                                                                <w:div w:id="133511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107096">
                      <w:marLeft w:val="0"/>
                      <w:marRight w:val="0"/>
                      <w:marTop w:val="0"/>
                      <w:marBottom w:val="0"/>
                      <w:divBdr>
                        <w:top w:val="none" w:sz="0" w:space="0" w:color="auto"/>
                        <w:left w:val="none" w:sz="0" w:space="0" w:color="auto"/>
                        <w:bottom w:val="none" w:sz="0" w:space="0" w:color="auto"/>
                        <w:right w:val="none" w:sz="0" w:space="0" w:color="auto"/>
                      </w:divBdr>
                      <w:divsChild>
                        <w:div w:id="1885944553">
                          <w:marLeft w:val="0"/>
                          <w:marRight w:val="0"/>
                          <w:marTop w:val="0"/>
                          <w:marBottom w:val="0"/>
                          <w:divBdr>
                            <w:top w:val="none" w:sz="0" w:space="0" w:color="auto"/>
                            <w:left w:val="none" w:sz="0" w:space="0" w:color="auto"/>
                            <w:bottom w:val="none" w:sz="0" w:space="0" w:color="auto"/>
                            <w:right w:val="none" w:sz="0" w:space="0" w:color="auto"/>
                          </w:divBdr>
                          <w:divsChild>
                            <w:div w:id="656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730147">
      <w:bodyDiv w:val="1"/>
      <w:marLeft w:val="0"/>
      <w:marRight w:val="0"/>
      <w:marTop w:val="0"/>
      <w:marBottom w:val="0"/>
      <w:divBdr>
        <w:top w:val="none" w:sz="0" w:space="0" w:color="auto"/>
        <w:left w:val="none" w:sz="0" w:space="0" w:color="auto"/>
        <w:bottom w:val="none" w:sz="0" w:space="0" w:color="auto"/>
        <w:right w:val="none" w:sz="0" w:space="0" w:color="auto"/>
      </w:divBdr>
      <w:divsChild>
        <w:div w:id="1392926915">
          <w:marLeft w:val="0"/>
          <w:marRight w:val="0"/>
          <w:marTop w:val="0"/>
          <w:marBottom w:val="0"/>
          <w:divBdr>
            <w:top w:val="none" w:sz="0" w:space="0" w:color="auto"/>
            <w:left w:val="none" w:sz="0" w:space="0" w:color="auto"/>
            <w:bottom w:val="none" w:sz="0" w:space="0" w:color="auto"/>
            <w:right w:val="none" w:sz="0" w:space="0" w:color="auto"/>
          </w:divBdr>
          <w:divsChild>
            <w:div w:id="610359111">
              <w:marLeft w:val="0"/>
              <w:marRight w:val="0"/>
              <w:marTop w:val="0"/>
              <w:marBottom w:val="0"/>
              <w:divBdr>
                <w:top w:val="none" w:sz="0" w:space="0" w:color="auto"/>
                <w:left w:val="none" w:sz="0" w:space="0" w:color="auto"/>
                <w:bottom w:val="none" w:sz="0" w:space="0" w:color="auto"/>
                <w:right w:val="none" w:sz="0" w:space="0" w:color="auto"/>
              </w:divBdr>
            </w:div>
          </w:divsChild>
        </w:div>
        <w:div w:id="1034185903">
          <w:marLeft w:val="0"/>
          <w:marRight w:val="0"/>
          <w:marTop w:val="0"/>
          <w:marBottom w:val="0"/>
          <w:divBdr>
            <w:top w:val="none" w:sz="0" w:space="0" w:color="auto"/>
            <w:left w:val="none" w:sz="0" w:space="0" w:color="auto"/>
            <w:bottom w:val="none" w:sz="0" w:space="0" w:color="auto"/>
            <w:right w:val="none" w:sz="0" w:space="0" w:color="auto"/>
          </w:divBdr>
          <w:divsChild>
            <w:div w:id="602689893">
              <w:marLeft w:val="0"/>
              <w:marRight w:val="0"/>
              <w:marTop w:val="0"/>
              <w:marBottom w:val="0"/>
              <w:divBdr>
                <w:top w:val="none" w:sz="0" w:space="0" w:color="auto"/>
                <w:left w:val="none" w:sz="0" w:space="0" w:color="auto"/>
                <w:bottom w:val="none" w:sz="0" w:space="0" w:color="auto"/>
                <w:right w:val="none" w:sz="0" w:space="0" w:color="auto"/>
              </w:divBdr>
              <w:divsChild>
                <w:div w:id="890768943">
                  <w:marLeft w:val="0"/>
                  <w:marRight w:val="0"/>
                  <w:marTop w:val="0"/>
                  <w:marBottom w:val="0"/>
                  <w:divBdr>
                    <w:top w:val="none" w:sz="0" w:space="0" w:color="auto"/>
                    <w:left w:val="none" w:sz="0" w:space="0" w:color="auto"/>
                    <w:bottom w:val="none" w:sz="0" w:space="0" w:color="auto"/>
                    <w:right w:val="none" w:sz="0" w:space="0" w:color="auto"/>
                  </w:divBdr>
                  <w:divsChild>
                    <w:div w:id="1370568820">
                      <w:marLeft w:val="0"/>
                      <w:marRight w:val="0"/>
                      <w:marTop w:val="0"/>
                      <w:marBottom w:val="0"/>
                      <w:divBdr>
                        <w:top w:val="none" w:sz="0" w:space="0" w:color="auto"/>
                        <w:left w:val="none" w:sz="0" w:space="0" w:color="auto"/>
                        <w:bottom w:val="none" w:sz="0" w:space="0" w:color="auto"/>
                        <w:right w:val="none" w:sz="0" w:space="0" w:color="auto"/>
                      </w:divBdr>
                      <w:divsChild>
                        <w:div w:id="393090655">
                          <w:marLeft w:val="0"/>
                          <w:marRight w:val="0"/>
                          <w:marTop w:val="0"/>
                          <w:marBottom w:val="0"/>
                          <w:divBdr>
                            <w:top w:val="none" w:sz="0" w:space="0" w:color="auto"/>
                            <w:left w:val="none" w:sz="0" w:space="0" w:color="auto"/>
                            <w:bottom w:val="none" w:sz="0" w:space="0" w:color="auto"/>
                            <w:right w:val="none" w:sz="0" w:space="0" w:color="auto"/>
                          </w:divBdr>
                          <w:divsChild>
                            <w:div w:id="1516267718">
                              <w:marLeft w:val="0"/>
                              <w:marRight w:val="0"/>
                              <w:marTop w:val="0"/>
                              <w:marBottom w:val="0"/>
                              <w:divBdr>
                                <w:top w:val="none" w:sz="0" w:space="0" w:color="auto"/>
                                <w:left w:val="none" w:sz="0" w:space="0" w:color="auto"/>
                                <w:bottom w:val="none" w:sz="0" w:space="0" w:color="auto"/>
                                <w:right w:val="none" w:sz="0" w:space="0" w:color="auto"/>
                              </w:divBdr>
                              <w:divsChild>
                                <w:div w:id="1912690089">
                                  <w:marLeft w:val="0"/>
                                  <w:marRight w:val="0"/>
                                  <w:marTop w:val="0"/>
                                  <w:marBottom w:val="0"/>
                                  <w:divBdr>
                                    <w:top w:val="none" w:sz="0" w:space="0" w:color="auto"/>
                                    <w:left w:val="none" w:sz="0" w:space="0" w:color="auto"/>
                                    <w:bottom w:val="none" w:sz="0" w:space="0" w:color="auto"/>
                                    <w:right w:val="none" w:sz="0" w:space="0" w:color="auto"/>
                                  </w:divBdr>
                                  <w:divsChild>
                                    <w:div w:id="677540731">
                                      <w:marLeft w:val="0"/>
                                      <w:marRight w:val="0"/>
                                      <w:marTop w:val="0"/>
                                      <w:marBottom w:val="0"/>
                                      <w:divBdr>
                                        <w:top w:val="none" w:sz="0" w:space="0" w:color="auto"/>
                                        <w:left w:val="none" w:sz="0" w:space="0" w:color="auto"/>
                                        <w:bottom w:val="none" w:sz="0" w:space="0" w:color="auto"/>
                                        <w:right w:val="none" w:sz="0" w:space="0" w:color="auto"/>
                                      </w:divBdr>
                                      <w:divsChild>
                                        <w:div w:id="1258294457">
                                          <w:marLeft w:val="0"/>
                                          <w:marRight w:val="0"/>
                                          <w:marTop w:val="0"/>
                                          <w:marBottom w:val="0"/>
                                          <w:divBdr>
                                            <w:top w:val="none" w:sz="0" w:space="0" w:color="auto"/>
                                            <w:left w:val="none" w:sz="0" w:space="0" w:color="auto"/>
                                            <w:bottom w:val="none" w:sz="0" w:space="0" w:color="auto"/>
                                            <w:right w:val="none" w:sz="0" w:space="0" w:color="auto"/>
                                          </w:divBdr>
                                          <w:divsChild>
                                            <w:div w:id="844200450">
                                              <w:marLeft w:val="0"/>
                                              <w:marRight w:val="0"/>
                                              <w:marTop w:val="0"/>
                                              <w:marBottom w:val="0"/>
                                              <w:divBdr>
                                                <w:top w:val="none" w:sz="0" w:space="0" w:color="auto"/>
                                                <w:left w:val="none" w:sz="0" w:space="0" w:color="auto"/>
                                                <w:bottom w:val="none" w:sz="0" w:space="0" w:color="auto"/>
                                                <w:right w:val="none" w:sz="0" w:space="0" w:color="auto"/>
                                              </w:divBdr>
                                              <w:divsChild>
                                                <w:div w:id="1103453248">
                                                  <w:marLeft w:val="0"/>
                                                  <w:marRight w:val="0"/>
                                                  <w:marTop w:val="0"/>
                                                  <w:marBottom w:val="0"/>
                                                  <w:divBdr>
                                                    <w:top w:val="none" w:sz="0" w:space="0" w:color="auto"/>
                                                    <w:left w:val="none" w:sz="0" w:space="0" w:color="auto"/>
                                                    <w:bottom w:val="none" w:sz="0" w:space="0" w:color="auto"/>
                                                    <w:right w:val="none" w:sz="0" w:space="0" w:color="auto"/>
                                                  </w:divBdr>
                                                  <w:divsChild>
                                                    <w:div w:id="345406741">
                                                      <w:marLeft w:val="0"/>
                                                      <w:marRight w:val="0"/>
                                                      <w:marTop w:val="0"/>
                                                      <w:marBottom w:val="0"/>
                                                      <w:divBdr>
                                                        <w:top w:val="none" w:sz="0" w:space="0" w:color="auto"/>
                                                        <w:left w:val="none" w:sz="0" w:space="0" w:color="auto"/>
                                                        <w:bottom w:val="none" w:sz="0" w:space="0" w:color="auto"/>
                                                        <w:right w:val="none" w:sz="0" w:space="0" w:color="auto"/>
                                                      </w:divBdr>
                                                      <w:divsChild>
                                                        <w:div w:id="1687439462">
                                                          <w:marLeft w:val="0"/>
                                                          <w:marRight w:val="0"/>
                                                          <w:marTop w:val="0"/>
                                                          <w:marBottom w:val="0"/>
                                                          <w:divBdr>
                                                            <w:top w:val="none" w:sz="0" w:space="0" w:color="auto"/>
                                                            <w:left w:val="none" w:sz="0" w:space="0" w:color="auto"/>
                                                            <w:bottom w:val="none" w:sz="0" w:space="0" w:color="auto"/>
                                                            <w:right w:val="none" w:sz="0" w:space="0" w:color="auto"/>
                                                          </w:divBdr>
                                                          <w:divsChild>
                                                            <w:div w:id="2062291221">
                                                              <w:marLeft w:val="0"/>
                                                              <w:marRight w:val="0"/>
                                                              <w:marTop w:val="0"/>
                                                              <w:marBottom w:val="0"/>
                                                              <w:divBdr>
                                                                <w:top w:val="none" w:sz="0" w:space="0" w:color="auto"/>
                                                                <w:left w:val="none" w:sz="0" w:space="0" w:color="auto"/>
                                                                <w:bottom w:val="none" w:sz="0" w:space="0" w:color="auto"/>
                                                                <w:right w:val="none" w:sz="0" w:space="0" w:color="auto"/>
                                                              </w:divBdr>
                                                              <w:divsChild>
                                                                <w:div w:id="12934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0279333">
                      <w:marLeft w:val="0"/>
                      <w:marRight w:val="0"/>
                      <w:marTop w:val="0"/>
                      <w:marBottom w:val="0"/>
                      <w:divBdr>
                        <w:top w:val="none" w:sz="0" w:space="0" w:color="auto"/>
                        <w:left w:val="none" w:sz="0" w:space="0" w:color="auto"/>
                        <w:bottom w:val="none" w:sz="0" w:space="0" w:color="auto"/>
                        <w:right w:val="none" w:sz="0" w:space="0" w:color="auto"/>
                      </w:divBdr>
                      <w:divsChild>
                        <w:div w:id="1509296455">
                          <w:marLeft w:val="0"/>
                          <w:marRight w:val="0"/>
                          <w:marTop w:val="0"/>
                          <w:marBottom w:val="0"/>
                          <w:divBdr>
                            <w:top w:val="none" w:sz="0" w:space="0" w:color="auto"/>
                            <w:left w:val="none" w:sz="0" w:space="0" w:color="auto"/>
                            <w:bottom w:val="none" w:sz="0" w:space="0" w:color="auto"/>
                            <w:right w:val="none" w:sz="0" w:space="0" w:color="auto"/>
                          </w:divBdr>
                          <w:divsChild>
                            <w:div w:id="15450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766952">
      <w:bodyDiv w:val="1"/>
      <w:marLeft w:val="0"/>
      <w:marRight w:val="0"/>
      <w:marTop w:val="0"/>
      <w:marBottom w:val="0"/>
      <w:divBdr>
        <w:top w:val="none" w:sz="0" w:space="0" w:color="auto"/>
        <w:left w:val="none" w:sz="0" w:space="0" w:color="auto"/>
        <w:bottom w:val="none" w:sz="0" w:space="0" w:color="auto"/>
        <w:right w:val="none" w:sz="0" w:space="0" w:color="auto"/>
      </w:divBdr>
      <w:divsChild>
        <w:div w:id="1174224303">
          <w:marLeft w:val="0"/>
          <w:marRight w:val="0"/>
          <w:marTop w:val="0"/>
          <w:marBottom w:val="0"/>
          <w:divBdr>
            <w:top w:val="none" w:sz="0" w:space="0" w:color="auto"/>
            <w:left w:val="none" w:sz="0" w:space="0" w:color="auto"/>
            <w:bottom w:val="none" w:sz="0" w:space="0" w:color="auto"/>
            <w:right w:val="none" w:sz="0" w:space="0" w:color="auto"/>
          </w:divBdr>
          <w:divsChild>
            <w:div w:id="798034583">
              <w:marLeft w:val="0"/>
              <w:marRight w:val="0"/>
              <w:marTop w:val="0"/>
              <w:marBottom w:val="0"/>
              <w:divBdr>
                <w:top w:val="none" w:sz="0" w:space="0" w:color="auto"/>
                <w:left w:val="none" w:sz="0" w:space="0" w:color="auto"/>
                <w:bottom w:val="none" w:sz="0" w:space="0" w:color="auto"/>
                <w:right w:val="none" w:sz="0" w:space="0" w:color="auto"/>
              </w:divBdr>
            </w:div>
          </w:divsChild>
        </w:div>
        <w:div w:id="814222084">
          <w:marLeft w:val="0"/>
          <w:marRight w:val="0"/>
          <w:marTop w:val="0"/>
          <w:marBottom w:val="0"/>
          <w:divBdr>
            <w:top w:val="none" w:sz="0" w:space="0" w:color="auto"/>
            <w:left w:val="none" w:sz="0" w:space="0" w:color="auto"/>
            <w:bottom w:val="none" w:sz="0" w:space="0" w:color="auto"/>
            <w:right w:val="none" w:sz="0" w:space="0" w:color="auto"/>
          </w:divBdr>
          <w:divsChild>
            <w:div w:id="773478874">
              <w:marLeft w:val="0"/>
              <w:marRight w:val="0"/>
              <w:marTop w:val="0"/>
              <w:marBottom w:val="0"/>
              <w:divBdr>
                <w:top w:val="none" w:sz="0" w:space="0" w:color="auto"/>
                <w:left w:val="none" w:sz="0" w:space="0" w:color="auto"/>
                <w:bottom w:val="none" w:sz="0" w:space="0" w:color="auto"/>
                <w:right w:val="none" w:sz="0" w:space="0" w:color="auto"/>
              </w:divBdr>
              <w:divsChild>
                <w:div w:id="81150088">
                  <w:marLeft w:val="0"/>
                  <w:marRight w:val="0"/>
                  <w:marTop w:val="0"/>
                  <w:marBottom w:val="0"/>
                  <w:divBdr>
                    <w:top w:val="none" w:sz="0" w:space="0" w:color="auto"/>
                    <w:left w:val="none" w:sz="0" w:space="0" w:color="auto"/>
                    <w:bottom w:val="none" w:sz="0" w:space="0" w:color="auto"/>
                    <w:right w:val="none" w:sz="0" w:space="0" w:color="auto"/>
                  </w:divBdr>
                  <w:divsChild>
                    <w:div w:id="528447815">
                      <w:marLeft w:val="0"/>
                      <w:marRight w:val="0"/>
                      <w:marTop w:val="0"/>
                      <w:marBottom w:val="0"/>
                      <w:divBdr>
                        <w:top w:val="none" w:sz="0" w:space="0" w:color="auto"/>
                        <w:left w:val="none" w:sz="0" w:space="0" w:color="auto"/>
                        <w:bottom w:val="none" w:sz="0" w:space="0" w:color="auto"/>
                        <w:right w:val="none" w:sz="0" w:space="0" w:color="auto"/>
                      </w:divBdr>
                      <w:divsChild>
                        <w:div w:id="1456103101">
                          <w:marLeft w:val="0"/>
                          <w:marRight w:val="0"/>
                          <w:marTop w:val="0"/>
                          <w:marBottom w:val="0"/>
                          <w:divBdr>
                            <w:top w:val="none" w:sz="0" w:space="0" w:color="auto"/>
                            <w:left w:val="none" w:sz="0" w:space="0" w:color="auto"/>
                            <w:bottom w:val="none" w:sz="0" w:space="0" w:color="auto"/>
                            <w:right w:val="none" w:sz="0" w:space="0" w:color="auto"/>
                          </w:divBdr>
                          <w:divsChild>
                            <w:div w:id="1228152453">
                              <w:marLeft w:val="0"/>
                              <w:marRight w:val="0"/>
                              <w:marTop w:val="0"/>
                              <w:marBottom w:val="0"/>
                              <w:divBdr>
                                <w:top w:val="none" w:sz="0" w:space="0" w:color="auto"/>
                                <w:left w:val="none" w:sz="0" w:space="0" w:color="auto"/>
                                <w:bottom w:val="none" w:sz="0" w:space="0" w:color="auto"/>
                                <w:right w:val="none" w:sz="0" w:space="0" w:color="auto"/>
                              </w:divBdr>
                              <w:divsChild>
                                <w:div w:id="983198779">
                                  <w:marLeft w:val="0"/>
                                  <w:marRight w:val="0"/>
                                  <w:marTop w:val="0"/>
                                  <w:marBottom w:val="0"/>
                                  <w:divBdr>
                                    <w:top w:val="none" w:sz="0" w:space="0" w:color="auto"/>
                                    <w:left w:val="none" w:sz="0" w:space="0" w:color="auto"/>
                                    <w:bottom w:val="none" w:sz="0" w:space="0" w:color="auto"/>
                                    <w:right w:val="none" w:sz="0" w:space="0" w:color="auto"/>
                                  </w:divBdr>
                                  <w:divsChild>
                                    <w:div w:id="150799402">
                                      <w:marLeft w:val="0"/>
                                      <w:marRight w:val="0"/>
                                      <w:marTop w:val="0"/>
                                      <w:marBottom w:val="0"/>
                                      <w:divBdr>
                                        <w:top w:val="none" w:sz="0" w:space="0" w:color="auto"/>
                                        <w:left w:val="none" w:sz="0" w:space="0" w:color="auto"/>
                                        <w:bottom w:val="none" w:sz="0" w:space="0" w:color="auto"/>
                                        <w:right w:val="none" w:sz="0" w:space="0" w:color="auto"/>
                                      </w:divBdr>
                                      <w:divsChild>
                                        <w:div w:id="960109747">
                                          <w:marLeft w:val="0"/>
                                          <w:marRight w:val="0"/>
                                          <w:marTop w:val="0"/>
                                          <w:marBottom w:val="0"/>
                                          <w:divBdr>
                                            <w:top w:val="none" w:sz="0" w:space="0" w:color="auto"/>
                                            <w:left w:val="none" w:sz="0" w:space="0" w:color="auto"/>
                                            <w:bottom w:val="none" w:sz="0" w:space="0" w:color="auto"/>
                                            <w:right w:val="none" w:sz="0" w:space="0" w:color="auto"/>
                                          </w:divBdr>
                                          <w:divsChild>
                                            <w:div w:id="387387371">
                                              <w:marLeft w:val="0"/>
                                              <w:marRight w:val="0"/>
                                              <w:marTop w:val="0"/>
                                              <w:marBottom w:val="0"/>
                                              <w:divBdr>
                                                <w:top w:val="none" w:sz="0" w:space="0" w:color="auto"/>
                                                <w:left w:val="none" w:sz="0" w:space="0" w:color="auto"/>
                                                <w:bottom w:val="none" w:sz="0" w:space="0" w:color="auto"/>
                                                <w:right w:val="none" w:sz="0" w:space="0" w:color="auto"/>
                                              </w:divBdr>
                                              <w:divsChild>
                                                <w:div w:id="2034727308">
                                                  <w:marLeft w:val="0"/>
                                                  <w:marRight w:val="0"/>
                                                  <w:marTop w:val="0"/>
                                                  <w:marBottom w:val="0"/>
                                                  <w:divBdr>
                                                    <w:top w:val="none" w:sz="0" w:space="0" w:color="auto"/>
                                                    <w:left w:val="none" w:sz="0" w:space="0" w:color="auto"/>
                                                    <w:bottom w:val="none" w:sz="0" w:space="0" w:color="auto"/>
                                                    <w:right w:val="none" w:sz="0" w:space="0" w:color="auto"/>
                                                  </w:divBdr>
                                                  <w:divsChild>
                                                    <w:div w:id="169756970">
                                                      <w:marLeft w:val="0"/>
                                                      <w:marRight w:val="0"/>
                                                      <w:marTop w:val="0"/>
                                                      <w:marBottom w:val="0"/>
                                                      <w:divBdr>
                                                        <w:top w:val="none" w:sz="0" w:space="0" w:color="auto"/>
                                                        <w:left w:val="none" w:sz="0" w:space="0" w:color="auto"/>
                                                        <w:bottom w:val="none" w:sz="0" w:space="0" w:color="auto"/>
                                                        <w:right w:val="none" w:sz="0" w:space="0" w:color="auto"/>
                                                      </w:divBdr>
                                                      <w:divsChild>
                                                        <w:div w:id="1136606633">
                                                          <w:marLeft w:val="0"/>
                                                          <w:marRight w:val="0"/>
                                                          <w:marTop w:val="0"/>
                                                          <w:marBottom w:val="0"/>
                                                          <w:divBdr>
                                                            <w:top w:val="none" w:sz="0" w:space="0" w:color="auto"/>
                                                            <w:left w:val="none" w:sz="0" w:space="0" w:color="auto"/>
                                                            <w:bottom w:val="none" w:sz="0" w:space="0" w:color="auto"/>
                                                            <w:right w:val="none" w:sz="0" w:space="0" w:color="auto"/>
                                                          </w:divBdr>
                                                          <w:divsChild>
                                                            <w:div w:id="1871454485">
                                                              <w:marLeft w:val="0"/>
                                                              <w:marRight w:val="0"/>
                                                              <w:marTop w:val="0"/>
                                                              <w:marBottom w:val="0"/>
                                                              <w:divBdr>
                                                                <w:top w:val="none" w:sz="0" w:space="0" w:color="auto"/>
                                                                <w:left w:val="none" w:sz="0" w:space="0" w:color="auto"/>
                                                                <w:bottom w:val="none" w:sz="0" w:space="0" w:color="auto"/>
                                                                <w:right w:val="none" w:sz="0" w:space="0" w:color="auto"/>
                                                              </w:divBdr>
                                                              <w:divsChild>
                                                                <w:div w:id="192741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9633137">
                      <w:marLeft w:val="0"/>
                      <w:marRight w:val="0"/>
                      <w:marTop w:val="0"/>
                      <w:marBottom w:val="0"/>
                      <w:divBdr>
                        <w:top w:val="none" w:sz="0" w:space="0" w:color="auto"/>
                        <w:left w:val="none" w:sz="0" w:space="0" w:color="auto"/>
                        <w:bottom w:val="none" w:sz="0" w:space="0" w:color="auto"/>
                        <w:right w:val="none" w:sz="0" w:space="0" w:color="auto"/>
                      </w:divBdr>
                      <w:divsChild>
                        <w:div w:id="901328585">
                          <w:marLeft w:val="0"/>
                          <w:marRight w:val="0"/>
                          <w:marTop w:val="0"/>
                          <w:marBottom w:val="0"/>
                          <w:divBdr>
                            <w:top w:val="none" w:sz="0" w:space="0" w:color="auto"/>
                            <w:left w:val="none" w:sz="0" w:space="0" w:color="auto"/>
                            <w:bottom w:val="none" w:sz="0" w:space="0" w:color="auto"/>
                            <w:right w:val="none" w:sz="0" w:space="0" w:color="auto"/>
                          </w:divBdr>
                          <w:divsChild>
                            <w:div w:id="1610309960">
                              <w:marLeft w:val="0"/>
                              <w:marRight w:val="0"/>
                              <w:marTop w:val="0"/>
                              <w:marBottom w:val="0"/>
                              <w:divBdr>
                                <w:top w:val="none" w:sz="0" w:space="0" w:color="auto"/>
                                <w:left w:val="none" w:sz="0" w:space="0" w:color="auto"/>
                                <w:bottom w:val="none" w:sz="0" w:space="0" w:color="auto"/>
                                <w:right w:val="none" w:sz="0" w:space="0" w:color="auto"/>
                              </w:divBdr>
                              <w:divsChild>
                                <w:div w:id="1385325681">
                                  <w:marLeft w:val="0"/>
                                  <w:marRight w:val="0"/>
                                  <w:marTop w:val="0"/>
                                  <w:marBottom w:val="0"/>
                                  <w:divBdr>
                                    <w:top w:val="none" w:sz="0" w:space="0" w:color="auto"/>
                                    <w:left w:val="none" w:sz="0" w:space="0" w:color="auto"/>
                                    <w:bottom w:val="none" w:sz="0" w:space="0" w:color="auto"/>
                                    <w:right w:val="none" w:sz="0" w:space="0" w:color="auto"/>
                                  </w:divBdr>
                                </w:div>
                                <w:div w:id="18563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665787">
      <w:bodyDiv w:val="1"/>
      <w:marLeft w:val="0"/>
      <w:marRight w:val="0"/>
      <w:marTop w:val="0"/>
      <w:marBottom w:val="0"/>
      <w:divBdr>
        <w:top w:val="none" w:sz="0" w:space="0" w:color="auto"/>
        <w:left w:val="none" w:sz="0" w:space="0" w:color="auto"/>
        <w:bottom w:val="none" w:sz="0" w:space="0" w:color="auto"/>
        <w:right w:val="none" w:sz="0" w:space="0" w:color="auto"/>
      </w:divBdr>
      <w:divsChild>
        <w:div w:id="640497929">
          <w:marLeft w:val="0"/>
          <w:marRight w:val="0"/>
          <w:marTop w:val="0"/>
          <w:marBottom w:val="0"/>
          <w:divBdr>
            <w:top w:val="none" w:sz="0" w:space="0" w:color="auto"/>
            <w:left w:val="none" w:sz="0" w:space="0" w:color="auto"/>
            <w:bottom w:val="none" w:sz="0" w:space="0" w:color="auto"/>
            <w:right w:val="none" w:sz="0" w:space="0" w:color="auto"/>
          </w:divBdr>
          <w:divsChild>
            <w:div w:id="1778989234">
              <w:marLeft w:val="0"/>
              <w:marRight w:val="0"/>
              <w:marTop w:val="0"/>
              <w:marBottom w:val="0"/>
              <w:divBdr>
                <w:top w:val="none" w:sz="0" w:space="0" w:color="auto"/>
                <w:left w:val="none" w:sz="0" w:space="0" w:color="auto"/>
                <w:bottom w:val="none" w:sz="0" w:space="0" w:color="auto"/>
                <w:right w:val="none" w:sz="0" w:space="0" w:color="auto"/>
              </w:divBdr>
              <w:divsChild>
                <w:div w:id="13399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04082">
      <w:bodyDiv w:val="1"/>
      <w:marLeft w:val="0"/>
      <w:marRight w:val="0"/>
      <w:marTop w:val="0"/>
      <w:marBottom w:val="0"/>
      <w:divBdr>
        <w:top w:val="none" w:sz="0" w:space="0" w:color="auto"/>
        <w:left w:val="none" w:sz="0" w:space="0" w:color="auto"/>
        <w:bottom w:val="none" w:sz="0" w:space="0" w:color="auto"/>
        <w:right w:val="none" w:sz="0" w:space="0" w:color="auto"/>
      </w:divBdr>
      <w:divsChild>
        <w:div w:id="412900011">
          <w:marLeft w:val="0"/>
          <w:marRight w:val="0"/>
          <w:marTop w:val="0"/>
          <w:marBottom w:val="0"/>
          <w:divBdr>
            <w:top w:val="none" w:sz="0" w:space="0" w:color="auto"/>
            <w:left w:val="none" w:sz="0" w:space="0" w:color="auto"/>
            <w:bottom w:val="none" w:sz="0" w:space="0" w:color="auto"/>
            <w:right w:val="none" w:sz="0" w:space="0" w:color="auto"/>
          </w:divBdr>
          <w:divsChild>
            <w:div w:id="1918049459">
              <w:marLeft w:val="0"/>
              <w:marRight w:val="0"/>
              <w:marTop w:val="0"/>
              <w:marBottom w:val="0"/>
              <w:divBdr>
                <w:top w:val="none" w:sz="0" w:space="0" w:color="auto"/>
                <w:left w:val="none" w:sz="0" w:space="0" w:color="auto"/>
                <w:bottom w:val="none" w:sz="0" w:space="0" w:color="auto"/>
                <w:right w:val="none" w:sz="0" w:space="0" w:color="auto"/>
              </w:divBdr>
            </w:div>
          </w:divsChild>
        </w:div>
        <w:div w:id="1375422310">
          <w:marLeft w:val="0"/>
          <w:marRight w:val="0"/>
          <w:marTop w:val="0"/>
          <w:marBottom w:val="0"/>
          <w:divBdr>
            <w:top w:val="none" w:sz="0" w:space="0" w:color="auto"/>
            <w:left w:val="none" w:sz="0" w:space="0" w:color="auto"/>
            <w:bottom w:val="none" w:sz="0" w:space="0" w:color="auto"/>
            <w:right w:val="none" w:sz="0" w:space="0" w:color="auto"/>
          </w:divBdr>
          <w:divsChild>
            <w:div w:id="671563662">
              <w:marLeft w:val="0"/>
              <w:marRight w:val="0"/>
              <w:marTop w:val="0"/>
              <w:marBottom w:val="0"/>
              <w:divBdr>
                <w:top w:val="none" w:sz="0" w:space="0" w:color="auto"/>
                <w:left w:val="none" w:sz="0" w:space="0" w:color="auto"/>
                <w:bottom w:val="none" w:sz="0" w:space="0" w:color="auto"/>
                <w:right w:val="none" w:sz="0" w:space="0" w:color="auto"/>
              </w:divBdr>
              <w:divsChild>
                <w:div w:id="1127047810">
                  <w:marLeft w:val="0"/>
                  <w:marRight w:val="0"/>
                  <w:marTop w:val="0"/>
                  <w:marBottom w:val="0"/>
                  <w:divBdr>
                    <w:top w:val="none" w:sz="0" w:space="0" w:color="auto"/>
                    <w:left w:val="none" w:sz="0" w:space="0" w:color="auto"/>
                    <w:bottom w:val="none" w:sz="0" w:space="0" w:color="auto"/>
                    <w:right w:val="none" w:sz="0" w:space="0" w:color="auto"/>
                  </w:divBdr>
                  <w:divsChild>
                    <w:div w:id="1386220673">
                      <w:marLeft w:val="0"/>
                      <w:marRight w:val="0"/>
                      <w:marTop w:val="0"/>
                      <w:marBottom w:val="0"/>
                      <w:divBdr>
                        <w:top w:val="none" w:sz="0" w:space="0" w:color="auto"/>
                        <w:left w:val="none" w:sz="0" w:space="0" w:color="auto"/>
                        <w:bottom w:val="none" w:sz="0" w:space="0" w:color="auto"/>
                        <w:right w:val="none" w:sz="0" w:space="0" w:color="auto"/>
                      </w:divBdr>
                      <w:divsChild>
                        <w:div w:id="368191703">
                          <w:marLeft w:val="0"/>
                          <w:marRight w:val="0"/>
                          <w:marTop w:val="0"/>
                          <w:marBottom w:val="0"/>
                          <w:divBdr>
                            <w:top w:val="none" w:sz="0" w:space="0" w:color="auto"/>
                            <w:left w:val="none" w:sz="0" w:space="0" w:color="auto"/>
                            <w:bottom w:val="none" w:sz="0" w:space="0" w:color="auto"/>
                            <w:right w:val="none" w:sz="0" w:space="0" w:color="auto"/>
                          </w:divBdr>
                          <w:divsChild>
                            <w:div w:id="17253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159331">
      <w:bodyDiv w:val="1"/>
      <w:marLeft w:val="0"/>
      <w:marRight w:val="0"/>
      <w:marTop w:val="0"/>
      <w:marBottom w:val="0"/>
      <w:divBdr>
        <w:top w:val="none" w:sz="0" w:space="0" w:color="auto"/>
        <w:left w:val="none" w:sz="0" w:space="0" w:color="auto"/>
        <w:bottom w:val="none" w:sz="0" w:space="0" w:color="auto"/>
        <w:right w:val="none" w:sz="0" w:space="0" w:color="auto"/>
      </w:divBdr>
    </w:div>
    <w:div w:id="844825299">
      <w:bodyDiv w:val="1"/>
      <w:marLeft w:val="0"/>
      <w:marRight w:val="0"/>
      <w:marTop w:val="0"/>
      <w:marBottom w:val="0"/>
      <w:divBdr>
        <w:top w:val="none" w:sz="0" w:space="0" w:color="auto"/>
        <w:left w:val="none" w:sz="0" w:space="0" w:color="auto"/>
        <w:bottom w:val="none" w:sz="0" w:space="0" w:color="auto"/>
        <w:right w:val="none" w:sz="0" w:space="0" w:color="auto"/>
      </w:divBdr>
      <w:divsChild>
        <w:div w:id="51970372">
          <w:marLeft w:val="0"/>
          <w:marRight w:val="0"/>
          <w:marTop w:val="0"/>
          <w:marBottom w:val="0"/>
          <w:divBdr>
            <w:top w:val="none" w:sz="0" w:space="0" w:color="auto"/>
            <w:left w:val="none" w:sz="0" w:space="0" w:color="auto"/>
            <w:bottom w:val="none" w:sz="0" w:space="0" w:color="auto"/>
            <w:right w:val="none" w:sz="0" w:space="0" w:color="auto"/>
          </w:divBdr>
          <w:divsChild>
            <w:div w:id="960572939">
              <w:marLeft w:val="0"/>
              <w:marRight w:val="0"/>
              <w:marTop w:val="0"/>
              <w:marBottom w:val="0"/>
              <w:divBdr>
                <w:top w:val="none" w:sz="0" w:space="0" w:color="auto"/>
                <w:left w:val="none" w:sz="0" w:space="0" w:color="auto"/>
                <w:bottom w:val="none" w:sz="0" w:space="0" w:color="auto"/>
                <w:right w:val="none" w:sz="0" w:space="0" w:color="auto"/>
              </w:divBdr>
            </w:div>
          </w:divsChild>
        </w:div>
        <w:div w:id="1319651521">
          <w:marLeft w:val="0"/>
          <w:marRight w:val="0"/>
          <w:marTop w:val="0"/>
          <w:marBottom w:val="0"/>
          <w:divBdr>
            <w:top w:val="none" w:sz="0" w:space="0" w:color="auto"/>
            <w:left w:val="none" w:sz="0" w:space="0" w:color="auto"/>
            <w:bottom w:val="none" w:sz="0" w:space="0" w:color="auto"/>
            <w:right w:val="none" w:sz="0" w:space="0" w:color="auto"/>
          </w:divBdr>
          <w:divsChild>
            <w:div w:id="536969173">
              <w:marLeft w:val="0"/>
              <w:marRight w:val="0"/>
              <w:marTop w:val="0"/>
              <w:marBottom w:val="0"/>
              <w:divBdr>
                <w:top w:val="none" w:sz="0" w:space="0" w:color="auto"/>
                <w:left w:val="none" w:sz="0" w:space="0" w:color="auto"/>
                <w:bottom w:val="none" w:sz="0" w:space="0" w:color="auto"/>
                <w:right w:val="none" w:sz="0" w:space="0" w:color="auto"/>
              </w:divBdr>
              <w:divsChild>
                <w:div w:id="1214460045">
                  <w:marLeft w:val="0"/>
                  <w:marRight w:val="0"/>
                  <w:marTop w:val="0"/>
                  <w:marBottom w:val="0"/>
                  <w:divBdr>
                    <w:top w:val="none" w:sz="0" w:space="0" w:color="auto"/>
                    <w:left w:val="none" w:sz="0" w:space="0" w:color="auto"/>
                    <w:bottom w:val="none" w:sz="0" w:space="0" w:color="auto"/>
                    <w:right w:val="none" w:sz="0" w:space="0" w:color="auto"/>
                  </w:divBdr>
                  <w:divsChild>
                    <w:div w:id="1339234227">
                      <w:marLeft w:val="0"/>
                      <w:marRight w:val="0"/>
                      <w:marTop w:val="0"/>
                      <w:marBottom w:val="0"/>
                      <w:divBdr>
                        <w:top w:val="none" w:sz="0" w:space="0" w:color="auto"/>
                        <w:left w:val="none" w:sz="0" w:space="0" w:color="auto"/>
                        <w:bottom w:val="none" w:sz="0" w:space="0" w:color="auto"/>
                        <w:right w:val="none" w:sz="0" w:space="0" w:color="auto"/>
                      </w:divBdr>
                      <w:divsChild>
                        <w:div w:id="1083794931">
                          <w:marLeft w:val="0"/>
                          <w:marRight w:val="0"/>
                          <w:marTop w:val="0"/>
                          <w:marBottom w:val="0"/>
                          <w:divBdr>
                            <w:top w:val="none" w:sz="0" w:space="0" w:color="auto"/>
                            <w:left w:val="none" w:sz="0" w:space="0" w:color="auto"/>
                            <w:bottom w:val="none" w:sz="0" w:space="0" w:color="auto"/>
                            <w:right w:val="none" w:sz="0" w:space="0" w:color="auto"/>
                          </w:divBdr>
                          <w:divsChild>
                            <w:div w:id="32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881965">
      <w:bodyDiv w:val="1"/>
      <w:marLeft w:val="0"/>
      <w:marRight w:val="0"/>
      <w:marTop w:val="0"/>
      <w:marBottom w:val="0"/>
      <w:divBdr>
        <w:top w:val="none" w:sz="0" w:space="0" w:color="auto"/>
        <w:left w:val="none" w:sz="0" w:space="0" w:color="auto"/>
        <w:bottom w:val="none" w:sz="0" w:space="0" w:color="auto"/>
        <w:right w:val="none" w:sz="0" w:space="0" w:color="auto"/>
      </w:divBdr>
      <w:divsChild>
        <w:div w:id="1130512644">
          <w:marLeft w:val="0"/>
          <w:marRight w:val="0"/>
          <w:marTop w:val="0"/>
          <w:marBottom w:val="0"/>
          <w:divBdr>
            <w:top w:val="none" w:sz="0" w:space="0" w:color="auto"/>
            <w:left w:val="none" w:sz="0" w:space="0" w:color="auto"/>
            <w:bottom w:val="none" w:sz="0" w:space="0" w:color="auto"/>
            <w:right w:val="none" w:sz="0" w:space="0" w:color="auto"/>
          </w:divBdr>
          <w:divsChild>
            <w:div w:id="1685984246">
              <w:marLeft w:val="0"/>
              <w:marRight w:val="0"/>
              <w:marTop w:val="0"/>
              <w:marBottom w:val="0"/>
              <w:divBdr>
                <w:top w:val="none" w:sz="0" w:space="0" w:color="auto"/>
                <w:left w:val="none" w:sz="0" w:space="0" w:color="auto"/>
                <w:bottom w:val="none" w:sz="0" w:space="0" w:color="auto"/>
                <w:right w:val="none" w:sz="0" w:space="0" w:color="auto"/>
              </w:divBdr>
            </w:div>
          </w:divsChild>
        </w:div>
        <w:div w:id="283772573">
          <w:marLeft w:val="0"/>
          <w:marRight w:val="0"/>
          <w:marTop w:val="0"/>
          <w:marBottom w:val="0"/>
          <w:divBdr>
            <w:top w:val="none" w:sz="0" w:space="0" w:color="auto"/>
            <w:left w:val="none" w:sz="0" w:space="0" w:color="auto"/>
            <w:bottom w:val="none" w:sz="0" w:space="0" w:color="auto"/>
            <w:right w:val="none" w:sz="0" w:space="0" w:color="auto"/>
          </w:divBdr>
          <w:divsChild>
            <w:div w:id="1077247185">
              <w:marLeft w:val="0"/>
              <w:marRight w:val="0"/>
              <w:marTop w:val="0"/>
              <w:marBottom w:val="0"/>
              <w:divBdr>
                <w:top w:val="none" w:sz="0" w:space="0" w:color="auto"/>
                <w:left w:val="none" w:sz="0" w:space="0" w:color="auto"/>
                <w:bottom w:val="none" w:sz="0" w:space="0" w:color="auto"/>
                <w:right w:val="none" w:sz="0" w:space="0" w:color="auto"/>
              </w:divBdr>
              <w:divsChild>
                <w:div w:id="1763063763">
                  <w:marLeft w:val="0"/>
                  <w:marRight w:val="0"/>
                  <w:marTop w:val="0"/>
                  <w:marBottom w:val="0"/>
                  <w:divBdr>
                    <w:top w:val="none" w:sz="0" w:space="0" w:color="auto"/>
                    <w:left w:val="none" w:sz="0" w:space="0" w:color="auto"/>
                    <w:bottom w:val="none" w:sz="0" w:space="0" w:color="auto"/>
                    <w:right w:val="none" w:sz="0" w:space="0" w:color="auto"/>
                  </w:divBdr>
                  <w:divsChild>
                    <w:div w:id="1840080616">
                      <w:marLeft w:val="0"/>
                      <w:marRight w:val="0"/>
                      <w:marTop w:val="0"/>
                      <w:marBottom w:val="0"/>
                      <w:divBdr>
                        <w:top w:val="none" w:sz="0" w:space="0" w:color="auto"/>
                        <w:left w:val="none" w:sz="0" w:space="0" w:color="auto"/>
                        <w:bottom w:val="none" w:sz="0" w:space="0" w:color="auto"/>
                        <w:right w:val="none" w:sz="0" w:space="0" w:color="auto"/>
                      </w:divBdr>
                      <w:divsChild>
                        <w:div w:id="1866477994">
                          <w:marLeft w:val="0"/>
                          <w:marRight w:val="0"/>
                          <w:marTop w:val="0"/>
                          <w:marBottom w:val="0"/>
                          <w:divBdr>
                            <w:top w:val="none" w:sz="0" w:space="0" w:color="auto"/>
                            <w:left w:val="none" w:sz="0" w:space="0" w:color="auto"/>
                            <w:bottom w:val="none" w:sz="0" w:space="0" w:color="auto"/>
                            <w:right w:val="none" w:sz="0" w:space="0" w:color="auto"/>
                          </w:divBdr>
                          <w:divsChild>
                            <w:div w:id="16377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913981">
      <w:bodyDiv w:val="1"/>
      <w:marLeft w:val="0"/>
      <w:marRight w:val="0"/>
      <w:marTop w:val="0"/>
      <w:marBottom w:val="0"/>
      <w:divBdr>
        <w:top w:val="none" w:sz="0" w:space="0" w:color="auto"/>
        <w:left w:val="none" w:sz="0" w:space="0" w:color="auto"/>
        <w:bottom w:val="none" w:sz="0" w:space="0" w:color="auto"/>
        <w:right w:val="none" w:sz="0" w:space="0" w:color="auto"/>
      </w:divBdr>
    </w:div>
    <w:div w:id="927612353">
      <w:bodyDiv w:val="1"/>
      <w:marLeft w:val="0"/>
      <w:marRight w:val="0"/>
      <w:marTop w:val="0"/>
      <w:marBottom w:val="0"/>
      <w:divBdr>
        <w:top w:val="none" w:sz="0" w:space="0" w:color="auto"/>
        <w:left w:val="none" w:sz="0" w:space="0" w:color="auto"/>
        <w:bottom w:val="none" w:sz="0" w:space="0" w:color="auto"/>
        <w:right w:val="none" w:sz="0" w:space="0" w:color="auto"/>
      </w:divBdr>
      <w:divsChild>
        <w:div w:id="1899897533">
          <w:marLeft w:val="0"/>
          <w:marRight w:val="0"/>
          <w:marTop w:val="0"/>
          <w:marBottom w:val="0"/>
          <w:divBdr>
            <w:top w:val="none" w:sz="0" w:space="0" w:color="auto"/>
            <w:left w:val="none" w:sz="0" w:space="0" w:color="auto"/>
            <w:bottom w:val="none" w:sz="0" w:space="0" w:color="auto"/>
            <w:right w:val="none" w:sz="0" w:space="0" w:color="auto"/>
          </w:divBdr>
          <w:divsChild>
            <w:div w:id="316813025">
              <w:marLeft w:val="0"/>
              <w:marRight w:val="0"/>
              <w:marTop w:val="0"/>
              <w:marBottom w:val="0"/>
              <w:divBdr>
                <w:top w:val="none" w:sz="0" w:space="0" w:color="auto"/>
                <w:left w:val="none" w:sz="0" w:space="0" w:color="auto"/>
                <w:bottom w:val="none" w:sz="0" w:space="0" w:color="auto"/>
                <w:right w:val="none" w:sz="0" w:space="0" w:color="auto"/>
              </w:divBdr>
            </w:div>
          </w:divsChild>
        </w:div>
        <w:div w:id="329724643">
          <w:marLeft w:val="0"/>
          <w:marRight w:val="0"/>
          <w:marTop w:val="0"/>
          <w:marBottom w:val="0"/>
          <w:divBdr>
            <w:top w:val="none" w:sz="0" w:space="0" w:color="auto"/>
            <w:left w:val="none" w:sz="0" w:space="0" w:color="auto"/>
            <w:bottom w:val="none" w:sz="0" w:space="0" w:color="auto"/>
            <w:right w:val="none" w:sz="0" w:space="0" w:color="auto"/>
          </w:divBdr>
          <w:divsChild>
            <w:div w:id="2060860894">
              <w:marLeft w:val="0"/>
              <w:marRight w:val="0"/>
              <w:marTop w:val="0"/>
              <w:marBottom w:val="0"/>
              <w:divBdr>
                <w:top w:val="none" w:sz="0" w:space="0" w:color="auto"/>
                <w:left w:val="none" w:sz="0" w:space="0" w:color="auto"/>
                <w:bottom w:val="none" w:sz="0" w:space="0" w:color="auto"/>
                <w:right w:val="none" w:sz="0" w:space="0" w:color="auto"/>
              </w:divBdr>
              <w:divsChild>
                <w:div w:id="85352314">
                  <w:marLeft w:val="0"/>
                  <w:marRight w:val="0"/>
                  <w:marTop w:val="0"/>
                  <w:marBottom w:val="0"/>
                  <w:divBdr>
                    <w:top w:val="none" w:sz="0" w:space="0" w:color="auto"/>
                    <w:left w:val="none" w:sz="0" w:space="0" w:color="auto"/>
                    <w:bottom w:val="none" w:sz="0" w:space="0" w:color="auto"/>
                    <w:right w:val="none" w:sz="0" w:space="0" w:color="auto"/>
                  </w:divBdr>
                  <w:divsChild>
                    <w:div w:id="537008470">
                      <w:marLeft w:val="0"/>
                      <w:marRight w:val="0"/>
                      <w:marTop w:val="0"/>
                      <w:marBottom w:val="0"/>
                      <w:divBdr>
                        <w:top w:val="none" w:sz="0" w:space="0" w:color="auto"/>
                        <w:left w:val="none" w:sz="0" w:space="0" w:color="auto"/>
                        <w:bottom w:val="none" w:sz="0" w:space="0" w:color="auto"/>
                        <w:right w:val="none" w:sz="0" w:space="0" w:color="auto"/>
                      </w:divBdr>
                      <w:divsChild>
                        <w:div w:id="307904077">
                          <w:marLeft w:val="0"/>
                          <w:marRight w:val="0"/>
                          <w:marTop w:val="0"/>
                          <w:marBottom w:val="0"/>
                          <w:divBdr>
                            <w:top w:val="none" w:sz="0" w:space="0" w:color="auto"/>
                            <w:left w:val="none" w:sz="0" w:space="0" w:color="auto"/>
                            <w:bottom w:val="none" w:sz="0" w:space="0" w:color="auto"/>
                            <w:right w:val="none" w:sz="0" w:space="0" w:color="auto"/>
                          </w:divBdr>
                          <w:divsChild>
                            <w:div w:id="13611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095088">
      <w:bodyDiv w:val="1"/>
      <w:marLeft w:val="0"/>
      <w:marRight w:val="0"/>
      <w:marTop w:val="0"/>
      <w:marBottom w:val="0"/>
      <w:divBdr>
        <w:top w:val="none" w:sz="0" w:space="0" w:color="auto"/>
        <w:left w:val="none" w:sz="0" w:space="0" w:color="auto"/>
        <w:bottom w:val="none" w:sz="0" w:space="0" w:color="auto"/>
        <w:right w:val="none" w:sz="0" w:space="0" w:color="auto"/>
      </w:divBdr>
      <w:divsChild>
        <w:div w:id="1936937221">
          <w:marLeft w:val="0"/>
          <w:marRight w:val="0"/>
          <w:marTop w:val="0"/>
          <w:marBottom w:val="0"/>
          <w:divBdr>
            <w:top w:val="none" w:sz="0" w:space="0" w:color="auto"/>
            <w:left w:val="none" w:sz="0" w:space="0" w:color="auto"/>
            <w:bottom w:val="none" w:sz="0" w:space="0" w:color="auto"/>
            <w:right w:val="none" w:sz="0" w:space="0" w:color="auto"/>
          </w:divBdr>
          <w:divsChild>
            <w:div w:id="73549275">
              <w:marLeft w:val="0"/>
              <w:marRight w:val="0"/>
              <w:marTop w:val="0"/>
              <w:marBottom w:val="0"/>
              <w:divBdr>
                <w:top w:val="none" w:sz="0" w:space="0" w:color="auto"/>
                <w:left w:val="none" w:sz="0" w:space="0" w:color="auto"/>
                <w:bottom w:val="none" w:sz="0" w:space="0" w:color="auto"/>
                <w:right w:val="none" w:sz="0" w:space="0" w:color="auto"/>
              </w:divBdr>
            </w:div>
          </w:divsChild>
        </w:div>
        <w:div w:id="1773017234">
          <w:marLeft w:val="0"/>
          <w:marRight w:val="0"/>
          <w:marTop w:val="0"/>
          <w:marBottom w:val="0"/>
          <w:divBdr>
            <w:top w:val="none" w:sz="0" w:space="0" w:color="auto"/>
            <w:left w:val="none" w:sz="0" w:space="0" w:color="auto"/>
            <w:bottom w:val="none" w:sz="0" w:space="0" w:color="auto"/>
            <w:right w:val="none" w:sz="0" w:space="0" w:color="auto"/>
          </w:divBdr>
          <w:divsChild>
            <w:div w:id="347298955">
              <w:marLeft w:val="0"/>
              <w:marRight w:val="0"/>
              <w:marTop w:val="0"/>
              <w:marBottom w:val="0"/>
              <w:divBdr>
                <w:top w:val="none" w:sz="0" w:space="0" w:color="auto"/>
                <w:left w:val="none" w:sz="0" w:space="0" w:color="auto"/>
                <w:bottom w:val="none" w:sz="0" w:space="0" w:color="auto"/>
                <w:right w:val="none" w:sz="0" w:space="0" w:color="auto"/>
              </w:divBdr>
              <w:divsChild>
                <w:div w:id="557666207">
                  <w:marLeft w:val="0"/>
                  <w:marRight w:val="0"/>
                  <w:marTop w:val="0"/>
                  <w:marBottom w:val="0"/>
                  <w:divBdr>
                    <w:top w:val="none" w:sz="0" w:space="0" w:color="auto"/>
                    <w:left w:val="none" w:sz="0" w:space="0" w:color="auto"/>
                    <w:bottom w:val="none" w:sz="0" w:space="0" w:color="auto"/>
                    <w:right w:val="none" w:sz="0" w:space="0" w:color="auto"/>
                  </w:divBdr>
                  <w:divsChild>
                    <w:div w:id="1820417658">
                      <w:marLeft w:val="0"/>
                      <w:marRight w:val="0"/>
                      <w:marTop w:val="0"/>
                      <w:marBottom w:val="0"/>
                      <w:divBdr>
                        <w:top w:val="none" w:sz="0" w:space="0" w:color="auto"/>
                        <w:left w:val="none" w:sz="0" w:space="0" w:color="auto"/>
                        <w:bottom w:val="none" w:sz="0" w:space="0" w:color="auto"/>
                        <w:right w:val="none" w:sz="0" w:space="0" w:color="auto"/>
                      </w:divBdr>
                      <w:divsChild>
                        <w:div w:id="1571965843">
                          <w:marLeft w:val="0"/>
                          <w:marRight w:val="0"/>
                          <w:marTop w:val="0"/>
                          <w:marBottom w:val="0"/>
                          <w:divBdr>
                            <w:top w:val="none" w:sz="0" w:space="0" w:color="auto"/>
                            <w:left w:val="none" w:sz="0" w:space="0" w:color="auto"/>
                            <w:bottom w:val="none" w:sz="0" w:space="0" w:color="auto"/>
                            <w:right w:val="none" w:sz="0" w:space="0" w:color="auto"/>
                          </w:divBdr>
                          <w:divsChild>
                            <w:div w:id="13656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4642">
      <w:bodyDiv w:val="1"/>
      <w:marLeft w:val="0"/>
      <w:marRight w:val="0"/>
      <w:marTop w:val="0"/>
      <w:marBottom w:val="0"/>
      <w:divBdr>
        <w:top w:val="none" w:sz="0" w:space="0" w:color="auto"/>
        <w:left w:val="none" w:sz="0" w:space="0" w:color="auto"/>
        <w:bottom w:val="none" w:sz="0" w:space="0" w:color="auto"/>
        <w:right w:val="none" w:sz="0" w:space="0" w:color="auto"/>
      </w:divBdr>
      <w:divsChild>
        <w:div w:id="1266814611">
          <w:marLeft w:val="0"/>
          <w:marRight w:val="0"/>
          <w:marTop w:val="0"/>
          <w:marBottom w:val="0"/>
          <w:divBdr>
            <w:top w:val="none" w:sz="0" w:space="0" w:color="auto"/>
            <w:left w:val="none" w:sz="0" w:space="0" w:color="auto"/>
            <w:bottom w:val="none" w:sz="0" w:space="0" w:color="auto"/>
            <w:right w:val="none" w:sz="0" w:space="0" w:color="auto"/>
          </w:divBdr>
          <w:divsChild>
            <w:div w:id="2139033413">
              <w:marLeft w:val="0"/>
              <w:marRight w:val="0"/>
              <w:marTop w:val="0"/>
              <w:marBottom w:val="0"/>
              <w:divBdr>
                <w:top w:val="none" w:sz="0" w:space="0" w:color="auto"/>
                <w:left w:val="none" w:sz="0" w:space="0" w:color="auto"/>
                <w:bottom w:val="none" w:sz="0" w:space="0" w:color="auto"/>
                <w:right w:val="none" w:sz="0" w:space="0" w:color="auto"/>
              </w:divBdr>
            </w:div>
          </w:divsChild>
        </w:div>
        <w:div w:id="693313820">
          <w:marLeft w:val="0"/>
          <w:marRight w:val="0"/>
          <w:marTop w:val="0"/>
          <w:marBottom w:val="0"/>
          <w:divBdr>
            <w:top w:val="none" w:sz="0" w:space="0" w:color="auto"/>
            <w:left w:val="none" w:sz="0" w:space="0" w:color="auto"/>
            <w:bottom w:val="none" w:sz="0" w:space="0" w:color="auto"/>
            <w:right w:val="none" w:sz="0" w:space="0" w:color="auto"/>
          </w:divBdr>
          <w:divsChild>
            <w:div w:id="771315899">
              <w:marLeft w:val="0"/>
              <w:marRight w:val="0"/>
              <w:marTop w:val="0"/>
              <w:marBottom w:val="0"/>
              <w:divBdr>
                <w:top w:val="none" w:sz="0" w:space="0" w:color="auto"/>
                <w:left w:val="none" w:sz="0" w:space="0" w:color="auto"/>
                <w:bottom w:val="none" w:sz="0" w:space="0" w:color="auto"/>
                <w:right w:val="none" w:sz="0" w:space="0" w:color="auto"/>
              </w:divBdr>
              <w:divsChild>
                <w:div w:id="90048580">
                  <w:marLeft w:val="0"/>
                  <w:marRight w:val="0"/>
                  <w:marTop w:val="0"/>
                  <w:marBottom w:val="0"/>
                  <w:divBdr>
                    <w:top w:val="none" w:sz="0" w:space="0" w:color="auto"/>
                    <w:left w:val="none" w:sz="0" w:space="0" w:color="auto"/>
                    <w:bottom w:val="none" w:sz="0" w:space="0" w:color="auto"/>
                    <w:right w:val="none" w:sz="0" w:space="0" w:color="auto"/>
                  </w:divBdr>
                  <w:divsChild>
                    <w:div w:id="952634419">
                      <w:marLeft w:val="0"/>
                      <w:marRight w:val="0"/>
                      <w:marTop w:val="0"/>
                      <w:marBottom w:val="0"/>
                      <w:divBdr>
                        <w:top w:val="none" w:sz="0" w:space="0" w:color="auto"/>
                        <w:left w:val="none" w:sz="0" w:space="0" w:color="auto"/>
                        <w:bottom w:val="none" w:sz="0" w:space="0" w:color="auto"/>
                        <w:right w:val="none" w:sz="0" w:space="0" w:color="auto"/>
                      </w:divBdr>
                      <w:divsChild>
                        <w:div w:id="582763836">
                          <w:marLeft w:val="0"/>
                          <w:marRight w:val="0"/>
                          <w:marTop w:val="0"/>
                          <w:marBottom w:val="0"/>
                          <w:divBdr>
                            <w:top w:val="none" w:sz="0" w:space="0" w:color="auto"/>
                            <w:left w:val="none" w:sz="0" w:space="0" w:color="auto"/>
                            <w:bottom w:val="none" w:sz="0" w:space="0" w:color="auto"/>
                            <w:right w:val="none" w:sz="0" w:space="0" w:color="auto"/>
                          </w:divBdr>
                          <w:divsChild>
                            <w:div w:id="4068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068114">
      <w:bodyDiv w:val="1"/>
      <w:marLeft w:val="0"/>
      <w:marRight w:val="0"/>
      <w:marTop w:val="0"/>
      <w:marBottom w:val="0"/>
      <w:divBdr>
        <w:top w:val="none" w:sz="0" w:space="0" w:color="auto"/>
        <w:left w:val="none" w:sz="0" w:space="0" w:color="auto"/>
        <w:bottom w:val="none" w:sz="0" w:space="0" w:color="auto"/>
        <w:right w:val="none" w:sz="0" w:space="0" w:color="auto"/>
      </w:divBdr>
    </w:div>
    <w:div w:id="1012998170">
      <w:bodyDiv w:val="1"/>
      <w:marLeft w:val="0"/>
      <w:marRight w:val="0"/>
      <w:marTop w:val="0"/>
      <w:marBottom w:val="0"/>
      <w:divBdr>
        <w:top w:val="none" w:sz="0" w:space="0" w:color="auto"/>
        <w:left w:val="none" w:sz="0" w:space="0" w:color="auto"/>
        <w:bottom w:val="none" w:sz="0" w:space="0" w:color="auto"/>
        <w:right w:val="none" w:sz="0" w:space="0" w:color="auto"/>
      </w:divBdr>
    </w:div>
    <w:div w:id="1099639343">
      <w:bodyDiv w:val="1"/>
      <w:marLeft w:val="0"/>
      <w:marRight w:val="0"/>
      <w:marTop w:val="0"/>
      <w:marBottom w:val="0"/>
      <w:divBdr>
        <w:top w:val="none" w:sz="0" w:space="0" w:color="auto"/>
        <w:left w:val="none" w:sz="0" w:space="0" w:color="auto"/>
        <w:bottom w:val="none" w:sz="0" w:space="0" w:color="auto"/>
        <w:right w:val="none" w:sz="0" w:space="0" w:color="auto"/>
      </w:divBdr>
      <w:divsChild>
        <w:div w:id="403063061">
          <w:marLeft w:val="0"/>
          <w:marRight w:val="0"/>
          <w:marTop w:val="0"/>
          <w:marBottom w:val="0"/>
          <w:divBdr>
            <w:top w:val="none" w:sz="0" w:space="0" w:color="auto"/>
            <w:left w:val="none" w:sz="0" w:space="0" w:color="auto"/>
            <w:bottom w:val="none" w:sz="0" w:space="0" w:color="auto"/>
            <w:right w:val="none" w:sz="0" w:space="0" w:color="auto"/>
          </w:divBdr>
          <w:divsChild>
            <w:div w:id="1640458681">
              <w:marLeft w:val="0"/>
              <w:marRight w:val="0"/>
              <w:marTop w:val="0"/>
              <w:marBottom w:val="0"/>
              <w:divBdr>
                <w:top w:val="none" w:sz="0" w:space="0" w:color="auto"/>
                <w:left w:val="none" w:sz="0" w:space="0" w:color="auto"/>
                <w:bottom w:val="none" w:sz="0" w:space="0" w:color="auto"/>
                <w:right w:val="none" w:sz="0" w:space="0" w:color="auto"/>
              </w:divBdr>
            </w:div>
          </w:divsChild>
        </w:div>
        <w:div w:id="576324546">
          <w:marLeft w:val="0"/>
          <w:marRight w:val="0"/>
          <w:marTop w:val="0"/>
          <w:marBottom w:val="0"/>
          <w:divBdr>
            <w:top w:val="none" w:sz="0" w:space="0" w:color="auto"/>
            <w:left w:val="none" w:sz="0" w:space="0" w:color="auto"/>
            <w:bottom w:val="none" w:sz="0" w:space="0" w:color="auto"/>
            <w:right w:val="none" w:sz="0" w:space="0" w:color="auto"/>
          </w:divBdr>
          <w:divsChild>
            <w:div w:id="345834063">
              <w:marLeft w:val="0"/>
              <w:marRight w:val="0"/>
              <w:marTop w:val="0"/>
              <w:marBottom w:val="0"/>
              <w:divBdr>
                <w:top w:val="none" w:sz="0" w:space="0" w:color="auto"/>
                <w:left w:val="none" w:sz="0" w:space="0" w:color="auto"/>
                <w:bottom w:val="none" w:sz="0" w:space="0" w:color="auto"/>
                <w:right w:val="none" w:sz="0" w:space="0" w:color="auto"/>
              </w:divBdr>
              <w:divsChild>
                <w:div w:id="814681016">
                  <w:marLeft w:val="0"/>
                  <w:marRight w:val="0"/>
                  <w:marTop w:val="0"/>
                  <w:marBottom w:val="0"/>
                  <w:divBdr>
                    <w:top w:val="none" w:sz="0" w:space="0" w:color="auto"/>
                    <w:left w:val="none" w:sz="0" w:space="0" w:color="auto"/>
                    <w:bottom w:val="none" w:sz="0" w:space="0" w:color="auto"/>
                    <w:right w:val="none" w:sz="0" w:space="0" w:color="auto"/>
                  </w:divBdr>
                  <w:divsChild>
                    <w:div w:id="1235164196">
                      <w:marLeft w:val="0"/>
                      <w:marRight w:val="0"/>
                      <w:marTop w:val="0"/>
                      <w:marBottom w:val="0"/>
                      <w:divBdr>
                        <w:top w:val="none" w:sz="0" w:space="0" w:color="auto"/>
                        <w:left w:val="none" w:sz="0" w:space="0" w:color="auto"/>
                        <w:bottom w:val="none" w:sz="0" w:space="0" w:color="auto"/>
                        <w:right w:val="none" w:sz="0" w:space="0" w:color="auto"/>
                      </w:divBdr>
                      <w:divsChild>
                        <w:div w:id="1600874825">
                          <w:marLeft w:val="0"/>
                          <w:marRight w:val="0"/>
                          <w:marTop w:val="0"/>
                          <w:marBottom w:val="0"/>
                          <w:divBdr>
                            <w:top w:val="none" w:sz="0" w:space="0" w:color="auto"/>
                            <w:left w:val="none" w:sz="0" w:space="0" w:color="auto"/>
                            <w:bottom w:val="none" w:sz="0" w:space="0" w:color="auto"/>
                            <w:right w:val="none" w:sz="0" w:space="0" w:color="auto"/>
                          </w:divBdr>
                          <w:divsChild>
                            <w:div w:id="1697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593184">
      <w:bodyDiv w:val="1"/>
      <w:marLeft w:val="0"/>
      <w:marRight w:val="0"/>
      <w:marTop w:val="0"/>
      <w:marBottom w:val="0"/>
      <w:divBdr>
        <w:top w:val="none" w:sz="0" w:space="0" w:color="auto"/>
        <w:left w:val="none" w:sz="0" w:space="0" w:color="auto"/>
        <w:bottom w:val="none" w:sz="0" w:space="0" w:color="auto"/>
        <w:right w:val="none" w:sz="0" w:space="0" w:color="auto"/>
      </w:divBdr>
      <w:divsChild>
        <w:div w:id="1595938282">
          <w:marLeft w:val="0"/>
          <w:marRight w:val="0"/>
          <w:marTop w:val="0"/>
          <w:marBottom w:val="0"/>
          <w:divBdr>
            <w:top w:val="none" w:sz="0" w:space="0" w:color="auto"/>
            <w:left w:val="none" w:sz="0" w:space="0" w:color="auto"/>
            <w:bottom w:val="none" w:sz="0" w:space="0" w:color="auto"/>
            <w:right w:val="none" w:sz="0" w:space="0" w:color="auto"/>
          </w:divBdr>
          <w:divsChild>
            <w:div w:id="1281063777">
              <w:marLeft w:val="0"/>
              <w:marRight w:val="0"/>
              <w:marTop w:val="0"/>
              <w:marBottom w:val="0"/>
              <w:divBdr>
                <w:top w:val="none" w:sz="0" w:space="0" w:color="auto"/>
                <w:left w:val="none" w:sz="0" w:space="0" w:color="auto"/>
                <w:bottom w:val="none" w:sz="0" w:space="0" w:color="auto"/>
                <w:right w:val="none" w:sz="0" w:space="0" w:color="auto"/>
              </w:divBdr>
            </w:div>
          </w:divsChild>
        </w:div>
        <w:div w:id="1517885303">
          <w:marLeft w:val="0"/>
          <w:marRight w:val="0"/>
          <w:marTop w:val="0"/>
          <w:marBottom w:val="0"/>
          <w:divBdr>
            <w:top w:val="none" w:sz="0" w:space="0" w:color="auto"/>
            <w:left w:val="none" w:sz="0" w:space="0" w:color="auto"/>
            <w:bottom w:val="none" w:sz="0" w:space="0" w:color="auto"/>
            <w:right w:val="none" w:sz="0" w:space="0" w:color="auto"/>
          </w:divBdr>
          <w:divsChild>
            <w:div w:id="744498805">
              <w:marLeft w:val="0"/>
              <w:marRight w:val="0"/>
              <w:marTop w:val="0"/>
              <w:marBottom w:val="0"/>
              <w:divBdr>
                <w:top w:val="none" w:sz="0" w:space="0" w:color="auto"/>
                <w:left w:val="none" w:sz="0" w:space="0" w:color="auto"/>
                <w:bottom w:val="none" w:sz="0" w:space="0" w:color="auto"/>
                <w:right w:val="none" w:sz="0" w:space="0" w:color="auto"/>
              </w:divBdr>
              <w:divsChild>
                <w:div w:id="246425390">
                  <w:marLeft w:val="0"/>
                  <w:marRight w:val="0"/>
                  <w:marTop w:val="0"/>
                  <w:marBottom w:val="0"/>
                  <w:divBdr>
                    <w:top w:val="none" w:sz="0" w:space="0" w:color="auto"/>
                    <w:left w:val="none" w:sz="0" w:space="0" w:color="auto"/>
                    <w:bottom w:val="none" w:sz="0" w:space="0" w:color="auto"/>
                    <w:right w:val="none" w:sz="0" w:space="0" w:color="auto"/>
                  </w:divBdr>
                  <w:divsChild>
                    <w:div w:id="461507275">
                      <w:marLeft w:val="0"/>
                      <w:marRight w:val="0"/>
                      <w:marTop w:val="0"/>
                      <w:marBottom w:val="0"/>
                      <w:divBdr>
                        <w:top w:val="none" w:sz="0" w:space="0" w:color="auto"/>
                        <w:left w:val="none" w:sz="0" w:space="0" w:color="auto"/>
                        <w:bottom w:val="none" w:sz="0" w:space="0" w:color="auto"/>
                        <w:right w:val="none" w:sz="0" w:space="0" w:color="auto"/>
                      </w:divBdr>
                      <w:divsChild>
                        <w:div w:id="1786922129">
                          <w:marLeft w:val="0"/>
                          <w:marRight w:val="0"/>
                          <w:marTop w:val="0"/>
                          <w:marBottom w:val="0"/>
                          <w:divBdr>
                            <w:top w:val="none" w:sz="0" w:space="0" w:color="auto"/>
                            <w:left w:val="none" w:sz="0" w:space="0" w:color="auto"/>
                            <w:bottom w:val="none" w:sz="0" w:space="0" w:color="auto"/>
                            <w:right w:val="none" w:sz="0" w:space="0" w:color="auto"/>
                          </w:divBdr>
                          <w:divsChild>
                            <w:div w:id="8790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899754">
      <w:bodyDiv w:val="1"/>
      <w:marLeft w:val="0"/>
      <w:marRight w:val="0"/>
      <w:marTop w:val="0"/>
      <w:marBottom w:val="0"/>
      <w:divBdr>
        <w:top w:val="none" w:sz="0" w:space="0" w:color="auto"/>
        <w:left w:val="none" w:sz="0" w:space="0" w:color="auto"/>
        <w:bottom w:val="none" w:sz="0" w:space="0" w:color="auto"/>
        <w:right w:val="none" w:sz="0" w:space="0" w:color="auto"/>
      </w:divBdr>
      <w:divsChild>
        <w:div w:id="53892154">
          <w:marLeft w:val="0"/>
          <w:marRight w:val="0"/>
          <w:marTop w:val="0"/>
          <w:marBottom w:val="0"/>
          <w:divBdr>
            <w:top w:val="none" w:sz="0" w:space="0" w:color="auto"/>
            <w:left w:val="none" w:sz="0" w:space="0" w:color="auto"/>
            <w:bottom w:val="none" w:sz="0" w:space="0" w:color="auto"/>
            <w:right w:val="none" w:sz="0" w:space="0" w:color="auto"/>
          </w:divBdr>
          <w:divsChild>
            <w:div w:id="1115976218">
              <w:marLeft w:val="0"/>
              <w:marRight w:val="0"/>
              <w:marTop w:val="0"/>
              <w:marBottom w:val="0"/>
              <w:divBdr>
                <w:top w:val="none" w:sz="0" w:space="0" w:color="auto"/>
                <w:left w:val="none" w:sz="0" w:space="0" w:color="auto"/>
                <w:bottom w:val="none" w:sz="0" w:space="0" w:color="auto"/>
                <w:right w:val="none" w:sz="0" w:space="0" w:color="auto"/>
              </w:divBdr>
            </w:div>
          </w:divsChild>
        </w:div>
        <w:div w:id="1226528132">
          <w:marLeft w:val="0"/>
          <w:marRight w:val="0"/>
          <w:marTop w:val="0"/>
          <w:marBottom w:val="0"/>
          <w:divBdr>
            <w:top w:val="none" w:sz="0" w:space="0" w:color="auto"/>
            <w:left w:val="none" w:sz="0" w:space="0" w:color="auto"/>
            <w:bottom w:val="none" w:sz="0" w:space="0" w:color="auto"/>
            <w:right w:val="none" w:sz="0" w:space="0" w:color="auto"/>
          </w:divBdr>
          <w:divsChild>
            <w:div w:id="2060550111">
              <w:marLeft w:val="0"/>
              <w:marRight w:val="0"/>
              <w:marTop w:val="0"/>
              <w:marBottom w:val="0"/>
              <w:divBdr>
                <w:top w:val="none" w:sz="0" w:space="0" w:color="auto"/>
                <w:left w:val="none" w:sz="0" w:space="0" w:color="auto"/>
                <w:bottom w:val="none" w:sz="0" w:space="0" w:color="auto"/>
                <w:right w:val="none" w:sz="0" w:space="0" w:color="auto"/>
              </w:divBdr>
              <w:divsChild>
                <w:div w:id="445661992">
                  <w:marLeft w:val="0"/>
                  <w:marRight w:val="0"/>
                  <w:marTop w:val="0"/>
                  <w:marBottom w:val="0"/>
                  <w:divBdr>
                    <w:top w:val="none" w:sz="0" w:space="0" w:color="auto"/>
                    <w:left w:val="none" w:sz="0" w:space="0" w:color="auto"/>
                    <w:bottom w:val="none" w:sz="0" w:space="0" w:color="auto"/>
                    <w:right w:val="none" w:sz="0" w:space="0" w:color="auto"/>
                  </w:divBdr>
                  <w:divsChild>
                    <w:div w:id="1387484687">
                      <w:marLeft w:val="0"/>
                      <w:marRight w:val="0"/>
                      <w:marTop w:val="0"/>
                      <w:marBottom w:val="0"/>
                      <w:divBdr>
                        <w:top w:val="none" w:sz="0" w:space="0" w:color="auto"/>
                        <w:left w:val="none" w:sz="0" w:space="0" w:color="auto"/>
                        <w:bottom w:val="none" w:sz="0" w:space="0" w:color="auto"/>
                        <w:right w:val="none" w:sz="0" w:space="0" w:color="auto"/>
                      </w:divBdr>
                      <w:divsChild>
                        <w:div w:id="1697193154">
                          <w:marLeft w:val="0"/>
                          <w:marRight w:val="0"/>
                          <w:marTop w:val="0"/>
                          <w:marBottom w:val="0"/>
                          <w:divBdr>
                            <w:top w:val="none" w:sz="0" w:space="0" w:color="auto"/>
                            <w:left w:val="none" w:sz="0" w:space="0" w:color="auto"/>
                            <w:bottom w:val="none" w:sz="0" w:space="0" w:color="auto"/>
                            <w:right w:val="none" w:sz="0" w:space="0" w:color="auto"/>
                          </w:divBdr>
                          <w:divsChild>
                            <w:div w:id="11934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872402">
      <w:bodyDiv w:val="1"/>
      <w:marLeft w:val="0"/>
      <w:marRight w:val="0"/>
      <w:marTop w:val="0"/>
      <w:marBottom w:val="0"/>
      <w:divBdr>
        <w:top w:val="none" w:sz="0" w:space="0" w:color="auto"/>
        <w:left w:val="none" w:sz="0" w:space="0" w:color="auto"/>
        <w:bottom w:val="none" w:sz="0" w:space="0" w:color="auto"/>
        <w:right w:val="none" w:sz="0" w:space="0" w:color="auto"/>
      </w:divBdr>
      <w:divsChild>
        <w:div w:id="484127912">
          <w:marLeft w:val="0"/>
          <w:marRight w:val="0"/>
          <w:marTop w:val="0"/>
          <w:marBottom w:val="0"/>
          <w:divBdr>
            <w:top w:val="none" w:sz="0" w:space="0" w:color="auto"/>
            <w:left w:val="none" w:sz="0" w:space="0" w:color="auto"/>
            <w:bottom w:val="none" w:sz="0" w:space="0" w:color="auto"/>
            <w:right w:val="none" w:sz="0" w:space="0" w:color="auto"/>
          </w:divBdr>
          <w:divsChild>
            <w:div w:id="2098551385">
              <w:marLeft w:val="0"/>
              <w:marRight w:val="0"/>
              <w:marTop w:val="0"/>
              <w:marBottom w:val="0"/>
              <w:divBdr>
                <w:top w:val="none" w:sz="0" w:space="0" w:color="auto"/>
                <w:left w:val="none" w:sz="0" w:space="0" w:color="auto"/>
                <w:bottom w:val="none" w:sz="0" w:space="0" w:color="auto"/>
                <w:right w:val="none" w:sz="0" w:space="0" w:color="auto"/>
              </w:divBdr>
            </w:div>
          </w:divsChild>
        </w:div>
        <w:div w:id="1435636356">
          <w:marLeft w:val="0"/>
          <w:marRight w:val="0"/>
          <w:marTop w:val="0"/>
          <w:marBottom w:val="0"/>
          <w:divBdr>
            <w:top w:val="none" w:sz="0" w:space="0" w:color="auto"/>
            <w:left w:val="none" w:sz="0" w:space="0" w:color="auto"/>
            <w:bottom w:val="none" w:sz="0" w:space="0" w:color="auto"/>
            <w:right w:val="none" w:sz="0" w:space="0" w:color="auto"/>
          </w:divBdr>
          <w:divsChild>
            <w:div w:id="89467679">
              <w:marLeft w:val="0"/>
              <w:marRight w:val="0"/>
              <w:marTop w:val="0"/>
              <w:marBottom w:val="0"/>
              <w:divBdr>
                <w:top w:val="none" w:sz="0" w:space="0" w:color="auto"/>
                <w:left w:val="none" w:sz="0" w:space="0" w:color="auto"/>
                <w:bottom w:val="none" w:sz="0" w:space="0" w:color="auto"/>
                <w:right w:val="none" w:sz="0" w:space="0" w:color="auto"/>
              </w:divBdr>
              <w:divsChild>
                <w:div w:id="105734224">
                  <w:marLeft w:val="0"/>
                  <w:marRight w:val="0"/>
                  <w:marTop w:val="0"/>
                  <w:marBottom w:val="0"/>
                  <w:divBdr>
                    <w:top w:val="none" w:sz="0" w:space="0" w:color="auto"/>
                    <w:left w:val="none" w:sz="0" w:space="0" w:color="auto"/>
                    <w:bottom w:val="none" w:sz="0" w:space="0" w:color="auto"/>
                    <w:right w:val="none" w:sz="0" w:space="0" w:color="auto"/>
                  </w:divBdr>
                  <w:divsChild>
                    <w:div w:id="1272977883">
                      <w:marLeft w:val="0"/>
                      <w:marRight w:val="0"/>
                      <w:marTop w:val="0"/>
                      <w:marBottom w:val="0"/>
                      <w:divBdr>
                        <w:top w:val="none" w:sz="0" w:space="0" w:color="auto"/>
                        <w:left w:val="none" w:sz="0" w:space="0" w:color="auto"/>
                        <w:bottom w:val="none" w:sz="0" w:space="0" w:color="auto"/>
                        <w:right w:val="none" w:sz="0" w:space="0" w:color="auto"/>
                      </w:divBdr>
                      <w:divsChild>
                        <w:div w:id="2077704098">
                          <w:marLeft w:val="0"/>
                          <w:marRight w:val="0"/>
                          <w:marTop w:val="0"/>
                          <w:marBottom w:val="0"/>
                          <w:divBdr>
                            <w:top w:val="none" w:sz="0" w:space="0" w:color="auto"/>
                            <w:left w:val="none" w:sz="0" w:space="0" w:color="auto"/>
                            <w:bottom w:val="none" w:sz="0" w:space="0" w:color="auto"/>
                            <w:right w:val="none" w:sz="0" w:space="0" w:color="auto"/>
                          </w:divBdr>
                          <w:divsChild>
                            <w:div w:id="7325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683925">
      <w:bodyDiv w:val="1"/>
      <w:marLeft w:val="0"/>
      <w:marRight w:val="0"/>
      <w:marTop w:val="0"/>
      <w:marBottom w:val="0"/>
      <w:divBdr>
        <w:top w:val="none" w:sz="0" w:space="0" w:color="auto"/>
        <w:left w:val="none" w:sz="0" w:space="0" w:color="auto"/>
        <w:bottom w:val="none" w:sz="0" w:space="0" w:color="auto"/>
        <w:right w:val="none" w:sz="0" w:space="0" w:color="auto"/>
      </w:divBdr>
      <w:divsChild>
        <w:div w:id="533813207">
          <w:marLeft w:val="0"/>
          <w:marRight w:val="0"/>
          <w:marTop w:val="0"/>
          <w:marBottom w:val="0"/>
          <w:divBdr>
            <w:top w:val="none" w:sz="0" w:space="0" w:color="auto"/>
            <w:left w:val="none" w:sz="0" w:space="0" w:color="auto"/>
            <w:bottom w:val="none" w:sz="0" w:space="0" w:color="auto"/>
            <w:right w:val="none" w:sz="0" w:space="0" w:color="auto"/>
          </w:divBdr>
        </w:div>
        <w:div w:id="2087679737">
          <w:marLeft w:val="0"/>
          <w:marRight w:val="0"/>
          <w:marTop w:val="0"/>
          <w:marBottom w:val="0"/>
          <w:divBdr>
            <w:top w:val="none" w:sz="0" w:space="0" w:color="auto"/>
            <w:left w:val="none" w:sz="0" w:space="0" w:color="auto"/>
            <w:bottom w:val="none" w:sz="0" w:space="0" w:color="auto"/>
            <w:right w:val="none" w:sz="0" w:space="0" w:color="auto"/>
          </w:divBdr>
        </w:div>
      </w:divsChild>
    </w:div>
    <w:div w:id="1574512805">
      <w:bodyDiv w:val="1"/>
      <w:marLeft w:val="0"/>
      <w:marRight w:val="0"/>
      <w:marTop w:val="0"/>
      <w:marBottom w:val="0"/>
      <w:divBdr>
        <w:top w:val="none" w:sz="0" w:space="0" w:color="auto"/>
        <w:left w:val="none" w:sz="0" w:space="0" w:color="auto"/>
        <w:bottom w:val="none" w:sz="0" w:space="0" w:color="auto"/>
        <w:right w:val="none" w:sz="0" w:space="0" w:color="auto"/>
      </w:divBdr>
    </w:div>
    <w:div w:id="1622418400">
      <w:bodyDiv w:val="1"/>
      <w:marLeft w:val="0"/>
      <w:marRight w:val="0"/>
      <w:marTop w:val="0"/>
      <w:marBottom w:val="0"/>
      <w:divBdr>
        <w:top w:val="none" w:sz="0" w:space="0" w:color="auto"/>
        <w:left w:val="none" w:sz="0" w:space="0" w:color="auto"/>
        <w:bottom w:val="none" w:sz="0" w:space="0" w:color="auto"/>
        <w:right w:val="none" w:sz="0" w:space="0" w:color="auto"/>
      </w:divBdr>
      <w:divsChild>
        <w:div w:id="1593777277">
          <w:marLeft w:val="0"/>
          <w:marRight w:val="0"/>
          <w:marTop w:val="0"/>
          <w:marBottom w:val="0"/>
          <w:divBdr>
            <w:top w:val="none" w:sz="0" w:space="0" w:color="auto"/>
            <w:left w:val="none" w:sz="0" w:space="0" w:color="auto"/>
            <w:bottom w:val="none" w:sz="0" w:space="0" w:color="auto"/>
            <w:right w:val="none" w:sz="0" w:space="0" w:color="auto"/>
          </w:divBdr>
          <w:divsChild>
            <w:div w:id="1321889655">
              <w:marLeft w:val="0"/>
              <w:marRight w:val="0"/>
              <w:marTop w:val="0"/>
              <w:marBottom w:val="0"/>
              <w:divBdr>
                <w:top w:val="none" w:sz="0" w:space="0" w:color="auto"/>
                <w:left w:val="none" w:sz="0" w:space="0" w:color="auto"/>
                <w:bottom w:val="none" w:sz="0" w:space="0" w:color="auto"/>
                <w:right w:val="none" w:sz="0" w:space="0" w:color="auto"/>
              </w:divBdr>
            </w:div>
          </w:divsChild>
        </w:div>
        <w:div w:id="2062439666">
          <w:marLeft w:val="0"/>
          <w:marRight w:val="0"/>
          <w:marTop w:val="0"/>
          <w:marBottom w:val="0"/>
          <w:divBdr>
            <w:top w:val="none" w:sz="0" w:space="0" w:color="auto"/>
            <w:left w:val="none" w:sz="0" w:space="0" w:color="auto"/>
            <w:bottom w:val="none" w:sz="0" w:space="0" w:color="auto"/>
            <w:right w:val="none" w:sz="0" w:space="0" w:color="auto"/>
          </w:divBdr>
          <w:divsChild>
            <w:div w:id="582227819">
              <w:marLeft w:val="0"/>
              <w:marRight w:val="0"/>
              <w:marTop w:val="0"/>
              <w:marBottom w:val="0"/>
              <w:divBdr>
                <w:top w:val="none" w:sz="0" w:space="0" w:color="auto"/>
                <w:left w:val="none" w:sz="0" w:space="0" w:color="auto"/>
                <w:bottom w:val="none" w:sz="0" w:space="0" w:color="auto"/>
                <w:right w:val="none" w:sz="0" w:space="0" w:color="auto"/>
              </w:divBdr>
              <w:divsChild>
                <w:div w:id="1288050984">
                  <w:marLeft w:val="0"/>
                  <w:marRight w:val="0"/>
                  <w:marTop w:val="0"/>
                  <w:marBottom w:val="0"/>
                  <w:divBdr>
                    <w:top w:val="none" w:sz="0" w:space="0" w:color="auto"/>
                    <w:left w:val="none" w:sz="0" w:space="0" w:color="auto"/>
                    <w:bottom w:val="none" w:sz="0" w:space="0" w:color="auto"/>
                    <w:right w:val="none" w:sz="0" w:space="0" w:color="auto"/>
                  </w:divBdr>
                  <w:divsChild>
                    <w:div w:id="1120606802">
                      <w:marLeft w:val="0"/>
                      <w:marRight w:val="0"/>
                      <w:marTop w:val="0"/>
                      <w:marBottom w:val="0"/>
                      <w:divBdr>
                        <w:top w:val="none" w:sz="0" w:space="0" w:color="auto"/>
                        <w:left w:val="none" w:sz="0" w:space="0" w:color="auto"/>
                        <w:bottom w:val="none" w:sz="0" w:space="0" w:color="auto"/>
                        <w:right w:val="none" w:sz="0" w:space="0" w:color="auto"/>
                      </w:divBdr>
                      <w:divsChild>
                        <w:div w:id="1547640943">
                          <w:marLeft w:val="0"/>
                          <w:marRight w:val="0"/>
                          <w:marTop w:val="0"/>
                          <w:marBottom w:val="0"/>
                          <w:divBdr>
                            <w:top w:val="none" w:sz="0" w:space="0" w:color="auto"/>
                            <w:left w:val="none" w:sz="0" w:space="0" w:color="auto"/>
                            <w:bottom w:val="none" w:sz="0" w:space="0" w:color="auto"/>
                            <w:right w:val="none" w:sz="0" w:space="0" w:color="auto"/>
                          </w:divBdr>
                          <w:divsChild>
                            <w:div w:id="17194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738634">
      <w:bodyDiv w:val="1"/>
      <w:marLeft w:val="0"/>
      <w:marRight w:val="0"/>
      <w:marTop w:val="0"/>
      <w:marBottom w:val="0"/>
      <w:divBdr>
        <w:top w:val="none" w:sz="0" w:space="0" w:color="auto"/>
        <w:left w:val="none" w:sz="0" w:space="0" w:color="auto"/>
        <w:bottom w:val="none" w:sz="0" w:space="0" w:color="auto"/>
        <w:right w:val="none" w:sz="0" w:space="0" w:color="auto"/>
      </w:divBdr>
    </w:div>
    <w:div w:id="1762876677">
      <w:bodyDiv w:val="1"/>
      <w:marLeft w:val="0"/>
      <w:marRight w:val="0"/>
      <w:marTop w:val="0"/>
      <w:marBottom w:val="0"/>
      <w:divBdr>
        <w:top w:val="none" w:sz="0" w:space="0" w:color="auto"/>
        <w:left w:val="none" w:sz="0" w:space="0" w:color="auto"/>
        <w:bottom w:val="none" w:sz="0" w:space="0" w:color="auto"/>
        <w:right w:val="none" w:sz="0" w:space="0" w:color="auto"/>
      </w:divBdr>
      <w:divsChild>
        <w:div w:id="1433479827">
          <w:marLeft w:val="0"/>
          <w:marRight w:val="0"/>
          <w:marTop w:val="0"/>
          <w:marBottom w:val="0"/>
          <w:divBdr>
            <w:top w:val="none" w:sz="0" w:space="0" w:color="auto"/>
            <w:left w:val="none" w:sz="0" w:space="0" w:color="auto"/>
            <w:bottom w:val="none" w:sz="0" w:space="0" w:color="auto"/>
            <w:right w:val="none" w:sz="0" w:space="0" w:color="auto"/>
          </w:divBdr>
          <w:divsChild>
            <w:div w:id="30883773">
              <w:marLeft w:val="0"/>
              <w:marRight w:val="0"/>
              <w:marTop w:val="0"/>
              <w:marBottom w:val="0"/>
              <w:divBdr>
                <w:top w:val="none" w:sz="0" w:space="0" w:color="auto"/>
                <w:left w:val="none" w:sz="0" w:space="0" w:color="auto"/>
                <w:bottom w:val="none" w:sz="0" w:space="0" w:color="auto"/>
                <w:right w:val="none" w:sz="0" w:space="0" w:color="auto"/>
              </w:divBdr>
            </w:div>
          </w:divsChild>
        </w:div>
        <w:div w:id="289359519">
          <w:marLeft w:val="0"/>
          <w:marRight w:val="0"/>
          <w:marTop w:val="0"/>
          <w:marBottom w:val="0"/>
          <w:divBdr>
            <w:top w:val="none" w:sz="0" w:space="0" w:color="auto"/>
            <w:left w:val="none" w:sz="0" w:space="0" w:color="auto"/>
            <w:bottom w:val="none" w:sz="0" w:space="0" w:color="auto"/>
            <w:right w:val="none" w:sz="0" w:space="0" w:color="auto"/>
          </w:divBdr>
          <w:divsChild>
            <w:div w:id="2091198053">
              <w:marLeft w:val="0"/>
              <w:marRight w:val="0"/>
              <w:marTop w:val="0"/>
              <w:marBottom w:val="0"/>
              <w:divBdr>
                <w:top w:val="none" w:sz="0" w:space="0" w:color="auto"/>
                <w:left w:val="none" w:sz="0" w:space="0" w:color="auto"/>
                <w:bottom w:val="none" w:sz="0" w:space="0" w:color="auto"/>
                <w:right w:val="none" w:sz="0" w:space="0" w:color="auto"/>
              </w:divBdr>
              <w:divsChild>
                <w:div w:id="1763335908">
                  <w:marLeft w:val="0"/>
                  <w:marRight w:val="0"/>
                  <w:marTop w:val="0"/>
                  <w:marBottom w:val="0"/>
                  <w:divBdr>
                    <w:top w:val="none" w:sz="0" w:space="0" w:color="auto"/>
                    <w:left w:val="none" w:sz="0" w:space="0" w:color="auto"/>
                    <w:bottom w:val="none" w:sz="0" w:space="0" w:color="auto"/>
                    <w:right w:val="none" w:sz="0" w:space="0" w:color="auto"/>
                  </w:divBdr>
                  <w:divsChild>
                    <w:div w:id="1674410702">
                      <w:marLeft w:val="0"/>
                      <w:marRight w:val="0"/>
                      <w:marTop w:val="0"/>
                      <w:marBottom w:val="0"/>
                      <w:divBdr>
                        <w:top w:val="none" w:sz="0" w:space="0" w:color="auto"/>
                        <w:left w:val="none" w:sz="0" w:space="0" w:color="auto"/>
                        <w:bottom w:val="none" w:sz="0" w:space="0" w:color="auto"/>
                        <w:right w:val="none" w:sz="0" w:space="0" w:color="auto"/>
                      </w:divBdr>
                      <w:divsChild>
                        <w:div w:id="1698000149">
                          <w:marLeft w:val="0"/>
                          <w:marRight w:val="0"/>
                          <w:marTop w:val="0"/>
                          <w:marBottom w:val="0"/>
                          <w:divBdr>
                            <w:top w:val="none" w:sz="0" w:space="0" w:color="auto"/>
                            <w:left w:val="none" w:sz="0" w:space="0" w:color="auto"/>
                            <w:bottom w:val="none" w:sz="0" w:space="0" w:color="auto"/>
                            <w:right w:val="none" w:sz="0" w:space="0" w:color="auto"/>
                          </w:divBdr>
                          <w:divsChild>
                            <w:div w:id="1740130608">
                              <w:marLeft w:val="0"/>
                              <w:marRight w:val="0"/>
                              <w:marTop w:val="0"/>
                              <w:marBottom w:val="0"/>
                              <w:divBdr>
                                <w:top w:val="none" w:sz="0" w:space="0" w:color="auto"/>
                                <w:left w:val="none" w:sz="0" w:space="0" w:color="auto"/>
                                <w:bottom w:val="none" w:sz="0" w:space="0" w:color="auto"/>
                                <w:right w:val="none" w:sz="0" w:space="0" w:color="auto"/>
                              </w:divBdr>
                              <w:divsChild>
                                <w:div w:id="1390347038">
                                  <w:marLeft w:val="0"/>
                                  <w:marRight w:val="0"/>
                                  <w:marTop w:val="0"/>
                                  <w:marBottom w:val="0"/>
                                  <w:divBdr>
                                    <w:top w:val="none" w:sz="0" w:space="0" w:color="auto"/>
                                    <w:left w:val="none" w:sz="0" w:space="0" w:color="auto"/>
                                    <w:bottom w:val="none" w:sz="0" w:space="0" w:color="auto"/>
                                    <w:right w:val="none" w:sz="0" w:space="0" w:color="auto"/>
                                  </w:divBdr>
                                </w:div>
                                <w:div w:id="4615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2352001">
      <w:bodyDiv w:val="1"/>
      <w:marLeft w:val="0"/>
      <w:marRight w:val="0"/>
      <w:marTop w:val="0"/>
      <w:marBottom w:val="0"/>
      <w:divBdr>
        <w:top w:val="none" w:sz="0" w:space="0" w:color="auto"/>
        <w:left w:val="none" w:sz="0" w:space="0" w:color="auto"/>
        <w:bottom w:val="none" w:sz="0" w:space="0" w:color="auto"/>
        <w:right w:val="none" w:sz="0" w:space="0" w:color="auto"/>
      </w:divBdr>
    </w:div>
    <w:div w:id="1939674032">
      <w:bodyDiv w:val="1"/>
      <w:marLeft w:val="0"/>
      <w:marRight w:val="0"/>
      <w:marTop w:val="0"/>
      <w:marBottom w:val="0"/>
      <w:divBdr>
        <w:top w:val="none" w:sz="0" w:space="0" w:color="auto"/>
        <w:left w:val="none" w:sz="0" w:space="0" w:color="auto"/>
        <w:bottom w:val="none" w:sz="0" w:space="0" w:color="auto"/>
        <w:right w:val="none" w:sz="0" w:space="0" w:color="auto"/>
      </w:divBdr>
      <w:divsChild>
        <w:div w:id="1713844069">
          <w:marLeft w:val="0"/>
          <w:marRight w:val="0"/>
          <w:marTop w:val="0"/>
          <w:marBottom w:val="0"/>
          <w:divBdr>
            <w:top w:val="none" w:sz="0" w:space="0" w:color="auto"/>
            <w:left w:val="none" w:sz="0" w:space="0" w:color="auto"/>
            <w:bottom w:val="none" w:sz="0" w:space="0" w:color="auto"/>
            <w:right w:val="none" w:sz="0" w:space="0" w:color="auto"/>
          </w:divBdr>
          <w:divsChild>
            <w:div w:id="892500166">
              <w:marLeft w:val="0"/>
              <w:marRight w:val="0"/>
              <w:marTop w:val="0"/>
              <w:marBottom w:val="0"/>
              <w:divBdr>
                <w:top w:val="none" w:sz="0" w:space="0" w:color="auto"/>
                <w:left w:val="none" w:sz="0" w:space="0" w:color="auto"/>
                <w:bottom w:val="none" w:sz="0" w:space="0" w:color="auto"/>
                <w:right w:val="none" w:sz="0" w:space="0" w:color="auto"/>
              </w:divBdr>
            </w:div>
          </w:divsChild>
        </w:div>
        <w:div w:id="775370275">
          <w:marLeft w:val="0"/>
          <w:marRight w:val="0"/>
          <w:marTop w:val="0"/>
          <w:marBottom w:val="0"/>
          <w:divBdr>
            <w:top w:val="none" w:sz="0" w:space="0" w:color="auto"/>
            <w:left w:val="none" w:sz="0" w:space="0" w:color="auto"/>
            <w:bottom w:val="none" w:sz="0" w:space="0" w:color="auto"/>
            <w:right w:val="none" w:sz="0" w:space="0" w:color="auto"/>
          </w:divBdr>
          <w:divsChild>
            <w:div w:id="1716000681">
              <w:marLeft w:val="0"/>
              <w:marRight w:val="0"/>
              <w:marTop w:val="0"/>
              <w:marBottom w:val="0"/>
              <w:divBdr>
                <w:top w:val="none" w:sz="0" w:space="0" w:color="auto"/>
                <w:left w:val="none" w:sz="0" w:space="0" w:color="auto"/>
                <w:bottom w:val="none" w:sz="0" w:space="0" w:color="auto"/>
                <w:right w:val="none" w:sz="0" w:space="0" w:color="auto"/>
              </w:divBdr>
              <w:divsChild>
                <w:div w:id="1303773333">
                  <w:marLeft w:val="0"/>
                  <w:marRight w:val="0"/>
                  <w:marTop w:val="0"/>
                  <w:marBottom w:val="0"/>
                  <w:divBdr>
                    <w:top w:val="none" w:sz="0" w:space="0" w:color="auto"/>
                    <w:left w:val="none" w:sz="0" w:space="0" w:color="auto"/>
                    <w:bottom w:val="none" w:sz="0" w:space="0" w:color="auto"/>
                    <w:right w:val="none" w:sz="0" w:space="0" w:color="auto"/>
                  </w:divBdr>
                  <w:divsChild>
                    <w:div w:id="1140996889">
                      <w:marLeft w:val="0"/>
                      <w:marRight w:val="0"/>
                      <w:marTop w:val="0"/>
                      <w:marBottom w:val="0"/>
                      <w:divBdr>
                        <w:top w:val="none" w:sz="0" w:space="0" w:color="auto"/>
                        <w:left w:val="none" w:sz="0" w:space="0" w:color="auto"/>
                        <w:bottom w:val="none" w:sz="0" w:space="0" w:color="auto"/>
                        <w:right w:val="none" w:sz="0" w:space="0" w:color="auto"/>
                      </w:divBdr>
                      <w:divsChild>
                        <w:div w:id="1434476929">
                          <w:marLeft w:val="0"/>
                          <w:marRight w:val="0"/>
                          <w:marTop w:val="0"/>
                          <w:marBottom w:val="0"/>
                          <w:divBdr>
                            <w:top w:val="none" w:sz="0" w:space="0" w:color="auto"/>
                            <w:left w:val="none" w:sz="0" w:space="0" w:color="auto"/>
                            <w:bottom w:val="none" w:sz="0" w:space="0" w:color="auto"/>
                            <w:right w:val="none" w:sz="0" w:space="0" w:color="auto"/>
                          </w:divBdr>
                          <w:divsChild>
                            <w:div w:id="14242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273313">
      <w:bodyDiv w:val="1"/>
      <w:marLeft w:val="0"/>
      <w:marRight w:val="0"/>
      <w:marTop w:val="0"/>
      <w:marBottom w:val="0"/>
      <w:divBdr>
        <w:top w:val="none" w:sz="0" w:space="0" w:color="auto"/>
        <w:left w:val="none" w:sz="0" w:space="0" w:color="auto"/>
        <w:bottom w:val="none" w:sz="0" w:space="0" w:color="auto"/>
        <w:right w:val="none" w:sz="0" w:space="0" w:color="auto"/>
      </w:divBdr>
    </w:div>
    <w:div w:id="2017268225">
      <w:bodyDiv w:val="1"/>
      <w:marLeft w:val="0"/>
      <w:marRight w:val="0"/>
      <w:marTop w:val="0"/>
      <w:marBottom w:val="0"/>
      <w:divBdr>
        <w:top w:val="none" w:sz="0" w:space="0" w:color="auto"/>
        <w:left w:val="none" w:sz="0" w:space="0" w:color="auto"/>
        <w:bottom w:val="none" w:sz="0" w:space="0" w:color="auto"/>
        <w:right w:val="none" w:sz="0" w:space="0" w:color="auto"/>
      </w:divBdr>
      <w:divsChild>
        <w:div w:id="246766588">
          <w:marLeft w:val="0"/>
          <w:marRight w:val="0"/>
          <w:marTop w:val="0"/>
          <w:marBottom w:val="0"/>
          <w:divBdr>
            <w:top w:val="none" w:sz="0" w:space="0" w:color="auto"/>
            <w:left w:val="none" w:sz="0" w:space="0" w:color="auto"/>
            <w:bottom w:val="none" w:sz="0" w:space="0" w:color="auto"/>
            <w:right w:val="none" w:sz="0" w:space="0" w:color="auto"/>
          </w:divBdr>
          <w:divsChild>
            <w:div w:id="1606228377">
              <w:marLeft w:val="0"/>
              <w:marRight w:val="0"/>
              <w:marTop w:val="0"/>
              <w:marBottom w:val="0"/>
              <w:divBdr>
                <w:top w:val="none" w:sz="0" w:space="0" w:color="auto"/>
                <w:left w:val="none" w:sz="0" w:space="0" w:color="auto"/>
                <w:bottom w:val="none" w:sz="0" w:space="0" w:color="auto"/>
                <w:right w:val="none" w:sz="0" w:space="0" w:color="auto"/>
              </w:divBdr>
            </w:div>
          </w:divsChild>
        </w:div>
        <w:div w:id="375667482">
          <w:marLeft w:val="0"/>
          <w:marRight w:val="0"/>
          <w:marTop w:val="0"/>
          <w:marBottom w:val="0"/>
          <w:divBdr>
            <w:top w:val="none" w:sz="0" w:space="0" w:color="auto"/>
            <w:left w:val="none" w:sz="0" w:space="0" w:color="auto"/>
            <w:bottom w:val="none" w:sz="0" w:space="0" w:color="auto"/>
            <w:right w:val="none" w:sz="0" w:space="0" w:color="auto"/>
          </w:divBdr>
          <w:divsChild>
            <w:div w:id="1615675444">
              <w:marLeft w:val="0"/>
              <w:marRight w:val="0"/>
              <w:marTop w:val="0"/>
              <w:marBottom w:val="0"/>
              <w:divBdr>
                <w:top w:val="none" w:sz="0" w:space="0" w:color="auto"/>
                <w:left w:val="none" w:sz="0" w:space="0" w:color="auto"/>
                <w:bottom w:val="none" w:sz="0" w:space="0" w:color="auto"/>
                <w:right w:val="none" w:sz="0" w:space="0" w:color="auto"/>
              </w:divBdr>
              <w:divsChild>
                <w:div w:id="67962462">
                  <w:marLeft w:val="0"/>
                  <w:marRight w:val="0"/>
                  <w:marTop w:val="0"/>
                  <w:marBottom w:val="0"/>
                  <w:divBdr>
                    <w:top w:val="none" w:sz="0" w:space="0" w:color="auto"/>
                    <w:left w:val="none" w:sz="0" w:space="0" w:color="auto"/>
                    <w:bottom w:val="none" w:sz="0" w:space="0" w:color="auto"/>
                    <w:right w:val="none" w:sz="0" w:space="0" w:color="auto"/>
                  </w:divBdr>
                  <w:divsChild>
                    <w:div w:id="1130434614">
                      <w:marLeft w:val="0"/>
                      <w:marRight w:val="0"/>
                      <w:marTop w:val="0"/>
                      <w:marBottom w:val="0"/>
                      <w:divBdr>
                        <w:top w:val="none" w:sz="0" w:space="0" w:color="auto"/>
                        <w:left w:val="none" w:sz="0" w:space="0" w:color="auto"/>
                        <w:bottom w:val="none" w:sz="0" w:space="0" w:color="auto"/>
                        <w:right w:val="none" w:sz="0" w:space="0" w:color="auto"/>
                      </w:divBdr>
                      <w:divsChild>
                        <w:div w:id="1738240727">
                          <w:marLeft w:val="0"/>
                          <w:marRight w:val="0"/>
                          <w:marTop w:val="0"/>
                          <w:marBottom w:val="0"/>
                          <w:divBdr>
                            <w:top w:val="none" w:sz="0" w:space="0" w:color="auto"/>
                            <w:left w:val="none" w:sz="0" w:space="0" w:color="auto"/>
                            <w:bottom w:val="none" w:sz="0" w:space="0" w:color="auto"/>
                            <w:right w:val="none" w:sz="0" w:space="0" w:color="auto"/>
                          </w:divBdr>
                          <w:divsChild>
                            <w:div w:id="16862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07076">
      <w:bodyDiv w:val="1"/>
      <w:marLeft w:val="0"/>
      <w:marRight w:val="0"/>
      <w:marTop w:val="0"/>
      <w:marBottom w:val="0"/>
      <w:divBdr>
        <w:top w:val="none" w:sz="0" w:space="0" w:color="auto"/>
        <w:left w:val="none" w:sz="0" w:space="0" w:color="auto"/>
        <w:bottom w:val="none" w:sz="0" w:space="0" w:color="auto"/>
        <w:right w:val="none" w:sz="0" w:space="0" w:color="auto"/>
      </w:divBdr>
      <w:divsChild>
        <w:div w:id="794913557">
          <w:marLeft w:val="0"/>
          <w:marRight w:val="0"/>
          <w:marTop w:val="0"/>
          <w:marBottom w:val="0"/>
          <w:divBdr>
            <w:top w:val="none" w:sz="0" w:space="0" w:color="auto"/>
            <w:left w:val="none" w:sz="0" w:space="0" w:color="auto"/>
            <w:bottom w:val="none" w:sz="0" w:space="0" w:color="auto"/>
            <w:right w:val="none" w:sz="0" w:space="0" w:color="auto"/>
          </w:divBdr>
          <w:divsChild>
            <w:div w:id="1037465793">
              <w:marLeft w:val="0"/>
              <w:marRight w:val="0"/>
              <w:marTop w:val="0"/>
              <w:marBottom w:val="0"/>
              <w:divBdr>
                <w:top w:val="none" w:sz="0" w:space="0" w:color="auto"/>
                <w:left w:val="none" w:sz="0" w:space="0" w:color="auto"/>
                <w:bottom w:val="none" w:sz="0" w:space="0" w:color="auto"/>
                <w:right w:val="none" w:sz="0" w:space="0" w:color="auto"/>
              </w:divBdr>
            </w:div>
          </w:divsChild>
        </w:div>
        <w:div w:id="605502134">
          <w:marLeft w:val="0"/>
          <w:marRight w:val="0"/>
          <w:marTop w:val="0"/>
          <w:marBottom w:val="0"/>
          <w:divBdr>
            <w:top w:val="none" w:sz="0" w:space="0" w:color="auto"/>
            <w:left w:val="none" w:sz="0" w:space="0" w:color="auto"/>
            <w:bottom w:val="none" w:sz="0" w:space="0" w:color="auto"/>
            <w:right w:val="none" w:sz="0" w:space="0" w:color="auto"/>
          </w:divBdr>
          <w:divsChild>
            <w:div w:id="997920716">
              <w:marLeft w:val="0"/>
              <w:marRight w:val="0"/>
              <w:marTop w:val="0"/>
              <w:marBottom w:val="0"/>
              <w:divBdr>
                <w:top w:val="none" w:sz="0" w:space="0" w:color="auto"/>
                <w:left w:val="none" w:sz="0" w:space="0" w:color="auto"/>
                <w:bottom w:val="none" w:sz="0" w:space="0" w:color="auto"/>
                <w:right w:val="none" w:sz="0" w:space="0" w:color="auto"/>
              </w:divBdr>
              <w:divsChild>
                <w:div w:id="972248628">
                  <w:marLeft w:val="0"/>
                  <w:marRight w:val="0"/>
                  <w:marTop w:val="0"/>
                  <w:marBottom w:val="0"/>
                  <w:divBdr>
                    <w:top w:val="none" w:sz="0" w:space="0" w:color="auto"/>
                    <w:left w:val="none" w:sz="0" w:space="0" w:color="auto"/>
                    <w:bottom w:val="none" w:sz="0" w:space="0" w:color="auto"/>
                    <w:right w:val="none" w:sz="0" w:space="0" w:color="auto"/>
                  </w:divBdr>
                  <w:divsChild>
                    <w:div w:id="1780761553">
                      <w:marLeft w:val="0"/>
                      <w:marRight w:val="0"/>
                      <w:marTop w:val="0"/>
                      <w:marBottom w:val="0"/>
                      <w:divBdr>
                        <w:top w:val="none" w:sz="0" w:space="0" w:color="auto"/>
                        <w:left w:val="none" w:sz="0" w:space="0" w:color="auto"/>
                        <w:bottom w:val="none" w:sz="0" w:space="0" w:color="auto"/>
                        <w:right w:val="none" w:sz="0" w:space="0" w:color="auto"/>
                      </w:divBdr>
                      <w:divsChild>
                        <w:div w:id="88746263">
                          <w:marLeft w:val="0"/>
                          <w:marRight w:val="0"/>
                          <w:marTop w:val="0"/>
                          <w:marBottom w:val="0"/>
                          <w:divBdr>
                            <w:top w:val="none" w:sz="0" w:space="0" w:color="auto"/>
                            <w:left w:val="none" w:sz="0" w:space="0" w:color="auto"/>
                            <w:bottom w:val="none" w:sz="0" w:space="0" w:color="auto"/>
                            <w:right w:val="none" w:sz="0" w:space="0" w:color="auto"/>
                          </w:divBdr>
                          <w:divsChild>
                            <w:div w:id="4841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07334">
      <w:bodyDiv w:val="1"/>
      <w:marLeft w:val="0"/>
      <w:marRight w:val="0"/>
      <w:marTop w:val="0"/>
      <w:marBottom w:val="0"/>
      <w:divBdr>
        <w:top w:val="none" w:sz="0" w:space="0" w:color="auto"/>
        <w:left w:val="none" w:sz="0" w:space="0" w:color="auto"/>
        <w:bottom w:val="none" w:sz="0" w:space="0" w:color="auto"/>
        <w:right w:val="none" w:sz="0" w:space="0" w:color="auto"/>
      </w:divBdr>
      <w:divsChild>
        <w:div w:id="149173463">
          <w:marLeft w:val="0"/>
          <w:marRight w:val="0"/>
          <w:marTop w:val="0"/>
          <w:marBottom w:val="0"/>
          <w:divBdr>
            <w:top w:val="none" w:sz="0" w:space="0" w:color="auto"/>
            <w:left w:val="none" w:sz="0" w:space="0" w:color="auto"/>
            <w:bottom w:val="none" w:sz="0" w:space="0" w:color="auto"/>
            <w:right w:val="none" w:sz="0" w:space="0" w:color="auto"/>
          </w:divBdr>
          <w:divsChild>
            <w:div w:id="997659703">
              <w:marLeft w:val="0"/>
              <w:marRight w:val="0"/>
              <w:marTop w:val="0"/>
              <w:marBottom w:val="0"/>
              <w:divBdr>
                <w:top w:val="none" w:sz="0" w:space="0" w:color="auto"/>
                <w:left w:val="none" w:sz="0" w:space="0" w:color="auto"/>
                <w:bottom w:val="none" w:sz="0" w:space="0" w:color="auto"/>
                <w:right w:val="none" w:sz="0" w:space="0" w:color="auto"/>
              </w:divBdr>
            </w:div>
          </w:divsChild>
        </w:div>
        <w:div w:id="945578371">
          <w:marLeft w:val="0"/>
          <w:marRight w:val="0"/>
          <w:marTop w:val="0"/>
          <w:marBottom w:val="0"/>
          <w:divBdr>
            <w:top w:val="none" w:sz="0" w:space="0" w:color="auto"/>
            <w:left w:val="none" w:sz="0" w:space="0" w:color="auto"/>
            <w:bottom w:val="none" w:sz="0" w:space="0" w:color="auto"/>
            <w:right w:val="none" w:sz="0" w:space="0" w:color="auto"/>
          </w:divBdr>
          <w:divsChild>
            <w:div w:id="1363942397">
              <w:marLeft w:val="0"/>
              <w:marRight w:val="0"/>
              <w:marTop w:val="0"/>
              <w:marBottom w:val="0"/>
              <w:divBdr>
                <w:top w:val="none" w:sz="0" w:space="0" w:color="auto"/>
                <w:left w:val="none" w:sz="0" w:space="0" w:color="auto"/>
                <w:bottom w:val="none" w:sz="0" w:space="0" w:color="auto"/>
                <w:right w:val="none" w:sz="0" w:space="0" w:color="auto"/>
              </w:divBdr>
              <w:divsChild>
                <w:div w:id="437871515">
                  <w:marLeft w:val="0"/>
                  <w:marRight w:val="0"/>
                  <w:marTop w:val="0"/>
                  <w:marBottom w:val="0"/>
                  <w:divBdr>
                    <w:top w:val="none" w:sz="0" w:space="0" w:color="auto"/>
                    <w:left w:val="none" w:sz="0" w:space="0" w:color="auto"/>
                    <w:bottom w:val="none" w:sz="0" w:space="0" w:color="auto"/>
                    <w:right w:val="none" w:sz="0" w:space="0" w:color="auto"/>
                  </w:divBdr>
                  <w:divsChild>
                    <w:div w:id="1218584822">
                      <w:marLeft w:val="0"/>
                      <w:marRight w:val="0"/>
                      <w:marTop w:val="0"/>
                      <w:marBottom w:val="0"/>
                      <w:divBdr>
                        <w:top w:val="none" w:sz="0" w:space="0" w:color="auto"/>
                        <w:left w:val="none" w:sz="0" w:space="0" w:color="auto"/>
                        <w:bottom w:val="none" w:sz="0" w:space="0" w:color="auto"/>
                        <w:right w:val="none" w:sz="0" w:space="0" w:color="auto"/>
                      </w:divBdr>
                      <w:divsChild>
                        <w:div w:id="1322271730">
                          <w:marLeft w:val="0"/>
                          <w:marRight w:val="0"/>
                          <w:marTop w:val="0"/>
                          <w:marBottom w:val="0"/>
                          <w:divBdr>
                            <w:top w:val="none" w:sz="0" w:space="0" w:color="auto"/>
                            <w:left w:val="none" w:sz="0" w:space="0" w:color="auto"/>
                            <w:bottom w:val="none" w:sz="0" w:space="0" w:color="auto"/>
                            <w:right w:val="none" w:sz="0" w:space="0" w:color="auto"/>
                          </w:divBdr>
                          <w:divsChild>
                            <w:div w:id="11065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learning/putting-itil-into-practice-applying-itil-3-foundation-concepts" TargetMode="External"/><Relationship Id="rId18" Type="http://schemas.openxmlformats.org/officeDocument/2006/relationships/oleObject" Target="embeddings/oleObject4.bin"/><Relationship Id="rId26" Type="http://schemas.openxmlformats.org/officeDocument/2006/relationships/image" Target="media/image8.png"/><Relationship Id="rId21" Type="http://schemas.openxmlformats.org/officeDocument/2006/relationships/oleObject" Target="embeddings/oleObject5.bin"/><Relationship Id="rId34" Type="http://schemas.openxmlformats.org/officeDocument/2006/relationships/hyperlink" Target="https://www.linkedin.com/learning/introduction-to-it-architecture" TargetMode="Externa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yperlink" Target="https://www.linkedin.com/learning/itil-foundation-4-first-look" TargetMode="External"/><Relationship Id="rId33"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hyperlink" Target="https://www.linkedin.com/learning/it-service-management-foundations-problem-management" TargetMode="External"/><Relationship Id="rId20" Type="http://schemas.openxmlformats.org/officeDocument/2006/relationships/image" Target="media/image6.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hyperlink" Target="https://www.linkedin.com/learning/putting-itil-into-practice-devops-for-itil-practitioners/welcome?autoplay=true&amp;u=92695330" TargetMode="External"/><Relationship Id="rId36" Type="http://schemas.openxmlformats.org/officeDocument/2006/relationships/fontTable" Target="fontTable.xml"/><Relationship Id="rId10" Type="http://schemas.openxmlformats.org/officeDocument/2006/relationships/hyperlink" Target="https://www.linkedin.com/learning/learning-itil" TargetMode="External"/><Relationship Id="rId19" Type="http://schemas.openxmlformats.org/officeDocument/2006/relationships/hyperlink" Target="https://www.linkedin.com/learning/it-service-desk-monitoring-and-metrics-fundamentals" TargetMode="External"/><Relationship Id="rId31" Type="http://schemas.openxmlformats.org/officeDocument/2006/relationships/hyperlink" Target="https://www.linkedin.com/learning/intro-to-service-management-with-itil-4"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hyperlink" Target="https://www.linkedin.com/learning/it-service-management-iso20000" TargetMode="External"/><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1860</TotalTime>
  <Pages>1</Pages>
  <Words>4065</Words>
  <Characters>23172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Subarna Panda</dc:creator>
  <cp:keywords/>
  <cp:lastModifiedBy>nithish kumaran S</cp:lastModifiedBy>
  <cp:revision>27</cp:revision>
  <dcterms:created xsi:type="dcterms:W3CDTF">2022-12-21T15:51:00Z</dcterms:created>
  <dcterms:modified xsi:type="dcterms:W3CDTF">2022-12-24T02:27:00Z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5f4c9c9109c2e856ac9f73c9184ca83e49b8a358bbac43708d5836421dcc1edf</vt:lpwstr>
  </property>
</Properties>
</file>