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547BD" w14:textId="2AA21D51" w:rsidR="00A95107" w:rsidRPr="00607CD3" w:rsidRDefault="00A95107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>Product Description Document</w:t>
      </w:r>
      <w:r w:rsidR="00CA20E9"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tab/>
      </w:r>
    </w:p>
    <w:p w14:paraId="429C44F2" w14:textId="11CCEC1E" w:rsidR="00A95107" w:rsidRPr="00F0083E" w:rsidRDefault="00A95107">
      <w:pPr>
        <w:pStyle w:val="ListParagraph"/>
        <w:numPr>
          <w:ilvl w:val="0"/>
          <w:numId w:val="32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Introduction</w:t>
      </w:r>
    </w:p>
    <w:p w14:paraId="2B68BF7B" w14:textId="17DC99B6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>Purpose</w:t>
      </w:r>
    </w:p>
    <w:p w14:paraId="6C868BE7" w14:textId="77777777" w:rsidR="00A95107" w:rsidRPr="00607CD3" w:rsidRDefault="00A95107" w:rsidP="00CA20E9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This project aims to develop an **AI-powered complaint management system** to automate the processing of customer complaints for online delivery services. By leveraging advanced **Natural Language Processing (NLP)** and decision-making algorithms, the system will extract key details, apply business-specific compensation rules, and resolve issues efficiently with minimal human intervention.</w:t>
      </w:r>
    </w:p>
    <w:p w14:paraId="4925C1D6" w14:textId="2AB66D23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Scope  </w:t>
      </w:r>
    </w:p>
    <w:p w14:paraId="488A177E" w14:textId="77777777" w:rsidR="00A95107" w:rsidRPr="00607CD3" w:rsidRDefault="00A95107" w:rsidP="00CA20E9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The system will automate complaints submitted via **email** and **WhatsApp**, streamlining information extraction, rule-based decision-making, and resolution processes. Manual complaint handling and chatbot-based interactions are explicitly out of scope.</w:t>
      </w:r>
    </w:p>
    <w:p w14:paraId="3D2A6751" w14:textId="2AB1897E" w:rsidR="00A95107" w:rsidRPr="00F0083E" w:rsidRDefault="00A95107" w:rsidP="00CA20E9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Target Audience  </w:t>
      </w:r>
    </w:p>
    <w:p w14:paraId="72901008" w14:textId="77777777" w:rsidR="00CA20E9" w:rsidRPr="00607CD3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Delivery service providers (e.g., Wolt, 10bis) aiming to:</w:t>
      </w:r>
    </w:p>
    <w:p w14:paraId="6C77A360" w14:textId="77777777" w:rsidR="00CA20E9" w:rsidRPr="00607CD3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Reduce complaint resolution times.</w:t>
      </w:r>
    </w:p>
    <w:p w14:paraId="14255B31" w14:textId="0764EC45" w:rsidR="00EC3E23" w:rsidRPr="00F0083E" w:rsidRDefault="00A95107">
      <w:pPr>
        <w:pStyle w:val="ListParagraph"/>
        <w:numPr>
          <w:ilvl w:val="0"/>
          <w:numId w:val="3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Enhance customer satisfaction through streamlined automation.</w:t>
      </w:r>
    </w:p>
    <w:p w14:paraId="51D9E71B" w14:textId="43CA39FC" w:rsidR="00A95107" w:rsidRPr="00F0083E" w:rsidRDefault="00A95107" w:rsidP="00607CD3">
      <w:pPr>
        <w:ind w:left="360"/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Key Performance Indicators (KPIs):  </w:t>
      </w:r>
    </w:p>
    <w:p w14:paraId="010D9669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Reduce average resolution time by </w:t>
      </w: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40%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.  </w:t>
      </w:r>
    </w:p>
    <w:p w14:paraId="3079F150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Achieve a 90% first-time resolution rate.  </w:t>
      </w:r>
    </w:p>
    <w:p w14:paraId="5D885991" w14:textId="77777777" w:rsidR="00607CD3" w:rsidRDefault="00A95107">
      <w:pPr>
        <w:pStyle w:val="ListParagraph"/>
        <w:numPr>
          <w:ilvl w:val="0"/>
          <w:numId w:val="34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Increase customer satisfaction ratings by 20% within six months of deployment.</w:t>
      </w:r>
    </w:p>
    <w:p w14:paraId="52F3424D" w14:textId="77777777" w:rsidR="00607CD3" w:rsidRDefault="00607CD3" w:rsidP="00607CD3">
      <w:pPr>
        <w:pStyle w:val="ListParagraph"/>
        <w:rPr>
          <w:rFonts w:asciiTheme="majorBidi" w:eastAsiaTheme="majorEastAsia" w:hAnsiTheme="majorBidi" w:cstheme="majorBidi"/>
          <w:sz w:val="20"/>
          <w:szCs w:val="20"/>
        </w:rPr>
      </w:pPr>
    </w:p>
    <w:p w14:paraId="2FC05B30" w14:textId="6E0B951E" w:rsidR="005A4736" w:rsidRPr="00F0083E" w:rsidRDefault="005A4736" w:rsidP="005A4736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2. Functional Requirements</w:t>
      </w:r>
    </w:p>
    <w:p w14:paraId="0176FE55" w14:textId="08D395F7" w:rsidR="005A4736" w:rsidRPr="00CA20E9" w:rsidRDefault="005A4736" w:rsidP="005A4736">
      <w:pPr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2.1 </w:t>
      </w:r>
      <w:r w:rsidRPr="00CA20E9">
        <w:rPr>
          <w:rFonts w:asciiTheme="majorBidi" w:eastAsiaTheme="majorEastAsia" w:hAnsiTheme="majorBidi" w:cstheme="majorBidi"/>
          <w:b/>
          <w:bCs/>
        </w:rPr>
        <w:t>Core Questions</w:t>
      </w:r>
    </w:p>
    <w:p w14:paraId="4D07B7B4" w14:textId="77777777" w:rsidR="005A4736" w:rsidRPr="00CA20E9" w:rsidRDefault="005A4736">
      <w:pPr>
        <w:numPr>
          <w:ilvl w:val="0"/>
          <w:numId w:val="29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How can the system provide accurate responses to a wide range of complaint types?</w:t>
      </w:r>
    </w:p>
    <w:p w14:paraId="3C1F5068" w14:textId="77777777" w:rsidR="005A4736" w:rsidRPr="00CA20E9" w:rsidRDefault="005A4736">
      <w:pPr>
        <w:numPr>
          <w:ilvl w:val="0"/>
          <w:numId w:val="29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How can user experience be enhanced while maintaining scalability?</w:t>
      </w:r>
    </w:p>
    <w:p w14:paraId="185C66D2" w14:textId="77777777" w:rsidR="005A4736" w:rsidRPr="00CA20E9" w:rsidRDefault="005A4736">
      <w:pPr>
        <w:numPr>
          <w:ilvl w:val="0"/>
          <w:numId w:val="29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What measures ensure that unresolved complaints are escalated effectively?</w:t>
      </w:r>
    </w:p>
    <w:p w14:paraId="2BE1533E" w14:textId="5868F06C" w:rsidR="005A4736" w:rsidRPr="00F0083E" w:rsidRDefault="005A4736">
      <w:pPr>
        <w:pStyle w:val="ListParagraph"/>
        <w:numPr>
          <w:ilvl w:val="1"/>
          <w:numId w:val="38"/>
        </w:numPr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>Pain Points</w:t>
      </w:r>
    </w:p>
    <w:p w14:paraId="7E4339E7" w14:textId="77777777" w:rsidR="005A4736" w:rsidRPr="00CA20E9" w:rsidRDefault="005A4736">
      <w:pPr>
        <w:numPr>
          <w:ilvl w:val="0"/>
          <w:numId w:val="2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Slow Resolution Times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Manual processes lead to delayed responses.</w:t>
      </w:r>
    </w:p>
    <w:p w14:paraId="74113E96" w14:textId="77777777" w:rsidR="005A4736" w:rsidRPr="00CA20E9" w:rsidRDefault="005A4736">
      <w:pPr>
        <w:numPr>
          <w:ilvl w:val="0"/>
          <w:numId w:val="2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 Challenges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Increasing complaint volumes overwhelm human representatives.</w:t>
      </w:r>
    </w:p>
    <w:p w14:paraId="549B0171" w14:textId="77777777" w:rsidR="005A4736" w:rsidRPr="00CA20E9" w:rsidRDefault="005A4736">
      <w:pPr>
        <w:numPr>
          <w:ilvl w:val="0"/>
          <w:numId w:val="2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Inconsistent Responses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Human interpretation causes variability.</w:t>
      </w:r>
    </w:p>
    <w:p w14:paraId="59933D1E" w14:textId="77777777" w:rsidR="005A4736" w:rsidRPr="00607CD3" w:rsidRDefault="005A4736">
      <w:pPr>
        <w:numPr>
          <w:ilvl w:val="0"/>
          <w:numId w:val="2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Limited Insights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Minimal analysis of recurring issues hinders proactive improvements.</w:t>
      </w:r>
    </w:p>
    <w:p w14:paraId="009C856A" w14:textId="159B6C7D" w:rsidR="005A4736" w:rsidRPr="00CA20E9" w:rsidRDefault="005A4736" w:rsidP="005A4736">
      <w:pPr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lastRenderedPageBreak/>
        <w:t xml:space="preserve">2.3 </w:t>
      </w:r>
      <w:r w:rsidRPr="00CA20E9">
        <w:rPr>
          <w:rFonts w:asciiTheme="majorBidi" w:eastAsiaTheme="majorEastAsia" w:hAnsiTheme="majorBidi" w:cstheme="majorBidi"/>
          <w:b/>
          <w:bCs/>
        </w:rPr>
        <w:t>User Personas</w:t>
      </w:r>
    </w:p>
    <w:p w14:paraId="0FB6DB00" w14:textId="77777777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Customer: Needs quick and accurate resolutions to complaints.</w:t>
      </w:r>
    </w:p>
    <w:p w14:paraId="74FC37E9" w14:textId="77777777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Business Manager: Requires efficient complaint handling to improve customer satisfaction and reduce operational costs.</w:t>
      </w:r>
    </w:p>
    <w:p w14:paraId="0AF9D1BB" w14:textId="77777777" w:rsidR="005A4736" w:rsidRPr="00CA20E9" w:rsidRDefault="005A4736">
      <w:pPr>
        <w:numPr>
          <w:ilvl w:val="0"/>
          <w:numId w:val="39"/>
        </w:numPr>
        <w:tabs>
          <w:tab w:val="clear" w:pos="360"/>
        </w:tabs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Customer Support Agent: Aims to resolve complex complaints escalated by the system.</w:t>
      </w:r>
    </w:p>
    <w:p w14:paraId="2CEFBA57" w14:textId="77777777" w:rsidR="005A4736" w:rsidRPr="00CA20E9" w:rsidRDefault="005A4736" w:rsidP="005A4736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Design Principles</w:t>
      </w:r>
    </w:p>
    <w:p w14:paraId="03CC796B" w14:textId="77777777" w:rsidR="005A4736" w:rsidRPr="00CA20E9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User-Centric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Provide an intuitive and responsive experience for users.</w:t>
      </w:r>
    </w:p>
    <w:p w14:paraId="565AC13B" w14:textId="77777777" w:rsidR="005A4736" w:rsidRPr="00CA20E9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Ensure the system can handle increasing complaint volumes seamlessly.</w:t>
      </w:r>
    </w:p>
    <w:p w14:paraId="72B3D996" w14:textId="77777777" w:rsidR="005A4736" w:rsidRPr="00CA20E9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Efficiency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Minimize processing times to enhance customer satisfaction.</w:t>
      </w:r>
    </w:p>
    <w:p w14:paraId="29AE84A1" w14:textId="3280F787" w:rsidR="005A4736" w:rsidRPr="00F0083E" w:rsidRDefault="005A4736">
      <w:pPr>
        <w:numPr>
          <w:ilvl w:val="0"/>
          <w:numId w:val="28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Proactivity</w:t>
      </w:r>
      <w:r w:rsidRPr="00CA20E9">
        <w:rPr>
          <w:rFonts w:asciiTheme="majorBidi" w:eastAsiaTheme="majorEastAsia" w:hAnsiTheme="majorBidi" w:cstheme="majorBidi"/>
          <w:sz w:val="20"/>
          <w:szCs w:val="20"/>
        </w:rPr>
        <w:t>: Identify and address recurring issues before escalation.</w:t>
      </w:r>
    </w:p>
    <w:p w14:paraId="6C9C22EB" w14:textId="550ADC2A" w:rsidR="005A4736" w:rsidRPr="00F0083E" w:rsidRDefault="00EC3E23">
      <w:pPr>
        <w:pStyle w:val="ListParagraph"/>
        <w:numPr>
          <w:ilvl w:val="1"/>
          <w:numId w:val="40"/>
        </w:numPr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>Use Case Diagram</w:t>
      </w:r>
    </w:p>
    <w:p w14:paraId="0B8D5CA8" w14:textId="77777777" w:rsidR="005A4736" w:rsidRDefault="005A4736" w:rsidP="005A4736">
      <w:pPr>
        <w:pStyle w:val="ListParagraph"/>
        <w:ind w:left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4E6EE5D" w14:textId="3CF48489" w:rsidR="00EC3E23" w:rsidRPr="005A4736" w:rsidRDefault="00EC3E23" w:rsidP="005A4736">
      <w:pPr>
        <w:pStyle w:val="ListParagraph"/>
        <w:ind w:left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b/>
          <w:bCs/>
          <w:sz w:val="20"/>
          <w:szCs w:val="20"/>
        </w:rPr>
        <w:t>Actors:</w:t>
      </w:r>
    </w:p>
    <w:p w14:paraId="3A535641" w14:textId="77777777" w:rsidR="00EC3E23" w:rsidRPr="00EC3E23" w:rsidRDefault="00EC3E23">
      <w:pPr>
        <w:numPr>
          <w:ilvl w:val="0"/>
          <w:numId w:val="3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b/>
          <w:bCs/>
          <w:sz w:val="20"/>
          <w:szCs w:val="20"/>
        </w:rPr>
        <w:t>User</w:t>
      </w:r>
      <w:r w:rsidRPr="00EC3E23">
        <w:rPr>
          <w:rFonts w:asciiTheme="majorBidi" w:eastAsiaTheme="majorEastAsia" w:hAnsiTheme="majorBidi" w:cstheme="majorBidi"/>
          <w:sz w:val="20"/>
          <w:szCs w:val="20"/>
        </w:rPr>
        <w:t>: Submits complaints and receives responses.</w:t>
      </w:r>
    </w:p>
    <w:p w14:paraId="2A20C7BE" w14:textId="77777777" w:rsidR="00EC3E23" w:rsidRPr="00EC3E23" w:rsidRDefault="00EC3E23">
      <w:pPr>
        <w:numPr>
          <w:ilvl w:val="0"/>
          <w:numId w:val="3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b/>
          <w:bCs/>
          <w:sz w:val="20"/>
          <w:szCs w:val="20"/>
        </w:rPr>
        <w:t>System (AI Complaint Management)</w:t>
      </w:r>
      <w:r w:rsidRPr="00EC3E23">
        <w:rPr>
          <w:rFonts w:asciiTheme="majorBidi" w:eastAsiaTheme="majorEastAsia" w:hAnsiTheme="majorBidi" w:cstheme="majorBidi"/>
          <w:sz w:val="20"/>
          <w:szCs w:val="20"/>
        </w:rPr>
        <w:t>: Processes complaints and generates responses.</w:t>
      </w:r>
    </w:p>
    <w:p w14:paraId="469B8C7B" w14:textId="77777777" w:rsidR="00EC3E23" w:rsidRPr="00EC3E23" w:rsidRDefault="00EC3E23">
      <w:pPr>
        <w:numPr>
          <w:ilvl w:val="0"/>
          <w:numId w:val="3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b/>
          <w:bCs/>
          <w:sz w:val="20"/>
          <w:szCs w:val="20"/>
        </w:rPr>
        <w:t>Human Representative</w:t>
      </w:r>
      <w:r w:rsidRPr="00EC3E23">
        <w:rPr>
          <w:rFonts w:asciiTheme="majorBidi" w:eastAsiaTheme="majorEastAsia" w:hAnsiTheme="majorBidi" w:cstheme="majorBidi"/>
          <w:sz w:val="20"/>
          <w:szCs w:val="20"/>
        </w:rPr>
        <w:t>: Handles unresolved complaints.</w:t>
      </w:r>
    </w:p>
    <w:p w14:paraId="3DBED44F" w14:textId="194DFC58" w:rsidR="005A4736" w:rsidRDefault="00EC3E23" w:rsidP="005A4736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b/>
          <w:bCs/>
          <w:sz w:val="20"/>
          <w:szCs w:val="20"/>
        </w:rPr>
        <w:t>Use Case Flow:</w:t>
      </w:r>
    </w:p>
    <w:p w14:paraId="52A2B1C2" w14:textId="310C3E4D" w:rsidR="00EC3E23" w:rsidRPr="00EC3E23" w:rsidRDefault="00EC3E23" w:rsidP="005A4736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b/>
          <w:bCs/>
          <w:sz w:val="20"/>
          <w:szCs w:val="20"/>
        </w:rPr>
        <w:t>Submit Complaint</w:t>
      </w:r>
      <w:r w:rsidRPr="00EC3E23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468A49E0" w14:textId="77777777" w:rsidR="00EC3E23" w:rsidRPr="005A4736" w:rsidRDefault="00EC3E23">
      <w:pPr>
        <w:pStyle w:val="ListParagraph"/>
        <w:numPr>
          <w:ilvl w:val="0"/>
          <w:numId w:val="3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User inputs complaint text into the app.</w:t>
      </w:r>
    </w:p>
    <w:p w14:paraId="4240ED84" w14:textId="77777777" w:rsidR="00EC3E23" w:rsidRPr="005A4736" w:rsidRDefault="00EC3E23">
      <w:pPr>
        <w:pStyle w:val="ListParagraph"/>
        <w:numPr>
          <w:ilvl w:val="0"/>
          <w:numId w:val="3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The app sends the complaint to the system for processing.</w:t>
      </w:r>
    </w:p>
    <w:p w14:paraId="4FE4C44F" w14:textId="01E740A6" w:rsidR="00EC3E23" w:rsidRPr="00EC3E23" w:rsidRDefault="00EC3E23" w:rsidP="005A4736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b/>
          <w:bCs/>
          <w:sz w:val="20"/>
          <w:szCs w:val="20"/>
        </w:rPr>
        <w:t>Process Complaint</w:t>
      </w:r>
      <w:r w:rsidRPr="00EC3E23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164BDEFF" w14:textId="77777777" w:rsidR="00EC3E23" w:rsidRPr="005A4736" w:rsidRDefault="00EC3E23">
      <w:pPr>
        <w:pStyle w:val="ListParagraph"/>
        <w:numPr>
          <w:ilvl w:val="0"/>
          <w:numId w:val="3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System analyzes the complaint using NLP and rule-based logic.</w:t>
      </w:r>
    </w:p>
    <w:p w14:paraId="77B69D5F" w14:textId="77777777" w:rsidR="00EC3E23" w:rsidRPr="005A4736" w:rsidRDefault="00EC3E23">
      <w:pPr>
        <w:pStyle w:val="ListParagraph"/>
        <w:numPr>
          <w:ilvl w:val="0"/>
          <w:numId w:val="3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If rules identify the issue, a tailored response is generated.</w:t>
      </w:r>
    </w:p>
    <w:p w14:paraId="204541C5" w14:textId="77777777" w:rsidR="005A4736" w:rsidRDefault="00EC3E23">
      <w:pPr>
        <w:pStyle w:val="ListParagraph"/>
        <w:numPr>
          <w:ilvl w:val="0"/>
          <w:numId w:val="3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If the issue is not identified, the complaint is forwarded to a human representative.</w:t>
      </w:r>
    </w:p>
    <w:p w14:paraId="739EEB87" w14:textId="77777777" w:rsidR="005A4736" w:rsidRPr="005A4736" w:rsidRDefault="00EC3E23" w:rsidP="005A4736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b/>
          <w:bCs/>
          <w:sz w:val="20"/>
          <w:szCs w:val="20"/>
        </w:rPr>
        <w:t>Respond to User</w:t>
      </w:r>
      <w:r w:rsidRPr="005A4736">
        <w:rPr>
          <w:rFonts w:asciiTheme="majorBidi" w:eastAsiaTheme="majorEastAsia" w:hAnsiTheme="majorBidi" w:cstheme="majorBidi"/>
          <w:sz w:val="20"/>
          <w:szCs w:val="20"/>
        </w:rPr>
        <w:t>:</w:t>
      </w:r>
    </w:p>
    <w:p w14:paraId="5779FC97" w14:textId="77777777" w:rsidR="005A4736" w:rsidRDefault="00EC3E23">
      <w:pPr>
        <w:pStyle w:val="ListParagraph"/>
        <w:numPr>
          <w:ilvl w:val="0"/>
          <w:numId w:val="3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Tailored response is delivered to the user via the app interface.</w:t>
      </w:r>
    </w:p>
    <w:p w14:paraId="1DF6F3BB" w14:textId="17D16770" w:rsidR="00EC3E23" w:rsidRPr="005A4736" w:rsidRDefault="00EC3E23">
      <w:pPr>
        <w:pStyle w:val="ListParagraph"/>
        <w:numPr>
          <w:ilvl w:val="0"/>
          <w:numId w:val="3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If unresolved, user is notified of escalation to a human representative.</w:t>
      </w:r>
    </w:p>
    <w:p w14:paraId="25F0FE3D" w14:textId="2722ECE8" w:rsidR="00EC3E23" w:rsidRPr="00EC3E23" w:rsidRDefault="00EC3E23" w:rsidP="005A4736">
      <w:pPr>
        <w:ind w:left="360"/>
        <w:rPr>
          <w:rFonts w:asciiTheme="majorBidi" w:eastAsiaTheme="majorEastAsia" w:hAnsiTheme="majorBidi" w:cstheme="majorBidi"/>
          <w:sz w:val="20"/>
          <w:szCs w:val="20"/>
        </w:rPr>
      </w:pPr>
    </w:p>
    <w:p w14:paraId="49694508" w14:textId="785513B8" w:rsidR="00EC3E23" w:rsidRPr="00607CD3" w:rsidRDefault="00EC3E23" w:rsidP="005A4736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2E279BE" wp14:editId="39E60EDA">
            <wp:extent cx="5486400" cy="4145915"/>
            <wp:effectExtent l="0" t="0" r="0" b="6985"/>
            <wp:docPr id="378671557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68BB" w14:textId="0A1FE0B5" w:rsidR="00A95107" w:rsidRPr="005A4736" w:rsidRDefault="005A4736" w:rsidP="005A4736">
      <w:pPr>
        <w:jc w:val="center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 Illustration of use case diagram</w:t>
      </w:r>
    </w:p>
    <w:p w14:paraId="1FDE738B" w14:textId="77777777" w:rsidR="007A381C" w:rsidRDefault="007A381C" w:rsidP="00CA20E9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7E171D59" w14:textId="0E81AD35" w:rsidR="00CA20E9" w:rsidRPr="00CA20E9" w:rsidRDefault="005A4736" w:rsidP="00CA20E9">
      <w:pPr>
        <w:rPr>
          <w:rFonts w:asciiTheme="majorBidi" w:eastAsiaTheme="majorEastAsia" w:hAnsiTheme="majorBidi" w:cstheme="majorBidi"/>
          <w:b/>
          <w:bCs/>
        </w:rPr>
      </w:pPr>
      <w:r w:rsidRPr="00F0083E">
        <w:rPr>
          <w:rFonts w:asciiTheme="majorBidi" w:eastAsiaTheme="majorEastAsia" w:hAnsiTheme="majorBidi" w:cstheme="majorBidi"/>
          <w:b/>
          <w:bCs/>
        </w:rPr>
        <w:t xml:space="preserve">2.5 </w:t>
      </w:r>
      <w:r w:rsidR="00CA20E9" w:rsidRPr="00CA20E9">
        <w:rPr>
          <w:rFonts w:asciiTheme="majorBidi" w:eastAsiaTheme="majorEastAsia" w:hAnsiTheme="majorBidi" w:cstheme="majorBidi"/>
          <w:b/>
          <w:bCs/>
        </w:rPr>
        <w:t>Inputs and Outputs</w:t>
      </w:r>
    </w:p>
    <w:p w14:paraId="57CDE454" w14:textId="77777777" w:rsidR="00CA20E9" w:rsidRPr="00CA20E9" w:rsidRDefault="00CA20E9" w:rsidP="00CA20E9">
      <w:p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Inputs:</w:t>
      </w:r>
    </w:p>
    <w:p w14:paraId="10BD543E" w14:textId="77777777" w:rsidR="00CA20E9" w:rsidRPr="00CA20E9" w:rsidRDefault="00CA20E9">
      <w:pPr>
        <w:numPr>
          <w:ilvl w:val="0"/>
          <w:numId w:val="30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Free-text complaint submitted by users.</w:t>
      </w:r>
    </w:p>
    <w:p w14:paraId="4A558D50" w14:textId="77777777" w:rsidR="00CA20E9" w:rsidRPr="00CA20E9" w:rsidRDefault="00CA20E9">
      <w:pPr>
        <w:numPr>
          <w:ilvl w:val="0"/>
          <w:numId w:val="30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Predefined business rules and NLP models.</w:t>
      </w:r>
    </w:p>
    <w:p w14:paraId="4F1B1825" w14:textId="77777777" w:rsidR="00CA20E9" w:rsidRPr="00CA20E9" w:rsidRDefault="00CA20E9" w:rsidP="00CA20E9">
      <w:p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b/>
          <w:bCs/>
          <w:sz w:val="20"/>
          <w:szCs w:val="20"/>
        </w:rPr>
        <w:t>Outputs:</w:t>
      </w:r>
    </w:p>
    <w:p w14:paraId="5D7A145D" w14:textId="77777777" w:rsidR="00CA20E9" w:rsidRPr="00CA20E9" w:rsidRDefault="00CA20E9">
      <w:pPr>
        <w:numPr>
          <w:ilvl w:val="0"/>
          <w:numId w:val="3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Tailored responses delivered to users.</w:t>
      </w:r>
    </w:p>
    <w:p w14:paraId="2F6C1438" w14:textId="77777777" w:rsidR="00CA20E9" w:rsidRPr="00CA20E9" w:rsidRDefault="00CA20E9">
      <w:pPr>
        <w:numPr>
          <w:ilvl w:val="0"/>
          <w:numId w:val="3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Escalation notifications to human representatives.</w:t>
      </w:r>
    </w:p>
    <w:p w14:paraId="57547918" w14:textId="1F7954F5" w:rsidR="00CA20E9" w:rsidRPr="005A4736" w:rsidRDefault="00CA20E9">
      <w:pPr>
        <w:numPr>
          <w:ilvl w:val="0"/>
          <w:numId w:val="3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Analytical insights on recurring complaint patterns.</w:t>
      </w:r>
    </w:p>
    <w:p w14:paraId="23817640" w14:textId="76288409" w:rsidR="00A95107" w:rsidRPr="009D0984" w:rsidRDefault="005A4736" w:rsidP="00A95107">
      <w:pPr>
        <w:rPr>
          <w:rFonts w:asciiTheme="majorBidi" w:eastAsiaTheme="majorEastAsia" w:hAnsiTheme="majorBidi" w:cstheme="majorBidi"/>
          <w:b/>
          <w:bCs/>
        </w:rPr>
      </w:pPr>
      <w:r w:rsidRPr="009D0984">
        <w:rPr>
          <w:rFonts w:asciiTheme="majorBidi" w:eastAsiaTheme="majorEastAsia" w:hAnsiTheme="majorBidi" w:cstheme="majorBidi"/>
          <w:b/>
          <w:bCs/>
        </w:rPr>
        <w:t>2.6 Functional</w:t>
      </w:r>
      <w:r w:rsidR="00A95107" w:rsidRPr="009D0984">
        <w:rPr>
          <w:rFonts w:asciiTheme="majorBidi" w:eastAsiaTheme="majorEastAsia" w:hAnsiTheme="majorBidi" w:cstheme="majorBidi"/>
          <w:b/>
          <w:bCs/>
        </w:rPr>
        <w:t xml:space="preserve"> Features</w:t>
      </w:r>
    </w:p>
    <w:p w14:paraId="38A23205" w14:textId="77777777" w:rsidR="00A95107" w:rsidRPr="00607CD3" w:rsidRDefault="00A95107">
      <w:pPr>
        <w:numPr>
          <w:ilvl w:val="0"/>
          <w:numId w:val="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Complaint intake via email and WhatsApp.</w:t>
      </w:r>
    </w:p>
    <w:p w14:paraId="4165A935" w14:textId="77777777" w:rsidR="00A95107" w:rsidRPr="00607CD3" w:rsidRDefault="00A95107">
      <w:pPr>
        <w:numPr>
          <w:ilvl w:val="0"/>
          <w:numId w:val="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NLP-based extraction of complaint details (e.g., order ID, issue type).</w:t>
      </w:r>
    </w:p>
    <w:p w14:paraId="7419235A" w14:textId="77777777" w:rsidR="00A95107" w:rsidRPr="00607CD3" w:rsidRDefault="00A95107">
      <w:pPr>
        <w:numPr>
          <w:ilvl w:val="0"/>
          <w:numId w:val="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lastRenderedPageBreak/>
        <w:t>Application of predefined compensation rules.</w:t>
      </w:r>
    </w:p>
    <w:p w14:paraId="036E3061" w14:textId="77777777" w:rsidR="00A95107" w:rsidRPr="00607CD3" w:rsidRDefault="00A95107">
      <w:pPr>
        <w:numPr>
          <w:ilvl w:val="0"/>
          <w:numId w:val="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Automated resolution generation or follow-up requests for missing details.</w:t>
      </w:r>
    </w:p>
    <w:p w14:paraId="3542B64E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Optional Features</w:t>
      </w:r>
    </w:p>
    <w:p w14:paraId="5B58A999" w14:textId="77777777" w:rsidR="00A95107" w:rsidRPr="00607CD3" w:rsidRDefault="00A95107">
      <w:pPr>
        <w:numPr>
          <w:ilvl w:val="0"/>
          <w:numId w:val="8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Sentiment analysis to prioritize critical complaints.</w:t>
      </w:r>
    </w:p>
    <w:p w14:paraId="736F358F" w14:textId="77777777" w:rsidR="00A95107" w:rsidRPr="00607CD3" w:rsidRDefault="00A95107">
      <w:pPr>
        <w:numPr>
          <w:ilvl w:val="0"/>
          <w:numId w:val="8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Multi-channel support for platforms like SMS and web forms.</w:t>
      </w:r>
    </w:p>
    <w:p w14:paraId="53C0E822" w14:textId="423DAD35" w:rsidR="00CA20E9" w:rsidRPr="009D0984" w:rsidRDefault="005A4736" w:rsidP="00CA20E9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9D0984">
        <w:rPr>
          <w:rFonts w:asciiTheme="majorBidi" w:eastAsiaTheme="majorEastAsia" w:hAnsiTheme="majorBidi" w:cstheme="majorBidi"/>
          <w:b/>
          <w:bCs/>
        </w:rPr>
        <w:t>2.</w:t>
      </w:r>
      <w:r w:rsidR="009D0984" w:rsidRPr="009D0984">
        <w:rPr>
          <w:rFonts w:asciiTheme="majorBidi" w:eastAsiaTheme="majorEastAsia" w:hAnsiTheme="majorBidi" w:cstheme="majorBidi"/>
          <w:b/>
          <w:bCs/>
        </w:rPr>
        <w:t>7</w:t>
      </w:r>
      <w:r w:rsidRPr="009D0984">
        <w:rPr>
          <w:rFonts w:asciiTheme="majorBidi" w:eastAsiaTheme="majorEastAsia" w:hAnsiTheme="majorBidi" w:cstheme="majorBidi"/>
          <w:b/>
          <w:bCs/>
        </w:rPr>
        <w:t xml:space="preserve"> </w:t>
      </w:r>
      <w:r w:rsidR="00CA20E9" w:rsidRPr="009D0984">
        <w:rPr>
          <w:rFonts w:asciiTheme="majorBidi" w:eastAsiaTheme="majorEastAsia" w:hAnsiTheme="majorBidi" w:cstheme="majorBidi"/>
          <w:b/>
          <w:bCs/>
        </w:rPr>
        <w:t>Non-Functional Requirements</w:t>
      </w:r>
    </w:p>
    <w:p w14:paraId="2A96485B" w14:textId="77777777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Performance: Process 90% of complaints within 2 seconds.</w:t>
      </w:r>
    </w:p>
    <w:p w14:paraId="62628307" w14:textId="77777777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Scalability: Handle up to 10,000 complaints daily.</w:t>
      </w:r>
    </w:p>
    <w:p w14:paraId="6761B901" w14:textId="3FDC0C59" w:rsidR="00CA20E9" w:rsidRPr="00607CD3" w:rsidRDefault="00CA20E9">
      <w:pPr>
        <w:numPr>
          <w:ilvl w:val="0"/>
          <w:numId w:val="9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Security: Ensure GDPR-compliant data handling and storage.</w:t>
      </w:r>
    </w:p>
    <w:p w14:paraId="65778D36" w14:textId="11A64CA5" w:rsidR="00CA20E9" w:rsidRPr="005A4736" w:rsidRDefault="00CA20E9">
      <w:pPr>
        <w:numPr>
          <w:ilvl w:val="0"/>
          <w:numId w:val="9"/>
        </w:numPr>
        <w:tabs>
          <w:tab w:val="clear" w:pos="360"/>
        </w:tabs>
        <w:rPr>
          <w:rFonts w:asciiTheme="majorBidi" w:eastAsiaTheme="majorEastAsia" w:hAnsiTheme="majorBidi" w:cstheme="majorBidi"/>
          <w:sz w:val="20"/>
          <w:szCs w:val="20"/>
          <w:rtl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Supports hundreds of concurrent requests without degradation.</w:t>
      </w:r>
    </w:p>
    <w:p w14:paraId="50A3DA98" w14:textId="060BC962" w:rsidR="005A4736" w:rsidRPr="009D0984" w:rsidRDefault="00CA20E9">
      <w:pPr>
        <w:pStyle w:val="ListParagraph"/>
        <w:numPr>
          <w:ilvl w:val="1"/>
          <w:numId w:val="44"/>
        </w:numPr>
        <w:tabs>
          <w:tab w:val="num" w:pos="720"/>
        </w:tabs>
        <w:rPr>
          <w:rFonts w:asciiTheme="majorBidi" w:eastAsiaTheme="majorEastAsia" w:hAnsiTheme="majorBidi" w:cstheme="majorBidi"/>
          <w:b/>
          <w:bCs/>
        </w:rPr>
      </w:pPr>
      <w:r w:rsidRPr="009D0984">
        <w:rPr>
          <w:rFonts w:asciiTheme="majorBidi" w:eastAsiaTheme="majorEastAsia" w:hAnsiTheme="majorBidi" w:cstheme="majorBidi"/>
          <w:b/>
          <w:bCs/>
        </w:rPr>
        <w:t>Old Workflow</w:t>
      </w:r>
      <w:r w:rsidR="005A4736" w:rsidRPr="009D0984">
        <w:rPr>
          <w:rFonts w:asciiTheme="majorBidi" w:eastAsiaTheme="majorEastAsia" w:hAnsiTheme="majorBidi" w:cstheme="majorBidi"/>
          <w:b/>
          <w:bCs/>
        </w:rPr>
        <w:t xml:space="preserve"> – Client-Server:</w:t>
      </w:r>
    </w:p>
    <w:p w14:paraId="053CE757" w14:textId="77777777" w:rsidR="005A4736" w:rsidRPr="005A4736" w:rsidRDefault="005A4736" w:rsidP="005A4736">
      <w:pPr>
        <w:pStyle w:val="ListParagraph"/>
        <w:tabs>
          <w:tab w:val="num" w:pos="720"/>
        </w:tabs>
        <w:ind w:left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5DBA8B4" w14:textId="2C8A3BED" w:rsidR="00CA20E9" w:rsidRPr="005A4736" w:rsidRDefault="00CA20E9">
      <w:pPr>
        <w:pStyle w:val="ListParagraph"/>
        <w:numPr>
          <w:ilvl w:val="0"/>
          <w:numId w:val="4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sz w:val="20"/>
          <w:szCs w:val="20"/>
        </w:rPr>
        <w:t>User submits complaint via form or email.</w:t>
      </w:r>
    </w:p>
    <w:p w14:paraId="66E3EEDC" w14:textId="77777777" w:rsidR="00CA20E9" w:rsidRPr="00CA20E9" w:rsidRDefault="00CA20E9">
      <w:pPr>
        <w:numPr>
          <w:ilvl w:val="0"/>
          <w:numId w:val="4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Complaint is manually assigned to a human representative.</w:t>
      </w:r>
    </w:p>
    <w:p w14:paraId="514F5639" w14:textId="77777777" w:rsidR="00CA20E9" w:rsidRPr="00CA20E9" w:rsidRDefault="00CA20E9">
      <w:pPr>
        <w:numPr>
          <w:ilvl w:val="0"/>
          <w:numId w:val="4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Representative interprets the complaint and applies solutions based on personal judgment.</w:t>
      </w:r>
    </w:p>
    <w:p w14:paraId="14FBFA44" w14:textId="3ADECF0E" w:rsidR="00EC3E23" w:rsidRPr="005A4736" w:rsidRDefault="00CA20E9">
      <w:pPr>
        <w:numPr>
          <w:ilvl w:val="0"/>
          <w:numId w:val="4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CA20E9">
        <w:rPr>
          <w:rFonts w:asciiTheme="majorBidi" w:eastAsiaTheme="majorEastAsia" w:hAnsiTheme="majorBidi" w:cstheme="majorBidi"/>
          <w:sz w:val="20"/>
          <w:szCs w:val="20"/>
        </w:rPr>
        <w:t>Response is sent back to the user manually.</w:t>
      </w:r>
    </w:p>
    <w:p w14:paraId="5B9AD5F1" w14:textId="47ADEFC2" w:rsidR="00EC3E23" w:rsidRPr="00EC3E23" w:rsidRDefault="005A4736" w:rsidP="00EC3E23">
      <w:pPr>
        <w:rPr>
          <w:rFonts w:asciiTheme="majorBidi" w:eastAsiaTheme="majorEastAsia" w:hAnsiTheme="majorBidi" w:cstheme="majorBidi"/>
          <w:b/>
          <w:bCs/>
        </w:rPr>
      </w:pPr>
      <w:r w:rsidRPr="009D0984">
        <w:rPr>
          <w:rFonts w:asciiTheme="majorBidi" w:eastAsiaTheme="majorEastAsia" w:hAnsiTheme="majorBidi" w:cstheme="majorBidi"/>
          <w:b/>
          <w:bCs/>
        </w:rPr>
        <w:t>2.</w:t>
      </w:r>
      <w:r w:rsidR="009D0984" w:rsidRPr="009D0984">
        <w:rPr>
          <w:rFonts w:asciiTheme="majorBidi" w:eastAsiaTheme="majorEastAsia" w:hAnsiTheme="majorBidi" w:cstheme="majorBidi"/>
          <w:b/>
          <w:bCs/>
        </w:rPr>
        <w:t>9</w:t>
      </w:r>
      <w:r w:rsidRPr="009D0984">
        <w:rPr>
          <w:rFonts w:asciiTheme="majorBidi" w:eastAsiaTheme="majorEastAsia" w:hAnsiTheme="majorBidi" w:cstheme="majorBidi"/>
          <w:b/>
          <w:bCs/>
        </w:rPr>
        <w:t xml:space="preserve"> New </w:t>
      </w:r>
      <w:r w:rsidR="00EC3E23" w:rsidRPr="00EC3E23">
        <w:rPr>
          <w:rFonts w:asciiTheme="majorBidi" w:eastAsiaTheme="majorEastAsia" w:hAnsiTheme="majorBidi" w:cstheme="majorBidi"/>
          <w:b/>
          <w:bCs/>
        </w:rPr>
        <w:t>Workflow Process - Client-Server:</w:t>
      </w:r>
    </w:p>
    <w:p w14:paraId="5E0E64E7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Sending a Request from the Client:</w:t>
      </w:r>
    </w:p>
    <w:p w14:paraId="6941D066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The user accesses the app and selects an option like "Open a Request."</w:t>
      </w:r>
    </w:p>
    <w:p w14:paraId="1CE4DB22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The app presents an interface for the user to enter details (e.g., a question or a general inquiry).</w:t>
      </w:r>
    </w:p>
    <w:p w14:paraId="12B7676B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Request Sent to the Server:</w:t>
      </w:r>
    </w:p>
    <w:p w14:paraId="210732F7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Once the user submits the request, the client (app) sends the data to the server via an HTTP request (e.g., through an API).</w:t>
      </w:r>
    </w:p>
    <w:p w14:paraId="2C3ADEF6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Request Processing on the Server:</w:t>
      </w:r>
    </w:p>
    <w:p w14:paraId="698843CE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The server receives and processes the request.</w:t>
      </w:r>
    </w:p>
    <w:p w14:paraId="2B9E17C5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Initial processing involves text analysis using NLP (Natural Language Processing) algorithms to extract intent and understand the request.</w:t>
      </w:r>
    </w:p>
    <w:p w14:paraId="6B02A38D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The server applies predefined rules (e.g., business rules or smart algorithms) to determine the user's needs and prepare a solution.</w:t>
      </w:r>
    </w:p>
    <w:p w14:paraId="5F4940E5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lastRenderedPageBreak/>
        <w:t>Returning a Response to the Client:</w:t>
      </w:r>
    </w:p>
    <w:p w14:paraId="184B87F5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After processing the request, the server constructs a response and sends it back to the client.</w:t>
      </w:r>
    </w:p>
    <w:p w14:paraId="24AB71A9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The response may include a direct solution, an answer to the inquiry, or instructions for further action (e.g., providing contact details or additional information).</w:t>
      </w:r>
    </w:p>
    <w:p w14:paraId="603427F3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Displaying the Response to the Client:</w:t>
      </w:r>
    </w:p>
    <w:p w14:paraId="4BED8106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The client receives the response from the server and presents it to the user.</w:t>
      </w:r>
    </w:p>
    <w:p w14:paraId="717BA4A9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The interface can display the response directly or offer the user a way to continue the interaction (e.g., if the response doesn’t fully address the need).</w:t>
      </w:r>
    </w:p>
    <w:p w14:paraId="2F68CD4C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Human Interaction (Without a Chatbot):</w:t>
      </w:r>
    </w:p>
    <w:p w14:paraId="6298B7A5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Unlike systems with automated chatbot dialogue, you provide a personalized response that includes a direct solution, avoiding impersonal interactions.</w:t>
      </w:r>
    </w:p>
    <w:p w14:paraId="17CA2962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If additional help is needed, the server might provide further personal responses or directions to solve the issue based on predefined configurations.</w:t>
      </w:r>
    </w:p>
    <w:p w14:paraId="0B40A718" w14:textId="52843F01" w:rsidR="00EC3E23" w:rsidRPr="00EC3E23" w:rsidRDefault="007A381C" w:rsidP="007A381C">
      <w:pPr>
        <w:rPr>
          <w:rFonts w:asciiTheme="majorBidi" w:eastAsiaTheme="majorEastAsia" w:hAnsiTheme="majorBidi" w:cstheme="majorBidi"/>
          <w:b/>
          <w:bCs/>
        </w:rPr>
      </w:pPr>
      <w:r w:rsidRPr="009D0984">
        <w:rPr>
          <w:rFonts w:asciiTheme="majorBidi" w:eastAsiaTheme="majorEastAsia" w:hAnsiTheme="majorBidi" w:cstheme="majorBidi"/>
          <w:b/>
          <w:bCs/>
        </w:rPr>
        <w:t>2.</w:t>
      </w:r>
      <w:r w:rsidR="009D0984" w:rsidRPr="009D0984">
        <w:rPr>
          <w:rFonts w:asciiTheme="majorBidi" w:eastAsiaTheme="majorEastAsia" w:hAnsiTheme="majorBidi" w:cstheme="majorBidi"/>
          <w:b/>
          <w:bCs/>
        </w:rPr>
        <w:t>10</w:t>
      </w:r>
      <w:r w:rsidRPr="009D0984">
        <w:rPr>
          <w:rFonts w:asciiTheme="majorBidi" w:eastAsiaTheme="majorEastAsia" w:hAnsiTheme="majorBidi" w:cstheme="majorBidi"/>
          <w:b/>
          <w:bCs/>
        </w:rPr>
        <w:t xml:space="preserve"> </w:t>
      </w:r>
      <w:r w:rsidR="00EC3E23" w:rsidRPr="00EC3E23">
        <w:rPr>
          <w:rFonts w:asciiTheme="majorBidi" w:eastAsiaTheme="majorEastAsia" w:hAnsiTheme="majorBidi" w:cstheme="majorBidi"/>
          <w:b/>
          <w:bCs/>
        </w:rPr>
        <w:t>Advantages and Use Cases of Client-Server Architecture:</w:t>
      </w:r>
    </w:p>
    <w:p w14:paraId="4A56FD7D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High Performance: Data processing occurs on the server, keeping the client lightweight while heavy operations are server-side.</w:t>
      </w:r>
    </w:p>
    <w:p w14:paraId="06477FFA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Scalability: The server can support hundreds or thousands of clients simultaneously using databases and algorithms designed for high loads.</w:t>
      </w:r>
    </w:p>
    <w:p w14:paraId="00054BF4" w14:textId="77777777" w:rsidR="00EC3E23" w:rsidRPr="00EC3E23" w:rsidRDefault="00EC3E23">
      <w:pPr>
        <w:numPr>
          <w:ilvl w:val="0"/>
          <w:numId w:val="9"/>
        </w:numPr>
        <w:tabs>
          <w:tab w:val="clear" w:pos="360"/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Human-Like Response: The system delivers quick and accurate responses, leveraging automation while maintaining a sense of personalized service rather than a generic chatbot.</w:t>
      </w:r>
    </w:p>
    <w:p w14:paraId="79F3E2D2" w14:textId="55799B92" w:rsidR="007A381C" w:rsidRPr="00EC3E23" w:rsidRDefault="007A381C" w:rsidP="007A381C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2.10 </w:t>
      </w:r>
      <w:r w:rsidRPr="00EC3E23">
        <w:rPr>
          <w:rFonts w:asciiTheme="majorBidi" w:eastAsiaTheme="majorEastAsia" w:hAnsiTheme="majorBidi" w:cstheme="majorBidi"/>
          <w:b/>
          <w:bCs/>
          <w:sz w:val="20"/>
          <w:szCs w:val="20"/>
        </w:rPr>
        <w:t>Sequence Diagram:</w:t>
      </w:r>
    </w:p>
    <w:p w14:paraId="1C517BDE" w14:textId="77C12E51" w:rsidR="007A381C" w:rsidRPr="00EC3E23" w:rsidRDefault="007A381C" w:rsidP="007A381C">
      <w:pPr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A sequence diagram outlines real-time interactions between the system and the client.</w:t>
      </w:r>
      <w:r w:rsidRPr="00EC3E23">
        <w:rPr>
          <w:rFonts w:asciiTheme="majorBidi" w:eastAsiaTheme="majorEastAsia" w:hAnsiTheme="majorBidi" w:cstheme="majorBidi"/>
          <w:sz w:val="20"/>
          <w:szCs w:val="20"/>
        </w:rPr>
        <w:br/>
      </w:r>
      <w:r>
        <w:rPr>
          <w:rFonts w:asciiTheme="majorBidi" w:eastAsiaTheme="majorEastAsia" w:hAnsiTheme="majorBidi" w:cstheme="majorBidi"/>
          <w:sz w:val="20"/>
          <w:szCs w:val="20"/>
        </w:rPr>
        <w:br/>
      </w:r>
      <w:r w:rsidRPr="00EC3E23">
        <w:rPr>
          <w:rFonts w:asciiTheme="majorBidi" w:eastAsiaTheme="majorEastAsia" w:hAnsiTheme="majorBidi" w:cstheme="majorBidi"/>
          <w:sz w:val="20"/>
          <w:szCs w:val="20"/>
        </w:rPr>
        <w:t>Steps in the Sequence Diagram:</w:t>
      </w:r>
    </w:p>
    <w:p w14:paraId="7D09A493" w14:textId="77777777" w:rsidR="007A381C" w:rsidRPr="00EC3E23" w:rsidRDefault="007A381C">
      <w:pPr>
        <w:numPr>
          <w:ilvl w:val="0"/>
          <w:numId w:val="42"/>
        </w:numPr>
        <w:tabs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Client Action: The user opens the app and chooses the option to open a new request.</w:t>
      </w:r>
    </w:p>
    <w:p w14:paraId="75FB8CB1" w14:textId="77777777" w:rsidR="007A381C" w:rsidRPr="00EC3E23" w:rsidRDefault="007A381C">
      <w:pPr>
        <w:numPr>
          <w:ilvl w:val="0"/>
          <w:numId w:val="42"/>
        </w:numPr>
        <w:tabs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Request to Server: The client sends a request with the written inquiry to the server.</w:t>
      </w:r>
    </w:p>
    <w:p w14:paraId="4E5154B7" w14:textId="77777777" w:rsidR="007A381C" w:rsidRPr="00EC3E23" w:rsidRDefault="007A381C">
      <w:pPr>
        <w:numPr>
          <w:ilvl w:val="0"/>
          <w:numId w:val="42"/>
        </w:numPr>
        <w:tabs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Server Processing: The server analyzes the text and processes it using models (NLP, business rules).</w:t>
      </w:r>
    </w:p>
    <w:p w14:paraId="212BD869" w14:textId="77777777" w:rsidR="007A381C" w:rsidRPr="00EC3E23" w:rsidRDefault="007A381C">
      <w:pPr>
        <w:numPr>
          <w:ilvl w:val="0"/>
          <w:numId w:val="42"/>
        </w:numPr>
        <w:tabs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Rule Checking: The server evaluates rules within the system to identify common scenarios.</w:t>
      </w:r>
    </w:p>
    <w:p w14:paraId="2A19E526" w14:textId="77777777" w:rsidR="007A381C" w:rsidRPr="00EC3E23" w:rsidRDefault="007A381C">
      <w:pPr>
        <w:numPr>
          <w:ilvl w:val="0"/>
          <w:numId w:val="42"/>
        </w:numPr>
        <w:tabs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Response to Client: The server constructs a response based on the analysis and sends it back to the client.</w:t>
      </w:r>
    </w:p>
    <w:p w14:paraId="3E78B4B4" w14:textId="77777777" w:rsidR="007A381C" w:rsidRPr="00EC3E23" w:rsidRDefault="007A381C">
      <w:pPr>
        <w:numPr>
          <w:ilvl w:val="0"/>
          <w:numId w:val="42"/>
        </w:numPr>
        <w:tabs>
          <w:tab w:val="num" w:pos="1440"/>
        </w:tabs>
        <w:rPr>
          <w:rFonts w:asciiTheme="majorBidi" w:eastAsiaTheme="majorEastAsia" w:hAnsiTheme="majorBidi" w:cstheme="majorBidi"/>
          <w:sz w:val="20"/>
          <w:szCs w:val="20"/>
        </w:rPr>
      </w:pPr>
      <w:r w:rsidRPr="00EC3E23">
        <w:rPr>
          <w:rFonts w:asciiTheme="majorBidi" w:eastAsiaTheme="majorEastAsia" w:hAnsiTheme="majorBidi" w:cstheme="majorBidi"/>
          <w:sz w:val="20"/>
          <w:szCs w:val="20"/>
        </w:rPr>
        <w:t>Client Displays Response: The client displays the response or provides options for further clarification if needed.</w:t>
      </w:r>
    </w:p>
    <w:p w14:paraId="37B92553" w14:textId="77777777" w:rsidR="007A381C" w:rsidRPr="005B1812" w:rsidRDefault="007A381C" w:rsidP="007A381C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EE81CEB" w14:textId="58A9822D" w:rsidR="00EC3E23" w:rsidRPr="00CA20E9" w:rsidRDefault="00EC3E23" w:rsidP="007A381C">
      <w:pPr>
        <w:rPr>
          <w:rFonts w:asciiTheme="majorBidi" w:eastAsiaTheme="majorEastAsia" w:hAnsiTheme="majorBidi" w:cstheme="majorBidi"/>
          <w:sz w:val="20"/>
          <w:szCs w:val="20"/>
        </w:rPr>
      </w:pPr>
    </w:p>
    <w:p w14:paraId="4EECD5F6" w14:textId="30059CE1" w:rsidR="00897250" w:rsidRPr="00607CD3" w:rsidRDefault="005B1812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E3CC4B8" wp14:editId="29E9E890">
            <wp:extent cx="5486400" cy="5190490"/>
            <wp:effectExtent l="0" t="0" r="0" b="0"/>
            <wp:docPr id="143250802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9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5232" w14:textId="02BCB9CD" w:rsidR="007A381C" w:rsidRPr="005A4736" w:rsidRDefault="007A381C" w:rsidP="007A381C">
      <w:pPr>
        <w:jc w:val="center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5A4736"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Illustration of </w:t>
      </w: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Sequence </w:t>
      </w:r>
      <w:r w:rsidRPr="005A4736">
        <w:rPr>
          <w:rFonts w:asciiTheme="majorBidi" w:eastAsiaTheme="majorEastAsia" w:hAnsiTheme="majorBidi" w:cstheme="majorBidi"/>
          <w:b/>
          <w:bCs/>
          <w:sz w:val="20"/>
          <w:szCs w:val="20"/>
        </w:rPr>
        <w:t>diagram</w:t>
      </w:r>
    </w:p>
    <w:p w14:paraId="03A2935F" w14:textId="77777777" w:rsidR="00EC3E23" w:rsidRDefault="00EC3E23" w:rsidP="00EC3E23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1127E6A1" w14:textId="7D6A1C00" w:rsidR="00A95107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79DAC7E" w14:textId="77777777" w:rsidR="00EC3E23" w:rsidRPr="00607CD3" w:rsidRDefault="00EC3E23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0A494FDD" w14:textId="77777777" w:rsidR="007A381C" w:rsidRDefault="007A381C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6A5B2E28" w14:textId="77777777" w:rsidR="007A381C" w:rsidRDefault="007A381C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673C42DF" w14:textId="77777777" w:rsidR="007A381C" w:rsidRDefault="007A381C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265F71DB" w14:textId="77777777" w:rsidR="007A381C" w:rsidRDefault="007A381C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244782B5" w14:textId="77777777" w:rsidR="007A381C" w:rsidRDefault="007A381C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7819DA79" w14:textId="2BD54A5E" w:rsidR="00A95107" w:rsidRPr="00F0083E" w:rsidRDefault="007A381C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3</w:t>
      </w:r>
      <w:r w:rsidR="00115A72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. Frameworks </w:t>
      </w:r>
    </w:p>
    <w:p w14:paraId="560BC9FE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Backend Framework: Flask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85"/>
        <w:gridCol w:w="2208"/>
        <w:gridCol w:w="2477"/>
      </w:tblGrid>
      <w:tr w:rsidR="00115A72" w:rsidRPr="00607CD3" w14:paraId="74E3A2DB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0FB2E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6C0C863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6CD44C0A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2775FFD0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Node.js</w:t>
            </w:r>
          </w:p>
        </w:tc>
      </w:tr>
      <w:tr w:rsidR="00115A72" w:rsidRPr="00607CD3" w14:paraId="7342E906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92A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776634D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Lightweight and highly modular</w:t>
            </w:r>
          </w:p>
        </w:tc>
        <w:tc>
          <w:tcPr>
            <w:tcW w:w="0" w:type="auto"/>
            <w:vAlign w:val="center"/>
            <w:hideMark/>
          </w:tcPr>
          <w:p w14:paraId="2705CE9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Full-stack, monolithic</w:t>
            </w:r>
          </w:p>
        </w:tc>
        <w:tc>
          <w:tcPr>
            <w:tcW w:w="0" w:type="auto"/>
            <w:vAlign w:val="center"/>
            <w:hideMark/>
          </w:tcPr>
          <w:p w14:paraId="24D3FAA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Modular but less control than Flask</w:t>
            </w:r>
          </w:p>
        </w:tc>
      </w:tr>
      <w:tr w:rsidR="00115A72" w:rsidRPr="00607CD3" w14:paraId="29A33824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72A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Ease of Integration</w:t>
            </w:r>
          </w:p>
        </w:tc>
        <w:tc>
          <w:tcPr>
            <w:tcW w:w="0" w:type="auto"/>
            <w:vAlign w:val="center"/>
            <w:hideMark/>
          </w:tcPr>
          <w:p w14:paraId="38256B0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Simple RESTful API development</w:t>
            </w:r>
          </w:p>
        </w:tc>
        <w:tc>
          <w:tcPr>
            <w:tcW w:w="0" w:type="auto"/>
            <w:vAlign w:val="center"/>
            <w:hideMark/>
          </w:tcPr>
          <w:p w14:paraId="0E87B6C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features for APIs</w:t>
            </w:r>
          </w:p>
        </w:tc>
        <w:tc>
          <w:tcPr>
            <w:tcW w:w="0" w:type="auto"/>
            <w:vAlign w:val="center"/>
            <w:hideMark/>
          </w:tcPr>
          <w:p w14:paraId="077B8B7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Requires additional libraries</w:t>
            </w:r>
          </w:p>
        </w:tc>
      </w:tr>
      <w:tr w:rsidR="00115A72" w:rsidRPr="00607CD3" w14:paraId="270BE471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8EF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E52D4C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Effective for high workload</w:t>
            </w:r>
          </w:p>
        </w:tc>
        <w:tc>
          <w:tcPr>
            <w:tcW w:w="0" w:type="auto"/>
            <w:vAlign w:val="center"/>
            <w:hideMark/>
          </w:tcPr>
          <w:p w14:paraId="6AB8B1F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Scales well but heavier</w:t>
            </w:r>
          </w:p>
        </w:tc>
        <w:tc>
          <w:tcPr>
            <w:tcW w:w="0" w:type="auto"/>
            <w:vAlign w:val="center"/>
            <w:hideMark/>
          </w:tcPr>
          <w:p w14:paraId="4A9090B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Non-blocking, excellent for I/O</w:t>
            </w:r>
          </w:p>
        </w:tc>
      </w:tr>
      <w:tr w:rsidR="00115A72" w:rsidRPr="00607CD3" w14:paraId="5BD2E307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C7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Developer Control</w:t>
            </w:r>
          </w:p>
        </w:tc>
        <w:tc>
          <w:tcPr>
            <w:tcW w:w="0" w:type="auto"/>
            <w:vAlign w:val="center"/>
            <w:hideMark/>
          </w:tcPr>
          <w:p w14:paraId="69E524D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High customization</w:t>
            </w:r>
          </w:p>
        </w:tc>
        <w:tc>
          <w:tcPr>
            <w:tcW w:w="0" w:type="auto"/>
            <w:vAlign w:val="center"/>
            <w:hideMark/>
          </w:tcPr>
          <w:p w14:paraId="16C279D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due to built-in features</w:t>
            </w:r>
          </w:p>
        </w:tc>
        <w:tc>
          <w:tcPr>
            <w:tcW w:w="0" w:type="auto"/>
            <w:vAlign w:val="center"/>
            <w:hideMark/>
          </w:tcPr>
          <w:p w14:paraId="3DC8CFA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Moderate, depends on ecosystem</w:t>
            </w:r>
          </w:p>
        </w:tc>
      </w:tr>
    </w:tbl>
    <w:p w14:paraId="445C6793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Flask</w:t>
      </w:r>
    </w:p>
    <w:p w14:paraId="5ED179F3" w14:textId="6B3E9D4D" w:rsidR="00115A72" w:rsidRPr="00607CD3" w:rsidRDefault="00115A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Flask is lightweight and modular, making it ideal for RESTful APIs in the system's modular architecture.</w:t>
      </w:r>
    </w:p>
    <w:p w14:paraId="25403A18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Database: PostgreSQL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481"/>
        <w:gridCol w:w="2559"/>
        <w:gridCol w:w="1963"/>
      </w:tblGrid>
      <w:tr w:rsidR="00115A72" w:rsidRPr="00607CD3" w14:paraId="21584390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163E4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61EC02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3A7DBD2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9A8F1FD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MySQL</w:t>
            </w:r>
          </w:p>
        </w:tc>
      </w:tr>
      <w:tr w:rsidR="00115A72" w:rsidRPr="00607CD3" w14:paraId="739DB738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BE2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Structured Data Handling</w:t>
            </w:r>
          </w:p>
        </w:tc>
        <w:tc>
          <w:tcPr>
            <w:tcW w:w="0" w:type="auto"/>
            <w:vAlign w:val="center"/>
            <w:hideMark/>
          </w:tcPr>
          <w:p w14:paraId="66A0E6DD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Excellent for structured data</w:t>
            </w:r>
          </w:p>
        </w:tc>
        <w:tc>
          <w:tcPr>
            <w:tcW w:w="0" w:type="auto"/>
            <w:vAlign w:val="center"/>
            <w:hideMark/>
          </w:tcPr>
          <w:p w14:paraId="45C5ABAA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Lacks ACID compliance for transactions</w:t>
            </w:r>
          </w:p>
        </w:tc>
        <w:tc>
          <w:tcPr>
            <w:tcW w:w="0" w:type="auto"/>
            <w:vAlign w:val="center"/>
            <w:hideMark/>
          </w:tcPr>
          <w:p w14:paraId="4B576A8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Good, but less flexibility</w:t>
            </w:r>
          </w:p>
        </w:tc>
      </w:tr>
      <w:tr w:rsidR="00115A72" w:rsidRPr="00607CD3" w14:paraId="2081C8C9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CFD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532AC3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Supports horizontal scaling</w:t>
            </w:r>
          </w:p>
        </w:tc>
        <w:tc>
          <w:tcPr>
            <w:tcW w:w="0" w:type="auto"/>
            <w:vAlign w:val="center"/>
            <w:hideMark/>
          </w:tcPr>
          <w:p w14:paraId="7D9C70A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Designed for scaling, good for unstructured data</w:t>
            </w:r>
          </w:p>
        </w:tc>
        <w:tc>
          <w:tcPr>
            <w:tcW w:w="0" w:type="auto"/>
            <w:vAlign w:val="center"/>
            <w:hideMark/>
          </w:tcPr>
          <w:p w14:paraId="759998A4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Moderate scaling abilities</w:t>
            </w:r>
          </w:p>
        </w:tc>
      </w:tr>
      <w:tr w:rsidR="00115A72" w:rsidRPr="00607CD3" w14:paraId="47C2E046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8E94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GDPR Compliance</w:t>
            </w:r>
          </w:p>
        </w:tc>
        <w:tc>
          <w:tcPr>
            <w:tcW w:w="0" w:type="auto"/>
            <w:vAlign w:val="center"/>
            <w:hideMark/>
          </w:tcPr>
          <w:p w14:paraId="666A892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tools for data encryption and auditing</w:t>
            </w:r>
          </w:p>
        </w:tc>
        <w:tc>
          <w:tcPr>
            <w:tcW w:w="0" w:type="auto"/>
            <w:vAlign w:val="center"/>
            <w:hideMark/>
          </w:tcPr>
          <w:p w14:paraId="201C584A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compared to PostgreSQL</w:t>
            </w:r>
          </w:p>
        </w:tc>
        <w:tc>
          <w:tcPr>
            <w:tcW w:w="0" w:type="auto"/>
            <w:vAlign w:val="center"/>
            <w:hideMark/>
          </w:tcPr>
          <w:p w14:paraId="7A73CE6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to PostgreSQL</w:t>
            </w:r>
          </w:p>
        </w:tc>
      </w:tr>
      <w:tr w:rsidR="00115A72" w:rsidRPr="00607CD3" w14:paraId="67857377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B9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Advanced Querying</w:t>
            </w:r>
          </w:p>
        </w:tc>
        <w:tc>
          <w:tcPr>
            <w:tcW w:w="0" w:type="auto"/>
            <w:vAlign w:val="center"/>
            <w:hideMark/>
          </w:tcPr>
          <w:p w14:paraId="3F1D37EA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Strong support for complex queries</w:t>
            </w:r>
          </w:p>
        </w:tc>
        <w:tc>
          <w:tcPr>
            <w:tcW w:w="0" w:type="auto"/>
            <w:vAlign w:val="center"/>
            <w:hideMark/>
          </w:tcPr>
          <w:p w14:paraId="5EF6DC1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Weak in relational operations</w:t>
            </w:r>
          </w:p>
        </w:tc>
        <w:tc>
          <w:tcPr>
            <w:tcW w:w="0" w:type="auto"/>
            <w:vAlign w:val="center"/>
            <w:hideMark/>
          </w:tcPr>
          <w:p w14:paraId="3F66D851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Limited compared to PostgreSQL</w:t>
            </w:r>
          </w:p>
        </w:tc>
      </w:tr>
    </w:tbl>
    <w:p w14:paraId="05AB867C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PostgreSQL</w:t>
      </w:r>
    </w:p>
    <w:p w14:paraId="274A2110" w14:textId="70D85171" w:rsidR="00115A72" w:rsidRPr="00607CD3" w:rsidRDefault="00115A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PostgreSQL supports structured data, GDPR compliance, and advanced analytics, essential for complaint processing and insights.</w:t>
      </w:r>
    </w:p>
    <w:p w14:paraId="61E3365B" w14:textId="77777777" w:rsidR="00115A72" w:rsidRPr="00607CD3" w:rsidRDefault="00115A72" w:rsidP="00115A7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Cloud Platforms: AWS vs. Google Cloud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978"/>
        <w:gridCol w:w="3102"/>
        <w:gridCol w:w="1377"/>
      </w:tblGrid>
      <w:tr w:rsidR="00115A72" w:rsidRPr="00607CD3" w14:paraId="3C39CB78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2F34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984B82E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039A91D5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5BD9590A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Azure (excluded)</w:t>
            </w:r>
          </w:p>
        </w:tc>
      </w:tr>
      <w:tr w:rsidR="00115A72" w:rsidRPr="00607CD3" w14:paraId="3CBB5BB0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979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NLP Tools</w:t>
            </w:r>
          </w:p>
        </w:tc>
        <w:tc>
          <w:tcPr>
            <w:tcW w:w="0" w:type="auto"/>
            <w:vAlign w:val="center"/>
            <w:hideMark/>
          </w:tcPr>
          <w:p w14:paraId="72A6F29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SageMaker for model training and deployment</w:t>
            </w:r>
          </w:p>
        </w:tc>
        <w:tc>
          <w:tcPr>
            <w:tcW w:w="0" w:type="auto"/>
            <w:vAlign w:val="center"/>
            <w:hideMark/>
          </w:tcPr>
          <w:p w14:paraId="09B46A7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Vertex AI for model training</w:t>
            </w:r>
          </w:p>
        </w:tc>
        <w:tc>
          <w:tcPr>
            <w:tcW w:w="0" w:type="auto"/>
            <w:vAlign w:val="center"/>
            <w:hideMark/>
          </w:tcPr>
          <w:p w14:paraId="6964025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Comparable, costlier</w:t>
            </w:r>
          </w:p>
        </w:tc>
      </w:tr>
      <w:tr w:rsidR="00115A72" w:rsidRPr="00607CD3" w14:paraId="25750300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47B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018DC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Serverless architecture with Lambda</w:t>
            </w:r>
          </w:p>
        </w:tc>
        <w:tc>
          <w:tcPr>
            <w:tcW w:w="0" w:type="auto"/>
            <w:vAlign w:val="center"/>
            <w:hideMark/>
          </w:tcPr>
          <w:p w14:paraId="23A8D1A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serverless offerings</w:t>
            </w:r>
          </w:p>
        </w:tc>
        <w:tc>
          <w:tcPr>
            <w:tcW w:w="0" w:type="auto"/>
            <w:vAlign w:val="center"/>
            <w:hideMark/>
          </w:tcPr>
          <w:p w14:paraId="1E7FBCA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Excellent but expensive</w:t>
            </w:r>
          </w:p>
        </w:tc>
      </w:tr>
      <w:tr w:rsidR="00115A72" w:rsidRPr="00607CD3" w14:paraId="2C94D731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D08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 xml:space="preserve">GDPR </w:t>
            </w: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lastRenderedPageBreak/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B4D5184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lastRenderedPageBreak/>
              <w:t>Strong compliance tools</w:t>
            </w:r>
          </w:p>
        </w:tc>
        <w:tc>
          <w:tcPr>
            <w:tcW w:w="0" w:type="auto"/>
            <w:vAlign w:val="center"/>
            <w:hideMark/>
          </w:tcPr>
          <w:p w14:paraId="403D19C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compliance features</w:t>
            </w:r>
          </w:p>
        </w:tc>
        <w:tc>
          <w:tcPr>
            <w:tcW w:w="0" w:type="auto"/>
            <w:vAlign w:val="center"/>
            <w:hideMark/>
          </w:tcPr>
          <w:p w14:paraId="0313E06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 xml:space="preserve">Comparable </w:t>
            </w: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lastRenderedPageBreak/>
              <w:t>but costlier</w:t>
            </w:r>
          </w:p>
        </w:tc>
      </w:tr>
      <w:tr w:rsidR="00115A72" w:rsidRPr="00607CD3" w14:paraId="6D878300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2B5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lastRenderedPageBreak/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385CD1AD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Pay-as-you-go; ~$0.20 per GB/month storage, Lambda ~$0.00001667/GB-sec</w:t>
            </w:r>
          </w:p>
        </w:tc>
        <w:tc>
          <w:tcPr>
            <w:tcW w:w="0" w:type="auto"/>
            <w:vAlign w:val="center"/>
            <w:hideMark/>
          </w:tcPr>
          <w:p w14:paraId="5BE49E7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Pay-as-you-go; ~$0.26 per GB/month storage, Cloud Functions ~$0.0000035/MB-sec</w:t>
            </w:r>
          </w:p>
        </w:tc>
        <w:tc>
          <w:tcPr>
            <w:tcW w:w="0" w:type="auto"/>
            <w:vAlign w:val="center"/>
            <w:hideMark/>
          </w:tcPr>
          <w:p w14:paraId="6CA0BD3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Generally higher costs</w:t>
            </w:r>
          </w:p>
        </w:tc>
      </w:tr>
    </w:tbl>
    <w:p w14:paraId="02B994CF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AWS</w:t>
      </w:r>
    </w:p>
    <w:p w14:paraId="248E7BC7" w14:textId="77777777" w:rsidR="00115A72" w:rsidRPr="00607CD3" w:rsidRDefault="00115A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AWS provides cost-effective, scalable services with strong NLP tools and GDPR compliance.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br/>
      </w: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Alternate Option: Google Cloud</w:t>
      </w:r>
    </w:p>
    <w:p w14:paraId="562CD995" w14:textId="77777777" w:rsidR="00115A72" w:rsidRPr="00607CD3" w:rsidRDefault="00115A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Google Cloud is viable with excellent AI tools but slightly higher storage and function execution costs.</w:t>
      </w:r>
    </w:p>
    <w:p w14:paraId="18D288D8" w14:textId="7A8B89A8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Version Control and Collaboration: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2991"/>
        <w:gridCol w:w="2062"/>
        <w:gridCol w:w="2307"/>
      </w:tblGrid>
      <w:tr w:rsidR="00115A72" w:rsidRPr="00607CD3" w14:paraId="6C26A670" w14:textId="77777777" w:rsidTr="00115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89704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3265869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411A7376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2ECC3C00" w14:textId="77777777" w:rsidR="00115A72" w:rsidRPr="00607CD3" w:rsidRDefault="00115A72" w:rsidP="00115A7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Bitbucket</w:t>
            </w:r>
          </w:p>
        </w:tc>
      </w:tr>
      <w:tr w:rsidR="00115A72" w:rsidRPr="00607CD3" w14:paraId="77DA18B4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F9B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Familiarity</w:t>
            </w:r>
          </w:p>
        </w:tc>
        <w:tc>
          <w:tcPr>
            <w:tcW w:w="0" w:type="auto"/>
            <w:vAlign w:val="center"/>
            <w:hideMark/>
          </w:tcPr>
          <w:p w14:paraId="2938CCF6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="Segoe UI Symbol" w:eastAsia="Times New Roman" w:hAnsi="Segoe UI Symbol" w:cs="Segoe UI Symbol"/>
                <w:sz w:val="20"/>
                <w:szCs w:val="20"/>
                <w:lang w:bidi="he-IL"/>
              </w:rPr>
              <w:t>✔</w:t>
            </w: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 xml:space="preserve"> Team expertise</w:t>
            </w:r>
          </w:p>
        </w:tc>
        <w:tc>
          <w:tcPr>
            <w:tcW w:w="0" w:type="auto"/>
            <w:vAlign w:val="center"/>
            <w:hideMark/>
          </w:tcPr>
          <w:p w14:paraId="031BB22B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Less familiarity</w:t>
            </w:r>
          </w:p>
        </w:tc>
        <w:tc>
          <w:tcPr>
            <w:tcW w:w="0" w:type="auto"/>
            <w:vAlign w:val="center"/>
            <w:hideMark/>
          </w:tcPr>
          <w:p w14:paraId="588EC2F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Less familiarity</w:t>
            </w:r>
          </w:p>
        </w:tc>
      </w:tr>
      <w:tr w:rsidR="00115A72" w:rsidRPr="00607CD3" w14:paraId="74659F17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B139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CI/CD Support</w:t>
            </w:r>
          </w:p>
        </w:tc>
        <w:tc>
          <w:tcPr>
            <w:tcW w:w="0" w:type="auto"/>
            <w:vAlign w:val="center"/>
            <w:hideMark/>
          </w:tcPr>
          <w:p w14:paraId="6D8586AF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Built-in GitHub Actions</w:t>
            </w:r>
          </w:p>
        </w:tc>
        <w:tc>
          <w:tcPr>
            <w:tcW w:w="0" w:type="auto"/>
            <w:vAlign w:val="center"/>
            <w:hideMark/>
          </w:tcPr>
          <w:p w14:paraId="368CE382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CI/CD pipelines</w:t>
            </w:r>
          </w:p>
        </w:tc>
        <w:tc>
          <w:tcPr>
            <w:tcW w:w="0" w:type="auto"/>
            <w:vAlign w:val="center"/>
            <w:hideMark/>
          </w:tcPr>
          <w:p w14:paraId="5600B67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Comparable but less widely used</w:t>
            </w:r>
          </w:p>
        </w:tc>
      </w:tr>
      <w:tr w:rsidR="00115A72" w:rsidRPr="00607CD3" w14:paraId="42C73363" w14:textId="77777777" w:rsidTr="00115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32B5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  <w:lang w:bidi="he-IL"/>
              </w:rPr>
              <w:t>Centralization</w:t>
            </w:r>
          </w:p>
        </w:tc>
        <w:tc>
          <w:tcPr>
            <w:tcW w:w="0" w:type="auto"/>
            <w:vAlign w:val="center"/>
            <w:hideMark/>
          </w:tcPr>
          <w:p w14:paraId="6BC7459C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Single platform for code, issues, and roadmap</w:t>
            </w:r>
          </w:p>
        </w:tc>
        <w:tc>
          <w:tcPr>
            <w:tcW w:w="0" w:type="auto"/>
            <w:vAlign w:val="center"/>
            <w:hideMark/>
          </w:tcPr>
          <w:p w14:paraId="56C65540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features</w:t>
            </w:r>
          </w:p>
        </w:tc>
        <w:tc>
          <w:tcPr>
            <w:tcW w:w="0" w:type="auto"/>
            <w:vAlign w:val="center"/>
            <w:hideMark/>
          </w:tcPr>
          <w:p w14:paraId="11C16187" w14:textId="77777777" w:rsidR="00115A72" w:rsidRPr="00607CD3" w:rsidRDefault="00115A72" w:rsidP="00115A72">
            <w:pPr>
              <w:spacing w:after="0" w:line="240" w:lineRule="auto"/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</w:pPr>
            <w:r w:rsidRPr="00607CD3">
              <w:rPr>
                <w:rFonts w:asciiTheme="majorBidi" w:eastAsia="Times New Roman" w:hAnsiTheme="majorBidi" w:cstheme="majorBidi"/>
                <w:sz w:val="20"/>
                <w:szCs w:val="20"/>
                <w:lang w:bidi="he-IL"/>
              </w:rPr>
              <w:t>Similar features</w:t>
            </w:r>
          </w:p>
        </w:tc>
      </w:tr>
    </w:tbl>
    <w:p w14:paraId="6F0B3168" w14:textId="77777777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Choice: GitHub</w:t>
      </w:r>
    </w:p>
    <w:p w14:paraId="451AAF7D" w14:textId="77777777" w:rsidR="00115A72" w:rsidRPr="00607CD3" w:rsidRDefault="00115A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GitHub is the team's familiar tool and supports seamless CI/CD workflows via GitHub Actions.</w:t>
      </w:r>
    </w:p>
    <w:p w14:paraId="2A91FF68" w14:textId="77777777" w:rsidR="00115A72" w:rsidRPr="00607CD3" w:rsidRDefault="00115A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</w:p>
    <w:p w14:paraId="2A8F6EC4" w14:textId="2BCB1FDC" w:rsidR="00115A72" w:rsidRPr="00607CD3" w:rsidRDefault="00115A72" w:rsidP="00115A7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Final Technology Choices Summary</w:t>
      </w:r>
    </w:p>
    <w:p w14:paraId="5B993017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Backend Framework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Flask – Lightweight, modular, and efficient for the project's RESTful API needs.</w:t>
      </w:r>
    </w:p>
    <w:p w14:paraId="1ED6C8DC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Database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PostgreSQL – Ideal for structured data, GDPR compliance, and advanced querying.</w:t>
      </w:r>
    </w:p>
    <w:p w14:paraId="30E465FB" w14:textId="77777777" w:rsidR="00115A72" w:rsidRPr="00607CD3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Cloud Platform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AWS (preferred), Google Cloud (alternative) – Cost-effective and scalable services with excellent AI tools.</w:t>
      </w:r>
    </w:p>
    <w:p w14:paraId="6846F308" w14:textId="77777777" w:rsidR="00F0083E" w:rsidRDefault="00115A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  <w:r w:rsidRPr="00607CD3">
        <w:rPr>
          <w:rFonts w:asciiTheme="majorBidi" w:eastAsia="Times New Roman" w:hAnsiTheme="majorBidi" w:cstheme="majorBidi"/>
          <w:b/>
          <w:bCs/>
          <w:sz w:val="20"/>
          <w:szCs w:val="20"/>
          <w:lang w:bidi="he-IL"/>
        </w:rPr>
        <w:t>Version Control and Collaboration</w:t>
      </w:r>
      <w:r w:rsidRPr="00607CD3">
        <w:rPr>
          <w:rFonts w:asciiTheme="majorBidi" w:eastAsia="Times New Roman" w:hAnsiTheme="majorBidi" w:cstheme="majorBidi"/>
          <w:sz w:val="20"/>
          <w:szCs w:val="20"/>
          <w:lang w:bidi="he-IL"/>
        </w:rPr>
        <w:t>: GitHub – Familiar and integrates CI/CD seamlessly.</w:t>
      </w:r>
    </w:p>
    <w:p w14:paraId="16C52E6B" w14:textId="77777777" w:rsidR="00F0083E" w:rsidRPr="00F0083E" w:rsidRDefault="00F0083E" w:rsidP="00AD3AB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0"/>
          <w:szCs w:val="20"/>
          <w:lang w:bidi="he-IL"/>
        </w:rPr>
      </w:pPr>
    </w:p>
    <w:p w14:paraId="5D9E7AE2" w14:textId="07B89C9D" w:rsidR="00753D7A" w:rsidRPr="00F0083E" w:rsidRDefault="00F0083E" w:rsidP="00F0083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bidi="he-IL"/>
        </w:rPr>
      </w:pPr>
      <w:r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 xml:space="preserve">4. </w:t>
      </w:r>
      <w:r w:rsidR="00753D7A" w:rsidRPr="00F0083E">
        <w:rPr>
          <w:rFonts w:asciiTheme="majorBidi" w:eastAsiaTheme="majorEastAsia" w:hAnsiTheme="majorBidi" w:cstheme="majorBidi"/>
          <w:b/>
          <w:bCs/>
          <w:sz w:val="28"/>
          <w:szCs w:val="28"/>
        </w:rPr>
        <w:t>Regulatory Compliance and Transparency</w:t>
      </w:r>
    </w:p>
    <w:p w14:paraId="23DD1688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Ensure the platform adheres to emerging AI regulations and industry standards, providing transparency, fairness, and accountability.</w:t>
      </w:r>
    </w:p>
    <w:p w14:paraId="73B61E7E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Implementation:</w:t>
      </w:r>
    </w:p>
    <w:p w14:paraId="2CBCC5BB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Algorithmic Transparency:</w:t>
      </w:r>
    </w:p>
    <w:p w14:paraId="60FA5772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Conduct regular audits of AI algorithms to identify and mitigate biases.</w:t>
      </w:r>
    </w:p>
    <w:p w14:paraId="7EF9994F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lastRenderedPageBreak/>
        <w:t>Implement explainable AI models to enhance user trust.</w:t>
      </w:r>
    </w:p>
    <w:p w14:paraId="487B774A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Provide users with clear disclosures about how AI decisions are made.</w:t>
      </w:r>
    </w:p>
    <w:p w14:paraId="439C3B02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Compliance with AI Regulations:</w:t>
      </w:r>
    </w:p>
    <w:p w14:paraId="5B908F7F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Align with state-level laws such as the California AI Safety Act and Colorado’s AI regulations.</w:t>
      </w:r>
    </w:p>
    <w:p w14:paraId="53DDD7D2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Develop a compliance checklist covering GDPR, HIPAA, and other relevant standards.</w:t>
      </w:r>
    </w:p>
    <w:p w14:paraId="00AD8795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Perform periodic assessments to ensure adherence to all applicable regulations.</w:t>
      </w:r>
    </w:p>
    <w:p w14:paraId="1C370F03" w14:textId="77777777" w:rsidR="00753D7A" w:rsidRPr="00607CD3" w:rsidRDefault="00753D7A">
      <w:pPr>
        <w:numPr>
          <w:ilvl w:val="0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Ethical AI Practices:</w:t>
      </w:r>
    </w:p>
    <w:p w14:paraId="07479C31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Design algorithms that prioritize equity and fairness in customer complaint handling.</w:t>
      </w:r>
    </w:p>
    <w:p w14:paraId="613FC852" w14:textId="77777777" w:rsidR="00753D7A" w:rsidRPr="00607CD3" w:rsidRDefault="00753D7A">
      <w:pPr>
        <w:numPr>
          <w:ilvl w:val="1"/>
          <w:numId w:val="23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Incorporate feedback loops to refine and improve decision-making processes.</w:t>
      </w:r>
    </w:p>
    <w:p w14:paraId="66F4E30B" w14:textId="5B0738E0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BB6F8B5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Data Privacy and Security</w:t>
      </w:r>
    </w:p>
    <w:p w14:paraId="15701E2F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Protect sensitive customer and operational data by implementing robust security measures.</w:t>
      </w:r>
    </w:p>
    <w:p w14:paraId="0942B02B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Implementation:</w:t>
      </w:r>
    </w:p>
    <w:p w14:paraId="5E6D12D9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Data Encryption:</w:t>
      </w:r>
    </w:p>
    <w:p w14:paraId="1978F5A3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Use AES-256 encryption for data at rest.</w:t>
      </w:r>
    </w:p>
    <w:p w14:paraId="507429C8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Implement TLS 1.3 for secure data transmission.</w:t>
      </w:r>
    </w:p>
    <w:p w14:paraId="1373C702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Establish a centralized key management system to safeguard encryption keys.</w:t>
      </w:r>
    </w:p>
    <w:p w14:paraId="5BA65A09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Access Control:</w:t>
      </w:r>
    </w:p>
    <w:p w14:paraId="17D901F5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Deploy role-based access control (RBAC) to limit access to sensitive data.</w:t>
      </w:r>
    </w:p>
    <w:p w14:paraId="7B2CE30D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Enable multi-factor authentication (MFA) for all users accessing the platform.</w:t>
      </w:r>
    </w:p>
    <w:p w14:paraId="040F5BC4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Vulnerability Management:</w:t>
      </w:r>
    </w:p>
    <w:p w14:paraId="5C40335C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Conduct regular vulnerability scans using tools like Nessus and OpenVAS.</w:t>
      </w:r>
    </w:p>
    <w:p w14:paraId="25FF435D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Perform penetration testing with tools such as Metasploit to simulate real-world attack scenarios.</w:t>
      </w:r>
    </w:p>
    <w:p w14:paraId="4CC812B0" w14:textId="77777777" w:rsidR="00753D7A" w:rsidRPr="00607CD3" w:rsidRDefault="00753D7A">
      <w:pPr>
        <w:numPr>
          <w:ilvl w:val="0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Data Handling:</w:t>
      </w:r>
    </w:p>
    <w:p w14:paraId="3281C3DA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Ensure all data storage and processing align with GDPR and HIPAA standards.</w:t>
      </w:r>
    </w:p>
    <w:p w14:paraId="37435AD6" w14:textId="77777777" w:rsidR="00753D7A" w:rsidRPr="00607CD3" w:rsidRDefault="00753D7A">
      <w:pPr>
        <w:numPr>
          <w:ilvl w:val="1"/>
          <w:numId w:val="24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lastRenderedPageBreak/>
        <w:t>Develop automated data anonymization processes to minimize exposure of sensitive information.</w:t>
      </w:r>
    </w:p>
    <w:p w14:paraId="2A9FAC08" w14:textId="77777777" w:rsidR="00AD3AB1" w:rsidRDefault="00AD3AB1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  <w:rtl/>
          <w:lang w:bidi="he-IL"/>
        </w:rPr>
      </w:pPr>
    </w:p>
    <w:p w14:paraId="67FAD6B0" w14:textId="391D0D9A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Future Maintenance and Scalability</w:t>
      </w:r>
    </w:p>
    <w:p w14:paraId="1D0B0C89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Guarantee the platform’s longevity and adaptability to evolving requirements.</w:t>
      </w:r>
    </w:p>
    <w:p w14:paraId="4BEC9B24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Implementation:</w:t>
      </w:r>
    </w:p>
    <w:p w14:paraId="4F0896D5" w14:textId="77777777" w:rsidR="00753D7A" w:rsidRPr="00607CD3" w:rsidRDefault="00753D7A">
      <w:pPr>
        <w:numPr>
          <w:ilvl w:val="0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Documentation Standards:</w:t>
      </w:r>
    </w:p>
    <w:p w14:paraId="178F52A8" w14:textId="77777777" w:rsidR="00753D7A" w:rsidRPr="00607CD3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Create comprehensive system documentation, including API workflows, architecture diagrams, and operational guidelines.</w:t>
      </w:r>
    </w:p>
    <w:p w14:paraId="7062B25F" w14:textId="77777777" w:rsidR="00753D7A" w:rsidRPr="00607CD3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Regularly update documentation to reflect system enhancements and regulatory changes.</w:t>
      </w:r>
    </w:p>
    <w:p w14:paraId="1561E152" w14:textId="77777777" w:rsidR="00753D7A" w:rsidRPr="00607CD3" w:rsidRDefault="00753D7A">
      <w:pPr>
        <w:numPr>
          <w:ilvl w:val="0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Regular Updates:</w:t>
      </w:r>
    </w:p>
    <w:p w14:paraId="670DD589" w14:textId="77777777" w:rsidR="00753D7A" w:rsidRPr="00607CD3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Schedule quarterly updates to integrate security patches and feature improvements.</w:t>
      </w:r>
    </w:p>
    <w:p w14:paraId="18C5E54E" w14:textId="77777777" w:rsidR="00753D7A" w:rsidRPr="00607CD3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Monitor AI system performance to preemptively identify areas requiring optimization.</w:t>
      </w:r>
    </w:p>
    <w:p w14:paraId="7AFA9076" w14:textId="77777777" w:rsidR="00753D7A" w:rsidRPr="00607CD3" w:rsidRDefault="00753D7A">
      <w:pPr>
        <w:numPr>
          <w:ilvl w:val="0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Scalability Planning:</w:t>
      </w:r>
    </w:p>
    <w:p w14:paraId="798508BB" w14:textId="77777777" w:rsidR="00753D7A" w:rsidRPr="00607CD3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Design the platform to handle up to 10,000 complaints daily without degradation.</w:t>
      </w:r>
    </w:p>
    <w:p w14:paraId="7FACF686" w14:textId="77777777" w:rsidR="00753D7A" w:rsidRPr="00607CD3" w:rsidRDefault="00753D7A">
      <w:pPr>
        <w:numPr>
          <w:ilvl w:val="1"/>
          <w:numId w:val="2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Utilize cloud-native solutions like AWS Lambda for cost-effective scalability.</w:t>
      </w:r>
    </w:p>
    <w:p w14:paraId="297A77FB" w14:textId="512C8181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A59910E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Monitoring and Feedback Integration</w:t>
      </w:r>
    </w:p>
    <w:p w14:paraId="391E9AC1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Continuously improve platform performance and user satisfaction.</w:t>
      </w:r>
    </w:p>
    <w:p w14:paraId="6623C1B1" w14:textId="77777777" w:rsidR="00753D7A" w:rsidRPr="00607CD3" w:rsidRDefault="00753D7A" w:rsidP="00753D7A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Implementation:</w:t>
      </w:r>
    </w:p>
    <w:p w14:paraId="04CA8C81" w14:textId="77777777" w:rsidR="00753D7A" w:rsidRPr="00607CD3" w:rsidRDefault="00753D7A">
      <w:pPr>
        <w:numPr>
          <w:ilvl w:val="0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Feedback Loops:</w:t>
      </w:r>
    </w:p>
    <w:p w14:paraId="697CE53C" w14:textId="77777777" w:rsidR="00753D7A" w:rsidRPr="00607CD3" w:rsidRDefault="00753D7A">
      <w:pPr>
        <w:numPr>
          <w:ilvl w:val="1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Integrate user feedback mechanisms for continuous improvement.</w:t>
      </w:r>
    </w:p>
    <w:p w14:paraId="77732DB9" w14:textId="77777777" w:rsidR="00753D7A" w:rsidRPr="00607CD3" w:rsidRDefault="00753D7A">
      <w:pPr>
        <w:numPr>
          <w:ilvl w:val="1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Utilize sentiment analysis to prioritize complaints and assess system efficacy.</w:t>
      </w:r>
    </w:p>
    <w:p w14:paraId="18AE06E0" w14:textId="77777777" w:rsidR="00753D7A" w:rsidRPr="00607CD3" w:rsidRDefault="00753D7A">
      <w:pPr>
        <w:numPr>
          <w:ilvl w:val="0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Performance Metrics:</w:t>
      </w:r>
    </w:p>
    <w:p w14:paraId="674A6BCE" w14:textId="77777777" w:rsidR="00753D7A" w:rsidRPr="00607CD3" w:rsidRDefault="00753D7A">
      <w:pPr>
        <w:numPr>
          <w:ilvl w:val="1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Track key performance indicators (KPIs) such as resolution time, user satisfaction, and system uptime.</w:t>
      </w:r>
    </w:p>
    <w:p w14:paraId="2D16B306" w14:textId="77777777" w:rsidR="00753D7A" w:rsidRPr="00607CD3" w:rsidRDefault="00753D7A">
      <w:pPr>
        <w:numPr>
          <w:ilvl w:val="1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Generate compliance reports to ensure alignment with regulatory requirements.</w:t>
      </w:r>
    </w:p>
    <w:p w14:paraId="5ADECA50" w14:textId="77777777" w:rsidR="00753D7A" w:rsidRPr="00607CD3" w:rsidRDefault="00753D7A">
      <w:pPr>
        <w:numPr>
          <w:ilvl w:val="0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Incident Response:</w:t>
      </w:r>
    </w:p>
    <w:p w14:paraId="300456CD" w14:textId="77777777" w:rsidR="00753D7A" w:rsidRPr="00607CD3" w:rsidRDefault="00753D7A">
      <w:pPr>
        <w:numPr>
          <w:ilvl w:val="1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lastRenderedPageBreak/>
        <w:t>Establish a real-time monitoring system to detect and respond to security incidents.</w:t>
      </w:r>
    </w:p>
    <w:p w14:paraId="3182B3FD" w14:textId="77777777" w:rsidR="00753D7A" w:rsidRPr="00607CD3" w:rsidRDefault="00753D7A">
      <w:pPr>
        <w:numPr>
          <w:ilvl w:val="1"/>
          <w:numId w:val="2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0"/>
          <w:szCs w:val="20"/>
        </w:rPr>
        <w:t>Develop a detailed incident response plan with predefined escalation protocols.</w:t>
      </w:r>
    </w:p>
    <w:p w14:paraId="4242388C" w14:textId="2F88DA0A" w:rsidR="00115A72" w:rsidRPr="00607CD3" w:rsidRDefault="00753D7A" w:rsidP="00AD3AB1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b/>
          <w:bCs/>
          <w:sz w:val="28"/>
          <w:szCs w:val="28"/>
        </w:rPr>
        <w:br/>
      </w:r>
    </w:p>
    <w:p w14:paraId="79EB8DA9" w14:textId="0E613BA1" w:rsidR="00A95107" w:rsidRPr="00AD3AB1" w:rsidRDefault="00AD3AB1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AD3AB1">
        <w:rPr>
          <w:rFonts w:asciiTheme="majorBidi" w:eastAsiaTheme="majorEastAsia" w:hAnsiTheme="majorBidi" w:cstheme="majorBidi" w:hint="cs"/>
          <w:b/>
          <w:bCs/>
          <w:sz w:val="28"/>
          <w:szCs w:val="28"/>
          <w:rtl/>
          <w:lang w:bidi="he-IL"/>
        </w:rPr>
        <w:t>5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UI/UX Design</w:t>
      </w:r>
    </w:p>
    <w:p w14:paraId="5CA67D3C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Wireframe Concept</w:t>
      </w:r>
      <w:r w:rsidRPr="00607CD3">
        <w:rPr>
          <w:rFonts w:asciiTheme="majorBidi" w:eastAsiaTheme="majorEastAsia" w:hAnsiTheme="majorBidi" w:cstheme="majorBidi"/>
          <w:sz w:val="20"/>
          <w:szCs w:val="20"/>
        </w:rPr>
        <w:br/>
        <w:t>A three-column layout with:</w:t>
      </w:r>
    </w:p>
    <w:p w14:paraId="7A1F55EA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Complaint overview.</w:t>
      </w:r>
    </w:p>
    <w:p w14:paraId="1F2FDA29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Suggested resolutions and actions.</w:t>
      </w:r>
    </w:p>
    <w:p w14:paraId="09D11CF5" w14:textId="77777777" w:rsidR="00A95107" w:rsidRPr="00607CD3" w:rsidRDefault="00A95107">
      <w:pPr>
        <w:numPr>
          <w:ilvl w:val="0"/>
          <w:numId w:val="10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Escalation or override options.</w:t>
      </w:r>
    </w:p>
    <w:p w14:paraId="3650901D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Design Principles</w:t>
      </w:r>
    </w:p>
    <w:p w14:paraId="4BB56959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Intuitive interface with clear navigation.</w:t>
      </w:r>
    </w:p>
    <w:p w14:paraId="099759BF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Mobile and desktop responsiveness.</w:t>
      </w:r>
    </w:p>
    <w:p w14:paraId="0E5AA2C5" w14:textId="77777777" w:rsidR="00A95107" w:rsidRPr="00607CD3" w:rsidRDefault="00A95107">
      <w:pPr>
        <w:numPr>
          <w:ilvl w:val="0"/>
          <w:numId w:val="11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Accessibility features for visually impaired users.</w:t>
      </w:r>
    </w:p>
    <w:p w14:paraId="5B5EF253" w14:textId="319C152E" w:rsidR="00A95107" w:rsidRPr="00607CD3" w:rsidRDefault="00A95107" w:rsidP="00A95107">
      <w:pPr>
        <w:rPr>
          <w:rFonts w:asciiTheme="majorBidi" w:eastAsiaTheme="majorEastAsia" w:hAnsiTheme="majorBidi" w:cstheme="majorBidi" w:hint="cs"/>
          <w:b/>
          <w:bCs/>
          <w:sz w:val="20"/>
          <w:szCs w:val="20"/>
          <w:lang w:bidi="he-IL"/>
        </w:rPr>
      </w:pPr>
    </w:p>
    <w:p w14:paraId="648336C3" w14:textId="394A2B83" w:rsidR="00A95107" w:rsidRPr="00AD3AB1" w:rsidRDefault="00AD3AB1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AD3AB1">
        <w:rPr>
          <w:rFonts w:asciiTheme="majorBidi" w:eastAsiaTheme="majorEastAsia" w:hAnsiTheme="majorBidi" w:cstheme="majorBidi" w:hint="cs"/>
          <w:b/>
          <w:bCs/>
          <w:sz w:val="28"/>
          <w:szCs w:val="28"/>
          <w:rtl/>
          <w:lang w:bidi="he-IL"/>
        </w:rPr>
        <w:t>6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Testing and QA Plan</w:t>
      </w:r>
    </w:p>
    <w:p w14:paraId="18D8C42A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Testing Phases:</w:t>
      </w:r>
    </w:p>
    <w:p w14:paraId="4EEA3342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Unit Testing: Ensure NLP accuracy (e.g., 95% extraction accuracy on key details).</w:t>
      </w:r>
    </w:p>
    <w:p w14:paraId="09BD4711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Integration Testing: Validate email and WhatsApp complaint intake.</w:t>
      </w:r>
    </w:p>
    <w:p w14:paraId="3D5C13B8" w14:textId="77777777" w:rsidR="00A95107" w:rsidRPr="00607CD3" w:rsidRDefault="00A95107">
      <w:pPr>
        <w:numPr>
          <w:ilvl w:val="0"/>
          <w:numId w:val="12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User Acceptance Testing (UAT): Conduct with pilot companies to gather feedback.</w:t>
      </w:r>
    </w:p>
    <w:p w14:paraId="106D4AB2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QA Measures:</w:t>
      </w:r>
    </w:p>
    <w:p w14:paraId="4BD741C4" w14:textId="77777777" w:rsidR="00A95107" w:rsidRPr="00607CD3" w:rsidRDefault="00A95107">
      <w:pPr>
        <w:numPr>
          <w:ilvl w:val="0"/>
          <w:numId w:val="1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Automated regression tests post-deployment.</w:t>
      </w:r>
    </w:p>
    <w:p w14:paraId="1C02D166" w14:textId="77777777" w:rsidR="00A95107" w:rsidRPr="00607CD3" w:rsidRDefault="00A95107">
      <w:pPr>
        <w:numPr>
          <w:ilvl w:val="0"/>
          <w:numId w:val="13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Regular updates to improve NLP model accuracy and compliance.</w:t>
      </w:r>
    </w:p>
    <w:p w14:paraId="3327FDB0" w14:textId="4BE55F2D" w:rsidR="00A95107" w:rsidRPr="00607CD3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ED6E328" w14:textId="74D55FB4" w:rsidR="00AD3AB1" w:rsidRPr="00AD3AB1" w:rsidRDefault="00A95107" w:rsidP="00AD3AB1">
      <w:pPr>
        <w:pStyle w:val="ListParagraph"/>
        <w:numPr>
          <w:ilvl w:val="0"/>
          <w:numId w:val="42"/>
        </w:num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Project Timeline and Milestones</w:t>
      </w:r>
    </w:p>
    <w:p w14:paraId="38BE11BC" w14:textId="0319752E" w:rsidR="00AD3AB1" w:rsidRPr="00AD3AB1" w:rsidRDefault="00AD3AB1" w:rsidP="00AD3AB1">
      <w:pPr>
        <w:ind w:left="360"/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br/>
        <w:t xml:space="preserve">7.1 </w:t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Platform</w:t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 Architecture and Design</w:t>
      </w:r>
    </w:p>
    <w:p w14:paraId="6EBB1FCD" w14:textId="77777777" w:rsidR="00AD3AB1" w:rsidRPr="00AD3AB1" w:rsidRDefault="00AD3AB1" w:rsidP="00AD3AB1">
      <w:pPr>
        <w:numPr>
          <w:ilvl w:val="0"/>
          <w:numId w:val="4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Timeline: November 10, 2024 – December 22, 2024</w:t>
      </w:r>
    </w:p>
    <w:p w14:paraId="1BBFF8C1" w14:textId="77777777" w:rsidR="00AD3AB1" w:rsidRPr="00AD3AB1" w:rsidRDefault="00AD3AB1" w:rsidP="00AD3AB1">
      <w:pPr>
        <w:numPr>
          <w:ilvl w:val="0"/>
          <w:numId w:val="45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lastRenderedPageBreak/>
        <w:t>Objective: Define the technical foundation of the platform.</w:t>
      </w:r>
    </w:p>
    <w:p w14:paraId="2EB6D291" w14:textId="7A6BC061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7.2 </w:t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Develop Core Automated System</w:t>
      </w:r>
    </w:p>
    <w:p w14:paraId="36B8BEF9" w14:textId="77777777" w:rsidR="00AD3AB1" w:rsidRPr="00AD3AB1" w:rsidRDefault="00AD3AB1" w:rsidP="00AD3AB1">
      <w:pPr>
        <w:numPr>
          <w:ilvl w:val="0"/>
          <w:numId w:val="4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Timeline: December 23, 2024 – March 15, 2025</w:t>
      </w:r>
    </w:p>
    <w:p w14:paraId="68831612" w14:textId="77777777" w:rsidR="00AD3AB1" w:rsidRPr="00AD3AB1" w:rsidRDefault="00AD3AB1" w:rsidP="00AD3AB1">
      <w:pPr>
        <w:numPr>
          <w:ilvl w:val="0"/>
          <w:numId w:val="46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Build the core AI-driven system for automated interactions.</w:t>
      </w:r>
    </w:p>
    <w:p w14:paraId="07F2928D" w14:textId="42C63F59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7.3 </w:t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Client Customization Interface</w:t>
      </w:r>
    </w:p>
    <w:p w14:paraId="7FECCECF" w14:textId="77777777" w:rsidR="00AD3AB1" w:rsidRPr="00AD3AB1" w:rsidRDefault="00AD3AB1" w:rsidP="00AD3AB1">
      <w:pPr>
        <w:numPr>
          <w:ilvl w:val="0"/>
          <w:numId w:val="47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Timeline: February 16, 2025 – April 15, 2025</w:t>
      </w:r>
    </w:p>
    <w:p w14:paraId="3AC6E61E" w14:textId="77777777" w:rsidR="00AD3AB1" w:rsidRPr="00AD3AB1" w:rsidRDefault="00AD3AB1" w:rsidP="00AD3AB1">
      <w:pPr>
        <w:numPr>
          <w:ilvl w:val="0"/>
          <w:numId w:val="47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Provide tools for clients to customize their platform.</w:t>
      </w:r>
    </w:p>
    <w:p w14:paraId="7B76DDBE" w14:textId="43A29010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t>7.4</w:t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 User Interface (UI) Design</w:t>
      </w:r>
    </w:p>
    <w:p w14:paraId="1A25C1DB" w14:textId="77777777" w:rsidR="00AD3AB1" w:rsidRPr="00AD3AB1" w:rsidRDefault="00AD3AB1" w:rsidP="00AD3AB1">
      <w:pPr>
        <w:numPr>
          <w:ilvl w:val="0"/>
          <w:numId w:val="48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Timeline: March 16, 2025 – May 10, 2025</w:t>
      </w:r>
    </w:p>
    <w:p w14:paraId="358A9D8A" w14:textId="77777777" w:rsidR="00AD3AB1" w:rsidRPr="00AD3AB1" w:rsidRDefault="00AD3AB1" w:rsidP="00AD3AB1">
      <w:pPr>
        <w:numPr>
          <w:ilvl w:val="0"/>
          <w:numId w:val="48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Create user-friendly interfaces for clients and end-users.</w:t>
      </w:r>
    </w:p>
    <w:p w14:paraId="21CA8CB4" w14:textId="4B786594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t>7.5</w:t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 Integrations and Testing</w:t>
      </w:r>
    </w:p>
    <w:p w14:paraId="7284997F" w14:textId="77777777" w:rsidR="00AD3AB1" w:rsidRPr="00AD3AB1" w:rsidRDefault="00AD3AB1" w:rsidP="00AD3AB1">
      <w:pPr>
        <w:numPr>
          <w:ilvl w:val="0"/>
          <w:numId w:val="49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Timeline: April 1, 2025 – June 10, 2025</w:t>
      </w:r>
    </w:p>
    <w:p w14:paraId="6401A19C" w14:textId="77777777" w:rsidR="00AD3AB1" w:rsidRPr="00AD3AB1" w:rsidRDefault="00AD3AB1" w:rsidP="00AD3AB1">
      <w:pPr>
        <w:numPr>
          <w:ilvl w:val="0"/>
          <w:numId w:val="49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Integrate platform with external tools and perform rigorous testing.</w:t>
      </w:r>
    </w:p>
    <w:p w14:paraId="2DA1BCE8" w14:textId="0B8F15B6" w:rsidR="00AD3AB1" w:rsidRPr="00AD3AB1" w:rsidRDefault="00AD3AB1" w:rsidP="00AD3AB1">
      <w:pPr>
        <w:ind w:firstLine="360"/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>
        <w:rPr>
          <w:rFonts w:asciiTheme="majorBidi" w:eastAsiaTheme="majorEastAsia" w:hAnsiTheme="majorBidi" w:cstheme="majorBidi"/>
          <w:b/>
          <w:bCs/>
          <w:sz w:val="20"/>
          <w:szCs w:val="20"/>
        </w:rPr>
        <w:t>7.6</w:t>
      </w: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 xml:space="preserve"> Deploy and Monitor</w:t>
      </w:r>
    </w:p>
    <w:p w14:paraId="30D8E4F4" w14:textId="77777777" w:rsidR="00AD3AB1" w:rsidRPr="00AD3AB1" w:rsidRDefault="00AD3AB1" w:rsidP="00AD3AB1">
      <w:pPr>
        <w:numPr>
          <w:ilvl w:val="0"/>
          <w:numId w:val="50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Timeline: June 1, 2025 – June 30, 2025</w:t>
      </w:r>
    </w:p>
    <w:p w14:paraId="0BD421DC" w14:textId="77777777" w:rsidR="00AD3AB1" w:rsidRPr="00AD3AB1" w:rsidRDefault="00AD3AB1" w:rsidP="00AD3AB1">
      <w:pPr>
        <w:numPr>
          <w:ilvl w:val="0"/>
          <w:numId w:val="50"/>
        </w:numPr>
        <w:rPr>
          <w:rFonts w:asciiTheme="majorBidi" w:eastAsiaTheme="majorEastAsia" w:hAnsiTheme="majorBidi" w:cstheme="majorBidi"/>
          <w:b/>
          <w:bCs/>
          <w:sz w:val="20"/>
          <w:szCs w:val="20"/>
        </w:rPr>
      </w:pPr>
      <w:r w:rsidRPr="00AD3AB1">
        <w:rPr>
          <w:rFonts w:asciiTheme="majorBidi" w:eastAsiaTheme="majorEastAsia" w:hAnsiTheme="majorBidi" w:cstheme="majorBidi"/>
          <w:b/>
          <w:bCs/>
          <w:sz w:val="20"/>
          <w:szCs w:val="20"/>
        </w:rPr>
        <w:t>Objective: Launch the platform and ensure stable operations.</w:t>
      </w:r>
    </w:p>
    <w:p w14:paraId="4C62B245" w14:textId="32EA03C8" w:rsidR="00A95107" w:rsidRPr="00607CD3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015DDE5C" w14:textId="1193E222" w:rsidR="00A95107" w:rsidRPr="00AD3AB1" w:rsidRDefault="00AD3AB1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8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Risks and Assumptions</w:t>
      </w:r>
    </w:p>
    <w:p w14:paraId="09280FA5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Risks:</w:t>
      </w:r>
    </w:p>
    <w:p w14:paraId="60ECE476" w14:textId="77777777" w:rsidR="00A95107" w:rsidRPr="00607CD3" w:rsidRDefault="00A95107">
      <w:pPr>
        <w:numPr>
          <w:ilvl w:val="0"/>
          <w:numId w:val="1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Incorrect data extraction may delay resolutions.</w:t>
      </w:r>
    </w:p>
    <w:p w14:paraId="7B057F0F" w14:textId="77777777" w:rsidR="00A95107" w:rsidRPr="00607CD3" w:rsidRDefault="00A95107">
      <w:pPr>
        <w:numPr>
          <w:ilvl w:val="0"/>
          <w:numId w:val="15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Resistance to change as users may prefer manual workflows.</w:t>
      </w:r>
    </w:p>
    <w:p w14:paraId="1CE85218" w14:textId="77777777" w:rsidR="00A95107" w:rsidRPr="00607CD3" w:rsidRDefault="00A95107" w:rsidP="00A95107">
      <w:p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Mitigation Strategies:</w:t>
      </w:r>
    </w:p>
    <w:p w14:paraId="17A22F13" w14:textId="77777777" w:rsidR="00A95107" w:rsidRPr="00607CD3" w:rsidRDefault="00A95107">
      <w:pPr>
        <w:numPr>
          <w:ilvl w:val="0"/>
          <w:numId w:val="1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Regular training of NLP models with diverse datasets.</w:t>
      </w:r>
    </w:p>
    <w:p w14:paraId="43F4A2E6" w14:textId="77777777" w:rsidR="00A95107" w:rsidRPr="00607CD3" w:rsidRDefault="00A95107">
      <w:pPr>
        <w:numPr>
          <w:ilvl w:val="0"/>
          <w:numId w:val="16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>Stakeholder workshops to demonstrate system value.</w:t>
      </w:r>
    </w:p>
    <w:p w14:paraId="1B1A37D6" w14:textId="69760138" w:rsidR="00A95107" w:rsidRDefault="00A95107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2F53F553" w14:textId="77777777" w:rsidR="00AD3AB1" w:rsidRDefault="00AD3AB1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227DD589" w14:textId="77777777" w:rsidR="00AD3AB1" w:rsidRPr="00607CD3" w:rsidRDefault="00AD3AB1" w:rsidP="00A95107">
      <w:pPr>
        <w:rPr>
          <w:rFonts w:asciiTheme="majorBidi" w:eastAsiaTheme="majorEastAsia" w:hAnsiTheme="majorBidi" w:cstheme="majorBidi"/>
          <w:b/>
          <w:bCs/>
          <w:sz w:val="20"/>
          <w:szCs w:val="20"/>
        </w:rPr>
      </w:pPr>
    </w:p>
    <w:p w14:paraId="57DCBDE5" w14:textId="74B24FE1" w:rsidR="00A95107" w:rsidRPr="00AD3AB1" w:rsidRDefault="00AD3AB1" w:rsidP="00A9510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eastAsiaTheme="majorEastAsia" w:hAnsiTheme="majorBidi" w:cstheme="majorBidi"/>
          <w:b/>
          <w:bCs/>
          <w:sz w:val="28"/>
          <w:szCs w:val="28"/>
        </w:rPr>
        <w:lastRenderedPageBreak/>
        <w:t>9</w:t>
      </w:r>
      <w:r w:rsidR="00A95107" w:rsidRPr="00AD3AB1">
        <w:rPr>
          <w:rFonts w:asciiTheme="majorBidi" w:eastAsiaTheme="majorEastAsia" w:hAnsiTheme="majorBidi" w:cstheme="majorBidi"/>
          <w:b/>
          <w:bCs/>
          <w:sz w:val="28"/>
          <w:szCs w:val="28"/>
        </w:rPr>
        <w:t>. Appendices</w:t>
      </w:r>
    </w:p>
    <w:p w14:paraId="2867BC2F" w14:textId="66774D7A" w:rsidR="00705292" w:rsidRPr="00607CD3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Literature Review and </w:t>
      </w:r>
      <w:r w:rsidR="00A95107" w:rsidRPr="00607CD3">
        <w:rPr>
          <w:rFonts w:asciiTheme="majorBidi" w:eastAsiaTheme="majorEastAsia" w:hAnsiTheme="majorBidi" w:cstheme="majorBidi"/>
          <w:sz w:val="20"/>
          <w:szCs w:val="20"/>
        </w:rPr>
        <w:t>Competitor Analysis.</w:t>
      </w:r>
    </w:p>
    <w:p w14:paraId="73B311AA" w14:textId="60BA01CA" w:rsidR="0093352E" w:rsidRPr="00607CD3" w:rsidRDefault="00753D7A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10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Repository</w:t>
        </w:r>
      </w:hyperlink>
      <w:r w:rsidR="0093352E" w:rsidRPr="00607CD3">
        <w:rPr>
          <w:rFonts w:asciiTheme="majorBidi" w:eastAsiaTheme="majorEastAsia" w:hAnsiTheme="majorBidi" w:cstheme="majorBidi"/>
          <w:sz w:val="20"/>
          <w:szCs w:val="20"/>
        </w:rPr>
        <w:t xml:space="preserve"> - </w:t>
      </w:r>
    </w:p>
    <w:p w14:paraId="599C75A4" w14:textId="67D61B9F" w:rsidR="0093352E" w:rsidRPr="00607CD3" w:rsidRDefault="0093352E">
      <w:pPr>
        <w:numPr>
          <w:ilvl w:val="0"/>
          <w:numId w:val="17"/>
        </w:numPr>
        <w:rPr>
          <w:rFonts w:asciiTheme="majorBidi" w:eastAsiaTheme="majorEastAsia" w:hAnsiTheme="majorBidi" w:cstheme="majorBidi"/>
          <w:sz w:val="20"/>
          <w:szCs w:val="20"/>
        </w:rPr>
      </w:pPr>
      <w:hyperlink r:id="rId11" w:history="1">
        <w:r w:rsidRPr="00607CD3">
          <w:rPr>
            <w:rStyle w:val="Hyperlink"/>
            <w:rFonts w:asciiTheme="majorBidi" w:eastAsiaTheme="majorEastAsia" w:hAnsiTheme="majorBidi" w:cstheme="majorBidi"/>
            <w:sz w:val="20"/>
            <w:szCs w:val="20"/>
          </w:rPr>
          <w:t>Project Roadmap</w:t>
        </w:r>
      </w:hyperlink>
      <w:r w:rsidRPr="00607CD3">
        <w:rPr>
          <w:rFonts w:asciiTheme="majorBidi" w:eastAsiaTheme="majorEastAsia" w:hAnsiTheme="majorBidi" w:cstheme="majorBidi"/>
          <w:sz w:val="20"/>
          <w:szCs w:val="20"/>
        </w:rPr>
        <w:t xml:space="preserve"> </w:t>
      </w:r>
    </w:p>
    <w:sectPr w:rsidR="0093352E" w:rsidRPr="00607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70CB2" w14:textId="77777777" w:rsidR="00195B72" w:rsidRDefault="00195B72" w:rsidP="000C516B">
      <w:pPr>
        <w:spacing w:after="0" w:line="240" w:lineRule="auto"/>
      </w:pPr>
      <w:r>
        <w:separator/>
      </w:r>
    </w:p>
  </w:endnote>
  <w:endnote w:type="continuationSeparator" w:id="0">
    <w:p w14:paraId="1F1AC946" w14:textId="77777777" w:rsidR="00195B72" w:rsidRDefault="00195B72" w:rsidP="000C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EF3531" w14:textId="77777777" w:rsidR="00195B72" w:rsidRDefault="00195B72" w:rsidP="000C516B">
      <w:pPr>
        <w:spacing w:after="0" w:line="240" w:lineRule="auto"/>
      </w:pPr>
      <w:r>
        <w:separator/>
      </w:r>
    </w:p>
  </w:footnote>
  <w:footnote w:type="continuationSeparator" w:id="0">
    <w:p w14:paraId="43AF985C" w14:textId="77777777" w:rsidR="00195B72" w:rsidRDefault="00195B72" w:rsidP="000C5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B508E"/>
    <w:multiLevelType w:val="multilevel"/>
    <w:tmpl w:val="25C41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B1F76"/>
    <w:multiLevelType w:val="multilevel"/>
    <w:tmpl w:val="39D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B5F82"/>
    <w:multiLevelType w:val="multilevel"/>
    <w:tmpl w:val="710C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F13E2C"/>
    <w:multiLevelType w:val="multilevel"/>
    <w:tmpl w:val="B66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37A1E"/>
    <w:multiLevelType w:val="hybridMultilevel"/>
    <w:tmpl w:val="5418A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45BC4"/>
    <w:multiLevelType w:val="multilevel"/>
    <w:tmpl w:val="F9387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8AA7FAD"/>
    <w:multiLevelType w:val="multilevel"/>
    <w:tmpl w:val="EEA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31EEA"/>
    <w:multiLevelType w:val="multilevel"/>
    <w:tmpl w:val="4F8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55EAC"/>
    <w:multiLevelType w:val="multilevel"/>
    <w:tmpl w:val="64C080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851FD"/>
    <w:multiLevelType w:val="hybridMultilevel"/>
    <w:tmpl w:val="2CA64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E24223"/>
    <w:multiLevelType w:val="multilevel"/>
    <w:tmpl w:val="D126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D4ACF"/>
    <w:multiLevelType w:val="hybridMultilevel"/>
    <w:tmpl w:val="5A28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2569A1"/>
    <w:multiLevelType w:val="multilevel"/>
    <w:tmpl w:val="19C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86C5F"/>
    <w:multiLevelType w:val="multilevel"/>
    <w:tmpl w:val="752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C7B95"/>
    <w:multiLevelType w:val="multilevel"/>
    <w:tmpl w:val="C7A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1C1A0D"/>
    <w:multiLevelType w:val="multilevel"/>
    <w:tmpl w:val="14484E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2377EC"/>
    <w:multiLevelType w:val="multilevel"/>
    <w:tmpl w:val="F98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833C4C"/>
    <w:multiLevelType w:val="multilevel"/>
    <w:tmpl w:val="E1BE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D29F9"/>
    <w:multiLevelType w:val="multilevel"/>
    <w:tmpl w:val="BC407B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6381D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2A663869"/>
    <w:multiLevelType w:val="multilevel"/>
    <w:tmpl w:val="98A6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8D3AC2"/>
    <w:multiLevelType w:val="multilevel"/>
    <w:tmpl w:val="B7FE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403DE6"/>
    <w:multiLevelType w:val="multilevel"/>
    <w:tmpl w:val="E6A839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35734074"/>
    <w:multiLevelType w:val="hybridMultilevel"/>
    <w:tmpl w:val="D410F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A07725"/>
    <w:multiLevelType w:val="multilevel"/>
    <w:tmpl w:val="40F0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A77632"/>
    <w:multiLevelType w:val="multilevel"/>
    <w:tmpl w:val="BFDE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13E09"/>
    <w:multiLevelType w:val="multilevel"/>
    <w:tmpl w:val="511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EB41DA"/>
    <w:multiLevelType w:val="multilevel"/>
    <w:tmpl w:val="EE0A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0447F"/>
    <w:multiLevelType w:val="multilevel"/>
    <w:tmpl w:val="E6D4E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40664B26"/>
    <w:multiLevelType w:val="multilevel"/>
    <w:tmpl w:val="46BC088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0"/>
      </w:rPr>
    </w:lvl>
  </w:abstractNum>
  <w:abstractNum w:abstractNumId="36" w15:restartNumberingAfterBreak="0">
    <w:nsid w:val="41214AD1"/>
    <w:multiLevelType w:val="multilevel"/>
    <w:tmpl w:val="005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F16991"/>
    <w:multiLevelType w:val="hybridMultilevel"/>
    <w:tmpl w:val="3628E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A057FC"/>
    <w:multiLevelType w:val="multilevel"/>
    <w:tmpl w:val="46E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CF2B90"/>
    <w:multiLevelType w:val="multilevel"/>
    <w:tmpl w:val="CB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678E2"/>
    <w:multiLevelType w:val="multilevel"/>
    <w:tmpl w:val="2E364FC0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49016425"/>
    <w:multiLevelType w:val="multilevel"/>
    <w:tmpl w:val="5E22A0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4FDD085A"/>
    <w:multiLevelType w:val="multilevel"/>
    <w:tmpl w:val="347C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865011"/>
    <w:multiLevelType w:val="multilevel"/>
    <w:tmpl w:val="D092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736448"/>
    <w:multiLevelType w:val="multilevel"/>
    <w:tmpl w:val="C576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FE19DE"/>
    <w:multiLevelType w:val="multilevel"/>
    <w:tmpl w:val="2E364FC0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eastAsiaTheme="majorEastAsia" w:hAnsiTheme="majorBidi" w:cstheme="majorBidi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5CE62406"/>
    <w:multiLevelType w:val="multilevel"/>
    <w:tmpl w:val="605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7015E6"/>
    <w:multiLevelType w:val="multilevel"/>
    <w:tmpl w:val="58EE1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8" w15:restartNumberingAfterBreak="0">
    <w:nsid w:val="75A336AA"/>
    <w:multiLevelType w:val="multilevel"/>
    <w:tmpl w:val="BEDCA4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C6DDB"/>
    <w:multiLevelType w:val="multilevel"/>
    <w:tmpl w:val="8C7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6A630C"/>
    <w:multiLevelType w:val="multilevel"/>
    <w:tmpl w:val="19A8A6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89928314">
    <w:abstractNumId w:val="5"/>
  </w:num>
  <w:num w:numId="2" w16cid:durableId="337587404">
    <w:abstractNumId w:val="3"/>
  </w:num>
  <w:num w:numId="3" w16cid:durableId="1249533946">
    <w:abstractNumId w:val="2"/>
  </w:num>
  <w:num w:numId="4" w16cid:durableId="92435756">
    <w:abstractNumId w:val="4"/>
  </w:num>
  <w:num w:numId="5" w16cid:durableId="1423257226">
    <w:abstractNumId w:val="1"/>
  </w:num>
  <w:num w:numId="6" w16cid:durableId="722413088">
    <w:abstractNumId w:val="0"/>
  </w:num>
  <w:num w:numId="7" w16cid:durableId="479930754">
    <w:abstractNumId w:val="6"/>
  </w:num>
  <w:num w:numId="8" w16cid:durableId="1662734912">
    <w:abstractNumId w:val="21"/>
  </w:num>
  <w:num w:numId="9" w16cid:durableId="650643332">
    <w:abstractNumId w:val="24"/>
  </w:num>
  <w:num w:numId="10" w16cid:durableId="1852066637">
    <w:abstractNumId w:val="16"/>
  </w:num>
  <w:num w:numId="11" w16cid:durableId="1317803849">
    <w:abstractNumId w:val="18"/>
  </w:num>
  <w:num w:numId="12" w16cid:durableId="1885094887">
    <w:abstractNumId w:val="36"/>
  </w:num>
  <w:num w:numId="13" w16cid:durableId="853298802">
    <w:abstractNumId w:val="31"/>
  </w:num>
  <w:num w:numId="14" w16cid:durableId="1367021513">
    <w:abstractNumId w:val="27"/>
  </w:num>
  <w:num w:numId="15" w16cid:durableId="1738239530">
    <w:abstractNumId w:val="33"/>
  </w:num>
  <w:num w:numId="16" w16cid:durableId="160901648">
    <w:abstractNumId w:val="13"/>
  </w:num>
  <w:num w:numId="17" w16cid:durableId="1846364333">
    <w:abstractNumId w:val="43"/>
  </w:num>
  <w:num w:numId="18" w16cid:durableId="2092577909">
    <w:abstractNumId w:val="19"/>
  </w:num>
  <w:num w:numId="19" w16cid:durableId="1258831668">
    <w:abstractNumId w:val="30"/>
  </w:num>
  <w:num w:numId="20" w16cid:durableId="35202726">
    <w:abstractNumId w:val="23"/>
  </w:num>
  <w:num w:numId="21" w16cid:durableId="460196565">
    <w:abstractNumId w:val="20"/>
  </w:num>
  <w:num w:numId="22" w16cid:durableId="1569732191">
    <w:abstractNumId w:val="39"/>
  </w:num>
  <w:num w:numId="23" w16cid:durableId="756370825">
    <w:abstractNumId w:val="42"/>
  </w:num>
  <w:num w:numId="24" w16cid:durableId="1203401900">
    <w:abstractNumId w:val="8"/>
  </w:num>
  <w:num w:numId="25" w16cid:durableId="428936320">
    <w:abstractNumId w:val="32"/>
  </w:num>
  <w:num w:numId="26" w16cid:durableId="2002612948">
    <w:abstractNumId w:val="44"/>
  </w:num>
  <w:num w:numId="27" w16cid:durableId="1644505137">
    <w:abstractNumId w:val="22"/>
  </w:num>
  <w:num w:numId="28" w16cid:durableId="546456145">
    <w:abstractNumId w:val="34"/>
  </w:num>
  <w:num w:numId="29" w16cid:durableId="494496358">
    <w:abstractNumId w:val="26"/>
  </w:num>
  <w:num w:numId="30" w16cid:durableId="299919559">
    <w:abstractNumId w:val="14"/>
  </w:num>
  <w:num w:numId="31" w16cid:durableId="2026977260">
    <w:abstractNumId w:val="48"/>
  </w:num>
  <w:num w:numId="32" w16cid:durableId="1793593780">
    <w:abstractNumId w:val="47"/>
  </w:num>
  <w:num w:numId="33" w16cid:durableId="1370031814">
    <w:abstractNumId w:val="17"/>
  </w:num>
  <w:num w:numId="34" w16cid:durableId="63378924">
    <w:abstractNumId w:val="29"/>
  </w:num>
  <w:num w:numId="35" w16cid:durableId="1980724151">
    <w:abstractNumId w:val="10"/>
  </w:num>
  <w:num w:numId="36" w16cid:durableId="855269719">
    <w:abstractNumId w:val="15"/>
  </w:num>
  <w:num w:numId="37" w16cid:durableId="635061410">
    <w:abstractNumId w:val="37"/>
  </w:num>
  <w:num w:numId="38" w16cid:durableId="574776516">
    <w:abstractNumId w:val="28"/>
  </w:num>
  <w:num w:numId="39" w16cid:durableId="1251889860">
    <w:abstractNumId w:val="11"/>
  </w:num>
  <w:num w:numId="40" w16cid:durableId="1673297121">
    <w:abstractNumId w:val="50"/>
  </w:num>
  <w:num w:numId="41" w16cid:durableId="1429348494">
    <w:abstractNumId w:val="25"/>
  </w:num>
  <w:num w:numId="42" w16cid:durableId="545262494">
    <w:abstractNumId w:val="45"/>
  </w:num>
  <w:num w:numId="43" w16cid:durableId="1211725647">
    <w:abstractNumId w:val="40"/>
  </w:num>
  <w:num w:numId="44" w16cid:durableId="1417165256">
    <w:abstractNumId w:val="41"/>
  </w:num>
  <w:num w:numId="45" w16cid:durableId="1696006612">
    <w:abstractNumId w:val="7"/>
  </w:num>
  <w:num w:numId="46" w16cid:durableId="137457534">
    <w:abstractNumId w:val="38"/>
  </w:num>
  <w:num w:numId="47" w16cid:durableId="76943600">
    <w:abstractNumId w:val="49"/>
  </w:num>
  <w:num w:numId="48" w16cid:durableId="259878217">
    <w:abstractNumId w:val="12"/>
  </w:num>
  <w:num w:numId="49" w16cid:durableId="1064135580">
    <w:abstractNumId w:val="46"/>
  </w:num>
  <w:num w:numId="50" w16cid:durableId="358816535">
    <w:abstractNumId w:val="9"/>
  </w:num>
  <w:num w:numId="51" w16cid:durableId="22098918">
    <w:abstractNumId w:val="3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04"/>
    <w:rsid w:val="00034616"/>
    <w:rsid w:val="0006063C"/>
    <w:rsid w:val="000C516B"/>
    <w:rsid w:val="000D1DB7"/>
    <w:rsid w:val="00115A72"/>
    <w:rsid w:val="0015074B"/>
    <w:rsid w:val="00195B72"/>
    <w:rsid w:val="00234FA5"/>
    <w:rsid w:val="0029639D"/>
    <w:rsid w:val="002D1332"/>
    <w:rsid w:val="00326F90"/>
    <w:rsid w:val="00330476"/>
    <w:rsid w:val="004C6CE4"/>
    <w:rsid w:val="004F02B5"/>
    <w:rsid w:val="005A4736"/>
    <w:rsid w:val="005B1812"/>
    <w:rsid w:val="00607CD3"/>
    <w:rsid w:val="006557B8"/>
    <w:rsid w:val="00705292"/>
    <w:rsid w:val="00753D7A"/>
    <w:rsid w:val="007651C6"/>
    <w:rsid w:val="007A381C"/>
    <w:rsid w:val="00824762"/>
    <w:rsid w:val="00897250"/>
    <w:rsid w:val="0093352E"/>
    <w:rsid w:val="009D0984"/>
    <w:rsid w:val="00A95107"/>
    <w:rsid w:val="00AA1D8D"/>
    <w:rsid w:val="00AD3AB1"/>
    <w:rsid w:val="00B47730"/>
    <w:rsid w:val="00CA20E9"/>
    <w:rsid w:val="00CB0664"/>
    <w:rsid w:val="00EC3E23"/>
    <w:rsid w:val="00F0083E"/>
    <w:rsid w:val="00F17F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9011A"/>
  <w14:defaultImageDpi w14:val="300"/>
  <w15:docId w15:val="{5E043BA1-0BBD-480A-AD25-AE4443476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8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335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52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F0083E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4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rgs/solosolve-ai/projects/1/views/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olosolve-ai/solosolve-a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13</Pages>
  <Words>2299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Shoval Benjer</cp:lastModifiedBy>
  <cp:revision>3</cp:revision>
  <dcterms:created xsi:type="dcterms:W3CDTF">2013-12-23T23:15:00Z</dcterms:created>
  <dcterms:modified xsi:type="dcterms:W3CDTF">2024-12-16T12:19:00Z</dcterms:modified>
  <cp:category/>
</cp:coreProperties>
</file>