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833D2B6" w14:textId="77777777" w:rsidR="006A4DD4" w:rsidRDefault="00A95107" w:rsidP="00CA20E9">
      <w:pPr>
        <w:rPr>
          <w:rFonts w:asciiTheme="majorBidi" w:eastAsiaTheme="majorEastAsia" w:hAnsiTheme="majorBidi" w:cstheme="majorBidi"/>
          <w:b/>
          <w:bCs/>
          <w:sz w:val="28"/>
          <w:szCs w:val="28"/>
        </w:rPr>
      </w:pPr>
      <w:r w:rsidRPr="00607CD3">
        <w:rPr>
          <w:rFonts w:asciiTheme="majorBidi" w:eastAsiaTheme="majorEastAsia" w:hAnsiTheme="majorBidi" w:cstheme="majorBidi"/>
          <w:b/>
          <w:bCs/>
          <w:sz w:val="28"/>
          <w:szCs w:val="28"/>
        </w:rPr>
        <w:t>Product Description Document</w:t>
      </w:r>
    </w:p>
    <w:p w14:paraId="259547BD" w14:textId="28C174CD" w:rsidR="00A95107" w:rsidRPr="00607CD3" w:rsidRDefault="006A4DD4" w:rsidP="00CA20E9">
      <w:pPr>
        <w:rPr>
          <w:rFonts w:asciiTheme="majorBidi" w:eastAsiaTheme="majorEastAsia" w:hAnsiTheme="majorBidi" w:cstheme="majorBidi"/>
          <w:b/>
          <w:bCs/>
          <w:sz w:val="28"/>
          <w:szCs w:val="28"/>
        </w:rPr>
      </w:pPr>
      <w:r>
        <w:rPr>
          <w:rFonts w:asciiTheme="majorBidi" w:eastAsiaTheme="majorEastAsia" w:hAnsiTheme="majorBidi" w:cstheme="majorBidi"/>
          <w:b/>
          <w:bCs/>
          <w:sz w:val="28"/>
          <w:szCs w:val="28"/>
        </w:rPr>
        <w:t>Collaborators: Shoval Benjer 319037404, Adir Amar 209017755, Alon Berkovich 208432625</w:t>
      </w:r>
      <w:r w:rsidR="00CA20E9" w:rsidRPr="00607CD3">
        <w:rPr>
          <w:rFonts w:asciiTheme="majorBidi" w:eastAsiaTheme="majorEastAsia" w:hAnsiTheme="majorBidi" w:cstheme="majorBidi"/>
          <w:b/>
          <w:bCs/>
          <w:sz w:val="28"/>
          <w:szCs w:val="28"/>
        </w:rPr>
        <w:tab/>
      </w:r>
    </w:p>
    <w:p w14:paraId="429C44F2" w14:textId="11CCEC1E" w:rsidR="00A95107" w:rsidRPr="00F0083E" w:rsidRDefault="00A95107">
      <w:pPr>
        <w:pStyle w:val="ListParagraph"/>
        <w:numPr>
          <w:ilvl w:val="0"/>
          <w:numId w:val="32"/>
        </w:numPr>
        <w:rPr>
          <w:rFonts w:asciiTheme="majorBidi" w:eastAsiaTheme="majorEastAsia" w:hAnsiTheme="majorBidi" w:cstheme="majorBidi"/>
          <w:b/>
          <w:bCs/>
          <w:sz w:val="28"/>
          <w:szCs w:val="28"/>
        </w:rPr>
      </w:pPr>
      <w:r w:rsidRPr="00F0083E">
        <w:rPr>
          <w:rFonts w:asciiTheme="majorBidi" w:eastAsiaTheme="majorEastAsia" w:hAnsiTheme="majorBidi" w:cstheme="majorBidi"/>
          <w:b/>
          <w:bCs/>
          <w:sz w:val="28"/>
          <w:szCs w:val="28"/>
        </w:rPr>
        <w:t>Introduction</w:t>
      </w:r>
    </w:p>
    <w:p w14:paraId="2B68BF7B" w14:textId="17DC99B6" w:rsidR="00A95107" w:rsidRPr="00F0083E" w:rsidRDefault="00A95107" w:rsidP="00CA20E9">
      <w:pPr>
        <w:ind w:left="360"/>
        <w:rPr>
          <w:rFonts w:asciiTheme="majorBidi" w:eastAsiaTheme="majorEastAsia" w:hAnsiTheme="majorBidi" w:cstheme="majorBidi"/>
          <w:b/>
          <w:bCs/>
        </w:rPr>
      </w:pPr>
      <w:r w:rsidRPr="00F0083E">
        <w:rPr>
          <w:rFonts w:asciiTheme="majorBidi" w:eastAsiaTheme="majorEastAsia" w:hAnsiTheme="majorBidi" w:cstheme="majorBidi"/>
          <w:b/>
          <w:bCs/>
        </w:rPr>
        <w:t>Purpose</w:t>
      </w:r>
    </w:p>
    <w:p w14:paraId="6C868BE7" w14:textId="2E7C8E11" w:rsidR="00A95107" w:rsidRPr="00607CD3" w:rsidRDefault="00A95107" w:rsidP="00CA20E9">
      <w:pPr>
        <w:ind w:left="360"/>
        <w:rPr>
          <w:rFonts w:asciiTheme="majorBidi" w:eastAsiaTheme="majorEastAsia" w:hAnsiTheme="majorBidi" w:cstheme="majorBidi"/>
          <w:sz w:val="20"/>
          <w:szCs w:val="20"/>
        </w:rPr>
      </w:pPr>
      <w:r w:rsidRPr="00607CD3">
        <w:rPr>
          <w:rFonts w:asciiTheme="majorBidi" w:eastAsiaTheme="majorEastAsia" w:hAnsiTheme="majorBidi" w:cstheme="majorBidi"/>
          <w:sz w:val="20"/>
          <w:szCs w:val="20"/>
        </w:rPr>
        <w:t>This project aims to develop an AI-powered complaint management system to automate the processing of customer complaints for online delivery services. By leveraging advanced Natural Language Processing (NLP) and decision-making algorithms, the system will extract key details, apply business-specific compensation rules, and resolve issues efficiently with minimal human intervention.</w:t>
      </w:r>
    </w:p>
    <w:p w14:paraId="4925C1D6" w14:textId="2AB66D23" w:rsidR="00A95107" w:rsidRPr="00F0083E" w:rsidRDefault="00A95107" w:rsidP="00CA20E9">
      <w:pPr>
        <w:ind w:left="360"/>
        <w:rPr>
          <w:rFonts w:asciiTheme="majorBidi" w:eastAsiaTheme="majorEastAsia" w:hAnsiTheme="majorBidi" w:cstheme="majorBidi"/>
          <w:b/>
          <w:bCs/>
        </w:rPr>
      </w:pPr>
      <w:r w:rsidRPr="00F0083E">
        <w:rPr>
          <w:rFonts w:asciiTheme="majorBidi" w:eastAsiaTheme="majorEastAsia" w:hAnsiTheme="majorBidi" w:cstheme="majorBidi"/>
          <w:b/>
          <w:bCs/>
        </w:rPr>
        <w:t xml:space="preserve">Scope  </w:t>
      </w:r>
    </w:p>
    <w:p w14:paraId="488A177E" w14:textId="3DA1D009" w:rsidR="00A95107" w:rsidRPr="00607CD3" w:rsidRDefault="00A95107" w:rsidP="00CA20E9">
      <w:pPr>
        <w:ind w:left="360"/>
        <w:rPr>
          <w:rFonts w:asciiTheme="majorBidi" w:eastAsiaTheme="majorEastAsia" w:hAnsiTheme="majorBidi" w:cstheme="majorBidi"/>
          <w:sz w:val="20"/>
          <w:szCs w:val="20"/>
        </w:rPr>
      </w:pPr>
      <w:r w:rsidRPr="00607CD3">
        <w:rPr>
          <w:rFonts w:asciiTheme="majorBidi" w:eastAsiaTheme="majorEastAsia" w:hAnsiTheme="majorBidi" w:cstheme="majorBidi"/>
          <w:sz w:val="20"/>
          <w:szCs w:val="20"/>
        </w:rPr>
        <w:t>The system will automate complaints submitted via</w:t>
      </w:r>
      <w:r w:rsidR="00620C44">
        <w:rPr>
          <w:rFonts w:asciiTheme="majorBidi" w:eastAsiaTheme="majorEastAsia" w:hAnsiTheme="majorBidi" w:cstheme="majorBidi"/>
          <w:sz w:val="20"/>
          <w:szCs w:val="20"/>
        </w:rPr>
        <w:t xml:space="preserve"> app</w:t>
      </w:r>
      <w:r w:rsidRPr="00607CD3">
        <w:rPr>
          <w:rFonts w:asciiTheme="majorBidi" w:eastAsiaTheme="majorEastAsia" w:hAnsiTheme="majorBidi" w:cstheme="majorBidi"/>
          <w:sz w:val="20"/>
          <w:szCs w:val="20"/>
        </w:rPr>
        <w:t xml:space="preserve"> and</w:t>
      </w:r>
      <w:r w:rsidR="00620C44">
        <w:rPr>
          <w:rFonts w:asciiTheme="majorBidi" w:eastAsiaTheme="majorEastAsia" w:hAnsiTheme="majorBidi" w:cstheme="majorBidi"/>
          <w:sz w:val="20"/>
          <w:szCs w:val="20"/>
        </w:rPr>
        <w:t xml:space="preserve"> email</w:t>
      </w:r>
      <w:r w:rsidRPr="00607CD3">
        <w:rPr>
          <w:rFonts w:asciiTheme="majorBidi" w:eastAsiaTheme="majorEastAsia" w:hAnsiTheme="majorBidi" w:cstheme="majorBidi"/>
          <w:sz w:val="20"/>
          <w:szCs w:val="20"/>
        </w:rPr>
        <w:t>, streamlining information extraction, rule-based decision-making, and resolution processes. Manual complaint handling and chatbot-based interactions are explicitly out of scope.</w:t>
      </w:r>
    </w:p>
    <w:p w14:paraId="3D2A6751" w14:textId="2AB1897E" w:rsidR="00A95107" w:rsidRPr="00F0083E" w:rsidRDefault="00A95107" w:rsidP="00CA20E9">
      <w:pPr>
        <w:ind w:left="360"/>
        <w:rPr>
          <w:rFonts w:asciiTheme="majorBidi" w:eastAsiaTheme="majorEastAsia" w:hAnsiTheme="majorBidi" w:cstheme="majorBidi"/>
          <w:b/>
          <w:bCs/>
        </w:rPr>
      </w:pPr>
      <w:r w:rsidRPr="00F0083E">
        <w:rPr>
          <w:rFonts w:asciiTheme="majorBidi" w:eastAsiaTheme="majorEastAsia" w:hAnsiTheme="majorBidi" w:cstheme="majorBidi"/>
          <w:b/>
          <w:bCs/>
        </w:rPr>
        <w:t xml:space="preserve">Target Audience  </w:t>
      </w:r>
    </w:p>
    <w:p w14:paraId="72901008" w14:textId="77777777" w:rsidR="00CA20E9" w:rsidRPr="00607CD3" w:rsidRDefault="00A95107">
      <w:pPr>
        <w:pStyle w:val="ListParagraph"/>
        <w:numPr>
          <w:ilvl w:val="0"/>
          <w:numId w:val="33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607CD3">
        <w:rPr>
          <w:rFonts w:asciiTheme="majorBidi" w:eastAsiaTheme="majorEastAsia" w:hAnsiTheme="majorBidi" w:cstheme="majorBidi"/>
          <w:sz w:val="20"/>
          <w:szCs w:val="20"/>
        </w:rPr>
        <w:t>Delivery service providers (e.g., Wolt, 10bis) aiming to:</w:t>
      </w:r>
    </w:p>
    <w:p w14:paraId="6C77A360" w14:textId="77777777" w:rsidR="00CA20E9" w:rsidRPr="00607CD3" w:rsidRDefault="00A95107">
      <w:pPr>
        <w:pStyle w:val="ListParagraph"/>
        <w:numPr>
          <w:ilvl w:val="0"/>
          <w:numId w:val="33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607CD3">
        <w:rPr>
          <w:rFonts w:asciiTheme="majorBidi" w:eastAsiaTheme="majorEastAsia" w:hAnsiTheme="majorBidi" w:cstheme="majorBidi"/>
          <w:sz w:val="20"/>
          <w:szCs w:val="20"/>
        </w:rPr>
        <w:t>Reduce complaint resolution times.</w:t>
      </w:r>
    </w:p>
    <w:p w14:paraId="14255B31" w14:textId="0764EC45" w:rsidR="00EC3E23" w:rsidRPr="00F0083E" w:rsidRDefault="00A95107">
      <w:pPr>
        <w:pStyle w:val="ListParagraph"/>
        <w:numPr>
          <w:ilvl w:val="0"/>
          <w:numId w:val="33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607CD3">
        <w:rPr>
          <w:rFonts w:asciiTheme="majorBidi" w:eastAsiaTheme="majorEastAsia" w:hAnsiTheme="majorBidi" w:cstheme="majorBidi"/>
          <w:sz w:val="20"/>
          <w:szCs w:val="20"/>
        </w:rPr>
        <w:t>Enhance customer satisfaction through streamlined automation.</w:t>
      </w:r>
    </w:p>
    <w:p w14:paraId="51D9E71B" w14:textId="43CA39FC" w:rsidR="00A95107" w:rsidRPr="00F0083E" w:rsidRDefault="00A95107" w:rsidP="00607CD3">
      <w:pPr>
        <w:ind w:left="360"/>
        <w:rPr>
          <w:rFonts w:asciiTheme="majorBidi" w:eastAsiaTheme="majorEastAsia" w:hAnsiTheme="majorBidi" w:cstheme="majorBidi"/>
          <w:b/>
          <w:bCs/>
        </w:rPr>
      </w:pPr>
      <w:r w:rsidRPr="00F0083E">
        <w:rPr>
          <w:rFonts w:asciiTheme="majorBidi" w:eastAsiaTheme="majorEastAsia" w:hAnsiTheme="majorBidi" w:cstheme="majorBidi"/>
          <w:b/>
          <w:bCs/>
        </w:rPr>
        <w:t xml:space="preserve">Key Performance Indicators (KPIs):  </w:t>
      </w:r>
    </w:p>
    <w:p w14:paraId="010D9669" w14:textId="77777777" w:rsidR="00607CD3" w:rsidRDefault="00A95107">
      <w:pPr>
        <w:pStyle w:val="ListParagraph"/>
        <w:numPr>
          <w:ilvl w:val="0"/>
          <w:numId w:val="34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607CD3">
        <w:rPr>
          <w:rFonts w:asciiTheme="majorBidi" w:eastAsiaTheme="majorEastAsia" w:hAnsiTheme="majorBidi" w:cstheme="majorBidi"/>
          <w:sz w:val="20"/>
          <w:szCs w:val="20"/>
        </w:rPr>
        <w:t xml:space="preserve">Reduce average resolution time by </w:t>
      </w:r>
      <w:r w:rsidRPr="00607CD3">
        <w:rPr>
          <w:rFonts w:asciiTheme="majorBidi" w:eastAsiaTheme="majorEastAsia" w:hAnsiTheme="majorBidi" w:cstheme="majorBidi"/>
          <w:b/>
          <w:bCs/>
          <w:sz w:val="20"/>
          <w:szCs w:val="20"/>
        </w:rPr>
        <w:t>40%</w:t>
      </w:r>
      <w:r w:rsidRPr="00607CD3">
        <w:rPr>
          <w:rFonts w:asciiTheme="majorBidi" w:eastAsiaTheme="majorEastAsia" w:hAnsiTheme="majorBidi" w:cstheme="majorBidi"/>
          <w:sz w:val="20"/>
          <w:szCs w:val="20"/>
        </w:rPr>
        <w:t xml:space="preserve">.  </w:t>
      </w:r>
    </w:p>
    <w:p w14:paraId="3079F150" w14:textId="77777777" w:rsidR="00607CD3" w:rsidRDefault="00A95107">
      <w:pPr>
        <w:pStyle w:val="ListParagraph"/>
        <w:numPr>
          <w:ilvl w:val="0"/>
          <w:numId w:val="34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607CD3">
        <w:rPr>
          <w:rFonts w:asciiTheme="majorBidi" w:eastAsiaTheme="majorEastAsia" w:hAnsiTheme="majorBidi" w:cstheme="majorBidi"/>
          <w:sz w:val="20"/>
          <w:szCs w:val="20"/>
        </w:rPr>
        <w:t xml:space="preserve">Achieve a 90% first-time resolution rate.  </w:t>
      </w:r>
    </w:p>
    <w:p w14:paraId="5D885991" w14:textId="77777777" w:rsidR="00607CD3" w:rsidRDefault="00A95107">
      <w:pPr>
        <w:pStyle w:val="ListParagraph"/>
        <w:numPr>
          <w:ilvl w:val="0"/>
          <w:numId w:val="34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607CD3">
        <w:rPr>
          <w:rFonts w:asciiTheme="majorBidi" w:eastAsiaTheme="majorEastAsia" w:hAnsiTheme="majorBidi" w:cstheme="majorBidi"/>
          <w:sz w:val="20"/>
          <w:szCs w:val="20"/>
        </w:rPr>
        <w:t>Increase customer satisfaction ratings by 20% within six months of deployment.</w:t>
      </w:r>
    </w:p>
    <w:p w14:paraId="52F3424D" w14:textId="77777777" w:rsidR="00607CD3" w:rsidRDefault="00607CD3" w:rsidP="00607CD3">
      <w:pPr>
        <w:pStyle w:val="ListParagraph"/>
        <w:rPr>
          <w:rFonts w:asciiTheme="majorBidi" w:eastAsiaTheme="majorEastAsia" w:hAnsiTheme="majorBidi" w:cstheme="majorBidi"/>
          <w:sz w:val="20"/>
          <w:szCs w:val="20"/>
        </w:rPr>
      </w:pPr>
    </w:p>
    <w:p w14:paraId="2FC05B30" w14:textId="70F23443" w:rsidR="005A4736" w:rsidRPr="00FE674D" w:rsidRDefault="005A4736" w:rsidP="00620C44">
      <w:pPr>
        <w:pStyle w:val="ListParagraph"/>
        <w:numPr>
          <w:ilvl w:val="0"/>
          <w:numId w:val="32"/>
        </w:numPr>
        <w:spacing w:line="360" w:lineRule="auto"/>
        <w:rPr>
          <w:rFonts w:asciiTheme="majorBidi" w:eastAsiaTheme="majorEastAsia" w:hAnsiTheme="majorBidi" w:cstheme="majorBidi"/>
          <w:b/>
          <w:bCs/>
          <w:sz w:val="28"/>
          <w:szCs w:val="28"/>
        </w:rPr>
      </w:pPr>
      <w:r w:rsidRPr="00FE674D">
        <w:rPr>
          <w:rFonts w:asciiTheme="majorBidi" w:eastAsiaTheme="majorEastAsia" w:hAnsiTheme="majorBidi" w:cstheme="majorBidi"/>
          <w:b/>
          <w:bCs/>
          <w:sz w:val="28"/>
          <w:szCs w:val="28"/>
        </w:rPr>
        <w:t>Functional Requirements</w:t>
      </w:r>
    </w:p>
    <w:p w14:paraId="1599DCA6" w14:textId="4469856E" w:rsidR="00620C44" w:rsidRPr="00F06FF2" w:rsidRDefault="00FE674D" w:rsidP="00F06FF2">
      <w:pPr>
        <w:pStyle w:val="ListParagraph"/>
        <w:numPr>
          <w:ilvl w:val="1"/>
          <w:numId w:val="3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0"/>
          <w:szCs w:val="20"/>
          <w:lang w:bidi="he-IL"/>
        </w:rPr>
      </w:pPr>
      <w:r w:rsidRPr="00F06FF2">
        <w:rPr>
          <w:rFonts w:ascii="Times New Roman" w:eastAsia="Times New Roman" w:hAnsi="Times New Roman" w:cs="Times New Roman"/>
          <w:b/>
          <w:bCs/>
          <w:sz w:val="20"/>
          <w:szCs w:val="20"/>
          <w:lang w:bidi="he-IL"/>
        </w:rPr>
        <w:t>User Authentication and Authorization</w:t>
      </w:r>
    </w:p>
    <w:p w14:paraId="5C9ADF07" w14:textId="77777777" w:rsidR="00620C44" w:rsidRPr="00620C44" w:rsidRDefault="00FE674D" w:rsidP="00620C44">
      <w:pPr>
        <w:pStyle w:val="ListParagraph"/>
        <w:numPr>
          <w:ilvl w:val="0"/>
          <w:numId w:val="6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0"/>
          <w:szCs w:val="20"/>
          <w:lang w:bidi="he-IL"/>
        </w:rPr>
      </w:pPr>
      <w:r w:rsidRPr="00620C44">
        <w:rPr>
          <w:rFonts w:ascii="Times New Roman" w:eastAsia="Times New Roman" w:hAnsi="Times New Roman" w:cs="Times New Roman"/>
          <w:sz w:val="20"/>
          <w:szCs w:val="20"/>
          <w:lang w:bidi="he-IL"/>
        </w:rPr>
        <w:t>Implement a secure mechanism for user login and role-based permissions.</w:t>
      </w:r>
    </w:p>
    <w:p w14:paraId="3E071F3F" w14:textId="750BB139" w:rsidR="00FE674D" w:rsidRPr="00620C44" w:rsidRDefault="00FE674D" w:rsidP="00620C44">
      <w:pPr>
        <w:pStyle w:val="ListParagraph"/>
        <w:numPr>
          <w:ilvl w:val="0"/>
          <w:numId w:val="6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0"/>
          <w:szCs w:val="20"/>
          <w:lang w:bidi="he-IL"/>
        </w:rPr>
      </w:pPr>
      <w:r w:rsidRPr="00620C44">
        <w:rPr>
          <w:rFonts w:ascii="Times New Roman" w:eastAsia="Times New Roman" w:hAnsi="Times New Roman" w:cs="Times New Roman"/>
          <w:sz w:val="20"/>
          <w:szCs w:val="20"/>
          <w:lang w:bidi="he-IL"/>
        </w:rPr>
        <w:t>Allow differentiation between users (e.g., customers, support agents) to control access to system features.</w:t>
      </w:r>
    </w:p>
    <w:p w14:paraId="1E39061D" w14:textId="77777777" w:rsidR="00620C44" w:rsidRPr="00620C44" w:rsidRDefault="00FE674D" w:rsidP="00620C44">
      <w:pPr>
        <w:pStyle w:val="ListParagraph"/>
        <w:numPr>
          <w:ilvl w:val="1"/>
          <w:numId w:val="3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0"/>
          <w:szCs w:val="20"/>
          <w:lang w:bidi="he-IL"/>
        </w:rPr>
      </w:pPr>
      <w:r w:rsidRPr="00620C44">
        <w:rPr>
          <w:rFonts w:ascii="Times New Roman" w:eastAsia="Times New Roman" w:hAnsi="Times New Roman" w:cs="Times New Roman"/>
          <w:b/>
          <w:bCs/>
          <w:sz w:val="20"/>
          <w:szCs w:val="20"/>
          <w:lang w:bidi="he-IL"/>
        </w:rPr>
        <w:t>Complaint Submission</w:t>
      </w:r>
    </w:p>
    <w:p w14:paraId="77EE61C3" w14:textId="77777777" w:rsidR="00620C44" w:rsidRDefault="00FE674D" w:rsidP="00620C44">
      <w:pPr>
        <w:pStyle w:val="ListParagraph"/>
        <w:spacing w:before="100" w:beforeAutospacing="1" w:after="100" w:afterAutospacing="1" w:line="360" w:lineRule="auto"/>
        <w:ind w:left="360"/>
        <w:rPr>
          <w:rFonts w:ascii="Times New Roman" w:eastAsia="Times New Roman" w:hAnsi="Times New Roman" w:cs="Times New Roman"/>
          <w:sz w:val="20"/>
          <w:szCs w:val="20"/>
          <w:lang w:bidi="he-IL"/>
        </w:rPr>
      </w:pPr>
      <w:r w:rsidRPr="00620C44">
        <w:rPr>
          <w:rFonts w:ascii="Times New Roman" w:eastAsia="Times New Roman" w:hAnsi="Times New Roman" w:cs="Times New Roman"/>
          <w:sz w:val="20"/>
          <w:szCs w:val="20"/>
          <w:lang w:bidi="he-IL"/>
        </w:rPr>
        <w:t>Provide a user-friendly interface for submitting complaints, supporting text, file uploads, and additional inputs like categories.</w:t>
      </w:r>
    </w:p>
    <w:p w14:paraId="3E25B2C4" w14:textId="5A728F40" w:rsidR="00FE674D" w:rsidRPr="00FE674D" w:rsidRDefault="00FE674D" w:rsidP="00620C44">
      <w:pPr>
        <w:pStyle w:val="ListParagraph"/>
        <w:spacing w:before="100" w:beforeAutospacing="1" w:after="100" w:afterAutospacing="1" w:line="360" w:lineRule="auto"/>
        <w:ind w:left="360"/>
        <w:rPr>
          <w:rFonts w:ascii="Times New Roman" w:eastAsia="Times New Roman" w:hAnsi="Times New Roman" w:cs="Times New Roman"/>
          <w:sz w:val="20"/>
          <w:szCs w:val="20"/>
          <w:lang w:bidi="he-IL"/>
        </w:rPr>
      </w:pPr>
      <w:r w:rsidRPr="00FE674D">
        <w:rPr>
          <w:rFonts w:ascii="Times New Roman" w:eastAsia="Times New Roman" w:hAnsi="Times New Roman" w:cs="Times New Roman"/>
          <w:sz w:val="20"/>
          <w:szCs w:val="20"/>
          <w:lang w:bidi="he-IL"/>
        </w:rPr>
        <w:t>Ensure submitted data is processed and stored securely in the system.</w:t>
      </w:r>
    </w:p>
    <w:p w14:paraId="29E4056E" w14:textId="777C8FC4" w:rsidR="00FE674D" w:rsidRPr="00620C44" w:rsidRDefault="00FE674D" w:rsidP="00620C44">
      <w:pPr>
        <w:pStyle w:val="ListParagraph"/>
        <w:numPr>
          <w:ilvl w:val="1"/>
          <w:numId w:val="3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0"/>
          <w:szCs w:val="20"/>
          <w:lang w:bidi="he-IL"/>
        </w:rPr>
      </w:pPr>
      <w:r w:rsidRPr="00620C44">
        <w:rPr>
          <w:rFonts w:ascii="Times New Roman" w:eastAsia="Times New Roman" w:hAnsi="Times New Roman" w:cs="Times New Roman"/>
          <w:b/>
          <w:bCs/>
          <w:sz w:val="20"/>
          <w:szCs w:val="20"/>
          <w:lang w:bidi="he-IL"/>
        </w:rPr>
        <w:t>Complaint Classification and Prioritization</w:t>
      </w:r>
      <w:r w:rsidR="00620C44">
        <w:rPr>
          <w:rFonts w:ascii="Times New Roman" w:eastAsia="Times New Roman" w:hAnsi="Times New Roman" w:cs="Times New Roman"/>
          <w:b/>
          <w:bCs/>
          <w:sz w:val="20"/>
          <w:szCs w:val="20"/>
          <w:lang w:bidi="he-IL"/>
        </w:rPr>
        <w:br/>
      </w:r>
      <w:r w:rsidRPr="00620C44">
        <w:rPr>
          <w:rFonts w:ascii="Times New Roman" w:eastAsia="Times New Roman" w:hAnsi="Times New Roman" w:cs="Times New Roman"/>
          <w:sz w:val="20"/>
          <w:szCs w:val="20"/>
          <w:lang w:bidi="he-IL"/>
        </w:rPr>
        <w:t>Use a system to classify complaints into predefined categories and prioritize them based on urgency or severity indicators (e.g., sentiment analysis or predefined rules).</w:t>
      </w:r>
    </w:p>
    <w:p w14:paraId="07E4D0F0" w14:textId="77777777" w:rsidR="00620C44" w:rsidRPr="00620C44" w:rsidRDefault="00FE674D" w:rsidP="00620C44">
      <w:pPr>
        <w:pStyle w:val="ListParagraph"/>
        <w:numPr>
          <w:ilvl w:val="1"/>
          <w:numId w:val="3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0"/>
          <w:szCs w:val="20"/>
          <w:lang w:bidi="he-IL"/>
        </w:rPr>
      </w:pPr>
      <w:r w:rsidRPr="00620C44">
        <w:rPr>
          <w:rFonts w:ascii="Times New Roman" w:eastAsia="Times New Roman" w:hAnsi="Times New Roman" w:cs="Times New Roman"/>
          <w:b/>
          <w:bCs/>
          <w:sz w:val="20"/>
          <w:szCs w:val="20"/>
          <w:lang w:bidi="he-IL"/>
        </w:rPr>
        <w:lastRenderedPageBreak/>
        <w:t>Complaint Resolution Recommendation</w:t>
      </w:r>
    </w:p>
    <w:p w14:paraId="1EAA06BD" w14:textId="0521FF1D" w:rsidR="00FE674D" w:rsidRPr="00FE674D" w:rsidRDefault="00FE674D" w:rsidP="00620C44">
      <w:pPr>
        <w:pStyle w:val="ListParagraph"/>
        <w:spacing w:before="100" w:beforeAutospacing="1" w:after="100" w:afterAutospacing="1" w:line="360" w:lineRule="auto"/>
        <w:ind w:left="360"/>
        <w:rPr>
          <w:rFonts w:ascii="Times New Roman" w:eastAsia="Times New Roman" w:hAnsi="Times New Roman" w:cs="Times New Roman"/>
          <w:sz w:val="20"/>
          <w:szCs w:val="20"/>
          <w:lang w:bidi="he-IL"/>
        </w:rPr>
      </w:pPr>
      <w:r w:rsidRPr="00620C44">
        <w:rPr>
          <w:rFonts w:ascii="Times New Roman" w:eastAsia="Times New Roman" w:hAnsi="Times New Roman" w:cs="Times New Roman"/>
          <w:sz w:val="20"/>
          <w:szCs w:val="20"/>
          <w:lang w:bidi="he-IL"/>
        </w:rPr>
        <w:t>Develop an engine to recommend resolutions based on the type of complaint and organizational policies.</w:t>
      </w:r>
      <w:r w:rsidR="00620C44">
        <w:rPr>
          <w:rFonts w:ascii="Times New Roman" w:eastAsia="Times New Roman" w:hAnsi="Times New Roman" w:cs="Times New Roman"/>
          <w:sz w:val="20"/>
          <w:szCs w:val="20"/>
          <w:lang w:bidi="he-IL"/>
        </w:rPr>
        <w:br/>
      </w:r>
      <w:r w:rsidRPr="00FE674D">
        <w:rPr>
          <w:rFonts w:ascii="Times New Roman" w:eastAsia="Times New Roman" w:hAnsi="Times New Roman" w:cs="Times New Roman"/>
          <w:sz w:val="20"/>
          <w:szCs w:val="20"/>
          <w:lang w:bidi="he-IL"/>
        </w:rPr>
        <w:t>Allow manual override for exceptional cases.</w:t>
      </w:r>
    </w:p>
    <w:p w14:paraId="24C40923" w14:textId="7C84DC85" w:rsidR="00FE674D" w:rsidRPr="00620C44" w:rsidRDefault="00FE674D" w:rsidP="00620C44">
      <w:pPr>
        <w:pStyle w:val="ListParagraph"/>
        <w:numPr>
          <w:ilvl w:val="1"/>
          <w:numId w:val="3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0"/>
          <w:szCs w:val="20"/>
          <w:lang w:bidi="he-IL"/>
        </w:rPr>
      </w:pPr>
      <w:r w:rsidRPr="00620C44">
        <w:rPr>
          <w:rFonts w:ascii="Times New Roman" w:eastAsia="Times New Roman" w:hAnsi="Times New Roman" w:cs="Times New Roman"/>
          <w:b/>
          <w:bCs/>
          <w:sz w:val="20"/>
          <w:szCs w:val="20"/>
          <w:lang w:bidi="he-IL"/>
        </w:rPr>
        <w:t>Complaint Tracking</w:t>
      </w:r>
      <w:r w:rsidR="00620C44">
        <w:rPr>
          <w:rFonts w:ascii="Times New Roman" w:eastAsia="Times New Roman" w:hAnsi="Times New Roman" w:cs="Times New Roman"/>
          <w:b/>
          <w:bCs/>
          <w:sz w:val="20"/>
          <w:szCs w:val="20"/>
          <w:lang w:bidi="he-IL"/>
        </w:rPr>
        <w:br/>
      </w:r>
      <w:r w:rsidRPr="00620C44">
        <w:rPr>
          <w:rFonts w:ascii="Times New Roman" w:eastAsia="Times New Roman" w:hAnsi="Times New Roman" w:cs="Times New Roman"/>
          <w:sz w:val="20"/>
          <w:szCs w:val="20"/>
          <w:lang w:bidi="he-IL"/>
        </w:rPr>
        <w:t>Provide a dashboard for users to track complaint status, with filters for categories, priorities, and timeframes.</w:t>
      </w:r>
    </w:p>
    <w:p w14:paraId="6EE98F43" w14:textId="046BE852" w:rsidR="00FE674D" w:rsidRPr="00620C44" w:rsidRDefault="00FE674D" w:rsidP="00620C44">
      <w:pPr>
        <w:pStyle w:val="ListParagraph"/>
        <w:numPr>
          <w:ilvl w:val="1"/>
          <w:numId w:val="3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0"/>
          <w:szCs w:val="20"/>
          <w:lang w:bidi="he-IL"/>
        </w:rPr>
      </w:pPr>
      <w:r w:rsidRPr="00620C44">
        <w:rPr>
          <w:rFonts w:ascii="Times New Roman" w:eastAsia="Times New Roman" w:hAnsi="Times New Roman" w:cs="Times New Roman"/>
          <w:b/>
          <w:bCs/>
          <w:sz w:val="20"/>
          <w:szCs w:val="20"/>
          <w:lang w:bidi="he-IL"/>
        </w:rPr>
        <w:t>Notifications</w:t>
      </w:r>
      <w:r w:rsidR="00620C44">
        <w:rPr>
          <w:rFonts w:ascii="Times New Roman" w:eastAsia="Times New Roman" w:hAnsi="Times New Roman" w:cs="Times New Roman"/>
          <w:b/>
          <w:bCs/>
          <w:sz w:val="20"/>
          <w:szCs w:val="20"/>
          <w:lang w:bidi="he-IL"/>
        </w:rPr>
        <w:br/>
      </w:r>
      <w:r w:rsidRPr="00620C44">
        <w:rPr>
          <w:rFonts w:ascii="Times New Roman" w:eastAsia="Times New Roman" w:hAnsi="Times New Roman" w:cs="Times New Roman"/>
          <w:sz w:val="20"/>
          <w:szCs w:val="20"/>
          <w:lang w:bidi="he-IL"/>
        </w:rPr>
        <w:t>Enable automated notifications to inform users about updates on their complaints.</w:t>
      </w:r>
      <w:r w:rsidR="00620C44">
        <w:rPr>
          <w:rFonts w:ascii="Times New Roman" w:eastAsia="Times New Roman" w:hAnsi="Times New Roman" w:cs="Times New Roman"/>
          <w:sz w:val="20"/>
          <w:szCs w:val="20"/>
          <w:lang w:bidi="he-IL"/>
        </w:rPr>
        <w:br/>
      </w:r>
      <w:r w:rsidRPr="00620C44">
        <w:rPr>
          <w:rFonts w:ascii="Times New Roman" w:eastAsia="Times New Roman" w:hAnsi="Times New Roman" w:cs="Times New Roman"/>
          <w:sz w:val="20"/>
          <w:szCs w:val="20"/>
          <w:lang w:bidi="he-IL"/>
        </w:rPr>
        <w:t>Notifications can be delivered via multiple channels (e.g., app, email).</w:t>
      </w:r>
    </w:p>
    <w:p w14:paraId="127D946B" w14:textId="7FD0F8C0" w:rsidR="00FE674D" w:rsidRPr="00620C44" w:rsidRDefault="00FE674D" w:rsidP="00620C44">
      <w:pPr>
        <w:pStyle w:val="ListParagraph"/>
        <w:numPr>
          <w:ilvl w:val="1"/>
          <w:numId w:val="3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0"/>
          <w:szCs w:val="20"/>
          <w:lang w:bidi="he-IL"/>
        </w:rPr>
      </w:pPr>
      <w:r w:rsidRPr="00620C44">
        <w:rPr>
          <w:rFonts w:ascii="Times New Roman" w:eastAsia="Times New Roman" w:hAnsi="Times New Roman" w:cs="Times New Roman"/>
          <w:b/>
          <w:bCs/>
          <w:sz w:val="20"/>
          <w:szCs w:val="20"/>
          <w:lang w:bidi="he-IL"/>
        </w:rPr>
        <w:t>Proactive Issue Identification</w:t>
      </w:r>
      <w:r w:rsidR="00620C44">
        <w:rPr>
          <w:rFonts w:ascii="Times New Roman" w:eastAsia="Times New Roman" w:hAnsi="Times New Roman" w:cs="Times New Roman"/>
          <w:b/>
          <w:bCs/>
          <w:sz w:val="20"/>
          <w:szCs w:val="20"/>
          <w:lang w:bidi="he-IL"/>
        </w:rPr>
        <w:br/>
      </w:r>
      <w:r w:rsidRPr="00620C44">
        <w:rPr>
          <w:rFonts w:ascii="Times New Roman" w:eastAsia="Times New Roman" w:hAnsi="Times New Roman" w:cs="Times New Roman"/>
          <w:sz w:val="20"/>
          <w:szCs w:val="20"/>
          <w:lang w:bidi="he-IL"/>
        </w:rPr>
        <w:t>Implement analytics to detect recurring complaint patterns and suggest system-level improvements.</w:t>
      </w:r>
    </w:p>
    <w:p w14:paraId="70BF9F31" w14:textId="77777777" w:rsidR="00620C44" w:rsidRPr="00620C44" w:rsidRDefault="00FE674D" w:rsidP="00620C44">
      <w:pPr>
        <w:pStyle w:val="ListParagraph"/>
        <w:numPr>
          <w:ilvl w:val="1"/>
          <w:numId w:val="3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0"/>
          <w:szCs w:val="20"/>
          <w:lang w:bidi="he-IL"/>
        </w:rPr>
      </w:pPr>
      <w:r w:rsidRPr="00620C44">
        <w:rPr>
          <w:rFonts w:ascii="Times New Roman" w:eastAsia="Times New Roman" w:hAnsi="Times New Roman" w:cs="Times New Roman"/>
          <w:b/>
          <w:bCs/>
          <w:sz w:val="20"/>
          <w:szCs w:val="20"/>
          <w:lang w:bidi="he-IL"/>
        </w:rPr>
        <w:t>Data Extraction and Analysis</w:t>
      </w:r>
    </w:p>
    <w:p w14:paraId="61FEA918" w14:textId="3C0040B8" w:rsidR="00FE674D" w:rsidRPr="00620C44" w:rsidRDefault="00FE674D" w:rsidP="00620C44">
      <w:pPr>
        <w:pStyle w:val="ListParagraph"/>
        <w:spacing w:before="100" w:beforeAutospacing="1" w:after="100" w:afterAutospacing="1" w:line="360" w:lineRule="auto"/>
        <w:ind w:left="360"/>
        <w:rPr>
          <w:rFonts w:ascii="Times New Roman" w:eastAsia="Times New Roman" w:hAnsi="Times New Roman" w:cs="Times New Roman"/>
          <w:sz w:val="20"/>
          <w:szCs w:val="20"/>
          <w:lang w:bidi="he-IL"/>
        </w:rPr>
      </w:pPr>
      <w:r w:rsidRPr="00620C44">
        <w:rPr>
          <w:rFonts w:ascii="Times New Roman" w:eastAsia="Times New Roman" w:hAnsi="Times New Roman" w:cs="Times New Roman"/>
          <w:sz w:val="20"/>
          <w:szCs w:val="20"/>
          <w:lang w:bidi="he-IL"/>
        </w:rPr>
        <w:t>Use text processing techniques to extract relevant details (e.g., order numbers, customer names) from complaints to streamline resolution.</w:t>
      </w:r>
    </w:p>
    <w:p w14:paraId="01A9E3B3" w14:textId="10D97943" w:rsidR="00FE674D" w:rsidRPr="00620C44" w:rsidRDefault="00FE674D" w:rsidP="00620C44">
      <w:pPr>
        <w:pStyle w:val="ListParagraph"/>
        <w:numPr>
          <w:ilvl w:val="1"/>
          <w:numId w:val="3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0"/>
          <w:szCs w:val="20"/>
          <w:lang w:bidi="he-IL"/>
        </w:rPr>
      </w:pPr>
      <w:r w:rsidRPr="00620C44">
        <w:rPr>
          <w:rFonts w:ascii="Times New Roman" w:eastAsia="Times New Roman" w:hAnsi="Times New Roman" w:cs="Times New Roman"/>
          <w:b/>
          <w:bCs/>
          <w:sz w:val="20"/>
          <w:szCs w:val="20"/>
          <w:lang w:bidi="he-IL"/>
        </w:rPr>
        <w:t>Performance Metrics for Customer Satisfaction</w:t>
      </w:r>
    </w:p>
    <w:p w14:paraId="6F936170" w14:textId="77777777" w:rsidR="00FE674D" w:rsidRPr="00FE674D" w:rsidRDefault="00FE674D" w:rsidP="00620C44">
      <w:pPr>
        <w:numPr>
          <w:ilvl w:val="2"/>
          <w:numId w:val="3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0"/>
          <w:szCs w:val="20"/>
          <w:lang w:bidi="he-IL"/>
        </w:rPr>
      </w:pPr>
      <w:r w:rsidRPr="00FE674D">
        <w:rPr>
          <w:rFonts w:ascii="Times New Roman" w:eastAsia="Times New Roman" w:hAnsi="Times New Roman" w:cs="Times New Roman"/>
          <w:b/>
          <w:bCs/>
          <w:sz w:val="20"/>
          <w:szCs w:val="20"/>
          <w:lang w:bidi="he-IL"/>
        </w:rPr>
        <w:t>Average Resolution Time</w:t>
      </w:r>
      <w:r w:rsidRPr="00FE674D">
        <w:rPr>
          <w:rFonts w:ascii="Times New Roman" w:eastAsia="Times New Roman" w:hAnsi="Times New Roman" w:cs="Times New Roman"/>
          <w:sz w:val="20"/>
          <w:szCs w:val="20"/>
          <w:lang w:bidi="he-IL"/>
        </w:rPr>
        <w:t>: Measure the time taken to resolve complaints.</w:t>
      </w:r>
    </w:p>
    <w:p w14:paraId="040DF5DC" w14:textId="77777777" w:rsidR="00FE674D" w:rsidRPr="00FE674D" w:rsidRDefault="00FE674D" w:rsidP="00620C44">
      <w:pPr>
        <w:numPr>
          <w:ilvl w:val="2"/>
          <w:numId w:val="3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0"/>
          <w:szCs w:val="20"/>
          <w:lang w:bidi="he-IL"/>
        </w:rPr>
      </w:pPr>
      <w:r w:rsidRPr="00FE674D">
        <w:rPr>
          <w:rFonts w:ascii="Times New Roman" w:eastAsia="Times New Roman" w:hAnsi="Times New Roman" w:cs="Times New Roman"/>
          <w:b/>
          <w:bCs/>
          <w:sz w:val="20"/>
          <w:szCs w:val="20"/>
          <w:lang w:bidi="he-IL"/>
        </w:rPr>
        <w:t>Customer Feedback Scores</w:t>
      </w:r>
      <w:r w:rsidRPr="00FE674D">
        <w:rPr>
          <w:rFonts w:ascii="Times New Roman" w:eastAsia="Times New Roman" w:hAnsi="Times New Roman" w:cs="Times New Roman"/>
          <w:sz w:val="20"/>
          <w:szCs w:val="20"/>
          <w:lang w:bidi="he-IL"/>
        </w:rPr>
        <w:t>: Collect and aggregate customer feedback to evaluate satisfaction levels post-resolution.</w:t>
      </w:r>
    </w:p>
    <w:p w14:paraId="269DA941" w14:textId="77777777" w:rsidR="00FE674D" w:rsidRPr="00FE674D" w:rsidRDefault="00FE674D" w:rsidP="00620C44">
      <w:pPr>
        <w:numPr>
          <w:ilvl w:val="2"/>
          <w:numId w:val="3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0"/>
          <w:szCs w:val="20"/>
          <w:lang w:bidi="he-IL"/>
        </w:rPr>
      </w:pPr>
      <w:r w:rsidRPr="00FE674D">
        <w:rPr>
          <w:rFonts w:ascii="Times New Roman" w:eastAsia="Times New Roman" w:hAnsi="Times New Roman" w:cs="Times New Roman"/>
          <w:b/>
          <w:bCs/>
          <w:sz w:val="20"/>
          <w:szCs w:val="20"/>
          <w:lang w:bidi="he-IL"/>
        </w:rPr>
        <w:t>Complaint Closure Rate</w:t>
      </w:r>
      <w:r w:rsidRPr="00FE674D">
        <w:rPr>
          <w:rFonts w:ascii="Times New Roman" w:eastAsia="Times New Roman" w:hAnsi="Times New Roman" w:cs="Times New Roman"/>
          <w:sz w:val="20"/>
          <w:szCs w:val="20"/>
          <w:lang w:bidi="he-IL"/>
        </w:rPr>
        <w:t>: Calculate the percentage of complaints resolved within specified timeframes.</w:t>
      </w:r>
    </w:p>
    <w:p w14:paraId="0972DC29" w14:textId="77777777" w:rsidR="00FE674D" w:rsidRPr="00FE674D" w:rsidRDefault="00FE674D" w:rsidP="00620C44">
      <w:pPr>
        <w:numPr>
          <w:ilvl w:val="2"/>
          <w:numId w:val="3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0"/>
          <w:szCs w:val="20"/>
          <w:lang w:bidi="he-IL"/>
        </w:rPr>
      </w:pPr>
      <w:r w:rsidRPr="00FE674D">
        <w:rPr>
          <w:rFonts w:ascii="Times New Roman" w:eastAsia="Times New Roman" w:hAnsi="Times New Roman" w:cs="Times New Roman"/>
          <w:b/>
          <w:bCs/>
          <w:sz w:val="20"/>
          <w:szCs w:val="20"/>
          <w:lang w:bidi="he-IL"/>
        </w:rPr>
        <w:t>Recurring Complaint Trends</w:t>
      </w:r>
      <w:r w:rsidRPr="00FE674D">
        <w:rPr>
          <w:rFonts w:ascii="Times New Roman" w:eastAsia="Times New Roman" w:hAnsi="Times New Roman" w:cs="Times New Roman"/>
          <w:sz w:val="20"/>
          <w:szCs w:val="20"/>
          <w:lang w:bidi="he-IL"/>
        </w:rPr>
        <w:t>: Analyze patterns in recurring complaints to identify systemic issues.</w:t>
      </w:r>
    </w:p>
    <w:p w14:paraId="1674D78E" w14:textId="77777777" w:rsidR="00FE674D" w:rsidRPr="00FE674D" w:rsidRDefault="00FE674D" w:rsidP="00620C44">
      <w:pPr>
        <w:numPr>
          <w:ilvl w:val="2"/>
          <w:numId w:val="3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0"/>
          <w:szCs w:val="20"/>
          <w:lang w:bidi="he-IL"/>
        </w:rPr>
      </w:pPr>
      <w:r w:rsidRPr="00FE674D">
        <w:rPr>
          <w:rFonts w:ascii="Times New Roman" w:eastAsia="Times New Roman" w:hAnsi="Times New Roman" w:cs="Times New Roman"/>
          <w:b/>
          <w:bCs/>
          <w:sz w:val="20"/>
          <w:szCs w:val="20"/>
          <w:lang w:bidi="he-IL"/>
        </w:rPr>
        <w:t>Sentiment Improvement</w:t>
      </w:r>
      <w:r w:rsidRPr="00FE674D">
        <w:rPr>
          <w:rFonts w:ascii="Times New Roman" w:eastAsia="Times New Roman" w:hAnsi="Times New Roman" w:cs="Times New Roman"/>
          <w:sz w:val="20"/>
          <w:szCs w:val="20"/>
          <w:lang w:bidi="he-IL"/>
        </w:rPr>
        <w:t>: Track shifts in sentiment from initial complaint submission to resolution, leveraging NLP techniques for sentiment analysis.</w:t>
      </w:r>
    </w:p>
    <w:p w14:paraId="50C7C279" w14:textId="28C76E80" w:rsidR="00FE674D" w:rsidRPr="00620C44" w:rsidRDefault="00FE674D" w:rsidP="00620C44">
      <w:pPr>
        <w:pStyle w:val="ListParagraph"/>
        <w:numPr>
          <w:ilvl w:val="1"/>
          <w:numId w:val="3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0"/>
          <w:szCs w:val="20"/>
          <w:lang w:bidi="he-IL"/>
        </w:rPr>
      </w:pPr>
      <w:r w:rsidRPr="00620C44">
        <w:rPr>
          <w:rFonts w:ascii="Times New Roman" w:eastAsia="Times New Roman" w:hAnsi="Times New Roman" w:cs="Times New Roman"/>
          <w:b/>
          <w:bCs/>
          <w:sz w:val="20"/>
          <w:szCs w:val="20"/>
          <w:lang w:bidi="he-IL"/>
        </w:rPr>
        <w:t>Batch Complaint Processing</w:t>
      </w:r>
      <w:r w:rsidR="00620C44">
        <w:rPr>
          <w:rFonts w:ascii="Times New Roman" w:eastAsia="Times New Roman" w:hAnsi="Times New Roman" w:cs="Times New Roman"/>
          <w:b/>
          <w:bCs/>
          <w:sz w:val="20"/>
          <w:szCs w:val="20"/>
          <w:lang w:bidi="he-IL"/>
        </w:rPr>
        <w:br/>
      </w:r>
      <w:r w:rsidRPr="00620C44">
        <w:rPr>
          <w:rFonts w:ascii="Times New Roman" w:eastAsia="Times New Roman" w:hAnsi="Times New Roman" w:cs="Times New Roman"/>
          <w:sz w:val="20"/>
          <w:szCs w:val="20"/>
          <w:lang w:bidi="he-IL"/>
        </w:rPr>
        <w:t>Enable bulk upload and processing of complaints for businesses dealing with high complaint volumes, using standardized formats such as CSV or Excel.</w:t>
      </w:r>
    </w:p>
    <w:p w14:paraId="34E237B8" w14:textId="5A0C11C6" w:rsidR="00FE674D" w:rsidRPr="00620C44" w:rsidRDefault="00FE674D" w:rsidP="00620C44">
      <w:pPr>
        <w:pStyle w:val="ListParagraph"/>
        <w:numPr>
          <w:ilvl w:val="1"/>
          <w:numId w:val="3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0"/>
          <w:szCs w:val="20"/>
          <w:lang w:bidi="he-IL"/>
        </w:rPr>
      </w:pPr>
      <w:r w:rsidRPr="00620C44">
        <w:rPr>
          <w:rFonts w:ascii="Times New Roman" w:eastAsia="Times New Roman" w:hAnsi="Times New Roman" w:cs="Times New Roman"/>
          <w:b/>
          <w:bCs/>
          <w:sz w:val="20"/>
          <w:szCs w:val="20"/>
          <w:lang w:bidi="he-IL"/>
        </w:rPr>
        <w:t>Role-Specific Dashboards</w:t>
      </w:r>
      <w:r w:rsidR="00620C44">
        <w:rPr>
          <w:rFonts w:ascii="Times New Roman" w:eastAsia="Times New Roman" w:hAnsi="Times New Roman" w:cs="Times New Roman"/>
          <w:b/>
          <w:bCs/>
          <w:sz w:val="20"/>
          <w:szCs w:val="20"/>
          <w:lang w:bidi="he-IL"/>
        </w:rPr>
        <w:br/>
      </w:r>
      <w:r w:rsidRPr="00620C44">
        <w:rPr>
          <w:rFonts w:ascii="Times New Roman" w:eastAsia="Times New Roman" w:hAnsi="Times New Roman" w:cs="Times New Roman"/>
          <w:sz w:val="20"/>
          <w:szCs w:val="20"/>
          <w:lang w:bidi="he-IL"/>
        </w:rPr>
        <w:t>Provide tailored dashboards for different roles (e.g., customers, support agents, administrators) to ensure relevant information and features are accessible.</w:t>
      </w:r>
    </w:p>
    <w:p w14:paraId="6AABCA1F" w14:textId="77777777" w:rsidR="00620C44" w:rsidRPr="00620C44" w:rsidRDefault="00FE674D" w:rsidP="00620C44">
      <w:pPr>
        <w:pStyle w:val="ListParagraph"/>
        <w:numPr>
          <w:ilvl w:val="1"/>
          <w:numId w:val="3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0"/>
          <w:szCs w:val="20"/>
          <w:lang w:bidi="he-IL"/>
        </w:rPr>
      </w:pPr>
      <w:r w:rsidRPr="00620C44">
        <w:rPr>
          <w:rFonts w:ascii="Times New Roman" w:eastAsia="Times New Roman" w:hAnsi="Times New Roman" w:cs="Times New Roman"/>
          <w:b/>
          <w:bCs/>
          <w:sz w:val="20"/>
          <w:szCs w:val="20"/>
          <w:lang w:bidi="he-IL"/>
        </w:rPr>
        <w:t>Real-Time Collaboration</w:t>
      </w:r>
    </w:p>
    <w:p w14:paraId="0AE28D11" w14:textId="5FB9818C" w:rsidR="00FE674D" w:rsidRPr="00620C44" w:rsidRDefault="00FE674D" w:rsidP="00620C44">
      <w:pPr>
        <w:pStyle w:val="ListParagraph"/>
        <w:spacing w:before="100" w:beforeAutospacing="1" w:after="100" w:afterAutospacing="1" w:line="360" w:lineRule="auto"/>
        <w:ind w:left="360"/>
        <w:rPr>
          <w:rFonts w:ascii="Times New Roman" w:eastAsia="Times New Roman" w:hAnsi="Times New Roman" w:cs="Times New Roman"/>
          <w:sz w:val="20"/>
          <w:szCs w:val="20"/>
          <w:lang w:bidi="he-IL"/>
        </w:rPr>
      </w:pPr>
      <w:r w:rsidRPr="00620C44">
        <w:rPr>
          <w:rFonts w:ascii="Times New Roman" w:eastAsia="Times New Roman" w:hAnsi="Times New Roman" w:cs="Times New Roman"/>
          <w:sz w:val="20"/>
          <w:szCs w:val="20"/>
          <w:lang w:bidi="he-IL"/>
        </w:rPr>
        <w:t>Allow support agents or teams to collaborate on complex or escalated complaints in real-time, ensuring quicker resolution.</w:t>
      </w:r>
    </w:p>
    <w:p w14:paraId="4588C753" w14:textId="77777777" w:rsidR="00620C44" w:rsidRDefault="00FE674D" w:rsidP="00620C44">
      <w:pPr>
        <w:pStyle w:val="ListParagraph"/>
        <w:numPr>
          <w:ilvl w:val="1"/>
          <w:numId w:val="3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0"/>
          <w:szCs w:val="20"/>
          <w:lang w:bidi="he-IL"/>
        </w:rPr>
      </w:pPr>
      <w:r w:rsidRPr="00620C44">
        <w:rPr>
          <w:rFonts w:ascii="Times New Roman" w:eastAsia="Times New Roman" w:hAnsi="Times New Roman" w:cs="Times New Roman"/>
          <w:b/>
          <w:bCs/>
          <w:sz w:val="20"/>
          <w:szCs w:val="20"/>
          <w:lang w:bidi="he-IL"/>
        </w:rPr>
        <w:t>Compensation Tracking</w:t>
      </w:r>
      <w:r w:rsidR="00620C44">
        <w:rPr>
          <w:rFonts w:ascii="Times New Roman" w:eastAsia="Times New Roman" w:hAnsi="Times New Roman" w:cs="Times New Roman"/>
          <w:b/>
          <w:bCs/>
          <w:sz w:val="20"/>
          <w:szCs w:val="20"/>
          <w:lang w:bidi="he-IL"/>
        </w:rPr>
        <w:br/>
      </w:r>
      <w:r w:rsidRPr="00620C44">
        <w:rPr>
          <w:rFonts w:ascii="Times New Roman" w:eastAsia="Times New Roman" w:hAnsi="Times New Roman" w:cs="Times New Roman"/>
          <w:sz w:val="20"/>
          <w:szCs w:val="20"/>
          <w:lang w:bidi="he-IL"/>
        </w:rPr>
        <w:t>Implement a module to track compensations provided to customers, linking them to complaint details for financial accountability.</w:t>
      </w:r>
    </w:p>
    <w:p w14:paraId="1DAF0460" w14:textId="67EB5555" w:rsidR="00FE674D" w:rsidRPr="00620C44" w:rsidRDefault="00FE674D" w:rsidP="00620C44">
      <w:pPr>
        <w:pStyle w:val="ListParagraph"/>
        <w:numPr>
          <w:ilvl w:val="1"/>
          <w:numId w:val="3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0"/>
          <w:szCs w:val="20"/>
          <w:lang w:bidi="he-IL"/>
        </w:rPr>
      </w:pPr>
      <w:r w:rsidRPr="00620C44">
        <w:rPr>
          <w:rFonts w:ascii="Times New Roman" w:eastAsia="Times New Roman" w:hAnsi="Times New Roman" w:cs="Times New Roman"/>
          <w:b/>
          <w:bCs/>
          <w:sz w:val="20"/>
          <w:szCs w:val="20"/>
          <w:lang w:bidi="he-IL"/>
        </w:rPr>
        <w:lastRenderedPageBreak/>
        <w:t>Sentiment Trends and Analytics</w:t>
      </w:r>
      <w:r w:rsidR="00620C44">
        <w:rPr>
          <w:rFonts w:ascii="Times New Roman" w:eastAsia="Times New Roman" w:hAnsi="Times New Roman" w:cs="Times New Roman"/>
          <w:b/>
          <w:bCs/>
          <w:sz w:val="20"/>
          <w:szCs w:val="20"/>
          <w:lang w:bidi="he-IL"/>
        </w:rPr>
        <w:br/>
      </w:r>
      <w:r w:rsidRPr="00620C44">
        <w:rPr>
          <w:rFonts w:ascii="Times New Roman" w:eastAsia="Times New Roman" w:hAnsi="Times New Roman" w:cs="Times New Roman"/>
          <w:sz w:val="20"/>
          <w:szCs w:val="20"/>
          <w:lang w:bidi="he-IL"/>
        </w:rPr>
        <w:t>Provide visualization tools to monitor sentiment trends over time, helping businesses understand customer sentiment and act proactively.</w:t>
      </w:r>
    </w:p>
    <w:p w14:paraId="19E25D22" w14:textId="17CE8124" w:rsidR="00FE674D" w:rsidRPr="00620C44" w:rsidRDefault="00FE674D" w:rsidP="00620C44">
      <w:pPr>
        <w:pStyle w:val="ListParagraph"/>
        <w:numPr>
          <w:ilvl w:val="1"/>
          <w:numId w:val="3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0"/>
          <w:szCs w:val="20"/>
          <w:lang w:bidi="he-IL"/>
        </w:rPr>
      </w:pPr>
      <w:r w:rsidRPr="00620C44">
        <w:rPr>
          <w:rFonts w:ascii="Times New Roman" w:eastAsia="Times New Roman" w:hAnsi="Times New Roman" w:cs="Times New Roman"/>
          <w:b/>
          <w:bCs/>
          <w:sz w:val="20"/>
          <w:szCs w:val="20"/>
          <w:lang w:bidi="he-IL"/>
        </w:rPr>
        <w:t>Data Export and API Access</w:t>
      </w:r>
      <w:r w:rsidR="00620C44">
        <w:rPr>
          <w:rFonts w:ascii="Times New Roman" w:eastAsia="Times New Roman" w:hAnsi="Times New Roman" w:cs="Times New Roman"/>
          <w:b/>
          <w:bCs/>
          <w:sz w:val="20"/>
          <w:szCs w:val="20"/>
          <w:lang w:bidi="he-IL"/>
        </w:rPr>
        <w:br/>
      </w:r>
      <w:r w:rsidRPr="00620C44">
        <w:rPr>
          <w:rFonts w:ascii="Times New Roman" w:eastAsia="Times New Roman" w:hAnsi="Times New Roman" w:cs="Times New Roman"/>
          <w:sz w:val="20"/>
          <w:szCs w:val="20"/>
          <w:lang w:bidi="he-IL"/>
        </w:rPr>
        <w:t>Enable users to export complaint data in formats like CSV or Excel for offline analysis.</w:t>
      </w:r>
      <w:r w:rsidR="00620C44" w:rsidRPr="00620C44">
        <w:rPr>
          <w:rFonts w:ascii="Times New Roman" w:eastAsia="Times New Roman" w:hAnsi="Times New Roman" w:cs="Times New Roman"/>
          <w:sz w:val="20"/>
          <w:szCs w:val="20"/>
          <w:lang w:bidi="he-IL"/>
        </w:rPr>
        <w:br/>
      </w:r>
      <w:r w:rsidRPr="00620C44">
        <w:rPr>
          <w:rFonts w:ascii="Times New Roman" w:eastAsia="Times New Roman" w:hAnsi="Times New Roman" w:cs="Times New Roman"/>
          <w:sz w:val="20"/>
          <w:szCs w:val="20"/>
          <w:lang w:bidi="he-IL"/>
        </w:rPr>
        <w:t>Provide APIs for external systems to access and interact with the complaint management data.</w:t>
      </w:r>
    </w:p>
    <w:p w14:paraId="2361DCFC" w14:textId="77777777" w:rsidR="00FE674D" w:rsidRPr="00FE674D" w:rsidRDefault="00FE674D" w:rsidP="00620C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bidi="he-IL"/>
        </w:rPr>
      </w:pPr>
    </w:p>
    <w:p w14:paraId="115BB353" w14:textId="0EE956AD" w:rsidR="00147B8D" w:rsidRPr="00147B8D" w:rsidRDefault="00147B8D" w:rsidP="00147B8D">
      <w:pPr>
        <w:pStyle w:val="ListParagraph"/>
        <w:numPr>
          <w:ilvl w:val="0"/>
          <w:numId w:val="55"/>
        </w:numPr>
        <w:rPr>
          <w:rFonts w:asciiTheme="majorBidi" w:eastAsiaTheme="majorEastAsia" w:hAnsiTheme="majorBidi" w:cstheme="majorBidi"/>
          <w:b/>
          <w:bCs/>
          <w:sz w:val="28"/>
          <w:szCs w:val="28"/>
        </w:rPr>
      </w:pPr>
      <w:r w:rsidRPr="00147B8D">
        <w:rPr>
          <w:rFonts w:asciiTheme="majorBidi" w:eastAsiaTheme="majorEastAsia" w:hAnsiTheme="majorBidi" w:cstheme="majorBidi"/>
          <w:b/>
          <w:bCs/>
          <w:sz w:val="28"/>
          <w:szCs w:val="28"/>
        </w:rPr>
        <w:t>Architectural Requirements</w:t>
      </w:r>
    </w:p>
    <w:p w14:paraId="05FB2935" w14:textId="77777777" w:rsidR="00147B8D" w:rsidRPr="00147B8D" w:rsidRDefault="00147B8D" w:rsidP="00620C44">
      <w:pPr>
        <w:numPr>
          <w:ilvl w:val="0"/>
          <w:numId w:val="53"/>
        </w:numPr>
        <w:spacing w:line="240" w:lineRule="auto"/>
        <w:rPr>
          <w:rFonts w:asciiTheme="majorBidi" w:eastAsiaTheme="majorEastAsia" w:hAnsiTheme="majorBidi" w:cstheme="majorBidi"/>
          <w:b/>
          <w:bCs/>
          <w:sz w:val="20"/>
          <w:szCs w:val="20"/>
        </w:rPr>
      </w:pPr>
      <w:r w:rsidRPr="00147B8D">
        <w:rPr>
          <w:rFonts w:asciiTheme="majorBidi" w:eastAsiaTheme="majorEastAsia" w:hAnsiTheme="majorBidi" w:cstheme="majorBidi"/>
          <w:b/>
          <w:bCs/>
          <w:sz w:val="20"/>
          <w:szCs w:val="20"/>
        </w:rPr>
        <w:t>System Architecture</w:t>
      </w:r>
    </w:p>
    <w:p w14:paraId="0F68969F" w14:textId="77777777" w:rsidR="00147B8D" w:rsidRPr="00147B8D" w:rsidRDefault="00147B8D" w:rsidP="00620C44">
      <w:pPr>
        <w:numPr>
          <w:ilvl w:val="1"/>
          <w:numId w:val="53"/>
        </w:numPr>
        <w:spacing w:line="240" w:lineRule="auto"/>
        <w:rPr>
          <w:rFonts w:asciiTheme="majorBidi" w:eastAsiaTheme="majorEastAsia" w:hAnsiTheme="majorBidi" w:cstheme="majorBidi"/>
          <w:sz w:val="20"/>
          <w:szCs w:val="20"/>
        </w:rPr>
      </w:pPr>
      <w:r w:rsidRPr="00147B8D">
        <w:rPr>
          <w:rFonts w:asciiTheme="majorBidi" w:eastAsiaTheme="majorEastAsia" w:hAnsiTheme="majorBidi" w:cstheme="majorBidi"/>
          <w:sz w:val="20"/>
          <w:szCs w:val="20"/>
        </w:rPr>
        <w:t>Design the system using modular components, such as a complaint submission module, a resolution engine, and a notification system.</w:t>
      </w:r>
    </w:p>
    <w:p w14:paraId="3A67065D" w14:textId="77777777" w:rsidR="00147B8D" w:rsidRPr="00147B8D" w:rsidRDefault="00147B8D" w:rsidP="00620C44">
      <w:pPr>
        <w:numPr>
          <w:ilvl w:val="1"/>
          <w:numId w:val="53"/>
        </w:numPr>
        <w:spacing w:line="240" w:lineRule="auto"/>
        <w:rPr>
          <w:rFonts w:asciiTheme="majorBidi" w:eastAsiaTheme="majorEastAsia" w:hAnsiTheme="majorBidi" w:cstheme="majorBidi"/>
          <w:sz w:val="20"/>
          <w:szCs w:val="20"/>
        </w:rPr>
      </w:pPr>
      <w:r w:rsidRPr="00147B8D">
        <w:rPr>
          <w:rFonts w:asciiTheme="majorBidi" w:eastAsiaTheme="majorEastAsia" w:hAnsiTheme="majorBidi" w:cstheme="majorBidi"/>
          <w:sz w:val="20"/>
          <w:szCs w:val="20"/>
        </w:rPr>
        <w:t>Use a pattern that supports flexibility, scalability, and independent deployment of components.</w:t>
      </w:r>
    </w:p>
    <w:p w14:paraId="1D6BE4E5" w14:textId="77777777" w:rsidR="00147B8D" w:rsidRPr="00147B8D" w:rsidRDefault="00147B8D" w:rsidP="00620C44">
      <w:pPr>
        <w:numPr>
          <w:ilvl w:val="0"/>
          <w:numId w:val="53"/>
        </w:numPr>
        <w:spacing w:line="240" w:lineRule="auto"/>
        <w:rPr>
          <w:rFonts w:asciiTheme="majorBidi" w:eastAsiaTheme="majorEastAsia" w:hAnsiTheme="majorBidi" w:cstheme="majorBidi"/>
          <w:b/>
          <w:bCs/>
          <w:sz w:val="20"/>
          <w:szCs w:val="20"/>
        </w:rPr>
      </w:pPr>
      <w:r w:rsidRPr="00147B8D">
        <w:rPr>
          <w:rFonts w:asciiTheme="majorBidi" w:eastAsiaTheme="majorEastAsia" w:hAnsiTheme="majorBidi" w:cstheme="majorBidi"/>
          <w:b/>
          <w:bCs/>
          <w:sz w:val="20"/>
          <w:szCs w:val="20"/>
        </w:rPr>
        <w:t>Scalability</w:t>
      </w:r>
    </w:p>
    <w:p w14:paraId="4F38E721" w14:textId="77777777" w:rsidR="00147B8D" w:rsidRPr="00147B8D" w:rsidRDefault="00147B8D" w:rsidP="00620C44">
      <w:pPr>
        <w:numPr>
          <w:ilvl w:val="1"/>
          <w:numId w:val="53"/>
        </w:numPr>
        <w:spacing w:line="240" w:lineRule="auto"/>
        <w:rPr>
          <w:rFonts w:asciiTheme="majorBidi" w:eastAsiaTheme="majorEastAsia" w:hAnsiTheme="majorBidi" w:cstheme="majorBidi"/>
          <w:sz w:val="20"/>
          <w:szCs w:val="20"/>
        </w:rPr>
      </w:pPr>
      <w:r w:rsidRPr="00147B8D">
        <w:rPr>
          <w:rFonts w:asciiTheme="majorBidi" w:eastAsiaTheme="majorEastAsia" w:hAnsiTheme="majorBidi" w:cstheme="majorBidi"/>
          <w:sz w:val="20"/>
          <w:szCs w:val="20"/>
        </w:rPr>
        <w:t>Ensure the system can handle increased loads by enabling additional computing resources or distributing workloads across multiple servers.</w:t>
      </w:r>
    </w:p>
    <w:p w14:paraId="5507B0D5" w14:textId="77777777" w:rsidR="00147B8D" w:rsidRPr="00147B8D" w:rsidRDefault="00147B8D" w:rsidP="00620C44">
      <w:pPr>
        <w:numPr>
          <w:ilvl w:val="0"/>
          <w:numId w:val="53"/>
        </w:numPr>
        <w:spacing w:line="240" w:lineRule="auto"/>
        <w:rPr>
          <w:rFonts w:asciiTheme="majorBidi" w:eastAsiaTheme="majorEastAsia" w:hAnsiTheme="majorBidi" w:cstheme="majorBidi"/>
          <w:b/>
          <w:bCs/>
          <w:sz w:val="20"/>
          <w:szCs w:val="20"/>
        </w:rPr>
      </w:pPr>
      <w:r w:rsidRPr="00147B8D">
        <w:rPr>
          <w:rFonts w:asciiTheme="majorBidi" w:eastAsiaTheme="majorEastAsia" w:hAnsiTheme="majorBidi" w:cstheme="majorBidi"/>
          <w:b/>
          <w:bCs/>
          <w:sz w:val="20"/>
          <w:szCs w:val="20"/>
        </w:rPr>
        <w:t>Performance</w:t>
      </w:r>
    </w:p>
    <w:p w14:paraId="2317BF09" w14:textId="77777777" w:rsidR="00147B8D" w:rsidRPr="00147B8D" w:rsidRDefault="00147B8D" w:rsidP="00620C44">
      <w:pPr>
        <w:numPr>
          <w:ilvl w:val="1"/>
          <w:numId w:val="53"/>
        </w:numPr>
        <w:spacing w:line="240" w:lineRule="auto"/>
        <w:rPr>
          <w:rFonts w:asciiTheme="majorBidi" w:eastAsiaTheme="majorEastAsia" w:hAnsiTheme="majorBidi" w:cstheme="majorBidi"/>
          <w:sz w:val="20"/>
          <w:szCs w:val="20"/>
        </w:rPr>
      </w:pPr>
      <w:r w:rsidRPr="00147B8D">
        <w:rPr>
          <w:rFonts w:asciiTheme="majorBidi" w:eastAsiaTheme="majorEastAsia" w:hAnsiTheme="majorBidi" w:cstheme="majorBidi"/>
          <w:sz w:val="20"/>
          <w:szCs w:val="20"/>
        </w:rPr>
        <w:t>Optimize data processing to ensure fast response times for complaint handling and system interactions.</w:t>
      </w:r>
    </w:p>
    <w:p w14:paraId="61088612" w14:textId="77777777" w:rsidR="00147B8D" w:rsidRPr="00147B8D" w:rsidRDefault="00147B8D" w:rsidP="00620C44">
      <w:pPr>
        <w:numPr>
          <w:ilvl w:val="0"/>
          <w:numId w:val="53"/>
        </w:numPr>
        <w:spacing w:line="240" w:lineRule="auto"/>
        <w:rPr>
          <w:rFonts w:asciiTheme="majorBidi" w:eastAsiaTheme="majorEastAsia" w:hAnsiTheme="majorBidi" w:cstheme="majorBidi"/>
          <w:b/>
          <w:bCs/>
          <w:sz w:val="20"/>
          <w:szCs w:val="20"/>
        </w:rPr>
      </w:pPr>
      <w:r w:rsidRPr="00147B8D">
        <w:rPr>
          <w:rFonts w:asciiTheme="majorBidi" w:eastAsiaTheme="majorEastAsia" w:hAnsiTheme="majorBidi" w:cstheme="majorBidi"/>
          <w:b/>
          <w:bCs/>
          <w:sz w:val="20"/>
          <w:szCs w:val="20"/>
        </w:rPr>
        <w:t>Reliability and Availability</w:t>
      </w:r>
    </w:p>
    <w:p w14:paraId="1F0C5D86" w14:textId="77777777" w:rsidR="00147B8D" w:rsidRPr="00147B8D" w:rsidRDefault="00147B8D" w:rsidP="00620C44">
      <w:pPr>
        <w:numPr>
          <w:ilvl w:val="1"/>
          <w:numId w:val="53"/>
        </w:numPr>
        <w:spacing w:line="240" w:lineRule="auto"/>
        <w:rPr>
          <w:rFonts w:asciiTheme="majorBidi" w:eastAsiaTheme="majorEastAsia" w:hAnsiTheme="majorBidi" w:cstheme="majorBidi"/>
          <w:sz w:val="20"/>
          <w:szCs w:val="20"/>
        </w:rPr>
      </w:pPr>
      <w:r w:rsidRPr="00147B8D">
        <w:rPr>
          <w:rFonts w:asciiTheme="majorBidi" w:eastAsiaTheme="majorEastAsia" w:hAnsiTheme="majorBidi" w:cstheme="majorBidi"/>
          <w:sz w:val="20"/>
          <w:szCs w:val="20"/>
        </w:rPr>
        <w:t>Implement mechanisms to recover from system failures, such as backups and redundant systems.</w:t>
      </w:r>
    </w:p>
    <w:p w14:paraId="386C9042" w14:textId="77777777" w:rsidR="00147B8D" w:rsidRPr="00147B8D" w:rsidRDefault="00147B8D" w:rsidP="00620C44">
      <w:pPr>
        <w:numPr>
          <w:ilvl w:val="1"/>
          <w:numId w:val="53"/>
        </w:numPr>
        <w:spacing w:line="240" w:lineRule="auto"/>
        <w:rPr>
          <w:rFonts w:asciiTheme="majorBidi" w:eastAsiaTheme="majorEastAsia" w:hAnsiTheme="majorBidi" w:cstheme="majorBidi"/>
          <w:sz w:val="20"/>
          <w:szCs w:val="20"/>
        </w:rPr>
      </w:pPr>
      <w:r w:rsidRPr="00147B8D">
        <w:rPr>
          <w:rFonts w:asciiTheme="majorBidi" w:eastAsiaTheme="majorEastAsia" w:hAnsiTheme="majorBidi" w:cstheme="majorBidi"/>
          <w:sz w:val="20"/>
          <w:szCs w:val="20"/>
        </w:rPr>
        <w:t>Ensure minimal downtime through failover strategies and high availability setups.</w:t>
      </w:r>
    </w:p>
    <w:p w14:paraId="37E6FEC1" w14:textId="77777777" w:rsidR="00147B8D" w:rsidRPr="00147B8D" w:rsidRDefault="00147B8D" w:rsidP="00620C44">
      <w:pPr>
        <w:numPr>
          <w:ilvl w:val="0"/>
          <w:numId w:val="53"/>
        </w:numPr>
        <w:spacing w:line="240" w:lineRule="auto"/>
        <w:rPr>
          <w:rFonts w:asciiTheme="majorBidi" w:eastAsiaTheme="majorEastAsia" w:hAnsiTheme="majorBidi" w:cstheme="majorBidi"/>
          <w:b/>
          <w:bCs/>
          <w:sz w:val="20"/>
          <w:szCs w:val="20"/>
        </w:rPr>
      </w:pPr>
      <w:r w:rsidRPr="00147B8D">
        <w:rPr>
          <w:rFonts w:asciiTheme="majorBidi" w:eastAsiaTheme="majorEastAsia" w:hAnsiTheme="majorBidi" w:cstheme="majorBidi"/>
          <w:b/>
          <w:bCs/>
          <w:sz w:val="20"/>
          <w:szCs w:val="20"/>
        </w:rPr>
        <w:t>Security</w:t>
      </w:r>
    </w:p>
    <w:p w14:paraId="33C81698" w14:textId="77777777" w:rsidR="00147B8D" w:rsidRPr="00147B8D" w:rsidRDefault="00147B8D" w:rsidP="00620C44">
      <w:pPr>
        <w:numPr>
          <w:ilvl w:val="1"/>
          <w:numId w:val="53"/>
        </w:numPr>
        <w:spacing w:line="240" w:lineRule="auto"/>
        <w:rPr>
          <w:rFonts w:asciiTheme="majorBidi" w:eastAsiaTheme="majorEastAsia" w:hAnsiTheme="majorBidi" w:cstheme="majorBidi"/>
          <w:sz w:val="20"/>
          <w:szCs w:val="20"/>
        </w:rPr>
      </w:pPr>
      <w:r w:rsidRPr="00147B8D">
        <w:rPr>
          <w:rFonts w:asciiTheme="majorBidi" w:eastAsiaTheme="majorEastAsia" w:hAnsiTheme="majorBidi" w:cstheme="majorBidi"/>
          <w:sz w:val="20"/>
          <w:szCs w:val="20"/>
        </w:rPr>
        <w:t>Protect user data with encryption and secure communication protocols.</w:t>
      </w:r>
    </w:p>
    <w:p w14:paraId="1E178EF3" w14:textId="77777777" w:rsidR="00147B8D" w:rsidRPr="00147B8D" w:rsidRDefault="00147B8D" w:rsidP="00620C44">
      <w:pPr>
        <w:numPr>
          <w:ilvl w:val="1"/>
          <w:numId w:val="53"/>
        </w:numPr>
        <w:spacing w:line="240" w:lineRule="auto"/>
        <w:rPr>
          <w:rFonts w:asciiTheme="majorBidi" w:eastAsiaTheme="majorEastAsia" w:hAnsiTheme="majorBidi" w:cstheme="majorBidi"/>
          <w:sz w:val="20"/>
          <w:szCs w:val="20"/>
        </w:rPr>
      </w:pPr>
      <w:r w:rsidRPr="00147B8D">
        <w:rPr>
          <w:rFonts w:asciiTheme="majorBidi" w:eastAsiaTheme="majorEastAsia" w:hAnsiTheme="majorBidi" w:cstheme="majorBidi"/>
          <w:sz w:val="20"/>
          <w:szCs w:val="20"/>
        </w:rPr>
        <w:t>Implement access controls to ensure users only access authorized features.</w:t>
      </w:r>
    </w:p>
    <w:p w14:paraId="08D3CFEE" w14:textId="77777777" w:rsidR="00147B8D" w:rsidRPr="00147B8D" w:rsidRDefault="00147B8D" w:rsidP="00620C44">
      <w:pPr>
        <w:numPr>
          <w:ilvl w:val="0"/>
          <w:numId w:val="53"/>
        </w:numPr>
        <w:spacing w:line="240" w:lineRule="auto"/>
        <w:rPr>
          <w:rFonts w:asciiTheme="majorBidi" w:eastAsiaTheme="majorEastAsia" w:hAnsiTheme="majorBidi" w:cstheme="majorBidi"/>
          <w:b/>
          <w:bCs/>
          <w:sz w:val="20"/>
          <w:szCs w:val="20"/>
        </w:rPr>
      </w:pPr>
      <w:r w:rsidRPr="00147B8D">
        <w:rPr>
          <w:rFonts w:asciiTheme="majorBidi" w:eastAsiaTheme="majorEastAsia" w:hAnsiTheme="majorBidi" w:cstheme="majorBidi"/>
          <w:b/>
          <w:bCs/>
          <w:sz w:val="20"/>
          <w:szCs w:val="20"/>
        </w:rPr>
        <w:t>Data Architecture</w:t>
      </w:r>
    </w:p>
    <w:p w14:paraId="40DC9429" w14:textId="77777777" w:rsidR="00147B8D" w:rsidRPr="00147B8D" w:rsidRDefault="00147B8D" w:rsidP="00620C44">
      <w:pPr>
        <w:numPr>
          <w:ilvl w:val="1"/>
          <w:numId w:val="53"/>
        </w:numPr>
        <w:spacing w:line="240" w:lineRule="auto"/>
        <w:rPr>
          <w:rFonts w:asciiTheme="majorBidi" w:eastAsiaTheme="majorEastAsia" w:hAnsiTheme="majorBidi" w:cstheme="majorBidi"/>
          <w:sz w:val="20"/>
          <w:szCs w:val="20"/>
        </w:rPr>
      </w:pPr>
      <w:r w:rsidRPr="00147B8D">
        <w:rPr>
          <w:rFonts w:asciiTheme="majorBidi" w:eastAsiaTheme="majorEastAsia" w:hAnsiTheme="majorBidi" w:cstheme="majorBidi"/>
          <w:sz w:val="20"/>
          <w:szCs w:val="20"/>
        </w:rPr>
        <w:t>Store structured complaint data and related metadata in databases designed for performance and scalability.</w:t>
      </w:r>
    </w:p>
    <w:p w14:paraId="692CB34C" w14:textId="77777777" w:rsidR="00147B8D" w:rsidRPr="00147B8D" w:rsidRDefault="00147B8D" w:rsidP="00620C44">
      <w:pPr>
        <w:numPr>
          <w:ilvl w:val="1"/>
          <w:numId w:val="53"/>
        </w:numPr>
        <w:spacing w:line="240" w:lineRule="auto"/>
        <w:rPr>
          <w:rFonts w:asciiTheme="majorBidi" w:eastAsiaTheme="majorEastAsia" w:hAnsiTheme="majorBidi" w:cstheme="majorBidi"/>
          <w:sz w:val="20"/>
          <w:szCs w:val="20"/>
        </w:rPr>
      </w:pPr>
      <w:r w:rsidRPr="00147B8D">
        <w:rPr>
          <w:rFonts w:asciiTheme="majorBidi" w:eastAsiaTheme="majorEastAsia" w:hAnsiTheme="majorBidi" w:cstheme="majorBidi"/>
          <w:sz w:val="20"/>
          <w:szCs w:val="20"/>
        </w:rPr>
        <w:t>Ensure data consistency, integrity, and easy retrieval across components.</w:t>
      </w:r>
    </w:p>
    <w:p w14:paraId="72E7529B" w14:textId="77777777" w:rsidR="00147B8D" w:rsidRPr="00147B8D" w:rsidRDefault="00147B8D" w:rsidP="00620C44">
      <w:pPr>
        <w:numPr>
          <w:ilvl w:val="0"/>
          <w:numId w:val="53"/>
        </w:numPr>
        <w:spacing w:line="240" w:lineRule="auto"/>
        <w:rPr>
          <w:rFonts w:asciiTheme="majorBidi" w:eastAsiaTheme="majorEastAsia" w:hAnsiTheme="majorBidi" w:cstheme="majorBidi"/>
          <w:b/>
          <w:bCs/>
          <w:sz w:val="20"/>
          <w:szCs w:val="20"/>
        </w:rPr>
      </w:pPr>
      <w:r w:rsidRPr="00147B8D">
        <w:rPr>
          <w:rFonts w:asciiTheme="majorBidi" w:eastAsiaTheme="majorEastAsia" w:hAnsiTheme="majorBidi" w:cstheme="majorBidi"/>
          <w:b/>
          <w:bCs/>
          <w:sz w:val="20"/>
          <w:szCs w:val="20"/>
        </w:rPr>
        <w:t>Integration</w:t>
      </w:r>
    </w:p>
    <w:p w14:paraId="2F590902" w14:textId="77777777" w:rsidR="00147B8D" w:rsidRPr="00147B8D" w:rsidRDefault="00147B8D" w:rsidP="00620C44">
      <w:pPr>
        <w:numPr>
          <w:ilvl w:val="1"/>
          <w:numId w:val="53"/>
        </w:numPr>
        <w:spacing w:line="240" w:lineRule="auto"/>
        <w:rPr>
          <w:rFonts w:asciiTheme="majorBidi" w:eastAsiaTheme="majorEastAsia" w:hAnsiTheme="majorBidi" w:cstheme="majorBidi"/>
          <w:sz w:val="20"/>
          <w:szCs w:val="20"/>
        </w:rPr>
      </w:pPr>
      <w:r w:rsidRPr="00147B8D">
        <w:rPr>
          <w:rFonts w:asciiTheme="majorBidi" w:eastAsiaTheme="majorEastAsia" w:hAnsiTheme="majorBidi" w:cstheme="majorBidi"/>
          <w:sz w:val="20"/>
          <w:szCs w:val="20"/>
        </w:rPr>
        <w:t>Design interfaces for seamless integration with external systems (e.g., CRM, messaging platforms).</w:t>
      </w:r>
    </w:p>
    <w:p w14:paraId="05BB5F95" w14:textId="77777777" w:rsidR="00147B8D" w:rsidRPr="00147B8D" w:rsidRDefault="00147B8D" w:rsidP="00620C44">
      <w:pPr>
        <w:numPr>
          <w:ilvl w:val="1"/>
          <w:numId w:val="53"/>
        </w:numPr>
        <w:spacing w:line="240" w:lineRule="auto"/>
        <w:rPr>
          <w:rFonts w:asciiTheme="majorBidi" w:eastAsiaTheme="majorEastAsia" w:hAnsiTheme="majorBidi" w:cstheme="majorBidi"/>
          <w:sz w:val="20"/>
          <w:szCs w:val="20"/>
        </w:rPr>
      </w:pPr>
      <w:r w:rsidRPr="00147B8D">
        <w:rPr>
          <w:rFonts w:asciiTheme="majorBidi" w:eastAsiaTheme="majorEastAsia" w:hAnsiTheme="majorBidi" w:cstheme="majorBidi"/>
          <w:sz w:val="20"/>
          <w:szCs w:val="20"/>
        </w:rPr>
        <w:lastRenderedPageBreak/>
        <w:t>Use standardized protocols for communication between components and external tools.</w:t>
      </w:r>
    </w:p>
    <w:p w14:paraId="004E800B" w14:textId="77777777" w:rsidR="00147B8D" w:rsidRPr="00147B8D" w:rsidRDefault="00147B8D" w:rsidP="00620C44">
      <w:pPr>
        <w:numPr>
          <w:ilvl w:val="0"/>
          <w:numId w:val="53"/>
        </w:numPr>
        <w:spacing w:line="240" w:lineRule="auto"/>
        <w:rPr>
          <w:rFonts w:asciiTheme="majorBidi" w:eastAsiaTheme="majorEastAsia" w:hAnsiTheme="majorBidi" w:cstheme="majorBidi"/>
          <w:b/>
          <w:bCs/>
          <w:sz w:val="20"/>
          <w:szCs w:val="20"/>
        </w:rPr>
      </w:pPr>
      <w:r w:rsidRPr="00147B8D">
        <w:rPr>
          <w:rFonts w:asciiTheme="majorBidi" w:eastAsiaTheme="majorEastAsia" w:hAnsiTheme="majorBidi" w:cstheme="majorBidi"/>
          <w:b/>
          <w:bCs/>
          <w:sz w:val="20"/>
          <w:szCs w:val="20"/>
        </w:rPr>
        <w:t>Monitoring and Logging</w:t>
      </w:r>
    </w:p>
    <w:p w14:paraId="43B07CFE" w14:textId="1C83DB13" w:rsidR="00147B8D" w:rsidRPr="00147B8D" w:rsidRDefault="00147B8D" w:rsidP="00620C44">
      <w:pPr>
        <w:numPr>
          <w:ilvl w:val="1"/>
          <w:numId w:val="53"/>
        </w:numPr>
        <w:spacing w:line="240" w:lineRule="auto"/>
        <w:rPr>
          <w:rFonts w:asciiTheme="majorBidi" w:eastAsiaTheme="majorEastAsia" w:hAnsiTheme="majorBidi" w:cstheme="majorBidi"/>
          <w:sz w:val="20"/>
          <w:szCs w:val="20"/>
        </w:rPr>
      </w:pPr>
      <w:r w:rsidRPr="00147B8D">
        <w:rPr>
          <w:rFonts w:asciiTheme="majorBidi" w:eastAsiaTheme="majorEastAsia" w:hAnsiTheme="majorBidi" w:cstheme="majorBidi"/>
          <w:sz w:val="20"/>
          <w:szCs w:val="20"/>
        </w:rPr>
        <w:t>Implement tools for tracking system health, performance metrics, and logging activities to aid in debugging and analysis.</w:t>
      </w:r>
    </w:p>
    <w:p w14:paraId="64B7EA6C" w14:textId="32D02F60" w:rsidR="00147B8D" w:rsidRPr="00972A29" w:rsidRDefault="00147B8D" w:rsidP="00972A29">
      <w:pPr>
        <w:pStyle w:val="ListParagraph"/>
        <w:numPr>
          <w:ilvl w:val="0"/>
          <w:numId w:val="55"/>
        </w:numPr>
        <w:rPr>
          <w:rFonts w:asciiTheme="majorBidi" w:eastAsiaTheme="majorEastAsia" w:hAnsiTheme="majorBidi" w:cstheme="majorBidi"/>
          <w:b/>
          <w:bCs/>
          <w:sz w:val="28"/>
          <w:szCs w:val="28"/>
        </w:rPr>
      </w:pPr>
      <w:r w:rsidRPr="00972A29">
        <w:rPr>
          <w:rFonts w:asciiTheme="majorBidi" w:eastAsiaTheme="majorEastAsia" w:hAnsiTheme="majorBidi" w:cstheme="majorBidi"/>
          <w:b/>
          <w:bCs/>
          <w:sz w:val="28"/>
          <w:szCs w:val="28"/>
        </w:rPr>
        <w:t xml:space="preserve">Technical Requirements </w:t>
      </w:r>
    </w:p>
    <w:p w14:paraId="7EA91C61" w14:textId="77777777" w:rsidR="00147B8D" w:rsidRPr="00147B8D" w:rsidRDefault="00147B8D" w:rsidP="00147B8D">
      <w:pPr>
        <w:numPr>
          <w:ilvl w:val="0"/>
          <w:numId w:val="54"/>
        </w:numPr>
        <w:rPr>
          <w:rFonts w:asciiTheme="majorBidi" w:eastAsiaTheme="majorEastAsia" w:hAnsiTheme="majorBidi" w:cstheme="majorBidi"/>
          <w:b/>
          <w:bCs/>
          <w:sz w:val="20"/>
          <w:szCs w:val="20"/>
        </w:rPr>
      </w:pPr>
      <w:r w:rsidRPr="00147B8D">
        <w:rPr>
          <w:rFonts w:asciiTheme="majorBidi" w:eastAsiaTheme="majorEastAsia" w:hAnsiTheme="majorBidi" w:cstheme="majorBidi"/>
          <w:b/>
          <w:bCs/>
          <w:sz w:val="20"/>
          <w:szCs w:val="20"/>
        </w:rPr>
        <w:t>Programming Languages and Frameworks</w:t>
      </w:r>
    </w:p>
    <w:p w14:paraId="38B2ABB3" w14:textId="77777777" w:rsidR="00147B8D" w:rsidRPr="00147B8D" w:rsidRDefault="00147B8D" w:rsidP="00147B8D">
      <w:pPr>
        <w:numPr>
          <w:ilvl w:val="1"/>
          <w:numId w:val="54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147B8D">
        <w:rPr>
          <w:rFonts w:asciiTheme="majorBidi" w:eastAsiaTheme="majorEastAsia" w:hAnsiTheme="majorBidi" w:cstheme="majorBidi"/>
          <w:sz w:val="20"/>
          <w:szCs w:val="20"/>
        </w:rPr>
        <w:t>Use widely supported programming languages and frameworks that align with team expertise and project goals.</w:t>
      </w:r>
    </w:p>
    <w:p w14:paraId="3971D29C" w14:textId="77777777" w:rsidR="00147B8D" w:rsidRPr="00147B8D" w:rsidRDefault="00147B8D" w:rsidP="00147B8D">
      <w:pPr>
        <w:numPr>
          <w:ilvl w:val="1"/>
          <w:numId w:val="54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147B8D">
        <w:rPr>
          <w:rFonts w:asciiTheme="majorBidi" w:eastAsiaTheme="majorEastAsia" w:hAnsiTheme="majorBidi" w:cstheme="majorBidi"/>
          <w:sz w:val="20"/>
          <w:szCs w:val="20"/>
        </w:rPr>
        <w:t>Ensure the chosen technologies allow for modular and scalable development.</w:t>
      </w:r>
    </w:p>
    <w:p w14:paraId="5EA989AE" w14:textId="77777777" w:rsidR="00147B8D" w:rsidRPr="00147B8D" w:rsidRDefault="00147B8D" w:rsidP="00147B8D">
      <w:pPr>
        <w:numPr>
          <w:ilvl w:val="0"/>
          <w:numId w:val="54"/>
        </w:numPr>
        <w:rPr>
          <w:rFonts w:asciiTheme="majorBidi" w:eastAsiaTheme="majorEastAsia" w:hAnsiTheme="majorBidi" w:cstheme="majorBidi"/>
          <w:b/>
          <w:bCs/>
          <w:sz w:val="20"/>
          <w:szCs w:val="20"/>
        </w:rPr>
      </w:pPr>
      <w:r w:rsidRPr="00147B8D">
        <w:rPr>
          <w:rFonts w:asciiTheme="majorBidi" w:eastAsiaTheme="majorEastAsia" w:hAnsiTheme="majorBidi" w:cstheme="majorBidi"/>
          <w:b/>
          <w:bCs/>
          <w:sz w:val="20"/>
          <w:szCs w:val="20"/>
        </w:rPr>
        <w:t>Database Technology</w:t>
      </w:r>
    </w:p>
    <w:p w14:paraId="2913BE57" w14:textId="77777777" w:rsidR="00147B8D" w:rsidRPr="00147B8D" w:rsidRDefault="00147B8D" w:rsidP="00147B8D">
      <w:pPr>
        <w:numPr>
          <w:ilvl w:val="1"/>
          <w:numId w:val="54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147B8D">
        <w:rPr>
          <w:rFonts w:asciiTheme="majorBidi" w:eastAsiaTheme="majorEastAsia" w:hAnsiTheme="majorBidi" w:cstheme="majorBidi"/>
          <w:sz w:val="20"/>
          <w:szCs w:val="20"/>
        </w:rPr>
        <w:t>Implement databases suitable for storing both structured and unstructured data, with support for efficient querying and scalability.</w:t>
      </w:r>
    </w:p>
    <w:p w14:paraId="7579D92F" w14:textId="77777777" w:rsidR="00147B8D" w:rsidRPr="00147B8D" w:rsidRDefault="00147B8D" w:rsidP="00147B8D">
      <w:pPr>
        <w:numPr>
          <w:ilvl w:val="1"/>
          <w:numId w:val="54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147B8D">
        <w:rPr>
          <w:rFonts w:asciiTheme="majorBidi" w:eastAsiaTheme="majorEastAsia" w:hAnsiTheme="majorBidi" w:cstheme="majorBidi"/>
          <w:sz w:val="20"/>
          <w:szCs w:val="20"/>
        </w:rPr>
        <w:t>Maintain backups to ensure data durability and disaster recovery.</w:t>
      </w:r>
    </w:p>
    <w:p w14:paraId="5E8DC826" w14:textId="77777777" w:rsidR="00147B8D" w:rsidRPr="00147B8D" w:rsidRDefault="00147B8D" w:rsidP="00147B8D">
      <w:pPr>
        <w:numPr>
          <w:ilvl w:val="0"/>
          <w:numId w:val="54"/>
        </w:numPr>
        <w:rPr>
          <w:rFonts w:asciiTheme="majorBidi" w:eastAsiaTheme="majorEastAsia" w:hAnsiTheme="majorBidi" w:cstheme="majorBidi"/>
          <w:b/>
          <w:bCs/>
          <w:sz w:val="20"/>
          <w:szCs w:val="20"/>
        </w:rPr>
      </w:pPr>
      <w:r w:rsidRPr="00147B8D">
        <w:rPr>
          <w:rFonts w:asciiTheme="majorBidi" w:eastAsiaTheme="majorEastAsia" w:hAnsiTheme="majorBidi" w:cstheme="majorBidi"/>
          <w:b/>
          <w:bCs/>
          <w:sz w:val="20"/>
          <w:szCs w:val="20"/>
        </w:rPr>
        <w:t>Frontend Technologies</w:t>
      </w:r>
    </w:p>
    <w:p w14:paraId="00443F30" w14:textId="77777777" w:rsidR="00147B8D" w:rsidRPr="00147B8D" w:rsidRDefault="00147B8D" w:rsidP="00147B8D">
      <w:pPr>
        <w:numPr>
          <w:ilvl w:val="1"/>
          <w:numId w:val="54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147B8D">
        <w:rPr>
          <w:rFonts w:asciiTheme="majorBidi" w:eastAsiaTheme="majorEastAsia" w:hAnsiTheme="majorBidi" w:cstheme="majorBidi"/>
          <w:sz w:val="20"/>
          <w:szCs w:val="20"/>
        </w:rPr>
        <w:t>Build a responsive user interface that works across devices and browsers.</w:t>
      </w:r>
    </w:p>
    <w:p w14:paraId="5538BEB2" w14:textId="77777777" w:rsidR="00147B8D" w:rsidRPr="00147B8D" w:rsidRDefault="00147B8D" w:rsidP="00147B8D">
      <w:pPr>
        <w:numPr>
          <w:ilvl w:val="1"/>
          <w:numId w:val="54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147B8D">
        <w:rPr>
          <w:rFonts w:asciiTheme="majorBidi" w:eastAsiaTheme="majorEastAsia" w:hAnsiTheme="majorBidi" w:cstheme="majorBidi"/>
          <w:sz w:val="20"/>
          <w:szCs w:val="20"/>
        </w:rPr>
        <w:t>Provide an intuitive and consistent experience for users.</w:t>
      </w:r>
    </w:p>
    <w:p w14:paraId="7CF89D96" w14:textId="77777777" w:rsidR="00147B8D" w:rsidRPr="00147B8D" w:rsidRDefault="00147B8D" w:rsidP="00147B8D">
      <w:pPr>
        <w:numPr>
          <w:ilvl w:val="0"/>
          <w:numId w:val="54"/>
        </w:numPr>
        <w:rPr>
          <w:rFonts w:asciiTheme="majorBidi" w:eastAsiaTheme="majorEastAsia" w:hAnsiTheme="majorBidi" w:cstheme="majorBidi"/>
          <w:b/>
          <w:bCs/>
          <w:sz w:val="20"/>
          <w:szCs w:val="20"/>
        </w:rPr>
      </w:pPr>
      <w:r w:rsidRPr="00147B8D">
        <w:rPr>
          <w:rFonts w:asciiTheme="majorBidi" w:eastAsiaTheme="majorEastAsia" w:hAnsiTheme="majorBidi" w:cstheme="majorBidi"/>
          <w:b/>
          <w:bCs/>
          <w:sz w:val="20"/>
          <w:szCs w:val="20"/>
        </w:rPr>
        <w:t>Backend Technologies</w:t>
      </w:r>
    </w:p>
    <w:p w14:paraId="68C2736F" w14:textId="77777777" w:rsidR="00147B8D" w:rsidRPr="00147B8D" w:rsidRDefault="00147B8D" w:rsidP="00147B8D">
      <w:pPr>
        <w:numPr>
          <w:ilvl w:val="1"/>
          <w:numId w:val="54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147B8D">
        <w:rPr>
          <w:rFonts w:asciiTheme="majorBidi" w:eastAsiaTheme="majorEastAsia" w:hAnsiTheme="majorBidi" w:cstheme="majorBidi"/>
          <w:sz w:val="20"/>
          <w:szCs w:val="20"/>
        </w:rPr>
        <w:t>Use server-side frameworks to handle business logic, data processing, and API communication.</w:t>
      </w:r>
    </w:p>
    <w:p w14:paraId="06D3518E" w14:textId="77777777" w:rsidR="00147B8D" w:rsidRPr="00147B8D" w:rsidRDefault="00147B8D" w:rsidP="00147B8D">
      <w:pPr>
        <w:numPr>
          <w:ilvl w:val="1"/>
          <w:numId w:val="54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147B8D">
        <w:rPr>
          <w:rFonts w:asciiTheme="majorBidi" w:eastAsiaTheme="majorEastAsia" w:hAnsiTheme="majorBidi" w:cstheme="majorBidi"/>
          <w:sz w:val="20"/>
          <w:szCs w:val="20"/>
        </w:rPr>
        <w:t>Ensure APIs are well-documented and follow standard practices for reliability and maintainability.</w:t>
      </w:r>
    </w:p>
    <w:p w14:paraId="73EC5B19" w14:textId="77777777" w:rsidR="00147B8D" w:rsidRPr="00147B8D" w:rsidRDefault="00147B8D" w:rsidP="00147B8D">
      <w:pPr>
        <w:numPr>
          <w:ilvl w:val="0"/>
          <w:numId w:val="54"/>
        </w:numPr>
        <w:rPr>
          <w:rFonts w:asciiTheme="majorBidi" w:eastAsiaTheme="majorEastAsia" w:hAnsiTheme="majorBidi" w:cstheme="majorBidi"/>
          <w:b/>
          <w:bCs/>
          <w:sz w:val="20"/>
          <w:szCs w:val="20"/>
        </w:rPr>
      </w:pPr>
      <w:r w:rsidRPr="00147B8D">
        <w:rPr>
          <w:rFonts w:asciiTheme="majorBidi" w:eastAsiaTheme="majorEastAsia" w:hAnsiTheme="majorBidi" w:cstheme="majorBidi"/>
          <w:b/>
          <w:bCs/>
          <w:sz w:val="20"/>
          <w:szCs w:val="20"/>
        </w:rPr>
        <w:t>Cloud Services</w:t>
      </w:r>
    </w:p>
    <w:p w14:paraId="4D6FB5DB" w14:textId="77777777" w:rsidR="00147B8D" w:rsidRPr="00147B8D" w:rsidRDefault="00147B8D" w:rsidP="00147B8D">
      <w:pPr>
        <w:numPr>
          <w:ilvl w:val="1"/>
          <w:numId w:val="54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147B8D">
        <w:rPr>
          <w:rFonts w:asciiTheme="majorBidi" w:eastAsiaTheme="majorEastAsia" w:hAnsiTheme="majorBidi" w:cstheme="majorBidi"/>
          <w:sz w:val="20"/>
          <w:szCs w:val="20"/>
        </w:rPr>
        <w:t>Utilize cloud-based hosting and storage solutions to scale resources based on demand.</w:t>
      </w:r>
    </w:p>
    <w:p w14:paraId="51A0826D" w14:textId="77777777" w:rsidR="00147B8D" w:rsidRPr="00147B8D" w:rsidRDefault="00147B8D" w:rsidP="00147B8D">
      <w:pPr>
        <w:numPr>
          <w:ilvl w:val="1"/>
          <w:numId w:val="54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147B8D">
        <w:rPr>
          <w:rFonts w:asciiTheme="majorBidi" w:eastAsiaTheme="majorEastAsia" w:hAnsiTheme="majorBidi" w:cstheme="majorBidi"/>
          <w:sz w:val="20"/>
          <w:szCs w:val="20"/>
        </w:rPr>
        <w:t>Leverage tools for monitoring, automation, and cost-effective deployment.</w:t>
      </w:r>
    </w:p>
    <w:p w14:paraId="15B870B5" w14:textId="77777777" w:rsidR="00147B8D" w:rsidRPr="00147B8D" w:rsidRDefault="00147B8D" w:rsidP="00147B8D">
      <w:pPr>
        <w:numPr>
          <w:ilvl w:val="0"/>
          <w:numId w:val="54"/>
        </w:numPr>
        <w:rPr>
          <w:rFonts w:asciiTheme="majorBidi" w:eastAsiaTheme="majorEastAsia" w:hAnsiTheme="majorBidi" w:cstheme="majorBidi"/>
          <w:b/>
          <w:bCs/>
          <w:sz w:val="20"/>
          <w:szCs w:val="20"/>
        </w:rPr>
      </w:pPr>
      <w:r w:rsidRPr="00147B8D">
        <w:rPr>
          <w:rFonts w:asciiTheme="majorBidi" w:eastAsiaTheme="majorEastAsia" w:hAnsiTheme="majorBidi" w:cstheme="majorBidi"/>
          <w:b/>
          <w:bCs/>
          <w:sz w:val="20"/>
          <w:szCs w:val="20"/>
        </w:rPr>
        <w:t>Development Tools</w:t>
      </w:r>
    </w:p>
    <w:p w14:paraId="5FC892D0" w14:textId="77777777" w:rsidR="00147B8D" w:rsidRPr="00147B8D" w:rsidRDefault="00147B8D" w:rsidP="00147B8D">
      <w:pPr>
        <w:numPr>
          <w:ilvl w:val="1"/>
          <w:numId w:val="54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147B8D">
        <w:rPr>
          <w:rFonts w:asciiTheme="majorBidi" w:eastAsiaTheme="majorEastAsia" w:hAnsiTheme="majorBidi" w:cstheme="majorBidi"/>
          <w:sz w:val="20"/>
          <w:szCs w:val="20"/>
        </w:rPr>
        <w:t>Use version control systems for collaborative development.</w:t>
      </w:r>
    </w:p>
    <w:p w14:paraId="2CB52535" w14:textId="77777777" w:rsidR="00147B8D" w:rsidRPr="00147B8D" w:rsidRDefault="00147B8D" w:rsidP="00147B8D">
      <w:pPr>
        <w:numPr>
          <w:ilvl w:val="1"/>
          <w:numId w:val="54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147B8D">
        <w:rPr>
          <w:rFonts w:asciiTheme="majorBidi" w:eastAsiaTheme="majorEastAsia" w:hAnsiTheme="majorBidi" w:cstheme="majorBidi"/>
          <w:sz w:val="20"/>
          <w:szCs w:val="20"/>
        </w:rPr>
        <w:t>Automate build, testing, and deployment processes for faster iterations.</w:t>
      </w:r>
    </w:p>
    <w:p w14:paraId="3C612E75" w14:textId="77777777" w:rsidR="00147B8D" w:rsidRPr="00147B8D" w:rsidRDefault="00147B8D" w:rsidP="00147B8D">
      <w:pPr>
        <w:numPr>
          <w:ilvl w:val="0"/>
          <w:numId w:val="54"/>
        </w:numPr>
        <w:rPr>
          <w:rFonts w:asciiTheme="majorBidi" w:eastAsiaTheme="majorEastAsia" w:hAnsiTheme="majorBidi" w:cstheme="majorBidi"/>
          <w:b/>
          <w:bCs/>
          <w:sz w:val="20"/>
          <w:szCs w:val="20"/>
        </w:rPr>
      </w:pPr>
      <w:r w:rsidRPr="00147B8D">
        <w:rPr>
          <w:rFonts w:asciiTheme="majorBidi" w:eastAsiaTheme="majorEastAsia" w:hAnsiTheme="majorBidi" w:cstheme="majorBidi"/>
          <w:b/>
          <w:bCs/>
          <w:sz w:val="20"/>
          <w:szCs w:val="20"/>
        </w:rPr>
        <w:t>Security Tools</w:t>
      </w:r>
    </w:p>
    <w:p w14:paraId="77400DED" w14:textId="77777777" w:rsidR="00147B8D" w:rsidRPr="00147B8D" w:rsidRDefault="00147B8D" w:rsidP="00147B8D">
      <w:pPr>
        <w:numPr>
          <w:ilvl w:val="1"/>
          <w:numId w:val="54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147B8D">
        <w:rPr>
          <w:rFonts w:asciiTheme="majorBidi" w:eastAsiaTheme="majorEastAsia" w:hAnsiTheme="majorBidi" w:cstheme="majorBidi"/>
          <w:sz w:val="20"/>
          <w:szCs w:val="20"/>
        </w:rPr>
        <w:t>Regularly scan the system for vulnerabilities and ensure compliance with relevant security standards.</w:t>
      </w:r>
    </w:p>
    <w:p w14:paraId="6F632B9D" w14:textId="77777777" w:rsidR="00147B8D" w:rsidRPr="00147B8D" w:rsidRDefault="00147B8D" w:rsidP="00147B8D">
      <w:pPr>
        <w:numPr>
          <w:ilvl w:val="1"/>
          <w:numId w:val="54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147B8D">
        <w:rPr>
          <w:rFonts w:asciiTheme="majorBidi" w:eastAsiaTheme="majorEastAsia" w:hAnsiTheme="majorBidi" w:cstheme="majorBidi"/>
          <w:sz w:val="20"/>
          <w:szCs w:val="20"/>
        </w:rPr>
        <w:lastRenderedPageBreak/>
        <w:t>Use encryption and secure access mechanisms to protect data.</w:t>
      </w:r>
    </w:p>
    <w:p w14:paraId="4A8D233D" w14:textId="77777777" w:rsidR="00147B8D" w:rsidRPr="00147B8D" w:rsidRDefault="00147B8D" w:rsidP="00147B8D">
      <w:pPr>
        <w:numPr>
          <w:ilvl w:val="0"/>
          <w:numId w:val="54"/>
        </w:numPr>
        <w:rPr>
          <w:rFonts w:asciiTheme="majorBidi" w:eastAsiaTheme="majorEastAsia" w:hAnsiTheme="majorBidi" w:cstheme="majorBidi"/>
          <w:b/>
          <w:bCs/>
          <w:sz w:val="20"/>
          <w:szCs w:val="20"/>
        </w:rPr>
      </w:pPr>
      <w:r w:rsidRPr="00147B8D">
        <w:rPr>
          <w:rFonts w:asciiTheme="majorBidi" w:eastAsiaTheme="majorEastAsia" w:hAnsiTheme="majorBidi" w:cstheme="majorBidi"/>
          <w:b/>
          <w:bCs/>
          <w:sz w:val="20"/>
          <w:szCs w:val="20"/>
        </w:rPr>
        <w:t>Testing and Quality Assurance</w:t>
      </w:r>
    </w:p>
    <w:p w14:paraId="238DC915" w14:textId="77777777" w:rsidR="00147B8D" w:rsidRPr="00147B8D" w:rsidRDefault="00147B8D" w:rsidP="00147B8D">
      <w:pPr>
        <w:numPr>
          <w:ilvl w:val="1"/>
          <w:numId w:val="54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147B8D">
        <w:rPr>
          <w:rFonts w:asciiTheme="majorBidi" w:eastAsiaTheme="majorEastAsia" w:hAnsiTheme="majorBidi" w:cstheme="majorBidi"/>
          <w:sz w:val="20"/>
          <w:szCs w:val="20"/>
        </w:rPr>
        <w:t>Perform unit, integration, and system testing to ensure components work as expected.</w:t>
      </w:r>
    </w:p>
    <w:p w14:paraId="36850355" w14:textId="16CCFAEC" w:rsidR="001B20B8" w:rsidRPr="001B20B8" w:rsidRDefault="00147B8D" w:rsidP="001B20B8">
      <w:pPr>
        <w:numPr>
          <w:ilvl w:val="1"/>
          <w:numId w:val="54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147B8D">
        <w:rPr>
          <w:rFonts w:asciiTheme="majorBidi" w:eastAsiaTheme="majorEastAsia" w:hAnsiTheme="majorBidi" w:cstheme="majorBidi"/>
          <w:sz w:val="20"/>
          <w:szCs w:val="20"/>
        </w:rPr>
        <w:t>Test the system under various conditions to identify performance bottlenecks and potential issues.</w:t>
      </w:r>
    </w:p>
    <w:p w14:paraId="009C856A" w14:textId="739B45A2" w:rsidR="005A4736" w:rsidRPr="00ED3BEC" w:rsidRDefault="00ED3BEC" w:rsidP="00ED3BEC">
      <w:pPr>
        <w:pStyle w:val="ListParagraph"/>
        <w:numPr>
          <w:ilvl w:val="0"/>
          <w:numId w:val="55"/>
        </w:numPr>
        <w:rPr>
          <w:rFonts w:asciiTheme="majorBidi" w:eastAsiaTheme="majorEastAsia" w:hAnsiTheme="majorBidi" w:cstheme="majorBidi"/>
          <w:b/>
          <w:bCs/>
        </w:rPr>
      </w:pPr>
      <w:r>
        <w:rPr>
          <w:rFonts w:asciiTheme="majorBidi" w:eastAsiaTheme="majorEastAsia" w:hAnsiTheme="majorBidi" w:cstheme="majorBidi"/>
          <w:b/>
          <w:bCs/>
        </w:rPr>
        <w:t>Us</w:t>
      </w:r>
      <w:r w:rsidR="005A4736" w:rsidRPr="00ED3BEC">
        <w:rPr>
          <w:rFonts w:asciiTheme="majorBidi" w:eastAsiaTheme="majorEastAsia" w:hAnsiTheme="majorBidi" w:cstheme="majorBidi"/>
          <w:b/>
          <w:bCs/>
        </w:rPr>
        <w:t>er Personas</w:t>
      </w:r>
    </w:p>
    <w:p w14:paraId="0FB6DB00" w14:textId="65D7F8C6" w:rsidR="005A4736" w:rsidRPr="00CA20E9" w:rsidRDefault="005A4736">
      <w:pPr>
        <w:numPr>
          <w:ilvl w:val="0"/>
          <w:numId w:val="39"/>
        </w:numPr>
        <w:tabs>
          <w:tab w:val="clear" w:pos="360"/>
        </w:tabs>
        <w:rPr>
          <w:rFonts w:asciiTheme="majorBidi" w:eastAsiaTheme="majorEastAsia" w:hAnsiTheme="majorBidi" w:cstheme="majorBidi"/>
          <w:b/>
          <w:bCs/>
          <w:sz w:val="20"/>
          <w:szCs w:val="20"/>
        </w:rPr>
      </w:pPr>
      <w:r w:rsidRPr="00CA20E9">
        <w:rPr>
          <w:rFonts w:asciiTheme="majorBidi" w:eastAsiaTheme="majorEastAsia" w:hAnsiTheme="majorBidi" w:cstheme="majorBidi"/>
          <w:b/>
          <w:bCs/>
          <w:sz w:val="20"/>
          <w:szCs w:val="20"/>
        </w:rPr>
        <w:t>Customer: Needs quick and accurate resolutions to complaints.</w:t>
      </w:r>
    </w:p>
    <w:p w14:paraId="74FC37E9" w14:textId="559AB026" w:rsidR="005A4736" w:rsidRPr="00CA20E9" w:rsidRDefault="005A4736">
      <w:pPr>
        <w:numPr>
          <w:ilvl w:val="0"/>
          <w:numId w:val="39"/>
        </w:numPr>
        <w:tabs>
          <w:tab w:val="clear" w:pos="360"/>
        </w:tabs>
        <w:rPr>
          <w:rFonts w:asciiTheme="majorBidi" w:eastAsiaTheme="majorEastAsia" w:hAnsiTheme="majorBidi" w:cstheme="majorBidi"/>
          <w:b/>
          <w:bCs/>
          <w:sz w:val="20"/>
          <w:szCs w:val="20"/>
        </w:rPr>
      </w:pPr>
      <w:r w:rsidRPr="00CA20E9">
        <w:rPr>
          <w:rFonts w:asciiTheme="majorBidi" w:eastAsiaTheme="majorEastAsia" w:hAnsiTheme="majorBidi" w:cstheme="majorBidi"/>
          <w:b/>
          <w:bCs/>
          <w:sz w:val="20"/>
          <w:szCs w:val="20"/>
        </w:rPr>
        <w:t>Business Manager: Requires efficient complaint handling to improve customer satisfaction and reduce operational costs.</w:t>
      </w:r>
    </w:p>
    <w:p w14:paraId="0AF9D1BB" w14:textId="0F3074DA" w:rsidR="005A4736" w:rsidRPr="00CA20E9" w:rsidRDefault="005A4736">
      <w:pPr>
        <w:numPr>
          <w:ilvl w:val="0"/>
          <w:numId w:val="39"/>
        </w:numPr>
        <w:tabs>
          <w:tab w:val="clear" w:pos="360"/>
        </w:tabs>
        <w:rPr>
          <w:rFonts w:asciiTheme="majorBidi" w:eastAsiaTheme="majorEastAsia" w:hAnsiTheme="majorBidi" w:cstheme="majorBidi"/>
          <w:b/>
          <w:bCs/>
          <w:sz w:val="20"/>
          <w:szCs w:val="20"/>
        </w:rPr>
      </w:pPr>
      <w:r w:rsidRPr="00CA20E9">
        <w:rPr>
          <w:rFonts w:asciiTheme="majorBidi" w:eastAsiaTheme="majorEastAsia" w:hAnsiTheme="majorBidi" w:cstheme="majorBidi"/>
          <w:b/>
          <w:bCs/>
          <w:sz w:val="20"/>
          <w:szCs w:val="20"/>
        </w:rPr>
        <w:t>Customer Support Agent: Aims to resolve complex complaints escalated by the system.</w:t>
      </w:r>
    </w:p>
    <w:p w14:paraId="2CEFBA57" w14:textId="3249DBBA" w:rsidR="005A4736" w:rsidRPr="00CA20E9" w:rsidRDefault="005A4736" w:rsidP="005A4736">
      <w:pPr>
        <w:rPr>
          <w:rFonts w:asciiTheme="majorBidi" w:eastAsiaTheme="majorEastAsia" w:hAnsiTheme="majorBidi" w:cstheme="majorBidi"/>
          <w:b/>
          <w:bCs/>
          <w:sz w:val="20"/>
          <w:szCs w:val="20"/>
        </w:rPr>
      </w:pPr>
      <w:r w:rsidRPr="00CA20E9">
        <w:rPr>
          <w:rFonts w:asciiTheme="majorBidi" w:eastAsiaTheme="majorEastAsia" w:hAnsiTheme="majorBidi" w:cstheme="majorBidi"/>
          <w:b/>
          <w:bCs/>
          <w:sz w:val="20"/>
          <w:szCs w:val="20"/>
        </w:rPr>
        <w:t>Design Principles</w:t>
      </w:r>
    </w:p>
    <w:p w14:paraId="03CC796B" w14:textId="5C71E08C" w:rsidR="005A4736" w:rsidRPr="00CA20E9" w:rsidRDefault="005A4736" w:rsidP="0038263E">
      <w:pPr>
        <w:ind w:firstLine="360"/>
        <w:rPr>
          <w:rFonts w:asciiTheme="majorBidi" w:eastAsiaTheme="majorEastAsia" w:hAnsiTheme="majorBidi" w:cstheme="majorBidi"/>
          <w:sz w:val="20"/>
          <w:szCs w:val="20"/>
        </w:rPr>
      </w:pPr>
      <w:r w:rsidRPr="00CA20E9">
        <w:rPr>
          <w:rFonts w:asciiTheme="majorBidi" w:eastAsiaTheme="majorEastAsia" w:hAnsiTheme="majorBidi" w:cstheme="majorBidi"/>
          <w:b/>
          <w:bCs/>
          <w:sz w:val="20"/>
          <w:szCs w:val="20"/>
        </w:rPr>
        <w:t>User-Centric</w:t>
      </w:r>
      <w:r w:rsidRPr="00CA20E9">
        <w:rPr>
          <w:rFonts w:asciiTheme="majorBidi" w:eastAsiaTheme="majorEastAsia" w:hAnsiTheme="majorBidi" w:cstheme="majorBidi"/>
          <w:sz w:val="20"/>
          <w:szCs w:val="20"/>
        </w:rPr>
        <w:t>: Provide an intuitive and responsive experience for users.</w:t>
      </w:r>
    </w:p>
    <w:p w14:paraId="565AC13B" w14:textId="23E4C928" w:rsidR="005A4736" w:rsidRPr="00CA20E9" w:rsidRDefault="005A4736" w:rsidP="0038263E">
      <w:pPr>
        <w:ind w:left="360"/>
        <w:rPr>
          <w:rFonts w:asciiTheme="majorBidi" w:eastAsiaTheme="majorEastAsia" w:hAnsiTheme="majorBidi" w:cstheme="majorBidi"/>
          <w:sz w:val="20"/>
          <w:szCs w:val="20"/>
        </w:rPr>
      </w:pPr>
      <w:r w:rsidRPr="00CA20E9">
        <w:rPr>
          <w:rFonts w:asciiTheme="majorBidi" w:eastAsiaTheme="majorEastAsia" w:hAnsiTheme="majorBidi" w:cstheme="majorBidi"/>
          <w:b/>
          <w:bCs/>
          <w:sz w:val="20"/>
          <w:szCs w:val="20"/>
        </w:rPr>
        <w:t>Scalability</w:t>
      </w:r>
      <w:r w:rsidRPr="00CA20E9">
        <w:rPr>
          <w:rFonts w:asciiTheme="majorBidi" w:eastAsiaTheme="majorEastAsia" w:hAnsiTheme="majorBidi" w:cstheme="majorBidi"/>
          <w:sz w:val="20"/>
          <w:szCs w:val="20"/>
        </w:rPr>
        <w:t>: Ensure the system can handle increasing complaint volumes seamlessly.</w:t>
      </w:r>
    </w:p>
    <w:p w14:paraId="72B3D996" w14:textId="11A654EC" w:rsidR="005A4736" w:rsidRPr="00CA20E9" w:rsidRDefault="005A4736" w:rsidP="0038263E">
      <w:pPr>
        <w:ind w:left="360"/>
        <w:rPr>
          <w:rFonts w:asciiTheme="majorBidi" w:eastAsiaTheme="majorEastAsia" w:hAnsiTheme="majorBidi" w:cstheme="majorBidi"/>
          <w:sz w:val="20"/>
          <w:szCs w:val="20"/>
        </w:rPr>
      </w:pPr>
      <w:r w:rsidRPr="00CA20E9">
        <w:rPr>
          <w:rFonts w:asciiTheme="majorBidi" w:eastAsiaTheme="majorEastAsia" w:hAnsiTheme="majorBidi" w:cstheme="majorBidi"/>
          <w:b/>
          <w:bCs/>
          <w:sz w:val="20"/>
          <w:szCs w:val="20"/>
        </w:rPr>
        <w:t>Efficiency</w:t>
      </w:r>
      <w:r w:rsidRPr="00CA20E9">
        <w:rPr>
          <w:rFonts w:asciiTheme="majorBidi" w:eastAsiaTheme="majorEastAsia" w:hAnsiTheme="majorBidi" w:cstheme="majorBidi"/>
          <w:sz w:val="20"/>
          <w:szCs w:val="20"/>
        </w:rPr>
        <w:t>: Minimize processing times to enhance customer satisfaction.</w:t>
      </w:r>
    </w:p>
    <w:p w14:paraId="29AE84A1" w14:textId="0F0A5FD4" w:rsidR="005A4736" w:rsidRPr="00F0083E" w:rsidRDefault="005A4736" w:rsidP="0038263E">
      <w:pPr>
        <w:ind w:left="360"/>
        <w:rPr>
          <w:rFonts w:asciiTheme="majorBidi" w:eastAsiaTheme="majorEastAsia" w:hAnsiTheme="majorBidi" w:cstheme="majorBidi"/>
          <w:sz w:val="20"/>
          <w:szCs w:val="20"/>
        </w:rPr>
      </w:pPr>
      <w:r w:rsidRPr="00CA20E9">
        <w:rPr>
          <w:rFonts w:asciiTheme="majorBidi" w:eastAsiaTheme="majorEastAsia" w:hAnsiTheme="majorBidi" w:cstheme="majorBidi"/>
          <w:b/>
          <w:bCs/>
          <w:sz w:val="20"/>
          <w:szCs w:val="20"/>
        </w:rPr>
        <w:t>Proactivity</w:t>
      </w:r>
      <w:r w:rsidRPr="00CA20E9">
        <w:rPr>
          <w:rFonts w:asciiTheme="majorBidi" w:eastAsiaTheme="majorEastAsia" w:hAnsiTheme="majorBidi" w:cstheme="majorBidi"/>
          <w:sz w:val="20"/>
          <w:szCs w:val="20"/>
        </w:rPr>
        <w:t>: Identify and address recurring issues before escalation.</w:t>
      </w:r>
    </w:p>
    <w:p w14:paraId="6C9C22EB" w14:textId="089B4A64" w:rsidR="005A4736" w:rsidRPr="00ED3BEC" w:rsidRDefault="00EC3E23" w:rsidP="00ED3BEC">
      <w:pPr>
        <w:pStyle w:val="ListParagraph"/>
        <w:numPr>
          <w:ilvl w:val="0"/>
          <w:numId w:val="55"/>
        </w:numPr>
        <w:rPr>
          <w:rFonts w:asciiTheme="majorBidi" w:eastAsiaTheme="majorEastAsia" w:hAnsiTheme="majorBidi" w:cstheme="majorBidi"/>
          <w:b/>
          <w:bCs/>
        </w:rPr>
      </w:pPr>
      <w:r w:rsidRPr="00ED3BEC">
        <w:rPr>
          <w:rFonts w:asciiTheme="majorBidi" w:eastAsiaTheme="majorEastAsia" w:hAnsiTheme="majorBidi" w:cstheme="majorBidi"/>
          <w:b/>
          <w:bCs/>
        </w:rPr>
        <w:t>Use Case Diagram</w:t>
      </w:r>
    </w:p>
    <w:p w14:paraId="25F0FE3D" w14:textId="14E3B725" w:rsidR="00EC3E23" w:rsidRPr="00EC3E23" w:rsidRDefault="00EC3E23" w:rsidP="005A4736">
      <w:pPr>
        <w:ind w:left="360"/>
        <w:rPr>
          <w:rFonts w:asciiTheme="majorBidi" w:eastAsiaTheme="majorEastAsia" w:hAnsiTheme="majorBidi" w:cstheme="majorBidi"/>
          <w:sz w:val="20"/>
          <w:szCs w:val="20"/>
        </w:rPr>
      </w:pPr>
    </w:p>
    <w:p w14:paraId="49694508" w14:textId="52A91C24" w:rsidR="00EC3E23" w:rsidRDefault="00EC3E23" w:rsidP="005A4736">
      <w:pPr>
        <w:rPr>
          <w:rFonts w:asciiTheme="majorBidi" w:eastAsiaTheme="majorEastAsia" w:hAnsiTheme="majorBidi" w:cstheme="majorBidi"/>
          <w:sz w:val="20"/>
          <w:szCs w:val="20"/>
        </w:rPr>
      </w:pPr>
    </w:p>
    <w:p w14:paraId="6D969E6C" w14:textId="77777777" w:rsidR="00CA431E" w:rsidRDefault="00CA431E" w:rsidP="005A4736">
      <w:pPr>
        <w:rPr>
          <w:rFonts w:asciiTheme="majorBidi" w:eastAsiaTheme="majorEastAsia" w:hAnsiTheme="majorBidi" w:cstheme="majorBidi"/>
          <w:sz w:val="20"/>
          <w:szCs w:val="20"/>
        </w:rPr>
      </w:pPr>
    </w:p>
    <w:p w14:paraId="68914755" w14:textId="7BA9B019" w:rsidR="00CA431E" w:rsidRDefault="00CA431E" w:rsidP="005A4736">
      <w:pPr>
        <w:rPr>
          <w:rFonts w:asciiTheme="majorBidi" w:eastAsiaTheme="majorEastAsia" w:hAnsiTheme="majorBidi" w:cstheme="majorBidi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9776" behindDoc="0" locked="0" layoutInCell="1" allowOverlap="1" wp14:anchorId="6BD015AD" wp14:editId="2B7511B3">
            <wp:simplePos x="0" y="0"/>
            <wp:positionH relativeFrom="column">
              <wp:posOffset>-868680</wp:posOffset>
            </wp:positionH>
            <wp:positionV relativeFrom="paragraph">
              <wp:posOffset>-586740</wp:posOffset>
            </wp:positionV>
            <wp:extent cx="7258685" cy="2964180"/>
            <wp:effectExtent l="0" t="0" r="0" b="0"/>
            <wp:wrapNone/>
            <wp:docPr id="797676036" name="Picture 3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8685" cy="2964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813E07" w14:textId="77777777" w:rsidR="00CA431E" w:rsidRDefault="00CA431E" w:rsidP="005A4736">
      <w:pPr>
        <w:rPr>
          <w:rFonts w:asciiTheme="majorBidi" w:eastAsiaTheme="majorEastAsia" w:hAnsiTheme="majorBidi" w:cstheme="majorBidi"/>
          <w:sz w:val="20"/>
          <w:szCs w:val="20"/>
        </w:rPr>
      </w:pPr>
    </w:p>
    <w:p w14:paraId="404D59AB" w14:textId="77777777" w:rsidR="00CA431E" w:rsidRDefault="00CA431E" w:rsidP="005A4736">
      <w:pPr>
        <w:rPr>
          <w:rFonts w:asciiTheme="majorBidi" w:eastAsiaTheme="majorEastAsia" w:hAnsiTheme="majorBidi" w:cstheme="majorBidi"/>
          <w:sz w:val="20"/>
          <w:szCs w:val="20"/>
        </w:rPr>
      </w:pPr>
    </w:p>
    <w:p w14:paraId="2D749AD3" w14:textId="77777777" w:rsidR="00CA431E" w:rsidRDefault="00CA431E" w:rsidP="005A4736">
      <w:pPr>
        <w:rPr>
          <w:rFonts w:asciiTheme="majorBidi" w:eastAsiaTheme="majorEastAsia" w:hAnsiTheme="majorBidi" w:cstheme="majorBidi"/>
          <w:sz w:val="20"/>
          <w:szCs w:val="20"/>
        </w:rPr>
      </w:pPr>
    </w:p>
    <w:p w14:paraId="3D7C164B" w14:textId="77777777" w:rsidR="00CA431E" w:rsidRDefault="00CA431E" w:rsidP="005A4736">
      <w:pPr>
        <w:rPr>
          <w:rFonts w:asciiTheme="majorBidi" w:eastAsiaTheme="majorEastAsia" w:hAnsiTheme="majorBidi" w:cstheme="majorBidi"/>
          <w:sz w:val="20"/>
          <w:szCs w:val="20"/>
        </w:rPr>
      </w:pPr>
    </w:p>
    <w:p w14:paraId="54782C8F" w14:textId="77777777" w:rsidR="00CA431E" w:rsidRDefault="00CA431E" w:rsidP="005A4736">
      <w:pPr>
        <w:rPr>
          <w:rFonts w:asciiTheme="majorBidi" w:eastAsiaTheme="majorEastAsia" w:hAnsiTheme="majorBidi" w:cstheme="majorBidi"/>
          <w:sz w:val="20"/>
          <w:szCs w:val="20"/>
        </w:rPr>
      </w:pPr>
    </w:p>
    <w:p w14:paraId="6BB4B16A" w14:textId="77777777" w:rsidR="00CA431E" w:rsidRPr="00607CD3" w:rsidRDefault="00CA431E" w:rsidP="005A4736">
      <w:pPr>
        <w:rPr>
          <w:rFonts w:asciiTheme="majorBidi" w:eastAsiaTheme="majorEastAsia" w:hAnsiTheme="majorBidi" w:cstheme="majorBidi"/>
          <w:sz w:val="20"/>
          <w:szCs w:val="20"/>
        </w:rPr>
      </w:pPr>
    </w:p>
    <w:p w14:paraId="3CBC6819" w14:textId="77777777" w:rsidR="00CA431E" w:rsidRDefault="00CA431E" w:rsidP="005A4736">
      <w:pPr>
        <w:jc w:val="center"/>
        <w:rPr>
          <w:rFonts w:asciiTheme="majorBidi" w:eastAsiaTheme="majorEastAsia" w:hAnsiTheme="majorBidi" w:cstheme="majorBidi"/>
          <w:b/>
          <w:bCs/>
          <w:sz w:val="20"/>
          <w:szCs w:val="20"/>
        </w:rPr>
      </w:pPr>
    </w:p>
    <w:p w14:paraId="48DE9F80" w14:textId="77777777" w:rsidR="00CA431E" w:rsidRDefault="00CA431E" w:rsidP="005A4736">
      <w:pPr>
        <w:jc w:val="center"/>
        <w:rPr>
          <w:rFonts w:asciiTheme="majorBidi" w:eastAsiaTheme="majorEastAsia" w:hAnsiTheme="majorBidi" w:cstheme="majorBidi"/>
          <w:b/>
          <w:bCs/>
          <w:sz w:val="20"/>
          <w:szCs w:val="20"/>
          <w:rtl/>
          <w:lang w:bidi="he-IL"/>
        </w:rPr>
      </w:pPr>
    </w:p>
    <w:p w14:paraId="7DB674CA" w14:textId="77777777" w:rsidR="0038263E" w:rsidRDefault="0038263E" w:rsidP="005A4736">
      <w:pPr>
        <w:jc w:val="center"/>
        <w:rPr>
          <w:rFonts w:asciiTheme="majorBidi" w:eastAsiaTheme="majorEastAsia" w:hAnsiTheme="majorBidi" w:cstheme="majorBidi" w:hint="cs"/>
          <w:b/>
          <w:bCs/>
          <w:sz w:val="20"/>
          <w:szCs w:val="20"/>
          <w:lang w:bidi="he-IL"/>
        </w:rPr>
      </w:pPr>
    </w:p>
    <w:p w14:paraId="7BE7FB5F" w14:textId="4BE75F91" w:rsidR="00CA431E" w:rsidRPr="00CA431E" w:rsidRDefault="00CA431E" w:rsidP="00CA431E">
      <w:pPr>
        <w:pStyle w:val="ListParagraph"/>
        <w:numPr>
          <w:ilvl w:val="0"/>
          <w:numId w:val="55"/>
        </w:numPr>
        <w:rPr>
          <w:rFonts w:asciiTheme="majorBidi" w:eastAsiaTheme="majorEastAsia" w:hAnsiTheme="majorBidi" w:cstheme="majorBidi"/>
          <w:sz w:val="28"/>
          <w:szCs w:val="28"/>
        </w:rPr>
      </w:pPr>
      <w:r w:rsidRPr="00CA431E">
        <w:rPr>
          <w:rFonts w:asciiTheme="majorBidi" w:eastAsiaTheme="majorEastAsia" w:hAnsiTheme="majorBidi" w:cstheme="majorBidi"/>
          <w:b/>
          <w:bCs/>
          <w:sz w:val="28"/>
          <w:szCs w:val="28"/>
        </w:rPr>
        <w:t>Inputs</w:t>
      </w:r>
      <w:r>
        <w:rPr>
          <w:rFonts w:asciiTheme="majorBidi" w:eastAsiaTheme="majorEastAsia" w:hAnsiTheme="majorBidi" w:cstheme="majorBidi"/>
          <w:b/>
          <w:bCs/>
          <w:sz w:val="28"/>
          <w:szCs w:val="28"/>
        </w:rPr>
        <w:t xml:space="preserve"> and Outputs</w:t>
      </w:r>
    </w:p>
    <w:p w14:paraId="61920A5A" w14:textId="5E06D2F2" w:rsidR="00CA431E" w:rsidRPr="00CA431E" w:rsidRDefault="00CA431E" w:rsidP="00CA431E">
      <w:pPr>
        <w:ind w:left="360"/>
        <w:rPr>
          <w:rFonts w:asciiTheme="majorBidi" w:eastAsiaTheme="majorEastAsia" w:hAnsiTheme="majorBidi" w:cstheme="majorBidi"/>
          <w:b/>
          <w:bCs/>
          <w:sz w:val="20"/>
          <w:szCs w:val="20"/>
        </w:rPr>
      </w:pPr>
      <w:r w:rsidRPr="00CA431E">
        <w:rPr>
          <w:rFonts w:asciiTheme="majorBidi" w:eastAsiaTheme="majorEastAsia" w:hAnsiTheme="majorBidi" w:cstheme="majorBidi"/>
          <w:b/>
          <w:bCs/>
        </w:rPr>
        <w:t>Inputs:</w:t>
      </w:r>
    </w:p>
    <w:p w14:paraId="0DA374B5" w14:textId="064A0AEE" w:rsidR="00CA431E" w:rsidRPr="00CA431E" w:rsidRDefault="00CA431E" w:rsidP="00CA431E">
      <w:pPr>
        <w:numPr>
          <w:ilvl w:val="0"/>
          <w:numId w:val="64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CA431E">
        <w:rPr>
          <w:rFonts w:asciiTheme="majorBidi" w:eastAsiaTheme="majorEastAsia" w:hAnsiTheme="majorBidi" w:cstheme="majorBidi"/>
          <w:b/>
          <w:bCs/>
          <w:sz w:val="20"/>
          <w:szCs w:val="20"/>
        </w:rPr>
        <w:t>User-Submitted Complaints</w:t>
      </w:r>
      <w:r w:rsidRPr="00CA431E">
        <w:rPr>
          <w:rFonts w:asciiTheme="majorBidi" w:eastAsiaTheme="majorEastAsia" w:hAnsiTheme="majorBidi" w:cstheme="majorBidi"/>
          <w:sz w:val="20"/>
          <w:szCs w:val="20"/>
        </w:rPr>
        <w:t>:</w:t>
      </w:r>
    </w:p>
    <w:p w14:paraId="52C10DB5" w14:textId="77777777" w:rsidR="00CA431E" w:rsidRPr="00CA431E" w:rsidRDefault="00CA431E" w:rsidP="00CA431E">
      <w:pPr>
        <w:numPr>
          <w:ilvl w:val="1"/>
          <w:numId w:val="64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CA431E">
        <w:rPr>
          <w:rFonts w:asciiTheme="majorBidi" w:eastAsiaTheme="majorEastAsia" w:hAnsiTheme="majorBidi" w:cstheme="majorBidi"/>
          <w:sz w:val="20"/>
          <w:szCs w:val="20"/>
        </w:rPr>
        <w:t>Free-text complaints.</w:t>
      </w:r>
    </w:p>
    <w:p w14:paraId="5337BD4F" w14:textId="77777777" w:rsidR="00CA431E" w:rsidRPr="00CA431E" w:rsidRDefault="00CA431E" w:rsidP="00CA431E">
      <w:pPr>
        <w:numPr>
          <w:ilvl w:val="1"/>
          <w:numId w:val="64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CA431E">
        <w:rPr>
          <w:rFonts w:asciiTheme="majorBidi" w:eastAsiaTheme="majorEastAsia" w:hAnsiTheme="majorBidi" w:cstheme="majorBidi"/>
          <w:sz w:val="20"/>
          <w:szCs w:val="20"/>
        </w:rPr>
        <w:t>Optional attachments (e.g., images, receipts).</w:t>
      </w:r>
    </w:p>
    <w:p w14:paraId="1C665066" w14:textId="77777777" w:rsidR="00CA431E" w:rsidRPr="00CA431E" w:rsidRDefault="00CA431E" w:rsidP="00CA431E">
      <w:pPr>
        <w:numPr>
          <w:ilvl w:val="1"/>
          <w:numId w:val="64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CA431E">
        <w:rPr>
          <w:rFonts w:asciiTheme="majorBidi" w:eastAsiaTheme="majorEastAsia" w:hAnsiTheme="majorBidi" w:cstheme="majorBidi"/>
          <w:sz w:val="20"/>
          <w:szCs w:val="20"/>
        </w:rPr>
        <w:t>Selected complaint categories (e.g., delivery issue, damaged item).</w:t>
      </w:r>
    </w:p>
    <w:p w14:paraId="1C272496" w14:textId="77777777" w:rsidR="00CA431E" w:rsidRPr="00CA431E" w:rsidRDefault="00CA431E" w:rsidP="00CA431E">
      <w:pPr>
        <w:numPr>
          <w:ilvl w:val="0"/>
          <w:numId w:val="64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CA431E">
        <w:rPr>
          <w:rFonts w:asciiTheme="majorBidi" w:eastAsiaTheme="majorEastAsia" w:hAnsiTheme="majorBidi" w:cstheme="majorBidi"/>
          <w:b/>
          <w:bCs/>
          <w:sz w:val="20"/>
          <w:szCs w:val="20"/>
        </w:rPr>
        <w:t>Predefined Business Rules</w:t>
      </w:r>
      <w:r w:rsidRPr="00CA431E">
        <w:rPr>
          <w:rFonts w:asciiTheme="majorBidi" w:eastAsiaTheme="majorEastAsia" w:hAnsiTheme="majorBidi" w:cstheme="majorBidi"/>
          <w:sz w:val="20"/>
          <w:szCs w:val="20"/>
        </w:rPr>
        <w:t>:</w:t>
      </w:r>
    </w:p>
    <w:p w14:paraId="24B34591" w14:textId="77777777" w:rsidR="00CA431E" w:rsidRPr="00CA431E" w:rsidRDefault="00CA431E" w:rsidP="00CA431E">
      <w:pPr>
        <w:numPr>
          <w:ilvl w:val="1"/>
          <w:numId w:val="64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CA431E">
        <w:rPr>
          <w:rFonts w:asciiTheme="majorBidi" w:eastAsiaTheme="majorEastAsia" w:hAnsiTheme="majorBidi" w:cstheme="majorBidi"/>
          <w:sz w:val="20"/>
          <w:szCs w:val="20"/>
        </w:rPr>
        <w:t>Organizational policies for resolution recommendations.</w:t>
      </w:r>
    </w:p>
    <w:p w14:paraId="0C809290" w14:textId="77777777" w:rsidR="00CA431E" w:rsidRPr="00CA431E" w:rsidRDefault="00CA431E" w:rsidP="00CA431E">
      <w:pPr>
        <w:numPr>
          <w:ilvl w:val="1"/>
          <w:numId w:val="64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CA431E">
        <w:rPr>
          <w:rFonts w:asciiTheme="majorBidi" w:eastAsiaTheme="majorEastAsia" w:hAnsiTheme="majorBidi" w:cstheme="majorBidi"/>
          <w:sz w:val="20"/>
          <w:szCs w:val="20"/>
        </w:rPr>
        <w:t>Severity and prioritization criteria.</w:t>
      </w:r>
    </w:p>
    <w:p w14:paraId="3B834B58" w14:textId="77777777" w:rsidR="00CA431E" w:rsidRPr="00CA431E" w:rsidRDefault="00CA431E" w:rsidP="00CA431E">
      <w:pPr>
        <w:numPr>
          <w:ilvl w:val="0"/>
          <w:numId w:val="64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CA431E">
        <w:rPr>
          <w:rFonts w:asciiTheme="majorBidi" w:eastAsiaTheme="majorEastAsia" w:hAnsiTheme="majorBidi" w:cstheme="majorBidi"/>
          <w:b/>
          <w:bCs/>
          <w:sz w:val="20"/>
          <w:szCs w:val="20"/>
        </w:rPr>
        <w:t>NLP Models</w:t>
      </w:r>
      <w:r w:rsidRPr="00CA431E">
        <w:rPr>
          <w:rFonts w:asciiTheme="majorBidi" w:eastAsiaTheme="majorEastAsia" w:hAnsiTheme="majorBidi" w:cstheme="majorBidi"/>
          <w:sz w:val="20"/>
          <w:szCs w:val="20"/>
        </w:rPr>
        <w:t>:</w:t>
      </w:r>
    </w:p>
    <w:p w14:paraId="36EE4F2D" w14:textId="77777777" w:rsidR="00CA431E" w:rsidRPr="00CA431E" w:rsidRDefault="00CA431E" w:rsidP="00CA431E">
      <w:pPr>
        <w:numPr>
          <w:ilvl w:val="1"/>
          <w:numId w:val="64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CA431E">
        <w:rPr>
          <w:rFonts w:asciiTheme="majorBidi" w:eastAsiaTheme="majorEastAsia" w:hAnsiTheme="majorBidi" w:cstheme="majorBidi"/>
          <w:sz w:val="20"/>
          <w:szCs w:val="20"/>
        </w:rPr>
        <w:t>Models for text classification, sentiment analysis, and entity recognition.</w:t>
      </w:r>
    </w:p>
    <w:p w14:paraId="6F6053E0" w14:textId="77777777" w:rsidR="00CA431E" w:rsidRPr="00CA431E" w:rsidRDefault="00CA431E" w:rsidP="00CA431E">
      <w:pPr>
        <w:numPr>
          <w:ilvl w:val="0"/>
          <w:numId w:val="64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CA431E">
        <w:rPr>
          <w:rFonts w:asciiTheme="majorBidi" w:eastAsiaTheme="majorEastAsia" w:hAnsiTheme="majorBidi" w:cstheme="majorBidi"/>
          <w:b/>
          <w:bCs/>
          <w:sz w:val="20"/>
          <w:szCs w:val="20"/>
        </w:rPr>
        <w:t>Batch Complaints</w:t>
      </w:r>
      <w:r w:rsidRPr="00CA431E">
        <w:rPr>
          <w:rFonts w:asciiTheme="majorBidi" w:eastAsiaTheme="majorEastAsia" w:hAnsiTheme="majorBidi" w:cstheme="majorBidi"/>
          <w:sz w:val="20"/>
          <w:szCs w:val="20"/>
        </w:rPr>
        <w:t>:</w:t>
      </w:r>
    </w:p>
    <w:p w14:paraId="5D7EB31B" w14:textId="77777777" w:rsidR="00CA431E" w:rsidRPr="00CA431E" w:rsidRDefault="00CA431E" w:rsidP="00CA431E">
      <w:pPr>
        <w:numPr>
          <w:ilvl w:val="1"/>
          <w:numId w:val="64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CA431E">
        <w:rPr>
          <w:rFonts w:asciiTheme="majorBidi" w:eastAsiaTheme="majorEastAsia" w:hAnsiTheme="majorBidi" w:cstheme="majorBidi"/>
          <w:sz w:val="20"/>
          <w:szCs w:val="20"/>
        </w:rPr>
        <w:t>Bulk upload files in standardized formats (e.g., CSV, Excel).</w:t>
      </w:r>
    </w:p>
    <w:p w14:paraId="60AA0107" w14:textId="77777777" w:rsidR="00CA431E" w:rsidRPr="00CA431E" w:rsidRDefault="00CA431E" w:rsidP="00CA431E">
      <w:pPr>
        <w:ind w:left="360"/>
        <w:rPr>
          <w:rFonts w:asciiTheme="majorBidi" w:eastAsiaTheme="majorEastAsia" w:hAnsiTheme="majorBidi" w:cstheme="majorBidi"/>
          <w:b/>
          <w:bCs/>
        </w:rPr>
      </w:pPr>
      <w:r w:rsidRPr="00CA431E">
        <w:rPr>
          <w:rFonts w:asciiTheme="majorBidi" w:eastAsiaTheme="majorEastAsia" w:hAnsiTheme="majorBidi" w:cstheme="majorBidi"/>
          <w:b/>
          <w:bCs/>
        </w:rPr>
        <w:t>Outputs:</w:t>
      </w:r>
    </w:p>
    <w:p w14:paraId="74F64ACC" w14:textId="77777777" w:rsidR="00CA431E" w:rsidRPr="00CA431E" w:rsidRDefault="00CA431E" w:rsidP="00CA431E">
      <w:pPr>
        <w:numPr>
          <w:ilvl w:val="0"/>
          <w:numId w:val="65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CA431E">
        <w:rPr>
          <w:rFonts w:asciiTheme="majorBidi" w:eastAsiaTheme="majorEastAsia" w:hAnsiTheme="majorBidi" w:cstheme="majorBidi"/>
          <w:b/>
          <w:bCs/>
          <w:sz w:val="20"/>
          <w:szCs w:val="20"/>
        </w:rPr>
        <w:t>Tailored Responses</w:t>
      </w:r>
      <w:r w:rsidRPr="00CA431E">
        <w:rPr>
          <w:rFonts w:asciiTheme="majorBidi" w:eastAsiaTheme="majorEastAsia" w:hAnsiTheme="majorBidi" w:cstheme="majorBidi"/>
          <w:sz w:val="20"/>
          <w:szCs w:val="20"/>
        </w:rPr>
        <w:t>:</w:t>
      </w:r>
    </w:p>
    <w:p w14:paraId="27A06B79" w14:textId="77777777" w:rsidR="00CA431E" w:rsidRPr="00CA431E" w:rsidRDefault="00CA431E" w:rsidP="00CA431E">
      <w:pPr>
        <w:numPr>
          <w:ilvl w:val="1"/>
          <w:numId w:val="65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CA431E">
        <w:rPr>
          <w:rFonts w:asciiTheme="majorBidi" w:eastAsiaTheme="majorEastAsia" w:hAnsiTheme="majorBidi" w:cstheme="majorBidi"/>
          <w:sz w:val="20"/>
          <w:szCs w:val="20"/>
        </w:rPr>
        <w:t>Recommended resolution options delivered to users (e.g., refund, replacement).</w:t>
      </w:r>
    </w:p>
    <w:p w14:paraId="5047C212" w14:textId="77777777" w:rsidR="00CA431E" w:rsidRPr="00CA431E" w:rsidRDefault="00CA431E" w:rsidP="00CA431E">
      <w:pPr>
        <w:numPr>
          <w:ilvl w:val="1"/>
          <w:numId w:val="65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CA431E">
        <w:rPr>
          <w:rFonts w:asciiTheme="majorBidi" w:eastAsiaTheme="majorEastAsia" w:hAnsiTheme="majorBidi" w:cstheme="majorBidi"/>
          <w:sz w:val="20"/>
          <w:szCs w:val="20"/>
        </w:rPr>
        <w:t>Sent via app, email, or other notification channels.</w:t>
      </w:r>
    </w:p>
    <w:p w14:paraId="6BED0075" w14:textId="77777777" w:rsidR="00CA431E" w:rsidRPr="00CA431E" w:rsidRDefault="00CA431E" w:rsidP="00CA431E">
      <w:pPr>
        <w:numPr>
          <w:ilvl w:val="0"/>
          <w:numId w:val="65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CA431E">
        <w:rPr>
          <w:rFonts w:asciiTheme="majorBidi" w:eastAsiaTheme="majorEastAsia" w:hAnsiTheme="majorBidi" w:cstheme="majorBidi"/>
          <w:b/>
          <w:bCs/>
          <w:sz w:val="20"/>
          <w:szCs w:val="20"/>
        </w:rPr>
        <w:t>Complaint Status Updates</w:t>
      </w:r>
      <w:r w:rsidRPr="00CA431E">
        <w:rPr>
          <w:rFonts w:asciiTheme="majorBidi" w:eastAsiaTheme="majorEastAsia" w:hAnsiTheme="majorBidi" w:cstheme="majorBidi"/>
          <w:sz w:val="20"/>
          <w:szCs w:val="20"/>
        </w:rPr>
        <w:t>:</w:t>
      </w:r>
    </w:p>
    <w:p w14:paraId="7E377320" w14:textId="77777777" w:rsidR="00CA431E" w:rsidRPr="00CA431E" w:rsidRDefault="00CA431E" w:rsidP="00CA431E">
      <w:pPr>
        <w:numPr>
          <w:ilvl w:val="1"/>
          <w:numId w:val="65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CA431E">
        <w:rPr>
          <w:rFonts w:asciiTheme="majorBidi" w:eastAsiaTheme="majorEastAsia" w:hAnsiTheme="majorBidi" w:cstheme="majorBidi"/>
          <w:sz w:val="20"/>
          <w:szCs w:val="20"/>
        </w:rPr>
        <w:t>Notifications to users about progress and resolution of their complaints.</w:t>
      </w:r>
    </w:p>
    <w:p w14:paraId="30487EBF" w14:textId="77777777" w:rsidR="00CA431E" w:rsidRPr="00CA431E" w:rsidRDefault="00CA431E" w:rsidP="00CA431E">
      <w:pPr>
        <w:numPr>
          <w:ilvl w:val="0"/>
          <w:numId w:val="65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CA431E">
        <w:rPr>
          <w:rFonts w:asciiTheme="majorBidi" w:eastAsiaTheme="majorEastAsia" w:hAnsiTheme="majorBidi" w:cstheme="majorBidi"/>
          <w:b/>
          <w:bCs/>
          <w:sz w:val="20"/>
          <w:szCs w:val="20"/>
        </w:rPr>
        <w:t>Escalation Notifications</w:t>
      </w:r>
      <w:r w:rsidRPr="00CA431E">
        <w:rPr>
          <w:rFonts w:asciiTheme="majorBidi" w:eastAsiaTheme="majorEastAsia" w:hAnsiTheme="majorBidi" w:cstheme="majorBidi"/>
          <w:sz w:val="20"/>
          <w:szCs w:val="20"/>
        </w:rPr>
        <w:t>:</w:t>
      </w:r>
    </w:p>
    <w:p w14:paraId="6833436B" w14:textId="77777777" w:rsidR="00CA431E" w:rsidRPr="00CA431E" w:rsidRDefault="00CA431E" w:rsidP="00CA431E">
      <w:pPr>
        <w:numPr>
          <w:ilvl w:val="1"/>
          <w:numId w:val="65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CA431E">
        <w:rPr>
          <w:rFonts w:asciiTheme="majorBidi" w:eastAsiaTheme="majorEastAsia" w:hAnsiTheme="majorBidi" w:cstheme="majorBidi"/>
          <w:sz w:val="20"/>
          <w:szCs w:val="20"/>
        </w:rPr>
        <w:t>Alerts for unresolved or high-priority complaints sent to administrators.</w:t>
      </w:r>
    </w:p>
    <w:p w14:paraId="11AE5E81" w14:textId="77777777" w:rsidR="00CA431E" w:rsidRPr="00CA431E" w:rsidRDefault="00CA431E" w:rsidP="00CA431E">
      <w:pPr>
        <w:numPr>
          <w:ilvl w:val="0"/>
          <w:numId w:val="65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CA431E">
        <w:rPr>
          <w:rFonts w:asciiTheme="majorBidi" w:eastAsiaTheme="majorEastAsia" w:hAnsiTheme="majorBidi" w:cstheme="majorBidi"/>
          <w:b/>
          <w:bCs/>
          <w:sz w:val="20"/>
          <w:szCs w:val="20"/>
        </w:rPr>
        <w:t>Analytical Insights</w:t>
      </w:r>
      <w:r w:rsidRPr="00CA431E">
        <w:rPr>
          <w:rFonts w:asciiTheme="majorBidi" w:eastAsiaTheme="majorEastAsia" w:hAnsiTheme="majorBidi" w:cstheme="majorBidi"/>
          <w:sz w:val="20"/>
          <w:szCs w:val="20"/>
        </w:rPr>
        <w:t>:</w:t>
      </w:r>
    </w:p>
    <w:p w14:paraId="696C2D4A" w14:textId="77777777" w:rsidR="00CA431E" w:rsidRPr="00CA431E" w:rsidRDefault="00CA431E" w:rsidP="00CA431E">
      <w:pPr>
        <w:numPr>
          <w:ilvl w:val="1"/>
          <w:numId w:val="65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CA431E">
        <w:rPr>
          <w:rFonts w:asciiTheme="majorBidi" w:eastAsiaTheme="majorEastAsia" w:hAnsiTheme="majorBidi" w:cstheme="majorBidi"/>
          <w:sz w:val="20"/>
          <w:szCs w:val="20"/>
        </w:rPr>
        <w:t>Reports on recurring complaint patterns, resolution trends, and customer sentiment shifts.</w:t>
      </w:r>
    </w:p>
    <w:p w14:paraId="76125316" w14:textId="77777777" w:rsidR="00CA431E" w:rsidRPr="00CA431E" w:rsidRDefault="00CA431E" w:rsidP="00CA431E">
      <w:pPr>
        <w:numPr>
          <w:ilvl w:val="0"/>
          <w:numId w:val="65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CA431E">
        <w:rPr>
          <w:rFonts w:asciiTheme="majorBidi" w:eastAsiaTheme="majorEastAsia" w:hAnsiTheme="majorBidi" w:cstheme="majorBidi"/>
          <w:b/>
          <w:bCs/>
          <w:sz w:val="20"/>
          <w:szCs w:val="20"/>
        </w:rPr>
        <w:t>Performance Metrics</w:t>
      </w:r>
      <w:r w:rsidRPr="00CA431E">
        <w:rPr>
          <w:rFonts w:asciiTheme="majorBidi" w:eastAsiaTheme="majorEastAsia" w:hAnsiTheme="majorBidi" w:cstheme="majorBidi"/>
          <w:sz w:val="20"/>
          <w:szCs w:val="20"/>
        </w:rPr>
        <w:t>:</w:t>
      </w:r>
    </w:p>
    <w:p w14:paraId="380A5FB7" w14:textId="77777777" w:rsidR="00CA431E" w:rsidRPr="00CA431E" w:rsidRDefault="00CA431E" w:rsidP="00CA431E">
      <w:pPr>
        <w:numPr>
          <w:ilvl w:val="1"/>
          <w:numId w:val="65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CA431E">
        <w:rPr>
          <w:rFonts w:asciiTheme="majorBidi" w:eastAsiaTheme="majorEastAsia" w:hAnsiTheme="majorBidi" w:cstheme="majorBidi"/>
          <w:sz w:val="20"/>
          <w:szCs w:val="20"/>
        </w:rPr>
        <w:t>Average resolution times, closure rates, and customer feedback scores.</w:t>
      </w:r>
    </w:p>
    <w:p w14:paraId="0106B88A" w14:textId="77777777" w:rsidR="00CA431E" w:rsidRPr="00CA431E" w:rsidRDefault="00CA431E" w:rsidP="00CA431E">
      <w:pPr>
        <w:numPr>
          <w:ilvl w:val="0"/>
          <w:numId w:val="65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CA431E">
        <w:rPr>
          <w:rFonts w:asciiTheme="majorBidi" w:eastAsiaTheme="majorEastAsia" w:hAnsiTheme="majorBidi" w:cstheme="majorBidi"/>
          <w:b/>
          <w:bCs/>
          <w:sz w:val="20"/>
          <w:szCs w:val="20"/>
        </w:rPr>
        <w:t>Compensation Tracking Logs</w:t>
      </w:r>
      <w:r w:rsidRPr="00CA431E">
        <w:rPr>
          <w:rFonts w:asciiTheme="majorBidi" w:eastAsiaTheme="majorEastAsia" w:hAnsiTheme="majorBidi" w:cstheme="majorBidi"/>
          <w:sz w:val="20"/>
          <w:szCs w:val="20"/>
        </w:rPr>
        <w:t>:</w:t>
      </w:r>
    </w:p>
    <w:p w14:paraId="57547918" w14:textId="5E4F502B" w:rsidR="00CA20E9" w:rsidRPr="0038263E" w:rsidRDefault="00CA431E" w:rsidP="0038263E">
      <w:pPr>
        <w:numPr>
          <w:ilvl w:val="1"/>
          <w:numId w:val="65"/>
        </w:numPr>
        <w:rPr>
          <w:rFonts w:asciiTheme="majorBidi" w:eastAsiaTheme="majorEastAsia" w:hAnsiTheme="majorBidi" w:cstheme="majorBidi" w:hint="cs"/>
          <w:sz w:val="20"/>
          <w:szCs w:val="20"/>
        </w:rPr>
      </w:pPr>
      <w:r w:rsidRPr="00CA431E">
        <w:rPr>
          <w:rFonts w:asciiTheme="majorBidi" w:eastAsiaTheme="majorEastAsia" w:hAnsiTheme="majorBidi" w:cstheme="majorBidi"/>
          <w:sz w:val="20"/>
          <w:szCs w:val="20"/>
        </w:rPr>
        <w:lastRenderedPageBreak/>
        <w:t>Detailed logs of compensations issued for complaints, linked to complaint data.</w:t>
      </w:r>
    </w:p>
    <w:p w14:paraId="53C0E822" w14:textId="35D5BADE" w:rsidR="00CA20E9" w:rsidRPr="00CA431E" w:rsidRDefault="005A4736" w:rsidP="00CA431E">
      <w:pPr>
        <w:pStyle w:val="ListParagraph"/>
        <w:numPr>
          <w:ilvl w:val="0"/>
          <w:numId w:val="55"/>
        </w:numPr>
        <w:rPr>
          <w:rFonts w:asciiTheme="majorBidi" w:eastAsiaTheme="majorEastAsia" w:hAnsiTheme="majorBidi" w:cstheme="majorBidi"/>
          <w:b/>
          <w:bCs/>
          <w:sz w:val="28"/>
          <w:szCs w:val="28"/>
        </w:rPr>
      </w:pPr>
      <w:r w:rsidRPr="00CA431E">
        <w:rPr>
          <w:rFonts w:asciiTheme="majorBidi" w:eastAsiaTheme="majorEastAsia" w:hAnsiTheme="majorBidi" w:cstheme="majorBidi"/>
          <w:b/>
          <w:bCs/>
        </w:rPr>
        <w:t xml:space="preserve"> </w:t>
      </w:r>
      <w:r w:rsidR="00CA20E9" w:rsidRPr="00CA431E">
        <w:rPr>
          <w:rFonts w:asciiTheme="majorBidi" w:eastAsiaTheme="majorEastAsia" w:hAnsiTheme="majorBidi" w:cstheme="majorBidi"/>
          <w:b/>
          <w:bCs/>
        </w:rPr>
        <w:t>Non-Functional Requirements</w:t>
      </w:r>
    </w:p>
    <w:p w14:paraId="2A96485B" w14:textId="77777777" w:rsidR="00CA20E9" w:rsidRPr="00607CD3" w:rsidRDefault="00CA20E9">
      <w:pPr>
        <w:numPr>
          <w:ilvl w:val="0"/>
          <w:numId w:val="9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607CD3">
        <w:rPr>
          <w:rFonts w:asciiTheme="majorBidi" w:eastAsiaTheme="majorEastAsia" w:hAnsiTheme="majorBidi" w:cstheme="majorBidi"/>
          <w:sz w:val="20"/>
          <w:szCs w:val="20"/>
        </w:rPr>
        <w:t>Performance: Process 90% of complaints within 2 seconds.</w:t>
      </w:r>
    </w:p>
    <w:p w14:paraId="62628307" w14:textId="77777777" w:rsidR="00CA20E9" w:rsidRPr="00607CD3" w:rsidRDefault="00CA20E9">
      <w:pPr>
        <w:numPr>
          <w:ilvl w:val="0"/>
          <w:numId w:val="9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607CD3">
        <w:rPr>
          <w:rFonts w:asciiTheme="majorBidi" w:eastAsiaTheme="majorEastAsia" w:hAnsiTheme="majorBidi" w:cstheme="majorBidi"/>
          <w:sz w:val="20"/>
          <w:szCs w:val="20"/>
        </w:rPr>
        <w:t>Scalability: Handle up to 10,000 complaints daily.</w:t>
      </w:r>
    </w:p>
    <w:p w14:paraId="6761B901" w14:textId="3FDC0C59" w:rsidR="00CA20E9" w:rsidRPr="00607CD3" w:rsidRDefault="00CA20E9">
      <w:pPr>
        <w:numPr>
          <w:ilvl w:val="0"/>
          <w:numId w:val="9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607CD3">
        <w:rPr>
          <w:rFonts w:asciiTheme="majorBidi" w:eastAsiaTheme="majorEastAsia" w:hAnsiTheme="majorBidi" w:cstheme="majorBidi"/>
          <w:sz w:val="20"/>
          <w:szCs w:val="20"/>
        </w:rPr>
        <w:t>Security: Ensure GDPR-compliant data handling and storage.</w:t>
      </w:r>
    </w:p>
    <w:p w14:paraId="65778D36" w14:textId="11A64CA5" w:rsidR="00CA20E9" w:rsidRDefault="00CA20E9">
      <w:pPr>
        <w:numPr>
          <w:ilvl w:val="0"/>
          <w:numId w:val="9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CA20E9">
        <w:rPr>
          <w:rFonts w:asciiTheme="majorBidi" w:eastAsiaTheme="majorEastAsia" w:hAnsiTheme="majorBidi" w:cstheme="majorBidi"/>
          <w:sz w:val="20"/>
          <w:szCs w:val="20"/>
        </w:rPr>
        <w:t>Supports hundreds of concurrent requests without degradation.</w:t>
      </w:r>
    </w:p>
    <w:p w14:paraId="244782B5" w14:textId="77777777" w:rsidR="007A381C" w:rsidRDefault="007A381C" w:rsidP="00A95107">
      <w:pPr>
        <w:rPr>
          <w:rFonts w:asciiTheme="majorBidi" w:eastAsiaTheme="majorEastAsia" w:hAnsiTheme="majorBidi" w:cstheme="majorBidi"/>
          <w:b/>
          <w:bCs/>
          <w:sz w:val="20"/>
          <w:szCs w:val="20"/>
        </w:rPr>
      </w:pPr>
    </w:p>
    <w:p w14:paraId="7819DA79" w14:textId="1759E0CB" w:rsidR="00A95107" w:rsidRPr="00F0083E" w:rsidRDefault="00CA431E" w:rsidP="00A95107">
      <w:pPr>
        <w:rPr>
          <w:rFonts w:asciiTheme="majorBidi" w:eastAsiaTheme="majorEastAsia" w:hAnsiTheme="majorBidi" w:cstheme="majorBidi"/>
          <w:b/>
          <w:bCs/>
          <w:sz w:val="28"/>
          <w:szCs w:val="28"/>
        </w:rPr>
      </w:pPr>
      <w:r>
        <w:rPr>
          <w:rFonts w:asciiTheme="majorBidi" w:eastAsiaTheme="majorEastAsia" w:hAnsiTheme="majorBidi" w:cstheme="majorBidi"/>
          <w:b/>
          <w:bCs/>
          <w:sz w:val="28"/>
          <w:szCs w:val="28"/>
        </w:rPr>
        <w:t>9</w:t>
      </w:r>
      <w:r w:rsidR="00115A72" w:rsidRPr="00F0083E">
        <w:rPr>
          <w:rFonts w:asciiTheme="majorBidi" w:eastAsiaTheme="majorEastAsia" w:hAnsiTheme="majorBidi" w:cstheme="majorBidi"/>
          <w:b/>
          <w:bCs/>
          <w:sz w:val="28"/>
          <w:szCs w:val="28"/>
        </w:rPr>
        <w:t xml:space="preserve">. Frameworks </w:t>
      </w:r>
    </w:p>
    <w:p w14:paraId="560BC9FE" w14:textId="77777777" w:rsidR="00115A72" w:rsidRPr="00607CD3" w:rsidRDefault="00115A72" w:rsidP="00115A72">
      <w:pPr>
        <w:spacing w:before="100" w:beforeAutospacing="1" w:after="100" w:afterAutospacing="1" w:line="240" w:lineRule="auto"/>
        <w:outlineLvl w:val="3"/>
        <w:rPr>
          <w:rFonts w:asciiTheme="majorBidi" w:eastAsia="Times New Roman" w:hAnsiTheme="majorBidi" w:cstheme="majorBidi"/>
          <w:b/>
          <w:bCs/>
          <w:sz w:val="20"/>
          <w:szCs w:val="20"/>
          <w:lang w:bidi="he-IL"/>
        </w:rPr>
      </w:pPr>
      <w:r w:rsidRPr="00607CD3">
        <w:rPr>
          <w:rFonts w:asciiTheme="majorBidi" w:eastAsia="Times New Roman" w:hAnsiTheme="majorBidi" w:cstheme="majorBidi"/>
          <w:b/>
          <w:bCs/>
          <w:sz w:val="20"/>
          <w:szCs w:val="20"/>
          <w:lang w:bidi="he-IL"/>
        </w:rPr>
        <w:t>Backend Framework: Flask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0"/>
        <w:gridCol w:w="2485"/>
        <w:gridCol w:w="2208"/>
        <w:gridCol w:w="2477"/>
      </w:tblGrid>
      <w:tr w:rsidR="00115A72" w:rsidRPr="00607CD3" w14:paraId="74E3A2DB" w14:textId="77777777" w:rsidTr="003826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50FB2E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b/>
                <w:bCs/>
                <w:sz w:val="20"/>
                <w:szCs w:val="20"/>
                <w:lang w:bidi="he-IL"/>
              </w:rPr>
              <w:t>Criteria</w:t>
            </w:r>
          </w:p>
        </w:tc>
        <w:tc>
          <w:tcPr>
            <w:tcW w:w="0" w:type="auto"/>
            <w:vAlign w:val="center"/>
            <w:hideMark/>
          </w:tcPr>
          <w:p w14:paraId="46C0C863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b/>
                <w:bCs/>
                <w:sz w:val="20"/>
                <w:szCs w:val="20"/>
                <w:lang w:bidi="he-IL"/>
              </w:rPr>
              <w:t>Flask</w:t>
            </w:r>
          </w:p>
        </w:tc>
        <w:tc>
          <w:tcPr>
            <w:tcW w:w="0" w:type="auto"/>
            <w:vAlign w:val="center"/>
            <w:hideMark/>
          </w:tcPr>
          <w:p w14:paraId="6CD44C0A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b/>
                <w:bCs/>
                <w:sz w:val="20"/>
                <w:szCs w:val="20"/>
                <w:lang w:bidi="he-IL"/>
              </w:rPr>
              <w:t>Django</w:t>
            </w:r>
          </w:p>
        </w:tc>
        <w:tc>
          <w:tcPr>
            <w:tcW w:w="0" w:type="auto"/>
            <w:vAlign w:val="center"/>
            <w:hideMark/>
          </w:tcPr>
          <w:p w14:paraId="2775FFD0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b/>
                <w:bCs/>
                <w:sz w:val="20"/>
                <w:szCs w:val="20"/>
                <w:lang w:bidi="he-IL"/>
              </w:rPr>
              <w:t>Node.js</w:t>
            </w:r>
          </w:p>
        </w:tc>
      </w:tr>
      <w:tr w:rsidR="00115A72" w:rsidRPr="00607CD3" w14:paraId="7342E906" w14:textId="77777777" w:rsidTr="003826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EB92A9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b/>
                <w:bCs/>
                <w:sz w:val="20"/>
                <w:szCs w:val="20"/>
                <w:lang w:bidi="he-IL"/>
              </w:rPr>
              <w:t>Modularity</w:t>
            </w:r>
          </w:p>
        </w:tc>
        <w:tc>
          <w:tcPr>
            <w:tcW w:w="0" w:type="auto"/>
            <w:vAlign w:val="center"/>
            <w:hideMark/>
          </w:tcPr>
          <w:p w14:paraId="776634D5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  <w:t>Lightweight and highly modular</w:t>
            </w:r>
          </w:p>
        </w:tc>
        <w:tc>
          <w:tcPr>
            <w:tcW w:w="0" w:type="auto"/>
            <w:vAlign w:val="center"/>
            <w:hideMark/>
          </w:tcPr>
          <w:p w14:paraId="2705CE9C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  <w:t>Full-stack, monolithic</w:t>
            </w:r>
          </w:p>
        </w:tc>
        <w:tc>
          <w:tcPr>
            <w:tcW w:w="0" w:type="auto"/>
            <w:vAlign w:val="center"/>
            <w:hideMark/>
          </w:tcPr>
          <w:p w14:paraId="24D3FAA2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  <w:t>Modular but less control than Flask</w:t>
            </w:r>
          </w:p>
        </w:tc>
      </w:tr>
      <w:tr w:rsidR="00115A72" w:rsidRPr="00607CD3" w14:paraId="29A33824" w14:textId="77777777" w:rsidTr="003826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F272A7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b/>
                <w:bCs/>
                <w:sz w:val="20"/>
                <w:szCs w:val="20"/>
                <w:lang w:bidi="he-IL"/>
              </w:rPr>
              <w:t>Ease of Integration</w:t>
            </w:r>
          </w:p>
        </w:tc>
        <w:tc>
          <w:tcPr>
            <w:tcW w:w="0" w:type="auto"/>
            <w:vAlign w:val="center"/>
            <w:hideMark/>
          </w:tcPr>
          <w:p w14:paraId="38256B07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  <w:t>Simple RESTful API development</w:t>
            </w:r>
          </w:p>
        </w:tc>
        <w:tc>
          <w:tcPr>
            <w:tcW w:w="0" w:type="auto"/>
            <w:vAlign w:val="center"/>
            <w:hideMark/>
          </w:tcPr>
          <w:p w14:paraId="0E87B6C6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  <w:t>Built-in features for APIs</w:t>
            </w:r>
          </w:p>
        </w:tc>
        <w:tc>
          <w:tcPr>
            <w:tcW w:w="0" w:type="auto"/>
            <w:vAlign w:val="center"/>
            <w:hideMark/>
          </w:tcPr>
          <w:p w14:paraId="077B8B7F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  <w:t>Requires additional libraries</w:t>
            </w:r>
          </w:p>
        </w:tc>
      </w:tr>
      <w:tr w:rsidR="00115A72" w:rsidRPr="00607CD3" w14:paraId="270BE471" w14:textId="77777777" w:rsidTr="003826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AD8EF9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b/>
                <w:bCs/>
                <w:sz w:val="20"/>
                <w:szCs w:val="20"/>
                <w:lang w:bidi="he-IL"/>
              </w:rPr>
              <w:t>Scalability</w:t>
            </w:r>
          </w:p>
        </w:tc>
        <w:tc>
          <w:tcPr>
            <w:tcW w:w="0" w:type="auto"/>
            <w:vAlign w:val="center"/>
            <w:hideMark/>
          </w:tcPr>
          <w:p w14:paraId="1E52D4C1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  <w:t>Effective for high workload</w:t>
            </w:r>
          </w:p>
        </w:tc>
        <w:tc>
          <w:tcPr>
            <w:tcW w:w="0" w:type="auto"/>
            <w:vAlign w:val="center"/>
            <w:hideMark/>
          </w:tcPr>
          <w:p w14:paraId="6AB8B1F9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  <w:t>Scales well but heavier</w:t>
            </w:r>
          </w:p>
        </w:tc>
        <w:tc>
          <w:tcPr>
            <w:tcW w:w="0" w:type="auto"/>
            <w:vAlign w:val="center"/>
            <w:hideMark/>
          </w:tcPr>
          <w:p w14:paraId="4A9090B2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  <w:t>Non-blocking, excellent for I/O</w:t>
            </w:r>
          </w:p>
        </w:tc>
      </w:tr>
      <w:tr w:rsidR="00115A72" w:rsidRPr="00607CD3" w14:paraId="5BD2E307" w14:textId="77777777" w:rsidTr="003826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478C7C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b/>
                <w:bCs/>
                <w:sz w:val="20"/>
                <w:szCs w:val="20"/>
                <w:lang w:bidi="he-IL"/>
              </w:rPr>
              <w:t>Developer Control</w:t>
            </w:r>
          </w:p>
        </w:tc>
        <w:tc>
          <w:tcPr>
            <w:tcW w:w="0" w:type="auto"/>
            <w:vAlign w:val="center"/>
            <w:hideMark/>
          </w:tcPr>
          <w:p w14:paraId="69E524D2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  <w:t>High customization</w:t>
            </w:r>
          </w:p>
        </w:tc>
        <w:tc>
          <w:tcPr>
            <w:tcW w:w="0" w:type="auto"/>
            <w:vAlign w:val="center"/>
            <w:hideMark/>
          </w:tcPr>
          <w:p w14:paraId="16C279D6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  <w:t>Limited due to built-in features</w:t>
            </w:r>
          </w:p>
        </w:tc>
        <w:tc>
          <w:tcPr>
            <w:tcW w:w="0" w:type="auto"/>
            <w:vAlign w:val="center"/>
            <w:hideMark/>
          </w:tcPr>
          <w:p w14:paraId="3DC8CFA6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  <w:t>Moderate, depends on ecosystem</w:t>
            </w:r>
          </w:p>
        </w:tc>
      </w:tr>
    </w:tbl>
    <w:p w14:paraId="445C6793" w14:textId="77777777" w:rsidR="00115A72" w:rsidRPr="00607CD3" w:rsidRDefault="00115A72" w:rsidP="00115A7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0"/>
          <w:szCs w:val="20"/>
          <w:lang w:bidi="he-IL"/>
        </w:rPr>
      </w:pPr>
      <w:r w:rsidRPr="00607CD3">
        <w:rPr>
          <w:rFonts w:asciiTheme="majorBidi" w:eastAsia="Times New Roman" w:hAnsiTheme="majorBidi" w:cstheme="majorBidi"/>
          <w:b/>
          <w:bCs/>
          <w:sz w:val="20"/>
          <w:szCs w:val="20"/>
          <w:lang w:bidi="he-IL"/>
        </w:rPr>
        <w:t>Final Choice: Flask</w:t>
      </w:r>
    </w:p>
    <w:p w14:paraId="5ED179F3" w14:textId="6B3E9D4D" w:rsidR="00115A72" w:rsidRPr="00607CD3" w:rsidRDefault="00115A7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0"/>
          <w:szCs w:val="20"/>
          <w:lang w:bidi="he-IL"/>
        </w:rPr>
      </w:pPr>
      <w:r w:rsidRPr="00607CD3">
        <w:rPr>
          <w:rFonts w:asciiTheme="majorBidi" w:eastAsia="Times New Roman" w:hAnsiTheme="majorBidi" w:cstheme="majorBidi"/>
          <w:sz w:val="20"/>
          <w:szCs w:val="20"/>
          <w:lang w:bidi="he-IL"/>
        </w:rPr>
        <w:t>Flask is lightweight and modular, making it ideal for RESTful APIs in the system's modular architecture.</w:t>
      </w:r>
    </w:p>
    <w:p w14:paraId="25403A18" w14:textId="77777777" w:rsidR="00115A72" w:rsidRPr="00607CD3" w:rsidRDefault="00115A72" w:rsidP="00115A72">
      <w:pPr>
        <w:spacing w:before="100" w:beforeAutospacing="1" w:after="100" w:afterAutospacing="1" w:line="240" w:lineRule="auto"/>
        <w:outlineLvl w:val="3"/>
        <w:rPr>
          <w:rFonts w:asciiTheme="majorBidi" w:eastAsia="Times New Roman" w:hAnsiTheme="majorBidi" w:cstheme="majorBidi"/>
          <w:b/>
          <w:bCs/>
          <w:sz w:val="20"/>
          <w:szCs w:val="20"/>
          <w:lang w:bidi="he-IL"/>
        </w:rPr>
      </w:pPr>
      <w:r w:rsidRPr="00607CD3">
        <w:rPr>
          <w:rFonts w:asciiTheme="majorBidi" w:eastAsia="Times New Roman" w:hAnsiTheme="majorBidi" w:cstheme="majorBidi"/>
          <w:b/>
          <w:bCs/>
          <w:sz w:val="20"/>
          <w:szCs w:val="20"/>
          <w:lang w:bidi="he-IL"/>
        </w:rPr>
        <w:t>Database: PostgreSQL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7"/>
        <w:gridCol w:w="2481"/>
        <w:gridCol w:w="2559"/>
        <w:gridCol w:w="1963"/>
      </w:tblGrid>
      <w:tr w:rsidR="00115A72" w:rsidRPr="00607CD3" w14:paraId="21584390" w14:textId="77777777" w:rsidTr="003826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0163E4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b/>
                <w:bCs/>
                <w:sz w:val="20"/>
                <w:szCs w:val="20"/>
                <w:lang w:bidi="he-IL"/>
              </w:rPr>
              <w:t>Criteria</w:t>
            </w:r>
          </w:p>
        </w:tc>
        <w:tc>
          <w:tcPr>
            <w:tcW w:w="0" w:type="auto"/>
            <w:vAlign w:val="center"/>
            <w:hideMark/>
          </w:tcPr>
          <w:p w14:paraId="4C61EC02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b/>
                <w:bCs/>
                <w:sz w:val="20"/>
                <w:szCs w:val="20"/>
                <w:lang w:bidi="he-IL"/>
              </w:rPr>
              <w:t>PostgreSQL</w:t>
            </w:r>
          </w:p>
        </w:tc>
        <w:tc>
          <w:tcPr>
            <w:tcW w:w="0" w:type="auto"/>
            <w:vAlign w:val="center"/>
            <w:hideMark/>
          </w:tcPr>
          <w:p w14:paraId="63A7DBD2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b/>
                <w:bCs/>
                <w:sz w:val="20"/>
                <w:szCs w:val="20"/>
                <w:lang w:bidi="he-IL"/>
              </w:rPr>
              <w:t>MongoDB</w:t>
            </w:r>
          </w:p>
        </w:tc>
        <w:tc>
          <w:tcPr>
            <w:tcW w:w="0" w:type="auto"/>
            <w:vAlign w:val="center"/>
            <w:hideMark/>
          </w:tcPr>
          <w:p w14:paraId="39A8F1FD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b/>
                <w:bCs/>
                <w:sz w:val="20"/>
                <w:szCs w:val="20"/>
                <w:lang w:bidi="he-IL"/>
              </w:rPr>
              <w:t>MySQL</w:t>
            </w:r>
          </w:p>
        </w:tc>
      </w:tr>
      <w:tr w:rsidR="00115A72" w:rsidRPr="00607CD3" w14:paraId="739DB738" w14:textId="77777777" w:rsidTr="003826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24BE2F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b/>
                <w:bCs/>
                <w:sz w:val="20"/>
                <w:szCs w:val="20"/>
                <w:lang w:bidi="he-IL"/>
              </w:rPr>
              <w:t>Structured Data Handling</w:t>
            </w:r>
          </w:p>
        </w:tc>
        <w:tc>
          <w:tcPr>
            <w:tcW w:w="0" w:type="auto"/>
            <w:vAlign w:val="center"/>
            <w:hideMark/>
          </w:tcPr>
          <w:p w14:paraId="66A0E6DD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  <w:t>Excellent for structured data</w:t>
            </w:r>
          </w:p>
        </w:tc>
        <w:tc>
          <w:tcPr>
            <w:tcW w:w="0" w:type="auto"/>
            <w:vAlign w:val="center"/>
            <w:hideMark/>
          </w:tcPr>
          <w:p w14:paraId="45C5ABAA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  <w:t>Lacks ACID compliance for transactions</w:t>
            </w:r>
          </w:p>
        </w:tc>
        <w:tc>
          <w:tcPr>
            <w:tcW w:w="0" w:type="auto"/>
            <w:vAlign w:val="center"/>
            <w:hideMark/>
          </w:tcPr>
          <w:p w14:paraId="4B576A81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  <w:t>Good, but less flexibility</w:t>
            </w:r>
          </w:p>
        </w:tc>
      </w:tr>
      <w:tr w:rsidR="00115A72" w:rsidRPr="00607CD3" w14:paraId="2081C8C9" w14:textId="77777777" w:rsidTr="003826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8ACFD1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b/>
                <w:bCs/>
                <w:sz w:val="20"/>
                <w:szCs w:val="20"/>
                <w:lang w:bidi="he-IL"/>
              </w:rPr>
              <w:t>Scalability</w:t>
            </w:r>
          </w:p>
        </w:tc>
        <w:tc>
          <w:tcPr>
            <w:tcW w:w="0" w:type="auto"/>
            <w:vAlign w:val="center"/>
            <w:hideMark/>
          </w:tcPr>
          <w:p w14:paraId="5C532AC3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  <w:t>Supports horizontal scaling</w:t>
            </w:r>
          </w:p>
        </w:tc>
        <w:tc>
          <w:tcPr>
            <w:tcW w:w="0" w:type="auto"/>
            <w:vAlign w:val="center"/>
            <w:hideMark/>
          </w:tcPr>
          <w:p w14:paraId="7D9C70A0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  <w:t>Designed for scaling, good for unstructured data</w:t>
            </w:r>
          </w:p>
        </w:tc>
        <w:tc>
          <w:tcPr>
            <w:tcW w:w="0" w:type="auto"/>
            <w:vAlign w:val="center"/>
            <w:hideMark/>
          </w:tcPr>
          <w:p w14:paraId="759998A4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  <w:t>Moderate scaling abilities</w:t>
            </w:r>
          </w:p>
        </w:tc>
      </w:tr>
      <w:tr w:rsidR="00115A72" w:rsidRPr="00607CD3" w14:paraId="47C2E046" w14:textId="77777777" w:rsidTr="003826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008E94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b/>
                <w:bCs/>
                <w:sz w:val="20"/>
                <w:szCs w:val="20"/>
                <w:lang w:bidi="he-IL"/>
              </w:rPr>
              <w:t>GDPR Compliance</w:t>
            </w:r>
          </w:p>
        </w:tc>
        <w:tc>
          <w:tcPr>
            <w:tcW w:w="0" w:type="auto"/>
            <w:vAlign w:val="center"/>
            <w:hideMark/>
          </w:tcPr>
          <w:p w14:paraId="666A8926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  <w:t>Built-in tools for data encryption and auditing</w:t>
            </w:r>
          </w:p>
        </w:tc>
        <w:tc>
          <w:tcPr>
            <w:tcW w:w="0" w:type="auto"/>
            <w:vAlign w:val="center"/>
            <w:hideMark/>
          </w:tcPr>
          <w:p w14:paraId="201C584A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  <w:t>Limited compared to PostgreSQL</w:t>
            </w:r>
          </w:p>
        </w:tc>
        <w:tc>
          <w:tcPr>
            <w:tcW w:w="0" w:type="auto"/>
            <w:vAlign w:val="center"/>
            <w:hideMark/>
          </w:tcPr>
          <w:p w14:paraId="7A73CE6B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  <w:t>Comparable to PostgreSQL</w:t>
            </w:r>
          </w:p>
        </w:tc>
      </w:tr>
      <w:tr w:rsidR="00115A72" w:rsidRPr="00607CD3" w14:paraId="67857377" w14:textId="77777777" w:rsidTr="003826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22AB95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b/>
                <w:bCs/>
                <w:sz w:val="20"/>
                <w:szCs w:val="20"/>
                <w:lang w:bidi="he-IL"/>
              </w:rPr>
              <w:t>Advanced Querying</w:t>
            </w:r>
          </w:p>
        </w:tc>
        <w:tc>
          <w:tcPr>
            <w:tcW w:w="0" w:type="auto"/>
            <w:vAlign w:val="center"/>
            <w:hideMark/>
          </w:tcPr>
          <w:p w14:paraId="3F1D37EA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  <w:t>Strong support for complex queries</w:t>
            </w:r>
          </w:p>
        </w:tc>
        <w:tc>
          <w:tcPr>
            <w:tcW w:w="0" w:type="auto"/>
            <w:vAlign w:val="center"/>
            <w:hideMark/>
          </w:tcPr>
          <w:p w14:paraId="5EF6DC1B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  <w:t>Weak in relational operations</w:t>
            </w:r>
          </w:p>
        </w:tc>
        <w:tc>
          <w:tcPr>
            <w:tcW w:w="0" w:type="auto"/>
            <w:vAlign w:val="center"/>
            <w:hideMark/>
          </w:tcPr>
          <w:p w14:paraId="3F66D851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  <w:t>Limited compared to PostgreSQL</w:t>
            </w:r>
          </w:p>
        </w:tc>
      </w:tr>
    </w:tbl>
    <w:p w14:paraId="05AB867C" w14:textId="77777777" w:rsidR="00115A72" w:rsidRPr="00607CD3" w:rsidRDefault="00115A72" w:rsidP="00115A7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0"/>
          <w:szCs w:val="20"/>
          <w:lang w:bidi="he-IL"/>
        </w:rPr>
      </w:pPr>
      <w:r w:rsidRPr="00607CD3">
        <w:rPr>
          <w:rFonts w:asciiTheme="majorBidi" w:eastAsia="Times New Roman" w:hAnsiTheme="majorBidi" w:cstheme="majorBidi"/>
          <w:b/>
          <w:bCs/>
          <w:sz w:val="20"/>
          <w:szCs w:val="20"/>
          <w:lang w:bidi="he-IL"/>
        </w:rPr>
        <w:t>Final Choice: PostgreSQL</w:t>
      </w:r>
    </w:p>
    <w:p w14:paraId="274A2110" w14:textId="70D85171" w:rsidR="00115A72" w:rsidRPr="00607CD3" w:rsidRDefault="00115A7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0"/>
          <w:szCs w:val="20"/>
          <w:lang w:bidi="he-IL"/>
        </w:rPr>
      </w:pPr>
      <w:r w:rsidRPr="00607CD3">
        <w:rPr>
          <w:rFonts w:asciiTheme="majorBidi" w:eastAsia="Times New Roman" w:hAnsiTheme="majorBidi" w:cstheme="majorBidi"/>
          <w:sz w:val="20"/>
          <w:szCs w:val="20"/>
          <w:lang w:bidi="he-IL"/>
        </w:rPr>
        <w:t>PostgreSQL supports structured data, GDPR compliance, and advanced analytics, essential for complaint processing and insights.</w:t>
      </w:r>
    </w:p>
    <w:p w14:paraId="61E3365B" w14:textId="77777777" w:rsidR="00115A72" w:rsidRPr="00607CD3" w:rsidRDefault="00115A72" w:rsidP="00115A72">
      <w:pPr>
        <w:spacing w:before="100" w:beforeAutospacing="1" w:after="100" w:afterAutospacing="1" w:line="240" w:lineRule="auto"/>
        <w:outlineLvl w:val="3"/>
        <w:rPr>
          <w:rFonts w:asciiTheme="majorBidi" w:eastAsia="Times New Roman" w:hAnsiTheme="majorBidi" w:cstheme="majorBidi"/>
          <w:b/>
          <w:bCs/>
          <w:sz w:val="20"/>
          <w:szCs w:val="20"/>
          <w:lang w:bidi="he-IL"/>
        </w:rPr>
      </w:pPr>
      <w:r w:rsidRPr="00607CD3">
        <w:rPr>
          <w:rFonts w:asciiTheme="majorBidi" w:eastAsia="Times New Roman" w:hAnsiTheme="majorBidi" w:cstheme="majorBidi"/>
          <w:b/>
          <w:bCs/>
          <w:sz w:val="20"/>
          <w:szCs w:val="20"/>
          <w:lang w:bidi="he-IL"/>
        </w:rPr>
        <w:lastRenderedPageBreak/>
        <w:t>Cloud Platforms: AWS vs. Google Cloud</w:t>
      </w:r>
    </w:p>
    <w:tbl>
      <w:tblPr>
        <w:tblW w:w="9788" w:type="dxa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9"/>
        <w:gridCol w:w="3216"/>
        <w:gridCol w:w="2847"/>
        <w:gridCol w:w="2126"/>
      </w:tblGrid>
      <w:tr w:rsidR="00115A72" w:rsidRPr="00607CD3" w14:paraId="3C39CB78" w14:textId="77777777" w:rsidTr="0038263E">
        <w:trPr>
          <w:trHeight w:val="268"/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4A92F34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b/>
                <w:bCs/>
                <w:sz w:val="20"/>
                <w:szCs w:val="20"/>
                <w:lang w:bidi="he-IL"/>
              </w:rPr>
              <w:t>Criteria</w:t>
            </w:r>
          </w:p>
        </w:tc>
        <w:tc>
          <w:tcPr>
            <w:tcW w:w="0" w:type="auto"/>
            <w:vAlign w:val="center"/>
            <w:hideMark/>
          </w:tcPr>
          <w:p w14:paraId="4984B82E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b/>
                <w:bCs/>
                <w:sz w:val="20"/>
                <w:szCs w:val="20"/>
                <w:lang w:bidi="he-IL"/>
              </w:rPr>
              <w:t>AWS</w:t>
            </w:r>
          </w:p>
        </w:tc>
        <w:tc>
          <w:tcPr>
            <w:tcW w:w="2817" w:type="dxa"/>
            <w:vAlign w:val="center"/>
            <w:hideMark/>
          </w:tcPr>
          <w:p w14:paraId="039A91D5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b/>
                <w:bCs/>
                <w:sz w:val="20"/>
                <w:szCs w:val="20"/>
                <w:lang w:bidi="he-IL"/>
              </w:rPr>
              <w:t>Google Cloud</w:t>
            </w:r>
          </w:p>
        </w:tc>
        <w:tc>
          <w:tcPr>
            <w:tcW w:w="2081" w:type="dxa"/>
            <w:vAlign w:val="center"/>
            <w:hideMark/>
          </w:tcPr>
          <w:p w14:paraId="5BD9590A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b/>
                <w:bCs/>
                <w:sz w:val="20"/>
                <w:szCs w:val="20"/>
                <w:lang w:bidi="he-IL"/>
              </w:rPr>
              <w:t>Azure (excluded)</w:t>
            </w:r>
          </w:p>
        </w:tc>
      </w:tr>
      <w:tr w:rsidR="00115A72" w:rsidRPr="00607CD3" w14:paraId="3CBB5BB0" w14:textId="77777777" w:rsidTr="0038263E">
        <w:trPr>
          <w:trHeight w:val="525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03F9795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b/>
                <w:bCs/>
                <w:sz w:val="20"/>
                <w:szCs w:val="20"/>
                <w:lang w:bidi="he-IL"/>
              </w:rPr>
              <w:t>NLP Tools</w:t>
            </w:r>
          </w:p>
        </w:tc>
        <w:tc>
          <w:tcPr>
            <w:tcW w:w="0" w:type="auto"/>
            <w:vAlign w:val="center"/>
            <w:hideMark/>
          </w:tcPr>
          <w:p w14:paraId="72A6F290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proofErr w:type="spellStart"/>
            <w:r w:rsidRPr="00607CD3"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  <w:t>SageMaker</w:t>
            </w:r>
            <w:proofErr w:type="spellEnd"/>
            <w:r w:rsidRPr="00607CD3"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  <w:t xml:space="preserve"> for model training and deployment</w:t>
            </w:r>
          </w:p>
        </w:tc>
        <w:tc>
          <w:tcPr>
            <w:tcW w:w="2817" w:type="dxa"/>
            <w:vAlign w:val="center"/>
            <w:hideMark/>
          </w:tcPr>
          <w:p w14:paraId="09B46A70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  <w:t>Vertex AI for model training</w:t>
            </w:r>
          </w:p>
        </w:tc>
        <w:tc>
          <w:tcPr>
            <w:tcW w:w="2081" w:type="dxa"/>
            <w:vAlign w:val="center"/>
            <w:hideMark/>
          </w:tcPr>
          <w:p w14:paraId="6964025B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  <w:t>Comparable, costlier</w:t>
            </w:r>
          </w:p>
        </w:tc>
      </w:tr>
      <w:tr w:rsidR="00115A72" w:rsidRPr="00607CD3" w14:paraId="25750300" w14:textId="77777777" w:rsidTr="0038263E">
        <w:trPr>
          <w:trHeight w:val="525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AB947B9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b/>
                <w:bCs/>
                <w:sz w:val="20"/>
                <w:szCs w:val="20"/>
                <w:lang w:bidi="he-IL"/>
              </w:rPr>
              <w:t>Scalability</w:t>
            </w:r>
          </w:p>
        </w:tc>
        <w:tc>
          <w:tcPr>
            <w:tcW w:w="0" w:type="auto"/>
            <w:vAlign w:val="center"/>
            <w:hideMark/>
          </w:tcPr>
          <w:p w14:paraId="31018DC7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  <w:t>Serverless architecture with Lambda</w:t>
            </w:r>
          </w:p>
        </w:tc>
        <w:tc>
          <w:tcPr>
            <w:tcW w:w="2817" w:type="dxa"/>
            <w:vAlign w:val="center"/>
            <w:hideMark/>
          </w:tcPr>
          <w:p w14:paraId="23A8D1A7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  <w:t>Similar serverless offerings</w:t>
            </w:r>
          </w:p>
        </w:tc>
        <w:tc>
          <w:tcPr>
            <w:tcW w:w="2081" w:type="dxa"/>
            <w:vAlign w:val="center"/>
            <w:hideMark/>
          </w:tcPr>
          <w:p w14:paraId="1E7FBCA7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  <w:t>Excellent but expensive</w:t>
            </w:r>
          </w:p>
        </w:tc>
      </w:tr>
      <w:tr w:rsidR="00115A72" w:rsidRPr="00607CD3" w14:paraId="2C94D731" w14:textId="77777777" w:rsidTr="0038263E">
        <w:trPr>
          <w:trHeight w:val="525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500D08C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b/>
                <w:bCs/>
                <w:sz w:val="20"/>
                <w:szCs w:val="20"/>
                <w:lang w:bidi="he-IL"/>
              </w:rPr>
              <w:t>GDPR Compliance</w:t>
            </w:r>
          </w:p>
        </w:tc>
        <w:tc>
          <w:tcPr>
            <w:tcW w:w="0" w:type="auto"/>
            <w:vAlign w:val="center"/>
            <w:hideMark/>
          </w:tcPr>
          <w:p w14:paraId="5B4D5184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  <w:t>Strong compliance tools</w:t>
            </w:r>
          </w:p>
        </w:tc>
        <w:tc>
          <w:tcPr>
            <w:tcW w:w="2817" w:type="dxa"/>
            <w:vAlign w:val="center"/>
            <w:hideMark/>
          </w:tcPr>
          <w:p w14:paraId="403D19CF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  <w:t>Comparable compliance features</w:t>
            </w:r>
          </w:p>
        </w:tc>
        <w:tc>
          <w:tcPr>
            <w:tcW w:w="2081" w:type="dxa"/>
            <w:vAlign w:val="center"/>
            <w:hideMark/>
          </w:tcPr>
          <w:p w14:paraId="0313E069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  <w:t>Comparable but costlier</w:t>
            </w:r>
          </w:p>
        </w:tc>
      </w:tr>
      <w:tr w:rsidR="00115A72" w:rsidRPr="00607CD3" w14:paraId="6D878300" w14:textId="77777777" w:rsidTr="0038263E">
        <w:trPr>
          <w:trHeight w:val="525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5102B5F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b/>
                <w:bCs/>
                <w:sz w:val="20"/>
                <w:szCs w:val="20"/>
                <w:lang w:bidi="he-IL"/>
              </w:rPr>
              <w:t>Cost Efficiency</w:t>
            </w:r>
          </w:p>
        </w:tc>
        <w:tc>
          <w:tcPr>
            <w:tcW w:w="0" w:type="auto"/>
            <w:vAlign w:val="center"/>
            <w:hideMark/>
          </w:tcPr>
          <w:p w14:paraId="385CD1AD" w14:textId="3C797DE8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  <w:t>Pay-as-you-go; ~$0.20 per GB/month storage</w:t>
            </w:r>
          </w:p>
        </w:tc>
        <w:tc>
          <w:tcPr>
            <w:tcW w:w="2817" w:type="dxa"/>
            <w:vAlign w:val="center"/>
            <w:hideMark/>
          </w:tcPr>
          <w:p w14:paraId="5BE49E7B" w14:textId="5EFD74DF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  <w:t>Pay-as-you-go; ~$0.26 per GB/month storage</w:t>
            </w:r>
          </w:p>
        </w:tc>
        <w:tc>
          <w:tcPr>
            <w:tcW w:w="2081" w:type="dxa"/>
            <w:vAlign w:val="center"/>
            <w:hideMark/>
          </w:tcPr>
          <w:p w14:paraId="6CA0BD35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  <w:t>Generally higher costs</w:t>
            </w:r>
          </w:p>
        </w:tc>
      </w:tr>
    </w:tbl>
    <w:p w14:paraId="02B994CF" w14:textId="77777777" w:rsidR="00115A72" w:rsidRPr="00607CD3" w:rsidRDefault="00115A72" w:rsidP="00115A7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0"/>
          <w:szCs w:val="20"/>
          <w:lang w:bidi="he-IL"/>
        </w:rPr>
      </w:pPr>
      <w:r w:rsidRPr="00607CD3">
        <w:rPr>
          <w:rFonts w:asciiTheme="majorBidi" w:eastAsia="Times New Roman" w:hAnsiTheme="majorBidi" w:cstheme="majorBidi"/>
          <w:b/>
          <w:bCs/>
          <w:sz w:val="20"/>
          <w:szCs w:val="20"/>
          <w:lang w:bidi="he-IL"/>
        </w:rPr>
        <w:t>Final Choice: AWS</w:t>
      </w:r>
    </w:p>
    <w:p w14:paraId="248E7BC7" w14:textId="77777777" w:rsidR="00115A72" w:rsidRPr="00607CD3" w:rsidRDefault="00115A7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0"/>
          <w:szCs w:val="20"/>
          <w:lang w:bidi="he-IL"/>
        </w:rPr>
      </w:pPr>
      <w:r w:rsidRPr="00607CD3">
        <w:rPr>
          <w:rFonts w:asciiTheme="majorBidi" w:eastAsia="Times New Roman" w:hAnsiTheme="majorBidi" w:cstheme="majorBidi"/>
          <w:sz w:val="20"/>
          <w:szCs w:val="20"/>
          <w:lang w:bidi="he-IL"/>
        </w:rPr>
        <w:t>AWS provides cost-effective, scalable services with strong NLP tools and GDPR compliance.</w:t>
      </w:r>
      <w:r w:rsidRPr="00607CD3">
        <w:rPr>
          <w:rFonts w:asciiTheme="majorBidi" w:eastAsia="Times New Roman" w:hAnsiTheme="majorBidi" w:cstheme="majorBidi"/>
          <w:sz w:val="20"/>
          <w:szCs w:val="20"/>
          <w:lang w:bidi="he-IL"/>
        </w:rPr>
        <w:br/>
      </w:r>
      <w:r w:rsidRPr="00607CD3">
        <w:rPr>
          <w:rFonts w:asciiTheme="majorBidi" w:eastAsia="Times New Roman" w:hAnsiTheme="majorBidi" w:cstheme="majorBidi"/>
          <w:b/>
          <w:bCs/>
          <w:sz w:val="20"/>
          <w:szCs w:val="20"/>
          <w:lang w:bidi="he-IL"/>
        </w:rPr>
        <w:t>Alternate Option: Google Cloud</w:t>
      </w:r>
    </w:p>
    <w:p w14:paraId="562CD995" w14:textId="77777777" w:rsidR="00115A72" w:rsidRPr="00607CD3" w:rsidRDefault="00115A7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0"/>
          <w:szCs w:val="20"/>
          <w:lang w:bidi="he-IL"/>
        </w:rPr>
      </w:pPr>
      <w:r w:rsidRPr="00607CD3">
        <w:rPr>
          <w:rFonts w:asciiTheme="majorBidi" w:eastAsia="Times New Roman" w:hAnsiTheme="majorBidi" w:cstheme="majorBidi"/>
          <w:sz w:val="20"/>
          <w:szCs w:val="20"/>
          <w:lang w:bidi="he-IL"/>
        </w:rPr>
        <w:t>Google Cloud is viable with excellent AI tools but slightly higher storage and function execution costs.</w:t>
      </w:r>
    </w:p>
    <w:p w14:paraId="18D288D8" w14:textId="7A8B89A8" w:rsidR="00115A72" w:rsidRPr="00607CD3" w:rsidRDefault="00115A72" w:rsidP="00115A7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0"/>
          <w:szCs w:val="20"/>
          <w:lang w:bidi="he-IL"/>
        </w:rPr>
      </w:pPr>
      <w:r w:rsidRPr="00607CD3">
        <w:rPr>
          <w:rFonts w:asciiTheme="majorBidi" w:eastAsia="Times New Roman" w:hAnsiTheme="majorBidi" w:cstheme="majorBidi"/>
          <w:b/>
          <w:bCs/>
          <w:sz w:val="20"/>
          <w:szCs w:val="20"/>
          <w:lang w:bidi="he-IL"/>
        </w:rPr>
        <w:t>Version Control and Collaboration: GitHub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2188"/>
        <w:gridCol w:w="2187"/>
        <w:gridCol w:w="2188"/>
      </w:tblGrid>
      <w:tr w:rsidR="00115A72" w:rsidRPr="00607CD3" w14:paraId="6C26A670" w14:textId="77777777" w:rsidTr="0038263E">
        <w:trPr>
          <w:trHeight w:val="460"/>
          <w:tblHeader/>
          <w:tblCellSpacing w:w="15" w:type="dxa"/>
        </w:trPr>
        <w:tc>
          <w:tcPr>
            <w:tcW w:w="2142" w:type="dxa"/>
            <w:vAlign w:val="center"/>
            <w:hideMark/>
          </w:tcPr>
          <w:p w14:paraId="5FD89704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b/>
                <w:bCs/>
                <w:sz w:val="20"/>
                <w:szCs w:val="20"/>
                <w:lang w:bidi="he-IL"/>
              </w:rPr>
              <w:t>Criteria</w:t>
            </w:r>
          </w:p>
        </w:tc>
        <w:tc>
          <w:tcPr>
            <w:tcW w:w="2158" w:type="dxa"/>
            <w:vAlign w:val="center"/>
            <w:hideMark/>
          </w:tcPr>
          <w:p w14:paraId="13265869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b/>
                <w:bCs/>
                <w:sz w:val="20"/>
                <w:szCs w:val="20"/>
                <w:lang w:bidi="he-IL"/>
              </w:rPr>
              <w:t>GitHub</w:t>
            </w:r>
          </w:p>
        </w:tc>
        <w:tc>
          <w:tcPr>
            <w:tcW w:w="2157" w:type="dxa"/>
            <w:vAlign w:val="center"/>
            <w:hideMark/>
          </w:tcPr>
          <w:p w14:paraId="411A7376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b/>
                <w:bCs/>
                <w:sz w:val="20"/>
                <w:szCs w:val="20"/>
                <w:lang w:bidi="he-IL"/>
              </w:rPr>
              <w:t>GitLab</w:t>
            </w:r>
          </w:p>
        </w:tc>
        <w:tc>
          <w:tcPr>
            <w:tcW w:w="2143" w:type="dxa"/>
            <w:vAlign w:val="center"/>
            <w:hideMark/>
          </w:tcPr>
          <w:p w14:paraId="2ECC3C00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b/>
                <w:bCs/>
                <w:sz w:val="20"/>
                <w:szCs w:val="20"/>
                <w:lang w:bidi="he-IL"/>
              </w:rPr>
              <w:t>Bitbucket</w:t>
            </w:r>
          </w:p>
        </w:tc>
      </w:tr>
      <w:tr w:rsidR="00115A72" w:rsidRPr="00607CD3" w14:paraId="77DA18B4" w14:textId="77777777" w:rsidTr="0038263E">
        <w:trPr>
          <w:trHeight w:val="460"/>
          <w:tblCellSpacing w:w="15" w:type="dxa"/>
        </w:trPr>
        <w:tc>
          <w:tcPr>
            <w:tcW w:w="2142" w:type="dxa"/>
            <w:vAlign w:val="center"/>
            <w:hideMark/>
          </w:tcPr>
          <w:p w14:paraId="21CBF9BF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b/>
                <w:bCs/>
                <w:sz w:val="20"/>
                <w:szCs w:val="20"/>
                <w:lang w:bidi="he-IL"/>
              </w:rPr>
              <w:t>Familiarity</w:t>
            </w:r>
          </w:p>
        </w:tc>
        <w:tc>
          <w:tcPr>
            <w:tcW w:w="2158" w:type="dxa"/>
            <w:vAlign w:val="center"/>
            <w:hideMark/>
          </w:tcPr>
          <w:p w14:paraId="2938CCF6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r w:rsidRPr="00607CD3">
              <w:rPr>
                <w:rFonts w:ascii="Segoe UI Symbol" w:eastAsia="Times New Roman" w:hAnsi="Segoe UI Symbol" w:cs="Segoe UI Symbol"/>
                <w:sz w:val="20"/>
                <w:szCs w:val="20"/>
                <w:lang w:bidi="he-IL"/>
              </w:rPr>
              <w:t>✔</w:t>
            </w:r>
            <w:r w:rsidRPr="00607CD3"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  <w:t xml:space="preserve"> Team expertise</w:t>
            </w:r>
          </w:p>
        </w:tc>
        <w:tc>
          <w:tcPr>
            <w:tcW w:w="2157" w:type="dxa"/>
            <w:vAlign w:val="center"/>
            <w:hideMark/>
          </w:tcPr>
          <w:p w14:paraId="031BB22B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  <w:t>Less familiarity</w:t>
            </w:r>
          </w:p>
        </w:tc>
        <w:tc>
          <w:tcPr>
            <w:tcW w:w="2143" w:type="dxa"/>
            <w:vAlign w:val="center"/>
            <w:hideMark/>
          </w:tcPr>
          <w:p w14:paraId="588EC2F5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  <w:t>Less familiarity</w:t>
            </w:r>
          </w:p>
        </w:tc>
      </w:tr>
      <w:tr w:rsidR="00115A72" w:rsidRPr="00607CD3" w14:paraId="74659F17" w14:textId="77777777" w:rsidTr="0038263E">
        <w:trPr>
          <w:trHeight w:val="460"/>
          <w:tblCellSpacing w:w="15" w:type="dxa"/>
        </w:trPr>
        <w:tc>
          <w:tcPr>
            <w:tcW w:w="2142" w:type="dxa"/>
            <w:vAlign w:val="center"/>
            <w:hideMark/>
          </w:tcPr>
          <w:p w14:paraId="04F2B139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b/>
                <w:bCs/>
                <w:sz w:val="20"/>
                <w:szCs w:val="20"/>
                <w:lang w:bidi="he-IL"/>
              </w:rPr>
              <w:t>CI/CD Support</w:t>
            </w:r>
          </w:p>
        </w:tc>
        <w:tc>
          <w:tcPr>
            <w:tcW w:w="2158" w:type="dxa"/>
            <w:vAlign w:val="center"/>
            <w:hideMark/>
          </w:tcPr>
          <w:p w14:paraId="6D8586AF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  <w:t>Built-in GitHub Actions</w:t>
            </w:r>
          </w:p>
        </w:tc>
        <w:tc>
          <w:tcPr>
            <w:tcW w:w="2157" w:type="dxa"/>
            <w:vAlign w:val="center"/>
            <w:hideMark/>
          </w:tcPr>
          <w:p w14:paraId="368CE382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  <w:t>Comparable CI/CD pipelines</w:t>
            </w:r>
          </w:p>
        </w:tc>
        <w:tc>
          <w:tcPr>
            <w:tcW w:w="2143" w:type="dxa"/>
            <w:vAlign w:val="center"/>
            <w:hideMark/>
          </w:tcPr>
          <w:p w14:paraId="5600B67C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  <w:t>Comparable but less widely used</w:t>
            </w:r>
          </w:p>
        </w:tc>
      </w:tr>
      <w:tr w:rsidR="00115A72" w:rsidRPr="00607CD3" w14:paraId="42C73363" w14:textId="77777777" w:rsidTr="0038263E">
        <w:trPr>
          <w:trHeight w:val="460"/>
          <w:tblCellSpacing w:w="15" w:type="dxa"/>
        </w:trPr>
        <w:tc>
          <w:tcPr>
            <w:tcW w:w="2142" w:type="dxa"/>
            <w:vAlign w:val="center"/>
            <w:hideMark/>
          </w:tcPr>
          <w:p w14:paraId="799532B5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b/>
                <w:bCs/>
                <w:sz w:val="20"/>
                <w:szCs w:val="20"/>
                <w:lang w:bidi="he-IL"/>
              </w:rPr>
              <w:t>Centralization</w:t>
            </w:r>
          </w:p>
        </w:tc>
        <w:tc>
          <w:tcPr>
            <w:tcW w:w="2158" w:type="dxa"/>
            <w:vAlign w:val="center"/>
            <w:hideMark/>
          </w:tcPr>
          <w:p w14:paraId="6BC7459C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  <w:t>Single platform for code, issues, and roadmap</w:t>
            </w:r>
          </w:p>
        </w:tc>
        <w:tc>
          <w:tcPr>
            <w:tcW w:w="2157" w:type="dxa"/>
            <w:vAlign w:val="center"/>
            <w:hideMark/>
          </w:tcPr>
          <w:p w14:paraId="56C65540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  <w:t>Similar features</w:t>
            </w:r>
          </w:p>
        </w:tc>
        <w:tc>
          <w:tcPr>
            <w:tcW w:w="2143" w:type="dxa"/>
            <w:vAlign w:val="center"/>
            <w:hideMark/>
          </w:tcPr>
          <w:p w14:paraId="11C16187" w14:textId="77777777" w:rsidR="00115A72" w:rsidRPr="00607CD3" w:rsidRDefault="00115A72" w:rsidP="0038263E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</w:pPr>
            <w:r w:rsidRPr="00607CD3">
              <w:rPr>
                <w:rFonts w:asciiTheme="majorBidi" w:eastAsia="Times New Roman" w:hAnsiTheme="majorBidi" w:cstheme="majorBidi"/>
                <w:sz w:val="20"/>
                <w:szCs w:val="20"/>
                <w:lang w:bidi="he-IL"/>
              </w:rPr>
              <w:t>Similar features</w:t>
            </w:r>
          </w:p>
        </w:tc>
      </w:tr>
    </w:tbl>
    <w:p w14:paraId="6F0B3168" w14:textId="77777777" w:rsidR="00115A72" w:rsidRPr="00607CD3" w:rsidRDefault="00115A72" w:rsidP="00115A7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0"/>
          <w:szCs w:val="20"/>
          <w:lang w:bidi="he-IL"/>
        </w:rPr>
      </w:pPr>
      <w:r w:rsidRPr="00607CD3">
        <w:rPr>
          <w:rFonts w:asciiTheme="majorBidi" w:eastAsia="Times New Roman" w:hAnsiTheme="majorBidi" w:cstheme="majorBidi"/>
          <w:b/>
          <w:bCs/>
          <w:sz w:val="20"/>
          <w:szCs w:val="20"/>
          <w:lang w:bidi="he-IL"/>
        </w:rPr>
        <w:t>Final Choice: GitHub</w:t>
      </w:r>
    </w:p>
    <w:p w14:paraId="451AAF7D" w14:textId="77777777" w:rsidR="00115A72" w:rsidRPr="00607CD3" w:rsidRDefault="00115A7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0"/>
          <w:szCs w:val="20"/>
          <w:lang w:bidi="he-IL"/>
        </w:rPr>
      </w:pPr>
      <w:r w:rsidRPr="00607CD3">
        <w:rPr>
          <w:rFonts w:asciiTheme="majorBidi" w:eastAsia="Times New Roman" w:hAnsiTheme="majorBidi" w:cstheme="majorBidi"/>
          <w:sz w:val="20"/>
          <w:szCs w:val="20"/>
          <w:lang w:bidi="he-IL"/>
        </w:rPr>
        <w:t>GitHub is the team's familiar tool and supports seamless CI/CD workflows via GitHub Actions.</w:t>
      </w:r>
    </w:p>
    <w:p w14:paraId="2A91FF68" w14:textId="77777777" w:rsidR="00115A72" w:rsidRPr="00607CD3" w:rsidRDefault="00115A7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0"/>
          <w:szCs w:val="20"/>
          <w:lang w:bidi="he-IL"/>
        </w:rPr>
      </w:pPr>
    </w:p>
    <w:p w14:paraId="2A8F6EC4" w14:textId="2BCB1FDC" w:rsidR="00115A72" w:rsidRPr="00607CD3" w:rsidRDefault="00115A72" w:rsidP="00115A72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0"/>
          <w:szCs w:val="20"/>
          <w:lang w:bidi="he-IL"/>
        </w:rPr>
      </w:pPr>
      <w:r w:rsidRPr="00607CD3">
        <w:rPr>
          <w:rFonts w:asciiTheme="majorBidi" w:eastAsia="Times New Roman" w:hAnsiTheme="majorBidi" w:cstheme="majorBidi"/>
          <w:b/>
          <w:bCs/>
          <w:sz w:val="20"/>
          <w:szCs w:val="20"/>
          <w:lang w:bidi="he-IL"/>
        </w:rPr>
        <w:t>Final Technology Choices Summary</w:t>
      </w:r>
    </w:p>
    <w:p w14:paraId="5B993017" w14:textId="77777777" w:rsidR="00115A72" w:rsidRPr="00607CD3" w:rsidRDefault="00115A7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0"/>
          <w:szCs w:val="20"/>
          <w:lang w:bidi="he-IL"/>
        </w:rPr>
      </w:pPr>
      <w:r w:rsidRPr="00607CD3">
        <w:rPr>
          <w:rFonts w:asciiTheme="majorBidi" w:eastAsia="Times New Roman" w:hAnsiTheme="majorBidi" w:cstheme="majorBidi"/>
          <w:b/>
          <w:bCs/>
          <w:sz w:val="20"/>
          <w:szCs w:val="20"/>
          <w:lang w:bidi="he-IL"/>
        </w:rPr>
        <w:t>Backend Framework</w:t>
      </w:r>
      <w:r w:rsidRPr="00607CD3">
        <w:rPr>
          <w:rFonts w:asciiTheme="majorBidi" w:eastAsia="Times New Roman" w:hAnsiTheme="majorBidi" w:cstheme="majorBidi"/>
          <w:sz w:val="20"/>
          <w:szCs w:val="20"/>
          <w:lang w:bidi="he-IL"/>
        </w:rPr>
        <w:t>: Flask – Lightweight, modular, and efficient for the project's RESTful API needs.</w:t>
      </w:r>
    </w:p>
    <w:p w14:paraId="1ED6C8DC" w14:textId="77777777" w:rsidR="00115A72" w:rsidRPr="00607CD3" w:rsidRDefault="00115A7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0"/>
          <w:szCs w:val="20"/>
          <w:lang w:bidi="he-IL"/>
        </w:rPr>
      </w:pPr>
      <w:r w:rsidRPr="00607CD3">
        <w:rPr>
          <w:rFonts w:asciiTheme="majorBidi" w:eastAsia="Times New Roman" w:hAnsiTheme="majorBidi" w:cstheme="majorBidi"/>
          <w:b/>
          <w:bCs/>
          <w:sz w:val="20"/>
          <w:szCs w:val="20"/>
          <w:lang w:bidi="he-IL"/>
        </w:rPr>
        <w:t>Database</w:t>
      </w:r>
      <w:r w:rsidRPr="00607CD3">
        <w:rPr>
          <w:rFonts w:asciiTheme="majorBidi" w:eastAsia="Times New Roman" w:hAnsiTheme="majorBidi" w:cstheme="majorBidi"/>
          <w:sz w:val="20"/>
          <w:szCs w:val="20"/>
          <w:lang w:bidi="he-IL"/>
        </w:rPr>
        <w:t>: PostgreSQL – Ideal for structured data, GDPR compliance, and advanced querying.</w:t>
      </w:r>
    </w:p>
    <w:p w14:paraId="30E465FB" w14:textId="77777777" w:rsidR="00115A72" w:rsidRPr="00607CD3" w:rsidRDefault="00115A7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0"/>
          <w:szCs w:val="20"/>
          <w:lang w:bidi="he-IL"/>
        </w:rPr>
      </w:pPr>
      <w:r w:rsidRPr="00607CD3">
        <w:rPr>
          <w:rFonts w:asciiTheme="majorBidi" w:eastAsia="Times New Roman" w:hAnsiTheme="majorBidi" w:cstheme="majorBidi"/>
          <w:b/>
          <w:bCs/>
          <w:sz w:val="20"/>
          <w:szCs w:val="20"/>
          <w:lang w:bidi="he-IL"/>
        </w:rPr>
        <w:t>Cloud Platform</w:t>
      </w:r>
      <w:r w:rsidRPr="00607CD3">
        <w:rPr>
          <w:rFonts w:asciiTheme="majorBidi" w:eastAsia="Times New Roman" w:hAnsiTheme="majorBidi" w:cstheme="majorBidi"/>
          <w:sz w:val="20"/>
          <w:szCs w:val="20"/>
          <w:lang w:bidi="he-IL"/>
        </w:rPr>
        <w:t>: AWS (preferred), Google Cloud (alternative) – Cost-effective and scalable services with excellent AI tools.</w:t>
      </w:r>
    </w:p>
    <w:p w14:paraId="6846F308" w14:textId="77777777" w:rsidR="00F0083E" w:rsidRDefault="00115A7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0"/>
          <w:szCs w:val="20"/>
          <w:lang w:bidi="he-IL"/>
        </w:rPr>
      </w:pPr>
      <w:r w:rsidRPr="00607CD3">
        <w:rPr>
          <w:rFonts w:asciiTheme="majorBidi" w:eastAsia="Times New Roman" w:hAnsiTheme="majorBidi" w:cstheme="majorBidi"/>
          <w:b/>
          <w:bCs/>
          <w:sz w:val="20"/>
          <w:szCs w:val="20"/>
          <w:lang w:bidi="he-IL"/>
        </w:rPr>
        <w:t>Version Control and Collaboration</w:t>
      </w:r>
      <w:r w:rsidRPr="00607CD3">
        <w:rPr>
          <w:rFonts w:asciiTheme="majorBidi" w:eastAsia="Times New Roman" w:hAnsiTheme="majorBidi" w:cstheme="majorBidi"/>
          <w:sz w:val="20"/>
          <w:szCs w:val="20"/>
          <w:lang w:bidi="he-IL"/>
        </w:rPr>
        <w:t>: GitHub – Familiar and integrates CI/CD seamlessly.</w:t>
      </w:r>
    </w:p>
    <w:p w14:paraId="16C52E6B" w14:textId="77777777" w:rsidR="00F0083E" w:rsidRPr="00F0083E" w:rsidRDefault="00F0083E" w:rsidP="00AD3AB1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0"/>
          <w:szCs w:val="20"/>
          <w:lang w:bidi="he-IL"/>
        </w:rPr>
      </w:pPr>
    </w:p>
    <w:p w14:paraId="2DB25857" w14:textId="77777777" w:rsidR="0038263E" w:rsidRDefault="0038263E" w:rsidP="00F0083E">
      <w:pPr>
        <w:spacing w:before="100" w:beforeAutospacing="1" w:after="100" w:afterAutospacing="1" w:line="240" w:lineRule="auto"/>
        <w:rPr>
          <w:rFonts w:asciiTheme="majorBidi" w:eastAsiaTheme="majorEastAsia" w:hAnsiTheme="majorBidi" w:cstheme="majorBidi"/>
          <w:b/>
          <w:bCs/>
          <w:sz w:val="28"/>
          <w:szCs w:val="28"/>
          <w:rtl/>
          <w:lang w:bidi="he-IL"/>
        </w:rPr>
      </w:pPr>
    </w:p>
    <w:p w14:paraId="7EC37B41" w14:textId="77777777" w:rsidR="0038263E" w:rsidRDefault="0038263E" w:rsidP="00F0083E">
      <w:pPr>
        <w:spacing w:before="100" w:beforeAutospacing="1" w:after="100" w:afterAutospacing="1" w:line="240" w:lineRule="auto"/>
        <w:rPr>
          <w:rFonts w:asciiTheme="majorBidi" w:eastAsiaTheme="majorEastAsia" w:hAnsiTheme="majorBidi" w:cstheme="majorBidi"/>
          <w:b/>
          <w:bCs/>
          <w:sz w:val="28"/>
          <w:szCs w:val="28"/>
          <w:rtl/>
          <w:lang w:bidi="he-IL"/>
        </w:rPr>
      </w:pPr>
    </w:p>
    <w:p w14:paraId="5D9E7AE2" w14:textId="2DF3D873" w:rsidR="00753D7A" w:rsidRPr="00F0083E" w:rsidRDefault="00CA431E" w:rsidP="00F0083E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8"/>
          <w:szCs w:val="28"/>
          <w:lang w:bidi="he-IL"/>
        </w:rPr>
      </w:pPr>
      <w:r>
        <w:rPr>
          <w:rFonts w:asciiTheme="majorBidi" w:eastAsiaTheme="majorEastAsia" w:hAnsiTheme="majorBidi" w:cstheme="majorBidi"/>
          <w:b/>
          <w:bCs/>
          <w:sz w:val="28"/>
          <w:szCs w:val="28"/>
        </w:rPr>
        <w:t>10</w:t>
      </w:r>
      <w:r w:rsidR="00F0083E" w:rsidRPr="00F0083E">
        <w:rPr>
          <w:rFonts w:asciiTheme="majorBidi" w:eastAsiaTheme="majorEastAsia" w:hAnsiTheme="majorBidi" w:cstheme="majorBidi"/>
          <w:b/>
          <w:bCs/>
          <w:sz w:val="28"/>
          <w:szCs w:val="28"/>
        </w:rPr>
        <w:t xml:space="preserve">. </w:t>
      </w:r>
      <w:r w:rsidR="00753D7A" w:rsidRPr="00F0083E">
        <w:rPr>
          <w:rFonts w:asciiTheme="majorBidi" w:eastAsiaTheme="majorEastAsia" w:hAnsiTheme="majorBidi" w:cstheme="majorBidi"/>
          <w:b/>
          <w:bCs/>
          <w:sz w:val="28"/>
          <w:szCs w:val="28"/>
        </w:rPr>
        <w:t>Regulatory Compliance and Transparency</w:t>
      </w:r>
    </w:p>
    <w:p w14:paraId="2CBCC5BB" w14:textId="77777777" w:rsidR="00753D7A" w:rsidRPr="00607CD3" w:rsidRDefault="00753D7A">
      <w:pPr>
        <w:numPr>
          <w:ilvl w:val="0"/>
          <w:numId w:val="23"/>
        </w:numPr>
        <w:rPr>
          <w:rFonts w:asciiTheme="majorBidi" w:eastAsiaTheme="majorEastAsia" w:hAnsiTheme="majorBidi" w:cstheme="majorBidi"/>
          <w:b/>
          <w:bCs/>
          <w:sz w:val="20"/>
          <w:szCs w:val="20"/>
        </w:rPr>
      </w:pPr>
      <w:r w:rsidRPr="00607CD3">
        <w:rPr>
          <w:rFonts w:asciiTheme="majorBidi" w:eastAsiaTheme="majorEastAsia" w:hAnsiTheme="majorBidi" w:cstheme="majorBidi"/>
          <w:b/>
          <w:bCs/>
          <w:sz w:val="20"/>
          <w:szCs w:val="20"/>
        </w:rPr>
        <w:t>Algorithmic Transparency:</w:t>
      </w:r>
    </w:p>
    <w:p w14:paraId="60FA5772" w14:textId="77777777" w:rsidR="00753D7A" w:rsidRPr="00CA431E" w:rsidRDefault="00753D7A">
      <w:pPr>
        <w:numPr>
          <w:ilvl w:val="1"/>
          <w:numId w:val="23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CA431E">
        <w:rPr>
          <w:rFonts w:asciiTheme="majorBidi" w:eastAsiaTheme="majorEastAsia" w:hAnsiTheme="majorBidi" w:cstheme="majorBidi"/>
          <w:sz w:val="20"/>
          <w:szCs w:val="20"/>
        </w:rPr>
        <w:t>Conduct regular audits of AI algorithms to identify and mitigate biases.</w:t>
      </w:r>
    </w:p>
    <w:p w14:paraId="7EF9994F" w14:textId="77777777" w:rsidR="00753D7A" w:rsidRPr="00CA431E" w:rsidRDefault="00753D7A">
      <w:pPr>
        <w:numPr>
          <w:ilvl w:val="1"/>
          <w:numId w:val="23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CA431E">
        <w:rPr>
          <w:rFonts w:asciiTheme="majorBidi" w:eastAsiaTheme="majorEastAsia" w:hAnsiTheme="majorBidi" w:cstheme="majorBidi"/>
          <w:sz w:val="20"/>
          <w:szCs w:val="20"/>
        </w:rPr>
        <w:t>Implement explainable AI models to enhance user trust.</w:t>
      </w:r>
    </w:p>
    <w:p w14:paraId="487B774A" w14:textId="77777777" w:rsidR="00753D7A" w:rsidRPr="00CA431E" w:rsidRDefault="00753D7A">
      <w:pPr>
        <w:numPr>
          <w:ilvl w:val="1"/>
          <w:numId w:val="23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CA431E">
        <w:rPr>
          <w:rFonts w:asciiTheme="majorBidi" w:eastAsiaTheme="majorEastAsia" w:hAnsiTheme="majorBidi" w:cstheme="majorBidi"/>
          <w:sz w:val="20"/>
          <w:szCs w:val="20"/>
        </w:rPr>
        <w:t>Provide users with clear disclosures about how AI decisions are made.</w:t>
      </w:r>
    </w:p>
    <w:p w14:paraId="439C3B02" w14:textId="77777777" w:rsidR="00753D7A" w:rsidRPr="00607CD3" w:rsidRDefault="00753D7A">
      <w:pPr>
        <w:numPr>
          <w:ilvl w:val="0"/>
          <w:numId w:val="23"/>
        </w:numPr>
        <w:rPr>
          <w:rFonts w:asciiTheme="majorBidi" w:eastAsiaTheme="majorEastAsia" w:hAnsiTheme="majorBidi" w:cstheme="majorBidi"/>
          <w:b/>
          <w:bCs/>
          <w:sz w:val="20"/>
          <w:szCs w:val="20"/>
        </w:rPr>
      </w:pPr>
      <w:r w:rsidRPr="00607CD3">
        <w:rPr>
          <w:rFonts w:asciiTheme="majorBidi" w:eastAsiaTheme="majorEastAsia" w:hAnsiTheme="majorBidi" w:cstheme="majorBidi"/>
          <w:b/>
          <w:bCs/>
          <w:sz w:val="20"/>
          <w:szCs w:val="20"/>
        </w:rPr>
        <w:t>Compliance with AI Regulations:</w:t>
      </w:r>
    </w:p>
    <w:p w14:paraId="5B908F7F" w14:textId="77777777" w:rsidR="00753D7A" w:rsidRPr="00CA431E" w:rsidRDefault="00753D7A">
      <w:pPr>
        <w:numPr>
          <w:ilvl w:val="1"/>
          <w:numId w:val="23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CA431E">
        <w:rPr>
          <w:rFonts w:asciiTheme="majorBidi" w:eastAsiaTheme="majorEastAsia" w:hAnsiTheme="majorBidi" w:cstheme="majorBidi"/>
          <w:sz w:val="20"/>
          <w:szCs w:val="20"/>
        </w:rPr>
        <w:t>Align with state-level laws such as the California AI Safety Act and Colorado’s AI regulations.</w:t>
      </w:r>
    </w:p>
    <w:p w14:paraId="53DDD7D2" w14:textId="77777777" w:rsidR="00753D7A" w:rsidRPr="00CA431E" w:rsidRDefault="00753D7A">
      <w:pPr>
        <w:numPr>
          <w:ilvl w:val="1"/>
          <w:numId w:val="23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CA431E">
        <w:rPr>
          <w:rFonts w:asciiTheme="majorBidi" w:eastAsiaTheme="majorEastAsia" w:hAnsiTheme="majorBidi" w:cstheme="majorBidi"/>
          <w:sz w:val="20"/>
          <w:szCs w:val="20"/>
        </w:rPr>
        <w:t>Develop a compliance checklist covering GDPR, HIPAA, and other relevant standards.</w:t>
      </w:r>
    </w:p>
    <w:p w14:paraId="00AD8795" w14:textId="77777777" w:rsidR="00753D7A" w:rsidRPr="00CA431E" w:rsidRDefault="00753D7A">
      <w:pPr>
        <w:numPr>
          <w:ilvl w:val="1"/>
          <w:numId w:val="23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CA431E">
        <w:rPr>
          <w:rFonts w:asciiTheme="majorBidi" w:eastAsiaTheme="majorEastAsia" w:hAnsiTheme="majorBidi" w:cstheme="majorBidi"/>
          <w:sz w:val="20"/>
          <w:szCs w:val="20"/>
        </w:rPr>
        <w:t>Perform periodic assessments to ensure adherence to all applicable regulations.</w:t>
      </w:r>
    </w:p>
    <w:p w14:paraId="1C370F03" w14:textId="77777777" w:rsidR="00753D7A" w:rsidRPr="00607CD3" w:rsidRDefault="00753D7A">
      <w:pPr>
        <w:numPr>
          <w:ilvl w:val="0"/>
          <w:numId w:val="23"/>
        </w:numPr>
        <w:rPr>
          <w:rFonts w:asciiTheme="majorBidi" w:eastAsiaTheme="majorEastAsia" w:hAnsiTheme="majorBidi" w:cstheme="majorBidi"/>
          <w:b/>
          <w:bCs/>
          <w:sz w:val="20"/>
          <w:szCs w:val="20"/>
        </w:rPr>
      </w:pPr>
      <w:r w:rsidRPr="00607CD3">
        <w:rPr>
          <w:rFonts w:asciiTheme="majorBidi" w:eastAsiaTheme="majorEastAsia" w:hAnsiTheme="majorBidi" w:cstheme="majorBidi"/>
          <w:b/>
          <w:bCs/>
          <w:sz w:val="20"/>
          <w:szCs w:val="20"/>
        </w:rPr>
        <w:t>Ethical AI Practices:</w:t>
      </w:r>
    </w:p>
    <w:p w14:paraId="07479C31" w14:textId="77777777" w:rsidR="00753D7A" w:rsidRPr="00CA431E" w:rsidRDefault="00753D7A">
      <w:pPr>
        <w:numPr>
          <w:ilvl w:val="1"/>
          <w:numId w:val="23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CA431E">
        <w:rPr>
          <w:rFonts w:asciiTheme="majorBidi" w:eastAsiaTheme="majorEastAsia" w:hAnsiTheme="majorBidi" w:cstheme="majorBidi"/>
          <w:sz w:val="20"/>
          <w:szCs w:val="20"/>
        </w:rPr>
        <w:t>Design algorithms that prioritize equity and fairness in customer complaint handling.</w:t>
      </w:r>
    </w:p>
    <w:p w14:paraId="66F4E30B" w14:textId="5A06DB7A" w:rsidR="00753D7A" w:rsidRPr="00CA431E" w:rsidRDefault="00753D7A" w:rsidP="00CA431E">
      <w:pPr>
        <w:numPr>
          <w:ilvl w:val="1"/>
          <w:numId w:val="23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CA431E">
        <w:rPr>
          <w:rFonts w:asciiTheme="majorBidi" w:eastAsiaTheme="majorEastAsia" w:hAnsiTheme="majorBidi" w:cstheme="majorBidi"/>
          <w:sz w:val="20"/>
          <w:szCs w:val="20"/>
        </w:rPr>
        <w:t>Incorporate feedback loops to refine and improve decision-making processes.</w:t>
      </w:r>
    </w:p>
    <w:p w14:paraId="5E6D12D9" w14:textId="77777777" w:rsidR="00753D7A" w:rsidRPr="00607CD3" w:rsidRDefault="00753D7A">
      <w:pPr>
        <w:numPr>
          <w:ilvl w:val="0"/>
          <w:numId w:val="24"/>
        </w:numPr>
        <w:rPr>
          <w:rFonts w:asciiTheme="majorBidi" w:eastAsiaTheme="majorEastAsia" w:hAnsiTheme="majorBidi" w:cstheme="majorBidi"/>
          <w:b/>
          <w:bCs/>
          <w:sz w:val="20"/>
          <w:szCs w:val="20"/>
        </w:rPr>
      </w:pPr>
      <w:r w:rsidRPr="00607CD3">
        <w:rPr>
          <w:rFonts w:asciiTheme="majorBidi" w:eastAsiaTheme="majorEastAsia" w:hAnsiTheme="majorBidi" w:cstheme="majorBidi"/>
          <w:b/>
          <w:bCs/>
          <w:sz w:val="20"/>
          <w:szCs w:val="20"/>
        </w:rPr>
        <w:t>Data Encryption:</w:t>
      </w:r>
    </w:p>
    <w:p w14:paraId="1978F5A3" w14:textId="77777777" w:rsidR="00753D7A" w:rsidRPr="00CA431E" w:rsidRDefault="00753D7A">
      <w:pPr>
        <w:numPr>
          <w:ilvl w:val="1"/>
          <w:numId w:val="24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CA431E">
        <w:rPr>
          <w:rFonts w:asciiTheme="majorBidi" w:eastAsiaTheme="majorEastAsia" w:hAnsiTheme="majorBidi" w:cstheme="majorBidi"/>
          <w:sz w:val="20"/>
          <w:szCs w:val="20"/>
        </w:rPr>
        <w:t>Use AES-256 encryption for data at rest.</w:t>
      </w:r>
    </w:p>
    <w:p w14:paraId="507429C8" w14:textId="77777777" w:rsidR="00753D7A" w:rsidRPr="00CA431E" w:rsidRDefault="00753D7A">
      <w:pPr>
        <w:numPr>
          <w:ilvl w:val="1"/>
          <w:numId w:val="24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CA431E">
        <w:rPr>
          <w:rFonts w:asciiTheme="majorBidi" w:eastAsiaTheme="majorEastAsia" w:hAnsiTheme="majorBidi" w:cstheme="majorBidi"/>
          <w:sz w:val="20"/>
          <w:szCs w:val="20"/>
        </w:rPr>
        <w:t>Implement TLS 1.3 for secure data transmission.</w:t>
      </w:r>
    </w:p>
    <w:p w14:paraId="1373C702" w14:textId="77777777" w:rsidR="00753D7A" w:rsidRPr="00CA431E" w:rsidRDefault="00753D7A">
      <w:pPr>
        <w:numPr>
          <w:ilvl w:val="1"/>
          <w:numId w:val="24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CA431E">
        <w:rPr>
          <w:rFonts w:asciiTheme="majorBidi" w:eastAsiaTheme="majorEastAsia" w:hAnsiTheme="majorBidi" w:cstheme="majorBidi"/>
          <w:sz w:val="20"/>
          <w:szCs w:val="20"/>
        </w:rPr>
        <w:t>Establish a centralized key management system to safeguard encryption keys.</w:t>
      </w:r>
    </w:p>
    <w:p w14:paraId="5BA65A09" w14:textId="77777777" w:rsidR="00753D7A" w:rsidRPr="00607CD3" w:rsidRDefault="00753D7A">
      <w:pPr>
        <w:numPr>
          <w:ilvl w:val="0"/>
          <w:numId w:val="24"/>
        </w:numPr>
        <w:rPr>
          <w:rFonts w:asciiTheme="majorBidi" w:eastAsiaTheme="majorEastAsia" w:hAnsiTheme="majorBidi" w:cstheme="majorBidi"/>
          <w:b/>
          <w:bCs/>
          <w:sz w:val="20"/>
          <w:szCs w:val="20"/>
        </w:rPr>
      </w:pPr>
      <w:r w:rsidRPr="00607CD3">
        <w:rPr>
          <w:rFonts w:asciiTheme="majorBidi" w:eastAsiaTheme="majorEastAsia" w:hAnsiTheme="majorBidi" w:cstheme="majorBidi"/>
          <w:b/>
          <w:bCs/>
          <w:sz w:val="20"/>
          <w:szCs w:val="20"/>
        </w:rPr>
        <w:t>Access Control:</w:t>
      </w:r>
    </w:p>
    <w:p w14:paraId="17D901F5" w14:textId="77777777" w:rsidR="00753D7A" w:rsidRPr="00CA431E" w:rsidRDefault="00753D7A">
      <w:pPr>
        <w:numPr>
          <w:ilvl w:val="1"/>
          <w:numId w:val="24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CA431E">
        <w:rPr>
          <w:rFonts w:asciiTheme="majorBidi" w:eastAsiaTheme="majorEastAsia" w:hAnsiTheme="majorBidi" w:cstheme="majorBidi"/>
          <w:sz w:val="20"/>
          <w:szCs w:val="20"/>
        </w:rPr>
        <w:t>Deploy role-based access control (RBAC) to limit access to sensitive data.</w:t>
      </w:r>
    </w:p>
    <w:p w14:paraId="7B2CE30D" w14:textId="77777777" w:rsidR="00753D7A" w:rsidRPr="00CA431E" w:rsidRDefault="00753D7A">
      <w:pPr>
        <w:numPr>
          <w:ilvl w:val="1"/>
          <w:numId w:val="24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CA431E">
        <w:rPr>
          <w:rFonts w:asciiTheme="majorBidi" w:eastAsiaTheme="majorEastAsia" w:hAnsiTheme="majorBidi" w:cstheme="majorBidi"/>
          <w:sz w:val="20"/>
          <w:szCs w:val="20"/>
        </w:rPr>
        <w:t>Enable multi-factor authentication (MFA) for all users accessing the platform.</w:t>
      </w:r>
    </w:p>
    <w:p w14:paraId="040F5BC4" w14:textId="77777777" w:rsidR="00753D7A" w:rsidRPr="00607CD3" w:rsidRDefault="00753D7A">
      <w:pPr>
        <w:numPr>
          <w:ilvl w:val="0"/>
          <w:numId w:val="24"/>
        </w:numPr>
        <w:rPr>
          <w:rFonts w:asciiTheme="majorBidi" w:eastAsiaTheme="majorEastAsia" w:hAnsiTheme="majorBidi" w:cstheme="majorBidi"/>
          <w:b/>
          <w:bCs/>
          <w:sz w:val="20"/>
          <w:szCs w:val="20"/>
        </w:rPr>
      </w:pPr>
      <w:r w:rsidRPr="00607CD3">
        <w:rPr>
          <w:rFonts w:asciiTheme="majorBidi" w:eastAsiaTheme="majorEastAsia" w:hAnsiTheme="majorBidi" w:cstheme="majorBidi"/>
          <w:b/>
          <w:bCs/>
          <w:sz w:val="20"/>
          <w:szCs w:val="20"/>
        </w:rPr>
        <w:t>Vulnerability Management:</w:t>
      </w:r>
    </w:p>
    <w:p w14:paraId="5C40335C" w14:textId="77777777" w:rsidR="00753D7A" w:rsidRPr="00CA431E" w:rsidRDefault="00753D7A">
      <w:pPr>
        <w:numPr>
          <w:ilvl w:val="1"/>
          <w:numId w:val="24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CA431E">
        <w:rPr>
          <w:rFonts w:asciiTheme="majorBidi" w:eastAsiaTheme="majorEastAsia" w:hAnsiTheme="majorBidi" w:cstheme="majorBidi"/>
          <w:sz w:val="20"/>
          <w:szCs w:val="20"/>
        </w:rPr>
        <w:t>Conduct regular vulnerability scans using tools like Nessus and OpenVAS.</w:t>
      </w:r>
    </w:p>
    <w:p w14:paraId="25FF435D" w14:textId="77777777" w:rsidR="00753D7A" w:rsidRPr="00CA431E" w:rsidRDefault="00753D7A">
      <w:pPr>
        <w:numPr>
          <w:ilvl w:val="1"/>
          <w:numId w:val="24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CA431E">
        <w:rPr>
          <w:rFonts w:asciiTheme="majorBidi" w:eastAsiaTheme="majorEastAsia" w:hAnsiTheme="majorBidi" w:cstheme="majorBidi"/>
          <w:sz w:val="20"/>
          <w:szCs w:val="20"/>
        </w:rPr>
        <w:t>Perform penetration testing with tools such as Metasploit to simulate real-world attack scenarios.</w:t>
      </w:r>
    </w:p>
    <w:p w14:paraId="4CC812B0" w14:textId="77777777" w:rsidR="00753D7A" w:rsidRPr="00607CD3" w:rsidRDefault="00753D7A">
      <w:pPr>
        <w:numPr>
          <w:ilvl w:val="0"/>
          <w:numId w:val="24"/>
        </w:numPr>
        <w:rPr>
          <w:rFonts w:asciiTheme="majorBidi" w:eastAsiaTheme="majorEastAsia" w:hAnsiTheme="majorBidi" w:cstheme="majorBidi"/>
          <w:b/>
          <w:bCs/>
          <w:sz w:val="20"/>
          <w:szCs w:val="20"/>
        </w:rPr>
      </w:pPr>
      <w:r w:rsidRPr="00607CD3">
        <w:rPr>
          <w:rFonts w:asciiTheme="majorBidi" w:eastAsiaTheme="majorEastAsia" w:hAnsiTheme="majorBidi" w:cstheme="majorBidi"/>
          <w:b/>
          <w:bCs/>
          <w:sz w:val="20"/>
          <w:szCs w:val="20"/>
        </w:rPr>
        <w:t>Data Handling:</w:t>
      </w:r>
    </w:p>
    <w:p w14:paraId="3281C3DA" w14:textId="77777777" w:rsidR="00753D7A" w:rsidRPr="00CA431E" w:rsidRDefault="00753D7A">
      <w:pPr>
        <w:numPr>
          <w:ilvl w:val="1"/>
          <w:numId w:val="24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CA431E">
        <w:rPr>
          <w:rFonts w:asciiTheme="majorBidi" w:eastAsiaTheme="majorEastAsia" w:hAnsiTheme="majorBidi" w:cstheme="majorBidi"/>
          <w:sz w:val="20"/>
          <w:szCs w:val="20"/>
        </w:rPr>
        <w:t>Ensure all data storage and processing align with GDPR and HIPAA standards.</w:t>
      </w:r>
    </w:p>
    <w:p w14:paraId="2A9FAC08" w14:textId="10EB1E58" w:rsidR="00AD3AB1" w:rsidRPr="004A33D9" w:rsidRDefault="00753D7A" w:rsidP="004A33D9">
      <w:pPr>
        <w:numPr>
          <w:ilvl w:val="1"/>
          <w:numId w:val="24"/>
        </w:numPr>
        <w:rPr>
          <w:rFonts w:asciiTheme="majorBidi" w:eastAsiaTheme="majorEastAsia" w:hAnsiTheme="majorBidi" w:cstheme="majorBidi"/>
          <w:sz w:val="20"/>
          <w:szCs w:val="20"/>
          <w:rtl/>
        </w:rPr>
      </w:pPr>
      <w:r w:rsidRPr="00CA431E">
        <w:rPr>
          <w:rFonts w:asciiTheme="majorBidi" w:eastAsiaTheme="majorEastAsia" w:hAnsiTheme="majorBidi" w:cstheme="majorBidi"/>
          <w:sz w:val="20"/>
          <w:szCs w:val="20"/>
        </w:rPr>
        <w:lastRenderedPageBreak/>
        <w:t>Develop automated data anonymization processes to minimize exposure of sensitive information.</w:t>
      </w:r>
    </w:p>
    <w:p w14:paraId="4F0896D5" w14:textId="77777777" w:rsidR="00753D7A" w:rsidRPr="00607CD3" w:rsidRDefault="00753D7A">
      <w:pPr>
        <w:numPr>
          <w:ilvl w:val="0"/>
          <w:numId w:val="25"/>
        </w:numPr>
        <w:rPr>
          <w:rFonts w:asciiTheme="majorBidi" w:eastAsiaTheme="majorEastAsia" w:hAnsiTheme="majorBidi" w:cstheme="majorBidi"/>
          <w:b/>
          <w:bCs/>
          <w:sz w:val="20"/>
          <w:szCs w:val="20"/>
        </w:rPr>
      </w:pPr>
      <w:r w:rsidRPr="00607CD3">
        <w:rPr>
          <w:rFonts w:asciiTheme="majorBidi" w:eastAsiaTheme="majorEastAsia" w:hAnsiTheme="majorBidi" w:cstheme="majorBidi"/>
          <w:b/>
          <w:bCs/>
          <w:sz w:val="20"/>
          <w:szCs w:val="20"/>
        </w:rPr>
        <w:t>Documentation Standards:</w:t>
      </w:r>
    </w:p>
    <w:p w14:paraId="178F52A8" w14:textId="77777777" w:rsidR="00753D7A" w:rsidRPr="00CA431E" w:rsidRDefault="00753D7A">
      <w:pPr>
        <w:numPr>
          <w:ilvl w:val="1"/>
          <w:numId w:val="25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CA431E">
        <w:rPr>
          <w:rFonts w:asciiTheme="majorBidi" w:eastAsiaTheme="majorEastAsia" w:hAnsiTheme="majorBidi" w:cstheme="majorBidi"/>
          <w:sz w:val="20"/>
          <w:szCs w:val="20"/>
        </w:rPr>
        <w:t>Create comprehensive system documentation, including API workflows, architecture diagrams, and operational guidelines.</w:t>
      </w:r>
    </w:p>
    <w:p w14:paraId="7062B25F" w14:textId="77777777" w:rsidR="00753D7A" w:rsidRPr="00CA431E" w:rsidRDefault="00753D7A">
      <w:pPr>
        <w:numPr>
          <w:ilvl w:val="1"/>
          <w:numId w:val="25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CA431E">
        <w:rPr>
          <w:rFonts w:asciiTheme="majorBidi" w:eastAsiaTheme="majorEastAsia" w:hAnsiTheme="majorBidi" w:cstheme="majorBidi"/>
          <w:sz w:val="20"/>
          <w:szCs w:val="20"/>
        </w:rPr>
        <w:t>Regularly update documentation to reflect system enhancements and regulatory changes.</w:t>
      </w:r>
    </w:p>
    <w:p w14:paraId="1561E152" w14:textId="77777777" w:rsidR="00753D7A" w:rsidRPr="00607CD3" w:rsidRDefault="00753D7A">
      <w:pPr>
        <w:numPr>
          <w:ilvl w:val="0"/>
          <w:numId w:val="25"/>
        </w:numPr>
        <w:rPr>
          <w:rFonts w:asciiTheme="majorBidi" w:eastAsiaTheme="majorEastAsia" w:hAnsiTheme="majorBidi" w:cstheme="majorBidi"/>
          <w:b/>
          <w:bCs/>
          <w:sz w:val="20"/>
          <w:szCs w:val="20"/>
        </w:rPr>
      </w:pPr>
      <w:r w:rsidRPr="00607CD3">
        <w:rPr>
          <w:rFonts w:asciiTheme="majorBidi" w:eastAsiaTheme="majorEastAsia" w:hAnsiTheme="majorBidi" w:cstheme="majorBidi"/>
          <w:b/>
          <w:bCs/>
          <w:sz w:val="20"/>
          <w:szCs w:val="20"/>
        </w:rPr>
        <w:t>Regular Updates:</w:t>
      </w:r>
    </w:p>
    <w:p w14:paraId="670DD589" w14:textId="77777777" w:rsidR="00753D7A" w:rsidRPr="00CA431E" w:rsidRDefault="00753D7A">
      <w:pPr>
        <w:numPr>
          <w:ilvl w:val="1"/>
          <w:numId w:val="25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CA431E">
        <w:rPr>
          <w:rFonts w:asciiTheme="majorBidi" w:eastAsiaTheme="majorEastAsia" w:hAnsiTheme="majorBidi" w:cstheme="majorBidi"/>
          <w:sz w:val="20"/>
          <w:szCs w:val="20"/>
        </w:rPr>
        <w:t>Schedule quarterly updates to integrate security patches and feature improvements.</w:t>
      </w:r>
    </w:p>
    <w:p w14:paraId="18C5E54E" w14:textId="77777777" w:rsidR="00753D7A" w:rsidRPr="00CA431E" w:rsidRDefault="00753D7A">
      <w:pPr>
        <w:numPr>
          <w:ilvl w:val="1"/>
          <w:numId w:val="25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CA431E">
        <w:rPr>
          <w:rFonts w:asciiTheme="majorBidi" w:eastAsiaTheme="majorEastAsia" w:hAnsiTheme="majorBidi" w:cstheme="majorBidi"/>
          <w:sz w:val="20"/>
          <w:szCs w:val="20"/>
        </w:rPr>
        <w:t>Monitor AI system performance to preemptively identify areas requiring optimization.</w:t>
      </w:r>
    </w:p>
    <w:p w14:paraId="7AFA9076" w14:textId="77777777" w:rsidR="00753D7A" w:rsidRPr="00607CD3" w:rsidRDefault="00753D7A">
      <w:pPr>
        <w:numPr>
          <w:ilvl w:val="0"/>
          <w:numId w:val="25"/>
        </w:numPr>
        <w:rPr>
          <w:rFonts w:asciiTheme="majorBidi" w:eastAsiaTheme="majorEastAsia" w:hAnsiTheme="majorBidi" w:cstheme="majorBidi"/>
          <w:b/>
          <w:bCs/>
          <w:sz w:val="20"/>
          <w:szCs w:val="20"/>
        </w:rPr>
      </w:pPr>
      <w:r w:rsidRPr="00607CD3">
        <w:rPr>
          <w:rFonts w:asciiTheme="majorBidi" w:eastAsiaTheme="majorEastAsia" w:hAnsiTheme="majorBidi" w:cstheme="majorBidi"/>
          <w:b/>
          <w:bCs/>
          <w:sz w:val="20"/>
          <w:szCs w:val="20"/>
        </w:rPr>
        <w:t>Scalability Planning:</w:t>
      </w:r>
    </w:p>
    <w:p w14:paraId="798508BB" w14:textId="77777777" w:rsidR="00753D7A" w:rsidRPr="00CA431E" w:rsidRDefault="00753D7A">
      <w:pPr>
        <w:numPr>
          <w:ilvl w:val="1"/>
          <w:numId w:val="25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CA431E">
        <w:rPr>
          <w:rFonts w:asciiTheme="majorBidi" w:eastAsiaTheme="majorEastAsia" w:hAnsiTheme="majorBidi" w:cstheme="majorBidi"/>
          <w:sz w:val="20"/>
          <w:szCs w:val="20"/>
        </w:rPr>
        <w:t>Design the platform to handle up to 10,000 complaints daily without degradation.</w:t>
      </w:r>
    </w:p>
    <w:p w14:paraId="7FACF686" w14:textId="77777777" w:rsidR="00753D7A" w:rsidRPr="00CA431E" w:rsidRDefault="00753D7A">
      <w:pPr>
        <w:numPr>
          <w:ilvl w:val="1"/>
          <w:numId w:val="25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CA431E">
        <w:rPr>
          <w:rFonts w:asciiTheme="majorBidi" w:eastAsiaTheme="majorEastAsia" w:hAnsiTheme="majorBidi" w:cstheme="majorBidi"/>
          <w:sz w:val="20"/>
          <w:szCs w:val="20"/>
        </w:rPr>
        <w:t>Utilize cloud-native solutions like AWS Lambda for cost-effective scalability.</w:t>
      </w:r>
    </w:p>
    <w:p w14:paraId="297A77FB" w14:textId="512C8181" w:rsidR="00753D7A" w:rsidRPr="00607CD3" w:rsidRDefault="00753D7A" w:rsidP="00753D7A">
      <w:pPr>
        <w:rPr>
          <w:rFonts w:asciiTheme="majorBidi" w:eastAsiaTheme="majorEastAsia" w:hAnsiTheme="majorBidi" w:cstheme="majorBidi"/>
          <w:b/>
          <w:bCs/>
          <w:sz w:val="20"/>
          <w:szCs w:val="20"/>
        </w:rPr>
      </w:pPr>
    </w:p>
    <w:p w14:paraId="4242388C" w14:textId="541EC96F" w:rsidR="00115A72" w:rsidRPr="00607CD3" w:rsidRDefault="00115A72" w:rsidP="00AD3AB1">
      <w:pPr>
        <w:rPr>
          <w:rFonts w:asciiTheme="majorBidi" w:eastAsiaTheme="majorEastAsia" w:hAnsiTheme="majorBidi" w:cstheme="majorBidi"/>
          <w:b/>
          <w:bCs/>
          <w:sz w:val="20"/>
          <w:szCs w:val="20"/>
        </w:rPr>
      </w:pPr>
    </w:p>
    <w:p w14:paraId="79EB8DA9" w14:textId="5D3DC93D" w:rsidR="00A95107" w:rsidRPr="00AD3AB1" w:rsidRDefault="00CA431E" w:rsidP="00A95107">
      <w:pPr>
        <w:rPr>
          <w:rFonts w:asciiTheme="majorBidi" w:eastAsiaTheme="majorEastAsia" w:hAnsiTheme="majorBidi" w:cstheme="majorBidi"/>
          <w:b/>
          <w:bCs/>
          <w:sz w:val="28"/>
          <w:szCs w:val="28"/>
        </w:rPr>
      </w:pPr>
      <w:r>
        <w:rPr>
          <w:rFonts w:asciiTheme="majorBidi" w:eastAsiaTheme="majorEastAsia" w:hAnsiTheme="majorBidi" w:cstheme="majorBidi"/>
          <w:b/>
          <w:bCs/>
          <w:sz w:val="28"/>
          <w:szCs w:val="28"/>
          <w:lang w:bidi="he-IL"/>
        </w:rPr>
        <w:t>11</w:t>
      </w:r>
      <w:r w:rsidR="00A95107" w:rsidRPr="00AD3AB1">
        <w:rPr>
          <w:rFonts w:asciiTheme="majorBidi" w:eastAsiaTheme="majorEastAsia" w:hAnsiTheme="majorBidi" w:cstheme="majorBidi"/>
          <w:b/>
          <w:bCs/>
          <w:sz w:val="28"/>
          <w:szCs w:val="28"/>
        </w:rPr>
        <w:t>. UI/UX Design</w:t>
      </w:r>
    </w:p>
    <w:p w14:paraId="5CA67D3C" w14:textId="77777777" w:rsidR="00A95107" w:rsidRPr="00607CD3" w:rsidRDefault="00A95107" w:rsidP="00A95107">
      <w:pPr>
        <w:rPr>
          <w:rFonts w:asciiTheme="majorBidi" w:eastAsiaTheme="majorEastAsia" w:hAnsiTheme="majorBidi" w:cstheme="majorBidi"/>
          <w:sz w:val="20"/>
          <w:szCs w:val="20"/>
        </w:rPr>
      </w:pPr>
      <w:r w:rsidRPr="00607CD3">
        <w:rPr>
          <w:rFonts w:asciiTheme="majorBidi" w:eastAsiaTheme="majorEastAsia" w:hAnsiTheme="majorBidi" w:cstheme="majorBidi"/>
          <w:sz w:val="20"/>
          <w:szCs w:val="20"/>
        </w:rPr>
        <w:t>Wireframe Concept</w:t>
      </w:r>
      <w:r w:rsidRPr="00607CD3">
        <w:rPr>
          <w:rFonts w:asciiTheme="majorBidi" w:eastAsiaTheme="majorEastAsia" w:hAnsiTheme="majorBidi" w:cstheme="majorBidi"/>
          <w:sz w:val="20"/>
          <w:szCs w:val="20"/>
        </w:rPr>
        <w:br/>
        <w:t>A three-column layout with:</w:t>
      </w:r>
    </w:p>
    <w:p w14:paraId="7A1F55EA" w14:textId="77777777" w:rsidR="00A95107" w:rsidRPr="00607CD3" w:rsidRDefault="00A95107">
      <w:pPr>
        <w:numPr>
          <w:ilvl w:val="0"/>
          <w:numId w:val="10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607CD3">
        <w:rPr>
          <w:rFonts w:asciiTheme="majorBidi" w:eastAsiaTheme="majorEastAsia" w:hAnsiTheme="majorBidi" w:cstheme="majorBidi"/>
          <w:sz w:val="20"/>
          <w:szCs w:val="20"/>
        </w:rPr>
        <w:t>Complaint overview.</w:t>
      </w:r>
    </w:p>
    <w:p w14:paraId="1F2FDA29" w14:textId="77777777" w:rsidR="00A95107" w:rsidRPr="00607CD3" w:rsidRDefault="00A95107">
      <w:pPr>
        <w:numPr>
          <w:ilvl w:val="0"/>
          <w:numId w:val="10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607CD3">
        <w:rPr>
          <w:rFonts w:asciiTheme="majorBidi" w:eastAsiaTheme="majorEastAsia" w:hAnsiTheme="majorBidi" w:cstheme="majorBidi"/>
          <w:sz w:val="20"/>
          <w:szCs w:val="20"/>
        </w:rPr>
        <w:t>Suggested resolutions and actions.</w:t>
      </w:r>
    </w:p>
    <w:p w14:paraId="09D11CF5" w14:textId="77777777" w:rsidR="00A95107" w:rsidRPr="00607CD3" w:rsidRDefault="00A95107">
      <w:pPr>
        <w:numPr>
          <w:ilvl w:val="0"/>
          <w:numId w:val="10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607CD3">
        <w:rPr>
          <w:rFonts w:asciiTheme="majorBidi" w:eastAsiaTheme="majorEastAsia" w:hAnsiTheme="majorBidi" w:cstheme="majorBidi"/>
          <w:sz w:val="20"/>
          <w:szCs w:val="20"/>
        </w:rPr>
        <w:t>Escalation or override options.</w:t>
      </w:r>
    </w:p>
    <w:p w14:paraId="3650901D" w14:textId="77777777" w:rsidR="00A95107" w:rsidRPr="00607CD3" w:rsidRDefault="00A95107" w:rsidP="00A95107">
      <w:pPr>
        <w:rPr>
          <w:rFonts w:asciiTheme="majorBidi" w:eastAsiaTheme="majorEastAsia" w:hAnsiTheme="majorBidi" w:cstheme="majorBidi"/>
          <w:sz w:val="20"/>
          <w:szCs w:val="20"/>
        </w:rPr>
      </w:pPr>
      <w:r w:rsidRPr="00607CD3">
        <w:rPr>
          <w:rFonts w:asciiTheme="majorBidi" w:eastAsiaTheme="majorEastAsia" w:hAnsiTheme="majorBidi" w:cstheme="majorBidi"/>
          <w:sz w:val="20"/>
          <w:szCs w:val="20"/>
        </w:rPr>
        <w:t>Design Principles</w:t>
      </w:r>
    </w:p>
    <w:p w14:paraId="4BB56959" w14:textId="77777777" w:rsidR="00A95107" w:rsidRPr="00607CD3" w:rsidRDefault="00A95107">
      <w:pPr>
        <w:numPr>
          <w:ilvl w:val="0"/>
          <w:numId w:val="11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607CD3">
        <w:rPr>
          <w:rFonts w:asciiTheme="majorBidi" w:eastAsiaTheme="majorEastAsia" w:hAnsiTheme="majorBidi" w:cstheme="majorBidi"/>
          <w:sz w:val="20"/>
          <w:szCs w:val="20"/>
        </w:rPr>
        <w:t>Intuitive interface with clear navigation.</w:t>
      </w:r>
    </w:p>
    <w:p w14:paraId="099759BF" w14:textId="77777777" w:rsidR="00A95107" w:rsidRPr="00607CD3" w:rsidRDefault="00A95107">
      <w:pPr>
        <w:numPr>
          <w:ilvl w:val="0"/>
          <w:numId w:val="11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607CD3">
        <w:rPr>
          <w:rFonts w:asciiTheme="majorBidi" w:eastAsiaTheme="majorEastAsia" w:hAnsiTheme="majorBidi" w:cstheme="majorBidi"/>
          <w:sz w:val="20"/>
          <w:szCs w:val="20"/>
        </w:rPr>
        <w:t>Mobile and desktop responsiveness.</w:t>
      </w:r>
    </w:p>
    <w:p w14:paraId="0E5AA2C5" w14:textId="77777777" w:rsidR="00A95107" w:rsidRPr="00607CD3" w:rsidRDefault="00A95107">
      <w:pPr>
        <w:numPr>
          <w:ilvl w:val="0"/>
          <w:numId w:val="11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607CD3">
        <w:rPr>
          <w:rFonts w:asciiTheme="majorBidi" w:eastAsiaTheme="majorEastAsia" w:hAnsiTheme="majorBidi" w:cstheme="majorBidi"/>
          <w:sz w:val="20"/>
          <w:szCs w:val="20"/>
        </w:rPr>
        <w:t>Accessibility features for visually impaired users.</w:t>
      </w:r>
    </w:p>
    <w:p w14:paraId="5B5EF253" w14:textId="319C152E" w:rsidR="00A95107" w:rsidRDefault="00A95107" w:rsidP="00A95107">
      <w:pPr>
        <w:rPr>
          <w:rFonts w:asciiTheme="majorBidi" w:eastAsiaTheme="majorEastAsia" w:hAnsiTheme="majorBidi" w:cstheme="majorBidi"/>
          <w:b/>
          <w:bCs/>
          <w:sz w:val="20"/>
          <w:szCs w:val="20"/>
          <w:lang w:bidi="he-IL"/>
        </w:rPr>
      </w:pPr>
    </w:p>
    <w:p w14:paraId="27829B78" w14:textId="694038B8" w:rsidR="00474436" w:rsidRDefault="00B833F8" w:rsidP="00A95107">
      <w:pPr>
        <w:rPr>
          <w:rFonts w:asciiTheme="majorBidi" w:eastAsiaTheme="majorEastAsia" w:hAnsiTheme="majorBidi" w:cstheme="majorBidi"/>
          <w:b/>
          <w:bCs/>
          <w:sz w:val="20"/>
          <w:szCs w:val="20"/>
          <w:lang w:bidi="he-IL"/>
        </w:rPr>
      </w:pPr>
      <w:r>
        <w:rPr>
          <w:rFonts w:asciiTheme="majorBidi" w:eastAsiaTheme="majorEastAsia" w:hAnsiTheme="majorBidi" w:cstheme="majorBidi"/>
          <w:b/>
          <w:bCs/>
          <w:sz w:val="20"/>
          <w:szCs w:val="20"/>
          <w:lang w:bidi="he-IL"/>
        </w:rPr>
        <w:t>**Check Appendix (UI/UX Sketch) for more information.</w:t>
      </w:r>
    </w:p>
    <w:p w14:paraId="1B631C1E" w14:textId="77777777" w:rsidR="00474436" w:rsidRDefault="00474436" w:rsidP="00A95107">
      <w:pPr>
        <w:rPr>
          <w:rFonts w:asciiTheme="majorBidi" w:eastAsiaTheme="majorEastAsia" w:hAnsiTheme="majorBidi" w:cstheme="majorBidi"/>
          <w:b/>
          <w:bCs/>
          <w:sz w:val="20"/>
          <w:szCs w:val="20"/>
          <w:lang w:bidi="he-IL"/>
        </w:rPr>
      </w:pPr>
    </w:p>
    <w:p w14:paraId="0FDE680E" w14:textId="77777777" w:rsidR="00474436" w:rsidRDefault="00474436" w:rsidP="00A95107">
      <w:pPr>
        <w:rPr>
          <w:rFonts w:asciiTheme="majorBidi" w:eastAsiaTheme="majorEastAsia" w:hAnsiTheme="majorBidi" w:cstheme="majorBidi"/>
          <w:b/>
          <w:bCs/>
          <w:sz w:val="20"/>
          <w:szCs w:val="20"/>
          <w:lang w:bidi="he-IL"/>
        </w:rPr>
      </w:pPr>
    </w:p>
    <w:p w14:paraId="65CCE078" w14:textId="77777777" w:rsidR="00474436" w:rsidRDefault="00474436" w:rsidP="00A95107">
      <w:pPr>
        <w:rPr>
          <w:rFonts w:asciiTheme="majorBidi" w:eastAsiaTheme="majorEastAsia" w:hAnsiTheme="majorBidi" w:cstheme="majorBidi"/>
          <w:b/>
          <w:bCs/>
          <w:sz w:val="20"/>
          <w:szCs w:val="20"/>
          <w:lang w:bidi="he-IL"/>
        </w:rPr>
      </w:pPr>
    </w:p>
    <w:p w14:paraId="648336C3" w14:textId="6613B1FE" w:rsidR="00A95107" w:rsidRPr="00AD3AB1" w:rsidRDefault="00CA431E" w:rsidP="00A95107">
      <w:pPr>
        <w:rPr>
          <w:rFonts w:asciiTheme="majorBidi" w:eastAsiaTheme="majorEastAsia" w:hAnsiTheme="majorBidi" w:cstheme="majorBidi"/>
          <w:b/>
          <w:bCs/>
          <w:sz w:val="28"/>
          <w:szCs w:val="28"/>
        </w:rPr>
      </w:pPr>
      <w:r>
        <w:rPr>
          <w:rFonts w:asciiTheme="majorBidi" w:eastAsiaTheme="majorEastAsia" w:hAnsiTheme="majorBidi" w:cstheme="majorBidi"/>
          <w:b/>
          <w:bCs/>
          <w:sz w:val="28"/>
          <w:szCs w:val="28"/>
          <w:lang w:bidi="he-IL"/>
        </w:rPr>
        <w:lastRenderedPageBreak/>
        <w:t>12</w:t>
      </w:r>
      <w:r w:rsidR="00A95107" w:rsidRPr="00AD3AB1">
        <w:rPr>
          <w:rFonts w:asciiTheme="majorBidi" w:eastAsiaTheme="majorEastAsia" w:hAnsiTheme="majorBidi" w:cstheme="majorBidi"/>
          <w:b/>
          <w:bCs/>
          <w:sz w:val="28"/>
          <w:szCs w:val="28"/>
        </w:rPr>
        <w:t>. Testing and QA Plan</w:t>
      </w:r>
    </w:p>
    <w:p w14:paraId="18D8C42A" w14:textId="77777777" w:rsidR="00A95107" w:rsidRPr="00607CD3" w:rsidRDefault="00A95107" w:rsidP="00A95107">
      <w:pPr>
        <w:rPr>
          <w:rFonts w:asciiTheme="majorBidi" w:eastAsiaTheme="majorEastAsia" w:hAnsiTheme="majorBidi" w:cstheme="majorBidi"/>
          <w:sz w:val="20"/>
          <w:szCs w:val="20"/>
        </w:rPr>
      </w:pPr>
      <w:r w:rsidRPr="00607CD3">
        <w:rPr>
          <w:rFonts w:asciiTheme="majorBidi" w:eastAsiaTheme="majorEastAsia" w:hAnsiTheme="majorBidi" w:cstheme="majorBidi"/>
          <w:sz w:val="20"/>
          <w:szCs w:val="20"/>
        </w:rPr>
        <w:t>Testing Phases:</w:t>
      </w:r>
    </w:p>
    <w:p w14:paraId="4EEA3342" w14:textId="77777777" w:rsidR="00A95107" w:rsidRPr="00607CD3" w:rsidRDefault="00A95107">
      <w:pPr>
        <w:numPr>
          <w:ilvl w:val="0"/>
          <w:numId w:val="12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607CD3">
        <w:rPr>
          <w:rFonts w:asciiTheme="majorBidi" w:eastAsiaTheme="majorEastAsia" w:hAnsiTheme="majorBidi" w:cstheme="majorBidi"/>
          <w:sz w:val="20"/>
          <w:szCs w:val="20"/>
        </w:rPr>
        <w:t>Unit Testing: Ensure NLP accuracy (e.g., 95% extraction accuracy on key details).</w:t>
      </w:r>
    </w:p>
    <w:p w14:paraId="09BD4711" w14:textId="77777777" w:rsidR="00A95107" w:rsidRPr="00607CD3" w:rsidRDefault="00A95107">
      <w:pPr>
        <w:numPr>
          <w:ilvl w:val="0"/>
          <w:numId w:val="12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607CD3">
        <w:rPr>
          <w:rFonts w:asciiTheme="majorBidi" w:eastAsiaTheme="majorEastAsia" w:hAnsiTheme="majorBidi" w:cstheme="majorBidi"/>
          <w:sz w:val="20"/>
          <w:szCs w:val="20"/>
        </w:rPr>
        <w:t>Integration Testing: Validate email and WhatsApp complaint intake.</w:t>
      </w:r>
    </w:p>
    <w:p w14:paraId="3D5C13B8" w14:textId="77777777" w:rsidR="00A95107" w:rsidRPr="00607CD3" w:rsidRDefault="00A95107">
      <w:pPr>
        <w:numPr>
          <w:ilvl w:val="0"/>
          <w:numId w:val="12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607CD3">
        <w:rPr>
          <w:rFonts w:asciiTheme="majorBidi" w:eastAsiaTheme="majorEastAsia" w:hAnsiTheme="majorBidi" w:cstheme="majorBidi"/>
          <w:sz w:val="20"/>
          <w:szCs w:val="20"/>
        </w:rPr>
        <w:t>User Acceptance Testing (UAT): Conduct with pilot companies to gather feedback.</w:t>
      </w:r>
    </w:p>
    <w:p w14:paraId="106D4AB2" w14:textId="77777777" w:rsidR="00A95107" w:rsidRPr="00607CD3" w:rsidRDefault="00A95107" w:rsidP="00A95107">
      <w:pPr>
        <w:rPr>
          <w:rFonts w:asciiTheme="majorBidi" w:eastAsiaTheme="majorEastAsia" w:hAnsiTheme="majorBidi" w:cstheme="majorBidi"/>
          <w:sz w:val="20"/>
          <w:szCs w:val="20"/>
        </w:rPr>
      </w:pPr>
      <w:r w:rsidRPr="00607CD3">
        <w:rPr>
          <w:rFonts w:asciiTheme="majorBidi" w:eastAsiaTheme="majorEastAsia" w:hAnsiTheme="majorBidi" w:cstheme="majorBidi"/>
          <w:sz w:val="20"/>
          <w:szCs w:val="20"/>
        </w:rPr>
        <w:t>QA Measures:</w:t>
      </w:r>
    </w:p>
    <w:p w14:paraId="4BD741C4" w14:textId="77777777" w:rsidR="00A95107" w:rsidRPr="00607CD3" w:rsidRDefault="00A95107">
      <w:pPr>
        <w:numPr>
          <w:ilvl w:val="0"/>
          <w:numId w:val="13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607CD3">
        <w:rPr>
          <w:rFonts w:asciiTheme="majorBidi" w:eastAsiaTheme="majorEastAsia" w:hAnsiTheme="majorBidi" w:cstheme="majorBidi"/>
          <w:sz w:val="20"/>
          <w:szCs w:val="20"/>
        </w:rPr>
        <w:t>Automated regression tests post-deployment.</w:t>
      </w:r>
    </w:p>
    <w:p w14:paraId="1C02D166" w14:textId="77777777" w:rsidR="00A95107" w:rsidRPr="00607CD3" w:rsidRDefault="00A95107">
      <w:pPr>
        <w:numPr>
          <w:ilvl w:val="0"/>
          <w:numId w:val="13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607CD3">
        <w:rPr>
          <w:rFonts w:asciiTheme="majorBidi" w:eastAsiaTheme="majorEastAsia" w:hAnsiTheme="majorBidi" w:cstheme="majorBidi"/>
          <w:sz w:val="20"/>
          <w:szCs w:val="20"/>
        </w:rPr>
        <w:t>Regular updates to improve NLP model accuracy and compliance.</w:t>
      </w:r>
    </w:p>
    <w:p w14:paraId="3327FDB0" w14:textId="4BE55F2D" w:rsidR="00A95107" w:rsidRPr="00607CD3" w:rsidRDefault="00A95107" w:rsidP="00A95107">
      <w:pPr>
        <w:rPr>
          <w:rFonts w:asciiTheme="majorBidi" w:eastAsiaTheme="majorEastAsia" w:hAnsiTheme="majorBidi" w:cstheme="majorBidi"/>
          <w:b/>
          <w:bCs/>
          <w:sz w:val="20"/>
          <w:szCs w:val="20"/>
        </w:rPr>
      </w:pPr>
    </w:p>
    <w:p w14:paraId="5ED6E328" w14:textId="4EF31C33" w:rsidR="00AD3AB1" w:rsidRPr="00CA431E" w:rsidRDefault="00CA431E" w:rsidP="00CA431E">
      <w:pPr>
        <w:rPr>
          <w:rFonts w:asciiTheme="majorBidi" w:eastAsiaTheme="majorEastAsia" w:hAnsiTheme="majorBidi" w:cstheme="majorBidi"/>
          <w:b/>
          <w:bCs/>
          <w:sz w:val="28"/>
          <w:szCs w:val="28"/>
        </w:rPr>
      </w:pPr>
      <w:r>
        <w:rPr>
          <w:rFonts w:asciiTheme="majorBidi" w:eastAsiaTheme="majorEastAsia" w:hAnsiTheme="majorBidi" w:cstheme="majorBidi"/>
          <w:b/>
          <w:bCs/>
          <w:sz w:val="28"/>
          <w:szCs w:val="28"/>
        </w:rPr>
        <w:t xml:space="preserve">13. </w:t>
      </w:r>
      <w:r w:rsidR="00A95107" w:rsidRPr="00CA431E">
        <w:rPr>
          <w:rFonts w:asciiTheme="majorBidi" w:eastAsiaTheme="majorEastAsia" w:hAnsiTheme="majorBidi" w:cstheme="majorBidi"/>
          <w:b/>
          <w:bCs/>
          <w:sz w:val="28"/>
          <w:szCs w:val="28"/>
        </w:rPr>
        <w:t>Project Timeline and Milestones</w:t>
      </w:r>
    </w:p>
    <w:p w14:paraId="38BE11BC" w14:textId="7439AF5F" w:rsidR="00AD3AB1" w:rsidRPr="00AD3AB1" w:rsidRDefault="00AD3AB1" w:rsidP="00B833F8">
      <w:pPr>
        <w:spacing w:line="240" w:lineRule="auto"/>
        <w:ind w:left="360"/>
        <w:rPr>
          <w:rFonts w:asciiTheme="majorBidi" w:eastAsiaTheme="majorEastAsia" w:hAnsiTheme="majorBidi" w:cstheme="majorBidi"/>
          <w:b/>
          <w:bCs/>
          <w:sz w:val="28"/>
          <w:szCs w:val="28"/>
        </w:rPr>
      </w:pPr>
      <w:r>
        <w:rPr>
          <w:rFonts w:asciiTheme="majorBidi" w:eastAsiaTheme="majorEastAsia" w:hAnsiTheme="majorBidi" w:cstheme="majorBidi"/>
          <w:b/>
          <w:bCs/>
          <w:sz w:val="20"/>
          <w:szCs w:val="20"/>
        </w:rPr>
        <w:br/>
      </w:r>
      <w:r w:rsidRPr="00AD3AB1">
        <w:rPr>
          <w:rFonts w:asciiTheme="majorBidi" w:eastAsiaTheme="majorEastAsia" w:hAnsiTheme="majorBidi" w:cstheme="majorBidi"/>
          <w:b/>
          <w:bCs/>
          <w:sz w:val="20"/>
          <w:szCs w:val="20"/>
        </w:rPr>
        <w:t>Platform Architecture and Design</w:t>
      </w:r>
    </w:p>
    <w:p w14:paraId="6EBB1FCD" w14:textId="77777777" w:rsidR="00AD3AB1" w:rsidRPr="00CA431E" w:rsidRDefault="00AD3AB1" w:rsidP="00B833F8">
      <w:pPr>
        <w:numPr>
          <w:ilvl w:val="0"/>
          <w:numId w:val="45"/>
        </w:numPr>
        <w:spacing w:line="240" w:lineRule="auto"/>
        <w:rPr>
          <w:rFonts w:asciiTheme="majorBidi" w:eastAsiaTheme="majorEastAsia" w:hAnsiTheme="majorBidi" w:cstheme="majorBidi"/>
          <w:sz w:val="20"/>
          <w:szCs w:val="20"/>
        </w:rPr>
      </w:pPr>
      <w:r w:rsidRPr="00CA431E">
        <w:rPr>
          <w:rFonts w:asciiTheme="majorBidi" w:eastAsiaTheme="majorEastAsia" w:hAnsiTheme="majorBidi" w:cstheme="majorBidi"/>
          <w:sz w:val="20"/>
          <w:szCs w:val="20"/>
        </w:rPr>
        <w:t>Timeline: November 10, 2024 – December 22, 2024</w:t>
      </w:r>
    </w:p>
    <w:p w14:paraId="1BBFF8C1" w14:textId="77777777" w:rsidR="00AD3AB1" w:rsidRPr="00CA431E" w:rsidRDefault="00AD3AB1" w:rsidP="00B833F8">
      <w:pPr>
        <w:numPr>
          <w:ilvl w:val="0"/>
          <w:numId w:val="45"/>
        </w:numPr>
        <w:spacing w:line="240" w:lineRule="auto"/>
        <w:rPr>
          <w:rFonts w:asciiTheme="majorBidi" w:eastAsiaTheme="majorEastAsia" w:hAnsiTheme="majorBidi" w:cstheme="majorBidi"/>
          <w:sz w:val="20"/>
          <w:szCs w:val="20"/>
        </w:rPr>
      </w:pPr>
      <w:r w:rsidRPr="00CA431E">
        <w:rPr>
          <w:rFonts w:asciiTheme="majorBidi" w:eastAsiaTheme="majorEastAsia" w:hAnsiTheme="majorBidi" w:cstheme="majorBidi"/>
          <w:sz w:val="20"/>
          <w:szCs w:val="20"/>
        </w:rPr>
        <w:t>Objective: Define the technical foundation of the platform.</w:t>
      </w:r>
    </w:p>
    <w:p w14:paraId="2EB6D291" w14:textId="6F92ABCC" w:rsidR="00AD3AB1" w:rsidRPr="00AD3AB1" w:rsidRDefault="00AD3AB1" w:rsidP="00B833F8">
      <w:pPr>
        <w:spacing w:line="240" w:lineRule="auto"/>
        <w:ind w:firstLine="360"/>
        <w:rPr>
          <w:rFonts w:asciiTheme="majorBidi" w:eastAsiaTheme="majorEastAsia" w:hAnsiTheme="majorBidi" w:cstheme="majorBidi"/>
          <w:b/>
          <w:bCs/>
          <w:sz w:val="20"/>
          <w:szCs w:val="20"/>
        </w:rPr>
      </w:pPr>
      <w:r w:rsidRPr="00AD3AB1">
        <w:rPr>
          <w:rFonts w:asciiTheme="majorBidi" w:eastAsiaTheme="majorEastAsia" w:hAnsiTheme="majorBidi" w:cstheme="majorBidi"/>
          <w:b/>
          <w:bCs/>
          <w:sz w:val="20"/>
          <w:szCs w:val="20"/>
        </w:rPr>
        <w:t>Develop Core Automated System</w:t>
      </w:r>
    </w:p>
    <w:p w14:paraId="36B8BEF9" w14:textId="77777777" w:rsidR="00AD3AB1" w:rsidRPr="00CA431E" w:rsidRDefault="00AD3AB1" w:rsidP="00B833F8">
      <w:pPr>
        <w:numPr>
          <w:ilvl w:val="0"/>
          <w:numId w:val="46"/>
        </w:numPr>
        <w:spacing w:line="240" w:lineRule="auto"/>
        <w:rPr>
          <w:rFonts w:asciiTheme="majorBidi" w:eastAsiaTheme="majorEastAsia" w:hAnsiTheme="majorBidi" w:cstheme="majorBidi"/>
          <w:sz w:val="20"/>
          <w:szCs w:val="20"/>
        </w:rPr>
      </w:pPr>
      <w:r w:rsidRPr="00CA431E">
        <w:rPr>
          <w:rFonts w:asciiTheme="majorBidi" w:eastAsiaTheme="majorEastAsia" w:hAnsiTheme="majorBidi" w:cstheme="majorBidi"/>
          <w:sz w:val="20"/>
          <w:szCs w:val="20"/>
        </w:rPr>
        <w:t>Timeline: December 23, 2024 – March 15, 2025</w:t>
      </w:r>
    </w:p>
    <w:p w14:paraId="68831612" w14:textId="77777777" w:rsidR="00AD3AB1" w:rsidRPr="00CA431E" w:rsidRDefault="00AD3AB1" w:rsidP="00B833F8">
      <w:pPr>
        <w:numPr>
          <w:ilvl w:val="0"/>
          <w:numId w:val="46"/>
        </w:numPr>
        <w:spacing w:line="240" w:lineRule="auto"/>
        <w:rPr>
          <w:rFonts w:asciiTheme="majorBidi" w:eastAsiaTheme="majorEastAsia" w:hAnsiTheme="majorBidi" w:cstheme="majorBidi"/>
          <w:sz w:val="20"/>
          <w:szCs w:val="20"/>
        </w:rPr>
      </w:pPr>
      <w:r w:rsidRPr="00CA431E">
        <w:rPr>
          <w:rFonts w:asciiTheme="majorBidi" w:eastAsiaTheme="majorEastAsia" w:hAnsiTheme="majorBidi" w:cstheme="majorBidi"/>
          <w:sz w:val="20"/>
          <w:szCs w:val="20"/>
        </w:rPr>
        <w:t>Objective: Build the core AI-driven system for automated interactions.</w:t>
      </w:r>
    </w:p>
    <w:p w14:paraId="07F2928D" w14:textId="639B0DA5" w:rsidR="00AD3AB1" w:rsidRPr="00AD3AB1" w:rsidRDefault="00AD3AB1" w:rsidP="00B833F8">
      <w:pPr>
        <w:spacing w:line="240" w:lineRule="auto"/>
        <w:ind w:firstLine="360"/>
        <w:rPr>
          <w:rFonts w:asciiTheme="majorBidi" w:eastAsiaTheme="majorEastAsia" w:hAnsiTheme="majorBidi" w:cstheme="majorBidi"/>
          <w:b/>
          <w:bCs/>
          <w:sz w:val="20"/>
          <w:szCs w:val="20"/>
        </w:rPr>
      </w:pPr>
      <w:r w:rsidRPr="00AD3AB1">
        <w:rPr>
          <w:rFonts w:asciiTheme="majorBidi" w:eastAsiaTheme="majorEastAsia" w:hAnsiTheme="majorBidi" w:cstheme="majorBidi"/>
          <w:b/>
          <w:bCs/>
          <w:sz w:val="20"/>
          <w:szCs w:val="20"/>
        </w:rPr>
        <w:t>Client Customization Interface</w:t>
      </w:r>
    </w:p>
    <w:p w14:paraId="7FECCECF" w14:textId="77777777" w:rsidR="00AD3AB1" w:rsidRPr="00CA431E" w:rsidRDefault="00AD3AB1" w:rsidP="00B833F8">
      <w:pPr>
        <w:numPr>
          <w:ilvl w:val="0"/>
          <w:numId w:val="47"/>
        </w:numPr>
        <w:spacing w:line="240" w:lineRule="auto"/>
        <w:rPr>
          <w:rFonts w:asciiTheme="majorBidi" w:eastAsiaTheme="majorEastAsia" w:hAnsiTheme="majorBidi" w:cstheme="majorBidi"/>
          <w:sz w:val="20"/>
          <w:szCs w:val="20"/>
        </w:rPr>
      </w:pPr>
      <w:r w:rsidRPr="00CA431E">
        <w:rPr>
          <w:rFonts w:asciiTheme="majorBidi" w:eastAsiaTheme="majorEastAsia" w:hAnsiTheme="majorBidi" w:cstheme="majorBidi"/>
          <w:sz w:val="20"/>
          <w:szCs w:val="20"/>
        </w:rPr>
        <w:t>Timeline: February 16, 2025 – April 15, 2025</w:t>
      </w:r>
    </w:p>
    <w:p w14:paraId="3AC6E61E" w14:textId="77777777" w:rsidR="00AD3AB1" w:rsidRPr="00AD3AB1" w:rsidRDefault="00AD3AB1" w:rsidP="00B833F8">
      <w:pPr>
        <w:numPr>
          <w:ilvl w:val="0"/>
          <w:numId w:val="47"/>
        </w:numPr>
        <w:spacing w:line="240" w:lineRule="auto"/>
        <w:rPr>
          <w:rFonts w:asciiTheme="majorBidi" w:eastAsiaTheme="majorEastAsia" w:hAnsiTheme="majorBidi" w:cstheme="majorBidi"/>
          <w:b/>
          <w:bCs/>
          <w:sz w:val="20"/>
          <w:szCs w:val="20"/>
        </w:rPr>
      </w:pPr>
      <w:r w:rsidRPr="00CA431E">
        <w:rPr>
          <w:rFonts w:asciiTheme="majorBidi" w:eastAsiaTheme="majorEastAsia" w:hAnsiTheme="majorBidi" w:cstheme="majorBidi"/>
          <w:sz w:val="20"/>
          <w:szCs w:val="20"/>
        </w:rPr>
        <w:t>Objective: Provide tools for clients to customize their platform.</w:t>
      </w:r>
    </w:p>
    <w:p w14:paraId="7B76DDBE" w14:textId="6C537608" w:rsidR="00AD3AB1" w:rsidRPr="00AD3AB1" w:rsidRDefault="00AD3AB1" w:rsidP="00B833F8">
      <w:pPr>
        <w:spacing w:line="240" w:lineRule="auto"/>
        <w:ind w:firstLine="360"/>
        <w:rPr>
          <w:rFonts w:asciiTheme="majorBidi" w:eastAsiaTheme="majorEastAsia" w:hAnsiTheme="majorBidi" w:cstheme="majorBidi"/>
          <w:b/>
          <w:bCs/>
          <w:sz w:val="20"/>
          <w:szCs w:val="20"/>
        </w:rPr>
      </w:pPr>
      <w:r w:rsidRPr="00AD3AB1">
        <w:rPr>
          <w:rFonts w:asciiTheme="majorBidi" w:eastAsiaTheme="majorEastAsia" w:hAnsiTheme="majorBidi" w:cstheme="majorBidi"/>
          <w:b/>
          <w:bCs/>
          <w:sz w:val="20"/>
          <w:szCs w:val="20"/>
        </w:rPr>
        <w:t>User Interface (UI) Design</w:t>
      </w:r>
    </w:p>
    <w:p w14:paraId="1A25C1DB" w14:textId="77777777" w:rsidR="00AD3AB1" w:rsidRPr="00CA431E" w:rsidRDefault="00AD3AB1" w:rsidP="00B833F8">
      <w:pPr>
        <w:numPr>
          <w:ilvl w:val="0"/>
          <w:numId w:val="48"/>
        </w:numPr>
        <w:spacing w:line="240" w:lineRule="auto"/>
        <w:rPr>
          <w:rFonts w:asciiTheme="majorBidi" w:eastAsiaTheme="majorEastAsia" w:hAnsiTheme="majorBidi" w:cstheme="majorBidi"/>
          <w:sz w:val="20"/>
          <w:szCs w:val="20"/>
        </w:rPr>
      </w:pPr>
      <w:r w:rsidRPr="00CA431E">
        <w:rPr>
          <w:rFonts w:asciiTheme="majorBidi" w:eastAsiaTheme="majorEastAsia" w:hAnsiTheme="majorBidi" w:cstheme="majorBidi"/>
          <w:sz w:val="20"/>
          <w:szCs w:val="20"/>
        </w:rPr>
        <w:t>Timeline: March 16, 2025 – May 10, 2025</w:t>
      </w:r>
    </w:p>
    <w:p w14:paraId="358A9D8A" w14:textId="77777777" w:rsidR="00AD3AB1" w:rsidRPr="00CA431E" w:rsidRDefault="00AD3AB1" w:rsidP="00B833F8">
      <w:pPr>
        <w:numPr>
          <w:ilvl w:val="0"/>
          <w:numId w:val="48"/>
        </w:numPr>
        <w:spacing w:line="240" w:lineRule="auto"/>
        <w:rPr>
          <w:rFonts w:asciiTheme="majorBidi" w:eastAsiaTheme="majorEastAsia" w:hAnsiTheme="majorBidi" w:cstheme="majorBidi"/>
          <w:sz w:val="20"/>
          <w:szCs w:val="20"/>
        </w:rPr>
      </w:pPr>
      <w:r w:rsidRPr="00CA431E">
        <w:rPr>
          <w:rFonts w:asciiTheme="majorBidi" w:eastAsiaTheme="majorEastAsia" w:hAnsiTheme="majorBidi" w:cstheme="majorBidi"/>
          <w:sz w:val="20"/>
          <w:szCs w:val="20"/>
        </w:rPr>
        <w:t>Objective: Create user-friendly interfaces for clients and end-users.</w:t>
      </w:r>
    </w:p>
    <w:p w14:paraId="21CA8CB4" w14:textId="60BF2F1A" w:rsidR="00AD3AB1" w:rsidRPr="00AD3AB1" w:rsidRDefault="00AD3AB1" w:rsidP="00B833F8">
      <w:pPr>
        <w:spacing w:line="240" w:lineRule="auto"/>
        <w:ind w:firstLine="360"/>
        <w:rPr>
          <w:rFonts w:asciiTheme="majorBidi" w:eastAsiaTheme="majorEastAsia" w:hAnsiTheme="majorBidi" w:cstheme="majorBidi"/>
          <w:b/>
          <w:bCs/>
          <w:sz w:val="20"/>
          <w:szCs w:val="20"/>
        </w:rPr>
      </w:pPr>
      <w:r w:rsidRPr="00AD3AB1">
        <w:rPr>
          <w:rFonts w:asciiTheme="majorBidi" w:eastAsiaTheme="majorEastAsia" w:hAnsiTheme="majorBidi" w:cstheme="majorBidi"/>
          <w:b/>
          <w:bCs/>
          <w:sz w:val="20"/>
          <w:szCs w:val="20"/>
        </w:rPr>
        <w:t>Integrations and Testing</w:t>
      </w:r>
    </w:p>
    <w:p w14:paraId="7284997F" w14:textId="77777777" w:rsidR="00AD3AB1" w:rsidRPr="00A71E1E" w:rsidRDefault="00AD3AB1" w:rsidP="00B833F8">
      <w:pPr>
        <w:numPr>
          <w:ilvl w:val="0"/>
          <w:numId w:val="49"/>
        </w:numPr>
        <w:spacing w:line="240" w:lineRule="auto"/>
        <w:rPr>
          <w:rFonts w:asciiTheme="majorBidi" w:eastAsiaTheme="majorEastAsia" w:hAnsiTheme="majorBidi" w:cstheme="majorBidi"/>
          <w:sz w:val="20"/>
          <w:szCs w:val="20"/>
        </w:rPr>
      </w:pPr>
      <w:r w:rsidRPr="00A71E1E">
        <w:rPr>
          <w:rFonts w:asciiTheme="majorBidi" w:eastAsiaTheme="majorEastAsia" w:hAnsiTheme="majorBidi" w:cstheme="majorBidi"/>
          <w:sz w:val="20"/>
          <w:szCs w:val="20"/>
        </w:rPr>
        <w:t>Timeline: April 1, 2025 – June 10, 2025</w:t>
      </w:r>
    </w:p>
    <w:p w14:paraId="6401A19C" w14:textId="77777777" w:rsidR="00AD3AB1" w:rsidRPr="00A71E1E" w:rsidRDefault="00AD3AB1" w:rsidP="00B833F8">
      <w:pPr>
        <w:numPr>
          <w:ilvl w:val="0"/>
          <w:numId w:val="49"/>
        </w:numPr>
        <w:spacing w:line="240" w:lineRule="auto"/>
        <w:rPr>
          <w:rFonts w:asciiTheme="majorBidi" w:eastAsiaTheme="majorEastAsia" w:hAnsiTheme="majorBidi" w:cstheme="majorBidi"/>
          <w:sz w:val="20"/>
          <w:szCs w:val="20"/>
        </w:rPr>
      </w:pPr>
      <w:r w:rsidRPr="00A71E1E">
        <w:rPr>
          <w:rFonts w:asciiTheme="majorBidi" w:eastAsiaTheme="majorEastAsia" w:hAnsiTheme="majorBidi" w:cstheme="majorBidi"/>
          <w:sz w:val="20"/>
          <w:szCs w:val="20"/>
        </w:rPr>
        <w:t>Objective: Integrate platform with external tools and perform rigorous testing.</w:t>
      </w:r>
    </w:p>
    <w:p w14:paraId="2DA1BCE8" w14:textId="2E2993C4" w:rsidR="00AD3AB1" w:rsidRPr="00AD3AB1" w:rsidRDefault="00AD3AB1" w:rsidP="00B833F8">
      <w:pPr>
        <w:spacing w:line="240" w:lineRule="auto"/>
        <w:ind w:firstLine="360"/>
        <w:rPr>
          <w:rFonts w:asciiTheme="majorBidi" w:eastAsiaTheme="majorEastAsia" w:hAnsiTheme="majorBidi" w:cstheme="majorBidi"/>
          <w:b/>
          <w:bCs/>
          <w:sz w:val="20"/>
          <w:szCs w:val="20"/>
        </w:rPr>
      </w:pPr>
      <w:r w:rsidRPr="00AD3AB1">
        <w:rPr>
          <w:rFonts w:asciiTheme="majorBidi" w:eastAsiaTheme="majorEastAsia" w:hAnsiTheme="majorBidi" w:cstheme="majorBidi"/>
          <w:b/>
          <w:bCs/>
          <w:sz w:val="20"/>
          <w:szCs w:val="20"/>
        </w:rPr>
        <w:t>Deploy and Monitor</w:t>
      </w:r>
    </w:p>
    <w:p w14:paraId="30D8E4F4" w14:textId="77777777" w:rsidR="00AD3AB1" w:rsidRPr="00A71E1E" w:rsidRDefault="00AD3AB1" w:rsidP="00B833F8">
      <w:pPr>
        <w:numPr>
          <w:ilvl w:val="0"/>
          <w:numId w:val="50"/>
        </w:numPr>
        <w:spacing w:line="240" w:lineRule="auto"/>
        <w:rPr>
          <w:rFonts w:asciiTheme="majorBidi" w:eastAsiaTheme="majorEastAsia" w:hAnsiTheme="majorBidi" w:cstheme="majorBidi"/>
          <w:sz w:val="20"/>
          <w:szCs w:val="20"/>
        </w:rPr>
      </w:pPr>
      <w:r w:rsidRPr="00A71E1E">
        <w:rPr>
          <w:rFonts w:asciiTheme="majorBidi" w:eastAsiaTheme="majorEastAsia" w:hAnsiTheme="majorBidi" w:cstheme="majorBidi"/>
          <w:sz w:val="20"/>
          <w:szCs w:val="20"/>
        </w:rPr>
        <w:t>Timeline: June 1, 2025 – June 30, 2025</w:t>
      </w:r>
    </w:p>
    <w:p w14:paraId="4C62B245" w14:textId="79122069" w:rsidR="00A95107" w:rsidRPr="00B833F8" w:rsidRDefault="00AD3AB1" w:rsidP="00B833F8">
      <w:pPr>
        <w:numPr>
          <w:ilvl w:val="0"/>
          <w:numId w:val="50"/>
        </w:numPr>
        <w:spacing w:line="240" w:lineRule="auto"/>
        <w:rPr>
          <w:rFonts w:asciiTheme="majorBidi" w:eastAsiaTheme="majorEastAsia" w:hAnsiTheme="majorBidi" w:cstheme="majorBidi"/>
          <w:sz w:val="20"/>
          <w:szCs w:val="20"/>
        </w:rPr>
      </w:pPr>
      <w:r w:rsidRPr="00A71E1E">
        <w:rPr>
          <w:rFonts w:asciiTheme="majorBidi" w:eastAsiaTheme="majorEastAsia" w:hAnsiTheme="majorBidi" w:cstheme="majorBidi"/>
          <w:sz w:val="20"/>
          <w:szCs w:val="20"/>
        </w:rPr>
        <w:t>Objective: Launch the platform and ensure stable operations.</w:t>
      </w:r>
    </w:p>
    <w:p w14:paraId="015DDE5C" w14:textId="647855BC" w:rsidR="00A95107" w:rsidRPr="00AD3AB1" w:rsidRDefault="00A71E1E" w:rsidP="00A95107">
      <w:pPr>
        <w:rPr>
          <w:rFonts w:asciiTheme="majorBidi" w:eastAsiaTheme="majorEastAsia" w:hAnsiTheme="majorBidi" w:cstheme="majorBidi"/>
          <w:b/>
          <w:bCs/>
          <w:sz w:val="28"/>
          <w:szCs w:val="28"/>
        </w:rPr>
      </w:pPr>
      <w:r>
        <w:rPr>
          <w:rFonts w:asciiTheme="majorBidi" w:eastAsiaTheme="majorEastAsia" w:hAnsiTheme="majorBidi" w:cstheme="majorBidi"/>
          <w:b/>
          <w:bCs/>
          <w:sz w:val="28"/>
          <w:szCs w:val="28"/>
        </w:rPr>
        <w:lastRenderedPageBreak/>
        <w:t>14</w:t>
      </w:r>
      <w:r w:rsidR="00A95107" w:rsidRPr="00AD3AB1">
        <w:rPr>
          <w:rFonts w:asciiTheme="majorBidi" w:eastAsiaTheme="majorEastAsia" w:hAnsiTheme="majorBidi" w:cstheme="majorBidi"/>
          <w:b/>
          <w:bCs/>
          <w:sz w:val="28"/>
          <w:szCs w:val="28"/>
        </w:rPr>
        <w:t>. Risks and Assumptions</w:t>
      </w:r>
    </w:p>
    <w:p w14:paraId="09280FA5" w14:textId="77777777" w:rsidR="00A95107" w:rsidRPr="00607CD3" w:rsidRDefault="00A95107" w:rsidP="00A95107">
      <w:pPr>
        <w:rPr>
          <w:rFonts w:asciiTheme="majorBidi" w:eastAsiaTheme="majorEastAsia" w:hAnsiTheme="majorBidi" w:cstheme="majorBidi"/>
          <w:sz w:val="20"/>
          <w:szCs w:val="20"/>
        </w:rPr>
      </w:pPr>
      <w:r w:rsidRPr="00607CD3">
        <w:rPr>
          <w:rFonts w:asciiTheme="majorBidi" w:eastAsiaTheme="majorEastAsia" w:hAnsiTheme="majorBidi" w:cstheme="majorBidi"/>
          <w:sz w:val="20"/>
          <w:szCs w:val="20"/>
        </w:rPr>
        <w:t>Risks:</w:t>
      </w:r>
    </w:p>
    <w:p w14:paraId="60ECE476" w14:textId="77777777" w:rsidR="00A95107" w:rsidRPr="00607CD3" w:rsidRDefault="00A95107">
      <w:pPr>
        <w:numPr>
          <w:ilvl w:val="0"/>
          <w:numId w:val="15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607CD3">
        <w:rPr>
          <w:rFonts w:asciiTheme="majorBidi" w:eastAsiaTheme="majorEastAsia" w:hAnsiTheme="majorBidi" w:cstheme="majorBidi"/>
          <w:sz w:val="20"/>
          <w:szCs w:val="20"/>
        </w:rPr>
        <w:t>Incorrect data extraction may delay resolutions.</w:t>
      </w:r>
    </w:p>
    <w:p w14:paraId="7B057F0F" w14:textId="77777777" w:rsidR="00A95107" w:rsidRPr="00607CD3" w:rsidRDefault="00A95107">
      <w:pPr>
        <w:numPr>
          <w:ilvl w:val="0"/>
          <w:numId w:val="15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607CD3">
        <w:rPr>
          <w:rFonts w:asciiTheme="majorBidi" w:eastAsiaTheme="majorEastAsia" w:hAnsiTheme="majorBidi" w:cstheme="majorBidi"/>
          <w:sz w:val="20"/>
          <w:szCs w:val="20"/>
        </w:rPr>
        <w:t>Resistance to change as users may prefer manual workflows.</w:t>
      </w:r>
    </w:p>
    <w:p w14:paraId="1CE85218" w14:textId="77777777" w:rsidR="00A95107" w:rsidRPr="00607CD3" w:rsidRDefault="00A95107" w:rsidP="00A95107">
      <w:pPr>
        <w:rPr>
          <w:rFonts w:asciiTheme="majorBidi" w:eastAsiaTheme="majorEastAsia" w:hAnsiTheme="majorBidi" w:cstheme="majorBidi"/>
          <w:sz w:val="20"/>
          <w:szCs w:val="20"/>
        </w:rPr>
      </w:pPr>
      <w:r w:rsidRPr="00607CD3">
        <w:rPr>
          <w:rFonts w:asciiTheme="majorBidi" w:eastAsiaTheme="majorEastAsia" w:hAnsiTheme="majorBidi" w:cstheme="majorBidi"/>
          <w:sz w:val="20"/>
          <w:szCs w:val="20"/>
        </w:rPr>
        <w:t>Mitigation Strategies:</w:t>
      </w:r>
    </w:p>
    <w:p w14:paraId="17A22F13" w14:textId="77777777" w:rsidR="00A95107" w:rsidRPr="00607CD3" w:rsidRDefault="00A95107">
      <w:pPr>
        <w:numPr>
          <w:ilvl w:val="0"/>
          <w:numId w:val="16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607CD3">
        <w:rPr>
          <w:rFonts w:asciiTheme="majorBidi" w:eastAsiaTheme="majorEastAsia" w:hAnsiTheme="majorBidi" w:cstheme="majorBidi"/>
          <w:sz w:val="20"/>
          <w:szCs w:val="20"/>
        </w:rPr>
        <w:t>Regular training of NLP models with diverse datasets.</w:t>
      </w:r>
    </w:p>
    <w:p w14:paraId="43F4A2E6" w14:textId="77777777" w:rsidR="00A95107" w:rsidRPr="00607CD3" w:rsidRDefault="00A95107">
      <w:pPr>
        <w:numPr>
          <w:ilvl w:val="0"/>
          <w:numId w:val="16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607CD3">
        <w:rPr>
          <w:rFonts w:asciiTheme="majorBidi" w:eastAsiaTheme="majorEastAsia" w:hAnsiTheme="majorBidi" w:cstheme="majorBidi"/>
          <w:sz w:val="20"/>
          <w:szCs w:val="20"/>
        </w:rPr>
        <w:t>Stakeholder workshops to demonstrate system value.</w:t>
      </w:r>
    </w:p>
    <w:p w14:paraId="3E1BE43A" w14:textId="77777777" w:rsidR="00F06FF2" w:rsidRDefault="00F06FF2" w:rsidP="00A95107">
      <w:pPr>
        <w:rPr>
          <w:rFonts w:asciiTheme="majorBidi" w:eastAsiaTheme="majorEastAsia" w:hAnsiTheme="majorBidi" w:cstheme="majorBidi"/>
          <w:b/>
          <w:bCs/>
          <w:sz w:val="20"/>
          <w:szCs w:val="20"/>
        </w:rPr>
      </w:pPr>
    </w:p>
    <w:p w14:paraId="57DCBDE5" w14:textId="5E38A4EC" w:rsidR="00A95107" w:rsidRPr="00AD3AB1" w:rsidRDefault="00A71E1E" w:rsidP="00A95107">
      <w:pPr>
        <w:rPr>
          <w:rFonts w:asciiTheme="majorBidi" w:eastAsiaTheme="majorEastAsia" w:hAnsiTheme="majorBidi" w:cstheme="majorBidi"/>
          <w:b/>
          <w:bCs/>
          <w:sz w:val="28"/>
          <w:szCs w:val="28"/>
        </w:rPr>
      </w:pPr>
      <w:r>
        <w:rPr>
          <w:rFonts w:asciiTheme="majorBidi" w:eastAsiaTheme="majorEastAsia" w:hAnsiTheme="majorBidi" w:cstheme="majorBidi"/>
          <w:b/>
          <w:bCs/>
          <w:sz w:val="28"/>
          <w:szCs w:val="28"/>
        </w:rPr>
        <w:t>15</w:t>
      </w:r>
      <w:r w:rsidR="00A95107" w:rsidRPr="00AD3AB1">
        <w:rPr>
          <w:rFonts w:asciiTheme="majorBidi" w:eastAsiaTheme="majorEastAsia" w:hAnsiTheme="majorBidi" w:cstheme="majorBidi"/>
          <w:b/>
          <w:bCs/>
          <w:sz w:val="28"/>
          <w:szCs w:val="28"/>
        </w:rPr>
        <w:t>. Appendices</w:t>
      </w:r>
    </w:p>
    <w:p w14:paraId="2867BC2F" w14:textId="66774D7A" w:rsidR="00705292" w:rsidRPr="00607CD3" w:rsidRDefault="0093352E">
      <w:pPr>
        <w:numPr>
          <w:ilvl w:val="0"/>
          <w:numId w:val="17"/>
        </w:numPr>
        <w:rPr>
          <w:rFonts w:asciiTheme="majorBidi" w:eastAsiaTheme="majorEastAsia" w:hAnsiTheme="majorBidi" w:cstheme="majorBidi"/>
          <w:sz w:val="20"/>
          <w:szCs w:val="20"/>
        </w:rPr>
      </w:pPr>
      <w:r w:rsidRPr="00607CD3">
        <w:rPr>
          <w:rFonts w:asciiTheme="majorBidi" w:eastAsiaTheme="majorEastAsia" w:hAnsiTheme="majorBidi" w:cstheme="majorBidi"/>
          <w:sz w:val="20"/>
          <w:szCs w:val="20"/>
        </w:rPr>
        <w:t xml:space="preserve">Literature Review and </w:t>
      </w:r>
      <w:r w:rsidR="00A95107" w:rsidRPr="00607CD3">
        <w:rPr>
          <w:rFonts w:asciiTheme="majorBidi" w:eastAsiaTheme="majorEastAsia" w:hAnsiTheme="majorBidi" w:cstheme="majorBidi"/>
          <w:sz w:val="20"/>
          <w:szCs w:val="20"/>
        </w:rPr>
        <w:t>Competitor Analysis.</w:t>
      </w:r>
    </w:p>
    <w:p w14:paraId="73B311AA" w14:textId="60BA01CA" w:rsidR="0093352E" w:rsidRPr="00607CD3" w:rsidRDefault="00753D7A">
      <w:pPr>
        <w:numPr>
          <w:ilvl w:val="0"/>
          <w:numId w:val="17"/>
        </w:numPr>
        <w:rPr>
          <w:rFonts w:asciiTheme="majorBidi" w:eastAsiaTheme="majorEastAsia" w:hAnsiTheme="majorBidi" w:cstheme="majorBidi"/>
          <w:sz w:val="20"/>
          <w:szCs w:val="20"/>
        </w:rPr>
      </w:pPr>
      <w:hyperlink r:id="rId9" w:history="1">
        <w:r w:rsidRPr="00607CD3">
          <w:rPr>
            <w:rStyle w:val="Hyperlink"/>
            <w:rFonts w:asciiTheme="majorBidi" w:eastAsiaTheme="majorEastAsia" w:hAnsiTheme="majorBidi" w:cstheme="majorBidi"/>
            <w:sz w:val="20"/>
            <w:szCs w:val="20"/>
          </w:rPr>
          <w:t>Project Repository</w:t>
        </w:r>
      </w:hyperlink>
      <w:r w:rsidR="0093352E" w:rsidRPr="00607CD3">
        <w:rPr>
          <w:rFonts w:asciiTheme="majorBidi" w:eastAsiaTheme="majorEastAsia" w:hAnsiTheme="majorBidi" w:cstheme="majorBidi"/>
          <w:sz w:val="20"/>
          <w:szCs w:val="20"/>
        </w:rPr>
        <w:t xml:space="preserve"> - </w:t>
      </w:r>
    </w:p>
    <w:p w14:paraId="599C75A4" w14:textId="389C87A4" w:rsidR="0093352E" w:rsidRDefault="0093352E">
      <w:pPr>
        <w:numPr>
          <w:ilvl w:val="0"/>
          <w:numId w:val="17"/>
        </w:numPr>
        <w:rPr>
          <w:rFonts w:asciiTheme="majorBidi" w:eastAsiaTheme="majorEastAsia" w:hAnsiTheme="majorBidi" w:cstheme="majorBidi"/>
          <w:sz w:val="20"/>
          <w:szCs w:val="20"/>
        </w:rPr>
      </w:pPr>
      <w:hyperlink r:id="rId10" w:history="1">
        <w:r w:rsidRPr="00607CD3">
          <w:rPr>
            <w:rStyle w:val="Hyperlink"/>
            <w:rFonts w:asciiTheme="majorBidi" w:eastAsiaTheme="majorEastAsia" w:hAnsiTheme="majorBidi" w:cstheme="majorBidi"/>
            <w:sz w:val="20"/>
            <w:szCs w:val="20"/>
          </w:rPr>
          <w:t>Project Roadmap</w:t>
        </w:r>
      </w:hyperlink>
      <w:r w:rsidRPr="00607CD3">
        <w:rPr>
          <w:rFonts w:asciiTheme="majorBidi" w:eastAsiaTheme="majorEastAsia" w:hAnsiTheme="majorBidi" w:cstheme="majorBidi"/>
          <w:sz w:val="20"/>
          <w:szCs w:val="20"/>
        </w:rPr>
        <w:t xml:space="preserve"> </w:t>
      </w:r>
    </w:p>
    <w:p w14:paraId="4E1696F7" w14:textId="2961E6D5" w:rsidR="0000673E" w:rsidRDefault="00B833F8">
      <w:pPr>
        <w:numPr>
          <w:ilvl w:val="0"/>
          <w:numId w:val="17"/>
        </w:numPr>
        <w:rPr>
          <w:rFonts w:asciiTheme="majorBidi" w:eastAsiaTheme="majorEastAsia" w:hAnsiTheme="majorBidi" w:cstheme="majorBidi"/>
          <w:sz w:val="20"/>
          <w:szCs w:val="20"/>
        </w:rPr>
      </w:pPr>
      <w:hyperlink r:id="rId11" w:history="1">
        <w:r w:rsidR="0000673E" w:rsidRPr="00B833F8">
          <w:rPr>
            <w:rStyle w:val="Hyperlink"/>
            <w:rFonts w:asciiTheme="majorBidi" w:eastAsiaTheme="majorEastAsia" w:hAnsiTheme="majorBidi" w:cstheme="majorBidi"/>
            <w:sz w:val="20"/>
            <w:szCs w:val="20"/>
          </w:rPr>
          <w:t>UI/U</w:t>
        </w:r>
        <w:r w:rsidR="00B834C4" w:rsidRPr="00B833F8">
          <w:rPr>
            <w:rStyle w:val="Hyperlink"/>
            <w:rFonts w:asciiTheme="majorBidi" w:eastAsiaTheme="majorEastAsia" w:hAnsiTheme="majorBidi" w:cstheme="majorBidi"/>
            <w:sz w:val="20"/>
            <w:szCs w:val="20"/>
          </w:rPr>
          <w:t>X</w:t>
        </w:r>
        <w:r w:rsidR="0000673E" w:rsidRPr="00B833F8">
          <w:rPr>
            <w:rStyle w:val="Hyperlink"/>
            <w:rFonts w:asciiTheme="majorBidi" w:eastAsiaTheme="majorEastAsia" w:hAnsiTheme="majorBidi" w:cstheme="majorBidi"/>
            <w:sz w:val="20"/>
            <w:szCs w:val="20"/>
          </w:rPr>
          <w:t xml:space="preserve"> Sketch</w:t>
        </w:r>
      </w:hyperlink>
    </w:p>
    <w:p w14:paraId="20BBAE8D" w14:textId="77777777" w:rsidR="00474436" w:rsidRDefault="00474436" w:rsidP="00474436">
      <w:pPr>
        <w:rPr>
          <w:rFonts w:asciiTheme="majorBidi" w:eastAsiaTheme="majorEastAsia" w:hAnsiTheme="majorBidi" w:cstheme="majorBidi"/>
          <w:sz w:val="20"/>
          <w:szCs w:val="20"/>
        </w:rPr>
      </w:pPr>
    </w:p>
    <w:p w14:paraId="13B7FB4E" w14:textId="77777777" w:rsidR="00474436" w:rsidRPr="00607CD3" w:rsidRDefault="00474436" w:rsidP="00474436">
      <w:pPr>
        <w:rPr>
          <w:rFonts w:asciiTheme="majorBidi" w:eastAsiaTheme="majorEastAsia" w:hAnsiTheme="majorBidi" w:cstheme="majorBidi"/>
          <w:sz w:val="20"/>
          <w:szCs w:val="20"/>
        </w:rPr>
      </w:pPr>
    </w:p>
    <w:sectPr w:rsidR="00474436" w:rsidRPr="00607CD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363E436" w14:textId="77777777" w:rsidR="00C37FF9" w:rsidRDefault="00C37FF9" w:rsidP="000C516B">
      <w:pPr>
        <w:spacing w:after="0" w:line="240" w:lineRule="auto"/>
      </w:pPr>
      <w:r>
        <w:separator/>
      </w:r>
    </w:p>
  </w:endnote>
  <w:endnote w:type="continuationSeparator" w:id="0">
    <w:p w14:paraId="07AE4CDD" w14:textId="77777777" w:rsidR="00C37FF9" w:rsidRDefault="00C37FF9" w:rsidP="000C51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937441F" w14:textId="77777777" w:rsidR="00C37FF9" w:rsidRDefault="00C37FF9" w:rsidP="000C516B">
      <w:pPr>
        <w:spacing w:after="0" w:line="240" w:lineRule="auto"/>
      </w:pPr>
      <w:r>
        <w:separator/>
      </w:r>
    </w:p>
  </w:footnote>
  <w:footnote w:type="continuationSeparator" w:id="0">
    <w:p w14:paraId="7AF02B61" w14:textId="77777777" w:rsidR="00C37FF9" w:rsidRDefault="00C37FF9" w:rsidP="000C51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0FB508E"/>
    <w:multiLevelType w:val="multilevel"/>
    <w:tmpl w:val="25C418B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1FB1F76"/>
    <w:multiLevelType w:val="multilevel"/>
    <w:tmpl w:val="39D4F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6B5F82"/>
    <w:multiLevelType w:val="multilevel"/>
    <w:tmpl w:val="B35ECEA4"/>
    <w:lvl w:ilvl="0">
      <w:start w:val="1"/>
      <w:numFmt w:val="none"/>
      <w:lvlText w:val="10.4 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9" w15:restartNumberingAfterBreak="0">
    <w:nsid w:val="04F13E2C"/>
    <w:multiLevelType w:val="multilevel"/>
    <w:tmpl w:val="B6625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137A1E"/>
    <w:multiLevelType w:val="hybridMultilevel"/>
    <w:tmpl w:val="5418AD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8845BC4"/>
    <w:multiLevelType w:val="multilevel"/>
    <w:tmpl w:val="F9387F0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" w15:restartNumberingAfterBreak="0">
    <w:nsid w:val="08AA7FAD"/>
    <w:multiLevelType w:val="multilevel"/>
    <w:tmpl w:val="EEACE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EB31EEA"/>
    <w:multiLevelType w:val="multilevel"/>
    <w:tmpl w:val="4F8C3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555EAC"/>
    <w:multiLevelType w:val="multilevel"/>
    <w:tmpl w:val="64C0803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1C851FD"/>
    <w:multiLevelType w:val="hybridMultilevel"/>
    <w:tmpl w:val="2CA646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1E24223"/>
    <w:multiLevelType w:val="multilevel"/>
    <w:tmpl w:val="D12653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72D4ACF"/>
    <w:multiLevelType w:val="hybridMultilevel"/>
    <w:tmpl w:val="5A2818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82569A1"/>
    <w:multiLevelType w:val="multilevel"/>
    <w:tmpl w:val="19C86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8286C5F"/>
    <w:multiLevelType w:val="multilevel"/>
    <w:tmpl w:val="752A6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88C7B95"/>
    <w:multiLevelType w:val="multilevel"/>
    <w:tmpl w:val="C7A82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C1C1A0D"/>
    <w:multiLevelType w:val="multilevel"/>
    <w:tmpl w:val="14484E5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D2377EC"/>
    <w:multiLevelType w:val="multilevel"/>
    <w:tmpl w:val="F98E6C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E833C4C"/>
    <w:multiLevelType w:val="multilevel"/>
    <w:tmpl w:val="E1BEE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06578A7"/>
    <w:multiLevelType w:val="multilevel"/>
    <w:tmpl w:val="97BC9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52C37C8"/>
    <w:multiLevelType w:val="multilevel"/>
    <w:tmpl w:val="9670C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6096B32"/>
    <w:multiLevelType w:val="multilevel"/>
    <w:tmpl w:val="AB321C70"/>
    <w:lvl w:ilvl="0">
      <w:start w:val="1"/>
      <w:numFmt w:val="decimal"/>
      <w:lvlText w:val="4.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7" w15:restartNumberingAfterBreak="0">
    <w:nsid w:val="276D29F9"/>
    <w:multiLevelType w:val="multilevel"/>
    <w:tmpl w:val="BC407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7F6381D"/>
    <w:multiLevelType w:val="multilevel"/>
    <w:tmpl w:val="2E364FC0"/>
    <w:lvl w:ilvl="0">
      <w:start w:val="1"/>
      <w:numFmt w:val="decimal"/>
      <w:lvlText w:val="%1."/>
      <w:lvlJc w:val="left"/>
      <w:pPr>
        <w:ind w:left="360" w:hanging="360"/>
      </w:pPr>
      <w:rPr>
        <w:rFonts w:asciiTheme="majorBidi" w:eastAsiaTheme="majorEastAsia" w:hAnsiTheme="majorBidi" w:cstheme="majorBidi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9" w15:restartNumberingAfterBreak="0">
    <w:nsid w:val="29C23A34"/>
    <w:multiLevelType w:val="multilevel"/>
    <w:tmpl w:val="378AF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A663869"/>
    <w:multiLevelType w:val="multilevel"/>
    <w:tmpl w:val="98A68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A7F7281"/>
    <w:multiLevelType w:val="hybridMultilevel"/>
    <w:tmpl w:val="8CBEC776"/>
    <w:lvl w:ilvl="0" w:tplc="990AAB92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D8D3AC2"/>
    <w:multiLevelType w:val="multilevel"/>
    <w:tmpl w:val="B7FE08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E315C31"/>
    <w:multiLevelType w:val="multilevel"/>
    <w:tmpl w:val="24B82B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4403DE6"/>
    <w:multiLevelType w:val="multilevel"/>
    <w:tmpl w:val="E6A8395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5" w15:restartNumberingAfterBreak="0">
    <w:nsid w:val="35734074"/>
    <w:multiLevelType w:val="hybridMultilevel"/>
    <w:tmpl w:val="D410F8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5A07725"/>
    <w:multiLevelType w:val="multilevel"/>
    <w:tmpl w:val="40F08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5A77632"/>
    <w:multiLevelType w:val="multilevel"/>
    <w:tmpl w:val="BFDE2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7"/>
      <w:numFmt w:val="decimal"/>
      <w:lvlText w:val="%2."/>
      <w:lvlJc w:val="left"/>
      <w:pPr>
        <w:ind w:left="1440" w:hanging="360"/>
      </w:pPr>
      <w:rPr>
        <w:rFonts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7113E09"/>
    <w:multiLevelType w:val="multilevel"/>
    <w:tmpl w:val="B3A443CC"/>
    <w:lvl w:ilvl="0">
      <w:start w:val="1"/>
      <w:numFmt w:val="none"/>
      <w:lvlText w:val="10.5 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9" w15:restartNumberingAfterBreak="0">
    <w:nsid w:val="384C7018"/>
    <w:multiLevelType w:val="multilevel"/>
    <w:tmpl w:val="54AE0B5A"/>
    <w:lvl w:ilvl="0">
      <w:start w:val="1"/>
      <w:numFmt w:val="decimal"/>
      <w:lvlText w:val="3.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0" w15:restartNumberingAfterBreak="0">
    <w:nsid w:val="3CEB41DA"/>
    <w:multiLevelType w:val="multilevel"/>
    <w:tmpl w:val="EE0A9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F40447F"/>
    <w:multiLevelType w:val="multilevel"/>
    <w:tmpl w:val="E6D4E86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2" w15:restartNumberingAfterBreak="0">
    <w:nsid w:val="3FB12085"/>
    <w:multiLevelType w:val="hybridMultilevel"/>
    <w:tmpl w:val="04CEA7E2"/>
    <w:lvl w:ilvl="0" w:tplc="FCC26912">
      <w:start w:val="3"/>
      <w:numFmt w:val="decimal"/>
      <w:lvlText w:val="%1."/>
      <w:lvlJc w:val="left"/>
      <w:pPr>
        <w:ind w:left="360" w:hanging="360"/>
      </w:pPr>
      <w:rPr>
        <w:rFonts w:hint="default"/>
        <w:b/>
        <w:bCs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3" w15:restartNumberingAfterBreak="0">
    <w:nsid w:val="40664B26"/>
    <w:multiLevelType w:val="multilevel"/>
    <w:tmpl w:val="46BC088A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  <w:sz w:val="20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sz w:val="2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sz w:val="20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sz w:val="2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sz w:val="20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sz w:val="2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sz w:val="20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sz w:val="20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  <w:sz w:val="20"/>
      </w:rPr>
    </w:lvl>
  </w:abstractNum>
  <w:abstractNum w:abstractNumId="44" w15:restartNumberingAfterBreak="0">
    <w:nsid w:val="41214AD1"/>
    <w:multiLevelType w:val="multilevel"/>
    <w:tmpl w:val="00506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1F16991"/>
    <w:multiLevelType w:val="hybridMultilevel"/>
    <w:tmpl w:val="3628E3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5A057FC"/>
    <w:multiLevelType w:val="multilevel"/>
    <w:tmpl w:val="46E67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6CF2B90"/>
    <w:multiLevelType w:val="multilevel"/>
    <w:tmpl w:val="CB04E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79678E2"/>
    <w:multiLevelType w:val="multilevel"/>
    <w:tmpl w:val="2E364FC0"/>
    <w:styleLink w:val="CurrentList1"/>
    <w:lvl w:ilvl="0">
      <w:start w:val="1"/>
      <w:numFmt w:val="decimal"/>
      <w:lvlText w:val="%1."/>
      <w:lvlJc w:val="left"/>
      <w:pPr>
        <w:ind w:left="360" w:hanging="360"/>
      </w:pPr>
      <w:rPr>
        <w:rFonts w:asciiTheme="majorBidi" w:eastAsiaTheme="majorEastAsia" w:hAnsiTheme="majorBidi" w:cstheme="majorBidi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9" w15:restartNumberingAfterBreak="0">
    <w:nsid w:val="49016425"/>
    <w:multiLevelType w:val="multilevel"/>
    <w:tmpl w:val="5E22A05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50" w15:restartNumberingAfterBreak="0">
    <w:nsid w:val="4F814E76"/>
    <w:multiLevelType w:val="multilevel"/>
    <w:tmpl w:val="78BC4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FDD085A"/>
    <w:multiLevelType w:val="multilevel"/>
    <w:tmpl w:val="C27CC92A"/>
    <w:lvl w:ilvl="0">
      <w:start w:val="1"/>
      <w:numFmt w:val="decimal"/>
      <w:lvlText w:val="10.%1 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2" w15:restartNumberingAfterBreak="0">
    <w:nsid w:val="58865011"/>
    <w:multiLevelType w:val="multilevel"/>
    <w:tmpl w:val="D092F5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9736448"/>
    <w:multiLevelType w:val="multilevel"/>
    <w:tmpl w:val="C576CE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5AFE19DE"/>
    <w:multiLevelType w:val="multilevel"/>
    <w:tmpl w:val="2E364FC0"/>
    <w:lvl w:ilvl="0">
      <w:start w:val="1"/>
      <w:numFmt w:val="decimal"/>
      <w:lvlText w:val="%1."/>
      <w:lvlJc w:val="left"/>
      <w:pPr>
        <w:ind w:left="360" w:hanging="360"/>
      </w:pPr>
      <w:rPr>
        <w:rFonts w:asciiTheme="majorBidi" w:eastAsiaTheme="majorEastAsia" w:hAnsiTheme="majorBidi" w:cstheme="majorBidi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55" w15:restartNumberingAfterBreak="0">
    <w:nsid w:val="5CE62406"/>
    <w:multiLevelType w:val="multilevel"/>
    <w:tmpl w:val="605AC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2180F4E"/>
    <w:multiLevelType w:val="multilevel"/>
    <w:tmpl w:val="632E7A4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4"/>
        <w:szCs w:val="24"/>
      </w:rPr>
    </w:lvl>
    <w:lvl w:ilvl="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57" w15:restartNumberingAfterBreak="0">
    <w:nsid w:val="631A37C5"/>
    <w:multiLevelType w:val="multilevel"/>
    <w:tmpl w:val="DE8E9FE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sz w:val="20"/>
        <w:szCs w:val="20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58" w15:restartNumberingAfterBreak="0">
    <w:nsid w:val="717015E6"/>
    <w:multiLevelType w:val="multilevel"/>
    <w:tmpl w:val="58EE19D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4"/>
        <w:szCs w:val="24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59" w15:restartNumberingAfterBreak="0">
    <w:nsid w:val="75A336AA"/>
    <w:multiLevelType w:val="multilevel"/>
    <w:tmpl w:val="BEDCA43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93C400C"/>
    <w:multiLevelType w:val="multilevel"/>
    <w:tmpl w:val="632E7A4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4"/>
        <w:szCs w:val="24"/>
      </w:rPr>
    </w:lvl>
    <w:lvl w:ilvl="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61" w15:restartNumberingAfterBreak="0">
    <w:nsid w:val="7C1A3443"/>
    <w:multiLevelType w:val="multilevel"/>
    <w:tmpl w:val="40927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D6617E1"/>
    <w:multiLevelType w:val="hybridMultilevel"/>
    <w:tmpl w:val="7E2CE72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3" w15:restartNumberingAfterBreak="0">
    <w:nsid w:val="7D6C6DDB"/>
    <w:multiLevelType w:val="multilevel"/>
    <w:tmpl w:val="8C74B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F6A630C"/>
    <w:multiLevelType w:val="multilevel"/>
    <w:tmpl w:val="19A8A6C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 w16cid:durableId="1589928314">
    <w:abstractNumId w:val="5"/>
  </w:num>
  <w:num w:numId="2" w16cid:durableId="337587404">
    <w:abstractNumId w:val="3"/>
  </w:num>
  <w:num w:numId="3" w16cid:durableId="1249533946">
    <w:abstractNumId w:val="2"/>
  </w:num>
  <w:num w:numId="4" w16cid:durableId="92435756">
    <w:abstractNumId w:val="4"/>
  </w:num>
  <w:num w:numId="5" w16cid:durableId="1423257226">
    <w:abstractNumId w:val="1"/>
  </w:num>
  <w:num w:numId="6" w16cid:durableId="722413088">
    <w:abstractNumId w:val="0"/>
  </w:num>
  <w:num w:numId="7" w16cid:durableId="479930754">
    <w:abstractNumId w:val="6"/>
  </w:num>
  <w:num w:numId="8" w16cid:durableId="1662734912">
    <w:abstractNumId w:val="21"/>
  </w:num>
  <w:num w:numId="9" w16cid:durableId="650643332">
    <w:abstractNumId w:val="27"/>
  </w:num>
  <w:num w:numId="10" w16cid:durableId="1852066637">
    <w:abstractNumId w:val="16"/>
  </w:num>
  <w:num w:numId="11" w16cid:durableId="1317803849">
    <w:abstractNumId w:val="18"/>
  </w:num>
  <w:num w:numId="12" w16cid:durableId="1885094887">
    <w:abstractNumId w:val="44"/>
  </w:num>
  <w:num w:numId="13" w16cid:durableId="853298802">
    <w:abstractNumId w:val="37"/>
  </w:num>
  <w:num w:numId="14" w16cid:durableId="1367021513">
    <w:abstractNumId w:val="32"/>
  </w:num>
  <w:num w:numId="15" w16cid:durableId="1738239530">
    <w:abstractNumId w:val="40"/>
  </w:num>
  <w:num w:numId="16" w16cid:durableId="160901648">
    <w:abstractNumId w:val="13"/>
  </w:num>
  <w:num w:numId="17" w16cid:durableId="1846364333">
    <w:abstractNumId w:val="52"/>
  </w:num>
  <w:num w:numId="18" w16cid:durableId="2092577909">
    <w:abstractNumId w:val="19"/>
  </w:num>
  <w:num w:numId="19" w16cid:durableId="1258831668">
    <w:abstractNumId w:val="36"/>
  </w:num>
  <w:num w:numId="20" w16cid:durableId="35202726">
    <w:abstractNumId w:val="23"/>
  </w:num>
  <w:num w:numId="21" w16cid:durableId="460196565">
    <w:abstractNumId w:val="20"/>
  </w:num>
  <w:num w:numId="22" w16cid:durableId="1569732191">
    <w:abstractNumId w:val="47"/>
  </w:num>
  <w:num w:numId="23" w16cid:durableId="756370825">
    <w:abstractNumId w:val="51"/>
  </w:num>
  <w:num w:numId="24" w16cid:durableId="1203401900">
    <w:abstractNumId w:val="8"/>
  </w:num>
  <w:num w:numId="25" w16cid:durableId="428936320">
    <w:abstractNumId w:val="38"/>
  </w:num>
  <w:num w:numId="26" w16cid:durableId="2002612948">
    <w:abstractNumId w:val="53"/>
  </w:num>
  <w:num w:numId="27" w16cid:durableId="1644505137">
    <w:abstractNumId w:val="22"/>
  </w:num>
  <w:num w:numId="28" w16cid:durableId="546456145">
    <w:abstractNumId w:val="41"/>
  </w:num>
  <w:num w:numId="29" w16cid:durableId="494496358">
    <w:abstractNumId w:val="30"/>
  </w:num>
  <w:num w:numId="30" w16cid:durableId="299919559">
    <w:abstractNumId w:val="14"/>
  </w:num>
  <w:num w:numId="31" w16cid:durableId="2026977260">
    <w:abstractNumId w:val="59"/>
  </w:num>
  <w:num w:numId="32" w16cid:durableId="1793593780">
    <w:abstractNumId w:val="58"/>
  </w:num>
  <w:num w:numId="33" w16cid:durableId="1370031814">
    <w:abstractNumId w:val="17"/>
  </w:num>
  <w:num w:numId="34" w16cid:durableId="63378924">
    <w:abstractNumId w:val="35"/>
  </w:num>
  <w:num w:numId="35" w16cid:durableId="1980724151">
    <w:abstractNumId w:val="10"/>
  </w:num>
  <w:num w:numId="36" w16cid:durableId="855269719">
    <w:abstractNumId w:val="15"/>
  </w:num>
  <w:num w:numId="37" w16cid:durableId="635061410">
    <w:abstractNumId w:val="45"/>
  </w:num>
  <w:num w:numId="38" w16cid:durableId="574776516">
    <w:abstractNumId w:val="34"/>
  </w:num>
  <w:num w:numId="39" w16cid:durableId="1251889860">
    <w:abstractNumId w:val="11"/>
  </w:num>
  <w:num w:numId="40" w16cid:durableId="1673297121">
    <w:abstractNumId w:val="64"/>
  </w:num>
  <w:num w:numId="41" w16cid:durableId="1429348494">
    <w:abstractNumId w:val="28"/>
  </w:num>
  <w:num w:numId="42" w16cid:durableId="545262494">
    <w:abstractNumId w:val="54"/>
  </w:num>
  <w:num w:numId="43" w16cid:durableId="1211725647">
    <w:abstractNumId w:val="48"/>
  </w:num>
  <w:num w:numId="44" w16cid:durableId="1417165256">
    <w:abstractNumId w:val="49"/>
  </w:num>
  <w:num w:numId="45" w16cid:durableId="1696006612">
    <w:abstractNumId w:val="7"/>
  </w:num>
  <w:num w:numId="46" w16cid:durableId="137457534">
    <w:abstractNumId w:val="46"/>
  </w:num>
  <w:num w:numId="47" w16cid:durableId="76943600">
    <w:abstractNumId w:val="63"/>
  </w:num>
  <w:num w:numId="48" w16cid:durableId="259878217">
    <w:abstractNumId w:val="12"/>
  </w:num>
  <w:num w:numId="49" w16cid:durableId="1064135580">
    <w:abstractNumId w:val="55"/>
  </w:num>
  <w:num w:numId="50" w16cid:durableId="358816535">
    <w:abstractNumId w:val="9"/>
  </w:num>
  <w:num w:numId="51" w16cid:durableId="22098918">
    <w:abstractNumId w:val="43"/>
  </w:num>
  <w:num w:numId="52" w16cid:durableId="49620131">
    <w:abstractNumId w:val="33"/>
  </w:num>
  <w:num w:numId="53" w16cid:durableId="209196063">
    <w:abstractNumId w:val="39"/>
  </w:num>
  <w:num w:numId="54" w16cid:durableId="982153895">
    <w:abstractNumId w:val="26"/>
  </w:num>
  <w:num w:numId="55" w16cid:durableId="1924491291">
    <w:abstractNumId w:val="42"/>
  </w:num>
  <w:num w:numId="56" w16cid:durableId="722094484">
    <w:abstractNumId w:val="50"/>
  </w:num>
  <w:num w:numId="57" w16cid:durableId="2092968912">
    <w:abstractNumId w:val="61"/>
  </w:num>
  <w:num w:numId="58" w16cid:durableId="645549487">
    <w:abstractNumId w:val="62"/>
  </w:num>
  <w:num w:numId="59" w16cid:durableId="928731097">
    <w:abstractNumId w:val="31"/>
  </w:num>
  <w:num w:numId="60" w16cid:durableId="1624768728">
    <w:abstractNumId w:val="29"/>
  </w:num>
  <w:num w:numId="61" w16cid:durableId="1514684621">
    <w:abstractNumId w:val="56"/>
  </w:num>
  <w:num w:numId="62" w16cid:durableId="420026905">
    <w:abstractNumId w:val="60"/>
  </w:num>
  <w:num w:numId="63" w16cid:durableId="1094588631">
    <w:abstractNumId w:val="57"/>
  </w:num>
  <w:num w:numId="64" w16cid:durableId="1867910548">
    <w:abstractNumId w:val="25"/>
  </w:num>
  <w:num w:numId="65" w16cid:durableId="821194817">
    <w:abstractNumId w:val="24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73E"/>
    <w:rsid w:val="00012004"/>
    <w:rsid w:val="00034616"/>
    <w:rsid w:val="0006063C"/>
    <w:rsid w:val="0009206D"/>
    <w:rsid w:val="000C516B"/>
    <w:rsid w:val="000D1DB7"/>
    <w:rsid w:val="00115A72"/>
    <w:rsid w:val="00147B8D"/>
    <w:rsid w:val="0015074B"/>
    <w:rsid w:val="00195B72"/>
    <w:rsid w:val="001B20B8"/>
    <w:rsid w:val="001F5533"/>
    <w:rsid w:val="00234FA5"/>
    <w:rsid w:val="0029639D"/>
    <w:rsid w:val="002D1332"/>
    <w:rsid w:val="00326F90"/>
    <w:rsid w:val="00330476"/>
    <w:rsid w:val="0038263E"/>
    <w:rsid w:val="00474436"/>
    <w:rsid w:val="004A33D9"/>
    <w:rsid w:val="004C6CE4"/>
    <w:rsid w:val="004F02B5"/>
    <w:rsid w:val="005A4736"/>
    <w:rsid w:val="005B1812"/>
    <w:rsid w:val="00607CD3"/>
    <w:rsid w:val="00620C44"/>
    <w:rsid w:val="0064020A"/>
    <w:rsid w:val="006557B8"/>
    <w:rsid w:val="006A4DD4"/>
    <w:rsid w:val="00705292"/>
    <w:rsid w:val="00753D7A"/>
    <w:rsid w:val="007651C6"/>
    <w:rsid w:val="00790EDB"/>
    <w:rsid w:val="007A381C"/>
    <w:rsid w:val="00824762"/>
    <w:rsid w:val="00897250"/>
    <w:rsid w:val="0093352E"/>
    <w:rsid w:val="00972A29"/>
    <w:rsid w:val="009D0984"/>
    <w:rsid w:val="009D6DB1"/>
    <w:rsid w:val="00A71E1E"/>
    <w:rsid w:val="00A95107"/>
    <w:rsid w:val="00AA1D8D"/>
    <w:rsid w:val="00AB1D44"/>
    <w:rsid w:val="00AD3AB1"/>
    <w:rsid w:val="00B47730"/>
    <w:rsid w:val="00B55471"/>
    <w:rsid w:val="00B833F8"/>
    <w:rsid w:val="00B834C4"/>
    <w:rsid w:val="00C37FF9"/>
    <w:rsid w:val="00CA20E9"/>
    <w:rsid w:val="00CA431E"/>
    <w:rsid w:val="00CB0664"/>
    <w:rsid w:val="00EA14C8"/>
    <w:rsid w:val="00EC3E23"/>
    <w:rsid w:val="00ED3BEC"/>
    <w:rsid w:val="00F0083E"/>
    <w:rsid w:val="00F06FF2"/>
    <w:rsid w:val="00F17FCB"/>
    <w:rsid w:val="00FC693F"/>
    <w:rsid w:val="00FE6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389011A"/>
  <w14:defaultImageDpi w14:val="300"/>
  <w15:docId w15:val="{5E043BA1-0BBD-480A-AD25-AE4443476E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381C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93352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352E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F0083E"/>
    <w:pPr>
      <w:numPr>
        <w:numId w:val="43"/>
      </w:numPr>
    </w:pPr>
  </w:style>
  <w:style w:type="paragraph" w:styleId="NormalWeb">
    <w:name w:val="Normal (Web)"/>
    <w:basedOn w:val="Normal"/>
    <w:uiPriority w:val="99"/>
    <w:semiHidden/>
    <w:unhideWhenUsed/>
    <w:rsid w:val="00B554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he-IL"/>
    </w:rPr>
  </w:style>
  <w:style w:type="character" w:styleId="FollowedHyperlink">
    <w:name w:val="FollowedHyperlink"/>
    <w:basedOn w:val="DefaultParagraphFont"/>
    <w:uiPriority w:val="99"/>
    <w:semiHidden/>
    <w:unhideWhenUsed/>
    <w:rsid w:val="00A71E1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40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20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1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06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2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12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66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01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91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38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468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8192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7791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808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942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3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33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968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500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14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57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57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97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2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0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63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14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1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53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1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16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741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19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4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86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7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1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98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60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09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36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028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6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9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1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2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88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32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94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39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03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40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1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1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7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0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0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38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7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5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29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0742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819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7157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4816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252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11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98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4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518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45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853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89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073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03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0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08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57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14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3745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527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0032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75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771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71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8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0049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9544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0469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7080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247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1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93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95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75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20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86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00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6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5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solosolve-ai/solosolve-ai/blob/main/UI%20UX%20Sketch.pdf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orgs/solosolve-ai/projects/1/views/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solosolve-ai/solosolve-a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4796</TotalTime>
  <Pages>12</Pages>
  <Words>2457</Words>
  <Characters>14009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16434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Shoval Benjer</cp:lastModifiedBy>
  <cp:revision>11</cp:revision>
  <dcterms:created xsi:type="dcterms:W3CDTF">2013-12-23T23:15:00Z</dcterms:created>
  <dcterms:modified xsi:type="dcterms:W3CDTF">2024-12-22T08:45:00Z</dcterms:modified>
  <cp:category/>
</cp:coreProperties>
</file>