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jc w:val="center"/>
      </w:pPr>
      <w:r>
        <w:rPr>
          <w:rFonts w:ascii="Arial" w:cs="Arial" w:eastAsia="Arial" w:hAnsi="Arial"/>
          <w:b/>
          <w:bCs/>
          <w:color w:val="2563EB"/>
          <w:sz w:val="72"/>
          <w:szCs w:val="72"/>
        </w:rPr>
        <w:t xml:space="preserve">STACKIVO</w:t>
      </w:r>
    </w:p>
    <w:p>
      <w:pPr>
        <w:jc w:val="center"/>
      </w:pPr>
      <w:r>
        <w:rPr>
          <w:rFonts w:ascii="Arial" w:cs="Arial" w:eastAsia="Arial" w:hAnsi="Arial"/>
          <w:b/>
          <w:bCs/>
          <w:color w:val="1E293B"/>
          <w:sz w:val="44"/>
          <w:szCs w:val="44"/>
        </w:rPr>
        <w:t xml:space="preserve">0 to 1,000 Users</w:t>
      </w:r>
    </w:p>
    <w:p>
      <w:pPr>
        <w:jc w:val="center"/>
      </w:pPr>
      <w:r>
        <w:rPr>
          <w:rFonts w:ascii="Arial" w:cs="Arial" w:eastAsia="Arial" w:hAnsi="Arial"/>
          <w:color w:val="64748B"/>
          <w:sz w:val="32"/>
          <w:szCs w:val="32"/>
        </w:rPr>
        <w:t xml:space="preserve">GTM Strategy &amp; Execution Playbook</w:t>
      </w:r>
    </w:p>
    <w:p>
      <w:pPr>
        <w:spacing w:after="0" w:before="200"/>
      </w:pPr>
      <w:r>
        <w:t xml:space="preserve"/>
      </w:r>
    </w:p>
    <w:p>
      <w:pPr>
        <w:pBdr>
          <w:top w:val="single" w:color="E2E8F0" w:sz="4"/>
          <w:bottom w:val="single" w:color="E2E8F0" w:sz="4"/>
        </w:pBdr>
        <w:spacing w:after="120" w:before="120"/>
        <w:jc w:val="center"/>
      </w:pPr>
      <w:r>
        <w:rPr>
          <w:rFonts w:ascii="Arial" w:cs="Arial" w:eastAsia="Arial" w:hAnsi="Arial"/>
          <w:i/>
          <w:iCs/>
          <w:color w:val="64748B"/>
          <w:sz w:val="20"/>
          <w:szCs w:val="20"/>
        </w:rPr>
        <w:t xml:space="preserve">Based on Hormozi Frameworks  ·  India Market Research  ·  Founder-Led Growth</w:t>
      </w:r>
    </w:p>
    <w:p>
      <w:pPr>
        <w:spacing w:after="0" w:before="200"/>
      </w:pPr>
      <w:r>
        <w:t xml:space="preserve"/>
      </w:r>
    </w:p>
    <w:p>
      <w:pPr>
        <w:jc w:val="center"/>
      </w:pPr>
      <w:r>
        <w:rPr>
          <w:rFonts w:ascii="Arial" w:cs="Arial" w:eastAsia="Arial" w:hAnsi="Arial"/>
          <w:color w:val="64748B"/>
          <w:sz w:val="18"/>
          <w:szCs w:val="18"/>
        </w:rPr>
        <w:t xml:space="preserve">May 2026  ·  Strictly Confidential</w:t>
      </w:r>
    </w:p>
    <w:p>
      <w:pPr>
        <w:spacing w:after="0" w:before="600"/>
      </w:pPr>
      <w:r>
        <w:t xml:space="preserve"/>
      </w:r>
    </w:p>
    <w:p>
      <w:pPr>
        <w:jc w:val="center"/>
      </w:pPr>
      <w:r>
        <w:rPr>
          <w:rFonts w:ascii="Arial" w:cs="Arial" w:eastAsia="Arial" w:hAnsi="Arial"/>
          <w:b/>
          <w:bCs/>
          <w:color w:val="1E293B"/>
          <w:sz w:val="20"/>
          <w:szCs w:val="20"/>
        </w:rPr>
        <w:t xml:space="preserve">HORMOZI PERFECT BUSINESS SCORECARD</w:t>
      </w:r>
    </w:p>
    <w:p>
      <w:pPr>
        <w:spacing w:after="0" w:before="8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800"/>
      </w:tblGrid>
      <w:tr>
        <w:tc>
          <w:tcPr>
            <w:tcW w:type="dxa" w:w="30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Dimension</w:t>
            </w:r>
          </w:p>
        </w:tc>
        <w:tc>
          <w:tcPr>
            <w:tcW w:type="dxa" w:w="12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Score</w:t>
            </w:r>
          </w:p>
        </w:tc>
        <w:tc>
          <w:tcPr>
            <w:tcW w:type="dxa" w:w="18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Assessment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1E293B"/>
                <w:sz w:val="18"/>
                <w:szCs w:val="18"/>
              </w:rPr>
              <w:t xml:space="preserve">Sticky (Revenue Retention)</w:t>
            </w:r>
          </w:p>
        </w:tc>
        <w:tc>
          <w:tcPr>
            <w:tcW w:type="dxa" w:w="12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r>
              <w:rPr>
                <w:rFonts w:ascii="Arial" w:cs="Arial" w:eastAsia="Arial" w:hAnsi="Arial"/>
                <w:b/>
                <w:bCs/>
                <w:color w:val="16A34A"/>
                <w:sz w:val="18"/>
                <w:szCs w:val="18"/>
              </w:rPr>
              <w:t xml:space="preserve">7 / 10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SaaS + workflow lock-in potential</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E293B"/>
                <w:sz w:val="18"/>
                <w:szCs w:val="18"/>
              </w:rPr>
              <w:t xml:space="preserve">Expensive (Gross Margin)</w:t>
            </w:r>
          </w:p>
        </w:tc>
        <w:tc>
          <w:tcPr>
            <w:tcW w:type="dxa" w:w="12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r>
              <w:rPr>
                <w:rFonts w:ascii="Arial" w:cs="Arial" w:eastAsia="Arial" w:hAnsi="Arial"/>
                <w:b/>
                <w:bCs/>
                <w:color w:val="16A34A"/>
                <w:sz w:val="18"/>
                <w:szCs w:val="18"/>
              </w:rPr>
              <w:t xml:space="preserve">9 / 10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Software margins &gt;85% at scale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1E293B"/>
                <w:sz w:val="18"/>
                <w:szCs w:val="18"/>
              </w:rPr>
              <w:t xml:space="preserve">Expansion (Market Tailwind)</w:t>
            </w:r>
          </w:p>
        </w:tc>
        <w:tc>
          <w:tcPr>
            <w:tcW w:type="dxa" w:w="12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r>
              <w:rPr>
                <w:rFonts w:ascii="Arial" w:cs="Arial" w:eastAsia="Arial" w:hAnsi="Arial"/>
                <w:b/>
                <w:bCs/>
                <w:color w:val="16A34A"/>
                <w:sz w:val="18"/>
                <w:szCs w:val="18"/>
              </w:rPr>
              <w:t xml:space="preserve">8 / 10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 CAGR Indian freelance market</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bCs/>
                <w:color w:val="1E293B"/>
                <w:sz w:val="18"/>
                <w:szCs w:val="18"/>
              </w:rPr>
              <w:t xml:space="preserve">Air (Operational Efficiency)</w:t>
            </w:r>
          </w:p>
        </w:tc>
        <w:tc>
          <w:tcPr>
            <w:tcW w:type="dxa" w:w="1200"/>
            <w:tcBorders>
              <w:top w:val="single" w:color="E2E8F0" w:sz="1"/>
              <w:left w:val="single" w:color="E2E8F0" w:sz="1"/>
              <w:bottom w:val="single" w:color="E2E8F0" w:sz="1"/>
              <w:right w:val="single" w:color="E2E8F0" w:sz="1"/>
            </w:tcBorders>
            <w:shd w:fill="DCFCE7" w:val="clear"/>
            <w:tcMar>
              <w:top w:type="dxa" w:w="80"/>
              <w:left w:type="dxa" w:w="140"/>
              <w:bottom w:type="dxa" w:w="80"/>
              <w:right w:type="dxa" w:w="140"/>
            </w:tcMar>
            <w:vAlign w:val="center"/>
          </w:tcPr>
          <w:p>
            <w:r>
              <w:rPr>
                <w:rFonts w:ascii="Arial" w:cs="Arial" w:eastAsia="Arial" w:hAnsi="Arial"/>
                <w:b/>
                <w:bCs/>
                <w:color w:val="16A34A"/>
                <w:sz w:val="18"/>
                <w:szCs w:val="18"/>
              </w:rPr>
              <w:t xml:space="preserve">9 / 10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Pure software, no logistics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1E293B"/>
                <w:sz w:val="18"/>
                <w:szCs w:val="18"/>
              </w:rPr>
              <w:t xml:space="preserve">Unique (Moat / Differentiation)</w:t>
            </w:r>
          </w:p>
        </w:tc>
        <w:tc>
          <w:tcPr>
            <w:tcW w:type="dxa" w:w="1200"/>
            <w:tcBorders>
              <w:top w:val="single" w:color="E2E8F0" w:sz="1"/>
              <w:left w:val="single" w:color="E2E8F0" w:sz="1"/>
              <w:bottom w:val="single" w:color="E2E8F0" w:sz="1"/>
              <w:right w:val="single" w:color="E2E8F0" w:sz="1"/>
            </w:tcBorders>
            <w:shd w:fill="FEF3C7" w:val="clear"/>
            <w:tcMar>
              <w:top w:type="dxa" w:w="80"/>
              <w:left w:type="dxa" w:w="140"/>
              <w:bottom w:type="dxa" w:w="80"/>
              <w:right w:type="dxa" w:w="140"/>
            </w:tcMar>
            <w:vAlign w:val="center"/>
          </w:tcPr>
          <w:p>
            <w:r>
              <w:rPr>
                <w:rFonts w:ascii="Arial" w:cs="Arial" w:eastAsia="Arial" w:hAnsi="Arial"/>
                <w:b/>
                <w:bCs/>
                <w:color w:val="D97706"/>
                <w:sz w:val="18"/>
                <w:szCs w:val="18"/>
              </w:rPr>
              <w:t xml:space="preserve">4 / 10</w:t>
            </w:r>
          </w:p>
        </w:tc>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Buildable. Currently commoditised.</w:t>
            </w:r>
          </w:p>
        </w:tc>
      </w:tr>
    </w:tbl>
    <w:p>
      <w:pPr>
        <w:spacing w:after="0" w:before="120"/>
      </w:pPr>
      <w:r>
        <w:t xml:space="preserve"/>
      </w:r>
    </w:p>
    <w:p>
      <w:pPr>
        <w:pBdr>
          <w:left w:val="single" w:color="D97706" w:sz="16" w:space="8"/>
        </w:pBdr>
        <w:shd w:fill="FEF3C7" w:val="clear"/>
        <w:spacing w:after="120" w:before="120"/>
        <w:ind w:left="400" w:right="400"/>
      </w:pPr>
      <w:r>
        <w:rPr>
          <w:rFonts w:ascii="Arial" w:cs="Arial" w:eastAsia="Arial" w:hAnsi="Arial"/>
          <w:i/>
          <w:iCs/>
          <w:color w:val="1E293B"/>
          <w:sz w:val="20"/>
          <w:szCs w:val="20"/>
        </w:rPr>
        <w:t xml:space="preserve">Moat is the #1 priority. All GTM work builds toward lock-in through workflow depth, client intelligence, and financial services. The market timing is perfect. The product is ready to acquire users. Fix the moat in parallel.</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1 — Product &amp; Market Validation</w:t>
      </w:r>
    </w:p>
    <w:p>
      <w:pPr>
        <w:spacing w:after="60" w:before="60"/>
      </w:pPr>
      <w:r>
        <w:rPr>
          <w:rFonts w:ascii="Arial" w:cs="Arial" w:eastAsia="Arial" w:hAnsi="Arial"/>
          <w:b w:val="false"/>
          <w:bCs w:val="false"/>
          <w:color w:val="1E293B"/>
          <w:sz w:val="20"/>
          <w:szCs w:val="20"/>
        </w:rPr>
        <w:t xml:space="preserve">Before spending a single rupee or hour on marketing, the product must be evaluated ruthlessly. Below is a Hormozi-style audit of Stackivo as it stands today.</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1.1  Product Readiness Scores</w:t>
      </w:r>
    </w:p>
    <w:p>
      <w:pPr>
        <w:spacing w:after="60" w:before="60"/>
      </w:pPr>
      <w:r>
        <w:rPr>
          <w:rFonts w:ascii="Courier New" w:cs="Courier New" w:eastAsia="Courier New" w:hAnsi="Courier New"/>
          <w:color w:val="1E293B"/>
          <w:sz w:val="18"/>
          <w:szCs w:val="18"/>
        </w:rPr>
        <w:t xml:space="preserve">Feature Completeness               </w:t>
      </w:r>
      <w:r>
        <w:rPr>
          <w:rFonts w:ascii="Courier New" w:cs="Courier New" w:eastAsia="Courier New" w:hAnsi="Courier New"/>
          <w:color w:val="16A34A"/>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16A34A"/>
          <w:sz w:val="18"/>
          <w:szCs w:val="18"/>
        </w:rPr>
        <w:t xml:space="preserve">  7/10</w:t>
      </w:r>
    </w:p>
    <w:p>
      <w:pPr>
        <w:spacing w:after="60" w:before="60"/>
      </w:pPr>
      <w:r>
        <w:rPr>
          <w:rFonts w:ascii="Courier New" w:cs="Courier New" w:eastAsia="Courier New" w:hAnsi="Courier New"/>
          <w:color w:val="1E293B"/>
          <w:sz w:val="18"/>
          <w:szCs w:val="18"/>
        </w:rPr>
        <w:t xml:space="preserve">Onboarding Smoothness              </w:t>
      </w:r>
      <w:r>
        <w:rPr>
          <w:rFonts w:ascii="Courier New" w:cs="Courier New" w:eastAsia="Courier New" w:hAnsi="Courier New"/>
          <w:color w:val="D97706"/>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D97706"/>
          <w:sz w:val="18"/>
          <w:szCs w:val="18"/>
        </w:rPr>
        <w:t xml:space="preserve">  5/10</w:t>
      </w:r>
    </w:p>
    <w:p>
      <w:pPr>
        <w:spacing w:after="60" w:before="60"/>
      </w:pPr>
      <w:r>
        <w:rPr>
          <w:rFonts w:ascii="Courier New" w:cs="Courier New" w:eastAsia="Courier New" w:hAnsi="Courier New"/>
          <w:color w:val="1E293B"/>
          <w:sz w:val="18"/>
          <w:szCs w:val="18"/>
        </w:rPr>
        <w:t xml:space="preserve">Trust &amp; Social Proof               </w:t>
      </w:r>
      <w:r>
        <w:rPr>
          <w:rFonts w:ascii="Courier New" w:cs="Courier New" w:eastAsia="Courier New" w:hAnsi="Courier New"/>
          <w:color w:val="DC2626"/>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DC2626"/>
          <w:sz w:val="18"/>
          <w:szCs w:val="18"/>
        </w:rPr>
        <w:t xml:space="preserve">  3/10</w:t>
      </w:r>
    </w:p>
    <w:p>
      <w:pPr>
        <w:spacing w:after="60" w:before="60"/>
      </w:pPr>
      <w:r>
        <w:rPr>
          <w:rFonts w:ascii="Courier New" w:cs="Courier New" w:eastAsia="Courier New" w:hAnsi="Courier New"/>
          <w:color w:val="1E293B"/>
          <w:sz w:val="18"/>
          <w:szCs w:val="18"/>
        </w:rPr>
        <w:t xml:space="preserve">Positioning Clarity                </w:t>
      </w:r>
      <w:r>
        <w:rPr>
          <w:rFonts w:ascii="Courier New" w:cs="Courier New" w:eastAsia="Courier New" w:hAnsi="Courier New"/>
          <w:color w:val="16A34A"/>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16A34A"/>
          <w:sz w:val="18"/>
          <w:szCs w:val="18"/>
        </w:rPr>
        <w:t xml:space="preserve">  7/10</w:t>
      </w:r>
    </w:p>
    <w:p>
      <w:pPr>
        <w:spacing w:after="60" w:before="60"/>
      </w:pPr>
      <w:r>
        <w:rPr>
          <w:rFonts w:ascii="Courier New" w:cs="Courier New" w:eastAsia="Courier New" w:hAnsi="Courier New"/>
          <w:color w:val="1E293B"/>
          <w:sz w:val="18"/>
          <w:szCs w:val="18"/>
        </w:rPr>
        <w:t xml:space="preserve">UI / UX Quality                    </w:t>
      </w:r>
      <w:r>
        <w:rPr>
          <w:rFonts w:ascii="Courier New" w:cs="Courier New" w:eastAsia="Courier New" w:hAnsi="Courier New"/>
          <w:color w:val="16A34A"/>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16A34A"/>
          <w:sz w:val="18"/>
          <w:szCs w:val="18"/>
        </w:rPr>
        <w:t xml:space="preserve">  7/10</w:t>
      </w:r>
    </w:p>
    <w:p>
      <w:pPr>
        <w:spacing w:after="60" w:before="60"/>
      </w:pPr>
      <w:r>
        <w:rPr>
          <w:rFonts w:ascii="Courier New" w:cs="Courier New" w:eastAsia="Courier New" w:hAnsi="Courier New"/>
          <w:color w:val="1E293B"/>
          <w:sz w:val="18"/>
          <w:szCs w:val="18"/>
        </w:rPr>
        <w:t xml:space="preserve">Pricing Clarity                    </w:t>
      </w:r>
      <w:r>
        <w:rPr>
          <w:rFonts w:ascii="Courier New" w:cs="Courier New" w:eastAsia="Courier New" w:hAnsi="Courier New"/>
          <w:color w:val="D97706"/>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D97706"/>
          <w:sz w:val="18"/>
          <w:szCs w:val="18"/>
        </w:rPr>
        <w:t xml:space="preserve">  6/10</w:t>
      </w:r>
    </w:p>
    <w:p>
      <w:pPr>
        <w:spacing w:after="60" w:before="60"/>
      </w:pPr>
      <w:r>
        <w:rPr>
          <w:rFonts w:ascii="Courier New" w:cs="Courier New" w:eastAsia="Courier New" w:hAnsi="Courier New"/>
          <w:color w:val="1E293B"/>
          <w:sz w:val="18"/>
          <w:szCs w:val="18"/>
        </w:rPr>
        <w:t xml:space="preserve">Retention Potential                </w:t>
      </w:r>
      <w:r>
        <w:rPr>
          <w:rFonts w:ascii="Courier New" w:cs="Courier New" w:eastAsia="Courier New" w:hAnsi="Courier New"/>
          <w:color w:val="D97706"/>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D97706"/>
          <w:sz w:val="18"/>
          <w:szCs w:val="18"/>
        </w:rPr>
        <w:t xml:space="preserve">  6/10</w:t>
      </w:r>
    </w:p>
    <w:p>
      <w:pPr>
        <w:spacing w:after="60" w:before="60"/>
      </w:pPr>
      <w:r>
        <w:rPr>
          <w:rFonts w:ascii="Courier New" w:cs="Courier New" w:eastAsia="Courier New" w:hAnsi="Courier New"/>
          <w:color w:val="1E293B"/>
          <w:sz w:val="18"/>
          <w:szCs w:val="18"/>
        </w:rPr>
        <w:t xml:space="preserve">Virality / Shareability            </w:t>
      </w:r>
      <w:r>
        <w:rPr>
          <w:rFonts w:ascii="Courier New" w:cs="Courier New" w:eastAsia="Courier New" w:hAnsi="Courier New"/>
          <w:color w:val="DC2626"/>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DC2626"/>
          <w:sz w:val="18"/>
          <w:szCs w:val="18"/>
        </w:rPr>
        <w:t xml:space="preserve">  4/10</w:t>
      </w:r>
    </w:p>
    <w:p>
      <w:pPr>
        <w:spacing w:after="60" w:before="60"/>
      </w:pPr>
      <w:r>
        <w:rPr>
          <w:rFonts w:ascii="Courier New" w:cs="Courier New" w:eastAsia="Courier New" w:hAnsi="Courier New"/>
          <w:color w:val="1E293B"/>
          <w:sz w:val="18"/>
          <w:szCs w:val="18"/>
        </w:rPr>
        <w:t xml:space="preserve">Switching Incentives               </w:t>
      </w:r>
      <w:r>
        <w:rPr>
          <w:rFonts w:ascii="Courier New" w:cs="Courier New" w:eastAsia="Courier New" w:hAnsi="Courier New"/>
          <w:color w:val="DC2626"/>
          <w:sz w:val="18"/>
          <w:szCs w:val="18"/>
        </w:rPr>
        <w:t xml:space="preserve">███</w:t>
      </w:r>
      <w:r>
        <w:rPr>
          <w:rFonts w:ascii="Courier New" w:cs="Courier New" w:eastAsia="Courier New" w:hAnsi="Courier New"/>
          <w:color w:val="E2E8F0"/>
          <w:sz w:val="18"/>
          <w:szCs w:val="18"/>
        </w:rPr>
        <w:t xml:space="preserve">░░░░░░░</w:t>
      </w:r>
      <w:r>
        <w:rPr>
          <w:rFonts w:ascii="Arial" w:cs="Arial" w:eastAsia="Arial" w:hAnsi="Arial"/>
          <w:b/>
          <w:bCs/>
          <w:color w:val="DC2626"/>
          <w:sz w:val="18"/>
          <w:szCs w:val="18"/>
        </w:rPr>
        <w:t xml:space="preserve">  3/10</w:t>
      </w:r>
    </w:p>
    <w:p>
      <w:pPr>
        <w:spacing w:after="0" w:before="80"/>
      </w:pPr>
      <w:r>
        <w:t xml:space="preserve"/>
      </w:r>
    </w:p>
    <w:p>
      <w:pPr>
        <w:spacing w:after="80" w:before="80"/>
      </w:pPr>
      <w:r>
        <w:rPr>
          <w:rFonts w:ascii="Arial" w:cs="Arial" w:eastAsia="Arial" w:hAnsi="Arial"/>
          <w:b/>
          <w:bCs/>
          <w:color w:val="1E293B"/>
          <w:sz w:val="22"/>
          <w:szCs w:val="22"/>
        </w:rPr>
        <w:t xml:space="preserve">Overall Product Readiness Score:  </w:t>
      </w:r>
      <w:r>
        <w:rPr>
          <w:rFonts w:ascii="Arial" w:cs="Arial" w:eastAsia="Arial" w:hAnsi="Arial"/>
          <w:b/>
          <w:bCs/>
          <w:color w:val="D97706"/>
          <w:sz w:val="22"/>
          <w:szCs w:val="22"/>
        </w:rPr>
        <w:t xml:space="preserve">5.9 / 10</w:t>
      </w:r>
      <w:r>
        <w:rPr>
          <w:rFonts w:ascii="Arial" w:cs="Arial" w:eastAsia="Arial" w:hAnsi="Arial"/>
          <w:color w:val="64748B"/>
          <w:sz w:val="20"/>
          <w:szCs w:val="20"/>
        </w:rPr>
        <w:t xml:space="preserve">  —  Launch-eligible with targeted fixes</w:t>
      </w:r>
    </w:p>
    <w:p>
      <w:pPr>
        <w:spacing w:after="80" w:before="80"/>
      </w:pPr>
      <w:r>
        <w:rPr>
          <w:rFonts w:ascii="Arial" w:cs="Arial" w:eastAsia="Arial" w:hAnsi="Arial"/>
          <w:b/>
          <w:bCs/>
          <w:color w:val="1E293B"/>
          <w:sz w:val="22"/>
          <w:szCs w:val="22"/>
        </w:rPr>
        <w:t xml:space="preserve">Market Readiness Score:  </w:t>
      </w:r>
      <w:r>
        <w:rPr>
          <w:rFonts w:ascii="Arial" w:cs="Arial" w:eastAsia="Arial" w:hAnsi="Arial"/>
          <w:b/>
          <w:bCs/>
          <w:color w:val="16A34A"/>
          <w:sz w:val="22"/>
          <w:szCs w:val="22"/>
        </w:rPr>
        <w:t xml:space="preserve">7.5 / 10</w:t>
      </w:r>
      <w:r>
        <w:rPr>
          <w:rFonts w:ascii="Arial" w:cs="Arial" w:eastAsia="Arial" w:hAnsi="Arial"/>
          <w:color w:val="64748B"/>
          <w:sz w:val="20"/>
          <w:szCs w:val="20"/>
        </w:rPr>
        <w:t xml:space="preserve">  —  Market is hungry, timing is right</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1.2  Launch Readiness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c>
          <w:tcPr>
            <w:tcW w:type="dxa" w:w="42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Item</w:t>
            </w:r>
          </w:p>
        </w:tc>
        <w:tc>
          <w:tcPr>
            <w:tcW w:type="dxa" w:w="2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Status</w:t>
            </w:r>
          </w:p>
        </w:tc>
        <w:tc>
          <w:tcPr>
            <w:tcW w:type="dxa" w:w="27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Priority</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GST invoicing (B2B + B2C)</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Payment collection — UPI Direct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Payment collection — Route Checkout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Receipt PDF generation</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Client management module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Pro/Business subscription billing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Activity log &amp; notifications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P1</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Automated payment reminders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MISSING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 — Fix First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Onboarding walkthrough (guided)</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MISSING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 — Fix First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WhatsApp invoice sharing</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MISSING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 — Fix First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Social proof / testimonials page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MISSING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 — Fix First</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CSV / Excel import for clients</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MISSING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P1</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Public pricing page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PARTIAL</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Help docs / FAQ</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MISSING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P1</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Referral / invite system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MISSING</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P1</w:t>
            </w:r>
          </w:p>
        </w:tc>
      </w:tr>
      <w:tr>
        <w:tc>
          <w:tcPr>
            <w:tcW w:type="dxa" w:w="42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Mobile-responsive invoice view</w:t>
            </w:r>
          </w:p>
        </w:tc>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DONE</w:t>
            </w:r>
          </w:p>
        </w:tc>
        <w:tc>
          <w:tcPr>
            <w:tcW w:type="dxa" w:w="27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P0</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1.3  Must Fix Before Marketing</w:t>
      </w:r>
    </w:p>
    <w:p>
      <w:pPr>
        <w:spacing w:after="60" w:before="60"/>
      </w:pPr>
      <w:r>
        <w:rPr>
          <w:rFonts w:ascii="Arial" w:cs="Arial" w:eastAsia="Arial" w:hAnsi="Arial"/>
          <w:b w:val="false"/>
          <w:bCs w:val="false"/>
          <w:color w:val="1E293B"/>
          <w:sz w:val="20"/>
          <w:szCs w:val="20"/>
        </w:rPr>
        <w:t xml:space="preserve">These are activation killers. Any of these missing will spike your Day-1 churn:</w:t>
      </w:r>
    </w:p>
    <w:p>
      <w:pPr>
        <w:spacing w:after="0" w:before="80"/>
      </w:pPr>
      <w:r>
        <w:t xml:space="preserve"/>
      </w:r>
    </w:p>
    <w:p>
      <w:pPr>
        <w:pStyle w:val="ListParagraph"/>
        <w:numPr>
          <w:ilvl w:val="0"/>
          <w:numId w:val="2"/>
        </w:numPr>
        <w:spacing w:after="40" w:before="40"/>
      </w:pPr>
      <w:r>
        <w:rPr>
          <w:rFonts w:ascii="Arial" w:cs="Arial" w:eastAsia="Arial" w:hAnsi="Arial"/>
          <w:color w:val="1E293B"/>
          <w:sz w:val="20"/>
          <w:szCs w:val="20"/>
        </w:rPr>
        <w:t xml:space="preserve">Automated payment reminders — Freelancers' #1 pain. If Stackivo doesn't chase payment automatically, why switch from Excel?</w:t>
      </w:r>
    </w:p>
    <w:p>
      <w:pPr>
        <w:pStyle w:val="ListParagraph"/>
        <w:numPr>
          <w:ilvl w:val="0"/>
          <w:numId w:val="2"/>
        </w:numPr>
        <w:spacing w:after="40" w:before="40"/>
      </w:pPr>
      <w:r>
        <w:rPr>
          <w:rFonts w:ascii="Arial" w:cs="Arial" w:eastAsia="Arial" w:hAnsi="Arial"/>
          <w:color w:val="1E293B"/>
          <w:sz w:val="20"/>
          <w:szCs w:val="20"/>
        </w:rPr>
        <w:t xml:space="preserve">Guided onboarding — A user who doesn't create their first invoice in Session 1 will never return. Build a 3-step onboarding wizard: Set business name → Add client → Send first invoice. Show a confetti moment at completion.</w:t>
      </w:r>
    </w:p>
    <w:p>
      <w:pPr>
        <w:pStyle w:val="ListParagraph"/>
        <w:numPr>
          <w:ilvl w:val="0"/>
          <w:numId w:val="2"/>
        </w:numPr>
        <w:spacing w:after="40" w:before="40"/>
      </w:pPr>
      <w:r>
        <w:rPr>
          <w:rFonts w:ascii="Arial" w:cs="Arial" w:eastAsia="Arial" w:hAnsi="Arial"/>
          <w:color w:val="1E293B"/>
          <w:sz w:val="20"/>
          <w:szCs w:val="20"/>
        </w:rPr>
        <w:t xml:space="preserve">WhatsApp share button — Indian freelancers don't email. They WhatsApp. One "Share via WhatsApp" button on every invoice, pre-filled with the public link and a short message. This removes the #1 friction in the sending flow.</w:t>
      </w:r>
    </w:p>
    <w:p>
      <w:pPr>
        <w:pStyle w:val="ListParagraph"/>
        <w:numPr>
          <w:ilvl w:val="0"/>
          <w:numId w:val="2"/>
        </w:numPr>
        <w:spacing w:after="40" w:before="40"/>
      </w:pPr>
      <w:r>
        <w:rPr>
          <w:rFonts w:ascii="Arial" w:cs="Arial" w:eastAsia="Arial" w:hAnsi="Arial"/>
          <w:color w:val="1E293B"/>
          <w:sz w:val="20"/>
          <w:szCs w:val="20"/>
        </w:rPr>
        <w:t xml:space="preserve">Social proof — Even 3 authentic screenshots from real freelancers with their invoiced amounts change trust perception completely. "₹2.4 lakh invoiced this month — @designer_manav" is gold.</w:t>
      </w:r>
    </w:p>
    <w:p>
      <w:pPr>
        <w:pStyle w:val="ListParagraph"/>
        <w:numPr>
          <w:ilvl w:val="0"/>
          <w:numId w:val="2"/>
        </w:numPr>
        <w:spacing w:after="40" w:before="40"/>
      </w:pPr>
      <w:r>
        <w:rPr>
          <w:rFonts w:ascii="Arial" w:cs="Arial" w:eastAsia="Arial" w:hAnsi="Arial"/>
          <w:color w:val="1E293B"/>
          <w:sz w:val="20"/>
          <w:szCs w:val="20"/>
        </w:rPr>
        <w:t xml:space="preserve">Clear free tier communication — Indian users won't sign up if they can't understand what's free. The free tier must be visible, simple, and reassuring before any signup CTA.</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1.4  Can Market Immediately</w:t>
      </w:r>
    </w:p>
    <w:p>
      <w:pPr>
        <w:pStyle w:val="ListParagraph"/>
        <w:numPr>
          <w:ilvl w:val="0"/>
          <w:numId w:val="3"/>
        </w:numPr>
        <w:spacing w:after="40" w:before="40"/>
      </w:pPr>
      <w:r>
        <w:rPr>
          <w:rFonts w:ascii="Arial" w:cs="Arial" w:eastAsia="Arial" w:hAnsi="Arial"/>
          <w:color w:val="1E293B"/>
          <w:sz w:val="20"/>
          <w:szCs w:val="20"/>
        </w:rPr>
        <w:t xml:space="preserve">GST-compliant invoices — a genuine differentiator vs Western tools</w:t>
      </w:r>
    </w:p>
    <w:p>
      <w:pPr>
        <w:pStyle w:val="ListParagraph"/>
        <w:numPr>
          <w:ilvl w:val="0"/>
          <w:numId w:val="3"/>
        </w:numPr>
        <w:spacing w:after="40" w:before="40"/>
      </w:pPr>
      <w:r>
        <w:rPr>
          <w:rFonts w:ascii="Arial" w:cs="Arial" w:eastAsia="Arial" w:hAnsi="Arial"/>
          <w:color w:val="1E293B"/>
          <w:sz w:val="20"/>
          <w:szCs w:val="20"/>
        </w:rPr>
        <w:t xml:space="preserve">UPI payment collection for Indian freelancers — no other clean tool does this</w:t>
      </w:r>
    </w:p>
    <w:p>
      <w:pPr>
        <w:pStyle w:val="ListParagraph"/>
        <w:numPr>
          <w:ilvl w:val="0"/>
          <w:numId w:val="3"/>
        </w:numPr>
        <w:spacing w:after="40" w:before="40"/>
      </w:pPr>
      <w:r>
        <w:rPr>
          <w:rFonts w:ascii="Arial" w:cs="Arial" w:eastAsia="Arial" w:hAnsi="Arial"/>
          <w:color w:val="1E293B"/>
          <w:sz w:val="20"/>
          <w:szCs w:val="20"/>
        </w:rPr>
        <w:t xml:space="preserve">Professional invoice PDF + receipt in one workflow</w:t>
      </w:r>
    </w:p>
    <w:p>
      <w:pPr>
        <w:pStyle w:val="ListParagraph"/>
        <w:numPr>
          <w:ilvl w:val="0"/>
          <w:numId w:val="3"/>
        </w:numPr>
        <w:spacing w:after="40" w:before="40"/>
      </w:pPr>
      <w:r>
        <w:rPr>
          <w:rFonts w:ascii="Arial" w:cs="Arial" w:eastAsia="Arial" w:hAnsi="Arial"/>
          <w:color w:val="1E293B"/>
          <w:sz w:val="20"/>
          <w:szCs w:val="20"/>
        </w:rPr>
        <w:t xml:space="preserve">Free plan available — zero risk for early adopters</w:t>
      </w:r>
    </w:p>
    <w:p>
      <w:pPr>
        <w:pStyle w:val="ListParagraph"/>
        <w:numPr>
          <w:ilvl w:val="0"/>
          <w:numId w:val="3"/>
        </w:numPr>
        <w:spacing w:after="40" w:before="40"/>
      </w:pPr>
      <w:r>
        <w:rPr>
          <w:rFonts w:ascii="Arial" w:cs="Arial" w:eastAsia="Arial" w:hAnsi="Arial"/>
          <w:color w:val="1E293B"/>
          <w:sz w:val="20"/>
          <w:szCs w:val="20"/>
        </w:rPr>
        <w:t xml:space="preserve">Designed specifically for Indian freelancers — not an adapted Western tool</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1.5  Hormozi Insight Applied: Retention First</w:t>
      </w:r>
    </w:p>
    <w:p>
      <w:pPr>
        <w:pBdr>
          <w:left w:val="single" w:color="2563EB" w:sz="16" w:space="8"/>
        </w:pBdr>
        <w:shd w:fill="DBEAFE" w:val="clear"/>
        <w:spacing w:after="120" w:before="120"/>
        <w:ind w:left="400" w:right="400"/>
      </w:pPr>
      <w:r>
        <w:rPr>
          <w:rFonts w:ascii="Arial" w:cs="Arial" w:eastAsia="Arial" w:hAnsi="Arial"/>
          <w:i/>
          <w:iCs/>
          <w:color w:val="1E293B"/>
          <w:sz w:val="20"/>
          <w:szCs w:val="20"/>
        </w:rPr>
        <w:t xml:space="preserve">"If your retention is below 70%, fixing it is your highest ROI lever." — Hormozi. Before scaling acquisition, obsess over getting the first 50 users to Month 3. The 90-day cohort is where churn either kills you or compounds for you. Every product decision in Months 1-3 should ask: does this help a user reach Month 3?</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1.6  Fastest Path to Early Traction</w:t>
      </w:r>
    </w:p>
    <w:p>
      <w:pPr>
        <w:spacing w:after="60" w:before="60"/>
      </w:pPr>
      <w:r>
        <w:rPr>
          <w:rFonts w:ascii="Arial" w:cs="Arial" w:eastAsia="Arial" w:hAnsi="Arial"/>
          <w:b w:val="false"/>
          <w:bCs w:val="false"/>
          <w:color w:val="1E293B"/>
          <w:sz w:val="20"/>
          <w:szCs w:val="20"/>
        </w:rPr>
        <w:t xml:space="preserve">The fastest path is not the broadest path. Hormozi's 1-1-1 rule applies: one product (invoicing), one avatar (Indian tech freelancer), one channel (Twitter/X + WhatsApp communities) until you hit 100 users. Do not diversify before that.</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What to Do</w:t>
            </w:r>
          </w:p>
        </w:tc>
        <w:tc>
          <w:tcPr>
            <w:tcW w:type="dxa" w:w="586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What to Avoid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DM 20 Indian freelancers daily personally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Paid ads before 100 users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Post founder-led content on Twitter/X daily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Building features nobody asked for</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Seed 5 WhatsApp freelancer groups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Chasing press coverage too early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Collect NPS after first invoice sent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A/B testing landing page copy before traffic</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Manually onboard first 20 users on a call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Automating outreach before messaging is proven</w:t>
            </w:r>
          </w:p>
        </w:tc>
      </w:tr>
    </w:tbl>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2 — Indian Market Research</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2.1  Market Size &amp;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Metric</w:t>
            </w:r>
          </w:p>
        </w:tc>
        <w:tc>
          <w:tcPr>
            <w:tcW w:type="dxa" w:w="312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Figure</w:t>
            </w:r>
          </w:p>
        </w:tc>
        <w:tc>
          <w:tcPr>
            <w:tcW w:type="dxa" w:w="312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Source / Note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Indian freelancers (2026)</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2nd largest globally after USA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Freelance market size (2025)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USD 265M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Growing at 25.1% CAGR</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Projected market size (2033)</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USD 1.53B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Grand View Research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Project-based hiring growth FY25</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+38%</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Tech &amp; consulting segments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SMEs with 90+ day payment delay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73%</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Invoice financing research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GST-registered businesses in India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As of 2025</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UPI transactions monthly (2026)</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17B+</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NPCI data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WhatsApp users in India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Meta — primary business comms</w:t>
            </w:r>
          </w:p>
        </w:tc>
      </w:tr>
    </w:tbl>
    <w:p>
      <w:pPr>
        <w:spacing w:after="0" w:before="160"/>
      </w:pPr>
      <w:r>
        <w:t xml:space="preserve"/>
      </w:r>
    </w:p>
    <w:p>
      <w:pPr>
        <w:pBdr>
          <w:left w:val="single" w:color="16A34A" w:sz="16" w:space="8"/>
        </w:pBdr>
        <w:shd w:fill="DCFCE7" w:val="clear"/>
        <w:spacing w:after="120" w:before="120"/>
        <w:ind w:left="400" w:right="400"/>
      </w:pPr>
      <w:r>
        <w:rPr>
          <w:rFonts w:ascii="Arial" w:cs="Arial" w:eastAsia="Arial" w:hAnsi="Arial"/>
          <w:i/>
          <w:iCs/>
          <w:color w:val="1E293B"/>
          <w:sz w:val="20"/>
          <w:szCs w:val="20"/>
        </w:rPr>
        <w:t xml:space="preserve">This is a Hormozi "Expansion" business. You are paddling with the current, not against it. The market is growing faster than most competitors can serve it. Being India-first and India-native is the unfair advantage — no Western tool can match it.</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2.2  Freelancer Psychology &amp; Behaviour (India-Specific)</w:t>
      </w:r>
    </w:p>
    <w:p>
      <w:pPr>
        <w:spacing w:after="60" w:before="60"/>
      </w:pPr>
      <w:r>
        <w:rPr>
          <w:rFonts w:ascii="Arial" w:cs="Arial" w:eastAsia="Arial" w:hAnsi="Arial"/>
          <w:b w:val="false"/>
          <w:bCs w:val="false"/>
          <w:color w:val="1E293B"/>
          <w:sz w:val="20"/>
          <w:szCs w:val="20"/>
        </w:rPr>
        <w:t xml:space="preserve">Understanding how Indian freelancers actually think and behave is the most important research you can do. Generic SaaS advice fails here.</w:t>
      </w:r>
    </w:p>
    <w:p>
      <w:pPr>
        <w:spacing w:after="0" w:before="80"/>
      </w:pPr>
      <w:r>
        <w:t xml:space="preserve"/>
      </w:r>
    </w:p>
    <w:p>
      <w:pPr>
        <w:pStyle w:val="Heading3"/>
        <w:spacing w:after="80" w:before="200"/>
      </w:pPr>
      <w:r>
        <w:rPr>
          <w:rFonts w:ascii="Arial" w:cs="Arial" w:eastAsia="Arial" w:hAnsi="Arial"/>
          <w:b/>
          <w:bCs/>
          <w:color w:val="1E293B"/>
          <w:sz w:val="22"/>
          <w:szCs w:val="22"/>
        </w:rPr>
        <w:t xml:space="preserve">Communication &amp; Workflow</w:t>
      </w:r>
    </w:p>
    <w:p>
      <w:pPr>
        <w:pStyle w:val="ListParagraph"/>
        <w:numPr>
          <w:ilvl w:val="0"/>
          <w:numId w:val="3"/>
        </w:numPr>
        <w:spacing w:after="40" w:before="40"/>
      </w:pPr>
      <w:r>
        <w:rPr>
          <w:rFonts w:ascii="Arial" w:cs="Arial" w:eastAsia="Arial" w:hAnsi="Arial"/>
          <w:color w:val="1E293B"/>
          <w:sz w:val="20"/>
          <w:szCs w:val="20"/>
        </w:rPr>
        <w:t xml:space="preserve">WhatsApp is the primary business communication channel — invoices, project briefs, payment follow-ups, all happen on WhatsApp</w:t>
      </w:r>
    </w:p>
    <w:p>
      <w:pPr>
        <w:pStyle w:val="ListParagraph"/>
        <w:numPr>
          <w:ilvl w:val="0"/>
          <w:numId w:val="3"/>
        </w:numPr>
        <w:spacing w:after="40" w:before="40"/>
      </w:pPr>
      <w:r>
        <w:rPr>
          <w:rFonts w:ascii="Arial" w:cs="Arial" w:eastAsia="Arial" w:hAnsi="Arial"/>
          <w:color w:val="1E293B"/>
          <w:sz w:val="20"/>
          <w:szCs w:val="20"/>
        </w:rPr>
        <w:t xml:space="preserve">Most freelancers still create invoices in Word/Excel or use a free PDF tool — switching cost is low but inertia is high</w:t>
      </w:r>
    </w:p>
    <w:p>
      <w:pPr>
        <w:pStyle w:val="ListParagraph"/>
        <w:numPr>
          <w:ilvl w:val="0"/>
          <w:numId w:val="3"/>
        </w:numPr>
        <w:spacing w:after="40" w:before="40"/>
      </w:pPr>
      <w:r>
        <w:rPr>
          <w:rFonts w:ascii="Arial" w:cs="Arial" w:eastAsia="Arial" w:hAnsi="Arial"/>
          <w:color w:val="1E293B"/>
          <w:sz w:val="20"/>
          <w:szCs w:val="20"/>
        </w:rPr>
        <w:t xml:space="preserve">Trust is built through familiarity — Indian SaaS needs to feel familiar, not imported</w:t>
      </w:r>
    </w:p>
    <w:p>
      <w:pPr>
        <w:pStyle w:val="ListParagraph"/>
        <w:numPr>
          <w:ilvl w:val="0"/>
          <w:numId w:val="3"/>
        </w:numPr>
        <w:spacing w:after="40" w:before="40"/>
      </w:pPr>
      <w:r>
        <w:rPr>
          <w:rFonts w:ascii="Arial" w:cs="Arial" w:eastAsia="Arial" w:hAnsi="Arial"/>
          <w:color w:val="1E293B"/>
          <w:sz w:val="20"/>
          <w:szCs w:val="20"/>
        </w:rPr>
        <w:t xml:space="preserve">Freelancers prefer to test before committing — free tier is non-negotiable for initial adoption</w:t>
      </w:r>
    </w:p>
    <w:p>
      <w:pPr>
        <w:spacing w:after="0" w:before="60"/>
      </w:pPr>
      <w:r>
        <w:t xml:space="preserve"/>
      </w:r>
    </w:p>
    <w:p>
      <w:pPr>
        <w:pStyle w:val="Heading3"/>
        <w:spacing w:after="80" w:before="200"/>
      </w:pPr>
      <w:r>
        <w:rPr>
          <w:rFonts w:ascii="Arial" w:cs="Arial" w:eastAsia="Arial" w:hAnsi="Arial"/>
          <w:b/>
          <w:bCs/>
          <w:color w:val="1E293B"/>
          <w:sz w:val="22"/>
          <w:szCs w:val="22"/>
        </w:rPr>
        <w:t xml:space="preserve">Payment Behaviour</w:t>
      </w:r>
    </w:p>
    <w:p>
      <w:pPr>
        <w:pStyle w:val="ListParagraph"/>
        <w:numPr>
          <w:ilvl w:val="0"/>
          <w:numId w:val="3"/>
        </w:numPr>
        <w:spacing w:after="40" w:before="40"/>
      </w:pPr>
      <w:r>
        <w:rPr>
          <w:rFonts w:ascii="Arial" w:cs="Arial" w:eastAsia="Arial" w:hAnsi="Arial"/>
          <w:color w:val="1E293B"/>
          <w:sz w:val="20"/>
          <w:szCs w:val="20"/>
        </w:rPr>
        <w:t xml:space="preserve">UPI is the dominant payment method — not cards. Any tool that doesn't support UPI natively loses 60% of its value</w:t>
      </w:r>
    </w:p>
    <w:p>
      <w:pPr>
        <w:pStyle w:val="ListParagraph"/>
        <w:numPr>
          <w:ilvl w:val="0"/>
          <w:numId w:val="3"/>
        </w:numPr>
        <w:spacing w:after="40" w:before="40"/>
      </w:pPr>
      <w:r>
        <w:rPr>
          <w:rFonts w:ascii="Arial" w:cs="Arial" w:eastAsia="Arial" w:hAnsi="Arial"/>
          <w:color w:val="1E293B"/>
          <w:sz w:val="20"/>
          <w:szCs w:val="20"/>
        </w:rPr>
        <w:t xml:space="preserve">Payment delays are endemic — clients routinely pay 30-90 days late. Any feature that helps freelancers get paid faster is worth paying for</w:t>
      </w:r>
    </w:p>
    <w:p>
      <w:pPr>
        <w:pStyle w:val="ListParagraph"/>
        <w:numPr>
          <w:ilvl w:val="0"/>
          <w:numId w:val="3"/>
        </w:numPr>
        <w:spacing w:after="40" w:before="40"/>
      </w:pPr>
      <w:r>
        <w:rPr>
          <w:rFonts w:ascii="Arial" w:cs="Arial" w:eastAsia="Arial" w:hAnsi="Arial"/>
          <w:color w:val="1E293B"/>
          <w:sz w:val="20"/>
          <w:szCs w:val="20"/>
        </w:rPr>
        <w:t xml:space="preserve">GST compliance is a genuine pain — GSTR-1 filing, invoice numbering, HSN codes, CGST vs IGST — most freelancers get this wrong</w:t>
      </w:r>
    </w:p>
    <w:p>
      <w:pPr>
        <w:pStyle w:val="ListParagraph"/>
        <w:numPr>
          <w:ilvl w:val="0"/>
          <w:numId w:val="3"/>
        </w:numPr>
        <w:spacing w:after="40" w:before="40"/>
      </w:pPr>
      <w:r>
        <w:rPr>
          <w:rFonts w:ascii="Arial" w:cs="Arial" w:eastAsia="Arial" w:hAnsi="Arial"/>
          <w:color w:val="1E293B"/>
          <w:sz w:val="20"/>
          <w:szCs w:val="20"/>
        </w:rPr>
        <w:t xml:space="preserve">Most freelancers don't have accounting software — they're doing it manually or asking their CA</w:t>
      </w:r>
    </w:p>
    <w:p>
      <w:pPr>
        <w:spacing w:after="0" w:before="60"/>
      </w:pPr>
      <w:r>
        <w:t xml:space="preserve"/>
      </w:r>
    </w:p>
    <w:p>
      <w:pPr>
        <w:pStyle w:val="Heading3"/>
        <w:spacing w:after="80" w:before="200"/>
      </w:pPr>
      <w:r>
        <w:rPr>
          <w:rFonts w:ascii="Arial" w:cs="Arial" w:eastAsia="Arial" w:hAnsi="Arial"/>
          <w:b/>
          <w:bCs/>
          <w:color w:val="1E293B"/>
          <w:sz w:val="22"/>
          <w:szCs w:val="22"/>
        </w:rPr>
        <w:t xml:space="preserve">Price Sensitivity</w:t>
      </w:r>
    </w:p>
    <w:p>
      <w:pPr>
        <w:pStyle w:val="ListParagraph"/>
        <w:numPr>
          <w:ilvl w:val="0"/>
          <w:numId w:val="3"/>
        </w:numPr>
        <w:spacing w:after="40" w:before="40"/>
      </w:pPr>
      <w:r>
        <w:rPr>
          <w:rFonts w:ascii="Arial" w:cs="Arial" w:eastAsia="Arial" w:hAnsi="Arial"/>
          <w:color w:val="1E293B"/>
          <w:sz w:val="20"/>
          <w:szCs w:val="20"/>
        </w:rPr>
        <w:t xml:space="preserve">₹0 → ₹199/month: Casual users. Will try if free tier is good.</w:t>
      </w:r>
    </w:p>
    <w:p>
      <w:pPr>
        <w:pStyle w:val="ListParagraph"/>
        <w:numPr>
          <w:ilvl w:val="0"/>
          <w:numId w:val="3"/>
        </w:numPr>
        <w:spacing w:after="40" w:before="40"/>
      </w:pPr>
      <w:r>
        <w:rPr>
          <w:rFonts w:ascii="Arial" w:cs="Arial" w:eastAsia="Arial" w:hAnsi="Arial"/>
          <w:color w:val="1E293B"/>
          <w:sz w:val="20"/>
          <w:szCs w:val="20"/>
        </w:rPr>
        <w:t xml:space="preserve">₹200 → ₹499/month: Power users who see ROI. Converts if they get paid faster.</w:t>
      </w:r>
    </w:p>
    <w:p>
      <w:pPr>
        <w:pStyle w:val="ListParagraph"/>
        <w:numPr>
          <w:ilvl w:val="0"/>
          <w:numId w:val="3"/>
        </w:numPr>
        <w:spacing w:after="40" w:before="40"/>
      </w:pPr>
      <w:r>
        <w:rPr>
          <w:rFonts w:ascii="Arial" w:cs="Arial" w:eastAsia="Arial" w:hAnsi="Arial"/>
          <w:color w:val="1E293B"/>
          <w:sz w:val="20"/>
          <w:szCs w:val="20"/>
        </w:rPr>
        <w:t xml:space="preserve">₹500 → ₹999/month: Agency-tier. Converts if it handles 10+ clients and has white-label.</w:t>
      </w:r>
    </w:p>
    <w:p>
      <w:pPr>
        <w:pStyle w:val="ListParagraph"/>
        <w:numPr>
          <w:ilvl w:val="0"/>
          <w:numId w:val="3"/>
        </w:numPr>
        <w:spacing w:after="40" w:before="40"/>
      </w:pPr>
      <w:r>
        <w:rPr>
          <w:rFonts w:ascii="Arial" w:cs="Arial" w:eastAsia="Arial" w:hAnsi="Arial"/>
          <w:color w:val="1E293B"/>
          <w:sz w:val="20"/>
          <w:szCs w:val="20"/>
        </w:rPr>
        <w:t xml:space="preserve">&gt; ₹1,000/month: Enterprises. Wrong ICP for Phase 1.</w:t>
      </w:r>
    </w:p>
    <w:p>
      <w:pPr>
        <w:spacing w:after="0" w:before="60"/>
      </w:pPr>
      <w:r>
        <w:t xml:space="preserve"/>
      </w:r>
    </w:p>
    <w:p>
      <w:pPr>
        <w:pStyle w:val="Heading3"/>
        <w:spacing w:after="80" w:before="200"/>
      </w:pPr>
      <w:r>
        <w:rPr>
          <w:rFonts w:ascii="Arial" w:cs="Arial" w:eastAsia="Arial" w:hAnsi="Arial"/>
          <w:b/>
          <w:bCs/>
          <w:color w:val="1E293B"/>
          <w:sz w:val="22"/>
          <w:szCs w:val="22"/>
        </w:rPr>
        <w:t xml:space="preserve">Trust Psychology (Critical for Indian SaaS)</w:t>
      </w:r>
    </w:p>
    <w:p>
      <w:pPr>
        <w:pStyle w:val="ListParagraph"/>
        <w:numPr>
          <w:ilvl w:val="0"/>
          <w:numId w:val="3"/>
        </w:numPr>
        <w:spacing w:after="40" w:before="40"/>
      </w:pPr>
      <w:r>
        <w:rPr>
          <w:rFonts w:ascii="Arial" w:cs="Arial" w:eastAsia="Arial" w:hAnsi="Arial"/>
          <w:color w:val="1E293B"/>
          <w:sz w:val="20"/>
          <w:szCs w:val="20"/>
        </w:rPr>
        <w:t xml:space="preserve">Indian users are deeply sceptical of new tools — especially around financial data</w:t>
      </w:r>
    </w:p>
    <w:p>
      <w:pPr>
        <w:pStyle w:val="ListParagraph"/>
        <w:numPr>
          <w:ilvl w:val="0"/>
          <w:numId w:val="3"/>
        </w:numPr>
        <w:spacing w:after="40" w:before="40"/>
      </w:pPr>
      <w:r>
        <w:rPr>
          <w:rFonts w:ascii="Arial" w:cs="Arial" w:eastAsia="Arial" w:hAnsi="Arial"/>
          <w:color w:val="1E293B"/>
          <w:sz w:val="20"/>
          <w:szCs w:val="20"/>
        </w:rPr>
        <w:t xml:space="preserve">Trust signals that work: "Made in India" badge, Indian phone number for support, GST number displayed, real founder face and name visible</w:t>
      </w:r>
    </w:p>
    <w:p>
      <w:pPr>
        <w:pStyle w:val="ListParagraph"/>
        <w:numPr>
          <w:ilvl w:val="0"/>
          <w:numId w:val="3"/>
        </w:numPr>
        <w:spacing w:after="40" w:before="40"/>
      </w:pPr>
      <w:r>
        <w:rPr>
          <w:rFonts w:ascii="Arial" w:cs="Arial" w:eastAsia="Arial" w:hAnsi="Arial"/>
          <w:color w:val="1E293B"/>
          <w:sz w:val="20"/>
          <w:szCs w:val="20"/>
        </w:rPr>
        <w:t xml:space="preserve">Trust signals that don't work: Generic "secure" claims, SSL badges, international investor logos (for freelancers)</w:t>
      </w:r>
    </w:p>
    <w:p>
      <w:pPr>
        <w:pStyle w:val="ListParagraph"/>
        <w:numPr>
          <w:ilvl w:val="0"/>
          <w:numId w:val="3"/>
        </w:numPr>
        <w:spacing w:after="40" w:before="40"/>
      </w:pPr>
      <w:r>
        <w:rPr>
          <w:rFonts w:ascii="Arial" w:cs="Arial" w:eastAsia="Arial" w:hAnsi="Arial"/>
          <w:color w:val="1E293B"/>
          <w:sz w:val="20"/>
          <w:szCs w:val="20"/>
        </w:rPr>
        <w:t xml:space="preserve">Community validation matters enormously — "my fellow freelancer uses this" converts better than any ad</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2.3  Competitor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760"/>
        <w:gridCol w:w="2200"/>
      </w:tblGrid>
      <w:tr>
        <w:tc>
          <w:tcPr>
            <w:tcW w:type="dxa" w:w="18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Tool</w:t>
            </w:r>
          </w:p>
        </w:tc>
        <w:tc>
          <w:tcPr>
            <w:tcW w:type="dxa" w:w="26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Strengths</w:t>
            </w:r>
          </w:p>
        </w:tc>
        <w:tc>
          <w:tcPr>
            <w:tcW w:type="dxa" w:w="276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Weaknesses</w:t>
            </w:r>
          </w:p>
        </w:tc>
        <w:tc>
          <w:tcPr>
            <w:tcW w:type="dxa" w:w="22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Threat Level</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Zoho Invoice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 forever, feature-rich, GST support</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Complex UI, enterprise-feel, hard to onboard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 — but beatable on UX</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Refrens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India-focused, decent UX, free tier</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Limited payment integration, basic</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 — direct competitor</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Vyapar</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Offline-capable, SMB-friendly</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Desktop-first, not modern, clunky UI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 different segment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Wave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 clean UI</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 GST, USD-only, US-focused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 wrong market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FreshBooks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Polished, good UX</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Expensive (USD), no GST, no UPI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 priced out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Bonsai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Full workflow (proposal+contract+invoice)</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US/CA only, USD pricing, Zoom-acquired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 not India</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HoneyBook</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Strong client portal, automation</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US/CA only, 89% price hike in 2025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 not India</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QuickBooks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Accounting depth, brand trust</w:t>
            </w:r>
          </w:p>
        </w:tc>
        <w:tc>
          <w:tcPr>
            <w:tcW w:type="dxa" w:w="2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Too complex, expensive, CA-focused</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 different use case</w:t>
            </w:r>
          </w:p>
        </w:tc>
      </w:tr>
    </w:tbl>
    <w:p>
      <w:pPr>
        <w:spacing w:after="0" w:before="160"/>
      </w:pPr>
      <w:r>
        <w:t xml:space="preserve"/>
      </w:r>
    </w:p>
    <w:p>
      <w:pPr>
        <w:pBdr>
          <w:left w:val="single" w:color="2563EB" w:sz="16" w:space="8"/>
        </w:pBdr>
        <w:shd w:fill="DBEAFE" w:val="clear"/>
        <w:spacing w:after="120" w:before="120"/>
        <w:ind w:left="400" w:right="400"/>
      </w:pPr>
      <w:r>
        <w:rPr>
          <w:rFonts w:ascii="Arial" w:cs="Arial" w:eastAsia="Arial" w:hAnsi="Arial"/>
          <w:i/>
          <w:iCs/>
          <w:color w:val="1E293B"/>
          <w:sz w:val="20"/>
          <w:szCs w:val="20"/>
        </w:rPr>
        <w:t xml:space="preserve">The gap: No Indian tool combines (1) clean modern UX, (2) native UPI payment collection, (3) automated payment reminders, and (4) proper GST compliance in a single product designed specifically for solo freelancers. That gap is the Stackivo positioning.</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2.4  Why Existing Solutions Fail Indian Freelancers</w:t>
      </w:r>
    </w:p>
    <w:p>
      <w:pPr>
        <w:pStyle w:val="ListParagraph"/>
        <w:numPr>
          <w:ilvl w:val="0"/>
          <w:numId w:val="2"/>
        </w:numPr>
        <w:spacing w:after="40" w:before="40"/>
      </w:pPr>
      <w:r>
        <w:rPr>
          <w:rFonts w:ascii="Arial" w:cs="Arial" w:eastAsia="Arial" w:hAnsi="Arial"/>
          <w:color w:val="1E293B"/>
          <w:sz w:val="20"/>
          <w:szCs w:val="20"/>
        </w:rPr>
        <w:t xml:space="preserve">Zoho Invoice is built for businesses, not freelancers. The UI assumes you have an accountant. First-time setup is overwhelming.</w:t>
      </w:r>
    </w:p>
    <w:p>
      <w:pPr>
        <w:pStyle w:val="ListParagraph"/>
        <w:numPr>
          <w:ilvl w:val="0"/>
          <w:numId w:val="2"/>
        </w:numPr>
        <w:spacing w:after="40" w:before="40"/>
      </w:pPr>
      <w:r>
        <w:rPr>
          <w:rFonts w:ascii="Arial" w:cs="Arial" w:eastAsia="Arial" w:hAnsi="Arial"/>
          <w:color w:val="1E293B"/>
          <w:sz w:val="20"/>
          <w:szCs w:val="20"/>
        </w:rPr>
        <w:t xml:space="preserve">Refrens is functional but not sticky — it does invoicing but adds no intelligence or payment follow-up, so it's just a slightly better PDF generator.</w:t>
      </w:r>
    </w:p>
    <w:p>
      <w:pPr>
        <w:pStyle w:val="ListParagraph"/>
        <w:numPr>
          <w:ilvl w:val="0"/>
          <w:numId w:val="2"/>
        </w:numPr>
        <w:spacing w:after="40" w:before="40"/>
      </w:pPr>
      <w:r>
        <w:rPr>
          <w:rFonts w:ascii="Arial" w:cs="Arial" w:eastAsia="Arial" w:hAnsi="Arial"/>
          <w:color w:val="1E293B"/>
          <w:sz w:val="20"/>
          <w:szCs w:val="20"/>
        </w:rPr>
        <w:t xml:space="preserve">Western tools (Wave, FreshBooks, Bonsai) completely ignore the Indian tax system and UPI. For an Indian freelancer, they're literally incomplete products.</w:t>
      </w:r>
    </w:p>
    <w:p>
      <w:pPr>
        <w:pStyle w:val="ListParagraph"/>
        <w:numPr>
          <w:ilvl w:val="0"/>
          <w:numId w:val="2"/>
        </w:numPr>
        <w:spacing w:after="40" w:before="40"/>
      </w:pPr>
      <w:r>
        <w:rPr>
          <w:rFonts w:ascii="Arial" w:cs="Arial" w:eastAsia="Arial" w:hAnsi="Arial"/>
          <w:color w:val="1E293B"/>
          <w:sz w:val="20"/>
          <w:szCs w:val="20"/>
        </w:rPr>
        <w:t xml:space="preserve">Most tools treat the client as a passive PDF recipient. There is no "client experience" — clients can't see, approve, or dispute invoices cleanly. This is the client portal gap Stackivo can own.</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2.5  Market Timing Assessment</w:t>
      </w:r>
    </w:p>
    <w:p>
      <w:pPr>
        <w:spacing w:after="60" w:before="60"/>
      </w:pPr>
      <w:r>
        <w:rPr>
          <w:rFonts w:ascii="Arial" w:cs="Arial" w:eastAsia="Arial" w:hAnsi="Arial"/>
          <w:b w:val="false"/>
          <w:bCs w:val="false"/>
          <w:color w:val="1E293B"/>
          <w:sz w:val="20"/>
          <w:szCs w:val="20"/>
        </w:rPr>
        <w:t xml:space="preserve">Three forces are converging right now that make 2026 the ideal launch window:</w:t>
      </w:r>
    </w:p>
    <w:p>
      <w:pPr>
        <w:spacing w:after="0" w:before="80"/>
      </w:pPr>
      <w:r>
        <w:t xml:space="preserve"/>
      </w:r>
    </w:p>
    <w:p>
      <w:pPr>
        <w:pStyle w:val="ListParagraph"/>
        <w:numPr>
          <w:ilvl w:val="0"/>
          <w:numId w:val="3"/>
        </w:numPr>
        <w:spacing w:after="40" w:before="40"/>
      </w:pPr>
      <w:r>
        <w:rPr>
          <w:rFonts w:ascii="Arial" w:cs="Arial" w:eastAsia="Arial" w:hAnsi="Arial"/>
          <w:color w:val="1E293B"/>
          <w:sz w:val="20"/>
          <w:szCs w:val="20"/>
        </w:rPr>
        <w:t xml:space="preserve">India's gig economy is formalizing. GST registration for freelancers is becoming standard. The pain of compliance is peaking.</w:t>
      </w:r>
    </w:p>
    <w:p>
      <w:pPr>
        <w:pStyle w:val="ListParagraph"/>
        <w:numPr>
          <w:ilvl w:val="0"/>
          <w:numId w:val="3"/>
        </w:numPr>
        <w:spacing w:after="40" w:before="40"/>
      </w:pPr>
      <w:r>
        <w:rPr>
          <w:rFonts w:ascii="Arial" w:cs="Arial" w:eastAsia="Arial" w:hAnsi="Arial"/>
          <w:color w:val="1E293B"/>
          <w:sz w:val="20"/>
          <w:szCs w:val="20"/>
        </w:rPr>
        <w:t xml:space="preserve">UPI has hit mass adoption — 17B+ monthly transactions. Freelancers expect UPI-native experiences.</w:t>
      </w:r>
    </w:p>
    <w:p>
      <w:pPr>
        <w:pStyle w:val="ListParagraph"/>
        <w:numPr>
          <w:ilvl w:val="0"/>
          <w:numId w:val="3"/>
        </w:numPr>
        <w:spacing w:after="40" w:before="40"/>
      </w:pPr>
      <w:r>
        <w:rPr>
          <w:rFonts w:ascii="Arial" w:cs="Arial" w:eastAsia="Arial" w:hAnsi="Arial"/>
          <w:color w:val="1E293B"/>
          <w:sz w:val="20"/>
          <w:szCs w:val="20"/>
        </w:rPr>
        <w:t xml:space="preserve">Post-COVID professionalism shift — Indian freelancers increasingly want to look like real businesses, not side-hustlers. Professional invoicing is part of that identity.</w:t>
      </w:r>
    </w:p>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3 — ICP &amp; Customer Segmentation</w:t>
      </w:r>
    </w:p>
    <w:p>
      <w:pPr>
        <w:spacing w:after="60" w:before="60"/>
      </w:pPr>
      <w:r>
        <w:rPr>
          <w:rFonts w:ascii="Arial" w:cs="Arial" w:eastAsia="Arial" w:hAnsi="Arial"/>
          <w:b w:val="false"/>
          <w:bCs w:val="false"/>
          <w:color w:val="1E293B"/>
          <w:sz w:val="20"/>
          <w:szCs w:val="20"/>
        </w:rPr>
        <w:t xml:space="preserve">Hormozi's most consistent principle: one avatar, one channel, one offer until ₹1 crore ARR. Do not try to serve everyone. Below is a ranked segmentation.</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3.1  Tier 1 ICPs — Target Immediately</w:t>
      </w:r>
    </w:p>
    <w:p>
      <w:pPr>
        <w:pStyle w:val="Heading3"/>
        <w:spacing w:after="80" w:before="200"/>
      </w:pPr>
      <w:r>
        <w:rPr>
          <w:rFonts w:ascii="Arial" w:cs="Arial" w:eastAsia="Arial" w:hAnsi="Arial"/>
          <w:b/>
          <w:bCs/>
          <w:color w:val="1E293B"/>
          <w:sz w:val="22"/>
          <w:szCs w:val="22"/>
        </w:rPr>
        <w:t xml:space="preserve">ICP-1: Indian Tech Freelancer (Dev / Designer)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Attribute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Profile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Age / Location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24–34 years, Tier 1 cities (Bangalore, Mumbai, Pune, Hyderabad, Delhi)</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Monthly earnings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₹80,000 – ₹3,00,000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Client count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3–8 active clients, mix of Indian startups &amp; international</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Current invoicing</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Word doc, Excel, or Zoho Invoice (set up once, hated since)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GST status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Registered or about to register — compliance anxiety is real</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Primary pain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Chasing payment, looking professional, GST filing prep</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Emotional trigger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"I'm tired of embarrassing myself with a Word doc invoice"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Buying trigger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Crossed ₹20L annual income, first GST notice, or client asked for proper invoice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Objection #1</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"Another tool I have to learn"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Objection #2</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"Zoho is free, why pay?"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Channel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Twitter/X, LinkedIn, Dev.to, Slack (IndiaHacks, Devsquad)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Pricing comfort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 → ₹299/month if ROI is obvious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CAC difficulty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 — vocal online, reachable, trust peer recommendations</w:t>
            </w:r>
          </w:p>
        </w:tc>
      </w:tr>
    </w:tbl>
    <w:p>
      <w:pPr>
        <w:spacing w:after="0" w:before="160"/>
      </w:pPr>
      <w:r>
        <w:t xml:space="preserve"/>
      </w:r>
    </w:p>
    <w:p>
      <w:pPr>
        <w:pStyle w:val="Heading3"/>
        <w:spacing w:after="80" w:before="200"/>
      </w:pPr>
      <w:r>
        <w:rPr>
          <w:rFonts w:ascii="Arial" w:cs="Arial" w:eastAsia="Arial" w:hAnsi="Arial"/>
          <w:b/>
          <w:bCs/>
          <w:color w:val="1E293B"/>
          <w:sz w:val="22"/>
          <w:szCs w:val="22"/>
        </w:rPr>
        <w:t xml:space="preserve">ICP-2: Digital Marketing Consultant / Agency (Solo or 2-3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Attribute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Profile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Age / Location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26–38 years, metro + Tier 2 (Jaipur, Indore, Surat, Chandigarh)</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Monthly earnings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₹1,00,000 – ₹5,00,000 combined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Client count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5–15 clients, retainer model dominant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Current invoicing</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Google Docs or Tally (overkill for their size)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Primary pain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Managing recurring invoices, GST on services, professional presentation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Emotional trigger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"My clients treat me like a vendor, not a professional"</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Buying trigger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Scaling past 5 clients, or facing a CA bill for GST filing</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Objection #1</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"My clients pay by bank transfer anyway — why do I need this?"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Channel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LinkedIn, Instagram, WhatsApp groups (marketing communities)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Pricing comfort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₹299 – ₹599/month (recurring revenue to justify tool cost)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CAC difficulty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 — slightly less vocal online but very active in communities</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3.2  Tier 2 ICPs — Target in Month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ICP Segment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Key Insight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Content writers / copywriters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Lower income (₹30K–₹1.5L/month) but high volume, fast to convert, excellent word-of-mouth</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Photographers / videographers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 per-project invoices, need milestone billing, very quality-conscious about how they present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UX / Product designers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Small segment but high income, technically savvy, adopt new tools quickly, strong Twitter/X presence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CA / Tax consultants (solo)</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Slightly different workflow but massive pain with client billing, high willingness to pay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Interior designers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Project-based, often bill in stages/milestones, underserved by existing tools</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3.3  Long-Term Expansion Audiences</w:t>
      </w:r>
    </w:p>
    <w:p>
      <w:pPr>
        <w:pStyle w:val="ListParagraph"/>
        <w:numPr>
          <w:ilvl w:val="0"/>
          <w:numId w:val="3"/>
        </w:numPr>
        <w:spacing w:after="40" w:before="40"/>
      </w:pPr>
      <w:r>
        <w:rPr>
          <w:rFonts w:ascii="Arial" w:cs="Arial" w:eastAsia="Arial" w:hAnsi="Arial"/>
          <w:color w:val="1E293B"/>
          <w:sz w:val="20"/>
          <w:szCs w:val="20"/>
        </w:rPr>
        <w:t xml:space="preserve">Small agencies (5–15 people) — need team accounts, client portals, approval workflows</w:t>
      </w:r>
    </w:p>
    <w:p>
      <w:pPr>
        <w:pStyle w:val="ListParagraph"/>
        <w:numPr>
          <w:ilvl w:val="0"/>
          <w:numId w:val="3"/>
        </w:numPr>
        <w:spacing w:after="40" w:before="40"/>
      </w:pPr>
      <w:r>
        <w:rPr>
          <w:rFonts w:ascii="Arial" w:cs="Arial" w:eastAsia="Arial" w:hAnsi="Arial"/>
          <w:color w:val="1E293B"/>
          <w:sz w:val="20"/>
          <w:szCs w:val="20"/>
        </w:rPr>
        <w:t xml:space="preserve">Startup founders billing for consulting / advisory — blurry personal/business line</w:t>
      </w:r>
    </w:p>
    <w:p>
      <w:pPr>
        <w:pStyle w:val="ListParagraph"/>
        <w:numPr>
          <w:ilvl w:val="0"/>
          <w:numId w:val="3"/>
        </w:numPr>
        <w:spacing w:after="40" w:before="40"/>
      </w:pPr>
      <w:r>
        <w:rPr>
          <w:rFonts w:ascii="Arial" w:cs="Arial" w:eastAsia="Arial" w:hAnsi="Arial"/>
          <w:color w:val="1E293B"/>
          <w:sz w:val="20"/>
          <w:szCs w:val="20"/>
        </w:rPr>
        <w:t xml:space="preserve">International freelancers in AU/US when Stripe Connect is available</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3.4  ICP Prioritisation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Segment</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CAC</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Conversion Speed</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Retention</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Tech freelancer (Dev/Designer)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Fast (1-3 days)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Digital marketing consultant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 (1-2 weeks)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Content writer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Fast (1-3 days)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Photographer / videographer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Small agency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Slow (2-4 weeks)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bl>
    <w:p>
      <w:pPr>
        <w:spacing w:after="0" w:before="160"/>
      </w:pPr>
      <w:r>
        <w:t xml:space="preserve"/>
      </w:r>
    </w:p>
    <w:p>
      <w:pPr>
        <w:pBdr>
          <w:left w:val="single" w:color="2563EB" w:sz="16" w:space="8"/>
        </w:pBdr>
        <w:shd w:fill="DBEAFE" w:val="clear"/>
        <w:spacing w:after="120" w:before="120"/>
        <w:ind w:left="400" w:right="400"/>
      </w:pPr>
      <w:r>
        <w:rPr>
          <w:rFonts w:ascii="Arial" w:cs="Arial" w:eastAsia="Arial" w:hAnsi="Arial"/>
          <w:i/>
          <w:iCs/>
          <w:color w:val="1E293B"/>
          <w:sz w:val="20"/>
          <w:szCs w:val="20"/>
        </w:rPr>
        <w:t xml:space="preserve">Start exclusively with tech freelancers (ICP-1). They are online, vocal, fast to convert, and create word-of-mouth that reaches other freelancers. One satisfied developer with 4,000 Twitter/X followers is worth 200 cold DMs.</w:t>
      </w:r>
    </w:p>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4 — Positioning &amp; Brand Strategy</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4.1  What Stackivo Is (Category Definition)</w:t>
      </w:r>
    </w:p>
    <w:p>
      <w:pPr>
        <w:spacing w:after="60" w:before="60"/>
      </w:pPr>
      <w:r>
        <w:rPr>
          <w:rFonts w:ascii="Arial" w:cs="Arial" w:eastAsia="Arial" w:hAnsi="Arial"/>
          <w:b w:val="false"/>
          <w:bCs w:val="false"/>
          <w:color w:val="1E293B"/>
          <w:sz w:val="20"/>
          <w:szCs w:val="20"/>
        </w:rPr>
        <w:t xml:space="preserve">Most invoicing tools position as "accounting software lite" or "billing tools." That framing fails because Indian freelancers don't identify as accountants. They identify as professionals. Position Stackivo as:</w:t>
      </w:r>
    </w:p>
    <w:p>
      <w:pPr>
        <w:spacing w:after="0" w:before="80"/>
      </w:pPr>
      <w:r>
        <w:t xml:space="preserve"/>
      </w:r>
    </w:p>
    <w:p>
      <w:pPr>
        <w:shd w:fill="DBEAFE" w:val="clear"/>
        <w:spacing w:after="160" w:before="160"/>
        <w:jc w:val="center"/>
      </w:pPr>
      <w:r>
        <w:rPr>
          <w:rFonts w:ascii="Arial" w:cs="Arial" w:eastAsia="Arial" w:hAnsi="Arial"/>
          <w:b/>
          <w:bCs/>
          <w:i/>
          <w:iCs/>
          <w:color w:val="2563EB"/>
          <w:sz w:val="24"/>
          <w:szCs w:val="24"/>
        </w:rPr>
        <w:t xml:space="preserve">"The professional billing layer between Indian freelancers and their clients."</w:t>
      </w:r>
    </w:p>
    <w:p>
      <w:pPr>
        <w:spacing w:after="60" w:before="60"/>
      </w:pPr>
      <w:r>
        <w:rPr>
          <w:rFonts w:ascii="Arial" w:cs="Arial" w:eastAsia="Arial" w:hAnsi="Arial"/>
          <w:b w:val="false"/>
          <w:bCs w:val="false"/>
          <w:color w:val="1E293B"/>
          <w:sz w:val="20"/>
          <w:szCs w:val="20"/>
        </w:rPr>
        <w:t xml:space="preserve">Not accounting. Not invoicing. Billing infrastructure. The difference is psychological: accountants file taxes. Billing infrastructure makes you look like a real business.</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4.2  Positioning Statement</w:t>
      </w:r>
    </w:p>
    <w:p>
      <w:pPr>
        <w:pBdr>
          <w:left w:val="single" w:color="2563EB" w:sz="16" w:space="8"/>
        </w:pBdr>
        <w:shd w:fill="DBEAFE" w:val="clear"/>
        <w:spacing w:after="120" w:before="120"/>
        <w:ind w:left="400" w:right="400"/>
      </w:pPr>
      <w:r>
        <w:rPr>
          <w:rFonts w:ascii="Arial" w:cs="Arial" w:eastAsia="Arial" w:hAnsi="Arial"/>
          <w:i/>
          <w:iCs/>
          <w:color w:val="1E293B"/>
          <w:sz w:val="20"/>
          <w:szCs w:val="20"/>
        </w:rPr>
        <w:t xml:space="preserve">For Indian freelancers and solopreneurs who want to get paid faster and look more professional — Stackivo is the billing OS that generates GST-compliant invoices, collects payments via UPI, and chases clients so you don't have to. Unlike Zoho Invoice (built for accountants, not freelancers) or international tools (that ignore GST and UPI), Stackivo is built from scratch for how India's independent professionals actually work.</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4.3  One-Line Pitches (Test All, Keep the Highest CTR)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Variant</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Use Case</w:t>
            </w:r>
          </w:p>
        </w:tc>
      </w:tr>
      <w:tr>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"Professional GST invoices + UPI payments. Built for Indian freelancers."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Homepage hero, Twitter/X bio</w:t>
            </w:r>
          </w:p>
        </w:tc>
      </w:tr>
      <w:tr>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"Stop chasing payments. Start getting paid."</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Emotional hook, ad headline</w:t>
            </w:r>
          </w:p>
        </w:tc>
      </w:tr>
      <w:tr>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"Send invoice → Collect UPI → File GST. Done."</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Feature-first users, Product Hunt</w:t>
            </w:r>
          </w:p>
        </w:tc>
      </w:tr>
      <w:tr>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"The billing OS for Indian freelancers."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Brand positioning, LinkedIn</w:t>
            </w:r>
          </w:p>
        </w:tc>
      </w:tr>
      <w:tr>
        <w:tc>
          <w:tcPr>
            <w:tcW w:type="dxa" w:w="5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"Zoho is for accountants. Stackivo is for freelancers."</w:t>
            </w:r>
          </w:p>
        </w:tc>
        <w:tc>
          <w:tcPr>
            <w:tcW w:type="dxa" w:w="3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Anti-competitor, retargeting</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4.4  Emotional Positioning Angles</w:t>
      </w:r>
    </w:p>
    <w:p>
      <w:pPr>
        <w:pStyle w:val="Heading3"/>
        <w:spacing w:after="80" w:before="200"/>
      </w:pPr>
      <w:r>
        <w:rPr>
          <w:rFonts w:ascii="Arial" w:cs="Arial" w:eastAsia="Arial" w:hAnsi="Arial"/>
          <w:b/>
          <w:bCs/>
          <w:color w:val="1E293B"/>
          <w:sz w:val="22"/>
          <w:szCs w:val="22"/>
        </w:rPr>
        <w:t xml:space="preserve">Angle 1: Identity ("You're a professional, not a side-hustler")</w:t>
      </w:r>
    </w:p>
    <w:p>
      <w:pPr>
        <w:spacing w:after="60" w:before="60"/>
      </w:pPr>
      <w:r>
        <w:rPr>
          <w:rFonts w:ascii="Arial" w:cs="Arial" w:eastAsia="Arial" w:hAnsi="Arial"/>
          <w:b w:val="false"/>
          <w:bCs w:val="false"/>
          <w:color w:val="1E293B"/>
          <w:sz w:val="20"/>
          <w:szCs w:val="20"/>
        </w:rPr>
        <w:t xml:space="preserve">Freelancers want to be taken seriously. A Word doc invoice signals amateur. A Stackivo invoice with your brand, GSTIN, and UPI QR code signals professional. Lean into identity.</w:t>
      </w:r>
    </w:p>
    <w:p>
      <w:pPr>
        <w:spacing w:after="0" w:before="60"/>
      </w:pPr>
      <w:r>
        <w:t xml:space="preserve"/>
      </w:r>
    </w:p>
    <w:p>
      <w:pPr>
        <w:pStyle w:val="Heading3"/>
        <w:spacing w:after="80" w:before="200"/>
      </w:pPr>
      <w:r>
        <w:rPr>
          <w:rFonts w:ascii="Arial" w:cs="Arial" w:eastAsia="Arial" w:hAnsi="Arial"/>
          <w:b/>
          <w:bCs/>
          <w:color w:val="1E293B"/>
          <w:sz w:val="22"/>
          <w:szCs w:val="22"/>
        </w:rPr>
        <w:t xml:space="preserve">Angle 2: Freedom ("Stop chasing, start earning")</w:t>
      </w:r>
    </w:p>
    <w:p>
      <w:pPr>
        <w:spacing w:after="60" w:before="60"/>
      </w:pPr>
      <w:r>
        <w:rPr>
          <w:rFonts w:ascii="Arial" w:cs="Arial" w:eastAsia="Arial" w:hAnsi="Arial"/>
          <w:b w:val="false"/>
          <w:bCs w:val="false"/>
          <w:color w:val="1E293B"/>
          <w:sz w:val="20"/>
          <w:szCs w:val="20"/>
        </w:rPr>
        <w:t xml:space="preserve">The most emotionally painful part of freelancing is chasing clients for payment. If Stackivo automates this — and gets results — this becomes the primary conversion story.</w:t>
      </w:r>
    </w:p>
    <w:p>
      <w:pPr>
        <w:spacing w:after="0" w:before="60"/>
      </w:pPr>
      <w:r>
        <w:t xml:space="preserve"/>
      </w:r>
    </w:p>
    <w:p>
      <w:pPr>
        <w:pStyle w:val="Heading3"/>
        <w:spacing w:after="80" w:before="200"/>
      </w:pPr>
      <w:r>
        <w:rPr>
          <w:rFonts w:ascii="Arial" w:cs="Arial" w:eastAsia="Arial" w:hAnsi="Arial"/>
          <w:b/>
          <w:bCs/>
          <w:color w:val="1E293B"/>
          <w:sz w:val="22"/>
          <w:szCs w:val="22"/>
        </w:rPr>
        <w:t xml:space="preserve">Angle 3: Trust ("Your clients will respect you more")</w:t>
      </w:r>
    </w:p>
    <w:p>
      <w:pPr>
        <w:spacing w:after="60" w:before="60"/>
      </w:pPr>
      <w:r>
        <w:rPr>
          <w:rFonts w:ascii="Arial" w:cs="Arial" w:eastAsia="Arial" w:hAnsi="Arial"/>
          <w:b w:val="false"/>
          <w:bCs w:val="false"/>
          <w:color w:val="1E293B"/>
          <w:sz w:val="20"/>
          <w:szCs w:val="20"/>
        </w:rPr>
        <w:t xml:space="preserve">Many Indian freelancers are embarrassed to ask for payment. A professional invoice + automated reminders removes the personal awkwardness entirely.</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4.5  Homepage Messaging Hierarchy</w:t>
      </w:r>
    </w:p>
    <w:p>
      <w:pPr>
        <w:pStyle w:val="ListParagraph"/>
        <w:numPr>
          <w:ilvl w:val="0"/>
          <w:numId w:val="2"/>
        </w:numPr>
        <w:spacing w:after="40" w:before="40"/>
      </w:pPr>
      <w:r>
        <w:rPr>
          <w:rFonts w:ascii="Arial" w:cs="Arial" w:eastAsia="Arial" w:hAnsi="Arial"/>
          <w:color w:val="1E293B"/>
          <w:sz w:val="20"/>
          <w:szCs w:val="20"/>
        </w:rPr>
        <w:t xml:space="preserve">Hero: One-line pitch + CTA ("Start Free — No credit card required")</w:t>
      </w:r>
    </w:p>
    <w:p>
      <w:pPr>
        <w:pStyle w:val="ListParagraph"/>
        <w:numPr>
          <w:ilvl w:val="0"/>
          <w:numId w:val="2"/>
        </w:numPr>
        <w:spacing w:after="40" w:before="40"/>
      </w:pPr>
      <w:r>
        <w:rPr>
          <w:rFonts w:ascii="Arial" w:cs="Arial" w:eastAsia="Arial" w:hAnsi="Arial"/>
          <w:color w:val="1E293B"/>
          <w:sz w:val="20"/>
          <w:szCs w:val="20"/>
        </w:rPr>
        <w:t xml:space="preserve">Sub-hero: Three visual outcomes (Professional invoice, UPI payment collected, GST auto-filled)</w:t>
      </w:r>
    </w:p>
    <w:p>
      <w:pPr>
        <w:pStyle w:val="ListParagraph"/>
        <w:numPr>
          <w:ilvl w:val="0"/>
          <w:numId w:val="2"/>
        </w:numPr>
        <w:spacing w:after="40" w:before="40"/>
      </w:pPr>
      <w:r>
        <w:rPr>
          <w:rFonts w:ascii="Arial" w:cs="Arial" w:eastAsia="Arial" w:hAnsi="Arial"/>
          <w:color w:val="1E293B"/>
          <w:sz w:val="20"/>
          <w:szCs w:val="20"/>
        </w:rPr>
        <w:t xml:space="preserve">Social proof strip: "500+ freelancers invoiced ₹X crore this month" (once you have data)</w:t>
      </w:r>
    </w:p>
    <w:p>
      <w:pPr>
        <w:pStyle w:val="ListParagraph"/>
        <w:numPr>
          <w:ilvl w:val="0"/>
          <w:numId w:val="2"/>
        </w:numPr>
        <w:spacing w:after="40" w:before="40"/>
      </w:pPr>
      <w:r>
        <w:rPr>
          <w:rFonts w:ascii="Arial" w:cs="Arial" w:eastAsia="Arial" w:hAnsi="Arial"/>
          <w:color w:val="1E293B"/>
          <w:sz w:val="20"/>
          <w:szCs w:val="20"/>
        </w:rPr>
        <w:t xml:space="preserve">Feature section: Framed as problems solved, not feature lists</w:t>
      </w:r>
    </w:p>
    <w:p>
      <w:pPr>
        <w:pStyle w:val="ListParagraph"/>
        <w:numPr>
          <w:ilvl w:val="0"/>
          <w:numId w:val="2"/>
        </w:numPr>
        <w:spacing w:after="40" w:before="40"/>
      </w:pPr>
      <w:r>
        <w:rPr>
          <w:rFonts w:ascii="Arial" w:cs="Arial" w:eastAsia="Arial" w:hAnsi="Arial"/>
          <w:color w:val="1E293B"/>
          <w:sz w:val="20"/>
          <w:szCs w:val="20"/>
        </w:rPr>
        <w:t xml:space="preserve">Competitor comparison: Simple table showing Stackivo vs Zoho vs Excel</w:t>
      </w:r>
    </w:p>
    <w:p>
      <w:pPr>
        <w:pStyle w:val="ListParagraph"/>
        <w:numPr>
          <w:ilvl w:val="0"/>
          <w:numId w:val="2"/>
        </w:numPr>
        <w:spacing w:after="40" w:before="40"/>
      </w:pPr>
      <w:r>
        <w:rPr>
          <w:rFonts w:ascii="Arial" w:cs="Arial" w:eastAsia="Arial" w:hAnsi="Arial"/>
          <w:color w:val="1E293B"/>
          <w:sz w:val="20"/>
          <w:szCs w:val="20"/>
        </w:rPr>
        <w:t xml:space="preserve">Pricing: Free tier prominent. No credit card. Upgrade CTA only after value shown.</w:t>
      </w:r>
    </w:p>
    <w:p>
      <w:pPr>
        <w:pStyle w:val="ListParagraph"/>
        <w:numPr>
          <w:ilvl w:val="0"/>
          <w:numId w:val="2"/>
        </w:numPr>
        <w:spacing w:after="40" w:before="40"/>
      </w:pPr>
      <w:r>
        <w:rPr>
          <w:rFonts w:ascii="Arial" w:cs="Arial" w:eastAsia="Arial" w:hAnsi="Arial"/>
          <w:color w:val="1E293B"/>
          <w:sz w:val="20"/>
          <w:szCs w:val="20"/>
        </w:rPr>
        <w:t xml:space="preserve">Footer trust signals: GSTIN, Indian address, founder name + photo, Twitter/X handle</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4.6  Anti-Competitor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When prospect says...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Your response</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"Zoho Invoice is free"</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"Zoho is built for accountants running businesses. Stackivo is built for freelancers. First invoice takes 60 seconds, not 60 minutes."</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 just use Excel"</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"Excel doesn't send payment reminders. Excel doesn't auto-calculate GST. Excel doesn't generate a receipt. How much time do you spend on invoicing each month?"</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"Refrens does this"</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"Refrens generates invoices. Stackivo collects payment via UPI + automates follow-up. Different product."</w:t>
            </w:r>
          </w:p>
        </w:tc>
      </w:tr>
      <w:tr>
        <w:tc>
          <w:tcPr>
            <w:tcW w:type="dxa" w:w="40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 don't need a paid tool"</w:t>
            </w:r>
          </w:p>
        </w:tc>
        <w:tc>
          <w:tcPr>
            <w:tcW w:type="dxa" w:w="5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 plan is permanent. No credit card. We're not asking you to pay — we're asking you to try."</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4.7  Pricing Psychology Recommendations</w:t>
      </w:r>
    </w:p>
    <w:p>
      <w:pPr>
        <w:pStyle w:val="ListParagraph"/>
        <w:numPr>
          <w:ilvl w:val="0"/>
          <w:numId w:val="3"/>
        </w:numPr>
        <w:spacing w:after="40" w:before="40"/>
      </w:pPr>
      <w:r>
        <w:rPr>
          <w:rFonts w:ascii="Arial" w:cs="Arial" w:eastAsia="Arial" w:hAnsi="Arial"/>
          <w:color w:val="1E293B"/>
          <w:sz w:val="20"/>
          <w:szCs w:val="20"/>
        </w:rPr>
        <w:t xml:space="preserve">Free tier: 5 invoices/month, 1 client, basic GST invoice. Enough to experience value, not enough to run a real practice.</w:t>
      </w:r>
    </w:p>
    <w:p>
      <w:pPr>
        <w:pStyle w:val="ListParagraph"/>
        <w:numPr>
          <w:ilvl w:val="0"/>
          <w:numId w:val="3"/>
        </w:numPr>
        <w:spacing w:after="40" w:before="40"/>
      </w:pPr>
      <w:r>
        <w:rPr>
          <w:rFonts w:ascii="Arial" w:cs="Arial" w:eastAsia="Arial" w:hAnsi="Arial"/>
          <w:color w:val="1E293B"/>
          <w:sz w:val="20"/>
          <w:szCs w:val="20"/>
        </w:rPr>
        <w:t xml:space="preserve">Pro at ₹299/month: Unlimited invoices, 20 clients, payment reminders, UPI Direct. This is the "makes itself back on first recovered payment" price point.</w:t>
      </w:r>
    </w:p>
    <w:p>
      <w:pPr>
        <w:pStyle w:val="ListParagraph"/>
        <w:numPr>
          <w:ilvl w:val="0"/>
          <w:numId w:val="3"/>
        </w:numPr>
        <w:spacing w:after="40" w:before="40"/>
      </w:pPr>
      <w:r>
        <w:rPr>
          <w:rFonts w:ascii="Arial" w:cs="Arial" w:eastAsia="Arial" w:hAnsi="Arial"/>
          <w:color w:val="1E293B"/>
          <w:sz w:val="20"/>
          <w:szCs w:val="20"/>
        </w:rPr>
        <w:t xml:space="preserve">Business at ₹599/month: Unlimited everything, team access, white-label, priority support.</w:t>
      </w:r>
    </w:p>
    <w:p>
      <w:pPr>
        <w:pStyle w:val="ListParagraph"/>
        <w:numPr>
          <w:ilvl w:val="0"/>
          <w:numId w:val="3"/>
        </w:numPr>
        <w:spacing w:after="40" w:before="40"/>
      </w:pPr>
      <w:r>
        <w:rPr>
          <w:rFonts w:ascii="Arial" w:cs="Arial" w:eastAsia="Arial" w:hAnsi="Arial"/>
          <w:color w:val="1E293B"/>
          <w:sz w:val="20"/>
          <w:szCs w:val="20"/>
        </w:rPr>
        <w:t xml:space="preserve">Annual discount: 2 months free — reduces churn, improves cash flow.</w:t>
      </w:r>
    </w:p>
    <w:p>
      <w:pPr>
        <w:pStyle w:val="ListParagraph"/>
        <w:numPr>
          <w:ilvl w:val="0"/>
          <w:numId w:val="3"/>
        </w:numPr>
        <w:spacing w:after="40" w:before="40"/>
      </w:pPr>
      <w:r>
        <w:rPr>
          <w:rFonts w:ascii="Arial" w:cs="Arial" w:eastAsia="Arial" w:hAnsi="Arial"/>
          <w:color w:val="1E293B"/>
          <w:sz w:val="20"/>
          <w:szCs w:val="20"/>
        </w:rPr>
        <w:t xml:space="preserve">Hormozi insight: "The goal is to make more money from a customer in the first 30 days than it costs to acquire them." At ₹299/month, one recovered late payment (even ₹5,000) makes the annual subscription ROI-positive on Day 1.</w:t>
      </w:r>
    </w:p>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5 — Complete Go To Market Strategy</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5.1  GTM Principles (Hormozi Applied)</w:t>
      </w:r>
    </w:p>
    <w:p>
      <w:pPr>
        <w:pStyle w:val="ListParagraph"/>
        <w:numPr>
          <w:ilvl w:val="0"/>
          <w:numId w:val="3"/>
        </w:numPr>
        <w:spacing w:after="40" w:before="40"/>
      </w:pPr>
      <w:r>
        <w:rPr>
          <w:rFonts w:ascii="Arial" w:cs="Arial" w:eastAsia="Arial" w:hAnsi="Arial"/>
          <w:color w:val="1E293B"/>
          <w:sz w:val="20"/>
          <w:szCs w:val="20"/>
        </w:rPr>
        <w:t xml:space="preserve">"One avatar, one channel, one offer" — ICP-1 (tech freelancer), Channel (Twitter/X + WhatsApp), Offer (Free — send your first professional GST invoice in 60 seconds)</w:t>
      </w:r>
    </w:p>
    <w:p>
      <w:pPr>
        <w:pStyle w:val="ListParagraph"/>
        <w:numPr>
          <w:ilvl w:val="0"/>
          <w:numId w:val="3"/>
        </w:numPr>
        <w:spacing w:after="40" w:before="40"/>
      </w:pPr>
      <w:r>
        <w:rPr>
          <w:rFonts w:ascii="Arial" w:cs="Arial" w:eastAsia="Arial" w:hAnsi="Arial"/>
          <w:color w:val="1E293B"/>
          <w:sz w:val="20"/>
          <w:szCs w:val="20"/>
        </w:rPr>
        <w:t xml:space="preserve">"Nail it before you scale it" — 50 manual happy users before automating anything</w:t>
      </w:r>
    </w:p>
    <w:p>
      <w:pPr>
        <w:pStyle w:val="ListParagraph"/>
        <w:numPr>
          <w:ilvl w:val="0"/>
          <w:numId w:val="3"/>
        </w:numPr>
        <w:spacing w:after="40" w:before="40"/>
      </w:pPr>
      <w:r>
        <w:rPr>
          <w:rFonts w:ascii="Arial" w:cs="Arial" w:eastAsia="Arial" w:hAnsi="Arial"/>
          <w:color w:val="1E293B"/>
          <w:sz w:val="20"/>
          <w:szCs w:val="20"/>
        </w:rPr>
        <w:t xml:space="preserve">"Make sales to get customers, not just revenue" — first 100 users are research subjects as much as they are customers</w:t>
      </w:r>
    </w:p>
    <w:p>
      <w:pPr>
        <w:pStyle w:val="ListParagraph"/>
        <w:numPr>
          <w:ilvl w:val="0"/>
          <w:numId w:val="3"/>
        </w:numPr>
        <w:spacing w:after="40" w:before="40"/>
      </w:pPr>
      <w:r>
        <w:rPr>
          <w:rFonts w:ascii="Arial" w:cs="Arial" w:eastAsia="Arial" w:hAnsi="Arial"/>
          <w:color w:val="1E293B"/>
          <w:sz w:val="20"/>
          <w:szCs w:val="20"/>
        </w:rPr>
        <w:t xml:space="preserve">Content strategy: Edutainment → Education (Hormozi's shift #1). Teach freelancers about GST, late payment laws, professional invoicing. Build authority first.</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5.2  Pre-Launch (Weeks 1–4)</w:t>
      </w:r>
    </w:p>
    <w:p>
      <w:pPr>
        <w:pStyle w:val="Heading3"/>
        <w:spacing w:after="80" w:before="200"/>
      </w:pPr>
      <w:r>
        <w:rPr>
          <w:rFonts w:ascii="Arial" w:cs="Arial" w:eastAsia="Arial" w:hAnsi="Arial"/>
          <w:b/>
          <w:bCs/>
          <w:color w:val="1E293B"/>
          <w:sz w:val="22"/>
          <w:szCs w:val="22"/>
        </w:rPr>
        <w:t xml:space="preserve">Objectives</w:t>
      </w:r>
    </w:p>
    <w:p>
      <w:pPr>
        <w:pStyle w:val="ListParagraph"/>
        <w:numPr>
          <w:ilvl w:val="0"/>
          <w:numId w:val="3"/>
        </w:numPr>
        <w:spacing w:after="40" w:before="40"/>
      </w:pPr>
      <w:r>
        <w:rPr>
          <w:rFonts w:ascii="Arial" w:cs="Arial" w:eastAsia="Arial" w:hAnsi="Arial"/>
          <w:color w:val="1E293B"/>
          <w:sz w:val="20"/>
          <w:szCs w:val="20"/>
        </w:rPr>
        <w:t xml:space="preserve">Build a 300-person waitlist of warm, qualified leads</w:t>
      </w:r>
    </w:p>
    <w:p>
      <w:pPr>
        <w:pStyle w:val="ListParagraph"/>
        <w:numPr>
          <w:ilvl w:val="0"/>
          <w:numId w:val="3"/>
        </w:numPr>
        <w:spacing w:after="40" w:before="40"/>
      </w:pPr>
      <w:r>
        <w:rPr>
          <w:rFonts w:ascii="Arial" w:cs="Arial" w:eastAsia="Arial" w:hAnsi="Arial"/>
          <w:color w:val="1E293B"/>
          <w:sz w:val="20"/>
          <w:szCs w:val="20"/>
        </w:rPr>
        <w:t xml:space="preserve">Establish founder credibility on Twitter/X and LinkedIn</w:t>
      </w:r>
    </w:p>
    <w:p>
      <w:pPr>
        <w:pStyle w:val="ListParagraph"/>
        <w:numPr>
          <w:ilvl w:val="0"/>
          <w:numId w:val="3"/>
        </w:numPr>
        <w:spacing w:after="40" w:before="40"/>
      </w:pPr>
      <w:r>
        <w:rPr>
          <w:rFonts w:ascii="Arial" w:cs="Arial" w:eastAsia="Arial" w:hAnsi="Arial"/>
          <w:color w:val="1E293B"/>
          <w:sz w:val="20"/>
          <w:szCs w:val="20"/>
        </w:rPr>
        <w:t xml:space="preserve">Seed 5–8 WhatsApp freelancer communities</w:t>
      </w:r>
    </w:p>
    <w:p>
      <w:pPr>
        <w:pStyle w:val="ListParagraph"/>
        <w:numPr>
          <w:ilvl w:val="0"/>
          <w:numId w:val="3"/>
        </w:numPr>
        <w:spacing w:after="40" w:before="40"/>
      </w:pPr>
      <w:r>
        <w:rPr>
          <w:rFonts w:ascii="Arial" w:cs="Arial" w:eastAsia="Arial" w:hAnsi="Arial"/>
          <w:color w:val="1E293B"/>
          <w:sz w:val="20"/>
          <w:szCs w:val="20"/>
        </w:rPr>
        <w:t xml:space="preserve">Collect 20+ "problem interviews" to validate messaging</w:t>
      </w:r>
    </w:p>
    <w:p>
      <w:pPr>
        <w:spacing w:after="0" w:before="60"/>
      </w:pPr>
      <w:r>
        <w:t xml:space="preserve"/>
      </w:r>
    </w:p>
    <w:p>
      <w:pPr>
        <w:pStyle w:val="Heading3"/>
        <w:spacing w:after="80" w:before="200"/>
      </w:pPr>
      <w:r>
        <w:rPr>
          <w:rFonts w:ascii="Arial" w:cs="Arial" w:eastAsia="Arial" w:hAnsi="Arial"/>
          <w:b/>
          <w:bCs/>
          <w:color w:val="1E293B"/>
          <w:sz w:val="22"/>
          <w:szCs w:val="22"/>
        </w:rPr>
        <w:t xml:space="preserve">Channels &amp; Execution</w:t>
      </w:r>
    </w:p>
    <w:p>
      <w:pPr>
        <w:pStyle w:val="ListParagraph"/>
        <w:numPr>
          <w:ilvl w:val="0"/>
          <w:numId w:val="3"/>
        </w:numPr>
        <w:spacing w:after="40" w:before="40"/>
      </w:pPr>
      <w:r>
        <w:rPr>
          <w:rFonts w:ascii="Arial" w:cs="Arial" w:eastAsia="Arial" w:hAnsi="Arial"/>
          <w:color w:val="1E293B"/>
          <w:sz w:val="20"/>
          <w:szCs w:val="20"/>
        </w:rPr>
        <w:t xml:space="preserve">Twitter/X: Post 1 tweet daily — mix of GST tips, invoicing hacks, "building in public" updates, pain-point polls</w:t>
      </w:r>
    </w:p>
    <w:p>
      <w:pPr>
        <w:pStyle w:val="ListParagraph"/>
        <w:numPr>
          <w:ilvl w:val="0"/>
          <w:numId w:val="3"/>
        </w:numPr>
        <w:spacing w:after="40" w:before="40"/>
      </w:pPr>
      <w:r>
        <w:rPr>
          <w:rFonts w:ascii="Arial" w:cs="Arial" w:eastAsia="Arial" w:hAnsi="Arial"/>
          <w:color w:val="1E293B"/>
          <w:sz w:val="20"/>
          <w:szCs w:val="20"/>
        </w:rPr>
        <w:t xml:space="preserve">LinkedIn: 3 posts/week — slightly more professional angle, founder story, market insights</w:t>
      </w:r>
    </w:p>
    <w:p>
      <w:pPr>
        <w:pStyle w:val="ListParagraph"/>
        <w:numPr>
          <w:ilvl w:val="0"/>
          <w:numId w:val="3"/>
        </w:numPr>
        <w:spacing w:after="40" w:before="40"/>
      </w:pPr>
      <w:r>
        <w:rPr>
          <w:rFonts w:ascii="Arial" w:cs="Arial" w:eastAsia="Arial" w:hAnsi="Arial"/>
          <w:color w:val="1E293B"/>
          <w:sz w:val="20"/>
          <w:szCs w:val="20"/>
        </w:rPr>
        <w:t xml:space="preserve">WhatsApp: Join 5–10 freelancer groups. Lurk for 1 week. Then add value (answer GST questions). Never spam.</w:t>
      </w:r>
    </w:p>
    <w:p>
      <w:pPr>
        <w:pStyle w:val="ListParagraph"/>
        <w:numPr>
          <w:ilvl w:val="0"/>
          <w:numId w:val="3"/>
        </w:numPr>
        <w:spacing w:after="40" w:before="40"/>
      </w:pPr>
      <w:r>
        <w:rPr>
          <w:rFonts w:ascii="Arial" w:cs="Arial" w:eastAsia="Arial" w:hAnsi="Arial"/>
          <w:color w:val="1E293B"/>
          <w:sz w:val="20"/>
          <w:szCs w:val="20"/>
        </w:rPr>
        <w:t xml:space="preserve">Waitlist page: Simple — "Get early access to Stackivo" with a clear value prop. No feature list. Just: "GST invoices + UPI payments. Made for Indian freelancers."</w:t>
      </w:r>
    </w:p>
    <w:p>
      <w:pPr>
        <w:pStyle w:val="ListParagraph"/>
        <w:numPr>
          <w:ilvl w:val="0"/>
          <w:numId w:val="3"/>
        </w:numPr>
        <w:spacing w:after="40" w:before="40"/>
      </w:pPr>
      <w:r>
        <w:rPr>
          <w:rFonts w:ascii="Arial" w:cs="Arial" w:eastAsia="Arial" w:hAnsi="Arial"/>
          <w:color w:val="1E293B"/>
          <w:sz w:val="20"/>
          <w:szCs w:val="20"/>
        </w:rPr>
        <w:t xml:space="preserve">DM outreach: 10 personalised DMs/day to Twitter/X freelancers with &gt;500 followers who have tweeted about invoicing/payment pain</w:t>
      </w:r>
    </w:p>
    <w:p>
      <w:pPr>
        <w:spacing w:after="0" w:before="60"/>
      </w:pPr>
      <w:r>
        <w:t xml:space="preserve"/>
      </w:r>
    </w:p>
    <w:p>
      <w:pPr>
        <w:pStyle w:val="Heading3"/>
        <w:spacing w:after="80" w:before="200"/>
      </w:pPr>
      <w:r>
        <w:rPr>
          <w:rFonts w:ascii="Arial" w:cs="Arial" w:eastAsia="Arial" w:hAnsi="Arial"/>
          <w:b/>
          <w:bCs/>
          <w:color w:val="1E293B"/>
          <w:sz w:val="22"/>
          <w:szCs w:val="22"/>
        </w:rPr>
        <w:t xml:space="preserve">Expected Metrics</w:t>
      </w:r>
    </w:p>
    <w:p>
      <w:pPr>
        <w:pStyle w:val="ListParagraph"/>
        <w:numPr>
          <w:ilvl w:val="0"/>
          <w:numId w:val="3"/>
        </w:numPr>
        <w:spacing w:after="40" w:before="40"/>
      </w:pPr>
      <w:r>
        <w:rPr>
          <w:rFonts w:ascii="Arial" w:cs="Arial" w:eastAsia="Arial" w:hAnsi="Arial"/>
          <w:color w:val="1E293B"/>
          <w:sz w:val="20"/>
          <w:szCs w:val="20"/>
        </w:rPr>
        <w:t xml:space="preserve">300 waitlist signups (realistic with consistent founder content)</w:t>
      </w:r>
    </w:p>
    <w:p>
      <w:pPr>
        <w:pStyle w:val="ListParagraph"/>
        <w:numPr>
          <w:ilvl w:val="0"/>
          <w:numId w:val="3"/>
        </w:numPr>
        <w:spacing w:after="40" w:before="40"/>
      </w:pPr>
      <w:r>
        <w:rPr>
          <w:rFonts w:ascii="Arial" w:cs="Arial" w:eastAsia="Arial" w:hAnsi="Arial"/>
          <w:color w:val="1E293B"/>
          <w:sz w:val="20"/>
          <w:szCs w:val="20"/>
        </w:rPr>
        <w:t xml:space="preserve">500–700 Twitter/X followers gained</w:t>
      </w:r>
    </w:p>
    <w:p>
      <w:pPr>
        <w:pStyle w:val="ListParagraph"/>
        <w:numPr>
          <w:ilvl w:val="0"/>
          <w:numId w:val="3"/>
        </w:numPr>
        <w:spacing w:after="40" w:before="40"/>
      </w:pPr>
      <w:r>
        <w:rPr>
          <w:rFonts w:ascii="Arial" w:cs="Arial" w:eastAsia="Arial" w:hAnsi="Arial"/>
          <w:color w:val="1E293B"/>
          <w:sz w:val="20"/>
          <w:szCs w:val="20"/>
        </w:rPr>
        <w:t xml:space="preserve">20 problem interviews completed</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5.3  Launch (Week 5)</w:t>
      </w:r>
    </w:p>
    <w:p>
      <w:pPr>
        <w:pStyle w:val="Heading3"/>
        <w:spacing w:after="80" w:before="200"/>
      </w:pPr>
      <w:r>
        <w:rPr>
          <w:rFonts w:ascii="Arial" w:cs="Arial" w:eastAsia="Arial" w:hAnsi="Arial"/>
          <w:b/>
          <w:bCs/>
          <w:color w:val="1E293B"/>
          <w:sz w:val="22"/>
          <w:szCs w:val="22"/>
        </w:rPr>
        <w:t xml:space="preserve">Channels</w:t>
      </w:r>
    </w:p>
    <w:p>
      <w:pPr>
        <w:pStyle w:val="ListParagraph"/>
        <w:numPr>
          <w:ilvl w:val="0"/>
          <w:numId w:val="3"/>
        </w:numPr>
        <w:spacing w:after="40" w:before="40"/>
      </w:pPr>
      <w:r>
        <w:rPr>
          <w:rFonts w:ascii="Arial" w:cs="Arial" w:eastAsia="Arial" w:hAnsi="Arial"/>
          <w:color w:val="1E293B"/>
          <w:sz w:val="20"/>
          <w:szCs w:val="20"/>
        </w:rPr>
        <w:t xml:space="preserve">Product Hunt India launch — prepare hunter, screenshots, first comment strategy</w:t>
      </w:r>
    </w:p>
    <w:p>
      <w:pPr>
        <w:pStyle w:val="ListParagraph"/>
        <w:numPr>
          <w:ilvl w:val="0"/>
          <w:numId w:val="3"/>
        </w:numPr>
        <w:spacing w:after="40" w:before="40"/>
      </w:pPr>
      <w:r>
        <w:rPr>
          <w:rFonts w:ascii="Arial" w:cs="Arial" w:eastAsia="Arial" w:hAnsi="Arial"/>
          <w:color w:val="1E293B"/>
          <w:sz w:val="20"/>
          <w:szCs w:val="20"/>
        </w:rPr>
        <w:t xml:space="preserve">Twitter/X thread: "I built Stackivo because I was tired of [pain point]" — founder story format</w:t>
      </w:r>
    </w:p>
    <w:p>
      <w:pPr>
        <w:pStyle w:val="ListParagraph"/>
        <w:numPr>
          <w:ilvl w:val="0"/>
          <w:numId w:val="3"/>
        </w:numPr>
        <w:spacing w:after="40" w:before="40"/>
      </w:pPr>
      <w:r>
        <w:rPr>
          <w:rFonts w:ascii="Arial" w:cs="Arial" w:eastAsia="Arial" w:hAnsi="Arial"/>
          <w:color w:val="1E293B"/>
          <w:sz w:val="20"/>
          <w:szCs w:val="20"/>
        </w:rPr>
        <w:t xml:space="preserve">WhatsApp blast to all freelancer groups simultaneously</w:t>
      </w:r>
    </w:p>
    <w:p>
      <w:pPr>
        <w:pStyle w:val="ListParagraph"/>
        <w:numPr>
          <w:ilvl w:val="0"/>
          <w:numId w:val="3"/>
        </w:numPr>
        <w:spacing w:after="40" w:before="40"/>
      </w:pPr>
      <w:r>
        <w:rPr>
          <w:rFonts w:ascii="Arial" w:cs="Arial" w:eastAsia="Arial" w:hAnsi="Arial"/>
          <w:color w:val="1E293B"/>
          <w:sz w:val="20"/>
          <w:szCs w:val="20"/>
        </w:rPr>
        <w:t xml:space="preserve">LinkedIn post with demo GIF or Loom walkthrough</w:t>
      </w:r>
    </w:p>
    <w:p>
      <w:pPr>
        <w:pStyle w:val="ListParagraph"/>
        <w:numPr>
          <w:ilvl w:val="0"/>
          <w:numId w:val="3"/>
        </w:numPr>
        <w:spacing w:after="40" w:before="40"/>
      </w:pPr>
      <w:r>
        <w:rPr>
          <w:rFonts w:ascii="Arial" w:cs="Arial" w:eastAsia="Arial" w:hAnsi="Arial"/>
          <w:color w:val="1E293B"/>
          <w:sz w:val="20"/>
          <w:szCs w:val="20"/>
        </w:rPr>
        <w:t xml:space="preserve">Email to waitlist with personalised invite code</w:t>
      </w:r>
    </w:p>
    <w:p>
      <w:pPr>
        <w:pStyle w:val="ListParagraph"/>
        <w:numPr>
          <w:ilvl w:val="0"/>
          <w:numId w:val="3"/>
        </w:numPr>
        <w:spacing w:after="40" w:before="40"/>
      </w:pPr>
      <w:r>
        <w:rPr>
          <w:rFonts w:ascii="Arial" w:cs="Arial" w:eastAsia="Arial" w:hAnsi="Arial"/>
          <w:color w:val="1E293B"/>
          <w:sz w:val="20"/>
          <w:szCs w:val="20"/>
        </w:rPr>
        <w:t xml:space="preserve">Post in: IndiaHacks Slack, Designer communities, Dev Discord servers, r/india, r/digitalnomad</w:t>
      </w:r>
    </w:p>
    <w:p>
      <w:pPr>
        <w:spacing w:after="0" w:before="60"/>
      </w:pPr>
      <w:r>
        <w:t xml:space="preserve"/>
      </w:r>
    </w:p>
    <w:p>
      <w:pPr>
        <w:pStyle w:val="Heading3"/>
        <w:spacing w:after="80" w:before="200"/>
      </w:pPr>
      <w:r>
        <w:rPr>
          <w:rFonts w:ascii="Arial" w:cs="Arial" w:eastAsia="Arial" w:hAnsi="Arial"/>
          <w:b/>
          <w:bCs/>
          <w:color w:val="1E293B"/>
          <w:sz w:val="22"/>
          <w:szCs w:val="22"/>
        </w:rPr>
        <w:t xml:space="preserve">Launch Day Targets</w:t>
      </w:r>
    </w:p>
    <w:p>
      <w:pPr>
        <w:pStyle w:val="ListParagraph"/>
        <w:numPr>
          <w:ilvl w:val="0"/>
          <w:numId w:val="3"/>
        </w:numPr>
        <w:spacing w:after="40" w:before="40"/>
      </w:pPr>
      <w:r>
        <w:rPr>
          <w:rFonts w:ascii="Arial" w:cs="Arial" w:eastAsia="Arial" w:hAnsi="Arial"/>
          <w:color w:val="1E293B"/>
          <w:sz w:val="20"/>
          <w:szCs w:val="20"/>
        </w:rPr>
        <w:t xml:space="preserve">100–150 signups on Day 1</w:t>
      </w:r>
    </w:p>
    <w:p>
      <w:pPr>
        <w:pStyle w:val="ListParagraph"/>
        <w:numPr>
          <w:ilvl w:val="0"/>
          <w:numId w:val="3"/>
        </w:numPr>
        <w:spacing w:after="40" w:before="40"/>
      </w:pPr>
      <w:r>
        <w:rPr>
          <w:rFonts w:ascii="Arial" w:cs="Arial" w:eastAsia="Arial" w:hAnsi="Arial"/>
          <w:color w:val="1E293B"/>
          <w:sz w:val="20"/>
          <w:szCs w:val="20"/>
        </w:rPr>
        <w:t xml:space="preserve">Top 5 on Product Hunt India</w:t>
      </w:r>
    </w:p>
    <w:p>
      <w:pPr>
        <w:pStyle w:val="ListParagraph"/>
        <w:numPr>
          <w:ilvl w:val="0"/>
          <w:numId w:val="3"/>
        </w:numPr>
        <w:spacing w:after="40" w:before="40"/>
      </w:pPr>
      <w:r>
        <w:rPr>
          <w:rFonts w:ascii="Arial" w:cs="Arial" w:eastAsia="Arial" w:hAnsi="Arial"/>
          <w:color w:val="1E293B"/>
          <w:sz w:val="20"/>
          <w:szCs w:val="20"/>
        </w:rPr>
        <w:t xml:space="preserve">2,000+ tweet impressions on founder launch thread</w:t>
      </w:r>
    </w:p>
    <w:p>
      <w:pPr>
        <w:pStyle w:val="ListParagraph"/>
        <w:numPr>
          <w:ilvl w:val="0"/>
          <w:numId w:val="3"/>
        </w:numPr>
        <w:spacing w:after="40" w:before="40"/>
      </w:pPr>
      <w:r>
        <w:rPr>
          <w:rFonts w:ascii="Arial" w:cs="Arial" w:eastAsia="Arial" w:hAnsi="Arial"/>
          <w:color w:val="1E293B"/>
          <w:sz w:val="20"/>
          <w:szCs w:val="20"/>
        </w:rPr>
        <w:t xml:space="preserve">50+ people on waitlist who become activated users</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5.4  First 100 Users</w:t>
      </w:r>
    </w:p>
    <w:p>
      <w:pPr>
        <w:pStyle w:val="Heading3"/>
        <w:spacing w:after="80" w:before="200"/>
      </w:pPr>
      <w:r>
        <w:rPr>
          <w:rFonts w:ascii="Arial" w:cs="Arial" w:eastAsia="Arial" w:hAnsi="Arial"/>
          <w:b/>
          <w:bCs/>
          <w:color w:val="1E293B"/>
          <w:sz w:val="22"/>
          <w:szCs w:val="22"/>
        </w:rPr>
        <w:t xml:space="preserve">Strategy: High-Touch, Manual, Founder-Led</w:t>
      </w:r>
    </w:p>
    <w:p>
      <w:pPr>
        <w:spacing w:after="60" w:before="60"/>
      </w:pPr>
      <w:r>
        <w:rPr>
          <w:rFonts w:ascii="Arial" w:cs="Arial" w:eastAsia="Arial" w:hAnsi="Arial"/>
          <w:b w:val="false"/>
          <w:bCs w:val="false"/>
          <w:color w:val="1E293B"/>
          <w:sz w:val="20"/>
          <w:szCs w:val="20"/>
        </w:rPr>
        <w:t xml:space="preserve">Do not automate anything at this stage. Every user should feel like they have direct access to the founder. This is your richest research period.</w:t>
      </w:r>
    </w:p>
    <w:p>
      <w:pPr>
        <w:spacing w:after="0" w:before="80"/>
      </w:pPr>
      <w:r>
        <w:t xml:space="preserve"/>
      </w:r>
    </w:p>
    <w:p>
      <w:pPr>
        <w:pStyle w:val="ListParagraph"/>
        <w:numPr>
          <w:ilvl w:val="0"/>
          <w:numId w:val="3"/>
        </w:numPr>
        <w:spacing w:after="40" w:before="40"/>
      </w:pPr>
      <w:r>
        <w:rPr>
          <w:rFonts w:ascii="Arial" w:cs="Arial" w:eastAsia="Arial" w:hAnsi="Arial"/>
          <w:color w:val="1E293B"/>
          <w:sz w:val="20"/>
          <w:szCs w:val="20"/>
        </w:rPr>
        <w:t xml:space="preserve">Personally onboard the first 50 users on a 15-minute Loom call or live demo</w:t>
      </w:r>
    </w:p>
    <w:p>
      <w:pPr>
        <w:pStyle w:val="ListParagraph"/>
        <w:numPr>
          <w:ilvl w:val="0"/>
          <w:numId w:val="3"/>
        </w:numPr>
        <w:spacing w:after="40" w:before="40"/>
      </w:pPr>
      <w:r>
        <w:rPr>
          <w:rFonts w:ascii="Arial" w:cs="Arial" w:eastAsia="Arial" w:hAnsi="Arial"/>
          <w:color w:val="1E293B"/>
          <w:sz w:val="20"/>
          <w:szCs w:val="20"/>
        </w:rPr>
        <w:t xml:space="preserve">Create a private WhatsApp group: "Stackivo Early Access" — build community feel</w:t>
      </w:r>
    </w:p>
    <w:p>
      <w:pPr>
        <w:pStyle w:val="ListParagraph"/>
        <w:numPr>
          <w:ilvl w:val="0"/>
          <w:numId w:val="3"/>
        </w:numPr>
        <w:spacing w:after="40" w:before="40"/>
      </w:pPr>
      <w:r>
        <w:rPr>
          <w:rFonts w:ascii="Arial" w:cs="Arial" w:eastAsia="Arial" w:hAnsi="Arial"/>
          <w:color w:val="1E293B"/>
          <w:sz w:val="20"/>
          <w:szCs w:val="20"/>
        </w:rPr>
        <w:t xml:space="preserve">Ask every user at Day 3: "What's the #1 thing that would make you recommend this to a friend?"</w:t>
      </w:r>
    </w:p>
    <w:p>
      <w:pPr>
        <w:pStyle w:val="ListParagraph"/>
        <w:numPr>
          <w:ilvl w:val="0"/>
          <w:numId w:val="3"/>
        </w:numPr>
        <w:spacing w:after="40" w:before="40"/>
      </w:pPr>
      <w:r>
        <w:rPr>
          <w:rFonts w:ascii="Arial" w:cs="Arial" w:eastAsia="Arial" w:hAnsi="Arial"/>
          <w:color w:val="1E293B"/>
          <w:sz w:val="20"/>
          <w:szCs w:val="20"/>
        </w:rPr>
        <w:t xml:space="preserve">Ask every user at Day 7: "Have you sent an invoice? What stopped you?"</w:t>
      </w:r>
    </w:p>
    <w:p>
      <w:pPr>
        <w:pStyle w:val="ListParagraph"/>
        <w:numPr>
          <w:ilvl w:val="0"/>
          <w:numId w:val="3"/>
        </w:numPr>
        <w:spacing w:after="40" w:before="40"/>
      </w:pPr>
      <w:r>
        <w:rPr>
          <w:rFonts w:ascii="Arial" w:cs="Arial" w:eastAsia="Arial" w:hAnsi="Arial"/>
          <w:color w:val="1E293B"/>
          <w:sz w:val="20"/>
          <w:szCs w:val="20"/>
        </w:rPr>
        <w:t xml:space="preserve">Track activation metric: % who send their first invoice within 48 hours of signup</w:t>
      </w:r>
    </w:p>
    <w:p>
      <w:pPr>
        <w:pStyle w:val="ListParagraph"/>
        <w:numPr>
          <w:ilvl w:val="0"/>
          <w:numId w:val="3"/>
        </w:numPr>
        <w:spacing w:after="40" w:before="40"/>
      </w:pPr>
      <w:r>
        <w:rPr>
          <w:rFonts w:ascii="Arial" w:cs="Arial" w:eastAsia="Arial" w:hAnsi="Arial"/>
          <w:color w:val="1E293B"/>
          <w:sz w:val="20"/>
          <w:szCs w:val="20"/>
        </w:rPr>
        <w:t xml:space="preserve">Target activation rate: 60%+ (if below 40%, onboarding is broken — fix before acquiring more users)</w:t>
      </w:r>
    </w:p>
    <w:p>
      <w:pPr>
        <w:spacing w:after="0" w:before="60"/>
      </w:pPr>
      <w:r>
        <w:t xml:space="preserve"/>
      </w:r>
    </w:p>
    <w:p>
      <w:pPr>
        <w:pStyle w:val="Heading3"/>
        <w:spacing w:after="80" w:before="200"/>
      </w:pPr>
      <w:r>
        <w:rPr>
          <w:rFonts w:ascii="Arial" w:cs="Arial" w:eastAsia="Arial" w:hAnsi="Arial"/>
          <w:b/>
          <w:bCs/>
          <w:color w:val="1E293B"/>
          <w:sz w:val="22"/>
          <w:szCs w:val="22"/>
        </w:rPr>
        <w:t xml:space="preserve">Channels to 100 Users</w:t>
      </w:r>
    </w:p>
    <w:p>
      <w:pPr>
        <w:pStyle w:val="ListParagraph"/>
        <w:numPr>
          <w:ilvl w:val="0"/>
          <w:numId w:val="3"/>
        </w:numPr>
        <w:spacing w:after="40" w:before="40"/>
      </w:pPr>
      <w:r>
        <w:rPr>
          <w:rFonts w:ascii="Arial" w:cs="Arial" w:eastAsia="Arial" w:hAnsi="Arial"/>
          <w:color w:val="1E293B"/>
          <w:sz w:val="20"/>
          <w:szCs w:val="20"/>
        </w:rPr>
        <w:t xml:space="preserve">Direct Twitter/X DMs to freelancers (primary)</w:t>
      </w:r>
    </w:p>
    <w:p>
      <w:pPr>
        <w:pStyle w:val="ListParagraph"/>
        <w:numPr>
          <w:ilvl w:val="0"/>
          <w:numId w:val="3"/>
        </w:numPr>
        <w:spacing w:after="40" w:before="40"/>
      </w:pPr>
      <w:r>
        <w:rPr>
          <w:rFonts w:ascii="Arial" w:cs="Arial" w:eastAsia="Arial" w:hAnsi="Arial"/>
          <w:color w:val="1E293B"/>
          <w:sz w:val="20"/>
          <w:szCs w:val="20"/>
        </w:rPr>
        <w:t xml:space="preserve">WhatsApp community seeding (secondary)</w:t>
      </w:r>
    </w:p>
    <w:p>
      <w:pPr>
        <w:pStyle w:val="ListParagraph"/>
        <w:numPr>
          <w:ilvl w:val="0"/>
          <w:numId w:val="3"/>
        </w:numPr>
        <w:spacing w:after="40" w:before="40"/>
      </w:pPr>
      <w:r>
        <w:rPr>
          <w:rFonts w:ascii="Arial" w:cs="Arial" w:eastAsia="Arial" w:hAnsi="Arial"/>
          <w:color w:val="1E293B"/>
          <w:sz w:val="20"/>
          <w:szCs w:val="20"/>
        </w:rPr>
        <w:t xml:space="preserve">Word of mouth from early users (amplify with referral codes)</w:t>
      </w:r>
    </w:p>
    <w:p>
      <w:pPr>
        <w:pStyle w:val="ListParagraph"/>
        <w:numPr>
          <w:ilvl w:val="0"/>
          <w:numId w:val="3"/>
        </w:numPr>
        <w:spacing w:after="40" w:before="40"/>
      </w:pPr>
      <w:r>
        <w:rPr>
          <w:rFonts w:ascii="Arial" w:cs="Arial" w:eastAsia="Arial" w:hAnsi="Arial"/>
          <w:color w:val="1E293B"/>
          <w:sz w:val="20"/>
          <w:szCs w:val="20"/>
        </w:rPr>
        <w:t xml:space="preserve">LinkedIn DMs to freelancers in the target segment</w:t>
      </w:r>
    </w:p>
    <w:p>
      <w:pPr>
        <w:spacing w:after="0" w:before="60"/>
      </w:pPr>
      <w:r>
        <w:t xml:space="preserve"/>
      </w:r>
    </w:p>
    <w:p>
      <w:pPr>
        <w:pStyle w:val="Heading3"/>
        <w:spacing w:after="80" w:before="200"/>
      </w:pPr>
      <w:r>
        <w:rPr>
          <w:rFonts w:ascii="Arial" w:cs="Arial" w:eastAsia="Arial" w:hAnsi="Arial"/>
          <w:b/>
          <w:bCs/>
          <w:color w:val="1E293B"/>
          <w:sz w:val="22"/>
          <w:szCs w:val="22"/>
        </w:rPr>
        <w:t xml:space="preserve">Volume Required</w:t>
      </w:r>
    </w:p>
    <w:p>
      <w:pPr>
        <w:pStyle w:val="ListParagraph"/>
        <w:numPr>
          <w:ilvl w:val="0"/>
          <w:numId w:val="3"/>
        </w:numPr>
        <w:spacing w:after="40" w:before="40"/>
      </w:pPr>
      <w:r>
        <w:rPr>
          <w:rFonts w:ascii="Arial" w:cs="Arial" w:eastAsia="Arial" w:hAnsi="Arial"/>
          <w:color w:val="1E293B"/>
          <w:sz w:val="20"/>
          <w:szCs w:val="20"/>
        </w:rPr>
        <w:t xml:space="preserve">To get 100 activated users: expect 400–500 signups, 25% activation = 100–125 users</w:t>
      </w:r>
    </w:p>
    <w:p>
      <w:pPr>
        <w:pStyle w:val="ListParagraph"/>
        <w:numPr>
          <w:ilvl w:val="0"/>
          <w:numId w:val="3"/>
        </w:numPr>
        <w:spacing w:after="40" w:before="40"/>
      </w:pPr>
      <w:r>
        <w:rPr>
          <w:rFonts w:ascii="Arial" w:cs="Arial" w:eastAsia="Arial" w:hAnsi="Arial"/>
          <w:color w:val="1E293B"/>
          <w:sz w:val="20"/>
          <w:szCs w:val="20"/>
        </w:rPr>
        <w:t xml:space="preserve">To get 400–500 signups: ~2,000 meaningful touchpoints (DMs, community posts, replies)</w:t>
      </w:r>
    </w:p>
    <w:p>
      <w:pPr>
        <w:pStyle w:val="ListParagraph"/>
        <w:numPr>
          <w:ilvl w:val="0"/>
          <w:numId w:val="3"/>
        </w:numPr>
        <w:spacing w:after="40" w:before="40"/>
      </w:pPr>
      <w:r>
        <w:rPr>
          <w:rFonts w:ascii="Arial" w:cs="Arial" w:eastAsia="Arial" w:hAnsi="Arial"/>
          <w:color w:val="1E293B"/>
          <w:sz w:val="20"/>
          <w:szCs w:val="20"/>
        </w:rPr>
        <w:t xml:space="preserve">Timeline: 4–6 weeks post-launch</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5.5  100 → 500 Users</w:t>
      </w:r>
    </w:p>
    <w:p>
      <w:pPr>
        <w:pStyle w:val="Heading3"/>
        <w:spacing w:after="80" w:before="200"/>
      </w:pPr>
      <w:r>
        <w:rPr>
          <w:rFonts w:ascii="Arial" w:cs="Arial" w:eastAsia="Arial" w:hAnsi="Arial"/>
          <w:b/>
          <w:bCs/>
          <w:color w:val="1E293B"/>
          <w:sz w:val="22"/>
          <w:szCs w:val="22"/>
        </w:rPr>
        <w:t xml:space="preserve">Strategy: Content-Led + Referral Flywheel</w:t>
      </w:r>
    </w:p>
    <w:p>
      <w:pPr>
        <w:pStyle w:val="ListParagraph"/>
        <w:numPr>
          <w:ilvl w:val="0"/>
          <w:numId w:val="3"/>
        </w:numPr>
        <w:spacing w:after="40" w:before="40"/>
      </w:pPr>
      <w:r>
        <w:rPr>
          <w:rFonts w:ascii="Arial" w:cs="Arial" w:eastAsia="Arial" w:hAnsi="Arial"/>
          <w:color w:val="1E293B"/>
          <w:sz w:val="20"/>
          <w:szCs w:val="20"/>
        </w:rPr>
        <w:t xml:space="preserve">Introduce referral system: "Give 3 months free, get 1 month free" — simple, reciprocal</w:t>
      </w:r>
    </w:p>
    <w:p>
      <w:pPr>
        <w:pStyle w:val="ListParagraph"/>
        <w:numPr>
          <w:ilvl w:val="0"/>
          <w:numId w:val="3"/>
        </w:numPr>
        <w:spacing w:after="40" w:before="40"/>
      </w:pPr>
      <w:r>
        <w:rPr>
          <w:rFonts w:ascii="Arial" w:cs="Arial" w:eastAsia="Arial" w:hAnsi="Arial"/>
          <w:color w:val="1E293B"/>
          <w:sz w:val="20"/>
          <w:szCs w:val="20"/>
        </w:rPr>
        <w:t xml:space="preserve">Launch "GST for Freelancers" content series — 10-part Twitter/X thread + LinkedIn articles. SEO value + top-of-funnel</w:t>
      </w:r>
    </w:p>
    <w:p>
      <w:pPr>
        <w:pStyle w:val="ListParagraph"/>
        <w:numPr>
          <w:ilvl w:val="0"/>
          <w:numId w:val="3"/>
        </w:numPr>
        <w:spacing w:after="40" w:before="40"/>
      </w:pPr>
      <w:r>
        <w:rPr>
          <w:rFonts w:ascii="Arial" w:cs="Arial" w:eastAsia="Arial" w:hAnsi="Arial"/>
          <w:color w:val="1E293B"/>
          <w:sz w:val="20"/>
          <w:szCs w:val="20"/>
        </w:rPr>
        <w:t xml:space="preserve">Create a "Freelancer Invoice Templates" free tool (lead magnet) — Hormozi's "reveal a problem" type</w:t>
      </w:r>
    </w:p>
    <w:p>
      <w:pPr>
        <w:pStyle w:val="ListParagraph"/>
        <w:numPr>
          <w:ilvl w:val="0"/>
          <w:numId w:val="3"/>
        </w:numPr>
        <w:spacing w:after="40" w:before="40"/>
      </w:pPr>
      <w:r>
        <w:rPr>
          <w:rFonts w:ascii="Arial" w:cs="Arial" w:eastAsia="Arial" w:hAnsi="Arial"/>
          <w:color w:val="1E293B"/>
          <w:sz w:val="20"/>
          <w:szCs w:val="20"/>
        </w:rPr>
        <w:t xml:space="preserve">Partner with CA firms who service freelancers — they are trusted, have captive audiences, and genuinely want a tool they can recommend</w:t>
      </w:r>
    </w:p>
    <w:p>
      <w:pPr>
        <w:pStyle w:val="ListParagraph"/>
        <w:numPr>
          <w:ilvl w:val="0"/>
          <w:numId w:val="3"/>
        </w:numPr>
        <w:spacing w:after="40" w:before="40"/>
      </w:pPr>
      <w:r>
        <w:rPr>
          <w:rFonts w:ascii="Arial" w:cs="Arial" w:eastAsia="Arial" w:hAnsi="Arial"/>
          <w:color w:val="1E293B"/>
          <w:sz w:val="20"/>
          <w:szCs w:val="20"/>
        </w:rPr>
        <w:t xml:space="preserve">Influencer outreach: 5–10 Indian freelancer micro-influencers (5K–50K followers). Offer 6 months free for an honest review</w:t>
      </w:r>
    </w:p>
    <w:p>
      <w:pPr>
        <w:pStyle w:val="ListParagraph"/>
        <w:numPr>
          <w:ilvl w:val="0"/>
          <w:numId w:val="3"/>
        </w:numPr>
        <w:spacing w:after="40" w:before="40"/>
      </w:pPr>
      <w:r>
        <w:rPr>
          <w:rFonts w:ascii="Arial" w:cs="Arial" w:eastAsia="Arial" w:hAnsi="Arial"/>
          <w:color w:val="1E293B"/>
          <w:sz w:val="20"/>
          <w:szCs w:val="20"/>
        </w:rPr>
        <w:t xml:space="preserve">Start a newsletter: "The Independent" — weekly GST tip + payment tip + product update. 2,000 subscribers = significant distribution asset</w:t>
      </w:r>
    </w:p>
    <w:p>
      <w:pPr>
        <w:spacing w:after="0" w:before="60"/>
      </w:pPr>
      <w:r>
        <w:t xml:space="preserve"/>
      </w:r>
    </w:p>
    <w:p>
      <w:pPr>
        <w:pStyle w:val="Heading3"/>
        <w:spacing w:after="80" w:before="200"/>
      </w:pPr>
      <w:r>
        <w:rPr>
          <w:rFonts w:ascii="Arial" w:cs="Arial" w:eastAsia="Arial" w:hAnsi="Arial"/>
          <w:b/>
          <w:bCs/>
          <w:color w:val="1E293B"/>
          <w:sz w:val="22"/>
          <w:szCs w:val="22"/>
        </w:rPr>
        <w:t xml:space="preserve">Channels to 500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Channel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Expected Contribution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Referral from existing users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80–100 users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Twitter/X organic content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100–120 users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LinkedIn + CA partnerships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60–80 users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Lead magnet (invoice templates)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50–70 users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Influencer mentions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50–80 users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Direct outreach (ongoing)</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40–60 users</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5.6  500 → 1,000 Users</w:t>
      </w:r>
    </w:p>
    <w:p>
      <w:pPr>
        <w:pStyle w:val="Heading3"/>
        <w:spacing w:after="80" w:before="200"/>
      </w:pPr>
      <w:r>
        <w:rPr>
          <w:rFonts w:ascii="Arial" w:cs="Arial" w:eastAsia="Arial" w:hAnsi="Arial"/>
          <w:b/>
          <w:bCs/>
          <w:color w:val="1E293B"/>
          <w:sz w:val="22"/>
          <w:szCs w:val="22"/>
        </w:rPr>
        <w:t xml:space="preserve">Strategy: Partnership + Paid + Community</w:t>
      </w:r>
    </w:p>
    <w:p>
      <w:pPr>
        <w:pStyle w:val="ListParagraph"/>
        <w:numPr>
          <w:ilvl w:val="0"/>
          <w:numId w:val="3"/>
        </w:numPr>
        <w:spacing w:after="40" w:before="40"/>
      </w:pPr>
      <w:r>
        <w:rPr>
          <w:rFonts w:ascii="Arial" w:cs="Arial" w:eastAsia="Arial" w:hAnsi="Arial"/>
          <w:color w:val="1E293B"/>
          <w:sz w:val="20"/>
          <w:szCs w:val="20"/>
        </w:rPr>
        <w:t xml:space="preserve">Activate affiliate program: CAs, freelance coaches, community managers get a referral fee (₹500/converted paid user, or 20% first year)</w:t>
      </w:r>
    </w:p>
    <w:p>
      <w:pPr>
        <w:pStyle w:val="ListParagraph"/>
        <w:numPr>
          <w:ilvl w:val="0"/>
          <w:numId w:val="3"/>
        </w:numPr>
        <w:spacing w:after="40" w:before="40"/>
      </w:pPr>
      <w:r>
        <w:rPr>
          <w:rFonts w:ascii="Arial" w:cs="Arial" w:eastAsia="Arial" w:hAnsi="Arial"/>
          <w:color w:val="1E293B"/>
          <w:sz w:val="20"/>
          <w:szCs w:val="20"/>
        </w:rPr>
        <w:t xml:space="preserve">First paid acquisition test: ₹10,000 budget, Twitter/X or Meta, single ad targeting freelancers aged 24–35 in metros. Measure cost per activated user (not signup).</w:t>
      </w:r>
    </w:p>
    <w:p>
      <w:pPr>
        <w:pStyle w:val="ListParagraph"/>
        <w:numPr>
          <w:ilvl w:val="0"/>
          <w:numId w:val="3"/>
        </w:numPr>
        <w:spacing w:after="40" w:before="40"/>
      </w:pPr>
      <w:r>
        <w:rPr>
          <w:rFonts w:ascii="Arial" w:cs="Arial" w:eastAsia="Arial" w:hAnsi="Arial"/>
          <w:color w:val="1E293B"/>
          <w:sz w:val="20"/>
          <w:szCs w:val="20"/>
        </w:rPr>
        <w:t xml:space="preserve">Launch a "Freelancer Success Story" series — interview users about their invoicing journey, how much they've invoiced. UGC + proof.</w:t>
      </w:r>
    </w:p>
    <w:p>
      <w:pPr>
        <w:pStyle w:val="ListParagraph"/>
        <w:numPr>
          <w:ilvl w:val="0"/>
          <w:numId w:val="3"/>
        </w:numPr>
        <w:spacing w:after="40" w:before="40"/>
      </w:pPr>
      <w:r>
        <w:rPr>
          <w:rFonts w:ascii="Arial" w:cs="Arial" w:eastAsia="Arial" w:hAnsi="Arial"/>
          <w:color w:val="1E293B"/>
          <w:sz w:val="20"/>
          <w:szCs w:val="20"/>
        </w:rPr>
        <w:t xml:space="preserve">ProductHunt follow-up: submit for "Maker of the Year" if applicable, re-engage PH audience with update post</w:t>
      </w:r>
    </w:p>
    <w:p>
      <w:pPr>
        <w:pStyle w:val="ListParagraph"/>
        <w:numPr>
          <w:ilvl w:val="0"/>
          <w:numId w:val="3"/>
        </w:numPr>
        <w:spacing w:after="40" w:before="40"/>
      </w:pPr>
      <w:r>
        <w:rPr>
          <w:rFonts w:ascii="Arial" w:cs="Arial" w:eastAsia="Arial" w:hAnsi="Arial"/>
          <w:color w:val="1E293B"/>
          <w:sz w:val="20"/>
          <w:szCs w:val="20"/>
        </w:rPr>
        <w:t xml:space="preserve">Startup community partnerships: iSPIRT, NASSCOM communities, YourStory audience</w:t>
      </w:r>
    </w:p>
    <w:p>
      <w:pPr>
        <w:spacing w:after="0" w:before="60"/>
      </w:pPr>
      <w:r>
        <w:t xml:space="preserve"/>
      </w:r>
    </w:p>
    <w:p>
      <w:pPr>
        <w:pStyle w:val="Heading3"/>
        <w:spacing w:after="80" w:before="200"/>
      </w:pPr>
      <w:r>
        <w:rPr>
          <w:rFonts w:ascii="Arial" w:cs="Arial" w:eastAsia="Arial" w:hAnsi="Arial"/>
          <w:b/>
          <w:bCs/>
          <w:color w:val="1E293B"/>
          <w:sz w:val="22"/>
          <w:szCs w:val="22"/>
        </w:rPr>
        <w:t xml:space="preserve">Key Metric Targets at 1,000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Metric</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Target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Monthly Active Users (MAU)</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70%+ of total signups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Day-7 retention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Day-30 retention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35%+</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Activation rate (sent first invoice)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55%+</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Paid conversion (free → Pro)</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8–12%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NPS score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Avg invoices per active user/month</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r>
    </w:tbl>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6 — Lead Generation System</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6.1  Ideal Lead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Source</w:t>
            </w:r>
          </w:p>
        </w:tc>
        <w:tc>
          <w:tcPr>
            <w:tcW w:type="dxa" w:w="312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Volume</w:t>
            </w:r>
          </w:p>
        </w:tc>
        <w:tc>
          <w:tcPr>
            <w:tcW w:type="dxa" w:w="312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Quality</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Twitter/X — freelancers tweeting about payment pain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LinkedIn — "Freelance [skill]" in bio, India-based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Upwork India public profiles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Toptal / Contra India profiles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IndiaHacks Slack workspace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Designer communities (Dribbble, Behance India)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r/freelanceIndia subreddit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WhatsApp freelancer groups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YouTube comments on GST/invoicing videos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Instagram freelancer hashtags (#IndianFreelancer, #FreelanceIndia)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 firm client lists (partnership)</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Product Hunt followers of competitors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6.2  Daily Lead Generation Workflow</w:t>
      </w:r>
    </w:p>
    <w:p>
      <w:pPr>
        <w:spacing w:after="60" w:before="60"/>
      </w:pPr>
      <w:r>
        <w:rPr>
          <w:rFonts w:ascii="Arial" w:cs="Arial" w:eastAsia="Arial" w:hAnsi="Arial"/>
          <w:b w:val="false"/>
          <w:bCs w:val="false"/>
          <w:color w:val="1E293B"/>
          <w:sz w:val="20"/>
          <w:szCs w:val="20"/>
        </w:rPr>
        <w:t xml:space="preserve">This is the founder's daily outbound process for the first 90 days. 90 minutes per day, non-negotiable.</w:t>
      </w:r>
    </w:p>
    <w:p>
      <w:pPr>
        <w:spacing w:after="0" w:before="80"/>
      </w:pPr>
      <w:r>
        <w:t xml:space="preserve"/>
      </w:r>
    </w:p>
    <w:p>
      <w:pPr>
        <w:pStyle w:val="ListParagraph"/>
        <w:numPr>
          <w:ilvl w:val="0"/>
          <w:numId w:val="2"/>
        </w:numPr>
        <w:spacing w:after="40" w:before="40"/>
      </w:pPr>
      <w:r>
        <w:rPr>
          <w:rFonts w:ascii="Arial" w:cs="Arial" w:eastAsia="Arial" w:hAnsi="Arial"/>
          <w:color w:val="1E293B"/>
          <w:sz w:val="20"/>
          <w:szCs w:val="20"/>
        </w:rPr>
        <w:t xml:space="preserve">Twitter/X search (20 min): Search "invoice freelance India", "payment pending India", "GST invoice", "chasing client payment". Reply with value to 5 posts. DM 5 qualified accounts.</w:t>
      </w:r>
    </w:p>
    <w:p>
      <w:pPr>
        <w:pStyle w:val="ListParagraph"/>
        <w:numPr>
          <w:ilvl w:val="0"/>
          <w:numId w:val="2"/>
        </w:numPr>
        <w:spacing w:after="40" w:before="40"/>
      </w:pPr>
      <w:r>
        <w:rPr>
          <w:rFonts w:ascii="Arial" w:cs="Arial" w:eastAsia="Arial" w:hAnsi="Arial"/>
          <w:color w:val="1E293B"/>
          <w:sz w:val="20"/>
          <w:szCs w:val="20"/>
        </w:rPr>
        <w:t xml:space="preserve">LinkedIn outreach (20 min): Filter "Freelance Designer/Developer/Marketer" + India + 500+ connections. Send 5 personalised connection requests. Follow up on pending.</w:t>
      </w:r>
    </w:p>
    <w:p>
      <w:pPr>
        <w:pStyle w:val="ListParagraph"/>
        <w:numPr>
          <w:ilvl w:val="0"/>
          <w:numId w:val="2"/>
        </w:numPr>
        <w:spacing w:after="40" w:before="40"/>
      </w:pPr>
      <w:r>
        <w:rPr>
          <w:rFonts w:ascii="Arial" w:cs="Arial" w:eastAsia="Arial" w:hAnsi="Arial"/>
          <w:color w:val="1E293B"/>
          <w:sz w:val="20"/>
          <w:szCs w:val="20"/>
        </w:rPr>
        <w:t xml:space="preserve">Community check (15 min): Check IndiaHacks Slack, relevant Discord servers, r/freelanceIndia. Answer 2 questions authentically. No product spam.</w:t>
      </w:r>
    </w:p>
    <w:p>
      <w:pPr>
        <w:pStyle w:val="ListParagraph"/>
        <w:numPr>
          <w:ilvl w:val="0"/>
          <w:numId w:val="2"/>
        </w:numPr>
        <w:spacing w:after="40" w:before="40"/>
      </w:pPr>
      <w:r>
        <w:rPr>
          <w:rFonts w:ascii="Arial" w:cs="Arial" w:eastAsia="Arial" w:hAnsi="Arial"/>
          <w:color w:val="1E293B"/>
          <w:sz w:val="20"/>
          <w:szCs w:val="20"/>
        </w:rPr>
        <w:t xml:space="preserve">Upwork scan (15 min): Find active Indian freelancers in tech/design. Note names. Cross-reference on Twitter/X or LinkedIn for outreach.</w:t>
      </w:r>
    </w:p>
    <w:p>
      <w:pPr>
        <w:pStyle w:val="ListParagraph"/>
        <w:numPr>
          <w:ilvl w:val="0"/>
          <w:numId w:val="2"/>
        </w:numPr>
        <w:spacing w:after="40" w:before="40"/>
      </w:pPr>
      <w:r>
        <w:rPr>
          <w:rFonts w:ascii="Arial" w:cs="Arial" w:eastAsia="Arial" w:hAnsi="Arial"/>
          <w:color w:val="1E293B"/>
          <w:sz w:val="20"/>
          <w:szCs w:val="20"/>
        </w:rPr>
        <w:t xml:space="preserve">Follow-up (20 min): Follow up on DMs from 2-3 days ago. Track in CRM (see Phase 8).</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6.3  Lead 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Signal</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Score</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Weight</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Total</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Has tweeted about invoicing/payment pain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Freelance in title/bio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India-based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Tech/Design/Marketing professional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 followers (amplifier potential)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GST registered (mentioned)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Currently using Excel/Word for invoices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Has clients abroad (INR pain)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Responded to prior DM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Critical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w:t>
            </w:r>
          </w:p>
        </w:tc>
      </w:tr>
    </w:tbl>
    <w:p>
      <w:pPr>
        <w:spacing w:after="0" w:before="80"/>
      </w:pPr>
      <w:r>
        <w:t xml:space="preserve"/>
      </w:r>
    </w:p>
    <w:p>
      <w:pPr>
        <w:spacing w:after="60" w:before="60"/>
      </w:pPr>
      <w:r>
        <w:rPr>
          <w:rFonts w:ascii="Arial" w:cs="Arial" w:eastAsia="Arial" w:hAnsi="Arial"/>
          <w:b w:val="false"/>
          <w:bCs w:val="false"/>
          <w:color w:val="1E293B"/>
          <w:sz w:val="20"/>
          <w:szCs w:val="20"/>
        </w:rPr>
        <w:t xml:space="preserve">Score ≥ 12: Priority DM immediately. Score 8–11: Engage via reply before DM. Score &lt; 8: Content marketing only.</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6.4  Lead Qualification Framework</w:t>
      </w:r>
    </w:p>
    <w:p>
      <w:pPr>
        <w:spacing w:after="60" w:before="60"/>
      </w:pPr>
      <w:r>
        <w:rPr>
          <w:rFonts w:ascii="Arial" w:cs="Arial" w:eastAsia="Arial" w:hAnsi="Arial"/>
          <w:b w:val="false"/>
          <w:bCs w:val="false"/>
          <w:color w:val="1E293B"/>
          <w:sz w:val="20"/>
          <w:szCs w:val="20"/>
        </w:rPr>
        <w:t xml:space="preserve">Before spending time on a lead, confirm:</w:t>
      </w:r>
    </w:p>
    <w:p>
      <w:pPr>
        <w:spacing w:after="0" w:before="80"/>
      </w:pPr>
      <w:r>
        <w:t xml:space="preserve"/>
      </w:r>
    </w:p>
    <w:p>
      <w:pPr>
        <w:pStyle w:val="ListParagraph"/>
        <w:numPr>
          <w:ilvl w:val="0"/>
          <w:numId w:val="3"/>
        </w:numPr>
        <w:spacing w:after="40" w:before="40"/>
      </w:pPr>
      <w:r>
        <w:rPr>
          <w:rFonts w:ascii="Arial" w:cs="Arial" w:eastAsia="Arial" w:hAnsi="Arial"/>
          <w:color w:val="1E293B"/>
          <w:sz w:val="20"/>
          <w:szCs w:val="20"/>
        </w:rPr>
        <w:t xml:space="preserve">Are they actively freelancing (not just listed as freelancer somewhere)?</w:t>
      </w:r>
    </w:p>
    <w:p>
      <w:pPr>
        <w:pStyle w:val="ListParagraph"/>
        <w:numPr>
          <w:ilvl w:val="0"/>
          <w:numId w:val="3"/>
        </w:numPr>
        <w:spacing w:after="40" w:before="40"/>
      </w:pPr>
      <w:r>
        <w:rPr>
          <w:rFonts w:ascii="Arial" w:cs="Arial" w:eastAsia="Arial" w:hAnsi="Arial"/>
          <w:color w:val="1E293B"/>
          <w:sz w:val="20"/>
          <w:szCs w:val="20"/>
        </w:rPr>
        <w:t xml:space="preserve">Do they invoice clients in India (not just through Upwork/Fiverr where platform handles billing)?</w:t>
      </w:r>
    </w:p>
    <w:p>
      <w:pPr>
        <w:pStyle w:val="ListParagraph"/>
        <w:numPr>
          <w:ilvl w:val="0"/>
          <w:numId w:val="3"/>
        </w:numPr>
        <w:spacing w:after="40" w:before="40"/>
      </w:pPr>
      <w:r>
        <w:rPr>
          <w:rFonts w:ascii="Arial" w:cs="Arial" w:eastAsia="Arial" w:hAnsi="Arial"/>
          <w:color w:val="1E293B"/>
          <w:sz w:val="20"/>
          <w:szCs w:val="20"/>
        </w:rPr>
        <w:t xml:space="preserve">Are they earning &gt; ₹30,000/month from freelancing (below this, won't pay for tooling)?</w:t>
      </w:r>
    </w:p>
    <w:p>
      <w:pPr>
        <w:pStyle w:val="ListParagraph"/>
        <w:numPr>
          <w:ilvl w:val="0"/>
          <w:numId w:val="3"/>
        </w:numPr>
        <w:spacing w:after="40" w:before="40"/>
      </w:pPr>
      <w:r>
        <w:rPr>
          <w:rFonts w:ascii="Arial" w:cs="Arial" w:eastAsia="Arial" w:hAnsi="Arial"/>
          <w:color w:val="1E293B"/>
          <w:sz w:val="20"/>
          <w:szCs w:val="20"/>
        </w:rPr>
        <w:t xml:space="preserve">Do they have GST registration or are they approaching the ₹20L threshold?</w:t>
      </w:r>
    </w:p>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7 — Outreach System &amp; Sales Assets</w:t>
      </w:r>
    </w:p>
    <w:p>
      <w:pPr>
        <w:spacing w:after="60" w:before="60"/>
      </w:pPr>
      <w:r>
        <w:rPr>
          <w:rFonts w:ascii="Arial" w:cs="Arial" w:eastAsia="Arial" w:hAnsi="Arial"/>
          <w:b w:val="false"/>
          <w:bCs w:val="false"/>
          <w:color w:val="1E293B"/>
          <w:sz w:val="20"/>
          <w:szCs w:val="20"/>
        </w:rPr>
        <w:t xml:space="preserve">These templates are designed to sound like a real person wrote them. No AI-sounding language. No corporate tone. Founder-to-freelancer.</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7.1  Twitter/X DM Templates</w:t>
      </w:r>
    </w:p>
    <w:p>
      <w:pPr>
        <w:pStyle w:val="Heading3"/>
        <w:spacing w:after="80" w:before="200"/>
      </w:pPr>
      <w:r>
        <w:rPr>
          <w:rFonts w:ascii="Arial" w:cs="Arial" w:eastAsia="Arial" w:hAnsi="Arial"/>
          <w:b/>
          <w:bCs/>
          <w:color w:val="1E293B"/>
          <w:sz w:val="22"/>
          <w:szCs w:val="22"/>
        </w:rPr>
        <w:t xml:space="preserve">Template A — Pain-Based (When they've tweeted about payment frustration)</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Hey [Name] — saw your tweet about chasing that client for 6 weeks. That's the actual worst part of freelancing.
I built Stackivo because of the exact same frustration — automated reminders, UPI collection, GST invoices. Totally free to start.
Would love to get your honest feedback as someone who clearly knows the pain. Happy to share early access. — [Your name]</w:t>
      </w:r>
    </w:p>
    <w:p>
      <w:pPr>
        <w:spacing w:after="0" w:before="80"/>
      </w:pPr>
      <w:r>
        <w:t xml:space="preserve"/>
      </w:r>
    </w:p>
    <w:p>
      <w:pPr>
        <w:pStyle w:val="Heading3"/>
        <w:spacing w:after="80" w:before="200"/>
      </w:pPr>
      <w:r>
        <w:rPr>
          <w:rFonts w:ascii="Arial" w:cs="Arial" w:eastAsia="Arial" w:hAnsi="Arial"/>
          <w:b/>
          <w:bCs/>
          <w:color w:val="1E293B"/>
          <w:sz w:val="22"/>
          <w:szCs w:val="22"/>
        </w:rPr>
        <w:t xml:space="preserve">Template B — Profile-Based (When their bio says freelancer)</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Hey [Name] — saw you're doing [skill] freelance work. Quick question: do you use anything specific for invoicing, or is it still Excel-and-email?
Building a billing tool specifically for Indian freelancers (GST invoices + UPI collection + automated reminders). 100% free to start. If you'd want to try it and give me 5 mins of feedback, that would be genuinely useful. — [Your name]</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7.2  WhatsApp Outreach Templates</w:t>
      </w:r>
    </w:p>
    <w:p>
      <w:pPr>
        <w:pStyle w:val="Heading3"/>
        <w:spacing w:after="80" w:before="200"/>
      </w:pPr>
      <w:r>
        <w:rPr>
          <w:rFonts w:ascii="Arial" w:cs="Arial" w:eastAsia="Arial" w:hAnsi="Arial"/>
          <w:b/>
          <w:bCs/>
          <w:color w:val="1E293B"/>
          <w:sz w:val="22"/>
          <w:szCs w:val="22"/>
        </w:rPr>
        <w:t xml:space="preserve">Template A — Community Introduction (For WhatsApp groups)</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Hey everyone — Jaksh here. I'm building Stackivo, a billing tool specifically for Indian freelancers. GST invoices, UPI payment collection, automated reminders. Free to use.
If you're still on Excel or Zoho and would like to try something built specifically for how we actually work, DM me and I'll send you early access. Not selling anything — genuinely want feedback from fellow freelancers. 🙏</w:t>
      </w:r>
    </w:p>
    <w:p>
      <w:pPr>
        <w:spacing w:after="0" w:before="80"/>
      </w:pPr>
      <w:r>
        <w:t xml:space="preserve"/>
      </w:r>
    </w:p>
    <w:p>
      <w:pPr>
        <w:pStyle w:val="Heading3"/>
        <w:spacing w:after="80" w:before="200"/>
      </w:pPr>
      <w:r>
        <w:rPr>
          <w:rFonts w:ascii="Arial" w:cs="Arial" w:eastAsia="Arial" w:hAnsi="Arial"/>
          <w:b/>
          <w:bCs/>
          <w:color w:val="1E293B"/>
          <w:sz w:val="22"/>
          <w:szCs w:val="22"/>
        </w:rPr>
        <w:t xml:space="preserve">Template B — Direct WhatsApp (Warm Introduction)</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Hey [Name] — [mutual contact] mentioned you do [work type] freelance and might find this useful.
I built Stackivo — creates GST invoices, collects UPI payments, sends automated reminders to clients when they're late. Free to use. Takes 2 minutes to set up.
Would you be open to trying it for your next invoice? I'd love to hear what you think. — [Your name]</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7.3  LinkedIn Outreach Templates</w:t>
      </w:r>
    </w:p>
    <w:p>
      <w:pPr>
        <w:pStyle w:val="Heading3"/>
        <w:spacing w:after="80" w:before="200"/>
      </w:pPr>
      <w:r>
        <w:rPr>
          <w:rFonts w:ascii="Arial" w:cs="Arial" w:eastAsia="Arial" w:hAnsi="Arial"/>
          <w:b/>
          <w:bCs/>
          <w:color w:val="1E293B"/>
          <w:sz w:val="22"/>
          <w:szCs w:val="22"/>
        </w:rPr>
        <w:t xml:space="preserve">Connection Request Note (300 char limit)</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Hey [Name] — noticed you're doing [skill] freelance work. I'm building Stackivo, a billing tool specifically for Indian freelancers. Would love to connect and get your thoughts on what's broken in your current invoicing process.</w:t>
      </w:r>
    </w:p>
    <w:p>
      <w:pPr>
        <w:spacing w:after="0" w:before="80"/>
      </w:pPr>
      <w:r>
        <w:t xml:space="preserve"/>
      </w:r>
    </w:p>
    <w:p>
      <w:pPr>
        <w:pStyle w:val="Heading3"/>
        <w:spacing w:after="80" w:before="200"/>
      </w:pPr>
      <w:r>
        <w:rPr>
          <w:rFonts w:ascii="Arial" w:cs="Arial" w:eastAsia="Arial" w:hAnsi="Arial"/>
          <w:b/>
          <w:bCs/>
          <w:color w:val="1E293B"/>
          <w:sz w:val="22"/>
          <w:szCs w:val="22"/>
        </w:rPr>
        <w:t xml:space="preserve">Follow-Up Message After Connection</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Thanks for connecting, [Name]!
Quick ask — I'm building Stackivo (invoicing + UPI payments for Indian freelancers) and trying to understand how people currently handle invoicing.
What does your current process look like? Even if it's just "Word doc and pray they pay" — that's exactly the kind of answer that helps.
No pitch, promise. Just building something I wish had existed when I started freelancing.</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7.4  Cold Email Sequence</w:t>
      </w:r>
    </w:p>
    <w:p>
      <w:pPr>
        <w:pStyle w:val="Heading3"/>
        <w:spacing w:after="80" w:before="200"/>
      </w:pPr>
      <w:r>
        <w:rPr>
          <w:rFonts w:ascii="Arial" w:cs="Arial" w:eastAsia="Arial" w:hAnsi="Arial"/>
          <w:b/>
          <w:bCs/>
          <w:color w:val="1E293B"/>
          <w:sz w:val="22"/>
          <w:szCs w:val="22"/>
        </w:rPr>
        <w:t xml:space="preserve">Email 1 — Day 0 (Initial Outreach)</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Subject: quick question about your invoicing setup
Hey [Name],
Found your work through [specific context — Twitter/Upwork/LinkedIn]. Quick question, no pitch:
How do you currently handle GST invoicing for your clients? Excel? Zoho? Something else?
Asking because I'm building Stackivo — a billing tool specifically for Indian freelancers — and I'm trying to make sure I'm solving the right problems.
5-minute reply would genuinely shape what I build next.
Jaksh
Founder, Stackivo</w:t>
      </w:r>
    </w:p>
    <w:p>
      <w:pPr>
        <w:spacing w:after="0" w:before="80"/>
      </w:pPr>
      <w:r>
        <w:t xml:space="preserve"/>
      </w:r>
    </w:p>
    <w:p>
      <w:pPr>
        <w:pStyle w:val="Heading3"/>
        <w:spacing w:after="80" w:before="200"/>
      </w:pPr>
      <w:r>
        <w:rPr>
          <w:rFonts w:ascii="Arial" w:cs="Arial" w:eastAsia="Arial" w:hAnsi="Arial"/>
          <w:b/>
          <w:bCs/>
          <w:color w:val="1E293B"/>
          <w:sz w:val="22"/>
          <w:szCs w:val="22"/>
        </w:rPr>
        <w:t xml:space="preserve">Email 2 — Day 3 (Follow-Up with Value)</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Subject: re: quick question about your invoicing setup
Just following up — and wanted to share something useful regardless of whether Stackivo is for you.
Wrote a quick guide: "5 GST Mistakes Indian Freelancers Make" [link to blog post]. Worth 3 minutes.
If you're ever curious about the tool — free to try, no credit card. [stackivo.com]
Jaksh</w:t>
      </w:r>
    </w:p>
    <w:p>
      <w:pPr>
        <w:spacing w:after="0" w:before="80"/>
      </w:pPr>
      <w:r>
        <w:t xml:space="preserve"/>
      </w:r>
    </w:p>
    <w:p>
      <w:pPr>
        <w:pStyle w:val="Heading3"/>
        <w:spacing w:after="80" w:before="200"/>
      </w:pPr>
      <w:r>
        <w:rPr>
          <w:rFonts w:ascii="Arial" w:cs="Arial" w:eastAsia="Arial" w:hAnsi="Arial"/>
          <w:b/>
          <w:bCs/>
          <w:color w:val="1E293B"/>
          <w:sz w:val="22"/>
          <w:szCs w:val="22"/>
        </w:rPr>
        <w:t xml:space="preserve">Email 3 — Day 7 (Last Touch)</w:t>
      </w:r>
    </w:p>
    <w:p>
      <w:pPr>
        <w:pBdr>
          <w:left w:val="single" w:color="64748B" w:sz="16" w:space="8"/>
        </w:pBdr>
        <w:shd w:fill="F8FAFC" w:val="clear"/>
        <w:spacing w:after="120" w:before="120"/>
        <w:ind w:left="400" w:right="400"/>
      </w:pPr>
      <w:r>
        <w:rPr>
          <w:rFonts w:ascii="Arial" w:cs="Arial" w:eastAsia="Arial" w:hAnsi="Arial"/>
          <w:i/>
          <w:iCs/>
          <w:color w:val="1E293B"/>
          <w:sz w:val="20"/>
          <w:szCs w:val="20"/>
        </w:rPr>
        <w:t xml:space="preserve">Subject: last one from me
Hey [Name] — last message, I promise.
If invoicing isn't a pain for you right now, totally understand. But if you're ever:
- Chasing a client who hasn't paid
- Manually calculating GST on every invoice
- Embarrassed to send a Word doc to a big client
...Stackivo is free and takes 60 seconds to set up. [stackivo.com]
Either way, best of luck with [their work]. — Jaksh</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7.5  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Objection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Response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"Zoho is free and does everything"</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"Zoho is designed for businesses with accountants. If you've tried setting up Zoho and gave up in the first 20 minutes, that's exactly why I built Stackivo. First invoice in 60 seconds."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 don't invoice enough to need a tool"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"If you're billing more than 2-3 clients a year, you're spending more time than you think. How long did your last invoice take? Mine was 45 minutes because I was manually calculating GST."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 don't want to give my data to another startup"</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"Completely fair. Your invoice data stays in your account, we use Supabase (enterprise infrastructure), and you can export everything as PDF anytime. We're not going anywhere — this is my main product."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"I'll try it when I have more clients"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"Actually, the best time is before you scale. Setting up GST invoicing properly from invoice #1 means no painful retroactive fixes. Free anyway — nothing to lose."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"What happens if Stackivo shuts down?"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"You can export all invoice PDFs and client data anytime. And I'm in this for the long term — I'm the first user of my own product."</w:t>
            </w:r>
          </w:p>
        </w:tc>
      </w:tr>
    </w:tbl>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8 — CRM &amp; Operational Structure</w:t>
      </w:r>
    </w:p>
    <w:p>
      <w:pPr>
        <w:spacing w:after="60" w:before="60"/>
      </w:pPr>
      <w:r>
        <w:rPr>
          <w:rFonts w:ascii="Arial" w:cs="Arial" w:eastAsia="Arial" w:hAnsi="Arial"/>
          <w:b w:val="false"/>
          <w:bCs w:val="false"/>
          <w:color w:val="1E293B"/>
          <w:sz w:val="20"/>
          <w:szCs w:val="20"/>
        </w:rPr>
        <w:t xml:space="preserve">Use Notion or Airtable for this system. Keep it simple — complexity kills consistency. You only need 6 sheets.</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Sheet 1 — Lead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100"/>
        <w:gridCol w:w="3560"/>
      </w:tblGrid>
      <w:tr>
        <w:tc>
          <w:tcPr>
            <w:tcW w:type="dxa" w:w="22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Column</w:t>
            </w:r>
          </w:p>
        </w:tc>
        <w:tc>
          <w:tcPr>
            <w:tcW w:type="dxa" w:w="15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21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Values</w:t>
            </w:r>
          </w:p>
        </w:tc>
        <w:tc>
          <w:tcPr>
            <w:tcW w:type="dxa" w:w="356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Name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Text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Full name</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Identify lead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Platform</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Twitter/LinkedIn/WhatsApp/Email/Community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Channel attribution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Profile URL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URL</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Link</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Quick access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Lead Score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Number</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0–22</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Auto from scoring model</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ICP Tier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T1/T2/T3</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Segment priority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Status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New / Contacted / Replied / Interested / Signed Up / Converted / Dead</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Pipeline stage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First Contact Date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Track response time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Last Contact Date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Follow-up trigger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Notes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Text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Key context from conversation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Personalisation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Next Action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Text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What to do next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Daily task queue</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Sheet 2 — Outreach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100"/>
        <w:gridCol w:w="3560"/>
      </w:tblGrid>
      <w:tr>
        <w:tc>
          <w:tcPr>
            <w:tcW w:type="dxa" w:w="22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Column</w:t>
            </w:r>
          </w:p>
        </w:tc>
        <w:tc>
          <w:tcPr>
            <w:tcW w:type="dxa" w:w="15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21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Values</w:t>
            </w:r>
          </w:p>
        </w:tc>
        <w:tc>
          <w:tcPr>
            <w:tcW w:type="dxa" w:w="356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Lead Name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Link to Lead Tracker</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Connect records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Channel</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DM/Email/WhatsApp/Comment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Channel tracking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Template Used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A/B/C/Custom</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Template performance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 Sent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Sequence tracking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Response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None/Positive/Negative/Interested/Opted-out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Conversion tracking</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Follow-up Due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Queue management</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Message Preview</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Text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First 100 chars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Reference</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Sheet 3 — User Onboarding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100"/>
        <w:gridCol w:w="3560"/>
      </w:tblGrid>
      <w:tr>
        <w:tc>
          <w:tcPr>
            <w:tcW w:type="dxa" w:w="22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Column</w:t>
            </w:r>
          </w:p>
        </w:tc>
        <w:tc>
          <w:tcPr>
            <w:tcW w:type="dxa" w:w="15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Type</w:t>
            </w:r>
          </w:p>
        </w:tc>
        <w:tc>
          <w:tcPr>
            <w:tcW w:type="dxa" w:w="21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Values</w:t>
            </w:r>
          </w:p>
        </w:tc>
        <w:tc>
          <w:tcPr>
            <w:tcW w:type="dxa" w:w="356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Purpose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User Name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Text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Identify user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Signup Date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Cohort analysis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Source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Twitter/LinkedIn/WA/Referral/Organic</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Attribution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First Invoice Sent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Checkbox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Activation metric</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First Invoice Date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Time-to-activate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Day 7 Active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Checkbox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Retention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Day 30 Active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Checkbox</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Y/N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Retention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Plan</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Select</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Free/Pro/Business</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Monetisation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NPS Score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Number</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0–10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Satisfaction</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Referred Users</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Number</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Virality</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Churned</w:t>
            </w:r>
          </w:p>
        </w:tc>
        <w:tc>
          <w:tcPr>
            <w:tcW w:type="dxa" w:w="1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Checkbox + Date</w:t>
            </w:r>
          </w:p>
        </w:tc>
        <w:tc>
          <w:tcPr>
            <w:tcW w:type="dxa" w:w="21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w:r>
          </w:p>
        </w:tc>
        <w:tc>
          <w:tcPr>
            <w:tcW w:type="dxa" w:w="3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Churn tracking</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Sheet 4 — Content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Column</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Values</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Column</w:t>
            </w:r>
          </w:p>
        </w:tc>
        <w:tc>
          <w:tcPr>
            <w:tcW w:type="dxa" w:w="234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Values</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Post date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Platform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Twitter/LinkedIn/WA</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Content Type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Tip/Story/Poll/Demo/Thread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Hook (first line)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Draft</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ICP Target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T1/T2/All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Status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Draft/Scheduled/Published</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Engagements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Likes+comments+shares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Signups driven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UTM-tracked</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Sheet 5 — Partnership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Column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Values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Partner Type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 Firm / Freelancer Community / Influencer / Tool Integration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Name / Handle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Contact name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Audience Size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Estimated reach</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Status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Prospecting / Contacted / In Discussion / Active / Inactive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Agreement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Revenue share % / Free plan / Custom</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Users Referred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Track via UTM or referral code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Last Contact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Date</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Sheet 6 — Weekly KPI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KPI</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Track Weekly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New signups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Raw count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Activated users (sent first invoice)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Count + % of signups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Day-7 retention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of users from 7 days ago still active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Day-30 retention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of users from 30 days ago still active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Outbound DMs sent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Count by channel</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DM response rate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replied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Leads generated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Count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Paid conversions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Count + MRR added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Churned users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Count + reason tagged</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Content pieces published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Count by platform</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Referrals generated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Count</w:t>
            </w:r>
          </w:p>
        </w:tc>
      </w:tr>
    </w:tbl>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9 — 30 Growth Experiments</w:t>
      </w:r>
    </w:p>
    <w:p>
      <w:pPr>
        <w:spacing w:after="60" w:before="60"/>
      </w:pPr>
      <w:r>
        <w:rPr>
          <w:rFonts w:ascii="Arial" w:cs="Arial" w:eastAsia="Arial" w:hAnsi="Arial"/>
          <w:b w:val="false"/>
          <w:bCs w:val="false"/>
          <w:color w:val="1E293B"/>
          <w:sz w:val="20"/>
          <w:szCs w:val="20"/>
        </w:rPr>
        <w:t xml:space="preserve">Ranked by Effort (1=low, 5=high), Cost (₹), Expected ROI, and Scalability. Run experiments in batches of 5. Kill losers in 2 weeks.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200"/>
        <w:gridCol w:w="1400"/>
        <w:gridCol w:w="2200"/>
      </w:tblGrid>
      <w:tr>
        <w:tc>
          <w:tcPr>
            <w:tcW w:type="dxa" w:w="456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  Experiment</w:t>
            </w:r>
          </w:p>
        </w:tc>
        <w:tc>
          <w:tcPr>
            <w:tcW w:type="dxa" w:w="12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Effort</w:t>
            </w:r>
          </w:p>
        </w:tc>
        <w:tc>
          <w:tcPr>
            <w:tcW w:type="dxa" w:w="14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Cost</w:t>
            </w:r>
          </w:p>
        </w:tc>
        <w:tc>
          <w:tcPr>
            <w:tcW w:type="dxa" w:w="2200"/>
            <w:tcBorders>
              <w:top w:val="single" w:color="2563EB" w:sz="1"/>
              <w:left w:val="single" w:color="2563EB" w:sz="1"/>
              <w:bottom w:val="single" w:color="2563EB" w:sz="1"/>
              <w:right w:val="single" w:color="2563EB" w:sz="1"/>
            </w:tcBorders>
            <w:shd w:fill="1E293B" w:val="clear"/>
            <w:tcMar>
              <w:top w:type="dxa" w:w="80"/>
              <w:left w:type="dxa" w:w="140"/>
              <w:bottom w:type="dxa" w:w="80"/>
              <w:right w:type="dxa" w:w="140"/>
            </w:tcMar>
            <w:vAlign w:val="center"/>
          </w:tcPr>
          <w:p>
            <w:r>
              <w:rPr>
                <w:rFonts w:ascii="Arial" w:cs="Arial" w:eastAsia="Arial" w:hAnsi="Arial"/>
                <w:b/>
                <w:bCs/>
                <w:color w:val="FFFFFF"/>
                <w:sz w:val="18"/>
                <w:szCs w:val="18"/>
              </w:rPr>
              <w:t xml:space="preserve">Expected ROI</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 WhatsApp "Share Invoice" button — add to every invoice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 "GST for Freelancers" Twitter/X thread (evergreen)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 Free invoice template lead magnet (Google Docs + Notion)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 Manually DM 20 freelancers/day who tweet about payment pain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 Product Hunt launch + follow-up comment strategy</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 "Refer a friend — get 3 months free" referral program</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₹5K dev</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7. Partner with 3 CA firms to recommend Stackivo to clients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 "Freelancer invoicing horror stories" tweet series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9. Free GST calculator tool as landing page lead magnet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 LinkedIn "freelancer invoice checklist" carousel post</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11. YouTube Shorts: "Send a GST invoice in 60 seconds"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12. YouTube comment outreach (GST/invoice tutorial videos)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13. Micro-influencer outreach (5K–30K freelancer audience)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6 free plans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14. Newsletter "The Independent" — weekly freelancer tips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 (compounding)</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 "Invoice of the Month" showcase — best-designed invoice from users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16. Reddit: Detailed post in r/freelanceIndia answering GST question</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17. Twitter/X poll: "What's your biggest invoicing headache?"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 (research)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18. Twitter/X: Build-in-public weekly update thread</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19. LinkedIn article: "Why Indian freelancers lose money on late payments"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 Add "Sent with Stackivo" subtle footer to free plan invoices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₹2K dev</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 (viral)</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21. Paid ad test: ₹10K on Twitter/X targeting freelancers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₹10K</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 (test)</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22. Free "Invoice health check" audit — DM 50 freelancers, review their current invoice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23. Affiliate program for CA firms (₹500/converted paid user)</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 (rev share)</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 (scalable)</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24. Create "Stackivo vs Excel" comparison page for SEO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 Integration with Notion (export invoice to Stackivo)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₹15K dev</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26. "Early Adopter" badge + special pricing — creates FOMO</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27. Instagram Reels: GST tip content targeting freelancers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28. Cold email to Upwork India top-rated freelancers (scrape + personalise)</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Medium</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29. Freelancer community webinar: "GST for Freelancers 101"</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₹5K (tools)</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High</w:t>
            </w:r>
          </w:p>
        </w:tc>
      </w:tr>
      <w:tr>
        <w:tc>
          <w:tcPr>
            <w:tcW w:type="dxa" w:w="4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 Launch "Stackivo Verified Freelancer" trust badge for client-facing profiles</w:t>
            </w:r>
          </w:p>
        </w:tc>
        <w:tc>
          <w:tcPr>
            <w:tcW w:type="dxa" w:w="1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w:t>
            </w:r>
          </w:p>
        </w:tc>
        <w:tc>
          <w:tcPr>
            <w:tcW w:type="dxa" w:w="1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₹20K dev</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Very High (long-term moat)</w:t>
            </w:r>
          </w:p>
        </w:tc>
      </w:tr>
    </w:tbl>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PHASE 10 — Execution Roadmap</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10.1  30-Day Roadmap — Foundation &amp; First 50 Users</w:t>
      </w:r>
    </w:p>
    <w:p>
      <w:pPr>
        <w:spacing w:after="60" w:before="60"/>
      </w:pPr>
      <w:r>
        <w:rPr>
          <w:rFonts w:ascii="Arial" w:cs="Arial" w:eastAsia="Arial" w:hAnsi="Arial"/>
          <w:b w:val="false"/>
          <w:bCs w:val="false"/>
          <w:color w:val="1E293B"/>
          <w:sz w:val="20"/>
          <w:szCs w:val="20"/>
        </w:rPr>
        <w:t xml:space="preserve">Goal: 50 activated users, 300+ signups, product-market signal confirmed. Zero paid acquisition.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Week</w:t>
            </w:r>
          </w:p>
        </w:tc>
        <w:tc>
          <w:tcPr>
            <w:tcW w:type="dxa" w:w="4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Product Priorities</w:t>
            </w:r>
          </w:p>
        </w:tc>
        <w:tc>
          <w:tcPr>
            <w:tcW w:type="dxa" w:w="39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Growth Priorities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1</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Add automated payment reminders (3-day, 7-day, 14-day). Add WhatsApp share button.</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Set up Twitter/X content cadence. Write first 7 scheduled posts. Join 5 freelancer WhatsApp groups.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Build guided onboarding (3-step wizard). Add "first invoice" confetti moment.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Begin 20 DMs/day. Launch waitlist page. Post first Twitter/X thread (GST tips).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3</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Polish pricing page. Add social proof section (even if empty, build the structure).</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Product Hunt launch. WhatsApp blast. LinkedIn founder post. Email to waitlist.</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4</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any activation issues identified from first 50 users. Improve onboarding based on feedback.</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Personal onboarding calls with all 50 users. Collect NPS. Build "Early Access" WhatsApp community.</w:t>
            </w:r>
          </w:p>
        </w:tc>
      </w:tr>
    </w:tbl>
    <w:p>
      <w:pPr>
        <w:spacing w:after="0" w:before="80"/>
      </w:pPr>
      <w:r>
        <w:t xml:space="preserve"/>
      </w:r>
    </w:p>
    <w:p>
      <w:pPr>
        <w:pStyle w:val="Heading3"/>
        <w:spacing w:after="80" w:before="200"/>
      </w:pPr>
      <w:r>
        <w:rPr>
          <w:rFonts w:ascii="Arial" w:cs="Arial" w:eastAsia="Arial" w:hAnsi="Arial"/>
          <w:b/>
          <w:bCs/>
          <w:color w:val="1E293B"/>
          <w:sz w:val="22"/>
          <w:szCs w:val="22"/>
        </w:rPr>
        <w:t xml:space="preserve">Week 1–4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KPI</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Target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Total signups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300–400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Activated users (sent invoice)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Activation rate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40%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Day-7 retention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45%</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NPS (from first 50)</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30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Twitter/X followers gained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300–500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DMs sent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Problem interviews completed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10.2  60-Day Roadmap — 50 → 250 Users</w:t>
      </w:r>
    </w:p>
    <w:p>
      <w:pPr>
        <w:spacing w:after="60" w:before="60"/>
      </w:pPr>
      <w:r>
        <w:rPr>
          <w:rFonts w:ascii="Arial" w:cs="Arial" w:eastAsia="Arial" w:hAnsi="Arial"/>
          <w:b w:val="false"/>
          <w:bCs w:val="false"/>
          <w:color w:val="1E293B"/>
          <w:sz w:val="20"/>
          <w:szCs w:val="20"/>
        </w:rPr>
        <w:t xml:space="preserve">Goal: 250 activated users, referral system live, first 5 paid conversions, content distribution system running.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Week</w:t>
            </w:r>
          </w:p>
        </w:tc>
        <w:tc>
          <w:tcPr>
            <w:tcW w:type="dxa" w:w="4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Product Priorities</w:t>
            </w:r>
          </w:p>
        </w:tc>
        <w:tc>
          <w:tcPr>
            <w:tcW w:type="dxa" w:w="39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Growth Priorities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5–6</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Launch referral system ("Give 3 months, get 1 month"). Add GST summary export.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Activate referral program with existing 50 users. Start "GST for Freelancers" weekly thread series.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7–8</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Build free invoice template lead magnet (public page). Add client CSV import.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Outreach to 3–5 CA firms for partnership. Launch newsletter. Post lead magnet on Product Hunt, Reddit, communities.</w:t>
            </w:r>
          </w:p>
        </w:tc>
      </w:tr>
    </w:tbl>
    <w:p>
      <w:pPr>
        <w:spacing w:after="0" w:before="80"/>
      </w:pPr>
      <w:r>
        <w:t xml:space="preserve"/>
      </w:r>
    </w:p>
    <w:p>
      <w:pPr>
        <w:pStyle w:val="Heading3"/>
        <w:spacing w:after="80" w:before="200"/>
      </w:pPr>
      <w:r>
        <w:rPr>
          <w:rFonts w:ascii="Arial" w:cs="Arial" w:eastAsia="Arial" w:hAnsi="Arial"/>
          <w:b/>
          <w:bCs/>
          <w:color w:val="1E293B"/>
          <w:sz w:val="22"/>
          <w:szCs w:val="22"/>
        </w:rPr>
        <w:t xml:space="preserve">Day 31–60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KPI</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Target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Total activated users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250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Users from referrals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40–60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Users from content/SEO</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30–50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Paid conversions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5–10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MRR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₹1,500 – ₹3,000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Newsletter subscribers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Day-30 retention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35%</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CA firm partnerships active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10.3  90-Day Roadmap — 250 → 1,000 Users</w:t>
      </w:r>
    </w:p>
    <w:p>
      <w:pPr>
        <w:spacing w:after="60" w:before="60"/>
      </w:pPr>
      <w:r>
        <w:rPr>
          <w:rFonts w:ascii="Arial" w:cs="Arial" w:eastAsia="Arial" w:hAnsi="Arial"/>
          <w:b w:val="false"/>
          <w:bCs w:val="false"/>
          <w:color w:val="1E293B"/>
          <w:sz w:val="20"/>
          <w:szCs w:val="20"/>
        </w:rPr>
        <w:t xml:space="preserve">Goal: 1,000 activated users, ₹15,000–₹30,000 MRR, product-market fit signal strong, referral flywheel spinning.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c>
          <w:tcPr>
            <w:tcW w:type="dxa" w:w="14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Week</w:t>
            </w:r>
          </w:p>
        </w:tc>
        <w:tc>
          <w:tcPr>
            <w:tcW w:type="dxa" w:w="400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Product Priorities</w:t>
            </w:r>
          </w:p>
        </w:tc>
        <w:tc>
          <w:tcPr>
            <w:tcW w:type="dxa" w:w="3960"/>
            <w:tcBorders>
              <w:top w:val="single" w:color="2563EB" w:sz="1"/>
              <w:left w:val="single" w:color="2563EB" w:sz="1"/>
              <w:bottom w:val="single" w:color="2563EB" w:sz="1"/>
              <w:right w:val="single" w:color="2563EB" w:sz="1"/>
            </w:tcBorders>
            <w:shd w:fill="2563EB" w:val="clear"/>
            <w:tcMar>
              <w:top w:type="dxa" w:w="80"/>
              <w:left w:type="dxa" w:w="140"/>
              <w:bottom w:type="dxa" w:w="80"/>
              <w:right w:type="dxa" w:w="140"/>
            </w:tcMar>
            <w:vAlign w:val="center"/>
          </w:tcPr>
          <w:p>
            <w:r>
              <w:rPr>
                <w:rFonts w:ascii="Arial" w:cs="Arial" w:eastAsia="Arial" w:hAnsi="Arial"/>
                <w:b/>
                <w:bCs/>
                <w:color w:val="FFFFFF"/>
                <w:sz w:val="18"/>
                <w:szCs w:val="18"/>
              </w:rPr>
              <w:t xml:space="preserve">Growth Priorities</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9–10</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Client portal MVP (clients can view and pay all invoices in one link). Automated GST summary.</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Influencer outreach to 10 micro-influencers. First paid ad test (₹10K budget). Affiliate program soft launch.</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Week 11–12</w:t>
            </w:r>
          </w:p>
        </w:tc>
        <w:tc>
          <w:tcPr>
            <w:tcW w:type="dxa" w:w="4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Proposal → invoice conversion flow. Deep GST: GSTR-1 summary export.</w:t>
            </w:r>
          </w:p>
        </w:tc>
        <w:tc>
          <w:tcPr>
            <w:tcW w:type="dxa" w:w="396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Webinar: "GST for Freelancers 101". Startup community partnerships. ProductHunt re-engagement.</w:t>
            </w:r>
          </w:p>
        </w:tc>
      </w:tr>
    </w:tbl>
    <w:p>
      <w:pPr>
        <w:spacing w:after="0" w:before="80"/>
      </w:pPr>
      <w:r>
        <w:t xml:space="preserve"/>
      </w:r>
    </w:p>
    <w:p>
      <w:pPr>
        <w:pStyle w:val="Heading3"/>
        <w:spacing w:after="80" w:before="200"/>
      </w:pPr>
      <w:r>
        <w:rPr>
          <w:rFonts w:ascii="Arial" w:cs="Arial" w:eastAsia="Arial" w:hAnsi="Arial"/>
          <w:b/>
          <w:bCs/>
          <w:color w:val="1E293B"/>
          <w:sz w:val="22"/>
          <w:szCs w:val="22"/>
        </w:rPr>
        <w:t xml:space="preserve">Day 61–90 KPI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KPI</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Target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Total activated users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MRR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₹15,000 – ₹30,000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Paid conversion rate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8–12%</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Day-30 retention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40%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Referral % of new users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30%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Influencer partnerships active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3+</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Newsletter subscribers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Total invoices processed</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Total INR invoiced through platform</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 Cr+</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10.4  North Star Metric</w:t>
      </w:r>
    </w:p>
    <w:p>
      <w:pPr>
        <w:pBdr>
          <w:left w:val="single" w:color="2563EB" w:sz="16" w:space="8"/>
        </w:pBdr>
        <w:shd w:fill="DBEAFE" w:val="clear"/>
        <w:spacing w:after="120" w:before="120"/>
        <w:ind w:left="400" w:right="400"/>
      </w:pPr>
      <w:r>
        <w:rPr>
          <w:rFonts w:ascii="Arial" w:cs="Arial" w:eastAsia="Arial" w:hAnsi="Arial"/>
          <w:i/>
          <w:iCs/>
          <w:color w:val="1E293B"/>
          <w:sz w:val="20"/>
          <w:szCs w:val="20"/>
        </w:rPr>
        <w:t xml:space="preserve">Track one metric above all others: "Number of users who have sent at least 3 invoices in the last 30 days." This is your true retention and engagement signal. A user who sends 3+ invoices/month is embedded. A user who sends 1 invoice and stops is not retained. Every product and growth decision should be evaluated against this metric.</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10.5  The Hormozi Retention Framework Applied</w:t>
      </w:r>
    </w:p>
    <w:p>
      <w:pPr>
        <w:pStyle w:val="ListParagraph"/>
        <w:numPr>
          <w:ilvl w:val="0"/>
          <w:numId w:val="3"/>
        </w:numPr>
        <w:spacing w:after="40" w:before="40"/>
      </w:pPr>
      <w:r>
        <w:rPr>
          <w:rFonts w:ascii="Arial" w:cs="Arial" w:eastAsia="Arial" w:hAnsi="Arial"/>
          <w:color w:val="1E293B"/>
          <w:sz w:val="20"/>
          <w:szCs w:val="20"/>
        </w:rPr>
        <w:t xml:space="preserve">Month 1 goal: Get every user to their "first win" — first invoice sent, first payment collected via UPI. This is the activation event that determines everything.</w:t>
      </w:r>
    </w:p>
    <w:p>
      <w:pPr>
        <w:pStyle w:val="ListParagraph"/>
        <w:numPr>
          <w:ilvl w:val="0"/>
          <w:numId w:val="3"/>
        </w:numPr>
        <w:spacing w:after="40" w:before="40"/>
      </w:pPr>
      <w:r>
        <w:rPr>
          <w:rFonts w:ascii="Arial" w:cs="Arial" w:eastAsia="Arial" w:hAnsi="Arial"/>
          <w:color w:val="1E293B"/>
          <w:sz w:val="20"/>
          <w:szCs w:val="20"/>
        </w:rPr>
        <w:t xml:space="preserve">Day 0–7: Onboarding sequence. Guided wizard → first invoice → first sent. If a user hasn't sent an invoice by Day 7, trigger a personal WhatsApp message from the founder.</w:t>
      </w:r>
    </w:p>
    <w:p>
      <w:pPr>
        <w:pStyle w:val="ListParagraph"/>
        <w:numPr>
          <w:ilvl w:val="0"/>
          <w:numId w:val="3"/>
        </w:numPr>
        <w:spacing w:after="40" w:before="40"/>
      </w:pPr>
      <w:r>
        <w:rPr>
          <w:rFonts w:ascii="Arial" w:cs="Arial" w:eastAsia="Arial" w:hAnsi="Arial"/>
          <w:color w:val="1E293B"/>
          <w:sz w:val="20"/>
          <w:szCs w:val="20"/>
        </w:rPr>
        <w:t xml:space="preserve">Day 7–30: Engagement deepening. Introduce payment reminders, recurring invoices, client notes. Each touchpoint adds a workflow hook.</w:t>
      </w:r>
    </w:p>
    <w:p>
      <w:pPr>
        <w:pStyle w:val="ListParagraph"/>
        <w:numPr>
          <w:ilvl w:val="0"/>
          <w:numId w:val="3"/>
        </w:numPr>
        <w:spacing w:after="40" w:before="40"/>
      </w:pPr>
      <w:r>
        <w:rPr>
          <w:rFonts w:ascii="Arial" w:cs="Arial" w:eastAsia="Arial" w:hAnsi="Arial"/>
          <w:color w:val="1E293B"/>
          <w:sz w:val="20"/>
          <w:szCs w:val="20"/>
        </w:rPr>
        <w:t xml:space="preserve">Day 30–90: Lock-in through tax history. After 90 days, a user has 3 months of GST invoice records in Stackivo. Switching means losing that history. This is where churn drops by half.</w:t>
      </w:r>
    </w:p>
    <w:p>
      <w:pPr>
        <w:pStyle w:val="ListParagraph"/>
        <w:numPr>
          <w:ilvl w:val="0"/>
          <w:numId w:val="3"/>
        </w:numPr>
        <w:spacing w:after="40" w:before="40"/>
      </w:pPr>
      <w:r>
        <w:rPr>
          <w:rFonts w:ascii="Arial" w:cs="Arial" w:eastAsia="Arial" w:hAnsi="Arial"/>
          <w:color w:val="1E293B"/>
          <w:sz w:val="20"/>
          <w:szCs w:val="20"/>
        </w:rPr>
        <w:t xml:space="preserve">Month 4+: Annual plan offer. 2 months free. Reduce churn from payment failure. Improve cash flow visibility.</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10.6  Budget Allocation (Months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Expense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Budget</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Infrastructure (Supabase, Vercel, email, domain)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₹8,000/month</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Razorpay transaction fees (pass to users mostly)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Minimal</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Influencer partnerships (free plans, no cash)</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Webinar tools (Zoom, Notion)</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₹2,000/month</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Content tools (Canva Pro, Buffer)</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₹1,500/month</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First paid ad test (Month 3 only)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₹10,000 one-time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Miscellaneous (domain, misc tooling)</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₹2,000/month</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TOTAL (Months 1–3)</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 ₹45,000 total</w:t>
            </w:r>
          </w:p>
        </w:tc>
      </w:tr>
    </w:tbl>
    <w:p>
      <w:pPr>
        <w:spacing w:after="0" w:before="160"/>
      </w:pPr>
      <w:r>
        <w:t xml:space="preserve"/>
      </w:r>
    </w:p>
    <w:p>
      <w:pPr>
        <w:pBdr>
          <w:left w:val="single" w:color="16A34A" w:sz="16" w:space="8"/>
        </w:pBdr>
        <w:shd w:fill="DCFCE7" w:val="clear"/>
        <w:spacing w:after="120" w:before="120"/>
        <w:ind w:left="400" w:right="400"/>
      </w:pPr>
      <w:r>
        <w:rPr>
          <w:rFonts w:ascii="Arial" w:cs="Arial" w:eastAsia="Arial" w:hAnsi="Arial"/>
          <w:i/>
          <w:iCs/>
          <w:color w:val="1E293B"/>
          <w:sz w:val="20"/>
          <w:szCs w:val="20"/>
        </w:rPr>
        <w:t xml:space="preserve">This is a lean, founder-led launch. ₹45,000 total for 3 months is achievable on almost any budget. The primary resource being deployed is founder time, not capital. This is the correct Hormozi approach for a pre-revenue SaaS — validate before you invest.</w:t>
      </w:r>
    </w:p>
    <w:p>
      <w:r>
        <w:br w:type="page"/>
      </w:r>
    </w:p>
    <w:p>
      <w:pPr>
        <w:pStyle w:val="Heading1"/>
        <w:pBdr>
          <w:bottom w:val="single" w:color="2563EB" w:sz="8" w:space="6"/>
        </w:pBdr>
        <w:spacing w:after="160" w:before="360"/>
      </w:pPr>
      <w:r>
        <w:rPr>
          <w:rFonts w:ascii="Arial" w:cs="Arial" w:eastAsia="Arial" w:hAnsi="Arial"/>
          <w:b/>
          <w:bCs/>
          <w:color w:val="1E293B"/>
          <w:sz w:val="32"/>
          <w:szCs w:val="32"/>
        </w:rPr>
        <w:t xml:space="preserve">Appendix — Key Frameworks Reference</w:t>
      </w:r>
    </w:p>
    <w:p>
      <w:pPr>
        <w:spacing w:after="0" w:before="160"/>
      </w:pPr>
      <w:r>
        <w:t xml:space="preserve"/>
      </w:r>
    </w:p>
    <w:p>
      <w:pPr>
        <w:pStyle w:val="Heading2"/>
        <w:spacing w:after="120" w:before="280"/>
      </w:pPr>
      <w:r>
        <w:rPr>
          <w:rFonts w:ascii="Arial" w:cs="Arial" w:eastAsia="Arial" w:hAnsi="Arial"/>
          <w:b/>
          <w:bCs/>
          <w:color w:val="2563EB"/>
          <w:sz w:val="26"/>
          <w:szCs w:val="26"/>
        </w:rPr>
        <w:t xml:space="preserve">Hormozi Frameworks Applied to Stackivo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Framework</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Stackivo Application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1-1-1 Rule (1 product, 1 avatar, 1 channel)</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Invoicing tool → Tech Freelancer (ICP-1) → Twitter/X until ₹1 Cr ARR</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Retention First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Fix 90-day churn before scaling acquisition. Target 40%+ Day-30 retention.</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First Win in 24 Hours</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Every user must send their first invoice within 24 hours of signing up. Design for this.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Lead Magnet (Reveal a Problem)</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 "GST Calculator" + "Invoice Templates" as top-of-funnel tools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Money Model (Attraction → Upsell → Continuity)</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Free plan (attraction) → Pro features (upsell after activation) → Annual plan (continuity)</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Affiliate Machine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CA firms + freelancer community managers as affiliates, ₹500/converted user</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Content: Narrow to Wide</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Start with GST + invoicing tips (hyper-specific). Expand to freelance business content as audience grows.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Nail It Before You Scale It</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50 happy manual users before any paid acquisition. Fix activation before amplifying.</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40"/>
              <w:bottom w:type="dxa" w:w="80"/>
              <w:right w:type="dxa" w:w="140"/>
            </w:tcMar>
            <w:vAlign w:val="center"/>
          </w:tcPr>
          <w:p>
            <w:r>
              <w:rPr>
                <w:rFonts w:ascii="Arial" w:cs="Arial" w:eastAsia="Arial" w:hAnsi="Arial"/>
                <w:b/>
                <w:bCs/>
                <w:color w:val="64748B"/>
                <w:sz w:val="18"/>
                <w:szCs w:val="18"/>
              </w:rPr>
              <w:t xml:space="preserve">SPCL Influence Framework</w:t>
            </w:r>
          </w:p>
        </w:tc>
        <w:tc>
          <w:tcPr>
            <w:tcW w:type="dxa" w:w="5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vAlign w:val="center"/>
          </w:tcPr>
          <w:p>
            <w:r>
              <w:rPr>
                <w:rFonts w:ascii="Arial" w:cs="Arial" w:eastAsia="Arial" w:hAnsi="Arial"/>
                <w:b w:val="false"/>
                <w:bCs w:val="false"/>
                <w:color w:val="1E293B"/>
                <w:sz w:val="18"/>
                <w:szCs w:val="18"/>
              </w:rPr>
              <w:t xml:space="preserve">Status (founder story + numbers), Power (GST expertise content), Credibility (case studies), Likeness (Indian freelancer identity)</w:t>
            </w:r>
          </w:p>
        </w:tc>
      </w:tr>
    </w:tbl>
    <w:p>
      <w:pPr>
        <w:spacing w:after="0" w:before="160"/>
      </w:pPr>
      <w:r>
        <w:t xml:space="preserve"/>
      </w:r>
    </w:p>
    <w:p>
      <w:pPr>
        <w:pStyle w:val="Heading2"/>
        <w:spacing w:after="120" w:before="280"/>
      </w:pPr>
      <w:r>
        <w:rPr>
          <w:rFonts w:ascii="Arial" w:cs="Arial" w:eastAsia="Arial" w:hAnsi="Arial"/>
          <w:b/>
          <w:bCs/>
          <w:color w:val="2563EB"/>
          <w:sz w:val="26"/>
          <w:szCs w:val="26"/>
        </w:rPr>
        <w:t xml:space="preserve">Quick Reference: Daily Founder Checklist</w:t>
      </w:r>
    </w:p>
    <w:p>
      <w:pPr>
        <w:pStyle w:val="ListParagraph"/>
        <w:numPr>
          <w:ilvl w:val="0"/>
          <w:numId w:val="2"/>
        </w:numPr>
        <w:spacing w:after="40" w:before="40"/>
      </w:pPr>
      <w:r>
        <w:rPr>
          <w:rFonts w:ascii="Arial" w:cs="Arial" w:eastAsia="Arial" w:hAnsi="Arial"/>
          <w:color w:val="1E293B"/>
          <w:sz w:val="20"/>
          <w:szCs w:val="20"/>
        </w:rPr>
        <w:t xml:space="preserve">Post 1 piece of content (tweet, LinkedIn post, or community reply) — 20 min</w:t>
      </w:r>
    </w:p>
    <w:p>
      <w:pPr>
        <w:pStyle w:val="ListParagraph"/>
        <w:numPr>
          <w:ilvl w:val="0"/>
          <w:numId w:val="2"/>
        </w:numPr>
        <w:spacing w:after="40" w:before="40"/>
      </w:pPr>
      <w:r>
        <w:rPr>
          <w:rFonts w:ascii="Arial" w:cs="Arial" w:eastAsia="Arial" w:hAnsi="Arial"/>
          <w:color w:val="1E293B"/>
          <w:sz w:val="20"/>
          <w:szCs w:val="20"/>
        </w:rPr>
        <w:t xml:space="preserve">Send 10 personalised outreach DMs — 30 min</w:t>
      </w:r>
    </w:p>
    <w:p>
      <w:pPr>
        <w:pStyle w:val="ListParagraph"/>
        <w:numPr>
          <w:ilvl w:val="0"/>
          <w:numId w:val="2"/>
        </w:numPr>
        <w:spacing w:after="40" w:before="40"/>
      </w:pPr>
      <w:r>
        <w:rPr>
          <w:rFonts w:ascii="Arial" w:cs="Arial" w:eastAsia="Arial" w:hAnsi="Arial"/>
          <w:color w:val="1E293B"/>
          <w:sz w:val="20"/>
          <w:szCs w:val="20"/>
        </w:rPr>
        <w:t xml:space="preserve">Follow up on 5 pending conversations — 15 min</w:t>
      </w:r>
    </w:p>
    <w:p>
      <w:pPr>
        <w:pStyle w:val="ListParagraph"/>
        <w:numPr>
          <w:ilvl w:val="0"/>
          <w:numId w:val="2"/>
        </w:numPr>
        <w:spacing w:after="40" w:before="40"/>
      </w:pPr>
      <w:r>
        <w:rPr>
          <w:rFonts w:ascii="Arial" w:cs="Arial" w:eastAsia="Arial" w:hAnsi="Arial"/>
          <w:color w:val="1E293B"/>
          <w:sz w:val="20"/>
          <w:szCs w:val="20"/>
        </w:rPr>
        <w:t xml:space="preserve">Check activation metrics: new signups, activation rate, Day-7 retention — 10 min</w:t>
      </w:r>
    </w:p>
    <w:p>
      <w:pPr>
        <w:pStyle w:val="ListParagraph"/>
        <w:numPr>
          <w:ilvl w:val="0"/>
          <w:numId w:val="2"/>
        </w:numPr>
        <w:spacing w:after="40" w:before="40"/>
      </w:pPr>
      <w:r>
        <w:rPr>
          <w:rFonts w:ascii="Arial" w:cs="Arial" w:eastAsia="Arial" w:hAnsi="Arial"/>
          <w:color w:val="1E293B"/>
          <w:sz w:val="20"/>
          <w:szCs w:val="20"/>
        </w:rPr>
        <w:t xml:space="preserve">Respond to all user questions/feedback within 24 hours — 15 min</w:t>
      </w:r>
    </w:p>
    <w:p>
      <w:pPr>
        <w:pStyle w:val="ListParagraph"/>
        <w:numPr>
          <w:ilvl w:val="0"/>
          <w:numId w:val="2"/>
        </w:numPr>
        <w:spacing w:after="40" w:before="40"/>
      </w:pPr>
      <w:r>
        <w:rPr>
          <w:rFonts w:ascii="Arial" w:cs="Arial" w:eastAsia="Arial" w:hAnsi="Arial"/>
          <w:color w:val="1E293B"/>
          <w:sz w:val="20"/>
          <w:szCs w:val="20"/>
        </w:rPr>
        <w:t xml:space="preserve">Update CRM (lead tracker, onboarding tracker) — 10 min</w:t>
      </w:r>
    </w:p>
    <w:p>
      <w:pPr>
        <w:spacing w:after="0" w:before="80"/>
      </w:pPr>
      <w:r>
        <w:t xml:space="preserve"/>
      </w:r>
    </w:p>
    <w:p>
      <w:pPr>
        <w:spacing w:after="60" w:before="60"/>
      </w:pPr>
      <w:r>
        <w:rPr>
          <w:rFonts w:ascii="Arial" w:cs="Arial" w:eastAsia="Arial" w:hAnsi="Arial"/>
          <w:b/>
          <w:bCs/>
          <w:color w:val="1E293B"/>
          <w:sz w:val="20"/>
          <w:szCs w:val="20"/>
        </w:rPr>
        <w:t xml:space="preserve">Total: 100 minutes/day. Every day for 90 days. This is the founder's primary job until 1,000 users.</w:t>
      </w:r>
    </w:p>
    <w:p>
      <w:pPr>
        <w:spacing w:after="0" w:before="160"/>
      </w:pPr>
      <w:r>
        <w:t xml:space="preserve"/>
      </w:r>
    </w:p>
    <w:p>
      <w:pPr>
        <w:pBdr>
          <w:left w:val="single" w:color="2563EB" w:sz="16" w:space="8"/>
        </w:pBdr>
        <w:shd w:fill="DBEAFE" w:val="clear"/>
        <w:spacing w:after="120" w:before="120"/>
        <w:ind w:left="400" w:right="400"/>
      </w:pPr>
      <w:r>
        <w:rPr>
          <w:rFonts w:ascii="Arial" w:cs="Arial" w:eastAsia="Arial" w:hAnsi="Arial"/>
          <w:i/>
          <w:iCs/>
          <w:color w:val="1E293B"/>
          <w:sz w:val="20"/>
          <w:szCs w:val="20"/>
        </w:rPr>
        <w:t xml:space="preserve">Final note: The product is good enough to launch. The market is ready. The moat is buildable. The only thing between zero and 1,000 users is consistent daily execution on the activities above. No shortcut, no hack, no paid ad changes that. Do the work. — Built with Stackivo in mind.</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6"/>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of </w:t>
    </w:r>
    <w:r>
      <w:rPr>
        <w:rFonts w:ascii="Arial" w:cs="Arial" w:eastAsia="Arial" w:hAnsi="Arial"/>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360"/>
      </w:tabs>
    </w:pPr>
    <w:r>
      <w:rPr>
        <w:rFonts w:ascii="Arial" w:cs="Arial" w:eastAsia="Arial" w:hAnsi="Arial"/>
        <w:color w:val="64748B"/>
        <w:sz w:val="16"/>
        <w:szCs w:val="16"/>
      </w:rPr>
      <w:t xml:space="preserve">Stackivo — 0 to 1,000 Users GTM Playbook</w:t>
    </w:r>
    <w:r>
      <w:rPr>
        <w:rFonts w:ascii="Arial" w:cs="Arial" w:eastAsia="Arial" w:hAnsi="Arial"/>
        <w:sz w:val="16"/>
        <w:szCs w:val="16"/>
      </w:rPr>
      <w:t xml:space="preserve">	</w:t>
    </w:r>
    <w:r>
      <w:rPr>
        <w:rFonts w:ascii="Arial" w:cs="Arial" w:eastAsia="Arial" w:hAnsi="Arial"/>
        <w:color w:val="64748B"/>
        <w:sz w:val="16"/>
        <w:szCs w:val="16"/>
      </w:rPr>
      <w:t xml:space="preserve">Confidential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2026-05-27T17:50:15.317Z</dcterms:created>
  <dcterms:modified xsi:type="dcterms:W3CDTF">2026-05-27T17:50:15.333Z</dcterms:modified>
</cp:coreProperties>
</file>

<file path=docProps/custom.xml><?xml version="1.0" encoding="utf-8"?>
<Properties xmlns="http://schemas.openxmlformats.org/officeDocument/2006/custom-properties" xmlns:vt="http://schemas.openxmlformats.org/officeDocument/2006/docPropsVTypes"/>
</file>