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6B163" w14:textId="6F369BC9" w:rsidR="00591847" w:rsidRPr="00591847" w:rsidRDefault="00591847" w:rsidP="005918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1. Демонстрація політики </w:t>
      </w:r>
      <w:proofErr w:type="spellStart"/>
      <w:r w:rsidRPr="00591847">
        <w:rPr>
          <w:rFonts w:ascii="Times New Roman" w:hAnsi="Times New Roman" w:cs="Times New Roman"/>
          <w:b/>
          <w:bCs/>
          <w:sz w:val="28"/>
          <w:szCs w:val="28"/>
        </w:rPr>
        <w:t>Same-Origin</w:t>
      </w:r>
      <w:proofErr w:type="spellEnd"/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1847">
        <w:rPr>
          <w:rFonts w:ascii="Times New Roman" w:hAnsi="Times New Roman" w:cs="Times New Roman"/>
          <w:b/>
          <w:bCs/>
          <w:sz w:val="28"/>
          <w:szCs w:val="28"/>
        </w:rPr>
        <w:t>Policy</w:t>
      </w:r>
      <w:proofErr w:type="spellEnd"/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 (Скріншоти 1 та 2)</w:t>
      </w:r>
      <w:r w:rsidRPr="00591847">
        <w:rPr>
          <w:rFonts w:ascii="Times New Roman" w:hAnsi="Times New Roman" w:cs="Times New Roman"/>
          <w:sz w:val="28"/>
          <w:szCs w:val="28"/>
        </w:rPr>
        <w:t xml:space="preserve"> На початковому етапі було розгорнуто кілька серверів на різних портах (головний додаток на 3000, API чату на 4000,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віджет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 погоди на 5000 тощо). На перших двох скріншотах зафіксовано помилки в консолі браузера (зокрема </w:t>
      </w:r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CORS 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policy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: 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No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'Access-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Control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-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Allow-Origin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' 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header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is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present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). Це наочно демонструє роботу вбудованого захисту браузера —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Same-Origin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Policy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>. Браузер заблокував спробу головного сайту (порт 3000) прочитати дані з API чату (порт 4000), оскільки вони знаходяться на різних джерелах (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origins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>), а сервер чату не надав явного дозволу на такий доступ.</w:t>
      </w:r>
      <w:r w:rsidRPr="00591847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918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EACA8C" wp14:editId="3A69282A">
            <wp:extent cx="4927194" cy="6322695"/>
            <wp:effectExtent l="0" t="0" r="698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9081" cy="632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5DD6" w14:textId="77777777" w:rsidR="00591847" w:rsidRPr="00591847" w:rsidRDefault="00D429B7" w:rsidP="005918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184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ED7539" wp14:editId="30AB526A">
            <wp:extent cx="6120765" cy="30778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390A" w14:textId="77777777" w:rsidR="00591847" w:rsidRPr="00591847" w:rsidRDefault="00591847" w:rsidP="005918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847">
        <w:rPr>
          <w:rFonts w:ascii="Times New Roman" w:hAnsi="Times New Roman" w:cs="Times New Roman"/>
          <w:b/>
          <w:bCs/>
          <w:sz w:val="28"/>
          <w:szCs w:val="28"/>
        </w:rPr>
        <w:t>2. Налаштування CORS / "</w:t>
      </w:r>
      <w:proofErr w:type="spellStart"/>
      <w:r w:rsidRPr="00591847">
        <w:rPr>
          <w:rFonts w:ascii="Times New Roman" w:hAnsi="Times New Roman" w:cs="Times New Roman"/>
          <w:b/>
          <w:bCs/>
          <w:sz w:val="28"/>
          <w:szCs w:val="28"/>
        </w:rPr>
        <w:t>Wide</w:t>
      </w:r>
      <w:proofErr w:type="spellEnd"/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1847">
        <w:rPr>
          <w:rFonts w:ascii="Times New Roman" w:hAnsi="Times New Roman" w:cs="Times New Roman"/>
          <w:b/>
          <w:bCs/>
          <w:sz w:val="28"/>
          <w:szCs w:val="28"/>
        </w:rPr>
        <w:t>Open</w:t>
      </w:r>
      <w:proofErr w:type="spellEnd"/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591847">
        <w:rPr>
          <w:rFonts w:ascii="Times New Roman" w:hAnsi="Times New Roman" w:cs="Times New Roman"/>
          <w:b/>
          <w:bCs/>
          <w:sz w:val="28"/>
          <w:szCs w:val="28"/>
        </w:rPr>
        <w:t>Approach</w:t>
      </w:r>
      <w:proofErr w:type="spellEnd"/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 (Скріншот 3)</w:t>
      </w:r>
      <w:r w:rsidRPr="00591847">
        <w:rPr>
          <w:rFonts w:ascii="Times New Roman" w:hAnsi="Times New Roman" w:cs="Times New Roman"/>
          <w:sz w:val="28"/>
          <w:szCs w:val="28"/>
        </w:rPr>
        <w:t xml:space="preserve"> Для вирішення проблеми зв'язку між серверами, на сервері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TrustCo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 (порт 4000) було налаштовано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 для CORS. На третьому скріншоті видно успішне виконання 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fetch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-запиту та отримання відповіді: </w:t>
      </w:r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"Привіт! Чим можу допомогти?"</w:t>
      </w:r>
      <w:r w:rsidRPr="00591847">
        <w:rPr>
          <w:rFonts w:ascii="Times New Roman" w:hAnsi="Times New Roman" w:cs="Times New Roman"/>
          <w:sz w:val="28"/>
          <w:szCs w:val="28"/>
        </w:rPr>
        <w:t xml:space="preserve">. Це стало можливим завдяки додаванню HTTP-заголовка </w:t>
      </w:r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Access-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Control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-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Allow-Origin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: *</w:t>
      </w:r>
      <w:r w:rsidRPr="00591847">
        <w:rPr>
          <w:rFonts w:ascii="Times New Roman" w:hAnsi="Times New Roman" w:cs="Times New Roman"/>
          <w:sz w:val="28"/>
          <w:szCs w:val="28"/>
        </w:rPr>
        <w:t>. Використання "зірочки" (</w:t>
      </w:r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*</w:t>
      </w:r>
      <w:r w:rsidRPr="00591847">
        <w:rPr>
          <w:rFonts w:ascii="Times New Roman" w:hAnsi="Times New Roman" w:cs="Times New Roman"/>
          <w:sz w:val="28"/>
          <w:szCs w:val="28"/>
        </w:rPr>
        <w:t>) означає, що сервер дозволяє будь-якому сторонньому веб-ресурсу звертатися до його API. Браузер зчитав цей дозвіл і пропустив дані.</w:t>
      </w:r>
      <w:r w:rsidR="00F76F75" w:rsidRPr="0059184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E3B35A" wp14:editId="6C99353A">
            <wp:extent cx="6120765" cy="31991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606D" w14:textId="44B0A76A" w:rsidR="00DD231F" w:rsidRPr="00591847" w:rsidRDefault="00591847" w:rsidP="005918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184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Експлуатація вразливості сторонніх </w:t>
      </w:r>
      <w:proofErr w:type="spellStart"/>
      <w:r w:rsidRPr="00591847">
        <w:rPr>
          <w:rFonts w:ascii="Times New Roman" w:hAnsi="Times New Roman" w:cs="Times New Roman"/>
          <w:b/>
          <w:bCs/>
          <w:sz w:val="28"/>
          <w:szCs w:val="28"/>
        </w:rPr>
        <w:t>віджетів</w:t>
      </w:r>
      <w:proofErr w:type="spellEnd"/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591847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spellEnd"/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1847">
        <w:rPr>
          <w:rFonts w:ascii="Times New Roman" w:hAnsi="Times New Roman" w:cs="Times New Roman"/>
          <w:b/>
          <w:bCs/>
          <w:sz w:val="28"/>
          <w:szCs w:val="28"/>
        </w:rPr>
        <w:t>Malicious</w:t>
      </w:r>
      <w:proofErr w:type="spellEnd"/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91847">
        <w:rPr>
          <w:rFonts w:ascii="Times New Roman" w:hAnsi="Times New Roman" w:cs="Times New Roman"/>
          <w:b/>
          <w:bCs/>
          <w:sz w:val="28"/>
          <w:szCs w:val="28"/>
        </w:rPr>
        <w:t>Toggle</w:t>
      </w:r>
      <w:proofErr w:type="spellEnd"/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 (Скріншот 4)</w:t>
      </w:r>
      <w:r w:rsidRPr="00591847">
        <w:rPr>
          <w:rFonts w:ascii="Times New Roman" w:hAnsi="Times New Roman" w:cs="Times New Roman"/>
          <w:sz w:val="28"/>
          <w:szCs w:val="28"/>
        </w:rPr>
        <w:t xml:space="preserve"> У наступному завданні сервер погоди (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WeatherApp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, порт 5000) був переведений у режим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хакерської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 атаки (</w:t>
      </w:r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breach1</w:t>
      </w:r>
      <w:r w:rsidRPr="00591847">
        <w:rPr>
          <w:rFonts w:ascii="Times New Roman" w:hAnsi="Times New Roman" w:cs="Times New Roman"/>
          <w:sz w:val="28"/>
          <w:szCs w:val="28"/>
        </w:rPr>
        <w:t xml:space="preserve">). Четвертий скріншот демонструє успішну крадіжку конфіденційних даних — на екрані з'явилося спливаюче вікно з текстом </w:t>
      </w:r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HACKED...</w:t>
      </w:r>
      <w:r w:rsidRPr="00591847">
        <w:rPr>
          <w:rFonts w:ascii="Times New Roman" w:hAnsi="Times New Roman" w:cs="Times New Roman"/>
          <w:sz w:val="28"/>
          <w:szCs w:val="28"/>
        </w:rPr>
        <w:t>, яке містить ідентифікатор сесії (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SessionID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=123456</w:t>
      </w:r>
      <w:r w:rsidRPr="00591847">
        <w:rPr>
          <w:rFonts w:ascii="Times New Roman" w:hAnsi="Times New Roman" w:cs="Times New Roman"/>
          <w:sz w:val="28"/>
          <w:szCs w:val="28"/>
        </w:rPr>
        <w:t>) та ім'я користувача (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John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Smith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). </w:t>
      </w:r>
      <w:r w:rsidRPr="00591847">
        <w:rPr>
          <w:rFonts w:ascii="Times New Roman" w:hAnsi="Times New Roman" w:cs="Times New Roman"/>
          <w:i/>
          <w:iCs/>
          <w:sz w:val="28"/>
          <w:szCs w:val="28"/>
        </w:rPr>
        <w:t>Аналіз вразливості:</w:t>
      </w:r>
      <w:r w:rsidRPr="00591847">
        <w:rPr>
          <w:rFonts w:ascii="Times New Roman" w:hAnsi="Times New Roman" w:cs="Times New Roman"/>
          <w:sz w:val="28"/>
          <w:szCs w:val="28"/>
        </w:rPr>
        <w:t xml:space="preserve"> На відміну від 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fetch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-запитів, які жорстко контролюються політикою SOP/CORS, підключення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-файлів через звичайний HTML-тег </w:t>
      </w:r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&lt;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script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src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="..."&gt;</w:t>
      </w:r>
      <w:r w:rsidRPr="00591847">
        <w:rPr>
          <w:rFonts w:ascii="Times New Roman" w:hAnsi="Times New Roman" w:cs="Times New Roman"/>
          <w:sz w:val="28"/>
          <w:szCs w:val="28"/>
        </w:rPr>
        <w:t xml:space="preserve"> не блокується браузером. Сторонній скрипт завантажився та виконався безпосередньо в контексті нашого головного сайту, отримавши повний доступ до DOM-дерева та файлів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>.</w:t>
      </w:r>
      <w:r w:rsidR="00F76F75" w:rsidRPr="0059184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57E2B6" wp14:editId="08FD81F6">
            <wp:extent cx="6120765" cy="30492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7429" w14:textId="2A9AE72B" w:rsidR="00591847" w:rsidRPr="00591847" w:rsidRDefault="00591847" w:rsidP="005918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4. Аналіз мережевих заголовків у </w:t>
      </w:r>
      <w:proofErr w:type="spellStart"/>
      <w:r w:rsidRPr="00591847">
        <w:rPr>
          <w:rFonts w:ascii="Times New Roman" w:hAnsi="Times New Roman" w:cs="Times New Roman"/>
          <w:b/>
          <w:bCs/>
          <w:sz w:val="28"/>
          <w:szCs w:val="28"/>
        </w:rPr>
        <w:t>DevTools</w:t>
      </w:r>
      <w:proofErr w:type="spellEnd"/>
      <w:r w:rsidRPr="00591847">
        <w:rPr>
          <w:rFonts w:ascii="Times New Roman" w:hAnsi="Times New Roman" w:cs="Times New Roman"/>
          <w:b/>
          <w:bCs/>
          <w:sz w:val="28"/>
          <w:szCs w:val="28"/>
        </w:rPr>
        <w:t xml:space="preserve"> (Скріншот 5)</w:t>
      </w:r>
      <w:r w:rsidRPr="00591847">
        <w:rPr>
          <w:rFonts w:ascii="Times New Roman" w:hAnsi="Times New Roman" w:cs="Times New Roman"/>
          <w:sz w:val="28"/>
          <w:szCs w:val="28"/>
        </w:rPr>
        <w:t xml:space="preserve"> П'ятий скріншот підтверджує конфігурацію, зроблену на етапі 2. У вкладці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 (панель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) зафіксовано наявність заголовка </w:t>
      </w:r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Access-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Control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-</w:t>
      </w:r>
      <w:proofErr w:type="spellStart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Allow-Origin</w:t>
      </w:r>
      <w:proofErr w:type="spellEnd"/>
      <w:r w:rsidRPr="00591847">
        <w:rPr>
          <w:rStyle w:val="HTML"/>
          <w:rFonts w:ascii="Times New Roman" w:eastAsiaTheme="minorHAnsi" w:hAnsi="Times New Roman" w:cs="Times New Roman"/>
          <w:sz w:val="28"/>
          <w:szCs w:val="28"/>
        </w:rPr>
        <w:t>: *</w:t>
      </w:r>
      <w:r w:rsidRPr="00591847">
        <w:rPr>
          <w:rFonts w:ascii="Times New Roman" w:hAnsi="Times New Roman" w:cs="Times New Roman"/>
          <w:sz w:val="28"/>
          <w:szCs w:val="28"/>
        </w:rPr>
        <w:t xml:space="preserve">. Це є доказом того, що </w:t>
      </w:r>
      <w:proofErr w:type="spellStart"/>
      <w:r w:rsidRPr="00591847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591847">
        <w:rPr>
          <w:rFonts w:ascii="Times New Roman" w:hAnsi="Times New Roman" w:cs="Times New Roman"/>
          <w:sz w:val="28"/>
          <w:szCs w:val="28"/>
        </w:rPr>
        <w:t xml:space="preserve"> дійсно віддає браузеру відповідні інструкції для послаблення захисту.</w:t>
      </w:r>
    </w:p>
    <w:p w14:paraId="1AC1A7CA" w14:textId="539F8F59" w:rsidR="00B71E42" w:rsidRDefault="00B71E42" w:rsidP="005918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184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2716064" wp14:editId="528B89CF">
            <wp:extent cx="4182059" cy="297221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AADF" w14:textId="77777777" w:rsidR="00591847" w:rsidRPr="00591847" w:rsidRDefault="00591847" w:rsidP="00591847">
      <w:pPr>
        <w:pStyle w:val="a3"/>
        <w:spacing w:line="360" w:lineRule="auto"/>
        <w:jc w:val="both"/>
        <w:rPr>
          <w:sz w:val="28"/>
          <w:szCs w:val="28"/>
        </w:rPr>
      </w:pPr>
      <w:r w:rsidRPr="00591847">
        <w:rPr>
          <w:b/>
          <w:bCs/>
          <w:sz w:val="28"/>
          <w:szCs w:val="28"/>
        </w:rPr>
        <w:t>Висновок:</w:t>
      </w:r>
      <w:r w:rsidRPr="00591847">
        <w:rPr>
          <w:sz w:val="28"/>
          <w:szCs w:val="28"/>
        </w:rPr>
        <w:t xml:space="preserve"> У ході лабораторної роботи було практично доведено:</w:t>
      </w:r>
    </w:p>
    <w:p w14:paraId="641E03ED" w14:textId="77777777" w:rsidR="00591847" w:rsidRPr="00591847" w:rsidRDefault="00591847" w:rsidP="00591847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591847">
        <w:rPr>
          <w:sz w:val="28"/>
          <w:szCs w:val="28"/>
        </w:rPr>
        <w:t xml:space="preserve">Важливість механізму CORS для забезпечення легітимного обміну даними між різними доменами чи </w:t>
      </w:r>
      <w:proofErr w:type="spellStart"/>
      <w:r w:rsidRPr="00591847">
        <w:rPr>
          <w:sz w:val="28"/>
          <w:szCs w:val="28"/>
        </w:rPr>
        <w:t>мікросервісами</w:t>
      </w:r>
      <w:proofErr w:type="spellEnd"/>
      <w:r w:rsidRPr="00591847">
        <w:rPr>
          <w:sz w:val="28"/>
          <w:szCs w:val="28"/>
        </w:rPr>
        <w:t>.</w:t>
      </w:r>
    </w:p>
    <w:p w14:paraId="6E898FE9" w14:textId="77777777" w:rsidR="00591847" w:rsidRPr="00591847" w:rsidRDefault="00591847" w:rsidP="00591847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591847">
        <w:rPr>
          <w:sz w:val="28"/>
          <w:szCs w:val="28"/>
        </w:rPr>
        <w:t xml:space="preserve">Небезпеку надмірно відкритих політик (використання </w:t>
      </w:r>
      <w:r w:rsidRPr="00591847">
        <w:rPr>
          <w:rStyle w:val="HTML"/>
          <w:rFonts w:ascii="Times New Roman" w:hAnsi="Times New Roman" w:cs="Times New Roman"/>
          <w:sz w:val="28"/>
          <w:szCs w:val="28"/>
        </w:rPr>
        <w:t>*</w:t>
      </w:r>
      <w:r w:rsidRPr="00591847">
        <w:rPr>
          <w:sz w:val="28"/>
          <w:szCs w:val="28"/>
        </w:rPr>
        <w:t xml:space="preserve"> у CORS), що дозволяє будь-кому взаємодіяти з API.</w:t>
      </w:r>
    </w:p>
    <w:p w14:paraId="2E62BE4E" w14:textId="77777777" w:rsidR="00591847" w:rsidRPr="00591847" w:rsidRDefault="00591847" w:rsidP="00591847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591847">
        <w:rPr>
          <w:sz w:val="28"/>
          <w:szCs w:val="28"/>
        </w:rPr>
        <w:t>Критичну загрозу від інтеграції неперевірених сторонніх скриптів (</w:t>
      </w:r>
      <w:proofErr w:type="spellStart"/>
      <w:r w:rsidRPr="00591847">
        <w:rPr>
          <w:sz w:val="28"/>
          <w:szCs w:val="28"/>
        </w:rPr>
        <w:t>віджетів</w:t>
      </w:r>
      <w:proofErr w:type="spellEnd"/>
      <w:r w:rsidRPr="00591847">
        <w:rPr>
          <w:sz w:val="28"/>
          <w:szCs w:val="28"/>
        </w:rPr>
        <w:t xml:space="preserve">). Оскільки скрипти виконуються з правами поточного сайту, вони можуть легко обійти обмеження SOP та вкрасти дані користувачів. Для захисту від таких атак у реальних </w:t>
      </w:r>
      <w:proofErr w:type="spellStart"/>
      <w:r w:rsidRPr="00591847">
        <w:rPr>
          <w:sz w:val="28"/>
          <w:szCs w:val="28"/>
        </w:rPr>
        <w:t>проєктах</w:t>
      </w:r>
      <w:proofErr w:type="spellEnd"/>
      <w:r w:rsidRPr="00591847">
        <w:rPr>
          <w:sz w:val="28"/>
          <w:szCs w:val="28"/>
        </w:rPr>
        <w:t xml:space="preserve"> необхідно обмежувати CORS конкретними довіреними доменами та використовувати політику захисту контенту (</w:t>
      </w:r>
      <w:proofErr w:type="spellStart"/>
      <w:r w:rsidRPr="00591847">
        <w:rPr>
          <w:sz w:val="28"/>
          <w:szCs w:val="28"/>
        </w:rPr>
        <w:t>Content</w:t>
      </w:r>
      <w:proofErr w:type="spellEnd"/>
      <w:r w:rsidRPr="00591847">
        <w:rPr>
          <w:sz w:val="28"/>
          <w:szCs w:val="28"/>
        </w:rPr>
        <w:t xml:space="preserve"> </w:t>
      </w:r>
      <w:proofErr w:type="spellStart"/>
      <w:r w:rsidRPr="00591847">
        <w:rPr>
          <w:sz w:val="28"/>
          <w:szCs w:val="28"/>
        </w:rPr>
        <w:t>Security</w:t>
      </w:r>
      <w:proofErr w:type="spellEnd"/>
      <w:r w:rsidRPr="00591847">
        <w:rPr>
          <w:sz w:val="28"/>
          <w:szCs w:val="28"/>
        </w:rPr>
        <w:t xml:space="preserve"> </w:t>
      </w:r>
      <w:proofErr w:type="spellStart"/>
      <w:r w:rsidRPr="00591847">
        <w:rPr>
          <w:sz w:val="28"/>
          <w:szCs w:val="28"/>
        </w:rPr>
        <w:t>Policy</w:t>
      </w:r>
      <w:proofErr w:type="spellEnd"/>
      <w:r w:rsidRPr="00591847">
        <w:rPr>
          <w:sz w:val="28"/>
          <w:szCs w:val="28"/>
        </w:rPr>
        <w:t xml:space="preserve"> - CSP).</w:t>
      </w:r>
    </w:p>
    <w:p w14:paraId="2B4B3B13" w14:textId="77777777" w:rsidR="00591847" w:rsidRPr="00591847" w:rsidRDefault="00591847" w:rsidP="005918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91847" w:rsidRPr="005918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B11BF"/>
    <w:multiLevelType w:val="multilevel"/>
    <w:tmpl w:val="DA78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0A"/>
    <w:rsid w:val="001E0A0A"/>
    <w:rsid w:val="00591847"/>
    <w:rsid w:val="00B71E42"/>
    <w:rsid w:val="00C70494"/>
    <w:rsid w:val="00D429B7"/>
    <w:rsid w:val="00DD231F"/>
    <w:rsid w:val="00E74190"/>
    <w:rsid w:val="00F7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9E3F"/>
  <w15:chartTrackingRefBased/>
  <w15:docId w15:val="{7DDE6CD8-BDC5-4C95-8C4E-07B3A383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591847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591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1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</TotalTime>
  <Pages>4</Pages>
  <Words>1847</Words>
  <Characters>1054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Solovei</dc:creator>
  <cp:keywords/>
  <dc:description/>
  <cp:lastModifiedBy>Vladyslav Solovei</cp:lastModifiedBy>
  <cp:revision>4</cp:revision>
  <dcterms:created xsi:type="dcterms:W3CDTF">2026-04-07T19:12:00Z</dcterms:created>
  <dcterms:modified xsi:type="dcterms:W3CDTF">2026-04-08T17:37:00Z</dcterms:modified>
</cp:coreProperties>
</file>