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="000D05BA" w:rsidRPr="000D05BA">
        <w:rPr>
          <w:rFonts w:ascii="Times New Roman" w:hAnsi="Times New Roman" w:cs="Times New Roman"/>
          <w:b/>
          <w:color w:val="333333"/>
          <w:sz w:val="28"/>
          <w:szCs w:val="28"/>
        </w:rPr>
        <w:t>4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845A66" w:rsidRDefault="00845A66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845A66">
        <w:rPr>
          <w:rFonts w:ascii="Times New Roman" w:hAnsi="Times New Roman" w:cs="Times New Roman"/>
          <w:b/>
          <w:color w:val="333333"/>
          <w:sz w:val="28"/>
          <w:szCs w:val="28"/>
        </w:rPr>
        <w:t>Многошаговые формы.</w:t>
      </w:r>
      <w:r w:rsidRPr="00845A6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845A66">
        <w:rPr>
          <w:rFonts w:ascii="Times New Roman" w:hAnsi="Times New Roman" w:cs="Times New Roman"/>
          <w:b/>
          <w:color w:val="333333"/>
          <w:sz w:val="28"/>
          <w:szCs w:val="28"/>
        </w:rPr>
        <w:t>Валидация</w:t>
      </w:r>
      <w:proofErr w:type="spellEnd"/>
      <w:r w:rsidRPr="00845A6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полей формы.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Создание форм, разбитых на несколько экранов.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Передача состояния между экранами формы.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Условные переходы между состояниями.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декларативной </w:t>
      </w:r>
      <w:proofErr w:type="spellStart"/>
      <w:r>
        <w:rPr>
          <w:color w:val="333333"/>
        </w:rPr>
        <w:t>валидации</w:t>
      </w:r>
      <w:proofErr w:type="spellEnd"/>
      <w:r>
        <w:rPr>
          <w:color w:val="333333"/>
        </w:rPr>
        <w:t xml:space="preserve"> с помощью атрибутов </w:t>
      </w:r>
      <w:r w:rsidRPr="00355E54">
        <w:rPr>
          <w:color w:val="333333"/>
        </w:rPr>
        <w:t>.</w:t>
      </w:r>
      <w:r w:rsidRPr="00845A66">
        <w:rPr>
          <w:color w:val="333333"/>
        </w:rPr>
        <w:t>NET</w:t>
      </w:r>
      <w:r>
        <w:rPr>
          <w:color w:val="333333"/>
        </w:rPr>
        <w:t>.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Реализация собственных атрибутов </w:t>
      </w:r>
      <w:proofErr w:type="spellStart"/>
      <w:r>
        <w:rPr>
          <w:color w:val="333333"/>
        </w:rPr>
        <w:t>валидации</w:t>
      </w:r>
      <w:proofErr w:type="spellEnd"/>
      <w:r>
        <w:rPr>
          <w:color w:val="333333"/>
        </w:rPr>
        <w:t>.</w:t>
      </w:r>
    </w:p>
    <w:p w:rsidR="00845A66" w:rsidRDefault="00845A66" w:rsidP="00845A66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proofErr w:type="spellStart"/>
      <w:r>
        <w:rPr>
          <w:color w:val="333333"/>
        </w:rPr>
        <w:t>Валидация</w:t>
      </w:r>
      <w:proofErr w:type="spellEnd"/>
      <w:r>
        <w:rPr>
          <w:color w:val="333333"/>
        </w:rPr>
        <w:t xml:space="preserve"> на уровне контроллера.</w:t>
      </w:r>
    </w:p>
    <w:p w:rsidR="00845A66" w:rsidRPr="00845A66" w:rsidRDefault="00845A66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proofErr w:type="spellStart"/>
      <w:r w:rsidRPr="00845A66">
        <w:rPr>
          <w:color w:val="333333"/>
        </w:rPr>
        <w:t>Model</w:t>
      </w:r>
      <w:proofErr w:type="spellEnd"/>
      <w:r w:rsidRPr="00845A66">
        <w:rPr>
          <w:color w:val="333333"/>
        </w:rPr>
        <w:t xml:space="preserve"> </w:t>
      </w:r>
      <w:proofErr w:type="spellStart"/>
      <w:r w:rsidRPr="00845A66">
        <w:rPr>
          <w:color w:val="333333"/>
        </w:rPr>
        <w:t>State</w:t>
      </w:r>
      <w:proofErr w:type="spellEnd"/>
      <w:r w:rsidRPr="00845A66">
        <w:rPr>
          <w:color w:val="333333"/>
        </w:rPr>
        <w:t>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51" w:rsidRPr="00105359" w:rsidRDefault="002B2B0C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Задание</w:t>
      </w:r>
      <w:r w:rsidR="00105359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65612B">
        <w:rPr>
          <w:rFonts w:ascii="Times New Roman" w:hAnsi="Times New Roman" w:cs="Times New Roman"/>
          <w:color w:val="333333"/>
          <w:sz w:val="24"/>
          <w:szCs w:val="24"/>
        </w:rPr>
        <w:t xml:space="preserve">При создании формы использовать </w:t>
      </w:r>
      <w:r w:rsidR="00105359">
        <w:rPr>
          <w:rFonts w:ascii="Times New Roman" w:hAnsi="Times New Roman" w:cs="Times New Roman"/>
          <w:color w:val="333333"/>
          <w:sz w:val="24"/>
          <w:szCs w:val="24"/>
        </w:rPr>
        <w:t xml:space="preserve">стандартные элементы управления. Необходимо разработать систему регистрации с обязательной </w:t>
      </w:r>
      <w:proofErr w:type="spellStart"/>
      <w:r w:rsidR="00105359">
        <w:rPr>
          <w:rFonts w:ascii="Times New Roman" w:hAnsi="Times New Roman" w:cs="Times New Roman"/>
          <w:color w:val="333333"/>
          <w:sz w:val="24"/>
          <w:szCs w:val="24"/>
        </w:rPr>
        <w:t>валидацией</w:t>
      </w:r>
      <w:proofErr w:type="spellEnd"/>
      <w:r w:rsidR="00105359">
        <w:rPr>
          <w:rFonts w:ascii="Times New Roman" w:hAnsi="Times New Roman" w:cs="Times New Roman"/>
          <w:color w:val="333333"/>
          <w:sz w:val="24"/>
          <w:szCs w:val="24"/>
        </w:rPr>
        <w:t xml:space="preserve"> всех полей</w:t>
      </w:r>
      <w:r w:rsidR="0065612B">
        <w:rPr>
          <w:rFonts w:ascii="Times New Roman" w:hAnsi="Times New Roman" w:cs="Times New Roman"/>
          <w:color w:val="333333"/>
          <w:sz w:val="24"/>
          <w:szCs w:val="24"/>
        </w:rPr>
        <w:t xml:space="preserve"> и возможности сбросить пароль</w:t>
      </w:r>
      <w:r w:rsidR="00A100EB">
        <w:rPr>
          <w:rFonts w:ascii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sectPr w:rsidR="00FE1351" w:rsidRPr="0010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0D05BA"/>
    <w:rsid w:val="00105359"/>
    <w:rsid w:val="001F208C"/>
    <w:rsid w:val="002B2B0C"/>
    <w:rsid w:val="0065612B"/>
    <w:rsid w:val="00743813"/>
    <w:rsid w:val="00845A66"/>
    <w:rsid w:val="00966562"/>
    <w:rsid w:val="00A100EB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CC0DB-56B6-4420-8F55-15C34D8C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45A6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Irina</cp:lastModifiedBy>
  <cp:revision>5</cp:revision>
  <dcterms:created xsi:type="dcterms:W3CDTF">2019-03-19T03:58:00Z</dcterms:created>
  <dcterms:modified xsi:type="dcterms:W3CDTF">2020-04-24T10:25:00Z</dcterms:modified>
</cp:coreProperties>
</file>