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429" w:rsidRDefault="00AC4B61" w:rsidP="004929E4">
      <w:pPr>
        <w:pStyle w:val="PlainText"/>
        <w:rPr>
          <w:rFonts w:ascii="Courier New" w:hAnsi="Courier New" w:cs="Courier New"/>
        </w:rPr>
      </w:pPr>
      <w:r>
        <w:rPr>
          <w:rFonts w:ascii="Courier New" w:hAnsi="Courier New" w:cs="Courier New"/>
        </w:rPr>
        <w:t>SUMMARY STATICS.</w:t>
      </w:r>
    </w:p>
    <w:p w:rsidR="004C4429" w:rsidRDefault="004C4429" w:rsidP="004929E4">
      <w:pPr>
        <w:pStyle w:val="PlainText"/>
        <w:rPr>
          <w:rFonts w:ascii="Courier New" w:hAnsi="Courier New" w:cs="Courier New"/>
        </w:rPr>
      </w:pPr>
    </w:p>
    <w:p w:rsidR="004C4429" w:rsidRDefault="004C4429" w:rsidP="004929E4">
      <w:pPr>
        <w:pStyle w:val="PlainText"/>
        <w:rPr>
          <w:rFonts w:ascii="Courier New" w:hAnsi="Courier New" w:cs="Courier New"/>
        </w:rPr>
      </w:pPr>
    </w:p>
    <w:p w:rsidR="004929E4" w:rsidRPr="004929E4" w:rsidRDefault="004929E4" w:rsidP="004929E4">
      <w:pPr>
        <w:pStyle w:val="PlainText"/>
        <w:rPr>
          <w:rFonts w:ascii="Courier New" w:hAnsi="Courier New" w:cs="Courier New"/>
        </w:rPr>
      </w:pPr>
    </w:p>
    <w:p w:rsidR="004929E4" w:rsidRPr="004929E4" w:rsidRDefault="004929E4" w:rsidP="004C4429">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 xml:space="preserve">    County                  Site     </w:t>
      </w:r>
      <w:proofErr w:type="gramStart"/>
      <w:r w:rsidRPr="004929E4">
        <w:rPr>
          <w:rFonts w:ascii="Courier New" w:hAnsi="Courier New" w:cs="Courier New"/>
        </w:rPr>
        <w:t>Aflatoxin  Concentration</w:t>
      </w:r>
      <w:proofErr w:type="gramEnd"/>
      <w:r w:rsidRPr="004929E4">
        <w:rPr>
          <w:rFonts w:ascii="Courier New" w:hAnsi="Courier New" w:cs="Courier New"/>
        </w:rPr>
        <w:t xml:space="preserve">    </w:t>
      </w:r>
    </w:p>
    <w:p w:rsidR="004929E4" w:rsidRPr="004929E4" w:rsidRDefault="004929E4" w:rsidP="004C4429">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 xml:space="preserve"> </w:t>
      </w:r>
      <w:proofErr w:type="gramStart"/>
      <w:r w:rsidRPr="004929E4">
        <w:rPr>
          <w:rFonts w:ascii="Courier New" w:hAnsi="Courier New" w:cs="Courier New"/>
        </w:rPr>
        <w:t>Busia :356</w:t>
      </w:r>
      <w:proofErr w:type="gramEnd"/>
      <w:r w:rsidRPr="004929E4">
        <w:rPr>
          <w:rFonts w:ascii="Courier New" w:hAnsi="Courier New" w:cs="Courier New"/>
        </w:rPr>
        <w:t xml:space="preserve">   Farm store      :176   AFB1:178   Min.   : 0.0100  </w:t>
      </w:r>
    </w:p>
    <w:p w:rsidR="004929E4" w:rsidRPr="004929E4" w:rsidRDefault="004929E4" w:rsidP="004C4429">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 xml:space="preserve"> Migori</w:t>
      </w:r>
      <w:proofErr w:type="gramStart"/>
      <w:r w:rsidRPr="004929E4">
        <w:rPr>
          <w:rFonts w:ascii="Courier New" w:hAnsi="Courier New" w:cs="Courier New"/>
        </w:rPr>
        <w:t>:356</w:t>
      </w:r>
      <w:proofErr w:type="gramEnd"/>
      <w:r w:rsidRPr="004929E4">
        <w:rPr>
          <w:rFonts w:ascii="Courier New" w:hAnsi="Courier New" w:cs="Courier New"/>
        </w:rPr>
        <w:t xml:space="preserve">   NCPB depot      :184   AFB2:178   1st Qu.: 0.1375  </w:t>
      </w:r>
    </w:p>
    <w:p w:rsidR="004929E4" w:rsidRPr="004929E4" w:rsidRDefault="004929E4" w:rsidP="004C4429">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 xml:space="preserve">              Retail store    </w:t>
      </w:r>
      <w:proofErr w:type="gramStart"/>
      <w:r w:rsidRPr="004929E4">
        <w:rPr>
          <w:rFonts w:ascii="Courier New" w:hAnsi="Courier New" w:cs="Courier New"/>
        </w:rPr>
        <w:t>:176</w:t>
      </w:r>
      <w:proofErr w:type="gramEnd"/>
      <w:r w:rsidRPr="004929E4">
        <w:rPr>
          <w:rFonts w:ascii="Courier New" w:hAnsi="Courier New" w:cs="Courier New"/>
        </w:rPr>
        <w:t xml:space="preserve">   AFG1:178   Median : 1.3200  </w:t>
      </w:r>
    </w:p>
    <w:p w:rsidR="004929E4" w:rsidRPr="004929E4" w:rsidRDefault="004929E4" w:rsidP="004C4429">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 xml:space="preserve">              Wholesale </w:t>
      </w:r>
      <w:proofErr w:type="gramStart"/>
      <w:r w:rsidRPr="004929E4">
        <w:rPr>
          <w:rFonts w:ascii="Courier New" w:hAnsi="Courier New" w:cs="Courier New"/>
        </w:rPr>
        <w:t>store :176</w:t>
      </w:r>
      <w:proofErr w:type="gramEnd"/>
      <w:r w:rsidRPr="004929E4">
        <w:rPr>
          <w:rFonts w:ascii="Courier New" w:hAnsi="Courier New" w:cs="Courier New"/>
        </w:rPr>
        <w:t xml:space="preserve">   AFG2:178   Mean   : 4.2920  </w:t>
      </w:r>
    </w:p>
    <w:p w:rsidR="004929E4" w:rsidRPr="004929E4" w:rsidRDefault="004929E4" w:rsidP="004C4429">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 xml:space="preserve">                                                3rd Qu.: 4.8900  </w:t>
      </w:r>
    </w:p>
    <w:p w:rsidR="004929E4" w:rsidRPr="004929E4" w:rsidRDefault="004929E4" w:rsidP="004C4429">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 xml:space="preserve">                                                Max.   </w:t>
      </w:r>
      <w:proofErr w:type="gramStart"/>
      <w:r w:rsidRPr="004929E4">
        <w:rPr>
          <w:rFonts w:ascii="Courier New" w:hAnsi="Courier New" w:cs="Courier New"/>
        </w:rPr>
        <w:t>:33.8500</w:t>
      </w:r>
      <w:proofErr w:type="gramEnd"/>
      <w:r w:rsidRPr="004929E4">
        <w:rPr>
          <w:rFonts w:ascii="Courier New" w:hAnsi="Courier New" w:cs="Courier New"/>
        </w:rPr>
        <w:t xml:space="preserve">  </w:t>
      </w:r>
    </w:p>
    <w:p w:rsidR="004C4429" w:rsidRDefault="004C4429" w:rsidP="004929E4">
      <w:pPr>
        <w:pStyle w:val="PlainText"/>
        <w:rPr>
          <w:rFonts w:ascii="Courier New" w:hAnsi="Courier New" w:cs="Courier New"/>
        </w:rPr>
      </w:pPr>
    </w:p>
    <w:p w:rsidR="004C4429" w:rsidRDefault="007456A7" w:rsidP="004C4429">
      <w:pPr>
        <w:pStyle w:val="PlainText"/>
        <w:rPr>
          <w:rFonts w:ascii="Courier New" w:hAnsi="Courier New" w:cs="Courier New"/>
        </w:rPr>
      </w:pPr>
      <w:r>
        <w:rPr>
          <w:rFonts w:ascii="Courier New" w:hAnsi="Courier New" w:cs="Courier New"/>
        </w:rPr>
        <w:t>ANOVA TEST</w:t>
      </w:r>
    </w:p>
    <w:p w:rsidR="007456A7" w:rsidRDefault="007456A7" w:rsidP="004C4429">
      <w:pPr>
        <w:pStyle w:val="PlainText"/>
        <w:rPr>
          <w:rFonts w:ascii="Courier New" w:hAnsi="Courier New" w:cs="Courier New"/>
        </w:rPr>
      </w:pPr>
    </w:p>
    <w:p w:rsidR="007456A7" w:rsidRPr="00FA67D4" w:rsidRDefault="00FA67D4" w:rsidP="004C4429">
      <w:pPr>
        <w:pStyle w:val="PlainText"/>
        <w:rPr>
          <w:rFonts w:ascii="Courier New" w:hAnsi="Courier New" w:cs="Courier New"/>
          <w:b/>
          <w:u w:val="single"/>
        </w:rPr>
      </w:pPr>
      <w:r w:rsidRPr="00FA67D4">
        <w:rPr>
          <w:rFonts w:ascii="Courier New" w:hAnsi="Courier New" w:cs="Courier New"/>
          <w:b/>
          <w:u w:val="single"/>
        </w:rPr>
        <w:t>ONE WAY ANOVA TEST.</w:t>
      </w:r>
    </w:p>
    <w:p w:rsidR="00FA67D4" w:rsidRDefault="00FA67D4" w:rsidP="004C4429">
      <w:pPr>
        <w:pStyle w:val="PlainText"/>
        <w:rPr>
          <w:rFonts w:ascii="Courier New" w:hAnsi="Courier New" w:cs="Courier New"/>
        </w:rPr>
      </w:pPr>
    </w:p>
    <w:p w:rsidR="00FA67D4" w:rsidRPr="00FA67D4" w:rsidRDefault="00FA67D4" w:rsidP="004C4429">
      <w:pPr>
        <w:pStyle w:val="PlainText"/>
        <w:rPr>
          <w:rFonts w:ascii="Courier New" w:hAnsi="Courier New" w:cs="Courier New"/>
        </w:rPr>
      </w:pPr>
      <w:r>
        <w:rPr>
          <w:rFonts w:ascii="Courier New" w:hAnsi="Courier New" w:cs="Courier New"/>
        </w:rPr>
        <w:t xml:space="preserve">This was carried out to help determine if the four main Aflatoxins types </w:t>
      </w:r>
      <w:r w:rsidRPr="00FA67D4">
        <w:rPr>
          <w:rFonts w:ascii="Courier New" w:hAnsi="Courier New" w:cs="Courier New"/>
        </w:rPr>
        <w:t>aflatoxin B1 (AFB1), aflatoxin B2 (AFB2), aflatoxin G1 (AFG1), and aflatoxin G2 (AFG2</w:t>
      </w:r>
      <w:r>
        <w:rPr>
          <w:rFonts w:ascii="Courier New" w:hAnsi="Courier New" w:cs="Courier New"/>
        </w:rPr>
        <w:t xml:space="preserve"> were major influence in the concentrations across the four Sources in the two the regions. This was carried out with </w:t>
      </w:r>
      <w:proofErr w:type="gramStart"/>
      <w:r>
        <w:rPr>
          <w:rFonts w:ascii="Courier New" w:hAnsi="Courier New" w:cs="Courier New"/>
        </w:rPr>
        <w:t>A</w:t>
      </w:r>
      <w:proofErr w:type="gramEnd"/>
      <w:r>
        <w:rPr>
          <w:rFonts w:ascii="Courier New" w:hAnsi="Courier New" w:cs="Courier New"/>
        </w:rPr>
        <w:t xml:space="preserve"> </w:t>
      </w:r>
      <w:r w:rsidRPr="00FA67D4">
        <w:rPr>
          <w:rFonts w:ascii="Courier New" w:hAnsi="Courier New" w:cs="Courier New"/>
          <w:b/>
        </w:rPr>
        <w:t>null hypothesis</w:t>
      </w:r>
      <w:r>
        <w:rPr>
          <w:rFonts w:ascii="Courier New" w:hAnsi="Courier New" w:cs="Courier New"/>
          <w:b/>
        </w:rPr>
        <w:t xml:space="preserve"> H0 That </w:t>
      </w:r>
      <w:r>
        <w:rPr>
          <w:rFonts w:ascii="Courier New" w:hAnsi="Courier New" w:cs="Courier New"/>
        </w:rPr>
        <w:t>There was no</w:t>
      </w:r>
      <w:r w:rsidR="0049343A">
        <w:rPr>
          <w:rFonts w:ascii="Courier New" w:hAnsi="Courier New" w:cs="Courier New"/>
        </w:rPr>
        <w:t xml:space="preserve"> difference</w:t>
      </w:r>
      <w:r>
        <w:rPr>
          <w:rFonts w:ascii="Courier New" w:hAnsi="Courier New" w:cs="Courier New"/>
        </w:rPr>
        <w:t xml:space="preserve"> means on the concentrations attributed to AFLATOXIN TYPE tested.</w:t>
      </w:r>
    </w:p>
    <w:p w:rsidR="004C4429" w:rsidRDefault="004C4429" w:rsidP="004929E4">
      <w:pPr>
        <w:pStyle w:val="PlainText"/>
        <w:rPr>
          <w:rFonts w:ascii="Courier New" w:hAnsi="Courier New" w:cs="Courier New"/>
        </w:rPr>
      </w:pPr>
    </w:p>
    <w:p w:rsidR="004C4429" w:rsidRDefault="004C4429" w:rsidP="004929E4">
      <w:pPr>
        <w:pStyle w:val="PlainText"/>
        <w:rPr>
          <w:rFonts w:ascii="Courier New" w:hAnsi="Courier New" w:cs="Courier New"/>
        </w:rPr>
      </w:pPr>
    </w:p>
    <w:p w:rsidR="004C4429" w:rsidRDefault="00FA67D4" w:rsidP="004929E4">
      <w:pPr>
        <w:pStyle w:val="PlainText"/>
        <w:rPr>
          <w:rFonts w:ascii="Courier New" w:hAnsi="Courier New" w:cs="Courier New"/>
        </w:rPr>
      </w:pPr>
      <w:r>
        <w:rPr>
          <w:rFonts w:ascii="Courier New" w:hAnsi="Courier New" w:cs="Courier New"/>
        </w:rPr>
        <w:t>RESULTS.</w:t>
      </w:r>
    </w:p>
    <w:p w:rsidR="004929E4" w:rsidRPr="004929E4" w:rsidRDefault="004929E4" w:rsidP="004929E4">
      <w:pPr>
        <w:pStyle w:val="PlainText"/>
        <w:rPr>
          <w:rFonts w:ascii="Courier New" w:hAnsi="Courier New" w:cs="Courier New"/>
        </w:rPr>
      </w:pPr>
    </w:p>
    <w:p w:rsidR="004929E4" w:rsidRPr="004929E4" w:rsidRDefault="004929E4" w:rsidP="004C4429">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 xml:space="preserve">             Df Sum </w:t>
      </w:r>
      <w:proofErr w:type="spellStart"/>
      <w:r w:rsidRPr="004929E4">
        <w:rPr>
          <w:rFonts w:ascii="Courier New" w:hAnsi="Courier New" w:cs="Courier New"/>
        </w:rPr>
        <w:t>Sq</w:t>
      </w:r>
      <w:proofErr w:type="spellEnd"/>
      <w:r w:rsidRPr="004929E4">
        <w:rPr>
          <w:rFonts w:ascii="Courier New" w:hAnsi="Courier New" w:cs="Courier New"/>
        </w:rPr>
        <w:t xml:space="preserve"> Mean </w:t>
      </w:r>
      <w:proofErr w:type="spellStart"/>
      <w:r w:rsidRPr="004929E4">
        <w:rPr>
          <w:rFonts w:ascii="Courier New" w:hAnsi="Courier New" w:cs="Courier New"/>
        </w:rPr>
        <w:t>Sq</w:t>
      </w:r>
      <w:proofErr w:type="spellEnd"/>
      <w:r w:rsidRPr="004929E4">
        <w:rPr>
          <w:rFonts w:ascii="Courier New" w:hAnsi="Courier New" w:cs="Courier New"/>
        </w:rPr>
        <w:t xml:space="preserve"> F value </w:t>
      </w:r>
      <w:proofErr w:type="gramStart"/>
      <w:r w:rsidRPr="004929E4">
        <w:rPr>
          <w:rFonts w:ascii="Courier New" w:hAnsi="Courier New" w:cs="Courier New"/>
        </w:rPr>
        <w:t>Pr(</w:t>
      </w:r>
      <w:proofErr w:type="gramEnd"/>
      <w:r w:rsidRPr="004929E4">
        <w:rPr>
          <w:rFonts w:ascii="Courier New" w:hAnsi="Courier New" w:cs="Courier New"/>
        </w:rPr>
        <w:t xml:space="preserve">&gt;F)    </w:t>
      </w:r>
    </w:p>
    <w:p w:rsidR="004929E4" w:rsidRPr="004929E4" w:rsidRDefault="004929E4" w:rsidP="004C4429">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Aflatoxin     3   3447  1148.9   31.35 &lt;2e-16 ***</w:t>
      </w:r>
    </w:p>
    <w:p w:rsidR="004929E4" w:rsidRPr="004929E4" w:rsidRDefault="004929E4" w:rsidP="004C4429">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 xml:space="preserve">Residuals   708  25950    36.7                   </w:t>
      </w:r>
    </w:p>
    <w:p w:rsidR="004929E4" w:rsidRPr="004929E4" w:rsidRDefault="004929E4" w:rsidP="004C4429">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w:t>
      </w:r>
    </w:p>
    <w:p w:rsidR="004929E4" w:rsidRDefault="004929E4" w:rsidP="004C4429">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proofErr w:type="spellStart"/>
      <w:r w:rsidRPr="004929E4">
        <w:rPr>
          <w:rFonts w:ascii="Courier New" w:hAnsi="Courier New" w:cs="Courier New"/>
        </w:rPr>
        <w:t>Signif</w:t>
      </w:r>
      <w:proofErr w:type="spellEnd"/>
      <w:r w:rsidRPr="004929E4">
        <w:rPr>
          <w:rFonts w:ascii="Courier New" w:hAnsi="Courier New" w:cs="Courier New"/>
        </w:rPr>
        <w:t xml:space="preserve">. </w:t>
      </w:r>
      <w:proofErr w:type="gramStart"/>
      <w:r w:rsidRPr="004929E4">
        <w:rPr>
          <w:rFonts w:ascii="Courier New" w:hAnsi="Courier New" w:cs="Courier New"/>
        </w:rPr>
        <w:t>codes</w:t>
      </w:r>
      <w:proofErr w:type="gramEnd"/>
      <w:r w:rsidRPr="004929E4">
        <w:rPr>
          <w:rFonts w:ascii="Courier New" w:hAnsi="Courier New" w:cs="Courier New"/>
        </w:rPr>
        <w:t xml:space="preserve">:  0 ‘***’ 0.001 ‘**’ 0.01 ‘*’ 0.05 ‘.’ 0.1 </w:t>
      </w:r>
      <w:proofErr w:type="gramStart"/>
      <w:r w:rsidRPr="004929E4">
        <w:rPr>
          <w:rFonts w:ascii="Courier New" w:hAnsi="Courier New" w:cs="Courier New"/>
        </w:rPr>
        <w:t>‘ ’</w:t>
      </w:r>
      <w:proofErr w:type="gramEnd"/>
      <w:r w:rsidRPr="004929E4">
        <w:rPr>
          <w:rFonts w:ascii="Courier New" w:hAnsi="Courier New" w:cs="Courier New"/>
        </w:rPr>
        <w:t xml:space="preserve"> 1</w:t>
      </w:r>
    </w:p>
    <w:p w:rsidR="004C4429" w:rsidRDefault="004C4429" w:rsidP="004929E4">
      <w:pPr>
        <w:pStyle w:val="PlainText"/>
        <w:rPr>
          <w:rFonts w:ascii="Courier New" w:hAnsi="Courier New" w:cs="Courier New"/>
        </w:rPr>
      </w:pPr>
    </w:p>
    <w:p w:rsidR="004C4429" w:rsidRDefault="004C4429" w:rsidP="004929E4">
      <w:pPr>
        <w:pStyle w:val="PlainText"/>
        <w:rPr>
          <w:rFonts w:ascii="Courier New" w:hAnsi="Courier New" w:cs="Courier New"/>
        </w:rPr>
      </w:pPr>
    </w:p>
    <w:p w:rsidR="00FA67D4" w:rsidRDefault="00FA67D4" w:rsidP="004929E4">
      <w:pPr>
        <w:pStyle w:val="PlainText"/>
        <w:rPr>
          <w:rFonts w:ascii="Courier New" w:hAnsi="Courier New" w:cs="Courier New"/>
        </w:rPr>
      </w:pPr>
      <w:r>
        <w:rPr>
          <w:rFonts w:ascii="Courier New" w:hAnsi="Courier New" w:cs="Courier New"/>
        </w:rPr>
        <w:t>The P-Value as shown the result table above is very low</w:t>
      </w:r>
      <w:r w:rsidR="00AC4B61">
        <w:rPr>
          <w:rFonts w:ascii="Courier New" w:hAnsi="Courier New" w:cs="Courier New"/>
        </w:rPr>
        <w:t xml:space="preserve"> at (p&lt;0.05</w:t>
      </w:r>
      <w:r>
        <w:rPr>
          <w:rFonts w:ascii="Courier New" w:hAnsi="Courier New" w:cs="Courier New"/>
        </w:rPr>
        <w:t>). We there rejected the Null Hypothesis and conclude that the aflatoxin types was a major contributor to the concentration in those regions.</w:t>
      </w:r>
    </w:p>
    <w:p w:rsidR="00FA67D4" w:rsidRDefault="00FA67D4" w:rsidP="00FA67D4">
      <w:pPr>
        <w:pStyle w:val="PlainText"/>
        <w:rPr>
          <w:rFonts w:ascii="Courier New" w:hAnsi="Courier New" w:cs="Courier New"/>
        </w:rPr>
      </w:pPr>
    </w:p>
    <w:p w:rsidR="00FA67D4" w:rsidRDefault="00FA67D4" w:rsidP="00FA67D4">
      <w:pPr>
        <w:pStyle w:val="PlainText"/>
        <w:rPr>
          <w:rFonts w:ascii="Courier New" w:hAnsi="Courier New" w:cs="Courier New"/>
        </w:rPr>
      </w:pPr>
    </w:p>
    <w:p w:rsidR="00FA67D4" w:rsidRPr="00FA67D4" w:rsidRDefault="00FA67D4" w:rsidP="00FA67D4">
      <w:pPr>
        <w:pStyle w:val="PlainText"/>
        <w:rPr>
          <w:rFonts w:ascii="Courier New" w:hAnsi="Courier New" w:cs="Courier New"/>
          <w:b/>
          <w:u w:val="single"/>
        </w:rPr>
      </w:pPr>
      <w:r>
        <w:rPr>
          <w:rFonts w:ascii="Courier New" w:hAnsi="Courier New" w:cs="Courier New"/>
          <w:b/>
          <w:u w:val="single"/>
        </w:rPr>
        <w:t>TWO</w:t>
      </w:r>
      <w:r w:rsidRPr="00FA67D4">
        <w:rPr>
          <w:rFonts w:ascii="Courier New" w:hAnsi="Courier New" w:cs="Courier New"/>
          <w:b/>
          <w:u w:val="single"/>
        </w:rPr>
        <w:t xml:space="preserve"> WAY ANOVA TEST.</w:t>
      </w:r>
    </w:p>
    <w:p w:rsidR="00FA67D4" w:rsidRDefault="00FA67D4" w:rsidP="00FA67D4">
      <w:pPr>
        <w:pStyle w:val="PlainText"/>
        <w:rPr>
          <w:rFonts w:ascii="Courier New" w:hAnsi="Courier New" w:cs="Courier New"/>
        </w:rPr>
      </w:pPr>
    </w:p>
    <w:p w:rsidR="00FA67D4" w:rsidRPr="00FA67D4" w:rsidRDefault="0049343A" w:rsidP="00FA67D4">
      <w:pPr>
        <w:pStyle w:val="PlainText"/>
        <w:rPr>
          <w:rFonts w:ascii="Courier New" w:hAnsi="Courier New" w:cs="Courier New"/>
        </w:rPr>
      </w:pPr>
      <w:r>
        <w:rPr>
          <w:rFonts w:ascii="Courier New" w:hAnsi="Courier New" w:cs="Courier New"/>
        </w:rPr>
        <w:t>I carried</w:t>
      </w:r>
      <w:r w:rsidR="00FA67D4">
        <w:rPr>
          <w:rFonts w:ascii="Courier New" w:hAnsi="Courier New" w:cs="Courier New"/>
        </w:rPr>
        <w:t xml:space="preserve"> out Two-way Anova type by incorporating </w:t>
      </w:r>
      <w:r>
        <w:rPr>
          <w:rFonts w:ascii="Courier New" w:hAnsi="Courier New" w:cs="Courier New"/>
        </w:rPr>
        <w:t>different types of stores (Sites). This would help us know if the store from where the sample was collected from had a significant impact on the concentration of Aflatoxin tested.</w:t>
      </w:r>
      <w:r w:rsidR="00FA67D4">
        <w:rPr>
          <w:rFonts w:ascii="Courier New" w:hAnsi="Courier New" w:cs="Courier New"/>
        </w:rPr>
        <w:t xml:space="preserve"> </w:t>
      </w:r>
      <w:r>
        <w:rPr>
          <w:rFonts w:ascii="Courier New" w:hAnsi="Courier New" w:cs="Courier New"/>
        </w:rPr>
        <w:t>This was done with a null</w:t>
      </w:r>
      <w:r w:rsidR="00FA67D4" w:rsidRPr="00FA67D4">
        <w:rPr>
          <w:rFonts w:ascii="Courier New" w:hAnsi="Courier New" w:cs="Courier New"/>
          <w:b/>
        </w:rPr>
        <w:t xml:space="preserve"> hypothesis</w:t>
      </w:r>
      <w:r w:rsidR="00FA67D4">
        <w:rPr>
          <w:rFonts w:ascii="Courier New" w:hAnsi="Courier New" w:cs="Courier New"/>
          <w:b/>
        </w:rPr>
        <w:t xml:space="preserve"> H0 </w:t>
      </w:r>
      <w:proofErr w:type="gramStart"/>
      <w:r w:rsidR="00FA67D4">
        <w:rPr>
          <w:rFonts w:ascii="Courier New" w:hAnsi="Courier New" w:cs="Courier New"/>
          <w:b/>
        </w:rPr>
        <w:t>That</w:t>
      </w:r>
      <w:proofErr w:type="gramEnd"/>
      <w:r w:rsidR="00FA67D4">
        <w:rPr>
          <w:rFonts w:ascii="Courier New" w:hAnsi="Courier New" w:cs="Courier New"/>
          <w:b/>
        </w:rPr>
        <w:t xml:space="preserve"> </w:t>
      </w:r>
      <w:r>
        <w:rPr>
          <w:rFonts w:ascii="Courier New" w:hAnsi="Courier New" w:cs="Courier New"/>
        </w:rPr>
        <w:t>there</w:t>
      </w:r>
      <w:r w:rsidR="00FA67D4">
        <w:rPr>
          <w:rFonts w:ascii="Courier New" w:hAnsi="Courier New" w:cs="Courier New"/>
        </w:rPr>
        <w:t xml:space="preserve"> was no </w:t>
      </w:r>
      <w:r>
        <w:rPr>
          <w:rFonts w:ascii="Courier New" w:hAnsi="Courier New" w:cs="Courier New"/>
        </w:rPr>
        <w:t>difference in means of</w:t>
      </w:r>
      <w:r w:rsidR="00FA67D4">
        <w:rPr>
          <w:rFonts w:ascii="Courier New" w:hAnsi="Courier New" w:cs="Courier New"/>
        </w:rPr>
        <w:t xml:space="preserve"> concentrations attributed to AFLATOXIN TYPE tested</w:t>
      </w:r>
      <w:r>
        <w:rPr>
          <w:rFonts w:ascii="Courier New" w:hAnsi="Courier New" w:cs="Courier New"/>
        </w:rPr>
        <w:t xml:space="preserve"> and Stores</w:t>
      </w:r>
      <w:r w:rsidR="00FA67D4">
        <w:rPr>
          <w:rFonts w:ascii="Courier New" w:hAnsi="Courier New" w:cs="Courier New"/>
        </w:rPr>
        <w:t>.</w:t>
      </w:r>
    </w:p>
    <w:p w:rsidR="00FA67D4" w:rsidRDefault="00FA67D4" w:rsidP="00FA67D4">
      <w:pPr>
        <w:pStyle w:val="PlainText"/>
        <w:rPr>
          <w:rFonts w:ascii="Courier New" w:hAnsi="Courier New" w:cs="Courier New"/>
        </w:rPr>
      </w:pPr>
    </w:p>
    <w:p w:rsidR="004E505B" w:rsidRDefault="004E505B" w:rsidP="00FA67D4">
      <w:pPr>
        <w:pStyle w:val="PlainText"/>
        <w:rPr>
          <w:rFonts w:ascii="Courier New" w:hAnsi="Courier New" w:cs="Courier New"/>
        </w:rPr>
      </w:pPr>
    </w:p>
    <w:p w:rsidR="004E505B" w:rsidRDefault="004E505B" w:rsidP="00FA67D4">
      <w:pPr>
        <w:pStyle w:val="PlainText"/>
        <w:rPr>
          <w:rFonts w:ascii="Courier New" w:hAnsi="Courier New" w:cs="Courier New"/>
        </w:rPr>
      </w:pPr>
    </w:p>
    <w:p w:rsidR="004E505B" w:rsidRDefault="004E505B" w:rsidP="00FA67D4">
      <w:pPr>
        <w:pStyle w:val="PlainText"/>
        <w:rPr>
          <w:rFonts w:ascii="Courier New" w:hAnsi="Courier New" w:cs="Courier New"/>
        </w:rPr>
      </w:pPr>
    </w:p>
    <w:p w:rsidR="004E505B" w:rsidRDefault="004E505B" w:rsidP="00FA67D4">
      <w:pPr>
        <w:pStyle w:val="PlainText"/>
        <w:rPr>
          <w:rFonts w:ascii="Courier New" w:hAnsi="Courier New" w:cs="Courier New"/>
        </w:rPr>
      </w:pPr>
    </w:p>
    <w:p w:rsidR="0049343A" w:rsidRPr="0049343A" w:rsidRDefault="0049343A" w:rsidP="00FA67D4">
      <w:pPr>
        <w:pStyle w:val="PlainText"/>
        <w:rPr>
          <w:rFonts w:ascii="Courier New" w:hAnsi="Courier New" w:cs="Courier New"/>
          <w:b/>
          <w:u w:val="single"/>
        </w:rPr>
      </w:pPr>
      <w:r w:rsidRPr="0049343A">
        <w:rPr>
          <w:rFonts w:ascii="Courier New" w:hAnsi="Courier New" w:cs="Courier New"/>
          <w:b/>
          <w:u w:val="single"/>
        </w:rPr>
        <w:lastRenderedPageBreak/>
        <w:t>RESULT</w:t>
      </w:r>
    </w:p>
    <w:p w:rsidR="00FA67D4" w:rsidRPr="004929E4" w:rsidRDefault="00FA67D4" w:rsidP="00FA67D4">
      <w:pPr>
        <w:pStyle w:val="PlainText"/>
        <w:rPr>
          <w:rFonts w:ascii="Courier New" w:hAnsi="Courier New" w:cs="Courier New"/>
        </w:rPr>
      </w:pPr>
    </w:p>
    <w:p w:rsidR="00FA67D4" w:rsidRPr="004929E4" w:rsidRDefault="00FA67D4" w:rsidP="00FA67D4">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 xml:space="preserve">             Df Sum </w:t>
      </w:r>
      <w:proofErr w:type="spellStart"/>
      <w:r w:rsidRPr="004929E4">
        <w:rPr>
          <w:rFonts w:ascii="Courier New" w:hAnsi="Courier New" w:cs="Courier New"/>
        </w:rPr>
        <w:t>Sq</w:t>
      </w:r>
      <w:proofErr w:type="spellEnd"/>
      <w:r w:rsidRPr="004929E4">
        <w:rPr>
          <w:rFonts w:ascii="Courier New" w:hAnsi="Courier New" w:cs="Courier New"/>
        </w:rPr>
        <w:t xml:space="preserve"> Mean </w:t>
      </w:r>
      <w:proofErr w:type="spellStart"/>
      <w:r w:rsidRPr="004929E4">
        <w:rPr>
          <w:rFonts w:ascii="Courier New" w:hAnsi="Courier New" w:cs="Courier New"/>
        </w:rPr>
        <w:t>Sq</w:t>
      </w:r>
      <w:proofErr w:type="spellEnd"/>
      <w:r w:rsidRPr="004929E4">
        <w:rPr>
          <w:rFonts w:ascii="Courier New" w:hAnsi="Courier New" w:cs="Courier New"/>
        </w:rPr>
        <w:t xml:space="preserve"> F value </w:t>
      </w:r>
      <w:proofErr w:type="gramStart"/>
      <w:r w:rsidRPr="004929E4">
        <w:rPr>
          <w:rFonts w:ascii="Courier New" w:hAnsi="Courier New" w:cs="Courier New"/>
        </w:rPr>
        <w:t>Pr(</w:t>
      </w:r>
      <w:proofErr w:type="gramEnd"/>
      <w:r w:rsidRPr="004929E4">
        <w:rPr>
          <w:rFonts w:ascii="Courier New" w:hAnsi="Courier New" w:cs="Courier New"/>
        </w:rPr>
        <w:t xml:space="preserve">&gt;F)    </w:t>
      </w:r>
    </w:p>
    <w:p w:rsidR="00FA67D4" w:rsidRPr="004929E4" w:rsidRDefault="00FA67D4" w:rsidP="00FA67D4">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 xml:space="preserve">Aflatoxin     3   </w:t>
      </w:r>
      <w:proofErr w:type="gramStart"/>
      <w:r w:rsidRPr="004929E4">
        <w:rPr>
          <w:rFonts w:ascii="Courier New" w:hAnsi="Courier New" w:cs="Courier New"/>
        </w:rPr>
        <w:t>3447  1148.9</w:t>
      </w:r>
      <w:proofErr w:type="gramEnd"/>
      <w:r w:rsidRPr="004929E4">
        <w:rPr>
          <w:rFonts w:ascii="Courier New" w:hAnsi="Courier New" w:cs="Courier New"/>
        </w:rPr>
        <w:t xml:space="preserve">   38.79 &lt;2e-16 ***</w:t>
      </w:r>
    </w:p>
    <w:p w:rsidR="00FA67D4" w:rsidRPr="004929E4" w:rsidRDefault="00FA67D4" w:rsidP="00FA67D4">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 xml:space="preserve">Site          3   </w:t>
      </w:r>
      <w:proofErr w:type="gramStart"/>
      <w:r w:rsidRPr="004929E4">
        <w:rPr>
          <w:rFonts w:ascii="Courier New" w:hAnsi="Courier New" w:cs="Courier New"/>
        </w:rPr>
        <w:t>5068  1689.4</w:t>
      </w:r>
      <w:proofErr w:type="gramEnd"/>
      <w:r w:rsidRPr="004929E4">
        <w:rPr>
          <w:rFonts w:ascii="Courier New" w:hAnsi="Courier New" w:cs="Courier New"/>
        </w:rPr>
        <w:t xml:space="preserve">   57.04 &lt;2e-16 ***</w:t>
      </w:r>
    </w:p>
    <w:p w:rsidR="00FA67D4" w:rsidRPr="004929E4" w:rsidRDefault="00FA67D4" w:rsidP="00FA67D4">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 xml:space="preserve">Residuals   </w:t>
      </w:r>
      <w:proofErr w:type="gramStart"/>
      <w:r w:rsidRPr="004929E4">
        <w:rPr>
          <w:rFonts w:ascii="Courier New" w:hAnsi="Courier New" w:cs="Courier New"/>
        </w:rPr>
        <w:t>705  20881</w:t>
      </w:r>
      <w:proofErr w:type="gramEnd"/>
      <w:r w:rsidRPr="004929E4">
        <w:rPr>
          <w:rFonts w:ascii="Courier New" w:hAnsi="Courier New" w:cs="Courier New"/>
        </w:rPr>
        <w:t xml:space="preserve">    29.6                   </w:t>
      </w:r>
    </w:p>
    <w:p w:rsidR="00FA67D4" w:rsidRPr="004929E4" w:rsidRDefault="00FA67D4" w:rsidP="00FA67D4">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4929E4">
        <w:rPr>
          <w:rFonts w:ascii="Courier New" w:hAnsi="Courier New" w:cs="Courier New"/>
        </w:rPr>
        <w:t>---</w:t>
      </w:r>
    </w:p>
    <w:p w:rsidR="00FA67D4" w:rsidRDefault="00FA67D4" w:rsidP="00FA67D4">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proofErr w:type="spellStart"/>
      <w:r w:rsidRPr="004929E4">
        <w:rPr>
          <w:rFonts w:ascii="Courier New" w:hAnsi="Courier New" w:cs="Courier New"/>
        </w:rPr>
        <w:t>Signif</w:t>
      </w:r>
      <w:proofErr w:type="spellEnd"/>
      <w:r w:rsidRPr="004929E4">
        <w:rPr>
          <w:rFonts w:ascii="Courier New" w:hAnsi="Courier New" w:cs="Courier New"/>
        </w:rPr>
        <w:t xml:space="preserve">. </w:t>
      </w:r>
      <w:proofErr w:type="gramStart"/>
      <w:r w:rsidRPr="004929E4">
        <w:rPr>
          <w:rFonts w:ascii="Courier New" w:hAnsi="Courier New" w:cs="Courier New"/>
        </w:rPr>
        <w:t>codes</w:t>
      </w:r>
      <w:proofErr w:type="gramEnd"/>
      <w:r w:rsidRPr="004929E4">
        <w:rPr>
          <w:rFonts w:ascii="Courier New" w:hAnsi="Courier New" w:cs="Courier New"/>
        </w:rPr>
        <w:t xml:space="preserve">:  0 ‘***’ 0.001 ‘**’ 0.01 ‘*’ 0.05 ‘.’ 0.1 </w:t>
      </w:r>
      <w:proofErr w:type="gramStart"/>
      <w:r w:rsidRPr="004929E4">
        <w:rPr>
          <w:rFonts w:ascii="Courier New" w:hAnsi="Courier New" w:cs="Courier New"/>
        </w:rPr>
        <w:t>‘ ’</w:t>
      </w:r>
      <w:proofErr w:type="gramEnd"/>
      <w:r w:rsidRPr="004929E4">
        <w:rPr>
          <w:rFonts w:ascii="Courier New" w:hAnsi="Courier New" w:cs="Courier New"/>
        </w:rPr>
        <w:t xml:space="preserve"> 1</w:t>
      </w:r>
    </w:p>
    <w:p w:rsidR="00FA67D4" w:rsidRDefault="00FA67D4" w:rsidP="004929E4">
      <w:pPr>
        <w:pStyle w:val="PlainText"/>
        <w:rPr>
          <w:rFonts w:ascii="Courier New" w:hAnsi="Courier New" w:cs="Courier New"/>
        </w:rPr>
      </w:pPr>
    </w:p>
    <w:p w:rsidR="00FA67D4" w:rsidRDefault="00FA67D4" w:rsidP="004929E4">
      <w:pPr>
        <w:pStyle w:val="PlainText"/>
        <w:rPr>
          <w:rFonts w:ascii="Courier New" w:hAnsi="Courier New" w:cs="Courier New"/>
        </w:rPr>
      </w:pPr>
    </w:p>
    <w:p w:rsidR="00FA67D4" w:rsidRDefault="0049343A" w:rsidP="004929E4">
      <w:pPr>
        <w:pStyle w:val="PlainText"/>
        <w:rPr>
          <w:rFonts w:ascii="Courier New" w:hAnsi="Courier New" w:cs="Courier New"/>
        </w:rPr>
      </w:pPr>
      <w:r>
        <w:rPr>
          <w:rFonts w:ascii="Courier New" w:hAnsi="Courier New" w:cs="Courier New"/>
        </w:rPr>
        <w:t xml:space="preserve">The </w:t>
      </w:r>
      <w:r w:rsidR="004E505B">
        <w:rPr>
          <w:rFonts w:ascii="Courier New" w:hAnsi="Courier New" w:cs="Courier New"/>
        </w:rPr>
        <w:t>store (</w:t>
      </w:r>
      <w:r>
        <w:rPr>
          <w:rFonts w:ascii="Courier New" w:hAnsi="Courier New" w:cs="Courier New"/>
        </w:rPr>
        <w:t xml:space="preserve">site) addition to this model improve this model as supported by the Residual Variance from </w:t>
      </w:r>
      <w:r w:rsidRPr="0049343A">
        <w:rPr>
          <w:rFonts w:ascii="Courier New" w:hAnsi="Courier New" w:cs="Courier New"/>
          <w:b/>
        </w:rPr>
        <w:t>36.7</w:t>
      </w:r>
      <w:r>
        <w:rPr>
          <w:rFonts w:ascii="Courier New" w:hAnsi="Courier New" w:cs="Courier New"/>
          <w:b/>
        </w:rPr>
        <w:t xml:space="preserve">in One way analysis of Variance to 29.6 </w:t>
      </w:r>
      <w:r>
        <w:rPr>
          <w:rFonts w:ascii="Courier New" w:hAnsi="Courier New" w:cs="Courier New"/>
        </w:rPr>
        <w:t>in this analysis.</w:t>
      </w:r>
    </w:p>
    <w:p w:rsidR="0049343A" w:rsidRDefault="0049343A" w:rsidP="004929E4">
      <w:pPr>
        <w:pStyle w:val="PlainText"/>
        <w:rPr>
          <w:rFonts w:ascii="Courier New" w:hAnsi="Courier New" w:cs="Courier New"/>
        </w:rPr>
      </w:pPr>
    </w:p>
    <w:p w:rsidR="0049343A" w:rsidRDefault="0049343A" w:rsidP="004929E4">
      <w:pPr>
        <w:pStyle w:val="PlainText"/>
        <w:rPr>
          <w:rFonts w:ascii="Courier New" w:hAnsi="Courier New" w:cs="Courier New"/>
        </w:rPr>
      </w:pPr>
      <w:r>
        <w:rPr>
          <w:rFonts w:ascii="Courier New" w:hAnsi="Courier New" w:cs="Courier New"/>
        </w:rPr>
        <w:t>With a p&lt;0.05 we rejected Null Hypothesis that the difference in means was due chances. Its significantly indicate that the type of store highly influence level of Aflatoxin concentration in the samples.</w:t>
      </w:r>
    </w:p>
    <w:p w:rsidR="00074A9A" w:rsidRDefault="00074A9A" w:rsidP="004929E4">
      <w:pPr>
        <w:pStyle w:val="PlainText"/>
        <w:rPr>
          <w:rFonts w:ascii="Courier New" w:hAnsi="Courier New" w:cs="Courier New"/>
        </w:rPr>
      </w:pPr>
    </w:p>
    <w:p w:rsidR="00074A9A" w:rsidRDefault="00074A9A" w:rsidP="004929E4">
      <w:pPr>
        <w:pStyle w:val="PlainText"/>
        <w:rPr>
          <w:rFonts w:ascii="Courier New" w:hAnsi="Courier New" w:cs="Courier New"/>
        </w:rPr>
      </w:pPr>
    </w:p>
    <w:p w:rsidR="00074A9A" w:rsidRDefault="00074A9A" w:rsidP="004929E4">
      <w:pPr>
        <w:pStyle w:val="PlainText"/>
        <w:rPr>
          <w:rFonts w:ascii="Courier New" w:hAnsi="Courier New" w:cs="Courier New"/>
        </w:rPr>
      </w:pPr>
    </w:p>
    <w:p w:rsidR="00074A9A" w:rsidRDefault="00074A9A" w:rsidP="004929E4">
      <w:pPr>
        <w:pStyle w:val="PlainText"/>
        <w:rPr>
          <w:rFonts w:ascii="Courier New" w:hAnsi="Courier New" w:cs="Courier New"/>
        </w:rPr>
      </w:pPr>
      <w:r>
        <w:rPr>
          <w:rFonts w:ascii="Courier New" w:hAnsi="Courier New" w:cs="Courier New"/>
        </w:rPr>
        <w:t xml:space="preserve">Investigating the interactions between the variables Aflatoxin and </w:t>
      </w:r>
      <w:proofErr w:type="gramStart"/>
      <w:r>
        <w:rPr>
          <w:rFonts w:ascii="Courier New" w:hAnsi="Courier New" w:cs="Courier New"/>
        </w:rPr>
        <w:t>Site(</w:t>
      </w:r>
      <w:proofErr w:type="gramEnd"/>
      <w:r>
        <w:rPr>
          <w:rFonts w:ascii="Courier New" w:hAnsi="Courier New" w:cs="Courier New"/>
        </w:rPr>
        <w:t xml:space="preserve">Store) that can explain the difference in the means of concentrations. </w:t>
      </w:r>
    </w:p>
    <w:p w:rsidR="00074A9A" w:rsidRDefault="00074A9A" w:rsidP="004929E4">
      <w:pPr>
        <w:pStyle w:val="PlainText"/>
        <w:rPr>
          <w:rFonts w:ascii="Courier New" w:hAnsi="Courier New" w:cs="Courier New"/>
        </w:rPr>
      </w:pPr>
    </w:p>
    <w:p w:rsidR="00074A9A" w:rsidRDefault="00074A9A" w:rsidP="004929E4">
      <w:pPr>
        <w:pStyle w:val="PlainText"/>
        <w:rPr>
          <w:rFonts w:ascii="Courier New" w:hAnsi="Courier New" w:cs="Courier New"/>
        </w:rPr>
      </w:pPr>
    </w:p>
    <w:p w:rsidR="00074A9A" w:rsidRPr="00E05F2E" w:rsidRDefault="00074A9A" w:rsidP="00074A9A">
      <w:pPr>
        <w:pStyle w:val="PlainText"/>
        <w:rPr>
          <w:rFonts w:ascii="Courier New" w:hAnsi="Courier New" w:cs="Courier New"/>
        </w:rPr>
      </w:pPr>
    </w:p>
    <w:p w:rsidR="00074A9A" w:rsidRPr="00E05F2E" w:rsidRDefault="00074A9A" w:rsidP="00074A9A">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E05F2E">
        <w:rPr>
          <w:rFonts w:ascii="Courier New" w:hAnsi="Courier New" w:cs="Courier New"/>
        </w:rPr>
        <w:t xml:space="preserve">                Df Sum </w:t>
      </w:r>
      <w:proofErr w:type="spellStart"/>
      <w:r w:rsidRPr="00E05F2E">
        <w:rPr>
          <w:rFonts w:ascii="Courier New" w:hAnsi="Courier New" w:cs="Courier New"/>
        </w:rPr>
        <w:t>Sq</w:t>
      </w:r>
      <w:proofErr w:type="spellEnd"/>
      <w:r w:rsidRPr="00E05F2E">
        <w:rPr>
          <w:rFonts w:ascii="Courier New" w:hAnsi="Courier New" w:cs="Courier New"/>
        </w:rPr>
        <w:t xml:space="preserve"> Mean </w:t>
      </w:r>
      <w:proofErr w:type="spellStart"/>
      <w:r w:rsidRPr="00E05F2E">
        <w:rPr>
          <w:rFonts w:ascii="Courier New" w:hAnsi="Courier New" w:cs="Courier New"/>
        </w:rPr>
        <w:t>Sq</w:t>
      </w:r>
      <w:proofErr w:type="spellEnd"/>
      <w:r w:rsidRPr="00E05F2E">
        <w:rPr>
          <w:rFonts w:ascii="Courier New" w:hAnsi="Courier New" w:cs="Courier New"/>
        </w:rPr>
        <w:t xml:space="preserve"> F value   </w:t>
      </w:r>
      <w:proofErr w:type="gramStart"/>
      <w:r w:rsidRPr="00E05F2E">
        <w:rPr>
          <w:rFonts w:ascii="Courier New" w:hAnsi="Courier New" w:cs="Courier New"/>
        </w:rPr>
        <w:t>Pr(</w:t>
      </w:r>
      <w:proofErr w:type="gramEnd"/>
      <w:r w:rsidRPr="00E05F2E">
        <w:rPr>
          <w:rFonts w:ascii="Courier New" w:hAnsi="Courier New" w:cs="Courier New"/>
        </w:rPr>
        <w:t xml:space="preserve">&gt;F)    </w:t>
      </w:r>
    </w:p>
    <w:p w:rsidR="00074A9A" w:rsidRPr="00E05F2E" w:rsidRDefault="00074A9A" w:rsidP="00074A9A">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E05F2E">
        <w:rPr>
          <w:rFonts w:ascii="Courier New" w:hAnsi="Courier New" w:cs="Courier New"/>
        </w:rPr>
        <w:t xml:space="preserve">Aflatoxin        3   </w:t>
      </w:r>
      <w:proofErr w:type="gramStart"/>
      <w:r w:rsidRPr="00E05F2E">
        <w:rPr>
          <w:rFonts w:ascii="Courier New" w:hAnsi="Courier New" w:cs="Courier New"/>
        </w:rPr>
        <w:t>3447  1148.9</w:t>
      </w:r>
      <w:proofErr w:type="gramEnd"/>
      <w:r w:rsidRPr="00E05F2E">
        <w:rPr>
          <w:rFonts w:ascii="Courier New" w:hAnsi="Courier New" w:cs="Courier New"/>
        </w:rPr>
        <w:t xml:space="preserve">  40.727  &lt; 2e-16 ***</w:t>
      </w:r>
    </w:p>
    <w:p w:rsidR="00074A9A" w:rsidRPr="00E05F2E" w:rsidRDefault="00074A9A" w:rsidP="00074A9A">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E05F2E">
        <w:rPr>
          <w:rFonts w:ascii="Courier New" w:hAnsi="Courier New" w:cs="Courier New"/>
        </w:rPr>
        <w:t xml:space="preserve">Site             3   </w:t>
      </w:r>
      <w:proofErr w:type="gramStart"/>
      <w:r w:rsidRPr="00E05F2E">
        <w:rPr>
          <w:rFonts w:ascii="Courier New" w:hAnsi="Courier New" w:cs="Courier New"/>
        </w:rPr>
        <w:t>5068  1689.4</w:t>
      </w:r>
      <w:proofErr w:type="gramEnd"/>
      <w:r w:rsidRPr="00E05F2E">
        <w:rPr>
          <w:rFonts w:ascii="Courier New" w:hAnsi="Courier New" w:cs="Courier New"/>
        </w:rPr>
        <w:t xml:space="preserve">  59.885  &lt; 2e-16 ***</w:t>
      </w:r>
    </w:p>
    <w:p w:rsidR="00074A9A" w:rsidRPr="00E05F2E" w:rsidRDefault="00074A9A" w:rsidP="00074A9A">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proofErr w:type="spellStart"/>
      <w:r w:rsidRPr="00E05F2E">
        <w:rPr>
          <w:rFonts w:ascii="Courier New" w:hAnsi="Courier New" w:cs="Courier New"/>
        </w:rPr>
        <w:t>Aflatoxin</w:t>
      </w:r>
      <w:proofErr w:type="gramStart"/>
      <w:r w:rsidRPr="00E05F2E">
        <w:rPr>
          <w:rFonts w:ascii="Courier New" w:hAnsi="Courier New" w:cs="Courier New"/>
        </w:rPr>
        <w:t>:Site</w:t>
      </w:r>
      <w:proofErr w:type="spellEnd"/>
      <w:proofErr w:type="gramEnd"/>
      <w:r w:rsidRPr="00E05F2E">
        <w:rPr>
          <w:rFonts w:ascii="Courier New" w:hAnsi="Courier New" w:cs="Courier New"/>
        </w:rPr>
        <w:t xml:space="preserve">   9   1246   138.5   4.908 2.12e-06 ***</w:t>
      </w:r>
    </w:p>
    <w:p w:rsidR="00074A9A" w:rsidRPr="00E05F2E" w:rsidRDefault="00074A9A" w:rsidP="00074A9A">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E05F2E">
        <w:rPr>
          <w:rFonts w:ascii="Courier New" w:hAnsi="Courier New" w:cs="Courier New"/>
        </w:rPr>
        <w:t xml:space="preserve">Residuals      </w:t>
      </w:r>
      <w:proofErr w:type="gramStart"/>
      <w:r w:rsidRPr="00E05F2E">
        <w:rPr>
          <w:rFonts w:ascii="Courier New" w:hAnsi="Courier New" w:cs="Courier New"/>
        </w:rPr>
        <w:t>696  19635</w:t>
      </w:r>
      <w:proofErr w:type="gramEnd"/>
      <w:r w:rsidRPr="00E05F2E">
        <w:rPr>
          <w:rFonts w:ascii="Courier New" w:hAnsi="Courier New" w:cs="Courier New"/>
        </w:rPr>
        <w:t xml:space="preserve">    28.2                     </w:t>
      </w:r>
    </w:p>
    <w:p w:rsidR="00074A9A" w:rsidRPr="00E05F2E" w:rsidRDefault="00074A9A" w:rsidP="00074A9A">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E05F2E">
        <w:rPr>
          <w:rFonts w:ascii="Courier New" w:hAnsi="Courier New" w:cs="Courier New"/>
        </w:rPr>
        <w:t>---</w:t>
      </w:r>
    </w:p>
    <w:p w:rsidR="00074A9A" w:rsidRDefault="00074A9A" w:rsidP="00074A9A">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proofErr w:type="spellStart"/>
      <w:r w:rsidRPr="00E05F2E">
        <w:rPr>
          <w:rFonts w:ascii="Courier New" w:hAnsi="Courier New" w:cs="Courier New"/>
        </w:rPr>
        <w:t>Signif</w:t>
      </w:r>
      <w:proofErr w:type="spellEnd"/>
      <w:r w:rsidRPr="00E05F2E">
        <w:rPr>
          <w:rFonts w:ascii="Courier New" w:hAnsi="Courier New" w:cs="Courier New"/>
        </w:rPr>
        <w:t xml:space="preserve">. </w:t>
      </w:r>
      <w:proofErr w:type="gramStart"/>
      <w:r w:rsidRPr="00E05F2E">
        <w:rPr>
          <w:rFonts w:ascii="Courier New" w:hAnsi="Courier New" w:cs="Courier New"/>
        </w:rPr>
        <w:t>codes</w:t>
      </w:r>
      <w:proofErr w:type="gramEnd"/>
      <w:r w:rsidRPr="00E05F2E">
        <w:rPr>
          <w:rFonts w:ascii="Courier New" w:hAnsi="Courier New" w:cs="Courier New"/>
        </w:rPr>
        <w:t xml:space="preserve">:  0 ‘***’ 0.001 ‘**’ 0.01 ‘*’ 0.05 ‘.’ 0.1 </w:t>
      </w:r>
      <w:proofErr w:type="gramStart"/>
      <w:r w:rsidRPr="00E05F2E">
        <w:rPr>
          <w:rFonts w:ascii="Courier New" w:hAnsi="Courier New" w:cs="Courier New"/>
        </w:rPr>
        <w:t>‘ ’</w:t>
      </w:r>
      <w:proofErr w:type="gramEnd"/>
      <w:r w:rsidRPr="00E05F2E">
        <w:rPr>
          <w:rFonts w:ascii="Courier New" w:hAnsi="Courier New" w:cs="Courier New"/>
        </w:rPr>
        <w:t xml:space="preserve"> 1</w:t>
      </w:r>
    </w:p>
    <w:p w:rsidR="00074A9A" w:rsidRDefault="00074A9A" w:rsidP="004929E4">
      <w:pPr>
        <w:pStyle w:val="PlainText"/>
        <w:rPr>
          <w:rFonts w:ascii="Courier New" w:hAnsi="Courier New" w:cs="Courier New"/>
        </w:rPr>
      </w:pPr>
    </w:p>
    <w:p w:rsidR="00074A9A" w:rsidRDefault="00074A9A" w:rsidP="004929E4">
      <w:pPr>
        <w:pStyle w:val="PlainText"/>
        <w:rPr>
          <w:rFonts w:ascii="Courier New" w:hAnsi="Courier New" w:cs="Courier New"/>
        </w:rPr>
      </w:pPr>
      <w:r w:rsidRPr="00074A9A">
        <w:rPr>
          <w:rFonts w:ascii="Courier New" w:hAnsi="Courier New" w:cs="Courier New"/>
        </w:rPr>
        <w:t>The low sum of square of the interaction between Aflatoxin and Sites and the high p-value suggest that the very little variation in the concentration can be explained by the interaction between the two features/Variables.</w:t>
      </w:r>
      <w:r w:rsidR="0027732F">
        <w:rPr>
          <w:rFonts w:ascii="Courier New" w:hAnsi="Courier New" w:cs="Courier New"/>
        </w:rPr>
        <w:t xml:space="preserve"> The chart below was used to check for the homoscedasticity of the </w:t>
      </w:r>
      <w:proofErr w:type="gramStart"/>
      <w:r w:rsidR="0027732F">
        <w:rPr>
          <w:rFonts w:ascii="Courier New" w:hAnsi="Courier New" w:cs="Courier New"/>
        </w:rPr>
        <w:t>Two</w:t>
      </w:r>
      <w:proofErr w:type="gramEnd"/>
      <w:r w:rsidR="0027732F">
        <w:rPr>
          <w:rFonts w:ascii="Courier New" w:hAnsi="Courier New" w:cs="Courier New"/>
        </w:rPr>
        <w:t xml:space="preserve"> way </w:t>
      </w:r>
      <w:r w:rsidR="00AB1D04">
        <w:rPr>
          <w:rFonts w:ascii="Courier New" w:hAnsi="Courier New" w:cs="Courier New"/>
        </w:rPr>
        <w:t>Anova</w:t>
      </w:r>
      <w:r w:rsidR="0027732F">
        <w:rPr>
          <w:rFonts w:ascii="Courier New" w:hAnsi="Courier New" w:cs="Courier New"/>
        </w:rPr>
        <w:t xml:space="preserve"> model since it was the best-fit mode</w:t>
      </w:r>
      <w:r w:rsidR="00AB1D04">
        <w:rPr>
          <w:rFonts w:ascii="Courier New" w:hAnsi="Courier New" w:cs="Courier New"/>
        </w:rPr>
        <w:t>l for the data with least AIC score among the three models.</w:t>
      </w:r>
    </w:p>
    <w:p w:rsidR="0027732F" w:rsidRDefault="0027732F" w:rsidP="004929E4">
      <w:pPr>
        <w:pStyle w:val="PlainText"/>
        <w:rPr>
          <w:rFonts w:ascii="Courier New" w:hAnsi="Courier New" w:cs="Courier New"/>
        </w:rPr>
      </w:pPr>
    </w:p>
    <w:p w:rsidR="00AB1D04" w:rsidRDefault="00AB1D04" w:rsidP="004929E4">
      <w:pPr>
        <w:pStyle w:val="PlainText"/>
        <w:rPr>
          <w:noProof/>
        </w:rPr>
      </w:pPr>
    </w:p>
    <w:p w:rsidR="0027732F" w:rsidRDefault="0027732F" w:rsidP="004929E4">
      <w:pPr>
        <w:pStyle w:val="PlainText"/>
        <w:rPr>
          <w:rFonts w:ascii="Courier New" w:hAnsi="Courier New" w:cs="Courier New"/>
        </w:rPr>
      </w:pPr>
      <w:r w:rsidRPr="00AB1D04">
        <w:rPr>
          <w:b/>
          <w:noProof/>
        </w:rPr>
        <w:lastRenderedPageBreak/>
        <w:drawing>
          <wp:inline distT="0" distB="0" distL="0" distR="0" wp14:anchorId="345A7391" wp14:editId="4603A3B2">
            <wp:extent cx="4991100" cy="3141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1123" cy="3153947"/>
                    </a:xfrm>
                    <a:prstGeom prst="rect">
                      <a:avLst/>
                    </a:prstGeom>
                  </pic:spPr>
                </pic:pic>
              </a:graphicData>
            </a:graphic>
          </wp:inline>
        </w:drawing>
      </w:r>
      <w:r>
        <w:rPr>
          <w:noProof/>
        </w:rPr>
        <mc:AlternateContent>
          <mc:Choice Requires="wps">
            <w:drawing>
              <wp:inline distT="0" distB="0" distL="0" distR="0" wp14:anchorId="066ABDD9" wp14:editId="0F9AB034">
                <wp:extent cx="304800" cy="304800"/>
                <wp:effectExtent l="0" t="0" r="0" b="0"/>
                <wp:docPr id="2" name="AutoShape 3" descr="http://127.0.0.1:62749/graphics/64cb1b0c-57b4-423e-b368-0bd14dda5e6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D9A19" id="AutoShape 3" o:spid="_x0000_s1026" alt="http://127.0.0.1:62749/graphics/64cb1b0c-57b4-423e-b368-0bd14dda5e6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lEGqb6wIAAAgGAAAOAAAAAAAA&#10;AAAAAAAAAC4CAABkcnMvZTJvRG9jLnhtbFBLAQItABQABgAIAAAAIQBMoOks2AAAAAMBAAAPAAAA&#10;AAAAAAAAAAAAAEUFAABkcnMvZG93bnJldi54bWxQSwUGAAAAAAQABADzAAAASg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 name="Rectangle 1" descr="http://127.0.0.1:62749/graphics/64cb1b0c-57b4-423e-b368-0bd14dda5e6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693E9" id="Rectangle 1" o:spid="_x0000_s1026" alt="http://127.0.0.1:62749/graphics/64cb1b0c-57b4-423e-b368-0bd14dda5e6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K0EQ+DqAgAACA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AB1D04" w:rsidRDefault="00AB1D04" w:rsidP="004929E4">
      <w:pPr>
        <w:pStyle w:val="PlainText"/>
        <w:rPr>
          <w:rFonts w:ascii="Courier New" w:hAnsi="Courier New" w:cs="Courier New"/>
        </w:rPr>
      </w:pPr>
    </w:p>
    <w:p w:rsidR="00AB1D04" w:rsidRDefault="00AB1D04" w:rsidP="004929E4">
      <w:pPr>
        <w:pStyle w:val="PlainText"/>
        <w:rPr>
          <w:rFonts w:ascii="Courier New" w:hAnsi="Courier New" w:cs="Courier New"/>
        </w:rPr>
      </w:pPr>
      <w:r>
        <w:rPr>
          <w:rFonts w:ascii="Courier New" w:hAnsi="Courier New" w:cs="Courier New"/>
        </w:rPr>
        <w:t xml:space="preserve">The Q-Q plot has </w:t>
      </w:r>
      <w:proofErr w:type="gramStart"/>
      <w:r>
        <w:rPr>
          <w:rFonts w:ascii="Courier New" w:hAnsi="Courier New" w:cs="Courier New"/>
        </w:rPr>
        <w:t>an</w:t>
      </w:r>
      <w:proofErr w:type="gramEnd"/>
      <w:r>
        <w:rPr>
          <w:rFonts w:ascii="Courier New" w:hAnsi="Courier New" w:cs="Courier New"/>
        </w:rPr>
        <w:t xml:space="preserve"> gradient almost nearing 1, We can therefore says that the model fits the assumption under test.</w:t>
      </w:r>
    </w:p>
    <w:p w:rsidR="00AB1D04" w:rsidRDefault="00AB1D04" w:rsidP="004929E4">
      <w:pPr>
        <w:pStyle w:val="PlainText"/>
        <w:rPr>
          <w:rFonts w:ascii="Courier New" w:hAnsi="Courier New" w:cs="Courier New"/>
        </w:rPr>
      </w:pPr>
    </w:p>
    <w:p w:rsidR="00AB1D04" w:rsidRDefault="00AB1D04" w:rsidP="004929E4">
      <w:pPr>
        <w:pStyle w:val="PlainText"/>
        <w:rPr>
          <w:rFonts w:ascii="Courier New" w:hAnsi="Courier New" w:cs="Courier New"/>
        </w:rPr>
      </w:pPr>
      <w:r>
        <w:rPr>
          <w:rFonts w:ascii="Courier New" w:hAnsi="Courier New" w:cs="Courier New"/>
        </w:rPr>
        <w:t>Post – Hoc Test/</w:t>
      </w:r>
    </w:p>
    <w:p w:rsidR="00AB1D04" w:rsidRDefault="00AB1D04" w:rsidP="004929E4">
      <w:pPr>
        <w:pStyle w:val="PlainText"/>
        <w:rPr>
          <w:rFonts w:ascii="Courier New" w:hAnsi="Courier New" w:cs="Courier New"/>
        </w:rPr>
      </w:pPr>
    </w:p>
    <w:p w:rsidR="00AB1D04" w:rsidRDefault="00AB1D04" w:rsidP="004929E4">
      <w:pPr>
        <w:pStyle w:val="PlainText"/>
        <w:rPr>
          <w:rFonts w:ascii="Courier New" w:hAnsi="Courier New" w:cs="Courier New"/>
        </w:rPr>
      </w:pPr>
      <w:r>
        <w:rPr>
          <w:rFonts w:ascii="Courier New" w:hAnsi="Courier New" w:cs="Courier New"/>
        </w:rPr>
        <w:t xml:space="preserve">I </w:t>
      </w:r>
      <w:r w:rsidR="004E505B">
        <w:rPr>
          <w:rFonts w:ascii="Courier New" w:hAnsi="Courier New" w:cs="Courier New"/>
        </w:rPr>
        <w:t>carried</w:t>
      </w:r>
      <w:r>
        <w:rPr>
          <w:rFonts w:ascii="Courier New" w:hAnsi="Courier New" w:cs="Courier New"/>
        </w:rPr>
        <w:t xml:space="preserve"> out </w:t>
      </w:r>
      <w:r w:rsidR="004E505B">
        <w:rPr>
          <w:rFonts w:ascii="Courier New" w:hAnsi="Courier New" w:cs="Courier New"/>
        </w:rPr>
        <w:t>Tukey</w:t>
      </w:r>
      <w:r>
        <w:rPr>
          <w:rFonts w:ascii="Courier New" w:hAnsi="Courier New" w:cs="Courier New"/>
        </w:rPr>
        <w:t xml:space="preserve"> Significant Difference (Tukey HSD) tests to help us know the </w:t>
      </w:r>
      <w:r w:rsidR="004E505B">
        <w:rPr>
          <w:rFonts w:ascii="Courier New" w:hAnsi="Courier New" w:cs="Courier New"/>
        </w:rPr>
        <w:t>groups which were significantly different from others. The results are as shown below.</w:t>
      </w:r>
    </w:p>
    <w:p w:rsidR="004E505B" w:rsidRPr="00503D18" w:rsidRDefault="004E505B" w:rsidP="004E505B">
      <w:pPr>
        <w:pStyle w:val="PlainText"/>
        <w:rPr>
          <w:rFonts w:ascii="Courier New" w:hAnsi="Courier New" w:cs="Courier New"/>
        </w:rPr>
      </w:pPr>
    </w:p>
    <w:p w:rsidR="004E505B" w:rsidRPr="004E505B"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
        </w:rPr>
      </w:pPr>
      <w:r w:rsidRPr="004E505B">
        <w:rPr>
          <w:rFonts w:ascii="Courier New" w:hAnsi="Courier New" w:cs="Courier New"/>
          <w:b/>
        </w:rPr>
        <w:t>$Aflatoxin</w:t>
      </w:r>
    </w:p>
    <w:p w:rsidR="004E505B" w:rsidRPr="00503D18"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503D18">
        <w:rPr>
          <w:rFonts w:ascii="Courier New" w:hAnsi="Courier New" w:cs="Courier New"/>
        </w:rPr>
        <w:t xml:space="preserve">                </w:t>
      </w:r>
      <w:proofErr w:type="gramStart"/>
      <w:r w:rsidRPr="00503D18">
        <w:rPr>
          <w:rFonts w:ascii="Courier New" w:hAnsi="Courier New" w:cs="Courier New"/>
        </w:rPr>
        <w:t>diff</w:t>
      </w:r>
      <w:proofErr w:type="gramEnd"/>
      <w:r w:rsidRPr="00503D18">
        <w:rPr>
          <w:rFonts w:ascii="Courier New" w:hAnsi="Courier New" w:cs="Courier New"/>
        </w:rPr>
        <w:t xml:space="preserve">       </w:t>
      </w:r>
      <w:proofErr w:type="spellStart"/>
      <w:r w:rsidRPr="00503D18">
        <w:rPr>
          <w:rFonts w:ascii="Courier New" w:hAnsi="Courier New" w:cs="Courier New"/>
        </w:rPr>
        <w:t>lwr</w:t>
      </w:r>
      <w:proofErr w:type="spellEnd"/>
      <w:r w:rsidRPr="00503D18">
        <w:rPr>
          <w:rFonts w:ascii="Courier New" w:hAnsi="Courier New" w:cs="Courier New"/>
        </w:rPr>
        <w:t xml:space="preserve">        </w:t>
      </w:r>
      <w:proofErr w:type="spellStart"/>
      <w:r w:rsidRPr="00503D18">
        <w:rPr>
          <w:rFonts w:ascii="Courier New" w:hAnsi="Courier New" w:cs="Courier New"/>
        </w:rPr>
        <w:t>upr</w:t>
      </w:r>
      <w:proofErr w:type="spellEnd"/>
      <w:r w:rsidRPr="00503D18">
        <w:rPr>
          <w:rFonts w:ascii="Courier New" w:hAnsi="Courier New" w:cs="Courier New"/>
        </w:rPr>
        <w:t xml:space="preserve">    p adj</w:t>
      </w:r>
    </w:p>
    <w:p w:rsidR="004E505B" w:rsidRPr="00503D18"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503D18">
        <w:rPr>
          <w:rFonts w:ascii="Courier New" w:hAnsi="Courier New" w:cs="Courier New"/>
        </w:rPr>
        <w:t>AFB2-AFB1 -4.8869101 -6.372485 -3.4013348 0.000000</w:t>
      </w:r>
    </w:p>
    <w:p w:rsidR="004E505B" w:rsidRPr="00503D18"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503D18">
        <w:rPr>
          <w:rFonts w:ascii="Courier New" w:hAnsi="Courier New" w:cs="Courier New"/>
        </w:rPr>
        <w:t>AFG1-AFB1 -1.8415730 -3.327148 -0.3559977 0.008019</w:t>
      </w:r>
    </w:p>
    <w:p w:rsidR="004E505B" w:rsidRPr="00503D18"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503D18">
        <w:rPr>
          <w:rFonts w:ascii="Courier New" w:hAnsi="Courier New" w:cs="Courier New"/>
        </w:rPr>
        <w:t>AFG2-AFB1 -5.3373034 -6.822879 -3.8517280 0.000000</w:t>
      </w:r>
    </w:p>
    <w:p w:rsidR="004E505B" w:rsidRPr="00503D18"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503D18">
        <w:rPr>
          <w:rFonts w:ascii="Courier New" w:hAnsi="Courier New" w:cs="Courier New"/>
        </w:rPr>
        <w:t>AFG1-</w:t>
      </w:r>
      <w:proofErr w:type="gramStart"/>
      <w:r w:rsidRPr="00503D18">
        <w:rPr>
          <w:rFonts w:ascii="Courier New" w:hAnsi="Courier New" w:cs="Courier New"/>
        </w:rPr>
        <w:t>AFB2  3.0453371</w:t>
      </w:r>
      <w:proofErr w:type="gramEnd"/>
      <w:r w:rsidRPr="00503D18">
        <w:rPr>
          <w:rFonts w:ascii="Courier New" w:hAnsi="Courier New" w:cs="Courier New"/>
        </w:rPr>
        <w:t xml:space="preserve">  1.559762  4.5309124 0.000001</w:t>
      </w:r>
    </w:p>
    <w:p w:rsidR="004E505B" w:rsidRPr="004E505B"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
        </w:rPr>
      </w:pPr>
      <w:r w:rsidRPr="004E505B">
        <w:rPr>
          <w:rFonts w:ascii="Courier New" w:hAnsi="Courier New" w:cs="Courier New"/>
          <w:b/>
        </w:rPr>
        <w:t>AFG2-AFB2 -0.4503933 -</w:t>
      </w:r>
      <w:proofErr w:type="gramStart"/>
      <w:r w:rsidRPr="004E505B">
        <w:rPr>
          <w:rFonts w:ascii="Courier New" w:hAnsi="Courier New" w:cs="Courier New"/>
          <w:b/>
        </w:rPr>
        <w:t>1.935969  1.0351821</w:t>
      </w:r>
      <w:proofErr w:type="gramEnd"/>
      <w:r w:rsidRPr="004E505B">
        <w:rPr>
          <w:rFonts w:ascii="Courier New" w:hAnsi="Courier New" w:cs="Courier New"/>
          <w:b/>
        </w:rPr>
        <w:t xml:space="preserve"> 0.863203</w:t>
      </w:r>
    </w:p>
    <w:p w:rsidR="004E505B" w:rsidRPr="00503D18"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503D18">
        <w:rPr>
          <w:rFonts w:ascii="Courier New" w:hAnsi="Courier New" w:cs="Courier New"/>
        </w:rPr>
        <w:t>AFG2-AFG1 -3.4957303 -4.981306 -2.0101550 0.000000</w:t>
      </w:r>
    </w:p>
    <w:p w:rsidR="004E505B" w:rsidRDefault="004E505B" w:rsidP="004E505B">
      <w:pPr>
        <w:pStyle w:val="PlainText"/>
        <w:rPr>
          <w:rFonts w:ascii="Courier New" w:hAnsi="Courier New" w:cs="Courier New"/>
        </w:rPr>
      </w:pPr>
    </w:p>
    <w:p w:rsidR="004E505B" w:rsidRPr="00503D18" w:rsidRDefault="004E505B" w:rsidP="004E505B">
      <w:pPr>
        <w:pStyle w:val="PlainText"/>
        <w:rPr>
          <w:rFonts w:ascii="Courier New" w:hAnsi="Courier New" w:cs="Courier New"/>
        </w:rPr>
      </w:pPr>
    </w:p>
    <w:p w:rsidR="004E505B" w:rsidRPr="004E505B"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
        </w:rPr>
      </w:pPr>
      <w:r w:rsidRPr="004E505B">
        <w:rPr>
          <w:rFonts w:ascii="Courier New" w:hAnsi="Courier New" w:cs="Courier New"/>
          <w:b/>
        </w:rPr>
        <w:t>$Site</w:t>
      </w:r>
    </w:p>
    <w:p w:rsidR="004E505B" w:rsidRPr="00503D18"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503D18">
        <w:rPr>
          <w:rFonts w:ascii="Courier New" w:hAnsi="Courier New" w:cs="Courier New"/>
        </w:rPr>
        <w:t xml:space="preserve">                                    </w:t>
      </w:r>
      <w:proofErr w:type="gramStart"/>
      <w:r w:rsidRPr="00503D18">
        <w:rPr>
          <w:rFonts w:ascii="Courier New" w:hAnsi="Courier New" w:cs="Courier New"/>
        </w:rPr>
        <w:t>diff</w:t>
      </w:r>
      <w:proofErr w:type="gramEnd"/>
      <w:r w:rsidRPr="00503D18">
        <w:rPr>
          <w:rFonts w:ascii="Courier New" w:hAnsi="Courier New" w:cs="Courier New"/>
        </w:rPr>
        <w:t xml:space="preserve">        </w:t>
      </w:r>
      <w:proofErr w:type="spellStart"/>
      <w:r w:rsidRPr="00503D18">
        <w:rPr>
          <w:rFonts w:ascii="Courier New" w:hAnsi="Courier New" w:cs="Courier New"/>
        </w:rPr>
        <w:t>lwr</w:t>
      </w:r>
      <w:proofErr w:type="spellEnd"/>
      <w:r w:rsidRPr="00503D18">
        <w:rPr>
          <w:rFonts w:ascii="Courier New" w:hAnsi="Courier New" w:cs="Courier New"/>
        </w:rPr>
        <w:t xml:space="preserve">        </w:t>
      </w:r>
      <w:proofErr w:type="spellStart"/>
      <w:r w:rsidRPr="00503D18">
        <w:rPr>
          <w:rFonts w:ascii="Courier New" w:hAnsi="Courier New" w:cs="Courier New"/>
        </w:rPr>
        <w:t>upr</w:t>
      </w:r>
      <w:proofErr w:type="spellEnd"/>
      <w:r w:rsidRPr="00503D18">
        <w:rPr>
          <w:rFonts w:ascii="Courier New" w:hAnsi="Courier New" w:cs="Courier New"/>
        </w:rPr>
        <w:t xml:space="preserve">     p adj</w:t>
      </w:r>
    </w:p>
    <w:p w:rsidR="004E505B" w:rsidRPr="00503D18"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503D18">
        <w:rPr>
          <w:rFonts w:ascii="Courier New" w:hAnsi="Courier New" w:cs="Courier New"/>
        </w:rPr>
        <w:t>NCPB depot-Farm store          -7.184667 -8.6623305 -5.7070025 0.0000000</w:t>
      </w:r>
    </w:p>
    <w:p w:rsidR="004E505B" w:rsidRPr="00503D18"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503D18">
        <w:rPr>
          <w:rFonts w:ascii="Courier New" w:hAnsi="Courier New" w:cs="Courier New"/>
        </w:rPr>
        <w:t>Retail store -Farm store       -2.646932 -4.1409241 -1.1529395 0.0000353</w:t>
      </w:r>
    </w:p>
    <w:p w:rsidR="004E505B" w:rsidRPr="00503D18"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503D18">
        <w:rPr>
          <w:rFonts w:ascii="Courier New" w:hAnsi="Courier New" w:cs="Courier New"/>
        </w:rPr>
        <w:t>Wholesale store -Farm store    -4.841761 -6.3357536 -3.3477691 0.0000000</w:t>
      </w:r>
    </w:p>
    <w:p w:rsidR="004E505B" w:rsidRPr="00503D18"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503D18">
        <w:rPr>
          <w:rFonts w:ascii="Courier New" w:hAnsi="Courier New" w:cs="Courier New"/>
        </w:rPr>
        <w:t xml:space="preserve">Retail store -NCPB depot        </w:t>
      </w:r>
      <w:proofErr w:type="gramStart"/>
      <w:r w:rsidRPr="00503D18">
        <w:rPr>
          <w:rFonts w:ascii="Courier New" w:hAnsi="Courier New" w:cs="Courier New"/>
        </w:rPr>
        <w:t>4.537735  3.0600707</w:t>
      </w:r>
      <w:proofErr w:type="gramEnd"/>
      <w:r w:rsidRPr="00503D18">
        <w:rPr>
          <w:rFonts w:ascii="Courier New" w:hAnsi="Courier New" w:cs="Courier New"/>
        </w:rPr>
        <w:t xml:space="preserve">  6.0153987 0.0000000</w:t>
      </w:r>
    </w:p>
    <w:p w:rsidR="004E505B" w:rsidRPr="00503D18"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503D18">
        <w:rPr>
          <w:rFonts w:ascii="Courier New" w:hAnsi="Courier New" w:cs="Courier New"/>
        </w:rPr>
        <w:t xml:space="preserve">Wholesale store -NCPB depot     </w:t>
      </w:r>
      <w:proofErr w:type="gramStart"/>
      <w:r w:rsidRPr="00503D18">
        <w:rPr>
          <w:rFonts w:ascii="Courier New" w:hAnsi="Courier New" w:cs="Courier New"/>
        </w:rPr>
        <w:t>2.342905  0.8652411</w:t>
      </w:r>
      <w:proofErr w:type="gramEnd"/>
      <w:r w:rsidRPr="00503D18">
        <w:rPr>
          <w:rFonts w:ascii="Courier New" w:hAnsi="Courier New" w:cs="Courier New"/>
        </w:rPr>
        <w:t xml:space="preserve">  3.8205691 0.0002887</w:t>
      </w:r>
    </w:p>
    <w:p w:rsidR="004E505B" w:rsidRPr="00503D18" w:rsidRDefault="004E505B" w:rsidP="004E505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503D18">
        <w:rPr>
          <w:rFonts w:ascii="Courier New" w:hAnsi="Courier New" w:cs="Courier New"/>
        </w:rPr>
        <w:t>Wholesale store -Retail store</w:t>
      </w:r>
      <w:proofErr w:type="gramStart"/>
      <w:r w:rsidRPr="00503D18">
        <w:rPr>
          <w:rFonts w:ascii="Courier New" w:hAnsi="Courier New" w:cs="Courier New"/>
        </w:rPr>
        <w:t>  -</w:t>
      </w:r>
      <w:proofErr w:type="gramEnd"/>
      <w:r w:rsidRPr="00503D18">
        <w:rPr>
          <w:rFonts w:ascii="Courier New" w:hAnsi="Courier New" w:cs="Courier New"/>
        </w:rPr>
        <w:t>2.194830 -3.6888218 -0.7008373 0.0009637</w:t>
      </w:r>
    </w:p>
    <w:p w:rsidR="004E505B" w:rsidRPr="00503D18" w:rsidRDefault="004E505B" w:rsidP="004E505B">
      <w:pPr>
        <w:pStyle w:val="PlainText"/>
        <w:rPr>
          <w:rFonts w:ascii="Courier New" w:hAnsi="Courier New" w:cs="Courier New"/>
        </w:rPr>
      </w:pPr>
    </w:p>
    <w:p w:rsidR="004E505B" w:rsidRDefault="004E505B" w:rsidP="004929E4">
      <w:pPr>
        <w:pStyle w:val="PlainText"/>
        <w:rPr>
          <w:rFonts w:ascii="Courier New" w:hAnsi="Courier New" w:cs="Courier New"/>
          <w:b/>
        </w:rPr>
      </w:pPr>
      <w:r>
        <w:rPr>
          <w:rFonts w:ascii="Courier New" w:hAnsi="Courier New" w:cs="Courier New"/>
        </w:rPr>
        <w:lastRenderedPageBreak/>
        <w:t xml:space="preserve">From the results there was a significant difference from mean of concentration of all the types of aflatoxin except between </w:t>
      </w:r>
      <w:r w:rsidRPr="004E505B">
        <w:rPr>
          <w:rFonts w:ascii="Courier New" w:hAnsi="Courier New" w:cs="Courier New"/>
          <w:b/>
        </w:rPr>
        <w:t>AFG2-AFB2</w:t>
      </w:r>
      <w:r>
        <w:rPr>
          <w:rFonts w:ascii="Courier New" w:hAnsi="Courier New" w:cs="Courier New"/>
          <w:b/>
        </w:rPr>
        <w:t xml:space="preserve"> with (p&gt;0.05). For the store type there was a significant different in means of concentration for between all the stores types where samples were collected from. This might be due to different storage knowledge amongst the different players in the field.</w:t>
      </w:r>
    </w:p>
    <w:p w:rsidR="002B606A" w:rsidRDefault="002B606A" w:rsidP="004929E4">
      <w:pPr>
        <w:pStyle w:val="PlainText"/>
        <w:rPr>
          <w:rFonts w:ascii="Courier New" w:hAnsi="Courier New" w:cs="Courier New"/>
          <w:b/>
        </w:rPr>
      </w:pPr>
    </w:p>
    <w:p w:rsidR="002B606A" w:rsidRDefault="002B606A" w:rsidP="004929E4">
      <w:pPr>
        <w:pStyle w:val="PlainText"/>
        <w:rPr>
          <w:rFonts w:ascii="Courier New" w:hAnsi="Courier New" w:cs="Courier New"/>
          <w:b/>
        </w:rPr>
      </w:pPr>
      <w:r>
        <w:rPr>
          <w:rFonts w:ascii="Courier New" w:hAnsi="Courier New" w:cs="Courier New"/>
          <w:b/>
        </w:rPr>
        <w:t>FINAL REPORT.</w:t>
      </w:r>
    </w:p>
    <w:p w:rsidR="002B606A" w:rsidRDefault="002B606A" w:rsidP="004929E4">
      <w:pPr>
        <w:pStyle w:val="PlainText"/>
        <w:rPr>
          <w:rFonts w:ascii="Courier New" w:hAnsi="Courier New" w:cs="Courier New"/>
        </w:rPr>
      </w:pPr>
    </w:p>
    <w:p w:rsidR="002B606A" w:rsidRDefault="002B606A" w:rsidP="002B606A">
      <w:pPr>
        <w:pStyle w:val="PlainText"/>
        <w:rPr>
          <w:rFonts w:ascii="Courier New" w:hAnsi="Courier New" w:cs="Courier New"/>
        </w:rPr>
      </w:pPr>
      <w:r w:rsidRPr="002B606A">
        <w:rPr>
          <w:rFonts w:ascii="Courier New" w:hAnsi="Courier New" w:cs="Courier New"/>
        </w:rPr>
        <w:t xml:space="preserve">We found a statistically-significant difference in average </w:t>
      </w:r>
      <w:r>
        <w:rPr>
          <w:rFonts w:ascii="Courier New" w:hAnsi="Courier New" w:cs="Courier New"/>
        </w:rPr>
        <w:t>concentration of Aflatoxin tested</w:t>
      </w:r>
      <w:r w:rsidRPr="002B606A">
        <w:rPr>
          <w:rFonts w:ascii="Courier New" w:hAnsi="Courier New" w:cs="Courier New"/>
        </w:rPr>
        <w:t xml:space="preserve"> by both </w:t>
      </w:r>
      <w:r>
        <w:rPr>
          <w:rFonts w:ascii="Courier New" w:hAnsi="Courier New" w:cs="Courier New"/>
        </w:rPr>
        <w:t>Store</w:t>
      </w:r>
      <w:r w:rsidRPr="002B606A">
        <w:rPr>
          <w:rFonts w:ascii="Courier New" w:hAnsi="Courier New" w:cs="Courier New"/>
        </w:rPr>
        <w:t xml:space="preserve"> type (</w:t>
      </w:r>
      <w:proofErr w:type="gramStart"/>
      <w:r w:rsidRPr="002B606A">
        <w:rPr>
          <w:rFonts w:ascii="Courier New" w:hAnsi="Courier New" w:cs="Courier New"/>
        </w:rPr>
        <w:t>f(</w:t>
      </w:r>
      <w:proofErr w:type="gramEnd"/>
      <w:r w:rsidRPr="002B606A">
        <w:rPr>
          <w:rFonts w:ascii="Courier New" w:hAnsi="Courier New" w:cs="Courier New"/>
        </w:rPr>
        <w:t>2)=</w:t>
      </w:r>
      <w:r>
        <w:rPr>
          <w:rFonts w:ascii="Courier New" w:hAnsi="Courier New" w:cs="Courier New"/>
        </w:rPr>
        <w:t>57.04</w:t>
      </w:r>
      <w:r w:rsidRPr="002B606A">
        <w:rPr>
          <w:rFonts w:ascii="Courier New" w:hAnsi="Courier New" w:cs="Courier New"/>
        </w:rPr>
        <w:t xml:space="preserve">, p &lt; 0.001) and by </w:t>
      </w:r>
      <w:r>
        <w:rPr>
          <w:rFonts w:ascii="Courier New" w:hAnsi="Courier New" w:cs="Courier New"/>
        </w:rPr>
        <w:t>Aflatoxin type</w:t>
      </w:r>
      <w:r w:rsidRPr="002B606A">
        <w:rPr>
          <w:rFonts w:ascii="Courier New" w:hAnsi="Courier New" w:cs="Courier New"/>
        </w:rPr>
        <w:t xml:space="preserve"> (f(1)=</w:t>
      </w:r>
      <w:r>
        <w:rPr>
          <w:rFonts w:ascii="Courier New" w:hAnsi="Courier New" w:cs="Courier New"/>
        </w:rPr>
        <w:t>37.79</w:t>
      </w:r>
      <w:bookmarkStart w:id="0" w:name="_GoBack"/>
      <w:bookmarkEnd w:id="0"/>
      <w:r w:rsidRPr="002B606A">
        <w:rPr>
          <w:rFonts w:ascii="Courier New" w:hAnsi="Courier New" w:cs="Courier New"/>
        </w:rPr>
        <w:t>, p&lt;0.001).</w:t>
      </w:r>
    </w:p>
    <w:p w:rsidR="002B606A" w:rsidRPr="002B606A" w:rsidRDefault="002B606A" w:rsidP="002B606A">
      <w:pPr>
        <w:pStyle w:val="PlainText"/>
        <w:rPr>
          <w:rFonts w:ascii="Courier New" w:hAnsi="Courier New" w:cs="Courier New"/>
        </w:rPr>
      </w:pPr>
    </w:p>
    <w:p w:rsidR="002B606A" w:rsidRPr="002B606A" w:rsidRDefault="002B606A" w:rsidP="002B606A">
      <w:pPr>
        <w:pStyle w:val="PlainText"/>
        <w:rPr>
          <w:rFonts w:ascii="Courier New" w:hAnsi="Courier New" w:cs="Courier New"/>
        </w:rPr>
      </w:pPr>
      <w:r w:rsidRPr="002B606A">
        <w:rPr>
          <w:rFonts w:ascii="Courier New" w:hAnsi="Courier New" w:cs="Courier New"/>
        </w:rPr>
        <w:t xml:space="preserve">A Tukey post-hoc test revealed that fertilizer mix 3 resulted in a higher yield on average than fertilizer mix 1 (0.59 bushels/acre), and a higher yield on average than fertilizer mix 2 (0.42 bushels/acre). Planting density was also significant, with planting density 2 resulting in </w:t>
      </w:r>
      <w:proofErr w:type="gramStart"/>
      <w:r w:rsidRPr="002B606A">
        <w:rPr>
          <w:rFonts w:ascii="Courier New" w:hAnsi="Courier New" w:cs="Courier New"/>
        </w:rPr>
        <w:t>an</w:t>
      </w:r>
      <w:proofErr w:type="gramEnd"/>
      <w:r w:rsidRPr="002B606A">
        <w:rPr>
          <w:rFonts w:ascii="Courier New" w:hAnsi="Courier New" w:cs="Courier New"/>
        </w:rPr>
        <w:t xml:space="preserve"> higher yield on average of 0.46 bushels/acre over planting density 1.</w:t>
      </w:r>
    </w:p>
    <w:p w:rsidR="002B606A" w:rsidRPr="002B606A" w:rsidRDefault="002B606A" w:rsidP="002B606A">
      <w:pPr>
        <w:pStyle w:val="PlainText"/>
        <w:rPr>
          <w:rFonts w:ascii="Courier New" w:hAnsi="Courier New" w:cs="Courier New"/>
        </w:rPr>
      </w:pPr>
    </w:p>
    <w:p w:rsidR="002B606A" w:rsidRDefault="002B606A" w:rsidP="002B606A">
      <w:pPr>
        <w:pStyle w:val="PlainText"/>
        <w:rPr>
          <w:rFonts w:ascii="Courier New" w:hAnsi="Courier New" w:cs="Courier New"/>
        </w:rPr>
      </w:pPr>
      <w:r w:rsidRPr="002B606A">
        <w:rPr>
          <w:rFonts w:ascii="Courier New" w:hAnsi="Courier New" w:cs="Courier New"/>
        </w:rPr>
        <w:t xml:space="preserve">A subsequent </w:t>
      </w:r>
      <w:proofErr w:type="spellStart"/>
      <w:r w:rsidRPr="002B606A">
        <w:rPr>
          <w:rFonts w:ascii="Courier New" w:hAnsi="Courier New" w:cs="Courier New"/>
        </w:rPr>
        <w:t>groupwise</w:t>
      </w:r>
      <w:proofErr w:type="spellEnd"/>
      <w:r w:rsidRPr="002B606A">
        <w:rPr>
          <w:rFonts w:ascii="Courier New" w:hAnsi="Courier New" w:cs="Courier New"/>
        </w:rPr>
        <w:t xml:space="preserve"> comparison showed the strongest yield gains at planting density 2, fertilizer mix 3, suggesting that this mix of treatments was most advantageous for crop growth under our experimental conditions.</w:t>
      </w:r>
    </w:p>
    <w:sectPr w:rsidR="002B606A" w:rsidSect="000C6B1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90B"/>
    <w:rsid w:val="00032AB7"/>
    <w:rsid w:val="00074A9A"/>
    <w:rsid w:val="0027732F"/>
    <w:rsid w:val="002B606A"/>
    <w:rsid w:val="002F490B"/>
    <w:rsid w:val="004929E4"/>
    <w:rsid w:val="0049343A"/>
    <w:rsid w:val="004C4429"/>
    <w:rsid w:val="004E505B"/>
    <w:rsid w:val="00730761"/>
    <w:rsid w:val="007456A7"/>
    <w:rsid w:val="00AB1D04"/>
    <w:rsid w:val="00AC4B61"/>
    <w:rsid w:val="00F818DE"/>
    <w:rsid w:val="00FA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9BA75-5A73-41F1-97B7-C822A23D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C6B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C6B1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99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2022-08-29T16:43:00Z</dcterms:created>
  <dcterms:modified xsi:type="dcterms:W3CDTF">2022-08-30T03:04:00Z</dcterms:modified>
</cp:coreProperties>
</file>