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EBC" w:rsidRPr="00597983" w:rsidRDefault="00597983">
      <w:pPr>
        <w:rPr>
          <w:rFonts w:hint="eastAsia"/>
          <w:b/>
          <w:sz w:val="32"/>
        </w:rPr>
      </w:pPr>
      <w:r w:rsidRPr="00597983">
        <w:rPr>
          <w:rFonts w:hint="eastAsia"/>
          <w:b/>
          <w:sz w:val="32"/>
        </w:rPr>
        <w:t>CHINA</w:t>
      </w:r>
    </w:p>
    <w:p w:rsidR="00597983" w:rsidRPr="00597983" w:rsidRDefault="00597983">
      <w:pPr>
        <w:rPr>
          <w:b/>
          <w:sz w:val="32"/>
        </w:rPr>
      </w:pPr>
      <w:proofErr w:type="spellStart"/>
      <w:r w:rsidRPr="00597983">
        <w:rPr>
          <w:b/>
          <w:sz w:val="32"/>
        </w:rPr>
        <w:t>BoneyCare</w:t>
      </w:r>
      <w:proofErr w:type="spellEnd"/>
    </w:p>
    <w:p w:rsidR="00597983" w:rsidRPr="00597983" w:rsidRDefault="00597983">
      <w:pPr>
        <w:rPr>
          <w:b/>
          <w:sz w:val="32"/>
        </w:rPr>
      </w:pPr>
      <w:r w:rsidRPr="00597983">
        <w:rPr>
          <w:b/>
          <w:sz w:val="32"/>
        </w:rPr>
        <w:t>WORLD CITIZEN</w:t>
      </w:r>
      <w:bookmarkStart w:id="0" w:name="_GoBack"/>
      <w:bookmarkEnd w:id="0"/>
    </w:p>
    <w:p w:rsidR="00597983" w:rsidRPr="00597983" w:rsidRDefault="00597983" w:rsidP="00597983">
      <w:pPr>
        <w:widowControl/>
        <w:jc w:val="left"/>
        <w:textAlignment w:val="baseline"/>
        <w:outlineLvl w:val="1"/>
        <w:rPr>
          <w:rFonts w:ascii="Segoe UI Light" w:eastAsia="宋体" w:hAnsi="Segoe UI Light" w:cs="宋体"/>
          <w:caps/>
          <w:color w:val="1A1A1A"/>
          <w:kern w:val="0"/>
          <w:sz w:val="30"/>
          <w:szCs w:val="30"/>
        </w:rPr>
      </w:pPr>
      <w:r w:rsidRPr="00597983">
        <w:rPr>
          <w:rFonts w:ascii="Segoe UI Light" w:eastAsia="宋体" w:hAnsi="Segoe UI Light" w:cs="宋体"/>
          <w:caps/>
          <w:color w:val="1A1A1A"/>
          <w:kern w:val="0"/>
          <w:sz w:val="30"/>
          <w:szCs w:val="30"/>
        </w:rPr>
        <w:t>ABOUT THE PROJECT</w:t>
      </w:r>
    </w:p>
    <w:p w:rsidR="00597983" w:rsidRPr="00597983" w:rsidRDefault="00597983" w:rsidP="00597983">
      <w:pPr>
        <w:widowControl/>
        <w:spacing w:after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983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222" stroked="f"/>
        </w:pict>
      </w:r>
    </w:p>
    <w:p w:rsidR="00597983" w:rsidRDefault="00597983" w:rsidP="00597983">
      <w:proofErr w:type="spellStart"/>
      <w:r w:rsidRPr="00597983">
        <w:rPr>
          <w:rFonts w:ascii="Segoe UI" w:eastAsia="宋体" w:hAnsi="Segoe UI" w:cs="Segoe UI"/>
          <w:color w:val="222222"/>
          <w:kern w:val="0"/>
          <w:sz w:val="24"/>
          <w:szCs w:val="24"/>
        </w:rPr>
        <w:t>BoneyCare</w:t>
      </w:r>
      <w:proofErr w:type="spellEnd"/>
      <w:r w:rsidRPr="0059798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is the 1st cloud powered </w:t>
      </w:r>
      <w:proofErr w:type="gramStart"/>
      <w:r w:rsidRPr="00597983">
        <w:rPr>
          <w:rFonts w:ascii="Segoe UI" w:eastAsia="宋体" w:hAnsi="Segoe UI" w:cs="Segoe UI"/>
          <w:color w:val="222222"/>
          <w:kern w:val="0"/>
          <w:sz w:val="24"/>
          <w:szCs w:val="24"/>
        </w:rPr>
        <w:t>stammer(</w:t>
      </w:r>
      <w:proofErr w:type="gramEnd"/>
      <w:r w:rsidRPr="00597983">
        <w:rPr>
          <w:rFonts w:ascii="Segoe UI" w:eastAsia="宋体" w:hAnsi="Segoe UI" w:cs="Segoe UI"/>
          <w:color w:val="222222"/>
          <w:kern w:val="0"/>
          <w:sz w:val="24"/>
          <w:szCs w:val="24"/>
        </w:rPr>
        <w:t>stutter) adjunctive diagnosis and treatment app, aiming at helping people who have stammering problems improve their confidence and speaking quality.</w:t>
      </w:r>
      <w:r w:rsidRPr="00597983">
        <w:rPr>
          <w:rFonts w:ascii="Segoe UI" w:eastAsia="宋体" w:hAnsi="Segoe UI" w:cs="Segoe UI"/>
          <w:color w:val="222222"/>
          <w:kern w:val="0"/>
          <w:sz w:val="24"/>
          <w:szCs w:val="24"/>
        </w:rPr>
        <w:br/>
      </w:r>
      <w:r w:rsidRPr="00597983">
        <w:rPr>
          <w:rFonts w:ascii="Segoe UI" w:eastAsia="宋体" w:hAnsi="Segoe UI" w:cs="Segoe UI"/>
          <w:color w:val="222222"/>
          <w:kern w:val="0"/>
          <w:sz w:val="24"/>
          <w:szCs w:val="24"/>
        </w:rPr>
        <w:br/>
        <w:t xml:space="preserve">Currently, </w:t>
      </w:r>
      <w:proofErr w:type="spellStart"/>
      <w:r w:rsidRPr="00597983">
        <w:rPr>
          <w:rFonts w:ascii="Segoe UI" w:eastAsia="宋体" w:hAnsi="Segoe UI" w:cs="Segoe UI"/>
          <w:color w:val="222222"/>
          <w:kern w:val="0"/>
          <w:sz w:val="24"/>
          <w:szCs w:val="24"/>
        </w:rPr>
        <w:t>BoneyCare</w:t>
      </w:r>
      <w:proofErr w:type="spellEnd"/>
      <w:r w:rsidRPr="00597983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is powered by Azure and cloud-based language recognition, wave analysis, and emotion recognition technology. </w:t>
      </w:r>
      <w:proofErr w:type="spellStart"/>
      <w:r w:rsidRPr="00597983">
        <w:rPr>
          <w:rFonts w:ascii="Segoe UI" w:eastAsia="宋体" w:hAnsi="Segoe UI" w:cs="Segoe UI"/>
          <w:color w:val="222222"/>
          <w:kern w:val="0"/>
          <w:sz w:val="24"/>
          <w:szCs w:val="24"/>
        </w:rPr>
        <w:t>BoneyCare</w:t>
      </w:r>
      <w:proofErr w:type="spellEnd"/>
      <w:r w:rsidRPr="00597983">
        <w:rPr>
          <w:rFonts w:ascii="Segoe UI" w:eastAsia="宋体" w:hAnsi="Segoe UI" w:cs="Segoe UI"/>
          <w:color w:val="222222"/>
          <w:kern w:val="0"/>
          <w:sz w:val="24"/>
          <w:szCs w:val="24"/>
          <w:bdr w:val="none" w:sz="0" w:space="0" w:color="auto" w:frame="1"/>
        </w:rPr>
        <w:t> saves, analyzes and studies voices patterns as well as user’s emotion and profile data on Azure to provide help and customized suggestions for people with stammering problems.</w:t>
      </w:r>
      <w:r w:rsidRPr="00597983">
        <w:rPr>
          <w:rFonts w:ascii="Segoe UI" w:eastAsia="宋体" w:hAnsi="Segoe UI" w:cs="Segoe UI"/>
          <w:color w:val="222222"/>
          <w:kern w:val="0"/>
          <w:sz w:val="24"/>
          <w:szCs w:val="24"/>
          <w:bdr w:val="none" w:sz="0" w:space="0" w:color="auto" w:frame="1"/>
        </w:rPr>
        <w:br/>
      </w:r>
      <w:r w:rsidRPr="00597983">
        <w:rPr>
          <w:rFonts w:ascii="Segoe UI" w:eastAsia="宋体" w:hAnsi="Segoe UI" w:cs="Segoe UI"/>
          <w:color w:val="222222"/>
          <w:kern w:val="0"/>
          <w:sz w:val="24"/>
          <w:szCs w:val="24"/>
          <w:bdr w:val="none" w:sz="0" w:space="0" w:color="auto" w:frame="1"/>
        </w:rPr>
        <w:br/>
      </w:r>
      <w:proofErr w:type="spellStart"/>
      <w:r w:rsidRPr="00597983">
        <w:rPr>
          <w:rFonts w:ascii="Segoe UI" w:eastAsia="宋体" w:hAnsi="Segoe UI" w:cs="Segoe UI"/>
          <w:color w:val="222222"/>
          <w:kern w:val="0"/>
          <w:sz w:val="24"/>
          <w:szCs w:val="24"/>
          <w:bdr w:val="none" w:sz="0" w:space="0" w:color="auto" w:frame="1"/>
        </w:rPr>
        <w:t>BoneyCare</w:t>
      </w:r>
      <w:proofErr w:type="spellEnd"/>
      <w:r w:rsidRPr="00597983">
        <w:rPr>
          <w:rFonts w:ascii="Segoe UI" w:eastAsia="宋体" w:hAnsi="Segoe UI" w:cs="Segoe UI"/>
          <w:color w:val="222222"/>
          <w:kern w:val="0"/>
          <w:sz w:val="24"/>
          <w:szCs w:val="24"/>
          <w:bdr w:val="none" w:sz="0" w:space="0" w:color="auto" w:frame="1"/>
        </w:rPr>
        <w:t xml:space="preserve"> also offers a platform “</w:t>
      </w:r>
      <w:proofErr w:type="spellStart"/>
      <w:r w:rsidRPr="00597983">
        <w:rPr>
          <w:rFonts w:ascii="Segoe UI" w:eastAsia="宋体" w:hAnsi="Segoe UI" w:cs="Segoe UI"/>
          <w:color w:val="222222"/>
          <w:kern w:val="0"/>
          <w:sz w:val="24"/>
          <w:szCs w:val="24"/>
          <w:bdr w:val="none" w:sz="0" w:space="0" w:color="auto" w:frame="1"/>
        </w:rPr>
        <w:t>BoneyCare</w:t>
      </w:r>
      <w:proofErr w:type="spellEnd"/>
      <w:r w:rsidRPr="00597983">
        <w:rPr>
          <w:rFonts w:ascii="Segoe UI" w:eastAsia="宋体" w:hAnsi="Segoe UI" w:cs="Segoe UI"/>
          <w:color w:val="222222"/>
          <w:kern w:val="0"/>
          <w:sz w:val="24"/>
          <w:szCs w:val="24"/>
          <w:bdr w:val="none" w:sz="0" w:space="0" w:color="auto" w:frame="1"/>
        </w:rPr>
        <w:t>+’’ for people who have stuttering problems to communicate with each other.</w:t>
      </w:r>
      <w:r w:rsidRPr="00597983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</w:p>
    <w:sectPr w:rsidR="00597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D4"/>
    <w:rsid w:val="00597983"/>
    <w:rsid w:val="009775D4"/>
    <w:rsid w:val="00FB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437E9-7308-4988-A22C-9EF7F9EE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979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9798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597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5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</dc:creator>
  <cp:keywords/>
  <dc:description/>
  <cp:lastModifiedBy>Tain</cp:lastModifiedBy>
  <cp:revision>2</cp:revision>
  <dcterms:created xsi:type="dcterms:W3CDTF">2016-06-14T09:40:00Z</dcterms:created>
  <dcterms:modified xsi:type="dcterms:W3CDTF">2016-06-14T09:40:00Z</dcterms:modified>
</cp:coreProperties>
</file>