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77A" w:rsidRPr="00C1777A" w:rsidRDefault="00C1777A" w:rsidP="00C1777A">
      <w:pPr>
        <w:widowControl/>
        <w:shd w:val="clear" w:color="auto" w:fill="FFFFFF"/>
        <w:jc w:val="left"/>
        <w:outlineLvl w:val="0"/>
        <w:rPr>
          <w:rFonts w:ascii="宋体" w:eastAsia="宋体" w:hAnsi="宋体" w:cs="宋体"/>
          <w:b/>
          <w:bCs/>
          <w:color w:val="2B2B2B"/>
          <w:spacing w:val="-23"/>
          <w:kern w:val="36"/>
          <w:sz w:val="36"/>
          <w:szCs w:val="36"/>
        </w:rPr>
      </w:pPr>
      <w:r w:rsidRPr="00C1777A">
        <w:rPr>
          <w:rFonts w:ascii="宋体" w:eastAsia="宋体" w:hAnsi="宋体" w:cs="宋体" w:hint="eastAsia"/>
          <w:b/>
          <w:bCs/>
          <w:color w:val="2B2B2B"/>
          <w:spacing w:val="-23"/>
          <w:kern w:val="36"/>
          <w:sz w:val="36"/>
          <w:szCs w:val="36"/>
        </w:rPr>
        <w:t>中国儿童失踪预警平台上线：儿童失踪3小时能传遍全国</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原标题：中国儿童失踪预警平台牵手公安部</w:t>
      </w:r>
      <w:r>
        <w:rPr>
          <w:rFonts w:ascii="Arial" w:hAnsi="Arial" w:cs="Arial"/>
          <w:color w:val="2B2B2B"/>
          <w:sz w:val="21"/>
          <w:szCs w:val="21"/>
        </w:rPr>
        <w:t xml:space="preserve"> </w:t>
      </w:r>
      <w:r>
        <w:rPr>
          <w:rFonts w:ascii="Arial" w:hAnsi="Arial" w:cs="Arial"/>
          <w:color w:val="2B2B2B"/>
          <w:sz w:val="21"/>
          <w:szCs w:val="21"/>
        </w:rPr>
        <w:t>实现个人信息防泄漏</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人民网北京</w:t>
      </w:r>
      <w:r>
        <w:rPr>
          <w:rFonts w:ascii="Arial" w:hAnsi="Arial" w:cs="Arial"/>
          <w:color w:val="2B2B2B"/>
          <w:sz w:val="21"/>
          <w:szCs w:val="21"/>
        </w:rPr>
        <w:t>4</w:t>
      </w:r>
      <w:r>
        <w:rPr>
          <w:rFonts w:ascii="Arial" w:hAnsi="Arial" w:cs="Arial"/>
          <w:color w:val="2B2B2B"/>
          <w:sz w:val="21"/>
          <w:szCs w:val="21"/>
        </w:rPr>
        <w:t>月</w:t>
      </w:r>
      <w:r>
        <w:rPr>
          <w:rFonts w:ascii="Arial" w:hAnsi="Arial" w:cs="Arial"/>
          <w:color w:val="2B2B2B"/>
          <w:sz w:val="21"/>
          <w:szCs w:val="21"/>
        </w:rPr>
        <w:t>22</w:t>
      </w:r>
      <w:r>
        <w:rPr>
          <w:rFonts w:ascii="Arial" w:hAnsi="Arial" w:cs="Arial"/>
          <w:color w:val="2B2B2B"/>
          <w:sz w:val="21"/>
          <w:szCs w:val="21"/>
        </w:rPr>
        <w:t>日电</w:t>
      </w:r>
      <w:r>
        <w:rPr>
          <w:rFonts w:ascii="Arial" w:hAnsi="Arial" w:cs="Arial"/>
          <w:color w:val="2B2B2B"/>
          <w:sz w:val="21"/>
          <w:szCs w:val="21"/>
        </w:rPr>
        <w:t xml:space="preserve"> </w:t>
      </w:r>
      <w:r>
        <w:rPr>
          <w:rFonts w:ascii="Arial" w:hAnsi="Arial" w:cs="Arial"/>
          <w:color w:val="2B2B2B"/>
          <w:sz w:val="21"/>
          <w:szCs w:val="21"/>
        </w:rPr>
        <w:t>（记者</w:t>
      </w:r>
      <w:r>
        <w:rPr>
          <w:rFonts w:ascii="Arial" w:hAnsi="Arial" w:cs="Arial"/>
          <w:color w:val="2B2B2B"/>
          <w:sz w:val="21"/>
          <w:szCs w:val="21"/>
        </w:rPr>
        <w:t xml:space="preserve"> </w:t>
      </w:r>
      <w:r>
        <w:rPr>
          <w:rFonts w:ascii="Arial" w:hAnsi="Arial" w:cs="Arial"/>
          <w:color w:val="2B2B2B"/>
          <w:sz w:val="21"/>
          <w:szCs w:val="21"/>
        </w:rPr>
        <w:t>刘茸）</w:t>
      </w:r>
      <w:r>
        <w:rPr>
          <w:rFonts w:ascii="Arial" w:hAnsi="Arial" w:cs="Arial"/>
          <w:color w:val="2B2B2B"/>
          <w:sz w:val="21"/>
          <w:szCs w:val="21"/>
        </w:rPr>
        <w:t>21</w:t>
      </w:r>
      <w:r>
        <w:rPr>
          <w:rFonts w:ascii="Arial" w:hAnsi="Arial" w:cs="Arial"/>
          <w:color w:val="2B2B2B"/>
          <w:sz w:val="21"/>
          <w:szCs w:val="21"/>
        </w:rPr>
        <w:t>日，</w:t>
      </w:r>
      <w:r w:rsidRPr="00B1425E">
        <w:rPr>
          <w:rFonts w:ascii="Arial" w:hAnsi="Arial" w:cs="Arial"/>
          <w:b/>
          <w:color w:val="2B2B2B"/>
          <w:sz w:val="21"/>
          <w:szCs w:val="21"/>
        </w:rPr>
        <w:t>中社儿童安全科技基金</w:t>
      </w:r>
      <w:r>
        <w:rPr>
          <w:rFonts w:ascii="Arial" w:hAnsi="Arial" w:cs="Arial"/>
          <w:color w:val="2B2B2B"/>
          <w:sz w:val="21"/>
          <w:szCs w:val="21"/>
        </w:rPr>
        <w:t>与</w:t>
      </w:r>
      <w:r w:rsidRPr="00B1425E">
        <w:rPr>
          <w:rFonts w:ascii="Arial" w:hAnsi="Arial" w:cs="Arial"/>
          <w:b/>
          <w:color w:val="2B2B2B"/>
          <w:sz w:val="21"/>
          <w:szCs w:val="21"/>
        </w:rPr>
        <w:t>公安部第三研究所</w:t>
      </w:r>
      <w:r w:rsidRPr="00B1425E">
        <w:rPr>
          <w:rFonts w:ascii="Arial" w:hAnsi="Arial" w:cs="Arial"/>
          <w:b/>
          <w:color w:val="2B2B2B"/>
          <w:sz w:val="21"/>
          <w:szCs w:val="21"/>
        </w:rPr>
        <w:t>eID</w:t>
      </w:r>
      <w:r w:rsidRPr="00B1425E">
        <w:rPr>
          <w:rFonts w:ascii="Arial" w:hAnsi="Arial" w:cs="Arial"/>
          <w:b/>
          <w:color w:val="2B2B2B"/>
          <w:sz w:val="21"/>
          <w:szCs w:val="21"/>
        </w:rPr>
        <w:t>事业部</w:t>
      </w:r>
      <w:r>
        <w:rPr>
          <w:rFonts w:ascii="Arial" w:hAnsi="Arial" w:cs="Arial"/>
          <w:color w:val="2B2B2B"/>
          <w:sz w:val="21"/>
          <w:szCs w:val="21"/>
        </w:rPr>
        <w:t>在北京正式启动了合作签约仪式，双方就共建中国失踪儿童社会应急响应机制达成友好协定。</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根据合作约定，公安部第三研究所</w:t>
      </w:r>
      <w:r>
        <w:rPr>
          <w:rFonts w:ascii="Arial" w:hAnsi="Arial" w:cs="Arial"/>
          <w:color w:val="2B2B2B"/>
          <w:sz w:val="21"/>
          <w:szCs w:val="21"/>
        </w:rPr>
        <w:t>eID</w:t>
      </w:r>
      <w:r>
        <w:rPr>
          <w:rFonts w:ascii="Arial" w:hAnsi="Arial" w:cs="Arial"/>
          <w:color w:val="2B2B2B"/>
          <w:sz w:val="21"/>
          <w:szCs w:val="21"/>
        </w:rPr>
        <w:t>事业部将协助中国儿童失踪预警平台</w:t>
      </w:r>
      <w:r w:rsidRPr="00FD7D1A">
        <w:rPr>
          <w:rFonts w:ascii="Arial" w:hAnsi="Arial" w:cs="Arial"/>
          <w:b/>
          <w:color w:val="FF0000"/>
          <w:sz w:val="21"/>
          <w:szCs w:val="21"/>
          <w:u w:val="wave"/>
        </w:rPr>
        <w:t>简化用户网络身份认证流程，在用户不直接录入身份信息明文的基础上，快速认证用户身份</w:t>
      </w:r>
      <w:r>
        <w:rPr>
          <w:rFonts w:ascii="Arial" w:hAnsi="Arial" w:cs="Arial"/>
          <w:color w:val="2B2B2B"/>
          <w:sz w:val="21"/>
          <w:szCs w:val="21"/>
        </w:rPr>
        <w:t>，将信息泄露的可能性规避至最低。此举将进一步加固儿童失踪预警平台的安全性和准确性。</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据悉，实现上述认证技术的公安部第三研究所是公安部直属科研单位，主要研究领域包括信息网络安全、物联网、以及社会公共安全防范技术等，由其建设和开发的</w:t>
      </w:r>
      <w:r>
        <w:rPr>
          <w:rFonts w:ascii="Arial" w:hAnsi="Arial" w:cs="Arial"/>
          <w:color w:val="2B2B2B"/>
          <w:sz w:val="21"/>
          <w:szCs w:val="21"/>
        </w:rPr>
        <w:t>“</w:t>
      </w:r>
      <w:r>
        <w:rPr>
          <w:rFonts w:ascii="Arial" w:hAnsi="Arial" w:cs="Arial"/>
          <w:color w:val="2B2B2B"/>
          <w:sz w:val="21"/>
          <w:szCs w:val="21"/>
        </w:rPr>
        <w:t>公安部公民网络身份识别系统</w:t>
      </w:r>
      <w:r>
        <w:rPr>
          <w:rFonts w:ascii="Arial" w:hAnsi="Arial" w:cs="Arial"/>
          <w:color w:val="2B2B2B"/>
          <w:sz w:val="21"/>
          <w:szCs w:val="21"/>
        </w:rPr>
        <w:t>”</w:t>
      </w:r>
      <w:r>
        <w:rPr>
          <w:rFonts w:ascii="Arial" w:hAnsi="Arial" w:cs="Arial"/>
          <w:color w:val="2B2B2B"/>
          <w:sz w:val="21"/>
          <w:szCs w:val="21"/>
        </w:rPr>
        <w:t>为公民签发</w:t>
      </w:r>
      <w:r>
        <w:rPr>
          <w:rFonts w:ascii="Arial" w:hAnsi="Arial" w:cs="Arial"/>
          <w:color w:val="2B2B2B"/>
          <w:sz w:val="21"/>
          <w:szCs w:val="21"/>
        </w:rPr>
        <w:t xml:space="preserve"> “</w:t>
      </w:r>
      <w:r>
        <w:rPr>
          <w:rFonts w:ascii="Arial" w:hAnsi="Arial" w:cs="Arial"/>
          <w:color w:val="2B2B2B"/>
          <w:sz w:val="21"/>
          <w:szCs w:val="21"/>
        </w:rPr>
        <w:t>公民网络电子身份标识（</w:t>
      </w:r>
      <w:r>
        <w:rPr>
          <w:rFonts w:ascii="Arial" w:hAnsi="Arial" w:cs="Arial"/>
          <w:color w:val="2B2B2B"/>
          <w:sz w:val="21"/>
          <w:szCs w:val="21"/>
        </w:rPr>
        <w:t>eID</w:t>
      </w:r>
      <w:r>
        <w:rPr>
          <w:rFonts w:ascii="Arial" w:hAnsi="Arial" w:cs="Arial"/>
          <w:color w:val="2B2B2B"/>
          <w:sz w:val="21"/>
          <w:szCs w:val="21"/>
        </w:rPr>
        <w:t>）</w:t>
      </w:r>
      <w:r>
        <w:rPr>
          <w:rFonts w:ascii="Arial" w:hAnsi="Arial" w:cs="Arial"/>
          <w:color w:val="2B2B2B"/>
          <w:sz w:val="21"/>
          <w:szCs w:val="21"/>
        </w:rPr>
        <w:t>”</w:t>
      </w:r>
      <w:r>
        <w:rPr>
          <w:rFonts w:ascii="Arial" w:hAnsi="Arial" w:cs="Arial"/>
          <w:color w:val="2B2B2B"/>
          <w:sz w:val="21"/>
          <w:szCs w:val="21"/>
        </w:rPr>
        <w:t>。</w:t>
      </w:r>
    </w:p>
    <w:p w:rsidR="005068D6" w:rsidRPr="00327685" w:rsidRDefault="005068D6" w:rsidP="005068D6">
      <w:pPr>
        <w:pStyle w:val="a5"/>
        <w:shd w:val="clear" w:color="auto" w:fill="FFFFFF"/>
        <w:spacing w:before="0" w:beforeAutospacing="0" w:after="375" w:afterAutospacing="0" w:line="360" w:lineRule="atLeast"/>
        <w:ind w:firstLine="420"/>
        <w:rPr>
          <w:rFonts w:ascii="Arial" w:hAnsi="Arial" w:cs="Arial"/>
          <w:b/>
          <w:color w:val="2B2B2B"/>
          <w:sz w:val="21"/>
          <w:szCs w:val="21"/>
        </w:rPr>
      </w:pPr>
      <w:r w:rsidRPr="00327685">
        <w:rPr>
          <w:rFonts w:ascii="Arial" w:hAnsi="Arial" w:cs="Arial"/>
          <w:b/>
          <w:color w:val="2B2B2B"/>
          <w:sz w:val="21"/>
          <w:szCs w:val="21"/>
        </w:rPr>
        <w:t>eID</w:t>
      </w:r>
      <w:r w:rsidRPr="00327685">
        <w:rPr>
          <w:rFonts w:ascii="Arial" w:hAnsi="Arial" w:cs="Arial"/>
          <w:b/>
          <w:color w:val="2B2B2B"/>
          <w:sz w:val="21"/>
          <w:szCs w:val="21"/>
        </w:rPr>
        <w:t>以密码技术为基础、以智能安全芯片为载体，能够在不泄露身份信息的前提下在线远程识别身份，既能确保个人身份的真实性，又可有效避免用户身份信息被曝光和泄露风险。</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中国儿童失踪预警平台是由专项基金中社儿童安全科技基金全权负责运作的中国儿童失踪社会应急响应系统，于</w:t>
      </w:r>
      <w:r>
        <w:rPr>
          <w:rFonts w:ascii="Arial" w:hAnsi="Arial" w:cs="Arial"/>
          <w:color w:val="2B2B2B"/>
          <w:sz w:val="21"/>
          <w:szCs w:val="21"/>
        </w:rPr>
        <w:t>2015</w:t>
      </w:r>
      <w:r>
        <w:rPr>
          <w:rFonts w:ascii="Arial" w:hAnsi="Arial" w:cs="Arial"/>
          <w:color w:val="2B2B2B"/>
          <w:sz w:val="21"/>
          <w:szCs w:val="21"/>
        </w:rPr>
        <w:t>年</w:t>
      </w:r>
      <w:r>
        <w:rPr>
          <w:rFonts w:ascii="Arial" w:hAnsi="Arial" w:cs="Arial"/>
          <w:color w:val="2B2B2B"/>
          <w:sz w:val="21"/>
          <w:szCs w:val="21"/>
        </w:rPr>
        <w:t>11</w:t>
      </w:r>
      <w:r>
        <w:rPr>
          <w:rFonts w:ascii="Arial" w:hAnsi="Arial" w:cs="Arial"/>
          <w:color w:val="2B2B2B"/>
          <w:sz w:val="21"/>
          <w:szCs w:val="21"/>
        </w:rPr>
        <w:t>月</w:t>
      </w:r>
      <w:r>
        <w:rPr>
          <w:rFonts w:ascii="Arial" w:hAnsi="Arial" w:cs="Arial"/>
          <w:color w:val="2B2B2B"/>
          <w:sz w:val="21"/>
          <w:szCs w:val="21"/>
        </w:rPr>
        <w:t>21</w:t>
      </w:r>
      <w:r>
        <w:rPr>
          <w:rFonts w:ascii="Arial" w:hAnsi="Arial" w:cs="Arial"/>
          <w:color w:val="2B2B2B"/>
          <w:sz w:val="21"/>
          <w:szCs w:val="21"/>
        </w:rPr>
        <w:t>日正式上线运行。</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家长将孩子的身份信息登入这一平台，并完成认证后，可建立防丢档案。一旦儿童失踪，家长可迅速即时发布预警信息，同时通知警方，</w:t>
      </w:r>
      <w:r>
        <w:rPr>
          <w:rFonts w:ascii="Arial" w:hAnsi="Arial" w:cs="Arial"/>
          <w:color w:val="2B2B2B"/>
          <w:sz w:val="21"/>
          <w:szCs w:val="21"/>
        </w:rPr>
        <w:t>110</w:t>
      </w:r>
      <w:r>
        <w:rPr>
          <w:rFonts w:ascii="Arial" w:hAnsi="Arial" w:cs="Arial"/>
          <w:color w:val="2B2B2B"/>
          <w:sz w:val="21"/>
          <w:szCs w:val="21"/>
        </w:rPr>
        <w:t>会根据案发地点指定有管辖权的公安机关及时处警。</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sidRPr="00B67BB0">
        <w:rPr>
          <w:rFonts w:ascii="Arial" w:hAnsi="Arial" w:cs="Arial"/>
          <w:b/>
          <w:i/>
          <w:color w:val="2B2B2B"/>
          <w:sz w:val="21"/>
          <w:szCs w:val="21"/>
        </w:rPr>
        <w:t>同时，</w:t>
      </w:r>
      <w:r w:rsidRPr="00B67BB0">
        <w:rPr>
          <w:rFonts w:ascii="Arial" w:hAnsi="Arial" w:cs="Arial"/>
          <w:b/>
          <w:i/>
          <w:color w:val="2B2B2B"/>
          <w:sz w:val="21"/>
          <w:szCs w:val="21"/>
        </w:rPr>
        <w:t xml:space="preserve"> </w:t>
      </w:r>
      <w:r w:rsidRPr="00B67BB0">
        <w:rPr>
          <w:rFonts w:ascii="Arial" w:hAnsi="Arial" w:cs="Arial"/>
          <w:b/>
          <w:i/>
          <w:color w:val="2B2B2B"/>
          <w:sz w:val="21"/>
          <w:szCs w:val="21"/>
        </w:rPr>
        <w:t>平台分析儿童失踪案例场景，根据行走速度、行车速度、高铁速度等精算出一套信息推动时空规则，在儿童失踪</w:t>
      </w:r>
      <w:r w:rsidRPr="00B67BB0">
        <w:rPr>
          <w:rFonts w:ascii="Arial" w:hAnsi="Arial" w:cs="Arial"/>
          <w:b/>
          <w:i/>
          <w:color w:val="2B2B2B"/>
          <w:sz w:val="21"/>
          <w:szCs w:val="21"/>
        </w:rPr>
        <w:t>3</w:t>
      </w:r>
      <w:r w:rsidRPr="00B67BB0">
        <w:rPr>
          <w:rFonts w:ascii="Arial" w:hAnsi="Arial" w:cs="Arial"/>
          <w:b/>
          <w:i/>
          <w:color w:val="2B2B2B"/>
          <w:sz w:val="21"/>
          <w:szCs w:val="21"/>
        </w:rPr>
        <w:t>小时黄金时间内，形成半径</w:t>
      </w:r>
      <w:r w:rsidRPr="00B67BB0">
        <w:rPr>
          <w:rFonts w:ascii="Arial" w:hAnsi="Arial" w:cs="Arial"/>
          <w:b/>
          <w:i/>
          <w:color w:val="2B2B2B"/>
          <w:sz w:val="21"/>
          <w:szCs w:val="21"/>
        </w:rPr>
        <w:t>30</w:t>
      </w:r>
      <w:r w:rsidRPr="00B67BB0">
        <w:rPr>
          <w:rFonts w:ascii="Arial" w:hAnsi="Arial" w:cs="Arial"/>
          <w:b/>
          <w:i/>
          <w:color w:val="2B2B2B"/>
          <w:sz w:val="21"/>
          <w:szCs w:val="21"/>
        </w:rPr>
        <w:t>公里、</w:t>
      </w:r>
      <w:r w:rsidRPr="00B67BB0">
        <w:rPr>
          <w:rFonts w:ascii="Arial" w:hAnsi="Arial" w:cs="Arial"/>
          <w:b/>
          <w:i/>
          <w:color w:val="2B2B2B"/>
          <w:sz w:val="21"/>
          <w:szCs w:val="21"/>
        </w:rPr>
        <w:t>90</w:t>
      </w:r>
      <w:r w:rsidRPr="00B67BB0">
        <w:rPr>
          <w:rFonts w:ascii="Arial" w:hAnsi="Arial" w:cs="Arial"/>
          <w:b/>
          <w:i/>
          <w:color w:val="2B2B2B"/>
          <w:sz w:val="21"/>
          <w:szCs w:val="21"/>
        </w:rPr>
        <w:t>公里、</w:t>
      </w:r>
      <w:r w:rsidRPr="00B67BB0">
        <w:rPr>
          <w:rFonts w:ascii="Arial" w:hAnsi="Arial" w:cs="Arial"/>
          <w:b/>
          <w:i/>
          <w:color w:val="2B2B2B"/>
          <w:sz w:val="21"/>
          <w:szCs w:val="21"/>
        </w:rPr>
        <w:t>690</w:t>
      </w:r>
      <w:r w:rsidRPr="00B67BB0">
        <w:rPr>
          <w:rFonts w:ascii="Arial" w:hAnsi="Arial" w:cs="Arial"/>
          <w:b/>
          <w:i/>
          <w:color w:val="2B2B2B"/>
          <w:sz w:val="21"/>
          <w:szCs w:val="21"/>
        </w:rPr>
        <w:t>公里的三道保护失踪儿童的预警保护圈</w:t>
      </w:r>
      <w:r>
        <w:rPr>
          <w:rFonts w:ascii="Arial" w:hAnsi="Arial" w:cs="Arial"/>
          <w:color w:val="2B2B2B"/>
          <w:sz w:val="21"/>
          <w:szCs w:val="21"/>
        </w:rPr>
        <w:t>，</w:t>
      </w:r>
      <w:bookmarkStart w:id="0" w:name="_GoBack"/>
      <w:bookmarkEnd w:id="0"/>
      <w:r>
        <w:rPr>
          <w:rFonts w:ascii="Arial" w:hAnsi="Arial" w:cs="Arial"/>
          <w:color w:val="2B2B2B"/>
          <w:sz w:val="21"/>
          <w:szCs w:val="21"/>
        </w:rPr>
        <w:t>平台会基于用户地理位置，依据精算的时空规则向周围不间断推送相关讯息。</w:t>
      </w:r>
      <w:r w:rsidRPr="00B63FEB">
        <w:rPr>
          <w:rFonts w:ascii="Arial" w:hAnsi="Arial" w:cs="Arial"/>
          <w:b/>
          <w:i/>
          <w:color w:val="2B2B2B"/>
          <w:sz w:val="21"/>
          <w:szCs w:val="21"/>
        </w:rPr>
        <w:t>3</w:t>
      </w:r>
      <w:r w:rsidRPr="00B63FEB">
        <w:rPr>
          <w:rFonts w:ascii="Arial" w:hAnsi="Arial" w:cs="Arial"/>
          <w:b/>
          <w:i/>
          <w:color w:val="2B2B2B"/>
          <w:sz w:val="21"/>
          <w:szCs w:val="21"/>
        </w:rPr>
        <w:t>小时之后失踪儿童信息迅速覆盖全国范围</w:t>
      </w:r>
      <w:r>
        <w:rPr>
          <w:rFonts w:ascii="Arial" w:hAnsi="Arial" w:cs="Arial"/>
          <w:color w:val="2B2B2B"/>
          <w:sz w:val="21"/>
          <w:szCs w:val="21"/>
        </w:rPr>
        <w:t>，警报将不间断推送覆盖范围内所有志愿者，</w:t>
      </w:r>
      <w:r w:rsidRPr="006E63D0">
        <w:rPr>
          <w:rFonts w:ascii="Arial" w:hAnsi="Arial" w:cs="Arial"/>
          <w:b/>
          <w:color w:val="FF0000"/>
          <w:sz w:val="21"/>
          <w:szCs w:val="21"/>
        </w:rPr>
        <w:t>直到用户选择</w:t>
      </w:r>
      <w:r w:rsidRPr="006E63D0">
        <w:rPr>
          <w:rFonts w:ascii="Arial" w:hAnsi="Arial" w:cs="Arial"/>
          <w:b/>
          <w:color w:val="FF0000"/>
          <w:sz w:val="21"/>
          <w:szCs w:val="21"/>
        </w:rPr>
        <w:t>“</w:t>
      </w:r>
      <w:r w:rsidRPr="006E63D0">
        <w:rPr>
          <w:rFonts w:ascii="Arial" w:hAnsi="Arial" w:cs="Arial"/>
          <w:b/>
          <w:color w:val="FF0000"/>
          <w:sz w:val="21"/>
          <w:szCs w:val="21"/>
        </w:rPr>
        <w:t>关闭预警</w:t>
      </w:r>
      <w:r w:rsidRPr="006E63D0">
        <w:rPr>
          <w:rFonts w:ascii="Arial" w:hAnsi="Arial" w:cs="Arial"/>
          <w:b/>
          <w:color w:val="FF0000"/>
          <w:sz w:val="21"/>
          <w:szCs w:val="21"/>
        </w:rPr>
        <w:t>”</w:t>
      </w:r>
      <w:r w:rsidRPr="006E63D0">
        <w:rPr>
          <w:rFonts w:ascii="Arial" w:hAnsi="Arial" w:cs="Arial"/>
          <w:b/>
          <w:color w:val="FF0000"/>
          <w:sz w:val="21"/>
          <w:szCs w:val="21"/>
        </w:rPr>
        <w:t>为止</w:t>
      </w:r>
      <w:r>
        <w:rPr>
          <w:rFonts w:ascii="Arial" w:hAnsi="Arial" w:cs="Arial"/>
          <w:color w:val="2B2B2B"/>
          <w:sz w:val="21"/>
          <w:szCs w:val="21"/>
        </w:rPr>
        <w:t>。</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t>目前，为保障平台预警信息的真实严谨，用户首先需要完成实名认证，并提供失联儿童基础信息。而采用</w:t>
      </w:r>
      <w:r>
        <w:rPr>
          <w:rFonts w:ascii="Arial" w:hAnsi="Arial" w:cs="Arial"/>
          <w:color w:val="2B2B2B"/>
          <w:sz w:val="21"/>
          <w:szCs w:val="21"/>
        </w:rPr>
        <w:t>eID</w:t>
      </w:r>
      <w:r>
        <w:rPr>
          <w:rFonts w:ascii="Arial" w:hAnsi="Arial" w:cs="Arial"/>
          <w:color w:val="2B2B2B"/>
          <w:sz w:val="21"/>
          <w:szCs w:val="21"/>
        </w:rPr>
        <w:t>完成真实网络身份认证，不必提交任何身份信息明文，仅需通过</w:t>
      </w:r>
      <w:r>
        <w:rPr>
          <w:rFonts w:ascii="Arial" w:hAnsi="Arial" w:cs="Arial"/>
          <w:color w:val="2B2B2B"/>
          <w:sz w:val="21"/>
          <w:szCs w:val="21"/>
        </w:rPr>
        <w:t>eID</w:t>
      </w:r>
      <w:r>
        <w:rPr>
          <w:rFonts w:ascii="Arial" w:hAnsi="Arial" w:cs="Arial"/>
          <w:color w:val="2B2B2B"/>
          <w:sz w:val="21"/>
          <w:szCs w:val="21"/>
        </w:rPr>
        <w:t>安全芯片认证。</w:t>
      </w:r>
    </w:p>
    <w:p w:rsidR="005068D6" w:rsidRDefault="005068D6" w:rsidP="005068D6">
      <w:pPr>
        <w:pStyle w:val="a5"/>
        <w:shd w:val="clear" w:color="auto" w:fill="FFFFFF"/>
        <w:spacing w:before="0" w:beforeAutospacing="0" w:after="375" w:afterAutospacing="0" w:line="360" w:lineRule="atLeast"/>
        <w:ind w:firstLine="420"/>
        <w:rPr>
          <w:rFonts w:ascii="Arial" w:hAnsi="Arial" w:cs="Arial"/>
          <w:color w:val="2B2B2B"/>
          <w:sz w:val="21"/>
          <w:szCs w:val="21"/>
        </w:rPr>
      </w:pPr>
      <w:r>
        <w:rPr>
          <w:rFonts w:ascii="Arial" w:hAnsi="Arial" w:cs="Arial"/>
          <w:color w:val="2B2B2B"/>
          <w:sz w:val="21"/>
          <w:szCs w:val="21"/>
        </w:rPr>
        <w:lastRenderedPageBreak/>
        <w:t>出席</w:t>
      </w:r>
      <w:r>
        <w:rPr>
          <w:rFonts w:ascii="Arial" w:hAnsi="Arial" w:cs="Arial"/>
          <w:color w:val="2B2B2B"/>
          <w:sz w:val="21"/>
          <w:szCs w:val="21"/>
        </w:rPr>
        <w:t>21</w:t>
      </w:r>
      <w:r>
        <w:rPr>
          <w:rFonts w:ascii="Arial" w:hAnsi="Arial" w:cs="Arial"/>
          <w:color w:val="2B2B2B"/>
          <w:sz w:val="21"/>
          <w:szCs w:val="21"/>
        </w:rPr>
        <w:t>日活动的有民政部原副部长、中社社会工作发展基金会首任理事长徐瑞新，公安部第三研究所</w:t>
      </w:r>
      <w:r>
        <w:rPr>
          <w:rFonts w:ascii="Arial" w:hAnsi="Arial" w:cs="Arial"/>
          <w:color w:val="2B2B2B"/>
          <w:sz w:val="21"/>
          <w:szCs w:val="21"/>
        </w:rPr>
        <w:t>eID</w:t>
      </w:r>
      <w:r>
        <w:rPr>
          <w:rFonts w:ascii="Arial" w:hAnsi="Arial" w:cs="Arial"/>
          <w:color w:val="2B2B2B"/>
          <w:sz w:val="21"/>
          <w:szCs w:val="21"/>
        </w:rPr>
        <w:t>事业部书记严则明，中国行为法学会副会长、中国人民公安大学原副校长李文燕，中社社会工作发展基金会秘书长王红卫，中社儿童安全科技基金理事长赵莉、秘书长张永将、副秘书长张艳，以及金联汇通信息技术有限公司副总经理吴龙等。</w:t>
      </w:r>
    </w:p>
    <w:p w:rsidR="0084378B" w:rsidRPr="005068D6" w:rsidRDefault="0084378B"/>
    <w:sectPr w:rsidR="0084378B" w:rsidRPr="005068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83C" w:rsidRDefault="002C083C" w:rsidP="00C1777A">
      <w:r>
        <w:separator/>
      </w:r>
    </w:p>
  </w:endnote>
  <w:endnote w:type="continuationSeparator" w:id="0">
    <w:p w:rsidR="002C083C" w:rsidRDefault="002C083C" w:rsidP="00C1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83C" w:rsidRDefault="002C083C" w:rsidP="00C1777A">
      <w:r>
        <w:separator/>
      </w:r>
    </w:p>
  </w:footnote>
  <w:footnote w:type="continuationSeparator" w:id="0">
    <w:p w:rsidR="002C083C" w:rsidRDefault="002C083C" w:rsidP="00C17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8F"/>
    <w:rsid w:val="002C083C"/>
    <w:rsid w:val="00327685"/>
    <w:rsid w:val="005068D6"/>
    <w:rsid w:val="006E5C8F"/>
    <w:rsid w:val="006E63D0"/>
    <w:rsid w:val="0084378B"/>
    <w:rsid w:val="00B1425E"/>
    <w:rsid w:val="00B63FEB"/>
    <w:rsid w:val="00B67BB0"/>
    <w:rsid w:val="00C1777A"/>
    <w:rsid w:val="00FD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5CFFE4-C3EB-4211-ABDE-7C78F299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177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7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777A"/>
    <w:rPr>
      <w:sz w:val="18"/>
      <w:szCs w:val="18"/>
    </w:rPr>
  </w:style>
  <w:style w:type="paragraph" w:styleId="a4">
    <w:name w:val="footer"/>
    <w:basedOn w:val="a"/>
    <w:link w:val="Char0"/>
    <w:uiPriority w:val="99"/>
    <w:unhideWhenUsed/>
    <w:rsid w:val="00C1777A"/>
    <w:pPr>
      <w:tabs>
        <w:tab w:val="center" w:pos="4153"/>
        <w:tab w:val="right" w:pos="8306"/>
      </w:tabs>
      <w:snapToGrid w:val="0"/>
      <w:jc w:val="left"/>
    </w:pPr>
    <w:rPr>
      <w:sz w:val="18"/>
      <w:szCs w:val="18"/>
    </w:rPr>
  </w:style>
  <w:style w:type="character" w:customStyle="1" w:styleId="Char0">
    <w:name w:val="页脚 Char"/>
    <w:basedOn w:val="a0"/>
    <w:link w:val="a4"/>
    <w:uiPriority w:val="99"/>
    <w:rsid w:val="00C1777A"/>
    <w:rPr>
      <w:sz w:val="18"/>
      <w:szCs w:val="18"/>
    </w:rPr>
  </w:style>
  <w:style w:type="character" w:customStyle="1" w:styleId="1Char">
    <w:name w:val="标题 1 Char"/>
    <w:basedOn w:val="a0"/>
    <w:link w:val="1"/>
    <w:uiPriority w:val="9"/>
    <w:rsid w:val="00C1777A"/>
    <w:rPr>
      <w:rFonts w:ascii="宋体" w:eastAsia="宋体" w:hAnsi="宋体" w:cs="宋体"/>
      <w:b/>
      <w:bCs/>
      <w:kern w:val="36"/>
      <w:sz w:val="48"/>
      <w:szCs w:val="48"/>
    </w:rPr>
  </w:style>
  <w:style w:type="paragraph" w:styleId="a5">
    <w:name w:val="Normal (Web)"/>
    <w:basedOn w:val="a"/>
    <w:uiPriority w:val="99"/>
    <w:semiHidden/>
    <w:unhideWhenUsed/>
    <w:rsid w:val="005068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004302">
      <w:bodyDiv w:val="1"/>
      <w:marLeft w:val="0"/>
      <w:marRight w:val="0"/>
      <w:marTop w:val="0"/>
      <w:marBottom w:val="0"/>
      <w:divBdr>
        <w:top w:val="none" w:sz="0" w:space="0" w:color="auto"/>
        <w:left w:val="none" w:sz="0" w:space="0" w:color="auto"/>
        <w:bottom w:val="none" w:sz="0" w:space="0" w:color="auto"/>
        <w:right w:val="none" w:sz="0" w:space="0" w:color="auto"/>
      </w:divBdr>
    </w:div>
    <w:div w:id="18858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9</cp:revision>
  <dcterms:created xsi:type="dcterms:W3CDTF">2016-06-04T14:18:00Z</dcterms:created>
  <dcterms:modified xsi:type="dcterms:W3CDTF">2016-06-04T14:22:00Z</dcterms:modified>
</cp:coreProperties>
</file>