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TEST</w:t>
      </w: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Computer Science Department</w:t>
      </w:r>
    </w:p>
    <w:p>
      <w:pPr>
        <w:spacing w:before="0" w:after="0" w:line="240"/>
        <w:ind w:right="0" w:left="0" w:firstLine="0"/>
        <w:jc w:val="center"/>
        <w:rPr>
          <w:rFonts w:ascii="Calibri" w:hAnsi="Calibri" w:cs="Calibri" w:eastAsia="Calibri"/>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Capstone Project Proposal</w:t>
      </w: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Arial" w:hAnsi="Arial" w:cs="Arial" w:eastAsia="Arial"/>
          <w:b/>
          <w:i/>
          <w:color w:val="auto"/>
          <w:spacing w:val="0"/>
          <w:position w:val="0"/>
          <w:sz w:val="36"/>
          <w:shd w:fill="auto" w:val="clear"/>
        </w:rPr>
      </w:pPr>
      <w:r>
        <w:rPr>
          <w:rFonts w:ascii="Arial" w:hAnsi="Arial" w:cs="Arial" w:eastAsia="Arial"/>
          <w:b/>
          <w:i/>
          <w:color w:val="auto"/>
          <w:spacing w:val="0"/>
          <w:position w:val="0"/>
          <w:sz w:val="36"/>
          <w:shd w:fill="auto" w:val="clear"/>
        </w:rPr>
        <w:t xml:space="preserve">Personal Assistant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CSC 520</w: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December 2021</w:t>
      </w: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w:t>
      </w:r>
    </w:p>
    <w:p>
      <w:pPr>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Brendan Geary</w:t>
      </w: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72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Contents</w:t>
      </w:r>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720" w:firstLine="0"/>
        <w:jc w:val="left"/>
        <w:rPr>
          <w:rFonts w:ascii="Arial" w:hAnsi="Arial" w:cs="Arial" w:eastAsia="Arial"/>
          <w:b/>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Objectives</w:t>
        <w:tab/>
        <w:tab/>
        <w:t xml:space="preserve">3</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Specification</w:t>
        <w:tab/>
        <w:tab/>
        <w:t xml:space="preserve">4</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Processes and Design</w:t>
        <w:tab/>
        <w:tab/>
        <w:tab/>
        <w:tab/>
        <w:tab/>
        <w:tab/>
        <w:tab/>
        <w:tab/>
        <w:t xml:space="preserve">5</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Requirements Collection and Analysis</w:t>
        <w:tab/>
        <w:tab/>
        <w:t xml:space="preserve">5</w:t>
      </w:r>
    </w:p>
    <w:p>
      <w:pPr>
        <w:tabs>
          <w:tab w:val="left" w:pos="720" w:leader="none"/>
          <w:tab w:val="left" w:pos="1440" w:leader="none"/>
          <w:tab w:val="left" w:pos="216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Case Diagram (UCD)</w:t>
        <w:tab/>
        <w:tab/>
        <w:t xml:space="preserve">8</w:t>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System Context Diagram (SCD)</w:t>
        <w:tab/>
        <w:tab/>
        <w:t xml:space="preserve">9</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Functional Decomposition Diagram (DFD)</w:t>
        <w:tab/>
        <w:tab/>
        <w:t xml:space="preserve">10</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UI Mockups</w:t>
        <w:tab/>
        <w:tab/>
        <w:t xml:space="preserve">11</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CSC521 Supervisor Agreement</w:t>
        <w:tab/>
        <w:tab/>
        <w:t xml:space="preserve">12</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Benchmark Specification</w:t>
        <w:tab/>
        <w:tab/>
        <w:t xml:space="preserve">14</w:t>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Tool List</w:t>
        <w:tab/>
        <w:tab/>
        <w:t xml:space="preserve">15</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Schedule for CSC521</w:t>
        <w:tab/>
        <w:tab/>
        <w:t xml:space="preserve">16</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Grading Scheme for CSC521</w:t>
        <w:tab/>
        <w:tab/>
        <w:t xml:space="preserve">17</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Deliverables</w:t>
        <w:tab/>
        <w:tab/>
        <w:t xml:space="preserve">x</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References (if applicable)</w:t>
        <w:tab/>
        <w:tab/>
        <w:t xml:space="preserve">x</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1F497D"/>
          <w:spacing w:val="0"/>
          <w:position w:val="0"/>
          <w:sz w:val="24"/>
          <w:shd w:fill="auto" w:val="clear"/>
        </w:rPr>
      </w:pPr>
      <w:r>
        <w:rPr>
          <w:rFonts w:ascii="Arial" w:hAnsi="Arial" w:cs="Arial" w:eastAsia="Arial"/>
          <w:b/>
          <w:color w:val="auto"/>
          <w:spacing w:val="0"/>
          <w:position w:val="0"/>
          <w:sz w:val="28"/>
          <w:shd w:fill="auto" w:val="clear"/>
        </w:rPr>
        <w:t xml:space="preserve">Student Objectives</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student objectives for the project is to gain experience in the full lifecycle of a mobile application, this encompasses the project’s inception to its delivery to the intended audience. The main purpose however of the project is to gain experience in the actual development of a mobile application using Android Studio as well as Java with special focus on the development around integrating various API’s together, these API’s can range from the platform’s own API to other application’s own API’s. Another area I wish to gain more knowledge of as a result of this project is in NLP with learning about how to transform human speech into text and ultimately into actionable tasks for an application to perform.</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48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auto"/>
          <w:spacing w:val="0"/>
          <w:position w:val="0"/>
          <w:sz w:val="24"/>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p>
      <w:pPr>
        <w:tabs>
          <w:tab w:val="left" w:pos="720" w:leader="none"/>
        </w:tabs>
        <w:spacing w:before="0" w:after="120" w:line="240"/>
        <w:ind w:right="0" w:left="0" w:firstLine="0"/>
        <w:jc w:val="left"/>
        <w:rPr>
          <w:rFonts w:ascii="Calibri" w:hAnsi="Calibri" w:cs="Calibri" w:eastAsia="Calibri"/>
          <w:color w:val="000080"/>
          <w:spacing w:val="0"/>
          <w:position w:val="0"/>
          <w:sz w:val="24"/>
          <w:shd w:fill="auto" w:val="clear"/>
        </w:rPr>
      </w:pPr>
      <w:r>
        <w:rPr>
          <w:rFonts w:ascii="Calibri" w:hAnsi="Calibri" w:cs="Calibri" w:eastAsia="Calibri"/>
          <w:color w:val="00008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000080"/>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Solution Processes and Design</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Requirements Collection and Analysis</w:t>
        <w:tab/>
      </w:r>
    </w:p>
    <w:p>
      <w:pPr>
        <w:numPr>
          <w:ilvl w:val="0"/>
          <w:numId w:val="27"/>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Purpose</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expectation for the applications is the creation of a personal assistant application for mobile devices that utilizes the device’s microphone along with speech-to-text and text-to-speech capabilities.  </w:t>
      </w:r>
    </w:p>
    <w:p>
      <w:pPr>
        <w:numPr>
          <w:ilvl w:val="0"/>
          <w:numId w:val="29"/>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Intended Audience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Stakeholders: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The ones who will be interacting with the personal assistant application on a day-to-day basis </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The ones who will be enabling interactivity between apps as and their search engine with respect to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Android: The ones who will be enabling interactivity between apps as well as the phone’s own in-built applications within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will serve as a personal assistant AI capable of performing tasks asked by the user such as setting timers, alarms, reminders, ect. through the use of the Android device’s first party applications.</w:t>
      </w:r>
    </w:p>
    <w:p>
      <w:pPr>
        <w:numPr>
          <w:ilvl w:val="0"/>
          <w:numId w:val="33"/>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Stories</w:t>
      </w:r>
    </w:p>
    <w:tbl>
      <w:tblPr>
        <w:tblInd w:w="360" w:type="dxa"/>
      </w:tblPr>
      <w:tblGrid>
        <w:gridCol w:w="1504"/>
        <w:gridCol w:w="3261"/>
        <w:gridCol w:w="3870"/>
      </w:tblGrid>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User Acuities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Activities Related Features</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an alarm </w:t>
            </w:r>
            <w:r>
              <w:rPr>
                <w:rFonts w:ascii="Calibri" w:hAnsi="Calibri" w:cs="Calibri" w:eastAsia="Calibri"/>
                <w:color w:val="auto"/>
                <w:spacing w:val="0"/>
                <w:position w:val="0"/>
                <w:sz w:val="24"/>
                <w:shd w:fill="auto" w:val="clear"/>
              </w:rPr>
              <w:t xml:space="preserve">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interfaces with the phone’s in-built alarm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timer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interfaces with the phone’s in-built timer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reminder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interfaces with the phone’s in-built calendar application</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Above cases,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can be one of the following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“set”, “start”, “begin”, “initiate”, “make”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Bold words</w:t>
            </w:r>
            <w:r>
              <w:rPr>
                <w:rFonts w:ascii="Calibri" w:hAnsi="Calibri" w:cs="Calibri" w:eastAsia="Calibri"/>
                <w:color w:val="auto"/>
                <w:spacing w:val="0"/>
                <w:position w:val="0"/>
                <w:sz w:val="24"/>
                <w:shd w:fill="auto" w:val="clear"/>
              </w:rPr>
              <w:t xml:space="preserve"> are the action to be undergone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 is a date/time format dependant on the context of the preceding action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speaks/types a phrase in the form of a question</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searches the internet using the phone’s default browser and displays the results</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above case, questions can begin with the 8 preceding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“who”, “what”, “where”, “when”, “why”, “how”, “is”, “are”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Alternatively if the user’s input does not map to any other action, the system will default to searching the input online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“Open/Start/run x”</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searches the phone for the specified application and starts it</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For the above case, x is the name of application installed on the user’s device, if no such app exists user will be redirected to their default app store’s search results for the application name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“Increase/decrease brightness”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adjusts the system’s settings to increase/decrease the brightness of the device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Set assistant’s name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Assistant changes the name it responds to in accordance with the given name</w:t>
            </w:r>
          </w:p>
        </w:tc>
      </w:tr>
    </w:tbl>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accepted criteria for any action the user can take is for the assistant to be able to correctly interface with the required external programs in such a way to achieve the desired request made by the user.</w:t>
      </w:r>
    </w:p>
    <w:p>
      <w:pPr>
        <w:numPr>
          <w:ilvl w:val="0"/>
          <w:numId w:val="70"/>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w:t>
      </w: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main goal of the project is the creation of an automated assistant that, using the users’ devices’ existing functionalities, is capable of streamlining the creation and execution of tasks that a user may want to do. </w:t>
      </w:r>
    </w:p>
    <w:p>
      <w:pPr>
        <w:numPr>
          <w:ilvl w:val="0"/>
          <w:numId w:val="72"/>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Nonfunctional Requirements:</w:t>
      </w:r>
    </w:p>
    <w:p>
      <w:pPr>
        <w:numPr>
          <w:ilvl w:val="0"/>
          <w:numId w:val="72"/>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Functional requirements:</w:t>
      </w:r>
      <w:r>
        <w:rPr>
          <w:rFonts w:ascii="Calibri" w:hAnsi="Calibri" w:cs="Calibri" w:eastAsia="Calibri"/>
          <w:color w:val="auto"/>
          <w:spacing w:val="0"/>
          <w:position w:val="0"/>
          <w:sz w:val="20"/>
          <w:shd w:fill="auto" w:val="clear"/>
        </w:rPr>
        <w:t xml:space="preserve">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Sensitive information must remain local to the user’s device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could include search history, task log, etc.</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Any sensitive information must be stored using a form of encryption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Applicable to autofill information used by internet applications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Practical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manage user needs (timers, alarms, calendar, ect.) through standard first party apps on device</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Ability to open and close applications on the user’s behalf when requested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Capable of adjusting certain system settings when asked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utilize search engines on behalf of the user to accomplish tasks</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Extra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Customization options for the application on a user-to-user level</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assistant’s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their own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voice of the assistant</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application’s colors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85"/>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Nonfunctional requirements:</w:t>
      </w:r>
      <w:r>
        <w:rPr>
          <w:rFonts w:ascii="Calibri" w:hAnsi="Calibri" w:cs="Calibri" w:eastAsia="Calibri"/>
          <w:color w:val="auto"/>
          <w:spacing w:val="0"/>
          <w:position w:val="0"/>
          <w:sz w:val="20"/>
          <w:shd w:fill="auto" w:val="clear"/>
        </w:rPr>
        <w:t xml:space="preserve"> </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Security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Encryption standards such as SHA256 would be used to encrypt the user's private data. </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Full transparency would be available for the user, allowing them full access to the type of information kept by the application.</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Accessibility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By using Android permissions for folders, temporary storage for the application can be saved to a location wherein the user has full access to the contents.</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 can be reasonably guaranteed due to the fact that Android applications are predominantly created using Java and therefore the device is already geared to running java applications</w:t>
      </w:r>
    </w:p>
    <w:p>
      <w:pPr>
        <w:numPr>
          <w:ilvl w:val="0"/>
          <w:numId w:val="85"/>
        </w:numPr>
        <w:spacing w:before="0" w:after="16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w:t>
      </w:r>
    </w:p>
    <w:p>
      <w:pPr>
        <w:numPr>
          <w:ilvl w:val="0"/>
          <w:numId w:val="85"/>
        </w:numPr>
        <w:spacing w:before="0" w:after="16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 can be assured through the use of accredited API’s from big name tech companies, ensuring that the standards of performance fall in line with industry standards.</w:t>
      </w:r>
    </w:p>
    <w:p>
      <w:pPr>
        <w:numPr>
          <w:ilvl w:val="0"/>
          <w:numId w:val="85"/>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Assumptions and Dependencies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software depends on Android’s default applications to be activated on the users’ phone, otherwise the application would not be able to function as the middleman between the user and the desired task. The same can be said with Google’s functionalities within the assistant such as web search, mapping, etc.</w:t>
      </w:r>
    </w:p>
    <w:p>
      <w:pPr>
        <w:numPr>
          <w:ilvl w:val="0"/>
          <w:numId w:val="96"/>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Definitions and Acronyms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 Artificial Intelligence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API: Application Programming Interface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NLP: Natural Language Processing</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Intent: A class that  </w:t>
        <w:t xml:space="preserve"> </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Use Case Diagram (UCD)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9741" w:dyaOrig="10821">
          <v:rect xmlns:o="urn:schemas-microsoft-com:office:office" xmlns:v="urn:schemas-microsoft-com:vml" id="rectole0000000000" style="width:487.050000pt;height:541.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System Context Diagram (SCD)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274" w:dyaOrig="6599">
          <v:rect xmlns:o="urn:schemas-microsoft-com:office:office" xmlns:v="urn:schemas-microsoft-com:vml" id="rectole0000000001" style="width:763.700000pt;height:329.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Functional Decomposition Diagram (DFD)</w:t>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4655" w:dyaOrig="6867">
          <v:rect xmlns:o="urn:schemas-microsoft-com:office:office" xmlns:v="urn:schemas-microsoft-com:vml" id="rectole0000000002" style="width:732.750000pt;height:34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125" w:dyaOrig="7290">
          <v:rect xmlns:o="urn:schemas-microsoft-com:office:office" xmlns:v="urn:schemas-microsoft-com:vml" id="rectole0000000003" style="width:756.250000pt;height:364.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UI Mockups</w:t>
        <w:tab/>
        <w:tab/>
      </w:r>
    </w:p>
    <w:p>
      <w:pPr>
        <w:spacing w:before="0" w:after="0" w:line="240"/>
        <w:ind w:right="0" w:left="0" w:firstLine="0"/>
        <w:jc w:val="center"/>
        <w:rPr>
          <w:rFonts w:ascii="Calibri" w:hAnsi="Calibri" w:cs="Calibri" w:eastAsia="Calibri"/>
          <w:color w:val="auto"/>
          <w:spacing w:val="0"/>
          <w:position w:val="0"/>
          <w:sz w:val="24"/>
          <w:shd w:fill="auto" w:val="clear"/>
        </w:rPr>
      </w:pPr>
      <w:r>
        <w:object w:dxaOrig="5810" w:dyaOrig="9666">
          <v:rect xmlns:o="urn:schemas-microsoft-com:office:office" xmlns:v="urn:schemas-microsoft-com:vml" id="rectole0000000004" style="width:290.500000pt;height:483.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4960" w:dyaOrig="7829">
          <v:rect xmlns:o="urn:schemas-microsoft-com:office:office" xmlns:v="urn:schemas-microsoft-com:vml" id="rectole0000000005" style="width:748.000000pt;height:391.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center"/>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CSC521 Supervisor Agreement</w:t>
      </w:r>
    </w:p>
    <w:p>
      <w:pPr>
        <w:tabs>
          <w:tab w:val="left" w:pos="720" w:leader="none"/>
        </w:tabs>
        <w:spacing w:before="0" w:after="12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 520 </w:t>
      </w:r>
    </w:p>
    <w:p>
      <w:pPr>
        <w:spacing w:before="0" w:after="16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Supervisor Selection for CSC 521</w:t>
      </w:r>
    </w:p>
    <w:p>
      <w:pPr>
        <w:spacing w:before="0" w:after="16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Student </w:t>
      </w:r>
      <w:r>
        <w:rPr>
          <w:rFonts w:ascii="Calibri" w:hAnsi="Calibri" w:cs="Calibri" w:eastAsia="Calibri"/>
          <w:b/>
          <w:color w:val="auto"/>
          <w:spacing w:val="0"/>
          <w:position w:val="0"/>
          <w:sz w:val="28"/>
          <w:shd w:fill="auto" w:val="clear"/>
        </w:rPr>
        <w:t xml:space="preserve">– Supervisor Agreement</w:t>
      </w:r>
    </w:p>
    <w:tbl>
      <w:tblPr/>
      <w:tblGrid>
        <w:gridCol w:w="1615"/>
        <w:gridCol w:w="2140"/>
        <w:gridCol w:w="5400"/>
        <w:gridCol w:w="450"/>
        <w:gridCol w:w="3145"/>
      </w:tblGrid>
      <w:tr>
        <w:trPr>
          <w:trHeight w:val="707" w:hRule="auto"/>
          <w:jc w:val="left"/>
        </w:trPr>
        <w:tc>
          <w:tcPr>
            <w:tcW w:w="16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 / We</w:t>
            </w: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2E75B5"/>
                <w:spacing w:val="0"/>
                <w:position w:val="0"/>
                <w:sz w:val="24"/>
                <w:shd w:fill="auto" w:val="clear"/>
              </w:rPr>
              <w:t xml:space="preserve">Brendan Geary</w:t>
            </w:r>
          </w:p>
        </w:tc>
        <w:tc>
          <w:tcPr>
            <w:tcW w:w="359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would like to request</w:t>
            </w:r>
          </w:p>
        </w:tc>
      </w:tr>
      <w:tr>
        <w:trPr>
          <w:trHeight w:val="527" w:hRule="auto"/>
          <w:jc w:val="left"/>
        </w:trPr>
        <w:tc>
          <w:tcPr>
            <w:tcW w:w="16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9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986"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Faculty</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806000"/>
                <w:spacing w:val="0"/>
                <w:position w:val="0"/>
                <w:sz w:val="24"/>
                <w:shd w:fill="auto" w:val="clear"/>
              </w:rPr>
              <w:t xml:space="preserve">Allan Brockenbrough</w:t>
            </w:r>
          </w:p>
        </w:tc>
      </w:tr>
      <w:tr>
        <w:trPr>
          <w:trHeight w:val="542"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to supervise my/our following capstone project:</w:t>
            </w:r>
          </w:p>
        </w:tc>
      </w:tr>
      <w:tr>
        <w:trPr>
          <w:trHeight w:val="887"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Project Title</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color w:val="538135"/>
                <w:spacing w:val="0"/>
                <w:position w:val="0"/>
                <w:sz w:val="24"/>
                <w:shd w:fill="auto" w:val="clear"/>
              </w:rPr>
              <w:t xml:space="preserve">Personal Assistant Application</w:t>
            </w:r>
          </w:p>
        </w:tc>
      </w:tr>
      <w:tr>
        <w:trPr>
          <w:trHeight w:val="4748"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Problem Description</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tc>
      </w:tr>
      <w:tr>
        <w:trPr>
          <w:trHeight w:val="806"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Signatures Section</w:t>
            </w:r>
          </w:p>
        </w:tc>
      </w:tr>
      <w:tr>
        <w:trPr>
          <w:trHeight w:val="977" w:hRule="auto"/>
          <w:jc w:val="left"/>
        </w:trPr>
        <w:tc>
          <w:tcPr>
            <w:tcW w:w="375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Student(s)</w:t>
            </w:r>
          </w:p>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Signature(s):</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Brendan Geary</w: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November 19, 2021</w:t>
            </w:r>
          </w:p>
        </w:tc>
      </w:tr>
      <w:tr>
        <w:trPr>
          <w:trHeight w:val="887" w:hRule="auto"/>
          <w:jc w:val="left"/>
        </w:trPr>
        <w:tc>
          <w:tcPr>
            <w:tcW w:w="375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shd w:fill="auto" w:val="clear"/>
              </w:rPr>
            </w:pPr>
            <w:r>
              <w:rPr>
                <w:rFonts w:ascii="Calibri" w:hAnsi="Calibri" w:cs="Calibri" w:eastAsia="Calibri"/>
                <w:color w:val="808080"/>
                <w:spacing w:val="0"/>
                <w:position w:val="0"/>
                <w:sz w:val="22"/>
                <w:shd w:fill="auto" w:val="clear"/>
              </w:rPr>
              <w:t xml:space="preserve">Click or tap to enter a date.</w:t>
            </w:r>
          </w:p>
        </w:tc>
      </w:tr>
      <w:tr>
        <w:trPr>
          <w:trHeight w:val="1021" w:hRule="auto"/>
          <w:jc w:val="left"/>
        </w:trPr>
        <w:tc>
          <w:tcPr>
            <w:tcW w:w="375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CSC521 Supervisor signature:</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7209" w:dyaOrig="1305">
                <v:rect xmlns:o="urn:schemas-microsoft-com:office:office" xmlns:v="urn:schemas-microsoft-com:vml" id="rectole0000000006" style="width:360.450000pt;height:65.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November 19, 2021</w:t>
            </w:r>
          </w:p>
        </w:tc>
      </w:tr>
    </w:tbl>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Benchmark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Benchmarks must be defined which will allow progress in the project to be monitored and documented. The benchmarks </w:t>
      </w:r>
      <w:r>
        <w:rPr>
          <w:rFonts w:ascii="Calibri" w:hAnsi="Calibri" w:cs="Calibri" w:eastAsia="Calibri"/>
          <w:b/>
          <w:color w:val="1F497D"/>
          <w:spacing w:val="0"/>
          <w:position w:val="0"/>
          <w:sz w:val="24"/>
          <w:shd w:fill="auto" w:val="clear"/>
        </w:rPr>
        <w:t xml:space="preserve">must be objective</w:t>
      </w:r>
      <w:r>
        <w:rPr>
          <w:rFonts w:ascii="Calibri" w:hAnsi="Calibri" w:cs="Calibri" w:eastAsia="Calibri"/>
          <w:color w:val="1F497D"/>
          <w:spacing w:val="0"/>
          <w:position w:val="0"/>
          <w:sz w:val="24"/>
          <w:shd w:fill="auto" w:val="clear"/>
        </w:rPr>
        <w:t xml:space="preserve">, readily </w:t>
      </w:r>
      <w:r>
        <w:rPr>
          <w:rFonts w:ascii="Calibri" w:hAnsi="Calibri" w:cs="Calibri" w:eastAsia="Calibri"/>
          <w:b/>
          <w:color w:val="1F497D"/>
          <w:spacing w:val="0"/>
          <w:position w:val="0"/>
          <w:sz w:val="24"/>
          <w:shd w:fill="auto" w:val="clear"/>
        </w:rPr>
        <w:t xml:space="preserve">measurable</w:t>
      </w:r>
      <w:r>
        <w:rPr>
          <w:rFonts w:ascii="Calibri" w:hAnsi="Calibri" w:cs="Calibri" w:eastAsia="Calibri"/>
          <w:color w:val="1F497D"/>
          <w:spacing w:val="0"/>
          <w:position w:val="0"/>
          <w:sz w:val="24"/>
          <w:shd w:fill="auto" w:val="clear"/>
        </w:rPr>
        <w:t xml:space="preserve">, and must </w:t>
      </w:r>
      <w:r>
        <w:rPr>
          <w:rFonts w:ascii="Calibri" w:hAnsi="Calibri" w:cs="Calibri" w:eastAsia="Calibri"/>
          <w:b/>
          <w:color w:val="1F497D"/>
          <w:spacing w:val="0"/>
          <w:position w:val="0"/>
          <w:sz w:val="24"/>
          <w:shd w:fill="auto" w:val="clear"/>
        </w:rPr>
        <w:t xml:space="preserve">clearly relate to one or more components</w:t>
      </w:r>
      <w:r>
        <w:rPr>
          <w:rFonts w:ascii="Calibri" w:hAnsi="Calibri" w:cs="Calibri" w:eastAsia="Calibri"/>
          <w:color w:val="1F497D"/>
          <w:spacing w:val="0"/>
          <w:position w:val="0"/>
          <w:sz w:val="24"/>
          <w:shd w:fill="auto" w:val="clear"/>
        </w:rPr>
        <w:t xml:space="preserve"> of the solution design.</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Creation of the Application’s landing page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the GUI</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accepting user’s text input</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accepting user’s voice input</w:t>
      </w:r>
    </w:p>
    <w:p>
      <w:pPr>
        <w:numPr>
          <w:ilvl w:val="0"/>
          <w:numId w:val="145"/>
        </w:numPr>
        <w:tabs>
          <w:tab w:val="left" w:pos="720" w:leader="none"/>
        </w:tabs>
        <w:spacing w:before="0" w:after="0" w:line="240"/>
        <w:ind w:right="0" w:left="288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Saving of the above to temporary storage within the user’s device</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Voice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voice input from the landing page and processing it into a String</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Text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text input from the Landing page’s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accessing the user’s Stringified voice input from the Speech Processing Module’s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Classify the input String according the possible actions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Intent Request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creating requests for Android OS to interpret</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returning the application given by the Android OS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Implementation of Output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individual output screens for the various user activities</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displaying the screens with the information extracted from the user’s input</w:t>
      </w:r>
    </w:p>
    <w:p>
      <w:pPr>
        <w:numPr>
          <w:ilvl w:val="0"/>
          <w:numId w:val="145"/>
        </w:numPr>
        <w:tabs>
          <w:tab w:val="left" w:pos="720" w:leader="none"/>
        </w:tabs>
        <w:spacing w:before="0" w:after="12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Integration Testing between modules </w:t>
      </w:r>
      <w:r>
        <w:rPr>
          <w:rFonts w:ascii="Arial" w:hAnsi="Arial" w:cs="Arial" w:eastAsia="Arial"/>
          <w:color w:val="auto"/>
          <w:spacing w:val="0"/>
          <w:position w:val="0"/>
          <w:sz w:val="24"/>
          <w:shd w:fill="auto" w:val="clear"/>
        </w:rPr>
        <w:t xml:space="preserve"> </w:t>
      </w:r>
    </w:p>
    <w:p>
      <w:pPr>
        <w:numPr>
          <w:ilvl w:val="0"/>
          <w:numId w:val="145"/>
        </w:numPr>
        <w:tabs>
          <w:tab w:val="left" w:pos="720" w:leader="none"/>
        </w:tabs>
        <w:spacing w:before="0" w:after="120" w:line="240"/>
        <w:ind w:right="0" w:left="720" w:hanging="360"/>
        <w:jc w:val="left"/>
        <w:rPr>
          <w:rFonts w:ascii="Arial" w:hAnsi="Arial" w:cs="Arial" w:eastAsia="Arial"/>
          <w:b/>
          <w:color w:val="auto"/>
          <w:spacing w:val="0"/>
          <w:position w:val="0"/>
          <w:sz w:val="28"/>
          <w:u w:val="single"/>
          <w:shd w:fill="auto" w:val="clear"/>
        </w:rPr>
      </w:pPr>
    </w:p>
    <w:p>
      <w:pPr>
        <w:tabs>
          <w:tab w:val="left" w:pos="720" w:leader="none"/>
        </w:tabs>
        <w:spacing w:before="0" w:after="120" w:line="240"/>
        <w:ind w:right="0" w:left="0" w:firstLine="0"/>
        <w:jc w:val="left"/>
        <w:rPr>
          <w:rFonts w:ascii="Arial" w:hAnsi="Arial" w:cs="Arial" w:eastAsia="Arial"/>
          <w:color w:val="548DD4"/>
          <w:spacing w:val="0"/>
          <w:position w:val="0"/>
          <w:sz w:val="24"/>
          <w:shd w:fill="auto" w:val="clear"/>
        </w:rPr>
      </w:pPr>
      <w:r>
        <w:rPr>
          <w:rFonts w:ascii="Arial" w:hAnsi="Arial" w:cs="Arial" w:eastAsia="Arial"/>
          <w:b/>
          <w:color w:val="auto"/>
          <w:spacing w:val="0"/>
          <w:position w:val="0"/>
          <w:sz w:val="28"/>
          <w:shd w:fill="auto" w:val="clear"/>
        </w:rPr>
        <w:t xml:space="preserve">Tool List</w:t>
      </w:r>
    </w:p>
    <w:p>
      <w:pPr>
        <w:spacing w:before="0" w:after="0" w:line="240"/>
        <w:ind w:right="0" w:left="0" w:firstLine="0"/>
        <w:jc w:val="left"/>
        <w:rPr>
          <w:rFonts w:ascii="Calibri" w:hAnsi="Calibri" w:cs="Calibri" w:eastAsia="Calibri"/>
          <w:color w:val="548DD4"/>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Project Management Tool: Trello</w:t>
      </w:r>
    </w:p>
    <w:p>
      <w:pPr>
        <w:numPr>
          <w:ilvl w:val="0"/>
          <w:numId w:val="162"/>
        </w:numPr>
        <w:spacing w:before="0" w:after="0" w:line="240"/>
        <w:ind w:right="0" w:left="1080" w:hanging="360"/>
        <w:jc w:val="left"/>
        <w:rPr>
          <w:rFonts w:ascii="Arial" w:hAnsi="Arial" w:cs="Arial" w:eastAsia="Arial"/>
          <w:b/>
          <w:color w:val="000000"/>
          <w:spacing w:val="0"/>
          <w:position w:val="0"/>
          <w:sz w:val="24"/>
          <w:u w:val="single"/>
          <w:shd w:fill="auto" w:val="clear"/>
        </w:rPr>
      </w:pPr>
      <w:hyperlink xmlns:r="http://schemas.openxmlformats.org/officeDocument/2006/relationships" r:id="docRId14">
        <w:r>
          <w:rPr>
            <w:rFonts w:ascii="Calibri" w:hAnsi="Calibri" w:cs="Calibri" w:eastAsia="Calibri"/>
            <w:color w:val="548DD4"/>
            <w:spacing w:val="0"/>
            <w:position w:val="0"/>
            <w:sz w:val="24"/>
            <w:u w:val="single"/>
            <w:shd w:fill="auto" w:val="clear"/>
          </w:rPr>
          <w:t xml:space="preserve">https://trello.com/b/Ziynu6cy/geary-final-project-csc520-521</w:t>
        </w:r>
      </w:hyperlink>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Source Control Tool: GitHub</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Specify URL for your CSC521 GitHub repository </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Show proof that your CSC521 supervisor has joined your CSC521 GitHub repository </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0" w:firstLine="36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IDE:</w:t>
      </w:r>
    </w:p>
    <w:p>
      <w:pPr>
        <w:numPr>
          <w:ilvl w:val="0"/>
          <w:numId w:val="168"/>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Android Studio</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Language:</w:t>
      </w: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Java </w:t>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Python</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Libraries:</w:t>
      </w:r>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5">
        <w:r>
          <w:rPr>
            <w:rFonts w:ascii="Calibri" w:hAnsi="Calibri" w:cs="Calibri" w:eastAsia="Calibri"/>
            <w:color w:val="1155CC"/>
            <w:spacing w:val="0"/>
            <w:position w:val="0"/>
            <w:sz w:val="24"/>
            <w:u w:val="single"/>
            <w:shd w:fill="auto" w:val="clear"/>
          </w:rPr>
          <w:t xml:space="preserve">GitHub - kartikn27/nlp-question-detection: Given a sentence, predict if the sentence is a question or not</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6">
        <w:r>
          <w:rPr>
            <w:rFonts w:ascii="Calibri" w:hAnsi="Calibri" w:cs="Calibri" w:eastAsia="Calibri"/>
            <w:color w:val="1155CC"/>
            <w:spacing w:val="0"/>
            <w:position w:val="0"/>
            <w:sz w:val="24"/>
            <w:u w:val="single"/>
            <w:shd w:fill="auto" w:val="clear"/>
          </w:rPr>
          <w:t xml:space="preserve">GitHub - cmusphinx/sphinx4: Pure Java speech recognition library</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7">
        <w:r>
          <w:rPr>
            <w:rFonts w:ascii="Calibri" w:hAnsi="Calibri" w:cs="Calibri" w:eastAsia="Calibri"/>
            <w:color w:val="1155CC"/>
            <w:spacing w:val="0"/>
            <w:position w:val="0"/>
            <w:sz w:val="24"/>
            <w:u w:val="single"/>
            <w:shd w:fill="auto" w:val="clear"/>
          </w:rPr>
          <w:t xml:space="preserve">15.ai: Natural TTS with minimal viable data</w:t>
        </w:r>
      </w:hyperlink>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360" w:firstLine="0"/>
        <w:jc w:val="left"/>
        <w:rPr>
          <w:rFonts w:ascii="Calibri" w:hAnsi="Calibri" w:cs="Calibri" w:eastAsia="Calibri"/>
          <w:color w:val="548DD4"/>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Time Schedule for CSC521</w:t>
      </w:r>
    </w:p>
    <w:p>
      <w:pPr>
        <w:numPr>
          <w:ilvl w:val="0"/>
          <w:numId w:val="176"/>
        </w:numPr>
        <w:tabs>
          <w:tab w:val="left" w:pos="720" w:leader="none"/>
        </w:tabs>
        <w:spacing w:before="120" w:after="0" w:line="240"/>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02-15) Creation of UI landing page for receiving user’s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16-27) Creation of VoiceProcessing module to convert user’s voice to a String</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28-31) Integration testing of UI and VoiceProcessing</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01-21) Creation of TextProcessing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01-07) Design method to receive transcript string and prepare it for NLP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08-21) Implementation of NLP API to detect user’s desired action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21-28) Creation of ActionTemplate module to provide a standardized way of assembling required data</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29-31)Integration testing of TextProcessing with the UI and voiceProcessing modules</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01-18) Creation of IntentBuilder method which will construct an intent request using the user’s String and ActionTemplate’s template, receives activity from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19-21) Integration testing of IntentBuilder and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 April 09) Creation of Output Processing module </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22-31) Design displays for each possible action requested by the user</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01-09) Add functionality to choose which display to show dependant on the intent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10-14) Integration testing of all modules combined</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15-30) Work on final presentation</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01-05) Practice project presentation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05) Present project</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Grading Scheme for CSC521</w:t>
      </w:r>
    </w:p>
    <w:p>
      <w:pPr>
        <w:spacing w:before="0" w:after="0" w:line="240"/>
        <w:ind w:right="453" w:left="-15" w:firstLine="0"/>
        <w:jc w:val="left"/>
        <w:rPr>
          <w:rFonts w:ascii="Calibri" w:hAnsi="Calibri" w:cs="Calibri" w:eastAsia="Calibri"/>
          <w:color w:val="548DD4"/>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Possibilities include allocating a percentage of the grade to each of the components / benchmarks of the project or specifying the set of benchmarks representing progress of the project and awarding a final grade based on how many of the benchmarks have been reached </w:t>
      </w:r>
      <w:r>
        <w:rPr>
          <w:rFonts w:ascii="Calibri" w:hAnsi="Calibri" w:cs="Calibri" w:eastAsia="Calibri"/>
          <w:i/>
          <w:color w:val="1F497D"/>
          <w:spacing w:val="0"/>
          <w:position w:val="0"/>
          <w:sz w:val="24"/>
          <w:shd w:fill="auto" w:val="clear"/>
        </w:rPr>
        <w:t xml:space="preserve">and documented</w:t>
      </w:r>
      <w:r>
        <w:rPr>
          <w:rFonts w:ascii="Calibri" w:hAnsi="Calibri" w:cs="Calibri" w:eastAsia="Calibri"/>
          <w:color w:val="1F497D"/>
          <w:spacing w:val="0"/>
          <w:position w:val="0"/>
          <w:sz w:val="24"/>
          <w:shd w:fill="auto" w:val="clear"/>
        </w:rPr>
        <w:t xml:space="preserv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Use the </w:t>
      </w:r>
      <w:r>
        <w:rPr>
          <w:rFonts w:ascii="Calibri" w:hAnsi="Calibri" w:cs="Calibri" w:eastAsia="Calibri"/>
          <w:b/>
          <w:color w:val="1F497D"/>
          <w:spacing w:val="0"/>
          <w:position w:val="0"/>
          <w:sz w:val="24"/>
          <w:shd w:fill="auto" w:val="clear"/>
        </w:rPr>
        <w:t xml:space="preserve">Time Schedule for CSC521</w:t>
      </w:r>
      <w:r>
        <w:rPr>
          <w:rFonts w:ascii="Calibri" w:hAnsi="Calibri" w:cs="Calibri" w:eastAsia="Calibri"/>
          <w:color w:val="1F497D"/>
          <w:spacing w:val="0"/>
          <w:position w:val="0"/>
          <w:sz w:val="24"/>
          <w:shd w:fill="auto" w:val="clear"/>
        </w:rPr>
        <w:t xml:space="preserve"> list as a reference for the components / benchmarks. Your CSC521 supervisor must approve the final grading scheme.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Note that the presentation of the completed project must be allocated 10% of the final grade for CSC 521.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tbl>
      <w:tblPr/>
      <w:tblGrid>
        <w:gridCol w:w="5040"/>
        <w:gridCol w:w="2325"/>
      </w:tblGrid>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UI Landing Page: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VoiceProcessing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TextProcessing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25%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ActionTemplate: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05%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IntentBuilder:</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OutputDisplay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Project Presentation:</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Total:</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4"/>
                <w:shd w:fill="auto" w:val="clear"/>
              </w:rPr>
              <w:t xml:space="preserve">100%</w:t>
            </w:r>
          </w:p>
        </w:tc>
      </w:tr>
    </w:tbl>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Deliverables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Original proposal and presentation file(s) (from CSC 520)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Amendments to the proposal (approved by the CSC521 project supervisor)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architecture diagram(s) (UML, DFD context, etc.), enhanced with details determined during implementation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Appropriately commented source code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Documentation of project functionality (test results, screenshots, video capture of project execution, etc.)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(screen shots and/or reports)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Executables and/or projects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Presentation documents (used to support the presentation of the completed CSC 521 project), including any presentation file(s)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journal: a narrative of the progress of the project, in clear, concise English, including any problems encountered and how said problems were addressed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w:t>
      </w:r>
      <w:r>
        <w:rPr>
          <w:rFonts w:ascii="Calibri" w:hAnsi="Calibri" w:cs="Calibri" w:eastAsia="Calibri"/>
          <w:i/>
          <w:color w:val="auto"/>
          <w:spacing w:val="0"/>
          <w:position w:val="0"/>
          <w:sz w:val="24"/>
          <w:shd w:fill="auto" w:val="clear"/>
        </w:rPr>
        <w:t xml:space="preserve">postmortem</w:t>
      </w:r>
      <w:r>
        <w:rPr>
          <w:rFonts w:ascii="Calibri" w:hAnsi="Calibri" w:cs="Calibri" w:eastAsia="Calibri"/>
          <w:color w:val="auto"/>
          <w:spacing w:val="0"/>
          <w:position w:val="0"/>
          <w:sz w:val="24"/>
          <w:shd w:fill="auto" w:val="clear"/>
        </w:rPr>
        <w:t xml:space="preserve">: a summary of what was learned from the project and (based on that experience) discussion of how various aspects of the project might have been approached differently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list of what areas of the proposal (if any) were not completed, including reasons why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Demonstration of the completed project (PowerPoint format), including screenshots of the functioning project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References</w:t>
      </w:r>
    </w:p>
    <w:p>
      <w:pPr>
        <w:numPr>
          <w:ilvl w:val="0"/>
          <w:numId w:val="222"/>
        </w:numPr>
        <w:tabs>
          <w:tab w:val="left" w:pos="720" w:leader="none"/>
        </w:tabs>
        <w:spacing w:before="24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Cmusphinx. “CMUSPHINX/Sphinx4: Pure Java Speech Recognition Library.”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8">
        <w:r>
          <w:rPr>
            <w:rFonts w:ascii="Arial" w:hAnsi="Arial" w:cs="Arial" w:eastAsia="Arial"/>
            <w:color w:val="0000FF"/>
            <w:spacing w:val="0"/>
            <w:position w:val="0"/>
            <w:sz w:val="28"/>
            <w:u w:val="single"/>
            <w:shd w:fill="auto" w:val="clear"/>
          </w:rPr>
          <w:t xml:space="preserve">https://github.com/cmusphinx/sphinx4</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kartikn27. “Kartikn27/NLP-Question-Detection: Given a Sentence, Predict If the Sentence Is a Question or Not.”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9">
        <w:r>
          <w:rPr>
            <w:rFonts w:ascii="Arial" w:hAnsi="Arial" w:cs="Arial" w:eastAsia="Arial"/>
            <w:color w:val="0000FF"/>
            <w:spacing w:val="0"/>
            <w:position w:val="0"/>
            <w:sz w:val="28"/>
            <w:u w:val="single"/>
            <w:shd w:fill="auto" w:val="clear"/>
          </w:rPr>
          <w:t xml:space="preserve">https://github.com/kartikn27/nlp-question-detection</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“Natural TTS with Minimal Viable Data.” </w:t>
      </w:r>
      <w:r>
        <w:rPr>
          <w:rFonts w:ascii="Arial" w:hAnsi="Arial" w:cs="Arial" w:eastAsia="Arial"/>
          <w:i/>
          <w:color w:val="auto"/>
          <w:spacing w:val="0"/>
          <w:position w:val="0"/>
          <w:sz w:val="28"/>
          <w:shd w:fill="auto" w:val="clear"/>
        </w:rPr>
        <w:t xml:space="preserve">15.Ai</w:t>
      </w:r>
      <w:r>
        <w:rPr>
          <w:rFonts w:ascii="Arial" w:hAnsi="Arial" w:cs="Arial" w:eastAsia="Arial"/>
          <w:color w:val="auto"/>
          <w:spacing w:val="0"/>
          <w:position w:val="0"/>
          <w:sz w:val="28"/>
          <w:shd w:fill="auto" w:val="clear"/>
        </w:rPr>
        <w:t xml:space="preserve">, </w:t>
      </w:r>
      <w:hyperlink xmlns:r="http://schemas.openxmlformats.org/officeDocument/2006/relationships" r:id="docRId20">
        <w:r>
          <w:rPr>
            <w:rFonts w:ascii="Arial" w:hAnsi="Arial" w:cs="Arial" w:eastAsia="Arial"/>
            <w:color w:val="0000FF"/>
            <w:spacing w:val="0"/>
            <w:position w:val="0"/>
            <w:sz w:val="28"/>
            <w:u w:val="single"/>
            <w:shd w:fill="auto" w:val="clear"/>
          </w:rPr>
          <w:t xml:space="preserve">https://finalfinaltest.15.ai/</w:t>
        </w:r>
      </w:hyperlink>
      <w:r>
        <w:rPr>
          <w:rFonts w:ascii="Arial" w:hAnsi="Arial" w:cs="Arial" w:eastAsia="Arial"/>
          <w:color w:val="auto"/>
          <w:spacing w:val="0"/>
          <w:position w:val="0"/>
          <w:sz w:val="28"/>
          <w:shd w:fill="auto" w:val="clear"/>
        </w:rPr>
        <w:t xml:space="preserve">. </w:t>
      </w:r>
    </w:p>
    <w:p>
      <w:pPr>
        <w:numPr>
          <w:ilvl w:val="0"/>
          <w:numId w:val="222"/>
        </w:numPr>
        <w:tabs>
          <w:tab w:val="left" w:pos="720" w:leader="none"/>
        </w:tabs>
        <w:spacing w:before="0" w:after="240" w:line="48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“Android Developers.” </w:t>
      </w:r>
      <w:r>
        <w:rPr>
          <w:rFonts w:ascii="Arial" w:hAnsi="Arial" w:cs="Arial" w:eastAsia="Arial"/>
          <w:i/>
          <w:color w:val="auto"/>
          <w:spacing w:val="0"/>
          <w:position w:val="0"/>
          <w:sz w:val="28"/>
          <w:shd w:fill="auto" w:val="clear"/>
        </w:rPr>
        <w:t xml:space="preserve">Android Developers</w:t>
      </w:r>
      <w:r>
        <w:rPr>
          <w:rFonts w:ascii="Arial" w:hAnsi="Arial" w:cs="Arial" w:eastAsia="Arial"/>
          <w:color w:val="auto"/>
          <w:spacing w:val="0"/>
          <w:position w:val="0"/>
          <w:sz w:val="28"/>
          <w:shd w:fill="auto" w:val="clear"/>
        </w:rPr>
        <w:t xml:space="preserve">, </w:t>
      </w:r>
      <w:hyperlink xmlns:r="http://schemas.openxmlformats.org/officeDocument/2006/relationships" r:id="docRId21">
        <w:r>
          <w:rPr>
            <w:rFonts w:ascii="Arial" w:hAnsi="Arial" w:cs="Arial" w:eastAsia="Arial"/>
            <w:color w:val="0000FF"/>
            <w:spacing w:val="0"/>
            <w:position w:val="0"/>
            <w:sz w:val="28"/>
            <w:u w:val="single"/>
            <w:shd w:fill="auto" w:val="clear"/>
          </w:rPr>
          <w:t xml:space="preserve">https://developer.android.com/</w:t>
        </w:r>
      </w:hyperlink>
      <w:r>
        <w:rPr>
          <w:rFonts w:ascii="Arial" w:hAnsi="Arial" w:cs="Arial" w:eastAsia="Arial"/>
          <w:color w:val="auto"/>
          <w:spacing w:val="0"/>
          <w:position w:val="0"/>
          <w:sz w:val="28"/>
          <w:shd w:fill="auto" w:val="clear"/>
        </w:rPr>
        <w:t xml:space="preserve">. </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360" w:hanging="36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27">
    <w:abstractNumId w:val="90"/>
  </w:num>
  <w:num w:numId="29">
    <w:abstractNumId w:val="84"/>
  </w:num>
  <w:num w:numId="33">
    <w:abstractNumId w:val="78"/>
  </w:num>
  <w:num w:numId="70">
    <w:abstractNumId w:val="72"/>
  </w:num>
  <w:num w:numId="72">
    <w:abstractNumId w:val="66"/>
  </w:num>
  <w:num w:numId="85">
    <w:abstractNumId w:val="60"/>
  </w:num>
  <w:num w:numId="96">
    <w:abstractNumId w:val="54"/>
  </w:num>
  <w:num w:numId="145">
    <w:abstractNumId w:val="48"/>
  </w:num>
  <w:num w:numId="162">
    <w:abstractNumId w:val="42"/>
  </w:num>
  <w:num w:numId="164">
    <w:abstractNumId w:val="36"/>
  </w:num>
  <w:num w:numId="168">
    <w:abstractNumId w:val="30"/>
  </w:num>
  <w:num w:numId="170">
    <w:abstractNumId w:val="24"/>
  </w:num>
  <w:num w:numId="172">
    <w:abstractNumId w:val="18"/>
  </w:num>
  <w:num w:numId="176">
    <w:abstractNumId w:val="12"/>
  </w:num>
  <w:num w:numId="220">
    <w:abstractNumId w:val="6"/>
  </w:num>
  <w:num w:numId="2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finalfinaltest.15.ai/" Id="docRId17" Type="http://schemas.openxmlformats.org/officeDocument/2006/relationships/hyperlink" /><Relationship Target="media/image3.wmf" Id="docRId7" Type="http://schemas.openxmlformats.org/officeDocument/2006/relationships/image" /><Relationship TargetMode="External" Target="https://trello.com/b/Ziynu6cy/geary-final-project-csc520-521" Id="docRId14" Type="http://schemas.openxmlformats.org/officeDocument/2006/relationships/hyperlink"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github.com/kartikn27/nlp-question-detection" Id="docRId15" Type="http://schemas.openxmlformats.org/officeDocument/2006/relationships/hyperlink" /><Relationship TargetMode="External" Target="https://github.com/kartikn27/nlp-question-detection"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cmusphinx/sphinx4" Id="docRId16" Type="http://schemas.openxmlformats.org/officeDocument/2006/relationships/hyperlink" /><Relationship TargetMode="External" Target="https://developer.android.com/"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finalfinaltest.15.ai/"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cmusphinx/sphinx4" Id="docRId18" Type="http://schemas.openxmlformats.org/officeDocument/2006/relationships/hyperlink" /><Relationship Target="embeddings/oleObject1.bin" Id="docRId2" Type="http://schemas.openxmlformats.org/officeDocument/2006/relationships/oleObject" /></Relationships>
</file>