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85" w:rsidRDefault="003C0D49">
      <w:r>
        <w:t xml:space="preserve">Curse of Dimensionality </w:t>
      </w:r>
      <w:r w:rsidR="007D7CC8">
        <w:t xml:space="preserve">( the towel example </w:t>
      </w:r>
      <w:bookmarkStart w:id="0" w:name="_GoBack"/>
      <w:bookmarkEnd w:id="0"/>
    </w:p>
    <w:p w:rsidR="003C0D49" w:rsidRDefault="003C0D49">
      <w:r>
        <w:t xml:space="preserve">Lots of dimension means problems </w:t>
      </w:r>
    </w:p>
    <w:p w:rsidR="003C0D49" w:rsidRDefault="003C0D49">
      <w:r>
        <w:t xml:space="preserve">Linear – trade in correlated features to get independent features and some correlated features </w:t>
      </w:r>
    </w:p>
    <w:sectPr w:rsidR="003C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49"/>
    <w:rsid w:val="003C0D49"/>
    <w:rsid w:val="00594E7D"/>
    <w:rsid w:val="006B13DD"/>
    <w:rsid w:val="007D7CC8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 International Corporation Pty Ltd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Junbin Huang</dc:creator>
  <cp:lastModifiedBy>Junbin Huang</cp:lastModifiedBy>
  <cp:revision>1</cp:revision>
  <dcterms:created xsi:type="dcterms:W3CDTF">2016-07-20T08:17:00Z</dcterms:created>
  <dcterms:modified xsi:type="dcterms:W3CDTF">2016-07-20T08:30:00Z</dcterms:modified>
</cp:coreProperties>
</file>