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4-06"/>
    <w:p>
      <w:pPr>
        <w:pStyle w:val="Heading1"/>
      </w:pPr>
      <w:r>
        <w:t xml:space="preserve">NSW Covid Update for 2022-04-06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2022-04-06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2022-04-06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4-06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7th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1750139</w:t>
            </w:r>
          </w:p>
        </w:tc>
        <w:tc>
          <w:p>
            <w:pPr>
              <w:pStyle w:val="Compact"/>
              <w:jc w:val="left"/>
            </w:pPr>
            <w:r>
              <w:t xml:space="preserve">5036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13th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1777404</w:t>
            </w:r>
          </w:p>
        </w:tc>
        <w:tc>
          <w:p>
            <w:pPr>
              <w:pStyle w:val="Compact"/>
              <w:jc w:val="left"/>
            </w:pPr>
            <w:r>
              <w:t xml:space="preserve">4210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20th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1803534</w:t>
            </w:r>
          </w:p>
        </w:tc>
        <w:tc>
          <w:p>
            <w:pPr>
              <w:pStyle w:val="Compact"/>
              <w:jc w:val="left"/>
            </w:pPr>
            <w:r>
              <w:t xml:space="preserve">3396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6th May 2022</w:t>
            </w:r>
          </w:p>
        </w:tc>
        <w:tc>
          <w:p>
            <w:pPr>
              <w:pStyle w:val="Compact"/>
              <w:jc w:val="left"/>
            </w:pPr>
            <w:r>
              <w:t xml:space="preserve">1845561</w:t>
            </w:r>
          </w:p>
        </w:tc>
        <w:tc>
          <w:p>
            <w:pPr>
              <w:pStyle w:val="Compact"/>
              <w:jc w:val="left"/>
            </w:pPr>
            <w:r>
              <w:t xml:space="preserve">2045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1906206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Thursday 20th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4-06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4-06/nsw-covid-report-2022-04-06.docx" TargetMode="External" /><Relationship Type="http://schemas.openxmlformats.org/officeDocument/2006/relationships/hyperlink" Id="rId20" Target="https://github.com/solresol/yet-another-pandemic-prediction/raw/main/output/2022-04-06/nsw-covid-report-2022-04-06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4-06/nsw-covid-report-2022-04-06.docx" TargetMode="External" /><Relationship Type="http://schemas.openxmlformats.org/officeDocument/2006/relationships/hyperlink" Id="rId20" Target="https://github.com/solresol/yet-another-pandemic-prediction/raw/main/output/2022-04-06/nsw-covid-report-2022-04-06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2022-04-06T00:31:12Z</dcterms:created>
  <dcterms:modified xsi:type="dcterms:W3CDTF">2022-04-06T00:31:12Z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