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9-06"/>
    <w:p>
      <w:pPr>
        <w:pStyle w:val="Heading1"/>
      </w:pPr>
      <w:r>
        <w:t xml:space="preserve">NSW Covid Update for 2022-09-06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2022-09-06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2022-09-06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7th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4870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13th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4973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6th October 2022</w:t>
            </w:r>
          </w:p>
        </w:tc>
        <w:tc>
          <w:p>
            <w:pPr>
              <w:pStyle w:val="Compact"/>
              <w:jc w:val="left"/>
            </w:pPr>
            <w:r>
              <w:t xml:space="preserve">5371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</w:tr>
    </w:tbl>
    <w:p>
      <w:pPr>
        <w:pStyle w:val="BodyText"/>
      </w:pPr>
      <w:r>
        <w:t xml:space="preserve">The death rate will peak on</w:t>
      </w:r>
      <w:r>
        <w:t xml:space="preserve"> </w:t>
      </w:r>
      <w:r>
        <w:rPr>
          <w:bCs/>
          <w:b/>
        </w:rPr>
        <w:t xml:space="preserve">Wednesday 1st May 2024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46647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06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06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06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Sunday 26th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06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7th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3545332</w:t>
            </w:r>
          </w:p>
        </w:tc>
        <w:tc>
          <w:p>
            <w:pPr>
              <w:pStyle w:val="Compact"/>
              <w:jc w:val="left"/>
            </w:pPr>
            <w:r>
              <w:t xml:space="preserve">8055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13th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3592936</w:t>
            </w:r>
          </w:p>
        </w:tc>
        <w:tc>
          <w:p>
            <w:pPr>
              <w:pStyle w:val="Compact"/>
              <w:jc w:val="left"/>
            </w:pPr>
            <w:r>
              <w:t xml:space="preserve">7847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20th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3646903</w:t>
            </w:r>
          </w:p>
        </w:tc>
        <w:tc>
          <w:p>
            <w:pPr>
              <w:pStyle w:val="Compact"/>
              <w:jc w:val="left"/>
            </w:pPr>
            <w:r>
              <w:t xml:space="preserve">7606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6th October 2022</w:t>
            </w:r>
          </w:p>
        </w:tc>
        <w:tc>
          <w:p>
            <w:pPr>
              <w:pStyle w:val="Compact"/>
              <w:jc w:val="left"/>
            </w:pPr>
            <w:r>
              <w:t xml:space="preserve">3764052</w:t>
            </w:r>
          </w:p>
        </w:tc>
        <w:tc>
          <w:p>
            <w:pPr>
              <w:pStyle w:val="Compact"/>
              <w:jc w:val="left"/>
            </w:pPr>
            <w:r>
              <w:t xml:space="preserve">7073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5071585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Saturday 27th November 2021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06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9-06/nsw-covid-report-2022-09-06.docx" TargetMode="External" /><Relationship Type="http://schemas.openxmlformats.org/officeDocument/2006/relationships/hyperlink" Id="rId20" Target="https://github.com/solresol/yet-another-pandemic-prediction/raw/main/output/2022-09-06/nsw-covid-report-2022-09-06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9-06/nsw-covid-report-2022-09-06.docx" TargetMode="External" /><Relationship Type="http://schemas.openxmlformats.org/officeDocument/2006/relationships/hyperlink" Id="rId20" Target="https://github.com/solresol/yet-another-pandemic-prediction/raw/main/output/2022-09-06/nsw-covid-report-2022-09-06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2022-09-06T00:31:58Z</dcterms:created>
  <dcterms:modified xsi:type="dcterms:W3CDTF">2022-09-06T00:31:58Z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