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5562" w14:textId="1096E0EB" w:rsidR="00BD4AB4" w:rsidRPr="00BB2D6D" w:rsidRDefault="00657B35" w:rsidP="00657B35">
      <w:pPr>
        <w:pStyle w:val="Titel"/>
        <w:jc w:val="center"/>
        <w:rPr>
          <w:rFonts w:eastAsia="DengXian"/>
          <w:lang w:val="en-US"/>
        </w:rPr>
      </w:pPr>
      <w:proofErr w:type="spellStart"/>
      <w:r w:rsidRPr="00BB2D6D">
        <w:rPr>
          <w:rFonts w:eastAsia="DengXian"/>
          <w:lang w:val="en-US"/>
        </w:rPr>
        <w:t>Kassasysteem</w:t>
      </w:r>
      <w:proofErr w:type="spellEnd"/>
      <w:r w:rsidRPr="00BB2D6D">
        <w:rPr>
          <w:rFonts w:eastAsia="DengXian"/>
          <w:lang w:val="en-US"/>
        </w:rPr>
        <w:t xml:space="preserve"> semester 6</w:t>
      </w:r>
    </w:p>
    <w:p w14:paraId="073F5929" w14:textId="27A3D0CD" w:rsidR="00657B35" w:rsidRPr="00BB2D6D" w:rsidRDefault="00657B35" w:rsidP="00657B35">
      <w:pPr>
        <w:jc w:val="center"/>
        <w:rPr>
          <w:lang w:val="en-US"/>
        </w:rPr>
      </w:pPr>
      <w:r w:rsidRPr="00BB2D6D">
        <w:rPr>
          <w:lang w:val="en-US"/>
        </w:rPr>
        <w:t>Door Sem Kivits</w:t>
      </w:r>
    </w:p>
    <w:p w14:paraId="70F88C5C" w14:textId="455C500F" w:rsidR="00657B35" w:rsidRPr="00BB2D6D" w:rsidRDefault="0079245B" w:rsidP="00657B35">
      <w:pPr>
        <w:rPr>
          <w:lang w:val="en-US"/>
        </w:rPr>
      </w:pPr>
      <w:r>
        <w:rPr>
          <w:lang w:val="en-US"/>
        </w:rPr>
        <w:t xml:space="preserve">Link to GitHub </w:t>
      </w:r>
      <w:hyperlink r:id="rId5" w:history="1">
        <w:r w:rsidRPr="0098199A">
          <w:rPr>
            <w:rStyle w:val="Hyperlink"/>
            <w:lang w:val="en-US"/>
          </w:rPr>
          <w:t>https://github.com/solstice257/kassasysteem.git</w:t>
        </w:r>
      </w:hyperlink>
      <w:r>
        <w:rPr>
          <w:lang w:val="en-US"/>
        </w:rPr>
        <w:t xml:space="preserve"> </w:t>
      </w:r>
    </w:p>
    <w:p w14:paraId="779727DC" w14:textId="025EAACD" w:rsidR="00657B35" w:rsidRPr="00BB2D6D" w:rsidRDefault="00657B35">
      <w:pPr>
        <w:rPr>
          <w:lang w:val="en-US"/>
        </w:rPr>
      </w:pPr>
      <w:r w:rsidRPr="00BB2D6D">
        <w:rPr>
          <w:lang w:val="en-US"/>
        </w:rPr>
        <w:br w:type="page"/>
      </w:r>
    </w:p>
    <w:p w14:paraId="04CB299B" w14:textId="26891A5B" w:rsidR="00F84A0B" w:rsidRPr="00383576" w:rsidRDefault="00F84A0B" w:rsidP="00F84A0B">
      <w:pPr>
        <w:pStyle w:val="Kop1"/>
      </w:pPr>
      <w:r w:rsidRPr="00383576">
        <w:lastRenderedPageBreak/>
        <w:t>Context</w:t>
      </w:r>
    </w:p>
    <w:p w14:paraId="54D81C5B" w14:textId="77777777" w:rsidR="001A6473" w:rsidRDefault="00F84A0B" w:rsidP="00F84A0B">
      <w:r>
        <w:t>Het kassasysteem dat ik ga ontwerpen is bedoeld voor grootschalig gebruik bij grote events/festivals waarbij voornamelijk drank wordt verkocht. Het systeem is dus niet bedoeld om in horecazaken gebruikt te worden zoals: restaurants, hotels, ijscokarren, etc.</w:t>
      </w:r>
    </w:p>
    <w:p w14:paraId="74C4CC47" w14:textId="4C89367C" w:rsidR="00F84A0B" w:rsidRDefault="001A6473" w:rsidP="00F84A0B">
      <w:r>
        <w:t xml:space="preserve">Om het makkelijker te maken om user </w:t>
      </w:r>
      <w:proofErr w:type="spellStart"/>
      <w:r>
        <w:t>stories</w:t>
      </w:r>
      <w:proofErr w:type="spellEnd"/>
      <w:r>
        <w:t xml:space="preserve">,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wireframes</w:t>
      </w:r>
      <w:proofErr w:type="spellEnd"/>
      <w:r>
        <w:t xml:space="preserve"> te maken en bedenken zullen wij het gebruik van het systeem beperken tot het populaire feest in omstreken Noord-Brabant, Carnaval. </w:t>
      </w:r>
    </w:p>
    <w:p w14:paraId="07F1AAA8" w14:textId="2BBD2754" w:rsidR="00F84A0B" w:rsidRDefault="00F84A0B" w:rsidP="00F84A0B">
      <w:pPr>
        <w:pStyle w:val="Kop1"/>
      </w:pPr>
      <w:r>
        <w:t xml:space="preserve">User </w:t>
      </w:r>
      <w:proofErr w:type="spellStart"/>
      <w:r>
        <w:t>stories</w:t>
      </w:r>
      <w:proofErr w:type="spellEnd"/>
      <w:r>
        <w:t xml:space="preserve"> </w:t>
      </w:r>
    </w:p>
    <w:p w14:paraId="215AD3FA" w14:textId="77777777" w:rsidR="00F84A0B" w:rsidRPr="00F84A0B" w:rsidRDefault="00F84A0B" w:rsidP="00F84A0B"/>
    <w:tbl>
      <w:tblPr>
        <w:tblStyle w:val="Gemiddeldelijst2-accent1"/>
        <w:tblW w:w="4693" w:type="pct"/>
        <w:tblInd w:w="-10" w:type="dxa"/>
        <w:tblLook w:val="04A0" w:firstRow="1" w:lastRow="0" w:firstColumn="1" w:lastColumn="0" w:noHBand="0" w:noVBand="1"/>
      </w:tblPr>
      <w:tblGrid>
        <w:gridCol w:w="1488"/>
        <w:gridCol w:w="7027"/>
      </w:tblGrid>
      <w:tr w:rsidR="00657B35" w:rsidRPr="00356441" w14:paraId="3F049868" w14:textId="77777777" w:rsidTr="00E06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4" w:type="pct"/>
            <w:noWrap/>
          </w:tcPr>
          <w:p w14:paraId="43A60CD3" w14:textId="34D65E47" w:rsidR="00657B35" w:rsidRPr="00657B35" w:rsidRDefault="00657B35" w:rsidP="00E062C4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 w:rsidRPr="00657B35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User story</w:t>
            </w:r>
          </w:p>
        </w:tc>
        <w:tc>
          <w:tcPr>
            <w:tcW w:w="4126" w:type="pct"/>
          </w:tcPr>
          <w:p w14:paraId="5446E679" w14:textId="2B8A7AA4" w:rsidR="00657B35" w:rsidRPr="00657B35" w:rsidRDefault="00657B35" w:rsidP="00E06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Omschrijving</w:t>
            </w:r>
          </w:p>
        </w:tc>
      </w:tr>
      <w:tr w:rsidR="00657B35" w:rsidRPr="00F84A0B" w14:paraId="24512D7E" w14:textId="77777777" w:rsidTr="00E0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noWrap/>
          </w:tcPr>
          <w:p w14:paraId="2E57AF90" w14:textId="77777777" w:rsidR="00657B35" w:rsidRPr="00657B35" w:rsidRDefault="00657B35" w:rsidP="00E062C4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57B35">
              <w:rPr>
                <w:rFonts w:asciiTheme="minorHAnsi" w:eastAsiaTheme="minorEastAsia" w:hAnsiTheme="minorHAnsi" w:cstheme="minorBidi"/>
                <w:color w:val="auto"/>
              </w:rPr>
              <w:t>US-01</w:t>
            </w:r>
          </w:p>
        </w:tc>
        <w:tc>
          <w:tcPr>
            <w:tcW w:w="4126" w:type="pct"/>
          </w:tcPr>
          <w:p w14:paraId="74F702B9" w14:textId="79DD215D" w:rsidR="00657B35" w:rsidRPr="00657B35" w:rsidRDefault="00657B35" w:rsidP="00E06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657B35">
              <w:rPr>
                <w:rFonts w:asciiTheme="minorHAnsi" w:eastAsiaTheme="minorEastAsia" w:hAnsiTheme="minorHAnsi" w:cstheme="minorBidi"/>
                <w:color w:val="auto"/>
              </w:rPr>
              <w:t>Als een gebruiker</w:t>
            </w:r>
          </w:p>
          <w:p w14:paraId="43306420" w14:textId="3C521D88" w:rsidR="00657B35" w:rsidRPr="00657B35" w:rsidRDefault="00657B35" w:rsidP="00E06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657B35">
              <w:rPr>
                <w:rFonts w:asciiTheme="minorHAnsi" w:eastAsiaTheme="minorEastAsia" w:hAnsiTheme="minorHAnsi" w:cstheme="minorBidi"/>
                <w:color w:val="auto"/>
              </w:rPr>
              <w:t xml:space="preserve">Wil ik mijn bestellingen kunnen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afrekenen </w:t>
            </w:r>
          </w:p>
          <w:p w14:paraId="327DEF46" w14:textId="73D22BED" w:rsidR="00657B35" w:rsidRPr="00657B35" w:rsidRDefault="00657B35" w:rsidP="00E06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Zodat </w:t>
            </w:r>
            <w:r w:rsidR="00F84A0B">
              <w:rPr>
                <w:rFonts w:asciiTheme="minorHAnsi" w:eastAsiaTheme="minorEastAsia" w:hAnsiTheme="minorHAnsi" w:cstheme="minorBidi"/>
                <w:color w:val="auto"/>
              </w:rPr>
              <w:t xml:space="preserve">de afgerekende bestelling wordt opgeslagen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</w:p>
        </w:tc>
      </w:tr>
      <w:tr w:rsidR="00657B35" w:rsidRPr="00984203" w14:paraId="15796FAB" w14:textId="77777777" w:rsidTr="00E06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noWrap/>
          </w:tcPr>
          <w:p w14:paraId="594B052D" w14:textId="77777777" w:rsidR="00657B35" w:rsidRPr="00657B35" w:rsidRDefault="00657B35" w:rsidP="00E062C4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57B35">
              <w:rPr>
                <w:rFonts w:asciiTheme="minorHAnsi" w:eastAsiaTheme="minorEastAsia" w:hAnsiTheme="minorHAnsi" w:cstheme="minorBidi"/>
                <w:color w:val="auto"/>
              </w:rPr>
              <w:t>US-02</w:t>
            </w:r>
          </w:p>
        </w:tc>
        <w:tc>
          <w:tcPr>
            <w:tcW w:w="4126" w:type="pct"/>
          </w:tcPr>
          <w:p w14:paraId="2E127759" w14:textId="48EAD3F5" w:rsidR="00657B35" w:rsidRPr="00657B35" w:rsidRDefault="00F84A0B" w:rsidP="00E06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Als een gebruiker</w:t>
            </w:r>
            <w:r w:rsidR="00657B35" w:rsidRPr="00657B35">
              <w:rPr>
                <w:rFonts w:asciiTheme="minorHAnsi" w:eastAsiaTheme="minorEastAsia" w:hAnsiTheme="minorHAnsi" w:cstheme="minorBidi"/>
                <w:color w:val="auto"/>
              </w:rPr>
              <w:br/>
            </w:r>
            <w:r>
              <w:rPr>
                <w:rFonts w:asciiTheme="minorHAnsi" w:eastAsiaTheme="minorEastAsia" w:hAnsiTheme="minorHAnsi" w:cstheme="minorBidi"/>
                <w:color w:val="auto"/>
              </w:rPr>
              <w:t>Wil ik de prijs en het product kunnen controleren voordat het product wordt doorgeslagen</w:t>
            </w:r>
            <w:r w:rsidR="00657B35" w:rsidRPr="00657B35">
              <w:rPr>
                <w:rFonts w:asciiTheme="minorHAnsi" w:eastAsiaTheme="minorEastAsia" w:hAnsiTheme="minorHAnsi" w:cstheme="minorBidi"/>
                <w:color w:val="auto"/>
              </w:rPr>
              <w:br/>
            </w:r>
            <w:r>
              <w:rPr>
                <w:rFonts w:asciiTheme="minorHAnsi" w:eastAsiaTheme="minorEastAsia" w:hAnsiTheme="minorHAnsi" w:cstheme="minorBidi"/>
                <w:color w:val="auto"/>
              </w:rPr>
              <w:t>Zodat ik zeker weet dat ik geen fouten maak met de prijs of het product</w:t>
            </w:r>
          </w:p>
        </w:tc>
      </w:tr>
      <w:tr w:rsidR="00657B35" w:rsidRPr="00984203" w14:paraId="486D7FB3" w14:textId="77777777" w:rsidTr="00E0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noWrap/>
          </w:tcPr>
          <w:p w14:paraId="6EBDC0E5" w14:textId="77777777" w:rsidR="00657B35" w:rsidRPr="00657B35" w:rsidRDefault="00657B35" w:rsidP="00E062C4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57B35">
              <w:rPr>
                <w:rFonts w:asciiTheme="minorHAnsi" w:eastAsiaTheme="minorEastAsia" w:hAnsiTheme="minorHAnsi" w:cstheme="minorBidi"/>
                <w:color w:val="auto"/>
              </w:rPr>
              <w:t>US-03</w:t>
            </w:r>
          </w:p>
        </w:tc>
        <w:tc>
          <w:tcPr>
            <w:tcW w:w="4126" w:type="pct"/>
          </w:tcPr>
          <w:p w14:paraId="009DFFDD" w14:textId="36893609" w:rsidR="00657B35" w:rsidRPr="00657B35" w:rsidRDefault="00F84A0B" w:rsidP="00E06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Als een gebruiker </w:t>
            </w:r>
            <w:r w:rsidR="00657B35" w:rsidRPr="00657B35">
              <w:rPr>
                <w:rFonts w:asciiTheme="minorHAnsi" w:eastAsiaTheme="minorEastAsia" w:hAnsiTheme="minorHAnsi" w:cstheme="minorBidi"/>
                <w:color w:val="auto"/>
              </w:rPr>
              <w:br/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Will ik makkelijk toegang hebben tot de meest bestelde producten </w:t>
            </w:r>
            <w:r w:rsidR="00657B35" w:rsidRPr="00657B35">
              <w:rPr>
                <w:rFonts w:asciiTheme="minorHAnsi" w:eastAsiaTheme="minorEastAsia" w:hAnsiTheme="minorHAnsi" w:cstheme="minorBidi"/>
                <w:color w:val="auto"/>
              </w:rPr>
              <w:br/>
            </w:r>
            <w:r>
              <w:rPr>
                <w:rFonts w:asciiTheme="minorHAnsi" w:eastAsiaTheme="minorEastAsia" w:hAnsiTheme="minorHAnsi" w:cstheme="minorBidi"/>
                <w:color w:val="auto"/>
              </w:rPr>
              <w:t>Zodat ik sneller en efficiënter kan werken</w:t>
            </w:r>
          </w:p>
        </w:tc>
      </w:tr>
      <w:tr w:rsidR="00657B35" w:rsidRPr="00057FAD" w14:paraId="3D5B340B" w14:textId="77777777" w:rsidTr="00E06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noWrap/>
          </w:tcPr>
          <w:p w14:paraId="2BC8DBA2" w14:textId="77777777" w:rsidR="00657B35" w:rsidRPr="00657B35" w:rsidRDefault="00657B35" w:rsidP="00E062C4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57B35">
              <w:rPr>
                <w:rFonts w:asciiTheme="minorHAnsi" w:eastAsiaTheme="minorEastAsia" w:hAnsiTheme="minorHAnsi" w:cstheme="minorBidi"/>
                <w:color w:val="auto"/>
              </w:rPr>
              <w:t>US-04</w:t>
            </w:r>
          </w:p>
        </w:tc>
        <w:tc>
          <w:tcPr>
            <w:tcW w:w="4126" w:type="pct"/>
          </w:tcPr>
          <w:p w14:paraId="539EA07B" w14:textId="542515D3" w:rsidR="00657B35" w:rsidRPr="00657B35" w:rsidRDefault="00F84A0B" w:rsidP="00E06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Als een </w:t>
            </w:r>
            <w:r w:rsidR="001A6473">
              <w:rPr>
                <w:rFonts w:asciiTheme="minorHAnsi" w:eastAsiaTheme="minorEastAsia" w:hAnsiTheme="minorHAnsi" w:cstheme="minorBidi"/>
                <w:color w:val="auto"/>
              </w:rPr>
              <w:t xml:space="preserve">kroegeneigenaar </w:t>
            </w:r>
            <w:r w:rsidR="00657B35" w:rsidRPr="00657B35">
              <w:rPr>
                <w:rFonts w:asciiTheme="minorHAnsi" w:eastAsiaTheme="minorEastAsia" w:hAnsiTheme="minorHAnsi" w:cstheme="minorBidi"/>
                <w:color w:val="auto"/>
              </w:rPr>
              <w:br/>
            </w:r>
            <w:r w:rsidR="00057FAD">
              <w:rPr>
                <w:rFonts w:asciiTheme="minorHAnsi" w:eastAsiaTheme="minorEastAsia" w:hAnsiTheme="minorHAnsi" w:cstheme="minorBidi"/>
                <w:color w:val="auto"/>
              </w:rPr>
              <w:t>Wil ik de totale omzet van een dag kunnen zien</w:t>
            </w:r>
          </w:p>
          <w:p w14:paraId="077F653B" w14:textId="7578CE24" w:rsidR="00657B35" w:rsidRPr="00057FAD" w:rsidRDefault="00057FAD" w:rsidP="00E06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057FAD">
              <w:rPr>
                <w:rFonts w:asciiTheme="minorHAnsi" w:eastAsiaTheme="minorEastAsia" w:hAnsiTheme="minorHAnsi" w:cstheme="minorBidi"/>
                <w:color w:val="auto"/>
              </w:rPr>
              <w:t>Zodat ik kan z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ien hoe veel de winst op een dag is</w:t>
            </w:r>
          </w:p>
        </w:tc>
      </w:tr>
      <w:tr w:rsidR="00057FAD" w:rsidRPr="00057FAD" w14:paraId="04929CDA" w14:textId="77777777" w:rsidTr="00E0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noWrap/>
          </w:tcPr>
          <w:p w14:paraId="6E2F93EE" w14:textId="6BF3A290" w:rsidR="00057FAD" w:rsidRPr="00657B35" w:rsidRDefault="00057FAD" w:rsidP="00E062C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US-05</w:t>
            </w:r>
          </w:p>
        </w:tc>
        <w:tc>
          <w:tcPr>
            <w:tcW w:w="4126" w:type="pct"/>
          </w:tcPr>
          <w:p w14:paraId="015A363C" w14:textId="77777777" w:rsidR="00057FAD" w:rsidRDefault="00057FAD" w:rsidP="00E06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Als een kroegeneigenaar</w:t>
            </w:r>
          </w:p>
          <w:p w14:paraId="1D6218D3" w14:textId="77777777" w:rsidR="00057FAD" w:rsidRDefault="00057FAD" w:rsidP="00E06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Wil ik met meerdere kassa’s tegelijk kunnen werken</w:t>
            </w:r>
          </w:p>
          <w:p w14:paraId="324B0F31" w14:textId="36C121D8" w:rsidR="00057FAD" w:rsidRDefault="00057FAD" w:rsidP="00E06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Zodat </w:t>
            </w:r>
            <w:r w:rsidR="007A75FE">
              <w:rPr>
                <w:rFonts w:asciiTheme="minorHAnsi" w:eastAsiaTheme="minorEastAsia" w:hAnsiTheme="minorHAnsi"/>
              </w:rPr>
              <w:t>er op meerdere plekken kan worden besteld</w:t>
            </w:r>
          </w:p>
        </w:tc>
      </w:tr>
    </w:tbl>
    <w:p w14:paraId="2C802585" w14:textId="08291F59" w:rsidR="00657B35" w:rsidRDefault="00657B35" w:rsidP="00657B35"/>
    <w:p w14:paraId="2CA45CEB" w14:textId="7CBA0CF3" w:rsidR="004C105E" w:rsidRPr="004C105E" w:rsidRDefault="004C105E" w:rsidP="004C105E">
      <w:pPr>
        <w:pStyle w:val="Kop1"/>
      </w:pPr>
      <w:r>
        <w:t xml:space="preserve">Tools en gebruikte technieken </w:t>
      </w:r>
    </w:p>
    <w:p w14:paraId="25385023" w14:textId="32EFE146" w:rsidR="007A75FE" w:rsidRPr="00BB2D6D" w:rsidRDefault="007A75FE" w:rsidP="004C105E">
      <w:pPr>
        <w:pStyle w:val="Kop2"/>
      </w:pPr>
      <w:r w:rsidRPr="00BB2D6D">
        <w:t>Front-end</w:t>
      </w:r>
    </w:p>
    <w:p w14:paraId="37A214A5" w14:textId="3F6A0D42" w:rsidR="007A75FE" w:rsidRDefault="007A75FE" w:rsidP="007A75FE">
      <w:r>
        <w:t xml:space="preserve">Voor dit project ga ik </w:t>
      </w:r>
      <w:proofErr w:type="spellStart"/>
      <w:r w:rsidR="00383576">
        <w:t>Svelte</w:t>
      </w:r>
      <w:proofErr w:type="spellEnd"/>
      <w:r w:rsidR="00A25127">
        <w:t xml:space="preserve"> gebruiken om een front-end te maken. </w:t>
      </w:r>
      <w:r w:rsidR="00383576">
        <w:t xml:space="preserve">Toen ik onderzoek aan het doen was naar verschillende front-end </w:t>
      </w:r>
      <w:proofErr w:type="spellStart"/>
      <w:r w:rsidR="00383576">
        <w:t>frameworks</w:t>
      </w:r>
      <w:proofErr w:type="spellEnd"/>
      <w:r w:rsidR="00383576">
        <w:t xml:space="preserve"> kwam ik </w:t>
      </w:r>
      <w:proofErr w:type="spellStart"/>
      <w:r w:rsidR="00383576">
        <w:t>Svelte</w:t>
      </w:r>
      <w:proofErr w:type="spellEnd"/>
      <w:r w:rsidR="00383576">
        <w:t xml:space="preserve"> tegen als een hoog beoordeeld </w:t>
      </w:r>
      <w:proofErr w:type="spellStart"/>
      <w:r w:rsidR="00383576">
        <w:t>framework</w:t>
      </w:r>
      <w:proofErr w:type="spellEnd"/>
      <w:r w:rsidR="00383576">
        <w:t xml:space="preserve">. Ik was geïnteresseerd in het </w:t>
      </w:r>
      <w:proofErr w:type="spellStart"/>
      <w:r w:rsidR="00383576">
        <w:t>framework</w:t>
      </w:r>
      <w:proofErr w:type="spellEnd"/>
      <w:r w:rsidR="00383576">
        <w:t xml:space="preserve"> dus besloot het te gebruiken.</w:t>
      </w:r>
    </w:p>
    <w:p w14:paraId="4161032C" w14:textId="0FAE19F2" w:rsidR="00A25127" w:rsidRDefault="00A25127" w:rsidP="004C105E">
      <w:pPr>
        <w:pStyle w:val="Kop2"/>
      </w:pPr>
      <w:r>
        <w:t xml:space="preserve">Backend </w:t>
      </w:r>
    </w:p>
    <w:p w14:paraId="25261C94" w14:textId="155921C3" w:rsidR="00A25127" w:rsidRDefault="00A25127" w:rsidP="00A25127">
      <w:r>
        <w:t xml:space="preserve">Voor de backend wil ik gaan werken met het 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en met de taal C#. C# is de taal waar ik het bekendst mee ben. </w:t>
      </w:r>
      <w:r w:rsidR="004C105E">
        <w:t xml:space="preserve">Hetzelfde geldt voor het .NET </w:t>
      </w:r>
      <w:proofErr w:type="spellStart"/>
      <w:r w:rsidR="004C105E">
        <w:t>Core</w:t>
      </w:r>
      <w:proofErr w:type="spellEnd"/>
      <w:r w:rsidR="004C105E">
        <w:t xml:space="preserve"> </w:t>
      </w:r>
      <w:proofErr w:type="spellStart"/>
      <w:r w:rsidR="004C105E">
        <w:t>framework</w:t>
      </w:r>
      <w:proofErr w:type="spellEnd"/>
      <w:r w:rsidR="004C105E">
        <w:t xml:space="preserve">, hiermee ben ik ook al bekend. Net als mijn redenering om React te gebruiken voor het front-end, gebruik ik ook C# en .NET </w:t>
      </w:r>
      <w:proofErr w:type="spellStart"/>
      <w:r w:rsidR="004C105E">
        <w:t>Core</w:t>
      </w:r>
      <w:proofErr w:type="spellEnd"/>
      <w:r w:rsidR="004C105E">
        <w:t xml:space="preserve"> om meer mijn focus te kunnen leggen om dingen die ik nog niet weet. </w:t>
      </w:r>
    </w:p>
    <w:p w14:paraId="2E6AECBB" w14:textId="2BC930A8" w:rsidR="004C105E" w:rsidRDefault="004C105E" w:rsidP="004C105E">
      <w:pPr>
        <w:pStyle w:val="Kop2"/>
      </w:pPr>
      <w:r>
        <w:t xml:space="preserve">CI/CD </w:t>
      </w:r>
    </w:p>
    <w:p w14:paraId="605C5C58" w14:textId="628B70D2" w:rsidR="004C105E" w:rsidRDefault="004C105E" w:rsidP="004C105E">
      <w:r>
        <w:t xml:space="preserve">Om de geschreven code automatisch te testen en </w:t>
      </w:r>
      <w:proofErr w:type="spellStart"/>
      <w:r>
        <w:t>deployen</w:t>
      </w:r>
      <w:proofErr w:type="spellEnd"/>
      <w:r>
        <w:t xml:space="preserve"> zal ik gebruik maken van de CI/CD tools van AWS. Dit is voor mij de beste keuze aangezien ik voor een opdracht vanuit het </w:t>
      </w:r>
      <w:r>
        <w:lastRenderedPageBreak/>
        <w:t>stagebedrijf van S4 ook met AWS werk en zo mijn kennis kan worden overgedragen tussen de twee verschillende projecten.</w:t>
      </w:r>
    </w:p>
    <w:p w14:paraId="1A740BF2" w14:textId="07818524" w:rsidR="00383576" w:rsidRDefault="00383576" w:rsidP="004C105E">
      <w:r>
        <w:t xml:space="preserve">Aangezien het gebruik van AWS niet gratis is zal ik eerst een pipeline opzetten met GitHub om kosten te besparen. </w:t>
      </w:r>
    </w:p>
    <w:p w14:paraId="085CA709" w14:textId="00ECD367" w:rsidR="0033547F" w:rsidRDefault="0033547F" w:rsidP="0033547F">
      <w:pPr>
        <w:pStyle w:val="Kop2"/>
      </w:pPr>
      <w:r>
        <w:t xml:space="preserve">Cloud </w:t>
      </w:r>
      <w:proofErr w:type="spellStart"/>
      <w:r>
        <w:t>deployment</w:t>
      </w:r>
      <w:proofErr w:type="spellEnd"/>
      <w:r>
        <w:t xml:space="preserve"> </w:t>
      </w:r>
    </w:p>
    <w:p w14:paraId="1876B4EB" w14:textId="5D3CF7C4" w:rsidR="0033547F" w:rsidRDefault="0033547F" w:rsidP="0033547F">
      <w:r>
        <w:t xml:space="preserve">Vanuit de AWS Pipeline kun je ook </w:t>
      </w:r>
      <w:proofErr w:type="spellStart"/>
      <w:r>
        <w:t>deployen</w:t>
      </w:r>
      <w:proofErr w:type="spellEnd"/>
      <w:r>
        <w:t xml:space="preserve"> naar een </w:t>
      </w:r>
      <w:proofErr w:type="spellStart"/>
      <w:r>
        <w:t>cloud</w:t>
      </w:r>
      <w:proofErr w:type="spellEnd"/>
      <w:r>
        <w:t xml:space="preserve"> service van AWS. Tegen het eind van het semester zal ik gaan kijken hoe ik mijn project in een container kan zetten in een AWS </w:t>
      </w:r>
      <w:proofErr w:type="spellStart"/>
      <w:r>
        <w:t>cloud</w:t>
      </w:r>
      <w:proofErr w:type="spellEnd"/>
      <w:r>
        <w:t xml:space="preserve"> omgeving. i.v.m. de kosten van een </w:t>
      </w:r>
      <w:proofErr w:type="spellStart"/>
      <w:r>
        <w:t>cloud</w:t>
      </w:r>
      <w:proofErr w:type="spellEnd"/>
      <w:r>
        <w:t xml:space="preserve"> service zal ik het eerst lokaal </w:t>
      </w:r>
      <w:r w:rsidR="00522E6E">
        <w:t xml:space="preserve">containers </w:t>
      </w:r>
      <w:proofErr w:type="spellStart"/>
      <w:r w:rsidR="00522E6E">
        <w:t>deployen</w:t>
      </w:r>
      <w:proofErr w:type="spellEnd"/>
      <w:r w:rsidR="00522E6E">
        <w:t>.</w:t>
      </w:r>
    </w:p>
    <w:p w14:paraId="06F9EF7A" w14:textId="28A9FFA5" w:rsidR="009A1E0C" w:rsidRDefault="009A1E0C" w:rsidP="009A1E0C">
      <w:pPr>
        <w:pStyle w:val="Kop1"/>
      </w:pPr>
      <w:proofErr w:type="spellStart"/>
      <w:r>
        <w:t>Requirements</w:t>
      </w:r>
      <w:proofErr w:type="spellEnd"/>
    </w:p>
    <w:p w14:paraId="1CC1374F" w14:textId="6BF40DE2" w:rsidR="00155A0A" w:rsidRPr="00155A0A" w:rsidRDefault="00155A0A" w:rsidP="00155A0A">
      <w:pPr>
        <w:pStyle w:val="Kop2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405"/>
        <w:gridCol w:w="6960"/>
      </w:tblGrid>
      <w:tr w:rsidR="009A1E0C" w:rsidRPr="009A1E0C" w14:paraId="4448FD32" w14:textId="77777777" w:rsidTr="009A1E0C">
        <w:tc>
          <w:tcPr>
            <w:tcW w:w="945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50DAA8D0" w14:textId="77777777" w:rsidR="009A1E0C" w:rsidRPr="009A1E0C" w:rsidRDefault="009A1E0C" w:rsidP="009A1E0C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FR-01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736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6F8B0B9A" w14:textId="1C6C3CA9" w:rsidR="009A1E0C" w:rsidRPr="009A1E0C" w:rsidRDefault="009A1E0C" w:rsidP="009A1E0C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sz w:val="24"/>
                <w:szCs w:val="24"/>
                <w:lang w:eastAsia="nl-NL"/>
              </w:rPr>
              <w:t xml:space="preserve">Gebruikers kunnen producten selecteren via een knop  </w:t>
            </w:r>
          </w:p>
        </w:tc>
      </w:tr>
      <w:tr w:rsidR="009A1E0C" w:rsidRPr="009A1E0C" w14:paraId="691753B6" w14:textId="77777777" w:rsidTr="009A1E0C">
        <w:tc>
          <w:tcPr>
            <w:tcW w:w="1350" w:type="dxa"/>
            <w:gridSpan w:val="2"/>
            <w:tcBorders>
              <w:top w:val="single" w:sz="6" w:space="0" w:color="7F7F7F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F263085" w14:textId="77777777" w:rsidR="009A1E0C" w:rsidRPr="009A1E0C" w:rsidRDefault="009A1E0C" w:rsidP="009A1E0C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K01-1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2F2F2"/>
            <w:hideMark/>
          </w:tcPr>
          <w:p w14:paraId="3720317D" w14:textId="54787169" w:rsidR="009A1E0C" w:rsidRPr="009A1E0C" w:rsidRDefault="009A1E0C" w:rsidP="009A1E0C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ascii="Times New Roman" w:eastAsia="DengXian" w:hAnsi="Times New Roman" w:cs="Times New Roman"/>
                <w:color w:val="000000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lang w:eastAsia="nl-NL"/>
              </w:rPr>
              <w:t> </w:t>
            </w:r>
            <w:r w:rsidR="00C1123D" w:rsidRPr="00C1123D">
              <w:rPr>
                <w:rFonts w:eastAsia="DengXian" w:cs="Segoe UI"/>
                <w:color w:val="000000"/>
                <w:lang w:eastAsia="nl-NL"/>
              </w:rPr>
              <w:t>Op een knop drukken laat de prijs van het geselecteerde produc</w:t>
            </w:r>
            <w:r w:rsidR="00C1123D">
              <w:rPr>
                <w:rFonts w:eastAsia="DengXian" w:cs="Segoe UI"/>
                <w:color w:val="000000"/>
                <w:lang w:eastAsia="nl-NL"/>
              </w:rPr>
              <w:t>t zien</w:t>
            </w:r>
            <w:r w:rsidRPr="00C1123D">
              <w:rPr>
                <w:rFonts w:eastAsia="DengXian" w:cs="Segoe UI"/>
                <w:color w:val="000000"/>
                <w:lang w:eastAsia="nl-NL"/>
              </w:rPr>
              <w:t xml:space="preserve"> </w:t>
            </w:r>
          </w:p>
        </w:tc>
      </w:tr>
      <w:tr w:rsidR="009A1E0C" w:rsidRPr="009A1E0C" w14:paraId="234F5F84" w14:textId="77777777" w:rsidTr="009A1E0C"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EF35C03" w14:textId="77777777" w:rsidR="009A1E0C" w:rsidRPr="009A1E0C" w:rsidRDefault="009A1E0C" w:rsidP="009A1E0C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B01-1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1DB256" w14:textId="0E2C47A6" w:rsidR="009A1E0C" w:rsidRPr="009A1E0C" w:rsidRDefault="009A1E0C" w:rsidP="009A1E0C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</w:p>
        </w:tc>
      </w:tr>
    </w:tbl>
    <w:p w14:paraId="5BCCB065" w14:textId="779E8B08" w:rsidR="009A1E0C" w:rsidRDefault="009A1E0C" w:rsidP="009A1E0C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405"/>
        <w:gridCol w:w="6960"/>
      </w:tblGrid>
      <w:tr w:rsidR="009A1E0C" w:rsidRPr="00C1123D" w14:paraId="18E35482" w14:textId="77777777" w:rsidTr="00E062C4">
        <w:tc>
          <w:tcPr>
            <w:tcW w:w="945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6EB9919" w14:textId="2C104A05" w:rsidR="009A1E0C" w:rsidRPr="009A1E0C" w:rsidRDefault="009A1E0C" w:rsidP="00E062C4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FR-0</w:t>
            </w:r>
            <w:r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2</w:t>
            </w:r>
            <w:r w:rsidRPr="009A1E0C">
              <w:rPr>
                <w:rFonts w:eastAsia="DengXian" w:cs="Segoe U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736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075D1460" w14:textId="0DF157EA" w:rsidR="009A1E0C" w:rsidRPr="009A1E0C" w:rsidRDefault="00C1123D" w:rsidP="00E062C4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C1123D">
              <w:rPr>
                <w:rFonts w:eastAsia="DengXian" w:cs="Segoe UI"/>
                <w:sz w:val="24"/>
                <w:szCs w:val="24"/>
                <w:lang w:eastAsia="nl-NL"/>
              </w:rPr>
              <w:t xml:space="preserve">Gebruikers kunnen de bestelling afronden door op een “bestel” </w:t>
            </w:r>
            <w:r>
              <w:rPr>
                <w:rFonts w:eastAsia="DengXian" w:cs="Segoe UI"/>
                <w:sz w:val="24"/>
                <w:szCs w:val="24"/>
                <w:lang w:eastAsia="nl-NL"/>
              </w:rPr>
              <w:t>knop te drukken</w:t>
            </w:r>
            <w:r w:rsidR="009A1E0C" w:rsidRPr="00C1123D">
              <w:rPr>
                <w:rFonts w:eastAsia="DengXian" w:cs="Segoe UI"/>
                <w:sz w:val="24"/>
                <w:szCs w:val="24"/>
                <w:lang w:eastAsia="nl-NL"/>
              </w:rPr>
              <w:t xml:space="preserve"> </w:t>
            </w:r>
          </w:p>
        </w:tc>
      </w:tr>
      <w:tr w:rsidR="009A1E0C" w:rsidRPr="00C1123D" w14:paraId="2021DF8B" w14:textId="77777777" w:rsidTr="00E062C4">
        <w:tc>
          <w:tcPr>
            <w:tcW w:w="1350" w:type="dxa"/>
            <w:gridSpan w:val="2"/>
            <w:tcBorders>
              <w:top w:val="single" w:sz="6" w:space="0" w:color="7F7F7F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2DCA74" w14:textId="45A0D716" w:rsidR="009A1E0C" w:rsidRPr="009A1E0C" w:rsidRDefault="009A1E0C" w:rsidP="00E062C4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K0</w:t>
            </w:r>
            <w:r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2</w:t>
            </w: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2F2F2"/>
            <w:hideMark/>
          </w:tcPr>
          <w:p w14:paraId="4BBCAC11" w14:textId="776C22AE" w:rsidR="009A1E0C" w:rsidRPr="009A1E0C" w:rsidRDefault="009A1E0C" w:rsidP="00E062C4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ascii="Times New Roman" w:eastAsia="DengXian" w:hAnsi="Times New Roman" w:cs="Times New Roman"/>
                <w:color w:val="000000"/>
                <w:lang w:eastAsia="nl-NL"/>
              </w:rPr>
              <w:t> </w:t>
            </w:r>
            <w:r w:rsidR="00C1123D" w:rsidRPr="00C1123D">
              <w:rPr>
                <w:rFonts w:eastAsia="DengXian" w:cs="Segoe UI"/>
                <w:color w:val="000000"/>
                <w:lang w:eastAsia="nl-NL"/>
              </w:rPr>
              <w:t>Nadat je op de “bestel” kno</w:t>
            </w:r>
            <w:r w:rsidR="00155A0A">
              <w:rPr>
                <w:rFonts w:eastAsia="DengXian" w:cs="Segoe UI"/>
                <w:color w:val="000000"/>
                <w:lang w:eastAsia="nl-NL"/>
              </w:rPr>
              <w:t>p</w:t>
            </w:r>
            <w:r w:rsidR="00C1123D" w:rsidRPr="00C1123D">
              <w:rPr>
                <w:rFonts w:eastAsia="DengXian" w:cs="Segoe UI"/>
                <w:color w:val="000000"/>
                <w:lang w:eastAsia="nl-NL"/>
              </w:rPr>
              <w:t xml:space="preserve"> drukt kun je niet meer bij de bes</w:t>
            </w:r>
            <w:r w:rsidR="00C1123D">
              <w:rPr>
                <w:rFonts w:eastAsia="DengXian" w:cs="Segoe UI"/>
                <w:color w:val="000000"/>
                <w:lang w:eastAsia="nl-NL"/>
              </w:rPr>
              <w:t xml:space="preserve">telling. Fouten zijn niet op te lossen door een algemene gebruiker </w:t>
            </w:r>
            <w:r w:rsidRPr="00C1123D">
              <w:rPr>
                <w:rFonts w:eastAsia="DengXian" w:cs="Segoe UI"/>
                <w:color w:val="000000"/>
                <w:lang w:eastAsia="nl-NL"/>
              </w:rPr>
              <w:t xml:space="preserve"> </w:t>
            </w:r>
          </w:p>
        </w:tc>
      </w:tr>
      <w:tr w:rsidR="009A1E0C" w:rsidRPr="009A1E0C" w14:paraId="7BDF6EFC" w14:textId="77777777" w:rsidTr="00081DC8"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E89A964" w14:textId="658E8151" w:rsidR="009A1E0C" w:rsidRPr="009A1E0C" w:rsidRDefault="00081DC8" w:rsidP="00E062C4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k</w:t>
            </w:r>
            <w:r w:rsidR="009A1E0C"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0</w:t>
            </w:r>
            <w:r w:rsid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2</w:t>
            </w:r>
            <w:r w:rsidR="009A1E0C"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-</w:t>
            </w:r>
            <w:r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2</w:t>
            </w:r>
            <w:r w:rsidR="009A1E0C"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="009A1E0C"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12344FA0" w14:textId="44F99F71" w:rsidR="009A1E0C" w:rsidRPr="00081DC8" w:rsidRDefault="00081DC8" w:rsidP="00E062C4">
            <w:pPr>
              <w:spacing w:after="0" w:line="240" w:lineRule="auto"/>
              <w:textAlignment w:val="baseline"/>
              <w:rPr>
                <w:rFonts w:eastAsia="DengXian" w:cs="Segoe UI"/>
                <w:lang w:eastAsia="nl-NL"/>
              </w:rPr>
            </w:pPr>
            <w:r>
              <w:rPr>
                <w:rFonts w:eastAsia="DengXian" w:cs="Segoe UI"/>
                <w:lang w:eastAsia="nl-NL"/>
              </w:rPr>
              <w:t>Voordat je de bestelling doorslaat krijg je nog een notificatie: “weet je zeker dat je dit product wil doorslaan?”</w:t>
            </w:r>
          </w:p>
        </w:tc>
      </w:tr>
      <w:tr w:rsidR="00155A0A" w:rsidRPr="009A1E0C" w14:paraId="6FDCEC36" w14:textId="77777777" w:rsidTr="00081DC8"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EBE7CB1" w14:textId="3C07B1A4" w:rsidR="00155A0A" w:rsidRPr="009A1E0C" w:rsidRDefault="00081DC8" w:rsidP="00081DC8">
            <w:pPr>
              <w:spacing w:after="0" w:line="240" w:lineRule="auto"/>
              <w:jc w:val="center"/>
              <w:textAlignment w:val="baseline"/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</w:pPr>
            <w:r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 xml:space="preserve">       b02-1</w:t>
            </w:r>
          </w:p>
        </w:tc>
        <w:tc>
          <w:tcPr>
            <w:tcW w:w="6960" w:type="dxa"/>
            <w:tcBorders>
              <w:top w:val="single" w:sz="6" w:space="0" w:color="7F7F7F"/>
              <w:left w:val="nil"/>
              <w:bottom w:val="nil"/>
              <w:right w:val="nil"/>
            </w:tcBorders>
            <w:shd w:val="clear" w:color="auto" w:fill="auto"/>
          </w:tcPr>
          <w:p w14:paraId="1CC2950E" w14:textId="77777777" w:rsidR="00155A0A" w:rsidRPr="009A1E0C" w:rsidRDefault="00155A0A" w:rsidP="00E062C4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</w:p>
        </w:tc>
      </w:tr>
    </w:tbl>
    <w:p w14:paraId="1848AB98" w14:textId="4D6E706C" w:rsidR="009A1E0C" w:rsidRDefault="009A1E0C" w:rsidP="009A1E0C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405"/>
        <w:gridCol w:w="6960"/>
      </w:tblGrid>
      <w:tr w:rsidR="00C1123D" w:rsidRPr="009A1E0C" w14:paraId="1AFC69AD" w14:textId="77777777" w:rsidTr="00E062C4">
        <w:tc>
          <w:tcPr>
            <w:tcW w:w="945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7F0643B" w14:textId="04755CAE" w:rsidR="00C1123D" w:rsidRPr="009A1E0C" w:rsidRDefault="00C1123D" w:rsidP="00E062C4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FR-0</w:t>
            </w:r>
            <w:r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3</w:t>
            </w:r>
            <w:r w:rsidRPr="009A1E0C">
              <w:rPr>
                <w:rFonts w:eastAsia="DengXian" w:cs="Segoe U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736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C41FFBA" w14:textId="63275ABC" w:rsidR="00C1123D" w:rsidRPr="009A1E0C" w:rsidRDefault="00C1123D" w:rsidP="00E062C4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>
              <w:rPr>
                <w:rFonts w:eastAsia="DengXian" w:cs="Segoe UI"/>
                <w:sz w:val="24"/>
                <w:szCs w:val="24"/>
                <w:lang w:eastAsia="nl-NL"/>
              </w:rPr>
              <w:t>Het systeem</w:t>
            </w:r>
            <w:r w:rsidRPr="00C1123D">
              <w:rPr>
                <w:rFonts w:eastAsia="DengXian" w:cs="Segoe UI"/>
                <w:sz w:val="24"/>
                <w:szCs w:val="24"/>
                <w:lang w:eastAsia="nl-NL"/>
              </w:rPr>
              <w:t xml:space="preserve"> </w:t>
            </w:r>
            <w:r>
              <w:rPr>
                <w:rFonts w:eastAsia="DengXian" w:cs="Segoe UI"/>
                <w:sz w:val="24"/>
                <w:szCs w:val="24"/>
                <w:lang w:eastAsia="nl-NL"/>
              </w:rPr>
              <w:t xml:space="preserve">berekend automatisch de btw op de doorgeslagen producten </w:t>
            </w:r>
          </w:p>
        </w:tc>
      </w:tr>
      <w:tr w:rsidR="00C1123D" w:rsidRPr="009A1E0C" w14:paraId="639B858A" w14:textId="77777777" w:rsidTr="00E062C4">
        <w:tc>
          <w:tcPr>
            <w:tcW w:w="1350" w:type="dxa"/>
            <w:gridSpan w:val="2"/>
            <w:tcBorders>
              <w:top w:val="single" w:sz="6" w:space="0" w:color="7F7F7F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06EC2ED" w14:textId="01B566FF" w:rsidR="00C1123D" w:rsidRPr="009A1E0C" w:rsidRDefault="00C1123D" w:rsidP="00E062C4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K0</w:t>
            </w:r>
            <w:r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3</w:t>
            </w: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2F2F2"/>
            <w:hideMark/>
          </w:tcPr>
          <w:p w14:paraId="1438D6F7" w14:textId="5E219D6E" w:rsidR="00C1123D" w:rsidRPr="009A1E0C" w:rsidRDefault="00C1123D" w:rsidP="00E062C4">
            <w:pPr>
              <w:spacing w:after="0" w:line="240" w:lineRule="auto"/>
              <w:textAlignment w:val="baseline"/>
              <w:rPr>
                <w:rFonts w:eastAsia="DengXian" w:cs="Segoe UI"/>
                <w:lang w:eastAsia="nl-NL"/>
              </w:rPr>
            </w:pPr>
            <w:r>
              <w:rPr>
                <w:rFonts w:eastAsia="DengXian" w:cs="Segoe UI"/>
                <w:lang w:eastAsia="nl-NL"/>
              </w:rPr>
              <w:t>Het programma houdt rekening met de verschillende btw-tarieven op verschillende producten</w:t>
            </w:r>
          </w:p>
        </w:tc>
      </w:tr>
      <w:tr w:rsidR="00C1123D" w:rsidRPr="009A1E0C" w14:paraId="217339D7" w14:textId="77777777" w:rsidTr="00E062C4"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605EE7BB" w14:textId="65D12732" w:rsidR="00C1123D" w:rsidRPr="009A1E0C" w:rsidRDefault="00C1123D" w:rsidP="00E062C4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B0</w:t>
            </w:r>
            <w:r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3</w:t>
            </w: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CE0A7" w14:textId="77777777" w:rsidR="00C1123D" w:rsidRPr="009A1E0C" w:rsidRDefault="00C1123D" w:rsidP="00E062C4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</w:p>
        </w:tc>
      </w:tr>
    </w:tbl>
    <w:p w14:paraId="20DBB661" w14:textId="29D766F9" w:rsidR="00C1123D" w:rsidRDefault="00C1123D" w:rsidP="009A1E0C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405"/>
        <w:gridCol w:w="6960"/>
      </w:tblGrid>
      <w:tr w:rsidR="00C1123D" w:rsidRPr="009A1E0C" w14:paraId="27A079D5" w14:textId="77777777" w:rsidTr="00E062C4">
        <w:tc>
          <w:tcPr>
            <w:tcW w:w="945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B8D1C16" w14:textId="120FDCD3" w:rsidR="00C1123D" w:rsidRPr="009A1E0C" w:rsidRDefault="00C1123D" w:rsidP="00E062C4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FR-0</w:t>
            </w:r>
            <w:r w:rsidR="00ED028A"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4</w:t>
            </w:r>
            <w:r w:rsidRPr="009A1E0C">
              <w:rPr>
                <w:rFonts w:eastAsia="DengXian" w:cs="Segoe U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736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F7B48B1" w14:textId="326F21B4" w:rsidR="00C1123D" w:rsidRPr="009A1E0C" w:rsidRDefault="00ED028A" w:rsidP="00E062C4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>
              <w:rPr>
                <w:rFonts w:eastAsia="DengXian" w:cs="Segoe UI"/>
                <w:sz w:val="24"/>
                <w:szCs w:val="24"/>
                <w:lang w:eastAsia="nl-NL"/>
              </w:rPr>
              <w:t xml:space="preserve">De dagomzet wordt opgeslagen in een database </w:t>
            </w:r>
            <w:r w:rsidR="00C1123D">
              <w:rPr>
                <w:rFonts w:eastAsia="DengXian" w:cs="Segoe UI"/>
                <w:sz w:val="24"/>
                <w:szCs w:val="24"/>
                <w:lang w:eastAsia="nl-NL"/>
              </w:rPr>
              <w:t xml:space="preserve"> </w:t>
            </w:r>
          </w:p>
        </w:tc>
      </w:tr>
      <w:tr w:rsidR="00C1123D" w:rsidRPr="009A1E0C" w14:paraId="76682D92" w14:textId="77777777" w:rsidTr="00E062C4">
        <w:tc>
          <w:tcPr>
            <w:tcW w:w="1350" w:type="dxa"/>
            <w:gridSpan w:val="2"/>
            <w:tcBorders>
              <w:top w:val="single" w:sz="6" w:space="0" w:color="7F7F7F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6E9773" w14:textId="183F9241" w:rsidR="00C1123D" w:rsidRPr="009A1E0C" w:rsidRDefault="00C1123D" w:rsidP="00E062C4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K0</w:t>
            </w:r>
            <w:r w:rsidR="00ED028A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4</w:t>
            </w: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2F2F2"/>
            <w:hideMark/>
          </w:tcPr>
          <w:p w14:paraId="77B50405" w14:textId="429A83A3" w:rsidR="00C1123D" w:rsidRPr="009A1E0C" w:rsidRDefault="00C1123D" w:rsidP="00E062C4">
            <w:pPr>
              <w:spacing w:after="0" w:line="240" w:lineRule="auto"/>
              <w:textAlignment w:val="baseline"/>
              <w:rPr>
                <w:rFonts w:eastAsia="DengXian" w:cs="Segoe UI"/>
                <w:lang w:eastAsia="nl-NL"/>
              </w:rPr>
            </w:pPr>
          </w:p>
        </w:tc>
      </w:tr>
      <w:tr w:rsidR="00C1123D" w:rsidRPr="009A1E0C" w14:paraId="7D9F8005" w14:textId="77777777" w:rsidTr="00E062C4"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5A940B0" w14:textId="30D2EEF2" w:rsidR="00C1123D" w:rsidRPr="009A1E0C" w:rsidRDefault="00C1123D" w:rsidP="00E062C4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B0</w:t>
            </w:r>
            <w:r w:rsidR="00ED028A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4</w:t>
            </w: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36327" w14:textId="64F98C91" w:rsidR="00C1123D" w:rsidRPr="009A1E0C" w:rsidRDefault="00ED028A" w:rsidP="00E062C4">
            <w:pPr>
              <w:spacing w:after="0" w:line="240" w:lineRule="auto"/>
              <w:textAlignment w:val="baseline"/>
              <w:rPr>
                <w:rFonts w:eastAsia="DengXian" w:cs="Segoe UI"/>
                <w:lang w:eastAsia="nl-NL"/>
              </w:rPr>
            </w:pPr>
            <w:r>
              <w:rPr>
                <w:rFonts w:eastAsia="DengXian" w:cs="Segoe UI"/>
                <w:lang w:eastAsia="nl-NL"/>
              </w:rPr>
              <w:t>De omzet van verschillende dagen is makkelijke te overzien</w:t>
            </w:r>
          </w:p>
        </w:tc>
      </w:tr>
    </w:tbl>
    <w:p w14:paraId="47961E39" w14:textId="4F91D56F" w:rsidR="00C1123D" w:rsidRDefault="00C1123D" w:rsidP="009A1E0C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405"/>
        <w:gridCol w:w="6960"/>
      </w:tblGrid>
      <w:tr w:rsidR="00BB2D6D" w:rsidRPr="009A1E0C" w14:paraId="3C2381DD" w14:textId="77777777" w:rsidTr="00E062C4">
        <w:tc>
          <w:tcPr>
            <w:tcW w:w="945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634E8D4D" w14:textId="5939ED56" w:rsidR="00BB2D6D" w:rsidRPr="009A1E0C" w:rsidRDefault="00BB2D6D" w:rsidP="00E062C4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FR-0</w:t>
            </w:r>
            <w:r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5</w:t>
            </w:r>
            <w:r w:rsidRPr="009A1E0C">
              <w:rPr>
                <w:rFonts w:eastAsia="DengXian" w:cs="Segoe U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736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578FA115" w14:textId="5BEE713D" w:rsidR="00BB2D6D" w:rsidRPr="009A1E0C" w:rsidRDefault="00BB2D6D" w:rsidP="00E062C4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>
              <w:rPr>
                <w:rFonts w:eastAsia="DengXian" w:cs="Segoe UI"/>
                <w:sz w:val="24"/>
                <w:szCs w:val="24"/>
                <w:lang w:eastAsia="nl-NL"/>
              </w:rPr>
              <w:t>Gebruikers kunnen aangeslagen producten verwijderen voordat ze deze doorslaan</w:t>
            </w:r>
            <w:r w:rsidRPr="00C1123D">
              <w:rPr>
                <w:rFonts w:eastAsia="DengXian" w:cs="Segoe UI"/>
                <w:sz w:val="24"/>
                <w:szCs w:val="24"/>
                <w:lang w:eastAsia="nl-NL"/>
              </w:rPr>
              <w:t xml:space="preserve"> </w:t>
            </w:r>
          </w:p>
        </w:tc>
      </w:tr>
      <w:tr w:rsidR="00BB2D6D" w:rsidRPr="009A1E0C" w14:paraId="607AF88B" w14:textId="77777777" w:rsidTr="00E062C4">
        <w:tc>
          <w:tcPr>
            <w:tcW w:w="1350" w:type="dxa"/>
            <w:gridSpan w:val="2"/>
            <w:tcBorders>
              <w:top w:val="single" w:sz="6" w:space="0" w:color="7F7F7F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939CFF4" w14:textId="6C08487F" w:rsidR="00BB2D6D" w:rsidRPr="009A1E0C" w:rsidRDefault="00BB2D6D" w:rsidP="00E062C4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K0</w:t>
            </w:r>
            <w:r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5</w:t>
            </w: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2F2F2"/>
            <w:hideMark/>
          </w:tcPr>
          <w:p w14:paraId="79EBA738" w14:textId="2F592643" w:rsidR="00BB2D6D" w:rsidRPr="009A1E0C" w:rsidRDefault="00BB2D6D" w:rsidP="00E062C4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ascii="Times New Roman" w:eastAsia="DengXian" w:hAnsi="Times New Roman" w:cs="Times New Roman"/>
                <w:color w:val="000000"/>
                <w:lang w:eastAsia="nl-NL"/>
              </w:rPr>
              <w:t> </w:t>
            </w:r>
            <w:r>
              <w:rPr>
                <w:rFonts w:eastAsia="DengXian" w:cs="Times New Roman"/>
                <w:color w:val="000000"/>
                <w:lang w:eastAsia="nl-NL"/>
              </w:rPr>
              <w:t xml:space="preserve">Als een gebruiker de verkeerde knop indrukt dan moet je deze kunnen verwijderen uit de lijst met aangeslagen producten. </w:t>
            </w:r>
            <w:r>
              <w:rPr>
                <w:rFonts w:eastAsia="DengXian" w:cs="Segoe UI"/>
                <w:color w:val="000000"/>
                <w:lang w:eastAsia="nl-NL"/>
              </w:rPr>
              <w:t xml:space="preserve"> </w:t>
            </w:r>
            <w:r w:rsidRPr="00C1123D">
              <w:rPr>
                <w:rFonts w:eastAsia="DengXian" w:cs="Segoe UI"/>
                <w:color w:val="000000"/>
                <w:lang w:eastAsia="nl-NL"/>
              </w:rPr>
              <w:t xml:space="preserve"> </w:t>
            </w:r>
          </w:p>
        </w:tc>
      </w:tr>
      <w:tr w:rsidR="00BB2D6D" w:rsidRPr="009A1E0C" w14:paraId="4899BB16" w14:textId="77777777" w:rsidTr="00E062C4"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689DC73B" w14:textId="5ADDD615" w:rsidR="00BB2D6D" w:rsidRPr="009A1E0C" w:rsidRDefault="00BB2D6D" w:rsidP="00E062C4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B0</w:t>
            </w:r>
            <w:r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5</w:t>
            </w: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1215E" w14:textId="77777777" w:rsidR="00BB2D6D" w:rsidRPr="009A1E0C" w:rsidRDefault="00BB2D6D" w:rsidP="00E062C4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</w:p>
        </w:tc>
      </w:tr>
    </w:tbl>
    <w:p w14:paraId="28B5D8E5" w14:textId="2C827E4A" w:rsidR="00BB2D6D" w:rsidRDefault="00BB2D6D" w:rsidP="009A1E0C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405"/>
        <w:gridCol w:w="6960"/>
      </w:tblGrid>
      <w:tr w:rsidR="00BB2D6D" w:rsidRPr="009A1E0C" w14:paraId="397ECD1A" w14:textId="77777777" w:rsidTr="00E062C4">
        <w:tc>
          <w:tcPr>
            <w:tcW w:w="945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B82AE0D" w14:textId="45EB8597" w:rsidR="00BB2D6D" w:rsidRPr="009A1E0C" w:rsidRDefault="00BB2D6D" w:rsidP="00E062C4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FR-0</w:t>
            </w:r>
            <w:r w:rsidR="00155A0A"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6</w:t>
            </w:r>
            <w:r w:rsidRPr="009A1E0C">
              <w:rPr>
                <w:rFonts w:eastAsia="DengXian" w:cs="Segoe U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736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6F5C0D80" w14:textId="193751A3" w:rsidR="00BB2D6D" w:rsidRPr="009A1E0C" w:rsidRDefault="00BB2D6D" w:rsidP="00E062C4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>
              <w:rPr>
                <w:rFonts w:eastAsia="DengXian" w:cs="Segoe UI"/>
                <w:sz w:val="24"/>
                <w:szCs w:val="24"/>
                <w:lang w:eastAsia="nl-NL"/>
              </w:rPr>
              <w:t xml:space="preserve">Gebruikers hebben een account om toegang te krijgen tot de interface van het systeem </w:t>
            </w:r>
            <w:r w:rsidRPr="00C1123D">
              <w:rPr>
                <w:rFonts w:eastAsia="DengXian" w:cs="Segoe UI"/>
                <w:sz w:val="24"/>
                <w:szCs w:val="24"/>
                <w:lang w:eastAsia="nl-NL"/>
              </w:rPr>
              <w:t xml:space="preserve"> </w:t>
            </w:r>
          </w:p>
        </w:tc>
      </w:tr>
      <w:tr w:rsidR="00BB2D6D" w:rsidRPr="009A1E0C" w14:paraId="71352A22" w14:textId="77777777" w:rsidTr="00E062C4">
        <w:tc>
          <w:tcPr>
            <w:tcW w:w="1350" w:type="dxa"/>
            <w:gridSpan w:val="2"/>
            <w:tcBorders>
              <w:top w:val="single" w:sz="6" w:space="0" w:color="7F7F7F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8F43F9" w14:textId="3B2F7543" w:rsidR="00BB2D6D" w:rsidRPr="009A1E0C" w:rsidRDefault="00BB2D6D" w:rsidP="00E062C4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K0</w:t>
            </w:r>
            <w:r w:rsidR="00155A0A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6</w:t>
            </w: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2F2F2"/>
            <w:hideMark/>
          </w:tcPr>
          <w:p w14:paraId="232F8605" w14:textId="0003DD9C" w:rsidR="00BB2D6D" w:rsidRPr="00BB2D6D" w:rsidRDefault="00BB2D6D" w:rsidP="00E062C4">
            <w:pPr>
              <w:spacing w:after="0" w:line="240" w:lineRule="auto"/>
              <w:textAlignment w:val="baseline"/>
              <w:rPr>
                <w:rFonts w:eastAsia="DengXian" w:cs="Segoe UI"/>
                <w:lang w:eastAsia="nl-NL"/>
              </w:rPr>
            </w:pPr>
            <w:r>
              <w:rPr>
                <w:rFonts w:eastAsia="DengXian" w:cs="Segoe UI"/>
                <w:lang w:eastAsia="nl-NL"/>
              </w:rPr>
              <w:t xml:space="preserve">Elke gebruiker krijgt een code van 2 cijfers om mee in te loggen in het systeem </w:t>
            </w:r>
          </w:p>
        </w:tc>
      </w:tr>
      <w:tr w:rsidR="00BB2D6D" w:rsidRPr="009A1E0C" w14:paraId="083771FF" w14:textId="77777777" w:rsidTr="00E062C4"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9E3CA9" w14:textId="24173070" w:rsidR="00BB2D6D" w:rsidRPr="009A1E0C" w:rsidRDefault="00BB2D6D" w:rsidP="00E062C4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B0</w:t>
            </w:r>
            <w:r w:rsidR="00155A0A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6</w:t>
            </w: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9DEDD" w14:textId="77777777" w:rsidR="00BB2D6D" w:rsidRPr="009A1E0C" w:rsidRDefault="00BB2D6D" w:rsidP="00E062C4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</w:p>
        </w:tc>
      </w:tr>
    </w:tbl>
    <w:p w14:paraId="2533B3BA" w14:textId="0CC58A32" w:rsidR="00BB2D6D" w:rsidRDefault="00BB2D6D" w:rsidP="009A1E0C"/>
    <w:p w14:paraId="115353A5" w14:textId="69FC8418" w:rsidR="00155A0A" w:rsidRDefault="00155A0A" w:rsidP="00155A0A">
      <w:pPr>
        <w:pStyle w:val="Kop2"/>
      </w:pPr>
      <w:r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405"/>
        <w:gridCol w:w="6960"/>
      </w:tblGrid>
      <w:tr w:rsidR="00155A0A" w:rsidRPr="009A1E0C" w14:paraId="1BB1CA83" w14:textId="77777777" w:rsidTr="00325E11">
        <w:tc>
          <w:tcPr>
            <w:tcW w:w="945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169D0796" w14:textId="3BCB9794" w:rsidR="00155A0A" w:rsidRPr="009A1E0C" w:rsidRDefault="00155A0A" w:rsidP="00325E11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n</w:t>
            </w:r>
            <w:r w:rsidRPr="009A1E0C"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FR-0</w:t>
            </w:r>
            <w:r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1</w:t>
            </w:r>
            <w:r w:rsidRPr="009A1E0C">
              <w:rPr>
                <w:rFonts w:eastAsia="DengXian" w:cs="Segoe U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736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138D0DF" w14:textId="6301C57E" w:rsidR="00155A0A" w:rsidRPr="009A1E0C" w:rsidRDefault="00155A0A" w:rsidP="00325E11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>
              <w:rPr>
                <w:rFonts w:eastAsia="DengXian" w:cs="Segoe UI"/>
                <w:sz w:val="24"/>
                <w:szCs w:val="24"/>
                <w:lang w:eastAsia="nl-NL"/>
              </w:rPr>
              <w:t xml:space="preserve">Bij het </w:t>
            </w:r>
            <w:proofErr w:type="spellStart"/>
            <w:r>
              <w:rPr>
                <w:rFonts w:eastAsia="DengXian" w:cs="Segoe UI"/>
                <w:sz w:val="24"/>
                <w:szCs w:val="24"/>
                <w:lang w:eastAsia="nl-NL"/>
              </w:rPr>
              <w:t>mergen</w:t>
            </w:r>
            <w:proofErr w:type="spellEnd"/>
            <w:r>
              <w:rPr>
                <w:rFonts w:eastAsia="DengXian" w:cs="Segoe UI"/>
                <w:sz w:val="24"/>
                <w:szCs w:val="24"/>
                <w:lang w:eastAsia="nl-NL"/>
              </w:rPr>
              <w:t xml:space="preserve"> met de </w:t>
            </w:r>
            <w:proofErr w:type="spellStart"/>
            <w:r>
              <w:rPr>
                <w:rFonts w:eastAsia="DengXian" w:cs="Segoe UI"/>
                <w:sz w:val="24"/>
                <w:szCs w:val="24"/>
                <w:lang w:eastAsia="nl-NL"/>
              </w:rPr>
              <w:t>dev-general</w:t>
            </w:r>
            <w:proofErr w:type="spellEnd"/>
            <w:r>
              <w:rPr>
                <w:rFonts w:eastAsia="DengXian" w:cs="Segoe UI"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eastAsia="DengXian" w:cs="Segoe UI"/>
                <w:sz w:val="24"/>
                <w:szCs w:val="24"/>
                <w:lang w:eastAsia="nl-NL"/>
              </w:rPr>
              <w:t>branch</w:t>
            </w:r>
            <w:proofErr w:type="spellEnd"/>
            <w:r>
              <w:rPr>
                <w:rFonts w:eastAsia="DengXian" w:cs="Segoe UI"/>
                <w:sz w:val="24"/>
                <w:szCs w:val="24"/>
                <w:lang w:eastAsia="nl-NL"/>
              </w:rPr>
              <w:t xml:space="preserve">, moet de code automatisch getest worden. </w:t>
            </w:r>
            <w:r w:rsidRPr="00C1123D">
              <w:rPr>
                <w:rFonts w:eastAsia="DengXian" w:cs="Segoe UI"/>
                <w:sz w:val="24"/>
                <w:szCs w:val="24"/>
                <w:lang w:eastAsia="nl-NL"/>
              </w:rPr>
              <w:t xml:space="preserve"> </w:t>
            </w:r>
          </w:p>
        </w:tc>
      </w:tr>
      <w:tr w:rsidR="00155A0A" w:rsidRPr="00BB2D6D" w14:paraId="2F7B77E1" w14:textId="77777777" w:rsidTr="00325E11">
        <w:tc>
          <w:tcPr>
            <w:tcW w:w="1350" w:type="dxa"/>
            <w:gridSpan w:val="2"/>
            <w:tcBorders>
              <w:top w:val="single" w:sz="6" w:space="0" w:color="7F7F7F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0EB2D2B8" w14:textId="11DDA145" w:rsidR="00155A0A" w:rsidRPr="009A1E0C" w:rsidRDefault="00155A0A" w:rsidP="00325E11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K0</w:t>
            </w:r>
            <w:r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1</w:t>
            </w: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2F2F2"/>
            <w:hideMark/>
          </w:tcPr>
          <w:p w14:paraId="7D4A891F" w14:textId="5F496241" w:rsidR="00155A0A" w:rsidRPr="00BB2D6D" w:rsidRDefault="00155A0A" w:rsidP="00325E11">
            <w:pPr>
              <w:spacing w:after="0" w:line="240" w:lineRule="auto"/>
              <w:textAlignment w:val="baseline"/>
              <w:rPr>
                <w:rFonts w:eastAsia="DengXian" w:cs="Segoe UI"/>
                <w:lang w:eastAsia="nl-NL"/>
              </w:rPr>
            </w:pPr>
            <w:r>
              <w:rPr>
                <w:rFonts w:eastAsia="DengXian" w:cs="Segoe UI"/>
                <w:lang w:eastAsia="nl-NL"/>
              </w:rPr>
              <w:t xml:space="preserve">Dit wordt gedaan d.m.v. een CI/CD pipeline </w:t>
            </w:r>
            <w:r w:rsidR="0075524D">
              <w:rPr>
                <w:rFonts w:eastAsia="DengXian" w:cs="Segoe UI"/>
                <w:lang w:eastAsia="nl-NL"/>
              </w:rPr>
              <w:t>en verschillende pipeline tools</w:t>
            </w:r>
          </w:p>
        </w:tc>
      </w:tr>
      <w:tr w:rsidR="00155A0A" w:rsidRPr="009A1E0C" w14:paraId="2DC13001" w14:textId="77777777" w:rsidTr="00325E11"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EB2B1E7" w14:textId="279FA5D8" w:rsidR="00155A0A" w:rsidRPr="009A1E0C" w:rsidRDefault="00155A0A" w:rsidP="00325E11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B0</w:t>
            </w:r>
            <w:r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1</w:t>
            </w: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FC97B" w14:textId="77777777" w:rsidR="00155A0A" w:rsidRPr="009A1E0C" w:rsidRDefault="00155A0A" w:rsidP="00325E11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</w:p>
        </w:tc>
      </w:tr>
    </w:tbl>
    <w:p w14:paraId="2D9DFA77" w14:textId="3F25787E" w:rsidR="00081DC8" w:rsidRDefault="00081DC8" w:rsidP="00081DC8">
      <w:pPr>
        <w:pStyle w:val="Kop2"/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405"/>
        <w:gridCol w:w="6960"/>
      </w:tblGrid>
      <w:tr w:rsidR="00081DC8" w:rsidRPr="009A1E0C" w14:paraId="6CDF6E05" w14:textId="77777777" w:rsidTr="00325E11">
        <w:tc>
          <w:tcPr>
            <w:tcW w:w="945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09E7CF3" w14:textId="6547FA9E" w:rsidR="00081DC8" w:rsidRPr="009A1E0C" w:rsidRDefault="00081DC8" w:rsidP="00325E11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n</w:t>
            </w:r>
            <w:r w:rsidRPr="009A1E0C"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FR-0</w:t>
            </w:r>
            <w:r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2</w:t>
            </w:r>
            <w:r w:rsidRPr="009A1E0C">
              <w:rPr>
                <w:rFonts w:eastAsia="DengXian" w:cs="Segoe U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736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B2C4852" w14:textId="0E5E7256" w:rsidR="00081DC8" w:rsidRPr="009A1E0C" w:rsidRDefault="00081DC8" w:rsidP="00325E11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>
              <w:rPr>
                <w:rFonts w:eastAsia="DengXian" w:cs="Segoe UI"/>
                <w:sz w:val="24"/>
                <w:szCs w:val="24"/>
                <w:lang w:eastAsia="nl-NL"/>
              </w:rPr>
              <w:t xml:space="preserve">Bij het ontwikkelen van de applicatie wordt veel aan de schaalbaarheid hiervan gedacht. </w:t>
            </w:r>
            <w:r w:rsidRPr="00C1123D">
              <w:rPr>
                <w:rFonts w:eastAsia="DengXian" w:cs="Segoe UI"/>
                <w:sz w:val="24"/>
                <w:szCs w:val="24"/>
                <w:lang w:eastAsia="nl-NL"/>
              </w:rPr>
              <w:t xml:space="preserve"> </w:t>
            </w:r>
          </w:p>
        </w:tc>
      </w:tr>
      <w:tr w:rsidR="00081DC8" w:rsidRPr="00BB2D6D" w14:paraId="11B5FE78" w14:textId="77777777" w:rsidTr="00325E11">
        <w:tc>
          <w:tcPr>
            <w:tcW w:w="1350" w:type="dxa"/>
            <w:gridSpan w:val="2"/>
            <w:tcBorders>
              <w:top w:val="single" w:sz="6" w:space="0" w:color="7F7F7F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8C95F3" w14:textId="3F35C8F2" w:rsidR="00081DC8" w:rsidRPr="009A1E0C" w:rsidRDefault="00081DC8" w:rsidP="00325E11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K0</w:t>
            </w:r>
            <w:r w:rsidR="00AB6171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2</w:t>
            </w: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2F2F2"/>
            <w:hideMark/>
          </w:tcPr>
          <w:p w14:paraId="766166E9" w14:textId="520CF1F5" w:rsidR="00081DC8" w:rsidRPr="00BB2D6D" w:rsidRDefault="0075524D" w:rsidP="00325E11">
            <w:pPr>
              <w:spacing w:after="0" w:line="240" w:lineRule="auto"/>
              <w:textAlignment w:val="baseline"/>
              <w:rPr>
                <w:rFonts w:eastAsia="DengXian" w:cs="Segoe UI"/>
                <w:lang w:eastAsia="nl-NL"/>
              </w:rPr>
            </w:pPr>
            <w:r>
              <w:rPr>
                <w:rFonts w:eastAsia="DengXian" w:cs="Segoe UI"/>
                <w:lang w:eastAsia="nl-NL"/>
              </w:rPr>
              <w:t xml:space="preserve">De applicatie moet een groot aantal gebruikers kunnen verwerken. </w:t>
            </w:r>
          </w:p>
        </w:tc>
      </w:tr>
      <w:tr w:rsidR="00081DC8" w:rsidRPr="009A1E0C" w14:paraId="73E7F2D3" w14:textId="77777777" w:rsidTr="00325E11"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DF004F5" w14:textId="520687BF" w:rsidR="00081DC8" w:rsidRPr="009A1E0C" w:rsidRDefault="00081DC8" w:rsidP="00325E11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B0</w:t>
            </w:r>
            <w:r w:rsidR="00AB6171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2</w:t>
            </w: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AE9CB" w14:textId="77777777" w:rsidR="00081DC8" w:rsidRPr="009A1E0C" w:rsidRDefault="00081DC8" w:rsidP="00325E11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</w:p>
        </w:tc>
      </w:tr>
    </w:tbl>
    <w:p w14:paraId="05872B8A" w14:textId="12F1B069" w:rsidR="00081DC8" w:rsidRDefault="00081DC8" w:rsidP="00155A0A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405"/>
        <w:gridCol w:w="6960"/>
      </w:tblGrid>
      <w:tr w:rsidR="00081DC8" w:rsidRPr="009A1E0C" w14:paraId="4415BA34" w14:textId="77777777" w:rsidTr="00325E11">
        <w:tc>
          <w:tcPr>
            <w:tcW w:w="945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B3BCD38" w14:textId="7BC8D1CB" w:rsidR="00081DC8" w:rsidRPr="009A1E0C" w:rsidRDefault="00081DC8" w:rsidP="00325E11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n</w:t>
            </w:r>
            <w:r w:rsidRPr="009A1E0C"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FR-0</w:t>
            </w:r>
            <w:r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3</w:t>
            </w:r>
            <w:r w:rsidRPr="009A1E0C">
              <w:rPr>
                <w:rFonts w:eastAsia="DengXian" w:cs="Segoe U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736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503CB5C2" w14:textId="71C5E323" w:rsidR="00081DC8" w:rsidRPr="009A1E0C" w:rsidRDefault="00081DC8" w:rsidP="00325E11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>
              <w:rPr>
                <w:rFonts w:eastAsia="DengXian" w:cs="Segoe UI"/>
                <w:sz w:val="24"/>
                <w:szCs w:val="24"/>
                <w:lang w:eastAsia="nl-NL"/>
              </w:rPr>
              <w:t xml:space="preserve">De applicatie moet alleenstaand op een </w:t>
            </w:r>
            <w:proofErr w:type="spellStart"/>
            <w:r>
              <w:rPr>
                <w:rFonts w:eastAsia="DengXian" w:cs="Segoe UI"/>
                <w:sz w:val="24"/>
                <w:szCs w:val="24"/>
                <w:lang w:eastAsia="nl-NL"/>
              </w:rPr>
              <w:t>cloud</w:t>
            </w:r>
            <w:proofErr w:type="spellEnd"/>
            <w:r>
              <w:rPr>
                <w:rFonts w:eastAsia="DengXian" w:cs="Segoe UI"/>
                <w:sz w:val="24"/>
                <w:szCs w:val="24"/>
                <w:lang w:eastAsia="nl-NL"/>
              </w:rPr>
              <w:t xml:space="preserve"> omgeving komen te staan</w:t>
            </w:r>
          </w:p>
        </w:tc>
      </w:tr>
      <w:tr w:rsidR="00081DC8" w:rsidRPr="00BB2D6D" w14:paraId="7709C90E" w14:textId="77777777" w:rsidTr="00325E11">
        <w:tc>
          <w:tcPr>
            <w:tcW w:w="1350" w:type="dxa"/>
            <w:gridSpan w:val="2"/>
            <w:tcBorders>
              <w:top w:val="single" w:sz="6" w:space="0" w:color="7F7F7F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09537DB" w14:textId="114C693D" w:rsidR="00081DC8" w:rsidRPr="009A1E0C" w:rsidRDefault="00081DC8" w:rsidP="00325E11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K0</w:t>
            </w:r>
            <w:r w:rsidR="00AB6171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3</w:t>
            </w: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2F2F2"/>
            <w:hideMark/>
          </w:tcPr>
          <w:p w14:paraId="478C93AA" w14:textId="16764EEA" w:rsidR="00081DC8" w:rsidRPr="00BB2D6D" w:rsidRDefault="00AB6171" w:rsidP="00325E11">
            <w:pPr>
              <w:spacing w:after="0" w:line="240" w:lineRule="auto"/>
              <w:textAlignment w:val="baseline"/>
              <w:rPr>
                <w:rFonts w:eastAsia="DengXian" w:cs="Segoe UI"/>
                <w:lang w:eastAsia="nl-NL"/>
              </w:rPr>
            </w:pPr>
            <w:r>
              <w:rPr>
                <w:rFonts w:eastAsia="DengXian" w:cs="Segoe UI"/>
                <w:lang w:eastAsia="nl-NL"/>
              </w:rPr>
              <w:t xml:space="preserve">Hiervoor wordt </w:t>
            </w:r>
            <w:proofErr w:type="spellStart"/>
            <w:r>
              <w:rPr>
                <w:rFonts w:eastAsia="DengXian" w:cs="Segoe UI"/>
                <w:lang w:eastAsia="nl-NL"/>
              </w:rPr>
              <w:t>Azure</w:t>
            </w:r>
            <w:proofErr w:type="spellEnd"/>
            <w:r>
              <w:rPr>
                <w:rFonts w:eastAsia="DengXian" w:cs="Segoe UI"/>
                <w:lang w:eastAsia="nl-NL"/>
              </w:rPr>
              <w:t xml:space="preserve"> of AWS gebruikt</w:t>
            </w:r>
          </w:p>
        </w:tc>
      </w:tr>
      <w:tr w:rsidR="00081DC8" w:rsidRPr="009A1E0C" w14:paraId="37CBBF98" w14:textId="77777777" w:rsidTr="00325E11"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D73184B" w14:textId="078453BE" w:rsidR="00081DC8" w:rsidRPr="009A1E0C" w:rsidRDefault="00081DC8" w:rsidP="00325E11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B0</w:t>
            </w:r>
            <w:r w:rsidR="00AB6171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3</w:t>
            </w: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7D8FA" w14:textId="77777777" w:rsidR="00081DC8" w:rsidRPr="009A1E0C" w:rsidRDefault="00081DC8" w:rsidP="00325E11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</w:p>
        </w:tc>
      </w:tr>
    </w:tbl>
    <w:p w14:paraId="5D095CD9" w14:textId="3E1932D0" w:rsidR="00081DC8" w:rsidRDefault="00081DC8" w:rsidP="00155A0A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405"/>
        <w:gridCol w:w="6960"/>
      </w:tblGrid>
      <w:tr w:rsidR="00AB6171" w:rsidRPr="009A1E0C" w14:paraId="31EB12C5" w14:textId="77777777" w:rsidTr="00325E11">
        <w:tc>
          <w:tcPr>
            <w:tcW w:w="945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91D9B89" w14:textId="690224A2" w:rsidR="00AB6171" w:rsidRPr="009A1E0C" w:rsidRDefault="00AB6171" w:rsidP="00325E11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n</w:t>
            </w:r>
            <w:r w:rsidRPr="009A1E0C"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FR-0</w:t>
            </w:r>
            <w:r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4</w:t>
            </w:r>
            <w:r w:rsidRPr="009A1E0C">
              <w:rPr>
                <w:rFonts w:eastAsia="DengXian" w:cs="Segoe U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736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6FE4A717" w14:textId="23DCABC4" w:rsidR="00AB6171" w:rsidRPr="009A1E0C" w:rsidRDefault="0075524D" w:rsidP="00325E11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>
              <w:rPr>
                <w:rFonts w:eastAsia="DengXian" w:cs="Segoe UI"/>
                <w:sz w:val="24"/>
                <w:szCs w:val="24"/>
                <w:lang w:eastAsia="nl-NL"/>
              </w:rPr>
              <w:t>Bij het ontwikkelen van de applicatie wordt gedacht een de privacy van de gebruiker</w:t>
            </w:r>
          </w:p>
        </w:tc>
      </w:tr>
      <w:tr w:rsidR="00AB6171" w:rsidRPr="00BB2D6D" w14:paraId="2312D416" w14:textId="77777777" w:rsidTr="00325E11">
        <w:tc>
          <w:tcPr>
            <w:tcW w:w="1350" w:type="dxa"/>
            <w:gridSpan w:val="2"/>
            <w:tcBorders>
              <w:top w:val="single" w:sz="6" w:space="0" w:color="7F7F7F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3BDB52" w14:textId="19679715" w:rsidR="00AB6171" w:rsidRPr="009A1E0C" w:rsidRDefault="00AB6171" w:rsidP="00325E11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K0</w:t>
            </w:r>
            <w:r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4</w:t>
            </w: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2F2F2"/>
            <w:hideMark/>
          </w:tcPr>
          <w:p w14:paraId="6D59A4C4" w14:textId="1350D4F6" w:rsidR="00AB6171" w:rsidRPr="00BB2D6D" w:rsidRDefault="00AB6171" w:rsidP="00325E11">
            <w:pPr>
              <w:spacing w:after="0" w:line="240" w:lineRule="auto"/>
              <w:textAlignment w:val="baseline"/>
              <w:rPr>
                <w:rFonts w:eastAsia="DengXian" w:cs="Segoe UI"/>
                <w:lang w:eastAsia="nl-NL"/>
              </w:rPr>
            </w:pPr>
          </w:p>
        </w:tc>
      </w:tr>
      <w:tr w:rsidR="00AB6171" w:rsidRPr="009A1E0C" w14:paraId="5E18B1C4" w14:textId="77777777" w:rsidTr="00325E11"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45F2497" w14:textId="61043407" w:rsidR="00AB6171" w:rsidRPr="009A1E0C" w:rsidRDefault="00AB6171" w:rsidP="00325E11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B0</w:t>
            </w:r>
            <w:r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4</w:t>
            </w: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B6B1A" w14:textId="30408612" w:rsidR="00AB6171" w:rsidRPr="0075524D" w:rsidRDefault="0075524D" w:rsidP="00325E11">
            <w:pPr>
              <w:spacing w:after="0" w:line="240" w:lineRule="auto"/>
              <w:textAlignment w:val="baseline"/>
              <w:rPr>
                <w:rFonts w:eastAsia="DengXian" w:cs="Segoe UI"/>
                <w:lang w:eastAsia="nl-NL"/>
              </w:rPr>
            </w:pPr>
            <w:r w:rsidRPr="0075524D">
              <w:rPr>
                <w:rFonts w:eastAsia="DengXian" w:cs="Segoe UI"/>
                <w:lang w:eastAsia="nl-NL"/>
              </w:rPr>
              <w:t>Zij</w:t>
            </w:r>
            <w:r>
              <w:rPr>
                <w:rFonts w:eastAsia="DengXian" w:cs="Segoe UI"/>
                <w:lang w:eastAsia="nl-NL"/>
              </w:rPr>
              <w:t>n er privacy gerelateerde zaken waarmee rekening gehouden moet worden?</w:t>
            </w:r>
            <w:r w:rsidRPr="0075524D">
              <w:rPr>
                <w:rFonts w:eastAsia="DengXian" w:cs="Segoe UI"/>
                <w:lang w:eastAsia="nl-NL"/>
              </w:rPr>
              <w:t xml:space="preserve"> </w:t>
            </w:r>
          </w:p>
        </w:tc>
      </w:tr>
    </w:tbl>
    <w:p w14:paraId="67BF188C" w14:textId="7D6A4B1C" w:rsidR="00AB6171" w:rsidRDefault="00AB6171" w:rsidP="00155A0A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405"/>
        <w:gridCol w:w="6960"/>
      </w:tblGrid>
      <w:tr w:rsidR="00AB6171" w:rsidRPr="009A1E0C" w14:paraId="73BC06C7" w14:textId="77777777" w:rsidTr="00325E11">
        <w:tc>
          <w:tcPr>
            <w:tcW w:w="945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652FBAE5" w14:textId="16AE6D38" w:rsidR="00AB6171" w:rsidRPr="009A1E0C" w:rsidRDefault="00AB6171" w:rsidP="00325E11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n</w:t>
            </w:r>
            <w:r w:rsidRPr="009A1E0C"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FR-0</w:t>
            </w:r>
            <w:r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5</w:t>
            </w:r>
            <w:r w:rsidRPr="009A1E0C">
              <w:rPr>
                <w:rFonts w:eastAsia="DengXian" w:cs="Segoe U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736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321D382" w14:textId="77777777" w:rsidR="00AB6171" w:rsidRPr="009A1E0C" w:rsidRDefault="00AB6171" w:rsidP="00325E11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>
              <w:rPr>
                <w:rFonts w:eastAsia="DengXian" w:cs="Segoe UI"/>
                <w:sz w:val="24"/>
                <w:szCs w:val="24"/>
                <w:lang w:eastAsia="nl-NL"/>
              </w:rPr>
              <w:t xml:space="preserve">Bij het ontwikkelen van de applicatie wordt de </w:t>
            </w:r>
            <w:proofErr w:type="spellStart"/>
            <w:r>
              <w:rPr>
                <w:rFonts w:eastAsia="DengXian" w:cs="Segoe UI"/>
                <w:sz w:val="24"/>
                <w:szCs w:val="24"/>
                <w:lang w:eastAsia="nl-NL"/>
              </w:rPr>
              <w:t>owasp</w:t>
            </w:r>
            <w:proofErr w:type="spellEnd"/>
            <w:r>
              <w:rPr>
                <w:rFonts w:eastAsia="DengXian" w:cs="Segoe UI"/>
                <w:sz w:val="24"/>
                <w:szCs w:val="24"/>
                <w:lang w:eastAsia="nl-NL"/>
              </w:rPr>
              <w:t xml:space="preserve"> top 10 security </w:t>
            </w:r>
            <w:proofErr w:type="spellStart"/>
            <w:r>
              <w:rPr>
                <w:rFonts w:eastAsia="DengXian" w:cs="Segoe UI"/>
                <w:sz w:val="24"/>
                <w:szCs w:val="24"/>
                <w:lang w:eastAsia="nl-NL"/>
              </w:rPr>
              <w:t>risks</w:t>
            </w:r>
            <w:proofErr w:type="spellEnd"/>
            <w:r>
              <w:rPr>
                <w:rFonts w:eastAsia="DengXian" w:cs="Segoe UI"/>
                <w:sz w:val="24"/>
                <w:szCs w:val="24"/>
                <w:lang w:eastAsia="nl-NL"/>
              </w:rPr>
              <w:t xml:space="preserve"> in acht genomen.</w:t>
            </w:r>
          </w:p>
        </w:tc>
      </w:tr>
      <w:tr w:rsidR="00AB6171" w:rsidRPr="00BB2D6D" w14:paraId="37F9F095" w14:textId="77777777" w:rsidTr="00325E11">
        <w:tc>
          <w:tcPr>
            <w:tcW w:w="1350" w:type="dxa"/>
            <w:gridSpan w:val="2"/>
            <w:tcBorders>
              <w:top w:val="single" w:sz="6" w:space="0" w:color="7F7F7F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0F5CF782" w14:textId="7C2AB444" w:rsidR="00AB6171" w:rsidRPr="009A1E0C" w:rsidRDefault="00AB6171" w:rsidP="00325E11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K0</w:t>
            </w:r>
            <w:r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5</w:t>
            </w: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2F2F2"/>
            <w:hideMark/>
          </w:tcPr>
          <w:p w14:paraId="7C8FE966" w14:textId="72262A77" w:rsidR="00AB6171" w:rsidRPr="00BB2D6D" w:rsidRDefault="00AB6171" w:rsidP="00325E11">
            <w:pPr>
              <w:spacing w:after="0" w:line="240" w:lineRule="auto"/>
              <w:textAlignment w:val="baseline"/>
              <w:rPr>
                <w:rFonts w:eastAsia="DengXian" w:cs="Segoe UI"/>
                <w:lang w:eastAsia="nl-NL"/>
              </w:rPr>
            </w:pPr>
            <w:r>
              <w:rPr>
                <w:rFonts w:eastAsia="DengXian" w:cs="Segoe UI"/>
                <w:lang w:eastAsia="nl-NL"/>
              </w:rPr>
              <w:t>Om dit te testen wordt “</w:t>
            </w:r>
            <w:proofErr w:type="spellStart"/>
            <w:r>
              <w:rPr>
                <w:rFonts w:eastAsia="DengXian" w:cs="Segoe UI"/>
                <w:lang w:eastAsia="nl-NL"/>
              </w:rPr>
              <w:t>Owasp</w:t>
            </w:r>
            <w:proofErr w:type="spellEnd"/>
            <w:r>
              <w:rPr>
                <w:rFonts w:eastAsia="DengXian" w:cs="Segoe UI"/>
                <w:lang w:eastAsia="nl-NL"/>
              </w:rPr>
              <w:t xml:space="preserve"> zap” gebruikt.</w:t>
            </w:r>
          </w:p>
        </w:tc>
      </w:tr>
      <w:tr w:rsidR="00AB6171" w:rsidRPr="009A1E0C" w14:paraId="6B62FCF4" w14:textId="77777777" w:rsidTr="00325E11"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A8F47CB" w14:textId="35A888B3" w:rsidR="00AB6171" w:rsidRPr="009A1E0C" w:rsidRDefault="00AB6171" w:rsidP="00325E11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B0</w:t>
            </w:r>
            <w:r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5</w:t>
            </w: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1EB0C" w14:textId="77777777" w:rsidR="00AB6171" w:rsidRPr="009A1E0C" w:rsidRDefault="00AB6171" w:rsidP="00325E11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</w:p>
        </w:tc>
      </w:tr>
    </w:tbl>
    <w:p w14:paraId="71D07545" w14:textId="1D4B3D71" w:rsidR="00AB6171" w:rsidRDefault="00AB6171" w:rsidP="00155A0A"/>
    <w:p w14:paraId="6A80EC1E" w14:textId="6EEF3375" w:rsidR="0075524D" w:rsidRDefault="0075524D" w:rsidP="00155A0A"/>
    <w:p w14:paraId="6995F34E" w14:textId="77777777" w:rsidR="0075524D" w:rsidRDefault="0075524D" w:rsidP="00155A0A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405"/>
        <w:gridCol w:w="6960"/>
      </w:tblGrid>
      <w:tr w:rsidR="0075524D" w:rsidRPr="009A1E0C" w14:paraId="4E7AEA2A" w14:textId="77777777" w:rsidTr="00C24414">
        <w:tc>
          <w:tcPr>
            <w:tcW w:w="945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08C4DE" w14:textId="486C00D9" w:rsidR="0075524D" w:rsidRPr="009A1E0C" w:rsidRDefault="0075524D" w:rsidP="00C24414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lastRenderedPageBreak/>
              <w:t>n</w:t>
            </w:r>
            <w:r w:rsidRPr="009A1E0C"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FR-0</w:t>
            </w:r>
            <w:r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6</w:t>
            </w:r>
            <w:r w:rsidRPr="009A1E0C">
              <w:rPr>
                <w:rFonts w:eastAsia="DengXian" w:cs="Segoe U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736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F7534E3" w14:textId="0BCCA3D7" w:rsidR="0075524D" w:rsidRPr="009A1E0C" w:rsidRDefault="0075524D" w:rsidP="00C24414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>
              <w:rPr>
                <w:rFonts w:eastAsia="DengXian" w:cs="Segoe UI"/>
                <w:sz w:val="24"/>
                <w:szCs w:val="24"/>
                <w:lang w:eastAsia="nl-NL"/>
              </w:rPr>
              <w:t>Data die bij het gebruiken van de applicatie wordt verwerkt, moet niet toegankelijk zijn voor mensen die er geen baat bij hebben</w:t>
            </w:r>
          </w:p>
        </w:tc>
      </w:tr>
      <w:tr w:rsidR="0075524D" w:rsidRPr="00BB2D6D" w14:paraId="5D870CE2" w14:textId="77777777" w:rsidTr="00C24414">
        <w:tc>
          <w:tcPr>
            <w:tcW w:w="1350" w:type="dxa"/>
            <w:gridSpan w:val="2"/>
            <w:tcBorders>
              <w:top w:val="single" w:sz="6" w:space="0" w:color="7F7F7F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C763748" w14:textId="1D7E5B98" w:rsidR="0075524D" w:rsidRPr="009A1E0C" w:rsidRDefault="0075524D" w:rsidP="00C24414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K0</w:t>
            </w:r>
            <w:r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6</w:t>
            </w: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2F2F2"/>
            <w:hideMark/>
          </w:tcPr>
          <w:p w14:paraId="3E339FD2" w14:textId="029682A7" w:rsidR="0075524D" w:rsidRPr="00BB2D6D" w:rsidRDefault="0075524D" w:rsidP="00C24414">
            <w:pPr>
              <w:spacing w:after="0" w:line="240" w:lineRule="auto"/>
              <w:textAlignment w:val="baseline"/>
              <w:rPr>
                <w:rFonts w:eastAsia="DengXian" w:cs="Segoe UI"/>
                <w:lang w:eastAsia="nl-NL"/>
              </w:rPr>
            </w:pPr>
            <w:r>
              <w:rPr>
                <w:rFonts w:eastAsia="DengXian" w:cs="Segoe UI"/>
                <w:lang w:eastAsia="nl-NL"/>
              </w:rPr>
              <w:t xml:space="preserve">Gegevens zoals de omzet moet alleen toegankelijk zijn voor mensen die daar geautoriseerd voor zijn. </w:t>
            </w:r>
          </w:p>
        </w:tc>
      </w:tr>
      <w:tr w:rsidR="0075524D" w:rsidRPr="009A1E0C" w14:paraId="3DBAF6F1" w14:textId="77777777" w:rsidTr="00C24414"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10632E3" w14:textId="1107094A" w:rsidR="0075524D" w:rsidRPr="009A1E0C" w:rsidRDefault="0075524D" w:rsidP="00C24414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B0</w:t>
            </w:r>
            <w:r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6</w:t>
            </w: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B00D1" w14:textId="77777777" w:rsidR="0075524D" w:rsidRPr="009A1E0C" w:rsidRDefault="0075524D" w:rsidP="00C24414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</w:p>
        </w:tc>
      </w:tr>
    </w:tbl>
    <w:p w14:paraId="2048CDB8" w14:textId="38A3F571" w:rsidR="0075524D" w:rsidRDefault="0075524D" w:rsidP="00155A0A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405"/>
        <w:gridCol w:w="6960"/>
      </w:tblGrid>
      <w:tr w:rsidR="0075524D" w:rsidRPr="009A1E0C" w14:paraId="43725E08" w14:textId="77777777" w:rsidTr="00C24414">
        <w:tc>
          <w:tcPr>
            <w:tcW w:w="945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E95354A" w14:textId="17609FFA" w:rsidR="0075524D" w:rsidRPr="009A1E0C" w:rsidRDefault="0075524D" w:rsidP="00C24414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n</w:t>
            </w:r>
            <w:r w:rsidRPr="009A1E0C"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FR-0</w:t>
            </w:r>
            <w:r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7</w:t>
            </w:r>
            <w:r w:rsidRPr="009A1E0C">
              <w:rPr>
                <w:rFonts w:eastAsia="DengXian" w:cs="Segoe U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736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D2A1B9F" w14:textId="5E384D8F" w:rsidR="0075524D" w:rsidRPr="009A1E0C" w:rsidRDefault="0075524D" w:rsidP="00C24414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>
              <w:rPr>
                <w:rFonts w:eastAsia="DengXian" w:cs="Segoe UI"/>
                <w:sz w:val="24"/>
                <w:szCs w:val="24"/>
                <w:lang w:eastAsia="nl-NL"/>
              </w:rPr>
              <w:t>De performance van de applicatie moet altijd op een gewenst niveau blijven.</w:t>
            </w:r>
          </w:p>
        </w:tc>
      </w:tr>
      <w:tr w:rsidR="0075524D" w:rsidRPr="00BB2D6D" w14:paraId="421027E1" w14:textId="77777777" w:rsidTr="00C24414">
        <w:tc>
          <w:tcPr>
            <w:tcW w:w="1350" w:type="dxa"/>
            <w:gridSpan w:val="2"/>
            <w:tcBorders>
              <w:top w:val="single" w:sz="6" w:space="0" w:color="7F7F7F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58E2663" w14:textId="0BDD0F8F" w:rsidR="0075524D" w:rsidRPr="009A1E0C" w:rsidRDefault="0075524D" w:rsidP="00C24414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K0</w:t>
            </w:r>
            <w:r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7</w:t>
            </w: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2F2F2"/>
            <w:hideMark/>
          </w:tcPr>
          <w:p w14:paraId="09635067" w14:textId="6F4F9D61" w:rsidR="0075524D" w:rsidRPr="00BB2D6D" w:rsidRDefault="0075524D" w:rsidP="00C24414">
            <w:pPr>
              <w:spacing w:after="0" w:line="240" w:lineRule="auto"/>
              <w:textAlignment w:val="baseline"/>
              <w:rPr>
                <w:rFonts w:eastAsia="DengXian" w:cs="Segoe UI"/>
                <w:lang w:eastAsia="nl-NL"/>
              </w:rPr>
            </w:pPr>
            <w:r>
              <w:rPr>
                <w:rFonts w:eastAsia="DengXian" w:cs="Segoe UI"/>
                <w:lang w:eastAsia="nl-NL"/>
              </w:rPr>
              <w:t xml:space="preserve">Een kassasysteem kan niet langzaam werken. </w:t>
            </w:r>
            <w:r w:rsidR="00BC492B">
              <w:rPr>
                <w:rFonts w:eastAsia="DengXian" w:cs="Segoe UI"/>
                <w:lang w:eastAsia="nl-NL"/>
              </w:rPr>
              <w:t xml:space="preserve">Als het 2 seconde langer duurt om een bestelling te verwerken dan gewenst zal er veel omzet verloren gaan over een langere periode. </w:t>
            </w:r>
          </w:p>
        </w:tc>
      </w:tr>
      <w:tr w:rsidR="0075524D" w:rsidRPr="009A1E0C" w14:paraId="122E1445" w14:textId="77777777" w:rsidTr="00C24414"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0D6BFE1" w14:textId="3BA87B4E" w:rsidR="0075524D" w:rsidRPr="009A1E0C" w:rsidRDefault="0075524D" w:rsidP="00C24414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B0</w:t>
            </w:r>
            <w:r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7</w:t>
            </w: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BC5BF" w14:textId="77777777" w:rsidR="0075524D" w:rsidRPr="009A1E0C" w:rsidRDefault="0075524D" w:rsidP="00C24414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</w:p>
        </w:tc>
      </w:tr>
    </w:tbl>
    <w:p w14:paraId="050BBE6E" w14:textId="168CDD65" w:rsidR="0075524D" w:rsidRDefault="0075524D" w:rsidP="00155A0A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405"/>
        <w:gridCol w:w="6960"/>
      </w:tblGrid>
      <w:tr w:rsidR="00BC492B" w:rsidRPr="009A1E0C" w14:paraId="611E681F" w14:textId="77777777" w:rsidTr="00C24414">
        <w:tc>
          <w:tcPr>
            <w:tcW w:w="945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B6BF52B" w14:textId="4273D7CA" w:rsidR="00BC492B" w:rsidRPr="009A1E0C" w:rsidRDefault="00BC492B" w:rsidP="00C24414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n</w:t>
            </w:r>
            <w:r w:rsidRPr="009A1E0C"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FR-0</w:t>
            </w:r>
            <w:r>
              <w:rPr>
                <w:rFonts w:eastAsia="DengXian" w:cs="Segoe UI"/>
                <w:b/>
                <w:bCs/>
                <w:caps/>
                <w:sz w:val="24"/>
                <w:szCs w:val="24"/>
                <w:lang w:val="en-US" w:eastAsia="nl-NL"/>
              </w:rPr>
              <w:t>8</w:t>
            </w:r>
            <w:r w:rsidRPr="009A1E0C">
              <w:rPr>
                <w:rFonts w:eastAsia="DengXian" w:cs="Segoe U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736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67A93335" w14:textId="3400D103" w:rsidR="00BC492B" w:rsidRPr="009A1E0C" w:rsidRDefault="00BC492B" w:rsidP="00C24414">
            <w:pPr>
              <w:spacing w:after="0" w:line="240" w:lineRule="auto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>
              <w:rPr>
                <w:rFonts w:eastAsia="DengXian" w:cs="Segoe UI"/>
                <w:sz w:val="24"/>
                <w:szCs w:val="24"/>
                <w:lang w:eastAsia="nl-NL"/>
              </w:rPr>
              <w:t>De geschreven code moet van hoge kwaliteit zijn.</w:t>
            </w:r>
          </w:p>
        </w:tc>
      </w:tr>
      <w:tr w:rsidR="00BC492B" w:rsidRPr="00BB2D6D" w14:paraId="7F53B1AE" w14:textId="77777777" w:rsidTr="00C24414">
        <w:tc>
          <w:tcPr>
            <w:tcW w:w="1350" w:type="dxa"/>
            <w:gridSpan w:val="2"/>
            <w:tcBorders>
              <w:top w:val="single" w:sz="6" w:space="0" w:color="7F7F7F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68D4E5E" w14:textId="7B67759E" w:rsidR="00BC492B" w:rsidRPr="009A1E0C" w:rsidRDefault="00BC492B" w:rsidP="00C24414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K0</w:t>
            </w:r>
            <w:r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8</w:t>
            </w: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val="en-US" w:eastAsia="nl-NL"/>
              </w:rPr>
              <w:t>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2F2F2"/>
            <w:hideMark/>
          </w:tcPr>
          <w:p w14:paraId="56045592" w14:textId="5964A6F2" w:rsidR="00BC492B" w:rsidRPr="00BB2D6D" w:rsidRDefault="00BC492B" w:rsidP="00C24414">
            <w:pPr>
              <w:spacing w:after="0" w:line="240" w:lineRule="auto"/>
              <w:textAlignment w:val="baseline"/>
              <w:rPr>
                <w:rFonts w:eastAsia="DengXian" w:cs="Segoe UI"/>
                <w:lang w:eastAsia="nl-NL"/>
              </w:rPr>
            </w:pPr>
            <w:r>
              <w:rPr>
                <w:rFonts w:eastAsia="DengXian" w:cs="Segoe UI"/>
                <w:lang w:eastAsia="nl-NL"/>
              </w:rPr>
              <w:t xml:space="preserve">Betere code zorgt ervoor dat de performance van een applicatie ook beter is. </w:t>
            </w:r>
          </w:p>
        </w:tc>
      </w:tr>
      <w:tr w:rsidR="00BC492B" w:rsidRPr="009A1E0C" w14:paraId="6ACC19DE" w14:textId="77777777" w:rsidTr="00C24414"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8D452C7" w14:textId="79CC1B2C" w:rsidR="00BC492B" w:rsidRPr="009A1E0C" w:rsidRDefault="00BC492B" w:rsidP="00C24414">
            <w:pPr>
              <w:spacing w:after="0" w:line="240" w:lineRule="auto"/>
              <w:jc w:val="right"/>
              <w:textAlignment w:val="baseline"/>
              <w:rPr>
                <w:rFonts w:eastAsia="DengXian" w:cs="Segoe UI"/>
                <w:sz w:val="18"/>
                <w:szCs w:val="18"/>
                <w:lang w:eastAsia="nl-NL"/>
              </w:rPr>
            </w:pP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B0</w:t>
            </w:r>
            <w:r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8</w:t>
            </w:r>
            <w:r w:rsidRPr="009A1E0C">
              <w:rPr>
                <w:rFonts w:eastAsia="DengXian" w:cs="Segoe UI"/>
                <w:b/>
                <w:bCs/>
                <w:i/>
                <w:iCs/>
                <w:caps/>
                <w:color w:val="000000"/>
                <w:sz w:val="24"/>
                <w:szCs w:val="24"/>
                <w:lang w:eastAsia="nl-NL"/>
              </w:rPr>
              <w:t>-1</w:t>
            </w:r>
            <w:r w:rsidRPr="009A1E0C">
              <w:rPr>
                <w:rFonts w:ascii="Times New Roman" w:eastAsia="DengXian" w:hAnsi="Times New Roman" w:cs="Times New Roman"/>
                <w:b/>
                <w:bCs/>
                <w:caps/>
                <w:color w:val="000000"/>
                <w:sz w:val="24"/>
                <w:szCs w:val="24"/>
                <w:lang w:eastAsia="nl-NL"/>
              </w:rPr>
              <w:t> </w:t>
            </w:r>
            <w:r w:rsidRPr="009A1E0C">
              <w:rPr>
                <w:rFonts w:eastAsia="DengXian" w:cs="Segoe U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786BCB" w14:textId="209DD554" w:rsidR="00BC492B" w:rsidRPr="00BC492B" w:rsidRDefault="00BC492B" w:rsidP="00C24414">
            <w:pPr>
              <w:spacing w:after="0" w:line="240" w:lineRule="auto"/>
              <w:textAlignment w:val="baseline"/>
              <w:rPr>
                <w:rFonts w:eastAsia="DengXian" w:cs="Segoe UI"/>
                <w:lang w:eastAsia="nl-NL"/>
              </w:rPr>
            </w:pPr>
            <w:r>
              <w:rPr>
                <w:rFonts w:eastAsia="DengXian" w:cs="Segoe UI"/>
                <w:lang w:eastAsia="nl-NL"/>
              </w:rPr>
              <w:t xml:space="preserve">Het schrijven van hoge kwaliteit code zorgt voor een betere schaalbaarheid van de applicatie. </w:t>
            </w:r>
          </w:p>
        </w:tc>
      </w:tr>
    </w:tbl>
    <w:p w14:paraId="62F28327" w14:textId="0EDD5E51" w:rsidR="00436CB6" w:rsidRDefault="00436CB6" w:rsidP="00436CB6"/>
    <w:p w14:paraId="1D9EA6CF" w14:textId="6A721668" w:rsidR="0051288A" w:rsidRDefault="0051288A" w:rsidP="00436CB6"/>
    <w:p w14:paraId="35D2915D" w14:textId="1303FD40" w:rsidR="0051288A" w:rsidRDefault="0051288A" w:rsidP="0051288A">
      <w:pPr>
        <w:pStyle w:val="Kop1"/>
      </w:pPr>
      <w:proofErr w:type="spellStart"/>
      <w:r>
        <w:t>MoSCoW</w:t>
      </w:r>
      <w:proofErr w:type="spellEnd"/>
    </w:p>
    <w:p w14:paraId="1B172F02" w14:textId="7DDBD621" w:rsidR="0051288A" w:rsidRDefault="0051288A" w:rsidP="0051288A">
      <w:pPr>
        <w:pStyle w:val="Kop2"/>
      </w:pPr>
      <w:r>
        <w:t>Must</w:t>
      </w:r>
    </w:p>
    <w:p w14:paraId="75B2B85B" w14:textId="2CE14EA7" w:rsidR="0051288A" w:rsidRDefault="0051288A" w:rsidP="0051288A">
      <w:pPr>
        <w:rPr>
          <w:rFonts w:eastAsia="DengXian" w:cs="Segoe UI"/>
          <w:sz w:val="24"/>
          <w:szCs w:val="24"/>
          <w:lang w:eastAsia="nl-NL"/>
        </w:rPr>
      </w:pPr>
      <w:r>
        <w:t xml:space="preserve">- FR01 </w:t>
      </w:r>
      <w:r w:rsidRPr="009A1E0C">
        <w:rPr>
          <w:rFonts w:eastAsia="DengXian" w:cs="Segoe UI"/>
          <w:sz w:val="24"/>
          <w:szCs w:val="24"/>
          <w:lang w:eastAsia="nl-NL"/>
        </w:rPr>
        <w:t xml:space="preserve">Gebruikers kunnen producten selecteren via een knop  </w:t>
      </w:r>
    </w:p>
    <w:p w14:paraId="1651DB60" w14:textId="5D8FE28A" w:rsidR="0051288A" w:rsidRDefault="0051288A" w:rsidP="0051288A">
      <w:pPr>
        <w:rPr>
          <w:rFonts w:eastAsia="DengXian" w:cs="Segoe UI"/>
          <w:sz w:val="24"/>
          <w:szCs w:val="24"/>
          <w:lang w:eastAsia="nl-NL"/>
        </w:rPr>
      </w:pPr>
      <w:r>
        <w:rPr>
          <w:rFonts w:eastAsia="DengXian" w:cs="Segoe UI"/>
          <w:sz w:val="24"/>
          <w:szCs w:val="24"/>
          <w:lang w:eastAsia="nl-NL"/>
        </w:rPr>
        <w:t xml:space="preserve">- FR02 </w:t>
      </w:r>
      <w:r w:rsidRPr="00C1123D">
        <w:rPr>
          <w:rFonts w:eastAsia="DengXian" w:cs="Segoe UI"/>
          <w:sz w:val="24"/>
          <w:szCs w:val="24"/>
          <w:lang w:eastAsia="nl-NL"/>
        </w:rPr>
        <w:t xml:space="preserve">Gebruikers kunnen de bestelling afronden door op een “bestel” </w:t>
      </w:r>
      <w:r>
        <w:rPr>
          <w:rFonts w:eastAsia="DengXian" w:cs="Segoe UI"/>
          <w:sz w:val="24"/>
          <w:szCs w:val="24"/>
          <w:lang w:eastAsia="nl-NL"/>
        </w:rPr>
        <w:t>knop te drukken</w:t>
      </w:r>
    </w:p>
    <w:p w14:paraId="73F2B2FA" w14:textId="5FE82160" w:rsidR="0051288A" w:rsidRDefault="0051288A" w:rsidP="0051288A">
      <w:pPr>
        <w:rPr>
          <w:rFonts w:eastAsia="DengXian" w:cs="Segoe UI"/>
          <w:sz w:val="24"/>
          <w:szCs w:val="24"/>
          <w:lang w:eastAsia="nl-NL"/>
        </w:rPr>
      </w:pPr>
      <w:r>
        <w:rPr>
          <w:rFonts w:eastAsia="DengXian" w:cs="Segoe UI"/>
          <w:sz w:val="24"/>
          <w:szCs w:val="24"/>
          <w:lang w:eastAsia="nl-NL"/>
        </w:rPr>
        <w:t>- FR03 Gebruikers kunnen aangeslagen producten verwijderen voordat ze deze doorslaan</w:t>
      </w:r>
    </w:p>
    <w:p w14:paraId="675545B3" w14:textId="4D5FDE76" w:rsidR="0051288A" w:rsidRDefault="0051288A" w:rsidP="0051288A">
      <w:pPr>
        <w:rPr>
          <w:rFonts w:eastAsia="DengXian" w:cs="Segoe UI"/>
          <w:sz w:val="24"/>
          <w:szCs w:val="24"/>
          <w:lang w:eastAsia="nl-NL"/>
        </w:rPr>
      </w:pPr>
    </w:p>
    <w:p w14:paraId="71E62710" w14:textId="1264CB74" w:rsidR="0051288A" w:rsidRDefault="0051288A" w:rsidP="0051288A">
      <w:pPr>
        <w:pStyle w:val="Kop2"/>
      </w:pPr>
      <w:proofErr w:type="spellStart"/>
      <w:r>
        <w:t>Should</w:t>
      </w:r>
      <w:proofErr w:type="spellEnd"/>
      <w:r>
        <w:t xml:space="preserve"> </w:t>
      </w:r>
    </w:p>
    <w:p w14:paraId="3FDDCC26" w14:textId="54585E0B" w:rsidR="0051288A" w:rsidRDefault="0051288A" w:rsidP="0051288A">
      <w:pPr>
        <w:rPr>
          <w:rFonts w:eastAsia="DengXian" w:cs="Segoe UI"/>
          <w:sz w:val="24"/>
          <w:szCs w:val="24"/>
          <w:lang w:eastAsia="nl-NL"/>
        </w:rPr>
      </w:pPr>
      <w:r>
        <w:t xml:space="preserve">- FR06 </w:t>
      </w:r>
      <w:r>
        <w:rPr>
          <w:rFonts w:eastAsia="DengXian" w:cs="Segoe UI"/>
          <w:sz w:val="24"/>
          <w:szCs w:val="24"/>
          <w:lang w:eastAsia="nl-NL"/>
        </w:rPr>
        <w:t xml:space="preserve">Gebruikers hebben een account om toegang te krijgen tot de interface van het systeem </w:t>
      </w:r>
      <w:r w:rsidRPr="00C1123D">
        <w:rPr>
          <w:rFonts w:eastAsia="DengXian" w:cs="Segoe UI"/>
          <w:sz w:val="24"/>
          <w:szCs w:val="24"/>
          <w:lang w:eastAsia="nl-NL"/>
        </w:rPr>
        <w:t xml:space="preserve"> </w:t>
      </w:r>
    </w:p>
    <w:p w14:paraId="17BB402B" w14:textId="05997AAE" w:rsidR="0051288A" w:rsidRPr="009A1E0C" w:rsidRDefault="0051288A" w:rsidP="0051288A">
      <w:pPr>
        <w:spacing w:after="0" w:line="240" w:lineRule="auto"/>
        <w:textAlignment w:val="baseline"/>
        <w:rPr>
          <w:rFonts w:eastAsia="DengXian" w:cs="Segoe UI"/>
          <w:sz w:val="18"/>
          <w:szCs w:val="18"/>
          <w:lang w:eastAsia="nl-NL"/>
        </w:rPr>
      </w:pPr>
      <w:r>
        <w:rPr>
          <w:rFonts w:eastAsia="DengXian" w:cs="Segoe UI"/>
          <w:sz w:val="24"/>
          <w:szCs w:val="24"/>
          <w:lang w:eastAsia="nl-NL"/>
        </w:rPr>
        <w:t xml:space="preserve">- FR04 De dagomzet wordt opgeslagen in een database  </w:t>
      </w:r>
    </w:p>
    <w:p w14:paraId="5D1CB0C6" w14:textId="6C041C81" w:rsidR="0051288A" w:rsidRDefault="0051288A" w:rsidP="0051288A"/>
    <w:p w14:paraId="74C68303" w14:textId="456FF0F9" w:rsidR="0051288A" w:rsidRDefault="0051288A" w:rsidP="0051288A">
      <w:pPr>
        <w:pStyle w:val="Kop2"/>
      </w:pPr>
      <w:proofErr w:type="spellStart"/>
      <w:r>
        <w:t>Could</w:t>
      </w:r>
      <w:proofErr w:type="spellEnd"/>
      <w:r>
        <w:t xml:space="preserve"> </w:t>
      </w:r>
    </w:p>
    <w:p w14:paraId="727C5C64" w14:textId="554A3DC7" w:rsidR="0051288A" w:rsidRDefault="0051288A" w:rsidP="0051288A">
      <w:pPr>
        <w:rPr>
          <w:rFonts w:eastAsia="DengXian" w:cs="Segoe UI"/>
          <w:sz w:val="24"/>
          <w:szCs w:val="24"/>
          <w:lang w:eastAsia="nl-NL"/>
        </w:rPr>
      </w:pPr>
      <w:r>
        <w:t xml:space="preserve">- FR03 </w:t>
      </w:r>
      <w:r>
        <w:rPr>
          <w:rFonts w:eastAsia="DengXian" w:cs="Segoe UI"/>
          <w:sz w:val="24"/>
          <w:szCs w:val="24"/>
          <w:lang w:eastAsia="nl-NL"/>
        </w:rPr>
        <w:t>Het systeem</w:t>
      </w:r>
      <w:r w:rsidRPr="00C1123D">
        <w:rPr>
          <w:rFonts w:eastAsia="DengXian" w:cs="Segoe UI"/>
          <w:sz w:val="24"/>
          <w:szCs w:val="24"/>
          <w:lang w:eastAsia="nl-NL"/>
        </w:rPr>
        <w:t xml:space="preserve"> </w:t>
      </w:r>
      <w:r>
        <w:rPr>
          <w:rFonts w:eastAsia="DengXian" w:cs="Segoe UI"/>
          <w:sz w:val="24"/>
          <w:szCs w:val="24"/>
          <w:lang w:eastAsia="nl-NL"/>
        </w:rPr>
        <w:t>berekend automatisch de btw op de doorgeslagen producten</w:t>
      </w:r>
    </w:p>
    <w:p w14:paraId="1C30CC4B" w14:textId="081ADD7A" w:rsidR="0051288A" w:rsidRDefault="0051288A" w:rsidP="0051288A">
      <w:pPr>
        <w:pStyle w:val="Kop1"/>
      </w:pPr>
      <w:proofErr w:type="spellStart"/>
      <w:r>
        <w:lastRenderedPageBreak/>
        <w:t>Entity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diagram</w:t>
      </w:r>
    </w:p>
    <w:p w14:paraId="09AF5582" w14:textId="3EDE017E" w:rsidR="0051288A" w:rsidRPr="0051288A" w:rsidRDefault="00130D4F" w:rsidP="0051288A">
      <w:r w:rsidRPr="00130D4F">
        <w:rPr>
          <w:noProof/>
        </w:rPr>
        <w:drawing>
          <wp:inline distT="0" distB="0" distL="0" distR="0" wp14:anchorId="65EC1A1C" wp14:editId="2DB28E1F">
            <wp:extent cx="5306165" cy="262926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88A" w:rsidRPr="00512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35"/>
    <w:rsid w:val="00057FAD"/>
    <w:rsid w:val="00081DC8"/>
    <w:rsid w:val="00130D4F"/>
    <w:rsid w:val="00155A0A"/>
    <w:rsid w:val="001A6473"/>
    <w:rsid w:val="0033547F"/>
    <w:rsid w:val="00383576"/>
    <w:rsid w:val="003D02F8"/>
    <w:rsid w:val="00436CB6"/>
    <w:rsid w:val="00442F5E"/>
    <w:rsid w:val="004C105E"/>
    <w:rsid w:val="0051288A"/>
    <w:rsid w:val="00522E6E"/>
    <w:rsid w:val="00657B35"/>
    <w:rsid w:val="0075524D"/>
    <w:rsid w:val="0079245B"/>
    <w:rsid w:val="007A75FE"/>
    <w:rsid w:val="009A1E0C"/>
    <w:rsid w:val="009F704F"/>
    <w:rsid w:val="00A25127"/>
    <w:rsid w:val="00AB6171"/>
    <w:rsid w:val="00BB2D6D"/>
    <w:rsid w:val="00BC492B"/>
    <w:rsid w:val="00C1123D"/>
    <w:rsid w:val="00C71390"/>
    <w:rsid w:val="00ED028A"/>
    <w:rsid w:val="00F8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9FF2"/>
  <w15:chartTrackingRefBased/>
  <w15:docId w15:val="{AAB1E8F6-8FCD-4EF4-BA32-E3E802DE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57B35"/>
    <w:rPr>
      <w:rFonts w:ascii="DengXian" w:hAnsi="DengXian"/>
    </w:rPr>
  </w:style>
  <w:style w:type="paragraph" w:styleId="Kop1">
    <w:name w:val="heading 1"/>
    <w:basedOn w:val="Standaard"/>
    <w:next w:val="Standaard"/>
    <w:link w:val="Kop1Char"/>
    <w:uiPriority w:val="9"/>
    <w:qFormat/>
    <w:rsid w:val="00657B3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7B3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57B3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57B35"/>
    <w:rPr>
      <w:rFonts w:ascii="DengXian" w:eastAsiaTheme="majorEastAsia" w:hAnsi="DengXian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657B35"/>
    <w:rPr>
      <w:rFonts w:ascii="DengXian" w:eastAsiaTheme="majorEastAsia" w:hAnsi="DengXian" w:cstheme="majorBidi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657B35"/>
    <w:rPr>
      <w:rFonts w:ascii="DengXian" w:eastAsiaTheme="majorEastAsia" w:hAnsi="DengXian" w:cstheme="majorBidi"/>
      <w:sz w:val="32"/>
      <w:szCs w:val="32"/>
    </w:rPr>
  </w:style>
  <w:style w:type="paragraph" w:styleId="Geenafstand">
    <w:name w:val="No Spacing"/>
    <w:uiPriority w:val="1"/>
    <w:qFormat/>
    <w:rsid w:val="00657B35"/>
    <w:pPr>
      <w:spacing w:after="0" w:line="240" w:lineRule="auto"/>
    </w:pPr>
    <w:rPr>
      <w:rFonts w:ascii="DengXian" w:hAnsi="DengXian"/>
    </w:rPr>
  </w:style>
  <w:style w:type="table" w:styleId="Gemiddeldelijst2-accent1">
    <w:name w:val="Medium List 2 Accent 1"/>
    <w:basedOn w:val="Standaardtabel"/>
    <w:uiPriority w:val="66"/>
    <w:rsid w:val="00657B3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nl-NL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paragraph">
    <w:name w:val="paragraph"/>
    <w:basedOn w:val="Standaard"/>
    <w:rsid w:val="009A1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9A1E0C"/>
  </w:style>
  <w:style w:type="character" w:customStyle="1" w:styleId="eop">
    <w:name w:val="eop"/>
    <w:basedOn w:val="Standaardalinea-lettertype"/>
    <w:rsid w:val="009A1E0C"/>
  </w:style>
  <w:style w:type="character" w:styleId="Hyperlink">
    <w:name w:val="Hyperlink"/>
    <w:basedOn w:val="Standaardalinea-lettertype"/>
    <w:uiPriority w:val="99"/>
    <w:unhideWhenUsed/>
    <w:rsid w:val="0079245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92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solstice257/kassasystee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4C019-AD38-4AA5-9EE8-D3FBB4E2D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968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Kivits,Sem S.</dc:creator>
  <cp:keywords/>
  <dc:description/>
  <cp:lastModifiedBy>Kivits,Sem S.</cp:lastModifiedBy>
  <cp:revision>7</cp:revision>
  <dcterms:created xsi:type="dcterms:W3CDTF">2022-02-21T10:09:00Z</dcterms:created>
  <dcterms:modified xsi:type="dcterms:W3CDTF">2022-03-30T09:49:00Z</dcterms:modified>
</cp:coreProperties>
</file>