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E21F" w14:textId="2153F2BB" w:rsidR="000B4353" w:rsidRDefault="002420B7" w:rsidP="000C71B5">
      <w:pPr>
        <w:pStyle w:val="Titel"/>
        <w:jc w:val="center"/>
      </w:pPr>
      <w:r>
        <w:t xml:space="preserve">Secure </w:t>
      </w:r>
      <w:proofErr w:type="gramStart"/>
      <w:r>
        <w:t>design documen</w:t>
      </w:r>
      <w:r w:rsidR="000C71B5">
        <w:t>t</w:t>
      </w:r>
      <w:proofErr w:type="gramEnd"/>
    </w:p>
    <w:p w14:paraId="275F4F23" w14:textId="77777777" w:rsidR="000B4353" w:rsidRPr="000B4353" w:rsidRDefault="000B4353" w:rsidP="000B4353"/>
    <w:p w14:paraId="1D6C58C5" w14:textId="08F64578" w:rsidR="00B30D16" w:rsidRPr="000B4353" w:rsidRDefault="000B4353" w:rsidP="000B4353">
      <w:pPr>
        <w:pStyle w:val="Kop1"/>
        <w:rPr>
          <w:lang w:val="en-US"/>
        </w:rPr>
      </w:pPr>
      <w:r w:rsidRPr="000B4353">
        <w:rPr>
          <w:lang w:val="en-US"/>
        </w:rPr>
        <w:t>Software development life cycle</w:t>
      </w:r>
    </w:p>
    <w:p w14:paraId="5AD06FB6" w14:textId="3F08F693" w:rsidR="000B4353" w:rsidRPr="000B4353" w:rsidRDefault="000B4353" w:rsidP="000B4353">
      <w:r w:rsidRPr="000B4353">
        <w:rPr>
          <w:lang w:val="en-US"/>
        </w:rPr>
        <w:t>D</w:t>
      </w:r>
      <w:r>
        <w:rPr>
          <w:lang w:val="en-US"/>
        </w:rPr>
        <w:t xml:space="preserve">e SDLC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security by design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hand in hand. </w:t>
      </w:r>
      <w:r w:rsidRPr="000B4353">
        <w:t xml:space="preserve">De </w:t>
      </w:r>
      <w:proofErr w:type="spellStart"/>
      <w:r w:rsidRPr="000B4353">
        <w:t>cycle</w:t>
      </w:r>
      <w:proofErr w:type="spellEnd"/>
      <w:r w:rsidRPr="000B4353">
        <w:t xml:space="preserve"> wordt beïnvloed d</w:t>
      </w:r>
      <w:r>
        <w:t xml:space="preserve">oor de secure by design keuzes die jij maakt in je project. Voor elke fase kun je verschillende technieken en tools toepassen om de security van je applicatie/project beter te maken. </w:t>
      </w:r>
    </w:p>
    <w:p w14:paraId="29F15832" w14:textId="5DA468F8" w:rsidR="000B4353" w:rsidRPr="000B4353" w:rsidRDefault="000B4353" w:rsidP="000B4353">
      <w:r>
        <w:rPr>
          <w:noProof/>
        </w:rPr>
        <w:drawing>
          <wp:inline distT="0" distB="0" distL="0" distR="0" wp14:anchorId="2E5D043F" wp14:editId="69F4E0DA">
            <wp:extent cx="5760720" cy="4320540"/>
            <wp:effectExtent l="0" t="0" r="0" b="3810"/>
            <wp:docPr id="1" name="Afbeelding 1" descr="fasen van de System Development Life Cycle - tools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en van de System Development Life Cycle - toolshe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C3F4" w14:textId="3B591FA6" w:rsidR="0062173B" w:rsidRDefault="002A3228" w:rsidP="0062173B">
      <w:r>
        <w:t xml:space="preserve">Zo heb ik een aantal activiteiten opgesteld die in de verschillende fases van de SDLC toegepast kunnen worden. </w:t>
      </w:r>
    </w:p>
    <w:p w14:paraId="65200383" w14:textId="1EA8ADC5" w:rsidR="000C71B5" w:rsidRDefault="000C71B5" w:rsidP="000C71B5">
      <w:pPr>
        <w:pStyle w:val="Kop2"/>
      </w:pPr>
      <w:r>
        <w:t>Analyse</w:t>
      </w:r>
    </w:p>
    <w:p w14:paraId="7B911A38" w14:textId="2C93B1B9" w:rsidR="002A3228" w:rsidRDefault="002A3228" w:rsidP="0062173B">
      <w:r>
        <w:t xml:space="preserve">Zo heb ik bij de analyses fase een aantal security </w:t>
      </w:r>
      <w:proofErr w:type="spellStart"/>
      <w:r>
        <w:t>requirements</w:t>
      </w:r>
      <w:proofErr w:type="spellEnd"/>
      <w:r>
        <w:t xml:space="preserve"> opgesteld</w:t>
      </w:r>
      <w:r w:rsidR="000C71B5">
        <w:t>:</w:t>
      </w:r>
    </w:p>
    <w:p w14:paraId="1444606F" w14:textId="77777777" w:rsidR="000C71B5" w:rsidRDefault="000C71B5" w:rsidP="000C71B5">
      <w:pPr>
        <w:pStyle w:val="Geenafstand"/>
      </w:pPr>
      <w:r w:rsidRPr="0062173B">
        <w:t>1. De interface is niet toegankelijk v</w:t>
      </w:r>
      <w:r>
        <w:t>oor mensen die niet geautoriseerd zijn.</w:t>
      </w:r>
    </w:p>
    <w:p w14:paraId="1E344B62" w14:textId="77777777" w:rsidR="000C71B5" w:rsidRDefault="000C71B5" w:rsidP="000C71B5">
      <w:pPr>
        <w:pStyle w:val="Geenafstand"/>
      </w:pPr>
      <w:r>
        <w:t xml:space="preserve">2. Autorisatie kan niet </w:t>
      </w:r>
      <w:proofErr w:type="spellStart"/>
      <w:r>
        <w:t>gebypassed</w:t>
      </w:r>
      <w:proofErr w:type="spellEnd"/>
      <w:r>
        <w:t xml:space="preserve"> worden.  </w:t>
      </w:r>
    </w:p>
    <w:p w14:paraId="573CA5E6" w14:textId="77777777" w:rsidR="000C71B5" w:rsidRDefault="000C71B5" w:rsidP="000C71B5">
      <w:pPr>
        <w:pStyle w:val="Geenafstand"/>
      </w:pPr>
      <w:r>
        <w:t xml:space="preserve">3. De connectie naar de database moet veilig zijn een alleen toegankelijk zijn voor de gebruikers van de app en </w:t>
      </w:r>
      <w:proofErr w:type="spellStart"/>
      <w:r>
        <w:t>developers</w:t>
      </w:r>
      <w:proofErr w:type="spellEnd"/>
    </w:p>
    <w:p w14:paraId="4CB54457" w14:textId="77777777" w:rsidR="000C71B5" w:rsidRDefault="000C71B5" w:rsidP="000C71B5">
      <w:pPr>
        <w:pStyle w:val="Geenafstand"/>
      </w:pPr>
      <w:r>
        <w:t>4. Data in de database mag niet ingezien worden door mensen die daar niet voor geautoriseerd zijn.</w:t>
      </w:r>
    </w:p>
    <w:p w14:paraId="610BAB00" w14:textId="77777777" w:rsidR="000C71B5" w:rsidRDefault="000C71B5" w:rsidP="000C71B5">
      <w:pPr>
        <w:pStyle w:val="Geenafstand"/>
      </w:pPr>
      <w:r>
        <w:t xml:space="preserve">5. Het login pagina wordt beveiligd door een SSL-certificaat </w:t>
      </w:r>
    </w:p>
    <w:p w14:paraId="17AC0056" w14:textId="77777777" w:rsidR="000C71B5" w:rsidRDefault="000C71B5" w:rsidP="000C71B5">
      <w:pPr>
        <w:pStyle w:val="Geenafstand"/>
      </w:pPr>
      <w:r w:rsidRPr="00324AC7">
        <w:t>6. De web app moet b</w:t>
      </w:r>
      <w:r>
        <w:t>eveiligd worden tegen web gebaseerde aanvallen</w:t>
      </w:r>
    </w:p>
    <w:p w14:paraId="3C9594D8" w14:textId="77777777" w:rsidR="000C71B5" w:rsidRDefault="000C71B5" w:rsidP="000C71B5">
      <w:pPr>
        <w:pStyle w:val="Geenafstand"/>
      </w:pPr>
      <w:r>
        <w:lastRenderedPageBreak/>
        <w:t>7. Verschillende rollen hebben verschillende niveaus van toegang.</w:t>
      </w:r>
    </w:p>
    <w:p w14:paraId="517C05BF" w14:textId="77777777" w:rsidR="000C71B5" w:rsidRDefault="000C71B5" w:rsidP="000C71B5">
      <w:pPr>
        <w:pStyle w:val="Geenafstand"/>
      </w:pPr>
      <w:r>
        <w:t xml:space="preserve">8. De OWASP top 10 moet in acht worden genomen. </w:t>
      </w:r>
    </w:p>
    <w:p w14:paraId="1DF56414" w14:textId="12702436" w:rsidR="000C71B5" w:rsidRDefault="000C71B5" w:rsidP="000C71B5">
      <w:pPr>
        <w:pStyle w:val="Geenafstand"/>
      </w:pPr>
      <w:r w:rsidRPr="00324AC7">
        <w:t xml:space="preserve">9. De OWASP Secure </w:t>
      </w:r>
      <w:proofErr w:type="spellStart"/>
      <w:r w:rsidRPr="00324AC7">
        <w:t>Coding</w:t>
      </w:r>
      <w:proofErr w:type="spellEnd"/>
      <w:r w:rsidRPr="00324AC7">
        <w:t xml:space="preserve"> Checklist </w:t>
      </w:r>
      <w:r w:rsidR="00C0707F">
        <w:t xml:space="preserve">en de Web </w:t>
      </w:r>
      <w:proofErr w:type="spellStart"/>
      <w:r w:rsidR="00C0707F">
        <w:t>application</w:t>
      </w:r>
      <w:proofErr w:type="spellEnd"/>
      <w:r w:rsidR="00C0707F">
        <w:t xml:space="preserve"> </w:t>
      </w:r>
      <w:proofErr w:type="spellStart"/>
      <w:r w:rsidR="00C0707F">
        <w:t>penetration</w:t>
      </w:r>
      <w:proofErr w:type="spellEnd"/>
      <w:r w:rsidR="00C0707F">
        <w:t xml:space="preserve"> checklist </w:t>
      </w:r>
      <w:r w:rsidRPr="00324AC7">
        <w:t>wordt in acht g</w:t>
      </w:r>
      <w:r>
        <w:t xml:space="preserve">enomen </w:t>
      </w:r>
    </w:p>
    <w:p w14:paraId="6A0D181F" w14:textId="77777777" w:rsidR="000C71B5" w:rsidRDefault="000C71B5" w:rsidP="000C71B5">
      <w:pPr>
        <w:pStyle w:val="Geenafstand"/>
      </w:pPr>
      <w:r>
        <w:t>10. Gebruik tools om de security van je code te verbeteren (</w:t>
      </w:r>
      <w:proofErr w:type="gramStart"/>
      <w:r>
        <w:t>SDL tools</w:t>
      </w:r>
      <w:proofErr w:type="gramEnd"/>
      <w:r>
        <w:t>)</w:t>
      </w:r>
    </w:p>
    <w:p w14:paraId="13635AB2" w14:textId="77777777" w:rsidR="000C71B5" w:rsidRPr="00324AC7" w:rsidRDefault="000C71B5" w:rsidP="000C71B5">
      <w:pPr>
        <w:pStyle w:val="Geenafstand"/>
      </w:pPr>
      <w:r>
        <w:t>11. Test de interface van je applicatie (</w:t>
      </w:r>
      <w:proofErr w:type="spellStart"/>
      <w:r>
        <w:t>bijv</w:t>
      </w:r>
      <w:proofErr w:type="spellEnd"/>
      <w:r>
        <w:t xml:space="preserve"> met OWASP ZAP)</w:t>
      </w:r>
    </w:p>
    <w:p w14:paraId="3915CC1E" w14:textId="7B306F6B" w:rsidR="000C71B5" w:rsidRDefault="000C71B5" w:rsidP="0062173B"/>
    <w:p w14:paraId="0C2F5D33" w14:textId="131F9BE6" w:rsidR="000C71B5" w:rsidRDefault="000C71B5" w:rsidP="0062173B">
      <w:r>
        <w:t xml:space="preserve">Deze </w:t>
      </w:r>
      <w:proofErr w:type="spellStart"/>
      <w:r>
        <w:t>requirements</w:t>
      </w:r>
      <w:proofErr w:type="spellEnd"/>
      <w:r>
        <w:t xml:space="preserve"> wil ik in de verschillende fases van de SDLC toepassen. </w:t>
      </w:r>
    </w:p>
    <w:p w14:paraId="3EAC7E87" w14:textId="2757F84D" w:rsidR="00706A77" w:rsidRDefault="00706A77" w:rsidP="00706A77">
      <w:pPr>
        <w:pStyle w:val="Kop2"/>
      </w:pPr>
      <w:r>
        <w:t>Design</w:t>
      </w:r>
    </w:p>
    <w:p w14:paraId="6CA553FE" w14:textId="4EC49992" w:rsidR="00C0707F" w:rsidRDefault="00AE212E" w:rsidP="00706A77">
      <w:r>
        <w:t>Tijdens de design fase worden er een aantal security gerelateerde zaken besproken zoals de tool die gebruikt gaan worden en tijdens welke fase bepaalde securityactiviteiten naar voren komen</w:t>
      </w:r>
      <w:r w:rsidR="00A76204">
        <w:t>. Verschillende activiteiten binnen mijn project zijn:</w:t>
      </w:r>
    </w:p>
    <w:p w14:paraId="674449E2" w14:textId="5B6804E6" w:rsidR="00A76204" w:rsidRDefault="00E730D9" w:rsidP="00E730D9">
      <w:pPr>
        <w:pStyle w:val="Geenafstand"/>
      </w:pPr>
      <w:r>
        <w:t xml:space="preserve">1. </w:t>
      </w:r>
      <w:r w:rsidR="00A76204">
        <w:t>Het bepalen van rollen binnen de applicatie</w:t>
      </w:r>
    </w:p>
    <w:p w14:paraId="4E995D5B" w14:textId="653F4FA6" w:rsidR="00A76204" w:rsidRPr="00A76204" w:rsidRDefault="00E730D9" w:rsidP="00E730D9">
      <w:pPr>
        <w:pStyle w:val="Geenafstand"/>
      </w:pPr>
      <w:r>
        <w:t>2.</w:t>
      </w:r>
      <w:r w:rsidR="00A76204" w:rsidRPr="00A76204">
        <w:t xml:space="preserve"> veilige communicatie tussen backend e</w:t>
      </w:r>
      <w:r w:rsidR="00A76204">
        <w:t xml:space="preserve">n front-end </w:t>
      </w:r>
    </w:p>
    <w:p w14:paraId="10E1BF3A" w14:textId="18D7AFDA" w:rsidR="00A76204" w:rsidRPr="00E730D9" w:rsidRDefault="00E730D9" w:rsidP="00E730D9">
      <w:pPr>
        <w:pStyle w:val="Geenafstand"/>
      </w:pPr>
      <w:r w:rsidRPr="00E730D9">
        <w:t>3.</w:t>
      </w:r>
      <w:r w:rsidR="00A76204" w:rsidRPr="00E730D9">
        <w:t xml:space="preserve"> </w:t>
      </w:r>
      <w:proofErr w:type="spellStart"/>
      <w:r w:rsidR="00A76204" w:rsidRPr="00E730D9">
        <w:t>Authentication</w:t>
      </w:r>
      <w:proofErr w:type="spellEnd"/>
      <w:r w:rsidR="00A76204" w:rsidRPr="00E730D9">
        <w:t xml:space="preserve"> </w:t>
      </w:r>
      <w:proofErr w:type="spellStart"/>
      <w:r w:rsidR="00A76204" w:rsidRPr="00E730D9">
        <w:t>testing</w:t>
      </w:r>
      <w:proofErr w:type="spellEnd"/>
    </w:p>
    <w:p w14:paraId="3F71C659" w14:textId="35ACBF87" w:rsidR="00A76204" w:rsidRPr="00E730D9" w:rsidRDefault="00E730D9" w:rsidP="00E730D9">
      <w:pPr>
        <w:pStyle w:val="Geenafstand"/>
      </w:pPr>
      <w:r w:rsidRPr="00E730D9">
        <w:t>4.</w:t>
      </w:r>
      <w:r w:rsidR="00A76204" w:rsidRPr="00E730D9">
        <w:t xml:space="preserve"> </w:t>
      </w:r>
      <w:proofErr w:type="spellStart"/>
      <w:r w:rsidR="00A76204" w:rsidRPr="00E730D9">
        <w:t>Authorization</w:t>
      </w:r>
      <w:proofErr w:type="spellEnd"/>
      <w:r w:rsidR="00A76204" w:rsidRPr="00E730D9">
        <w:t xml:space="preserve"> </w:t>
      </w:r>
      <w:proofErr w:type="spellStart"/>
      <w:r w:rsidR="00A76204" w:rsidRPr="00E730D9">
        <w:t>testing</w:t>
      </w:r>
      <w:proofErr w:type="spellEnd"/>
    </w:p>
    <w:p w14:paraId="0AD3199B" w14:textId="2BA8633E" w:rsidR="00A76204" w:rsidRPr="00A76204" w:rsidRDefault="00E730D9" w:rsidP="00E730D9">
      <w:pPr>
        <w:pStyle w:val="Geenafstand"/>
      </w:pPr>
      <w:r>
        <w:t>5.</w:t>
      </w:r>
      <w:r w:rsidR="00A76204" w:rsidRPr="00A76204">
        <w:t xml:space="preserve"> </w:t>
      </w:r>
      <w:r w:rsidR="00A76204" w:rsidRPr="00A76204">
        <w:t xml:space="preserve">gebruik </w:t>
      </w:r>
      <w:r w:rsidR="00A76204" w:rsidRPr="00A76204">
        <w:t xml:space="preserve">OWASP </w:t>
      </w:r>
      <w:proofErr w:type="gramStart"/>
      <w:r w:rsidR="00A76204" w:rsidRPr="00A76204">
        <w:t>ZAP</w:t>
      </w:r>
      <w:r w:rsidR="00A76204">
        <w:t xml:space="preserve"> /</w:t>
      </w:r>
      <w:proofErr w:type="gramEnd"/>
      <w:r w:rsidR="00A76204">
        <w:t xml:space="preserve"> netwerk beveiliging </w:t>
      </w:r>
    </w:p>
    <w:p w14:paraId="5F89F78B" w14:textId="0D93E09B" w:rsidR="00A76204" w:rsidRPr="00A76204" w:rsidRDefault="00E730D9" w:rsidP="00E730D9">
      <w:pPr>
        <w:pStyle w:val="Geenafstand"/>
      </w:pPr>
      <w:r>
        <w:t>6.</w:t>
      </w:r>
      <w:r w:rsidR="00A76204" w:rsidRPr="00A76204">
        <w:t xml:space="preserve"> </w:t>
      </w:r>
      <w:r w:rsidR="00A76204" w:rsidRPr="00A76204">
        <w:t xml:space="preserve">rekening houden met de </w:t>
      </w:r>
      <w:proofErr w:type="gramStart"/>
      <w:r w:rsidR="00A76204" w:rsidRPr="00A76204">
        <w:t>OWASP top</w:t>
      </w:r>
      <w:proofErr w:type="gramEnd"/>
      <w:r w:rsidR="00A76204" w:rsidRPr="00A76204">
        <w:t xml:space="preserve"> 10</w:t>
      </w:r>
    </w:p>
    <w:p w14:paraId="4AEA7E17" w14:textId="19488833" w:rsidR="00A76204" w:rsidRPr="00A76204" w:rsidRDefault="00E730D9" w:rsidP="00E730D9">
      <w:pPr>
        <w:pStyle w:val="Geenafstand"/>
        <w:rPr>
          <w:lang w:val="en-US"/>
        </w:rPr>
      </w:pPr>
      <w:r>
        <w:rPr>
          <w:lang w:val="en-US"/>
        </w:rPr>
        <w:t>7.</w:t>
      </w:r>
      <w:r w:rsidR="00A76204" w:rsidRPr="00A76204">
        <w:rPr>
          <w:lang w:val="en-US"/>
        </w:rPr>
        <w:t xml:space="preserve"> Code Security plugins</w:t>
      </w:r>
    </w:p>
    <w:p w14:paraId="20F41618" w14:textId="1DAB668F" w:rsidR="00A76204" w:rsidRPr="00A76204" w:rsidRDefault="00E730D9" w:rsidP="00E730D9">
      <w:pPr>
        <w:pStyle w:val="Geenafstand"/>
        <w:rPr>
          <w:lang w:val="en-US"/>
        </w:rPr>
      </w:pPr>
      <w:r>
        <w:rPr>
          <w:lang w:val="en-US"/>
        </w:rPr>
        <w:t>8.</w:t>
      </w:r>
      <w:r w:rsidR="00A76204" w:rsidRPr="00A76204">
        <w:rPr>
          <w:lang w:val="en-US"/>
        </w:rPr>
        <w:t xml:space="preserve"> GDRP</w:t>
      </w:r>
      <w:r w:rsidR="00A76204">
        <w:rPr>
          <w:lang w:val="en-US"/>
        </w:rPr>
        <w:t xml:space="preserve"> / database security </w:t>
      </w:r>
    </w:p>
    <w:p w14:paraId="4F00531C" w14:textId="7B9D28DC" w:rsidR="00A76204" w:rsidRPr="00A76204" w:rsidRDefault="00E730D9" w:rsidP="00E730D9">
      <w:pPr>
        <w:pStyle w:val="Geenafstand"/>
        <w:rPr>
          <w:lang w:val="en-US"/>
        </w:rPr>
      </w:pPr>
      <w:r>
        <w:rPr>
          <w:lang w:val="en-US"/>
        </w:rPr>
        <w:t>9.</w:t>
      </w:r>
      <w:r w:rsidR="00A76204" w:rsidRPr="00A76204">
        <w:rPr>
          <w:lang w:val="en-US"/>
        </w:rPr>
        <w:t xml:space="preserve"> Web application penetration checklist</w:t>
      </w:r>
    </w:p>
    <w:p w14:paraId="69C49DFB" w14:textId="58172DA5" w:rsidR="00A76204" w:rsidRDefault="00E730D9" w:rsidP="00E730D9">
      <w:pPr>
        <w:pStyle w:val="Geenafstand"/>
        <w:rPr>
          <w:lang w:val="en-US"/>
        </w:rPr>
      </w:pPr>
      <w:r>
        <w:rPr>
          <w:lang w:val="en-US"/>
        </w:rPr>
        <w:t>10.</w:t>
      </w:r>
      <w:r w:rsidR="00A76204" w:rsidRPr="00A76204">
        <w:rPr>
          <w:lang w:val="en-US"/>
        </w:rPr>
        <w:t xml:space="preserve"> OWASP secure coding checklist</w:t>
      </w:r>
    </w:p>
    <w:p w14:paraId="3AEFC05F" w14:textId="354ABB6F" w:rsidR="00E730D9" w:rsidRDefault="00E730D9" w:rsidP="00E730D9">
      <w:pPr>
        <w:pStyle w:val="Geenafstand"/>
        <w:rPr>
          <w:lang w:val="en-US"/>
        </w:rPr>
      </w:pPr>
    </w:p>
    <w:p w14:paraId="2D4FAE44" w14:textId="77777777" w:rsidR="0058286E" w:rsidRDefault="0058286E" w:rsidP="00E730D9">
      <w:pPr>
        <w:pStyle w:val="Geenafstand"/>
        <w:rPr>
          <w:lang w:val="en-US"/>
        </w:rPr>
      </w:pPr>
    </w:p>
    <w:p w14:paraId="13520D5F" w14:textId="08F638B1" w:rsidR="00E762D7" w:rsidRDefault="00E730D9" w:rsidP="00A76204">
      <w:r w:rsidRPr="00E730D9">
        <w:t>Tijdens de design fase z</w:t>
      </w:r>
      <w:r>
        <w:t xml:space="preserve">ullen de activiteiten 1, 6, 7, en 8 aan bod komen. </w:t>
      </w:r>
      <w:r w:rsidR="00E762D7">
        <w:t>V</w:t>
      </w:r>
      <w:r>
        <w:t xml:space="preserve">erder zal er nagedacht worden over welke tools er allemaal gebruik kunnen worden tijdens de implementatie en de </w:t>
      </w:r>
      <w:r w:rsidR="00E762D7">
        <w:t>evaluatiefase</w:t>
      </w:r>
      <w:r>
        <w:t xml:space="preserve">. </w:t>
      </w:r>
    </w:p>
    <w:p w14:paraId="0E541F96" w14:textId="2DEFBB87" w:rsidR="00E762D7" w:rsidRDefault="00E762D7" w:rsidP="00A76204">
      <w:r>
        <w:t>Bij de implementatie fase zal er rekening gehouden worden met de activiteiten 2, 3, 4,</w:t>
      </w:r>
      <w:r w:rsidR="0058286E">
        <w:t xml:space="preserve"> 5,</w:t>
      </w:r>
      <w:r>
        <w:t xml:space="preserve"> en 6.</w:t>
      </w:r>
      <w:r w:rsidR="00E730D9">
        <w:t xml:space="preserve"> </w:t>
      </w:r>
      <w:r>
        <w:t>Er zal al nagedacht zijn over de tools die hierbij gebruikt worden en hoe je deze activiteiten makkelijk kunt implementeren</w:t>
      </w:r>
    </w:p>
    <w:p w14:paraId="52D89392" w14:textId="77777777" w:rsidR="00CB6717" w:rsidRDefault="0058286E" w:rsidP="00A76204">
      <w:r>
        <w:t xml:space="preserve">Voor de Evaluatie/onderhoud fase kijk je naar activiteiten 9 en 10. Om nog te controleren waar je nog wel en niet rekening mee hebt gehouden. Bij het natuurlijk ontwikkelen van een </w:t>
      </w:r>
      <w:proofErr w:type="spellStart"/>
      <w:r>
        <w:t>fullstack</w:t>
      </w:r>
      <w:proofErr w:type="spellEnd"/>
      <w:r>
        <w:t xml:space="preserve"> applicatie zullen veel van de checklist items al gedaan zijn. </w:t>
      </w:r>
    </w:p>
    <w:p w14:paraId="7926562B" w14:textId="2D55E255" w:rsidR="00A76204" w:rsidRPr="00E730D9" w:rsidRDefault="0058286E" w:rsidP="00A76204">
      <w:r>
        <w:t xml:space="preserve">  </w:t>
      </w:r>
      <w:r w:rsidR="00E730D9">
        <w:t xml:space="preserve">  </w:t>
      </w:r>
    </w:p>
    <w:p w14:paraId="5EAE075B" w14:textId="1C33C245" w:rsidR="00AE212E" w:rsidRPr="00E730D9" w:rsidRDefault="00AE212E" w:rsidP="00706A77"/>
    <w:p w14:paraId="50FA3DCB" w14:textId="77777777" w:rsidR="000C71B5" w:rsidRPr="00E730D9" w:rsidRDefault="000C71B5" w:rsidP="0062173B"/>
    <w:sectPr w:rsidR="000C71B5" w:rsidRPr="00E7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B7"/>
    <w:rsid w:val="000B4353"/>
    <w:rsid w:val="000C71B5"/>
    <w:rsid w:val="001F2494"/>
    <w:rsid w:val="002420B7"/>
    <w:rsid w:val="002A3228"/>
    <w:rsid w:val="00324AC7"/>
    <w:rsid w:val="003D02F8"/>
    <w:rsid w:val="0058286E"/>
    <w:rsid w:val="0062173B"/>
    <w:rsid w:val="00636A8C"/>
    <w:rsid w:val="00706A77"/>
    <w:rsid w:val="009F704F"/>
    <w:rsid w:val="00A76204"/>
    <w:rsid w:val="00AE212E"/>
    <w:rsid w:val="00B30D16"/>
    <w:rsid w:val="00C0707F"/>
    <w:rsid w:val="00CB6717"/>
    <w:rsid w:val="00E730D9"/>
    <w:rsid w:val="00E7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B997"/>
  <w15:chartTrackingRefBased/>
  <w15:docId w15:val="{C087D086-7213-47E0-A7A6-4A07D4E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20B7"/>
    <w:rPr>
      <w:rFonts w:ascii="DengXian" w:hAnsi="DengXian"/>
    </w:rPr>
  </w:style>
  <w:style w:type="paragraph" w:styleId="Kop1">
    <w:name w:val="heading 1"/>
    <w:basedOn w:val="Standaard"/>
    <w:next w:val="Standaard"/>
    <w:link w:val="Kop1Char"/>
    <w:uiPriority w:val="9"/>
    <w:qFormat/>
    <w:rsid w:val="002420B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20B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20B7"/>
    <w:rPr>
      <w:rFonts w:ascii="DengXian" w:eastAsiaTheme="majorEastAsia" w:hAnsi="DengXian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20B7"/>
    <w:rPr>
      <w:rFonts w:ascii="DengXian" w:eastAsiaTheme="majorEastAsia" w:hAnsi="DengXian" w:cstheme="majorBidi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420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20B7"/>
    <w:rPr>
      <w:rFonts w:ascii="DengXian" w:eastAsiaTheme="majorEastAsia" w:hAnsi="DengXian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C71B5"/>
    <w:pPr>
      <w:spacing w:after="0" w:line="240" w:lineRule="auto"/>
    </w:pPr>
    <w:rPr>
      <w:rFonts w:ascii="DengXian" w:hAnsi="DengXi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Kivits,Sem S.</dc:creator>
  <cp:keywords/>
  <dc:description/>
  <cp:lastModifiedBy>Kivits,Sem S.</cp:lastModifiedBy>
  <cp:revision>1</cp:revision>
  <dcterms:created xsi:type="dcterms:W3CDTF">2022-04-04T10:37:00Z</dcterms:created>
  <dcterms:modified xsi:type="dcterms:W3CDTF">2022-04-04T13:26:00Z</dcterms:modified>
</cp:coreProperties>
</file>