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0DC7E" w14:textId="77777777" w:rsidR="0007602D" w:rsidRDefault="007803DE">
      <w:pPr>
        <w:spacing w:line="240" w:lineRule="auto"/>
      </w:pPr>
      <w:r>
        <w:rPr>
          <w:b/>
          <w:color w:val="1F3864"/>
          <w:sz w:val="40"/>
        </w:rPr>
        <w:t>Devlet Bütçesi 1/5 — Bütçe hakkı, tanım, unsurlar, fonksiyonlar</w:t>
      </w:r>
    </w:p>
    <w:p w14:paraId="20F7C908" w14:textId="77777777" w:rsidR="0007602D" w:rsidRDefault="007803DE">
      <w:pPr>
        <w:pBdr>
          <w:bottom w:val="single" w:sz="12" w:space="2" w:color="1F3864"/>
        </w:pBdr>
        <w:spacing w:after="80" w:line="269" w:lineRule="auto"/>
      </w:pPr>
      <w:r>
        <w:rPr>
          <w:b/>
          <w:color w:val="1F3864"/>
          <w:sz w:val="19"/>
        </w:rPr>
        <w:t>P.A.C.E.R. ÇALIŞMA KAĞIDI</w:t>
      </w:r>
    </w:p>
    <w:p w14:paraId="5CE80A07" w14:textId="77777777" w:rsidR="0007602D" w:rsidRDefault="007803DE">
      <w:pPr>
        <w:spacing w:after="160" w:line="269" w:lineRule="auto"/>
      </w:pPr>
      <w:r>
        <w:rPr>
          <w:color w:val="5F5F5F"/>
          <w:sz w:val="17"/>
        </w:rPr>
        <w:t>KPSS A Grubu · Maliye · 5. Bölüm: Devlet Bütçesi  ·  Kaynak: KPSS A Maliye 5. Bölüm notu · giriş + başlık 1–4  ·  Kullanım: Kapalı kitap sınav (KPSS A)  ·  Bugünkü oturum: ~102,5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602D" w14:paraId="3750E41A" w14:textId="77777777">
        <w:trPr>
          <w:cantSplit/>
        </w:trPr>
        <w:tc>
          <w:tcPr>
            <w:tcW w:w="9609" w:type="dxa"/>
            <w:shd w:val="clear" w:color="auto" w:fill="EEF3FA"/>
          </w:tcPr>
          <w:p w14:paraId="4CD58B61" w14:textId="77777777" w:rsidR="0007602D" w:rsidRDefault="007803DE">
            <w:pPr>
              <w:spacing w:before="20" w:after="20" w:line="259" w:lineRule="auto"/>
            </w:pPr>
            <w:r>
              <w:rPr>
                <w:b/>
                <w:color w:val="1F3864"/>
                <w:sz w:val="20"/>
              </w:rPr>
              <w:t xml:space="preserve">Konunun çekirdeği:  </w:t>
            </w:r>
            <w:r>
              <w:rPr>
                <w:sz w:val="20"/>
              </w:rPr>
              <w:t>Bütçe, halkın temsilcilerinin yürütmeye verdiği süreli bir izindir: gider tarafında sınırlayıcı, gelir tarafında tahmini. Bütçe hakkı da üç halkalı bir zincirdir: vergiye rıza (gelir izni) → harcamaya izin (ödenek) → denetim (verilen izinlerin nasıl kullanıldığının denetlenmesi).</w:t>
            </w:r>
          </w:p>
        </w:tc>
      </w:tr>
    </w:tbl>
    <w:p w14:paraId="354B8772" w14:textId="77777777" w:rsidR="0007602D" w:rsidRDefault="0007602D">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602D" w14:paraId="3AE9BB77" w14:textId="77777777">
        <w:trPr>
          <w:cantSplit/>
        </w:trPr>
        <w:tc>
          <w:tcPr>
            <w:tcW w:w="9609" w:type="dxa"/>
            <w:shd w:val="clear" w:color="auto" w:fill="F3F8EE"/>
          </w:tcPr>
          <w:p w14:paraId="2D97FDA0" w14:textId="77777777" w:rsidR="0007602D" w:rsidRDefault="007803DE">
            <w:pPr>
              <w:spacing w:before="20" w:after="20" w:line="259" w:lineRule="auto"/>
            </w:pPr>
            <w:r>
              <w:rPr>
                <w:b/>
                <w:color w:val="1E6B34"/>
                <w:sz w:val="20"/>
              </w:rPr>
              <w:t xml:space="preserve">Oturumun sonunda yapabilmen gereken:  </w:t>
            </w:r>
            <w:r>
              <w:rPr>
                <w:sz w:val="20"/>
              </w:rPr>
              <w:t>Verilen bir durumda (bütçe kanununa vergi hükmü konması, tahsilatın tahmini aşması, Genel Kurulda ödenek artırma önergesi, Cumhurbaşkanının bütçeyi geri göndermek istemesi) hangi kuralın işlediğini söyleyip bunu bütçe hakkı zinciri ve izin unsuruyla gerekçelendirebilmek.</w:t>
            </w:r>
          </w:p>
        </w:tc>
      </w:tr>
    </w:tbl>
    <w:p w14:paraId="33C9A3FD" w14:textId="77777777" w:rsidR="0007602D" w:rsidRDefault="0007602D">
      <w:pPr>
        <w:spacing w:line="80" w:lineRule="exact"/>
      </w:pPr>
    </w:p>
    <w:p w14:paraId="59A4FFFE" w14:textId="77777777" w:rsidR="0007602D" w:rsidRDefault="007803DE">
      <w:pPr>
        <w:keepNext/>
        <w:spacing w:before="120" w:after="60" w:line="269" w:lineRule="auto"/>
      </w:pPr>
      <w:r>
        <w:rPr>
          <w:b/>
          <w:color w:val="1F3864"/>
          <w:sz w:val="23"/>
        </w:rPr>
        <w:t>Bu kağıt nasıl çalışır</w:t>
      </w:r>
    </w:p>
    <w:p w14:paraId="29FDA05F" w14:textId="77777777" w:rsidR="0007602D" w:rsidRDefault="007803DE">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01FE21F9" w14:textId="77777777" w:rsidR="0007602D" w:rsidRDefault="007803DE">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0D6A0F8C" w14:textId="77777777" w:rsidR="0007602D" w:rsidRDefault="007803DE">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38E32948" w14:textId="77777777" w:rsidR="0007602D" w:rsidRDefault="007803DE">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7DB37B34" w14:textId="77777777" w:rsidR="0007602D" w:rsidRDefault="007803DE">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698A881A" w14:textId="77777777" w:rsidR="0007602D" w:rsidRDefault="007803DE">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07602D" w14:paraId="35A1E295" w14:textId="77777777">
        <w:trPr>
          <w:cantSplit/>
          <w:tblHeader/>
        </w:trPr>
        <w:tc>
          <w:tcPr>
            <w:tcW w:w="454" w:type="dxa"/>
            <w:shd w:val="clear" w:color="auto" w:fill="ECECEC"/>
          </w:tcPr>
          <w:p w14:paraId="0294445C" w14:textId="77777777" w:rsidR="0007602D" w:rsidRDefault="0007602D">
            <w:pPr>
              <w:spacing w:before="40" w:after="40" w:line="252" w:lineRule="auto"/>
            </w:pPr>
          </w:p>
        </w:tc>
        <w:tc>
          <w:tcPr>
            <w:tcW w:w="1134" w:type="dxa"/>
            <w:shd w:val="clear" w:color="auto" w:fill="ECECEC"/>
          </w:tcPr>
          <w:p w14:paraId="0D0F3B04" w14:textId="77777777" w:rsidR="0007602D" w:rsidRDefault="007803DE">
            <w:pPr>
              <w:spacing w:before="40" w:after="40" w:line="252" w:lineRule="auto"/>
            </w:pPr>
            <w:r>
              <w:rPr>
                <w:b/>
                <w:sz w:val="17"/>
              </w:rPr>
              <w:t>Tür</w:t>
            </w:r>
          </w:p>
        </w:tc>
        <w:tc>
          <w:tcPr>
            <w:tcW w:w="3175" w:type="dxa"/>
            <w:shd w:val="clear" w:color="auto" w:fill="ECECEC"/>
          </w:tcPr>
          <w:p w14:paraId="1C57C7C6" w14:textId="77777777" w:rsidR="0007602D" w:rsidRDefault="007803DE">
            <w:pPr>
              <w:spacing w:before="40" w:after="40" w:line="252" w:lineRule="auto"/>
            </w:pPr>
            <w:r>
              <w:rPr>
                <w:b/>
                <w:sz w:val="17"/>
              </w:rPr>
              <w:t>Tanıma sorusu</w:t>
            </w:r>
          </w:p>
        </w:tc>
        <w:tc>
          <w:tcPr>
            <w:tcW w:w="2948" w:type="dxa"/>
            <w:shd w:val="clear" w:color="auto" w:fill="ECECEC"/>
          </w:tcPr>
          <w:p w14:paraId="6E97ADB1" w14:textId="77777777" w:rsidR="0007602D" w:rsidRDefault="007803DE">
            <w:pPr>
              <w:spacing w:before="40" w:after="40" w:line="252" w:lineRule="auto"/>
            </w:pPr>
            <w:r>
              <w:rPr>
                <w:b/>
                <w:sz w:val="17"/>
              </w:rPr>
              <w:t>Ne yaparsın</w:t>
            </w:r>
          </w:p>
        </w:tc>
        <w:tc>
          <w:tcPr>
            <w:tcW w:w="1899" w:type="dxa"/>
            <w:shd w:val="clear" w:color="auto" w:fill="ECECEC"/>
          </w:tcPr>
          <w:p w14:paraId="4BEF47CA" w14:textId="77777777" w:rsidR="0007602D" w:rsidRDefault="007803DE">
            <w:pPr>
              <w:spacing w:before="40" w:after="40" w:line="252" w:lineRule="auto"/>
            </w:pPr>
            <w:r>
              <w:rPr>
                <w:b/>
                <w:sz w:val="17"/>
              </w:rPr>
              <w:t>Ne zaman</w:t>
            </w:r>
          </w:p>
        </w:tc>
      </w:tr>
      <w:tr w:rsidR="0007602D" w14:paraId="0849A810" w14:textId="77777777">
        <w:trPr>
          <w:cantSplit/>
        </w:trPr>
        <w:tc>
          <w:tcPr>
            <w:tcW w:w="454" w:type="dxa"/>
            <w:shd w:val="clear" w:color="auto" w:fill="B5540A"/>
            <w:vAlign w:val="center"/>
          </w:tcPr>
          <w:p w14:paraId="1E7E2B93" w14:textId="77777777" w:rsidR="0007602D" w:rsidRDefault="007803DE">
            <w:pPr>
              <w:spacing w:before="40" w:after="40" w:line="252" w:lineRule="auto"/>
              <w:jc w:val="center"/>
            </w:pPr>
            <w:r>
              <w:rPr>
                <w:b/>
                <w:color w:val="FFFFFF"/>
                <w:sz w:val="24"/>
              </w:rPr>
              <w:t>P</w:t>
            </w:r>
          </w:p>
        </w:tc>
        <w:tc>
          <w:tcPr>
            <w:tcW w:w="1134" w:type="dxa"/>
          </w:tcPr>
          <w:p w14:paraId="695A57C7" w14:textId="77777777" w:rsidR="0007602D" w:rsidRDefault="007803DE">
            <w:pPr>
              <w:spacing w:before="40" w:after="40" w:line="252" w:lineRule="auto"/>
            </w:pPr>
            <w:r>
              <w:rPr>
                <w:b/>
                <w:color w:val="B5540A"/>
                <w:sz w:val="17"/>
              </w:rPr>
              <w:t>İşlemsel</w:t>
            </w:r>
          </w:p>
        </w:tc>
        <w:tc>
          <w:tcPr>
            <w:tcW w:w="3175" w:type="dxa"/>
          </w:tcPr>
          <w:p w14:paraId="49E66208" w14:textId="77777777" w:rsidR="0007602D" w:rsidRDefault="007803DE">
            <w:pPr>
              <w:spacing w:before="40" w:after="40" w:line="252" w:lineRule="auto"/>
            </w:pPr>
            <w:r>
              <w:rPr>
                <w:sz w:val="17"/>
              </w:rPr>
              <w:t>Bir şeyin nasıl yapılacağını mı anlatıyor? (teknik, yöntem, adım)</w:t>
            </w:r>
          </w:p>
        </w:tc>
        <w:tc>
          <w:tcPr>
            <w:tcW w:w="2948" w:type="dxa"/>
          </w:tcPr>
          <w:p w14:paraId="264BA699" w14:textId="77777777" w:rsidR="0007602D" w:rsidRDefault="007803DE">
            <w:pPr>
              <w:spacing w:before="40" w:after="40" w:line="252" w:lineRule="auto"/>
            </w:pPr>
            <w:r>
              <w:rPr>
                <w:sz w:val="17"/>
              </w:rPr>
              <w:t>Pratik: gerçekten uygula, problem çöz</w:t>
            </w:r>
          </w:p>
        </w:tc>
        <w:tc>
          <w:tcPr>
            <w:tcW w:w="1899" w:type="dxa"/>
          </w:tcPr>
          <w:p w14:paraId="3F42FF51" w14:textId="77777777" w:rsidR="0007602D" w:rsidRDefault="007803DE">
            <w:pPr>
              <w:spacing w:before="40" w:after="40" w:line="252" w:lineRule="auto"/>
            </w:pPr>
            <w:r>
              <w:rPr>
                <w:sz w:val="17"/>
              </w:rPr>
              <w:t>Hemen, okuduktan hemen sonra</w:t>
            </w:r>
          </w:p>
        </w:tc>
      </w:tr>
      <w:tr w:rsidR="0007602D" w14:paraId="40FCFEF3" w14:textId="77777777">
        <w:trPr>
          <w:cantSplit/>
        </w:trPr>
        <w:tc>
          <w:tcPr>
            <w:tcW w:w="454" w:type="dxa"/>
            <w:shd w:val="clear" w:color="auto" w:fill="6A2C91"/>
            <w:vAlign w:val="center"/>
          </w:tcPr>
          <w:p w14:paraId="0CC114EE" w14:textId="77777777" w:rsidR="0007602D" w:rsidRDefault="007803DE">
            <w:pPr>
              <w:spacing w:before="40" w:after="40" w:line="252" w:lineRule="auto"/>
              <w:jc w:val="center"/>
            </w:pPr>
            <w:r>
              <w:rPr>
                <w:b/>
                <w:color w:val="FFFFFF"/>
                <w:sz w:val="24"/>
              </w:rPr>
              <w:t>A</w:t>
            </w:r>
          </w:p>
        </w:tc>
        <w:tc>
          <w:tcPr>
            <w:tcW w:w="1134" w:type="dxa"/>
          </w:tcPr>
          <w:p w14:paraId="664C9AE4" w14:textId="77777777" w:rsidR="0007602D" w:rsidRDefault="007803DE">
            <w:pPr>
              <w:spacing w:before="40" w:after="40" w:line="252" w:lineRule="auto"/>
            </w:pPr>
            <w:r>
              <w:rPr>
                <w:b/>
                <w:color w:val="6A2C91"/>
                <w:sz w:val="17"/>
              </w:rPr>
              <w:t>Analojik</w:t>
            </w:r>
          </w:p>
        </w:tc>
        <w:tc>
          <w:tcPr>
            <w:tcW w:w="3175" w:type="dxa"/>
          </w:tcPr>
          <w:p w14:paraId="23DF1205" w14:textId="77777777" w:rsidR="0007602D" w:rsidRDefault="007803DE">
            <w:pPr>
              <w:spacing w:before="40" w:after="40" w:line="252" w:lineRule="auto"/>
            </w:pPr>
            <w:r>
              <w:rPr>
                <w:sz w:val="17"/>
              </w:rPr>
              <w:t>Zaten bildiğim bir şeyi hatırlatıyor mu? (hayatımdan ya da konunun önceki kısımlarından)</w:t>
            </w:r>
          </w:p>
        </w:tc>
        <w:tc>
          <w:tcPr>
            <w:tcW w:w="2948" w:type="dxa"/>
          </w:tcPr>
          <w:p w14:paraId="3FC30097" w14:textId="77777777" w:rsidR="0007602D" w:rsidRDefault="007803DE">
            <w:pPr>
              <w:spacing w:before="40" w:after="40" w:line="252" w:lineRule="auto"/>
            </w:pPr>
            <w:r>
              <w:rPr>
                <w:sz w:val="17"/>
              </w:rPr>
              <w:t>Eleştir: nerede benziyor, nerede ayrılıyor, nerede çöküyor, nasıl daha iyi olur</w:t>
            </w:r>
          </w:p>
        </w:tc>
        <w:tc>
          <w:tcPr>
            <w:tcW w:w="1899" w:type="dxa"/>
          </w:tcPr>
          <w:p w14:paraId="36FA723A" w14:textId="77777777" w:rsidR="0007602D" w:rsidRDefault="007803DE">
            <w:pPr>
              <w:spacing w:before="40" w:after="40" w:line="252" w:lineRule="auto"/>
            </w:pPr>
            <w:r>
              <w:rPr>
                <w:sz w:val="17"/>
              </w:rPr>
              <w:t>Fark ettiğin an; P ve C'nin içinde yaşar</w:t>
            </w:r>
          </w:p>
        </w:tc>
      </w:tr>
      <w:tr w:rsidR="0007602D" w14:paraId="616DD7B2" w14:textId="77777777">
        <w:trPr>
          <w:cantSplit/>
        </w:trPr>
        <w:tc>
          <w:tcPr>
            <w:tcW w:w="454" w:type="dxa"/>
            <w:shd w:val="clear" w:color="auto" w:fill="1F4E79"/>
            <w:vAlign w:val="center"/>
          </w:tcPr>
          <w:p w14:paraId="44CD8EFD" w14:textId="77777777" w:rsidR="0007602D" w:rsidRDefault="007803DE">
            <w:pPr>
              <w:spacing w:before="40" w:after="40" w:line="252" w:lineRule="auto"/>
              <w:jc w:val="center"/>
            </w:pPr>
            <w:r>
              <w:rPr>
                <w:b/>
                <w:color w:val="FFFFFF"/>
                <w:sz w:val="24"/>
              </w:rPr>
              <w:t>C</w:t>
            </w:r>
          </w:p>
        </w:tc>
        <w:tc>
          <w:tcPr>
            <w:tcW w:w="1134" w:type="dxa"/>
          </w:tcPr>
          <w:p w14:paraId="1CF34A2B" w14:textId="77777777" w:rsidR="0007602D" w:rsidRDefault="007803DE">
            <w:pPr>
              <w:spacing w:before="40" w:after="40" w:line="252" w:lineRule="auto"/>
            </w:pPr>
            <w:r>
              <w:rPr>
                <w:b/>
                <w:color w:val="1F4E79"/>
                <w:sz w:val="17"/>
              </w:rPr>
              <w:t>Kavramsal</w:t>
            </w:r>
          </w:p>
        </w:tc>
        <w:tc>
          <w:tcPr>
            <w:tcW w:w="3175" w:type="dxa"/>
          </w:tcPr>
          <w:p w14:paraId="3C710752" w14:textId="77777777" w:rsidR="0007602D" w:rsidRDefault="007803DE">
            <w:pPr>
              <w:spacing w:before="40" w:after="40" w:line="252" w:lineRule="auto"/>
            </w:pPr>
            <w:r>
              <w:rPr>
                <w:sz w:val="17"/>
              </w:rPr>
              <w:t>Neyin ne olduğunu, neden öyle olduğunu ya da neyin neye bağlı olduğunu mu anlatıyor?</w:t>
            </w:r>
          </w:p>
        </w:tc>
        <w:tc>
          <w:tcPr>
            <w:tcW w:w="2948" w:type="dxa"/>
          </w:tcPr>
          <w:p w14:paraId="5732BB5D" w14:textId="77777777" w:rsidR="0007602D" w:rsidRDefault="007803DE">
            <w:pPr>
              <w:spacing w:before="40" w:after="40" w:line="252" w:lineRule="auto"/>
            </w:pPr>
            <w:r>
              <w:rPr>
                <w:sz w:val="17"/>
              </w:rPr>
              <w:t>Haritala: kavramları ve bağlantılarını ağ olarak çiz</w:t>
            </w:r>
          </w:p>
        </w:tc>
        <w:tc>
          <w:tcPr>
            <w:tcW w:w="1899" w:type="dxa"/>
          </w:tcPr>
          <w:p w14:paraId="504AD22D" w14:textId="77777777" w:rsidR="0007602D" w:rsidRDefault="007803DE">
            <w:pPr>
              <w:spacing w:before="40" w:after="40" w:line="252" w:lineRule="auto"/>
            </w:pPr>
            <w:r>
              <w:rPr>
                <w:sz w:val="17"/>
              </w:rPr>
              <w:t>Okurken; harita her blokta büyür</w:t>
            </w:r>
          </w:p>
        </w:tc>
      </w:tr>
      <w:tr w:rsidR="0007602D" w14:paraId="6AEEE92D" w14:textId="77777777">
        <w:trPr>
          <w:cantSplit/>
        </w:trPr>
        <w:tc>
          <w:tcPr>
            <w:tcW w:w="454" w:type="dxa"/>
            <w:shd w:val="clear" w:color="auto" w:fill="1E6B34"/>
            <w:vAlign w:val="center"/>
          </w:tcPr>
          <w:p w14:paraId="4DF8AF37" w14:textId="77777777" w:rsidR="0007602D" w:rsidRDefault="007803DE">
            <w:pPr>
              <w:spacing w:before="40" w:after="40" w:line="252" w:lineRule="auto"/>
              <w:jc w:val="center"/>
            </w:pPr>
            <w:r>
              <w:rPr>
                <w:b/>
                <w:color w:val="FFFFFF"/>
                <w:sz w:val="24"/>
              </w:rPr>
              <w:t>E</w:t>
            </w:r>
          </w:p>
        </w:tc>
        <w:tc>
          <w:tcPr>
            <w:tcW w:w="1134" w:type="dxa"/>
          </w:tcPr>
          <w:p w14:paraId="5866ABDE" w14:textId="77777777" w:rsidR="0007602D" w:rsidRDefault="007803DE">
            <w:pPr>
              <w:spacing w:before="40" w:after="40" w:line="252" w:lineRule="auto"/>
            </w:pPr>
            <w:r>
              <w:rPr>
                <w:b/>
                <w:color w:val="1E6B34"/>
                <w:sz w:val="17"/>
              </w:rPr>
              <w:t>Kanıt</w:t>
            </w:r>
          </w:p>
        </w:tc>
        <w:tc>
          <w:tcPr>
            <w:tcW w:w="3175" w:type="dxa"/>
          </w:tcPr>
          <w:p w14:paraId="75DC4A26" w14:textId="77777777" w:rsidR="0007602D" w:rsidRDefault="007803DE">
            <w:pPr>
              <w:spacing w:before="40" w:after="40" w:line="252" w:lineRule="auto"/>
            </w:pPr>
            <w:r>
              <w:rPr>
                <w:sz w:val="17"/>
              </w:rPr>
              <w:t>Bir kavramı somutlaştıran ya da kanıtlayan örnek, vaka, sayı, tarih mi?</w:t>
            </w:r>
          </w:p>
        </w:tc>
        <w:tc>
          <w:tcPr>
            <w:tcW w:w="2948" w:type="dxa"/>
          </w:tcPr>
          <w:p w14:paraId="1F15803A" w14:textId="77777777" w:rsidR="0007602D" w:rsidRDefault="007803DE">
            <w:pPr>
              <w:spacing w:before="40" w:after="40" w:line="252" w:lineRule="auto"/>
            </w:pPr>
            <w:r>
              <w:rPr>
                <w:sz w:val="17"/>
              </w:rPr>
              <w:t>Sakla, sonra kullanarak prova et</w:t>
            </w:r>
          </w:p>
        </w:tc>
        <w:tc>
          <w:tcPr>
            <w:tcW w:w="1899" w:type="dxa"/>
          </w:tcPr>
          <w:p w14:paraId="16E5049E" w14:textId="77777777" w:rsidR="0007602D" w:rsidRDefault="007803DE">
            <w:pPr>
              <w:spacing w:before="40" w:after="40" w:line="252" w:lineRule="auto"/>
            </w:pPr>
            <w:r>
              <w:rPr>
                <w:sz w:val="17"/>
              </w:rPr>
              <w:t>Saklama şimdi; prova gün ya da hafta sonu</w:t>
            </w:r>
          </w:p>
        </w:tc>
      </w:tr>
      <w:tr w:rsidR="0007602D" w14:paraId="1416F339" w14:textId="77777777">
        <w:trPr>
          <w:cantSplit/>
        </w:trPr>
        <w:tc>
          <w:tcPr>
            <w:tcW w:w="454" w:type="dxa"/>
            <w:shd w:val="clear" w:color="auto" w:fill="5A5A5A"/>
            <w:vAlign w:val="center"/>
          </w:tcPr>
          <w:p w14:paraId="6A7463FF" w14:textId="77777777" w:rsidR="0007602D" w:rsidRDefault="007803DE">
            <w:pPr>
              <w:spacing w:before="40" w:after="40" w:line="252" w:lineRule="auto"/>
              <w:jc w:val="center"/>
            </w:pPr>
            <w:r>
              <w:rPr>
                <w:b/>
                <w:color w:val="FFFFFF"/>
                <w:sz w:val="24"/>
              </w:rPr>
              <w:t>R</w:t>
            </w:r>
          </w:p>
        </w:tc>
        <w:tc>
          <w:tcPr>
            <w:tcW w:w="1134" w:type="dxa"/>
          </w:tcPr>
          <w:p w14:paraId="0E2D2932" w14:textId="77777777" w:rsidR="0007602D" w:rsidRDefault="007803DE">
            <w:pPr>
              <w:spacing w:before="40" w:after="40" w:line="252" w:lineRule="auto"/>
            </w:pPr>
            <w:r>
              <w:rPr>
                <w:b/>
                <w:color w:val="5A5A5A"/>
                <w:sz w:val="17"/>
              </w:rPr>
              <w:t>Referans</w:t>
            </w:r>
          </w:p>
        </w:tc>
        <w:tc>
          <w:tcPr>
            <w:tcW w:w="3175" w:type="dxa"/>
          </w:tcPr>
          <w:p w14:paraId="75922ACB" w14:textId="77777777" w:rsidR="0007602D" w:rsidRDefault="007803DE">
            <w:pPr>
              <w:spacing w:before="40" w:after="40" w:line="252" w:lineRule="auto"/>
            </w:pPr>
            <w:r>
              <w:rPr>
                <w:sz w:val="17"/>
              </w:rPr>
              <w:t>Anlayışımı değiştirmeyen ama sonra lazım olabilecek ince detay mı?</w:t>
            </w:r>
          </w:p>
        </w:tc>
        <w:tc>
          <w:tcPr>
            <w:tcW w:w="2948" w:type="dxa"/>
          </w:tcPr>
          <w:p w14:paraId="0380A077" w14:textId="77777777" w:rsidR="0007602D" w:rsidRDefault="007803DE">
            <w:pPr>
              <w:spacing w:before="40" w:after="40" w:line="252" w:lineRule="auto"/>
            </w:pPr>
            <w:r>
              <w:rPr>
                <w:sz w:val="17"/>
              </w:rPr>
              <w:t>Sakla; ezberden gerekecekse kart + aralıklı tekrar</w:t>
            </w:r>
          </w:p>
        </w:tc>
        <w:tc>
          <w:tcPr>
            <w:tcW w:w="1899" w:type="dxa"/>
          </w:tcPr>
          <w:p w14:paraId="7898AC4D" w14:textId="77777777" w:rsidR="0007602D" w:rsidRDefault="007803DE">
            <w:pPr>
              <w:spacing w:before="40" w:after="40" w:line="252" w:lineRule="auto"/>
            </w:pPr>
            <w:r>
              <w:rPr>
                <w:sz w:val="17"/>
              </w:rPr>
              <w:t>Saklama şimdi; kısa günlük kart tekrarı</w:t>
            </w:r>
          </w:p>
        </w:tc>
      </w:tr>
    </w:tbl>
    <w:p w14:paraId="4F7D7EE3" w14:textId="77777777" w:rsidR="0007602D" w:rsidRDefault="0007602D">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602D" w14:paraId="04AC12F7" w14:textId="77777777">
        <w:trPr>
          <w:cantSplit/>
        </w:trPr>
        <w:tc>
          <w:tcPr>
            <w:tcW w:w="9609" w:type="dxa"/>
            <w:shd w:val="clear" w:color="auto" w:fill="DFF0E4"/>
          </w:tcPr>
          <w:p w14:paraId="1C79B89D" w14:textId="77777777" w:rsidR="0007602D" w:rsidRDefault="007803DE">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58603C7C" w14:textId="77777777" w:rsidR="0007602D" w:rsidRDefault="0007602D">
      <w:pPr>
        <w:spacing w:line="80" w:lineRule="exact"/>
      </w:pPr>
    </w:p>
    <w:p w14:paraId="7EFD4812" w14:textId="77777777" w:rsidR="0007602D" w:rsidRDefault="007803DE">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07602D" w14:paraId="30C39BBF" w14:textId="77777777">
        <w:trPr>
          <w:cantSplit/>
          <w:tblHeader/>
        </w:trPr>
        <w:tc>
          <w:tcPr>
            <w:tcW w:w="1531" w:type="dxa"/>
            <w:shd w:val="clear" w:color="auto" w:fill="ECECEC"/>
          </w:tcPr>
          <w:p w14:paraId="55C2D160" w14:textId="77777777" w:rsidR="0007602D" w:rsidRDefault="007803DE">
            <w:pPr>
              <w:spacing w:before="40" w:after="40" w:line="252" w:lineRule="auto"/>
            </w:pPr>
            <w:r>
              <w:rPr>
                <w:b/>
                <w:sz w:val="17"/>
              </w:rPr>
              <w:t>Tür</w:t>
            </w:r>
          </w:p>
        </w:tc>
        <w:tc>
          <w:tcPr>
            <w:tcW w:w="964" w:type="dxa"/>
            <w:shd w:val="clear" w:color="auto" w:fill="ECECEC"/>
          </w:tcPr>
          <w:p w14:paraId="2DE72D03" w14:textId="77777777" w:rsidR="0007602D" w:rsidRDefault="007803DE">
            <w:pPr>
              <w:spacing w:before="40" w:after="40" w:line="252" w:lineRule="auto"/>
            </w:pPr>
            <w:r>
              <w:rPr>
                <w:b/>
                <w:sz w:val="17"/>
              </w:rPr>
              <w:t>Ağırlık</w:t>
            </w:r>
          </w:p>
        </w:tc>
        <w:tc>
          <w:tcPr>
            <w:tcW w:w="7115" w:type="dxa"/>
            <w:shd w:val="clear" w:color="auto" w:fill="ECECEC"/>
          </w:tcPr>
          <w:p w14:paraId="18B69D77" w14:textId="77777777" w:rsidR="0007602D" w:rsidRDefault="007803DE">
            <w:pPr>
              <w:spacing w:before="40" w:after="40" w:line="252" w:lineRule="auto"/>
            </w:pPr>
            <w:r>
              <w:rPr>
                <w:b/>
                <w:sz w:val="17"/>
              </w:rPr>
              <w:t>Bu konuda</w:t>
            </w:r>
          </w:p>
        </w:tc>
      </w:tr>
      <w:tr w:rsidR="0007602D" w14:paraId="20EED211" w14:textId="77777777">
        <w:trPr>
          <w:cantSplit/>
        </w:trPr>
        <w:tc>
          <w:tcPr>
            <w:tcW w:w="1531" w:type="dxa"/>
          </w:tcPr>
          <w:p w14:paraId="5B3ACD18" w14:textId="77777777" w:rsidR="0007602D" w:rsidRDefault="007803DE">
            <w:pPr>
              <w:spacing w:before="40" w:after="40" w:line="252" w:lineRule="auto"/>
            </w:pPr>
            <w:r>
              <w:rPr>
                <w:b/>
                <w:color w:val="1F4E79"/>
                <w:sz w:val="18"/>
              </w:rPr>
              <w:t>C · Kavramsal</w:t>
            </w:r>
          </w:p>
        </w:tc>
        <w:tc>
          <w:tcPr>
            <w:tcW w:w="964" w:type="dxa"/>
          </w:tcPr>
          <w:p w14:paraId="79DB0255" w14:textId="77777777" w:rsidR="0007602D" w:rsidRDefault="007803DE">
            <w:pPr>
              <w:spacing w:before="40" w:after="40" w:line="252" w:lineRule="auto"/>
            </w:pPr>
            <w:r>
              <w:rPr>
                <w:color w:val="1F4E79"/>
                <w:sz w:val="20"/>
              </w:rPr>
              <w:t>●●●</w:t>
            </w:r>
          </w:p>
        </w:tc>
        <w:tc>
          <w:tcPr>
            <w:tcW w:w="7115" w:type="dxa"/>
          </w:tcPr>
          <w:p w14:paraId="61F5774E" w14:textId="77777777" w:rsidR="0007602D" w:rsidRDefault="007803DE">
            <w:pPr>
              <w:spacing w:before="40" w:after="40" w:line="252" w:lineRule="auto"/>
            </w:pPr>
            <w:r>
              <w:rPr>
                <w:sz w:val="18"/>
              </w:rPr>
              <w:t>Bütçe hakkı zinciri, izin unsurunun gelir–gider asimetrisi ve bütçe kanununun olağan kanundan farkı birer neden-sonuç ilişkisi; ilişki kurulmadan tablolar ezber yığınına döner.</w:t>
            </w:r>
          </w:p>
        </w:tc>
      </w:tr>
      <w:tr w:rsidR="0007602D" w14:paraId="7CC916E6" w14:textId="77777777">
        <w:trPr>
          <w:cantSplit/>
        </w:trPr>
        <w:tc>
          <w:tcPr>
            <w:tcW w:w="1531" w:type="dxa"/>
          </w:tcPr>
          <w:p w14:paraId="04FD8AC8" w14:textId="77777777" w:rsidR="0007602D" w:rsidRDefault="007803DE">
            <w:pPr>
              <w:spacing w:before="40" w:after="40" w:line="252" w:lineRule="auto"/>
            </w:pPr>
            <w:r>
              <w:rPr>
                <w:b/>
                <w:color w:val="5A5A5A"/>
                <w:sz w:val="18"/>
              </w:rPr>
              <w:t>R · Referans</w:t>
            </w:r>
          </w:p>
        </w:tc>
        <w:tc>
          <w:tcPr>
            <w:tcW w:w="964" w:type="dxa"/>
          </w:tcPr>
          <w:p w14:paraId="0DC1BB67" w14:textId="77777777" w:rsidR="0007602D" w:rsidRDefault="007803DE">
            <w:pPr>
              <w:spacing w:before="40" w:after="40" w:line="252" w:lineRule="auto"/>
            </w:pPr>
            <w:r>
              <w:rPr>
                <w:color w:val="5A5A5A"/>
                <w:sz w:val="20"/>
              </w:rPr>
              <w:t>●●●</w:t>
            </w:r>
          </w:p>
        </w:tc>
        <w:tc>
          <w:tcPr>
            <w:tcW w:w="7115" w:type="dxa"/>
          </w:tcPr>
          <w:p w14:paraId="5C3F205A" w14:textId="77777777" w:rsidR="0007602D" w:rsidRDefault="007803DE">
            <w:pPr>
              <w:spacing w:before="40" w:after="40" w:line="252" w:lineRule="auto"/>
            </w:pPr>
            <w:r>
              <w:rPr>
                <w:sz w:val="18"/>
              </w:rPr>
              <w:t>Belge–yıl eşleşmeleri (1215, 1909, 2017), madde numaraları (AY md. 87, 89, 161) ve tanımların kaynağı ezber gerektiriyor ve sık karıştırılıyor.</w:t>
            </w:r>
          </w:p>
        </w:tc>
      </w:tr>
      <w:tr w:rsidR="0007602D" w14:paraId="552EF6BB" w14:textId="77777777">
        <w:trPr>
          <w:cantSplit/>
        </w:trPr>
        <w:tc>
          <w:tcPr>
            <w:tcW w:w="1531" w:type="dxa"/>
          </w:tcPr>
          <w:p w14:paraId="49807F93" w14:textId="77777777" w:rsidR="0007602D" w:rsidRDefault="007803DE">
            <w:pPr>
              <w:spacing w:before="40" w:after="40" w:line="252" w:lineRule="auto"/>
            </w:pPr>
            <w:r>
              <w:rPr>
                <w:b/>
                <w:color w:val="1E6B34"/>
                <w:sz w:val="18"/>
              </w:rPr>
              <w:t>E · Kanıt</w:t>
            </w:r>
          </w:p>
        </w:tc>
        <w:tc>
          <w:tcPr>
            <w:tcW w:w="964" w:type="dxa"/>
          </w:tcPr>
          <w:p w14:paraId="61AAF45B" w14:textId="77777777" w:rsidR="0007602D" w:rsidRDefault="007803DE">
            <w:pPr>
              <w:spacing w:before="40" w:after="40" w:line="252" w:lineRule="auto"/>
            </w:pPr>
            <w:r>
              <w:rPr>
                <w:color w:val="1E6B34"/>
                <w:sz w:val="20"/>
              </w:rPr>
              <w:t>●●○</w:t>
            </w:r>
          </w:p>
        </w:tc>
        <w:tc>
          <w:tcPr>
            <w:tcW w:w="7115" w:type="dxa"/>
          </w:tcPr>
          <w:p w14:paraId="766D2B9C" w14:textId="77777777" w:rsidR="0007602D" w:rsidRDefault="007803DE">
            <w:pPr>
              <w:spacing w:before="40" w:after="40" w:line="252" w:lineRule="auto"/>
            </w:pPr>
            <w:r>
              <w:rPr>
                <w:sz w:val="18"/>
              </w:rPr>
              <w:t>Magna Carta'dan 1909 bütçesine uzanan belgeler bütçe hakkının tarihsel sırasını, ‘faiz dışı fazla ama bütçe açığı’ örneği denge kavramlarını kanıtlıyor.</w:t>
            </w:r>
          </w:p>
        </w:tc>
      </w:tr>
      <w:tr w:rsidR="0007602D" w14:paraId="5B4C01C2" w14:textId="77777777">
        <w:trPr>
          <w:cantSplit/>
        </w:trPr>
        <w:tc>
          <w:tcPr>
            <w:tcW w:w="1531" w:type="dxa"/>
          </w:tcPr>
          <w:p w14:paraId="05BC55E7" w14:textId="77777777" w:rsidR="0007602D" w:rsidRDefault="007803DE">
            <w:pPr>
              <w:spacing w:before="40" w:after="40" w:line="252" w:lineRule="auto"/>
            </w:pPr>
            <w:r>
              <w:rPr>
                <w:b/>
                <w:color w:val="B5540A"/>
                <w:sz w:val="18"/>
              </w:rPr>
              <w:lastRenderedPageBreak/>
              <w:t>P · İşlemsel</w:t>
            </w:r>
          </w:p>
        </w:tc>
        <w:tc>
          <w:tcPr>
            <w:tcW w:w="964" w:type="dxa"/>
          </w:tcPr>
          <w:p w14:paraId="25383CF6" w14:textId="77777777" w:rsidR="0007602D" w:rsidRDefault="007803DE">
            <w:pPr>
              <w:spacing w:before="40" w:after="40" w:line="252" w:lineRule="auto"/>
            </w:pPr>
            <w:r>
              <w:rPr>
                <w:color w:val="B5540A"/>
                <w:sz w:val="20"/>
              </w:rPr>
              <w:t>●●○</w:t>
            </w:r>
          </w:p>
        </w:tc>
        <w:tc>
          <w:tcPr>
            <w:tcW w:w="7115" w:type="dxa"/>
          </w:tcPr>
          <w:p w14:paraId="79876C20" w14:textId="77777777" w:rsidR="0007602D" w:rsidRDefault="007803DE">
            <w:pPr>
              <w:spacing w:before="40" w:after="40" w:line="252" w:lineRule="auto"/>
            </w:pPr>
            <w:r>
              <w:rPr>
                <w:sz w:val="18"/>
              </w:rPr>
              <w:t>Denge hesabı ve ‘bu durumda hangi kural işler?’ türü vaka çözümü var; ama konunun ağırlığı kavramsal.</w:t>
            </w:r>
          </w:p>
        </w:tc>
      </w:tr>
      <w:tr w:rsidR="0007602D" w14:paraId="72C17A4A" w14:textId="77777777">
        <w:trPr>
          <w:cantSplit/>
        </w:trPr>
        <w:tc>
          <w:tcPr>
            <w:tcW w:w="1531" w:type="dxa"/>
          </w:tcPr>
          <w:p w14:paraId="0DEC4C51" w14:textId="77777777" w:rsidR="0007602D" w:rsidRDefault="007803DE">
            <w:pPr>
              <w:spacing w:before="40" w:after="40" w:line="252" w:lineRule="auto"/>
            </w:pPr>
            <w:r>
              <w:rPr>
                <w:b/>
                <w:color w:val="6A2C91"/>
                <w:sz w:val="18"/>
              </w:rPr>
              <w:t>A · Analojik</w:t>
            </w:r>
          </w:p>
        </w:tc>
        <w:tc>
          <w:tcPr>
            <w:tcW w:w="964" w:type="dxa"/>
          </w:tcPr>
          <w:p w14:paraId="3D3874ED" w14:textId="77777777" w:rsidR="0007602D" w:rsidRDefault="007803DE">
            <w:pPr>
              <w:spacing w:before="40" w:after="40" w:line="252" w:lineRule="auto"/>
            </w:pPr>
            <w:r>
              <w:rPr>
                <w:color w:val="6A2C91"/>
                <w:sz w:val="20"/>
              </w:rPr>
              <w:t>●●○</w:t>
            </w:r>
          </w:p>
        </w:tc>
        <w:tc>
          <w:tcPr>
            <w:tcW w:w="7115" w:type="dxa"/>
          </w:tcPr>
          <w:p w14:paraId="39EA7619" w14:textId="77777777" w:rsidR="0007602D" w:rsidRDefault="007803DE">
            <w:pPr>
              <w:spacing w:before="40" w:after="40" w:line="252" w:lineRule="auto"/>
            </w:pPr>
            <w:r>
              <w:rPr>
                <w:sz w:val="18"/>
              </w:rPr>
              <w:t>Apartman ya da aile bütçesi gibi gündelik benzetmeler hemen akla geliyor; asıl öğrenme, tam temsil ilkesinde ve izin unsurunda çöktükleri yeri bulmakta.</w:t>
            </w:r>
          </w:p>
        </w:tc>
      </w:tr>
    </w:tbl>
    <w:p w14:paraId="037D6797" w14:textId="77777777" w:rsidR="0007602D" w:rsidRDefault="0007602D">
      <w:pPr>
        <w:spacing w:line="80" w:lineRule="exact"/>
      </w:pPr>
    </w:p>
    <w:p w14:paraId="7CFBC552" w14:textId="77777777" w:rsidR="0007602D" w:rsidRDefault="007803DE">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07602D" w14:paraId="3A420B9E" w14:textId="77777777">
        <w:trPr>
          <w:cantSplit/>
          <w:tblHeader/>
        </w:trPr>
        <w:tc>
          <w:tcPr>
            <w:tcW w:w="6661" w:type="dxa"/>
            <w:shd w:val="clear" w:color="auto" w:fill="ECECEC"/>
          </w:tcPr>
          <w:p w14:paraId="61CDE734" w14:textId="77777777" w:rsidR="0007602D" w:rsidRDefault="007803DE">
            <w:pPr>
              <w:spacing w:before="40" w:after="40" w:line="252" w:lineRule="auto"/>
            </w:pPr>
            <w:r>
              <w:rPr>
                <w:b/>
                <w:sz w:val="17"/>
              </w:rPr>
              <w:t>Adım</w:t>
            </w:r>
          </w:p>
        </w:tc>
        <w:tc>
          <w:tcPr>
            <w:tcW w:w="1020" w:type="dxa"/>
            <w:shd w:val="clear" w:color="auto" w:fill="ECECEC"/>
          </w:tcPr>
          <w:p w14:paraId="332B9F04" w14:textId="77777777" w:rsidR="0007602D" w:rsidRDefault="007803DE">
            <w:pPr>
              <w:spacing w:before="40" w:after="40" w:line="252" w:lineRule="auto"/>
            </w:pPr>
            <w:r>
              <w:rPr>
                <w:b/>
                <w:sz w:val="17"/>
              </w:rPr>
              <w:t>Tüket</w:t>
            </w:r>
          </w:p>
        </w:tc>
        <w:tc>
          <w:tcPr>
            <w:tcW w:w="1020" w:type="dxa"/>
            <w:shd w:val="clear" w:color="auto" w:fill="ECECEC"/>
          </w:tcPr>
          <w:p w14:paraId="2B803039" w14:textId="77777777" w:rsidR="0007602D" w:rsidRDefault="007803DE">
            <w:pPr>
              <w:spacing w:before="40" w:after="40" w:line="252" w:lineRule="auto"/>
            </w:pPr>
            <w:r>
              <w:rPr>
                <w:b/>
                <w:sz w:val="17"/>
              </w:rPr>
              <w:t>Sindir</w:t>
            </w:r>
          </w:p>
        </w:tc>
        <w:tc>
          <w:tcPr>
            <w:tcW w:w="907" w:type="dxa"/>
            <w:shd w:val="clear" w:color="auto" w:fill="ECECEC"/>
          </w:tcPr>
          <w:p w14:paraId="6FC6D764" w14:textId="77777777" w:rsidR="0007602D" w:rsidRDefault="007803DE">
            <w:pPr>
              <w:spacing w:before="40" w:after="40" w:line="252" w:lineRule="auto"/>
            </w:pPr>
            <w:r>
              <w:rPr>
                <w:b/>
                <w:sz w:val="17"/>
              </w:rPr>
              <w:t>✓</w:t>
            </w:r>
          </w:p>
        </w:tc>
      </w:tr>
      <w:tr w:rsidR="0007602D" w14:paraId="64C00FC9" w14:textId="77777777">
        <w:trPr>
          <w:cantSplit/>
        </w:trPr>
        <w:tc>
          <w:tcPr>
            <w:tcW w:w="6661" w:type="dxa"/>
          </w:tcPr>
          <w:p w14:paraId="12C482A5" w14:textId="77777777" w:rsidR="0007602D" w:rsidRDefault="007803DE">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17D4AA0B" w14:textId="77777777" w:rsidR="0007602D" w:rsidRDefault="007803DE">
            <w:pPr>
              <w:spacing w:before="40" w:after="40" w:line="252" w:lineRule="auto"/>
              <w:jc w:val="center"/>
            </w:pPr>
            <w:r>
              <w:rPr>
                <w:sz w:val="18"/>
              </w:rPr>
              <w:t>—</w:t>
            </w:r>
          </w:p>
        </w:tc>
        <w:tc>
          <w:tcPr>
            <w:tcW w:w="1020" w:type="dxa"/>
          </w:tcPr>
          <w:p w14:paraId="548C2104" w14:textId="77777777" w:rsidR="0007602D" w:rsidRDefault="007803DE">
            <w:pPr>
              <w:spacing w:before="40" w:after="40" w:line="252" w:lineRule="auto"/>
              <w:jc w:val="center"/>
            </w:pPr>
            <w:r>
              <w:rPr>
                <w:sz w:val="18"/>
              </w:rPr>
              <w:t>—</w:t>
            </w:r>
          </w:p>
        </w:tc>
        <w:tc>
          <w:tcPr>
            <w:tcW w:w="907" w:type="dxa"/>
          </w:tcPr>
          <w:p w14:paraId="1EDB7910" w14:textId="77777777" w:rsidR="0007602D" w:rsidRDefault="007803DE">
            <w:pPr>
              <w:spacing w:before="40" w:after="40" w:line="252" w:lineRule="auto"/>
              <w:jc w:val="center"/>
            </w:pPr>
            <w:r>
              <w:rPr>
                <w:sz w:val="20"/>
              </w:rPr>
              <w:t>☐</w:t>
            </w:r>
          </w:p>
        </w:tc>
      </w:tr>
      <w:tr w:rsidR="0007602D" w14:paraId="55F0C1A4" w14:textId="77777777">
        <w:trPr>
          <w:cantSplit/>
        </w:trPr>
        <w:tc>
          <w:tcPr>
            <w:tcW w:w="6661" w:type="dxa"/>
          </w:tcPr>
          <w:p w14:paraId="372A7BF8" w14:textId="77777777" w:rsidR="0007602D" w:rsidRDefault="007803DE">
            <w:pPr>
              <w:spacing w:before="40" w:after="40" w:line="252" w:lineRule="auto"/>
            </w:pPr>
            <w:r>
              <w:rPr>
                <w:b/>
                <w:sz w:val="18"/>
              </w:rPr>
              <w:t>Blok 1</w:t>
            </w:r>
            <w:r>
              <w:rPr>
                <w:sz w:val="18"/>
              </w:rPr>
              <w:t xml:space="preserve"> — Büyük resim ve bütçe hakkının doğuşu</w:t>
            </w:r>
          </w:p>
        </w:tc>
        <w:tc>
          <w:tcPr>
            <w:tcW w:w="1020" w:type="dxa"/>
          </w:tcPr>
          <w:p w14:paraId="73E2ACC9" w14:textId="77777777" w:rsidR="0007602D" w:rsidRDefault="007803DE">
            <w:pPr>
              <w:spacing w:before="40" w:after="40" w:line="252" w:lineRule="auto"/>
              <w:jc w:val="center"/>
            </w:pPr>
            <w:r>
              <w:rPr>
                <w:sz w:val="18"/>
              </w:rPr>
              <w:t>4 dk</w:t>
            </w:r>
          </w:p>
        </w:tc>
        <w:tc>
          <w:tcPr>
            <w:tcW w:w="1020" w:type="dxa"/>
          </w:tcPr>
          <w:p w14:paraId="5A0B9719" w14:textId="77777777" w:rsidR="0007602D" w:rsidRDefault="007803DE">
            <w:pPr>
              <w:spacing w:before="40" w:after="40" w:line="252" w:lineRule="auto"/>
              <w:jc w:val="center"/>
            </w:pPr>
            <w:r>
              <w:rPr>
                <w:sz w:val="18"/>
              </w:rPr>
              <w:t>14 dk</w:t>
            </w:r>
          </w:p>
        </w:tc>
        <w:tc>
          <w:tcPr>
            <w:tcW w:w="907" w:type="dxa"/>
          </w:tcPr>
          <w:p w14:paraId="09B0927F" w14:textId="77777777" w:rsidR="0007602D" w:rsidRDefault="007803DE">
            <w:pPr>
              <w:spacing w:before="40" w:after="40" w:line="252" w:lineRule="auto"/>
              <w:jc w:val="center"/>
            </w:pPr>
            <w:r>
              <w:rPr>
                <w:sz w:val="20"/>
              </w:rPr>
              <w:t>☐</w:t>
            </w:r>
          </w:p>
        </w:tc>
      </w:tr>
      <w:tr w:rsidR="0007602D" w14:paraId="6EEC594F" w14:textId="77777777">
        <w:trPr>
          <w:cantSplit/>
        </w:trPr>
        <w:tc>
          <w:tcPr>
            <w:tcW w:w="6661" w:type="dxa"/>
          </w:tcPr>
          <w:p w14:paraId="10419091" w14:textId="77777777" w:rsidR="0007602D" w:rsidRDefault="007803DE">
            <w:pPr>
              <w:spacing w:before="40" w:after="40" w:line="252" w:lineRule="auto"/>
            </w:pPr>
            <w:r>
              <w:rPr>
                <w:b/>
                <w:sz w:val="18"/>
              </w:rPr>
              <w:t>Blok 2</w:t>
            </w:r>
            <w:r>
              <w:rPr>
                <w:sz w:val="18"/>
              </w:rPr>
              <w:t xml:space="preserve"> — Osmanlı'dan bugüne bütçe hakkı ve hukuki dayanakları</w:t>
            </w:r>
          </w:p>
        </w:tc>
        <w:tc>
          <w:tcPr>
            <w:tcW w:w="1020" w:type="dxa"/>
          </w:tcPr>
          <w:p w14:paraId="3E53B1F0" w14:textId="77777777" w:rsidR="0007602D" w:rsidRDefault="007803DE">
            <w:pPr>
              <w:spacing w:before="40" w:after="40" w:line="252" w:lineRule="auto"/>
              <w:jc w:val="center"/>
            </w:pPr>
            <w:r>
              <w:rPr>
                <w:sz w:val="18"/>
              </w:rPr>
              <w:t>3,5 dk</w:t>
            </w:r>
          </w:p>
        </w:tc>
        <w:tc>
          <w:tcPr>
            <w:tcW w:w="1020" w:type="dxa"/>
          </w:tcPr>
          <w:p w14:paraId="2BDE24EC" w14:textId="77777777" w:rsidR="0007602D" w:rsidRDefault="007803DE">
            <w:pPr>
              <w:spacing w:before="40" w:after="40" w:line="252" w:lineRule="auto"/>
              <w:jc w:val="center"/>
            </w:pPr>
            <w:r>
              <w:rPr>
                <w:sz w:val="18"/>
              </w:rPr>
              <w:t>10 dk</w:t>
            </w:r>
          </w:p>
        </w:tc>
        <w:tc>
          <w:tcPr>
            <w:tcW w:w="907" w:type="dxa"/>
          </w:tcPr>
          <w:p w14:paraId="043B3852" w14:textId="77777777" w:rsidR="0007602D" w:rsidRDefault="007803DE">
            <w:pPr>
              <w:spacing w:before="40" w:after="40" w:line="252" w:lineRule="auto"/>
              <w:jc w:val="center"/>
            </w:pPr>
            <w:r>
              <w:rPr>
                <w:sz w:val="20"/>
              </w:rPr>
              <w:t>☐</w:t>
            </w:r>
          </w:p>
        </w:tc>
      </w:tr>
      <w:tr w:rsidR="0007602D" w14:paraId="08D55BCD" w14:textId="77777777">
        <w:trPr>
          <w:cantSplit/>
        </w:trPr>
        <w:tc>
          <w:tcPr>
            <w:tcW w:w="6661" w:type="dxa"/>
          </w:tcPr>
          <w:p w14:paraId="7C2B1C63" w14:textId="77777777" w:rsidR="0007602D" w:rsidRDefault="007803DE">
            <w:pPr>
              <w:spacing w:before="40" w:after="40" w:line="252" w:lineRule="auto"/>
            </w:pPr>
            <w:r>
              <w:rPr>
                <w:b/>
                <w:sz w:val="18"/>
              </w:rPr>
              <w:t>Blok 3</w:t>
            </w:r>
            <w:r>
              <w:rPr>
                <w:sz w:val="18"/>
              </w:rPr>
              <w:t xml:space="preserve"> — Bütçenin tanımı, hukuki niteliği, bütçe kanunu – olağan kanun farkı</w:t>
            </w:r>
          </w:p>
        </w:tc>
        <w:tc>
          <w:tcPr>
            <w:tcW w:w="1020" w:type="dxa"/>
          </w:tcPr>
          <w:p w14:paraId="1CED095D" w14:textId="77777777" w:rsidR="0007602D" w:rsidRDefault="007803DE">
            <w:pPr>
              <w:spacing w:before="40" w:after="40" w:line="252" w:lineRule="auto"/>
              <w:jc w:val="center"/>
            </w:pPr>
            <w:r>
              <w:rPr>
                <w:sz w:val="18"/>
              </w:rPr>
              <w:t>4,5 dk</w:t>
            </w:r>
          </w:p>
        </w:tc>
        <w:tc>
          <w:tcPr>
            <w:tcW w:w="1020" w:type="dxa"/>
          </w:tcPr>
          <w:p w14:paraId="4C8CF0F4" w14:textId="77777777" w:rsidR="0007602D" w:rsidRDefault="007803DE">
            <w:pPr>
              <w:spacing w:before="40" w:after="40" w:line="252" w:lineRule="auto"/>
              <w:jc w:val="center"/>
            </w:pPr>
            <w:r>
              <w:rPr>
                <w:sz w:val="18"/>
              </w:rPr>
              <w:t>16 dk</w:t>
            </w:r>
          </w:p>
        </w:tc>
        <w:tc>
          <w:tcPr>
            <w:tcW w:w="907" w:type="dxa"/>
          </w:tcPr>
          <w:p w14:paraId="56049502" w14:textId="77777777" w:rsidR="0007602D" w:rsidRDefault="007803DE">
            <w:pPr>
              <w:spacing w:before="40" w:after="40" w:line="252" w:lineRule="auto"/>
              <w:jc w:val="center"/>
            </w:pPr>
            <w:r>
              <w:rPr>
                <w:sz w:val="20"/>
              </w:rPr>
              <w:t>☐</w:t>
            </w:r>
          </w:p>
        </w:tc>
      </w:tr>
      <w:tr w:rsidR="0007602D" w14:paraId="6B0CACDF" w14:textId="77777777">
        <w:trPr>
          <w:cantSplit/>
        </w:trPr>
        <w:tc>
          <w:tcPr>
            <w:tcW w:w="6661" w:type="dxa"/>
          </w:tcPr>
          <w:p w14:paraId="7C2F746D" w14:textId="77777777" w:rsidR="0007602D" w:rsidRDefault="007803DE">
            <w:pPr>
              <w:spacing w:before="40" w:after="40" w:line="252" w:lineRule="auto"/>
            </w:pPr>
            <w:r>
              <w:rPr>
                <w:b/>
                <w:sz w:val="18"/>
              </w:rPr>
              <w:t>Blok 4</w:t>
            </w:r>
            <w:r>
              <w:rPr>
                <w:sz w:val="18"/>
              </w:rPr>
              <w:t xml:space="preserve"> — Bütçenin unsurları ve denge kavramları</w:t>
            </w:r>
          </w:p>
        </w:tc>
        <w:tc>
          <w:tcPr>
            <w:tcW w:w="1020" w:type="dxa"/>
          </w:tcPr>
          <w:p w14:paraId="43927933" w14:textId="77777777" w:rsidR="0007602D" w:rsidRDefault="007803DE">
            <w:pPr>
              <w:spacing w:before="40" w:after="40" w:line="252" w:lineRule="auto"/>
              <w:jc w:val="center"/>
            </w:pPr>
            <w:r>
              <w:rPr>
                <w:sz w:val="18"/>
              </w:rPr>
              <w:t>4 dk</w:t>
            </w:r>
          </w:p>
        </w:tc>
        <w:tc>
          <w:tcPr>
            <w:tcW w:w="1020" w:type="dxa"/>
          </w:tcPr>
          <w:p w14:paraId="65408041" w14:textId="77777777" w:rsidR="0007602D" w:rsidRDefault="007803DE">
            <w:pPr>
              <w:spacing w:before="40" w:after="40" w:line="252" w:lineRule="auto"/>
              <w:jc w:val="center"/>
            </w:pPr>
            <w:r>
              <w:rPr>
                <w:sz w:val="18"/>
              </w:rPr>
              <w:t>20 dk</w:t>
            </w:r>
          </w:p>
        </w:tc>
        <w:tc>
          <w:tcPr>
            <w:tcW w:w="907" w:type="dxa"/>
          </w:tcPr>
          <w:p w14:paraId="76851893" w14:textId="77777777" w:rsidR="0007602D" w:rsidRDefault="007803DE">
            <w:pPr>
              <w:spacing w:before="40" w:after="40" w:line="252" w:lineRule="auto"/>
              <w:jc w:val="center"/>
            </w:pPr>
            <w:r>
              <w:rPr>
                <w:sz w:val="20"/>
              </w:rPr>
              <w:t>☐</w:t>
            </w:r>
          </w:p>
        </w:tc>
      </w:tr>
      <w:tr w:rsidR="0007602D" w14:paraId="4148FC76" w14:textId="77777777">
        <w:trPr>
          <w:cantSplit/>
        </w:trPr>
        <w:tc>
          <w:tcPr>
            <w:tcW w:w="6661" w:type="dxa"/>
          </w:tcPr>
          <w:p w14:paraId="6050CF63" w14:textId="77777777" w:rsidR="0007602D" w:rsidRDefault="007803DE">
            <w:pPr>
              <w:spacing w:before="40" w:after="40" w:line="252" w:lineRule="auto"/>
            </w:pPr>
            <w:r>
              <w:rPr>
                <w:b/>
                <w:sz w:val="18"/>
              </w:rPr>
              <w:t>Blok 5</w:t>
            </w:r>
            <w:r>
              <w:rPr>
                <w:sz w:val="18"/>
              </w:rPr>
              <w:t xml:space="preserve"> — Bütçenin fonksiyonları</w:t>
            </w:r>
          </w:p>
        </w:tc>
        <w:tc>
          <w:tcPr>
            <w:tcW w:w="1020" w:type="dxa"/>
          </w:tcPr>
          <w:p w14:paraId="1730E3DB" w14:textId="77777777" w:rsidR="0007602D" w:rsidRDefault="007803DE">
            <w:pPr>
              <w:spacing w:before="40" w:after="40" w:line="252" w:lineRule="auto"/>
              <w:jc w:val="center"/>
            </w:pPr>
            <w:r>
              <w:rPr>
                <w:sz w:val="18"/>
              </w:rPr>
              <w:t>2,5 dk</w:t>
            </w:r>
          </w:p>
        </w:tc>
        <w:tc>
          <w:tcPr>
            <w:tcW w:w="1020" w:type="dxa"/>
          </w:tcPr>
          <w:p w14:paraId="49A208B2" w14:textId="77777777" w:rsidR="0007602D" w:rsidRDefault="007803DE">
            <w:pPr>
              <w:spacing w:before="40" w:after="40" w:line="252" w:lineRule="auto"/>
              <w:jc w:val="center"/>
            </w:pPr>
            <w:r>
              <w:rPr>
                <w:sz w:val="18"/>
              </w:rPr>
              <w:t>9 dk</w:t>
            </w:r>
          </w:p>
        </w:tc>
        <w:tc>
          <w:tcPr>
            <w:tcW w:w="907" w:type="dxa"/>
          </w:tcPr>
          <w:p w14:paraId="68348115" w14:textId="77777777" w:rsidR="0007602D" w:rsidRDefault="007803DE">
            <w:pPr>
              <w:spacing w:before="40" w:after="40" w:line="252" w:lineRule="auto"/>
              <w:jc w:val="center"/>
            </w:pPr>
            <w:r>
              <w:rPr>
                <w:sz w:val="20"/>
              </w:rPr>
              <w:t>☐</w:t>
            </w:r>
          </w:p>
        </w:tc>
      </w:tr>
      <w:tr w:rsidR="0007602D" w14:paraId="63D9C926" w14:textId="77777777">
        <w:trPr>
          <w:cantSplit/>
        </w:trPr>
        <w:tc>
          <w:tcPr>
            <w:tcW w:w="6661" w:type="dxa"/>
          </w:tcPr>
          <w:p w14:paraId="280A220C" w14:textId="77777777" w:rsidR="0007602D" w:rsidRDefault="007803DE">
            <w:pPr>
              <w:spacing w:before="40" w:after="40" w:line="252" w:lineRule="auto"/>
            </w:pPr>
            <w:r>
              <w:rPr>
                <w:sz w:val="18"/>
              </w:rPr>
              <w:t>Haritayı toparla</w:t>
            </w:r>
          </w:p>
        </w:tc>
        <w:tc>
          <w:tcPr>
            <w:tcW w:w="1020" w:type="dxa"/>
          </w:tcPr>
          <w:p w14:paraId="27C8DE68" w14:textId="77777777" w:rsidR="0007602D" w:rsidRDefault="007803DE">
            <w:pPr>
              <w:spacing w:before="40" w:after="40" w:line="252" w:lineRule="auto"/>
              <w:jc w:val="center"/>
            </w:pPr>
            <w:r>
              <w:rPr>
                <w:sz w:val="18"/>
              </w:rPr>
              <w:t>—</w:t>
            </w:r>
          </w:p>
        </w:tc>
        <w:tc>
          <w:tcPr>
            <w:tcW w:w="1020" w:type="dxa"/>
          </w:tcPr>
          <w:p w14:paraId="60091086" w14:textId="77777777" w:rsidR="0007602D" w:rsidRDefault="007803DE">
            <w:pPr>
              <w:spacing w:before="40" w:after="40" w:line="252" w:lineRule="auto"/>
              <w:jc w:val="center"/>
            </w:pPr>
            <w:r>
              <w:rPr>
                <w:sz w:val="18"/>
              </w:rPr>
              <w:t>10 dk</w:t>
            </w:r>
          </w:p>
        </w:tc>
        <w:tc>
          <w:tcPr>
            <w:tcW w:w="907" w:type="dxa"/>
          </w:tcPr>
          <w:p w14:paraId="56CBCF3A" w14:textId="77777777" w:rsidR="0007602D" w:rsidRDefault="007803DE">
            <w:pPr>
              <w:spacing w:before="40" w:after="40" w:line="252" w:lineRule="auto"/>
              <w:jc w:val="center"/>
            </w:pPr>
            <w:r>
              <w:rPr>
                <w:sz w:val="20"/>
              </w:rPr>
              <w:t>☐</w:t>
            </w:r>
          </w:p>
        </w:tc>
      </w:tr>
      <w:tr w:rsidR="0007602D" w14:paraId="5EB115AD" w14:textId="77777777">
        <w:trPr>
          <w:cantSplit/>
        </w:trPr>
        <w:tc>
          <w:tcPr>
            <w:tcW w:w="6661" w:type="dxa"/>
          </w:tcPr>
          <w:p w14:paraId="350691EB" w14:textId="77777777" w:rsidR="0007602D" w:rsidRDefault="007803DE">
            <w:pPr>
              <w:spacing w:before="40" w:after="40" w:line="252" w:lineRule="auto"/>
            </w:pPr>
            <w:r>
              <w:rPr>
                <w:sz w:val="18"/>
              </w:rPr>
              <w:t>Oturum sonu değerlendirmesi</w:t>
            </w:r>
          </w:p>
        </w:tc>
        <w:tc>
          <w:tcPr>
            <w:tcW w:w="1020" w:type="dxa"/>
          </w:tcPr>
          <w:p w14:paraId="5818B96A" w14:textId="77777777" w:rsidR="0007602D" w:rsidRDefault="007803DE">
            <w:pPr>
              <w:spacing w:before="40" w:after="40" w:line="252" w:lineRule="auto"/>
              <w:jc w:val="center"/>
            </w:pPr>
            <w:r>
              <w:rPr>
                <w:sz w:val="18"/>
              </w:rPr>
              <w:t>—</w:t>
            </w:r>
          </w:p>
        </w:tc>
        <w:tc>
          <w:tcPr>
            <w:tcW w:w="1020" w:type="dxa"/>
          </w:tcPr>
          <w:p w14:paraId="478DF791" w14:textId="77777777" w:rsidR="0007602D" w:rsidRDefault="007803DE">
            <w:pPr>
              <w:spacing w:before="40" w:after="40" w:line="252" w:lineRule="auto"/>
              <w:jc w:val="center"/>
            </w:pPr>
            <w:r>
              <w:rPr>
                <w:sz w:val="18"/>
              </w:rPr>
              <w:t>5 dk</w:t>
            </w:r>
          </w:p>
        </w:tc>
        <w:tc>
          <w:tcPr>
            <w:tcW w:w="907" w:type="dxa"/>
          </w:tcPr>
          <w:p w14:paraId="2C5F4A45" w14:textId="77777777" w:rsidR="0007602D" w:rsidRDefault="007803DE">
            <w:pPr>
              <w:spacing w:before="40" w:after="40" w:line="252" w:lineRule="auto"/>
              <w:jc w:val="center"/>
            </w:pPr>
            <w:r>
              <w:rPr>
                <w:sz w:val="20"/>
              </w:rPr>
              <w:t>☐</w:t>
            </w:r>
          </w:p>
        </w:tc>
      </w:tr>
      <w:tr w:rsidR="0007602D" w14:paraId="49A76145" w14:textId="77777777">
        <w:trPr>
          <w:cantSplit/>
        </w:trPr>
        <w:tc>
          <w:tcPr>
            <w:tcW w:w="6661" w:type="dxa"/>
            <w:shd w:val="clear" w:color="auto" w:fill="E3EAF2"/>
          </w:tcPr>
          <w:p w14:paraId="4A997B2B" w14:textId="77777777" w:rsidR="0007602D" w:rsidRDefault="007803DE">
            <w:pPr>
              <w:spacing w:before="40" w:after="40" w:line="252" w:lineRule="auto"/>
            </w:pPr>
            <w:r>
              <w:rPr>
                <w:b/>
                <w:sz w:val="18"/>
              </w:rPr>
              <w:t>Bugünkü oturum toplamı: 102,5 dk</w:t>
            </w:r>
          </w:p>
        </w:tc>
        <w:tc>
          <w:tcPr>
            <w:tcW w:w="1020" w:type="dxa"/>
            <w:shd w:val="clear" w:color="auto" w:fill="E3EAF2"/>
          </w:tcPr>
          <w:p w14:paraId="7D16FAFB" w14:textId="77777777" w:rsidR="0007602D" w:rsidRDefault="007803DE">
            <w:pPr>
              <w:spacing w:before="40" w:after="40" w:line="252" w:lineRule="auto"/>
              <w:jc w:val="center"/>
            </w:pPr>
            <w:r>
              <w:rPr>
                <w:b/>
                <w:sz w:val="18"/>
              </w:rPr>
              <w:t>18,5 dk</w:t>
            </w:r>
          </w:p>
        </w:tc>
        <w:tc>
          <w:tcPr>
            <w:tcW w:w="1020" w:type="dxa"/>
            <w:shd w:val="clear" w:color="auto" w:fill="E3EAF2"/>
          </w:tcPr>
          <w:p w14:paraId="75A771A1" w14:textId="77777777" w:rsidR="0007602D" w:rsidRDefault="007803DE">
            <w:pPr>
              <w:spacing w:before="40" w:after="40" w:line="252" w:lineRule="auto"/>
              <w:jc w:val="center"/>
            </w:pPr>
            <w:r>
              <w:rPr>
                <w:b/>
                <w:sz w:val="18"/>
              </w:rPr>
              <w:t>84 dk</w:t>
            </w:r>
          </w:p>
        </w:tc>
        <w:tc>
          <w:tcPr>
            <w:tcW w:w="907" w:type="dxa"/>
            <w:shd w:val="clear" w:color="auto" w:fill="E3EAF2"/>
          </w:tcPr>
          <w:p w14:paraId="33BF36D5" w14:textId="77777777" w:rsidR="0007602D" w:rsidRDefault="0007602D">
            <w:pPr>
              <w:spacing w:before="40" w:after="40" w:line="252" w:lineRule="auto"/>
              <w:jc w:val="center"/>
            </w:pPr>
          </w:p>
        </w:tc>
      </w:tr>
      <w:tr w:rsidR="0007602D" w14:paraId="47DD2448" w14:textId="77777777">
        <w:trPr>
          <w:cantSplit/>
        </w:trPr>
        <w:tc>
          <w:tcPr>
            <w:tcW w:w="6661" w:type="dxa"/>
            <w:shd w:val="clear" w:color="auto" w:fill="ECECEC"/>
          </w:tcPr>
          <w:p w14:paraId="354B7061" w14:textId="77777777" w:rsidR="0007602D" w:rsidRDefault="007803DE">
            <w:pPr>
              <w:spacing w:before="40" w:after="40" w:line="252" w:lineRule="auto"/>
            </w:pPr>
            <w:r>
              <w:rPr>
                <w:i/>
                <w:sz w:val="18"/>
              </w:rPr>
              <w:t>Sonra</w:t>
            </w:r>
          </w:p>
        </w:tc>
        <w:tc>
          <w:tcPr>
            <w:tcW w:w="1020" w:type="dxa"/>
            <w:shd w:val="clear" w:color="auto" w:fill="ECECEC"/>
          </w:tcPr>
          <w:p w14:paraId="2A230AB0" w14:textId="77777777" w:rsidR="0007602D" w:rsidRDefault="0007602D">
            <w:pPr>
              <w:spacing w:before="40" w:after="40" w:line="252" w:lineRule="auto"/>
              <w:jc w:val="center"/>
            </w:pPr>
          </w:p>
        </w:tc>
        <w:tc>
          <w:tcPr>
            <w:tcW w:w="1020" w:type="dxa"/>
            <w:shd w:val="clear" w:color="auto" w:fill="ECECEC"/>
          </w:tcPr>
          <w:p w14:paraId="1D5DC66D" w14:textId="77777777" w:rsidR="0007602D" w:rsidRDefault="0007602D">
            <w:pPr>
              <w:spacing w:before="40" w:after="40" w:line="252" w:lineRule="auto"/>
              <w:jc w:val="center"/>
            </w:pPr>
          </w:p>
        </w:tc>
        <w:tc>
          <w:tcPr>
            <w:tcW w:w="907" w:type="dxa"/>
            <w:shd w:val="clear" w:color="auto" w:fill="ECECEC"/>
          </w:tcPr>
          <w:p w14:paraId="3191F7D3" w14:textId="77777777" w:rsidR="0007602D" w:rsidRDefault="0007602D">
            <w:pPr>
              <w:spacing w:before="40" w:after="40" w:line="252" w:lineRule="auto"/>
              <w:jc w:val="center"/>
            </w:pPr>
          </w:p>
        </w:tc>
      </w:tr>
      <w:tr w:rsidR="0007602D" w14:paraId="6B82261B" w14:textId="77777777">
        <w:trPr>
          <w:cantSplit/>
        </w:trPr>
        <w:tc>
          <w:tcPr>
            <w:tcW w:w="6661" w:type="dxa"/>
          </w:tcPr>
          <w:p w14:paraId="09C5B4B4" w14:textId="77777777" w:rsidR="0007602D" w:rsidRDefault="007803DE">
            <w:pPr>
              <w:spacing w:before="40" w:after="40" w:line="252" w:lineRule="auto"/>
            </w:pPr>
            <w:r>
              <w:rPr>
                <w:sz w:val="18"/>
              </w:rPr>
              <w:t>Gün sonu / hafta sonu: kanıt provası</w:t>
            </w:r>
          </w:p>
        </w:tc>
        <w:tc>
          <w:tcPr>
            <w:tcW w:w="1020" w:type="dxa"/>
          </w:tcPr>
          <w:p w14:paraId="00B20901" w14:textId="77777777" w:rsidR="0007602D" w:rsidRDefault="007803DE">
            <w:pPr>
              <w:spacing w:before="40" w:after="40" w:line="252" w:lineRule="auto"/>
              <w:jc w:val="center"/>
            </w:pPr>
            <w:r>
              <w:rPr>
                <w:sz w:val="18"/>
              </w:rPr>
              <w:t>—</w:t>
            </w:r>
          </w:p>
        </w:tc>
        <w:tc>
          <w:tcPr>
            <w:tcW w:w="1020" w:type="dxa"/>
          </w:tcPr>
          <w:p w14:paraId="491013E6" w14:textId="77777777" w:rsidR="0007602D" w:rsidRDefault="007803DE">
            <w:pPr>
              <w:spacing w:before="40" w:after="40" w:line="252" w:lineRule="auto"/>
              <w:jc w:val="center"/>
            </w:pPr>
            <w:r>
              <w:rPr>
                <w:sz w:val="18"/>
              </w:rPr>
              <w:t>25 dk</w:t>
            </w:r>
          </w:p>
        </w:tc>
        <w:tc>
          <w:tcPr>
            <w:tcW w:w="907" w:type="dxa"/>
          </w:tcPr>
          <w:p w14:paraId="08D842AA" w14:textId="77777777" w:rsidR="0007602D" w:rsidRDefault="007803DE">
            <w:pPr>
              <w:spacing w:before="40" w:after="40" w:line="252" w:lineRule="auto"/>
              <w:jc w:val="center"/>
            </w:pPr>
            <w:r>
              <w:rPr>
                <w:sz w:val="20"/>
              </w:rPr>
              <w:t>☐ ☐</w:t>
            </w:r>
          </w:p>
        </w:tc>
      </w:tr>
      <w:tr w:rsidR="0007602D" w14:paraId="1407260D" w14:textId="77777777">
        <w:trPr>
          <w:cantSplit/>
        </w:trPr>
        <w:tc>
          <w:tcPr>
            <w:tcW w:w="6661" w:type="dxa"/>
          </w:tcPr>
          <w:p w14:paraId="7AFCDC68" w14:textId="77777777" w:rsidR="0007602D" w:rsidRDefault="007803DE">
            <w:pPr>
              <w:spacing w:before="40" w:after="40" w:line="252" w:lineRule="auto"/>
            </w:pPr>
            <w:r>
              <w:rPr>
                <w:sz w:val="18"/>
              </w:rPr>
              <w:t>Her gün: kart tekrarı</w:t>
            </w:r>
          </w:p>
        </w:tc>
        <w:tc>
          <w:tcPr>
            <w:tcW w:w="1020" w:type="dxa"/>
          </w:tcPr>
          <w:p w14:paraId="51A072B3" w14:textId="77777777" w:rsidR="0007602D" w:rsidRDefault="007803DE">
            <w:pPr>
              <w:spacing w:before="40" w:after="40" w:line="252" w:lineRule="auto"/>
              <w:jc w:val="center"/>
            </w:pPr>
            <w:r>
              <w:rPr>
                <w:sz w:val="18"/>
              </w:rPr>
              <w:t>—</w:t>
            </w:r>
          </w:p>
        </w:tc>
        <w:tc>
          <w:tcPr>
            <w:tcW w:w="1020" w:type="dxa"/>
          </w:tcPr>
          <w:p w14:paraId="135D0CAE" w14:textId="77777777" w:rsidR="0007602D" w:rsidRDefault="007803DE">
            <w:pPr>
              <w:spacing w:before="40" w:after="40" w:line="252" w:lineRule="auto"/>
              <w:jc w:val="center"/>
            </w:pPr>
            <w:r>
              <w:rPr>
                <w:sz w:val="18"/>
              </w:rPr>
              <w:t>~10 dk</w:t>
            </w:r>
          </w:p>
        </w:tc>
        <w:tc>
          <w:tcPr>
            <w:tcW w:w="907" w:type="dxa"/>
          </w:tcPr>
          <w:p w14:paraId="73BC25E8" w14:textId="77777777" w:rsidR="0007602D" w:rsidRDefault="007803DE">
            <w:pPr>
              <w:spacing w:before="40" w:after="40" w:line="252" w:lineRule="auto"/>
              <w:jc w:val="center"/>
            </w:pPr>
            <w:r>
              <w:rPr>
                <w:sz w:val="20"/>
              </w:rPr>
              <w:t>☐</w:t>
            </w:r>
          </w:p>
        </w:tc>
      </w:tr>
    </w:tbl>
    <w:p w14:paraId="714B826F" w14:textId="77777777" w:rsidR="0007602D" w:rsidRDefault="0007602D">
      <w:pPr>
        <w:spacing w:line="60" w:lineRule="exact"/>
      </w:pPr>
    </w:p>
    <w:p w14:paraId="78D7C1A0" w14:textId="77777777" w:rsidR="0007602D" w:rsidRDefault="007803DE">
      <w:pPr>
        <w:spacing w:after="40" w:line="269" w:lineRule="auto"/>
      </w:pPr>
      <w:r>
        <w:rPr>
          <w:i/>
          <w:color w:val="5F5F5F"/>
          <w:sz w:val="17"/>
        </w:rPr>
        <w:t>Bloklarda sindirme / tüketme oranı: 3,7×. Sindirme her blokta tüketmeden uzun sürmeli.</w:t>
      </w:r>
    </w:p>
    <w:p w14:paraId="082C0726" w14:textId="77777777" w:rsidR="0007602D" w:rsidRDefault="007803DE">
      <w:pPr>
        <w:keepNext/>
        <w:shd w:val="clear" w:color="auto" w:fill="243B53"/>
        <w:spacing w:before="360" w:after="80" w:line="269" w:lineRule="auto"/>
      </w:pPr>
      <w:r>
        <w:rPr>
          <w:b/>
          <w:color w:val="FFFFFF"/>
          <w:sz w:val="24"/>
        </w:rPr>
        <w:t xml:space="preserve">  BLOK 1   Büyük resim ve bütçe hakkının doğuşu</w:t>
      </w:r>
      <w:r>
        <w:rPr>
          <w:color w:val="C9D6E3"/>
          <w:sz w:val="19"/>
        </w:rPr>
        <w:t xml:space="preserve">     ~4 dk oku · ~14 dk sindir</w:t>
      </w:r>
    </w:p>
    <w:p w14:paraId="1C1ADF33" w14:textId="77777777" w:rsidR="0007602D" w:rsidRDefault="007803DE">
      <w:pPr>
        <w:keepNext/>
        <w:spacing w:before="80" w:after="20" w:line="269" w:lineRule="auto"/>
        <w:ind w:left="113"/>
      </w:pPr>
      <w:r>
        <w:rPr>
          <w:b/>
          <w:color w:val="243B53"/>
        </w:rPr>
        <w:t xml:space="preserve">① TÜKET   </w:t>
      </w:r>
      <w:r>
        <w:rPr>
          <w:b/>
        </w:rPr>
        <w:t>Oku:</w:t>
      </w:r>
      <w:r>
        <w:t xml:space="preserve"> Notun başından (Güncel mevzuat uyarısı, Bölümün Büyük Resmi) 1.2 Dünyada Tarihsel Gelişim tablosunun sonuna kadar (≈ 520 kelime)</w:t>
      </w:r>
      <w:r>
        <w:rPr>
          <w:color w:val="5F5F5F"/>
          <w:sz w:val="19"/>
        </w:rPr>
        <w:t xml:space="preserve">  (kaynakta ¶1-32)</w:t>
      </w:r>
    </w:p>
    <w:p w14:paraId="4DF16950" w14:textId="77777777" w:rsidR="0007602D" w:rsidRDefault="007803DE">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1620E56" w14:textId="77777777" w:rsidR="0007602D" w:rsidRDefault="007803DE">
      <w:pPr>
        <w:spacing w:after="40" w:line="269" w:lineRule="auto"/>
        <w:ind w:left="539"/>
      </w:pPr>
      <w:r>
        <w:rPr>
          <w:sz w:val="19"/>
        </w:rPr>
        <w:t>▸ Güncel mevzuat uyarısındaki dört değişikliği (2017, 2018, 2020, 2021) işaretle; sonraki dört kağıdın hepsinde karşına çıkacaklar.</w:t>
      </w:r>
    </w:p>
    <w:p w14:paraId="69CCBEC6" w14:textId="77777777" w:rsidR="0007602D" w:rsidRDefault="007803DE">
      <w:pPr>
        <w:keepNext/>
        <w:spacing w:before="160" w:line="269" w:lineRule="auto"/>
        <w:ind w:left="113"/>
      </w:pPr>
      <w:r>
        <w:rPr>
          <w:b/>
          <w:color w:val="243B53"/>
        </w:rPr>
        <w:t xml:space="preserve">② SİNDİR   </w:t>
      </w:r>
      <w:r>
        <w:rPr>
          <w:i/>
          <w:color w:val="5F5F5F"/>
          <w:sz w:val="18"/>
        </w:rPr>
        <w:t>Bu görevleri bitirmeden sonraki bloğa geçme.</w:t>
      </w:r>
    </w:p>
    <w:p w14:paraId="6EBFA158" w14:textId="77777777" w:rsidR="0007602D" w:rsidRDefault="007803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89DB0FE" w14:textId="77777777" w:rsidR="0007602D" w:rsidRDefault="007803DE">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602D" w14:paraId="4A5BD896" w14:textId="77777777">
        <w:trPr>
          <w:cantSplit/>
        </w:trPr>
        <w:tc>
          <w:tcPr>
            <w:tcW w:w="9071" w:type="dxa"/>
            <w:shd w:val="clear" w:color="auto" w:fill="DEEAF6"/>
          </w:tcPr>
          <w:p w14:paraId="649BDC35" w14:textId="77777777" w:rsidR="0007602D" w:rsidRDefault="007803DE">
            <w:pPr>
              <w:spacing w:before="20" w:after="20" w:line="259" w:lineRule="auto"/>
            </w:pPr>
            <w:r>
              <w:rPr>
                <w:b/>
                <w:sz w:val="20"/>
              </w:rPr>
              <w:t>Bütçe hakkı   ·   Halk   ·   Yasama organı (TBMM)   ·   Vergiye rıza   ·   Harcamaya izin   ·   Denetim   ·   Parlamento ve demokrasi</w:t>
            </w:r>
          </w:p>
        </w:tc>
      </w:tr>
    </w:tbl>
    <w:p w14:paraId="4090CB95" w14:textId="77777777" w:rsidR="0007602D" w:rsidRDefault="0007602D">
      <w:pPr>
        <w:spacing w:line="60" w:lineRule="exact"/>
      </w:pPr>
    </w:p>
    <w:p w14:paraId="0DDEEBD9" w14:textId="77777777" w:rsidR="0007602D" w:rsidRDefault="007803DE">
      <w:pPr>
        <w:spacing w:after="40" w:line="269" w:lineRule="auto"/>
        <w:ind w:left="539"/>
      </w:pPr>
      <w:r>
        <w:rPr>
          <w:sz w:val="20"/>
        </w:rPr>
        <w:t>Aralarına en az 5 bağlantı çiz; her okun üstüne ilişkiyi anlatan bir fiil yaz (artırır, neden olur, parçasıdır, engeller…).</w:t>
      </w:r>
    </w:p>
    <w:p w14:paraId="3C0A99B5" w14:textId="77777777" w:rsidR="0007602D" w:rsidRDefault="007803DE">
      <w:pPr>
        <w:spacing w:after="40" w:line="269" w:lineRule="auto"/>
        <w:ind w:left="539"/>
      </w:pPr>
      <w:r>
        <w:rPr>
          <w:color w:val="5F5F5F"/>
          <w:sz w:val="19"/>
        </w:rPr>
        <w:t xml:space="preserve">Örnek bağlantı:  </w:t>
      </w:r>
      <w:r>
        <w:rPr>
          <w:i/>
          <w:color w:val="1F4E79"/>
          <w:sz w:val="19"/>
        </w:rPr>
        <w:t>Halk  —sahibidir→  Bütçe hakkı</w:t>
      </w:r>
    </w:p>
    <w:p w14:paraId="7DB77F3B" w14:textId="77777777" w:rsidR="0007602D" w:rsidRDefault="007803DE">
      <w:pPr>
        <w:keepNext/>
        <w:spacing w:before="60" w:after="20" w:line="269" w:lineRule="auto"/>
        <w:ind w:left="539"/>
      </w:pPr>
      <w:r>
        <w:rPr>
          <w:sz w:val="20"/>
        </w:rPr>
        <w:t>Haritayı kurarken şu soruların cevabını ara:</w:t>
      </w:r>
    </w:p>
    <w:p w14:paraId="0398E968" w14:textId="77777777" w:rsidR="0007602D" w:rsidRDefault="007803DE">
      <w:pPr>
        <w:keepNext/>
        <w:spacing w:before="40" w:line="269" w:lineRule="auto"/>
        <w:ind w:left="850" w:hanging="454"/>
      </w:pPr>
      <w:r>
        <w:rPr>
          <w:b/>
          <w:color w:val="1F4E79"/>
          <w:sz w:val="20"/>
        </w:rPr>
        <w:t xml:space="preserve">C1  </w:t>
      </w:r>
      <w:r>
        <w:rPr>
          <w:sz w:val="20"/>
        </w:rPr>
        <w:t>Bütçe hakkının üç halkası nedir ve tarihsel olarak hangi sırayla kazanılmıştır? Bu sıra, bütçe hakkının parlamentonun doğuşuyla ‘iç içe’ olmasını nasıl açıklar?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35586AE0" w14:textId="77777777">
        <w:trPr>
          <w:cantSplit/>
          <w:trHeight w:hRule="exact" w:val="408"/>
        </w:trPr>
        <w:tc>
          <w:tcPr>
            <w:tcW w:w="8759" w:type="dxa"/>
          </w:tcPr>
          <w:p w14:paraId="1C3EEEB6" w14:textId="77777777" w:rsidR="0007602D" w:rsidRDefault="0007602D">
            <w:pPr>
              <w:spacing w:line="252" w:lineRule="auto"/>
            </w:pPr>
          </w:p>
        </w:tc>
      </w:tr>
      <w:tr w:rsidR="0007602D" w14:paraId="19BB541C" w14:textId="77777777">
        <w:trPr>
          <w:cantSplit/>
          <w:trHeight w:hRule="exact" w:val="408"/>
        </w:trPr>
        <w:tc>
          <w:tcPr>
            <w:tcW w:w="8759" w:type="dxa"/>
          </w:tcPr>
          <w:p w14:paraId="1C08D40A" w14:textId="77777777" w:rsidR="0007602D" w:rsidRDefault="0007602D">
            <w:pPr>
              <w:spacing w:line="252" w:lineRule="auto"/>
            </w:pPr>
          </w:p>
        </w:tc>
      </w:tr>
      <w:tr w:rsidR="0007602D" w14:paraId="1FD8918C" w14:textId="77777777">
        <w:trPr>
          <w:cantSplit/>
          <w:trHeight w:hRule="exact" w:val="408"/>
        </w:trPr>
        <w:tc>
          <w:tcPr>
            <w:tcW w:w="8759" w:type="dxa"/>
          </w:tcPr>
          <w:p w14:paraId="42966CCB" w14:textId="77777777" w:rsidR="0007602D" w:rsidRDefault="0007602D">
            <w:pPr>
              <w:spacing w:line="252" w:lineRule="auto"/>
            </w:pPr>
          </w:p>
        </w:tc>
      </w:tr>
    </w:tbl>
    <w:p w14:paraId="52546D9E" w14:textId="77777777" w:rsidR="0007602D" w:rsidRDefault="0007602D">
      <w:pPr>
        <w:spacing w:line="60" w:lineRule="exact"/>
      </w:pPr>
    </w:p>
    <w:p w14:paraId="0BFE245D" w14:textId="77777777" w:rsidR="0007602D" w:rsidRDefault="007803DE">
      <w:pPr>
        <w:keepNext/>
        <w:spacing w:before="40" w:line="269" w:lineRule="auto"/>
        <w:ind w:left="850" w:hanging="454"/>
      </w:pPr>
      <w:r>
        <w:rPr>
          <w:b/>
          <w:color w:val="1F4E79"/>
          <w:sz w:val="20"/>
        </w:rPr>
        <w:lastRenderedPageBreak/>
        <w:t xml:space="preserve">C2  </w:t>
      </w:r>
      <w:r>
        <w:rPr>
          <w:sz w:val="20"/>
        </w:rPr>
        <w:t>Bütçe hakkının asıl sahibi ile bu hakkı kullanan organ neden ayrı ayrı anılır?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4DCCA5C1" w14:textId="77777777">
        <w:trPr>
          <w:cantSplit/>
          <w:trHeight w:hRule="exact" w:val="408"/>
        </w:trPr>
        <w:tc>
          <w:tcPr>
            <w:tcW w:w="8759" w:type="dxa"/>
          </w:tcPr>
          <w:p w14:paraId="2FC5AEB8" w14:textId="77777777" w:rsidR="0007602D" w:rsidRDefault="0007602D">
            <w:pPr>
              <w:spacing w:line="252" w:lineRule="auto"/>
            </w:pPr>
          </w:p>
        </w:tc>
      </w:tr>
      <w:tr w:rsidR="0007602D" w14:paraId="747370CA" w14:textId="77777777">
        <w:trPr>
          <w:cantSplit/>
          <w:trHeight w:hRule="exact" w:val="408"/>
        </w:trPr>
        <w:tc>
          <w:tcPr>
            <w:tcW w:w="8759" w:type="dxa"/>
          </w:tcPr>
          <w:p w14:paraId="3EFFBFF2" w14:textId="77777777" w:rsidR="0007602D" w:rsidRDefault="0007602D">
            <w:pPr>
              <w:spacing w:line="252" w:lineRule="auto"/>
            </w:pPr>
          </w:p>
        </w:tc>
      </w:tr>
      <w:tr w:rsidR="0007602D" w14:paraId="1EFC06C6" w14:textId="77777777">
        <w:trPr>
          <w:cantSplit/>
          <w:trHeight w:hRule="exact" w:val="408"/>
        </w:trPr>
        <w:tc>
          <w:tcPr>
            <w:tcW w:w="8759" w:type="dxa"/>
          </w:tcPr>
          <w:p w14:paraId="0BBAF956" w14:textId="77777777" w:rsidR="0007602D" w:rsidRDefault="0007602D">
            <w:pPr>
              <w:spacing w:line="252" w:lineRule="auto"/>
            </w:pPr>
          </w:p>
        </w:tc>
      </w:tr>
    </w:tbl>
    <w:p w14:paraId="459CAC0D" w14:textId="77777777" w:rsidR="0007602D" w:rsidRDefault="0007602D">
      <w:pPr>
        <w:spacing w:line="60" w:lineRule="exact"/>
      </w:pPr>
    </w:p>
    <w:p w14:paraId="26814B90" w14:textId="77777777" w:rsidR="0007602D" w:rsidRDefault="007803D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493C88D0" w14:textId="77777777" w:rsidR="0007602D" w:rsidRDefault="007803DE">
      <w:pPr>
        <w:spacing w:after="60" w:line="269" w:lineRule="auto"/>
        <w:ind w:left="539"/>
      </w:pPr>
      <w:r>
        <w:rPr>
          <w:sz w:val="20"/>
        </w:rPr>
        <w:t xml:space="preserve">Önce kendi benzetmeni kur: </w:t>
      </w:r>
      <w:r>
        <w:rPr>
          <w:b/>
          <w:sz w:val="20"/>
        </w:rPr>
        <w:t>Bütçe hakkı (vergiye rıza → harcamaya izin → denetim)</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2596190" w14:textId="77777777" w:rsidR="0007602D" w:rsidRDefault="007803DE">
      <w:pPr>
        <w:spacing w:before="80" w:after="120" w:line="269" w:lineRule="auto"/>
        <w:ind w:left="539"/>
      </w:pPr>
      <w:r>
        <w:rPr>
          <w:sz w:val="20"/>
        </w:rPr>
        <w:t>Futbol benzetmen:   ______________________________   ↔   ______________________________</w:t>
      </w:r>
    </w:p>
    <w:p w14:paraId="2A00AE86" w14:textId="77777777" w:rsidR="0007602D" w:rsidRDefault="007803DE">
      <w:pPr>
        <w:keepNext/>
        <w:spacing w:before="40" w:after="20" w:line="269" w:lineRule="auto"/>
        <w:ind w:left="539"/>
      </w:pPr>
      <w:r>
        <w:rPr>
          <w:sz w:val="20"/>
        </w:rPr>
        <w:t>PACER'in hazır benzetmesi:</w:t>
      </w:r>
    </w:p>
    <w:p w14:paraId="77342304" w14:textId="77777777" w:rsidR="0007602D" w:rsidRDefault="007803DE">
      <w:pPr>
        <w:spacing w:after="60" w:line="269" w:lineRule="auto"/>
        <w:ind w:left="850"/>
      </w:pPr>
      <w:r>
        <w:rPr>
          <w:i/>
          <w:color w:val="6A2C91"/>
          <w:sz w:val="20"/>
        </w:rPr>
        <w:t>“Bütçe hakkı, apartman sakinlerinin yöneticiye verdiği yetkiye benzer: aidatı kat malikleri kurulu belirler, paranın nereye harcanacağını kurul onaylar, yıl sonunda denetçiler yöneticinin hesabını inceler.”</w:t>
      </w:r>
    </w:p>
    <w:p w14:paraId="26305694" w14:textId="77777777" w:rsidR="0007602D" w:rsidRDefault="007803DE">
      <w:pPr>
        <w:spacing w:after="20" w:line="269" w:lineRule="auto"/>
        <w:ind w:left="850"/>
      </w:pPr>
      <w:r>
        <w:rPr>
          <w:i/>
          <w:color w:val="5F5F5F"/>
          <w:sz w:val="19"/>
        </w:rPr>
        <w:t>▹ Apartmanda aidatı ödeyenler kararı kendileri mi veriyor, bir temsilci aracılığıyla mı? Bütçe hakkında rıza kim aracılığıyla veriliyor?</w:t>
      </w:r>
    </w:p>
    <w:p w14:paraId="277624A3" w14:textId="77777777" w:rsidR="0007602D" w:rsidRDefault="007803DE">
      <w:pPr>
        <w:spacing w:after="20" w:line="269" w:lineRule="auto"/>
        <w:ind w:left="850"/>
      </w:pPr>
      <w:r>
        <w:rPr>
          <w:i/>
          <w:color w:val="5F5F5F"/>
          <w:sz w:val="19"/>
        </w:rPr>
        <w:t>▹ Apartmanda üç yetki baştan birlikte vardı. Bütçe hakkının halkaları tarihte de birlikte mi doğdu?</w:t>
      </w:r>
    </w:p>
    <w:p w14:paraId="7A6855E1" w14:textId="77777777" w:rsidR="0007602D" w:rsidRDefault="007803DE">
      <w:pPr>
        <w:keepNext/>
        <w:spacing w:before="80" w:line="269" w:lineRule="auto"/>
        <w:ind w:left="539"/>
      </w:pPr>
      <w:r>
        <w:rPr>
          <w:b/>
          <w:sz w:val="20"/>
        </w:rPr>
        <w:t>Eleştir:</w:t>
      </w:r>
    </w:p>
    <w:p w14:paraId="0FB3A2AF" w14:textId="77777777" w:rsidR="0007602D" w:rsidRDefault="007803D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125534C2" w14:textId="77777777">
        <w:trPr>
          <w:cantSplit/>
          <w:trHeight w:hRule="exact" w:val="408"/>
        </w:trPr>
        <w:tc>
          <w:tcPr>
            <w:tcW w:w="8759" w:type="dxa"/>
          </w:tcPr>
          <w:p w14:paraId="7974D67B" w14:textId="77777777" w:rsidR="0007602D" w:rsidRDefault="0007602D">
            <w:pPr>
              <w:spacing w:line="252" w:lineRule="auto"/>
            </w:pPr>
          </w:p>
        </w:tc>
      </w:tr>
      <w:tr w:rsidR="0007602D" w14:paraId="4416D0A0" w14:textId="77777777">
        <w:trPr>
          <w:cantSplit/>
          <w:trHeight w:hRule="exact" w:val="408"/>
        </w:trPr>
        <w:tc>
          <w:tcPr>
            <w:tcW w:w="8759" w:type="dxa"/>
          </w:tcPr>
          <w:p w14:paraId="69D5A48E" w14:textId="77777777" w:rsidR="0007602D" w:rsidRDefault="0007602D">
            <w:pPr>
              <w:spacing w:line="252" w:lineRule="auto"/>
            </w:pPr>
          </w:p>
        </w:tc>
      </w:tr>
    </w:tbl>
    <w:p w14:paraId="3A4E5953" w14:textId="77777777" w:rsidR="0007602D" w:rsidRDefault="0007602D">
      <w:pPr>
        <w:spacing w:line="60" w:lineRule="exact"/>
      </w:pPr>
    </w:p>
    <w:p w14:paraId="6AC59EC4" w14:textId="77777777" w:rsidR="0007602D" w:rsidRDefault="007803D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5C0EAAB4" w14:textId="77777777">
        <w:trPr>
          <w:cantSplit/>
          <w:trHeight w:hRule="exact" w:val="408"/>
        </w:trPr>
        <w:tc>
          <w:tcPr>
            <w:tcW w:w="8759" w:type="dxa"/>
          </w:tcPr>
          <w:p w14:paraId="3A68A855" w14:textId="77777777" w:rsidR="0007602D" w:rsidRDefault="0007602D">
            <w:pPr>
              <w:spacing w:line="252" w:lineRule="auto"/>
            </w:pPr>
          </w:p>
        </w:tc>
      </w:tr>
      <w:tr w:rsidR="0007602D" w14:paraId="57C731D9" w14:textId="77777777">
        <w:trPr>
          <w:cantSplit/>
          <w:trHeight w:hRule="exact" w:val="408"/>
        </w:trPr>
        <w:tc>
          <w:tcPr>
            <w:tcW w:w="8759" w:type="dxa"/>
          </w:tcPr>
          <w:p w14:paraId="39B7B5D3" w14:textId="77777777" w:rsidR="0007602D" w:rsidRDefault="0007602D">
            <w:pPr>
              <w:spacing w:line="252" w:lineRule="auto"/>
            </w:pPr>
          </w:p>
        </w:tc>
      </w:tr>
    </w:tbl>
    <w:p w14:paraId="0FD035A4" w14:textId="77777777" w:rsidR="0007602D" w:rsidRDefault="0007602D">
      <w:pPr>
        <w:spacing w:line="60" w:lineRule="exact"/>
      </w:pPr>
    </w:p>
    <w:p w14:paraId="41A685F5" w14:textId="77777777" w:rsidR="0007602D" w:rsidRDefault="007803D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0CC620EE" w14:textId="77777777">
        <w:trPr>
          <w:cantSplit/>
          <w:trHeight w:hRule="exact" w:val="408"/>
        </w:trPr>
        <w:tc>
          <w:tcPr>
            <w:tcW w:w="8759" w:type="dxa"/>
          </w:tcPr>
          <w:p w14:paraId="2C6DD661" w14:textId="77777777" w:rsidR="0007602D" w:rsidRDefault="0007602D">
            <w:pPr>
              <w:spacing w:line="252" w:lineRule="auto"/>
            </w:pPr>
          </w:p>
        </w:tc>
      </w:tr>
      <w:tr w:rsidR="0007602D" w14:paraId="592F75CB" w14:textId="77777777">
        <w:trPr>
          <w:cantSplit/>
          <w:trHeight w:hRule="exact" w:val="408"/>
        </w:trPr>
        <w:tc>
          <w:tcPr>
            <w:tcW w:w="8759" w:type="dxa"/>
          </w:tcPr>
          <w:p w14:paraId="27EA0E33" w14:textId="77777777" w:rsidR="0007602D" w:rsidRDefault="0007602D">
            <w:pPr>
              <w:spacing w:line="252" w:lineRule="auto"/>
            </w:pPr>
          </w:p>
        </w:tc>
      </w:tr>
    </w:tbl>
    <w:p w14:paraId="0CC6E097" w14:textId="77777777" w:rsidR="0007602D" w:rsidRDefault="0007602D">
      <w:pPr>
        <w:spacing w:line="60" w:lineRule="exact"/>
      </w:pPr>
    </w:p>
    <w:p w14:paraId="44A2AD4A" w14:textId="77777777" w:rsidR="0007602D" w:rsidRDefault="007803D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0F4702E5" w14:textId="77777777">
        <w:trPr>
          <w:cantSplit/>
          <w:trHeight w:hRule="exact" w:val="408"/>
        </w:trPr>
        <w:tc>
          <w:tcPr>
            <w:tcW w:w="8759" w:type="dxa"/>
          </w:tcPr>
          <w:p w14:paraId="2FDEBEB5" w14:textId="77777777" w:rsidR="0007602D" w:rsidRDefault="0007602D">
            <w:pPr>
              <w:spacing w:line="252" w:lineRule="auto"/>
            </w:pPr>
          </w:p>
        </w:tc>
      </w:tr>
      <w:tr w:rsidR="0007602D" w14:paraId="5DC8A668" w14:textId="77777777">
        <w:trPr>
          <w:cantSplit/>
          <w:trHeight w:hRule="exact" w:val="408"/>
        </w:trPr>
        <w:tc>
          <w:tcPr>
            <w:tcW w:w="8759" w:type="dxa"/>
          </w:tcPr>
          <w:p w14:paraId="3246B634" w14:textId="77777777" w:rsidR="0007602D" w:rsidRDefault="0007602D">
            <w:pPr>
              <w:spacing w:line="252" w:lineRule="auto"/>
            </w:pPr>
          </w:p>
        </w:tc>
      </w:tr>
    </w:tbl>
    <w:p w14:paraId="75A4C27D" w14:textId="77777777" w:rsidR="0007602D" w:rsidRDefault="0007602D">
      <w:pPr>
        <w:spacing w:line="60" w:lineRule="exact"/>
      </w:pPr>
    </w:p>
    <w:p w14:paraId="4CC62607" w14:textId="77777777" w:rsidR="0007602D" w:rsidRDefault="007803D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6AF964C1" w14:textId="77777777">
        <w:trPr>
          <w:cantSplit/>
          <w:trHeight w:hRule="exact" w:val="408"/>
        </w:trPr>
        <w:tc>
          <w:tcPr>
            <w:tcW w:w="8759" w:type="dxa"/>
          </w:tcPr>
          <w:p w14:paraId="68ADB4AE" w14:textId="77777777" w:rsidR="0007602D" w:rsidRDefault="0007602D">
            <w:pPr>
              <w:spacing w:line="252" w:lineRule="auto"/>
            </w:pPr>
          </w:p>
        </w:tc>
      </w:tr>
      <w:tr w:rsidR="0007602D" w14:paraId="68759266" w14:textId="77777777">
        <w:trPr>
          <w:cantSplit/>
          <w:trHeight w:hRule="exact" w:val="408"/>
        </w:trPr>
        <w:tc>
          <w:tcPr>
            <w:tcW w:w="8759" w:type="dxa"/>
          </w:tcPr>
          <w:p w14:paraId="7C9B2F61" w14:textId="77777777" w:rsidR="0007602D" w:rsidRDefault="0007602D">
            <w:pPr>
              <w:spacing w:line="252" w:lineRule="auto"/>
            </w:pPr>
          </w:p>
        </w:tc>
      </w:tr>
    </w:tbl>
    <w:p w14:paraId="017E3E22" w14:textId="77777777" w:rsidR="0007602D" w:rsidRDefault="0007602D">
      <w:pPr>
        <w:spacing w:line="60" w:lineRule="exact"/>
      </w:pPr>
    </w:p>
    <w:p w14:paraId="6322411E" w14:textId="77777777" w:rsidR="0007602D" w:rsidRDefault="007803D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24061E2D" w14:textId="77777777">
        <w:trPr>
          <w:cantSplit/>
          <w:trHeight w:hRule="exact" w:val="408"/>
        </w:trPr>
        <w:tc>
          <w:tcPr>
            <w:tcW w:w="8759" w:type="dxa"/>
          </w:tcPr>
          <w:p w14:paraId="34290088" w14:textId="77777777" w:rsidR="0007602D" w:rsidRDefault="0007602D">
            <w:pPr>
              <w:spacing w:line="252" w:lineRule="auto"/>
            </w:pPr>
          </w:p>
        </w:tc>
      </w:tr>
      <w:tr w:rsidR="0007602D" w14:paraId="04BF16C4" w14:textId="77777777">
        <w:trPr>
          <w:cantSplit/>
          <w:trHeight w:hRule="exact" w:val="408"/>
        </w:trPr>
        <w:tc>
          <w:tcPr>
            <w:tcW w:w="8759" w:type="dxa"/>
          </w:tcPr>
          <w:p w14:paraId="19C063BD" w14:textId="77777777" w:rsidR="0007602D" w:rsidRDefault="0007602D">
            <w:pPr>
              <w:spacing w:line="252" w:lineRule="auto"/>
            </w:pPr>
          </w:p>
        </w:tc>
      </w:tr>
    </w:tbl>
    <w:p w14:paraId="31D90D29" w14:textId="77777777" w:rsidR="0007602D" w:rsidRDefault="0007602D">
      <w:pPr>
        <w:spacing w:line="60" w:lineRule="exact"/>
      </w:pPr>
    </w:p>
    <w:p w14:paraId="6EDA9AF5" w14:textId="77777777" w:rsidR="0007602D" w:rsidRDefault="007803D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30D9C59F" w14:textId="77777777">
        <w:trPr>
          <w:cantSplit/>
          <w:trHeight w:hRule="exact" w:val="408"/>
        </w:trPr>
        <w:tc>
          <w:tcPr>
            <w:tcW w:w="8759" w:type="dxa"/>
          </w:tcPr>
          <w:p w14:paraId="5377AAA1" w14:textId="77777777" w:rsidR="0007602D" w:rsidRDefault="0007602D">
            <w:pPr>
              <w:spacing w:line="252" w:lineRule="auto"/>
            </w:pPr>
          </w:p>
        </w:tc>
      </w:tr>
      <w:tr w:rsidR="0007602D" w14:paraId="019AB946" w14:textId="77777777">
        <w:trPr>
          <w:cantSplit/>
          <w:trHeight w:hRule="exact" w:val="408"/>
        </w:trPr>
        <w:tc>
          <w:tcPr>
            <w:tcW w:w="8759" w:type="dxa"/>
          </w:tcPr>
          <w:p w14:paraId="2D7F2427" w14:textId="77777777" w:rsidR="0007602D" w:rsidRDefault="0007602D">
            <w:pPr>
              <w:spacing w:line="252" w:lineRule="auto"/>
            </w:pPr>
          </w:p>
        </w:tc>
      </w:tr>
    </w:tbl>
    <w:p w14:paraId="27C26263" w14:textId="77777777" w:rsidR="0007602D" w:rsidRDefault="0007602D">
      <w:pPr>
        <w:spacing w:line="60" w:lineRule="exact"/>
      </w:pPr>
    </w:p>
    <w:p w14:paraId="67452D08" w14:textId="77777777" w:rsidR="0007602D" w:rsidRDefault="007803D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4184FBB6" w14:textId="77777777">
        <w:trPr>
          <w:cantSplit/>
          <w:trHeight w:hRule="exact" w:val="408"/>
        </w:trPr>
        <w:tc>
          <w:tcPr>
            <w:tcW w:w="8759" w:type="dxa"/>
          </w:tcPr>
          <w:p w14:paraId="63DD72AB" w14:textId="77777777" w:rsidR="0007602D" w:rsidRDefault="0007602D">
            <w:pPr>
              <w:spacing w:line="252" w:lineRule="auto"/>
            </w:pPr>
          </w:p>
        </w:tc>
      </w:tr>
      <w:tr w:rsidR="0007602D" w14:paraId="5333465D" w14:textId="77777777">
        <w:trPr>
          <w:cantSplit/>
          <w:trHeight w:hRule="exact" w:val="408"/>
        </w:trPr>
        <w:tc>
          <w:tcPr>
            <w:tcW w:w="8759" w:type="dxa"/>
          </w:tcPr>
          <w:p w14:paraId="25B95D0B" w14:textId="77777777" w:rsidR="0007602D" w:rsidRDefault="0007602D">
            <w:pPr>
              <w:spacing w:line="252" w:lineRule="auto"/>
            </w:pPr>
          </w:p>
        </w:tc>
      </w:tr>
    </w:tbl>
    <w:p w14:paraId="711F2FAE" w14:textId="77777777" w:rsidR="0007602D" w:rsidRDefault="0007602D">
      <w:pPr>
        <w:spacing w:line="60" w:lineRule="exact"/>
      </w:pPr>
    </w:p>
    <w:p w14:paraId="54751481" w14:textId="77777777" w:rsidR="0007602D" w:rsidRDefault="007803DE">
      <w:pPr>
        <w:spacing w:before="40" w:after="40" w:line="269" w:lineRule="auto"/>
        <w:ind w:left="539"/>
      </w:pPr>
      <w:r>
        <w:rPr>
          <w:i/>
          <w:color w:val="5F5F5F"/>
          <w:sz w:val="18"/>
        </w:rPr>
        <w:t>İşe yarayan analojiyi haritana küçük bir notla ekle; haritanın yapısına da ilham olabilir.</w:t>
      </w:r>
    </w:p>
    <w:p w14:paraId="2AA08117" w14:textId="77777777" w:rsidR="0007602D" w:rsidRDefault="007803D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A851C3B" w14:textId="77777777" w:rsidR="0007602D" w:rsidRDefault="007803D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7602D" w14:paraId="09C7795B" w14:textId="77777777">
        <w:trPr>
          <w:cantSplit/>
          <w:tblHeader/>
        </w:trPr>
        <w:tc>
          <w:tcPr>
            <w:tcW w:w="567" w:type="dxa"/>
            <w:shd w:val="clear" w:color="auto" w:fill="DFF0E4"/>
          </w:tcPr>
          <w:p w14:paraId="0F98EB36" w14:textId="77777777" w:rsidR="0007602D" w:rsidRDefault="007803DE">
            <w:pPr>
              <w:spacing w:before="40" w:after="40" w:line="252" w:lineRule="auto"/>
            </w:pPr>
            <w:r>
              <w:rPr>
                <w:b/>
                <w:sz w:val="17"/>
              </w:rPr>
              <w:t>#</w:t>
            </w:r>
          </w:p>
        </w:tc>
        <w:tc>
          <w:tcPr>
            <w:tcW w:w="4535" w:type="dxa"/>
            <w:shd w:val="clear" w:color="auto" w:fill="DFF0E4"/>
          </w:tcPr>
          <w:p w14:paraId="7884400B" w14:textId="77777777" w:rsidR="0007602D" w:rsidRDefault="007803DE">
            <w:pPr>
              <w:spacing w:before="40" w:after="40" w:line="252" w:lineRule="auto"/>
            </w:pPr>
            <w:r>
              <w:rPr>
                <w:b/>
                <w:sz w:val="17"/>
              </w:rPr>
              <w:t>Detay</w:t>
            </w:r>
          </w:p>
        </w:tc>
        <w:tc>
          <w:tcPr>
            <w:tcW w:w="850" w:type="dxa"/>
            <w:shd w:val="clear" w:color="auto" w:fill="DFF0E4"/>
          </w:tcPr>
          <w:p w14:paraId="0499E681" w14:textId="77777777" w:rsidR="0007602D" w:rsidRDefault="007803DE">
            <w:pPr>
              <w:spacing w:before="40" w:after="40" w:line="252" w:lineRule="auto"/>
            </w:pPr>
            <w:r>
              <w:rPr>
                <w:b/>
                <w:sz w:val="17"/>
              </w:rPr>
              <w:t>E / R</w:t>
            </w:r>
          </w:p>
        </w:tc>
        <w:tc>
          <w:tcPr>
            <w:tcW w:w="3118" w:type="dxa"/>
            <w:shd w:val="clear" w:color="auto" w:fill="DFF0E4"/>
          </w:tcPr>
          <w:p w14:paraId="1F2C83C2" w14:textId="77777777" w:rsidR="0007602D" w:rsidRDefault="007803DE">
            <w:pPr>
              <w:spacing w:before="40" w:after="40" w:line="252" w:lineRule="auto"/>
            </w:pPr>
            <w:r>
              <w:rPr>
                <w:b/>
                <w:sz w:val="17"/>
              </w:rPr>
              <w:t>E ise: hangi kavramı somutlaştırıyor?</w:t>
            </w:r>
          </w:p>
        </w:tc>
      </w:tr>
      <w:tr w:rsidR="0007602D" w14:paraId="246D4070" w14:textId="77777777">
        <w:trPr>
          <w:cantSplit/>
          <w:trHeight w:val="510"/>
        </w:trPr>
        <w:tc>
          <w:tcPr>
            <w:tcW w:w="567" w:type="dxa"/>
          </w:tcPr>
          <w:p w14:paraId="44873D4C" w14:textId="77777777" w:rsidR="0007602D" w:rsidRDefault="007803DE">
            <w:pPr>
              <w:spacing w:before="40" w:after="40" w:line="252" w:lineRule="auto"/>
            </w:pPr>
            <w:r>
              <w:rPr>
                <w:b/>
                <w:color w:val="5F5F5F"/>
                <w:sz w:val="18"/>
              </w:rPr>
              <w:t>D1</w:t>
            </w:r>
          </w:p>
        </w:tc>
        <w:tc>
          <w:tcPr>
            <w:tcW w:w="4535" w:type="dxa"/>
          </w:tcPr>
          <w:p w14:paraId="13477104" w14:textId="77777777" w:rsidR="0007602D" w:rsidRDefault="007803DE">
            <w:pPr>
              <w:spacing w:before="40" w:after="40" w:line="252" w:lineRule="auto"/>
            </w:pPr>
            <w:r>
              <w:rPr>
                <w:sz w:val="19"/>
              </w:rPr>
              <w:t>Magna Carta: kral, krallık meclisinin onayı olmadan belirli vergi ve yardımları talep edemez</w:t>
            </w:r>
          </w:p>
        </w:tc>
        <w:tc>
          <w:tcPr>
            <w:tcW w:w="850" w:type="dxa"/>
          </w:tcPr>
          <w:p w14:paraId="36C76937" w14:textId="77777777" w:rsidR="0007602D" w:rsidRDefault="0007602D">
            <w:pPr>
              <w:spacing w:before="40" w:after="40" w:line="252" w:lineRule="auto"/>
            </w:pPr>
          </w:p>
        </w:tc>
        <w:tc>
          <w:tcPr>
            <w:tcW w:w="3118" w:type="dxa"/>
          </w:tcPr>
          <w:p w14:paraId="1B1C36C1" w14:textId="77777777" w:rsidR="0007602D" w:rsidRDefault="0007602D">
            <w:pPr>
              <w:spacing w:before="40" w:after="40" w:line="252" w:lineRule="auto"/>
            </w:pPr>
          </w:p>
        </w:tc>
      </w:tr>
      <w:tr w:rsidR="0007602D" w14:paraId="4288CC3E" w14:textId="77777777">
        <w:trPr>
          <w:cantSplit/>
          <w:trHeight w:val="510"/>
        </w:trPr>
        <w:tc>
          <w:tcPr>
            <w:tcW w:w="567" w:type="dxa"/>
          </w:tcPr>
          <w:p w14:paraId="0E4DD69E" w14:textId="77777777" w:rsidR="0007602D" w:rsidRDefault="007803DE">
            <w:pPr>
              <w:spacing w:before="40" w:after="40" w:line="252" w:lineRule="auto"/>
            </w:pPr>
            <w:r>
              <w:rPr>
                <w:b/>
                <w:color w:val="5F5F5F"/>
                <w:sz w:val="18"/>
              </w:rPr>
              <w:t>D2</w:t>
            </w:r>
          </w:p>
        </w:tc>
        <w:tc>
          <w:tcPr>
            <w:tcW w:w="4535" w:type="dxa"/>
          </w:tcPr>
          <w:p w14:paraId="5B2F1B47" w14:textId="77777777" w:rsidR="0007602D" w:rsidRDefault="007803DE">
            <w:pPr>
              <w:spacing w:before="40" w:after="40" w:line="252" w:lineRule="auto"/>
            </w:pPr>
            <w:r>
              <w:rPr>
                <w:sz w:val="19"/>
              </w:rPr>
              <w:t>Magna Carta'nın yılı ve dönemin hükümdarı</w:t>
            </w:r>
          </w:p>
        </w:tc>
        <w:tc>
          <w:tcPr>
            <w:tcW w:w="850" w:type="dxa"/>
          </w:tcPr>
          <w:p w14:paraId="39364F41" w14:textId="77777777" w:rsidR="0007602D" w:rsidRDefault="0007602D">
            <w:pPr>
              <w:spacing w:before="40" w:after="40" w:line="252" w:lineRule="auto"/>
            </w:pPr>
          </w:p>
        </w:tc>
        <w:tc>
          <w:tcPr>
            <w:tcW w:w="3118" w:type="dxa"/>
          </w:tcPr>
          <w:p w14:paraId="738B4FFF" w14:textId="77777777" w:rsidR="0007602D" w:rsidRDefault="0007602D">
            <w:pPr>
              <w:spacing w:before="40" w:after="40" w:line="252" w:lineRule="auto"/>
            </w:pPr>
          </w:p>
        </w:tc>
      </w:tr>
      <w:tr w:rsidR="0007602D" w14:paraId="532F1901" w14:textId="77777777">
        <w:trPr>
          <w:cantSplit/>
          <w:trHeight w:val="510"/>
        </w:trPr>
        <w:tc>
          <w:tcPr>
            <w:tcW w:w="567" w:type="dxa"/>
          </w:tcPr>
          <w:p w14:paraId="151041DD" w14:textId="77777777" w:rsidR="0007602D" w:rsidRDefault="007803DE">
            <w:pPr>
              <w:spacing w:before="40" w:after="40" w:line="252" w:lineRule="auto"/>
            </w:pPr>
            <w:r>
              <w:rPr>
                <w:b/>
                <w:color w:val="5F5F5F"/>
                <w:sz w:val="18"/>
              </w:rPr>
              <w:t>D3</w:t>
            </w:r>
          </w:p>
        </w:tc>
        <w:tc>
          <w:tcPr>
            <w:tcW w:w="4535" w:type="dxa"/>
          </w:tcPr>
          <w:p w14:paraId="2BBB7EDF" w14:textId="77777777" w:rsidR="0007602D" w:rsidRDefault="007803DE">
            <w:pPr>
              <w:spacing w:before="40" w:after="40" w:line="252" w:lineRule="auto"/>
            </w:pPr>
            <w:r>
              <w:rPr>
                <w:sz w:val="19"/>
              </w:rPr>
              <w:t>Amerikan kolonilerinin sloganı: ‘No taxation without representation’</w:t>
            </w:r>
          </w:p>
        </w:tc>
        <w:tc>
          <w:tcPr>
            <w:tcW w:w="850" w:type="dxa"/>
          </w:tcPr>
          <w:p w14:paraId="52FF04B5" w14:textId="77777777" w:rsidR="0007602D" w:rsidRDefault="0007602D">
            <w:pPr>
              <w:spacing w:before="40" w:after="40" w:line="252" w:lineRule="auto"/>
            </w:pPr>
          </w:p>
        </w:tc>
        <w:tc>
          <w:tcPr>
            <w:tcW w:w="3118" w:type="dxa"/>
          </w:tcPr>
          <w:p w14:paraId="1C646979" w14:textId="77777777" w:rsidR="0007602D" w:rsidRDefault="0007602D">
            <w:pPr>
              <w:spacing w:before="40" w:after="40" w:line="252" w:lineRule="auto"/>
            </w:pPr>
          </w:p>
        </w:tc>
      </w:tr>
      <w:tr w:rsidR="0007602D" w14:paraId="292FF399" w14:textId="77777777">
        <w:trPr>
          <w:cantSplit/>
          <w:trHeight w:val="510"/>
        </w:trPr>
        <w:tc>
          <w:tcPr>
            <w:tcW w:w="567" w:type="dxa"/>
          </w:tcPr>
          <w:p w14:paraId="50DF113B" w14:textId="77777777" w:rsidR="0007602D" w:rsidRDefault="007803DE">
            <w:pPr>
              <w:spacing w:before="40" w:after="40" w:line="252" w:lineRule="auto"/>
            </w:pPr>
            <w:r>
              <w:rPr>
                <w:b/>
                <w:color w:val="5F5F5F"/>
                <w:sz w:val="18"/>
              </w:rPr>
              <w:t>D4</w:t>
            </w:r>
          </w:p>
        </w:tc>
        <w:tc>
          <w:tcPr>
            <w:tcW w:w="4535" w:type="dxa"/>
          </w:tcPr>
          <w:p w14:paraId="18A4E46B" w14:textId="77777777" w:rsidR="0007602D" w:rsidRDefault="007803DE">
            <w:pPr>
              <w:spacing w:before="40" w:after="40" w:line="252" w:lineRule="auto"/>
            </w:pPr>
            <w:r>
              <w:rPr>
                <w:sz w:val="19"/>
              </w:rPr>
              <w:t>19. yüzyıl İngiltere ve Fransa'sında harcamaların da ayrıntılı olarak parlamento iznine bağlanması</w:t>
            </w:r>
          </w:p>
        </w:tc>
        <w:tc>
          <w:tcPr>
            <w:tcW w:w="850" w:type="dxa"/>
          </w:tcPr>
          <w:p w14:paraId="08DBAA80" w14:textId="77777777" w:rsidR="0007602D" w:rsidRDefault="0007602D">
            <w:pPr>
              <w:spacing w:before="40" w:after="40" w:line="252" w:lineRule="auto"/>
            </w:pPr>
          </w:p>
        </w:tc>
        <w:tc>
          <w:tcPr>
            <w:tcW w:w="3118" w:type="dxa"/>
          </w:tcPr>
          <w:p w14:paraId="6E28AADE" w14:textId="77777777" w:rsidR="0007602D" w:rsidRDefault="0007602D">
            <w:pPr>
              <w:spacing w:before="40" w:after="40" w:line="252" w:lineRule="auto"/>
            </w:pPr>
          </w:p>
        </w:tc>
      </w:tr>
      <w:tr w:rsidR="0007602D" w14:paraId="249EE89C" w14:textId="77777777">
        <w:trPr>
          <w:cantSplit/>
          <w:trHeight w:val="510"/>
        </w:trPr>
        <w:tc>
          <w:tcPr>
            <w:tcW w:w="567" w:type="dxa"/>
          </w:tcPr>
          <w:p w14:paraId="2FA0EC41" w14:textId="77777777" w:rsidR="0007602D" w:rsidRDefault="007803DE">
            <w:pPr>
              <w:spacing w:before="40" w:after="40" w:line="252" w:lineRule="auto"/>
            </w:pPr>
            <w:r>
              <w:rPr>
                <w:b/>
                <w:color w:val="5F5F5F"/>
                <w:sz w:val="18"/>
              </w:rPr>
              <w:t>D5</w:t>
            </w:r>
          </w:p>
        </w:tc>
        <w:tc>
          <w:tcPr>
            <w:tcW w:w="4535" w:type="dxa"/>
          </w:tcPr>
          <w:p w14:paraId="4B9451E1" w14:textId="77777777" w:rsidR="0007602D" w:rsidRDefault="007803DE">
            <w:pPr>
              <w:spacing w:before="40" w:after="40" w:line="252" w:lineRule="auto"/>
            </w:pPr>
            <w:r>
              <w:rPr>
                <w:sz w:val="19"/>
              </w:rPr>
              <w:t>Petition of Right (Haklar Dilekçesi), I. Charles dönemi</w:t>
            </w:r>
          </w:p>
        </w:tc>
        <w:tc>
          <w:tcPr>
            <w:tcW w:w="850" w:type="dxa"/>
          </w:tcPr>
          <w:p w14:paraId="1415FD88" w14:textId="77777777" w:rsidR="0007602D" w:rsidRDefault="0007602D">
            <w:pPr>
              <w:spacing w:before="40" w:after="40" w:line="252" w:lineRule="auto"/>
            </w:pPr>
          </w:p>
        </w:tc>
        <w:tc>
          <w:tcPr>
            <w:tcW w:w="3118" w:type="dxa"/>
          </w:tcPr>
          <w:p w14:paraId="2AAC0740" w14:textId="77777777" w:rsidR="0007602D" w:rsidRDefault="0007602D">
            <w:pPr>
              <w:spacing w:before="40" w:after="40" w:line="252" w:lineRule="auto"/>
            </w:pPr>
          </w:p>
        </w:tc>
      </w:tr>
      <w:tr w:rsidR="0007602D" w14:paraId="1ABB9063" w14:textId="77777777">
        <w:trPr>
          <w:cantSplit/>
          <w:trHeight w:val="510"/>
        </w:trPr>
        <w:tc>
          <w:tcPr>
            <w:tcW w:w="567" w:type="dxa"/>
          </w:tcPr>
          <w:p w14:paraId="7F4E71A6" w14:textId="77777777" w:rsidR="0007602D" w:rsidRDefault="007803DE">
            <w:pPr>
              <w:spacing w:before="40" w:after="40" w:line="252" w:lineRule="auto"/>
            </w:pPr>
            <w:r>
              <w:rPr>
                <w:b/>
                <w:color w:val="5F5F5F"/>
                <w:sz w:val="18"/>
              </w:rPr>
              <w:t>D6</w:t>
            </w:r>
          </w:p>
        </w:tc>
        <w:tc>
          <w:tcPr>
            <w:tcW w:w="4535" w:type="dxa"/>
          </w:tcPr>
          <w:p w14:paraId="7F6AEA5B" w14:textId="77777777" w:rsidR="0007602D" w:rsidRDefault="007803DE">
            <w:pPr>
              <w:spacing w:before="40" w:after="40" w:line="252" w:lineRule="auto"/>
            </w:pPr>
            <w:r>
              <w:rPr>
                <w:sz w:val="19"/>
              </w:rPr>
              <w:t>2018 – 703 sayılı KHK: bütçe görevlerinin çoğu Cumhurbaşkanlığına (SBB) geçti, bazı işler Hazine ve Maliye Bakanlığında kaldı</w:t>
            </w:r>
          </w:p>
        </w:tc>
        <w:tc>
          <w:tcPr>
            <w:tcW w:w="850" w:type="dxa"/>
          </w:tcPr>
          <w:p w14:paraId="43ADAB68" w14:textId="77777777" w:rsidR="0007602D" w:rsidRDefault="0007602D">
            <w:pPr>
              <w:spacing w:before="40" w:after="40" w:line="252" w:lineRule="auto"/>
            </w:pPr>
          </w:p>
        </w:tc>
        <w:tc>
          <w:tcPr>
            <w:tcW w:w="3118" w:type="dxa"/>
          </w:tcPr>
          <w:p w14:paraId="7895827B" w14:textId="77777777" w:rsidR="0007602D" w:rsidRDefault="0007602D">
            <w:pPr>
              <w:spacing w:before="40" w:after="40" w:line="252" w:lineRule="auto"/>
            </w:pPr>
          </w:p>
        </w:tc>
      </w:tr>
    </w:tbl>
    <w:p w14:paraId="289EE86E" w14:textId="77777777" w:rsidR="0007602D" w:rsidRDefault="0007602D">
      <w:pPr>
        <w:spacing w:line="80" w:lineRule="exact"/>
      </w:pPr>
    </w:p>
    <w:p w14:paraId="73477BDB" w14:textId="77777777" w:rsidR="0007602D" w:rsidRDefault="007803D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8676DBB" w14:textId="77777777" w:rsidR="0007602D" w:rsidRDefault="007803DE">
      <w:pPr>
        <w:keepNext/>
        <w:shd w:val="clear" w:color="auto" w:fill="243B53"/>
        <w:spacing w:before="360" w:after="80" w:line="269" w:lineRule="auto"/>
      </w:pPr>
      <w:r>
        <w:rPr>
          <w:b/>
          <w:color w:val="FFFFFF"/>
          <w:sz w:val="24"/>
        </w:rPr>
        <w:t xml:space="preserve">  BLOK 2   Osmanlı'dan bugüne bütçe hakkı ve hukuki dayanakları</w:t>
      </w:r>
      <w:r>
        <w:rPr>
          <w:color w:val="C9D6E3"/>
          <w:sz w:val="19"/>
        </w:rPr>
        <w:t xml:space="preserve">     ~3,5 dk oku · ~10 dk sindir</w:t>
      </w:r>
    </w:p>
    <w:p w14:paraId="52E96B6F" w14:textId="77777777" w:rsidR="0007602D" w:rsidRDefault="007803DE">
      <w:pPr>
        <w:keepNext/>
        <w:spacing w:before="80" w:after="20" w:line="269" w:lineRule="auto"/>
        <w:ind w:left="113"/>
      </w:pPr>
      <w:r>
        <w:rPr>
          <w:b/>
          <w:color w:val="243B53"/>
        </w:rPr>
        <w:t xml:space="preserve">① TÜKET   </w:t>
      </w:r>
      <w:r>
        <w:rPr>
          <w:b/>
        </w:rPr>
        <w:t>Oku:</w:t>
      </w:r>
      <w:r>
        <w:t xml:space="preserve"> 1.3 Osmanlı ve Türkiye'de Bütçe Hakkı tablosundan 1.4'ün sonundaki Tartışma notuna kadar (≈ 400 kelime)</w:t>
      </w:r>
      <w:r>
        <w:rPr>
          <w:color w:val="5F5F5F"/>
          <w:sz w:val="19"/>
        </w:rPr>
        <w:t xml:space="preserve">  (kaynakta ¶33-52)</w:t>
      </w:r>
    </w:p>
    <w:p w14:paraId="5FCB6C9F" w14:textId="77777777" w:rsidR="0007602D" w:rsidRDefault="007803D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A12EDCD" w14:textId="77777777" w:rsidR="0007602D" w:rsidRDefault="007803DE">
      <w:pPr>
        <w:keepNext/>
        <w:spacing w:before="160" w:line="269" w:lineRule="auto"/>
        <w:ind w:left="113"/>
      </w:pPr>
      <w:r>
        <w:rPr>
          <w:b/>
          <w:color w:val="243B53"/>
        </w:rPr>
        <w:t xml:space="preserve">② SİNDİR   </w:t>
      </w:r>
      <w:r>
        <w:rPr>
          <w:i/>
          <w:color w:val="5F5F5F"/>
          <w:sz w:val="18"/>
        </w:rPr>
        <w:t>Bu görevleri bitirmeden sonraki bloğa geçme.</w:t>
      </w:r>
    </w:p>
    <w:p w14:paraId="63398360" w14:textId="77777777" w:rsidR="0007602D" w:rsidRDefault="007803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071D2AB" w14:textId="77777777" w:rsidR="0007602D" w:rsidRDefault="007803D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602D" w14:paraId="69311816" w14:textId="77777777">
        <w:trPr>
          <w:cantSplit/>
        </w:trPr>
        <w:tc>
          <w:tcPr>
            <w:tcW w:w="9071" w:type="dxa"/>
            <w:shd w:val="clear" w:color="auto" w:fill="DEEAF6"/>
          </w:tcPr>
          <w:p w14:paraId="19ABA6F7" w14:textId="77777777" w:rsidR="0007602D" w:rsidRDefault="007803DE">
            <w:pPr>
              <w:spacing w:before="20" w:after="20" w:line="259" w:lineRule="auto"/>
            </w:pPr>
            <w:r>
              <w:rPr>
                <w:b/>
                <w:sz w:val="20"/>
              </w:rPr>
              <w:t>Kesin hesap kanunu   ·   Sayıştay   ·   Cumhurbaşkanı   ·   Geri gönderme yasağı (AY md. 89)   ·   Yeniden değerlemeyle uygulama   ·   Reddetme gücü</w:t>
            </w:r>
          </w:p>
        </w:tc>
      </w:tr>
    </w:tbl>
    <w:p w14:paraId="1B75F357" w14:textId="77777777" w:rsidR="0007602D" w:rsidRDefault="0007602D">
      <w:pPr>
        <w:spacing w:line="60" w:lineRule="exact"/>
      </w:pPr>
    </w:p>
    <w:p w14:paraId="170500F0" w14:textId="77777777" w:rsidR="0007602D" w:rsidRDefault="007803DE">
      <w:pPr>
        <w:spacing w:after="40" w:line="269" w:lineRule="auto"/>
        <w:ind w:left="539"/>
      </w:pPr>
      <w:r>
        <w:rPr>
          <w:sz w:val="20"/>
        </w:rPr>
        <w:t>Aralarına en az 5 bağlantı çiz; her okun üstüne ilişkiyi anlatan bir fiil yaz (artırır, neden olur, parçasıdır, engeller…).</w:t>
      </w:r>
    </w:p>
    <w:p w14:paraId="3601B0BC" w14:textId="77777777" w:rsidR="0007602D" w:rsidRDefault="007803DE">
      <w:pPr>
        <w:spacing w:after="40" w:line="269" w:lineRule="auto"/>
        <w:ind w:left="539"/>
      </w:pPr>
      <w:r>
        <w:rPr>
          <w:sz w:val="20"/>
        </w:rPr>
        <w:t>Bu bloktan en az bir düğümü önceki bloklardaki bir düğüme bağla. Harita sıkıştıysa taşı, yeniden düzenle.</w:t>
      </w:r>
    </w:p>
    <w:p w14:paraId="79E5E2F3" w14:textId="77777777" w:rsidR="0007602D" w:rsidRDefault="007803DE">
      <w:pPr>
        <w:keepNext/>
        <w:spacing w:before="60" w:after="20" w:line="269" w:lineRule="auto"/>
        <w:ind w:left="539"/>
      </w:pPr>
      <w:r>
        <w:rPr>
          <w:sz w:val="20"/>
        </w:rPr>
        <w:t>Haritayı kurarken şu soruların cevabını ara:</w:t>
      </w:r>
    </w:p>
    <w:p w14:paraId="03408F80" w14:textId="77777777" w:rsidR="0007602D" w:rsidRDefault="007803DE">
      <w:pPr>
        <w:keepNext/>
        <w:spacing w:before="40" w:line="269" w:lineRule="auto"/>
        <w:ind w:left="850" w:hanging="454"/>
      </w:pPr>
      <w:r>
        <w:rPr>
          <w:b/>
          <w:color w:val="1F4E79"/>
          <w:sz w:val="20"/>
        </w:rPr>
        <w:t xml:space="preserve">C3  </w:t>
      </w:r>
      <w:r>
        <w:rPr>
          <w:sz w:val="20"/>
        </w:rPr>
        <w:t>1876 Kanun-i Esasi bütçenin meclisçe kabulünü öngördüğü hâlde, bütçe hakkının fiilen kullanıldığı ilk bütçe neden 1909 bütçesidir?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1684EE1F" w14:textId="77777777">
        <w:trPr>
          <w:cantSplit/>
          <w:trHeight w:hRule="exact" w:val="408"/>
        </w:trPr>
        <w:tc>
          <w:tcPr>
            <w:tcW w:w="8759" w:type="dxa"/>
          </w:tcPr>
          <w:p w14:paraId="5ECDC17E" w14:textId="77777777" w:rsidR="0007602D" w:rsidRDefault="0007602D">
            <w:pPr>
              <w:spacing w:line="252" w:lineRule="auto"/>
            </w:pPr>
          </w:p>
        </w:tc>
      </w:tr>
      <w:tr w:rsidR="0007602D" w14:paraId="6A94B80F" w14:textId="77777777">
        <w:trPr>
          <w:cantSplit/>
          <w:trHeight w:hRule="exact" w:val="408"/>
        </w:trPr>
        <w:tc>
          <w:tcPr>
            <w:tcW w:w="8759" w:type="dxa"/>
          </w:tcPr>
          <w:p w14:paraId="04AFE299" w14:textId="77777777" w:rsidR="0007602D" w:rsidRDefault="0007602D">
            <w:pPr>
              <w:spacing w:line="252" w:lineRule="auto"/>
            </w:pPr>
          </w:p>
        </w:tc>
      </w:tr>
      <w:tr w:rsidR="0007602D" w14:paraId="72E5F306" w14:textId="77777777">
        <w:trPr>
          <w:cantSplit/>
          <w:trHeight w:hRule="exact" w:val="408"/>
        </w:trPr>
        <w:tc>
          <w:tcPr>
            <w:tcW w:w="8759" w:type="dxa"/>
          </w:tcPr>
          <w:p w14:paraId="6666054B" w14:textId="77777777" w:rsidR="0007602D" w:rsidRDefault="0007602D">
            <w:pPr>
              <w:spacing w:line="252" w:lineRule="auto"/>
            </w:pPr>
          </w:p>
        </w:tc>
      </w:tr>
    </w:tbl>
    <w:p w14:paraId="7AA912C7" w14:textId="77777777" w:rsidR="0007602D" w:rsidRDefault="0007602D">
      <w:pPr>
        <w:spacing w:line="60" w:lineRule="exact"/>
      </w:pPr>
    </w:p>
    <w:p w14:paraId="4342682F" w14:textId="77777777" w:rsidR="0007602D" w:rsidRDefault="007803DE">
      <w:pPr>
        <w:keepNext/>
        <w:spacing w:before="40" w:line="269" w:lineRule="auto"/>
        <w:ind w:left="850" w:hanging="454"/>
      </w:pPr>
      <w:r>
        <w:rPr>
          <w:b/>
          <w:color w:val="1F4E79"/>
          <w:sz w:val="20"/>
        </w:rPr>
        <w:t xml:space="preserve">C4  </w:t>
      </w:r>
      <w:r>
        <w:rPr>
          <w:sz w:val="20"/>
        </w:rPr>
        <w:t>Anayasa md. 87 ve md. 89 bütçe kanununu olağan kanunlardan nasıl ayırır? Kesin hesap kanunu bütçe hakkının hangi halkasına karşılık gelir?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53E55667" w14:textId="77777777">
        <w:trPr>
          <w:cantSplit/>
          <w:trHeight w:hRule="exact" w:val="408"/>
        </w:trPr>
        <w:tc>
          <w:tcPr>
            <w:tcW w:w="8759" w:type="dxa"/>
          </w:tcPr>
          <w:p w14:paraId="65A3B1B5" w14:textId="77777777" w:rsidR="0007602D" w:rsidRDefault="0007602D">
            <w:pPr>
              <w:spacing w:line="252" w:lineRule="auto"/>
            </w:pPr>
          </w:p>
        </w:tc>
      </w:tr>
      <w:tr w:rsidR="0007602D" w14:paraId="01687927" w14:textId="77777777">
        <w:trPr>
          <w:cantSplit/>
          <w:trHeight w:hRule="exact" w:val="408"/>
        </w:trPr>
        <w:tc>
          <w:tcPr>
            <w:tcW w:w="8759" w:type="dxa"/>
          </w:tcPr>
          <w:p w14:paraId="20308B9B" w14:textId="77777777" w:rsidR="0007602D" w:rsidRDefault="0007602D">
            <w:pPr>
              <w:spacing w:line="252" w:lineRule="auto"/>
            </w:pPr>
          </w:p>
        </w:tc>
      </w:tr>
      <w:tr w:rsidR="0007602D" w14:paraId="337B9BA7" w14:textId="77777777">
        <w:trPr>
          <w:cantSplit/>
          <w:trHeight w:hRule="exact" w:val="408"/>
        </w:trPr>
        <w:tc>
          <w:tcPr>
            <w:tcW w:w="8759" w:type="dxa"/>
          </w:tcPr>
          <w:p w14:paraId="1FFC775B" w14:textId="77777777" w:rsidR="0007602D" w:rsidRDefault="0007602D">
            <w:pPr>
              <w:spacing w:line="252" w:lineRule="auto"/>
            </w:pPr>
          </w:p>
        </w:tc>
      </w:tr>
    </w:tbl>
    <w:p w14:paraId="280F207C" w14:textId="77777777" w:rsidR="0007602D" w:rsidRDefault="0007602D">
      <w:pPr>
        <w:spacing w:line="60" w:lineRule="exact"/>
      </w:pPr>
    </w:p>
    <w:p w14:paraId="675E09D3" w14:textId="77777777" w:rsidR="0007602D" w:rsidRDefault="007803DE">
      <w:pPr>
        <w:keepNext/>
        <w:spacing w:before="40" w:line="269" w:lineRule="auto"/>
        <w:ind w:left="850" w:hanging="454"/>
      </w:pPr>
      <w:r>
        <w:rPr>
          <w:b/>
          <w:color w:val="1F4E79"/>
          <w:sz w:val="20"/>
        </w:rPr>
        <w:t xml:space="preserve">C5  </w:t>
      </w:r>
      <w:r>
        <w:rPr>
          <w:sz w:val="20"/>
        </w:rPr>
        <w:t>2017'de getirilen ‘yeniden değerlemeyle uygulama’ güvencesi bütçe hakkını nasıl etkiler? İki görüşü karşılaştır.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6677E885" w14:textId="77777777">
        <w:trPr>
          <w:cantSplit/>
          <w:trHeight w:hRule="exact" w:val="408"/>
        </w:trPr>
        <w:tc>
          <w:tcPr>
            <w:tcW w:w="8759" w:type="dxa"/>
          </w:tcPr>
          <w:p w14:paraId="1DABE4DE" w14:textId="77777777" w:rsidR="0007602D" w:rsidRDefault="0007602D">
            <w:pPr>
              <w:spacing w:line="252" w:lineRule="auto"/>
            </w:pPr>
          </w:p>
        </w:tc>
      </w:tr>
      <w:tr w:rsidR="0007602D" w14:paraId="69B6368F" w14:textId="77777777">
        <w:trPr>
          <w:cantSplit/>
          <w:trHeight w:hRule="exact" w:val="408"/>
        </w:trPr>
        <w:tc>
          <w:tcPr>
            <w:tcW w:w="8759" w:type="dxa"/>
          </w:tcPr>
          <w:p w14:paraId="21202849" w14:textId="77777777" w:rsidR="0007602D" w:rsidRDefault="0007602D">
            <w:pPr>
              <w:spacing w:line="252" w:lineRule="auto"/>
            </w:pPr>
          </w:p>
        </w:tc>
      </w:tr>
      <w:tr w:rsidR="0007602D" w14:paraId="5F61ADAC" w14:textId="77777777">
        <w:trPr>
          <w:cantSplit/>
          <w:trHeight w:hRule="exact" w:val="408"/>
        </w:trPr>
        <w:tc>
          <w:tcPr>
            <w:tcW w:w="8759" w:type="dxa"/>
          </w:tcPr>
          <w:p w14:paraId="0E57F514" w14:textId="77777777" w:rsidR="0007602D" w:rsidRDefault="0007602D">
            <w:pPr>
              <w:spacing w:line="252" w:lineRule="auto"/>
            </w:pPr>
          </w:p>
        </w:tc>
      </w:tr>
    </w:tbl>
    <w:p w14:paraId="41507C2C" w14:textId="77777777" w:rsidR="0007602D" w:rsidRDefault="0007602D">
      <w:pPr>
        <w:spacing w:line="60" w:lineRule="exact"/>
      </w:pPr>
    </w:p>
    <w:p w14:paraId="47B871E9" w14:textId="77777777" w:rsidR="0007602D" w:rsidRDefault="007803D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9F6CDE4" w14:textId="77777777" w:rsidR="0007602D" w:rsidRDefault="007803D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7602D" w14:paraId="23CE694B" w14:textId="77777777">
        <w:trPr>
          <w:cantSplit/>
          <w:tblHeader/>
        </w:trPr>
        <w:tc>
          <w:tcPr>
            <w:tcW w:w="567" w:type="dxa"/>
            <w:shd w:val="clear" w:color="auto" w:fill="DFF0E4"/>
          </w:tcPr>
          <w:p w14:paraId="5C4559ED" w14:textId="77777777" w:rsidR="0007602D" w:rsidRDefault="007803DE">
            <w:pPr>
              <w:spacing w:before="40" w:after="40" w:line="252" w:lineRule="auto"/>
            </w:pPr>
            <w:r>
              <w:rPr>
                <w:b/>
                <w:sz w:val="17"/>
              </w:rPr>
              <w:t>#</w:t>
            </w:r>
          </w:p>
        </w:tc>
        <w:tc>
          <w:tcPr>
            <w:tcW w:w="4535" w:type="dxa"/>
            <w:shd w:val="clear" w:color="auto" w:fill="DFF0E4"/>
          </w:tcPr>
          <w:p w14:paraId="6B97B87B" w14:textId="77777777" w:rsidR="0007602D" w:rsidRDefault="007803DE">
            <w:pPr>
              <w:spacing w:before="40" w:after="40" w:line="252" w:lineRule="auto"/>
            </w:pPr>
            <w:r>
              <w:rPr>
                <w:b/>
                <w:sz w:val="17"/>
              </w:rPr>
              <w:t>Detay</w:t>
            </w:r>
          </w:p>
        </w:tc>
        <w:tc>
          <w:tcPr>
            <w:tcW w:w="850" w:type="dxa"/>
            <w:shd w:val="clear" w:color="auto" w:fill="DFF0E4"/>
          </w:tcPr>
          <w:p w14:paraId="368D294A" w14:textId="77777777" w:rsidR="0007602D" w:rsidRDefault="007803DE">
            <w:pPr>
              <w:spacing w:before="40" w:after="40" w:line="252" w:lineRule="auto"/>
            </w:pPr>
            <w:r>
              <w:rPr>
                <w:b/>
                <w:sz w:val="17"/>
              </w:rPr>
              <w:t>E / R</w:t>
            </w:r>
          </w:p>
        </w:tc>
        <w:tc>
          <w:tcPr>
            <w:tcW w:w="3118" w:type="dxa"/>
            <w:shd w:val="clear" w:color="auto" w:fill="DFF0E4"/>
          </w:tcPr>
          <w:p w14:paraId="6075D738" w14:textId="77777777" w:rsidR="0007602D" w:rsidRDefault="007803DE">
            <w:pPr>
              <w:spacing w:before="40" w:after="40" w:line="252" w:lineRule="auto"/>
            </w:pPr>
            <w:r>
              <w:rPr>
                <w:b/>
                <w:sz w:val="17"/>
              </w:rPr>
              <w:t>E ise: hangi kavramı somutlaştırıyor?</w:t>
            </w:r>
          </w:p>
        </w:tc>
      </w:tr>
      <w:tr w:rsidR="0007602D" w14:paraId="67B73A66" w14:textId="77777777">
        <w:trPr>
          <w:cantSplit/>
          <w:trHeight w:val="510"/>
        </w:trPr>
        <w:tc>
          <w:tcPr>
            <w:tcW w:w="567" w:type="dxa"/>
          </w:tcPr>
          <w:p w14:paraId="40AA35F1" w14:textId="77777777" w:rsidR="0007602D" w:rsidRDefault="007803DE">
            <w:pPr>
              <w:spacing w:before="40" w:after="40" w:line="252" w:lineRule="auto"/>
            </w:pPr>
            <w:r>
              <w:rPr>
                <w:b/>
                <w:color w:val="5F5F5F"/>
                <w:sz w:val="18"/>
              </w:rPr>
              <w:t>D7</w:t>
            </w:r>
          </w:p>
        </w:tc>
        <w:tc>
          <w:tcPr>
            <w:tcW w:w="4535" w:type="dxa"/>
          </w:tcPr>
          <w:p w14:paraId="5CE43444" w14:textId="77777777" w:rsidR="0007602D" w:rsidRDefault="007803DE">
            <w:pPr>
              <w:spacing w:before="40" w:after="40" w:line="252" w:lineRule="auto"/>
            </w:pPr>
            <w:r>
              <w:rPr>
                <w:sz w:val="19"/>
              </w:rPr>
              <w:t>1876 Kanun-i Esasi bütçenin meclisçe kabulünü öngördü; Meclis-i Mebusan 1878'de kapatıldı</w:t>
            </w:r>
          </w:p>
        </w:tc>
        <w:tc>
          <w:tcPr>
            <w:tcW w:w="850" w:type="dxa"/>
          </w:tcPr>
          <w:p w14:paraId="39B60D1D" w14:textId="77777777" w:rsidR="0007602D" w:rsidRDefault="0007602D">
            <w:pPr>
              <w:spacing w:before="40" w:after="40" w:line="252" w:lineRule="auto"/>
            </w:pPr>
          </w:p>
        </w:tc>
        <w:tc>
          <w:tcPr>
            <w:tcW w:w="3118" w:type="dxa"/>
          </w:tcPr>
          <w:p w14:paraId="1821E768" w14:textId="77777777" w:rsidR="0007602D" w:rsidRDefault="0007602D">
            <w:pPr>
              <w:spacing w:before="40" w:after="40" w:line="252" w:lineRule="auto"/>
            </w:pPr>
          </w:p>
        </w:tc>
      </w:tr>
      <w:tr w:rsidR="0007602D" w14:paraId="523BA653" w14:textId="77777777">
        <w:trPr>
          <w:cantSplit/>
          <w:trHeight w:val="510"/>
        </w:trPr>
        <w:tc>
          <w:tcPr>
            <w:tcW w:w="567" w:type="dxa"/>
          </w:tcPr>
          <w:p w14:paraId="7B484F0A" w14:textId="77777777" w:rsidR="0007602D" w:rsidRDefault="007803DE">
            <w:pPr>
              <w:spacing w:before="40" w:after="40" w:line="252" w:lineRule="auto"/>
            </w:pPr>
            <w:r>
              <w:rPr>
                <w:b/>
                <w:color w:val="5F5F5F"/>
                <w:sz w:val="18"/>
              </w:rPr>
              <w:t>D8</w:t>
            </w:r>
          </w:p>
        </w:tc>
        <w:tc>
          <w:tcPr>
            <w:tcW w:w="4535" w:type="dxa"/>
          </w:tcPr>
          <w:p w14:paraId="200D39BB" w14:textId="77777777" w:rsidR="0007602D" w:rsidRDefault="007803DE">
            <w:pPr>
              <w:spacing w:before="40" w:after="40" w:line="252" w:lineRule="auto"/>
            </w:pPr>
            <w:r>
              <w:rPr>
                <w:sz w:val="19"/>
              </w:rPr>
              <w:t>1909 bütçesi (Maliye Nazırı Cavit Bey) Meclis-i Mebusan'da görüşülüp kabul edildi</w:t>
            </w:r>
          </w:p>
        </w:tc>
        <w:tc>
          <w:tcPr>
            <w:tcW w:w="850" w:type="dxa"/>
          </w:tcPr>
          <w:p w14:paraId="366C8198" w14:textId="77777777" w:rsidR="0007602D" w:rsidRDefault="0007602D">
            <w:pPr>
              <w:spacing w:before="40" w:after="40" w:line="252" w:lineRule="auto"/>
            </w:pPr>
          </w:p>
        </w:tc>
        <w:tc>
          <w:tcPr>
            <w:tcW w:w="3118" w:type="dxa"/>
          </w:tcPr>
          <w:p w14:paraId="7BB462B5" w14:textId="77777777" w:rsidR="0007602D" w:rsidRDefault="0007602D">
            <w:pPr>
              <w:spacing w:before="40" w:after="40" w:line="252" w:lineRule="auto"/>
            </w:pPr>
          </w:p>
        </w:tc>
      </w:tr>
      <w:tr w:rsidR="0007602D" w14:paraId="62B566B3" w14:textId="77777777">
        <w:trPr>
          <w:cantSplit/>
          <w:trHeight w:val="510"/>
        </w:trPr>
        <w:tc>
          <w:tcPr>
            <w:tcW w:w="567" w:type="dxa"/>
          </w:tcPr>
          <w:p w14:paraId="55689FA2" w14:textId="77777777" w:rsidR="0007602D" w:rsidRDefault="007803DE">
            <w:pPr>
              <w:spacing w:before="40" w:after="40" w:line="252" w:lineRule="auto"/>
            </w:pPr>
            <w:r>
              <w:rPr>
                <w:b/>
                <w:color w:val="5F5F5F"/>
                <w:sz w:val="18"/>
              </w:rPr>
              <w:t>D9</w:t>
            </w:r>
          </w:p>
        </w:tc>
        <w:tc>
          <w:tcPr>
            <w:tcW w:w="4535" w:type="dxa"/>
          </w:tcPr>
          <w:p w14:paraId="29C0EFC1" w14:textId="77777777" w:rsidR="0007602D" w:rsidRDefault="007803DE">
            <w:pPr>
              <w:spacing w:before="40" w:after="40" w:line="252" w:lineRule="auto"/>
            </w:pPr>
            <w:r>
              <w:rPr>
                <w:sz w:val="19"/>
              </w:rPr>
              <w:t>1862 – Divan-ı Muhasebat</w:t>
            </w:r>
          </w:p>
        </w:tc>
        <w:tc>
          <w:tcPr>
            <w:tcW w:w="850" w:type="dxa"/>
          </w:tcPr>
          <w:p w14:paraId="69BA9A26" w14:textId="77777777" w:rsidR="0007602D" w:rsidRDefault="0007602D">
            <w:pPr>
              <w:spacing w:before="40" w:after="40" w:line="252" w:lineRule="auto"/>
            </w:pPr>
          </w:p>
        </w:tc>
        <w:tc>
          <w:tcPr>
            <w:tcW w:w="3118" w:type="dxa"/>
          </w:tcPr>
          <w:p w14:paraId="36B8983F" w14:textId="77777777" w:rsidR="0007602D" w:rsidRDefault="0007602D">
            <w:pPr>
              <w:spacing w:before="40" w:after="40" w:line="252" w:lineRule="auto"/>
            </w:pPr>
          </w:p>
        </w:tc>
      </w:tr>
      <w:tr w:rsidR="0007602D" w14:paraId="5A6CD431" w14:textId="77777777">
        <w:trPr>
          <w:cantSplit/>
          <w:trHeight w:val="510"/>
        </w:trPr>
        <w:tc>
          <w:tcPr>
            <w:tcW w:w="567" w:type="dxa"/>
          </w:tcPr>
          <w:p w14:paraId="6431DB9C" w14:textId="77777777" w:rsidR="0007602D" w:rsidRDefault="007803DE">
            <w:pPr>
              <w:spacing w:before="40" w:after="40" w:line="252" w:lineRule="auto"/>
            </w:pPr>
            <w:r>
              <w:rPr>
                <w:b/>
                <w:color w:val="5F5F5F"/>
                <w:sz w:val="18"/>
              </w:rPr>
              <w:t>D10</w:t>
            </w:r>
          </w:p>
        </w:tc>
        <w:tc>
          <w:tcPr>
            <w:tcW w:w="4535" w:type="dxa"/>
          </w:tcPr>
          <w:p w14:paraId="67C2CFCE" w14:textId="77777777" w:rsidR="0007602D" w:rsidRDefault="007803DE">
            <w:pPr>
              <w:spacing w:before="40" w:after="40" w:line="252" w:lineRule="auto"/>
            </w:pPr>
            <w:r>
              <w:rPr>
                <w:sz w:val="19"/>
              </w:rPr>
              <w:t>1961 Anayasası: bütçe Karma Bütçe Komisyonu'nda görüşüldü; ‘bütçe ile ilgili hükümler dışında hüküm konulamaz’ kuralı anayasaya girdi</w:t>
            </w:r>
          </w:p>
        </w:tc>
        <w:tc>
          <w:tcPr>
            <w:tcW w:w="850" w:type="dxa"/>
          </w:tcPr>
          <w:p w14:paraId="37AAED66" w14:textId="77777777" w:rsidR="0007602D" w:rsidRDefault="0007602D">
            <w:pPr>
              <w:spacing w:before="40" w:after="40" w:line="252" w:lineRule="auto"/>
            </w:pPr>
          </w:p>
        </w:tc>
        <w:tc>
          <w:tcPr>
            <w:tcW w:w="3118" w:type="dxa"/>
          </w:tcPr>
          <w:p w14:paraId="33623A8C" w14:textId="77777777" w:rsidR="0007602D" w:rsidRDefault="0007602D">
            <w:pPr>
              <w:spacing w:before="40" w:after="40" w:line="252" w:lineRule="auto"/>
            </w:pPr>
          </w:p>
        </w:tc>
      </w:tr>
      <w:tr w:rsidR="0007602D" w14:paraId="739B4EB2" w14:textId="77777777">
        <w:trPr>
          <w:cantSplit/>
          <w:trHeight w:val="510"/>
        </w:trPr>
        <w:tc>
          <w:tcPr>
            <w:tcW w:w="567" w:type="dxa"/>
          </w:tcPr>
          <w:p w14:paraId="1C1532A5" w14:textId="77777777" w:rsidR="0007602D" w:rsidRDefault="007803DE">
            <w:pPr>
              <w:spacing w:before="40" w:after="40" w:line="252" w:lineRule="auto"/>
            </w:pPr>
            <w:r>
              <w:rPr>
                <w:b/>
                <w:color w:val="5F5F5F"/>
                <w:sz w:val="18"/>
              </w:rPr>
              <w:t>D11</w:t>
            </w:r>
          </w:p>
        </w:tc>
        <w:tc>
          <w:tcPr>
            <w:tcW w:w="4535" w:type="dxa"/>
          </w:tcPr>
          <w:p w14:paraId="7444AB6C" w14:textId="77777777" w:rsidR="0007602D" w:rsidRDefault="007803DE">
            <w:pPr>
              <w:spacing w:before="40" w:after="40" w:line="252" w:lineRule="auto"/>
            </w:pPr>
            <w:r>
              <w:rPr>
                <w:sz w:val="19"/>
              </w:rPr>
              <w:t>2017 Anayasa değişikliğinden sonra yeni sistemde hazırlanan ilk bütçe</w:t>
            </w:r>
          </w:p>
        </w:tc>
        <w:tc>
          <w:tcPr>
            <w:tcW w:w="850" w:type="dxa"/>
          </w:tcPr>
          <w:p w14:paraId="09713304" w14:textId="77777777" w:rsidR="0007602D" w:rsidRDefault="0007602D">
            <w:pPr>
              <w:spacing w:before="40" w:after="40" w:line="252" w:lineRule="auto"/>
            </w:pPr>
          </w:p>
        </w:tc>
        <w:tc>
          <w:tcPr>
            <w:tcW w:w="3118" w:type="dxa"/>
          </w:tcPr>
          <w:p w14:paraId="56BEDFC4" w14:textId="77777777" w:rsidR="0007602D" w:rsidRDefault="0007602D">
            <w:pPr>
              <w:spacing w:before="40" w:after="40" w:line="252" w:lineRule="auto"/>
            </w:pPr>
          </w:p>
        </w:tc>
      </w:tr>
      <w:tr w:rsidR="0007602D" w14:paraId="6D6DC2D5" w14:textId="77777777">
        <w:trPr>
          <w:cantSplit/>
          <w:trHeight w:val="510"/>
        </w:trPr>
        <w:tc>
          <w:tcPr>
            <w:tcW w:w="567" w:type="dxa"/>
          </w:tcPr>
          <w:p w14:paraId="28270378" w14:textId="77777777" w:rsidR="0007602D" w:rsidRDefault="007803DE">
            <w:pPr>
              <w:spacing w:before="40" w:after="40" w:line="252" w:lineRule="auto"/>
            </w:pPr>
            <w:r>
              <w:rPr>
                <w:b/>
                <w:color w:val="5F5F5F"/>
                <w:sz w:val="18"/>
              </w:rPr>
              <w:t>D12</w:t>
            </w:r>
          </w:p>
        </w:tc>
        <w:tc>
          <w:tcPr>
            <w:tcW w:w="4535" w:type="dxa"/>
          </w:tcPr>
          <w:p w14:paraId="7BBCCF5B" w14:textId="77777777" w:rsidR="0007602D" w:rsidRDefault="007803DE">
            <w:pPr>
              <w:spacing w:before="40" w:after="40" w:line="252" w:lineRule="auto"/>
            </w:pPr>
            <w:r>
              <w:rPr>
                <w:sz w:val="19"/>
              </w:rPr>
              <w:t>ABD'deki ‘government shutdown’ (kamu hizmetlerinin durması)</w:t>
            </w:r>
          </w:p>
        </w:tc>
        <w:tc>
          <w:tcPr>
            <w:tcW w:w="850" w:type="dxa"/>
          </w:tcPr>
          <w:p w14:paraId="156BE22D" w14:textId="77777777" w:rsidR="0007602D" w:rsidRDefault="0007602D">
            <w:pPr>
              <w:spacing w:before="40" w:after="40" w:line="252" w:lineRule="auto"/>
            </w:pPr>
          </w:p>
        </w:tc>
        <w:tc>
          <w:tcPr>
            <w:tcW w:w="3118" w:type="dxa"/>
          </w:tcPr>
          <w:p w14:paraId="66D0A599" w14:textId="77777777" w:rsidR="0007602D" w:rsidRDefault="0007602D">
            <w:pPr>
              <w:spacing w:before="40" w:after="40" w:line="252" w:lineRule="auto"/>
            </w:pPr>
          </w:p>
        </w:tc>
      </w:tr>
    </w:tbl>
    <w:p w14:paraId="26D866EF" w14:textId="77777777" w:rsidR="0007602D" w:rsidRDefault="0007602D">
      <w:pPr>
        <w:spacing w:line="80" w:lineRule="exact"/>
      </w:pPr>
    </w:p>
    <w:p w14:paraId="56F1948C" w14:textId="77777777" w:rsidR="0007602D" w:rsidRDefault="007803D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CDCA1C5" w14:textId="77777777" w:rsidR="0007602D" w:rsidRDefault="007803DE">
      <w:pPr>
        <w:keepNext/>
        <w:shd w:val="clear" w:color="auto" w:fill="243B53"/>
        <w:spacing w:before="360" w:after="80" w:line="269" w:lineRule="auto"/>
      </w:pPr>
      <w:r>
        <w:rPr>
          <w:b/>
          <w:color w:val="FFFFFF"/>
          <w:sz w:val="24"/>
        </w:rPr>
        <w:t xml:space="preserve">  BLOK 3   Bütçenin tanımı, hukuki niteliği, bütçe kanunu – olağan kanun farkı</w:t>
      </w:r>
      <w:r>
        <w:rPr>
          <w:color w:val="C9D6E3"/>
          <w:sz w:val="19"/>
        </w:rPr>
        <w:t xml:space="preserve">     ~4,5 dk oku · ~16 dk sindir</w:t>
      </w:r>
    </w:p>
    <w:p w14:paraId="0736AD0E" w14:textId="77777777" w:rsidR="0007602D" w:rsidRDefault="007803DE">
      <w:pPr>
        <w:keepNext/>
        <w:spacing w:before="80" w:after="20" w:line="269" w:lineRule="auto"/>
        <w:ind w:left="113"/>
      </w:pPr>
      <w:r>
        <w:rPr>
          <w:b/>
          <w:color w:val="243B53"/>
        </w:rPr>
        <w:t xml:space="preserve">① TÜKET   </w:t>
      </w:r>
      <w:r>
        <w:rPr>
          <w:b/>
        </w:rPr>
        <w:t>Oku:</w:t>
      </w:r>
      <w:r>
        <w:t xml:space="preserve"> 2. Bütçenin Tanımı ve Özellikleri başlığından 2.5'in sonundaki ‘Bütçe ile ilgili hüküm ne demek?’ notuna kadar (≈ 560 kelime)</w:t>
      </w:r>
      <w:r>
        <w:rPr>
          <w:color w:val="5F5F5F"/>
          <w:sz w:val="19"/>
        </w:rPr>
        <w:t xml:space="preserve">  (kaynakta ¶53-84)</w:t>
      </w:r>
    </w:p>
    <w:p w14:paraId="5799A530" w14:textId="77777777" w:rsidR="0007602D" w:rsidRDefault="007803D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C62F7A2" w14:textId="77777777" w:rsidR="0007602D" w:rsidRDefault="007803DE">
      <w:pPr>
        <w:keepNext/>
        <w:spacing w:before="160" w:line="269" w:lineRule="auto"/>
        <w:ind w:left="113"/>
      </w:pPr>
      <w:r>
        <w:rPr>
          <w:b/>
          <w:color w:val="243B53"/>
        </w:rPr>
        <w:t xml:space="preserve">② SİNDİR   </w:t>
      </w:r>
      <w:r>
        <w:rPr>
          <w:i/>
          <w:color w:val="5F5F5F"/>
          <w:sz w:val="18"/>
        </w:rPr>
        <w:t>Bu görevleri bitirmeden sonraki bloğa geçme.</w:t>
      </w:r>
    </w:p>
    <w:p w14:paraId="3BC2C97C" w14:textId="77777777" w:rsidR="0007602D" w:rsidRDefault="007803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AB86666" w14:textId="77777777" w:rsidR="0007602D" w:rsidRDefault="007803D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602D" w14:paraId="7A10ACC8" w14:textId="77777777">
        <w:trPr>
          <w:cantSplit/>
        </w:trPr>
        <w:tc>
          <w:tcPr>
            <w:tcW w:w="9071" w:type="dxa"/>
            <w:shd w:val="clear" w:color="auto" w:fill="DEEAF6"/>
          </w:tcPr>
          <w:p w14:paraId="4F3D346A" w14:textId="77777777" w:rsidR="0007602D" w:rsidRDefault="007803DE">
            <w:pPr>
              <w:spacing w:before="20" w:after="20" w:line="259" w:lineRule="auto"/>
            </w:pPr>
            <w:r>
              <w:rPr>
                <w:b/>
                <w:sz w:val="20"/>
              </w:rPr>
              <w:t>Bütçe kanunu   ·   Belge (5018 genel tanımı)   ·   Olağan kanun   ·   Şekli anlamda kanun   ·   Şart-işlem   ·   Bütçe ile ilgili hüküm   ·   Anayasa Mahkemesi</w:t>
            </w:r>
          </w:p>
        </w:tc>
      </w:tr>
    </w:tbl>
    <w:p w14:paraId="6CC17289" w14:textId="77777777" w:rsidR="0007602D" w:rsidRDefault="0007602D">
      <w:pPr>
        <w:spacing w:line="60" w:lineRule="exact"/>
      </w:pPr>
    </w:p>
    <w:p w14:paraId="5453D19A" w14:textId="77777777" w:rsidR="0007602D" w:rsidRDefault="007803DE">
      <w:pPr>
        <w:spacing w:after="40" w:line="269" w:lineRule="auto"/>
        <w:ind w:left="539"/>
      </w:pPr>
      <w:r>
        <w:rPr>
          <w:sz w:val="20"/>
        </w:rPr>
        <w:t>Aralarına en az 6 bağlantı çiz; her okun üstüne ilişkiyi anlatan bir fiil yaz (artırır, neden olur, parçasıdır, engeller…).</w:t>
      </w:r>
    </w:p>
    <w:p w14:paraId="2E9CE713" w14:textId="77777777" w:rsidR="0007602D" w:rsidRDefault="007803DE">
      <w:pPr>
        <w:spacing w:after="40" w:line="269" w:lineRule="auto"/>
        <w:ind w:left="539"/>
      </w:pPr>
      <w:r>
        <w:rPr>
          <w:sz w:val="20"/>
        </w:rPr>
        <w:t>Bu bloktan en az bir düğümü önceki bloklardaki bir düğüme bağla. Harita sıkıştıysa taşı, yeniden düzenle.</w:t>
      </w:r>
    </w:p>
    <w:p w14:paraId="54598D7B" w14:textId="77777777" w:rsidR="0007602D" w:rsidRDefault="007803DE">
      <w:pPr>
        <w:keepNext/>
        <w:spacing w:before="60" w:after="20" w:line="269" w:lineRule="auto"/>
        <w:ind w:left="539"/>
      </w:pPr>
      <w:r>
        <w:rPr>
          <w:sz w:val="20"/>
        </w:rPr>
        <w:t>Haritayı kurarken şu soruların cevabını ara:</w:t>
      </w:r>
    </w:p>
    <w:p w14:paraId="0A958FC3" w14:textId="77777777" w:rsidR="0007602D" w:rsidRDefault="007803DE">
      <w:pPr>
        <w:keepNext/>
        <w:spacing w:before="40" w:line="269" w:lineRule="auto"/>
        <w:ind w:left="850" w:hanging="454"/>
      </w:pPr>
      <w:r>
        <w:rPr>
          <w:b/>
          <w:color w:val="1F4E79"/>
          <w:sz w:val="20"/>
        </w:rPr>
        <w:t xml:space="preserve">C6  </w:t>
      </w:r>
      <w:r>
        <w:rPr>
          <w:sz w:val="20"/>
        </w:rPr>
        <w:t>5018'in genel tanımı bütçeyi neden ‘kanun’ değil ‘belge’ olarak tanımlar? Merkezi yönetim bütçesi için durum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1F13C450" w14:textId="77777777">
        <w:trPr>
          <w:cantSplit/>
          <w:trHeight w:hRule="exact" w:val="408"/>
        </w:trPr>
        <w:tc>
          <w:tcPr>
            <w:tcW w:w="8759" w:type="dxa"/>
          </w:tcPr>
          <w:p w14:paraId="26B8EAC8" w14:textId="77777777" w:rsidR="0007602D" w:rsidRDefault="0007602D">
            <w:pPr>
              <w:spacing w:line="252" w:lineRule="auto"/>
            </w:pPr>
          </w:p>
        </w:tc>
      </w:tr>
      <w:tr w:rsidR="0007602D" w14:paraId="5A9FCF34" w14:textId="77777777">
        <w:trPr>
          <w:cantSplit/>
          <w:trHeight w:hRule="exact" w:val="408"/>
        </w:trPr>
        <w:tc>
          <w:tcPr>
            <w:tcW w:w="8759" w:type="dxa"/>
          </w:tcPr>
          <w:p w14:paraId="545EF9BE" w14:textId="77777777" w:rsidR="0007602D" w:rsidRDefault="0007602D">
            <w:pPr>
              <w:spacing w:line="252" w:lineRule="auto"/>
            </w:pPr>
          </w:p>
        </w:tc>
      </w:tr>
      <w:tr w:rsidR="0007602D" w14:paraId="19AE2BAE" w14:textId="77777777">
        <w:trPr>
          <w:cantSplit/>
          <w:trHeight w:hRule="exact" w:val="408"/>
        </w:trPr>
        <w:tc>
          <w:tcPr>
            <w:tcW w:w="8759" w:type="dxa"/>
          </w:tcPr>
          <w:p w14:paraId="3FDCEE49" w14:textId="77777777" w:rsidR="0007602D" w:rsidRDefault="0007602D">
            <w:pPr>
              <w:spacing w:line="252" w:lineRule="auto"/>
            </w:pPr>
          </w:p>
        </w:tc>
      </w:tr>
    </w:tbl>
    <w:p w14:paraId="49CE7ECA" w14:textId="77777777" w:rsidR="0007602D" w:rsidRDefault="0007602D">
      <w:pPr>
        <w:spacing w:line="60" w:lineRule="exact"/>
      </w:pPr>
    </w:p>
    <w:p w14:paraId="11E2D74A" w14:textId="77777777" w:rsidR="0007602D" w:rsidRDefault="007803DE">
      <w:pPr>
        <w:keepNext/>
        <w:spacing w:before="40" w:line="269" w:lineRule="auto"/>
        <w:ind w:left="850" w:hanging="454"/>
      </w:pPr>
      <w:r>
        <w:rPr>
          <w:b/>
          <w:color w:val="1F4E79"/>
          <w:sz w:val="20"/>
        </w:rPr>
        <w:t xml:space="preserve">C7  </w:t>
      </w:r>
      <w:r>
        <w:rPr>
          <w:sz w:val="20"/>
        </w:rPr>
        <w:t>Bütçe kanunu şekil bakımından kanun olduğu hâlde içerik bakımından olağan kanunlardan neden ayrılır? Bu fark ‘bütçe ile ilgili hüküm’ kuralında nasıl görünür?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6793ABF6" w14:textId="77777777">
        <w:trPr>
          <w:cantSplit/>
          <w:trHeight w:hRule="exact" w:val="408"/>
        </w:trPr>
        <w:tc>
          <w:tcPr>
            <w:tcW w:w="8759" w:type="dxa"/>
          </w:tcPr>
          <w:p w14:paraId="4669E56F" w14:textId="77777777" w:rsidR="0007602D" w:rsidRDefault="0007602D">
            <w:pPr>
              <w:spacing w:line="252" w:lineRule="auto"/>
            </w:pPr>
          </w:p>
        </w:tc>
      </w:tr>
      <w:tr w:rsidR="0007602D" w14:paraId="4F8EE699" w14:textId="77777777">
        <w:trPr>
          <w:cantSplit/>
          <w:trHeight w:hRule="exact" w:val="408"/>
        </w:trPr>
        <w:tc>
          <w:tcPr>
            <w:tcW w:w="8759" w:type="dxa"/>
          </w:tcPr>
          <w:p w14:paraId="2738F800" w14:textId="77777777" w:rsidR="0007602D" w:rsidRDefault="0007602D">
            <w:pPr>
              <w:spacing w:line="252" w:lineRule="auto"/>
            </w:pPr>
          </w:p>
        </w:tc>
      </w:tr>
      <w:tr w:rsidR="0007602D" w14:paraId="5AC31E15" w14:textId="77777777">
        <w:trPr>
          <w:cantSplit/>
          <w:trHeight w:hRule="exact" w:val="408"/>
        </w:trPr>
        <w:tc>
          <w:tcPr>
            <w:tcW w:w="8759" w:type="dxa"/>
          </w:tcPr>
          <w:p w14:paraId="38316A2D" w14:textId="77777777" w:rsidR="0007602D" w:rsidRDefault="0007602D">
            <w:pPr>
              <w:spacing w:line="252" w:lineRule="auto"/>
            </w:pPr>
          </w:p>
        </w:tc>
      </w:tr>
    </w:tbl>
    <w:p w14:paraId="0A65EE63" w14:textId="77777777" w:rsidR="0007602D" w:rsidRDefault="0007602D">
      <w:pPr>
        <w:spacing w:line="60" w:lineRule="exact"/>
      </w:pPr>
    </w:p>
    <w:p w14:paraId="03770EE1" w14:textId="77777777" w:rsidR="0007602D" w:rsidRDefault="007803D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9828916" w14:textId="77777777" w:rsidR="0007602D" w:rsidRDefault="007803DE">
      <w:pPr>
        <w:keepNext/>
        <w:spacing w:before="60" w:line="269" w:lineRule="auto"/>
        <w:ind w:left="850" w:hanging="454"/>
      </w:pPr>
      <w:r>
        <w:rPr>
          <w:b/>
          <w:color w:val="B5540A"/>
          <w:sz w:val="20"/>
        </w:rPr>
        <w:t xml:space="preserve">P1  </w:t>
      </w:r>
      <w:r>
        <w:rPr>
          <w:sz w:val="20"/>
        </w:rPr>
        <w:t>Bütçe kanun teklifine ‘Katma değer vergisi oranı %18'den %20'ye çıkarılmıştır.’ hükmü eklenip kabul ediliyor (varsayımsal). Bu hüküm hukuka uygun mu? Gerekçesini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5C9C0A93" w14:textId="77777777">
        <w:trPr>
          <w:cantSplit/>
          <w:trHeight w:hRule="exact" w:val="408"/>
        </w:trPr>
        <w:tc>
          <w:tcPr>
            <w:tcW w:w="8759" w:type="dxa"/>
          </w:tcPr>
          <w:p w14:paraId="6FD1BF12" w14:textId="77777777" w:rsidR="0007602D" w:rsidRDefault="0007602D">
            <w:pPr>
              <w:spacing w:line="252" w:lineRule="auto"/>
            </w:pPr>
          </w:p>
        </w:tc>
      </w:tr>
      <w:tr w:rsidR="0007602D" w14:paraId="083B0317" w14:textId="77777777">
        <w:trPr>
          <w:cantSplit/>
          <w:trHeight w:hRule="exact" w:val="408"/>
        </w:trPr>
        <w:tc>
          <w:tcPr>
            <w:tcW w:w="8759" w:type="dxa"/>
          </w:tcPr>
          <w:p w14:paraId="694E9F1D" w14:textId="77777777" w:rsidR="0007602D" w:rsidRDefault="0007602D">
            <w:pPr>
              <w:spacing w:line="252" w:lineRule="auto"/>
            </w:pPr>
          </w:p>
        </w:tc>
      </w:tr>
      <w:tr w:rsidR="0007602D" w14:paraId="1A3CC73E" w14:textId="77777777">
        <w:trPr>
          <w:cantSplit/>
          <w:trHeight w:hRule="exact" w:val="408"/>
        </w:trPr>
        <w:tc>
          <w:tcPr>
            <w:tcW w:w="8759" w:type="dxa"/>
          </w:tcPr>
          <w:p w14:paraId="5AF23DE1" w14:textId="77777777" w:rsidR="0007602D" w:rsidRDefault="0007602D">
            <w:pPr>
              <w:spacing w:line="252" w:lineRule="auto"/>
            </w:pPr>
          </w:p>
        </w:tc>
      </w:tr>
    </w:tbl>
    <w:p w14:paraId="28B45B95" w14:textId="77777777" w:rsidR="0007602D" w:rsidRDefault="0007602D">
      <w:pPr>
        <w:spacing w:line="60" w:lineRule="exact"/>
      </w:pPr>
    </w:p>
    <w:p w14:paraId="2A2A369A" w14:textId="77777777" w:rsidR="0007602D" w:rsidRDefault="007803DE">
      <w:pPr>
        <w:keepNext/>
        <w:spacing w:before="60" w:line="269" w:lineRule="auto"/>
        <w:ind w:left="850" w:hanging="454"/>
      </w:pPr>
      <w:r>
        <w:rPr>
          <w:b/>
          <w:color w:val="B5540A"/>
          <w:sz w:val="20"/>
        </w:rPr>
        <w:t xml:space="preserve">P2  </w:t>
      </w:r>
      <w:r>
        <w:rPr>
          <w:sz w:val="20"/>
        </w:rPr>
        <w:t>Bir milletvekili, bütçe kanun teklifinin Genel Kurul görüşmesinde eğitime ödenek artırımı öngören bir önerge veriyor. Önerge işleme konabilir mi? Aynı öneri olağan bir kanun teklifinin görüşmesinde verilseydi sonuç değişir miydi?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57A85AE3" w14:textId="77777777">
        <w:trPr>
          <w:cantSplit/>
          <w:trHeight w:hRule="exact" w:val="408"/>
        </w:trPr>
        <w:tc>
          <w:tcPr>
            <w:tcW w:w="8759" w:type="dxa"/>
          </w:tcPr>
          <w:p w14:paraId="307D72C2" w14:textId="77777777" w:rsidR="0007602D" w:rsidRDefault="0007602D">
            <w:pPr>
              <w:spacing w:line="252" w:lineRule="auto"/>
            </w:pPr>
          </w:p>
        </w:tc>
      </w:tr>
      <w:tr w:rsidR="0007602D" w14:paraId="32F05ACE" w14:textId="77777777">
        <w:trPr>
          <w:cantSplit/>
          <w:trHeight w:hRule="exact" w:val="408"/>
        </w:trPr>
        <w:tc>
          <w:tcPr>
            <w:tcW w:w="8759" w:type="dxa"/>
          </w:tcPr>
          <w:p w14:paraId="70B38B35" w14:textId="77777777" w:rsidR="0007602D" w:rsidRDefault="0007602D">
            <w:pPr>
              <w:spacing w:line="252" w:lineRule="auto"/>
            </w:pPr>
          </w:p>
        </w:tc>
      </w:tr>
      <w:tr w:rsidR="0007602D" w14:paraId="0A766F15" w14:textId="77777777">
        <w:trPr>
          <w:cantSplit/>
          <w:trHeight w:hRule="exact" w:val="408"/>
        </w:trPr>
        <w:tc>
          <w:tcPr>
            <w:tcW w:w="8759" w:type="dxa"/>
          </w:tcPr>
          <w:p w14:paraId="49D84FB3" w14:textId="77777777" w:rsidR="0007602D" w:rsidRDefault="0007602D">
            <w:pPr>
              <w:spacing w:line="252" w:lineRule="auto"/>
            </w:pPr>
          </w:p>
        </w:tc>
      </w:tr>
    </w:tbl>
    <w:p w14:paraId="7C901F10" w14:textId="77777777" w:rsidR="0007602D" w:rsidRDefault="0007602D">
      <w:pPr>
        <w:spacing w:line="60" w:lineRule="exact"/>
      </w:pPr>
    </w:p>
    <w:p w14:paraId="4004AFFC" w14:textId="77777777" w:rsidR="0007602D" w:rsidRDefault="007803DE">
      <w:pPr>
        <w:keepNext/>
        <w:spacing w:before="60" w:line="269" w:lineRule="auto"/>
        <w:ind w:left="850" w:hanging="454"/>
      </w:pPr>
      <w:r>
        <w:rPr>
          <w:b/>
          <w:color w:val="B5540A"/>
          <w:sz w:val="20"/>
        </w:rPr>
        <w:t xml:space="preserve">P3  </w:t>
      </w:r>
      <w:r>
        <w:rPr>
          <w:sz w:val="20"/>
        </w:rPr>
        <w:t>Cumhurbaşkanı, TBMM'nin kabul ettiği bütçe kanununu bazı ödenekleri yetersiz bulduğu için yeniden görüşülmek üzere TBMM'ye geri göndermek istiyor. Bu mümkün mü? Hangi madde?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47D5ACD9" w14:textId="77777777">
        <w:trPr>
          <w:cantSplit/>
          <w:trHeight w:hRule="exact" w:val="408"/>
        </w:trPr>
        <w:tc>
          <w:tcPr>
            <w:tcW w:w="8759" w:type="dxa"/>
          </w:tcPr>
          <w:p w14:paraId="0EE0241A" w14:textId="77777777" w:rsidR="0007602D" w:rsidRDefault="0007602D">
            <w:pPr>
              <w:spacing w:line="252" w:lineRule="auto"/>
            </w:pPr>
          </w:p>
        </w:tc>
      </w:tr>
      <w:tr w:rsidR="0007602D" w14:paraId="2F112448" w14:textId="77777777">
        <w:trPr>
          <w:cantSplit/>
          <w:trHeight w:hRule="exact" w:val="408"/>
        </w:trPr>
        <w:tc>
          <w:tcPr>
            <w:tcW w:w="8759" w:type="dxa"/>
          </w:tcPr>
          <w:p w14:paraId="6B54CB89" w14:textId="77777777" w:rsidR="0007602D" w:rsidRDefault="0007602D">
            <w:pPr>
              <w:spacing w:line="252" w:lineRule="auto"/>
            </w:pPr>
          </w:p>
        </w:tc>
      </w:tr>
      <w:tr w:rsidR="0007602D" w14:paraId="6B389800" w14:textId="77777777">
        <w:trPr>
          <w:cantSplit/>
          <w:trHeight w:hRule="exact" w:val="408"/>
        </w:trPr>
        <w:tc>
          <w:tcPr>
            <w:tcW w:w="8759" w:type="dxa"/>
          </w:tcPr>
          <w:p w14:paraId="3FA9AC02" w14:textId="77777777" w:rsidR="0007602D" w:rsidRDefault="0007602D">
            <w:pPr>
              <w:spacing w:line="252" w:lineRule="auto"/>
            </w:pPr>
          </w:p>
        </w:tc>
      </w:tr>
    </w:tbl>
    <w:p w14:paraId="752C1894" w14:textId="77777777" w:rsidR="0007602D" w:rsidRDefault="0007602D">
      <w:pPr>
        <w:spacing w:line="60" w:lineRule="exact"/>
      </w:pPr>
    </w:p>
    <w:p w14:paraId="37B7EB37" w14:textId="77777777" w:rsidR="0007602D" w:rsidRDefault="007803DE">
      <w:pPr>
        <w:keepNext/>
        <w:spacing w:before="60" w:line="269" w:lineRule="auto"/>
        <w:ind w:left="850" w:hanging="454"/>
      </w:pPr>
      <w:r>
        <w:rPr>
          <w:b/>
          <w:color w:val="B5540A"/>
          <w:sz w:val="20"/>
        </w:rPr>
        <w:t xml:space="preserve">P4  </w:t>
      </w:r>
      <w:r>
        <w:rPr>
          <w:sz w:val="20"/>
        </w:rPr>
        <w:t>Bütçe kanunu yılbaşına kadar kabul edilemedi; geçici bütçe kanunu da çıkarılamadı. Yılbaşından itibaren harcamalar hangi bütçeyle yapılır?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6D4C08CF" w14:textId="77777777">
        <w:trPr>
          <w:cantSplit/>
          <w:trHeight w:hRule="exact" w:val="408"/>
        </w:trPr>
        <w:tc>
          <w:tcPr>
            <w:tcW w:w="8759" w:type="dxa"/>
          </w:tcPr>
          <w:p w14:paraId="25C763CA" w14:textId="77777777" w:rsidR="0007602D" w:rsidRDefault="0007602D">
            <w:pPr>
              <w:spacing w:line="252" w:lineRule="auto"/>
            </w:pPr>
          </w:p>
        </w:tc>
      </w:tr>
      <w:tr w:rsidR="0007602D" w14:paraId="69450A46" w14:textId="77777777">
        <w:trPr>
          <w:cantSplit/>
          <w:trHeight w:hRule="exact" w:val="408"/>
        </w:trPr>
        <w:tc>
          <w:tcPr>
            <w:tcW w:w="8759" w:type="dxa"/>
          </w:tcPr>
          <w:p w14:paraId="18FAD188" w14:textId="77777777" w:rsidR="0007602D" w:rsidRDefault="0007602D">
            <w:pPr>
              <w:spacing w:line="252" w:lineRule="auto"/>
            </w:pPr>
          </w:p>
        </w:tc>
      </w:tr>
      <w:tr w:rsidR="0007602D" w14:paraId="7FD33512" w14:textId="77777777">
        <w:trPr>
          <w:cantSplit/>
          <w:trHeight w:hRule="exact" w:val="408"/>
        </w:trPr>
        <w:tc>
          <w:tcPr>
            <w:tcW w:w="8759" w:type="dxa"/>
          </w:tcPr>
          <w:p w14:paraId="18A7FE4B" w14:textId="77777777" w:rsidR="0007602D" w:rsidRDefault="0007602D">
            <w:pPr>
              <w:spacing w:line="252" w:lineRule="auto"/>
            </w:pPr>
          </w:p>
        </w:tc>
      </w:tr>
    </w:tbl>
    <w:p w14:paraId="64A7EBB9" w14:textId="77777777" w:rsidR="0007602D" w:rsidRDefault="0007602D">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602D" w14:paraId="55F9F0C0" w14:textId="77777777">
        <w:trPr>
          <w:cantSplit/>
        </w:trPr>
        <w:tc>
          <w:tcPr>
            <w:tcW w:w="9071" w:type="dxa"/>
            <w:shd w:val="clear" w:color="auto" w:fill="FFF6E0"/>
          </w:tcPr>
          <w:p w14:paraId="190AFF89" w14:textId="77777777" w:rsidR="0007602D" w:rsidRDefault="007803DE">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7095E89D" w14:textId="77777777" w:rsidR="0007602D" w:rsidRDefault="0007602D">
      <w:pPr>
        <w:spacing w:line="80" w:lineRule="exact"/>
      </w:pPr>
    </w:p>
    <w:p w14:paraId="4209BA55" w14:textId="77777777" w:rsidR="0007602D" w:rsidRDefault="007803D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A3E2CEB" w14:textId="77777777" w:rsidR="0007602D" w:rsidRDefault="007803D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7602D" w14:paraId="3A3D6A1C" w14:textId="77777777">
        <w:trPr>
          <w:cantSplit/>
          <w:tblHeader/>
        </w:trPr>
        <w:tc>
          <w:tcPr>
            <w:tcW w:w="567" w:type="dxa"/>
            <w:shd w:val="clear" w:color="auto" w:fill="DFF0E4"/>
          </w:tcPr>
          <w:p w14:paraId="0E4DE547" w14:textId="77777777" w:rsidR="0007602D" w:rsidRDefault="007803DE">
            <w:pPr>
              <w:spacing w:before="40" w:after="40" w:line="252" w:lineRule="auto"/>
            </w:pPr>
            <w:r>
              <w:rPr>
                <w:b/>
                <w:sz w:val="17"/>
              </w:rPr>
              <w:t>#</w:t>
            </w:r>
          </w:p>
        </w:tc>
        <w:tc>
          <w:tcPr>
            <w:tcW w:w="4535" w:type="dxa"/>
            <w:shd w:val="clear" w:color="auto" w:fill="DFF0E4"/>
          </w:tcPr>
          <w:p w14:paraId="5D618738" w14:textId="77777777" w:rsidR="0007602D" w:rsidRDefault="007803DE">
            <w:pPr>
              <w:spacing w:before="40" w:after="40" w:line="252" w:lineRule="auto"/>
            </w:pPr>
            <w:r>
              <w:rPr>
                <w:b/>
                <w:sz w:val="17"/>
              </w:rPr>
              <w:t>Detay</w:t>
            </w:r>
          </w:p>
        </w:tc>
        <w:tc>
          <w:tcPr>
            <w:tcW w:w="850" w:type="dxa"/>
            <w:shd w:val="clear" w:color="auto" w:fill="DFF0E4"/>
          </w:tcPr>
          <w:p w14:paraId="018D528E" w14:textId="77777777" w:rsidR="0007602D" w:rsidRDefault="007803DE">
            <w:pPr>
              <w:spacing w:before="40" w:after="40" w:line="252" w:lineRule="auto"/>
            </w:pPr>
            <w:r>
              <w:rPr>
                <w:b/>
                <w:sz w:val="17"/>
              </w:rPr>
              <w:t>E / R</w:t>
            </w:r>
          </w:p>
        </w:tc>
        <w:tc>
          <w:tcPr>
            <w:tcW w:w="3118" w:type="dxa"/>
            <w:shd w:val="clear" w:color="auto" w:fill="DFF0E4"/>
          </w:tcPr>
          <w:p w14:paraId="25A4B195" w14:textId="77777777" w:rsidR="0007602D" w:rsidRDefault="007803DE">
            <w:pPr>
              <w:spacing w:before="40" w:after="40" w:line="252" w:lineRule="auto"/>
            </w:pPr>
            <w:r>
              <w:rPr>
                <w:b/>
                <w:sz w:val="17"/>
              </w:rPr>
              <w:t>E ise: hangi kavramı somutlaştırıyor?</w:t>
            </w:r>
          </w:p>
        </w:tc>
      </w:tr>
      <w:tr w:rsidR="0007602D" w14:paraId="145B69E5" w14:textId="77777777">
        <w:trPr>
          <w:cantSplit/>
          <w:trHeight w:val="510"/>
        </w:trPr>
        <w:tc>
          <w:tcPr>
            <w:tcW w:w="567" w:type="dxa"/>
          </w:tcPr>
          <w:p w14:paraId="611C965D" w14:textId="77777777" w:rsidR="0007602D" w:rsidRDefault="007803DE">
            <w:pPr>
              <w:spacing w:before="40" w:after="40" w:line="252" w:lineRule="auto"/>
            </w:pPr>
            <w:r>
              <w:rPr>
                <w:b/>
                <w:color w:val="5F5F5F"/>
                <w:sz w:val="18"/>
              </w:rPr>
              <w:t>D13</w:t>
            </w:r>
          </w:p>
        </w:tc>
        <w:tc>
          <w:tcPr>
            <w:tcW w:w="4535" w:type="dxa"/>
          </w:tcPr>
          <w:p w14:paraId="20C15C62" w14:textId="77777777" w:rsidR="0007602D" w:rsidRDefault="007803DE">
            <w:pPr>
              <w:spacing w:before="40" w:after="40" w:line="252" w:lineRule="auto"/>
            </w:pPr>
            <w:r>
              <w:rPr>
                <w:sz w:val="19"/>
              </w:rPr>
              <w:t>‘Bütçe’ sözcüğünün kökeni: eski Fransızca ‘bougette’</w:t>
            </w:r>
          </w:p>
        </w:tc>
        <w:tc>
          <w:tcPr>
            <w:tcW w:w="850" w:type="dxa"/>
          </w:tcPr>
          <w:p w14:paraId="3501D2F9" w14:textId="77777777" w:rsidR="0007602D" w:rsidRDefault="0007602D">
            <w:pPr>
              <w:spacing w:before="40" w:after="40" w:line="252" w:lineRule="auto"/>
            </w:pPr>
          </w:p>
        </w:tc>
        <w:tc>
          <w:tcPr>
            <w:tcW w:w="3118" w:type="dxa"/>
          </w:tcPr>
          <w:p w14:paraId="22077D37" w14:textId="77777777" w:rsidR="0007602D" w:rsidRDefault="0007602D">
            <w:pPr>
              <w:spacing w:before="40" w:after="40" w:line="252" w:lineRule="auto"/>
            </w:pPr>
          </w:p>
        </w:tc>
      </w:tr>
      <w:tr w:rsidR="0007602D" w14:paraId="3F2C760C" w14:textId="77777777">
        <w:trPr>
          <w:cantSplit/>
          <w:trHeight w:val="510"/>
        </w:trPr>
        <w:tc>
          <w:tcPr>
            <w:tcW w:w="567" w:type="dxa"/>
          </w:tcPr>
          <w:p w14:paraId="11FA318A" w14:textId="77777777" w:rsidR="0007602D" w:rsidRDefault="007803DE">
            <w:pPr>
              <w:spacing w:before="40" w:after="40" w:line="252" w:lineRule="auto"/>
            </w:pPr>
            <w:r>
              <w:rPr>
                <w:b/>
                <w:color w:val="5F5F5F"/>
                <w:sz w:val="18"/>
              </w:rPr>
              <w:t>D14</w:t>
            </w:r>
          </w:p>
        </w:tc>
        <w:tc>
          <w:tcPr>
            <w:tcW w:w="4535" w:type="dxa"/>
          </w:tcPr>
          <w:p w14:paraId="464B2937" w14:textId="77777777" w:rsidR="0007602D" w:rsidRDefault="007803DE">
            <w:pPr>
              <w:spacing w:before="40" w:after="40" w:line="252" w:lineRule="auto"/>
            </w:pPr>
            <w:r>
              <w:rPr>
                <w:sz w:val="19"/>
              </w:rPr>
              <w:t>Mahalli idare ve sosyal güvenlik kurumu bütçeleri kanunla değil, yetkili meclis ve kurul kararıyla kabul edilir</w:t>
            </w:r>
          </w:p>
        </w:tc>
        <w:tc>
          <w:tcPr>
            <w:tcW w:w="850" w:type="dxa"/>
          </w:tcPr>
          <w:p w14:paraId="4C78F1A8" w14:textId="77777777" w:rsidR="0007602D" w:rsidRDefault="0007602D">
            <w:pPr>
              <w:spacing w:before="40" w:after="40" w:line="252" w:lineRule="auto"/>
            </w:pPr>
          </w:p>
        </w:tc>
        <w:tc>
          <w:tcPr>
            <w:tcW w:w="3118" w:type="dxa"/>
          </w:tcPr>
          <w:p w14:paraId="56DB893B" w14:textId="77777777" w:rsidR="0007602D" w:rsidRDefault="0007602D">
            <w:pPr>
              <w:spacing w:before="40" w:after="40" w:line="252" w:lineRule="auto"/>
            </w:pPr>
          </w:p>
        </w:tc>
      </w:tr>
      <w:tr w:rsidR="0007602D" w14:paraId="50C21317" w14:textId="77777777">
        <w:trPr>
          <w:cantSplit/>
          <w:trHeight w:val="510"/>
        </w:trPr>
        <w:tc>
          <w:tcPr>
            <w:tcW w:w="567" w:type="dxa"/>
          </w:tcPr>
          <w:p w14:paraId="27B98D7E" w14:textId="77777777" w:rsidR="0007602D" w:rsidRDefault="007803DE">
            <w:pPr>
              <w:spacing w:before="40" w:after="40" w:line="252" w:lineRule="auto"/>
            </w:pPr>
            <w:r>
              <w:rPr>
                <w:b/>
                <w:color w:val="5F5F5F"/>
                <w:sz w:val="18"/>
              </w:rPr>
              <w:t>D15</w:t>
            </w:r>
          </w:p>
        </w:tc>
        <w:tc>
          <w:tcPr>
            <w:tcW w:w="4535" w:type="dxa"/>
          </w:tcPr>
          <w:p w14:paraId="1475DA2A" w14:textId="77777777" w:rsidR="0007602D" w:rsidRDefault="007803DE">
            <w:pPr>
              <w:spacing w:before="40" w:after="40" w:line="252" w:lineRule="auto"/>
            </w:pPr>
            <w:r>
              <w:rPr>
                <w:sz w:val="19"/>
              </w:rPr>
              <w:t>AYM, ‘bütçe ile ilgili hüküm’ sınırını aşan bütçe kanunu hükümlerini iptal ediyor</w:t>
            </w:r>
          </w:p>
        </w:tc>
        <w:tc>
          <w:tcPr>
            <w:tcW w:w="850" w:type="dxa"/>
          </w:tcPr>
          <w:p w14:paraId="083F4A5D" w14:textId="77777777" w:rsidR="0007602D" w:rsidRDefault="0007602D">
            <w:pPr>
              <w:spacing w:before="40" w:after="40" w:line="252" w:lineRule="auto"/>
            </w:pPr>
          </w:p>
        </w:tc>
        <w:tc>
          <w:tcPr>
            <w:tcW w:w="3118" w:type="dxa"/>
          </w:tcPr>
          <w:p w14:paraId="7F1481BC" w14:textId="77777777" w:rsidR="0007602D" w:rsidRDefault="0007602D">
            <w:pPr>
              <w:spacing w:before="40" w:after="40" w:line="252" w:lineRule="auto"/>
            </w:pPr>
          </w:p>
        </w:tc>
      </w:tr>
      <w:tr w:rsidR="0007602D" w14:paraId="4EBB0BE6" w14:textId="77777777">
        <w:trPr>
          <w:cantSplit/>
          <w:trHeight w:val="510"/>
        </w:trPr>
        <w:tc>
          <w:tcPr>
            <w:tcW w:w="567" w:type="dxa"/>
          </w:tcPr>
          <w:p w14:paraId="406334B1" w14:textId="77777777" w:rsidR="0007602D" w:rsidRDefault="007803DE">
            <w:pPr>
              <w:spacing w:before="40" w:after="40" w:line="252" w:lineRule="auto"/>
            </w:pPr>
            <w:r>
              <w:rPr>
                <w:b/>
                <w:color w:val="5F5F5F"/>
                <w:sz w:val="18"/>
              </w:rPr>
              <w:lastRenderedPageBreak/>
              <w:t>D16</w:t>
            </w:r>
          </w:p>
        </w:tc>
        <w:tc>
          <w:tcPr>
            <w:tcW w:w="4535" w:type="dxa"/>
          </w:tcPr>
          <w:p w14:paraId="38E95440" w14:textId="77777777" w:rsidR="0007602D" w:rsidRDefault="007803DE">
            <w:pPr>
              <w:spacing w:before="40" w:after="40" w:line="252" w:lineRule="auto"/>
            </w:pPr>
            <w:r>
              <w:rPr>
                <w:sz w:val="19"/>
              </w:rPr>
              <w:t>Bütçenin ‘yalnızca şekli anlamda kanun’ olduğu görüşü</w:t>
            </w:r>
          </w:p>
        </w:tc>
        <w:tc>
          <w:tcPr>
            <w:tcW w:w="850" w:type="dxa"/>
          </w:tcPr>
          <w:p w14:paraId="6A51EEF1" w14:textId="77777777" w:rsidR="0007602D" w:rsidRDefault="0007602D">
            <w:pPr>
              <w:spacing w:before="40" w:after="40" w:line="252" w:lineRule="auto"/>
            </w:pPr>
          </w:p>
        </w:tc>
        <w:tc>
          <w:tcPr>
            <w:tcW w:w="3118" w:type="dxa"/>
          </w:tcPr>
          <w:p w14:paraId="64488FA1" w14:textId="77777777" w:rsidR="0007602D" w:rsidRDefault="0007602D">
            <w:pPr>
              <w:spacing w:before="40" w:after="40" w:line="252" w:lineRule="auto"/>
            </w:pPr>
          </w:p>
        </w:tc>
      </w:tr>
      <w:tr w:rsidR="0007602D" w14:paraId="7B0C677C" w14:textId="77777777">
        <w:trPr>
          <w:cantSplit/>
          <w:trHeight w:val="510"/>
        </w:trPr>
        <w:tc>
          <w:tcPr>
            <w:tcW w:w="567" w:type="dxa"/>
          </w:tcPr>
          <w:p w14:paraId="78C44C6B" w14:textId="77777777" w:rsidR="0007602D" w:rsidRDefault="007803DE">
            <w:pPr>
              <w:spacing w:before="40" w:after="40" w:line="252" w:lineRule="auto"/>
            </w:pPr>
            <w:r>
              <w:rPr>
                <w:b/>
                <w:color w:val="5F5F5F"/>
                <w:sz w:val="18"/>
              </w:rPr>
              <w:t>D17</w:t>
            </w:r>
          </w:p>
        </w:tc>
        <w:tc>
          <w:tcPr>
            <w:tcW w:w="4535" w:type="dxa"/>
          </w:tcPr>
          <w:p w14:paraId="1DB4AB38" w14:textId="77777777" w:rsidR="0007602D" w:rsidRDefault="007803DE">
            <w:pPr>
              <w:spacing w:before="40" w:after="40" w:line="252" w:lineRule="auto"/>
            </w:pPr>
            <w:r>
              <w:rPr>
                <w:sz w:val="19"/>
              </w:rPr>
              <w:t>5018 md. 3: mali yıl</w:t>
            </w:r>
          </w:p>
        </w:tc>
        <w:tc>
          <w:tcPr>
            <w:tcW w:w="850" w:type="dxa"/>
          </w:tcPr>
          <w:p w14:paraId="3719510C" w14:textId="77777777" w:rsidR="0007602D" w:rsidRDefault="0007602D">
            <w:pPr>
              <w:spacing w:before="40" w:after="40" w:line="252" w:lineRule="auto"/>
            </w:pPr>
          </w:p>
        </w:tc>
        <w:tc>
          <w:tcPr>
            <w:tcW w:w="3118" w:type="dxa"/>
          </w:tcPr>
          <w:p w14:paraId="6146FAB2" w14:textId="77777777" w:rsidR="0007602D" w:rsidRDefault="0007602D">
            <w:pPr>
              <w:spacing w:before="40" w:after="40" w:line="252" w:lineRule="auto"/>
            </w:pPr>
          </w:p>
        </w:tc>
      </w:tr>
    </w:tbl>
    <w:p w14:paraId="25EB04AC" w14:textId="77777777" w:rsidR="0007602D" w:rsidRDefault="0007602D">
      <w:pPr>
        <w:spacing w:line="80" w:lineRule="exact"/>
      </w:pPr>
    </w:p>
    <w:p w14:paraId="441F0171" w14:textId="77777777" w:rsidR="0007602D" w:rsidRDefault="007803D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4872669" w14:textId="77777777" w:rsidR="0007602D" w:rsidRDefault="007803DE">
      <w:pPr>
        <w:keepNext/>
        <w:shd w:val="clear" w:color="auto" w:fill="243B53"/>
        <w:spacing w:before="360" w:after="80" w:line="269" w:lineRule="auto"/>
      </w:pPr>
      <w:r>
        <w:rPr>
          <w:b/>
          <w:color w:val="FFFFFF"/>
          <w:sz w:val="24"/>
        </w:rPr>
        <w:t xml:space="preserve">  BLOK 4   Bütçenin unsurları ve denge kavramları</w:t>
      </w:r>
      <w:r>
        <w:rPr>
          <w:color w:val="C9D6E3"/>
          <w:sz w:val="19"/>
        </w:rPr>
        <w:t xml:space="preserve">     ~4 dk oku · ~20 dk sindir</w:t>
      </w:r>
    </w:p>
    <w:p w14:paraId="7FD98C97" w14:textId="77777777" w:rsidR="0007602D" w:rsidRDefault="007803DE">
      <w:pPr>
        <w:keepNext/>
        <w:spacing w:before="80" w:after="20" w:line="269" w:lineRule="auto"/>
        <w:ind w:left="113"/>
      </w:pPr>
      <w:r>
        <w:rPr>
          <w:b/>
          <w:color w:val="243B53"/>
        </w:rPr>
        <w:t xml:space="preserve">① TÜKET   </w:t>
      </w:r>
      <w:r>
        <w:rPr>
          <w:b/>
        </w:rPr>
        <w:t>Oku:</w:t>
      </w:r>
      <w:r>
        <w:t xml:space="preserve"> 3. Bütçenin Unsurları başlığından 3.5'in sonundaki ‘faiz dışı fazla’ notuna kadar (≈ 510 kelime)</w:t>
      </w:r>
      <w:r>
        <w:rPr>
          <w:color w:val="5F5F5F"/>
          <w:sz w:val="19"/>
        </w:rPr>
        <w:t xml:space="preserve">  (kaynakta ¶85-116)</w:t>
      </w:r>
    </w:p>
    <w:p w14:paraId="57F38633" w14:textId="77777777" w:rsidR="0007602D" w:rsidRDefault="007803D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4702A6B" w14:textId="77777777" w:rsidR="0007602D" w:rsidRDefault="007803DE">
      <w:pPr>
        <w:keepNext/>
        <w:spacing w:before="160" w:line="269" w:lineRule="auto"/>
        <w:ind w:left="113"/>
      </w:pPr>
      <w:r>
        <w:rPr>
          <w:b/>
          <w:color w:val="243B53"/>
        </w:rPr>
        <w:t xml:space="preserve">② SİNDİR   </w:t>
      </w:r>
      <w:r>
        <w:rPr>
          <w:i/>
          <w:color w:val="5F5F5F"/>
          <w:sz w:val="18"/>
        </w:rPr>
        <w:t>Bu görevleri bitirmeden sonraki bloğa geçme.</w:t>
      </w:r>
    </w:p>
    <w:p w14:paraId="4E18272F" w14:textId="77777777" w:rsidR="0007602D" w:rsidRDefault="007803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FA40786" w14:textId="77777777" w:rsidR="0007602D" w:rsidRDefault="007803D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602D" w14:paraId="702C79D8" w14:textId="77777777">
        <w:trPr>
          <w:cantSplit/>
        </w:trPr>
        <w:tc>
          <w:tcPr>
            <w:tcW w:w="9071" w:type="dxa"/>
            <w:shd w:val="clear" w:color="auto" w:fill="DEEAF6"/>
          </w:tcPr>
          <w:p w14:paraId="22C1642B" w14:textId="77777777" w:rsidR="0007602D" w:rsidRDefault="007803DE">
            <w:pPr>
              <w:spacing w:before="20" w:after="20" w:line="259" w:lineRule="auto"/>
            </w:pPr>
            <w:r>
              <w:rPr>
                <w:b/>
                <w:sz w:val="20"/>
              </w:rPr>
              <w:t>Tahmin   ·   İzin   ·   Dönem   ·   Hukuki biçim   ·   Ödenek   ·   Gelir tahmini   ·   Çok yıllı bütçeleme   ·   Bütçe dengesi   ·   Faiz dışı denge</w:t>
            </w:r>
          </w:p>
        </w:tc>
      </w:tr>
    </w:tbl>
    <w:p w14:paraId="754B4475" w14:textId="77777777" w:rsidR="0007602D" w:rsidRDefault="0007602D">
      <w:pPr>
        <w:spacing w:line="60" w:lineRule="exact"/>
      </w:pPr>
    </w:p>
    <w:p w14:paraId="638E3968" w14:textId="77777777" w:rsidR="0007602D" w:rsidRDefault="007803DE">
      <w:pPr>
        <w:spacing w:after="40" w:line="269" w:lineRule="auto"/>
        <w:ind w:left="539"/>
      </w:pPr>
      <w:r>
        <w:rPr>
          <w:sz w:val="20"/>
        </w:rPr>
        <w:t>Aralarına en az 6 bağlantı çiz; her okun üstüne ilişkiyi anlatan bir fiil yaz (artırır, neden olur, parçasıdır, engeller…).</w:t>
      </w:r>
    </w:p>
    <w:p w14:paraId="623D4330" w14:textId="77777777" w:rsidR="0007602D" w:rsidRDefault="007803DE">
      <w:pPr>
        <w:spacing w:after="40" w:line="269" w:lineRule="auto"/>
        <w:ind w:left="539"/>
      </w:pPr>
      <w:r>
        <w:rPr>
          <w:sz w:val="20"/>
        </w:rPr>
        <w:t>Bu bloktan en az bir düğümü önceki bloklardaki bir düğüme bağla. Harita sıkıştıysa taşı, yeniden düzenle.</w:t>
      </w:r>
    </w:p>
    <w:p w14:paraId="634784AB" w14:textId="77777777" w:rsidR="0007602D" w:rsidRDefault="007803DE">
      <w:pPr>
        <w:keepNext/>
        <w:spacing w:before="60" w:after="20" w:line="269" w:lineRule="auto"/>
        <w:ind w:left="539"/>
      </w:pPr>
      <w:r>
        <w:rPr>
          <w:sz w:val="20"/>
        </w:rPr>
        <w:t>Haritayı kurarken şu soruların cevabını ara:</w:t>
      </w:r>
    </w:p>
    <w:p w14:paraId="49B9741B" w14:textId="77777777" w:rsidR="0007602D" w:rsidRDefault="007803DE">
      <w:pPr>
        <w:keepNext/>
        <w:spacing w:before="40" w:line="269" w:lineRule="auto"/>
        <w:ind w:left="850" w:hanging="454"/>
      </w:pPr>
      <w:r>
        <w:rPr>
          <w:b/>
          <w:color w:val="1F4E79"/>
          <w:sz w:val="20"/>
        </w:rPr>
        <w:t xml:space="preserve">C8  </w:t>
      </w:r>
      <w:r>
        <w:rPr>
          <w:sz w:val="20"/>
        </w:rPr>
        <w:t>Bütçe izni gider tarafında ve gelir tarafında neden farklı işler? Nitelik, aşılabilirlik, kullanma zorunluluğu ve dayanak bakımından karşılaştır.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49B26C0E" w14:textId="77777777">
        <w:trPr>
          <w:cantSplit/>
          <w:trHeight w:hRule="exact" w:val="408"/>
        </w:trPr>
        <w:tc>
          <w:tcPr>
            <w:tcW w:w="8759" w:type="dxa"/>
          </w:tcPr>
          <w:p w14:paraId="6AA7FD6F" w14:textId="77777777" w:rsidR="0007602D" w:rsidRDefault="0007602D">
            <w:pPr>
              <w:spacing w:line="252" w:lineRule="auto"/>
            </w:pPr>
          </w:p>
        </w:tc>
      </w:tr>
      <w:tr w:rsidR="0007602D" w14:paraId="553A0ACA" w14:textId="77777777">
        <w:trPr>
          <w:cantSplit/>
          <w:trHeight w:hRule="exact" w:val="408"/>
        </w:trPr>
        <w:tc>
          <w:tcPr>
            <w:tcW w:w="8759" w:type="dxa"/>
          </w:tcPr>
          <w:p w14:paraId="5CE84208" w14:textId="77777777" w:rsidR="0007602D" w:rsidRDefault="0007602D">
            <w:pPr>
              <w:spacing w:line="252" w:lineRule="auto"/>
            </w:pPr>
          </w:p>
        </w:tc>
      </w:tr>
      <w:tr w:rsidR="0007602D" w14:paraId="1DBA31F0" w14:textId="77777777">
        <w:trPr>
          <w:cantSplit/>
          <w:trHeight w:hRule="exact" w:val="408"/>
        </w:trPr>
        <w:tc>
          <w:tcPr>
            <w:tcW w:w="8759" w:type="dxa"/>
          </w:tcPr>
          <w:p w14:paraId="2EBCD814" w14:textId="77777777" w:rsidR="0007602D" w:rsidRDefault="0007602D">
            <w:pPr>
              <w:spacing w:line="252" w:lineRule="auto"/>
            </w:pPr>
          </w:p>
        </w:tc>
      </w:tr>
    </w:tbl>
    <w:p w14:paraId="0B1A8049" w14:textId="77777777" w:rsidR="0007602D" w:rsidRDefault="0007602D">
      <w:pPr>
        <w:spacing w:line="60" w:lineRule="exact"/>
      </w:pPr>
    </w:p>
    <w:p w14:paraId="12B8178F" w14:textId="77777777" w:rsidR="0007602D" w:rsidRDefault="007803DE">
      <w:pPr>
        <w:keepNext/>
        <w:spacing w:before="40" w:line="269" w:lineRule="auto"/>
        <w:ind w:left="850" w:hanging="454"/>
      </w:pPr>
      <w:r>
        <w:rPr>
          <w:b/>
          <w:color w:val="1F4E79"/>
          <w:sz w:val="20"/>
        </w:rPr>
        <w:t xml:space="preserve">C9  </w:t>
      </w:r>
      <w:r>
        <w:rPr>
          <w:sz w:val="20"/>
        </w:rPr>
        <w:t>Gider tahmini neden gelir tahmininden kolaydır ve neden ‘aynı zamanda bir karar’ sayılır?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4F94693D" w14:textId="77777777">
        <w:trPr>
          <w:cantSplit/>
          <w:trHeight w:hRule="exact" w:val="408"/>
        </w:trPr>
        <w:tc>
          <w:tcPr>
            <w:tcW w:w="8759" w:type="dxa"/>
          </w:tcPr>
          <w:p w14:paraId="3B6C94C7" w14:textId="77777777" w:rsidR="0007602D" w:rsidRDefault="0007602D">
            <w:pPr>
              <w:spacing w:line="252" w:lineRule="auto"/>
            </w:pPr>
          </w:p>
        </w:tc>
      </w:tr>
      <w:tr w:rsidR="0007602D" w14:paraId="1A39A3A1" w14:textId="77777777">
        <w:trPr>
          <w:cantSplit/>
          <w:trHeight w:hRule="exact" w:val="408"/>
        </w:trPr>
        <w:tc>
          <w:tcPr>
            <w:tcW w:w="8759" w:type="dxa"/>
          </w:tcPr>
          <w:p w14:paraId="0B9625ED" w14:textId="77777777" w:rsidR="0007602D" w:rsidRDefault="0007602D">
            <w:pPr>
              <w:spacing w:line="252" w:lineRule="auto"/>
            </w:pPr>
          </w:p>
        </w:tc>
      </w:tr>
      <w:tr w:rsidR="0007602D" w14:paraId="35142282" w14:textId="77777777">
        <w:trPr>
          <w:cantSplit/>
          <w:trHeight w:hRule="exact" w:val="408"/>
        </w:trPr>
        <w:tc>
          <w:tcPr>
            <w:tcW w:w="8759" w:type="dxa"/>
          </w:tcPr>
          <w:p w14:paraId="3047299C" w14:textId="77777777" w:rsidR="0007602D" w:rsidRDefault="0007602D">
            <w:pPr>
              <w:spacing w:line="252" w:lineRule="auto"/>
            </w:pPr>
          </w:p>
        </w:tc>
      </w:tr>
    </w:tbl>
    <w:p w14:paraId="607CB116" w14:textId="77777777" w:rsidR="0007602D" w:rsidRDefault="0007602D">
      <w:pPr>
        <w:spacing w:line="60" w:lineRule="exact"/>
      </w:pPr>
    </w:p>
    <w:p w14:paraId="2AA28D5C" w14:textId="77777777" w:rsidR="0007602D" w:rsidRDefault="007803DE">
      <w:pPr>
        <w:keepNext/>
        <w:spacing w:before="40" w:line="269" w:lineRule="auto"/>
        <w:ind w:left="850" w:hanging="454"/>
      </w:pPr>
      <w:r>
        <w:rPr>
          <w:b/>
          <w:color w:val="1F4E79"/>
          <w:sz w:val="20"/>
        </w:rPr>
        <w:t xml:space="preserve">C10  </w:t>
      </w:r>
      <w:r>
        <w:rPr>
          <w:sz w:val="20"/>
        </w:rPr>
        <w:t>5018 ile getirilen çok yıllı bütçeleme ‘bütçe bir yıllıktır’ kuralını ortadan kaldırır mı?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11716469" w14:textId="77777777">
        <w:trPr>
          <w:cantSplit/>
          <w:trHeight w:hRule="exact" w:val="408"/>
        </w:trPr>
        <w:tc>
          <w:tcPr>
            <w:tcW w:w="8759" w:type="dxa"/>
          </w:tcPr>
          <w:p w14:paraId="3915B945" w14:textId="77777777" w:rsidR="0007602D" w:rsidRDefault="0007602D">
            <w:pPr>
              <w:spacing w:line="252" w:lineRule="auto"/>
            </w:pPr>
          </w:p>
        </w:tc>
      </w:tr>
      <w:tr w:rsidR="0007602D" w14:paraId="32B19238" w14:textId="77777777">
        <w:trPr>
          <w:cantSplit/>
          <w:trHeight w:hRule="exact" w:val="408"/>
        </w:trPr>
        <w:tc>
          <w:tcPr>
            <w:tcW w:w="8759" w:type="dxa"/>
          </w:tcPr>
          <w:p w14:paraId="4625C98A" w14:textId="77777777" w:rsidR="0007602D" w:rsidRDefault="0007602D">
            <w:pPr>
              <w:spacing w:line="252" w:lineRule="auto"/>
            </w:pPr>
          </w:p>
        </w:tc>
      </w:tr>
      <w:tr w:rsidR="0007602D" w14:paraId="6A5805B9" w14:textId="77777777">
        <w:trPr>
          <w:cantSplit/>
          <w:trHeight w:hRule="exact" w:val="408"/>
        </w:trPr>
        <w:tc>
          <w:tcPr>
            <w:tcW w:w="8759" w:type="dxa"/>
          </w:tcPr>
          <w:p w14:paraId="61433513" w14:textId="77777777" w:rsidR="0007602D" w:rsidRDefault="0007602D">
            <w:pPr>
              <w:spacing w:line="252" w:lineRule="auto"/>
            </w:pPr>
          </w:p>
        </w:tc>
      </w:tr>
    </w:tbl>
    <w:p w14:paraId="4DE072A8" w14:textId="77777777" w:rsidR="0007602D" w:rsidRDefault="0007602D">
      <w:pPr>
        <w:spacing w:line="60" w:lineRule="exact"/>
      </w:pPr>
    </w:p>
    <w:p w14:paraId="369B78D0" w14:textId="77777777" w:rsidR="0007602D" w:rsidRDefault="007803D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5769EFB" w14:textId="77777777" w:rsidR="0007602D" w:rsidRDefault="007803DE">
      <w:pPr>
        <w:spacing w:after="60" w:line="269" w:lineRule="auto"/>
        <w:ind w:left="539"/>
      </w:pPr>
      <w:r>
        <w:rPr>
          <w:sz w:val="20"/>
        </w:rPr>
        <w:t xml:space="preserve">Önce kendi benzetmeni kur: </w:t>
      </w:r>
      <w:r>
        <w:rPr>
          <w:b/>
          <w:sz w:val="20"/>
        </w:rPr>
        <w:t>Bütçenin izin unsuru (gider tarafında sınır, gelir tarafında tahmin)</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2BDA760" w14:textId="77777777" w:rsidR="0007602D" w:rsidRDefault="007803DE">
      <w:pPr>
        <w:spacing w:before="80" w:after="120" w:line="269" w:lineRule="auto"/>
        <w:ind w:left="539"/>
      </w:pPr>
      <w:r>
        <w:rPr>
          <w:sz w:val="20"/>
        </w:rPr>
        <w:t>Futbol benzetmen:   ______________________________   ↔   ______________________________</w:t>
      </w:r>
    </w:p>
    <w:p w14:paraId="30CADD73" w14:textId="77777777" w:rsidR="0007602D" w:rsidRDefault="007803DE">
      <w:pPr>
        <w:keepNext/>
        <w:spacing w:line="269" w:lineRule="auto"/>
        <w:ind w:left="539"/>
      </w:pPr>
      <w:r>
        <w:rPr>
          <w:b/>
          <w:sz w:val="20"/>
        </w:rPr>
        <w:lastRenderedPageBreak/>
        <w:t>Konu içinden:</w:t>
      </w:r>
      <w:r>
        <w:rPr>
          <w:sz w:val="20"/>
        </w:rPr>
        <w:t xml:space="preserve"> Bu bloktaki ‘gider tarafında sınır, gelir tarafında tahmin’ ayrımı, 1. bloktaki ‘vergiye rıza → harcamaya izin’ halkalarıyla aynı kalıp mı? Gelir tarafındaki izin aslında hangi kanunlarda verilmiş oluyor?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6310EB89" w14:textId="77777777">
        <w:trPr>
          <w:cantSplit/>
          <w:trHeight w:hRule="exact" w:val="408"/>
        </w:trPr>
        <w:tc>
          <w:tcPr>
            <w:tcW w:w="8759" w:type="dxa"/>
          </w:tcPr>
          <w:p w14:paraId="719E5ADE" w14:textId="77777777" w:rsidR="0007602D" w:rsidRDefault="0007602D">
            <w:pPr>
              <w:spacing w:line="252" w:lineRule="auto"/>
            </w:pPr>
          </w:p>
        </w:tc>
      </w:tr>
      <w:tr w:rsidR="0007602D" w14:paraId="0782DA8D" w14:textId="77777777">
        <w:trPr>
          <w:cantSplit/>
          <w:trHeight w:hRule="exact" w:val="408"/>
        </w:trPr>
        <w:tc>
          <w:tcPr>
            <w:tcW w:w="8759" w:type="dxa"/>
          </w:tcPr>
          <w:p w14:paraId="1B28CE66" w14:textId="77777777" w:rsidR="0007602D" w:rsidRDefault="0007602D">
            <w:pPr>
              <w:spacing w:line="252" w:lineRule="auto"/>
            </w:pPr>
          </w:p>
        </w:tc>
      </w:tr>
    </w:tbl>
    <w:p w14:paraId="42070F3E" w14:textId="77777777" w:rsidR="0007602D" w:rsidRDefault="0007602D">
      <w:pPr>
        <w:spacing w:line="60" w:lineRule="exact"/>
      </w:pPr>
    </w:p>
    <w:p w14:paraId="23E083F5" w14:textId="77777777" w:rsidR="0007602D" w:rsidRDefault="007803DE">
      <w:pPr>
        <w:keepNext/>
        <w:spacing w:before="40" w:after="20" w:line="269" w:lineRule="auto"/>
        <w:ind w:left="539"/>
      </w:pPr>
      <w:r>
        <w:rPr>
          <w:sz w:val="20"/>
        </w:rPr>
        <w:t>PACER'in hazır benzetmesi:</w:t>
      </w:r>
    </w:p>
    <w:p w14:paraId="77331DF3" w14:textId="77777777" w:rsidR="0007602D" w:rsidRDefault="007803DE">
      <w:pPr>
        <w:spacing w:after="60" w:line="269" w:lineRule="auto"/>
        <w:ind w:left="850"/>
      </w:pPr>
      <w:r>
        <w:rPr>
          <w:i/>
          <w:color w:val="6A2C91"/>
          <w:sz w:val="20"/>
        </w:rPr>
        <w:t>“Bütçe, bir ailenin ay başında yaptığı harcama planına benzer: ‘Bu ay markete en fazla şu kadar, faturalara şu kadar’ denir; gelir tarafına da maaştan beklenen tutar yazılır.”</w:t>
      </w:r>
    </w:p>
    <w:p w14:paraId="7F10EC35" w14:textId="77777777" w:rsidR="0007602D" w:rsidRDefault="007803DE">
      <w:pPr>
        <w:spacing w:after="20" w:line="269" w:lineRule="auto"/>
        <w:ind w:left="850"/>
      </w:pPr>
      <w:r>
        <w:rPr>
          <w:i/>
          <w:color w:val="5F5F5F"/>
          <w:sz w:val="19"/>
        </w:rPr>
        <w:t>▹ Aile planında market tutarını aşmak ‘yasak’ mı, yoksa yalnızca bir niyet mi? Ödenekte durum ne?</w:t>
      </w:r>
    </w:p>
    <w:p w14:paraId="4742B40D" w14:textId="77777777" w:rsidR="0007602D" w:rsidRDefault="007803DE">
      <w:pPr>
        <w:spacing w:after="20" w:line="269" w:lineRule="auto"/>
        <w:ind w:left="850"/>
      </w:pPr>
      <w:r>
        <w:rPr>
          <w:i/>
          <w:color w:val="5F5F5F"/>
          <w:sz w:val="19"/>
        </w:rPr>
        <w:t>▹ Ay sonunda harcanmayan para ailede ne olur? Kullanılmayan ödenek ne olur?</w:t>
      </w:r>
    </w:p>
    <w:p w14:paraId="650227DE" w14:textId="77777777" w:rsidR="0007602D" w:rsidRDefault="007803DE">
      <w:pPr>
        <w:keepNext/>
        <w:spacing w:before="80" w:line="269" w:lineRule="auto"/>
        <w:ind w:left="539"/>
      </w:pPr>
      <w:r>
        <w:rPr>
          <w:b/>
          <w:sz w:val="20"/>
        </w:rPr>
        <w:t>Eleştir:</w:t>
      </w:r>
    </w:p>
    <w:p w14:paraId="1EC064FD" w14:textId="77777777" w:rsidR="0007602D" w:rsidRDefault="007803D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4D4456E4" w14:textId="77777777">
        <w:trPr>
          <w:cantSplit/>
          <w:trHeight w:hRule="exact" w:val="408"/>
        </w:trPr>
        <w:tc>
          <w:tcPr>
            <w:tcW w:w="8759" w:type="dxa"/>
          </w:tcPr>
          <w:p w14:paraId="55EF029E" w14:textId="77777777" w:rsidR="0007602D" w:rsidRDefault="0007602D">
            <w:pPr>
              <w:spacing w:line="252" w:lineRule="auto"/>
            </w:pPr>
          </w:p>
        </w:tc>
      </w:tr>
      <w:tr w:rsidR="0007602D" w14:paraId="3F96592C" w14:textId="77777777">
        <w:trPr>
          <w:cantSplit/>
          <w:trHeight w:hRule="exact" w:val="408"/>
        </w:trPr>
        <w:tc>
          <w:tcPr>
            <w:tcW w:w="8759" w:type="dxa"/>
          </w:tcPr>
          <w:p w14:paraId="51C64D75" w14:textId="77777777" w:rsidR="0007602D" w:rsidRDefault="0007602D">
            <w:pPr>
              <w:spacing w:line="252" w:lineRule="auto"/>
            </w:pPr>
          </w:p>
        </w:tc>
      </w:tr>
    </w:tbl>
    <w:p w14:paraId="05E7B465" w14:textId="77777777" w:rsidR="0007602D" w:rsidRDefault="0007602D">
      <w:pPr>
        <w:spacing w:line="60" w:lineRule="exact"/>
      </w:pPr>
    </w:p>
    <w:p w14:paraId="25003E24" w14:textId="77777777" w:rsidR="0007602D" w:rsidRDefault="007803D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1F9CE3D8" w14:textId="77777777">
        <w:trPr>
          <w:cantSplit/>
          <w:trHeight w:hRule="exact" w:val="408"/>
        </w:trPr>
        <w:tc>
          <w:tcPr>
            <w:tcW w:w="8759" w:type="dxa"/>
          </w:tcPr>
          <w:p w14:paraId="155CAE71" w14:textId="77777777" w:rsidR="0007602D" w:rsidRDefault="0007602D">
            <w:pPr>
              <w:spacing w:line="252" w:lineRule="auto"/>
            </w:pPr>
          </w:p>
        </w:tc>
      </w:tr>
      <w:tr w:rsidR="0007602D" w14:paraId="2F17AF5D" w14:textId="77777777">
        <w:trPr>
          <w:cantSplit/>
          <w:trHeight w:hRule="exact" w:val="408"/>
        </w:trPr>
        <w:tc>
          <w:tcPr>
            <w:tcW w:w="8759" w:type="dxa"/>
          </w:tcPr>
          <w:p w14:paraId="60DD912F" w14:textId="77777777" w:rsidR="0007602D" w:rsidRDefault="0007602D">
            <w:pPr>
              <w:spacing w:line="252" w:lineRule="auto"/>
            </w:pPr>
          </w:p>
        </w:tc>
      </w:tr>
    </w:tbl>
    <w:p w14:paraId="3AAF3CDB" w14:textId="77777777" w:rsidR="0007602D" w:rsidRDefault="0007602D">
      <w:pPr>
        <w:spacing w:line="60" w:lineRule="exact"/>
      </w:pPr>
    </w:p>
    <w:p w14:paraId="6FBE6EA1" w14:textId="77777777" w:rsidR="0007602D" w:rsidRDefault="007803D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5D7234D3" w14:textId="77777777">
        <w:trPr>
          <w:cantSplit/>
          <w:trHeight w:hRule="exact" w:val="408"/>
        </w:trPr>
        <w:tc>
          <w:tcPr>
            <w:tcW w:w="8759" w:type="dxa"/>
          </w:tcPr>
          <w:p w14:paraId="77A704DB" w14:textId="77777777" w:rsidR="0007602D" w:rsidRDefault="0007602D">
            <w:pPr>
              <w:spacing w:line="252" w:lineRule="auto"/>
            </w:pPr>
          </w:p>
        </w:tc>
      </w:tr>
      <w:tr w:rsidR="0007602D" w14:paraId="1364AE90" w14:textId="77777777">
        <w:trPr>
          <w:cantSplit/>
          <w:trHeight w:hRule="exact" w:val="408"/>
        </w:trPr>
        <w:tc>
          <w:tcPr>
            <w:tcW w:w="8759" w:type="dxa"/>
          </w:tcPr>
          <w:p w14:paraId="016178D2" w14:textId="77777777" w:rsidR="0007602D" w:rsidRDefault="0007602D">
            <w:pPr>
              <w:spacing w:line="252" w:lineRule="auto"/>
            </w:pPr>
          </w:p>
        </w:tc>
      </w:tr>
    </w:tbl>
    <w:p w14:paraId="18898C7A" w14:textId="77777777" w:rsidR="0007602D" w:rsidRDefault="0007602D">
      <w:pPr>
        <w:spacing w:line="60" w:lineRule="exact"/>
      </w:pPr>
    </w:p>
    <w:p w14:paraId="6FDEF235" w14:textId="77777777" w:rsidR="0007602D" w:rsidRDefault="007803D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0646669F" w14:textId="77777777">
        <w:trPr>
          <w:cantSplit/>
          <w:trHeight w:hRule="exact" w:val="408"/>
        </w:trPr>
        <w:tc>
          <w:tcPr>
            <w:tcW w:w="8759" w:type="dxa"/>
          </w:tcPr>
          <w:p w14:paraId="56FEC131" w14:textId="77777777" w:rsidR="0007602D" w:rsidRDefault="0007602D">
            <w:pPr>
              <w:spacing w:line="252" w:lineRule="auto"/>
            </w:pPr>
          </w:p>
        </w:tc>
      </w:tr>
      <w:tr w:rsidR="0007602D" w14:paraId="6377BCA6" w14:textId="77777777">
        <w:trPr>
          <w:cantSplit/>
          <w:trHeight w:hRule="exact" w:val="408"/>
        </w:trPr>
        <w:tc>
          <w:tcPr>
            <w:tcW w:w="8759" w:type="dxa"/>
          </w:tcPr>
          <w:p w14:paraId="55DB91DD" w14:textId="77777777" w:rsidR="0007602D" w:rsidRDefault="0007602D">
            <w:pPr>
              <w:spacing w:line="252" w:lineRule="auto"/>
            </w:pPr>
          </w:p>
        </w:tc>
      </w:tr>
    </w:tbl>
    <w:p w14:paraId="038D25B1" w14:textId="77777777" w:rsidR="0007602D" w:rsidRDefault="0007602D">
      <w:pPr>
        <w:spacing w:line="60" w:lineRule="exact"/>
      </w:pPr>
    </w:p>
    <w:p w14:paraId="58EBB4AA" w14:textId="77777777" w:rsidR="0007602D" w:rsidRDefault="007803D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4DBA27B0" w14:textId="77777777">
        <w:trPr>
          <w:cantSplit/>
          <w:trHeight w:hRule="exact" w:val="408"/>
        </w:trPr>
        <w:tc>
          <w:tcPr>
            <w:tcW w:w="8759" w:type="dxa"/>
          </w:tcPr>
          <w:p w14:paraId="657ED4E4" w14:textId="77777777" w:rsidR="0007602D" w:rsidRDefault="0007602D">
            <w:pPr>
              <w:spacing w:line="252" w:lineRule="auto"/>
            </w:pPr>
          </w:p>
        </w:tc>
      </w:tr>
      <w:tr w:rsidR="0007602D" w14:paraId="59BFD8DE" w14:textId="77777777">
        <w:trPr>
          <w:cantSplit/>
          <w:trHeight w:hRule="exact" w:val="408"/>
        </w:trPr>
        <w:tc>
          <w:tcPr>
            <w:tcW w:w="8759" w:type="dxa"/>
          </w:tcPr>
          <w:p w14:paraId="79916440" w14:textId="77777777" w:rsidR="0007602D" w:rsidRDefault="0007602D">
            <w:pPr>
              <w:spacing w:line="252" w:lineRule="auto"/>
            </w:pPr>
          </w:p>
        </w:tc>
      </w:tr>
    </w:tbl>
    <w:p w14:paraId="2FEFB2F6" w14:textId="77777777" w:rsidR="0007602D" w:rsidRDefault="0007602D">
      <w:pPr>
        <w:spacing w:line="60" w:lineRule="exact"/>
      </w:pPr>
    </w:p>
    <w:p w14:paraId="19B159F1" w14:textId="77777777" w:rsidR="0007602D" w:rsidRDefault="007803D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3DBAE118" w14:textId="77777777">
        <w:trPr>
          <w:cantSplit/>
          <w:trHeight w:hRule="exact" w:val="408"/>
        </w:trPr>
        <w:tc>
          <w:tcPr>
            <w:tcW w:w="8759" w:type="dxa"/>
          </w:tcPr>
          <w:p w14:paraId="43D42C78" w14:textId="77777777" w:rsidR="0007602D" w:rsidRDefault="0007602D">
            <w:pPr>
              <w:spacing w:line="252" w:lineRule="auto"/>
            </w:pPr>
          </w:p>
        </w:tc>
      </w:tr>
      <w:tr w:rsidR="0007602D" w14:paraId="2E6F632D" w14:textId="77777777">
        <w:trPr>
          <w:cantSplit/>
          <w:trHeight w:hRule="exact" w:val="408"/>
        </w:trPr>
        <w:tc>
          <w:tcPr>
            <w:tcW w:w="8759" w:type="dxa"/>
          </w:tcPr>
          <w:p w14:paraId="455A25F8" w14:textId="77777777" w:rsidR="0007602D" w:rsidRDefault="0007602D">
            <w:pPr>
              <w:spacing w:line="252" w:lineRule="auto"/>
            </w:pPr>
          </w:p>
        </w:tc>
      </w:tr>
    </w:tbl>
    <w:p w14:paraId="023C8526" w14:textId="77777777" w:rsidR="0007602D" w:rsidRDefault="0007602D">
      <w:pPr>
        <w:spacing w:line="60" w:lineRule="exact"/>
      </w:pPr>
    </w:p>
    <w:p w14:paraId="66CCC770" w14:textId="77777777" w:rsidR="0007602D" w:rsidRDefault="007803D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3BD7A35F" w14:textId="77777777">
        <w:trPr>
          <w:cantSplit/>
          <w:trHeight w:hRule="exact" w:val="408"/>
        </w:trPr>
        <w:tc>
          <w:tcPr>
            <w:tcW w:w="8759" w:type="dxa"/>
          </w:tcPr>
          <w:p w14:paraId="590BFC37" w14:textId="77777777" w:rsidR="0007602D" w:rsidRDefault="0007602D">
            <w:pPr>
              <w:spacing w:line="252" w:lineRule="auto"/>
            </w:pPr>
          </w:p>
        </w:tc>
      </w:tr>
      <w:tr w:rsidR="0007602D" w14:paraId="441DBB6A" w14:textId="77777777">
        <w:trPr>
          <w:cantSplit/>
          <w:trHeight w:hRule="exact" w:val="408"/>
        </w:trPr>
        <w:tc>
          <w:tcPr>
            <w:tcW w:w="8759" w:type="dxa"/>
          </w:tcPr>
          <w:p w14:paraId="5AA341BC" w14:textId="77777777" w:rsidR="0007602D" w:rsidRDefault="0007602D">
            <w:pPr>
              <w:spacing w:line="252" w:lineRule="auto"/>
            </w:pPr>
          </w:p>
        </w:tc>
      </w:tr>
    </w:tbl>
    <w:p w14:paraId="43AB9D7C" w14:textId="77777777" w:rsidR="0007602D" w:rsidRDefault="0007602D">
      <w:pPr>
        <w:spacing w:line="60" w:lineRule="exact"/>
      </w:pPr>
    </w:p>
    <w:p w14:paraId="29C57EEE" w14:textId="77777777" w:rsidR="0007602D" w:rsidRDefault="007803D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4A9A26D4" w14:textId="77777777">
        <w:trPr>
          <w:cantSplit/>
          <w:trHeight w:hRule="exact" w:val="408"/>
        </w:trPr>
        <w:tc>
          <w:tcPr>
            <w:tcW w:w="8759" w:type="dxa"/>
          </w:tcPr>
          <w:p w14:paraId="18A344FC" w14:textId="77777777" w:rsidR="0007602D" w:rsidRDefault="0007602D">
            <w:pPr>
              <w:spacing w:line="252" w:lineRule="auto"/>
            </w:pPr>
          </w:p>
        </w:tc>
      </w:tr>
      <w:tr w:rsidR="0007602D" w14:paraId="52B698B5" w14:textId="77777777">
        <w:trPr>
          <w:cantSplit/>
          <w:trHeight w:hRule="exact" w:val="408"/>
        </w:trPr>
        <w:tc>
          <w:tcPr>
            <w:tcW w:w="8759" w:type="dxa"/>
          </w:tcPr>
          <w:p w14:paraId="16D05E19" w14:textId="77777777" w:rsidR="0007602D" w:rsidRDefault="0007602D">
            <w:pPr>
              <w:spacing w:line="252" w:lineRule="auto"/>
            </w:pPr>
          </w:p>
        </w:tc>
      </w:tr>
    </w:tbl>
    <w:p w14:paraId="420D375D" w14:textId="77777777" w:rsidR="0007602D" w:rsidRDefault="0007602D">
      <w:pPr>
        <w:spacing w:line="60" w:lineRule="exact"/>
      </w:pPr>
    </w:p>
    <w:p w14:paraId="1011BBF0" w14:textId="77777777" w:rsidR="0007602D" w:rsidRDefault="007803DE">
      <w:pPr>
        <w:spacing w:before="40" w:after="40" w:line="269" w:lineRule="auto"/>
        <w:ind w:left="539"/>
      </w:pPr>
      <w:r>
        <w:rPr>
          <w:i/>
          <w:color w:val="5F5F5F"/>
          <w:sz w:val="18"/>
        </w:rPr>
        <w:t>İşe yarayan analojiyi haritana küçük bir notla ekle; haritanın yapısına da ilham olabilir.</w:t>
      </w:r>
    </w:p>
    <w:p w14:paraId="13638ECD" w14:textId="77777777" w:rsidR="0007602D" w:rsidRDefault="007803DE">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602D" w14:paraId="196EBB35" w14:textId="77777777">
        <w:trPr>
          <w:cantSplit/>
        </w:trPr>
        <w:tc>
          <w:tcPr>
            <w:tcW w:w="9071" w:type="dxa"/>
            <w:shd w:val="clear" w:color="auto" w:fill="FBE4D5"/>
          </w:tcPr>
          <w:p w14:paraId="6D6A132E" w14:textId="77777777" w:rsidR="0007602D" w:rsidRDefault="007803DE">
            <w:pPr>
              <w:spacing w:before="20" w:after="20" w:line="259" w:lineRule="auto"/>
            </w:pPr>
            <w:r>
              <w:rPr>
                <w:b/>
                <w:color w:val="B5540A"/>
                <w:sz w:val="19"/>
              </w:rPr>
              <w:t xml:space="preserve">Çözümlü örnek:  </w:t>
            </w:r>
            <w:r>
              <w:rPr>
                <w:sz w:val="19"/>
              </w:rPr>
              <w:t xml:space="preserve">Gelirler 900, faiz hariç giderler 850, faiz giderleri 100 (milyar TL, varsayımsal). Bütçe dengesi = 900 − (850 + 100) = −50 → </w:t>
            </w:r>
            <w:r>
              <w:rPr>
                <w:b/>
                <w:sz w:val="19"/>
              </w:rPr>
              <w:t>bütçe açığı</w:t>
            </w:r>
            <w:r>
              <w:rPr>
                <w:sz w:val="19"/>
              </w:rPr>
              <w:t xml:space="preserve">. Faiz dışı denge = 900 − 850 = +50 → </w:t>
            </w:r>
            <w:r>
              <w:rPr>
                <w:b/>
                <w:sz w:val="19"/>
              </w:rPr>
              <w:t>faiz dışı fazla</w:t>
            </w:r>
            <w:r>
              <w:rPr>
                <w:sz w:val="19"/>
              </w:rPr>
              <w:t>.</w:t>
            </w:r>
          </w:p>
        </w:tc>
      </w:tr>
    </w:tbl>
    <w:p w14:paraId="48109E85" w14:textId="77777777" w:rsidR="0007602D" w:rsidRDefault="0007602D">
      <w:pPr>
        <w:spacing w:line="80" w:lineRule="exact"/>
      </w:pPr>
    </w:p>
    <w:p w14:paraId="409E2BFC" w14:textId="77777777" w:rsidR="0007602D" w:rsidRDefault="007803DE">
      <w:pPr>
        <w:keepNext/>
        <w:spacing w:before="60" w:line="269" w:lineRule="auto"/>
        <w:ind w:left="850" w:hanging="454"/>
      </w:pPr>
      <w:r>
        <w:rPr>
          <w:b/>
          <w:color w:val="B5540A"/>
          <w:sz w:val="20"/>
        </w:rPr>
        <w:lastRenderedPageBreak/>
        <w:t xml:space="preserve">P5  </w:t>
      </w:r>
      <w:r>
        <w:rPr>
          <w:sz w:val="20"/>
        </w:rPr>
        <w:t>Gelirler 1.200, faiz hariç giderler 1.150, faiz giderleri 200 (milyar TL, varsayımsal). Bütçe dengesini ve faiz dışı dengeyi hesapla; her birini ‘açık / fazla’ diye adlandır.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13F85374" w14:textId="77777777">
        <w:trPr>
          <w:cantSplit/>
          <w:trHeight w:hRule="exact" w:val="408"/>
        </w:trPr>
        <w:tc>
          <w:tcPr>
            <w:tcW w:w="8759" w:type="dxa"/>
          </w:tcPr>
          <w:p w14:paraId="0F0A29F5" w14:textId="77777777" w:rsidR="0007602D" w:rsidRDefault="0007602D">
            <w:pPr>
              <w:spacing w:line="252" w:lineRule="auto"/>
            </w:pPr>
          </w:p>
        </w:tc>
      </w:tr>
      <w:tr w:rsidR="0007602D" w14:paraId="5ED1AFA7" w14:textId="77777777">
        <w:trPr>
          <w:cantSplit/>
          <w:trHeight w:hRule="exact" w:val="408"/>
        </w:trPr>
        <w:tc>
          <w:tcPr>
            <w:tcW w:w="8759" w:type="dxa"/>
          </w:tcPr>
          <w:p w14:paraId="38A64C80" w14:textId="77777777" w:rsidR="0007602D" w:rsidRDefault="0007602D">
            <w:pPr>
              <w:spacing w:line="252" w:lineRule="auto"/>
            </w:pPr>
          </w:p>
        </w:tc>
      </w:tr>
      <w:tr w:rsidR="0007602D" w14:paraId="6A3445AC" w14:textId="77777777">
        <w:trPr>
          <w:cantSplit/>
          <w:trHeight w:hRule="exact" w:val="408"/>
        </w:trPr>
        <w:tc>
          <w:tcPr>
            <w:tcW w:w="8759" w:type="dxa"/>
          </w:tcPr>
          <w:p w14:paraId="2D4C7BC0" w14:textId="77777777" w:rsidR="0007602D" w:rsidRDefault="0007602D">
            <w:pPr>
              <w:spacing w:line="252" w:lineRule="auto"/>
            </w:pPr>
          </w:p>
        </w:tc>
      </w:tr>
    </w:tbl>
    <w:p w14:paraId="7261B7EA" w14:textId="77777777" w:rsidR="0007602D" w:rsidRDefault="0007602D">
      <w:pPr>
        <w:spacing w:line="60" w:lineRule="exact"/>
      </w:pPr>
    </w:p>
    <w:p w14:paraId="29D98372" w14:textId="77777777" w:rsidR="0007602D" w:rsidRDefault="007803DE">
      <w:pPr>
        <w:keepNext/>
        <w:spacing w:before="60" w:line="269" w:lineRule="auto"/>
        <w:ind w:left="850" w:hanging="454"/>
      </w:pPr>
      <w:r>
        <w:rPr>
          <w:b/>
          <w:color w:val="B5540A"/>
          <w:sz w:val="20"/>
        </w:rPr>
        <w:t xml:space="preserve">P6  </w:t>
      </w:r>
      <w:r>
        <w:rPr>
          <w:sz w:val="20"/>
        </w:rPr>
        <w:t>Bir önceki problemdeki verilerle: faiz giderleri değişmeden faiz hariç giderler 100 azaltılırsa iki denge nasıl değişir? Hangisi ‘cari mali disiplini’ ölçer, neden?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1248DBCF" w14:textId="77777777">
        <w:trPr>
          <w:cantSplit/>
          <w:trHeight w:hRule="exact" w:val="408"/>
        </w:trPr>
        <w:tc>
          <w:tcPr>
            <w:tcW w:w="8759" w:type="dxa"/>
          </w:tcPr>
          <w:p w14:paraId="18947493" w14:textId="77777777" w:rsidR="0007602D" w:rsidRDefault="0007602D">
            <w:pPr>
              <w:spacing w:line="252" w:lineRule="auto"/>
            </w:pPr>
          </w:p>
        </w:tc>
      </w:tr>
      <w:tr w:rsidR="0007602D" w14:paraId="032FB305" w14:textId="77777777">
        <w:trPr>
          <w:cantSplit/>
          <w:trHeight w:hRule="exact" w:val="408"/>
        </w:trPr>
        <w:tc>
          <w:tcPr>
            <w:tcW w:w="8759" w:type="dxa"/>
          </w:tcPr>
          <w:p w14:paraId="102554B7" w14:textId="77777777" w:rsidR="0007602D" w:rsidRDefault="0007602D">
            <w:pPr>
              <w:spacing w:line="252" w:lineRule="auto"/>
            </w:pPr>
          </w:p>
        </w:tc>
      </w:tr>
      <w:tr w:rsidR="0007602D" w14:paraId="345C4D44" w14:textId="77777777">
        <w:trPr>
          <w:cantSplit/>
          <w:trHeight w:hRule="exact" w:val="408"/>
        </w:trPr>
        <w:tc>
          <w:tcPr>
            <w:tcW w:w="8759" w:type="dxa"/>
          </w:tcPr>
          <w:p w14:paraId="57F385AE" w14:textId="77777777" w:rsidR="0007602D" w:rsidRDefault="0007602D">
            <w:pPr>
              <w:spacing w:line="252" w:lineRule="auto"/>
            </w:pPr>
          </w:p>
        </w:tc>
      </w:tr>
    </w:tbl>
    <w:p w14:paraId="540CE725" w14:textId="77777777" w:rsidR="0007602D" w:rsidRDefault="0007602D">
      <w:pPr>
        <w:spacing w:line="60" w:lineRule="exact"/>
      </w:pPr>
    </w:p>
    <w:p w14:paraId="0E0C4E30" w14:textId="77777777" w:rsidR="0007602D" w:rsidRDefault="007803DE">
      <w:pPr>
        <w:keepNext/>
        <w:spacing w:before="60" w:line="269" w:lineRule="auto"/>
        <w:ind w:left="850" w:hanging="454"/>
      </w:pPr>
      <w:r>
        <w:rPr>
          <w:b/>
          <w:color w:val="B5540A"/>
          <w:sz w:val="20"/>
        </w:rPr>
        <w:t xml:space="preserve">P7  </w:t>
      </w:r>
      <w:r>
        <w:rPr>
          <w:sz w:val="20"/>
        </w:rPr>
        <w:t>2027 bütçesi 2026 sonbaharında hazırlanıyor. ‘Sondan bir önceki yıl (otomatik)’ yöntemiyle hangi yılın gerçekleşmeleri esas alınır? Ekonomi hızla büyüyorsa bu yöntem gelirleri nasıl tahmin ettirir, neden?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32C92878" w14:textId="77777777">
        <w:trPr>
          <w:cantSplit/>
          <w:trHeight w:hRule="exact" w:val="408"/>
        </w:trPr>
        <w:tc>
          <w:tcPr>
            <w:tcW w:w="8759" w:type="dxa"/>
          </w:tcPr>
          <w:p w14:paraId="09202F74" w14:textId="77777777" w:rsidR="0007602D" w:rsidRDefault="0007602D">
            <w:pPr>
              <w:spacing w:line="252" w:lineRule="auto"/>
            </w:pPr>
          </w:p>
        </w:tc>
      </w:tr>
      <w:tr w:rsidR="0007602D" w14:paraId="40174326" w14:textId="77777777">
        <w:trPr>
          <w:cantSplit/>
          <w:trHeight w:hRule="exact" w:val="408"/>
        </w:trPr>
        <w:tc>
          <w:tcPr>
            <w:tcW w:w="8759" w:type="dxa"/>
          </w:tcPr>
          <w:p w14:paraId="6A224754" w14:textId="77777777" w:rsidR="0007602D" w:rsidRDefault="0007602D">
            <w:pPr>
              <w:spacing w:line="252" w:lineRule="auto"/>
            </w:pPr>
          </w:p>
        </w:tc>
      </w:tr>
      <w:tr w:rsidR="0007602D" w14:paraId="2B645AF4" w14:textId="77777777">
        <w:trPr>
          <w:cantSplit/>
          <w:trHeight w:hRule="exact" w:val="408"/>
        </w:trPr>
        <w:tc>
          <w:tcPr>
            <w:tcW w:w="8759" w:type="dxa"/>
          </w:tcPr>
          <w:p w14:paraId="5777D648" w14:textId="77777777" w:rsidR="0007602D" w:rsidRDefault="0007602D">
            <w:pPr>
              <w:spacing w:line="252" w:lineRule="auto"/>
            </w:pPr>
          </w:p>
        </w:tc>
      </w:tr>
    </w:tbl>
    <w:p w14:paraId="44021177" w14:textId="77777777" w:rsidR="0007602D" w:rsidRDefault="0007602D">
      <w:pPr>
        <w:spacing w:line="60" w:lineRule="exact"/>
      </w:pPr>
    </w:p>
    <w:p w14:paraId="1E64DF5E" w14:textId="77777777" w:rsidR="0007602D" w:rsidRDefault="007803DE">
      <w:pPr>
        <w:keepNext/>
        <w:spacing w:before="60" w:line="269" w:lineRule="auto"/>
        <w:ind w:left="850" w:hanging="454"/>
      </w:pPr>
      <w:r>
        <w:rPr>
          <w:b/>
          <w:color w:val="B5540A"/>
          <w:sz w:val="20"/>
        </w:rPr>
        <w:t xml:space="preserve">P8  </w:t>
      </w:r>
      <w:r>
        <w:rPr>
          <w:sz w:val="20"/>
        </w:rPr>
        <w:t>Bir bakanlık yılı ödeneğinin %85'ini harcayarak kapattı; aynı yıl vergi tahsilatı bütçedeki tahminin %6 üzerinde gerçekleşti. İki durumu izin unsuruna göre değerlendir: kurala aykırılık var mı, kullanılmayan %15'e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2906D433" w14:textId="77777777">
        <w:trPr>
          <w:cantSplit/>
          <w:trHeight w:hRule="exact" w:val="408"/>
        </w:trPr>
        <w:tc>
          <w:tcPr>
            <w:tcW w:w="8759" w:type="dxa"/>
          </w:tcPr>
          <w:p w14:paraId="1ED9EA86" w14:textId="77777777" w:rsidR="0007602D" w:rsidRDefault="0007602D">
            <w:pPr>
              <w:spacing w:line="252" w:lineRule="auto"/>
            </w:pPr>
          </w:p>
        </w:tc>
      </w:tr>
      <w:tr w:rsidR="0007602D" w14:paraId="641C3BA1" w14:textId="77777777">
        <w:trPr>
          <w:cantSplit/>
          <w:trHeight w:hRule="exact" w:val="408"/>
        </w:trPr>
        <w:tc>
          <w:tcPr>
            <w:tcW w:w="8759" w:type="dxa"/>
          </w:tcPr>
          <w:p w14:paraId="060760E1" w14:textId="77777777" w:rsidR="0007602D" w:rsidRDefault="0007602D">
            <w:pPr>
              <w:spacing w:line="252" w:lineRule="auto"/>
            </w:pPr>
          </w:p>
        </w:tc>
      </w:tr>
      <w:tr w:rsidR="0007602D" w14:paraId="6B662CCC" w14:textId="77777777">
        <w:trPr>
          <w:cantSplit/>
          <w:trHeight w:hRule="exact" w:val="408"/>
        </w:trPr>
        <w:tc>
          <w:tcPr>
            <w:tcW w:w="8759" w:type="dxa"/>
          </w:tcPr>
          <w:p w14:paraId="2A28698E" w14:textId="77777777" w:rsidR="0007602D" w:rsidRDefault="0007602D">
            <w:pPr>
              <w:spacing w:line="252" w:lineRule="auto"/>
            </w:pPr>
          </w:p>
        </w:tc>
      </w:tr>
    </w:tbl>
    <w:p w14:paraId="49D18180" w14:textId="77777777" w:rsidR="0007602D" w:rsidRDefault="0007602D">
      <w:pPr>
        <w:spacing w:line="60" w:lineRule="exact"/>
      </w:pPr>
    </w:p>
    <w:p w14:paraId="0561DADA" w14:textId="77777777" w:rsidR="0007602D" w:rsidRDefault="007803DE">
      <w:pPr>
        <w:spacing w:before="40" w:after="40" w:line="269" w:lineRule="auto"/>
        <w:ind w:left="539"/>
      </w:pPr>
      <w:r>
        <w:rPr>
          <w:i/>
          <w:color w:val="5F5F5F"/>
          <w:sz w:val="18"/>
        </w:rPr>
        <w:t>Şimdi pratik yapamıyorsan ezberleme; yapabileceğin zamana kadar beklet.</w:t>
      </w:r>
    </w:p>
    <w:p w14:paraId="16159E63" w14:textId="77777777" w:rsidR="0007602D" w:rsidRDefault="007803D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669F07D" w14:textId="77777777" w:rsidR="0007602D" w:rsidRDefault="007803D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7602D" w14:paraId="0EAB4550" w14:textId="77777777">
        <w:trPr>
          <w:cantSplit/>
          <w:tblHeader/>
        </w:trPr>
        <w:tc>
          <w:tcPr>
            <w:tcW w:w="567" w:type="dxa"/>
            <w:shd w:val="clear" w:color="auto" w:fill="DFF0E4"/>
          </w:tcPr>
          <w:p w14:paraId="393BD1EA" w14:textId="77777777" w:rsidR="0007602D" w:rsidRDefault="007803DE">
            <w:pPr>
              <w:spacing w:before="40" w:after="40" w:line="252" w:lineRule="auto"/>
            </w:pPr>
            <w:r>
              <w:rPr>
                <w:b/>
                <w:sz w:val="17"/>
              </w:rPr>
              <w:t>#</w:t>
            </w:r>
          </w:p>
        </w:tc>
        <w:tc>
          <w:tcPr>
            <w:tcW w:w="4535" w:type="dxa"/>
            <w:shd w:val="clear" w:color="auto" w:fill="DFF0E4"/>
          </w:tcPr>
          <w:p w14:paraId="46F0C411" w14:textId="77777777" w:rsidR="0007602D" w:rsidRDefault="007803DE">
            <w:pPr>
              <w:spacing w:before="40" w:after="40" w:line="252" w:lineRule="auto"/>
            </w:pPr>
            <w:r>
              <w:rPr>
                <w:b/>
                <w:sz w:val="17"/>
              </w:rPr>
              <w:t>Detay</w:t>
            </w:r>
          </w:p>
        </w:tc>
        <w:tc>
          <w:tcPr>
            <w:tcW w:w="850" w:type="dxa"/>
            <w:shd w:val="clear" w:color="auto" w:fill="DFF0E4"/>
          </w:tcPr>
          <w:p w14:paraId="1D9E93A6" w14:textId="77777777" w:rsidR="0007602D" w:rsidRDefault="007803DE">
            <w:pPr>
              <w:spacing w:before="40" w:after="40" w:line="252" w:lineRule="auto"/>
            </w:pPr>
            <w:r>
              <w:rPr>
                <w:b/>
                <w:sz w:val="17"/>
              </w:rPr>
              <w:t>E / R</w:t>
            </w:r>
          </w:p>
        </w:tc>
        <w:tc>
          <w:tcPr>
            <w:tcW w:w="3118" w:type="dxa"/>
            <w:shd w:val="clear" w:color="auto" w:fill="DFF0E4"/>
          </w:tcPr>
          <w:p w14:paraId="6793081E" w14:textId="77777777" w:rsidR="0007602D" w:rsidRDefault="007803DE">
            <w:pPr>
              <w:spacing w:before="40" w:after="40" w:line="252" w:lineRule="auto"/>
            </w:pPr>
            <w:r>
              <w:rPr>
                <w:b/>
                <w:sz w:val="17"/>
              </w:rPr>
              <w:t>E ise: hangi kavramı somutlaştırıyor?</w:t>
            </w:r>
          </w:p>
        </w:tc>
      </w:tr>
      <w:tr w:rsidR="0007602D" w14:paraId="7345A144" w14:textId="77777777">
        <w:trPr>
          <w:cantSplit/>
          <w:trHeight w:val="510"/>
        </w:trPr>
        <w:tc>
          <w:tcPr>
            <w:tcW w:w="567" w:type="dxa"/>
          </w:tcPr>
          <w:p w14:paraId="5B8EBC71" w14:textId="77777777" w:rsidR="0007602D" w:rsidRDefault="007803DE">
            <w:pPr>
              <w:spacing w:before="40" w:after="40" w:line="252" w:lineRule="auto"/>
            </w:pPr>
            <w:r>
              <w:rPr>
                <w:b/>
                <w:color w:val="5F5F5F"/>
                <w:sz w:val="18"/>
              </w:rPr>
              <w:t>D18</w:t>
            </w:r>
          </w:p>
        </w:tc>
        <w:tc>
          <w:tcPr>
            <w:tcW w:w="4535" w:type="dxa"/>
          </w:tcPr>
          <w:p w14:paraId="0DE0259A" w14:textId="77777777" w:rsidR="0007602D" w:rsidRDefault="007803DE">
            <w:pPr>
              <w:spacing w:before="40" w:after="40" w:line="252" w:lineRule="auto"/>
            </w:pPr>
            <w:r>
              <w:rPr>
                <w:sz w:val="19"/>
              </w:rPr>
              <w:t>Personel sayısı, süren yatırımlar, borç faizleri</w:t>
            </w:r>
          </w:p>
        </w:tc>
        <w:tc>
          <w:tcPr>
            <w:tcW w:w="850" w:type="dxa"/>
          </w:tcPr>
          <w:p w14:paraId="6B0F43A8" w14:textId="77777777" w:rsidR="0007602D" w:rsidRDefault="0007602D">
            <w:pPr>
              <w:spacing w:before="40" w:after="40" w:line="252" w:lineRule="auto"/>
            </w:pPr>
          </w:p>
        </w:tc>
        <w:tc>
          <w:tcPr>
            <w:tcW w:w="3118" w:type="dxa"/>
          </w:tcPr>
          <w:p w14:paraId="43A38582" w14:textId="77777777" w:rsidR="0007602D" w:rsidRDefault="0007602D">
            <w:pPr>
              <w:spacing w:before="40" w:after="40" w:line="252" w:lineRule="auto"/>
            </w:pPr>
          </w:p>
        </w:tc>
      </w:tr>
      <w:tr w:rsidR="0007602D" w14:paraId="5866D4E0" w14:textId="77777777">
        <w:trPr>
          <w:cantSplit/>
          <w:trHeight w:val="510"/>
        </w:trPr>
        <w:tc>
          <w:tcPr>
            <w:tcW w:w="567" w:type="dxa"/>
          </w:tcPr>
          <w:p w14:paraId="5148B420" w14:textId="77777777" w:rsidR="0007602D" w:rsidRDefault="007803DE">
            <w:pPr>
              <w:spacing w:before="40" w:after="40" w:line="252" w:lineRule="auto"/>
            </w:pPr>
            <w:r>
              <w:rPr>
                <w:b/>
                <w:color w:val="5F5F5F"/>
                <w:sz w:val="18"/>
              </w:rPr>
              <w:t>D19</w:t>
            </w:r>
          </w:p>
        </w:tc>
        <w:tc>
          <w:tcPr>
            <w:tcW w:w="4535" w:type="dxa"/>
          </w:tcPr>
          <w:p w14:paraId="6D33045E" w14:textId="77777777" w:rsidR="0007602D" w:rsidRDefault="007803DE">
            <w:pPr>
              <w:spacing w:before="40" w:after="40" w:line="252" w:lineRule="auto"/>
            </w:pPr>
            <w:r>
              <w:rPr>
                <w:sz w:val="19"/>
              </w:rPr>
              <w:t>Faiz yükü yüksek bir ülkenin faiz dışı fazla verirken bütçe açığı vermesi</w:t>
            </w:r>
          </w:p>
        </w:tc>
        <w:tc>
          <w:tcPr>
            <w:tcW w:w="850" w:type="dxa"/>
          </w:tcPr>
          <w:p w14:paraId="593B74B2" w14:textId="77777777" w:rsidR="0007602D" w:rsidRDefault="0007602D">
            <w:pPr>
              <w:spacing w:before="40" w:after="40" w:line="252" w:lineRule="auto"/>
            </w:pPr>
          </w:p>
        </w:tc>
        <w:tc>
          <w:tcPr>
            <w:tcW w:w="3118" w:type="dxa"/>
          </w:tcPr>
          <w:p w14:paraId="58F8B5E4" w14:textId="77777777" w:rsidR="0007602D" w:rsidRDefault="0007602D">
            <w:pPr>
              <w:spacing w:before="40" w:after="40" w:line="252" w:lineRule="auto"/>
            </w:pPr>
          </w:p>
        </w:tc>
      </w:tr>
      <w:tr w:rsidR="0007602D" w14:paraId="5BFB9652" w14:textId="77777777">
        <w:trPr>
          <w:cantSplit/>
          <w:trHeight w:val="510"/>
        </w:trPr>
        <w:tc>
          <w:tcPr>
            <w:tcW w:w="567" w:type="dxa"/>
          </w:tcPr>
          <w:p w14:paraId="7C018889" w14:textId="77777777" w:rsidR="0007602D" w:rsidRDefault="007803DE">
            <w:pPr>
              <w:spacing w:before="40" w:after="40" w:line="252" w:lineRule="auto"/>
            </w:pPr>
            <w:r>
              <w:rPr>
                <w:b/>
                <w:color w:val="5F5F5F"/>
                <w:sz w:val="18"/>
              </w:rPr>
              <w:t>D20</w:t>
            </w:r>
          </w:p>
        </w:tc>
        <w:tc>
          <w:tcPr>
            <w:tcW w:w="4535" w:type="dxa"/>
          </w:tcPr>
          <w:p w14:paraId="61DFF6F0" w14:textId="77777777" w:rsidR="0007602D" w:rsidRDefault="007803DE">
            <w:pPr>
              <w:spacing w:before="40" w:after="40" w:line="252" w:lineRule="auto"/>
            </w:pPr>
            <w:r>
              <w:rPr>
                <w:sz w:val="19"/>
              </w:rPr>
              <w:t>Bütçenin dört temel unsuru (T-İ-D-H)</w:t>
            </w:r>
          </w:p>
        </w:tc>
        <w:tc>
          <w:tcPr>
            <w:tcW w:w="850" w:type="dxa"/>
          </w:tcPr>
          <w:p w14:paraId="68114919" w14:textId="77777777" w:rsidR="0007602D" w:rsidRDefault="0007602D">
            <w:pPr>
              <w:spacing w:before="40" w:after="40" w:line="252" w:lineRule="auto"/>
            </w:pPr>
          </w:p>
        </w:tc>
        <w:tc>
          <w:tcPr>
            <w:tcW w:w="3118" w:type="dxa"/>
          </w:tcPr>
          <w:p w14:paraId="7A2E4435" w14:textId="77777777" w:rsidR="0007602D" w:rsidRDefault="0007602D">
            <w:pPr>
              <w:spacing w:before="40" w:after="40" w:line="252" w:lineRule="auto"/>
            </w:pPr>
          </w:p>
        </w:tc>
      </w:tr>
      <w:tr w:rsidR="0007602D" w14:paraId="634C1ABD" w14:textId="77777777">
        <w:trPr>
          <w:cantSplit/>
          <w:trHeight w:val="510"/>
        </w:trPr>
        <w:tc>
          <w:tcPr>
            <w:tcW w:w="567" w:type="dxa"/>
          </w:tcPr>
          <w:p w14:paraId="5DC2A55F" w14:textId="77777777" w:rsidR="0007602D" w:rsidRDefault="007803DE">
            <w:pPr>
              <w:spacing w:before="40" w:after="40" w:line="252" w:lineRule="auto"/>
            </w:pPr>
            <w:r>
              <w:rPr>
                <w:b/>
                <w:color w:val="5F5F5F"/>
                <w:sz w:val="18"/>
              </w:rPr>
              <w:t>D21</w:t>
            </w:r>
          </w:p>
        </w:tc>
        <w:tc>
          <w:tcPr>
            <w:tcW w:w="4535" w:type="dxa"/>
          </w:tcPr>
          <w:p w14:paraId="0F4F28B2" w14:textId="77777777" w:rsidR="0007602D" w:rsidRDefault="007803DE">
            <w:pPr>
              <w:spacing w:before="40" w:after="40" w:line="252" w:lineRule="auto"/>
            </w:pPr>
            <w:r>
              <w:rPr>
                <w:sz w:val="19"/>
              </w:rPr>
              <w:t>Bütçe yılından iki yıl önceki kesinleşmiş yılı esas alan gelir tahmin yöntemi</w:t>
            </w:r>
          </w:p>
        </w:tc>
        <w:tc>
          <w:tcPr>
            <w:tcW w:w="850" w:type="dxa"/>
          </w:tcPr>
          <w:p w14:paraId="6AD8FFD1" w14:textId="77777777" w:rsidR="0007602D" w:rsidRDefault="0007602D">
            <w:pPr>
              <w:spacing w:before="40" w:after="40" w:line="252" w:lineRule="auto"/>
            </w:pPr>
          </w:p>
        </w:tc>
        <w:tc>
          <w:tcPr>
            <w:tcW w:w="3118" w:type="dxa"/>
          </w:tcPr>
          <w:p w14:paraId="21DAD5E3" w14:textId="77777777" w:rsidR="0007602D" w:rsidRDefault="0007602D">
            <w:pPr>
              <w:spacing w:before="40" w:after="40" w:line="252" w:lineRule="auto"/>
            </w:pPr>
          </w:p>
        </w:tc>
      </w:tr>
      <w:tr w:rsidR="0007602D" w14:paraId="09CAB7C4" w14:textId="77777777">
        <w:trPr>
          <w:cantSplit/>
          <w:trHeight w:val="510"/>
        </w:trPr>
        <w:tc>
          <w:tcPr>
            <w:tcW w:w="567" w:type="dxa"/>
          </w:tcPr>
          <w:p w14:paraId="79AAA41E" w14:textId="77777777" w:rsidR="0007602D" w:rsidRDefault="007803DE">
            <w:pPr>
              <w:spacing w:before="40" w:after="40" w:line="252" w:lineRule="auto"/>
            </w:pPr>
            <w:r>
              <w:rPr>
                <w:b/>
                <w:color w:val="5F5F5F"/>
                <w:sz w:val="18"/>
              </w:rPr>
              <w:t>D22</w:t>
            </w:r>
          </w:p>
        </w:tc>
        <w:tc>
          <w:tcPr>
            <w:tcW w:w="4535" w:type="dxa"/>
          </w:tcPr>
          <w:p w14:paraId="2266FC79" w14:textId="77777777" w:rsidR="0007602D" w:rsidRDefault="007803DE">
            <w:pPr>
              <w:spacing w:before="40" w:after="40" w:line="252" w:lineRule="auto"/>
            </w:pPr>
            <w:r>
              <w:rPr>
                <w:sz w:val="19"/>
              </w:rPr>
              <w:t>Her gelir kalemini ayrı ayrı tahmin eden en gerçekçi yöntem</w:t>
            </w:r>
          </w:p>
        </w:tc>
        <w:tc>
          <w:tcPr>
            <w:tcW w:w="850" w:type="dxa"/>
          </w:tcPr>
          <w:p w14:paraId="63F0853F" w14:textId="77777777" w:rsidR="0007602D" w:rsidRDefault="0007602D">
            <w:pPr>
              <w:spacing w:before="40" w:after="40" w:line="252" w:lineRule="auto"/>
            </w:pPr>
          </w:p>
        </w:tc>
        <w:tc>
          <w:tcPr>
            <w:tcW w:w="3118" w:type="dxa"/>
          </w:tcPr>
          <w:p w14:paraId="1D34B32E" w14:textId="77777777" w:rsidR="0007602D" w:rsidRDefault="0007602D">
            <w:pPr>
              <w:spacing w:before="40" w:after="40" w:line="252" w:lineRule="auto"/>
            </w:pPr>
          </w:p>
        </w:tc>
      </w:tr>
    </w:tbl>
    <w:p w14:paraId="40F89BB1" w14:textId="77777777" w:rsidR="0007602D" w:rsidRDefault="0007602D">
      <w:pPr>
        <w:spacing w:line="80" w:lineRule="exact"/>
      </w:pPr>
    </w:p>
    <w:p w14:paraId="1C79A5B4" w14:textId="77777777" w:rsidR="0007602D" w:rsidRDefault="007803D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1D69A0D" w14:textId="77777777" w:rsidR="0007602D" w:rsidRDefault="007803DE">
      <w:pPr>
        <w:keepNext/>
        <w:shd w:val="clear" w:color="auto" w:fill="243B53"/>
        <w:spacing w:before="360" w:after="80" w:line="269" w:lineRule="auto"/>
      </w:pPr>
      <w:r>
        <w:rPr>
          <w:b/>
          <w:color w:val="FFFFFF"/>
          <w:sz w:val="24"/>
        </w:rPr>
        <w:t xml:space="preserve">  BLOK 5   Bütçenin fonksiyonları</w:t>
      </w:r>
      <w:r>
        <w:rPr>
          <w:color w:val="C9D6E3"/>
          <w:sz w:val="19"/>
        </w:rPr>
        <w:t xml:space="preserve">     ~2,5 dk oku · ~9 dk sindir</w:t>
      </w:r>
    </w:p>
    <w:p w14:paraId="20E085EB" w14:textId="77777777" w:rsidR="0007602D" w:rsidRDefault="007803DE">
      <w:pPr>
        <w:keepNext/>
        <w:spacing w:before="80" w:after="20" w:line="269" w:lineRule="auto"/>
        <w:ind w:left="113"/>
      </w:pPr>
      <w:r>
        <w:rPr>
          <w:b/>
          <w:color w:val="243B53"/>
        </w:rPr>
        <w:t xml:space="preserve">① TÜKET   </w:t>
      </w:r>
      <w:r>
        <w:rPr>
          <w:b/>
        </w:rPr>
        <w:t>Oku:</w:t>
      </w:r>
      <w:r>
        <w:t xml:space="preserve"> 4. Bütçenin Fonksiyonları başlığından 4.6'nın sonundaki ‘Klasik ve modern anlayış farkı’ notuna kadar (≈ 290 kelime)</w:t>
      </w:r>
      <w:r>
        <w:rPr>
          <w:color w:val="5F5F5F"/>
          <w:sz w:val="19"/>
        </w:rPr>
        <w:t xml:space="preserve">  (kaynakta ¶117-141)</w:t>
      </w:r>
    </w:p>
    <w:p w14:paraId="607E4DC1" w14:textId="77777777" w:rsidR="0007602D" w:rsidRDefault="007803D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879DD99" w14:textId="77777777" w:rsidR="0007602D" w:rsidRDefault="007803DE">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2637136C" w14:textId="77777777" w:rsidR="0007602D" w:rsidRDefault="007803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9F0CBBC" w14:textId="77777777" w:rsidR="0007602D" w:rsidRDefault="007803D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7602D" w14:paraId="370575D2" w14:textId="77777777">
        <w:trPr>
          <w:cantSplit/>
        </w:trPr>
        <w:tc>
          <w:tcPr>
            <w:tcW w:w="9071" w:type="dxa"/>
            <w:shd w:val="clear" w:color="auto" w:fill="DEEAF6"/>
          </w:tcPr>
          <w:p w14:paraId="15C4B94D" w14:textId="77777777" w:rsidR="0007602D" w:rsidRDefault="007803DE">
            <w:pPr>
              <w:spacing w:before="20" w:after="20" w:line="259" w:lineRule="auto"/>
            </w:pPr>
            <w:r>
              <w:rPr>
                <w:b/>
                <w:sz w:val="20"/>
              </w:rPr>
              <w:t>Siyasi fonksiyon   ·   Hukuki fonksiyon   ·   Mali fonksiyon   ·   Ekonomik fonksiyon   ·   Sosyal fonksiyon   ·   Yönetsel fonksiyon   ·   Klasik (tarafsız) bütçe   ·   Keynesyen müdahaleci devlet</w:t>
            </w:r>
          </w:p>
        </w:tc>
      </w:tr>
    </w:tbl>
    <w:p w14:paraId="6785D1A1" w14:textId="77777777" w:rsidR="0007602D" w:rsidRDefault="0007602D">
      <w:pPr>
        <w:spacing w:line="60" w:lineRule="exact"/>
      </w:pPr>
    </w:p>
    <w:p w14:paraId="13C7ED40" w14:textId="77777777" w:rsidR="0007602D" w:rsidRDefault="007803DE">
      <w:pPr>
        <w:spacing w:after="40" w:line="269" w:lineRule="auto"/>
        <w:ind w:left="539"/>
      </w:pPr>
      <w:r>
        <w:rPr>
          <w:sz w:val="20"/>
        </w:rPr>
        <w:t>Aralarına en az 6 bağlantı çiz; her okun üstüne ilişkiyi anlatan bir fiil yaz (artırır, neden olur, parçasıdır, engeller…).</w:t>
      </w:r>
    </w:p>
    <w:p w14:paraId="77E568F8" w14:textId="77777777" w:rsidR="0007602D" w:rsidRDefault="007803DE">
      <w:pPr>
        <w:spacing w:after="40" w:line="269" w:lineRule="auto"/>
        <w:ind w:left="539"/>
      </w:pPr>
      <w:r>
        <w:rPr>
          <w:sz w:val="20"/>
        </w:rPr>
        <w:t>Bu bloktan en az bir düğümü önceki bloklardaki bir düğüme bağla. Harita sıkıştıysa taşı, yeniden düzenle.</w:t>
      </w:r>
    </w:p>
    <w:p w14:paraId="36F8DF31" w14:textId="77777777" w:rsidR="0007602D" w:rsidRDefault="007803DE">
      <w:pPr>
        <w:keepNext/>
        <w:spacing w:before="60" w:after="20" w:line="269" w:lineRule="auto"/>
        <w:ind w:left="539"/>
      </w:pPr>
      <w:r>
        <w:rPr>
          <w:sz w:val="20"/>
        </w:rPr>
        <w:t>Haritayı kurarken şu soruların cevabını ara:</w:t>
      </w:r>
    </w:p>
    <w:p w14:paraId="04972043" w14:textId="77777777" w:rsidR="0007602D" w:rsidRDefault="007803DE">
      <w:pPr>
        <w:keepNext/>
        <w:spacing w:before="40" w:line="269" w:lineRule="auto"/>
        <w:ind w:left="850" w:hanging="454"/>
      </w:pPr>
      <w:r>
        <w:rPr>
          <w:b/>
          <w:color w:val="1F4E79"/>
          <w:sz w:val="20"/>
        </w:rPr>
        <w:t xml:space="preserve">C11  </w:t>
      </w:r>
      <w:r>
        <w:rPr>
          <w:sz w:val="20"/>
        </w:rPr>
        <w:t>Klasik anlayışta bütçenin fonksiyonları nelerden ibaretti? Ekonomik ve sosyal fonksiyonlar ne zaman, hangi değişimle öne çıktı?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61F57361" w14:textId="77777777">
        <w:trPr>
          <w:cantSplit/>
          <w:trHeight w:hRule="exact" w:val="408"/>
        </w:trPr>
        <w:tc>
          <w:tcPr>
            <w:tcW w:w="8759" w:type="dxa"/>
          </w:tcPr>
          <w:p w14:paraId="34BD6C6D" w14:textId="77777777" w:rsidR="0007602D" w:rsidRDefault="0007602D">
            <w:pPr>
              <w:spacing w:line="252" w:lineRule="auto"/>
            </w:pPr>
          </w:p>
        </w:tc>
      </w:tr>
      <w:tr w:rsidR="0007602D" w14:paraId="718F7038" w14:textId="77777777">
        <w:trPr>
          <w:cantSplit/>
          <w:trHeight w:hRule="exact" w:val="408"/>
        </w:trPr>
        <w:tc>
          <w:tcPr>
            <w:tcW w:w="8759" w:type="dxa"/>
          </w:tcPr>
          <w:p w14:paraId="20582BA7" w14:textId="77777777" w:rsidR="0007602D" w:rsidRDefault="0007602D">
            <w:pPr>
              <w:spacing w:line="252" w:lineRule="auto"/>
            </w:pPr>
          </w:p>
        </w:tc>
      </w:tr>
      <w:tr w:rsidR="0007602D" w14:paraId="3C844266" w14:textId="77777777">
        <w:trPr>
          <w:cantSplit/>
          <w:trHeight w:hRule="exact" w:val="408"/>
        </w:trPr>
        <w:tc>
          <w:tcPr>
            <w:tcW w:w="8759" w:type="dxa"/>
          </w:tcPr>
          <w:p w14:paraId="26D10A48" w14:textId="77777777" w:rsidR="0007602D" w:rsidRDefault="0007602D">
            <w:pPr>
              <w:spacing w:line="252" w:lineRule="auto"/>
            </w:pPr>
          </w:p>
        </w:tc>
      </w:tr>
    </w:tbl>
    <w:p w14:paraId="38F41F84" w14:textId="77777777" w:rsidR="0007602D" w:rsidRDefault="0007602D">
      <w:pPr>
        <w:spacing w:line="60" w:lineRule="exact"/>
      </w:pPr>
    </w:p>
    <w:p w14:paraId="0869EA57" w14:textId="77777777" w:rsidR="0007602D" w:rsidRDefault="007803DE">
      <w:pPr>
        <w:keepNext/>
        <w:spacing w:before="40" w:line="269" w:lineRule="auto"/>
        <w:ind w:left="850" w:hanging="454"/>
      </w:pPr>
      <w:r>
        <w:rPr>
          <w:b/>
          <w:color w:val="1F4E79"/>
          <w:sz w:val="20"/>
        </w:rPr>
        <w:t xml:space="preserve">C12  </w:t>
      </w:r>
      <w:r>
        <w:rPr>
          <w:sz w:val="20"/>
        </w:rPr>
        <w:t>Hukuki fonksiyon ile bütçenin izin unsuru arasında nasıl bir bağ var? Siyasi fonksiyon bütçe hakkıyla nasıl ilişkilidir?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7602D" w14:paraId="29B2AB2C" w14:textId="77777777">
        <w:trPr>
          <w:cantSplit/>
          <w:trHeight w:hRule="exact" w:val="408"/>
        </w:trPr>
        <w:tc>
          <w:tcPr>
            <w:tcW w:w="8759" w:type="dxa"/>
          </w:tcPr>
          <w:p w14:paraId="624FC7D9" w14:textId="77777777" w:rsidR="0007602D" w:rsidRDefault="0007602D">
            <w:pPr>
              <w:spacing w:line="252" w:lineRule="auto"/>
            </w:pPr>
          </w:p>
        </w:tc>
      </w:tr>
      <w:tr w:rsidR="0007602D" w14:paraId="0B3406BD" w14:textId="77777777">
        <w:trPr>
          <w:cantSplit/>
          <w:trHeight w:hRule="exact" w:val="408"/>
        </w:trPr>
        <w:tc>
          <w:tcPr>
            <w:tcW w:w="8759" w:type="dxa"/>
          </w:tcPr>
          <w:p w14:paraId="465D7A92" w14:textId="77777777" w:rsidR="0007602D" w:rsidRDefault="0007602D">
            <w:pPr>
              <w:spacing w:line="252" w:lineRule="auto"/>
            </w:pPr>
          </w:p>
        </w:tc>
      </w:tr>
      <w:tr w:rsidR="0007602D" w14:paraId="3D85DB80" w14:textId="77777777">
        <w:trPr>
          <w:cantSplit/>
          <w:trHeight w:hRule="exact" w:val="408"/>
        </w:trPr>
        <w:tc>
          <w:tcPr>
            <w:tcW w:w="8759" w:type="dxa"/>
          </w:tcPr>
          <w:p w14:paraId="65F33003" w14:textId="77777777" w:rsidR="0007602D" w:rsidRDefault="0007602D">
            <w:pPr>
              <w:spacing w:line="252" w:lineRule="auto"/>
            </w:pPr>
          </w:p>
        </w:tc>
      </w:tr>
    </w:tbl>
    <w:p w14:paraId="5342935E" w14:textId="77777777" w:rsidR="0007602D" w:rsidRDefault="0007602D">
      <w:pPr>
        <w:spacing w:line="60" w:lineRule="exact"/>
      </w:pPr>
    </w:p>
    <w:p w14:paraId="3C1C5D22" w14:textId="77777777" w:rsidR="0007602D" w:rsidRDefault="007803D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72DAEFB" w14:textId="77777777" w:rsidR="0007602D" w:rsidRDefault="007803D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7602D" w14:paraId="4B5BA39E" w14:textId="77777777">
        <w:trPr>
          <w:cantSplit/>
          <w:tblHeader/>
        </w:trPr>
        <w:tc>
          <w:tcPr>
            <w:tcW w:w="567" w:type="dxa"/>
            <w:shd w:val="clear" w:color="auto" w:fill="DFF0E4"/>
          </w:tcPr>
          <w:p w14:paraId="1E9E8D8E" w14:textId="77777777" w:rsidR="0007602D" w:rsidRDefault="007803DE">
            <w:pPr>
              <w:spacing w:before="40" w:after="40" w:line="252" w:lineRule="auto"/>
            </w:pPr>
            <w:r>
              <w:rPr>
                <w:b/>
                <w:sz w:val="17"/>
              </w:rPr>
              <w:t>#</w:t>
            </w:r>
          </w:p>
        </w:tc>
        <w:tc>
          <w:tcPr>
            <w:tcW w:w="4535" w:type="dxa"/>
            <w:shd w:val="clear" w:color="auto" w:fill="DFF0E4"/>
          </w:tcPr>
          <w:p w14:paraId="43A9472B" w14:textId="77777777" w:rsidR="0007602D" w:rsidRDefault="007803DE">
            <w:pPr>
              <w:spacing w:before="40" w:after="40" w:line="252" w:lineRule="auto"/>
            </w:pPr>
            <w:r>
              <w:rPr>
                <w:b/>
                <w:sz w:val="17"/>
              </w:rPr>
              <w:t>Detay</w:t>
            </w:r>
          </w:p>
        </w:tc>
        <w:tc>
          <w:tcPr>
            <w:tcW w:w="850" w:type="dxa"/>
            <w:shd w:val="clear" w:color="auto" w:fill="DFF0E4"/>
          </w:tcPr>
          <w:p w14:paraId="501C1A81" w14:textId="77777777" w:rsidR="0007602D" w:rsidRDefault="007803DE">
            <w:pPr>
              <w:spacing w:before="40" w:after="40" w:line="252" w:lineRule="auto"/>
            </w:pPr>
            <w:r>
              <w:rPr>
                <w:b/>
                <w:sz w:val="17"/>
              </w:rPr>
              <w:t>E / R</w:t>
            </w:r>
          </w:p>
        </w:tc>
        <w:tc>
          <w:tcPr>
            <w:tcW w:w="3118" w:type="dxa"/>
            <w:shd w:val="clear" w:color="auto" w:fill="DFF0E4"/>
          </w:tcPr>
          <w:p w14:paraId="6131B78E" w14:textId="77777777" w:rsidR="0007602D" w:rsidRDefault="007803DE">
            <w:pPr>
              <w:spacing w:before="40" w:after="40" w:line="252" w:lineRule="auto"/>
            </w:pPr>
            <w:r>
              <w:rPr>
                <w:b/>
                <w:sz w:val="17"/>
              </w:rPr>
              <w:t>E ise: hangi kavramı somutlaştırıyor?</w:t>
            </w:r>
          </w:p>
        </w:tc>
      </w:tr>
      <w:tr w:rsidR="0007602D" w14:paraId="0D7AE8F0" w14:textId="77777777">
        <w:trPr>
          <w:cantSplit/>
          <w:trHeight w:val="510"/>
        </w:trPr>
        <w:tc>
          <w:tcPr>
            <w:tcW w:w="567" w:type="dxa"/>
          </w:tcPr>
          <w:p w14:paraId="15A0C6DB" w14:textId="77777777" w:rsidR="0007602D" w:rsidRDefault="007803DE">
            <w:pPr>
              <w:spacing w:before="40" w:after="40" w:line="252" w:lineRule="auto"/>
            </w:pPr>
            <w:r>
              <w:rPr>
                <w:b/>
                <w:color w:val="5F5F5F"/>
                <w:sz w:val="18"/>
              </w:rPr>
              <w:t>D23</w:t>
            </w:r>
          </w:p>
        </w:tc>
        <w:tc>
          <w:tcPr>
            <w:tcW w:w="4535" w:type="dxa"/>
          </w:tcPr>
          <w:p w14:paraId="53F98CF5" w14:textId="77777777" w:rsidR="0007602D" w:rsidRDefault="007803DE">
            <w:pPr>
              <w:spacing w:before="40" w:after="40" w:line="252" w:lineRule="auto"/>
            </w:pPr>
            <w:r>
              <w:rPr>
                <w:sz w:val="19"/>
              </w:rPr>
              <w:t>Savunma, adalet, altyapı</w:t>
            </w:r>
          </w:p>
        </w:tc>
        <w:tc>
          <w:tcPr>
            <w:tcW w:w="850" w:type="dxa"/>
          </w:tcPr>
          <w:p w14:paraId="27A18532" w14:textId="77777777" w:rsidR="0007602D" w:rsidRDefault="0007602D">
            <w:pPr>
              <w:spacing w:before="40" w:after="40" w:line="252" w:lineRule="auto"/>
            </w:pPr>
          </w:p>
        </w:tc>
        <w:tc>
          <w:tcPr>
            <w:tcW w:w="3118" w:type="dxa"/>
          </w:tcPr>
          <w:p w14:paraId="7A7FA21B" w14:textId="77777777" w:rsidR="0007602D" w:rsidRDefault="0007602D">
            <w:pPr>
              <w:spacing w:before="40" w:after="40" w:line="252" w:lineRule="auto"/>
            </w:pPr>
          </w:p>
        </w:tc>
      </w:tr>
      <w:tr w:rsidR="0007602D" w14:paraId="46ECF9DF" w14:textId="77777777">
        <w:trPr>
          <w:cantSplit/>
          <w:trHeight w:val="510"/>
        </w:trPr>
        <w:tc>
          <w:tcPr>
            <w:tcW w:w="567" w:type="dxa"/>
          </w:tcPr>
          <w:p w14:paraId="3F46EDDE" w14:textId="77777777" w:rsidR="0007602D" w:rsidRDefault="007803DE">
            <w:pPr>
              <w:spacing w:before="40" w:after="40" w:line="252" w:lineRule="auto"/>
            </w:pPr>
            <w:r>
              <w:rPr>
                <w:b/>
                <w:color w:val="5F5F5F"/>
                <w:sz w:val="18"/>
              </w:rPr>
              <w:t>D24</w:t>
            </w:r>
          </w:p>
        </w:tc>
        <w:tc>
          <w:tcPr>
            <w:tcW w:w="4535" w:type="dxa"/>
          </w:tcPr>
          <w:p w14:paraId="1F203DB5" w14:textId="77777777" w:rsidR="0007602D" w:rsidRDefault="007803DE">
            <w:pPr>
              <w:spacing w:before="40" w:after="40" w:line="252" w:lineRule="auto"/>
            </w:pPr>
            <w:r>
              <w:rPr>
                <w:sz w:val="19"/>
              </w:rPr>
              <w:t>Artan oranlı vergiler, sosyal transferler ve sosyal yardımlar</w:t>
            </w:r>
          </w:p>
        </w:tc>
        <w:tc>
          <w:tcPr>
            <w:tcW w:w="850" w:type="dxa"/>
          </w:tcPr>
          <w:p w14:paraId="32EC1D59" w14:textId="77777777" w:rsidR="0007602D" w:rsidRDefault="0007602D">
            <w:pPr>
              <w:spacing w:before="40" w:after="40" w:line="252" w:lineRule="auto"/>
            </w:pPr>
          </w:p>
        </w:tc>
        <w:tc>
          <w:tcPr>
            <w:tcW w:w="3118" w:type="dxa"/>
          </w:tcPr>
          <w:p w14:paraId="272EBBF2" w14:textId="77777777" w:rsidR="0007602D" w:rsidRDefault="0007602D">
            <w:pPr>
              <w:spacing w:before="40" w:after="40" w:line="252" w:lineRule="auto"/>
            </w:pPr>
          </w:p>
        </w:tc>
      </w:tr>
      <w:tr w:rsidR="0007602D" w14:paraId="03B2A343" w14:textId="77777777">
        <w:trPr>
          <w:cantSplit/>
          <w:trHeight w:val="510"/>
        </w:trPr>
        <w:tc>
          <w:tcPr>
            <w:tcW w:w="567" w:type="dxa"/>
          </w:tcPr>
          <w:p w14:paraId="0C3ABA61" w14:textId="77777777" w:rsidR="0007602D" w:rsidRDefault="007803DE">
            <w:pPr>
              <w:spacing w:before="40" w:after="40" w:line="252" w:lineRule="auto"/>
            </w:pPr>
            <w:r>
              <w:rPr>
                <w:b/>
                <w:color w:val="5F5F5F"/>
                <w:sz w:val="18"/>
              </w:rPr>
              <w:t>D25</w:t>
            </w:r>
          </w:p>
        </w:tc>
        <w:tc>
          <w:tcPr>
            <w:tcW w:w="4535" w:type="dxa"/>
          </w:tcPr>
          <w:p w14:paraId="440CD0F6" w14:textId="77777777" w:rsidR="0007602D" w:rsidRDefault="007803DE">
            <w:pPr>
              <w:spacing w:before="40" w:after="40" w:line="252" w:lineRule="auto"/>
            </w:pPr>
            <w:r>
              <w:rPr>
                <w:sz w:val="19"/>
              </w:rPr>
              <w:t>Bütçe görüşmeleri, muhalefetin hükümet politikalarını en kapsamlı eleştirdiği dönemdir</w:t>
            </w:r>
          </w:p>
        </w:tc>
        <w:tc>
          <w:tcPr>
            <w:tcW w:w="850" w:type="dxa"/>
          </w:tcPr>
          <w:p w14:paraId="3AB95046" w14:textId="77777777" w:rsidR="0007602D" w:rsidRDefault="0007602D">
            <w:pPr>
              <w:spacing w:before="40" w:after="40" w:line="252" w:lineRule="auto"/>
            </w:pPr>
          </w:p>
        </w:tc>
        <w:tc>
          <w:tcPr>
            <w:tcW w:w="3118" w:type="dxa"/>
          </w:tcPr>
          <w:p w14:paraId="72495E46" w14:textId="77777777" w:rsidR="0007602D" w:rsidRDefault="0007602D">
            <w:pPr>
              <w:spacing w:before="40" w:after="40" w:line="252" w:lineRule="auto"/>
            </w:pPr>
          </w:p>
        </w:tc>
      </w:tr>
      <w:tr w:rsidR="0007602D" w14:paraId="53D39DF8" w14:textId="77777777">
        <w:trPr>
          <w:cantSplit/>
          <w:trHeight w:val="510"/>
        </w:trPr>
        <w:tc>
          <w:tcPr>
            <w:tcW w:w="567" w:type="dxa"/>
          </w:tcPr>
          <w:p w14:paraId="772DF051" w14:textId="77777777" w:rsidR="0007602D" w:rsidRDefault="007803DE">
            <w:pPr>
              <w:spacing w:before="40" w:after="40" w:line="252" w:lineRule="auto"/>
            </w:pPr>
            <w:r>
              <w:rPr>
                <w:b/>
                <w:color w:val="5F5F5F"/>
                <w:sz w:val="18"/>
              </w:rPr>
              <w:t>D26</w:t>
            </w:r>
          </w:p>
        </w:tc>
        <w:tc>
          <w:tcPr>
            <w:tcW w:w="4535" w:type="dxa"/>
          </w:tcPr>
          <w:p w14:paraId="38694F5C" w14:textId="77777777" w:rsidR="0007602D" w:rsidRDefault="007803DE">
            <w:pPr>
              <w:spacing w:before="40" w:after="40" w:line="252" w:lineRule="auto"/>
            </w:pPr>
            <w:r>
              <w:rPr>
                <w:sz w:val="19"/>
              </w:rPr>
              <w:t>Musgrave'nin üç ekonomik fonksiyonu</w:t>
            </w:r>
          </w:p>
        </w:tc>
        <w:tc>
          <w:tcPr>
            <w:tcW w:w="850" w:type="dxa"/>
          </w:tcPr>
          <w:p w14:paraId="3B1640AF" w14:textId="77777777" w:rsidR="0007602D" w:rsidRDefault="0007602D">
            <w:pPr>
              <w:spacing w:before="40" w:after="40" w:line="252" w:lineRule="auto"/>
            </w:pPr>
          </w:p>
        </w:tc>
        <w:tc>
          <w:tcPr>
            <w:tcW w:w="3118" w:type="dxa"/>
          </w:tcPr>
          <w:p w14:paraId="5FBC3F42" w14:textId="77777777" w:rsidR="0007602D" w:rsidRDefault="0007602D">
            <w:pPr>
              <w:spacing w:before="40" w:after="40" w:line="252" w:lineRule="auto"/>
            </w:pPr>
          </w:p>
        </w:tc>
      </w:tr>
      <w:tr w:rsidR="0007602D" w14:paraId="7087CDF0" w14:textId="77777777">
        <w:trPr>
          <w:cantSplit/>
          <w:trHeight w:val="510"/>
        </w:trPr>
        <w:tc>
          <w:tcPr>
            <w:tcW w:w="567" w:type="dxa"/>
          </w:tcPr>
          <w:p w14:paraId="78600882" w14:textId="77777777" w:rsidR="0007602D" w:rsidRDefault="007803DE">
            <w:pPr>
              <w:spacing w:before="40" w:after="40" w:line="252" w:lineRule="auto"/>
            </w:pPr>
            <w:r>
              <w:rPr>
                <w:b/>
                <w:color w:val="5F5F5F"/>
                <w:sz w:val="18"/>
              </w:rPr>
              <w:t>D27</w:t>
            </w:r>
          </w:p>
        </w:tc>
        <w:tc>
          <w:tcPr>
            <w:tcW w:w="4535" w:type="dxa"/>
          </w:tcPr>
          <w:p w14:paraId="17336621" w14:textId="77777777" w:rsidR="0007602D" w:rsidRDefault="007803DE">
            <w:pPr>
              <w:spacing w:before="40" w:after="40" w:line="252" w:lineRule="auto"/>
            </w:pPr>
            <w:r>
              <w:rPr>
                <w:sz w:val="19"/>
              </w:rPr>
              <w:t>Allen Schick (1966): kontrol – yönetim – planlama</w:t>
            </w:r>
          </w:p>
        </w:tc>
        <w:tc>
          <w:tcPr>
            <w:tcW w:w="850" w:type="dxa"/>
          </w:tcPr>
          <w:p w14:paraId="29E1C00E" w14:textId="77777777" w:rsidR="0007602D" w:rsidRDefault="0007602D">
            <w:pPr>
              <w:spacing w:before="40" w:after="40" w:line="252" w:lineRule="auto"/>
            </w:pPr>
          </w:p>
        </w:tc>
        <w:tc>
          <w:tcPr>
            <w:tcW w:w="3118" w:type="dxa"/>
          </w:tcPr>
          <w:p w14:paraId="5491982D" w14:textId="77777777" w:rsidR="0007602D" w:rsidRDefault="0007602D">
            <w:pPr>
              <w:spacing w:before="40" w:after="40" w:line="252" w:lineRule="auto"/>
            </w:pPr>
          </w:p>
        </w:tc>
      </w:tr>
    </w:tbl>
    <w:p w14:paraId="24F456FE" w14:textId="77777777" w:rsidR="0007602D" w:rsidRDefault="0007602D">
      <w:pPr>
        <w:spacing w:line="80" w:lineRule="exact"/>
      </w:pPr>
    </w:p>
    <w:p w14:paraId="4CBA09D7" w14:textId="77777777" w:rsidR="0007602D" w:rsidRDefault="007803D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8186675" w14:textId="77777777" w:rsidR="0007602D" w:rsidRDefault="007803DE">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602D" w14:paraId="7C9F1A3F" w14:textId="77777777">
        <w:trPr>
          <w:cantSplit/>
        </w:trPr>
        <w:tc>
          <w:tcPr>
            <w:tcW w:w="9609" w:type="dxa"/>
            <w:shd w:val="clear" w:color="auto" w:fill="DEEAF6"/>
          </w:tcPr>
          <w:p w14:paraId="7B1F58D0" w14:textId="77777777" w:rsidR="0007602D" w:rsidRDefault="007803DE">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7EBED84C" w14:textId="77777777" w:rsidR="0007602D" w:rsidRDefault="0007602D">
      <w:pPr>
        <w:spacing w:line="80" w:lineRule="exact"/>
      </w:pPr>
    </w:p>
    <w:p w14:paraId="7A7CCDB9" w14:textId="77777777" w:rsidR="0007602D" w:rsidRDefault="007803DE">
      <w:pPr>
        <w:spacing w:after="60" w:line="269" w:lineRule="auto"/>
        <w:ind w:left="567" w:hanging="340"/>
      </w:pPr>
      <w:r>
        <w:rPr>
          <w:sz w:val="22"/>
        </w:rPr>
        <w:t xml:space="preserve">☐  </w:t>
      </w:r>
      <w:r>
        <w:rPr>
          <w:sz w:val="20"/>
        </w:rPr>
        <w:t>Haritaya bütün olarak bak: kümeleri belirle, tekrar eden düğümleri birleştir; çok dağınıksa temiz bir kopyasını çiz.</w:t>
      </w:r>
    </w:p>
    <w:p w14:paraId="20ED24A0" w14:textId="77777777" w:rsidR="0007602D" w:rsidRDefault="007803DE">
      <w:pPr>
        <w:spacing w:after="60" w:line="269" w:lineRule="auto"/>
        <w:ind w:left="567" w:hanging="340"/>
      </w:pPr>
      <w:r>
        <w:rPr>
          <w:sz w:val="22"/>
        </w:rPr>
        <w:t xml:space="preserve">☐  </w:t>
      </w:r>
      <w:r>
        <w:rPr>
          <w:sz w:val="20"/>
        </w:rPr>
        <w:t>En az bağlantılı düğümü bul ve onu en az iki düğüme daha bağla.</w:t>
      </w:r>
    </w:p>
    <w:p w14:paraId="44A2CFB0" w14:textId="77777777" w:rsidR="0007602D" w:rsidRDefault="007803DE">
      <w:pPr>
        <w:spacing w:after="60" w:line="269" w:lineRule="auto"/>
        <w:ind w:left="567" w:hanging="340"/>
      </w:pPr>
      <w:r>
        <w:rPr>
          <w:sz w:val="22"/>
        </w:rPr>
        <w:t xml:space="preserve">☐  </w:t>
      </w:r>
      <w:r>
        <w:rPr>
          <w:sz w:val="20"/>
        </w:rPr>
        <w:t>Analojilerin haritanın neresine oturuyor? Haritanın yapısını değiştirmeleri gerekiyor mu?</w:t>
      </w:r>
    </w:p>
    <w:p w14:paraId="35066A4E" w14:textId="77777777" w:rsidR="0007602D" w:rsidRDefault="007803DE">
      <w:pPr>
        <w:keepNext/>
        <w:spacing w:before="160" w:after="20" w:line="269" w:lineRule="auto"/>
      </w:pPr>
      <w:r>
        <w:rPr>
          <w:b/>
          <w:color w:val="1F4E79"/>
        </w:rPr>
        <w:lastRenderedPageBreak/>
        <w:t>Uzman gibi gez</w:t>
      </w:r>
    </w:p>
    <w:p w14:paraId="5229043B" w14:textId="77777777" w:rsidR="0007602D" w:rsidRDefault="007803DE">
      <w:pPr>
        <w:keepNext/>
        <w:spacing w:after="40" w:line="269" w:lineRule="auto"/>
        <w:ind w:left="170"/>
      </w:pPr>
      <w:r>
        <w:rPr>
          <w:sz w:val="20"/>
        </w:rPr>
        <w:t>Haritanda iki düğüm arasındaki yolu bul ve bağlantıları kullanarak birinden ötekine uzanan bir açıklama yaz. Kaynağa bakma.</w:t>
      </w:r>
    </w:p>
    <w:p w14:paraId="0A9439BB" w14:textId="77777777" w:rsidR="0007602D" w:rsidRDefault="007803DE">
      <w:pPr>
        <w:keepNext/>
        <w:spacing w:before="60" w:line="269" w:lineRule="auto"/>
        <w:ind w:left="737" w:hanging="454"/>
      </w:pPr>
      <w:r>
        <w:rPr>
          <w:b/>
          <w:color w:val="1F4E79"/>
          <w:sz w:val="20"/>
        </w:rPr>
        <w:t xml:space="preserve">Y1  </w:t>
      </w:r>
      <w:r>
        <w:rPr>
          <w:b/>
          <w:sz w:val="20"/>
        </w:rPr>
        <w:t>Vergiye rıza</w:t>
      </w:r>
      <w:r>
        <w:rPr>
          <w:sz w:val="20"/>
        </w:rPr>
        <w:t xml:space="preserve">   →   …   →   </w:t>
      </w:r>
      <w:r>
        <w:rPr>
          <w:b/>
          <w:sz w:val="20"/>
        </w:rPr>
        <w:t>Gelir tahmini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7602D" w14:paraId="49FB6AFC" w14:textId="77777777">
        <w:trPr>
          <w:cantSplit/>
          <w:trHeight w:hRule="exact" w:val="408"/>
        </w:trPr>
        <w:tc>
          <w:tcPr>
            <w:tcW w:w="8872" w:type="dxa"/>
          </w:tcPr>
          <w:p w14:paraId="73777CCB" w14:textId="77777777" w:rsidR="0007602D" w:rsidRDefault="0007602D">
            <w:pPr>
              <w:spacing w:line="252" w:lineRule="auto"/>
            </w:pPr>
          </w:p>
        </w:tc>
      </w:tr>
      <w:tr w:rsidR="0007602D" w14:paraId="4B915253" w14:textId="77777777">
        <w:trPr>
          <w:cantSplit/>
          <w:trHeight w:hRule="exact" w:val="408"/>
        </w:trPr>
        <w:tc>
          <w:tcPr>
            <w:tcW w:w="8872" w:type="dxa"/>
          </w:tcPr>
          <w:p w14:paraId="4D442D79" w14:textId="77777777" w:rsidR="0007602D" w:rsidRDefault="0007602D">
            <w:pPr>
              <w:spacing w:line="252" w:lineRule="auto"/>
            </w:pPr>
          </w:p>
        </w:tc>
      </w:tr>
      <w:tr w:rsidR="0007602D" w14:paraId="7FAB16A6" w14:textId="77777777">
        <w:trPr>
          <w:cantSplit/>
          <w:trHeight w:hRule="exact" w:val="408"/>
        </w:trPr>
        <w:tc>
          <w:tcPr>
            <w:tcW w:w="8872" w:type="dxa"/>
          </w:tcPr>
          <w:p w14:paraId="21100C0D" w14:textId="77777777" w:rsidR="0007602D" w:rsidRDefault="0007602D">
            <w:pPr>
              <w:spacing w:line="252" w:lineRule="auto"/>
            </w:pPr>
          </w:p>
        </w:tc>
      </w:tr>
    </w:tbl>
    <w:p w14:paraId="6190ECE4" w14:textId="77777777" w:rsidR="0007602D" w:rsidRDefault="0007602D">
      <w:pPr>
        <w:spacing w:line="60" w:lineRule="exact"/>
      </w:pPr>
    </w:p>
    <w:p w14:paraId="0FDCDA25" w14:textId="77777777" w:rsidR="0007602D" w:rsidRDefault="007803DE">
      <w:pPr>
        <w:keepNext/>
        <w:spacing w:before="60" w:line="269" w:lineRule="auto"/>
        <w:ind w:left="737" w:hanging="454"/>
      </w:pPr>
      <w:r>
        <w:rPr>
          <w:b/>
          <w:color w:val="1F4E79"/>
          <w:sz w:val="20"/>
        </w:rPr>
        <w:t xml:space="preserve">Y2  </w:t>
      </w:r>
      <w:r>
        <w:rPr>
          <w:b/>
          <w:sz w:val="20"/>
        </w:rPr>
        <w:t>Halk</w:t>
      </w:r>
      <w:r>
        <w:rPr>
          <w:sz w:val="20"/>
        </w:rPr>
        <w:t xml:space="preserve">   →   …   →   </w:t>
      </w:r>
      <w:r>
        <w:rPr>
          <w:b/>
          <w:sz w:val="20"/>
        </w:rPr>
        <w:t>Anayasa Mahkemesi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7602D" w14:paraId="507FB4F6" w14:textId="77777777">
        <w:trPr>
          <w:cantSplit/>
          <w:trHeight w:hRule="exact" w:val="408"/>
        </w:trPr>
        <w:tc>
          <w:tcPr>
            <w:tcW w:w="8872" w:type="dxa"/>
          </w:tcPr>
          <w:p w14:paraId="26A985D3" w14:textId="77777777" w:rsidR="0007602D" w:rsidRDefault="0007602D">
            <w:pPr>
              <w:spacing w:line="252" w:lineRule="auto"/>
            </w:pPr>
          </w:p>
        </w:tc>
      </w:tr>
      <w:tr w:rsidR="0007602D" w14:paraId="259070C4" w14:textId="77777777">
        <w:trPr>
          <w:cantSplit/>
          <w:trHeight w:hRule="exact" w:val="408"/>
        </w:trPr>
        <w:tc>
          <w:tcPr>
            <w:tcW w:w="8872" w:type="dxa"/>
          </w:tcPr>
          <w:p w14:paraId="4E4E1BE1" w14:textId="77777777" w:rsidR="0007602D" w:rsidRDefault="0007602D">
            <w:pPr>
              <w:spacing w:line="252" w:lineRule="auto"/>
            </w:pPr>
          </w:p>
        </w:tc>
      </w:tr>
      <w:tr w:rsidR="0007602D" w14:paraId="6952FD75" w14:textId="77777777">
        <w:trPr>
          <w:cantSplit/>
          <w:trHeight w:hRule="exact" w:val="408"/>
        </w:trPr>
        <w:tc>
          <w:tcPr>
            <w:tcW w:w="8872" w:type="dxa"/>
          </w:tcPr>
          <w:p w14:paraId="3142C381" w14:textId="77777777" w:rsidR="0007602D" w:rsidRDefault="0007602D">
            <w:pPr>
              <w:spacing w:line="252" w:lineRule="auto"/>
            </w:pPr>
          </w:p>
        </w:tc>
      </w:tr>
    </w:tbl>
    <w:p w14:paraId="2FD26A4A" w14:textId="77777777" w:rsidR="0007602D" w:rsidRDefault="0007602D">
      <w:pPr>
        <w:spacing w:line="60" w:lineRule="exact"/>
      </w:pPr>
    </w:p>
    <w:p w14:paraId="36446B3B" w14:textId="77777777" w:rsidR="0007602D" w:rsidRDefault="007803DE">
      <w:pPr>
        <w:keepNext/>
        <w:spacing w:before="60" w:line="269" w:lineRule="auto"/>
        <w:ind w:left="737" w:hanging="454"/>
      </w:pPr>
      <w:r>
        <w:rPr>
          <w:b/>
          <w:color w:val="1F4E79"/>
          <w:sz w:val="20"/>
        </w:rPr>
        <w:t xml:space="preserve">Y3  </w:t>
      </w:r>
      <w:r>
        <w:rPr>
          <w:b/>
          <w:sz w:val="20"/>
        </w:rPr>
        <w:t>Reddetme gücü</w:t>
      </w:r>
      <w:r>
        <w:rPr>
          <w:sz w:val="20"/>
        </w:rPr>
        <w:t xml:space="preserve">   →   …   →   </w:t>
      </w:r>
      <w:r>
        <w:rPr>
          <w:b/>
          <w:sz w:val="20"/>
        </w:rPr>
        <w:t>Ödenek</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7602D" w14:paraId="1BCAD810" w14:textId="77777777">
        <w:trPr>
          <w:cantSplit/>
          <w:trHeight w:hRule="exact" w:val="408"/>
        </w:trPr>
        <w:tc>
          <w:tcPr>
            <w:tcW w:w="8872" w:type="dxa"/>
          </w:tcPr>
          <w:p w14:paraId="79D281CF" w14:textId="77777777" w:rsidR="0007602D" w:rsidRDefault="0007602D">
            <w:pPr>
              <w:spacing w:line="252" w:lineRule="auto"/>
            </w:pPr>
          </w:p>
        </w:tc>
      </w:tr>
      <w:tr w:rsidR="0007602D" w14:paraId="6D2D25B4" w14:textId="77777777">
        <w:trPr>
          <w:cantSplit/>
          <w:trHeight w:hRule="exact" w:val="408"/>
        </w:trPr>
        <w:tc>
          <w:tcPr>
            <w:tcW w:w="8872" w:type="dxa"/>
          </w:tcPr>
          <w:p w14:paraId="4FCFAD03" w14:textId="77777777" w:rsidR="0007602D" w:rsidRDefault="0007602D">
            <w:pPr>
              <w:spacing w:line="252" w:lineRule="auto"/>
            </w:pPr>
          </w:p>
        </w:tc>
      </w:tr>
      <w:tr w:rsidR="0007602D" w14:paraId="0B06CD26" w14:textId="77777777">
        <w:trPr>
          <w:cantSplit/>
          <w:trHeight w:hRule="exact" w:val="408"/>
        </w:trPr>
        <w:tc>
          <w:tcPr>
            <w:tcW w:w="8872" w:type="dxa"/>
          </w:tcPr>
          <w:p w14:paraId="780C4D85" w14:textId="77777777" w:rsidR="0007602D" w:rsidRDefault="0007602D">
            <w:pPr>
              <w:spacing w:line="252" w:lineRule="auto"/>
            </w:pPr>
          </w:p>
        </w:tc>
      </w:tr>
    </w:tbl>
    <w:p w14:paraId="1EF8D897" w14:textId="77777777" w:rsidR="0007602D" w:rsidRDefault="0007602D">
      <w:pPr>
        <w:spacing w:line="60" w:lineRule="exact"/>
      </w:pPr>
    </w:p>
    <w:p w14:paraId="4B99CBA8" w14:textId="77777777" w:rsidR="0007602D" w:rsidRDefault="007803DE">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7602D" w14:paraId="79620398" w14:textId="77777777">
        <w:trPr>
          <w:cantSplit/>
          <w:trHeight w:hRule="exact" w:val="408"/>
        </w:trPr>
        <w:tc>
          <w:tcPr>
            <w:tcW w:w="8872" w:type="dxa"/>
          </w:tcPr>
          <w:p w14:paraId="6626CBB6" w14:textId="77777777" w:rsidR="0007602D" w:rsidRDefault="0007602D">
            <w:pPr>
              <w:spacing w:line="252" w:lineRule="auto"/>
            </w:pPr>
          </w:p>
        </w:tc>
      </w:tr>
      <w:tr w:rsidR="0007602D" w14:paraId="2B92C0D9" w14:textId="77777777">
        <w:trPr>
          <w:cantSplit/>
          <w:trHeight w:hRule="exact" w:val="408"/>
        </w:trPr>
        <w:tc>
          <w:tcPr>
            <w:tcW w:w="8872" w:type="dxa"/>
          </w:tcPr>
          <w:p w14:paraId="4030CF70" w14:textId="77777777" w:rsidR="0007602D" w:rsidRDefault="0007602D">
            <w:pPr>
              <w:spacing w:line="252" w:lineRule="auto"/>
            </w:pPr>
          </w:p>
        </w:tc>
      </w:tr>
      <w:tr w:rsidR="0007602D" w14:paraId="0291B50D" w14:textId="77777777">
        <w:trPr>
          <w:cantSplit/>
          <w:trHeight w:hRule="exact" w:val="408"/>
        </w:trPr>
        <w:tc>
          <w:tcPr>
            <w:tcW w:w="8872" w:type="dxa"/>
          </w:tcPr>
          <w:p w14:paraId="37FD1169" w14:textId="77777777" w:rsidR="0007602D" w:rsidRDefault="0007602D">
            <w:pPr>
              <w:spacing w:line="252" w:lineRule="auto"/>
            </w:pPr>
          </w:p>
        </w:tc>
      </w:tr>
    </w:tbl>
    <w:p w14:paraId="2ADB6746" w14:textId="77777777" w:rsidR="0007602D" w:rsidRDefault="0007602D">
      <w:pPr>
        <w:spacing w:line="60" w:lineRule="exact"/>
      </w:pPr>
    </w:p>
    <w:p w14:paraId="3E15C113" w14:textId="77777777" w:rsidR="0007602D" w:rsidRDefault="007803DE">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639CBBCF" w14:textId="77777777" w:rsidR="0007602D" w:rsidRDefault="007803DE">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7602D" w14:paraId="70EAE822" w14:textId="77777777">
        <w:trPr>
          <w:cantSplit/>
          <w:trHeight w:hRule="exact" w:val="408"/>
        </w:trPr>
        <w:tc>
          <w:tcPr>
            <w:tcW w:w="9043" w:type="dxa"/>
          </w:tcPr>
          <w:p w14:paraId="0EDDE019" w14:textId="77777777" w:rsidR="0007602D" w:rsidRDefault="0007602D">
            <w:pPr>
              <w:spacing w:line="252" w:lineRule="auto"/>
            </w:pPr>
          </w:p>
        </w:tc>
      </w:tr>
      <w:tr w:rsidR="0007602D" w14:paraId="4E8F92D0" w14:textId="77777777">
        <w:trPr>
          <w:cantSplit/>
          <w:trHeight w:hRule="exact" w:val="408"/>
        </w:trPr>
        <w:tc>
          <w:tcPr>
            <w:tcW w:w="9043" w:type="dxa"/>
          </w:tcPr>
          <w:p w14:paraId="7ED8645F" w14:textId="77777777" w:rsidR="0007602D" w:rsidRDefault="0007602D">
            <w:pPr>
              <w:spacing w:line="252" w:lineRule="auto"/>
            </w:pPr>
          </w:p>
        </w:tc>
      </w:tr>
    </w:tbl>
    <w:p w14:paraId="75000A9A" w14:textId="77777777" w:rsidR="0007602D" w:rsidRDefault="0007602D">
      <w:pPr>
        <w:spacing w:line="60" w:lineRule="exact"/>
      </w:pPr>
    </w:p>
    <w:p w14:paraId="1DA3BC5E" w14:textId="77777777" w:rsidR="0007602D" w:rsidRDefault="007803DE">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7602D" w14:paraId="5E0CB360" w14:textId="77777777">
        <w:trPr>
          <w:cantSplit/>
          <w:trHeight w:hRule="exact" w:val="408"/>
        </w:trPr>
        <w:tc>
          <w:tcPr>
            <w:tcW w:w="9043" w:type="dxa"/>
          </w:tcPr>
          <w:p w14:paraId="2D7E36E5" w14:textId="77777777" w:rsidR="0007602D" w:rsidRDefault="0007602D">
            <w:pPr>
              <w:spacing w:line="252" w:lineRule="auto"/>
            </w:pPr>
          </w:p>
        </w:tc>
      </w:tr>
      <w:tr w:rsidR="0007602D" w14:paraId="45C3C1C1" w14:textId="77777777">
        <w:trPr>
          <w:cantSplit/>
          <w:trHeight w:hRule="exact" w:val="408"/>
        </w:trPr>
        <w:tc>
          <w:tcPr>
            <w:tcW w:w="9043" w:type="dxa"/>
          </w:tcPr>
          <w:p w14:paraId="284A4EF4" w14:textId="77777777" w:rsidR="0007602D" w:rsidRDefault="0007602D">
            <w:pPr>
              <w:spacing w:line="252" w:lineRule="auto"/>
            </w:pPr>
          </w:p>
        </w:tc>
      </w:tr>
    </w:tbl>
    <w:p w14:paraId="01ECDE29" w14:textId="77777777" w:rsidR="0007602D" w:rsidRDefault="0007602D">
      <w:pPr>
        <w:spacing w:line="60" w:lineRule="exact"/>
      </w:pPr>
    </w:p>
    <w:p w14:paraId="77138496" w14:textId="77777777" w:rsidR="0007602D" w:rsidRDefault="007803DE">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7602D" w14:paraId="1D245465" w14:textId="77777777">
        <w:trPr>
          <w:cantSplit/>
          <w:trHeight w:hRule="exact" w:val="408"/>
        </w:trPr>
        <w:tc>
          <w:tcPr>
            <w:tcW w:w="9043" w:type="dxa"/>
          </w:tcPr>
          <w:p w14:paraId="42D26974" w14:textId="77777777" w:rsidR="0007602D" w:rsidRDefault="0007602D">
            <w:pPr>
              <w:spacing w:line="252" w:lineRule="auto"/>
            </w:pPr>
          </w:p>
        </w:tc>
      </w:tr>
      <w:tr w:rsidR="0007602D" w14:paraId="770D8350" w14:textId="77777777">
        <w:trPr>
          <w:cantSplit/>
          <w:trHeight w:hRule="exact" w:val="408"/>
        </w:trPr>
        <w:tc>
          <w:tcPr>
            <w:tcW w:w="9043" w:type="dxa"/>
          </w:tcPr>
          <w:p w14:paraId="15C66496" w14:textId="77777777" w:rsidR="0007602D" w:rsidRDefault="0007602D">
            <w:pPr>
              <w:spacing w:line="252" w:lineRule="auto"/>
            </w:pPr>
          </w:p>
        </w:tc>
      </w:tr>
    </w:tbl>
    <w:p w14:paraId="5C739670" w14:textId="77777777" w:rsidR="0007602D" w:rsidRDefault="0007602D">
      <w:pPr>
        <w:spacing w:line="60" w:lineRule="exact"/>
      </w:pPr>
    </w:p>
    <w:p w14:paraId="595F22A0" w14:textId="77777777" w:rsidR="0007602D" w:rsidRDefault="007803DE">
      <w:pPr>
        <w:pageBreakBefore/>
        <w:spacing w:after="40" w:line="269" w:lineRule="auto"/>
      </w:pPr>
      <w:r>
        <w:rPr>
          <w:b/>
          <w:color w:val="1F4E79"/>
          <w:sz w:val="26"/>
        </w:rPr>
        <w:lastRenderedPageBreak/>
        <w:t>KAVRAM HARİTASI — okudukça büyüt</w:t>
      </w:r>
    </w:p>
    <w:p w14:paraId="31C02918" w14:textId="77777777" w:rsidR="0007602D" w:rsidRDefault="007803DE">
      <w:pPr>
        <w:spacing w:after="120" w:line="269" w:lineRule="auto"/>
      </w:pPr>
      <w:r>
        <w:rPr>
          <w:i/>
          <w:color w:val="5F5F5F"/>
          <w:sz w:val="17"/>
        </w:rPr>
        <w:t>Bu sayfayı ayır 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07602D" w14:paraId="66101BEA" w14:textId="77777777">
        <w:trPr>
          <w:cantSplit/>
          <w:trHeight w:hRule="exact" w:val="12359"/>
        </w:trPr>
        <w:tc>
          <w:tcPr>
            <w:tcW w:w="9609" w:type="dxa"/>
            <w:vAlign w:val="center"/>
          </w:tcPr>
          <w:p w14:paraId="33F556CF" w14:textId="77777777" w:rsidR="0007602D" w:rsidRDefault="007803DE">
            <w:pPr>
              <w:spacing w:before="40" w:after="40" w:line="252" w:lineRule="auto"/>
              <w:jc w:val="center"/>
            </w:pPr>
            <w:r>
              <w:rPr>
                <w:i/>
                <w:color w:val="9A9A9A"/>
                <w:sz w:val="18"/>
              </w:rPr>
              <w:t>başlangıç önerisi: Bütçe hakkı — üç halkası etrafında</w:t>
            </w:r>
          </w:p>
        </w:tc>
      </w:tr>
    </w:tbl>
    <w:p w14:paraId="130BBC3F" w14:textId="77777777" w:rsidR="0007602D" w:rsidRDefault="007803DE">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4441875E" w14:textId="77777777" w:rsidR="0007602D" w:rsidRDefault="007803DE">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602D" w14:paraId="21FE6B54" w14:textId="77777777">
        <w:trPr>
          <w:cantSplit/>
        </w:trPr>
        <w:tc>
          <w:tcPr>
            <w:tcW w:w="9609" w:type="dxa"/>
            <w:shd w:val="clear" w:color="auto" w:fill="DFF0E4"/>
          </w:tcPr>
          <w:p w14:paraId="20F2E9C2" w14:textId="77777777" w:rsidR="0007602D" w:rsidRDefault="007803DE">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386843AB" w14:textId="77777777" w:rsidR="0007602D" w:rsidRDefault="0007602D">
      <w:pPr>
        <w:spacing w:line="80" w:lineRule="exact"/>
      </w:pPr>
    </w:p>
    <w:p w14:paraId="12F8BBE9" w14:textId="77777777" w:rsidR="0007602D" w:rsidRDefault="007803DE">
      <w:pPr>
        <w:spacing w:before="40" w:after="120" w:line="269" w:lineRule="auto"/>
      </w:pPr>
      <w:r>
        <w:rPr>
          <w:sz w:val="20"/>
        </w:rPr>
        <w:t>☐  1. prova: ____ / ____            ☐  2. prova: ____ / ____</w:t>
      </w:r>
    </w:p>
    <w:p w14:paraId="6B4D8361" w14:textId="77777777" w:rsidR="0007602D" w:rsidRDefault="007803DE">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07602D" w14:paraId="2DEE64DE" w14:textId="77777777">
        <w:trPr>
          <w:cantSplit/>
          <w:tblHeader/>
        </w:trPr>
        <w:tc>
          <w:tcPr>
            <w:tcW w:w="567" w:type="dxa"/>
            <w:shd w:val="clear" w:color="auto" w:fill="DFF0E4"/>
          </w:tcPr>
          <w:p w14:paraId="17B600C0" w14:textId="77777777" w:rsidR="0007602D" w:rsidRDefault="007803DE">
            <w:pPr>
              <w:spacing w:before="40" w:after="40" w:line="252" w:lineRule="auto"/>
            </w:pPr>
            <w:r>
              <w:rPr>
                <w:b/>
                <w:sz w:val="17"/>
              </w:rPr>
              <w:t>#</w:t>
            </w:r>
          </w:p>
        </w:tc>
        <w:tc>
          <w:tcPr>
            <w:tcW w:w="3628" w:type="dxa"/>
            <w:shd w:val="clear" w:color="auto" w:fill="DFF0E4"/>
          </w:tcPr>
          <w:p w14:paraId="3C47776E" w14:textId="77777777" w:rsidR="0007602D" w:rsidRDefault="007803DE">
            <w:pPr>
              <w:spacing w:before="40" w:after="40" w:line="252" w:lineRule="auto"/>
            </w:pPr>
            <w:r>
              <w:rPr>
                <w:b/>
                <w:sz w:val="17"/>
              </w:rPr>
              <w:t>Kanıt</w:t>
            </w:r>
          </w:p>
        </w:tc>
        <w:tc>
          <w:tcPr>
            <w:tcW w:w="2721" w:type="dxa"/>
            <w:shd w:val="clear" w:color="auto" w:fill="DFF0E4"/>
          </w:tcPr>
          <w:p w14:paraId="1CBD7AD9" w14:textId="77777777" w:rsidR="0007602D" w:rsidRDefault="007803DE">
            <w:pPr>
              <w:spacing w:before="40" w:after="40" w:line="252" w:lineRule="auto"/>
            </w:pPr>
            <w:r>
              <w:rPr>
                <w:b/>
                <w:sz w:val="17"/>
              </w:rPr>
              <w:t>Hangi kavramın örneği?</w:t>
            </w:r>
          </w:p>
        </w:tc>
        <w:tc>
          <w:tcPr>
            <w:tcW w:w="2693" w:type="dxa"/>
            <w:shd w:val="clear" w:color="auto" w:fill="DFF0E4"/>
          </w:tcPr>
          <w:p w14:paraId="2C1EA00A" w14:textId="77777777" w:rsidR="0007602D" w:rsidRDefault="007803DE">
            <w:pPr>
              <w:spacing w:before="40" w:after="40" w:line="252" w:lineRule="auto"/>
            </w:pPr>
            <w:r>
              <w:rPr>
                <w:b/>
                <w:sz w:val="17"/>
              </w:rPr>
              <w:t>Nasıl kullanırım?</w:t>
            </w:r>
          </w:p>
        </w:tc>
      </w:tr>
      <w:tr w:rsidR="0007602D" w14:paraId="07BE46A1" w14:textId="77777777">
        <w:trPr>
          <w:cantSplit/>
          <w:trHeight w:val="624"/>
        </w:trPr>
        <w:tc>
          <w:tcPr>
            <w:tcW w:w="567" w:type="dxa"/>
          </w:tcPr>
          <w:p w14:paraId="2DA06C32" w14:textId="77777777" w:rsidR="0007602D" w:rsidRDefault="007803DE">
            <w:pPr>
              <w:spacing w:before="40" w:after="40" w:line="252" w:lineRule="auto"/>
            </w:pPr>
            <w:r>
              <w:rPr>
                <w:b/>
                <w:color w:val="5F5F5F"/>
                <w:sz w:val="18"/>
              </w:rPr>
              <w:t>D1</w:t>
            </w:r>
          </w:p>
        </w:tc>
        <w:tc>
          <w:tcPr>
            <w:tcW w:w="3628" w:type="dxa"/>
          </w:tcPr>
          <w:p w14:paraId="7E6381F1" w14:textId="77777777" w:rsidR="0007602D" w:rsidRDefault="007803DE">
            <w:pPr>
              <w:spacing w:before="40" w:after="40" w:line="252" w:lineRule="auto"/>
            </w:pPr>
            <w:r>
              <w:rPr>
                <w:sz w:val="19"/>
              </w:rPr>
              <w:t>Magna Carta: kral, krallık meclisinin onayı olmadan belirli vergi ve yardımları talep edemez</w:t>
            </w:r>
          </w:p>
        </w:tc>
        <w:tc>
          <w:tcPr>
            <w:tcW w:w="2721" w:type="dxa"/>
          </w:tcPr>
          <w:p w14:paraId="4A7CFB34" w14:textId="77777777" w:rsidR="0007602D" w:rsidRDefault="0007602D">
            <w:pPr>
              <w:spacing w:before="40" w:after="40" w:line="252" w:lineRule="auto"/>
            </w:pPr>
          </w:p>
        </w:tc>
        <w:tc>
          <w:tcPr>
            <w:tcW w:w="2693" w:type="dxa"/>
          </w:tcPr>
          <w:p w14:paraId="37BDCF16" w14:textId="77777777" w:rsidR="0007602D" w:rsidRDefault="0007602D">
            <w:pPr>
              <w:spacing w:before="40" w:after="40" w:line="252" w:lineRule="auto"/>
            </w:pPr>
          </w:p>
        </w:tc>
      </w:tr>
      <w:tr w:rsidR="0007602D" w14:paraId="0E851BEF" w14:textId="77777777">
        <w:trPr>
          <w:cantSplit/>
          <w:trHeight w:val="624"/>
        </w:trPr>
        <w:tc>
          <w:tcPr>
            <w:tcW w:w="567" w:type="dxa"/>
          </w:tcPr>
          <w:p w14:paraId="29A8347B" w14:textId="77777777" w:rsidR="0007602D" w:rsidRDefault="007803DE">
            <w:pPr>
              <w:spacing w:before="40" w:after="40" w:line="252" w:lineRule="auto"/>
            </w:pPr>
            <w:r>
              <w:rPr>
                <w:b/>
                <w:color w:val="5F5F5F"/>
                <w:sz w:val="18"/>
              </w:rPr>
              <w:t>D3</w:t>
            </w:r>
          </w:p>
        </w:tc>
        <w:tc>
          <w:tcPr>
            <w:tcW w:w="3628" w:type="dxa"/>
          </w:tcPr>
          <w:p w14:paraId="34F209AF" w14:textId="77777777" w:rsidR="0007602D" w:rsidRDefault="007803DE">
            <w:pPr>
              <w:spacing w:before="40" w:after="40" w:line="252" w:lineRule="auto"/>
            </w:pPr>
            <w:r>
              <w:rPr>
                <w:sz w:val="19"/>
              </w:rPr>
              <w:t>Amerikan kolonilerinin sloganı: ‘No taxation without representation’</w:t>
            </w:r>
          </w:p>
        </w:tc>
        <w:tc>
          <w:tcPr>
            <w:tcW w:w="2721" w:type="dxa"/>
          </w:tcPr>
          <w:p w14:paraId="446A3E7D" w14:textId="77777777" w:rsidR="0007602D" w:rsidRDefault="0007602D">
            <w:pPr>
              <w:spacing w:before="40" w:after="40" w:line="252" w:lineRule="auto"/>
            </w:pPr>
          </w:p>
        </w:tc>
        <w:tc>
          <w:tcPr>
            <w:tcW w:w="2693" w:type="dxa"/>
          </w:tcPr>
          <w:p w14:paraId="3AEC18ED" w14:textId="77777777" w:rsidR="0007602D" w:rsidRDefault="0007602D">
            <w:pPr>
              <w:spacing w:before="40" w:after="40" w:line="252" w:lineRule="auto"/>
            </w:pPr>
          </w:p>
        </w:tc>
      </w:tr>
      <w:tr w:rsidR="0007602D" w14:paraId="03C27853" w14:textId="77777777">
        <w:trPr>
          <w:cantSplit/>
          <w:trHeight w:val="624"/>
        </w:trPr>
        <w:tc>
          <w:tcPr>
            <w:tcW w:w="567" w:type="dxa"/>
          </w:tcPr>
          <w:p w14:paraId="238D5F84" w14:textId="77777777" w:rsidR="0007602D" w:rsidRDefault="007803DE">
            <w:pPr>
              <w:spacing w:before="40" w:after="40" w:line="252" w:lineRule="auto"/>
            </w:pPr>
            <w:r>
              <w:rPr>
                <w:b/>
                <w:color w:val="5F5F5F"/>
                <w:sz w:val="18"/>
              </w:rPr>
              <w:t>D4</w:t>
            </w:r>
          </w:p>
        </w:tc>
        <w:tc>
          <w:tcPr>
            <w:tcW w:w="3628" w:type="dxa"/>
          </w:tcPr>
          <w:p w14:paraId="01960D92" w14:textId="77777777" w:rsidR="0007602D" w:rsidRDefault="007803DE">
            <w:pPr>
              <w:spacing w:before="40" w:after="40" w:line="252" w:lineRule="auto"/>
            </w:pPr>
            <w:r>
              <w:rPr>
                <w:sz w:val="19"/>
              </w:rPr>
              <w:t>19. yüzyıl İngiltere ve Fransa'sında harcamaların da ayrıntılı olarak parlamento iznine bağlanması</w:t>
            </w:r>
          </w:p>
        </w:tc>
        <w:tc>
          <w:tcPr>
            <w:tcW w:w="2721" w:type="dxa"/>
          </w:tcPr>
          <w:p w14:paraId="74933982" w14:textId="77777777" w:rsidR="0007602D" w:rsidRDefault="0007602D">
            <w:pPr>
              <w:spacing w:before="40" w:after="40" w:line="252" w:lineRule="auto"/>
            </w:pPr>
          </w:p>
        </w:tc>
        <w:tc>
          <w:tcPr>
            <w:tcW w:w="2693" w:type="dxa"/>
          </w:tcPr>
          <w:p w14:paraId="4F121528" w14:textId="77777777" w:rsidR="0007602D" w:rsidRDefault="0007602D">
            <w:pPr>
              <w:spacing w:before="40" w:after="40" w:line="252" w:lineRule="auto"/>
            </w:pPr>
          </w:p>
        </w:tc>
      </w:tr>
      <w:tr w:rsidR="0007602D" w14:paraId="51826D43" w14:textId="77777777">
        <w:trPr>
          <w:cantSplit/>
          <w:trHeight w:val="624"/>
        </w:trPr>
        <w:tc>
          <w:tcPr>
            <w:tcW w:w="567" w:type="dxa"/>
          </w:tcPr>
          <w:p w14:paraId="568EC4FE" w14:textId="77777777" w:rsidR="0007602D" w:rsidRDefault="007803DE">
            <w:pPr>
              <w:spacing w:before="40" w:after="40" w:line="252" w:lineRule="auto"/>
            </w:pPr>
            <w:r>
              <w:rPr>
                <w:b/>
                <w:color w:val="5F5F5F"/>
                <w:sz w:val="18"/>
              </w:rPr>
              <w:t>D7</w:t>
            </w:r>
          </w:p>
        </w:tc>
        <w:tc>
          <w:tcPr>
            <w:tcW w:w="3628" w:type="dxa"/>
          </w:tcPr>
          <w:p w14:paraId="3E2830FF" w14:textId="77777777" w:rsidR="0007602D" w:rsidRDefault="007803DE">
            <w:pPr>
              <w:spacing w:before="40" w:after="40" w:line="252" w:lineRule="auto"/>
            </w:pPr>
            <w:r>
              <w:rPr>
                <w:sz w:val="19"/>
              </w:rPr>
              <w:t>1876 Kanun-i Esasi bütçenin meclisçe kabulünü öngördü; Meclis-i Mebusan 1878'de kapatıldı</w:t>
            </w:r>
          </w:p>
        </w:tc>
        <w:tc>
          <w:tcPr>
            <w:tcW w:w="2721" w:type="dxa"/>
          </w:tcPr>
          <w:p w14:paraId="26EC6F9E" w14:textId="77777777" w:rsidR="0007602D" w:rsidRDefault="0007602D">
            <w:pPr>
              <w:spacing w:before="40" w:after="40" w:line="252" w:lineRule="auto"/>
            </w:pPr>
          </w:p>
        </w:tc>
        <w:tc>
          <w:tcPr>
            <w:tcW w:w="2693" w:type="dxa"/>
          </w:tcPr>
          <w:p w14:paraId="5782D717" w14:textId="77777777" w:rsidR="0007602D" w:rsidRDefault="0007602D">
            <w:pPr>
              <w:spacing w:before="40" w:after="40" w:line="252" w:lineRule="auto"/>
            </w:pPr>
          </w:p>
        </w:tc>
      </w:tr>
      <w:tr w:rsidR="0007602D" w14:paraId="55384196" w14:textId="77777777">
        <w:trPr>
          <w:cantSplit/>
          <w:trHeight w:val="624"/>
        </w:trPr>
        <w:tc>
          <w:tcPr>
            <w:tcW w:w="567" w:type="dxa"/>
          </w:tcPr>
          <w:p w14:paraId="13A6905D" w14:textId="77777777" w:rsidR="0007602D" w:rsidRDefault="007803DE">
            <w:pPr>
              <w:spacing w:before="40" w:after="40" w:line="252" w:lineRule="auto"/>
            </w:pPr>
            <w:r>
              <w:rPr>
                <w:b/>
                <w:color w:val="5F5F5F"/>
                <w:sz w:val="18"/>
              </w:rPr>
              <w:t>D12</w:t>
            </w:r>
          </w:p>
        </w:tc>
        <w:tc>
          <w:tcPr>
            <w:tcW w:w="3628" w:type="dxa"/>
          </w:tcPr>
          <w:p w14:paraId="77FCFE46" w14:textId="77777777" w:rsidR="0007602D" w:rsidRDefault="007803DE">
            <w:pPr>
              <w:spacing w:before="40" w:after="40" w:line="252" w:lineRule="auto"/>
            </w:pPr>
            <w:r>
              <w:rPr>
                <w:sz w:val="19"/>
              </w:rPr>
              <w:t>ABD'deki ‘government shutdown’ (kamu hizmetlerinin durması)</w:t>
            </w:r>
          </w:p>
        </w:tc>
        <w:tc>
          <w:tcPr>
            <w:tcW w:w="2721" w:type="dxa"/>
          </w:tcPr>
          <w:p w14:paraId="3FB3B000" w14:textId="77777777" w:rsidR="0007602D" w:rsidRDefault="0007602D">
            <w:pPr>
              <w:spacing w:before="40" w:after="40" w:line="252" w:lineRule="auto"/>
            </w:pPr>
          </w:p>
        </w:tc>
        <w:tc>
          <w:tcPr>
            <w:tcW w:w="2693" w:type="dxa"/>
          </w:tcPr>
          <w:p w14:paraId="6B73D17B" w14:textId="77777777" w:rsidR="0007602D" w:rsidRDefault="0007602D">
            <w:pPr>
              <w:spacing w:before="40" w:after="40" w:line="252" w:lineRule="auto"/>
            </w:pPr>
          </w:p>
        </w:tc>
      </w:tr>
      <w:tr w:rsidR="0007602D" w14:paraId="7917FDFE" w14:textId="77777777">
        <w:trPr>
          <w:cantSplit/>
          <w:trHeight w:val="624"/>
        </w:trPr>
        <w:tc>
          <w:tcPr>
            <w:tcW w:w="567" w:type="dxa"/>
          </w:tcPr>
          <w:p w14:paraId="6A38F287" w14:textId="77777777" w:rsidR="0007602D" w:rsidRDefault="007803DE">
            <w:pPr>
              <w:spacing w:before="40" w:after="40" w:line="252" w:lineRule="auto"/>
            </w:pPr>
            <w:r>
              <w:rPr>
                <w:b/>
                <w:color w:val="5F5F5F"/>
                <w:sz w:val="18"/>
              </w:rPr>
              <w:t>D14</w:t>
            </w:r>
          </w:p>
        </w:tc>
        <w:tc>
          <w:tcPr>
            <w:tcW w:w="3628" w:type="dxa"/>
          </w:tcPr>
          <w:p w14:paraId="25BD197C" w14:textId="77777777" w:rsidR="0007602D" w:rsidRDefault="007803DE">
            <w:pPr>
              <w:spacing w:before="40" w:after="40" w:line="252" w:lineRule="auto"/>
            </w:pPr>
            <w:r>
              <w:rPr>
                <w:sz w:val="19"/>
              </w:rPr>
              <w:t>Mahalli idare ve sosyal güvenlik kurumu bütçeleri kanunla değil, yetkili meclis ve kurul kararıyla kabul edilir</w:t>
            </w:r>
          </w:p>
        </w:tc>
        <w:tc>
          <w:tcPr>
            <w:tcW w:w="2721" w:type="dxa"/>
          </w:tcPr>
          <w:p w14:paraId="628767DC" w14:textId="77777777" w:rsidR="0007602D" w:rsidRDefault="0007602D">
            <w:pPr>
              <w:spacing w:before="40" w:after="40" w:line="252" w:lineRule="auto"/>
            </w:pPr>
          </w:p>
        </w:tc>
        <w:tc>
          <w:tcPr>
            <w:tcW w:w="2693" w:type="dxa"/>
          </w:tcPr>
          <w:p w14:paraId="7FA85D80" w14:textId="77777777" w:rsidR="0007602D" w:rsidRDefault="0007602D">
            <w:pPr>
              <w:spacing w:before="40" w:after="40" w:line="252" w:lineRule="auto"/>
            </w:pPr>
          </w:p>
        </w:tc>
      </w:tr>
      <w:tr w:rsidR="0007602D" w14:paraId="6E47925B" w14:textId="77777777">
        <w:trPr>
          <w:cantSplit/>
          <w:trHeight w:val="624"/>
        </w:trPr>
        <w:tc>
          <w:tcPr>
            <w:tcW w:w="567" w:type="dxa"/>
          </w:tcPr>
          <w:p w14:paraId="2877FB47" w14:textId="77777777" w:rsidR="0007602D" w:rsidRDefault="007803DE">
            <w:pPr>
              <w:spacing w:before="40" w:after="40" w:line="252" w:lineRule="auto"/>
            </w:pPr>
            <w:r>
              <w:rPr>
                <w:b/>
                <w:color w:val="5F5F5F"/>
                <w:sz w:val="18"/>
              </w:rPr>
              <w:t>D15</w:t>
            </w:r>
          </w:p>
        </w:tc>
        <w:tc>
          <w:tcPr>
            <w:tcW w:w="3628" w:type="dxa"/>
          </w:tcPr>
          <w:p w14:paraId="1DEF8BF7" w14:textId="77777777" w:rsidR="0007602D" w:rsidRDefault="007803DE">
            <w:pPr>
              <w:spacing w:before="40" w:after="40" w:line="252" w:lineRule="auto"/>
            </w:pPr>
            <w:r>
              <w:rPr>
                <w:sz w:val="19"/>
              </w:rPr>
              <w:t>AYM, ‘bütçe ile ilgili hüküm’ sınırını aşan bütçe kanunu hükümlerini iptal ediyor</w:t>
            </w:r>
          </w:p>
        </w:tc>
        <w:tc>
          <w:tcPr>
            <w:tcW w:w="2721" w:type="dxa"/>
          </w:tcPr>
          <w:p w14:paraId="09D94CEA" w14:textId="77777777" w:rsidR="0007602D" w:rsidRDefault="0007602D">
            <w:pPr>
              <w:spacing w:before="40" w:after="40" w:line="252" w:lineRule="auto"/>
            </w:pPr>
          </w:p>
        </w:tc>
        <w:tc>
          <w:tcPr>
            <w:tcW w:w="2693" w:type="dxa"/>
          </w:tcPr>
          <w:p w14:paraId="706859BD" w14:textId="77777777" w:rsidR="0007602D" w:rsidRDefault="0007602D">
            <w:pPr>
              <w:spacing w:before="40" w:after="40" w:line="252" w:lineRule="auto"/>
            </w:pPr>
          </w:p>
        </w:tc>
      </w:tr>
      <w:tr w:rsidR="0007602D" w14:paraId="22D5F6BC" w14:textId="77777777">
        <w:trPr>
          <w:cantSplit/>
          <w:trHeight w:val="624"/>
        </w:trPr>
        <w:tc>
          <w:tcPr>
            <w:tcW w:w="567" w:type="dxa"/>
          </w:tcPr>
          <w:p w14:paraId="4AC6A013" w14:textId="77777777" w:rsidR="0007602D" w:rsidRDefault="007803DE">
            <w:pPr>
              <w:spacing w:before="40" w:after="40" w:line="252" w:lineRule="auto"/>
            </w:pPr>
            <w:r>
              <w:rPr>
                <w:b/>
                <w:color w:val="5F5F5F"/>
                <w:sz w:val="18"/>
              </w:rPr>
              <w:t>D18</w:t>
            </w:r>
          </w:p>
        </w:tc>
        <w:tc>
          <w:tcPr>
            <w:tcW w:w="3628" w:type="dxa"/>
          </w:tcPr>
          <w:p w14:paraId="40F7CBD9" w14:textId="77777777" w:rsidR="0007602D" w:rsidRDefault="007803DE">
            <w:pPr>
              <w:spacing w:before="40" w:after="40" w:line="252" w:lineRule="auto"/>
            </w:pPr>
            <w:r>
              <w:rPr>
                <w:sz w:val="19"/>
              </w:rPr>
              <w:t>Personel sayısı, süren yatırımlar, borç faizleri</w:t>
            </w:r>
          </w:p>
        </w:tc>
        <w:tc>
          <w:tcPr>
            <w:tcW w:w="2721" w:type="dxa"/>
          </w:tcPr>
          <w:p w14:paraId="7D542097" w14:textId="77777777" w:rsidR="0007602D" w:rsidRDefault="0007602D">
            <w:pPr>
              <w:spacing w:before="40" w:after="40" w:line="252" w:lineRule="auto"/>
            </w:pPr>
          </w:p>
        </w:tc>
        <w:tc>
          <w:tcPr>
            <w:tcW w:w="2693" w:type="dxa"/>
          </w:tcPr>
          <w:p w14:paraId="1F733C1D" w14:textId="77777777" w:rsidR="0007602D" w:rsidRDefault="0007602D">
            <w:pPr>
              <w:spacing w:before="40" w:after="40" w:line="252" w:lineRule="auto"/>
            </w:pPr>
          </w:p>
        </w:tc>
      </w:tr>
      <w:tr w:rsidR="0007602D" w14:paraId="30C84B6D" w14:textId="77777777">
        <w:trPr>
          <w:cantSplit/>
          <w:trHeight w:val="624"/>
        </w:trPr>
        <w:tc>
          <w:tcPr>
            <w:tcW w:w="567" w:type="dxa"/>
          </w:tcPr>
          <w:p w14:paraId="056747BE" w14:textId="77777777" w:rsidR="0007602D" w:rsidRDefault="007803DE">
            <w:pPr>
              <w:spacing w:before="40" w:after="40" w:line="252" w:lineRule="auto"/>
            </w:pPr>
            <w:r>
              <w:rPr>
                <w:b/>
                <w:color w:val="5F5F5F"/>
                <w:sz w:val="18"/>
              </w:rPr>
              <w:t>D19</w:t>
            </w:r>
          </w:p>
        </w:tc>
        <w:tc>
          <w:tcPr>
            <w:tcW w:w="3628" w:type="dxa"/>
          </w:tcPr>
          <w:p w14:paraId="6637F566" w14:textId="77777777" w:rsidR="0007602D" w:rsidRDefault="007803DE">
            <w:pPr>
              <w:spacing w:before="40" w:after="40" w:line="252" w:lineRule="auto"/>
            </w:pPr>
            <w:r>
              <w:rPr>
                <w:sz w:val="19"/>
              </w:rPr>
              <w:t>Faiz yükü yüksek bir ülkenin faiz dışı fazla verirken bütçe açığı vermesi</w:t>
            </w:r>
          </w:p>
        </w:tc>
        <w:tc>
          <w:tcPr>
            <w:tcW w:w="2721" w:type="dxa"/>
          </w:tcPr>
          <w:p w14:paraId="0BCE3ECC" w14:textId="77777777" w:rsidR="0007602D" w:rsidRDefault="0007602D">
            <w:pPr>
              <w:spacing w:before="40" w:after="40" w:line="252" w:lineRule="auto"/>
            </w:pPr>
          </w:p>
        </w:tc>
        <w:tc>
          <w:tcPr>
            <w:tcW w:w="2693" w:type="dxa"/>
          </w:tcPr>
          <w:p w14:paraId="024BCB70" w14:textId="77777777" w:rsidR="0007602D" w:rsidRDefault="0007602D">
            <w:pPr>
              <w:spacing w:before="40" w:after="40" w:line="252" w:lineRule="auto"/>
            </w:pPr>
          </w:p>
        </w:tc>
      </w:tr>
      <w:tr w:rsidR="0007602D" w14:paraId="45EC77D6" w14:textId="77777777">
        <w:trPr>
          <w:cantSplit/>
          <w:trHeight w:val="624"/>
        </w:trPr>
        <w:tc>
          <w:tcPr>
            <w:tcW w:w="567" w:type="dxa"/>
          </w:tcPr>
          <w:p w14:paraId="0F024FDF" w14:textId="77777777" w:rsidR="0007602D" w:rsidRDefault="007803DE">
            <w:pPr>
              <w:spacing w:before="40" w:after="40" w:line="252" w:lineRule="auto"/>
            </w:pPr>
            <w:r>
              <w:rPr>
                <w:b/>
                <w:color w:val="5F5F5F"/>
                <w:sz w:val="18"/>
              </w:rPr>
              <w:t>D23</w:t>
            </w:r>
          </w:p>
        </w:tc>
        <w:tc>
          <w:tcPr>
            <w:tcW w:w="3628" w:type="dxa"/>
          </w:tcPr>
          <w:p w14:paraId="66BEDC20" w14:textId="77777777" w:rsidR="0007602D" w:rsidRDefault="007803DE">
            <w:pPr>
              <w:spacing w:before="40" w:after="40" w:line="252" w:lineRule="auto"/>
            </w:pPr>
            <w:r>
              <w:rPr>
                <w:sz w:val="19"/>
              </w:rPr>
              <w:t>Savunma, adalet, altyapı</w:t>
            </w:r>
          </w:p>
        </w:tc>
        <w:tc>
          <w:tcPr>
            <w:tcW w:w="2721" w:type="dxa"/>
          </w:tcPr>
          <w:p w14:paraId="430FA7B8" w14:textId="77777777" w:rsidR="0007602D" w:rsidRDefault="0007602D">
            <w:pPr>
              <w:spacing w:before="40" w:after="40" w:line="252" w:lineRule="auto"/>
            </w:pPr>
          </w:p>
        </w:tc>
        <w:tc>
          <w:tcPr>
            <w:tcW w:w="2693" w:type="dxa"/>
          </w:tcPr>
          <w:p w14:paraId="4AA20D7E" w14:textId="77777777" w:rsidR="0007602D" w:rsidRDefault="0007602D">
            <w:pPr>
              <w:spacing w:before="40" w:after="40" w:line="252" w:lineRule="auto"/>
            </w:pPr>
          </w:p>
        </w:tc>
      </w:tr>
      <w:tr w:rsidR="0007602D" w14:paraId="07CA737C" w14:textId="77777777">
        <w:trPr>
          <w:cantSplit/>
          <w:trHeight w:val="624"/>
        </w:trPr>
        <w:tc>
          <w:tcPr>
            <w:tcW w:w="567" w:type="dxa"/>
          </w:tcPr>
          <w:p w14:paraId="1BBE1726" w14:textId="77777777" w:rsidR="0007602D" w:rsidRDefault="007803DE">
            <w:pPr>
              <w:spacing w:before="40" w:after="40" w:line="252" w:lineRule="auto"/>
            </w:pPr>
            <w:r>
              <w:rPr>
                <w:b/>
                <w:color w:val="5F5F5F"/>
                <w:sz w:val="18"/>
              </w:rPr>
              <w:t>D24</w:t>
            </w:r>
          </w:p>
        </w:tc>
        <w:tc>
          <w:tcPr>
            <w:tcW w:w="3628" w:type="dxa"/>
          </w:tcPr>
          <w:p w14:paraId="668ACE71" w14:textId="77777777" w:rsidR="0007602D" w:rsidRDefault="007803DE">
            <w:pPr>
              <w:spacing w:before="40" w:after="40" w:line="252" w:lineRule="auto"/>
            </w:pPr>
            <w:r>
              <w:rPr>
                <w:sz w:val="19"/>
              </w:rPr>
              <w:t>Artan oranlı vergiler, sosyal transferler ve sosyal yardımlar</w:t>
            </w:r>
          </w:p>
        </w:tc>
        <w:tc>
          <w:tcPr>
            <w:tcW w:w="2721" w:type="dxa"/>
          </w:tcPr>
          <w:p w14:paraId="761EA362" w14:textId="77777777" w:rsidR="0007602D" w:rsidRDefault="0007602D">
            <w:pPr>
              <w:spacing w:before="40" w:after="40" w:line="252" w:lineRule="auto"/>
            </w:pPr>
          </w:p>
        </w:tc>
        <w:tc>
          <w:tcPr>
            <w:tcW w:w="2693" w:type="dxa"/>
          </w:tcPr>
          <w:p w14:paraId="106EDABE" w14:textId="77777777" w:rsidR="0007602D" w:rsidRDefault="0007602D">
            <w:pPr>
              <w:spacing w:before="40" w:after="40" w:line="252" w:lineRule="auto"/>
            </w:pPr>
          </w:p>
        </w:tc>
      </w:tr>
      <w:tr w:rsidR="0007602D" w14:paraId="0A3DE913" w14:textId="77777777">
        <w:trPr>
          <w:cantSplit/>
          <w:trHeight w:val="624"/>
        </w:trPr>
        <w:tc>
          <w:tcPr>
            <w:tcW w:w="567" w:type="dxa"/>
          </w:tcPr>
          <w:p w14:paraId="7CBD01F5" w14:textId="77777777" w:rsidR="0007602D" w:rsidRDefault="007803DE">
            <w:pPr>
              <w:spacing w:before="40" w:after="40" w:line="252" w:lineRule="auto"/>
            </w:pPr>
            <w:r>
              <w:rPr>
                <w:b/>
                <w:color w:val="5F5F5F"/>
                <w:sz w:val="18"/>
              </w:rPr>
              <w:t>D25</w:t>
            </w:r>
          </w:p>
        </w:tc>
        <w:tc>
          <w:tcPr>
            <w:tcW w:w="3628" w:type="dxa"/>
          </w:tcPr>
          <w:p w14:paraId="7A0110C2" w14:textId="77777777" w:rsidR="0007602D" w:rsidRDefault="007803DE">
            <w:pPr>
              <w:spacing w:before="40" w:after="40" w:line="252" w:lineRule="auto"/>
            </w:pPr>
            <w:r>
              <w:rPr>
                <w:sz w:val="19"/>
              </w:rPr>
              <w:t>Bütçe görüşmeleri, muhalefetin hükümet politikalarını en kapsamlı eleştirdiği dönemdir</w:t>
            </w:r>
          </w:p>
        </w:tc>
        <w:tc>
          <w:tcPr>
            <w:tcW w:w="2721" w:type="dxa"/>
          </w:tcPr>
          <w:p w14:paraId="15ECCCF4" w14:textId="77777777" w:rsidR="0007602D" w:rsidRDefault="0007602D">
            <w:pPr>
              <w:spacing w:before="40" w:after="40" w:line="252" w:lineRule="auto"/>
            </w:pPr>
          </w:p>
        </w:tc>
        <w:tc>
          <w:tcPr>
            <w:tcW w:w="2693" w:type="dxa"/>
          </w:tcPr>
          <w:p w14:paraId="387F6477" w14:textId="77777777" w:rsidR="0007602D" w:rsidRDefault="0007602D">
            <w:pPr>
              <w:spacing w:before="40" w:after="40" w:line="252" w:lineRule="auto"/>
            </w:pPr>
          </w:p>
        </w:tc>
      </w:tr>
    </w:tbl>
    <w:p w14:paraId="04232817" w14:textId="77777777" w:rsidR="0007602D" w:rsidRDefault="0007602D">
      <w:pPr>
        <w:spacing w:line="80" w:lineRule="exact"/>
      </w:pPr>
    </w:p>
    <w:p w14:paraId="53C5B7F2" w14:textId="77777777" w:rsidR="0007602D" w:rsidRDefault="007803DE">
      <w:pPr>
        <w:keepNext/>
        <w:spacing w:before="160" w:after="20" w:line="269" w:lineRule="auto"/>
      </w:pPr>
      <w:r>
        <w:rPr>
          <w:b/>
          <w:color w:val="1E6B34"/>
        </w:rPr>
        <w:t>2) Kullanarak prova et</w:t>
      </w:r>
    </w:p>
    <w:p w14:paraId="632EA497" w14:textId="77777777" w:rsidR="0007602D" w:rsidRDefault="007803DE">
      <w:pPr>
        <w:keepNext/>
        <w:spacing w:before="60" w:line="269" w:lineRule="auto"/>
        <w:ind w:left="624" w:hanging="454"/>
      </w:pPr>
      <w:r>
        <w:rPr>
          <w:b/>
          <w:color w:val="1E6B34"/>
          <w:sz w:val="20"/>
        </w:rPr>
        <w:t xml:space="preserve">G1  </w:t>
      </w:r>
      <w:r>
        <w:rPr>
          <w:sz w:val="20"/>
        </w:rPr>
        <w:t>Magna Carta'yı, ‘No taxation without representation’ sloganını ve 19. yüzyıl parlamenter bütçesini kullanarak ‘bütçe hakkı önce vergiye rıza olarak doğdu; harcama izni ve denetim sonra geldi’ iddiasını savunan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7602D" w14:paraId="68A55422" w14:textId="77777777">
        <w:trPr>
          <w:cantSplit/>
          <w:trHeight w:hRule="exact" w:val="408"/>
        </w:trPr>
        <w:tc>
          <w:tcPr>
            <w:tcW w:w="8986" w:type="dxa"/>
          </w:tcPr>
          <w:p w14:paraId="0F6D215B" w14:textId="77777777" w:rsidR="0007602D" w:rsidRDefault="0007602D">
            <w:pPr>
              <w:spacing w:line="252" w:lineRule="auto"/>
            </w:pPr>
          </w:p>
        </w:tc>
      </w:tr>
      <w:tr w:rsidR="0007602D" w14:paraId="00B99792" w14:textId="77777777">
        <w:trPr>
          <w:cantSplit/>
          <w:trHeight w:hRule="exact" w:val="408"/>
        </w:trPr>
        <w:tc>
          <w:tcPr>
            <w:tcW w:w="8986" w:type="dxa"/>
          </w:tcPr>
          <w:p w14:paraId="29997F69" w14:textId="77777777" w:rsidR="0007602D" w:rsidRDefault="0007602D">
            <w:pPr>
              <w:spacing w:line="252" w:lineRule="auto"/>
            </w:pPr>
          </w:p>
        </w:tc>
      </w:tr>
      <w:tr w:rsidR="0007602D" w14:paraId="56905B7F" w14:textId="77777777">
        <w:trPr>
          <w:cantSplit/>
          <w:trHeight w:hRule="exact" w:val="408"/>
        </w:trPr>
        <w:tc>
          <w:tcPr>
            <w:tcW w:w="8986" w:type="dxa"/>
          </w:tcPr>
          <w:p w14:paraId="6AF866E5" w14:textId="77777777" w:rsidR="0007602D" w:rsidRDefault="0007602D">
            <w:pPr>
              <w:spacing w:line="252" w:lineRule="auto"/>
            </w:pPr>
          </w:p>
        </w:tc>
      </w:tr>
      <w:tr w:rsidR="0007602D" w14:paraId="24680DD1" w14:textId="77777777">
        <w:trPr>
          <w:cantSplit/>
          <w:trHeight w:hRule="exact" w:val="408"/>
        </w:trPr>
        <w:tc>
          <w:tcPr>
            <w:tcW w:w="8986" w:type="dxa"/>
          </w:tcPr>
          <w:p w14:paraId="7B1309B3" w14:textId="77777777" w:rsidR="0007602D" w:rsidRDefault="0007602D">
            <w:pPr>
              <w:spacing w:line="252" w:lineRule="auto"/>
            </w:pPr>
          </w:p>
        </w:tc>
      </w:tr>
      <w:tr w:rsidR="0007602D" w14:paraId="203CA366" w14:textId="77777777">
        <w:trPr>
          <w:cantSplit/>
          <w:trHeight w:hRule="exact" w:val="408"/>
        </w:trPr>
        <w:tc>
          <w:tcPr>
            <w:tcW w:w="8986" w:type="dxa"/>
          </w:tcPr>
          <w:p w14:paraId="46E6D315" w14:textId="77777777" w:rsidR="0007602D" w:rsidRDefault="0007602D">
            <w:pPr>
              <w:spacing w:line="252" w:lineRule="auto"/>
            </w:pPr>
          </w:p>
        </w:tc>
      </w:tr>
      <w:tr w:rsidR="0007602D" w14:paraId="4E9AE393" w14:textId="77777777">
        <w:trPr>
          <w:cantSplit/>
          <w:trHeight w:hRule="exact" w:val="408"/>
        </w:trPr>
        <w:tc>
          <w:tcPr>
            <w:tcW w:w="8986" w:type="dxa"/>
          </w:tcPr>
          <w:p w14:paraId="51554091" w14:textId="77777777" w:rsidR="0007602D" w:rsidRDefault="0007602D">
            <w:pPr>
              <w:spacing w:line="252" w:lineRule="auto"/>
            </w:pPr>
          </w:p>
        </w:tc>
      </w:tr>
    </w:tbl>
    <w:p w14:paraId="271963A2" w14:textId="77777777" w:rsidR="0007602D" w:rsidRDefault="0007602D">
      <w:pPr>
        <w:spacing w:line="60" w:lineRule="exact"/>
      </w:pPr>
    </w:p>
    <w:p w14:paraId="1410008A" w14:textId="77777777" w:rsidR="0007602D" w:rsidRDefault="007803DE">
      <w:pPr>
        <w:keepNext/>
        <w:spacing w:before="60" w:line="269" w:lineRule="auto"/>
        <w:ind w:left="624" w:hanging="454"/>
      </w:pPr>
      <w:r>
        <w:rPr>
          <w:b/>
          <w:color w:val="1E6B34"/>
          <w:sz w:val="20"/>
        </w:rPr>
        <w:t xml:space="preserve">G2  </w:t>
      </w:r>
      <w:r>
        <w:rPr>
          <w:sz w:val="20"/>
        </w:rPr>
        <w:t>Kanun-i Esasi (1876) ile 1909 bütçesini karşılaştırarak ‘bir hakkın anayasada tanınması, o hakkın kullanıldığı anlamına gelmez’ fikrini bir arkadaşına anlatır gibi açıkla.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7602D" w14:paraId="7F0603A1" w14:textId="77777777">
        <w:trPr>
          <w:cantSplit/>
          <w:trHeight w:hRule="exact" w:val="408"/>
        </w:trPr>
        <w:tc>
          <w:tcPr>
            <w:tcW w:w="8986" w:type="dxa"/>
          </w:tcPr>
          <w:p w14:paraId="44F17AEF" w14:textId="77777777" w:rsidR="0007602D" w:rsidRDefault="0007602D">
            <w:pPr>
              <w:spacing w:line="252" w:lineRule="auto"/>
            </w:pPr>
          </w:p>
        </w:tc>
      </w:tr>
      <w:tr w:rsidR="0007602D" w14:paraId="617BE841" w14:textId="77777777">
        <w:trPr>
          <w:cantSplit/>
          <w:trHeight w:hRule="exact" w:val="408"/>
        </w:trPr>
        <w:tc>
          <w:tcPr>
            <w:tcW w:w="8986" w:type="dxa"/>
          </w:tcPr>
          <w:p w14:paraId="24C62B68" w14:textId="77777777" w:rsidR="0007602D" w:rsidRDefault="0007602D">
            <w:pPr>
              <w:spacing w:line="252" w:lineRule="auto"/>
            </w:pPr>
          </w:p>
        </w:tc>
      </w:tr>
      <w:tr w:rsidR="0007602D" w14:paraId="6DD4A2B1" w14:textId="77777777">
        <w:trPr>
          <w:cantSplit/>
          <w:trHeight w:hRule="exact" w:val="408"/>
        </w:trPr>
        <w:tc>
          <w:tcPr>
            <w:tcW w:w="8986" w:type="dxa"/>
          </w:tcPr>
          <w:p w14:paraId="6989FDA5" w14:textId="77777777" w:rsidR="0007602D" w:rsidRDefault="0007602D">
            <w:pPr>
              <w:spacing w:line="252" w:lineRule="auto"/>
            </w:pPr>
          </w:p>
        </w:tc>
      </w:tr>
      <w:tr w:rsidR="0007602D" w14:paraId="6A2F7A94" w14:textId="77777777">
        <w:trPr>
          <w:cantSplit/>
          <w:trHeight w:hRule="exact" w:val="408"/>
        </w:trPr>
        <w:tc>
          <w:tcPr>
            <w:tcW w:w="8986" w:type="dxa"/>
          </w:tcPr>
          <w:p w14:paraId="117254E4" w14:textId="77777777" w:rsidR="0007602D" w:rsidRDefault="0007602D">
            <w:pPr>
              <w:spacing w:line="252" w:lineRule="auto"/>
            </w:pPr>
          </w:p>
        </w:tc>
      </w:tr>
      <w:tr w:rsidR="0007602D" w14:paraId="1FEC56B1" w14:textId="77777777">
        <w:trPr>
          <w:cantSplit/>
          <w:trHeight w:hRule="exact" w:val="408"/>
        </w:trPr>
        <w:tc>
          <w:tcPr>
            <w:tcW w:w="8986" w:type="dxa"/>
          </w:tcPr>
          <w:p w14:paraId="3A7E721B" w14:textId="77777777" w:rsidR="0007602D" w:rsidRDefault="0007602D">
            <w:pPr>
              <w:spacing w:line="252" w:lineRule="auto"/>
            </w:pPr>
          </w:p>
        </w:tc>
      </w:tr>
    </w:tbl>
    <w:p w14:paraId="48C698D2" w14:textId="77777777" w:rsidR="0007602D" w:rsidRDefault="0007602D">
      <w:pPr>
        <w:spacing w:line="60" w:lineRule="exact"/>
      </w:pPr>
    </w:p>
    <w:p w14:paraId="05E185F0" w14:textId="77777777" w:rsidR="0007602D" w:rsidRDefault="007803DE">
      <w:pPr>
        <w:keepNext/>
        <w:spacing w:before="60" w:line="269" w:lineRule="auto"/>
        <w:ind w:left="624" w:hanging="454"/>
      </w:pPr>
      <w:r>
        <w:rPr>
          <w:b/>
          <w:color w:val="1E6B34"/>
          <w:sz w:val="20"/>
        </w:rPr>
        <w:t xml:space="preserve">G3  </w:t>
      </w:r>
      <w:r>
        <w:rPr>
          <w:sz w:val="20"/>
        </w:rPr>
        <w:t>KPSS tarzı açık uçlu soru: ‘Bütçe kanunu da bir kanun olduğuna göre içine her konuda hüküm konabilir.’ Bu görüşü, mahalli idare ve sosyal güvenlik kurumu bütçelerinin kurul kararıyla kabul edilmesi ve AYM'nin bütçe kanunu hükümlerini iptal etmesi örnekleriyle değerlendir.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7602D" w14:paraId="0B1C33E9" w14:textId="77777777">
        <w:trPr>
          <w:cantSplit/>
          <w:trHeight w:hRule="exact" w:val="408"/>
        </w:trPr>
        <w:tc>
          <w:tcPr>
            <w:tcW w:w="8986" w:type="dxa"/>
          </w:tcPr>
          <w:p w14:paraId="37DBECE7" w14:textId="77777777" w:rsidR="0007602D" w:rsidRDefault="0007602D">
            <w:pPr>
              <w:spacing w:line="252" w:lineRule="auto"/>
            </w:pPr>
          </w:p>
        </w:tc>
      </w:tr>
      <w:tr w:rsidR="0007602D" w14:paraId="257A3DFA" w14:textId="77777777">
        <w:trPr>
          <w:cantSplit/>
          <w:trHeight w:hRule="exact" w:val="408"/>
        </w:trPr>
        <w:tc>
          <w:tcPr>
            <w:tcW w:w="8986" w:type="dxa"/>
          </w:tcPr>
          <w:p w14:paraId="54002AE4" w14:textId="77777777" w:rsidR="0007602D" w:rsidRDefault="0007602D">
            <w:pPr>
              <w:spacing w:line="252" w:lineRule="auto"/>
            </w:pPr>
          </w:p>
        </w:tc>
      </w:tr>
      <w:tr w:rsidR="0007602D" w14:paraId="21AF4CD2" w14:textId="77777777">
        <w:trPr>
          <w:cantSplit/>
          <w:trHeight w:hRule="exact" w:val="408"/>
        </w:trPr>
        <w:tc>
          <w:tcPr>
            <w:tcW w:w="8986" w:type="dxa"/>
          </w:tcPr>
          <w:p w14:paraId="5DA86ECB" w14:textId="77777777" w:rsidR="0007602D" w:rsidRDefault="0007602D">
            <w:pPr>
              <w:spacing w:line="252" w:lineRule="auto"/>
            </w:pPr>
          </w:p>
        </w:tc>
      </w:tr>
      <w:tr w:rsidR="0007602D" w14:paraId="1D953681" w14:textId="77777777">
        <w:trPr>
          <w:cantSplit/>
          <w:trHeight w:hRule="exact" w:val="408"/>
        </w:trPr>
        <w:tc>
          <w:tcPr>
            <w:tcW w:w="8986" w:type="dxa"/>
          </w:tcPr>
          <w:p w14:paraId="5D22DD6B" w14:textId="77777777" w:rsidR="0007602D" w:rsidRDefault="0007602D">
            <w:pPr>
              <w:spacing w:line="252" w:lineRule="auto"/>
            </w:pPr>
          </w:p>
        </w:tc>
      </w:tr>
      <w:tr w:rsidR="0007602D" w14:paraId="639ECD07" w14:textId="77777777">
        <w:trPr>
          <w:cantSplit/>
          <w:trHeight w:hRule="exact" w:val="408"/>
        </w:trPr>
        <w:tc>
          <w:tcPr>
            <w:tcW w:w="8986" w:type="dxa"/>
          </w:tcPr>
          <w:p w14:paraId="0058A42C" w14:textId="77777777" w:rsidR="0007602D" w:rsidRDefault="0007602D">
            <w:pPr>
              <w:spacing w:line="252" w:lineRule="auto"/>
            </w:pPr>
          </w:p>
        </w:tc>
      </w:tr>
      <w:tr w:rsidR="0007602D" w14:paraId="67EC6BCE" w14:textId="77777777">
        <w:trPr>
          <w:cantSplit/>
          <w:trHeight w:hRule="exact" w:val="408"/>
        </w:trPr>
        <w:tc>
          <w:tcPr>
            <w:tcW w:w="8986" w:type="dxa"/>
          </w:tcPr>
          <w:p w14:paraId="5E2C635A" w14:textId="77777777" w:rsidR="0007602D" w:rsidRDefault="0007602D">
            <w:pPr>
              <w:spacing w:line="252" w:lineRule="auto"/>
            </w:pPr>
          </w:p>
        </w:tc>
      </w:tr>
    </w:tbl>
    <w:p w14:paraId="73F09E31" w14:textId="77777777" w:rsidR="0007602D" w:rsidRDefault="0007602D">
      <w:pPr>
        <w:spacing w:line="60" w:lineRule="exact"/>
      </w:pPr>
    </w:p>
    <w:p w14:paraId="70F1AE44" w14:textId="77777777" w:rsidR="0007602D" w:rsidRDefault="007803DE">
      <w:pPr>
        <w:keepNext/>
        <w:spacing w:before="60" w:line="269" w:lineRule="auto"/>
        <w:ind w:left="624" w:hanging="454"/>
      </w:pPr>
      <w:r>
        <w:rPr>
          <w:b/>
          <w:color w:val="1E6B34"/>
          <w:sz w:val="20"/>
        </w:rPr>
        <w:t xml:space="preserve">G4  </w:t>
      </w:r>
      <w:r>
        <w:rPr>
          <w:sz w:val="20"/>
        </w:rPr>
        <w:t>Faiz dışı fazla verip bütçe açığı veren ülke örneğini kullanarak ‘bütçe açığı veren her ülke cari mali disiplini bozmuştur’ yargısını değerlendiren kısa bir cevap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7602D" w14:paraId="4EE87B91" w14:textId="77777777">
        <w:trPr>
          <w:cantSplit/>
          <w:trHeight w:hRule="exact" w:val="408"/>
        </w:trPr>
        <w:tc>
          <w:tcPr>
            <w:tcW w:w="8986" w:type="dxa"/>
          </w:tcPr>
          <w:p w14:paraId="02B75946" w14:textId="77777777" w:rsidR="0007602D" w:rsidRDefault="0007602D">
            <w:pPr>
              <w:spacing w:line="252" w:lineRule="auto"/>
            </w:pPr>
          </w:p>
        </w:tc>
      </w:tr>
      <w:tr w:rsidR="0007602D" w14:paraId="7364FA1E" w14:textId="77777777">
        <w:trPr>
          <w:cantSplit/>
          <w:trHeight w:hRule="exact" w:val="408"/>
        </w:trPr>
        <w:tc>
          <w:tcPr>
            <w:tcW w:w="8986" w:type="dxa"/>
          </w:tcPr>
          <w:p w14:paraId="47D938CD" w14:textId="77777777" w:rsidR="0007602D" w:rsidRDefault="0007602D">
            <w:pPr>
              <w:spacing w:line="252" w:lineRule="auto"/>
            </w:pPr>
          </w:p>
        </w:tc>
      </w:tr>
      <w:tr w:rsidR="0007602D" w14:paraId="36C6DCB1" w14:textId="77777777">
        <w:trPr>
          <w:cantSplit/>
          <w:trHeight w:hRule="exact" w:val="408"/>
        </w:trPr>
        <w:tc>
          <w:tcPr>
            <w:tcW w:w="8986" w:type="dxa"/>
          </w:tcPr>
          <w:p w14:paraId="03DC5573" w14:textId="77777777" w:rsidR="0007602D" w:rsidRDefault="0007602D">
            <w:pPr>
              <w:spacing w:line="252" w:lineRule="auto"/>
            </w:pPr>
          </w:p>
        </w:tc>
      </w:tr>
      <w:tr w:rsidR="0007602D" w14:paraId="46D5B6C2" w14:textId="77777777">
        <w:trPr>
          <w:cantSplit/>
          <w:trHeight w:hRule="exact" w:val="408"/>
        </w:trPr>
        <w:tc>
          <w:tcPr>
            <w:tcW w:w="8986" w:type="dxa"/>
          </w:tcPr>
          <w:p w14:paraId="060D49D2" w14:textId="77777777" w:rsidR="0007602D" w:rsidRDefault="0007602D">
            <w:pPr>
              <w:spacing w:line="252" w:lineRule="auto"/>
            </w:pPr>
          </w:p>
        </w:tc>
      </w:tr>
    </w:tbl>
    <w:p w14:paraId="0FD11688" w14:textId="77777777" w:rsidR="0007602D" w:rsidRDefault="0007602D">
      <w:pPr>
        <w:spacing w:line="60" w:lineRule="exact"/>
      </w:pPr>
    </w:p>
    <w:p w14:paraId="635A2204" w14:textId="77777777" w:rsidR="0007602D" w:rsidRDefault="007803DE">
      <w:pPr>
        <w:keepNext/>
        <w:spacing w:before="60" w:line="269" w:lineRule="auto"/>
        <w:ind w:left="624" w:hanging="454"/>
      </w:pPr>
      <w:r>
        <w:rPr>
          <w:b/>
          <w:color w:val="1E6B34"/>
          <w:sz w:val="20"/>
        </w:rPr>
        <w:t xml:space="preserve">G5  </w:t>
      </w:r>
      <w:r>
        <w:rPr>
          <w:sz w:val="20"/>
        </w:rPr>
        <w:t>Savunma–adalet–altyapı harcamalarını, artan oranlı vergi ve sosyal transferleri ve bütçe görüşmelerinde muhalefetin eleştirisini kullanarak ‘bütçe tek boyutlu bir muhasebe tablosu değildir’ cümlesini açıklayan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7602D" w14:paraId="5BABC83B" w14:textId="77777777">
        <w:trPr>
          <w:cantSplit/>
          <w:trHeight w:hRule="exact" w:val="408"/>
        </w:trPr>
        <w:tc>
          <w:tcPr>
            <w:tcW w:w="8986" w:type="dxa"/>
          </w:tcPr>
          <w:p w14:paraId="13D7DFA7" w14:textId="77777777" w:rsidR="0007602D" w:rsidRDefault="0007602D">
            <w:pPr>
              <w:spacing w:line="252" w:lineRule="auto"/>
            </w:pPr>
          </w:p>
        </w:tc>
      </w:tr>
      <w:tr w:rsidR="0007602D" w14:paraId="32A097BE" w14:textId="77777777">
        <w:trPr>
          <w:cantSplit/>
          <w:trHeight w:hRule="exact" w:val="408"/>
        </w:trPr>
        <w:tc>
          <w:tcPr>
            <w:tcW w:w="8986" w:type="dxa"/>
          </w:tcPr>
          <w:p w14:paraId="682D72F9" w14:textId="77777777" w:rsidR="0007602D" w:rsidRDefault="0007602D">
            <w:pPr>
              <w:spacing w:line="252" w:lineRule="auto"/>
            </w:pPr>
          </w:p>
        </w:tc>
      </w:tr>
      <w:tr w:rsidR="0007602D" w14:paraId="14C01F85" w14:textId="77777777">
        <w:trPr>
          <w:cantSplit/>
          <w:trHeight w:hRule="exact" w:val="408"/>
        </w:trPr>
        <w:tc>
          <w:tcPr>
            <w:tcW w:w="8986" w:type="dxa"/>
          </w:tcPr>
          <w:p w14:paraId="55EA3355" w14:textId="77777777" w:rsidR="0007602D" w:rsidRDefault="0007602D">
            <w:pPr>
              <w:spacing w:line="252" w:lineRule="auto"/>
            </w:pPr>
          </w:p>
        </w:tc>
      </w:tr>
      <w:tr w:rsidR="0007602D" w14:paraId="117EA7B9" w14:textId="77777777">
        <w:trPr>
          <w:cantSplit/>
          <w:trHeight w:hRule="exact" w:val="408"/>
        </w:trPr>
        <w:tc>
          <w:tcPr>
            <w:tcW w:w="8986" w:type="dxa"/>
          </w:tcPr>
          <w:p w14:paraId="2985EA6A" w14:textId="77777777" w:rsidR="0007602D" w:rsidRDefault="0007602D">
            <w:pPr>
              <w:spacing w:line="252" w:lineRule="auto"/>
            </w:pPr>
          </w:p>
        </w:tc>
      </w:tr>
      <w:tr w:rsidR="0007602D" w14:paraId="4F35CAC6" w14:textId="77777777">
        <w:trPr>
          <w:cantSplit/>
          <w:trHeight w:hRule="exact" w:val="408"/>
        </w:trPr>
        <w:tc>
          <w:tcPr>
            <w:tcW w:w="8986" w:type="dxa"/>
          </w:tcPr>
          <w:p w14:paraId="42F5150F" w14:textId="77777777" w:rsidR="0007602D" w:rsidRDefault="0007602D">
            <w:pPr>
              <w:spacing w:line="252" w:lineRule="auto"/>
            </w:pPr>
          </w:p>
        </w:tc>
      </w:tr>
    </w:tbl>
    <w:p w14:paraId="5DB0DE1A" w14:textId="77777777" w:rsidR="0007602D" w:rsidRDefault="0007602D">
      <w:pPr>
        <w:spacing w:line="60" w:lineRule="exact"/>
      </w:pPr>
    </w:p>
    <w:p w14:paraId="654572EB" w14:textId="77777777" w:rsidR="0007602D" w:rsidRDefault="007803DE">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7602D" w14:paraId="799E404A" w14:textId="77777777">
        <w:trPr>
          <w:cantSplit/>
        </w:trPr>
        <w:tc>
          <w:tcPr>
            <w:tcW w:w="9609" w:type="dxa"/>
            <w:shd w:val="clear" w:color="auto" w:fill="EDEDED"/>
          </w:tcPr>
          <w:p w14:paraId="34569BA8" w14:textId="77777777" w:rsidR="0007602D" w:rsidRDefault="007803DE">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471542EE" w14:textId="77777777" w:rsidR="0007602D" w:rsidRDefault="0007602D">
      <w:pPr>
        <w:spacing w:line="80" w:lineRule="exact"/>
      </w:pPr>
    </w:p>
    <w:p w14:paraId="15B57B9B" w14:textId="77777777" w:rsidR="0007602D" w:rsidRDefault="007803DE">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6E53A64C" w14:textId="77777777" w:rsidR="0007602D" w:rsidRDefault="007803DE">
      <w:pPr>
        <w:spacing w:after="80" w:line="269" w:lineRule="auto"/>
      </w:pPr>
      <w:r>
        <w:rPr>
          <w:i/>
          <w:color w:val="5F5F5F"/>
          <w:sz w:val="19"/>
        </w:rPr>
        <w:t xml:space="preserve">Anki kullanıyorsan ekteki </w:t>
      </w:r>
      <w:r>
        <w:rPr>
          <w:b/>
          <w:i/>
          <w:color w:val="5F5F5F"/>
          <w:sz w:val="19"/>
        </w:rPr>
        <w:t>devlet-butcesi-1-butce-hakki-fonksiyonlar-pacer-anki.txt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07602D" w14:paraId="6F8D3868" w14:textId="77777777">
        <w:trPr>
          <w:cantSplit/>
          <w:tblHeader/>
        </w:trPr>
        <w:tc>
          <w:tcPr>
            <w:tcW w:w="567" w:type="dxa"/>
            <w:shd w:val="clear" w:color="auto" w:fill="EDEDED"/>
          </w:tcPr>
          <w:p w14:paraId="1A1FAC45" w14:textId="77777777" w:rsidR="0007602D" w:rsidRDefault="007803DE">
            <w:pPr>
              <w:spacing w:before="40" w:after="40" w:line="252" w:lineRule="auto"/>
            </w:pPr>
            <w:r>
              <w:rPr>
                <w:b/>
                <w:sz w:val="18"/>
              </w:rPr>
              <w:lastRenderedPageBreak/>
              <w:t>#</w:t>
            </w:r>
          </w:p>
        </w:tc>
        <w:tc>
          <w:tcPr>
            <w:tcW w:w="4139" w:type="dxa"/>
            <w:shd w:val="clear" w:color="auto" w:fill="EDEDED"/>
          </w:tcPr>
          <w:p w14:paraId="4C2093E1" w14:textId="77777777" w:rsidR="0007602D" w:rsidRDefault="007803DE">
            <w:pPr>
              <w:spacing w:before="40" w:after="40" w:line="252" w:lineRule="auto"/>
            </w:pPr>
            <w:r>
              <w:rPr>
                <w:b/>
                <w:sz w:val="18"/>
              </w:rPr>
              <w:t>Ön yüz: soru</w:t>
            </w:r>
          </w:p>
        </w:tc>
        <w:tc>
          <w:tcPr>
            <w:tcW w:w="3628" w:type="dxa"/>
            <w:shd w:val="clear" w:color="auto" w:fill="EDEDED"/>
          </w:tcPr>
          <w:p w14:paraId="18D5FD27" w14:textId="77777777" w:rsidR="0007602D" w:rsidRDefault="007803DE">
            <w:pPr>
              <w:spacing w:before="40" w:after="40" w:line="252" w:lineRule="auto"/>
            </w:pPr>
            <w:r>
              <w:rPr>
                <w:b/>
                <w:sz w:val="18"/>
              </w:rPr>
              <w:t>Arka yüz: cevap   ✂</w:t>
            </w:r>
          </w:p>
        </w:tc>
        <w:tc>
          <w:tcPr>
            <w:tcW w:w="1276" w:type="dxa"/>
            <w:shd w:val="clear" w:color="auto" w:fill="EDEDED"/>
          </w:tcPr>
          <w:p w14:paraId="645D6F8C" w14:textId="77777777" w:rsidR="0007602D" w:rsidRDefault="007803DE">
            <w:pPr>
              <w:spacing w:before="40" w:after="40" w:line="252" w:lineRule="auto"/>
            </w:pPr>
            <w:r>
              <w:rPr>
                <w:b/>
                <w:sz w:val="18"/>
              </w:rPr>
              <w:t>✓ ✓ ✓</w:t>
            </w:r>
          </w:p>
        </w:tc>
      </w:tr>
      <w:tr w:rsidR="0007602D" w14:paraId="4F3BC20F" w14:textId="77777777">
        <w:trPr>
          <w:cantSplit/>
          <w:trHeight w:val="454"/>
        </w:trPr>
        <w:tc>
          <w:tcPr>
            <w:tcW w:w="567" w:type="dxa"/>
          </w:tcPr>
          <w:p w14:paraId="17B9D2DD" w14:textId="77777777" w:rsidR="0007602D" w:rsidRDefault="007803DE">
            <w:pPr>
              <w:spacing w:before="40" w:after="40" w:line="252" w:lineRule="auto"/>
            </w:pPr>
            <w:r>
              <w:rPr>
                <w:b/>
                <w:color w:val="5F5F5F"/>
                <w:sz w:val="18"/>
              </w:rPr>
              <w:t>K1</w:t>
            </w:r>
          </w:p>
        </w:tc>
        <w:tc>
          <w:tcPr>
            <w:tcW w:w="4139" w:type="dxa"/>
          </w:tcPr>
          <w:p w14:paraId="4EDB1D1C" w14:textId="77777777" w:rsidR="0007602D" w:rsidRDefault="007803DE">
            <w:pPr>
              <w:spacing w:before="40" w:after="40" w:line="252" w:lineRule="auto"/>
            </w:pPr>
            <w:r>
              <w:rPr>
                <w:sz w:val="19"/>
              </w:rPr>
              <w:t>Magna Carta hangi yıl, hangi hükümdar döneminde kabul edildi?</w:t>
            </w:r>
          </w:p>
        </w:tc>
        <w:tc>
          <w:tcPr>
            <w:tcW w:w="3628" w:type="dxa"/>
          </w:tcPr>
          <w:p w14:paraId="46F8972F" w14:textId="77777777" w:rsidR="0007602D" w:rsidRDefault="007803DE">
            <w:pPr>
              <w:spacing w:before="40" w:after="40" w:line="252" w:lineRule="auto"/>
            </w:pPr>
            <w:r>
              <w:rPr>
                <w:sz w:val="19"/>
              </w:rPr>
              <w:t>1215 — İngiltere, Kral John</w:t>
            </w:r>
          </w:p>
        </w:tc>
        <w:tc>
          <w:tcPr>
            <w:tcW w:w="1276" w:type="dxa"/>
          </w:tcPr>
          <w:p w14:paraId="49CCC203" w14:textId="77777777" w:rsidR="0007602D" w:rsidRDefault="007803DE">
            <w:pPr>
              <w:spacing w:before="40" w:after="40" w:line="252" w:lineRule="auto"/>
              <w:jc w:val="center"/>
            </w:pPr>
            <w:r>
              <w:rPr>
                <w:sz w:val="19"/>
              </w:rPr>
              <w:t>☐ ☐ ☐</w:t>
            </w:r>
          </w:p>
        </w:tc>
      </w:tr>
      <w:tr w:rsidR="0007602D" w14:paraId="5F96EA6C" w14:textId="77777777">
        <w:trPr>
          <w:cantSplit/>
          <w:trHeight w:val="454"/>
        </w:trPr>
        <w:tc>
          <w:tcPr>
            <w:tcW w:w="567" w:type="dxa"/>
          </w:tcPr>
          <w:p w14:paraId="4290928A" w14:textId="77777777" w:rsidR="0007602D" w:rsidRDefault="007803DE">
            <w:pPr>
              <w:spacing w:before="40" w:after="40" w:line="252" w:lineRule="auto"/>
            </w:pPr>
            <w:r>
              <w:rPr>
                <w:b/>
                <w:color w:val="5F5F5F"/>
                <w:sz w:val="18"/>
              </w:rPr>
              <w:t>K2</w:t>
            </w:r>
          </w:p>
        </w:tc>
        <w:tc>
          <w:tcPr>
            <w:tcW w:w="4139" w:type="dxa"/>
          </w:tcPr>
          <w:p w14:paraId="3F5290D9" w14:textId="77777777" w:rsidR="0007602D" w:rsidRDefault="007803DE">
            <w:pPr>
              <w:spacing w:before="40" w:after="40" w:line="252" w:lineRule="auto"/>
            </w:pPr>
            <w:r>
              <w:rPr>
                <w:sz w:val="19"/>
              </w:rPr>
              <w:t>Parlamento onayı olmadan vergi alınamayacağını 1628'de yeniden teyit eden belge hangisidir?</w:t>
            </w:r>
          </w:p>
        </w:tc>
        <w:tc>
          <w:tcPr>
            <w:tcW w:w="3628" w:type="dxa"/>
          </w:tcPr>
          <w:p w14:paraId="5D8BB111" w14:textId="77777777" w:rsidR="0007602D" w:rsidRDefault="007803DE">
            <w:pPr>
              <w:spacing w:before="40" w:after="40" w:line="252" w:lineRule="auto"/>
            </w:pPr>
            <w:r>
              <w:rPr>
                <w:sz w:val="19"/>
              </w:rPr>
              <w:t>Petition of Right (Haklar Dilekçesi), I. Charles dönemi</w:t>
            </w:r>
          </w:p>
        </w:tc>
        <w:tc>
          <w:tcPr>
            <w:tcW w:w="1276" w:type="dxa"/>
          </w:tcPr>
          <w:p w14:paraId="5314CA04" w14:textId="77777777" w:rsidR="0007602D" w:rsidRDefault="007803DE">
            <w:pPr>
              <w:spacing w:before="40" w:after="40" w:line="252" w:lineRule="auto"/>
              <w:jc w:val="center"/>
            </w:pPr>
            <w:r>
              <w:rPr>
                <w:sz w:val="19"/>
              </w:rPr>
              <w:t>☐ ☐ ☐</w:t>
            </w:r>
          </w:p>
        </w:tc>
      </w:tr>
      <w:tr w:rsidR="0007602D" w14:paraId="65423321" w14:textId="77777777">
        <w:trPr>
          <w:cantSplit/>
          <w:trHeight w:val="454"/>
        </w:trPr>
        <w:tc>
          <w:tcPr>
            <w:tcW w:w="567" w:type="dxa"/>
          </w:tcPr>
          <w:p w14:paraId="3BAC0B73" w14:textId="77777777" w:rsidR="0007602D" w:rsidRDefault="007803DE">
            <w:pPr>
              <w:spacing w:before="40" w:after="40" w:line="252" w:lineRule="auto"/>
            </w:pPr>
            <w:r>
              <w:rPr>
                <w:b/>
                <w:color w:val="5F5F5F"/>
                <w:sz w:val="18"/>
              </w:rPr>
              <w:t>K3</w:t>
            </w:r>
          </w:p>
        </w:tc>
        <w:tc>
          <w:tcPr>
            <w:tcW w:w="4139" w:type="dxa"/>
          </w:tcPr>
          <w:p w14:paraId="524008ED" w14:textId="77777777" w:rsidR="0007602D" w:rsidRDefault="007803DE">
            <w:pPr>
              <w:spacing w:before="40" w:after="40" w:line="252" w:lineRule="auto"/>
            </w:pPr>
            <w:r>
              <w:rPr>
                <w:sz w:val="19"/>
              </w:rPr>
              <w:t>703 sayılı KHK'dan (2018) sonra hangi işler Hazine ve Maliye Bakanlığında kaldı?</w:t>
            </w:r>
          </w:p>
        </w:tc>
        <w:tc>
          <w:tcPr>
            <w:tcW w:w="3628" w:type="dxa"/>
          </w:tcPr>
          <w:p w14:paraId="7DA3573E" w14:textId="77777777" w:rsidR="0007602D" w:rsidRDefault="007803DE">
            <w:pPr>
              <w:spacing w:before="40" w:after="40" w:line="252" w:lineRule="auto"/>
            </w:pPr>
            <w:r>
              <w:rPr>
                <w:sz w:val="19"/>
              </w:rPr>
              <w:t>Muhasebe, kesin hesap ve mali istatistikler</w:t>
            </w:r>
          </w:p>
        </w:tc>
        <w:tc>
          <w:tcPr>
            <w:tcW w:w="1276" w:type="dxa"/>
          </w:tcPr>
          <w:p w14:paraId="7E56DBFB" w14:textId="77777777" w:rsidR="0007602D" w:rsidRDefault="007803DE">
            <w:pPr>
              <w:spacing w:before="40" w:after="40" w:line="252" w:lineRule="auto"/>
              <w:jc w:val="center"/>
            </w:pPr>
            <w:r>
              <w:rPr>
                <w:sz w:val="19"/>
              </w:rPr>
              <w:t>☐ ☐ ☐</w:t>
            </w:r>
          </w:p>
        </w:tc>
      </w:tr>
      <w:tr w:rsidR="0007602D" w14:paraId="7D16349B" w14:textId="77777777">
        <w:trPr>
          <w:cantSplit/>
          <w:trHeight w:val="454"/>
        </w:trPr>
        <w:tc>
          <w:tcPr>
            <w:tcW w:w="567" w:type="dxa"/>
          </w:tcPr>
          <w:p w14:paraId="37B05813" w14:textId="77777777" w:rsidR="0007602D" w:rsidRDefault="007803DE">
            <w:pPr>
              <w:spacing w:before="40" w:after="40" w:line="252" w:lineRule="auto"/>
            </w:pPr>
            <w:r>
              <w:rPr>
                <w:b/>
                <w:color w:val="5F5F5F"/>
                <w:sz w:val="18"/>
              </w:rPr>
              <w:t>K4</w:t>
            </w:r>
          </w:p>
        </w:tc>
        <w:tc>
          <w:tcPr>
            <w:tcW w:w="4139" w:type="dxa"/>
          </w:tcPr>
          <w:p w14:paraId="032F97A4" w14:textId="77777777" w:rsidR="0007602D" w:rsidRDefault="007803DE">
            <w:pPr>
              <w:spacing w:before="40" w:after="40" w:line="252" w:lineRule="auto"/>
            </w:pPr>
            <w:r>
              <w:rPr>
                <w:sz w:val="19"/>
              </w:rPr>
              <w:t>Bütçe hakkının fiilen kullanıldığı ilk bütçe hangisidir, kim hazırlamıştır?</w:t>
            </w:r>
          </w:p>
        </w:tc>
        <w:tc>
          <w:tcPr>
            <w:tcW w:w="3628" w:type="dxa"/>
          </w:tcPr>
          <w:p w14:paraId="53D90DAC" w14:textId="77777777" w:rsidR="0007602D" w:rsidRDefault="007803DE">
            <w:pPr>
              <w:spacing w:before="40" w:after="40" w:line="252" w:lineRule="auto"/>
            </w:pPr>
            <w:r>
              <w:rPr>
                <w:sz w:val="19"/>
              </w:rPr>
              <w:t>1909 bütçesi — Maliye Nazırı Cavit Bey</w:t>
            </w:r>
          </w:p>
        </w:tc>
        <w:tc>
          <w:tcPr>
            <w:tcW w:w="1276" w:type="dxa"/>
          </w:tcPr>
          <w:p w14:paraId="48EE67F0" w14:textId="77777777" w:rsidR="0007602D" w:rsidRDefault="007803DE">
            <w:pPr>
              <w:spacing w:before="40" w:after="40" w:line="252" w:lineRule="auto"/>
              <w:jc w:val="center"/>
            </w:pPr>
            <w:r>
              <w:rPr>
                <w:sz w:val="19"/>
              </w:rPr>
              <w:t>☐ ☐ ☐</w:t>
            </w:r>
          </w:p>
        </w:tc>
      </w:tr>
      <w:tr w:rsidR="0007602D" w14:paraId="16891BF4" w14:textId="77777777">
        <w:trPr>
          <w:cantSplit/>
          <w:trHeight w:val="454"/>
        </w:trPr>
        <w:tc>
          <w:tcPr>
            <w:tcW w:w="567" w:type="dxa"/>
          </w:tcPr>
          <w:p w14:paraId="57ED1704" w14:textId="77777777" w:rsidR="0007602D" w:rsidRDefault="007803DE">
            <w:pPr>
              <w:spacing w:before="40" w:after="40" w:line="252" w:lineRule="auto"/>
            </w:pPr>
            <w:r>
              <w:rPr>
                <w:b/>
                <w:color w:val="5F5F5F"/>
                <w:sz w:val="18"/>
              </w:rPr>
              <w:t>K5</w:t>
            </w:r>
          </w:p>
        </w:tc>
        <w:tc>
          <w:tcPr>
            <w:tcW w:w="4139" w:type="dxa"/>
          </w:tcPr>
          <w:p w14:paraId="3D98E645" w14:textId="77777777" w:rsidR="0007602D" w:rsidRDefault="007803DE">
            <w:pPr>
              <w:spacing w:before="40" w:after="40" w:line="252" w:lineRule="auto"/>
            </w:pPr>
            <w:r>
              <w:rPr>
                <w:sz w:val="19"/>
              </w:rPr>
              <w:t>Bugünkü Sayıştay'ın kökeni olan kurum hangisidir, hangi yılda kuruldu?</w:t>
            </w:r>
          </w:p>
        </w:tc>
        <w:tc>
          <w:tcPr>
            <w:tcW w:w="3628" w:type="dxa"/>
          </w:tcPr>
          <w:p w14:paraId="2DC6BB89" w14:textId="77777777" w:rsidR="0007602D" w:rsidRDefault="007803DE">
            <w:pPr>
              <w:spacing w:before="40" w:after="40" w:line="252" w:lineRule="auto"/>
            </w:pPr>
            <w:r>
              <w:rPr>
                <w:sz w:val="19"/>
              </w:rPr>
              <w:t>Divan-ı Muhasebat — 1862</w:t>
            </w:r>
          </w:p>
        </w:tc>
        <w:tc>
          <w:tcPr>
            <w:tcW w:w="1276" w:type="dxa"/>
          </w:tcPr>
          <w:p w14:paraId="3C1541C6" w14:textId="77777777" w:rsidR="0007602D" w:rsidRDefault="007803DE">
            <w:pPr>
              <w:spacing w:before="40" w:after="40" w:line="252" w:lineRule="auto"/>
              <w:jc w:val="center"/>
            </w:pPr>
            <w:r>
              <w:rPr>
                <w:sz w:val="19"/>
              </w:rPr>
              <w:t>☐ ☐ ☐</w:t>
            </w:r>
          </w:p>
        </w:tc>
      </w:tr>
      <w:tr w:rsidR="0007602D" w14:paraId="5A6608E5" w14:textId="77777777">
        <w:trPr>
          <w:cantSplit/>
          <w:trHeight w:val="454"/>
        </w:trPr>
        <w:tc>
          <w:tcPr>
            <w:tcW w:w="567" w:type="dxa"/>
          </w:tcPr>
          <w:p w14:paraId="25021D02" w14:textId="77777777" w:rsidR="0007602D" w:rsidRDefault="007803DE">
            <w:pPr>
              <w:spacing w:before="40" w:after="40" w:line="252" w:lineRule="auto"/>
            </w:pPr>
            <w:r>
              <w:rPr>
                <w:b/>
                <w:color w:val="5F5F5F"/>
                <w:sz w:val="18"/>
              </w:rPr>
              <w:t>K6</w:t>
            </w:r>
          </w:p>
        </w:tc>
        <w:tc>
          <w:tcPr>
            <w:tcW w:w="4139" w:type="dxa"/>
          </w:tcPr>
          <w:p w14:paraId="5D1FA67F" w14:textId="77777777" w:rsidR="0007602D" w:rsidRDefault="007803DE">
            <w:pPr>
              <w:spacing w:before="40" w:after="40" w:line="252" w:lineRule="auto"/>
            </w:pPr>
            <w:r>
              <w:rPr>
                <w:sz w:val="19"/>
              </w:rPr>
              <w:t>‘Bütçe kanununa bütçe ile ilgili hükümler dışında hüküm konulamaz’ kuralı hangi anayasayla anayasaya girdi?</w:t>
            </w:r>
          </w:p>
        </w:tc>
        <w:tc>
          <w:tcPr>
            <w:tcW w:w="3628" w:type="dxa"/>
          </w:tcPr>
          <w:p w14:paraId="22434F00" w14:textId="77777777" w:rsidR="0007602D" w:rsidRDefault="007803DE">
            <w:pPr>
              <w:spacing w:before="40" w:after="40" w:line="252" w:lineRule="auto"/>
            </w:pPr>
            <w:r>
              <w:rPr>
                <w:sz w:val="19"/>
              </w:rPr>
              <w:t>1961 Anayasası</w:t>
            </w:r>
          </w:p>
        </w:tc>
        <w:tc>
          <w:tcPr>
            <w:tcW w:w="1276" w:type="dxa"/>
          </w:tcPr>
          <w:p w14:paraId="0B3A65F4" w14:textId="77777777" w:rsidR="0007602D" w:rsidRDefault="007803DE">
            <w:pPr>
              <w:spacing w:before="40" w:after="40" w:line="252" w:lineRule="auto"/>
              <w:jc w:val="center"/>
            </w:pPr>
            <w:r>
              <w:rPr>
                <w:sz w:val="19"/>
              </w:rPr>
              <w:t>☐ ☐ ☐</w:t>
            </w:r>
          </w:p>
        </w:tc>
      </w:tr>
      <w:tr w:rsidR="0007602D" w14:paraId="4F9AE914" w14:textId="77777777">
        <w:trPr>
          <w:cantSplit/>
          <w:trHeight w:val="454"/>
        </w:trPr>
        <w:tc>
          <w:tcPr>
            <w:tcW w:w="567" w:type="dxa"/>
          </w:tcPr>
          <w:p w14:paraId="17702F6E" w14:textId="77777777" w:rsidR="0007602D" w:rsidRDefault="007803DE">
            <w:pPr>
              <w:spacing w:before="40" w:after="40" w:line="252" w:lineRule="auto"/>
            </w:pPr>
            <w:r>
              <w:rPr>
                <w:b/>
                <w:color w:val="5F5F5F"/>
                <w:sz w:val="18"/>
              </w:rPr>
              <w:t>K7</w:t>
            </w:r>
          </w:p>
        </w:tc>
        <w:tc>
          <w:tcPr>
            <w:tcW w:w="4139" w:type="dxa"/>
          </w:tcPr>
          <w:p w14:paraId="45D85A90" w14:textId="77777777" w:rsidR="0007602D" w:rsidRDefault="007803DE">
            <w:pPr>
              <w:spacing w:before="40" w:after="40" w:line="252" w:lineRule="auto"/>
            </w:pPr>
            <w:r>
              <w:rPr>
                <w:sz w:val="19"/>
              </w:rPr>
              <w:t>2017 Anayasa değişikliğinden sonra yeni sistemdeki ilk bütçe hangi yılın bütçesidir?</w:t>
            </w:r>
          </w:p>
        </w:tc>
        <w:tc>
          <w:tcPr>
            <w:tcW w:w="3628" w:type="dxa"/>
          </w:tcPr>
          <w:p w14:paraId="18172AB8" w14:textId="77777777" w:rsidR="0007602D" w:rsidRDefault="007803DE">
            <w:pPr>
              <w:spacing w:before="40" w:after="40" w:line="252" w:lineRule="auto"/>
            </w:pPr>
            <w:r>
              <w:rPr>
                <w:sz w:val="19"/>
              </w:rPr>
              <w:t>2019 bütçesi</w:t>
            </w:r>
          </w:p>
        </w:tc>
        <w:tc>
          <w:tcPr>
            <w:tcW w:w="1276" w:type="dxa"/>
          </w:tcPr>
          <w:p w14:paraId="4BCE979B" w14:textId="77777777" w:rsidR="0007602D" w:rsidRDefault="007803DE">
            <w:pPr>
              <w:spacing w:before="40" w:after="40" w:line="252" w:lineRule="auto"/>
              <w:jc w:val="center"/>
            </w:pPr>
            <w:r>
              <w:rPr>
                <w:sz w:val="19"/>
              </w:rPr>
              <w:t>☐ ☐ ☐</w:t>
            </w:r>
          </w:p>
        </w:tc>
      </w:tr>
      <w:tr w:rsidR="0007602D" w14:paraId="20E42627" w14:textId="77777777">
        <w:trPr>
          <w:cantSplit/>
          <w:trHeight w:val="454"/>
        </w:trPr>
        <w:tc>
          <w:tcPr>
            <w:tcW w:w="567" w:type="dxa"/>
          </w:tcPr>
          <w:p w14:paraId="04EC80F5" w14:textId="77777777" w:rsidR="0007602D" w:rsidRDefault="007803DE">
            <w:pPr>
              <w:spacing w:before="40" w:after="40" w:line="252" w:lineRule="auto"/>
            </w:pPr>
            <w:r>
              <w:rPr>
                <w:b/>
                <w:color w:val="5F5F5F"/>
                <w:sz w:val="18"/>
              </w:rPr>
              <w:t>K8</w:t>
            </w:r>
          </w:p>
        </w:tc>
        <w:tc>
          <w:tcPr>
            <w:tcW w:w="4139" w:type="dxa"/>
          </w:tcPr>
          <w:p w14:paraId="001BDE92" w14:textId="77777777" w:rsidR="0007602D" w:rsidRDefault="007803DE">
            <w:pPr>
              <w:spacing w:before="40" w:after="40" w:line="252" w:lineRule="auto"/>
            </w:pPr>
            <w:r>
              <w:rPr>
                <w:sz w:val="19"/>
              </w:rPr>
              <w:t>‘Bütçe’ sözcüğü hangi kelimeden gelir, bu kelime ne demektir?</w:t>
            </w:r>
          </w:p>
        </w:tc>
        <w:tc>
          <w:tcPr>
            <w:tcW w:w="3628" w:type="dxa"/>
          </w:tcPr>
          <w:p w14:paraId="483636EB" w14:textId="77777777" w:rsidR="0007602D" w:rsidRDefault="007803DE">
            <w:pPr>
              <w:spacing w:before="40" w:after="40" w:line="252" w:lineRule="auto"/>
            </w:pPr>
            <w:r>
              <w:rPr>
                <w:sz w:val="19"/>
              </w:rPr>
              <w:t>Eski Fransızca ‘bougette’: küçük deri çanta / kese</w:t>
            </w:r>
          </w:p>
        </w:tc>
        <w:tc>
          <w:tcPr>
            <w:tcW w:w="1276" w:type="dxa"/>
          </w:tcPr>
          <w:p w14:paraId="62E5B1D5" w14:textId="77777777" w:rsidR="0007602D" w:rsidRDefault="007803DE">
            <w:pPr>
              <w:spacing w:before="40" w:after="40" w:line="252" w:lineRule="auto"/>
              <w:jc w:val="center"/>
            </w:pPr>
            <w:r>
              <w:rPr>
                <w:sz w:val="19"/>
              </w:rPr>
              <w:t>☐ ☐ ☐</w:t>
            </w:r>
          </w:p>
        </w:tc>
      </w:tr>
      <w:tr w:rsidR="0007602D" w14:paraId="1079E1DB" w14:textId="77777777">
        <w:trPr>
          <w:cantSplit/>
          <w:trHeight w:val="454"/>
        </w:trPr>
        <w:tc>
          <w:tcPr>
            <w:tcW w:w="567" w:type="dxa"/>
          </w:tcPr>
          <w:p w14:paraId="6B985D9D" w14:textId="77777777" w:rsidR="0007602D" w:rsidRDefault="007803DE">
            <w:pPr>
              <w:spacing w:before="40" w:after="40" w:line="252" w:lineRule="auto"/>
            </w:pPr>
            <w:r>
              <w:rPr>
                <w:b/>
                <w:color w:val="5F5F5F"/>
                <w:sz w:val="18"/>
              </w:rPr>
              <w:t>K9</w:t>
            </w:r>
          </w:p>
        </w:tc>
        <w:tc>
          <w:tcPr>
            <w:tcW w:w="4139" w:type="dxa"/>
          </w:tcPr>
          <w:p w14:paraId="4F4C39C2" w14:textId="77777777" w:rsidR="0007602D" w:rsidRDefault="007803DE">
            <w:pPr>
              <w:spacing w:before="40" w:after="40" w:line="252" w:lineRule="auto"/>
            </w:pPr>
            <w:r>
              <w:rPr>
                <w:sz w:val="19"/>
              </w:rPr>
              <w:t>Bütçenin ‘yalnızca şekli anlamda kanun’ olduğunu ileri süren Alman hukukçu kimdir?</w:t>
            </w:r>
          </w:p>
        </w:tc>
        <w:tc>
          <w:tcPr>
            <w:tcW w:w="3628" w:type="dxa"/>
          </w:tcPr>
          <w:p w14:paraId="3A50ACB5" w14:textId="77777777" w:rsidR="0007602D" w:rsidRDefault="007803DE">
            <w:pPr>
              <w:spacing w:before="40" w:after="40" w:line="252" w:lineRule="auto"/>
            </w:pPr>
            <w:r>
              <w:rPr>
                <w:sz w:val="19"/>
              </w:rPr>
              <w:t>P. Laband</w:t>
            </w:r>
          </w:p>
        </w:tc>
        <w:tc>
          <w:tcPr>
            <w:tcW w:w="1276" w:type="dxa"/>
          </w:tcPr>
          <w:p w14:paraId="43FE5E71" w14:textId="77777777" w:rsidR="0007602D" w:rsidRDefault="007803DE">
            <w:pPr>
              <w:spacing w:before="40" w:after="40" w:line="252" w:lineRule="auto"/>
              <w:jc w:val="center"/>
            </w:pPr>
            <w:r>
              <w:rPr>
                <w:sz w:val="19"/>
              </w:rPr>
              <w:t>☐ ☐ ☐</w:t>
            </w:r>
          </w:p>
        </w:tc>
      </w:tr>
      <w:tr w:rsidR="0007602D" w14:paraId="3724145D" w14:textId="77777777">
        <w:trPr>
          <w:cantSplit/>
          <w:trHeight w:val="454"/>
        </w:trPr>
        <w:tc>
          <w:tcPr>
            <w:tcW w:w="567" w:type="dxa"/>
          </w:tcPr>
          <w:p w14:paraId="2EDA4901" w14:textId="77777777" w:rsidR="0007602D" w:rsidRDefault="007803DE">
            <w:pPr>
              <w:spacing w:before="40" w:after="40" w:line="252" w:lineRule="auto"/>
            </w:pPr>
            <w:r>
              <w:rPr>
                <w:b/>
                <w:color w:val="5F5F5F"/>
                <w:sz w:val="18"/>
              </w:rPr>
              <w:t>K10</w:t>
            </w:r>
          </w:p>
        </w:tc>
        <w:tc>
          <w:tcPr>
            <w:tcW w:w="4139" w:type="dxa"/>
          </w:tcPr>
          <w:p w14:paraId="072F78EB" w14:textId="77777777" w:rsidR="0007602D" w:rsidRDefault="007803DE">
            <w:pPr>
              <w:spacing w:before="40" w:after="40" w:line="252" w:lineRule="auto"/>
            </w:pPr>
            <w:r>
              <w:rPr>
                <w:sz w:val="19"/>
              </w:rPr>
              <w:t>5018 sayılı Kanun'a göre mali yıl nedir?</w:t>
            </w:r>
          </w:p>
        </w:tc>
        <w:tc>
          <w:tcPr>
            <w:tcW w:w="3628" w:type="dxa"/>
          </w:tcPr>
          <w:p w14:paraId="433E82C6" w14:textId="77777777" w:rsidR="0007602D" w:rsidRDefault="007803DE">
            <w:pPr>
              <w:spacing w:before="40" w:after="40" w:line="252" w:lineRule="auto"/>
            </w:pPr>
            <w:r>
              <w:rPr>
                <w:sz w:val="19"/>
              </w:rPr>
              <w:t>Takvim yılı (5018 md. 3)</w:t>
            </w:r>
          </w:p>
        </w:tc>
        <w:tc>
          <w:tcPr>
            <w:tcW w:w="1276" w:type="dxa"/>
          </w:tcPr>
          <w:p w14:paraId="502BB0A2" w14:textId="77777777" w:rsidR="0007602D" w:rsidRDefault="007803DE">
            <w:pPr>
              <w:spacing w:before="40" w:after="40" w:line="252" w:lineRule="auto"/>
              <w:jc w:val="center"/>
            </w:pPr>
            <w:r>
              <w:rPr>
                <w:sz w:val="19"/>
              </w:rPr>
              <w:t>☐ ☐ ☐</w:t>
            </w:r>
          </w:p>
        </w:tc>
      </w:tr>
      <w:tr w:rsidR="0007602D" w14:paraId="676F0710" w14:textId="77777777">
        <w:trPr>
          <w:cantSplit/>
          <w:trHeight w:val="454"/>
        </w:trPr>
        <w:tc>
          <w:tcPr>
            <w:tcW w:w="567" w:type="dxa"/>
          </w:tcPr>
          <w:p w14:paraId="7E2E01A2" w14:textId="77777777" w:rsidR="0007602D" w:rsidRDefault="007803DE">
            <w:pPr>
              <w:spacing w:before="40" w:after="40" w:line="252" w:lineRule="auto"/>
            </w:pPr>
            <w:r>
              <w:rPr>
                <w:b/>
                <w:color w:val="5F5F5F"/>
                <w:sz w:val="18"/>
              </w:rPr>
              <w:t>K11</w:t>
            </w:r>
          </w:p>
        </w:tc>
        <w:tc>
          <w:tcPr>
            <w:tcW w:w="4139" w:type="dxa"/>
          </w:tcPr>
          <w:p w14:paraId="4601997D" w14:textId="77777777" w:rsidR="0007602D" w:rsidRDefault="007803DE">
            <w:pPr>
              <w:spacing w:before="40" w:after="40" w:line="252" w:lineRule="auto"/>
            </w:pPr>
            <w:r>
              <w:rPr>
                <w:sz w:val="19"/>
              </w:rPr>
              <w:t>Bütçenin dört temel unsuru nedir? (T-İ-D-H)</w:t>
            </w:r>
          </w:p>
        </w:tc>
        <w:tc>
          <w:tcPr>
            <w:tcW w:w="3628" w:type="dxa"/>
          </w:tcPr>
          <w:p w14:paraId="466A3124" w14:textId="77777777" w:rsidR="0007602D" w:rsidRDefault="007803DE">
            <w:pPr>
              <w:spacing w:before="40" w:after="40" w:line="252" w:lineRule="auto"/>
            </w:pPr>
            <w:r>
              <w:rPr>
                <w:sz w:val="19"/>
              </w:rPr>
              <w:t>Tahmin – İzin – Dönem – Hukuki biçim</w:t>
            </w:r>
          </w:p>
        </w:tc>
        <w:tc>
          <w:tcPr>
            <w:tcW w:w="1276" w:type="dxa"/>
          </w:tcPr>
          <w:p w14:paraId="72EC1F05" w14:textId="77777777" w:rsidR="0007602D" w:rsidRDefault="007803DE">
            <w:pPr>
              <w:spacing w:before="40" w:after="40" w:line="252" w:lineRule="auto"/>
              <w:jc w:val="center"/>
            </w:pPr>
            <w:r>
              <w:rPr>
                <w:sz w:val="19"/>
              </w:rPr>
              <w:t>☐ ☐ ☐</w:t>
            </w:r>
          </w:p>
        </w:tc>
      </w:tr>
      <w:tr w:rsidR="0007602D" w14:paraId="43F2611A" w14:textId="77777777">
        <w:trPr>
          <w:cantSplit/>
          <w:trHeight w:val="454"/>
        </w:trPr>
        <w:tc>
          <w:tcPr>
            <w:tcW w:w="567" w:type="dxa"/>
          </w:tcPr>
          <w:p w14:paraId="296EE195" w14:textId="77777777" w:rsidR="0007602D" w:rsidRDefault="007803DE">
            <w:pPr>
              <w:spacing w:before="40" w:after="40" w:line="252" w:lineRule="auto"/>
            </w:pPr>
            <w:r>
              <w:rPr>
                <w:b/>
                <w:color w:val="5F5F5F"/>
                <w:sz w:val="18"/>
              </w:rPr>
              <w:t>K12</w:t>
            </w:r>
          </w:p>
        </w:tc>
        <w:tc>
          <w:tcPr>
            <w:tcW w:w="4139" w:type="dxa"/>
          </w:tcPr>
          <w:p w14:paraId="1DD0D2C5" w14:textId="77777777" w:rsidR="0007602D" w:rsidRDefault="007803DE">
            <w:pPr>
              <w:spacing w:before="40" w:after="40" w:line="252" w:lineRule="auto"/>
            </w:pPr>
            <w:r>
              <w:rPr>
                <w:sz w:val="19"/>
              </w:rPr>
              <w:t>Elde kesinleşmiş son yılın (bütçe yılından iki yıl öncesinin) gerçekleşmelerini aynen ya da küçük düzeltmelerle esas alan gelir tahmin yöntemi hangisidir, hangi ülkenin uygulamasından gelir?</w:t>
            </w:r>
          </w:p>
        </w:tc>
        <w:tc>
          <w:tcPr>
            <w:tcW w:w="3628" w:type="dxa"/>
          </w:tcPr>
          <w:p w14:paraId="6F328789" w14:textId="77777777" w:rsidR="0007602D" w:rsidRDefault="007803DE">
            <w:pPr>
              <w:spacing w:before="40" w:after="40" w:line="252" w:lineRule="auto"/>
            </w:pPr>
            <w:r>
              <w:rPr>
                <w:sz w:val="19"/>
              </w:rPr>
              <w:t>Sondan bir önceki yıl (otomatik) yöntemi — Fransız uygulaması</w:t>
            </w:r>
          </w:p>
        </w:tc>
        <w:tc>
          <w:tcPr>
            <w:tcW w:w="1276" w:type="dxa"/>
          </w:tcPr>
          <w:p w14:paraId="008686EA" w14:textId="77777777" w:rsidR="0007602D" w:rsidRDefault="007803DE">
            <w:pPr>
              <w:spacing w:before="40" w:after="40" w:line="252" w:lineRule="auto"/>
              <w:jc w:val="center"/>
            </w:pPr>
            <w:r>
              <w:rPr>
                <w:sz w:val="19"/>
              </w:rPr>
              <w:t>☐ ☐ ☐</w:t>
            </w:r>
          </w:p>
        </w:tc>
      </w:tr>
      <w:tr w:rsidR="0007602D" w14:paraId="791A4E87" w14:textId="77777777">
        <w:trPr>
          <w:cantSplit/>
          <w:trHeight w:val="454"/>
        </w:trPr>
        <w:tc>
          <w:tcPr>
            <w:tcW w:w="567" w:type="dxa"/>
          </w:tcPr>
          <w:p w14:paraId="4483EEB9" w14:textId="77777777" w:rsidR="0007602D" w:rsidRDefault="007803DE">
            <w:pPr>
              <w:spacing w:before="40" w:after="40" w:line="252" w:lineRule="auto"/>
            </w:pPr>
            <w:r>
              <w:rPr>
                <w:b/>
                <w:color w:val="5F5F5F"/>
                <w:sz w:val="18"/>
              </w:rPr>
              <w:t>K13</w:t>
            </w:r>
          </w:p>
        </w:tc>
        <w:tc>
          <w:tcPr>
            <w:tcW w:w="4139" w:type="dxa"/>
          </w:tcPr>
          <w:p w14:paraId="146A1111" w14:textId="77777777" w:rsidR="0007602D" w:rsidRDefault="007803DE">
            <w:pPr>
              <w:spacing w:before="40" w:after="40" w:line="252" w:lineRule="auto"/>
            </w:pPr>
            <w:r>
              <w:rPr>
                <w:sz w:val="19"/>
              </w:rPr>
              <w:t>Her gelir kalemini büyüme, enflasyon, mevzuat değişikliği gibi etkenlerle ayrı ayrı tahmin eden, en gerçekçi sayılan yöntem hangisidir?</w:t>
            </w:r>
          </w:p>
        </w:tc>
        <w:tc>
          <w:tcPr>
            <w:tcW w:w="3628" w:type="dxa"/>
          </w:tcPr>
          <w:p w14:paraId="441D7532" w14:textId="77777777" w:rsidR="0007602D" w:rsidRDefault="007803DE">
            <w:pPr>
              <w:spacing w:before="40" w:after="40" w:line="252" w:lineRule="auto"/>
            </w:pPr>
            <w:r>
              <w:rPr>
                <w:sz w:val="19"/>
              </w:rPr>
              <w:t>Doğrudan tahmin (değerlendirme) yöntemi</w:t>
            </w:r>
          </w:p>
        </w:tc>
        <w:tc>
          <w:tcPr>
            <w:tcW w:w="1276" w:type="dxa"/>
          </w:tcPr>
          <w:p w14:paraId="3925C599" w14:textId="77777777" w:rsidR="0007602D" w:rsidRDefault="007803DE">
            <w:pPr>
              <w:spacing w:before="40" w:after="40" w:line="252" w:lineRule="auto"/>
              <w:jc w:val="center"/>
            </w:pPr>
            <w:r>
              <w:rPr>
                <w:sz w:val="19"/>
              </w:rPr>
              <w:t>☐ ☐ ☐</w:t>
            </w:r>
          </w:p>
        </w:tc>
      </w:tr>
      <w:tr w:rsidR="0007602D" w14:paraId="0CAE7DE5" w14:textId="77777777">
        <w:trPr>
          <w:cantSplit/>
          <w:trHeight w:val="454"/>
        </w:trPr>
        <w:tc>
          <w:tcPr>
            <w:tcW w:w="567" w:type="dxa"/>
          </w:tcPr>
          <w:p w14:paraId="014389FB" w14:textId="77777777" w:rsidR="0007602D" w:rsidRDefault="007803DE">
            <w:pPr>
              <w:spacing w:before="40" w:after="40" w:line="252" w:lineRule="auto"/>
            </w:pPr>
            <w:r>
              <w:rPr>
                <w:b/>
                <w:color w:val="5F5F5F"/>
                <w:sz w:val="18"/>
              </w:rPr>
              <w:t>K14</w:t>
            </w:r>
          </w:p>
        </w:tc>
        <w:tc>
          <w:tcPr>
            <w:tcW w:w="4139" w:type="dxa"/>
          </w:tcPr>
          <w:p w14:paraId="17111C41" w14:textId="77777777" w:rsidR="0007602D" w:rsidRDefault="007803DE">
            <w:pPr>
              <w:spacing w:before="40" w:after="40" w:line="252" w:lineRule="auto"/>
            </w:pPr>
            <w:r>
              <w:rPr>
                <w:sz w:val="19"/>
              </w:rPr>
              <w:t>Musgrave'ye göre bütçenin üç ekonomik fonksiyonu nedir?</w:t>
            </w:r>
          </w:p>
        </w:tc>
        <w:tc>
          <w:tcPr>
            <w:tcW w:w="3628" w:type="dxa"/>
          </w:tcPr>
          <w:p w14:paraId="0675BAB1" w14:textId="77777777" w:rsidR="0007602D" w:rsidRDefault="007803DE">
            <w:pPr>
              <w:spacing w:before="40" w:after="40" w:line="252" w:lineRule="auto"/>
            </w:pPr>
            <w:r>
              <w:rPr>
                <w:sz w:val="19"/>
              </w:rPr>
              <w:t>Kaynak dağılımı (tahsis), gelir dağılımı (bölüşüm), istikrar</w:t>
            </w:r>
          </w:p>
        </w:tc>
        <w:tc>
          <w:tcPr>
            <w:tcW w:w="1276" w:type="dxa"/>
          </w:tcPr>
          <w:p w14:paraId="6D87C571" w14:textId="77777777" w:rsidR="0007602D" w:rsidRDefault="007803DE">
            <w:pPr>
              <w:spacing w:before="40" w:after="40" w:line="252" w:lineRule="auto"/>
              <w:jc w:val="center"/>
            </w:pPr>
            <w:r>
              <w:rPr>
                <w:sz w:val="19"/>
              </w:rPr>
              <w:t>☐ ☐ ☐</w:t>
            </w:r>
          </w:p>
        </w:tc>
      </w:tr>
      <w:tr w:rsidR="0007602D" w14:paraId="09019D51" w14:textId="77777777">
        <w:trPr>
          <w:cantSplit/>
          <w:trHeight w:val="454"/>
        </w:trPr>
        <w:tc>
          <w:tcPr>
            <w:tcW w:w="567" w:type="dxa"/>
          </w:tcPr>
          <w:p w14:paraId="1D208366" w14:textId="77777777" w:rsidR="0007602D" w:rsidRDefault="007803DE">
            <w:pPr>
              <w:spacing w:before="40" w:after="40" w:line="252" w:lineRule="auto"/>
            </w:pPr>
            <w:r>
              <w:rPr>
                <w:b/>
                <w:color w:val="5F5F5F"/>
                <w:sz w:val="18"/>
              </w:rPr>
              <w:t>K15</w:t>
            </w:r>
          </w:p>
        </w:tc>
        <w:tc>
          <w:tcPr>
            <w:tcW w:w="4139" w:type="dxa"/>
          </w:tcPr>
          <w:p w14:paraId="035DA54B" w14:textId="77777777" w:rsidR="0007602D" w:rsidRDefault="007803DE">
            <w:pPr>
              <w:spacing w:before="40" w:after="40" w:line="252" w:lineRule="auto"/>
            </w:pPr>
            <w:r>
              <w:rPr>
                <w:sz w:val="19"/>
              </w:rPr>
              <w:t>Schick'e göre kontrol, yönetim ve planlama işlevlerini sırasıyla hangi bütçe sistemleri öne çıkarır? (K-Y-P)</w:t>
            </w:r>
          </w:p>
        </w:tc>
        <w:tc>
          <w:tcPr>
            <w:tcW w:w="3628" w:type="dxa"/>
          </w:tcPr>
          <w:p w14:paraId="3A9ADB6E" w14:textId="77777777" w:rsidR="0007602D" w:rsidRDefault="007803DE">
            <w:pPr>
              <w:spacing w:before="40" w:after="40" w:line="252" w:lineRule="auto"/>
            </w:pPr>
            <w:r>
              <w:rPr>
                <w:sz w:val="19"/>
              </w:rPr>
              <w:t>Kalem (klasik) bütçe – Performans bütçe – PPBS (program bütçe)</w:t>
            </w:r>
          </w:p>
        </w:tc>
        <w:tc>
          <w:tcPr>
            <w:tcW w:w="1276" w:type="dxa"/>
          </w:tcPr>
          <w:p w14:paraId="61E0D2BE" w14:textId="77777777" w:rsidR="0007602D" w:rsidRDefault="007803DE">
            <w:pPr>
              <w:spacing w:before="40" w:after="40" w:line="252" w:lineRule="auto"/>
              <w:jc w:val="center"/>
            </w:pPr>
            <w:r>
              <w:rPr>
                <w:sz w:val="19"/>
              </w:rPr>
              <w:t>☐ ☐ ☐</w:t>
            </w:r>
          </w:p>
        </w:tc>
      </w:tr>
      <w:tr w:rsidR="0007602D" w14:paraId="50A80B1D" w14:textId="77777777">
        <w:trPr>
          <w:cantSplit/>
          <w:trHeight w:val="454"/>
        </w:trPr>
        <w:tc>
          <w:tcPr>
            <w:tcW w:w="567" w:type="dxa"/>
          </w:tcPr>
          <w:p w14:paraId="1DFCDB2F" w14:textId="77777777" w:rsidR="0007602D" w:rsidRDefault="007803DE">
            <w:pPr>
              <w:spacing w:before="40" w:after="40" w:line="252" w:lineRule="auto"/>
            </w:pPr>
            <w:r>
              <w:rPr>
                <w:b/>
                <w:color w:val="5F5F5F"/>
                <w:sz w:val="18"/>
              </w:rPr>
              <w:t>K16</w:t>
            </w:r>
          </w:p>
        </w:tc>
        <w:tc>
          <w:tcPr>
            <w:tcW w:w="4139" w:type="dxa"/>
          </w:tcPr>
          <w:p w14:paraId="08715ABE" w14:textId="77777777" w:rsidR="0007602D" w:rsidRDefault="007803DE">
            <w:pPr>
              <w:spacing w:before="40" w:after="40" w:line="252" w:lineRule="auto"/>
            </w:pPr>
            <w:r>
              <w:rPr>
                <w:sz w:val="19"/>
              </w:rPr>
              <w:t>Parlamento izni olmadan Taç adına para toplanmasının hukuka aykırı olduğunu kesinleştiren 1689 belgesi hangisidir?</w:t>
            </w:r>
          </w:p>
        </w:tc>
        <w:tc>
          <w:tcPr>
            <w:tcW w:w="3628" w:type="dxa"/>
          </w:tcPr>
          <w:p w14:paraId="7FB2D521" w14:textId="77777777" w:rsidR="0007602D" w:rsidRDefault="007803DE">
            <w:pPr>
              <w:spacing w:before="40" w:after="40" w:line="252" w:lineRule="auto"/>
            </w:pPr>
            <w:r>
              <w:rPr>
                <w:sz w:val="19"/>
              </w:rPr>
              <w:t>Bill of Rights (Haklar Bildirgesi)</w:t>
            </w:r>
          </w:p>
        </w:tc>
        <w:tc>
          <w:tcPr>
            <w:tcW w:w="1276" w:type="dxa"/>
          </w:tcPr>
          <w:p w14:paraId="0AA75657" w14:textId="77777777" w:rsidR="0007602D" w:rsidRDefault="007803DE">
            <w:pPr>
              <w:spacing w:before="40" w:after="40" w:line="252" w:lineRule="auto"/>
              <w:jc w:val="center"/>
            </w:pPr>
            <w:r>
              <w:rPr>
                <w:sz w:val="19"/>
              </w:rPr>
              <w:t>☐ ☐ ☐</w:t>
            </w:r>
          </w:p>
        </w:tc>
      </w:tr>
      <w:tr w:rsidR="0007602D" w14:paraId="6804C16C" w14:textId="77777777">
        <w:trPr>
          <w:cantSplit/>
          <w:trHeight w:val="454"/>
        </w:trPr>
        <w:tc>
          <w:tcPr>
            <w:tcW w:w="567" w:type="dxa"/>
          </w:tcPr>
          <w:p w14:paraId="59BF4AA0" w14:textId="77777777" w:rsidR="0007602D" w:rsidRDefault="007803DE">
            <w:pPr>
              <w:spacing w:before="40" w:after="40" w:line="252" w:lineRule="auto"/>
            </w:pPr>
            <w:r>
              <w:rPr>
                <w:b/>
                <w:color w:val="5F5F5F"/>
                <w:sz w:val="18"/>
              </w:rPr>
              <w:t>K17</w:t>
            </w:r>
          </w:p>
        </w:tc>
        <w:tc>
          <w:tcPr>
            <w:tcW w:w="4139" w:type="dxa"/>
          </w:tcPr>
          <w:p w14:paraId="1A9EB5F7" w14:textId="77777777" w:rsidR="0007602D" w:rsidRDefault="007803DE">
            <w:pPr>
              <w:spacing w:before="40" w:after="40" w:line="252" w:lineRule="auto"/>
            </w:pPr>
            <w:r>
              <w:rPr>
                <w:sz w:val="19"/>
              </w:rPr>
              <w:t>‘Vergilerin herkesin gücüne göre ve kanunla alınması’ fikrini getiren 1839 belgesi hangisidir?</w:t>
            </w:r>
          </w:p>
        </w:tc>
        <w:tc>
          <w:tcPr>
            <w:tcW w:w="3628" w:type="dxa"/>
          </w:tcPr>
          <w:p w14:paraId="55B79667" w14:textId="77777777" w:rsidR="0007602D" w:rsidRDefault="007803DE">
            <w:pPr>
              <w:spacing w:before="40" w:after="40" w:line="252" w:lineRule="auto"/>
            </w:pPr>
            <w:r>
              <w:rPr>
                <w:sz w:val="19"/>
              </w:rPr>
              <w:t>Tanzimat Fermanı</w:t>
            </w:r>
          </w:p>
        </w:tc>
        <w:tc>
          <w:tcPr>
            <w:tcW w:w="1276" w:type="dxa"/>
          </w:tcPr>
          <w:p w14:paraId="7F11C6CE" w14:textId="77777777" w:rsidR="0007602D" w:rsidRDefault="007803DE">
            <w:pPr>
              <w:spacing w:before="40" w:after="40" w:line="252" w:lineRule="auto"/>
              <w:jc w:val="center"/>
            </w:pPr>
            <w:r>
              <w:rPr>
                <w:sz w:val="19"/>
              </w:rPr>
              <w:t>☐ ☐ ☐</w:t>
            </w:r>
          </w:p>
        </w:tc>
      </w:tr>
      <w:tr w:rsidR="0007602D" w14:paraId="41457CA3" w14:textId="77777777">
        <w:trPr>
          <w:cantSplit/>
          <w:trHeight w:val="454"/>
        </w:trPr>
        <w:tc>
          <w:tcPr>
            <w:tcW w:w="567" w:type="dxa"/>
          </w:tcPr>
          <w:p w14:paraId="197D3E5A" w14:textId="77777777" w:rsidR="0007602D" w:rsidRDefault="007803DE">
            <w:pPr>
              <w:spacing w:before="40" w:after="40" w:line="252" w:lineRule="auto"/>
            </w:pPr>
            <w:r>
              <w:rPr>
                <w:b/>
                <w:color w:val="5F5F5F"/>
                <w:sz w:val="18"/>
              </w:rPr>
              <w:t>K18</w:t>
            </w:r>
          </w:p>
        </w:tc>
        <w:tc>
          <w:tcPr>
            <w:tcW w:w="4139" w:type="dxa"/>
          </w:tcPr>
          <w:p w14:paraId="74CDCEAB" w14:textId="77777777" w:rsidR="0007602D" w:rsidRDefault="007803DE">
            <w:pPr>
              <w:spacing w:before="40" w:after="40" w:line="252" w:lineRule="auto"/>
            </w:pPr>
            <w:r>
              <w:rPr>
                <w:sz w:val="19"/>
              </w:rPr>
              <w:t>Devletin gelir ve giderlerinin her yıl bir bütçeyle düzenlenmesini öngören 1856 belgesi hangisidir?</w:t>
            </w:r>
          </w:p>
        </w:tc>
        <w:tc>
          <w:tcPr>
            <w:tcW w:w="3628" w:type="dxa"/>
          </w:tcPr>
          <w:p w14:paraId="167E7D5F" w14:textId="77777777" w:rsidR="0007602D" w:rsidRDefault="007803DE">
            <w:pPr>
              <w:spacing w:before="40" w:after="40" w:line="252" w:lineRule="auto"/>
            </w:pPr>
            <w:r>
              <w:rPr>
                <w:sz w:val="19"/>
              </w:rPr>
              <w:t>Islahat Fermanı</w:t>
            </w:r>
          </w:p>
        </w:tc>
        <w:tc>
          <w:tcPr>
            <w:tcW w:w="1276" w:type="dxa"/>
          </w:tcPr>
          <w:p w14:paraId="0D9C53BF" w14:textId="77777777" w:rsidR="0007602D" w:rsidRDefault="007803DE">
            <w:pPr>
              <w:spacing w:before="40" w:after="40" w:line="252" w:lineRule="auto"/>
              <w:jc w:val="center"/>
            </w:pPr>
            <w:r>
              <w:rPr>
                <w:sz w:val="19"/>
              </w:rPr>
              <w:t>☐ ☐ ☐</w:t>
            </w:r>
          </w:p>
        </w:tc>
      </w:tr>
      <w:tr w:rsidR="0007602D" w14:paraId="3829BE24" w14:textId="77777777">
        <w:trPr>
          <w:cantSplit/>
          <w:trHeight w:val="454"/>
        </w:trPr>
        <w:tc>
          <w:tcPr>
            <w:tcW w:w="567" w:type="dxa"/>
          </w:tcPr>
          <w:p w14:paraId="21CB402D" w14:textId="77777777" w:rsidR="0007602D" w:rsidRDefault="007803DE">
            <w:pPr>
              <w:spacing w:before="40" w:after="40" w:line="252" w:lineRule="auto"/>
            </w:pPr>
            <w:r>
              <w:rPr>
                <w:b/>
                <w:color w:val="5F5F5F"/>
                <w:sz w:val="18"/>
              </w:rPr>
              <w:t>K19</w:t>
            </w:r>
          </w:p>
        </w:tc>
        <w:tc>
          <w:tcPr>
            <w:tcW w:w="4139" w:type="dxa"/>
          </w:tcPr>
          <w:p w14:paraId="0D69B25A" w14:textId="77777777" w:rsidR="0007602D" w:rsidRDefault="007803DE">
            <w:pPr>
              <w:spacing w:before="40" w:after="40" w:line="252" w:lineRule="auto"/>
            </w:pPr>
            <w:r>
              <w:rPr>
                <w:sz w:val="19"/>
              </w:rPr>
              <w:t>Kaynaklarda genellikle ilk modern Osmanlı bütçesi olarak hangi mali yılın bütçesi anılır?</w:t>
            </w:r>
          </w:p>
        </w:tc>
        <w:tc>
          <w:tcPr>
            <w:tcW w:w="3628" w:type="dxa"/>
          </w:tcPr>
          <w:p w14:paraId="2AEBDC6C" w14:textId="77777777" w:rsidR="0007602D" w:rsidRDefault="007803DE">
            <w:pPr>
              <w:spacing w:before="40" w:after="40" w:line="252" w:lineRule="auto"/>
            </w:pPr>
            <w:r>
              <w:rPr>
                <w:sz w:val="19"/>
              </w:rPr>
              <w:t>1863–1864 mali yılı bütçesi (henüz meclis onayı yoktu)</w:t>
            </w:r>
          </w:p>
        </w:tc>
        <w:tc>
          <w:tcPr>
            <w:tcW w:w="1276" w:type="dxa"/>
          </w:tcPr>
          <w:p w14:paraId="3573D7C7" w14:textId="77777777" w:rsidR="0007602D" w:rsidRDefault="007803DE">
            <w:pPr>
              <w:spacing w:before="40" w:after="40" w:line="252" w:lineRule="auto"/>
              <w:jc w:val="center"/>
            </w:pPr>
            <w:r>
              <w:rPr>
                <w:sz w:val="19"/>
              </w:rPr>
              <w:t>☐ ☐ ☐</w:t>
            </w:r>
          </w:p>
        </w:tc>
      </w:tr>
      <w:tr w:rsidR="0007602D" w14:paraId="1572EAB6" w14:textId="77777777">
        <w:trPr>
          <w:cantSplit/>
          <w:trHeight w:val="454"/>
        </w:trPr>
        <w:tc>
          <w:tcPr>
            <w:tcW w:w="567" w:type="dxa"/>
          </w:tcPr>
          <w:p w14:paraId="3470448B" w14:textId="77777777" w:rsidR="0007602D" w:rsidRDefault="007803DE">
            <w:pPr>
              <w:spacing w:before="40" w:after="40" w:line="252" w:lineRule="auto"/>
            </w:pPr>
            <w:r>
              <w:rPr>
                <w:b/>
                <w:color w:val="5F5F5F"/>
                <w:sz w:val="18"/>
              </w:rPr>
              <w:t>K20</w:t>
            </w:r>
          </w:p>
        </w:tc>
        <w:tc>
          <w:tcPr>
            <w:tcW w:w="4139" w:type="dxa"/>
          </w:tcPr>
          <w:p w14:paraId="52025DB0" w14:textId="77777777" w:rsidR="0007602D" w:rsidRDefault="007803DE">
            <w:pPr>
              <w:spacing w:before="40" w:after="40" w:line="252" w:lineRule="auto"/>
            </w:pPr>
            <w:r>
              <w:rPr>
                <w:sz w:val="19"/>
              </w:rPr>
              <w:t>1927'de çıkarılıp yaklaşık 80 yıl bütçe sisteminin temel kanunu olan kanun hangisidir?</w:t>
            </w:r>
          </w:p>
        </w:tc>
        <w:tc>
          <w:tcPr>
            <w:tcW w:w="3628" w:type="dxa"/>
          </w:tcPr>
          <w:p w14:paraId="3FD116EF" w14:textId="77777777" w:rsidR="0007602D" w:rsidRDefault="007803DE">
            <w:pPr>
              <w:spacing w:before="40" w:after="40" w:line="252" w:lineRule="auto"/>
            </w:pPr>
            <w:r>
              <w:rPr>
                <w:sz w:val="19"/>
              </w:rPr>
              <w:t>1050 sayılı Muhasebe-i Umumiye Kanunu (5018 ile yürürlükten kalktı)</w:t>
            </w:r>
          </w:p>
        </w:tc>
        <w:tc>
          <w:tcPr>
            <w:tcW w:w="1276" w:type="dxa"/>
          </w:tcPr>
          <w:p w14:paraId="53699B2D" w14:textId="77777777" w:rsidR="0007602D" w:rsidRDefault="007803DE">
            <w:pPr>
              <w:spacing w:before="40" w:after="40" w:line="252" w:lineRule="auto"/>
              <w:jc w:val="center"/>
            </w:pPr>
            <w:r>
              <w:rPr>
                <w:sz w:val="19"/>
              </w:rPr>
              <w:t>☐ ☐ ☐</w:t>
            </w:r>
          </w:p>
        </w:tc>
      </w:tr>
      <w:tr w:rsidR="0007602D" w14:paraId="37E98532" w14:textId="77777777">
        <w:trPr>
          <w:cantSplit/>
          <w:trHeight w:val="454"/>
        </w:trPr>
        <w:tc>
          <w:tcPr>
            <w:tcW w:w="567" w:type="dxa"/>
          </w:tcPr>
          <w:p w14:paraId="74A30807" w14:textId="77777777" w:rsidR="0007602D" w:rsidRDefault="007803DE">
            <w:pPr>
              <w:spacing w:before="40" w:after="40" w:line="252" w:lineRule="auto"/>
            </w:pPr>
            <w:r>
              <w:rPr>
                <w:b/>
                <w:color w:val="5F5F5F"/>
                <w:sz w:val="18"/>
              </w:rPr>
              <w:t>K21</w:t>
            </w:r>
          </w:p>
        </w:tc>
        <w:tc>
          <w:tcPr>
            <w:tcW w:w="4139" w:type="dxa"/>
          </w:tcPr>
          <w:p w14:paraId="2D77F26D" w14:textId="77777777" w:rsidR="0007602D" w:rsidRDefault="007803DE">
            <w:pPr>
              <w:spacing w:before="40" w:after="40" w:line="252" w:lineRule="auto"/>
            </w:pPr>
            <w:r>
              <w:rPr>
                <w:sz w:val="19"/>
              </w:rPr>
              <w:t>5018 sayılı Kamu Mali Yönetimi ve Kontrol Kanunu hangi tarihten itibaren tümüyle yürürlüktedir?</w:t>
            </w:r>
          </w:p>
        </w:tc>
        <w:tc>
          <w:tcPr>
            <w:tcW w:w="3628" w:type="dxa"/>
          </w:tcPr>
          <w:p w14:paraId="6D9BF911" w14:textId="77777777" w:rsidR="0007602D" w:rsidRDefault="007803DE">
            <w:pPr>
              <w:spacing w:before="40" w:after="40" w:line="252" w:lineRule="auto"/>
            </w:pPr>
            <w:r>
              <w:rPr>
                <w:sz w:val="19"/>
              </w:rPr>
              <w:t>1 Ocak 2006 (kanun 2003'te çıktı)</w:t>
            </w:r>
          </w:p>
        </w:tc>
        <w:tc>
          <w:tcPr>
            <w:tcW w:w="1276" w:type="dxa"/>
          </w:tcPr>
          <w:p w14:paraId="13AEE73B" w14:textId="77777777" w:rsidR="0007602D" w:rsidRDefault="007803DE">
            <w:pPr>
              <w:spacing w:before="40" w:after="40" w:line="252" w:lineRule="auto"/>
              <w:jc w:val="center"/>
            </w:pPr>
            <w:r>
              <w:rPr>
                <w:sz w:val="19"/>
              </w:rPr>
              <w:t>☐ ☐ ☐</w:t>
            </w:r>
          </w:p>
        </w:tc>
      </w:tr>
      <w:tr w:rsidR="0007602D" w14:paraId="11F08AA1" w14:textId="77777777">
        <w:trPr>
          <w:cantSplit/>
          <w:trHeight w:val="454"/>
        </w:trPr>
        <w:tc>
          <w:tcPr>
            <w:tcW w:w="567" w:type="dxa"/>
          </w:tcPr>
          <w:p w14:paraId="14A7A2F0" w14:textId="77777777" w:rsidR="0007602D" w:rsidRDefault="007803DE">
            <w:pPr>
              <w:spacing w:before="40" w:after="40" w:line="252" w:lineRule="auto"/>
            </w:pPr>
            <w:r>
              <w:rPr>
                <w:b/>
                <w:color w:val="5F5F5F"/>
                <w:sz w:val="18"/>
              </w:rPr>
              <w:t>K22</w:t>
            </w:r>
          </w:p>
        </w:tc>
        <w:tc>
          <w:tcPr>
            <w:tcW w:w="4139" w:type="dxa"/>
          </w:tcPr>
          <w:p w14:paraId="7E228782" w14:textId="77777777" w:rsidR="0007602D" w:rsidRDefault="007803DE">
            <w:pPr>
              <w:spacing w:before="40" w:after="40" w:line="252" w:lineRule="auto"/>
            </w:pPr>
            <w:r>
              <w:rPr>
                <w:sz w:val="19"/>
              </w:rPr>
              <w:t>Bütçe hükümlerini md. 161'de birleştiren 2017 Anayasa değişikliği hangi sayılı kanunla yapıldı?</w:t>
            </w:r>
          </w:p>
        </w:tc>
        <w:tc>
          <w:tcPr>
            <w:tcW w:w="3628" w:type="dxa"/>
          </w:tcPr>
          <w:p w14:paraId="0DB57A85" w14:textId="77777777" w:rsidR="0007602D" w:rsidRDefault="007803DE">
            <w:pPr>
              <w:spacing w:before="40" w:after="40" w:line="252" w:lineRule="auto"/>
            </w:pPr>
            <w:r>
              <w:rPr>
                <w:sz w:val="19"/>
              </w:rPr>
              <w:t>6771 sayılı Kanun (162–164. maddeler kaldırıldı)</w:t>
            </w:r>
          </w:p>
        </w:tc>
        <w:tc>
          <w:tcPr>
            <w:tcW w:w="1276" w:type="dxa"/>
          </w:tcPr>
          <w:p w14:paraId="0629F033" w14:textId="77777777" w:rsidR="0007602D" w:rsidRDefault="007803DE">
            <w:pPr>
              <w:spacing w:before="40" w:after="40" w:line="252" w:lineRule="auto"/>
              <w:jc w:val="center"/>
            </w:pPr>
            <w:r>
              <w:rPr>
                <w:sz w:val="19"/>
              </w:rPr>
              <w:t>☐ ☐ ☐</w:t>
            </w:r>
          </w:p>
        </w:tc>
      </w:tr>
      <w:tr w:rsidR="0007602D" w14:paraId="3493BFA8" w14:textId="77777777">
        <w:trPr>
          <w:cantSplit/>
          <w:trHeight w:val="454"/>
        </w:trPr>
        <w:tc>
          <w:tcPr>
            <w:tcW w:w="567" w:type="dxa"/>
          </w:tcPr>
          <w:p w14:paraId="5402FB82" w14:textId="77777777" w:rsidR="0007602D" w:rsidRDefault="007803DE">
            <w:pPr>
              <w:spacing w:before="40" w:after="40" w:line="252" w:lineRule="auto"/>
            </w:pPr>
            <w:r>
              <w:rPr>
                <w:b/>
                <w:color w:val="5F5F5F"/>
                <w:sz w:val="18"/>
              </w:rPr>
              <w:t>K23</w:t>
            </w:r>
          </w:p>
        </w:tc>
        <w:tc>
          <w:tcPr>
            <w:tcW w:w="4139" w:type="dxa"/>
          </w:tcPr>
          <w:p w14:paraId="11778CD6" w14:textId="77777777" w:rsidR="0007602D" w:rsidRDefault="007803DE">
            <w:pPr>
              <w:spacing w:before="40" w:after="40" w:line="252" w:lineRule="auto"/>
            </w:pPr>
            <w:r>
              <w:rPr>
                <w:sz w:val="19"/>
              </w:rPr>
              <w:t>1982 Anayasası'nın ilk hâlinde bütçe ve kesin hesap hangi maddelerde düzenlenmişti?</w:t>
            </w:r>
          </w:p>
        </w:tc>
        <w:tc>
          <w:tcPr>
            <w:tcW w:w="3628" w:type="dxa"/>
          </w:tcPr>
          <w:p w14:paraId="3262A2B8" w14:textId="77777777" w:rsidR="0007602D" w:rsidRDefault="007803DE">
            <w:pPr>
              <w:spacing w:before="40" w:after="40" w:line="252" w:lineRule="auto"/>
            </w:pPr>
            <w:r>
              <w:rPr>
                <w:sz w:val="19"/>
              </w:rPr>
              <w:t>161–164. maddeler</w:t>
            </w:r>
          </w:p>
        </w:tc>
        <w:tc>
          <w:tcPr>
            <w:tcW w:w="1276" w:type="dxa"/>
          </w:tcPr>
          <w:p w14:paraId="0D09306F" w14:textId="77777777" w:rsidR="0007602D" w:rsidRDefault="007803DE">
            <w:pPr>
              <w:spacing w:before="40" w:after="40" w:line="252" w:lineRule="auto"/>
              <w:jc w:val="center"/>
            </w:pPr>
            <w:r>
              <w:rPr>
                <w:sz w:val="19"/>
              </w:rPr>
              <w:t>☐ ☐ ☐</w:t>
            </w:r>
          </w:p>
        </w:tc>
      </w:tr>
      <w:tr w:rsidR="0007602D" w14:paraId="5D06F134" w14:textId="77777777">
        <w:trPr>
          <w:cantSplit/>
          <w:trHeight w:val="454"/>
        </w:trPr>
        <w:tc>
          <w:tcPr>
            <w:tcW w:w="567" w:type="dxa"/>
          </w:tcPr>
          <w:p w14:paraId="232C65C0" w14:textId="77777777" w:rsidR="0007602D" w:rsidRDefault="007803DE">
            <w:pPr>
              <w:spacing w:before="40" w:after="40" w:line="252" w:lineRule="auto"/>
            </w:pPr>
            <w:r>
              <w:rPr>
                <w:b/>
                <w:color w:val="5F5F5F"/>
                <w:sz w:val="18"/>
              </w:rPr>
              <w:lastRenderedPageBreak/>
              <w:t>K24</w:t>
            </w:r>
          </w:p>
        </w:tc>
        <w:tc>
          <w:tcPr>
            <w:tcW w:w="4139" w:type="dxa"/>
          </w:tcPr>
          <w:p w14:paraId="794848CB" w14:textId="77777777" w:rsidR="0007602D" w:rsidRDefault="007803DE">
            <w:pPr>
              <w:spacing w:before="40" w:after="40" w:line="252" w:lineRule="auto"/>
            </w:pPr>
            <w:r>
              <w:rPr>
                <w:sz w:val="19"/>
              </w:rPr>
              <w:t>Hangi kanunlar, Cumhurbaşkanının yeniden görüşülmek üzere geri gönderme yetkisinin dışındadır (AY md. 89)?</w:t>
            </w:r>
          </w:p>
        </w:tc>
        <w:tc>
          <w:tcPr>
            <w:tcW w:w="3628" w:type="dxa"/>
          </w:tcPr>
          <w:p w14:paraId="651D8FFA" w14:textId="77777777" w:rsidR="0007602D" w:rsidRDefault="007803DE">
            <w:pPr>
              <w:spacing w:before="40" w:after="40" w:line="252" w:lineRule="auto"/>
            </w:pPr>
            <w:r>
              <w:rPr>
                <w:sz w:val="19"/>
              </w:rPr>
              <w:t>Bütçe kanunları</w:t>
            </w:r>
          </w:p>
        </w:tc>
        <w:tc>
          <w:tcPr>
            <w:tcW w:w="1276" w:type="dxa"/>
          </w:tcPr>
          <w:p w14:paraId="3A2949F4" w14:textId="77777777" w:rsidR="0007602D" w:rsidRDefault="007803DE">
            <w:pPr>
              <w:spacing w:before="40" w:after="40" w:line="252" w:lineRule="auto"/>
              <w:jc w:val="center"/>
            </w:pPr>
            <w:r>
              <w:rPr>
                <w:sz w:val="19"/>
              </w:rPr>
              <w:t>☐ ☐ ☐</w:t>
            </w:r>
          </w:p>
        </w:tc>
      </w:tr>
      <w:tr w:rsidR="0007602D" w14:paraId="1672E099" w14:textId="77777777">
        <w:trPr>
          <w:cantSplit/>
          <w:trHeight w:val="454"/>
        </w:trPr>
        <w:tc>
          <w:tcPr>
            <w:tcW w:w="567" w:type="dxa"/>
          </w:tcPr>
          <w:p w14:paraId="6E603061" w14:textId="77777777" w:rsidR="0007602D" w:rsidRDefault="007803DE">
            <w:pPr>
              <w:spacing w:before="40" w:after="40" w:line="252" w:lineRule="auto"/>
            </w:pPr>
            <w:r>
              <w:rPr>
                <w:b/>
                <w:color w:val="5F5F5F"/>
                <w:sz w:val="18"/>
              </w:rPr>
              <w:t>K25</w:t>
            </w:r>
          </w:p>
        </w:tc>
        <w:tc>
          <w:tcPr>
            <w:tcW w:w="4139" w:type="dxa"/>
          </w:tcPr>
          <w:p w14:paraId="7B2CE6EE" w14:textId="77777777" w:rsidR="0007602D" w:rsidRDefault="007803DE">
            <w:pPr>
              <w:spacing w:before="40" w:after="40" w:line="252" w:lineRule="auto"/>
            </w:pPr>
            <w:r>
              <w:rPr>
                <w:sz w:val="19"/>
              </w:rPr>
              <w:t>Anayasa'nın hangi maddesi TBMM'nin görevlerini sayarken ‘kanun koymak’ ile ‘bütçe ve kesin hesap kanun tekliflerini görüşmek ve kabul etmek’i ayrı sayar?</w:t>
            </w:r>
          </w:p>
        </w:tc>
        <w:tc>
          <w:tcPr>
            <w:tcW w:w="3628" w:type="dxa"/>
          </w:tcPr>
          <w:p w14:paraId="04A435AC" w14:textId="77777777" w:rsidR="0007602D" w:rsidRDefault="007803DE">
            <w:pPr>
              <w:spacing w:before="40" w:after="40" w:line="252" w:lineRule="auto"/>
            </w:pPr>
            <w:r>
              <w:rPr>
                <w:sz w:val="19"/>
              </w:rPr>
              <w:t>AY md. 87</w:t>
            </w:r>
          </w:p>
        </w:tc>
        <w:tc>
          <w:tcPr>
            <w:tcW w:w="1276" w:type="dxa"/>
          </w:tcPr>
          <w:p w14:paraId="2AABA8AE" w14:textId="77777777" w:rsidR="0007602D" w:rsidRDefault="007803DE">
            <w:pPr>
              <w:spacing w:before="40" w:after="40" w:line="252" w:lineRule="auto"/>
              <w:jc w:val="center"/>
            </w:pPr>
            <w:r>
              <w:rPr>
                <w:sz w:val="19"/>
              </w:rPr>
              <w:t>☐ ☐ ☐</w:t>
            </w:r>
          </w:p>
        </w:tc>
      </w:tr>
      <w:tr w:rsidR="0007602D" w14:paraId="38870495" w14:textId="77777777">
        <w:trPr>
          <w:cantSplit/>
          <w:trHeight w:val="454"/>
        </w:trPr>
        <w:tc>
          <w:tcPr>
            <w:tcW w:w="567" w:type="dxa"/>
          </w:tcPr>
          <w:p w14:paraId="501F08B3" w14:textId="77777777" w:rsidR="0007602D" w:rsidRDefault="007803DE">
            <w:pPr>
              <w:spacing w:before="40" w:after="40" w:line="252" w:lineRule="auto"/>
            </w:pPr>
            <w:r>
              <w:rPr>
                <w:b/>
                <w:color w:val="5F5F5F"/>
                <w:sz w:val="18"/>
              </w:rPr>
              <w:t>K26</w:t>
            </w:r>
          </w:p>
        </w:tc>
        <w:tc>
          <w:tcPr>
            <w:tcW w:w="4139" w:type="dxa"/>
          </w:tcPr>
          <w:p w14:paraId="519DA0EE" w14:textId="77777777" w:rsidR="0007602D" w:rsidRDefault="007803DE">
            <w:pPr>
              <w:spacing w:before="40" w:after="40" w:line="252" w:lineRule="auto"/>
            </w:pPr>
            <w:r>
              <w:rPr>
                <w:sz w:val="19"/>
              </w:rPr>
              <w:t>5018'e göre TBMM, bütçenin uygulama sonuçlarını onama yetkisini hangi kanunla kullanır (md. 42)?</w:t>
            </w:r>
          </w:p>
        </w:tc>
        <w:tc>
          <w:tcPr>
            <w:tcW w:w="3628" w:type="dxa"/>
          </w:tcPr>
          <w:p w14:paraId="2733A580" w14:textId="77777777" w:rsidR="0007602D" w:rsidRDefault="007803DE">
            <w:pPr>
              <w:spacing w:before="40" w:after="40" w:line="252" w:lineRule="auto"/>
            </w:pPr>
            <w:r>
              <w:rPr>
                <w:sz w:val="19"/>
              </w:rPr>
              <w:t>Kesin hesap kanunuyla</w:t>
            </w:r>
          </w:p>
        </w:tc>
        <w:tc>
          <w:tcPr>
            <w:tcW w:w="1276" w:type="dxa"/>
          </w:tcPr>
          <w:p w14:paraId="0360ED94" w14:textId="77777777" w:rsidR="0007602D" w:rsidRDefault="007803DE">
            <w:pPr>
              <w:spacing w:before="40" w:after="40" w:line="252" w:lineRule="auto"/>
              <w:jc w:val="center"/>
            </w:pPr>
            <w:r>
              <w:rPr>
                <w:sz w:val="19"/>
              </w:rPr>
              <w:t>☐ ☐ ☐</w:t>
            </w:r>
          </w:p>
        </w:tc>
      </w:tr>
      <w:tr w:rsidR="0007602D" w14:paraId="2D5B397E" w14:textId="77777777">
        <w:trPr>
          <w:cantSplit/>
          <w:trHeight w:val="454"/>
        </w:trPr>
        <w:tc>
          <w:tcPr>
            <w:tcW w:w="567" w:type="dxa"/>
          </w:tcPr>
          <w:p w14:paraId="2EC79C5A" w14:textId="77777777" w:rsidR="0007602D" w:rsidRDefault="007803DE">
            <w:pPr>
              <w:spacing w:before="40" w:after="40" w:line="252" w:lineRule="auto"/>
            </w:pPr>
            <w:r>
              <w:rPr>
                <w:b/>
                <w:color w:val="5F5F5F"/>
                <w:sz w:val="18"/>
              </w:rPr>
              <w:t>K27</w:t>
            </w:r>
          </w:p>
        </w:tc>
        <w:tc>
          <w:tcPr>
            <w:tcW w:w="4139" w:type="dxa"/>
          </w:tcPr>
          <w:p w14:paraId="3AC5E277" w14:textId="77777777" w:rsidR="0007602D" w:rsidRDefault="007803DE">
            <w:pPr>
              <w:spacing w:before="40" w:after="40" w:line="252" w:lineRule="auto"/>
            </w:pPr>
            <w:r>
              <w:rPr>
                <w:sz w:val="19"/>
              </w:rPr>
              <w:t>1961 Anayasası döneminde bütçe, iki meclisli yapı nedeniyle hangi komisyonda görüşülürdü?</w:t>
            </w:r>
          </w:p>
        </w:tc>
        <w:tc>
          <w:tcPr>
            <w:tcW w:w="3628" w:type="dxa"/>
          </w:tcPr>
          <w:p w14:paraId="548DCACB" w14:textId="77777777" w:rsidR="0007602D" w:rsidRDefault="007803DE">
            <w:pPr>
              <w:spacing w:before="40" w:after="40" w:line="252" w:lineRule="auto"/>
            </w:pPr>
            <w:r>
              <w:rPr>
                <w:sz w:val="19"/>
              </w:rPr>
              <w:t>Karma Bütçe Komisyonu</w:t>
            </w:r>
          </w:p>
        </w:tc>
        <w:tc>
          <w:tcPr>
            <w:tcW w:w="1276" w:type="dxa"/>
          </w:tcPr>
          <w:p w14:paraId="5EA9A63C" w14:textId="77777777" w:rsidR="0007602D" w:rsidRDefault="007803DE">
            <w:pPr>
              <w:spacing w:before="40" w:after="40" w:line="252" w:lineRule="auto"/>
              <w:jc w:val="center"/>
            </w:pPr>
            <w:r>
              <w:rPr>
                <w:sz w:val="19"/>
              </w:rPr>
              <w:t>☐ ☐ ☐</w:t>
            </w:r>
          </w:p>
        </w:tc>
      </w:tr>
      <w:tr w:rsidR="0007602D" w14:paraId="3406C31E" w14:textId="77777777">
        <w:trPr>
          <w:cantSplit/>
          <w:trHeight w:val="454"/>
        </w:trPr>
        <w:tc>
          <w:tcPr>
            <w:tcW w:w="567" w:type="dxa"/>
          </w:tcPr>
          <w:p w14:paraId="1FB96D9E" w14:textId="77777777" w:rsidR="0007602D" w:rsidRDefault="007803DE">
            <w:pPr>
              <w:spacing w:before="40" w:after="40" w:line="252" w:lineRule="auto"/>
            </w:pPr>
            <w:r>
              <w:rPr>
                <w:b/>
                <w:color w:val="5F5F5F"/>
                <w:sz w:val="18"/>
              </w:rPr>
              <w:t>K28</w:t>
            </w:r>
          </w:p>
        </w:tc>
        <w:tc>
          <w:tcPr>
            <w:tcW w:w="4139" w:type="dxa"/>
          </w:tcPr>
          <w:p w14:paraId="27AF0DE2" w14:textId="77777777" w:rsidR="0007602D" w:rsidRDefault="007803DE">
            <w:pPr>
              <w:spacing w:before="40" w:after="40" w:line="252" w:lineRule="auto"/>
            </w:pPr>
            <w:r>
              <w:rPr>
                <w:sz w:val="19"/>
              </w:rPr>
              <w:t>Bütçe gibi öğretide ‘şart-işlem’ örneği olarak gösterilen diğer kanun hangisidir?</w:t>
            </w:r>
          </w:p>
        </w:tc>
        <w:tc>
          <w:tcPr>
            <w:tcW w:w="3628" w:type="dxa"/>
          </w:tcPr>
          <w:p w14:paraId="01B45585" w14:textId="77777777" w:rsidR="0007602D" w:rsidRDefault="007803DE">
            <w:pPr>
              <w:spacing w:before="40" w:after="40" w:line="252" w:lineRule="auto"/>
            </w:pPr>
            <w:r>
              <w:rPr>
                <w:sz w:val="19"/>
              </w:rPr>
              <w:t>Kesin hesap kanunu</w:t>
            </w:r>
          </w:p>
        </w:tc>
        <w:tc>
          <w:tcPr>
            <w:tcW w:w="1276" w:type="dxa"/>
          </w:tcPr>
          <w:p w14:paraId="7E418E8D" w14:textId="77777777" w:rsidR="0007602D" w:rsidRDefault="007803DE">
            <w:pPr>
              <w:spacing w:before="40" w:after="40" w:line="252" w:lineRule="auto"/>
              <w:jc w:val="center"/>
            </w:pPr>
            <w:r>
              <w:rPr>
                <w:sz w:val="19"/>
              </w:rPr>
              <w:t>☐ ☐ ☐</w:t>
            </w:r>
          </w:p>
        </w:tc>
      </w:tr>
      <w:tr w:rsidR="0007602D" w14:paraId="640354E5" w14:textId="77777777">
        <w:trPr>
          <w:cantSplit/>
          <w:trHeight w:val="454"/>
        </w:trPr>
        <w:tc>
          <w:tcPr>
            <w:tcW w:w="567" w:type="dxa"/>
          </w:tcPr>
          <w:p w14:paraId="0278251A" w14:textId="77777777" w:rsidR="0007602D" w:rsidRDefault="007803DE">
            <w:pPr>
              <w:spacing w:before="40" w:after="40" w:line="252" w:lineRule="auto"/>
            </w:pPr>
            <w:r>
              <w:rPr>
                <w:b/>
                <w:color w:val="5F5F5F"/>
                <w:sz w:val="18"/>
              </w:rPr>
              <w:t>K29</w:t>
            </w:r>
          </w:p>
        </w:tc>
        <w:tc>
          <w:tcPr>
            <w:tcW w:w="4139" w:type="dxa"/>
          </w:tcPr>
          <w:p w14:paraId="563409B2" w14:textId="77777777" w:rsidR="0007602D" w:rsidRDefault="007803DE">
            <w:pPr>
              <w:spacing w:before="40" w:after="40" w:line="252" w:lineRule="auto"/>
            </w:pPr>
            <w:r>
              <w:rPr>
                <w:sz w:val="19"/>
              </w:rPr>
              <w:t>Ödeneğin ‘harcanabilecek tutarın sınırı’ olduğunu hangi Anayasa maddesi söyler?</w:t>
            </w:r>
          </w:p>
        </w:tc>
        <w:tc>
          <w:tcPr>
            <w:tcW w:w="3628" w:type="dxa"/>
          </w:tcPr>
          <w:p w14:paraId="2564D4CC" w14:textId="77777777" w:rsidR="0007602D" w:rsidRDefault="007803DE">
            <w:pPr>
              <w:spacing w:before="40" w:after="40" w:line="252" w:lineRule="auto"/>
            </w:pPr>
            <w:r>
              <w:rPr>
                <w:sz w:val="19"/>
              </w:rPr>
              <w:t>AY md. 161</w:t>
            </w:r>
          </w:p>
        </w:tc>
        <w:tc>
          <w:tcPr>
            <w:tcW w:w="1276" w:type="dxa"/>
          </w:tcPr>
          <w:p w14:paraId="28446C81" w14:textId="77777777" w:rsidR="0007602D" w:rsidRDefault="007803DE">
            <w:pPr>
              <w:spacing w:before="40" w:after="40" w:line="252" w:lineRule="auto"/>
              <w:jc w:val="center"/>
            </w:pPr>
            <w:r>
              <w:rPr>
                <w:sz w:val="19"/>
              </w:rPr>
              <w:t>☐ ☐ ☐</w:t>
            </w:r>
          </w:p>
        </w:tc>
      </w:tr>
      <w:tr w:rsidR="0007602D" w14:paraId="4188B3A7" w14:textId="77777777">
        <w:trPr>
          <w:cantSplit/>
          <w:trHeight w:val="454"/>
        </w:trPr>
        <w:tc>
          <w:tcPr>
            <w:tcW w:w="567" w:type="dxa"/>
          </w:tcPr>
          <w:p w14:paraId="6EDCD2B2" w14:textId="77777777" w:rsidR="0007602D" w:rsidRDefault="007803DE">
            <w:pPr>
              <w:spacing w:before="40" w:after="40" w:line="252" w:lineRule="auto"/>
            </w:pPr>
            <w:r>
              <w:rPr>
                <w:b/>
                <w:color w:val="5F5F5F"/>
                <w:sz w:val="18"/>
              </w:rPr>
              <w:t>K30</w:t>
            </w:r>
          </w:p>
        </w:tc>
        <w:tc>
          <w:tcPr>
            <w:tcW w:w="4139" w:type="dxa"/>
          </w:tcPr>
          <w:p w14:paraId="288BDA05" w14:textId="77777777" w:rsidR="0007602D" w:rsidRDefault="007803DE">
            <w:pPr>
              <w:spacing w:before="40" w:after="40" w:line="252" w:lineRule="auto"/>
            </w:pPr>
            <w:r>
              <w:rPr>
                <w:sz w:val="19"/>
              </w:rPr>
              <w:t>Musgrave'nin üç fonksiyonuna birçok kaynakta eklenen dördüncü fonksiyon hangisidir?</w:t>
            </w:r>
          </w:p>
        </w:tc>
        <w:tc>
          <w:tcPr>
            <w:tcW w:w="3628" w:type="dxa"/>
          </w:tcPr>
          <w:p w14:paraId="1837C643" w14:textId="77777777" w:rsidR="0007602D" w:rsidRDefault="007803DE">
            <w:pPr>
              <w:spacing w:before="40" w:after="40" w:line="252" w:lineRule="auto"/>
            </w:pPr>
            <w:r>
              <w:rPr>
                <w:sz w:val="19"/>
              </w:rPr>
              <w:t>İktisadi büyüme ve kalkınma</w:t>
            </w:r>
          </w:p>
        </w:tc>
        <w:tc>
          <w:tcPr>
            <w:tcW w:w="1276" w:type="dxa"/>
          </w:tcPr>
          <w:p w14:paraId="2EBDC704" w14:textId="77777777" w:rsidR="0007602D" w:rsidRDefault="007803DE">
            <w:pPr>
              <w:spacing w:before="40" w:after="40" w:line="252" w:lineRule="auto"/>
              <w:jc w:val="center"/>
            </w:pPr>
            <w:r>
              <w:rPr>
                <w:sz w:val="19"/>
              </w:rPr>
              <w:t>☐ ☐ ☐</w:t>
            </w:r>
          </w:p>
        </w:tc>
      </w:tr>
    </w:tbl>
    <w:p w14:paraId="3460E749" w14:textId="77777777" w:rsidR="0007602D" w:rsidRDefault="0007602D">
      <w:pPr>
        <w:spacing w:line="80" w:lineRule="exact"/>
      </w:pPr>
    </w:p>
    <w:p w14:paraId="0495984A" w14:textId="77777777" w:rsidR="0007602D" w:rsidRDefault="007803DE">
      <w:pPr>
        <w:pageBreakBefore/>
        <w:spacing w:after="40" w:line="269" w:lineRule="auto"/>
      </w:pPr>
      <w:r>
        <w:rPr>
          <w:b/>
          <w:color w:val="1F3864"/>
          <w:sz w:val="26"/>
        </w:rPr>
        <w:lastRenderedPageBreak/>
        <w:t>KAYNAK METİN — okurken işaretle</w:t>
      </w:r>
    </w:p>
    <w:p w14:paraId="7A000E45" w14:textId="77777777" w:rsidR="0007602D" w:rsidRDefault="007803DE">
      <w:pPr>
        <w:spacing w:after="40" w:line="269" w:lineRule="auto"/>
      </w:pPr>
      <w:r>
        <w:rPr>
          <w:i/>
          <w:color w:val="5F5F5F"/>
          <w:sz w:val="19"/>
        </w:rPr>
        <w:t>KPSS A Grubu · Maliye · 5. Bölüm: Devlet Bütçesi — giriş ve başlık 1–4 (biçimi sadeleştirildi, metin aynen korundu)</w:t>
      </w:r>
    </w:p>
    <w:p w14:paraId="6F306087" w14:textId="77777777" w:rsidR="0007602D" w:rsidRDefault="007803DE">
      <w:pPr>
        <w:spacing w:after="120" w:line="269" w:lineRule="auto"/>
      </w:pPr>
      <w:r>
        <w:rPr>
          <w:i/>
          <w:color w:val="5F5F5F"/>
          <w:sz w:val="18"/>
        </w:rPr>
        <w:t>Okurken sağ kenara P · C · E · R yaz. Paragraf numaraları (¶) cevap anahtarında kullanılır.</w:t>
      </w:r>
    </w:p>
    <w:p w14:paraId="2DF417CD" w14:textId="77777777" w:rsidR="0007602D" w:rsidRDefault="007803DE">
      <w:pPr>
        <w:keepNext/>
        <w:pBdr>
          <w:left w:val="single" w:sz="18" w:space="4" w:color="243B53"/>
        </w:pBdr>
        <w:shd w:val="clear" w:color="auto" w:fill="E3EAF2"/>
        <w:spacing w:before="160" w:after="60" w:line="269" w:lineRule="auto"/>
      </w:pPr>
      <w:r>
        <w:rPr>
          <w:b/>
          <w:color w:val="243B53"/>
          <w:sz w:val="19"/>
        </w:rPr>
        <w:t xml:space="preserve">  BLOK 1  ·  Büyük resim ve bütçe hakkının doğuşu</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7602D" w14:paraId="1D5A835D" w14:textId="77777777">
        <w:tc>
          <w:tcPr>
            <w:tcW w:w="822" w:type="dxa"/>
          </w:tcPr>
          <w:p w14:paraId="0841D796" w14:textId="77777777" w:rsidR="0007602D" w:rsidRDefault="007803DE">
            <w:pPr>
              <w:spacing w:before="60" w:line="252" w:lineRule="auto"/>
            </w:pPr>
            <w:r>
              <w:rPr>
                <w:b/>
                <w:color w:val="7A7A7A"/>
                <w:sz w:val="17"/>
              </w:rPr>
              <w:t>¶1</w:t>
            </w:r>
          </w:p>
        </w:tc>
        <w:tc>
          <w:tcPr>
            <w:tcW w:w="7654" w:type="dxa"/>
          </w:tcPr>
          <w:p w14:paraId="60F84D3D" w14:textId="77777777" w:rsidR="0007602D" w:rsidRDefault="007803DE">
            <w:pPr>
              <w:spacing w:before="60" w:after="80" w:line="300" w:lineRule="auto"/>
            </w:pPr>
            <w:r>
              <w:rPr>
                <w:sz w:val="19"/>
              </w:rPr>
              <w:t xml:space="preserve">5. </w:t>
            </w:r>
            <w:r>
              <w:rPr>
                <w:b/>
                <w:sz w:val="19"/>
              </w:rPr>
              <w:t>BÖLÜM – DEVLET BÜTÇESİ</w:t>
            </w:r>
          </w:p>
        </w:tc>
        <w:tc>
          <w:tcPr>
            <w:tcW w:w="1134" w:type="dxa"/>
            <w:tcBorders>
              <w:left w:val="dotted" w:sz="4" w:space="0" w:color="C8C8C8"/>
            </w:tcBorders>
          </w:tcPr>
          <w:p w14:paraId="30B7FC65" w14:textId="77777777" w:rsidR="0007602D" w:rsidRDefault="0007602D">
            <w:pPr>
              <w:spacing w:line="252" w:lineRule="auto"/>
            </w:pPr>
          </w:p>
        </w:tc>
      </w:tr>
      <w:tr w:rsidR="0007602D" w14:paraId="4FD27145" w14:textId="77777777">
        <w:tc>
          <w:tcPr>
            <w:tcW w:w="822" w:type="dxa"/>
          </w:tcPr>
          <w:p w14:paraId="346E4401" w14:textId="77777777" w:rsidR="0007602D" w:rsidRDefault="007803DE">
            <w:pPr>
              <w:spacing w:before="60" w:line="252" w:lineRule="auto"/>
            </w:pPr>
            <w:r>
              <w:rPr>
                <w:b/>
                <w:color w:val="7A7A7A"/>
                <w:sz w:val="17"/>
              </w:rPr>
              <w:t>¶2</w:t>
            </w:r>
          </w:p>
        </w:tc>
        <w:tc>
          <w:tcPr>
            <w:tcW w:w="7654" w:type="dxa"/>
          </w:tcPr>
          <w:p w14:paraId="05339D34" w14:textId="77777777" w:rsidR="0007602D" w:rsidRDefault="007803DE">
            <w:pPr>
              <w:spacing w:before="60" w:after="80" w:line="300" w:lineRule="auto"/>
            </w:pPr>
            <w:r>
              <w:rPr>
                <w:b/>
                <w:sz w:val="19"/>
              </w:rPr>
              <w:t>KPSS A Grubu · Maliye · Ayrıntılı Konu Anlatımı</w:t>
            </w:r>
          </w:p>
        </w:tc>
        <w:tc>
          <w:tcPr>
            <w:tcW w:w="1134" w:type="dxa"/>
            <w:tcBorders>
              <w:left w:val="dotted" w:sz="4" w:space="0" w:color="C8C8C8"/>
            </w:tcBorders>
          </w:tcPr>
          <w:p w14:paraId="28228844" w14:textId="77777777" w:rsidR="0007602D" w:rsidRDefault="0007602D">
            <w:pPr>
              <w:spacing w:line="252" w:lineRule="auto"/>
            </w:pPr>
          </w:p>
        </w:tc>
      </w:tr>
      <w:tr w:rsidR="0007602D" w14:paraId="256B71E8" w14:textId="77777777">
        <w:tc>
          <w:tcPr>
            <w:tcW w:w="822" w:type="dxa"/>
          </w:tcPr>
          <w:p w14:paraId="5750325E" w14:textId="77777777" w:rsidR="0007602D" w:rsidRDefault="007803DE">
            <w:pPr>
              <w:spacing w:before="60" w:line="252" w:lineRule="auto"/>
            </w:pPr>
            <w:r>
              <w:rPr>
                <w:b/>
                <w:color w:val="7A7A7A"/>
                <w:sz w:val="17"/>
              </w:rPr>
              <w:t>¶3</w:t>
            </w:r>
          </w:p>
        </w:tc>
        <w:tc>
          <w:tcPr>
            <w:tcW w:w="7654" w:type="dxa"/>
          </w:tcPr>
          <w:p w14:paraId="3AA912DF" w14:textId="77777777" w:rsidR="0007602D" w:rsidRDefault="007803DE">
            <w:pPr>
              <w:spacing w:before="60" w:after="80" w:line="300" w:lineRule="auto"/>
            </w:pPr>
            <w:r>
              <w:rPr>
                <w:b/>
                <w:sz w:val="19"/>
              </w:rPr>
              <w:t>Bu notu nasıl okumalısın?</w:t>
            </w:r>
            <w:r>
              <w:rPr>
                <w:sz w:val="19"/>
              </w:rPr>
              <w:t xml:space="preserve"> Başlıklar, kitabındaki içindekiler sırasını izliyor. Metindeki işaretler, ÖSYM'nin soru kurgusunun sık yaslandığı noktaları gösteriyor:</w:t>
            </w:r>
          </w:p>
        </w:tc>
        <w:tc>
          <w:tcPr>
            <w:tcW w:w="1134" w:type="dxa"/>
            <w:tcBorders>
              <w:left w:val="dotted" w:sz="4" w:space="0" w:color="C8C8C8"/>
            </w:tcBorders>
          </w:tcPr>
          <w:p w14:paraId="0345BCDF" w14:textId="77777777" w:rsidR="0007602D" w:rsidRDefault="0007602D">
            <w:pPr>
              <w:spacing w:line="252" w:lineRule="auto"/>
            </w:pPr>
          </w:p>
        </w:tc>
      </w:tr>
      <w:tr w:rsidR="0007602D" w14:paraId="79A2CFB6" w14:textId="77777777">
        <w:tc>
          <w:tcPr>
            <w:tcW w:w="822" w:type="dxa"/>
          </w:tcPr>
          <w:p w14:paraId="25FDA248" w14:textId="77777777" w:rsidR="0007602D" w:rsidRDefault="007803DE">
            <w:pPr>
              <w:spacing w:before="60" w:line="252" w:lineRule="auto"/>
            </w:pPr>
            <w:r>
              <w:rPr>
                <w:b/>
                <w:color w:val="7A7A7A"/>
                <w:sz w:val="17"/>
              </w:rPr>
              <w:t>¶4</w:t>
            </w:r>
          </w:p>
        </w:tc>
        <w:tc>
          <w:tcPr>
            <w:tcW w:w="7654" w:type="dxa"/>
          </w:tcPr>
          <w:p w14:paraId="0E477C33" w14:textId="77777777" w:rsidR="0007602D" w:rsidRDefault="007803DE">
            <w:pPr>
              <w:spacing w:before="60" w:after="80" w:line="300" w:lineRule="auto"/>
            </w:pPr>
            <w:r>
              <w:rPr>
                <w:sz w:val="19"/>
              </w:rPr>
              <w:t xml:space="preserve">📌 </w:t>
            </w:r>
            <w:r>
              <w:rPr>
                <w:b/>
                <w:sz w:val="19"/>
              </w:rPr>
              <w:t>Önemli</w:t>
            </w:r>
            <w:r>
              <w:rPr>
                <w:sz w:val="19"/>
              </w:rPr>
              <w:t xml:space="preserve"> · ⚠️ </w:t>
            </w:r>
            <w:r>
              <w:rPr>
                <w:b/>
                <w:sz w:val="19"/>
              </w:rPr>
              <w:t>Tuzak</w:t>
            </w:r>
            <w:r>
              <w:rPr>
                <w:sz w:val="19"/>
              </w:rPr>
              <w:t xml:space="preserve"> · 💡 </w:t>
            </w:r>
            <w:r>
              <w:rPr>
                <w:b/>
                <w:sz w:val="19"/>
              </w:rPr>
              <w:t>İpucu</w:t>
            </w:r>
            <w:r>
              <w:rPr>
                <w:sz w:val="19"/>
              </w:rPr>
              <w:t xml:space="preserve"> · 🧠 </w:t>
            </w:r>
            <w:r>
              <w:rPr>
                <w:b/>
                <w:sz w:val="19"/>
              </w:rPr>
              <w:t>Hafıza tekniği</w:t>
            </w:r>
          </w:p>
        </w:tc>
        <w:tc>
          <w:tcPr>
            <w:tcW w:w="1134" w:type="dxa"/>
            <w:tcBorders>
              <w:left w:val="dotted" w:sz="4" w:space="0" w:color="C8C8C8"/>
            </w:tcBorders>
          </w:tcPr>
          <w:p w14:paraId="67747469" w14:textId="77777777" w:rsidR="0007602D" w:rsidRDefault="0007602D">
            <w:pPr>
              <w:spacing w:line="252" w:lineRule="auto"/>
            </w:pPr>
          </w:p>
        </w:tc>
      </w:tr>
      <w:tr w:rsidR="0007602D" w14:paraId="46B96250" w14:textId="77777777">
        <w:tc>
          <w:tcPr>
            <w:tcW w:w="822" w:type="dxa"/>
          </w:tcPr>
          <w:p w14:paraId="760764B6" w14:textId="77777777" w:rsidR="0007602D" w:rsidRDefault="007803DE">
            <w:pPr>
              <w:spacing w:before="60" w:line="252" w:lineRule="auto"/>
            </w:pPr>
            <w:r>
              <w:rPr>
                <w:b/>
                <w:color w:val="7A7A7A"/>
                <w:sz w:val="17"/>
              </w:rPr>
              <w:t>¶5</w:t>
            </w:r>
          </w:p>
        </w:tc>
        <w:tc>
          <w:tcPr>
            <w:tcW w:w="7654" w:type="dxa"/>
          </w:tcPr>
          <w:p w14:paraId="14AF9407" w14:textId="77777777" w:rsidR="0007602D" w:rsidRDefault="007803DE">
            <w:pPr>
              <w:spacing w:before="60" w:after="80" w:line="300" w:lineRule="auto"/>
            </w:pPr>
            <w:r>
              <w:rPr>
                <w:sz w:val="19"/>
              </w:rPr>
              <w:t>Sonda sayılar-tarihler tablosu, sık karıştırılan kavramlar ve cevap anahtarlı 18 soru var.</w:t>
            </w:r>
          </w:p>
        </w:tc>
        <w:tc>
          <w:tcPr>
            <w:tcW w:w="1134" w:type="dxa"/>
            <w:tcBorders>
              <w:left w:val="dotted" w:sz="4" w:space="0" w:color="C8C8C8"/>
            </w:tcBorders>
          </w:tcPr>
          <w:p w14:paraId="2ECE9867" w14:textId="77777777" w:rsidR="0007602D" w:rsidRDefault="0007602D">
            <w:pPr>
              <w:spacing w:line="252" w:lineRule="auto"/>
            </w:pPr>
          </w:p>
        </w:tc>
      </w:tr>
      <w:tr w:rsidR="0007602D" w14:paraId="488CF02F" w14:textId="77777777">
        <w:tc>
          <w:tcPr>
            <w:tcW w:w="822" w:type="dxa"/>
          </w:tcPr>
          <w:p w14:paraId="50FD680F" w14:textId="77777777" w:rsidR="0007602D" w:rsidRDefault="007803DE">
            <w:pPr>
              <w:spacing w:before="60" w:line="252" w:lineRule="auto"/>
            </w:pPr>
            <w:r>
              <w:rPr>
                <w:b/>
                <w:color w:val="7A7A7A"/>
                <w:sz w:val="17"/>
              </w:rPr>
              <w:t>¶6</w:t>
            </w:r>
          </w:p>
        </w:tc>
        <w:tc>
          <w:tcPr>
            <w:tcW w:w="7654" w:type="dxa"/>
          </w:tcPr>
          <w:p w14:paraId="248DEEDA" w14:textId="77777777" w:rsidR="0007602D" w:rsidRDefault="007803DE">
            <w:pPr>
              <w:spacing w:before="60" w:after="80" w:line="300" w:lineRule="auto"/>
            </w:pPr>
            <w:r>
              <w:rPr>
                <w:sz w:val="19"/>
              </w:rPr>
              <w:t xml:space="preserve">⚡ </w:t>
            </w:r>
            <w:r>
              <w:rPr>
                <w:b/>
                <w:sz w:val="19"/>
              </w:rPr>
              <w:t>Güncel mevzuat uyarısı:</w:t>
            </w:r>
            <w:r>
              <w:rPr>
                <w:sz w:val="19"/>
              </w:rPr>
              <w:t xml:space="preserve"> Bütçe mevzuatı son yıllarda çok değişti. Kitabının baskı yılına göre farklı ifadelerle karşılaşabilirsin; sınavda </w:t>
            </w:r>
            <w:r>
              <w:rPr>
                <w:b/>
                <w:sz w:val="19"/>
              </w:rPr>
              <w:t>güncel hâl</w:t>
            </w:r>
            <w:r>
              <w:rPr>
                <w:sz w:val="19"/>
              </w:rPr>
              <w:t xml:space="preserve"> esas alınır:</w:t>
            </w:r>
          </w:p>
        </w:tc>
        <w:tc>
          <w:tcPr>
            <w:tcW w:w="1134" w:type="dxa"/>
            <w:tcBorders>
              <w:left w:val="dotted" w:sz="4" w:space="0" w:color="C8C8C8"/>
            </w:tcBorders>
          </w:tcPr>
          <w:p w14:paraId="7410EE25" w14:textId="77777777" w:rsidR="0007602D" w:rsidRDefault="0007602D">
            <w:pPr>
              <w:spacing w:line="252" w:lineRule="auto"/>
            </w:pPr>
          </w:p>
        </w:tc>
      </w:tr>
      <w:tr w:rsidR="0007602D" w14:paraId="1470A4EA" w14:textId="77777777">
        <w:tc>
          <w:tcPr>
            <w:tcW w:w="822" w:type="dxa"/>
          </w:tcPr>
          <w:p w14:paraId="61E726E5" w14:textId="77777777" w:rsidR="0007602D" w:rsidRDefault="007803DE">
            <w:pPr>
              <w:spacing w:before="60" w:line="252" w:lineRule="auto"/>
            </w:pPr>
            <w:r>
              <w:rPr>
                <w:b/>
                <w:color w:val="7A7A7A"/>
                <w:sz w:val="17"/>
              </w:rPr>
              <w:t>¶7</w:t>
            </w:r>
          </w:p>
        </w:tc>
        <w:tc>
          <w:tcPr>
            <w:tcW w:w="7654" w:type="dxa"/>
          </w:tcPr>
          <w:p w14:paraId="7BCC07A3" w14:textId="77777777" w:rsidR="0007602D" w:rsidRDefault="007803DE">
            <w:pPr>
              <w:spacing w:before="60" w:after="80" w:line="300" w:lineRule="auto"/>
            </w:pPr>
            <w:r>
              <w:rPr>
                <w:sz w:val="19"/>
              </w:rPr>
              <w:t xml:space="preserve">• </w:t>
            </w:r>
            <w:r>
              <w:rPr>
                <w:b/>
                <w:sz w:val="19"/>
              </w:rPr>
              <w:t>2017 Anayasa değişikliği:</w:t>
            </w:r>
            <w:r>
              <w:rPr>
                <w:sz w:val="19"/>
              </w:rPr>
              <w:t xml:space="preserve"> Bütçe hükümleri tek maddede (</w:t>
            </w:r>
            <w:r>
              <w:rPr>
                <w:b/>
                <w:sz w:val="19"/>
              </w:rPr>
              <w:t>md. 161</w:t>
            </w:r>
            <w:r>
              <w:rPr>
                <w:sz w:val="19"/>
              </w:rPr>
              <w:t xml:space="preserve">) toplandı. Bütçe teklifini artık </w:t>
            </w:r>
            <w:r>
              <w:rPr>
                <w:b/>
                <w:sz w:val="19"/>
              </w:rPr>
              <w:t>Cumhurbaşkanı</w:t>
            </w:r>
            <w:r>
              <w:rPr>
                <w:sz w:val="19"/>
              </w:rPr>
              <w:t xml:space="preserve"> sunar; "Bakanlar Kurulu" ve "kanun tasarısı" yerine "</w:t>
            </w:r>
            <w:r>
              <w:rPr>
                <w:b/>
                <w:sz w:val="19"/>
              </w:rPr>
              <w:t>kanun teklifi</w:t>
            </w:r>
            <w:r>
              <w:rPr>
                <w:sz w:val="19"/>
              </w:rPr>
              <w:t>" ifadesi kullanılır.</w:t>
            </w:r>
          </w:p>
        </w:tc>
        <w:tc>
          <w:tcPr>
            <w:tcW w:w="1134" w:type="dxa"/>
            <w:tcBorders>
              <w:left w:val="dotted" w:sz="4" w:space="0" w:color="C8C8C8"/>
            </w:tcBorders>
          </w:tcPr>
          <w:p w14:paraId="5D4E005C" w14:textId="77777777" w:rsidR="0007602D" w:rsidRDefault="0007602D">
            <w:pPr>
              <w:spacing w:line="252" w:lineRule="auto"/>
            </w:pPr>
          </w:p>
        </w:tc>
      </w:tr>
      <w:tr w:rsidR="0007602D" w14:paraId="05AC0F85" w14:textId="77777777">
        <w:tc>
          <w:tcPr>
            <w:tcW w:w="822" w:type="dxa"/>
          </w:tcPr>
          <w:p w14:paraId="4073502B" w14:textId="77777777" w:rsidR="0007602D" w:rsidRDefault="007803DE">
            <w:pPr>
              <w:spacing w:before="60" w:line="252" w:lineRule="auto"/>
            </w:pPr>
            <w:r>
              <w:rPr>
                <w:b/>
                <w:color w:val="7A7A7A"/>
                <w:sz w:val="17"/>
              </w:rPr>
              <w:t>¶8</w:t>
            </w:r>
          </w:p>
        </w:tc>
        <w:tc>
          <w:tcPr>
            <w:tcW w:w="7654" w:type="dxa"/>
          </w:tcPr>
          <w:p w14:paraId="22D74D13" w14:textId="77777777" w:rsidR="0007602D" w:rsidRDefault="007803DE">
            <w:pPr>
              <w:spacing w:before="60" w:after="80" w:line="300" w:lineRule="auto"/>
            </w:pPr>
            <w:r>
              <w:rPr>
                <w:sz w:val="19"/>
              </w:rPr>
              <w:t xml:space="preserve">• </w:t>
            </w:r>
            <w:r>
              <w:rPr>
                <w:b/>
                <w:sz w:val="19"/>
              </w:rPr>
              <w:t>2018 (703 sayılı KHK):</w:t>
            </w:r>
            <w:r>
              <w:rPr>
                <w:sz w:val="19"/>
              </w:rPr>
              <w:t xml:space="preserve"> 5018'de Maliye Bakanlığı, DPT/Kalkınma Bakanlığı ve Bakanlar Kuruluna ait bütçe görevlerinin çoğu </w:t>
            </w:r>
            <w:r>
              <w:rPr>
                <w:b/>
                <w:sz w:val="19"/>
              </w:rPr>
              <w:t>Cumhurbaşkanı / Cumhurbaşkanlığına</w:t>
            </w:r>
            <w:r>
              <w:rPr>
                <w:sz w:val="19"/>
              </w:rPr>
              <w:t xml:space="preserve"> (uygulamada </w:t>
            </w:r>
            <w:r>
              <w:rPr>
                <w:b/>
                <w:sz w:val="19"/>
              </w:rPr>
              <w:t>Strateji ve Bütçe Başkanlığı – SBB</w:t>
            </w:r>
            <w:r>
              <w:rPr>
                <w:sz w:val="19"/>
              </w:rPr>
              <w:t xml:space="preserve">) geçti. Muhasebe, kesin hesap ve mali istatistikler </w:t>
            </w:r>
            <w:r>
              <w:rPr>
                <w:b/>
                <w:sz w:val="19"/>
              </w:rPr>
              <w:t>Hazine ve Maliye Bakanlığında</w:t>
            </w:r>
            <w:r>
              <w:rPr>
                <w:sz w:val="19"/>
              </w:rPr>
              <w:t xml:space="preserve"> kaldı.</w:t>
            </w:r>
          </w:p>
        </w:tc>
        <w:tc>
          <w:tcPr>
            <w:tcW w:w="1134" w:type="dxa"/>
            <w:tcBorders>
              <w:left w:val="dotted" w:sz="4" w:space="0" w:color="C8C8C8"/>
            </w:tcBorders>
          </w:tcPr>
          <w:p w14:paraId="38B4A85F" w14:textId="77777777" w:rsidR="0007602D" w:rsidRDefault="0007602D">
            <w:pPr>
              <w:spacing w:line="252" w:lineRule="auto"/>
            </w:pPr>
          </w:p>
        </w:tc>
      </w:tr>
      <w:tr w:rsidR="0007602D" w14:paraId="49E8B943" w14:textId="77777777">
        <w:tc>
          <w:tcPr>
            <w:tcW w:w="822" w:type="dxa"/>
          </w:tcPr>
          <w:p w14:paraId="34DC0DFA" w14:textId="77777777" w:rsidR="0007602D" w:rsidRDefault="007803DE">
            <w:pPr>
              <w:spacing w:before="60" w:line="252" w:lineRule="auto"/>
            </w:pPr>
            <w:r>
              <w:rPr>
                <w:b/>
                <w:color w:val="7A7A7A"/>
                <w:sz w:val="17"/>
              </w:rPr>
              <w:t>¶9</w:t>
            </w:r>
          </w:p>
        </w:tc>
        <w:tc>
          <w:tcPr>
            <w:tcW w:w="7654" w:type="dxa"/>
          </w:tcPr>
          <w:p w14:paraId="7910ED2F" w14:textId="77777777" w:rsidR="0007602D" w:rsidRDefault="007803DE">
            <w:pPr>
              <w:spacing w:before="60" w:after="80" w:line="300" w:lineRule="auto"/>
            </w:pPr>
            <w:r>
              <w:rPr>
                <w:sz w:val="19"/>
              </w:rPr>
              <w:t xml:space="preserve">• </w:t>
            </w:r>
            <w:r>
              <w:rPr>
                <w:b/>
                <w:sz w:val="19"/>
              </w:rPr>
              <w:t>2020 (7254 sayılı Kanun):</w:t>
            </w:r>
            <w:r>
              <w:rPr>
                <w:sz w:val="19"/>
              </w:rPr>
              <w:t xml:space="preserve"> </w:t>
            </w:r>
            <w:r>
              <w:rPr>
                <w:b/>
                <w:sz w:val="19"/>
              </w:rPr>
              <w:t>Program bütçeye</w:t>
            </w:r>
            <w:r>
              <w:rPr>
                <w:sz w:val="19"/>
              </w:rPr>
              <w:t xml:space="preserve"> geçişin yasal zemini kuruldu; </w:t>
            </w:r>
            <w:r>
              <w:rPr>
                <w:b/>
                <w:sz w:val="19"/>
              </w:rPr>
              <w:t>2021 bütçesi</w:t>
            </w:r>
            <w:r>
              <w:rPr>
                <w:sz w:val="19"/>
              </w:rPr>
              <w:t xml:space="preserve"> program bazlı hazırlandı.</w:t>
            </w:r>
          </w:p>
        </w:tc>
        <w:tc>
          <w:tcPr>
            <w:tcW w:w="1134" w:type="dxa"/>
            <w:tcBorders>
              <w:left w:val="dotted" w:sz="4" w:space="0" w:color="C8C8C8"/>
            </w:tcBorders>
          </w:tcPr>
          <w:p w14:paraId="19681B37" w14:textId="77777777" w:rsidR="0007602D" w:rsidRDefault="0007602D">
            <w:pPr>
              <w:spacing w:line="252" w:lineRule="auto"/>
            </w:pPr>
          </w:p>
        </w:tc>
      </w:tr>
      <w:tr w:rsidR="0007602D" w14:paraId="6197CB6E" w14:textId="77777777">
        <w:tc>
          <w:tcPr>
            <w:tcW w:w="822" w:type="dxa"/>
          </w:tcPr>
          <w:p w14:paraId="00182698" w14:textId="77777777" w:rsidR="0007602D" w:rsidRDefault="007803DE">
            <w:pPr>
              <w:spacing w:before="60" w:line="252" w:lineRule="auto"/>
            </w:pPr>
            <w:r>
              <w:rPr>
                <w:b/>
                <w:color w:val="7A7A7A"/>
                <w:sz w:val="17"/>
              </w:rPr>
              <w:t>¶10</w:t>
            </w:r>
          </w:p>
        </w:tc>
        <w:tc>
          <w:tcPr>
            <w:tcW w:w="7654" w:type="dxa"/>
          </w:tcPr>
          <w:p w14:paraId="398D543C" w14:textId="77777777" w:rsidR="0007602D" w:rsidRDefault="007803DE">
            <w:pPr>
              <w:spacing w:before="60" w:after="80" w:line="300" w:lineRule="auto"/>
            </w:pPr>
            <w:r>
              <w:rPr>
                <w:sz w:val="19"/>
              </w:rPr>
              <w:t xml:space="preserve">• </w:t>
            </w:r>
            <w:r>
              <w:rPr>
                <w:b/>
                <w:sz w:val="19"/>
              </w:rPr>
              <w:t>2021 (7319 sayılı Kanun):</w:t>
            </w:r>
            <w:r>
              <w:rPr>
                <w:sz w:val="19"/>
              </w:rPr>
              <w:t xml:space="preserve"> </w:t>
            </w:r>
            <w:r>
              <w:rPr>
                <w:b/>
                <w:sz w:val="19"/>
              </w:rPr>
              <w:t>Orta Vadeli Mali Plan (OVMP) kaldırıldı</w:t>
            </w:r>
            <w:r>
              <w:rPr>
                <w:sz w:val="19"/>
              </w:rPr>
              <w:t>; içeriği Orta Vadeli Program'a (OVP) taşındı.</w:t>
            </w:r>
          </w:p>
        </w:tc>
        <w:tc>
          <w:tcPr>
            <w:tcW w:w="1134" w:type="dxa"/>
            <w:tcBorders>
              <w:left w:val="dotted" w:sz="4" w:space="0" w:color="C8C8C8"/>
            </w:tcBorders>
          </w:tcPr>
          <w:p w14:paraId="7DE5526B" w14:textId="77777777" w:rsidR="0007602D" w:rsidRDefault="0007602D">
            <w:pPr>
              <w:spacing w:line="252" w:lineRule="auto"/>
            </w:pPr>
          </w:p>
        </w:tc>
      </w:tr>
      <w:tr w:rsidR="0007602D" w14:paraId="764AC6D9" w14:textId="77777777">
        <w:tc>
          <w:tcPr>
            <w:tcW w:w="822" w:type="dxa"/>
          </w:tcPr>
          <w:p w14:paraId="17641ED8" w14:textId="77777777" w:rsidR="0007602D" w:rsidRDefault="007803DE">
            <w:pPr>
              <w:spacing w:before="60" w:line="252" w:lineRule="auto"/>
            </w:pPr>
            <w:r>
              <w:rPr>
                <w:b/>
                <w:color w:val="7A7A7A"/>
                <w:sz w:val="17"/>
              </w:rPr>
              <w:t>¶11</w:t>
            </w:r>
          </w:p>
        </w:tc>
        <w:tc>
          <w:tcPr>
            <w:tcW w:w="7654" w:type="dxa"/>
          </w:tcPr>
          <w:p w14:paraId="76FFFCD0" w14:textId="77777777" w:rsidR="0007602D" w:rsidRDefault="007803DE">
            <w:pPr>
              <w:spacing w:before="60" w:after="80" w:line="300" w:lineRule="auto"/>
            </w:pPr>
            <w:r>
              <w:rPr>
                <w:b/>
                <w:sz w:val="19"/>
              </w:rPr>
              <w:t>Bölümün Büyük Resmi</w:t>
            </w:r>
          </w:p>
        </w:tc>
        <w:tc>
          <w:tcPr>
            <w:tcW w:w="1134" w:type="dxa"/>
            <w:tcBorders>
              <w:left w:val="dotted" w:sz="4" w:space="0" w:color="C8C8C8"/>
            </w:tcBorders>
          </w:tcPr>
          <w:p w14:paraId="5592A82E" w14:textId="77777777" w:rsidR="0007602D" w:rsidRDefault="0007602D">
            <w:pPr>
              <w:spacing w:line="252" w:lineRule="auto"/>
            </w:pPr>
          </w:p>
        </w:tc>
      </w:tr>
      <w:tr w:rsidR="0007602D" w14:paraId="10735412" w14:textId="77777777">
        <w:tc>
          <w:tcPr>
            <w:tcW w:w="822" w:type="dxa"/>
          </w:tcPr>
          <w:p w14:paraId="2DBB6061" w14:textId="77777777" w:rsidR="0007602D" w:rsidRDefault="007803DE">
            <w:pPr>
              <w:spacing w:before="60" w:line="252" w:lineRule="auto"/>
            </w:pPr>
            <w:r>
              <w:rPr>
                <w:b/>
                <w:color w:val="7A7A7A"/>
                <w:sz w:val="17"/>
              </w:rPr>
              <w:t>¶12</w:t>
            </w:r>
          </w:p>
        </w:tc>
        <w:tc>
          <w:tcPr>
            <w:tcW w:w="7654" w:type="dxa"/>
          </w:tcPr>
          <w:p w14:paraId="086D324C" w14:textId="77777777" w:rsidR="0007602D" w:rsidRDefault="007803DE">
            <w:pPr>
              <w:spacing w:before="60" w:after="80" w:line="300" w:lineRule="auto"/>
            </w:pPr>
            <w:r>
              <w:rPr>
                <w:sz w:val="19"/>
              </w:rPr>
              <w:t>Bu ünite iki büyük parçadan oluşur:</w:t>
            </w:r>
          </w:p>
        </w:tc>
        <w:tc>
          <w:tcPr>
            <w:tcW w:w="1134" w:type="dxa"/>
            <w:tcBorders>
              <w:left w:val="dotted" w:sz="4" w:space="0" w:color="C8C8C8"/>
            </w:tcBorders>
          </w:tcPr>
          <w:p w14:paraId="602F44E8" w14:textId="77777777" w:rsidR="0007602D" w:rsidRDefault="0007602D">
            <w:pPr>
              <w:spacing w:line="252" w:lineRule="auto"/>
            </w:pPr>
          </w:p>
        </w:tc>
      </w:tr>
      <w:tr w:rsidR="0007602D" w14:paraId="5C3AB2C0" w14:textId="77777777">
        <w:tc>
          <w:tcPr>
            <w:tcW w:w="822" w:type="dxa"/>
          </w:tcPr>
          <w:p w14:paraId="336CFD92" w14:textId="77777777" w:rsidR="0007602D" w:rsidRDefault="007803DE">
            <w:pPr>
              <w:spacing w:before="60" w:line="252" w:lineRule="auto"/>
            </w:pPr>
            <w:r>
              <w:rPr>
                <w:b/>
                <w:color w:val="7A7A7A"/>
                <w:sz w:val="17"/>
              </w:rPr>
              <w:t>¶13</w:t>
            </w:r>
          </w:p>
        </w:tc>
        <w:tc>
          <w:tcPr>
            <w:tcW w:w="7654" w:type="dxa"/>
          </w:tcPr>
          <w:p w14:paraId="7748AB5E" w14:textId="77777777" w:rsidR="0007602D" w:rsidRDefault="007803DE">
            <w:pPr>
              <w:spacing w:before="60" w:after="80" w:line="300" w:lineRule="auto"/>
            </w:pPr>
            <w:r>
              <w:rPr>
                <w:sz w:val="19"/>
              </w:rPr>
              <w:t xml:space="preserve">1. </w:t>
            </w:r>
            <w:r>
              <w:rPr>
                <w:b/>
                <w:sz w:val="19"/>
              </w:rPr>
              <w:t>Teorik çerçeve:</w:t>
            </w:r>
            <w:r>
              <w:rPr>
                <w:sz w:val="19"/>
              </w:rPr>
              <w:t xml:space="preserve"> Bütçe hakkı → bütçenin tanımı, özellikleri, unsurları, fonksiyonları → bütçe ilkeleri → bütçe teorileri → bütçe sistemleri.</w:t>
            </w:r>
          </w:p>
        </w:tc>
        <w:tc>
          <w:tcPr>
            <w:tcW w:w="1134" w:type="dxa"/>
            <w:tcBorders>
              <w:left w:val="dotted" w:sz="4" w:space="0" w:color="C8C8C8"/>
            </w:tcBorders>
          </w:tcPr>
          <w:p w14:paraId="39E3337A" w14:textId="77777777" w:rsidR="0007602D" w:rsidRDefault="0007602D">
            <w:pPr>
              <w:spacing w:line="252" w:lineRule="auto"/>
            </w:pPr>
          </w:p>
        </w:tc>
      </w:tr>
      <w:tr w:rsidR="0007602D" w14:paraId="68539766" w14:textId="77777777">
        <w:tc>
          <w:tcPr>
            <w:tcW w:w="822" w:type="dxa"/>
          </w:tcPr>
          <w:p w14:paraId="52E84B03" w14:textId="77777777" w:rsidR="0007602D" w:rsidRDefault="007803DE">
            <w:pPr>
              <w:spacing w:before="60" w:line="252" w:lineRule="auto"/>
            </w:pPr>
            <w:r>
              <w:rPr>
                <w:b/>
                <w:color w:val="7A7A7A"/>
                <w:sz w:val="17"/>
              </w:rPr>
              <w:t>¶14</w:t>
            </w:r>
          </w:p>
        </w:tc>
        <w:tc>
          <w:tcPr>
            <w:tcW w:w="7654" w:type="dxa"/>
          </w:tcPr>
          <w:p w14:paraId="34929512" w14:textId="77777777" w:rsidR="0007602D" w:rsidRDefault="007803DE">
            <w:pPr>
              <w:spacing w:before="60" w:after="80" w:line="300" w:lineRule="auto"/>
            </w:pPr>
            <w:r>
              <w:rPr>
                <w:sz w:val="19"/>
              </w:rPr>
              <w:t xml:space="preserve">2. </w:t>
            </w:r>
            <w:r>
              <w:rPr>
                <w:b/>
                <w:sz w:val="19"/>
              </w:rPr>
              <w:t>Türkiye uygulaması:</w:t>
            </w:r>
            <w:r>
              <w:rPr>
                <w:sz w:val="19"/>
              </w:rPr>
              <w:t xml:space="preserve"> Bütçe türleri → bütçe süreci → hazırlık → onay → uygulama → denetim.</w:t>
            </w:r>
          </w:p>
        </w:tc>
        <w:tc>
          <w:tcPr>
            <w:tcW w:w="1134" w:type="dxa"/>
            <w:tcBorders>
              <w:left w:val="dotted" w:sz="4" w:space="0" w:color="C8C8C8"/>
            </w:tcBorders>
          </w:tcPr>
          <w:p w14:paraId="766DAB5A" w14:textId="77777777" w:rsidR="0007602D" w:rsidRDefault="0007602D">
            <w:pPr>
              <w:spacing w:line="252" w:lineRule="auto"/>
            </w:pPr>
          </w:p>
        </w:tc>
      </w:tr>
      <w:tr w:rsidR="0007602D" w14:paraId="65A9F59B" w14:textId="77777777">
        <w:tc>
          <w:tcPr>
            <w:tcW w:w="822" w:type="dxa"/>
          </w:tcPr>
          <w:p w14:paraId="69E4200F" w14:textId="77777777" w:rsidR="0007602D" w:rsidRDefault="007803DE">
            <w:pPr>
              <w:spacing w:before="60" w:line="252" w:lineRule="auto"/>
            </w:pPr>
            <w:r>
              <w:rPr>
                <w:b/>
                <w:color w:val="7A7A7A"/>
                <w:sz w:val="17"/>
              </w:rPr>
              <w:t>¶15</w:t>
            </w:r>
          </w:p>
        </w:tc>
        <w:tc>
          <w:tcPr>
            <w:tcW w:w="7654" w:type="dxa"/>
          </w:tcPr>
          <w:p w14:paraId="6FAED0E3" w14:textId="77777777" w:rsidR="0007602D" w:rsidRDefault="007803DE">
            <w:pPr>
              <w:spacing w:before="60" w:after="80" w:line="300" w:lineRule="auto"/>
            </w:pPr>
            <w:r>
              <w:rPr>
                <w:sz w:val="19"/>
              </w:rPr>
              <w:t>Birinci parça "</w:t>
            </w:r>
            <w:r>
              <w:rPr>
                <w:b/>
                <w:sz w:val="19"/>
              </w:rPr>
              <w:t>Bütçe nedir, nasıl olmalıdır?</w:t>
            </w:r>
            <w:r>
              <w:rPr>
                <w:sz w:val="19"/>
              </w:rPr>
              <w:t>" sorusuna; ikinci parça "</w:t>
            </w:r>
            <w:r>
              <w:rPr>
                <w:b/>
                <w:sz w:val="19"/>
              </w:rPr>
              <w:t>Türkiye'de bütçe kim tarafından, hangi takvimle ve hangi kurallarla yapılır?</w:t>
            </w:r>
            <w:r>
              <w:rPr>
                <w:sz w:val="19"/>
              </w:rPr>
              <w:t xml:space="preserve">" sorusuna cevap verir. KPSS'de ikinci parçadan gelen sorular çoğunlukla </w:t>
            </w:r>
            <w:r>
              <w:rPr>
                <w:b/>
                <w:sz w:val="19"/>
              </w:rPr>
              <w:t>mevzuat bilgisini</w:t>
            </w:r>
            <w:r>
              <w:rPr>
                <w:sz w:val="19"/>
              </w:rPr>
              <w:t xml:space="preserve"> (süre, oran, yetkili merci), birinci parçadan gelenler ise </w:t>
            </w:r>
            <w:r>
              <w:rPr>
                <w:b/>
                <w:sz w:val="19"/>
              </w:rPr>
              <w:t>kavram ayrımını</w:t>
            </w:r>
            <w:r>
              <w:rPr>
                <w:sz w:val="19"/>
              </w:rPr>
              <w:t xml:space="preserve"> (hangi ilke, hangi teori, hangi sistem) ölçer.</w:t>
            </w:r>
          </w:p>
        </w:tc>
        <w:tc>
          <w:tcPr>
            <w:tcW w:w="1134" w:type="dxa"/>
            <w:tcBorders>
              <w:left w:val="dotted" w:sz="4" w:space="0" w:color="C8C8C8"/>
            </w:tcBorders>
          </w:tcPr>
          <w:p w14:paraId="209094D2" w14:textId="77777777" w:rsidR="0007602D" w:rsidRDefault="0007602D">
            <w:pPr>
              <w:spacing w:line="252" w:lineRule="auto"/>
            </w:pPr>
          </w:p>
        </w:tc>
      </w:tr>
      <w:tr w:rsidR="0007602D" w14:paraId="3F0A88A5" w14:textId="77777777">
        <w:tc>
          <w:tcPr>
            <w:tcW w:w="822" w:type="dxa"/>
          </w:tcPr>
          <w:p w14:paraId="444039CA" w14:textId="77777777" w:rsidR="0007602D" w:rsidRDefault="007803DE">
            <w:pPr>
              <w:spacing w:before="60" w:line="252" w:lineRule="auto"/>
            </w:pPr>
            <w:r>
              <w:rPr>
                <w:b/>
                <w:color w:val="7A7A7A"/>
                <w:sz w:val="17"/>
              </w:rPr>
              <w:t>¶16</w:t>
            </w:r>
          </w:p>
        </w:tc>
        <w:tc>
          <w:tcPr>
            <w:tcW w:w="7654" w:type="dxa"/>
          </w:tcPr>
          <w:p w14:paraId="6EF5C53C" w14:textId="77777777" w:rsidR="0007602D" w:rsidRDefault="007803DE">
            <w:pPr>
              <w:spacing w:before="60" w:after="80" w:line="300" w:lineRule="auto"/>
            </w:pPr>
            <w:r>
              <w:rPr>
                <w:sz w:val="19"/>
              </w:rPr>
              <w:t xml:space="preserve">1. </w:t>
            </w:r>
            <w:r>
              <w:rPr>
                <w:b/>
                <w:sz w:val="19"/>
              </w:rPr>
              <w:t>BÜTÇE HAKKI</w:t>
            </w:r>
          </w:p>
        </w:tc>
        <w:tc>
          <w:tcPr>
            <w:tcW w:w="1134" w:type="dxa"/>
            <w:tcBorders>
              <w:left w:val="dotted" w:sz="4" w:space="0" w:color="C8C8C8"/>
            </w:tcBorders>
          </w:tcPr>
          <w:p w14:paraId="659C7A3E" w14:textId="77777777" w:rsidR="0007602D" w:rsidRDefault="0007602D">
            <w:pPr>
              <w:spacing w:line="252" w:lineRule="auto"/>
            </w:pPr>
          </w:p>
        </w:tc>
      </w:tr>
      <w:tr w:rsidR="0007602D" w14:paraId="50EBA1A8" w14:textId="77777777">
        <w:tc>
          <w:tcPr>
            <w:tcW w:w="822" w:type="dxa"/>
          </w:tcPr>
          <w:p w14:paraId="1228FFE8" w14:textId="77777777" w:rsidR="0007602D" w:rsidRDefault="007803DE">
            <w:pPr>
              <w:spacing w:before="60" w:line="252" w:lineRule="auto"/>
            </w:pPr>
            <w:r>
              <w:rPr>
                <w:b/>
                <w:color w:val="7A7A7A"/>
                <w:sz w:val="17"/>
              </w:rPr>
              <w:t>¶17</w:t>
            </w:r>
          </w:p>
        </w:tc>
        <w:tc>
          <w:tcPr>
            <w:tcW w:w="7654" w:type="dxa"/>
          </w:tcPr>
          <w:p w14:paraId="49EE1237" w14:textId="77777777" w:rsidR="0007602D" w:rsidRDefault="007803DE">
            <w:pPr>
              <w:spacing w:before="60" w:after="80" w:line="300" w:lineRule="auto"/>
            </w:pPr>
            <w:r>
              <w:rPr>
                <w:sz w:val="19"/>
              </w:rPr>
              <w:t xml:space="preserve">1.1 </w:t>
            </w:r>
            <w:r>
              <w:rPr>
                <w:b/>
                <w:sz w:val="19"/>
              </w:rPr>
              <w:t>Kavram</w:t>
            </w:r>
          </w:p>
        </w:tc>
        <w:tc>
          <w:tcPr>
            <w:tcW w:w="1134" w:type="dxa"/>
            <w:tcBorders>
              <w:left w:val="dotted" w:sz="4" w:space="0" w:color="C8C8C8"/>
            </w:tcBorders>
          </w:tcPr>
          <w:p w14:paraId="4D3DA4E4" w14:textId="77777777" w:rsidR="0007602D" w:rsidRDefault="0007602D">
            <w:pPr>
              <w:spacing w:line="252" w:lineRule="auto"/>
            </w:pPr>
          </w:p>
        </w:tc>
      </w:tr>
      <w:tr w:rsidR="0007602D" w14:paraId="09609375" w14:textId="77777777">
        <w:tc>
          <w:tcPr>
            <w:tcW w:w="822" w:type="dxa"/>
          </w:tcPr>
          <w:p w14:paraId="7AA59A45" w14:textId="77777777" w:rsidR="0007602D" w:rsidRDefault="007803DE">
            <w:pPr>
              <w:spacing w:before="60" w:line="252" w:lineRule="auto"/>
            </w:pPr>
            <w:r>
              <w:rPr>
                <w:b/>
                <w:color w:val="7A7A7A"/>
                <w:sz w:val="17"/>
              </w:rPr>
              <w:t>¶18</w:t>
            </w:r>
          </w:p>
        </w:tc>
        <w:tc>
          <w:tcPr>
            <w:tcW w:w="7654" w:type="dxa"/>
          </w:tcPr>
          <w:p w14:paraId="3E1C4D04" w14:textId="77777777" w:rsidR="0007602D" w:rsidRDefault="007803DE">
            <w:pPr>
              <w:spacing w:before="60" w:after="80" w:line="300" w:lineRule="auto"/>
            </w:pPr>
            <w:r>
              <w:rPr>
                <w:b/>
                <w:sz w:val="19"/>
              </w:rPr>
              <w:t>Bütçe hakkı</w:t>
            </w:r>
            <w:r>
              <w:rPr>
                <w:sz w:val="19"/>
              </w:rPr>
              <w:t>; halkın, doğrudan ya da seçtiği temsilciler (parlamento) aracılığıyla:</w:t>
            </w:r>
          </w:p>
        </w:tc>
        <w:tc>
          <w:tcPr>
            <w:tcW w:w="1134" w:type="dxa"/>
            <w:tcBorders>
              <w:left w:val="dotted" w:sz="4" w:space="0" w:color="C8C8C8"/>
            </w:tcBorders>
          </w:tcPr>
          <w:p w14:paraId="5EC36758" w14:textId="77777777" w:rsidR="0007602D" w:rsidRDefault="0007602D">
            <w:pPr>
              <w:spacing w:line="252" w:lineRule="auto"/>
            </w:pPr>
          </w:p>
        </w:tc>
      </w:tr>
      <w:tr w:rsidR="0007602D" w14:paraId="176B0A9E" w14:textId="77777777">
        <w:tc>
          <w:tcPr>
            <w:tcW w:w="822" w:type="dxa"/>
          </w:tcPr>
          <w:p w14:paraId="5905A5FA" w14:textId="77777777" w:rsidR="0007602D" w:rsidRDefault="007803DE">
            <w:pPr>
              <w:spacing w:before="60" w:line="252" w:lineRule="auto"/>
            </w:pPr>
            <w:r>
              <w:rPr>
                <w:b/>
                <w:color w:val="7A7A7A"/>
                <w:sz w:val="17"/>
              </w:rPr>
              <w:t>¶19</w:t>
            </w:r>
          </w:p>
        </w:tc>
        <w:tc>
          <w:tcPr>
            <w:tcW w:w="7654" w:type="dxa"/>
          </w:tcPr>
          <w:p w14:paraId="48BD43AF" w14:textId="77777777" w:rsidR="0007602D" w:rsidRDefault="007803DE">
            <w:pPr>
              <w:spacing w:before="60" w:after="80" w:line="300" w:lineRule="auto"/>
            </w:pPr>
            <w:r>
              <w:rPr>
                <w:sz w:val="19"/>
              </w:rPr>
              <w:t xml:space="preserve">• kamu gelirlerinin (özellikle vergilerin) </w:t>
            </w:r>
            <w:r>
              <w:rPr>
                <w:b/>
                <w:sz w:val="19"/>
              </w:rPr>
              <w:t>toplanmasına izin verme</w:t>
            </w:r>
            <w:r>
              <w:rPr>
                <w:sz w:val="19"/>
              </w:rPr>
              <w:t>,</w:t>
            </w:r>
          </w:p>
        </w:tc>
        <w:tc>
          <w:tcPr>
            <w:tcW w:w="1134" w:type="dxa"/>
            <w:tcBorders>
              <w:left w:val="dotted" w:sz="4" w:space="0" w:color="C8C8C8"/>
            </w:tcBorders>
          </w:tcPr>
          <w:p w14:paraId="1FDA5E94" w14:textId="77777777" w:rsidR="0007602D" w:rsidRDefault="0007602D">
            <w:pPr>
              <w:spacing w:line="252" w:lineRule="auto"/>
            </w:pPr>
          </w:p>
        </w:tc>
      </w:tr>
      <w:tr w:rsidR="0007602D" w14:paraId="4FA51162" w14:textId="77777777">
        <w:tc>
          <w:tcPr>
            <w:tcW w:w="822" w:type="dxa"/>
          </w:tcPr>
          <w:p w14:paraId="00830161" w14:textId="77777777" w:rsidR="0007602D" w:rsidRDefault="007803DE">
            <w:pPr>
              <w:spacing w:before="60" w:line="252" w:lineRule="auto"/>
            </w:pPr>
            <w:r>
              <w:rPr>
                <w:b/>
                <w:color w:val="7A7A7A"/>
                <w:sz w:val="17"/>
              </w:rPr>
              <w:t>¶20</w:t>
            </w:r>
          </w:p>
        </w:tc>
        <w:tc>
          <w:tcPr>
            <w:tcW w:w="7654" w:type="dxa"/>
          </w:tcPr>
          <w:p w14:paraId="3CD89FA2" w14:textId="77777777" w:rsidR="0007602D" w:rsidRDefault="007803DE">
            <w:pPr>
              <w:spacing w:before="60" w:after="80" w:line="300" w:lineRule="auto"/>
            </w:pPr>
            <w:r>
              <w:rPr>
                <w:sz w:val="19"/>
              </w:rPr>
              <w:t xml:space="preserve">• kamu giderlerinin </w:t>
            </w:r>
            <w:r>
              <w:rPr>
                <w:b/>
                <w:sz w:val="19"/>
              </w:rPr>
              <w:t>yapılmasına izin verme</w:t>
            </w:r>
            <w:r>
              <w:rPr>
                <w:sz w:val="19"/>
              </w:rPr>
              <w:t>, bunların miktarını ve kullanım yerlerini belirleme,</w:t>
            </w:r>
          </w:p>
        </w:tc>
        <w:tc>
          <w:tcPr>
            <w:tcW w:w="1134" w:type="dxa"/>
            <w:tcBorders>
              <w:left w:val="dotted" w:sz="4" w:space="0" w:color="C8C8C8"/>
            </w:tcBorders>
          </w:tcPr>
          <w:p w14:paraId="5D70E8EF" w14:textId="77777777" w:rsidR="0007602D" w:rsidRDefault="0007602D">
            <w:pPr>
              <w:spacing w:line="252" w:lineRule="auto"/>
            </w:pPr>
          </w:p>
        </w:tc>
      </w:tr>
      <w:tr w:rsidR="0007602D" w14:paraId="3B79BEC7" w14:textId="77777777">
        <w:tc>
          <w:tcPr>
            <w:tcW w:w="822" w:type="dxa"/>
          </w:tcPr>
          <w:p w14:paraId="0A98C069" w14:textId="77777777" w:rsidR="0007602D" w:rsidRDefault="007803DE">
            <w:pPr>
              <w:spacing w:before="60" w:line="252" w:lineRule="auto"/>
            </w:pPr>
            <w:r>
              <w:rPr>
                <w:b/>
                <w:color w:val="7A7A7A"/>
                <w:sz w:val="17"/>
              </w:rPr>
              <w:lastRenderedPageBreak/>
              <w:t>¶21</w:t>
            </w:r>
          </w:p>
        </w:tc>
        <w:tc>
          <w:tcPr>
            <w:tcW w:w="7654" w:type="dxa"/>
          </w:tcPr>
          <w:p w14:paraId="211A2D86" w14:textId="77777777" w:rsidR="0007602D" w:rsidRDefault="007803DE">
            <w:pPr>
              <w:spacing w:before="60" w:after="80" w:line="300" w:lineRule="auto"/>
            </w:pPr>
            <w:r>
              <w:rPr>
                <w:sz w:val="19"/>
              </w:rPr>
              <w:t xml:space="preserve">• verilen bu izinlerin nasıl kullanıldığını </w:t>
            </w:r>
            <w:r>
              <w:rPr>
                <w:b/>
                <w:sz w:val="19"/>
              </w:rPr>
              <w:t>denetleme</w:t>
            </w:r>
          </w:p>
        </w:tc>
        <w:tc>
          <w:tcPr>
            <w:tcW w:w="1134" w:type="dxa"/>
            <w:tcBorders>
              <w:left w:val="dotted" w:sz="4" w:space="0" w:color="C8C8C8"/>
            </w:tcBorders>
          </w:tcPr>
          <w:p w14:paraId="04513C0F" w14:textId="77777777" w:rsidR="0007602D" w:rsidRDefault="0007602D">
            <w:pPr>
              <w:spacing w:line="252" w:lineRule="auto"/>
            </w:pPr>
          </w:p>
        </w:tc>
      </w:tr>
      <w:tr w:rsidR="0007602D" w14:paraId="2968DA73" w14:textId="77777777">
        <w:tc>
          <w:tcPr>
            <w:tcW w:w="822" w:type="dxa"/>
          </w:tcPr>
          <w:p w14:paraId="48989C07" w14:textId="77777777" w:rsidR="0007602D" w:rsidRDefault="007803DE">
            <w:pPr>
              <w:spacing w:before="60" w:line="252" w:lineRule="auto"/>
            </w:pPr>
            <w:r>
              <w:rPr>
                <w:b/>
                <w:color w:val="7A7A7A"/>
                <w:sz w:val="17"/>
              </w:rPr>
              <w:t>¶22</w:t>
            </w:r>
          </w:p>
        </w:tc>
        <w:tc>
          <w:tcPr>
            <w:tcW w:w="7654" w:type="dxa"/>
          </w:tcPr>
          <w:p w14:paraId="21A69A2D" w14:textId="77777777" w:rsidR="0007602D" w:rsidRDefault="007803DE">
            <w:pPr>
              <w:spacing w:before="60" w:after="80" w:line="300" w:lineRule="auto"/>
            </w:pPr>
            <w:r>
              <w:rPr>
                <w:sz w:val="19"/>
              </w:rPr>
              <w:t>hakkıdır. Kısacası bütçe hakkı, birbirine bağlı üç halkadan oluşan bir zincirdir:</w:t>
            </w:r>
          </w:p>
        </w:tc>
        <w:tc>
          <w:tcPr>
            <w:tcW w:w="1134" w:type="dxa"/>
            <w:tcBorders>
              <w:left w:val="dotted" w:sz="4" w:space="0" w:color="C8C8C8"/>
            </w:tcBorders>
          </w:tcPr>
          <w:p w14:paraId="0F757DD4" w14:textId="77777777" w:rsidR="0007602D" w:rsidRDefault="0007602D">
            <w:pPr>
              <w:spacing w:line="252" w:lineRule="auto"/>
            </w:pPr>
          </w:p>
        </w:tc>
      </w:tr>
      <w:tr w:rsidR="0007602D" w14:paraId="715F0407" w14:textId="77777777">
        <w:tc>
          <w:tcPr>
            <w:tcW w:w="822" w:type="dxa"/>
          </w:tcPr>
          <w:p w14:paraId="36913C9A" w14:textId="77777777" w:rsidR="0007602D" w:rsidRDefault="007803DE">
            <w:pPr>
              <w:spacing w:before="60" w:line="252" w:lineRule="auto"/>
            </w:pPr>
            <w:r>
              <w:rPr>
                <w:b/>
                <w:color w:val="7A7A7A"/>
                <w:sz w:val="17"/>
              </w:rPr>
              <w:t>¶23</w:t>
            </w:r>
          </w:p>
        </w:tc>
        <w:tc>
          <w:tcPr>
            <w:tcW w:w="7654" w:type="dxa"/>
          </w:tcPr>
          <w:p w14:paraId="7CCEBD14" w14:textId="77777777" w:rsidR="0007602D" w:rsidRDefault="007803DE">
            <w:pPr>
              <w:spacing w:before="60" w:after="80" w:line="300" w:lineRule="auto"/>
            </w:pPr>
            <w:r>
              <w:rPr>
                <w:sz w:val="19"/>
              </w:rPr>
              <w:t>VERGİYE RIZA (gelir izni) → HARCAMAYA İZİN (ödenek) → DENETİM (hesap sorma)</w:t>
            </w:r>
          </w:p>
        </w:tc>
        <w:tc>
          <w:tcPr>
            <w:tcW w:w="1134" w:type="dxa"/>
            <w:tcBorders>
              <w:left w:val="dotted" w:sz="4" w:space="0" w:color="C8C8C8"/>
            </w:tcBorders>
          </w:tcPr>
          <w:p w14:paraId="2238A001" w14:textId="77777777" w:rsidR="0007602D" w:rsidRDefault="0007602D">
            <w:pPr>
              <w:spacing w:line="252" w:lineRule="auto"/>
            </w:pPr>
          </w:p>
        </w:tc>
      </w:tr>
      <w:tr w:rsidR="0007602D" w14:paraId="15C30631" w14:textId="77777777">
        <w:tc>
          <w:tcPr>
            <w:tcW w:w="822" w:type="dxa"/>
          </w:tcPr>
          <w:p w14:paraId="652A6D30" w14:textId="77777777" w:rsidR="0007602D" w:rsidRDefault="007803DE">
            <w:pPr>
              <w:spacing w:before="60" w:line="252" w:lineRule="auto"/>
            </w:pPr>
            <w:r>
              <w:rPr>
                <w:b/>
                <w:color w:val="7A7A7A"/>
                <w:sz w:val="17"/>
              </w:rPr>
              <w:t>¶24</w:t>
            </w:r>
          </w:p>
        </w:tc>
        <w:tc>
          <w:tcPr>
            <w:tcW w:w="7654" w:type="dxa"/>
          </w:tcPr>
          <w:p w14:paraId="27ABB2F7" w14:textId="77777777" w:rsidR="0007602D" w:rsidRDefault="007803DE">
            <w:pPr>
              <w:spacing w:before="60" w:after="80" w:line="300" w:lineRule="auto"/>
            </w:pPr>
            <w:r>
              <w:rPr>
                <w:sz w:val="19"/>
              </w:rPr>
              <w:t xml:space="preserve">📌 </w:t>
            </w:r>
            <w:r>
              <w:rPr>
                <w:b/>
                <w:sz w:val="19"/>
              </w:rPr>
              <w:t>Tarihsel sıra da budur.</w:t>
            </w:r>
            <w:r>
              <w:rPr>
                <w:sz w:val="19"/>
              </w:rPr>
              <w:t xml:space="preserve"> Önce "vergi ancak halkın rızasıyla alınır" ilkesi doğmuş; ardından toplanan paranın </w:t>
            </w:r>
            <w:r>
              <w:rPr>
                <w:b/>
                <w:sz w:val="19"/>
              </w:rPr>
              <w:t>nereye harcanacağına</w:t>
            </w:r>
            <w:r>
              <w:rPr>
                <w:sz w:val="19"/>
              </w:rPr>
              <w:t xml:space="preserve"> karar verme hakkı; en son da harcamaların </w:t>
            </w:r>
            <w:r>
              <w:rPr>
                <w:b/>
                <w:sz w:val="19"/>
              </w:rPr>
              <w:t>izne uygun yapılıp yapılmadığını denetleme</w:t>
            </w:r>
            <w:r>
              <w:rPr>
                <w:sz w:val="19"/>
              </w:rPr>
              <w:t xml:space="preserve"> hakkı kazanılmıştır. Modern bütçe bu uzun mücadelenin ürünüdür; bu yüzden bütçe hakkı, demokrasinin ve parlamentonun doğuşuyla iç içedir.</w:t>
            </w:r>
          </w:p>
        </w:tc>
        <w:tc>
          <w:tcPr>
            <w:tcW w:w="1134" w:type="dxa"/>
            <w:tcBorders>
              <w:left w:val="dotted" w:sz="4" w:space="0" w:color="C8C8C8"/>
            </w:tcBorders>
          </w:tcPr>
          <w:p w14:paraId="00FD701F" w14:textId="77777777" w:rsidR="0007602D" w:rsidRDefault="0007602D">
            <w:pPr>
              <w:spacing w:line="252" w:lineRule="auto"/>
            </w:pPr>
          </w:p>
        </w:tc>
      </w:tr>
      <w:tr w:rsidR="0007602D" w14:paraId="4912AF8D" w14:textId="77777777">
        <w:tc>
          <w:tcPr>
            <w:tcW w:w="822" w:type="dxa"/>
          </w:tcPr>
          <w:p w14:paraId="75D150BA" w14:textId="77777777" w:rsidR="0007602D" w:rsidRDefault="007803DE">
            <w:pPr>
              <w:spacing w:before="60" w:line="252" w:lineRule="auto"/>
            </w:pPr>
            <w:r>
              <w:rPr>
                <w:b/>
                <w:color w:val="7A7A7A"/>
                <w:sz w:val="17"/>
              </w:rPr>
              <w:t>¶25</w:t>
            </w:r>
          </w:p>
        </w:tc>
        <w:tc>
          <w:tcPr>
            <w:tcW w:w="7654" w:type="dxa"/>
          </w:tcPr>
          <w:p w14:paraId="7A12ED7C" w14:textId="77777777" w:rsidR="0007602D" w:rsidRDefault="007803DE">
            <w:pPr>
              <w:spacing w:before="60" w:after="80" w:line="300" w:lineRule="auto"/>
            </w:pPr>
            <w:r>
              <w:rPr>
                <w:sz w:val="19"/>
              </w:rPr>
              <w:t xml:space="preserve">💡 Bütçe hakkının asıl sahibi </w:t>
            </w:r>
            <w:r>
              <w:rPr>
                <w:b/>
                <w:sz w:val="19"/>
              </w:rPr>
              <w:t>halktır</w:t>
            </w:r>
            <w:r>
              <w:rPr>
                <w:sz w:val="19"/>
              </w:rPr>
              <w:t xml:space="preserve">; bu hakkı kullanan, halkın temsilcisi olan </w:t>
            </w:r>
            <w:r>
              <w:rPr>
                <w:b/>
                <w:sz w:val="19"/>
              </w:rPr>
              <w:t>yasama organıdır</w:t>
            </w:r>
            <w:r>
              <w:rPr>
                <w:sz w:val="19"/>
              </w:rPr>
              <w:t xml:space="preserve">. Türkiye'de bu organ </w:t>
            </w:r>
            <w:r>
              <w:rPr>
                <w:b/>
                <w:sz w:val="19"/>
              </w:rPr>
              <w:t>TBMM</w:t>
            </w:r>
            <w:r>
              <w:rPr>
                <w:sz w:val="19"/>
              </w:rPr>
              <w:t>'dir.</w:t>
            </w:r>
          </w:p>
        </w:tc>
        <w:tc>
          <w:tcPr>
            <w:tcW w:w="1134" w:type="dxa"/>
            <w:tcBorders>
              <w:left w:val="dotted" w:sz="4" w:space="0" w:color="C8C8C8"/>
            </w:tcBorders>
          </w:tcPr>
          <w:p w14:paraId="432DA4A9" w14:textId="77777777" w:rsidR="0007602D" w:rsidRDefault="0007602D">
            <w:pPr>
              <w:spacing w:line="252" w:lineRule="auto"/>
            </w:pPr>
          </w:p>
        </w:tc>
      </w:tr>
      <w:tr w:rsidR="0007602D" w14:paraId="1D9F8979" w14:textId="77777777">
        <w:tc>
          <w:tcPr>
            <w:tcW w:w="822" w:type="dxa"/>
          </w:tcPr>
          <w:p w14:paraId="6CE58AFD" w14:textId="77777777" w:rsidR="0007602D" w:rsidRDefault="007803DE">
            <w:pPr>
              <w:spacing w:before="60" w:line="252" w:lineRule="auto"/>
            </w:pPr>
            <w:r>
              <w:rPr>
                <w:b/>
                <w:color w:val="7A7A7A"/>
                <w:sz w:val="17"/>
              </w:rPr>
              <w:t>¶26</w:t>
            </w:r>
          </w:p>
        </w:tc>
        <w:tc>
          <w:tcPr>
            <w:tcW w:w="7654" w:type="dxa"/>
          </w:tcPr>
          <w:p w14:paraId="3D11F2CA" w14:textId="77777777" w:rsidR="0007602D" w:rsidRDefault="007803DE">
            <w:pPr>
              <w:spacing w:before="60" w:after="80" w:line="300" w:lineRule="auto"/>
            </w:pPr>
            <w:r>
              <w:rPr>
                <w:sz w:val="19"/>
              </w:rPr>
              <w:t xml:space="preserve">1.2 </w:t>
            </w:r>
            <w:r>
              <w:rPr>
                <w:b/>
                <w:sz w:val="19"/>
              </w:rPr>
              <w:t>Dünyada Tarihsel Gelişim</w:t>
            </w:r>
          </w:p>
        </w:tc>
        <w:tc>
          <w:tcPr>
            <w:tcW w:w="1134" w:type="dxa"/>
            <w:tcBorders>
              <w:left w:val="dotted" w:sz="4" w:space="0" w:color="C8C8C8"/>
            </w:tcBorders>
          </w:tcPr>
          <w:p w14:paraId="749BF1FE" w14:textId="77777777" w:rsidR="0007602D" w:rsidRDefault="0007602D">
            <w:pPr>
              <w:spacing w:line="252" w:lineRule="auto"/>
            </w:pPr>
          </w:p>
        </w:tc>
      </w:tr>
      <w:tr w:rsidR="0007602D" w14:paraId="7A7F55C6" w14:textId="77777777">
        <w:tc>
          <w:tcPr>
            <w:tcW w:w="822" w:type="dxa"/>
          </w:tcPr>
          <w:p w14:paraId="0C69A587" w14:textId="77777777" w:rsidR="0007602D" w:rsidRDefault="007803DE">
            <w:pPr>
              <w:spacing w:before="60" w:line="252" w:lineRule="auto"/>
            </w:pPr>
            <w:r>
              <w:rPr>
                <w:b/>
                <w:color w:val="7A7A7A"/>
                <w:sz w:val="17"/>
              </w:rPr>
              <w:t>¶27</w:t>
            </w:r>
          </w:p>
        </w:tc>
        <w:tc>
          <w:tcPr>
            <w:tcW w:w="7654" w:type="dxa"/>
          </w:tcPr>
          <w:p w14:paraId="4BFFD2DB" w14:textId="77777777" w:rsidR="0007602D" w:rsidRDefault="007803DE">
            <w:pPr>
              <w:spacing w:before="60" w:after="80" w:line="300" w:lineRule="auto"/>
            </w:pPr>
            <w:r>
              <w:rPr>
                <w:b/>
                <w:sz w:val="19"/>
              </w:rPr>
              <w:t>1215</w:t>
            </w:r>
            <w:r>
              <w:rPr>
                <w:sz w:val="19"/>
              </w:rPr>
              <w:t xml:space="preserve"> — Belge / Gelişme: </w:t>
            </w:r>
            <w:r>
              <w:rPr>
                <w:b/>
                <w:sz w:val="19"/>
              </w:rPr>
              <w:t>Magna Carta</w:t>
            </w:r>
            <w:r>
              <w:rPr>
                <w:sz w:val="19"/>
              </w:rPr>
              <w:t xml:space="preserve"> (İngiltere, Kral John) · Bütçe hakkı açısından önemi: Kralın, krallık meclisinin onayı olmadan belirli vergi ve yardımları talep edemeyeceği kabul edildi. </w:t>
            </w:r>
            <w:r>
              <w:rPr>
                <w:b/>
                <w:sz w:val="19"/>
              </w:rPr>
              <w:t>Vergiye rıza</w:t>
            </w:r>
            <w:r>
              <w:rPr>
                <w:sz w:val="19"/>
              </w:rPr>
              <w:t xml:space="preserve"> ilkesinin başlangıcı.</w:t>
            </w:r>
          </w:p>
        </w:tc>
        <w:tc>
          <w:tcPr>
            <w:tcW w:w="1134" w:type="dxa"/>
            <w:tcBorders>
              <w:left w:val="dotted" w:sz="4" w:space="0" w:color="C8C8C8"/>
            </w:tcBorders>
          </w:tcPr>
          <w:p w14:paraId="3048F8D8" w14:textId="77777777" w:rsidR="0007602D" w:rsidRDefault="0007602D">
            <w:pPr>
              <w:spacing w:line="252" w:lineRule="auto"/>
            </w:pPr>
          </w:p>
        </w:tc>
      </w:tr>
      <w:tr w:rsidR="0007602D" w14:paraId="47189306" w14:textId="77777777">
        <w:tc>
          <w:tcPr>
            <w:tcW w:w="822" w:type="dxa"/>
          </w:tcPr>
          <w:p w14:paraId="020A8EEF" w14:textId="77777777" w:rsidR="0007602D" w:rsidRDefault="007803DE">
            <w:pPr>
              <w:spacing w:before="60" w:line="252" w:lineRule="auto"/>
            </w:pPr>
            <w:r>
              <w:rPr>
                <w:b/>
                <w:color w:val="7A7A7A"/>
                <w:sz w:val="17"/>
              </w:rPr>
              <w:t>¶28</w:t>
            </w:r>
          </w:p>
        </w:tc>
        <w:tc>
          <w:tcPr>
            <w:tcW w:w="7654" w:type="dxa"/>
          </w:tcPr>
          <w:p w14:paraId="6A1A1FFE" w14:textId="77777777" w:rsidR="0007602D" w:rsidRDefault="007803DE">
            <w:pPr>
              <w:spacing w:before="60" w:after="80" w:line="300" w:lineRule="auto"/>
            </w:pPr>
            <w:r>
              <w:rPr>
                <w:b/>
                <w:sz w:val="19"/>
              </w:rPr>
              <w:t>1628</w:t>
            </w:r>
            <w:r>
              <w:rPr>
                <w:sz w:val="19"/>
              </w:rPr>
              <w:t xml:space="preserve"> — Belge / Gelişme: </w:t>
            </w:r>
            <w:r>
              <w:rPr>
                <w:b/>
                <w:sz w:val="19"/>
              </w:rPr>
              <w:t>Petition of Right – Haklar Dilekçesi</w:t>
            </w:r>
            <w:r>
              <w:rPr>
                <w:sz w:val="19"/>
              </w:rPr>
              <w:t xml:space="preserve"> (I. Charles dönemi) · Bütçe hakkı açısından önemi: Parlamento onayı olmadan vergi alınamayacağı yeniden teyit edildi.</w:t>
            </w:r>
          </w:p>
        </w:tc>
        <w:tc>
          <w:tcPr>
            <w:tcW w:w="1134" w:type="dxa"/>
            <w:tcBorders>
              <w:left w:val="dotted" w:sz="4" w:space="0" w:color="C8C8C8"/>
            </w:tcBorders>
          </w:tcPr>
          <w:p w14:paraId="074A43D2" w14:textId="77777777" w:rsidR="0007602D" w:rsidRDefault="0007602D">
            <w:pPr>
              <w:spacing w:line="252" w:lineRule="auto"/>
            </w:pPr>
          </w:p>
        </w:tc>
      </w:tr>
      <w:tr w:rsidR="0007602D" w14:paraId="40CA7BC9" w14:textId="77777777">
        <w:tc>
          <w:tcPr>
            <w:tcW w:w="822" w:type="dxa"/>
          </w:tcPr>
          <w:p w14:paraId="14CD2ED0" w14:textId="77777777" w:rsidR="0007602D" w:rsidRDefault="007803DE">
            <w:pPr>
              <w:spacing w:before="60" w:line="252" w:lineRule="auto"/>
            </w:pPr>
            <w:r>
              <w:rPr>
                <w:b/>
                <w:color w:val="7A7A7A"/>
                <w:sz w:val="17"/>
              </w:rPr>
              <w:t>¶29</w:t>
            </w:r>
          </w:p>
        </w:tc>
        <w:tc>
          <w:tcPr>
            <w:tcW w:w="7654" w:type="dxa"/>
          </w:tcPr>
          <w:p w14:paraId="1E89AF0A" w14:textId="77777777" w:rsidR="0007602D" w:rsidRDefault="007803DE">
            <w:pPr>
              <w:spacing w:before="60" w:after="80" w:line="300" w:lineRule="auto"/>
            </w:pPr>
            <w:r>
              <w:rPr>
                <w:b/>
                <w:sz w:val="19"/>
              </w:rPr>
              <w:t>1689</w:t>
            </w:r>
            <w:r>
              <w:rPr>
                <w:sz w:val="19"/>
              </w:rPr>
              <w:t xml:space="preserve"> — Belge / Gelişme: </w:t>
            </w:r>
            <w:r>
              <w:rPr>
                <w:b/>
                <w:sz w:val="19"/>
              </w:rPr>
              <w:t>Bill of Rights – Haklar Bildirgesi</w:t>
            </w:r>
            <w:r>
              <w:rPr>
                <w:sz w:val="19"/>
              </w:rPr>
              <w:t xml:space="preserve"> · Bütçe hakkı açısından önemi: Parlamento izni olmadan Taç adına para toplanmasının hukuka aykırı olduğu kesinleşti; parlamentonun mali üstünlüğü yerleşti.</w:t>
            </w:r>
          </w:p>
        </w:tc>
        <w:tc>
          <w:tcPr>
            <w:tcW w:w="1134" w:type="dxa"/>
            <w:tcBorders>
              <w:left w:val="dotted" w:sz="4" w:space="0" w:color="C8C8C8"/>
            </w:tcBorders>
          </w:tcPr>
          <w:p w14:paraId="230CE56E" w14:textId="77777777" w:rsidR="0007602D" w:rsidRDefault="0007602D">
            <w:pPr>
              <w:spacing w:line="252" w:lineRule="auto"/>
            </w:pPr>
          </w:p>
        </w:tc>
      </w:tr>
      <w:tr w:rsidR="0007602D" w14:paraId="2BAD2BE5" w14:textId="77777777">
        <w:tc>
          <w:tcPr>
            <w:tcW w:w="822" w:type="dxa"/>
          </w:tcPr>
          <w:p w14:paraId="32FBAB28" w14:textId="77777777" w:rsidR="0007602D" w:rsidRDefault="007803DE">
            <w:pPr>
              <w:spacing w:before="60" w:line="252" w:lineRule="auto"/>
            </w:pPr>
            <w:r>
              <w:rPr>
                <w:b/>
                <w:color w:val="7A7A7A"/>
                <w:sz w:val="17"/>
              </w:rPr>
              <w:t>¶30</w:t>
            </w:r>
          </w:p>
        </w:tc>
        <w:tc>
          <w:tcPr>
            <w:tcW w:w="7654" w:type="dxa"/>
          </w:tcPr>
          <w:p w14:paraId="7BE1EEE6" w14:textId="77777777" w:rsidR="0007602D" w:rsidRDefault="007803DE">
            <w:pPr>
              <w:spacing w:before="60" w:after="80" w:line="300" w:lineRule="auto"/>
            </w:pPr>
            <w:r>
              <w:rPr>
                <w:b/>
                <w:sz w:val="19"/>
              </w:rPr>
              <w:t>1760'lar–1776</w:t>
            </w:r>
            <w:r>
              <w:rPr>
                <w:sz w:val="19"/>
              </w:rPr>
              <w:t xml:space="preserve"> — Belge / Gelişme: Amerikan kolonileri: "No taxation without representation" · Bütçe hakkı açısından önemi: "Temsil yoksa vergi de yok" sloganı bağımsızlık hareketinin simgesi oldu.</w:t>
            </w:r>
          </w:p>
        </w:tc>
        <w:tc>
          <w:tcPr>
            <w:tcW w:w="1134" w:type="dxa"/>
            <w:tcBorders>
              <w:left w:val="dotted" w:sz="4" w:space="0" w:color="C8C8C8"/>
            </w:tcBorders>
          </w:tcPr>
          <w:p w14:paraId="2596F7CD" w14:textId="77777777" w:rsidR="0007602D" w:rsidRDefault="0007602D">
            <w:pPr>
              <w:spacing w:line="252" w:lineRule="auto"/>
            </w:pPr>
          </w:p>
        </w:tc>
      </w:tr>
      <w:tr w:rsidR="0007602D" w14:paraId="48B46670" w14:textId="77777777">
        <w:tc>
          <w:tcPr>
            <w:tcW w:w="822" w:type="dxa"/>
          </w:tcPr>
          <w:p w14:paraId="2D79C16A" w14:textId="77777777" w:rsidR="0007602D" w:rsidRDefault="007803DE">
            <w:pPr>
              <w:spacing w:before="60" w:line="252" w:lineRule="auto"/>
            </w:pPr>
            <w:r>
              <w:rPr>
                <w:b/>
                <w:color w:val="7A7A7A"/>
                <w:sz w:val="17"/>
              </w:rPr>
              <w:t>¶31</w:t>
            </w:r>
          </w:p>
        </w:tc>
        <w:tc>
          <w:tcPr>
            <w:tcW w:w="7654" w:type="dxa"/>
          </w:tcPr>
          <w:p w14:paraId="32FDD574" w14:textId="77777777" w:rsidR="0007602D" w:rsidRDefault="007803DE">
            <w:pPr>
              <w:spacing w:before="60" w:after="80" w:line="300" w:lineRule="auto"/>
            </w:pPr>
            <w:r>
              <w:rPr>
                <w:b/>
                <w:sz w:val="19"/>
              </w:rPr>
              <w:t>1789</w:t>
            </w:r>
            <w:r>
              <w:rPr>
                <w:sz w:val="19"/>
              </w:rPr>
              <w:t xml:space="preserve"> — Belge / Gelişme: </w:t>
            </w:r>
            <w:r>
              <w:rPr>
                <w:b/>
                <w:sz w:val="19"/>
              </w:rPr>
              <w:t>İnsan ve Yurttaş Hakları Bildirisi</w:t>
            </w:r>
            <w:r>
              <w:rPr>
                <w:sz w:val="19"/>
              </w:rPr>
              <w:t xml:space="preserve"> (Fransa) · Bütçe hakkı açısından önemi: Yurttaşların vergiye rıza gösterme ve kullanımını izleme (md. 14), kamu görevlilerinden hesap sorma (md. 15) hakkı ilan edildi.</w:t>
            </w:r>
          </w:p>
        </w:tc>
        <w:tc>
          <w:tcPr>
            <w:tcW w:w="1134" w:type="dxa"/>
            <w:tcBorders>
              <w:left w:val="dotted" w:sz="4" w:space="0" w:color="C8C8C8"/>
            </w:tcBorders>
          </w:tcPr>
          <w:p w14:paraId="4EF283BA" w14:textId="77777777" w:rsidR="0007602D" w:rsidRDefault="0007602D">
            <w:pPr>
              <w:spacing w:line="252" w:lineRule="auto"/>
            </w:pPr>
          </w:p>
        </w:tc>
      </w:tr>
      <w:tr w:rsidR="0007602D" w14:paraId="3E3B89E8" w14:textId="77777777">
        <w:tc>
          <w:tcPr>
            <w:tcW w:w="822" w:type="dxa"/>
          </w:tcPr>
          <w:p w14:paraId="4BCAB7CB" w14:textId="77777777" w:rsidR="0007602D" w:rsidRDefault="007803DE">
            <w:pPr>
              <w:spacing w:before="60" w:line="252" w:lineRule="auto"/>
            </w:pPr>
            <w:r>
              <w:rPr>
                <w:b/>
                <w:color w:val="7A7A7A"/>
                <w:sz w:val="17"/>
              </w:rPr>
              <w:t>¶32</w:t>
            </w:r>
          </w:p>
        </w:tc>
        <w:tc>
          <w:tcPr>
            <w:tcW w:w="7654" w:type="dxa"/>
          </w:tcPr>
          <w:p w14:paraId="3AF9D02C" w14:textId="77777777" w:rsidR="0007602D" w:rsidRDefault="007803DE">
            <w:pPr>
              <w:spacing w:before="60" w:after="80" w:line="300" w:lineRule="auto"/>
            </w:pPr>
            <w:r>
              <w:rPr>
                <w:b/>
                <w:sz w:val="19"/>
              </w:rPr>
              <w:t>19. yüzyıl</w:t>
            </w:r>
            <w:r>
              <w:rPr>
                <w:sz w:val="19"/>
              </w:rPr>
              <w:t xml:space="preserve"> — Belge / Gelişme: İngiltere ve Fransa'da parlamenter bütçe · Bütçe hakkı açısından önemi: Harcamaların da ayrıntılı olarak parlamento iznine bağlanması, </w:t>
            </w:r>
            <w:r>
              <w:rPr>
                <w:b/>
                <w:sz w:val="19"/>
              </w:rPr>
              <w:t>klasik bütçe ilkelerinin</w:t>
            </w:r>
            <w:r>
              <w:rPr>
                <w:sz w:val="19"/>
              </w:rPr>
              <w:t xml:space="preserve"> oluşması ve parlamento adına bağımsız denetimin kurumsallaşması.</w:t>
            </w:r>
          </w:p>
        </w:tc>
        <w:tc>
          <w:tcPr>
            <w:tcW w:w="1134" w:type="dxa"/>
            <w:tcBorders>
              <w:left w:val="dotted" w:sz="4" w:space="0" w:color="C8C8C8"/>
            </w:tcBorders>
          </w:tcPr>
          <w:p w14:paraId="1CB3F144" w14:textId="77777777" w:rsidR="0007602D" w:rsidRDefault="0007602D">
            <w:pPr>
              <w:spacing w:line="252" w:lineRule="auto"/>
            </w:pPr>
          </w:p>
        </w:tc>
      </w:tr>
    </w:tbl>
    <w:p w14:paraId="0D2658B5" w14:textId="77777777" w:rsidR="0007602D" w:rsidRDefault="007803DE">
      <w:pPr>
        <w:keepNext/>
        <w:pBdr>
          <w:left w:val="single" w:sz="18" w:space="4" w:color="243B53"/>
        </w:pBdr>
        <w:shd w:val="clear" w:color="auto" w:fill="E3EAF2"/>
        <w:spacing w:before="160" w:after="60" w:line="269" w:lineRule="auto"/>
      </w:pPr>
      <w:r>
        <w:rPr>
          <w:b/>
          <w:color w:val="243B53"/>
          <w:sz w:val="19"/>
        </w:rPr>
        <w:t xml:space="preserve">  BLOK 2  ·  Osmanlı'dan bugüne bütçe hakkı ve hukuki dayanakları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7602D" w14:paraId="1097C3B8" w14:textId="77777777">
        <w:tc>
          <w:tcPr>
            <w:tcW w:w="822" w:type="dxa"/>
          </w:tcPr>
          <w:p w14:paraId="1325DFEA" w14:textId="77777777" w:rsidR="0007602D" w:rsidRDefault="007803DE">
            <w:pPr>
              <w:spacing w:before="60" w:line="252" w:lineRule="auto"/>
            </w:pPr>
            <w:r>
              <w:rPr>
                <w:b/>
                <w:color w:val="7A7A7A"/>
                <w:sz w:val="17"/>
              </w:rPr>
              <w:t>¶33</w:t>
            </w:r>
          </w:p>
        </w:tc>
        <w:tc>
          <w:tcPr>
            <w:tcW w:w="7654" w:type="dxa"/>
          </w:tcPr>
          <w:p w14:paraId="2F0BC46A" w14:textId="77777777" w:rsidR="0007602D" w:rsidRDefault="007803DE">
            <w:pPr>
              <w:spacing w:before="60" w:after="80" w:line="300" w:lineRule="auto"/>
            </w:pPr>
            <w:r>
              <w:rPr>
                <w:sz w:val="19"/>
              </w:rPr>
              <w:t xml:space="preserve">1.3 </w:t>
            </w:r>
            <w:r>
              <w:rPr>
                <w:b/>
                <w:sz w:val="19"/>
              </w:rPr>
              <w:t>Osmanlı ve Türkiye'de Bütçe Hakkı</w:t>
            </w:r>
          </w:p>
        </w:tc>
        <w:tc>
          <w:tcPr>
            <w:tcW w:w="1134" w:type="dxa"/>
            <w:tcBorders>
              <w:left w:val="dotted" w:sz="4" w:space="0" w:color="C8C8C8"/>
            </w:tcBorders>
          </w:tcPr>
          <w:p w14:paraId="717AD705" w14:textId="77777777" w:rsidR="0007602D" w:rsidRDefault="0007602D">
            <w:pPr>
              <w:spacing w:line="252" w:lineRule="auto"/>
            </w:pPr>
          </w:p>
        </w:tc>
      </w:tr>
      <w:tr w:rsidR="0007602D" w14:paraId="13277D06" w14:textId="77777777">
        <w:tc>
          <w:tcPr>
            <w:tcW w:w="822" w:type="dxa"/>
          </w:tcPr>
          <w:p w14:paraId="293C28B6" w14:textId="77777777" w:rsidR="0007602D" w:rsidRDefault="007803DE">
            <w:pPr>
              <w:spacing w:before="60" w:line="252" w:lineRule="auto"/>
            </w:pPr>
            <w:r>
              <w:rPr>
                <w:b/>
                <w:color w:val="7A7A7A"/>
                <w:sz w:val="17"/>
              </w:rPr>
              <w:t>¶34</w:t>
            </w:r>
          </w:p>
        </w:tc>
        <w:tc>
          <w:tcPr>
            <w:tcW w:w="7654" w:type="dxa"/>
          </w:tcPr>
          <w:p w14:paraId="03F290CF" w14:textId="77777777" w:rsidR="0007602D" w:rsidRDefault="007803DE">
            <w:pPr>
              <w:spacing w:before="60" w:after="80" w:line="300" w:lineRule="auto"/>
            </w:pPr>
            <w:r>
              <w:rPr>
                <w:b/>
                <w:sz w:val="19"/>
              </w:rPr>
              <w:t>1839 – Tanzimat Fermanı:</w:t>
            </w:r>
            <w:r>
              <w:rPr>
                <w:sz w:val="19"/>
              </w:rPr>
              <w:t xml:space="preserve"> Vergilerin herkesin gücüne göre ve kanunla alınması; askerî ve diğer giderlerin kanunla sınırlandırılması fikri.</w:t>
            </w:r>
          </w:p>
        </w:tc>
        <w:tc>
          <w:tcPr>
            <w:tcW w:w="1134" w:type="dxa"/>
            <w:tcBorders>
              <w:left w:val="dotted" w:sz="4" w:space="0" w:color="C8C8C8"/>
            </w:tcBorders>
          </w:tcPr>
          <w:p w14:paraId="0BA9FBA4" w14:textId="77777777" w:rsidR="0007602D" w:rsidRDefault="0007602D">
            <w:pPr>
              <w:spacing w:line="252" w:lineRule="auto"/>
            </w:pPr>
          </w:p>
        </w:tc>
      </w:tr>
      <w:tr w:rsidR="0007602D" w14:paraId="253F4F43" w14:textId="77777777">
        <w:tc>
          <w:tcPr>
            <w:tcW w:w="822" w:type="dxa"/>
          </w:tcPr>
          <w:p w14:paraId="6CF41CBA" w14:textId="77777777" w:rsidR="0007602D" w:rsidRDefault="007803DE">
            <w:pPr>
              <w:spacing w:before="60" w:line="252" w:lineRule="auto"/>
            </w:pPr>
            <w:r>
              <w:rPr>
                <w:b/>
                <w:color w:val="7A7A7A"/>
                <w:sz w:val="17"/>
              </w:rPr>
              <w:t>¶35</w:t>
            </w:r>
          </w:p>
        </w:tc>
        <w:tc>
          <w:tcPr>
            <w:tcW w:w="7654" w:type="dxa"/>
          </w:tcPr>
          <w:p w14:paraId="6BFF0BB2" w14:textId="77777777" w:rsidR="0007602D" w:rsidRDefault="007803DE">
            <w:pPr>
              <w:spacing w:before="60" w:after="80" w:line="300" w:lineRule="auto"/>
            </w:pPr>
            <w:r>
              <w:rPr>
                <w:b/>
                <w:sz w:val="19"/>
              </w:rPr>
              <w:t>1856 – Islahat Fermanı:</w:t>
            </w:r>
            <w:r>
              <w:rPr>
                <w:sz w:val="19"/>
              </w:rPr>
              <w:t xml:space="preserve"> Devletin gelir ve giderlerinin her yıl bir bütçeyle düzenlenmesi öngörüldü.</w:t>
            </w:r>
          </w:p>
        </w:tc>
        <w:tc>
          <w:tcPr>
            <w:tcW w:w="1134" w:type="dxa"/>
            <w:tcBorders>
              <w:left w:val="dotted" w:sz="4" w:space="0" w:color="C8C8C8"/>
            </w:tcBorders>
          </w:tcPr>
          <w:p w14:paraId="32709CE2" w14:textId="77777777" w:rsidR="0007602D" w:rsidRDefault="0007602D">
            <w:pPr>
              <w:spacing w:line="252" w:lineRule="auto"/>
            </w:pPr>
          </w:p>
        </w:tc>
      </w:tr>
      <w:tr w:rsidR="0007602D" w14:paraId="7382AB9B" w14:textId="77777777">
        <w:tc>
          <w:tcPr>
            <w:tcW w:w="822" w:type="dxa"/>
          </w:tcPr>
          <w:p w14:paraId="08D089EC" w14:textId="77777777" w:rsidR="0007602D" w:rsidRDefault="007803DE">
            <w:pPr>
              <w:spacing w:before="60" w:line="252" w:lineRule="auto"/>
            </w:pPr>
            <w:r>
              <w:rPr>
                <w:b/>
                <w:color w:val="7A7A7A"/>
                <w:sz w:val="17"/>
              </w:rPr>
              <w:t>¶36</w:t>
            </w:r>
          </w:p>
        </w:tc>
        <w:tc>
          <w:tcPr>
            <w:tcW w:w="7654" w:type="dxa"/>
          </w:tcPr>
          <w:p w14:paraId="4347C846" w14:textId="77777777" w:rsidR="0007602D" w:rsidRDefault="007803DE">
            <w:pPr>
              <w:spacing w:before="60" w:after="80" w:line="300" w:lineRule="auto"/>
            </w:pPr>
            <w:r>
              <w:rPr>
                <w:b/>
                <w:sz w:val="19"/>
              </w:rPr>
              <w:t>1860'lar:</w:t>
            </w:r>
            <w:r>
              <w:rPr>
                <w:sz w:val="19"/>
              </w:rPr>
              <w:t xml:space="preserve"> İlk düzenli Osmanlı bütçeleri hazırlandı (kaynaklarda genellikle 1863–1864 mali yılı bütçesi ilk modern bütçe olarak anılır). Henüz meclis onayı yoktu.</w:t>
            </w:r>
          </w:p>
        </w:tc>
        <w:tc>
          <w:tcPr>
            <w:tcW w:w="1134" w:type="dxa"/>
            <w:tcBorders>
              <w:left w:val="dotted" w:sz="4" w:space="0" w:color="C8C8C8"/>
            </w:tcBorders>
          </w:tcPr>
          <w:p w14:paraId="33DAFF58" w14:textId="77777777" w:rsidR="0007602D" w:rsidRDefault="0007602D">
            <w:pPr>
              <w:spacing w:line="252" w:lineRule="auto"/>
            </w:pPr>
          </w:p>
        </w:tc>
      </w:tr>
      <w:tr w:rsidR="0007602D" w14:paraId="5D6CEA71" w14:textId="77777777">
        <w:tc>
          <w:tcPr>
            <w:tcW w:w="822" w:type="dxa"/>
          </w:tcPr>
          <w:p w14:paraId="76FE54F0" w14:textId="77777777" w:rsidR="0007602D" w:rsidRDefault="007803DE">
            <w:pPr>
              <w:spacing w:before="60" w:line="252" w:lineRule="auto"/>
            </w:pPr>
            <w:r>
              <w:rPr>
                <w:b/>
                <w:color w:val="7A7A7A"/>
                <w:sz w:val="17"/>
              </w:rPr>
              <w:t>¶37</w:t>
            </w:r>
          </w:p>
        </w:tc>
        <w:tc>
          <w:tcPr>
            <w:tcW w:w="7654" w:type="dxa"/>
          </w:tcPr>
          <w:p w14:paraId="160D704E" w14:textId="77777777" w:rsidR="0007602D" w:rsidRDefault="007803DE">
            <w:pPr>
              <w:spacing w:before="60" w:after="80" w:line="300" w:lineRule="auto"/>
            </w:pPr>
            <w:r>
              <w:rPr>
                <w:b/>
                <w:sz w:val="19"/>
              </w:rPr>
              <w:t>1862 – Divan-ı Muhasebat:</w:t>
            </w:r>
            <w:r>
              <w:rPr>
                <w:sz w:val="19"/>
              </w:rPr>
              <w:t xml:space="preserve"> Bugünkü </w:t>
            </w:r>
            <w:r>
              <w:rPr>
                <w:b/>
                <w:sz w:val="19"/>
              </w:rPr>
              <w:t>Sayıştay</w:t>
            </w:r>
            <w:r>
              <w:rPr>
                <w:sz w:val="19"/>
              </w:rPr>
              <w:t>'ın kökeni; mali denetim kurumunun ilk adımı.</w:t>
            </w:r>
          </w:p>
        </w:tc>
        <w:tc>
          <w:tcPr>
            <w:tcW w:w="1134" w:type="dxa"/>
            <w:tcBorders>
              <w:left w:val="dotted" w:sz="4" w:space="0" w:color="C8C8C8"/>
            </w:tcBorders>
          </w:tcPr>
          <w:p w14:paraId="1C9A1038" w14:textId="77777777" w:rsidR="0007602D" w:rsidRDefault="0007602D">
            <w:pPr>
              <w:spacing w:line="252" w:lineRule="auto"/>
            </w:pPr>
          </w:p>
        </w:tc>
      </w:tr>
      <w:tr w:rsidR="0007602D" w14:paraId="32C0810F" w14:textId="77777777">
        <w:tc>
          <w:tcPr>
            <w:tcW w:w="822" w:type="dxa"/>
          </w:tcPr>
          <w:p w14:paraId="366AD06F" w14:textId="77777777" w:rsidR="0007602D" w:rsidRDefault="007803DE">
            <w:pPr>
              <w:spacing w:before="60" w:line="252" w:lineRule="auto"/>
            </w:pPr>
            <w:r>
              <w:rPr>
                <w:b/>
                <w:color w:val="7A7A7A"/>
                <w:sz w:val="17"/>
              </w:rPr>
              <w:t>¶38</w:t>
            </w:r>
          </w:p>
        </w:tc>
        <w:tc>
          <w:tcPr>
            <w:tcW w:w="7654" w:type="dxa"/>
          </w:tcPr>
          <w:p w14:paraId="3ACB14EE" w14:textId="77777777" w:rsidR="0007602D" w:rsidRDefault="007803DE">
            <w:pPr>
              <w:spacing w:before="60" w:after="80" w:line="300" w:lineRule="auto"/>
            </w:pPr>
            <w:r>
              <w:rPr>
                <w:b/>
                <w:sz w:val="19"/>
              </w:rPr>
              <w:t>1876 – Kanun-i Esasi:</w:t>
            </w:r>
            <w:r>
              <w:rPr>
                <w:sz w:val="19"/>
              </w:rPr>
              <w:t xml:space="preserve"> Bütçenin meclis tarafından kabulü öngörüldü; ancak Meclis-i Mebusan'ın 1878'de kapatılmasıyla bu hak fiilen kullanılamadı.</w:t>
            </w:r>
          </w:p>
        </w:tc>
        <w:tc>
          <w:tcPr>
            <w:tcW w:w="1134" w:type="dxa"/>
            <w:tcBorders>
              <w:left w:val="dotted" w:sz="4" w:space="0" w:color="C8C8C8"/>
            </w:tcBorders>
          </w:tcPr>
          <w:p w14:paraId="1BEEC9CD" w14:textId="77777777" w:rsidR="0007602D" w:rsidRDefault="0007602D">
            <w:pPr>
              <w:spacing w:line="252" w:lineRule="auto"/>
            </w:pPr>
          </w:p>
        </w:tc>
      </w:tr>
      <w:tr w:rsidR="0007602D" w14:paraId="6DD72A6B" w14:textId="77777777">
        <w:tc>
          <w:tcPr>
            <w:tcW w:w="822" w:type="dxa"/>
          </w:tcPr>
          <w:p w14:paraId="1E23F026" w14:textId="77777777" w:rsidR="0007602D" w:rsidRDefault="007803DE">
            <w:pPr>
              <w:spacing w:before="60" w:line="252" w:lineRule="auto"/>
            </w:pPr>
            <w:r>
              <w:rPr>
                <w:b/>
                <w:color w:val="7A7A7A"/>
                <w:sz w:val="17"/>
              </w:rPr>
              <w:t>¶39</w:t>
            </w:r>
          </w:p>
        </w:tc>
        <w:tc>
          <w:tcPr>
            <w:tcW w:w="7654" w:type="dxa"/>
          </w:tcPr>
          <w:p w14:paraId="63C09128" w14:textId="77777777" w:rsidR="0007602D" w:rsidRDefault="007803DE">
            <w:pPr>
              <w:spacing w:before="60" w:after="80" w:line="300" w:lineRule="auto"/>
            </w:pPr>
            <w:r>
              <w:rPr>
                <w:b/>
                <w:sz w:val="19"/>
              </w:rPr>
              <w:t>1908–1909 – II. Meşrutiyet:</w:t>
            </w:r>
            <w:r>
              <w:rPr>
                <w:sz w:val="19"/>
              </w:rPr>
              <w:t xml:space="preserve"> Meclisin mali yetkileri güçlendi. Maliye Nazırı </w:t>
            </w:r>
            <w:r>
              <w:rPr>
                <w:b/>
                <w:sz w:val="19"/>
              </w:rPr>
              <w:t>Cavit Bey</w:t>
            </w:r>
            <w:r>
              <w:rPr>
                <w:sz w:val="19"/>
              </w:rPr>
              <w:t xml:space="preserve">'in hazırladığı </w:t>
            </w:r>
            <w:r>
              <w:rPr>
                <w:b/>
                <w:sz w:val="19"/>
              </w:rPr>
              <w:lastRenderedPageBreak/>
              <w:t>1909 bütçesi</w:t>
            </w:r>
            <w:r>
              <w:rPr>
                <w:sz w:val="19"/>
              </w:rPr>
              <w:t xml:space="preserve"> Meclis-i Mebusan'da görüşülüp kabul edildi → bütçe hakkının </w:t>
            </w:r>
            <w:r>
              <w:rPr>
                <w:b/>
                <w:sz w:val="19"/>
              </w:rPr>
              <w:t>fiilen kullanıldığı ilk bütçe</w:t>
            </w:r>
            <w:r>
              <w:rPr>
                <w:sz w:val="19"/>
              </w:rPr>
              <w:t>.</w:t>
            </w:r>
          </w:p>
        </w:tc>
        <w:tc>
          <w:tcPr>
            <w:tcW w:w="1134" w:type="dxa"/>
            <w:tcBorders>
              <w:left w:val="dotted" w:sz="4" w:space="0" w:color="C8C8C8"/>
            </w:tcBorders>
          </w:tcPr>
          <w:p w14:paraId="6D8DA3F0" w14:textId="77777777" w:rsidR="0007602D" w:rsidRDefault="0007602D">
            <w:pPr>
              <w:spacing w:line="252" w:lineRule="auto"/>
            </w:pPr>
          </w:p>
        </w:tc>
      </w:tr>
      <w:tr w:rsidR="0007602D" w14:paraId="54C0BDF3" w14:textId="77777777">
        <w:tc>
          <w:tcPr>
            <w:tcW w:w="822" w:type="dxa"/>
          </w:tcPr>
          <w:p w14:paraId="72832B00" w14:textId="77777777" w:rsidR="0007602D" w:rsidRDefault="007803DE">
            <w:pPr>
              <w:spacing w:before="60" w:line="252" w:lineRule="auto"/>
            </w:pPr>
            <w:r>
              <w:rPr>
                <w:b/>
                <w:color w:val="7A7A7A"/>
                <w:sz w:val="17"/>
              </w:rPr>
              <w:t>¶40</w:t>
            </w:r>
          </w:p>
        </w:tc>
        <w:tc>
          <w:tcPr>
            <w:tcW w:w="7654" w:type="dxa"/>
          </w:tcPr>
          <w:p w14:paraId="2D15A101" w14:textId="77777777" w:rsidR="0007602D" w:rsidRDefault="007803DE">
            <w:pPr>
              <w:spacing w:before="60" w:after="80" w:line="300" w:lineRule="auto"/>
            </w:pPr>
            <w:r>
              <w:rPr>
                <w:b/>
                <w:sz w:val="19"/>
              </w:rPr>
              <w:t>1924 Anayasası:</w:t>
            </w:r>
            <w:r>
              <w:rPr>
                <w:sz w:val="19"/>
              </w:rPr>
              <w:t xml:space="preserve"> Bütçe hakkı TBMM'ye aittir; bütçe kanunla kabul edilir.</w:t>
            </w:r>
          </w:p>
        </w:tc>
        <w:tc>
          <w:tcPr>
            <w:tcW w:w="1134" w:type="dxa"/>
            <w:tcBorders>
              <w:left w:val="dotted" w:sz="4" w:space="0" w:color="C8C8C8"/>
            </w:tcBorders>
          </w:tcPr>
          <w:p w14:paraId="31CE5C89" w14:textId="77777777" w:rsidR="0007602D" w:rsidRDefault="0007602D">
            <w:pPr>
              <w:spacing w:line="252" w:lineRule="auto"/>
            </w:pPr>
          </w:p>
        </w:tc>
      </w:tr>
      <w:tr w:rsidR="0007602D" w14:paraId="1CA62671" w14:textId="77777777">
        <w:tc>
          <w:tcPr>
            <w:tcW w:w="822" w:type="dxa"/>
          </w:tcPr>
          <w:p w14:paraId="0143E661" w14:textId="77777777" w:rsidR="0007602D" w:rsidRDefault="007803DE">
            <w:pPr>
              <w:spacing w:before="60" w:line="252" w:lineRule="auto"/>
            </w:pPr>
            <w:r>
              <w:rPr>
                <w:b/>
                <w:color w:val="7A7A7A"/>
                <w:sz w:val="17"/>
              </w:rPr>
              <w:t>¶41</w:t>
            </w:r>
          </w:p>
        </w:tc>
        <w:tc>
          <w:tcPr>
            <w:tcW w:w="7654" w:type="dxa"/>
          </w:tcPr>
          <w:p w14:paraId="24E9B536" w14:textId="77777777" w:rsidR="0007602D" w:rsidRDefault="007803DE">
            <w:pPr>
              <w:spacing w:before="60" w:after="80" w:line="300" w:lineRule="auto"/>
            </w:pPr>
            <w:r>
              <w:rPr>
                <w:b/>
                <w:sz w:val="19"/>
              </w:rPr>
              <w:t>1927 – 1050 sayılı Muhasebe-i Umumiye Kanunu:</w:t>
            </w:r>
            <w:r>
              <w:rPr>
                <w:sz w:val="19"/>
              </w:rPr>
              <w:t xml:space="preserve"> Yaklaşık 80 yıl bütçe sisteminin temel kanunu oldu; 5018 ile yürürlükten kalktı.</w:t>
            </w:r>
          </w:p>
        </w:tc>
        <w:tc>
          <w:tcPr>
            <w:tcW w:w="1134" w:type="dxa"/>
            <w:tcBorders>
              <w:left w:val="dotted" w:sz="4" w:space="0" w:color="C8C8C8"/>
            </w:tcBorders>
          </w:tcPr>
          <w:p w14:paraId="34D9A545" w14:textId="77777777" w:rsidR="0007602D" w:rsidRDefault="0007602D">
            <w:pPr>
              <w:spacing w:line="252" w:lineRule="auto"/>
            </w:pPr>
          </w:p>
        </w:tc>
      </w:tr>
      <w:tr w:rsidR="0007602D" w14:paraId="5D9D3AF7" w14:textId="77777777">
        <w:tc>
          <w:tcPr>
            <w:tcW w:w="822" w:type="dxa"/>
          </w:tcPr>
          <w:p w14:paraId="2D1D7B21" w14:textId="77777777" w:rsidR="0007602D" w:rsidRDefault="007803DE">
            <w:pPr>
              <w:spacing w:before="60" w:line="252" w:lineRule="auto"/>
            </w:pPr>
            <w:r>
              <w:rPr>
                <w:b/>
                <w:color w:val="7A7A7A"/>
                <w:sz w:val="17"/>
              </w:rPr>
              <w:t>¶42</w:t>
            </w:r>
          </w:p>
        </w:tc>
        <w:tc>
          <w:tcPr>
            <w:tcW w:w="7654" w:type="dxa"/>
          </w:tcPr>
          <w:p w14:paraId="5F097A6A" w14:textId="77777777" w:rsidR="0007602D" w:rsidRDefault="007803DE">
            <w:pPr>
              <w:spacing w:before="60" w:after="80" w:line="300" w:lineRule="auto"/>
            </w:pPr>
            <w:r>
              <w:rPr>
                <w:b/>
                <w:sz w:val="19"/>
              </w:rPr>
              <w:t>1961 Anayasası:</w:t>
            </w:r>
            <w:r>
              <w:rPr>
                <w:sz w:val="19"/>
              </w:rPr>
              <w:t xml:space="preserve"> İki meclisli yapı nedeniyle bütçe </w:t>
            </w:r>
            <w:r>
              <w:rPr>
                <w:b/>
                <w:sz w:val="19"/>
              </w:rPr>
              <w:t>Karma Bütçe Komisyonu</w:t>
            </w:r>
            <w:r>
              <w:rPr>
                <w:sz w:val="19"/>
              </w:rPr>
              <w:t>'nda görüşüldü. "Bütçe kanununa bütçe ile ilgili hükümler dışında hüküm konulamaz" kuralı anayasaya girdi.</w:t>
            </w:r>
          </w:p>
        </w:tc>
        <w:tc>
          <w:tcPr>
            <w:tcW w:w="1134" w:type="dxa"/>
            <w:tcBorders>
              <w:left w:val="dotted" w:sz="4" w:space="0" w:color="C8C8C8"/>
            </w:tcBorders>
          </w:tcPr>
          <w:p w14:paraId="09AA1967" w14:textId="77777777" w:rsidR="0007602D" w:rsidRDefault="0007602D">
            <w:pPr>
              <w:spacing w:line="252" w:lineRule="auto"/>
            </w:pPr>
          </w:p>
        </w:tc>
      </w:tr>
      <w:tr w:rsidR="0007602D" w14:paraId="46145186" w14:textId="77777777">
        <w:tc>
          <w:tcPr>
            <w:tcW w:w="822" w:type="dxa"/>
          </w:tcPr>
          <w:p w14:paraId="73EBF88F" w14:textId="77777777" w:rsidR="0007602D" w:rsidRDefault="007803DE">
            <w:pPr>
              <w:spacing w:before="60" w:line="252" w:lineRule="auto"/>
            </w:pPr>
            <w:r>
              <w:rPr>
                <w:b/>
                <w:color w:val="7A7A7A"/>
                <w:sz w:val="17"/>
              </w:rPr>
              <w:t>¶43</w:t>
            </w:r>
          </w:p>
        </w:tc>
        <w:tc>
          <w:tcPr>
            <w:tcW w:w="7654" w:type="dxa"/>
          </w:tcPr>
          <w:p w14:paraId="3EAB7631" w14:textId="77777777" w:rsidR="0007602D" w:rsidRDefault="007803DE">
            <w:pPr>
              <w:spacing w:before="60" w:after="80" w:line="300" w:lineRule="auto"/>
            </w:pPr>
            <w:r>
              <w:rPr>
                <w:b/>
                <w:sz w:val="19"/>
              </w:rPr>
              <w:t>1982 Anayasası:</w:t>
            </w:r>
            <w:r>
              <w:rPr>
                <w:sz w:val="19"/>
              </w:rPr>
              <w:t xml:space="preserve"> Bütçe ve kesin hesap 161–164. maddelerde düzenlendi.</w:t>
            </w:r>
          </w:p>
        </w:tc>
        <w:tc>
          <w:tcPr>
            <w:tcW w:w="1134" w:type="dxa"/>
            <w:tcBorders>
              <w:left w:val="dotted" w:sz="4" w:space="0" w:color="C8C8C8"/>
            </w:tcBorders>
          </w:tcPr>
          <w:p w14:paraId="52E21389" w14:textId="77777777" w:rsidR="0007602D" w:rsidRDefault="0007602D">
            <w:pPr>
              <w:spacing w:line="252" w:lineRule="auto"/>
            </w:pPr>
          </w:p>
        </w:tc>
      </w:tr>
      <w:tr w:rsidR="0007602D" w14:paraId="165E76F8" w14:textId="77777777">
        <w:tc>
          <w:tcPr>
            <w:tcW w:w="822" w:type="dxa"/>
          </w:tcPr>
          <w:p w14:paraId="14886AF5" w14:textId="77777777" w:rsidR="0007602D" w:rsidRDefault="007803DE">
            <w:pPr>
              <w:spacing w:before="60" w:line="252" w:lineRule="auto"/>
            </w:pPr>
            <w:r>
              <w:rPr>
                <w:b/>
                <w:color w:val="7A7A7A"/>
                <w:sz w:val="17"/>
              </w:rPr>
              <w:t>¶44</w:t>
            </w:r>
          </w:p>
        </w:tc>
        <w:tc>
          <w:tcPr>
            <w:tcW w:w="7654" w:type="dxa"/>
          </w:tcPr>
          <w:p w14:paraId="507BF459" w14:textId="77777777" w:rsidR="0007602D" w:rsidRDefault="007803DE">
            <w:pPr>
              <w:spacing w:before="60" w:after="80" w:line="300" w:lineRule="auto"/>
            </w:pPr>
            <w:r>
              <w:rPr>
                <w:b/>
                <w:sz w:val="19"/>
              </w:rPr>
              <w:t>2003 – 5018 sayılı Kamu Mali Yönetimi ve Kontrol Kanunu:</w:t>
            </w:r>
            <w:r>
              <w:rPr>
                <w:sz w:val="19"/>
              </w:rPr>
              <w:t xml:space="preserve"> Modern kamu mali yönetimi; </w:t>
            </w:r>
            <w:r>
              <w:rPr>
                <w:b/>
                <w:sz w:val="19"/>
              </w:rPr>
              <w:t>1 Ocak 2006'dan itibaren tümüyle</w:t>
            </w:r>
            <w:r>
              <w:rPr>
                <w:sz w:val="19"/>
              </w:rPr>
              <w:t xml:space="preserve"> yürürlükte.</w:t>
            </w:r>
          </w:p>
        </w:tc>
        <w:tc>
          <w:tcPr>
            <w:tcW w:w="1134" w:type="dxa"/>
            <w:tcBorders>
              <w:left w:val="dotted" w:sz="4" w:space="0" w:color="C8C8C8"/>
            </w:tcBorders>
          </w:tcPr>
          <w:p w14:paraId="3E59CEC7" w14:textId="77777777" w:rsidR="0007602D" w:rsidRDefault="0007602D">
            <w:pPr>
              <w:spacing w:line="252" w:lineRule="auto"/>
            </w:pPr>
          </w:p>
        </w:tc>
      </w:tr>
      <w:tr w:rsidR="0007602D" w14:paraId="137AE07A" w14:textId="77777777">
        <w:tc>
          <w:tcPr>
            <w:tcW w:w="822" w:type="dxa"/>
          </w:tcPr>
          <w:p w14:paraId="4106D74B" w14:textId="77777777" w:rsidR="0007602D" w:rsidRDefault="007803DE">
            <w:pPr>
              <w:spacing w:before="60" w:line="252" w:lineRule="auto"/>
            </w:pPr>
            <w:r>
              <w:rPr>
                <w:b/>
                <w:color w:val="7A7A7A"/>
                <w:sz w:val="17"/>
              </w:rPr>
              <w:t>¶45</w:t>
            </w:r>
          </w:p>
        </w:tc>
        <w:tc>
          <w:tcPr>
            <w:tcW w:w="7654" w:type="dxa"/>
          </w:tcPr>
          <w:p w14:paraId="3E7E31DC" w14:textId="77777777" w:rsidR="0007602D" w:rsidRDefault="007803DE">
            <w:pPr>
              <w:spacing w:before="60" w:after="80" w:line="300" w:lineRule="auto"/>
            </w:pPr>
            <w:r>
              <w:rPr>
                <w:b/>
                <w:sz w:val="19"/>
              </w:rPr>
              <w:t>2017 – Anayasa değişikliği (6771 sayılı Kanun):</w:t>
            </w:r>
            <w:r>
              <w:rPr>
                <w:sz w:val="19"/>
              </w:rPr>
              <w:t xml:space="preserve"> Bütçe hükümleri </w:t>
            </w:r>
            <w:r>
              <w:rPr>
                <w:b/>
                <w:sz w:val="19"/>
              </w:rPr>
              <w:t>md. 161</w:t>
            </w:r>
            <w:r>
              <w:rPr>
                <w:sz w:val="19"/>
              </w:rPr>
              <w:t xml:space="preserve">'de birleştirildi, 162–164. maddeler kaldırıldı. Teklifi </w:t>
            </w:r>
            <w:r>
              <w:rPr>
                <w:b/>
                <w:sz w:val="19"/>
              </w:rPr>
              <w:t>Cumhurbaşkanı</w:t>
            </w:r>
            <w:r>
              <w:rPr>
                <w:sz w:val="19"/>
              </w:rPr>
              <w:t xml:space="preserve"> sunar; geçici bütçe / yeniden değerleme güvencesi getirildi. Yeni sistemdeki ilk bütçe </w:t>
            </w:r>
            <w:r>
              <w:rPr>
                <w:b/>
                <w:sz w:val="19"/>
              </w:rPr>
              <w:t>2019 bütçesidir</w:t>
            </w:r>
            <w:r>
              <w:rPr>
                <w:sz w:val="19"/>
              </w:rPr>
              <w:t>.</w:t>
            </w:r>
          </w:p>
        </w:tc>
        <w:tc>
          <w:tcPr>
            <w:tcW w:w="1134" w:type="dxa"/>
            <w:tcBorders>
              <w:left w:val="dotted" w:sz="4" w:space="0" w:color="C8C8C8"/>
            </w:tcBorders>
          </w:tcPr>
          <w:p w14:paraId="0A4BA80E" w14:textId="77777777" w:rsidR="0007602D" w:rsidRDefault="0007602D">
            <w:pPr>
              <w:spacing w:line="252" w:lineRule="auto"/>
            </w:pPr>
          </w:p>
        </w:tc>
      </w:tr>
      <w:tr w:rsidR="0007602D" w14:paraId="6B078BEE" w14:textId="77777777">
        <w:tc>
          <w:tcPr>
            <w:tcW w:w="822" w:type="dxa"/>
          </w:tcPr>
          <w:p w14:paraId="6C02756B" w14:textId="77777777" w:rsidR="0007602D" w:rsidRDefault="007803DE">
            <w:pPr>
              <w:spacing w:before="60" w:line="252" w:lineRule="auto"/>
            </w:pPr>
            <w:r>
              <w:rPr>
                <w:b/>
                <w:color w:val="7A7A7A"/>
                <w:sz w:val="17"/>
              </w:rPr>
              <w:t>¶46</w:t>
            </w:r>
          </w:p>
        </w:tc>
        <w:tc>
          <w:tcPr>
            <w:tcW w:w="7654" w:type="dxa"/>
          </w:tcPr>
          <w:p w14:paraId="355F868E" w14:textId="77777777" w:rsidR="0007602D" w:rsidRDefault="007803DE">
            <w:pPr>
              <w:spacing w:before="60" w:after="80" w:line="300" w:lineRule="auto"/>
            </w:pPr>
            <w:r>
              <w:rPr>
                <w:sz w:val="19"/>
              </w:rPr>
              <w:t xml:space="preserve">1.4 </w:t>
            </w:r>
            <w:r>
              <w:rPr>
                <w:b/>
                <w:sz w:val="19"/>
              </w:rPr>
              <w:t>Bütçe Hakkının Bugünkü Hukuki Dayanakları</w:t>
            </w:r>
          </w:p>
        </w:tc>
        <w:tc>
          <w:tcPr>
            <w:tcW w:w="1134" w:type="dxa"/>
            <w:tcBorders>
              <w:left w:val="dotted" w:sz="4" w:space="0" w:color="C8C8C8"/>
            </w:tcBorders>
          </w:tcPr>
          <w:p w14:paraId="2CB9B2A7" w14:textId="77777777" w:rsidR="0007602D" w:rsidRDefault="0007602D">
            <w:pPr>
              <w:spacing w:line="252" w:lineRule="auto"/>
            </w:pPr>
          </w:p>
        </w:tc>
      </w:tr>
      <w:tr w:rsidR="0007602D" w14:paraId="37AD16BC" w14:textId="77777777">
        <w:tc>
          <w:tcPr>
            <w:tcW w:w="822" w:type="dxa"/>
          </w:tcPr>
          <w:p w14:paraId="1B900C72" w14:textId="77777777" w:rsidR="0007602D" w:rsidRDefault="007803DE">
            <w:pPr>
              <w:spacing w:before="60" w:line="252" w:lineRule="auto"/>
            </w:pPr>
            <w:r>
              <w:rPr>
                <w:b/>
                <w:color w:val="7A7A7A"/>
                <w:sz w:val="17"/>
              </w:rPr>
              <w:t>¶47</w:t>
            </w:r>
          </w:p>
        </w:tc>
        <w:tc>
          <w:tcPr>
            <w:tcW w:w="7654" w:type="dxa"/>
          </w:tcPr>
          <w:p w14:paraId="003A22F2" w14:textId="77777777" w:rsidR="0007602D" w:rsidRDefault="007803DE">
            <w:pPr>
              <w:spacing w:before="60" w:after="80" w:line="300" w:lineRule="auto"/>
            </w:pPr>
            <w:r>
              <w:rPr>
                <w:sz w:val="19"/>
              </w:rPr>
              <w:t xml:space="preserve">• </w:t>
            </w:r>
            <w:r>
              <w:rPr>
                <w:b/>
                <w:sz w:val="19"/>
              </w:rPr>
              <w:t>Anayasa md. 87:</w:t>
            </w:r>
            <w:r>
              <w:rPr>
                <w:sz w:val="19"/>
              </w:rPr>
              <w:t xml:space="preserve"> TBMM'nin görev ve yetkileri sayılırken "kanun koymak, değiştirmek ve kaldırmak" ile "</w:t>
            </w:r>
            <w:r>
              <w:rPr>
                <w:b/>
                <w:sz w:val="19"/>
              </w:rPr>
              <w:t>bütçe ve kesin hesap kanun tekliflerini görüşmek ve kabul etmek</w:t>
            </w:r>
            <w:r>
              <w:rPr>
                <w:sz w:val="19"/>
              </w:rPr>
              <w:t>" ayrı ayrı sayılır. Yani bütçe kanunu, olağan kanunlardan ayrı tutulmuştur.</w:t>
            </w:r>
          </w:p>
        </w:tc>
        <w:tc>
          <w:tcPr>
            <w:tcW w:w="1134" w:type="dxa"/>
            <w:tcBorders>
              <w:left w:val="dotted" w:sz="4" w:space="0" w:color="C8C8C8"/>
            </w:tcBorders>
          </w:tcPr>
          <w:p w14:paraId="515B53DD" w14:textId="77777777" w:rsidR="0007602D" w:rsidRDefault="0007602D">
            <w:pPr>
              <w:spacing w:line="252" w:lineRule="auto"/>
            </w:pPr>
          </w:p>
        </w:tc>
      </w:tr>
      <w:tr w:rsidR="0007602D" w14:paraId="430E856D" w14:textId="77777777">
        <w:tc>
          <w:tcPr>
            <w:tcW w:w="822" w:type="dxa"/>
          </w:tcPr>
          <w:p w14:paraId="064DFD2C" w14:textId="77777777" w:rsidR="0007602D" w:rsidRDefault="007803DE">
            <w:pPr>
              <w:spacing w:before="60" w:line="252" w:lineRule="auto"/>
            </w:pPr>
            <w:r>
              <w:rPr>
                <w:b/>
                <w:color w:val="7A7A7A"/>
                <w:sz w:val="17"/>
              </w:rPr>
              <w:t>¶48</w:t>
            </w:r>
          </w:p>
        </w:tc>
        <w:tc>
          <w:tcPr>
            <w:tcW w:w="7654" w:type="dxa"/>
          </w:tcPr>
          <w:p w14:paraId="78F63069" w14:textId="77777777" w:rsidR="0007602D" w:rsidRDefault="007803DE">
            <w:pPr>
              <w:spacing w:before="60" w:after="80" w:line="300" w:lineRule="auto"/>
            </w:pPr>
            <w:r>
              <w:rPr>
                <w:sz w:val="19"/>
              </w:rPr>
              <w:t xml:space="preserve">• </w:t>
            </w:r>
            <w:r>
              <w:rPr>
                <w:b/>
                <w:sz w:val="19"/>
              </w:rPr>
              <w:t>Anayasa md. 161:</w:t>
            </w:r>
            <w:r>
              <w:rPr>
                <w:sz w:val="19"/>
              </w:rPr>
              <w:t xml:space="preserve"> Bütçe ve kesin hesabın bütün temel kuralları bu maddededir (ayrıntısı 10–13. başlıklarda).</w:t>
            </w:r>
          </w:p>
        </w:tc>
        <w:tc>
          <w:tcPr>
            <w:tcW w:w="1134" w:type="dxa"/>
            <w:tcBorders>
              <w:left w:val="dotted" w:sz="4" w:space="0" w:color="C8C8C8"/>
            </w:tcBorders>
          </w:tcPr>
          <w:p w14:paraId="17AC2B87" w14:textId="77777777" w:rsidR="0007602D" w:rsidRDefault="0007602D">
            <w:pPr>
              <w:spacing w:line="252" w:lineRule="auto"/>
            </w:pPr>
          </w:p>
        </w:tc>
      </w:tr>
      <w:tr w:rsidR="0007602D" w14:paraId="596B7F6D" w14:textId="77777777">
        <w:tc>
          <w:tcPr>
            <w:tcW w:w="822" w:type="dxa"/>
          </w:tcPr>
          <w:p w14:paraId="1F2186F5" w14:textId="77777777" w:rsidR="0007602D" w:rsidRDefault="007803DE">
            <w:pPr>
              <w:spacing w:before="60" w:line="252" w:lineRule="auto"/>
            </w:pPr>
            <w:r>
              <w:rPr>
                <w:b/>
                <w:color w:val="7A7A7A"/>
                <w:sz w:val="17"/>
              </w:rPr>
              <w:t>¶49</w:t>
            </w:r>
          </w:p>
        </w:tc>
        <w:tc>
          <w:tcPr>
            <w:tcW w:w="7654" w:type="dxa"/>
          </w:tcPr>
          <w:p w14:paraId="64432F1B" w14:textId="77777777" w:rsidR="0007602D" w:rsidRDefault="007803DE">
            <w:pPr>
              <w:spacing w:before="60" w:after="80" w:line="300" w:lineRule="auto"/>
            </w:pPr>
            <w:r>
              <w:rPr>
                <w:sz w:val="19"/>
              </w:rPr>
              <w:t xml:space="preserve">• </w:t>
            </w:r>
            <w:r>
              <w:rPr>
                <w:b/>
                <w:sz w:val="19"/>
              </w:rPr>
              <w:t>Anayasa md. 89:</w:t>
            </w:r>
            <w:r>
              <w:rPr>
                <w:sz w:val="19"/>
              </w:rPr>
              <w:t xml:space="preserve"> Cumhurbaşkanı kanunları 15 gün içinde yayımlar veya yeniden görüşülmek üzere TBMM'ye geri gönderir; </w:t>
            </w:r>
            <w:r>
              <w:rPr>
                <w:b/>
                <w:sz w:val="19"/>
              </w:rPr>
              <w:t>bütçe kanunları bu hükme tabi değildir</w:t>
            </w:r>
            <w:r>
              <w:rPr>
                <w:sz w:val="19"/>
              </w:rPr>
              <w:t>.</w:t>
            </w:r>
          </w:p>
        </w:tc>
        <w:tc>
          <w:tcPr>
            <w:tcW w:w="1134" w:type="dxa"/>
            <w:tcBorders>
              <w:left w:val="dotted" w:sz="4" w:space="0" w:color="C8C8C8"/>
            </w:tcBorders>
          </w:tcPr>
          <w:p w14:paraId="0073114E" w14:textId="77777777" w:rsidR="0007602D" w:rsidRDefault="0007602D">
            <w:pPr>
              <w:spacing w:line="252" w:lineRule="auto"/>
            </w:pPr>
          </w:p>
        </w:tc>
      </w:tr>
      <w:tr w:rsidR="0007602D" w14:paraId="50BB542D" w14:textId="77777777">
        <w:tc>
          <w:tcPr>
            <w:tcW w:w="822" w:type="dxa"/>
          </w:tcPr>
          <w:p w14:paraId="0C046B3E" w14:textId="77777777" w:rsidR="0007602D" w:rsidRDefault="007803DE">
            <w:pPr>
              <w:spacing w:before="60" w:line="252" w:lineRule="auto"/>
            </w:pPr>
            <w:r>
              <w:rPr>
                <w:b/>
                <w:color w:val="7A7A7A"/>
                <w:sz w:val="17"/>
              </w:rPr>
              <w:t>¶50</w:t>
            </w:r>
          </w:p>
        </w:tc>
        <w:tc>
          <w:tcPr>
            <w:tcW w:w="7654" w:type="dxa"/>
          </w:tcPr>
          <w:p w14:paraId="2092E505" w14:textId="77777777" w:rsidR="0007602D" w:rsidRDefault="007803DE">
            <w:pPr>
              <w:spacing w:before="60" w:after="80" w:line="300" w:lineRule="auto"/>
            </w:pPr>
            <w:r>
              <w:rPr>
                <w:sz w:val="19"/>
              </w:rPr>
              <w:t xml:space="preserve">• </w:t>
            </w:r>
            <w:r>
              <w:rPr>
                <w:b/>
                <w:sz w:val="19"/>
              </w:rPr>
              <w:t>5018 md. 5/d:</w:t>
            </w:r>
            <w:r>
              <w:rPr>
                <w:sz w:val="19"/>
              </w:rPr>
              <w:t xml:space="preserve"> Kamu mali yönetimi, </w:t>
            </w:r>
            <w:r>
              <w:rPr>
                <w:b/>
                <w:sz w:val="19"/>
              </w:rPr>
              <w:t>TBMM'nin bütçe hakkına uygun</w:t>
            </w:r>
            <w:r>
              <w:rPr>
                <w:sz w:val="19"/>
              </w:rPr>
              <w:t xml:space="preserve"> şekilde yürütülür.</w:t>
            </w:r>
          </w:p>
        </w:tc>
        <w:tc>
          <w:tcPr>
            <w:tcW w:w="1134" w:type="dxa"/>
            <w:tcBorders>
              <w:left w:val="dotted" w:sz="4" w:space="0" w:color="C8C8C8"/>
            </w:tcBorders>
          </w:tcPr>
          <w:p w14:paraId="3E68ACD6" w14:textId="77777777" w:rsidR="0007602D" w:rsidRDefault="0007602D">
            <w:pPr>
              <w:spacing w:line="252" w:lineRule="auto"/>
            </w:pPr>
          </w:p>
        </w:tc>
      </w:tr>
      <w:tr w:rsidR="0007602D" w14:paraId="7066EDC5" w14:textId="77777777">
        <w:tc>
          <w:tcPr>
            <w:tcW w:w="822" w:type="dxa"/>
          </w:tcPr>
          <w:p w14:paraId="3D99124C" w14:textId="77777777" w:rsidR="0007602D" w:rsidRDefault="007803DE">
            <w:pPr>
              <w:spacing w:before="60" w:line="252" w:lineRule="auto"/>
            </w:pPr>
            <w:r>
              <w:rPr>
                <w:b/>
                <w:color w:val="7A7A7A"/>
                <w:sz w:val="17"/>
              </w:rPr>
              <w:t>¶51</w:t>
            </w:r>
          </w:p>
        </w:tc>
        <w:tc>
          <w:tcPr>
            <w:tcW w:w="7654" w:type="dxa"/>
          </w:tcPr>
          <w:p w14:paraId="345FC02E" w14:textId="77777777" w:rsidR="0007602D" w:rsidRDefault="007803DE">
            <w:pPr>
              <w:spacing w:before="60" w:after="80" w:line="300" w:lineRule="auto"/>
            </w:pPr>
            <w:r>
              <w:rPr>
                <w:sz w:val="19"/>
              </w:rPr>
              <w:t xml:space="preserve">• </w:t>
            </w:r>
            <w:r>
              <w:rPr>
                <w:b/>
                <w:sz w:val="19"/>
              </w:rPr>
              <w:t>5018 md. 42:</w:t>
            </w:r>
            <w:r>
              <w:rPr>
                <w:sz w:val="19"/>
              </w:rPr>
              <w:t xml:space="preserve"> TBMM, bütçenin uygulama sonuçlarını onama yetkisini </w:t>
            </w:r>
            <w:r>
              <w:rPr>
                <w:b/>
                <w:sz w:val="19"/>
              </w:rPr>
              <w:t>kesin hesap kanunuyla</w:t>
            </w:r>
            <w:r>
              <w:rPr>
                <w:sz w:val="19"/>
              </w:rPr>
              <w:t xml:space="preserve"> kullanır → bütçe hakkının "denetim" halkası.</w:t>
            </w:r>
          </w:p>
        </w:tc>
        <w:tc>
          <w:tcPr>
            <w:tcW w:w="1134" w:type="dxa"/>
            <w:tcBorders>
              <w:left w:val="dotted" w:sz="4" w:space="0" w:color="C8C8C8"/>
            </w:tcBorders>
          </w:tcPr>
          <w:p w14:paraId="585C84FE" w14:textId="77777777" w:rsidR="0007602D" w:rsidRDefault="0007602D">
            <w:pPr>
              <w:spacing w:line="252" w:lineRule="auto"/>
            </w:pPr>
          </w:p>
        </w:tc>
      </w:tr>
      <w:tr w:rsidR="0007602D" w14:paraId="29638D63" w14:textId="77777777">
        <w:tc>
          <w:tcPr>
            <w:tcW w:w="822" w:type="dxa"/>
          </w:tcPr>
          <w:p w14:paraId="37BC952E" w14:textId="77777777" w:rsidR="0007602D" w:rsidRDefault="007803DE">
            <w:pPr>
              <w:spacing w:before="60" w:line="252" w:lineRule="auto"/>
            </w:pPr>
            <w:r>
              <w:rPr>
                <w:b/>
                <w:color w:val="7A7A7A"/>
                <w:sz w:val="17"/>
              </w:rPr>
              <w:t>¶52</w:t>
            </w:r>
          </w:p>
        </w:tc>
        <w:tc>
          <w:tcPr>
            <w:tcW w:w="7654" w:type="dxa"/>
          </w:tcPr>
          <w:p w14:paraId="58B3CDDE" w14:textId="77777777" w:rsidR="0007602D" w:rsidRDefault="007803DE">
            <w:pPr>
              <w:spacing w:before="60" w:after="80" w:line="300" w:lineRule="auto"/>
            </w:pPr>
            <w:r>
              <w:rPr>
                <w:sz w:val="19"/>
              </w:rPr>
              <w:t xml:space="preserve">⚖️ </w:t>
            </w:r>
            <w:r>
              <w:rPr>
                <w:b/>
                <w:sz w:val="19"/>
              </w:rPr>
              <w:t>Tartışma notu:</w:t>
            </w:r>
            <w:r>
              <w:rPr>
                <w:sz w:val="19"/>
              </w:rPr>
              <w:t xml:space="preserve"> Bütçe kabul edilmezse önceki yılın bütçesinin yeniden değerleme oranıyla artırılarak uygulanabilmesi (2017), bir görüşe göre TBMM'nin bütçe hakkını, özellikle bütçeyi "reddetme" gücünü zayıflatmaktadır. Diğer görüşe göre ise kamu hizmetlerinin durmasını (ABD'deki "government shutdown" gibi) önleyen bir süreklilik güvencesidir. Sınavda görüş değil, kuralın kendisi sorulur.</w:t>
            </w:r>
          </w:p>
        </w:tc>
        <w:tc>
          <w:tcPr>
            <w:tcW w:w="1134" w:type="dxa"/>
            <w:tcBorders>
              <w:left w:val="dotted" w:sz="4" w:space="0" w:color="C8C8C8"/>
            </w:tcBorders>
          </w:tcPr>
          <w:p w14:paraId="04ED946B" w14:textId="77777777" w:rsidR="0007602D" w:rsidRDefault="0007602D">
            <w:pPr>
              <w:spacing w:line="252" w:lineRule="auto"/>
            </w:pPr>
          </w:p>
        </w:tc>
      </w:tr>
    </w:tbl>
    <w:p w14:paraId="6B33D180" w14:textId="77777777" w:rsidR="0007602D" w:rsidRDefault="007803DE">
      <w:pPr>
        <w:keepNext/>
        <w:pBdr>
          <w:left w:val="single" w:sz="18" w:space="4" w:color="243B53"/>
        </w:pBdr>
        <w:shd w:val="clear" w:color="auto" w:fill="E3EAF2"/>
        <w:spacing w:before="160" w:after="60" w:line="269" w:lineRule="auto"/>
      </w:pPr>
      <w:r>
        <w:rPr>
          <w:b/>
          <w:color w:val="243B53"/>
          <w:sz w:val="19"/>
        </w:rPr>
        <w:t xml:space="preserve">  BLOK 3  ·  Bütçenin tanımı, hukuki niteliği, bütçe kanunu – olağan kanun farkı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7602D" w14:paraId="3A010703" w14:textId="77777777">
        <w:tc>
          <w:tcPr>
            <w:tcW w:w="822" w:type="dxa"/>
          </w:tcPr>
          <w:p w14:paraId="3DF900BB" w14:textId="77777777" w:rsidR="0007602D" w:rsidRDefault="007803DE">
            <w:pPr>
              <w:spacing w:before="60" w:line="252" w:lineRule="auto"/>
            </w:pPr>
            <w:r>
              <w:rPr>
                <w:b/>
                <w:color w:val="7A7A7A"/>
                <w:sz w:val="17"/>
              </w:rPr>
              <w:t>¶53</w:t>
            </w:r>
          </w:p>
        </w:tc>
        <w:tc>
          <w:tcPr>
            <w:tcW w:w="7654" w:type="dxa"/>
          </w:tcPr>
          <w:p w14:paraId="149DC8B3" w14:textId="77777777" w:rsidR="0007602D" w:rsidRDefault="007803DE">
            <w:pPr>
              <w:spacing w:before="60" w:after="80" w:line="300" w:lineRule="auto"/>
            </w:pPr>
            <w:r>
              <w:rPr>
                <w:sz w:val="19"/>
              </w:rPr>
              <w:t xml:space="preserve">2. </w:t>
            </w:r>
            <w:r>
              <w:rPr>
                <w:b/>
                <w:sz w:val="19"/>
              </w:rPr>
              <w:t>BÜTÇENİN TANIMI VE ÖZELLİKLERİ</w:t>
            </w:r>
          </w:p>
        </w:tc>
        <w:tc>
          <w:tcPr>
            <w:tcW w:w="1134" w:type="dxa"/>
            <w:tcBorders>
              <w:left w:val="dotted" w:sz="4" w:space="0" w:color="C8C8C8"/>
            </w:tcBorders>
          </w:tcPr>
          <w:p w14:paraId="04292870" w14:textId="77777777" w:rsidR="0007602D" w:rsidRDefault="0007602D">
            <w:pPr>
              <w:spacing w:line="252" w:lineRule="auto"/>
            </w:pPr>
          </w:p>
        </w:tc>
      </w:tr>
      <w:tr w:rsidR="0007602D" w14:paraId="69F59328" w14:textId="77777777">
        <w:tc>
          <w:tcPr>
            <w:tcW w:w="822" w:type="dxa"/>
          </w:tcPr>
          <w:p w14:paraId="5476CC04" w14:textId="77777777" w:rsidR="0007602D" w:rsidRDefault="007803DE">
            <w:pPr>
              <w:spacing w:before="60" w:line="252" w:lineRule="auto"/>
            </w:pPr>
            <w:r>
              <w:rPr>
                <w:b/>
                <w:color w:val="7A7A7A"/>
                <w:sz w:val="17"/>
              </w:rPr>
              <w:t>¶54</w:t>
            </w:r>
          </w:p>
        </w:tc>
        <w:tc>
          <w:tcPr>
            <w:tcW w:w="7654" w:type="dxa"/>
          </w:tcPr>
          <w:p w14:paraId="6C7D8BB1" w14:textId="77777777" w:rsidR="0007602D" w:rsidRDefault="007803DE">
            <w:pPr>
              <w:spacing w:before="60" w:after="80" w:line="300" w:lineRule="auto"/>
            </w:pPr>
            <w:r>
              <w:rPr>
                <w:sz w:val="19"/>
              </w:rPr>
              <w:t xml:space="preserve">2.1 </w:t>
            </w:r>
            <w:r>
              <w:rPr>
                <w:b/>
                <w:sz w:val="19"/>
              </w:rPr>
              <w:t>Kelimenin Kökeni</w:t>
            </w:r>
          </w:p>
        </w:tc>
        <w:tc>
          <w:tcPr>
            <w:tcW w:w="1134" w:type="dxa"/>
            <w:tcBorders>
              <w:left w:val="dotted" w:sz="4" w:space="0" w:color="C8C8C8"/>
            </w:tcBorders>
          </w:tcPr>
          <w:p w14:paraId="27650821" w14:textId="77777777" w:rsidR="0007602D" w:rsidRDefault="0007602D">
            <w:pPr>
              <w:spacing w:line="252" w:lineRule="auto"/>
            </w:pPr>
          </w:p>
        </w:tc>
      </w:tr>
      <w:tr w:rsidR="0007602D" w14:paraId="77D79DE4" w14:textId="77777777">
        <w:tc>
          <w:tcPr>
            <w:tcW w:w="822" w:type="dxa"/>
          </w:tcPr>
          <w:p w14:paraId="0D1B5614" w14:textId="77777777" w:rsidR="0007602D" w:rsidRDefault="007803DE">
            <w:pPr>
              <w:spacing w:before="60" w:line="252" w:lineRule="auto"/>
            </w:pPr>
            <w:r>
              <w:rPr>
                <w:b/>
                <w:color w:val="7A7A7A"/>
                <w:sz w:val="17"/>
              </w:rPr>
              <w:t>¶55</w:t>
            </w:r>
          </w:p>
        </w:tc>
        <w:tc>
          <w:tcPr>
            <w:tcW w:w="7654" w:type="dxa"/>
          </w:tcPr>
          <w:p w14:paraId="6CC1E9FF" w14:textId="77777777" w:rsidR="0007602D" w:rsidRDefault="007803DE">
            <w:pPr>
              <w:spacing w:before="60" w:after="80" w:line="300" w:lineRule="auto"/>
            </w:pPr>
            <w:r>
              <w:rPr>
                <w:sz w:val="19"/>
              </w:rPr>
              <w:t xml:space="preserve">"Bütçe" (İng. budget), eski Fransızcada küçük deri çanta/kese anlamına gelen </w:t>
            </w:r>
            <w:r>
              <w:rPr>
                <w:b/>
                <w:sz w:val="19"/>
              </w:rPr>
              <w:t>bougette</w:t>
            </w:r>
            <w:r>
              <w:rPr>
                <w:sz w:val="19"/>
              </w:rPr>
              <w:t xml:space="preserve"> sözcüğünden gelir. İngiltere'de Maliye Bakanının (Chancellor of the Exchequer) mali belgeleri parlamentoya deri bir çanta içinde getirmesinden hareketle, çantanın adı zamanla içindeki belgeyi, yani devletin gelir-gider planını ifade eder oldu.</w:t>
            </w:r>
          </w:p>
        </w:tc>
        <w:tc>
          <w:tcPr>
            <w:tcW w:w="1134" w:type="dxa"/>
            <w:tcBorders>
              <w:left w:val="dotted" w:sz="4" w:space="0" w:color="C8C8C8"/>
            </w:tcBorders>
          </w:tcPr>
          <w:p w14:paraId="663AC655" w14:textId="77777777" w:rsidR="0007602D" w:rsidRDefault="0007602D">
            <w:pPr>
              <w:spacing w:line="252" w:lineRule="auto"/>
            </w:pPr>
          </w:p>
        </w:tc>
      </w:tr>
      <w:tr w:rsidR="0007602D" w14:paraId="705530AE" w14:textId="77777777">
        <w:tc>
          <w:tcPr>
            <w:tcW w:w="822" w:type="dxa"/>
          </w:tcPr>
          <w:p w14:paraId="25D12D10" w14:textId="77777777" w:rsidR="0007602D" w:rsidRDefault="007803DE">
            <w:pPr>
              <w:spacing w:before="60" w:line="252" w:lineRule="auto"/>
            </w:pPr>
            <w:r>
              <w:rPr>
                <w:b/>
                <w:color w:val="7A7A7A"/>
                <w:sz w:val="17"/>
              </w:rPr>
              <w:t>¶56</w:t>
            </w:r>
          </w:p>
        </w:tc>
        <w:tc>
          <w:tcPr>
            <w:tcW w:w="7654" w:type="dxa"/>
          </w:tcPr>
          <w:p w14:paraId="64BA94C1" w14:textId="77777777" w:rsidR="0007602D" w:rsidRDefault="007803DE">
            <w:pPr>
              <w:spacing w:before="60" w:after="80" w:line="300" w:lineRule="auto"/>
            </w:pPr>
            <w:r>
              <w:rPr>
                <w:sz w:val="19"/>
              </w:rPr>
              <w:t xml:space="preserve">2.2 </w:t>
            </w:r>
            <w:r>
              <w:rPr>
                <w:b/>
                <w:sz w:val="19"/>
              </w:rPr>
              <w:t>Tanımlar</w:t>
            </w:r>
          </w:p>
        </w:tc>
        <w:tc>
          <w:tcPr>
            <w:tcW w:w="1134" w:type="dxa"/>
            <w:tcBorders>
              <w:left w:val="dotted" w:sz="4" w:space="0" w:color="C8C8C8"/>
            </w:tcBorders>
          </w:tcPr>
          <w:p w14:paraId="64E99710" w14:textId="77777777" w:rsidR="0007602D" w:rsidRDefault="0007602D">
            <w:pPr>
              <w:spacing w:line="252" w:lineRule="auto"/>
            </w:pPr>
          </w:p>
        </w:tc>
      </w:tr>
      <w:tr w:rsidR="0007602D" w14:paraId="009F9887" w14:textId="77777777">
        <w:tc>
          <w:tcPr>
            <w:tcW w:w="822" w:type="dxa"/>
          </w:tcPr>
          <w:p w14:paraId="0F396452" w14:textId="77777777" w:rsidR="0007602D" w:rsidRDefault="007803DE">
            <w:pPr>
              <w:spacing w:before="60" w:line="252" w:lineRule="auto"/>
            </w:pPr>
            <w:r>
              <w:rPr>
                <w:b/>
                <w:color w:val="7A7A7A"/>
                <w:sz w:val="17"/>
              </w:rPr>
              <w:t>¶57</w:t>
            </w:r>
          </w:p>
        </w:tc>
        <w:tc>
          <w:tcPr>
            <w:tcW w:w="7654" w:type="dxa"/>
          </w:tcPr>
          <w:p w14:paraId="27CA60DA" w14:textId="77777777" w:rsidR="0007602D" w:rsidRDefault="007803DE">
            <w:pPr>
              <w:spacing w:before="60" w:after="80" w:line="300" w:lineRule="auto"/>
            </w:pPr>
            <w:r>
              <w:rPr>
                <w:b/>
                <w:sz w:val="19"/>
              </w:rPr>
              <w:t>a) 1050 sayılı Muhasebe-i Umumiye Kanunu (klasik tanım):</w:t>
            </w:r>
            <w:r>
              <w:rPr>
                <w:sz w:val="19"/>
              </w:rPr>
              <w:t xml:space="preserve"> Bütçe; devletin ve devletçe idare olunan kuruluşların </w:t>
            </w:r>
            <w:r>
              <w:rPr>
                <w:b/>
                <w:sz w:val="19"/>
              </w:rPr>
              <w:t>yıllık</w:t>
            </w:r>
            <w:r>
              <w:rPr>
                <w:sz w:val="19"/>
              </w:rPr>
              <w:t xml:space="preserve"> gelir ve gider </w:t>
            </w:r>
            <w:r>
              <w:rPr>
                <w:b/>
                <w:sz w:val="19"/>
              </w:rPr>
              <w:t>tahminlerini</w:t>
            </w:r>
            <w:r>
              <w:rPr>
                <w:sz w:val="19"/>
              </w:rPr>
              <w:t xml:space="preserve"> gösteren ve bunların uygulanmasına </w:t>
            </w:r>
            <w:r>
              <w:rPr>
                <w:b/>
                <w:sz w:val="19"/>
              </w:rPr>
              <w:t>izin</w:t>
            </w:r>
            <w:r>
              <w:rPr>
                <w:sz w:val="19"/>
              </w:rPr>
              <w:t xml:space="preserve"> </w:t>
            </w:r>
            <w:r>
              <w:rPr>
                <w:sz w:val="19"/>
              </w:rPr>
              <w:lastRenderedPageBreak/>
              <w:t xml:space="preserve">veren bir </w:t>
            </w:r>
            <w:r>
              <w:rPr>
                <w:b/>
                <w:sz w:val="19"/>
              </w:rPr>
              <w:t>kanundur</w:t>
            </w:r>
            <w:r>
              <w:rPr>
                <w:sz w:val="19"/>
              </w:rPr>
              <w:t>.</w:t>
            </w:r>
          </w:p>
        </w:tc>
        <w:tc>
          <w:tcPr>
            <w:tcW w:w="1134" w:type="dxa"/>
            <w:tcBorders>
              <w:left w:val="dotted" w:sz="4" w:space="0" w:color="C8C8C8"/>
            </w:tcBorders>
          </w:tcPr>
          <w:p w14:paraId="19F2547A" w14:textId="77777777" w:rsidR="0007602D" w:rsidRDefault="0007602D">
            <w:pPr>
              <w:spacing w:line="252" w:lineRule="auto"/>
            </w:pPr>
          </w:p>
        </w:tc>
      </w:tr>
      <w:tr w:rsidR="0007602D" w14:paraId="5B85662C" w14:textId="77777777">
        <w:tc>
          <w:tcPr>
            <w:tcW w:w="822" w:type="dxa"/>
          </w:tcPr>
          <w:p w14:paraId="05AB1C1C" w14:textId="77777777" w:rsidR="0007602D" w:rsidRDefault="007803DE">
            <w:pPr>
              <w:spacing w:before="60" w:line="252" w:lineRule="auto"/>
            </w:pPr>
            <w:r>
              <w:rPr>
                <w:b/>
                <w:color w:val="7A7A7A"/>
                <w:sz w:val="17"/>
              </w:rPr>
              <w:t>¶58</w:t>
            </w:r>
          </w:p>
        </w:tc>
        <w:tc>
          <w:tcPr>
            <w:tcW w:w="7654" w:type="dxa"/>
          </w:tcPr>
          <w:p w14:paraId="1061FFF8" w14:textId="77777777" w:rsidR="0007602D" w:rsidRDefault="007803DE">
            <w:pPr>
              <w:spacing w:before="60" w:after="80" w:line="300" w:lineRule="auto"/>
            </w:pPr>
            <w:r>
              <w:rPr>
                <w:b/>
                <w:sz w:val="19"/>
              </w:rPr>
              <w:t>b) 5018 sayılı Kanun md. 3 (güncel genel tanım):</w:t>
            </w:r>
          </w:p>
        </w:tc>
        <w:tc>
          <w:tcPr>
            <w:tcW w:w="1134" w:type="dxa"/>
            <w:tcBorders>
              <w:left w:val="dotted" w:sz="4" w:space="0" w:color="C8C8C8"/>
            </w:tcBorders>
          </w:tcPr>
          <w:p w14:paraId="1AA588FF" w14:textId="77777777" w:rsidR="0007602D" w:rsidRDefault="0007602D">
            <w:pPr>
              <w:spacing w:line="252" w:lineRule="auto"/>
            </w:pPr>
          </w:p>
        </w:tc>
      </w:tr>
      <w:tr w:rsidR="0007602D" w14:paraId="50A0DEE5" w14:textId="77777777">
        <w:tc>
          <w:tcPr>
            <w:tcW w:w="822" w:type="dxa"/>
          </w:tcPr>
          <w:p w14:paraId="27AD9995" w14:textId="77777777" w:rsidR="0007602D" w:rsidRDefault="007803DE">
            <w:pPr>
              <w:spacing w:before="60" w:line="252" w:lineRule="auto"/>
            </w:pPr>
            <w:r>
              <w:rPr>
                <w:b/>
                <w:color w:val="7A7A7A"/>
                <w:sz w:val="17"/>
              </w:rPr>
              <w:t>¶59</w:t>
            </w:r>
          </w:p>
        </w:tc>
        <w:tc>
          <w:tcPr>
            <w:tcW w:w="7654" w:type="dxa"/>
          </w:tcPr>
          <w:p w14:paraId="49E9AEE3" w14:textId="77777777" w:rsidR="0007602D" w:rsidRDefault="007803DE">
            <w:pPr>
              <w:spacing w:before="60" w:after="80" w:line="300" w:lineRule="auto"/>
            </w:pPr>
            <w:r>
              <w:rPr>
                <w:sz w:val="19"/>
              </w:rPr>
              <w:t xml:space="preserve">"Bütçe: Belirli bir dönemdeki gelir ve gider tahminleri ile bunların uygulanmasına ilişkin hususları gösteren ve usulüne uygun olarak yürürlüğe konulan </w:t>
            </w:r>
            <w:r>
              <w:rPr>
                <w:b/>
                <w:sz w:val="19"/>
              </w:rPr>
              <w:t>belgeyi</w:t>
            </w:r>
            <w:r>
              <w:rPr>
                <w:sz w:val="19"/>
              </w:rPr>
              <w:t xml:space="preserve"> … ifade eder."</w:t>
            </w:r>
          </w:p>
        </w:tc>
        <w:tc>
          <w:tcPr>
            <w:tcW w:w="1134" w:type="dxa"/>
            <w:tcBorders>
              <w:left w:val="dotted" w:sz="4" w:space="0" w:color="C8C8C8"/>
            </w:tcBorders>
          </w:tcPr>
          <w:p w14:paraId="24E7186D" w14:textId="77777777" w:rsidR="0007602D" w:rsidRDefault="0007602D">
            <w:pPr>
              <w:spacing w:line="252" w:lineRule="auto"/>
            </w:pPr>
          </w:p>
        </w:tc>
      </w:tr>
      <w:tr w:rsidR="0007602D" w14:paraId="632F6911" w14:textId="77777777">
        <w:tc>
          <w:tcPr>
            <w:tcW w:w="822" w:type="dxa"/>
          </w:tcPr>
          <w:p w14:paraId="4693D41A" w14:textId="77777777" w:rsidR="0007602D" w:rsidRDefault="007803DE">
            <w:pPr>
              <w:spacing w:before="60" w:line="252" w:lineRule="auto"/>
            </w:pPr>
            <w:r>
              <w:rPr>
                <w:b/>
                <w:color w:val="7A7A7A"/>
                <w:sz w:val="17"/>
              </w:rPr>
              <w:t>¶60</w:t>
            </w:r>
          </w:p>
        </w:tc>
        <w:tc>
          <w:tcPr>
            <w:tcW w:w="7654" w:type="dxa"/>
          </w:tcPr>
          <w:p w14:paraId="303CCC47" w14:textId="77777777" w:rsidR="0007602D" w:rsidRDefault="007803DE">
            <w:pPr>
              <w:spacing w:before="60" w:after="80" w:line="300" w:lineRule="auto"/>
            </w:pPr>
            <w:r>
              <w:rPr>
                <w:b/>
                <w:sz w:val="19"/>
              </w:rPr>
              <w:t>c) 5018 md. 15 (merkezi yönetim bütçe kanunu):</w:t>
            </w:r>
            <w:r>
              <w:rPr>
                <w:sz w:val="19"/>
              </w:rPr>
              <w:t xml:space="preserve"> Merkezi yönetim kapsamındaki kamu idarelerinin gelir ve gider tahminlerini gösteren, bunların uygulanmasına ve yürütülmesine </w:t>
            </w:r>
            <w:r>
              <w:rPr>
                <w:b/>
                <w:sz w:val="19"/>
              </w:rPr>
              <w:t>yetki ve izin veren kanundur</w:t>
            </w:r>
            <w:r>
              <w:rPr>
                <w:sz w:val="19"/>
              </w:rPr>
              <w:t>.</w:t>
            </w:r>
          </w:p>
        </w:tc>
        <w:tc>
          <w:tcPr>
            <w:tcW w:w="1134" w:type="dxa"/>
            <w:tcBorders>
              <w:left w:val="dotted" w:sz="4" w:space="0" w:color="C8C8C8"/>
            </w:tcBorders>
          </w:tcPr>
          <w:p w14:paraId="277589AD" w14:textId="77777777" w:rsidR="0007602D" w:rsidRDefault="0007602D">
            <w:pPr>
              <w:spacing w:line="252" w:lineRule="auto"/>
            </w:pPr>
          </w:p>
        </w:tc>
      </w:tr>
      <w:tr w:rsidR="0007602D" w14:paraId="13147D10" w14:textId="77777777">
        <w:tc>
          <w:tcPr>
            <w:tcW w:w="822" w:type="dxa"/>
          </w:tcPr>
          <w:p w14:paraId="2CDEAC5C" w14:textId="77777777" w:rsidR="0007602D" w:rsidRDefault="007803DE">
            <w:pPr>
              <w:spacing w:before="60" w:line="252" w:lineRule="auto"/>
            </w:pPr>
            <w:r>
              <w:rPr>
                <w:b/>
                <w:color w:val="7A7A7A"/>
                <w:sz w:val="17"/>
              </w:rPr>
              <w:t>¶61</w:t>
            </w:r>
          </w:p>
        </w:tc>
        <w:tc>
          <w:tcPr>
            <w:tcW w:w="7654" w:type="dxa"/>
          </w:tcPr>
          <w:p w14:paraId="75871092" w14:textId="77777777" w:rsidR="0007602D" w:rsidRDefault="007803DE">
            <w:pPr>
              <w:spacing w:before="60" w:after="80" w:line="300" w:lineRule="auto"/>
            </w:pPr>
            <w:r>
              <w:rPr>
                <w:sz w:val="19"/>
              </w:rPr>
              <w:t xml:space="preserve">⚠️ </w:t>
            </w:r>
            <w:r>
              <w:rPr>
                <w:b/>
                <w:sz w:val="19"/>
              </w:rPr>
              <w:t>Tuzak:</w:t>
            </w:r>
            <w:r>
              <w:rPr>
                <w:sz w:val="19"/>
              </w:rPr>
              <w:t xml:space="preserve"> 5018'in genel tanımı bütçeyi "</w:t>
            </w:r>
            <w:r>
              <w:rPr>
                <w:b/>
                <w:sz w:val="19"/>
              </w:rPr>
              <w:t>belge</w:t>
            </w:r>
            <w:r>
              <w:rPr>
                <w:sz w:val="19"/>
              </w:rPr>
              <w:t xml:space="preserve">" olarak tanımlar; çünkü bu tanım, kanunla değil yetkili meclis ve kurulların kararıyla kabul edilen mahalli idare ve sosyal güvenlik kurumu bütçelerini de kapsar. </w:t>
            </w:r>
            <w:r>
              <w:rPr>
                <w:b/>
                <w:sz w:val="19"/>
              </w:rPr>
              <w:t>Merkezi yönetim bütçesi ise bir kanundur.</w:t>
            </w:r>
            <w:r>
              <w:rPr>
                <w:sz w:val="19"/>
              </w:rPr>
              <w:t xml:space="preserve"> Ayrıca yeni tanımda "yıllık" yerine "</w:t>
            </w:r>
            <w:r>
              <w:rPr>
                <w:b/>
                <w:sz w:val="19"/>
              </w:rPr>
              <w:t>belirli bir dönem</w:t>
            </w:r>
            <w:r>
              <w:rPr>
                <w:sz w:val="19"/>
              </w:rPr>
              <w:t xml:space="preserve">" ifadesi kullanılmıştır (çok yıllı bütçeleme anlayışı). </w:t>
            </w:r>
            <w:r>
              <w:rPr>
                <w:b/>
                <w:sz w:val="19"/>
              </w:rPr>
              <w:t>Mali yıl ise takvim yılıdır</w:t>
            </w:r>
            <w:r>
              <w:rPr>
                <w:sz w:val="19"/>
              </w:rPr>
              <w:t xml:space="preserve"> (5018 md. 3).</w:t>
            </w:r>
          </w:p>
        </w:tc>
        <w:tc>
          <w:tcPr>
            <w:tcW w:w="1134" w:type="dxa"/>
            <w:tcBorders>
              <w:left w:val="dotted" w:sz="4" w:space="0" w:color="C8C8C8"/>
            </w:tcBorders>
          </w:tcPr>
          <w:p w14:paraId="5993B85C" w14:textId="77777777" w:rsidR="0007602D" w:rsidRDefault="0007602D">
            <w:pPr>
              <w:spacing w:line="252" w:lineRule="auto"/>
            </w:pPr>
          </w:p>
        </w:tc>
      </w:tr>
      <w:tr w:rsidR="0007602D" w14:paraId="62991640" w14:textId="77777777">
        <w:tc>
          <w:tcPr>
            <w:tcW w:w="822" w:type="dxa"/>
          </w:tcPr>
          <w:p w14:paraId="140E87E9" w14:textId="77777777" w:rsidR="0007602D" w:rsidRDefault="007803DE">
            <w:pPr>
              <w:spacing w:before="60" w:line="252" w:lineRule="auto"/>
            </w:pPr>
            <w:r>
              <w:rPr>
                <w:b/>
                <w:color w:val="7A7A7A"/>
                <w:sz w:val="17"/>
              </w:rPr>
              <w:t>¶62</w:t>
            </w:r>
          </w:p>
        </w:tc>
        <w:tc>
          <w:tcPr>
            <w:tcW w:w="7654" w:type="dxa"/>
          </w:tcPr>
          <w:p w14:paraId="0C80B8DC" w14:textId="77777777" w:rsidR="0007602D" w:rsidRDefault="007803DE">
            <w:pPr>
              <w:spacing w:before="60" w:after="80" w:line="300" w:lineRule="auto"/>
            </w:pPr>
            <w:r>
              <w:rPr>
                <w:sz w:val="19"/>
              </w:rPr>
              <w:t xml:space="preserve">2.3 </w:t>
            </w:r>
            <w:r>
              <w:rPr>
                <w:b/>
                <w:sz w:val="19"/>
              </w:rPr>
              <w:t>Bütçenin Özellikleri</w:t>
            </w:r>
          </w:p>
        </w:tc>
        <w:tc>
          <w:tcPr>
            <w:tcW w:w="1134" w:type="dxa"/>
            <w:tcBorders>
              <w:left w:val="dotted" w:sz="4" w:space="0" w:color="C8C8C8"/>
            </w:tcBorders>
          </w:tcPr>
          <w:p w14:paraId="414080C6" w14:textId="77777777" w:rsidR="0007602D" w:rsidRDefault="0007602D">
            <w:pPr>
              <w:spacing w:line="252" w:lineRule="auto"/>
            </w:pPr>
          </w:p>
        </w:tc>
      </w:tr>
      <w:tr w:rsidR="0007602D" w14:paraId="75ED5CB5" w14:textId="77777777">
        <w:tc>
          <w:tcPr>
            <w:tcW w:w="822" w:type="dxa"/>
          </w:tcPr>
          <w:p w14:paraId="25F78BCA" w14:textId="77777777" w:rsidR="0007602D" w:rsidRDefault="007803DE">
            <w:pPr>
              <w:spacing w:before="60" w:line="252" w:lineRule="auto"/>
            </w:pPr>
            <w:r>
              <w:rPr>
                <w:b/>
                <w:color w:val="7A7A7A"/>
                <w:sz w:val="17"/>
              </w:rPr>
              <w:t>¶63</w:t>
            </w:r>
          </w:p>
        </w:tc>
        <w:tc>
          <w:tcPr>
            <w:tcW w:w="7654" w:type="dxa"/>
          </w:tcPr>
          <w:p w14:paraId="24BA857F" w14:textId="77777777" w:rsidR="0007602D" w:rsidRDefault="007803DE">
            <w:pPr>
              <w:spacing w:before="60" w:after="80" w:line="300" w:lineRule="auto"/>
            </w:pPr>
            <w:r>
              <w:rPr>
                <w:sz w:val="19"/>
              </w:rPr>
              <w:t xml:space="preserve">1. </w:t>
            </w:r>
            <w:r>
              <w:rPr>
                <w:b/>
                <w:sz w:val="19"/>
              </w:rPr>
              <w:t>Tahmindir:</w:t>
            </w:r>
            <w:r>
              <w:rPr>
                <w:sz w:val="19"/>
              </w:rPr>
              <w:t xml:space="preserve"> Gelecek dönemin gelir ve giderleri önceden kestirilir.</w:t>
            </w:r>
          </w:p>
        </w:tc>
        <w:tc>
          <w:tcPr>
            <w:tcW w:w="1134" w:type="dxa"/>
            <w:tcBorders>
              <w:left w:val="dotted" w:sz="4" w:space="0" w:color="C8C8C8"/>
            </w:tcBorders>
          </w:tcPr>
          <w:p w14:paraId="22A02D0F" w14:textId="77777777" w:rsidR="0007602D" w:rsidRDefault="0007602D">
            <w:pPr>
              <w:spacing w:line="252" w:lineRule="auto"/>
            </w:pPr>
          </w:p>
        </w:tc>
      </w:tr>
      <w:tr w:rsidR="0007602D" w14:paraId="3604ECA0" w14:textId="77777777">
        <w:tc>
          <w:tcPr>
            <w:tcW w:w="822" w:type="dxa"/>
          </w:tcPr>
          <w:p w14:paraId="2E0A77CD" w14:textId="77777777" w:rsidR="0007602D" w:rsidRDefault="007803DE">
            <w:pPr>
              <w:spacing w:before="60" w:line="252" w:lineRule="auto"/>
            </w:pPr>
            <w:r>
              <w:rPr>
                <w:b/>
                <w:color w:val="7A7A7A"/>
                <w:sz w:val="17"/>
              </w:rPr>
              <w:t>¶64</w:t>
            </w:r>
          </w:p>
        </w:tc>
        <w:tc>
          <w:tcPr>
            <w:tcW w:w="7654" w:type="dxa"/>
          </w:tcPr>
          <w:p w14:paraId="62A2CA9D" w14:textId="77777777" w:rsidR="0007602D" w:rsidRDefault="007803DE">
            <w:pPr>
              <w:spacing w:before="60" w:after="80" w:line="300" w:lineRule="auto"/>
            </w:pPr>
            <w:r>
              <w:rPr>
                <w:sz w:val="19"/>
              </w:rPr>
              <w:t xml:space="preserve">2. </w:t>
            </w:r>
            <w:r>
              <w:rPr>
                <w:b/>
                <w:sz w:val="19"/>
              </w:rPr>
              <w:t>İzin ve yetki belgesidir:</w:t>
            </w:r>
            <w:r>
              <w:rPr>
                <w:sz w:val="19"/>
              </w:rPr>
              <w:t xml:space="preserve"> Yasama organı, yürütmeye gelir toplama ve harcama yapma izni verir.</w:t>
            </w:r>
          </w:p>
        </w:tc>
        <w:tc>
          <w:tcPr>
            <w:tcW w:w="1134" w:type="dxa"/>
            <w:tcBorders>
              <w:left w:val="dotted" w:sz="4" w:space="0" w:color="C8C8C8"/>
            </w:tcBorders>
          </w:tcPr>
          <w:p w14:paraId="1A43CC65" w14:textId="77777777" w:rsidR="0007602D" w:rsidRDefault="0007602D">
            <w:pPr>
              <w:spacing w:line="252" w:lineRule="auto"/>
            </w:pPr>
          </w:p>
        </w:tc>
      </w:tr>
      <w:tr w:rsidR="0007602D" w14:paraId="3031EF5F" w14:textId="77777777">
        <w:tc>
          <w:tcPr>
            <w:tcW w:w="822" w:type="dxa"/>
          </w:tcPr>
          <w:p w14:paraId="75F676DC" w14:textId="77777777" w:rsidR="0007602D" w:rsidRDefault="007803DE">
            <w:pPr>
              <w:spacing w:before="60" w:line="252" w:lineRule="auto"/>
            </w:pPr>
            <w:r>
              <w:rPr>
                <w:b/>
                <w:color w:val="7A7A7A"/>
                <w:sz w:val="17"/>
              </w:rPr>
              <w:t>¶65</w:t>
            </w:r>
          </w:p>
        </w:tc>
        <w:tc>
          <w:tcPr>
            <w:tcW w:w="7654" w:type="dxa"/>
          </w:tcPr>
          <w:p w14:paraId="0B3AD3BB" w14:textId="77777777" w:rsidR="0007602D" w:rsidRDefault="007803DE">
            <w:pPr>
              <w:spacing w:before="60" w:after="80" w:line="300" w:lineRule="auto"/>
            </w:pPr>
            <w:r>
              <w:rPr>
                <w:sz w:val="19"/>
              </w:rPr>
              <w:t xml:space="preserve">3. </w:t>
            </w:r>
            <w:r>
              <w:rPr>
                <w:b/>
                <w:sz w:val="19"/>
              </w:rPr>
              <w:t>Belirli bir dönemi kapsar:</w:t>
            </w:r>
            <w:r>
              <w:rPr>
                <w:sz w:val="19"/>
              </w:rPr>
              <w:t xml:space="preserve"> Kural olarak bir yıl; Türkiye'de mali yıl = takvim yılı.</w:t>
            </w:r>
          </w:p>
        </w:tc>
        <w:tc>
          <w:tcPr>
            <w:tcW w:w="1134" w:type="dxa"/>
            <w:tcBorders>
              <w:left w:val="dotted" w:sz="4" w:space="0" w:color="C8C8C8"/>
            </w:tcBorders>
          </w:tcPr>
          <w:p w14:paraId="6AD95F82" w14:textId="77777777" w:rsidR="0007602D" w:rsidRDefault="0007602D">
            <w:pPr>
              <w:spacing w:line="252" w:lineRule="auto"/>
            </w:pPr>
          </w:p>
        </w:tc>
      </w:tr>
      <w:tr w:rsidR="0007602D" w14:paraId="3D92CFD1" w14:textId="77777777">
        <w:tc>
          <w:tcPr>
            <w:tcW w:w="822" w:type="dxa"/>
          </w:tcPr>
          <w:p w14:paraId="06B8CDC8" w14:textId="77777777" w:rsidR="0007602D" w:rsidRDefault="007803DE">
            <w:pPr>
              <w:spacing w:before="60" w:line="252" w:lineRule="auto"/>
            </w:pPr>
            <w:r>
              <w:rPr>
                <w:b/>
                <w:color w:val="7A7A7A"/>
                <w:sz w:val="17"/>
              </w:rPr>
              <w:t>¶66</w:t>
            </w:r>
          </w:p>
        </w:tc>
        <w:tc>
          <w:tcPr>
            <w:tcW w:w="7654" w:type="dxa"/>
          </w:tcPr>
          <w:p w14:paraId="7ABB22F5" w14:textId="77777777" w:rsidR="0007602D" w:rsidRDefault="007803DE">
            <w:pPr>
              <w:spacing w:before="60" w:after="80" w:line="300" w:lineRule="auto"/>
            </w:pPr>
            <w:r>
              <w:rPr>
                <w:sz w:val="19"/>
              </w:rPr>
              <w:t xml:space="preserve">4. </w:t>
            </w:r>
            <w:r>
              <w:rPr>
                <w:b/>
                <w:sz w:val="19"/>
              </w:rPr>
              <w:t>Hukuki bir belgedir:</w:t>
            </w:r>
            <w:r>
              <w:rPr>
                <w:sz w:val="19"/>
              </w:rPr>
              <w:t xml:space="preserve"> Merkezi yönetim bütçesi kanun şeklinde çıkar.</w:t>
            </w:r>
          </w:p>
        </w:tc>
        <w:tc>
          <w:tcPr>
            <w:tcW w:w="1134" w:type="dxa"/>
            <w:tcBorders>
              <w:left w:val="dotted" w:sz="4" w:space="0" w:color="C8C8C8"/>
            </w:tcBorders>
          </w:tcPr>
          <w:p w14:paraId="7838FEC5" w14:textId="77777777" w:rsidR="0007602D" w:rsidRDefault="0007602D">
            <w:pPr>
              <w:spacing w:line="252" w:lineRule="auto"/>
            </w:pPr>
          </w:p>
        </w:tc>
      </w:tr>
      <w:tr w:rsidR="0007602D" w14:paraId="3182ABA9" w14:textId="77777777">
        <w:tc>
          <w:tcPr>
            <w:tcW w:w="822" w:type="dxa"/>
          </w:tcPr>
          <w:p w14:paraId="443B4F54" w14:textId="77777777" w:rsidR="0007602D" w:rsidRDefault="007803DE">
            <w:pPr>
              <w:spacing w:before="60" w:line="252" w:lineRule="auto"/>
            </w:pPr>
            <w:r>
              <w:rPr>
                <w:b/>
                <w:color w:val="7A7A7A"/>
                <w:sz w:val="17"/>
              </w:rPr>
              <w:t>¶67</w:t>
            </w:r>
          </w:p>
        </w:tc>
        <w:tc>
          <w:tcPr>
            <w:tcW w:w="7654" w:type="dxa"/>
          </w:tcPr>
          <w:p w14:paraId="325F3184" w14:textId="77777777" w:rsidR="0007602D" w:rsidRDefault="007803DE">
            <w:pPr>
              <w:spacing w:before="60" w:after="80" w:line="300" w:lineRule="auto"/>
            </w:pPr>
            <w:r>
              <w:rPr>
                <w:sz w:val="19"/>
              </w:rPr>
              <w:t xml:space="preserve">5. </w:t>
            </w:r>
            <w:r>
              <w:rPr>
                <w:b/>
                <w:sz w:val="19"/>
              </w:rPr>
              <w:t>Siyasi bir belgedir:</w:t>
            </w:r>
            <w:r>
              <w:rPr>
                <w:sz w:val="19"/>
              </w:rPr>
              <w:t xml:space="preserve"> Hükümet programının rakamlara dökülmüş hâlidir; hangi hizmete ne kadar kaynak ayrıldığı siyasi tercihleri gösterir.</w:t>
            </w:r>
          </w:p>
        </w:tc>
        <w:tc>
          <w:tcPr>
            <w:tcW w:w="1134" w:type="dxa"/>
            <w:tcBorders>
              <w:left w:val="dotted" w:sz="4" w:space="0" w:color="C8C8C8"/>
            </w:tcBorders>
          </w:tcPr>
          <w:p w14:paraId="08FB734B" w14:textId="77777777" w:rsidR="0007602D" w:rsidRDefault="0007602D">
            <w:pPr>
              <w:spacing w:line="252" w:lineRule="auto"/>
            </w:pPr>
          </w:p>
        </w:tc>
      </w:tr>
      <w:tr w:rsidR="0007602D" w14:paraId="24704954" w14:textId="77777777">
        <w:tc>
          <w:tcPr>
            <w:tcW w:w="822" w:type="dxa"/>
          </w:tcPr>
          <w:p w14:paraId="7D003AB2" w14:textId="77777777" w:rsidR="0007602D" w:rsidRDefault="007803DE">
            <w:pPr>
              <w:spacing w:before="60" w:line="252" w:lineRule="auto"/>
            </w:pPr>
            <w:r>
              <w:rPr>
                <w:b/>
                <w:color w:val="7A7A7A"/>
                <w:sz w:val="17"/>
              </w:rPr>
              <w:t>¶68</w:t>
            </w:r>
          </w:p>
        </w:tc>
        <w:tc>
          <w:tcPr>
            <w:tcW w:w="7654" w:type="dxa"/>
          </w:tcPr>
          <w:p w14:paraId="0CD8C9BC" w14:textId="77777777" w:rsidR="0007602D" w:rsidRDefault="007803DE">
            <w:pPr>
              <w:spacing w:before="60" w:after="80" w:line="300" w:lineRule="auto"/>
            </w:pPr>
            <w:r>
              <w:rPr>
                <w:sz w:val="19"/>
              </w:rPr>
              <w:t xml:space="preserve">6. </w:t>
            </w:r>
            <w:r>
              <w:rPr>
                <w:b/>
                <w:sz w:val="19"/>
              </w:rPr>
              <w:t>Mali ve ekonomik bir plandır:</w:t>
            </w:r>
            <w:r>
              <w:rPr>
                <w:sz w:val="19"/>
              </w:rPr>
              <w:t xml:space="preserve"> Kaynakların kamu hizmetlerine dağılımını ve ekonomiye etkisini düzenler.</w:t>
            </w:r>
          </w:p>
        </w:tc>
        <w:tc>
          <w:tcPr>
            <w:tcW w:w="1134" w:type="dxa"/>
            <w:tcBorders>
              <w:left w:val="dotted" w:sz="4" w:space="0" w:color="C8C8C8"/>
            </w:tcBorders>
          </w:tcPr>
          <w:p w14:paraId="73BFE991" w14:textId="77777777" w:rsidR="0007602D" w:rsidRDefault="0007602D">
            <w:pPr>
              <w:spacing w:line="252" w:lineRule="auto"/>
            </w:pPr>
          </w:p>
        </w:tc>
      </w:tr>
      <w:tr w:rsidR="0007602D" w14:paraId="56C199BB" w14:textId="77777777">
        <w:tc>
          <w:tcPr>
            <w:tcW w:w="822" w:type="dxa"/>
          </w:tcPr>
          <w:p w14:paraId="02B9D37E" w14:textId="77777777" w:rsidR="0007602D" w:rsidRDefault="007803DE">
            <w:pPr>
              <w:spacing w:before="60" w:line="252" w:lineRule="auto"/>
            </w:pPr>
            <w:r>
              <w:rPr>
                <w:b/>
                <w:color w:val="7A7A7A"/>
                <w:sz w:val="17"/>
              </w:rPr>
              <w:t>¶69</w:t>
            </w:r>
          </w:p>
        </w:tc>
        <w:tc>
          <w:tcPr>
            <w:tcW w:w="7654" w:type="dxa"/>
          </w:tcPr>
          <w:p w14:paraId="2DF33030" w14:textId="77777777" w:rsidR="0007602D" w:rsidRDefault="007803DE">
            <w:pPr>
              <w:spacing w:before="60" w:after="80" w:line="300" w:lineRule="auto"/>
            </w:pPr>
            <w:r>
              <w:rPr>
                <w:sz w:val="19"/>
              </w:rPr>
              <w:t xml:space="preserve">7. </w:t>
            </w:r>
            <w:r>
              <w:rPr>
                <w:b/>
                <w:sz w:val="19"/>
              </w:rPr>
              <w:t>Yönetim ve denetim aracıdır:</w:t>
            </w:r>
            <w:r>
              <w:rPr>
                <w:sz w:val="19"/>
              </w:rPr>
              <w:t xml:space="preserve"> Kamu idarelerini yönlendirir; performansı ölçmeye ve hesap sormaya imkân verir.</w:t>
            </w:r>
          </w:p>
        </w:tc>
        <w:tc>
          <w:tcPr>
            <w:tcW w:w="1134" w:type="dxa"/>
            <w:tcBorders>
              <w:left w:val="dotted" w:sz="4" w:space="0" w:color="C8C8C8"/>
            </w:tcBorders>
          </w:tcPr>
          <w:p w14:paraId="658C69BE" w14:textId="77777777" w:rsidR="0007602D" w:rsidRDefault="0007602D">
            <w:pPr>
              <w:spacing w:line="252" w:lineRule="auto"/>
            </w:pPr>
          </w:p>
        </w:tc>
      </w:tr>
      <w:tr w:rsidR="0007602D" w14:paraId="219D57E9" w14:textId="77777777">
        <w:tc>
          <w:tcPr>
            <w:tcW w:w="822" w:type="dxa"/>
          </w:tcPr>
          <w:p w14:paraId="5C337080" w14:textId="77777777" w:rsidR="0007602D" w:rsidRDefault="007803DE">
            <w:pPr>
              <w:spacing w:before="60" w:line="252" w:lineRule="auto"/>
            </w:pPr>
            <w:r>
              <w:rPr>
                <w:b/>
                <w:color w:val="7A7A7A"/>
                <w:sz w:val="17"/>
              </w:rPr>
              <w:t>¶70</w:t>
            </w:r>
          </w:p>
        </w:tc>
        <w:tc>
          <w:tcPr>
            <w:tcW w:w="7654" w:type="dxa"/>
          </w:tcPr>
          <w:p w14:paraId="3C6FC8F9" w14:textId="77777777" w:rsidR="0007602D" w:rsidRDefault="007803DE">
            <w:pPr>
              <w:spacing w:before="60" w:after="80" w:line="300" w:lineRule="auto"/>
            </w:pPr>
            <w:r>
              <w:rPr>
                <w:sz w:val="19"/>
              </w:rPr>
              <w:t xml:space="preserve">8. </w:t>
            </w:r>
            <w:r>
              <w:rPr>
                <w:b/>
                <w:sz w:val="19"/>
              </w:rPr>
              <w:t>Kamuya açıktır:</w:t>
            </w:r>
            <w:r>
              <w:rPr>
                <w:sz w:val="19"/>
              </w:rPr>
              <w:t xml:space="preserve"> Hazırlanması, görüşülmesi ve uygulama sonuçları kamuoyuna açıklanır (mali saydamlık).</w:t>
            </w:r>
          </w:p>
        </w:tc>
        <w:tc>
          <w:tcPr>
            <w:tcW w:w="1134" w:type="dxa"/>
            <w:tcBorders>
              <w:left w:val="dotted" w:sz="4" w:space="0" w:color="C8C8C8"/>
            </w:tcBorders>
          </w:tcPr>
          <w:p w14:paraId="277DD692" w14:textId="77777777" w:rsidR="0007602D" w:rsidRDefault="0007602D">
            <w:pPr>
              <w:spacing w:line="252" w:lineRule="auto"/>
            </w:pPr>
          </w:p>
        </w:tc>
      </w:tr>
      <w:tr w:rsidR="0007602D" w14:paraId="2DB45B08" w14:textId="77777777">
        <w:tc>
          <w:tcPr>
            <w:tcW w:w="822" w:type="dxa"/>
          </w:tcPr>
          <w:p w14:paraId="2C425A51" w14:textId="77777777" w:rsidR="0007602D" w:rsidRDefault="007803DE">
            <w:pPr>
              <w:spacing w:before="60" w:line="252" w:lineRule="auto"/>
            </w:pPr>
            <w:r>
              <w:rPr>
                <w:b/>
                <w:color w:val="7A7A7A"/>
                <w:sz w:val="17"/>
              </w:rPr>
              <w:t>¶71</w:t>
            </w:r>
          </w:p>
        </w:tc>
        <w:tc>
          <w:tcPr>
            <w:tcW w:w="7654" w:type="dxa"/>
          </w:tcPr>
          <w:p w14:paraId="088F92A5" w14:textId="77777777" w:rsidR="0007602D" w:rsidRDefault="007803DE">
            <w:pPr>
              <w:spacing w:before="60" w:after="80" w:line="300" w:lineRule="auto"/>
            </w:pPr>
            <w:r>
              <w:rPr>
                <w:sz w:val="19"/>
              </w:rPr>
              <w:t xml:space="preserve">2.4 </w:t>
            </w:r>
            <w:r>
              <w:rPr>
                <w:b/>
                <w:sz w:val="19"/>
              </w:rPr>
              <w:t>Bütçenin Hukuki Niteliği</w:t>
            </w:r>
          </w:p>
        </w:tc>
        <w:tc>
          <w:tcPr>
            <w:tcW w:w="1134" w:type="dxa"/>
            <w:tcBorders>
              <w:left w:val="dotted" w:sz="4" w:space="0" w:color="C8C8C8"/>
            </w:tcBorders>
          </w:tcPr>
          <w:p w14:paraId="06F986C8" w14:textId="77777777" w:rsidR="0007602D" w:rsidRDefault="0007602D">
            <w:pPr>
              <w:spacing w:line="252" w:lineRule="auto"/>
            </w:pPr>
          </w:p>
        </w:tc>
      </w:tr>
      <w:tr w:rsidR="0007602D" w14:paraId="55A28AD4" w14:textId="77777777">
        <w:tc>
          <w:tcPr>
            <w:tcW w:w="822" w:type="dxa"/>
          </w:tcPr>
          <w:p w14:paraId="7B151A78" w14:textId="77777777" w:rsidR="0007602D" w:rsidRDefault="007803DE">
            <w:pPr>
              <w:spacing w:before="60" w:line="252" w:lineRule="auto"/>
            </w:pPr>
            <w:r>
              <w:rPr>
                <w:b/>
                <w:color w:val="7A7A7A"/>
                <w:sz w:val="17"/>
              </w:rPr>
              <w:t>¶72</w:t>
            </w:r>
          </w:p>
        </w:tc>
        <w:tc>
          <w:tcPr>
            <w:tcW w:w="7654" w:type="dxa"/>
          </w:tcPr>
          <w:p w14:paraId="73A56241" w14:textId="77777777" w:rsidR="0007602D" w:rsidRDefault="007803DE">
            <w:pPr>
              <w:spacing w:before="60" w:after="80" w:line="300" w:lineRule="auto"/>
            </w:pPr>
            <w:r>
              <w:rPr>
                <w:sz w:val="19"/>
              </w:rPr>
              <w:t xml:space="preserve">• </w:t>
            </w:r>
            <w:r>
              <w:rPr>
                <w:b/>
                <w:sz w:val="19"/>
              </w:rPr>
              <w:t>Şekli (organik) bakımdan kanundur:</w:t>
            </w:r>
            <w:r>
              <w:rPr>
                <w:sz w:val="19"/>
              </w:rPr>
              <w:t xml:space="preserve"> TBMM tarafından kanun yapma usulüyle kabul edilir, Resmî Gazete'de yayımlanır ve </w:t>
            </w:r>
            <w:r>
              <w:rPr>
                <w:b/>
                <w:sz w:val="19"/>
              </w:rPr>
              <w:t>Anayasa Mahkemesi denetimine tabidir</w:t>
            </w:r>
            <w:r>
              <w:rPr>
                <w:sz w:val="19"/>
              </w:rPr>
              <w:t>.</w:t>
            </w:r>
          </w:p>
        </w:tc>
        <w:tc>
          <w:tcPr>
            <w:tcW w:w="1134" w:type="dxa"/>
            <w:tcBorders>
              <w:left w:val="dotted" w:sz="4" w:space="0" w:color="C8C8C8"/>
            </w:tcBorders>
          </w:tcPr>
          <w:p w14:paraId="2AB750C6" w14:textId="77777777" w:rsidR="0007602D" w:rsidRDefault="0007602D">
            <w:pPr>
              <w:spacing w:line="252" w:lineRule="auto"/>
            </w:pPr>
          </w:p>
        </w:tc>
      </w:tr>
      <w:tr w:rsidR="0007602D" w14:paraId="3FB803A8" w14:textId="77777777">
        <w:tc>
          <w:tcPr>
            <w:tcW w:w="822" w:type="dxa"/>
          </w:tcPr>
          <w:p w14:paraId="57B4CB1E" w14:textId="77777777" w:rsidR="0007602D" w:rsidRDefault="007803DE">
            <w:pPr>
              <w:spacing w:before="60" w:line="252" w:lineRule="auto"/>
            </w:pPr>
            <w:r>
              <w:rPr>
                <w:b/>
                <w:color w:val="7A7A7A"/>
                <w:sz w:val="17"/>
              </w:rPr>
              <w:t>¶73</w:t>
            </w:r>
          </w:p>
        </w:tc>
        <w:tc>
          <w:tcPr>
            <w:tcW w:w="7654" w:type="dxa"/>
          </w:tcPr>
          <w:p w14:paraId="4DE13183" w14:textId="77777777" w:rsidR="0007602D" w:rsidRDefault="007803DE">
            <w:pPr>
              <w:spacing w:before="60" w:after="80" w:line="300" w:lineRule="auto"/>
            </w:pPr>
            <w:r>
              <w:rPr>
                <w:sz w:val="19"/>
              </w:rPr>
              <w:t xml:space="preserve">• </w:t>
            </w:r>
            <w:r>
              <w:rPr>
                <w:b/>
                <w:sz w:val="19"/>
              </w:rPr>
              <w:t>Maddi (içerik) bakımdan olağan kanunlardan farklıdır:</w:t>
            </w:r>
            <w:r>
              <w:rPr>
                <w:sz w:val="19"/>
              </w:rPr>
              <w:t xml:space="preserve"> Genel, soyut ve sürekli kurallar koymaz; yürütmeye belirli bir süre için yetki ve izin verir. Bu yüzden öğretide bütçenin "</w:t>
            </w:r>
            <w:r>
              <w:rPr>
                <w:b/>
                <w:sz w:val="19"/>
              </w:rPr>
              <w:t>yalnızca şekli anlamda kanun</w:t>
            </w:r>
            <w:r>
              <w:rPr>
                <w:sz w:val="19"/>
              </w:rPr>
              <w:t xml:space="preserve">" olduğu (Alman hukukçu </w:t>
            </w:r>
            <w:r>
              <w:rPr>
                <w:b/>
                <w:sz w:val="19"/>
              </w:rPr>
              <w:t>P. Laband</w:t>
            </w:r>
            <w:r>
              <w:rPr>
                <w:sz w:val="19"/>
              </w:rPr>
              <w:t>) ya da bir "</w:t>
            </w:r>
            <w:r>
              <w:rPr>
                <w:b/>
                <w:sz w:val="19"/>
              </w:rPr>
              <w:t>şart-işlem</w:t>
            </w:r>
            <w:r>
              <w:rPr>
                <w:sz w:val="19"/>
              </w:rPr>
              <w:t>" niteliği taşıdığı ileri sürülmüştür. Kesin hesap kanunu da öğretide şart-işlem örneği olarak gösterilir.</w:t>
            </w:r>
          </w:p>
        </w:tc>
        <w:tc>
          <w:tcPr>
            <w:tcW w:w="1134" w:type="dxa"/>
            <w:tcBorders>
              <w:left w:val="dotted" w:sz="4" w:space="0" w:color="C8C8C8"/>
            </w:tcBorders>
          </w:tcPr>
          <w:p w14:paraId="533552D8" w14:textId="77777777" w:rsidR="0007602D" w:rsidRDefault="0007602D">
            <w:pPr>
              <w:spacing w:line="252" w:lineRule="auto"/>
            </w:pPr>
          </w:p>
        </w:tc>
      </w:tr>
      <w:tr w:rsidR="0007602D" w14:paraId="7F2B1ED5" w14:textId="77777777">
        <w:tc>
          <w:tcPr>
            <w:tcW w:w="822" w:type="dxa"/>
          </w:tcPr>
          <w:p w14:paraId="1171200C" w14:textId="77777777" w:rsidR="0007602D" w:rsidRDefault="007803DE">
            <w:pPr>
              <w:spacing w:before="60" w:line="252" w:lineRule="auto"/>
            </w:pPr>
            <w:r>
              <w:rPr>
                <w:b/>
                <w:color w:val="7A7A7A"/>
                <w:sz w:val="17"/>
              </w:rPr>
              <w:t>¶74</w:t>
            </w:r>
          </w:p>
        </w:tc>
        <w:tc>
          <w:tcPr>
            <w:tcW w:w="7654" w:type="dxa"/>
          </w:tcPr>
          <w:p w14:paraId="3BE721EF" w14:textId="77777777" w:rsidR="0007602D" w:rsidRDefault="007803DE">
            <w:pPr>
              <w:spacing w:before="60" w:after="80" w:line="300" w:lineRule="auto"/>
            </w:pPr>
            <w:r>
              <w:rPr>
                <w:sz w:val="19"/>
              </w:rPr>
              <w:t xml:space="preserve">2.5 </w:t>
            </w:r>
            <w:r>
              <w:rPr>
                <w:b/>
                <w:sz w:val="19"/>
              </w:rPr>
              <w:t>Bütçe Kanunu ile Olağan Kanunlar Arasındaki Farklar (Çok sorulur!)</w:t>
            </w:r>
          </w:p>
        </w:tc>
        <w:tc>
          <w:tcPr>
            <w:tcW w:w="1134" w:type="dxa"/>
            <w:tcBorders>
              <w:left w:val="dotted" w:sz="4" w:space="0" w:color="C8C8C8"/>
            </w:tcBorders>
          </w:tcPr>
          <w:p w14:paraId="2D0DA2CB" w14:textId="77777777" w:rsidR="0007602D" w:rsidRDefault="0007602D">
            <w:pPr>
              <w:spacing w:line="252" w:lineRule="auto"/>
            </w:pPr>
          </w:p>
        </w:tc>
      </w:tr>
      <w:tr w:rsidR="0007602D" w14:paraId="57B60878" w14:textId="77777777">
        <w:tc>
          <w:tcPr>
            <w:tcW w:w="822" w:type="dxa"/>
          </w:tcPr>
          <w:p w14:paraId="344AD075" w14:textId="77777777" w:rsidR="0007602D" w:rsidRDefault="007803DE">
            <w:pPr>
              <w:spacing w:before="60" w:line="252" w:lineRule="auto"/>
            </w:pPr>
            <w:r>
              <w:rPr>
                <w:b/>
                <w:color w:val="7A7A7A"/>
                <w:sz w:val="17"/>
              </w:rPr>
              <w:t>¶75</w:t>
            </w:r>
          </w:p>
        </w:tc>
        <w:tc>
          <w:tcPr>
            <w:tcW w:w="7654" w:type="dxa"/>
          </w:tcPr>
          <w:p w14:paraId="352BF4BE" w14:textId="77777777" w:rsidR="0007602D" w:rsidRDefault="007803DE">
            <w:pPr>
              <w:spacing w:before="60" w:after="80" w:line="300" w:lineRule="auto"/>
            </w:pPr>
            <w:r>
              <w:rPr>
                <w:b/>
                <w:sz w:val="19"/>
              </w:rPr>
              <w:t>Teklif yetkisi</w:t>
            </w:r>
            <w:r>
              <w:rPr>
                <w:sz w:val="19"/>
              </w:rPr>
              <w:t xml:space="preserve"> — Merkezi yönetim bütçe kanunu: </w:t>
            </w:r>
            <w:r>
              <w:rPr>
                <w:b/>
                <w:sz w:val="19"/>
              </w:rPr>
              <w:t>Yalnızca Cumhurbaşkanı</w:t>
            </w:r>
            <w:r>
              <w:rPr>
                <w:sz w:val="19"/>
              </w:rPr>
              <w:t xml:space="preserve"> (bütçe ve kesin hesap teklifleri) · Olağan kanun: Milletvekilleri</w:t>
            </w:r>
          </w:p>
        </w:tc>
        <w:tc>
          <w:tcPr>
            <w:tcW w:w="1134" w:type="dxa"/>
            <w:tcBorders>
              <w:left w:val="dotted" w:sz="4" w:space="0" w:color="C8C8C8"/>
            </w:tcBorders>
          </w:tcPr>
          <w:p w14:paraId="7258E780" w14:textId="77777777" w:rsidR="0007602D" w:rsidRDefault="0007602D">
            <w:pPr>
              <w:spacing w:line="252" w:lineRule="auto"/>
            </w:pPr>
          </w:p>
        </w:tc>
      </w:tr>
      <w:tr w:rsidR="0007602D" w14:paraId="7FA187FB" w14:textId="77777777">
        <w:tc>
          <w:tcPr>
            <w:tcW w:w="822" w:type="dxa"/>
          </w:tcPr>
          <w:p w14:paraId="7D6FBDE1" w14:textId="77777777" w:rsidR="0007602D" w:rsidRDefault="007803DE">
            <w:pPr>
              <w:spacing w:before="60" w:line="252" w:lineRule="auto"/>
            </w:pPr>
            <w:r>
              <w:rPr>
                <w:b/>
                <w:color w:val="7A7A7A"/>
                <w:sz w:val="17"/>
              </w:rPr>
              <w:t>¶76</w:t>
            </w:r>
          </w:p>
        </w:tc>
        <w:tc>
          <w:tcPr>
            <w:tcW w:w="7654" w:type="dxa"/>
          </w:tcPr>
          <w:p w14:paraId="42D45C38" w14:textId="77777777" w:rsidR="0007602D" w:rsidRDefault="007803DE">
            <w:pPr>
              <w:spacing w:before="60" w:after="80" w:line="300" w:lineRule="auto"/>
            </w:pPr>
            <w:r>
              <w:rPr>
                <w:b/>
                <w:sz w:val="19"/>
              </w:rPr>
              <w:t>Süre</w:t>
            </w:r>
            <w:r>
              <w:rPr>
                <w:sz w:val="19"/>
              </w:rPr>
              <w:t xml:space="preserve"> — Merkezi yönetim bütçe kanunu: Bir mali yıl için · Olağan kanun: Kural olarak süresiz</w:t>
            </w:r>
          </w:p>
        </w:tc>
        <w:tc>
          <w:tcPr>
            <w:tcW w:w="1134" w:type="dxa"/>
            <w:tcBorders>
              <w:left w:val="dotted" w:sz="4" w:space="0" w:color="C8C8C8"/>
            </w:tcBorders>
          </w:tcPr>
          <w:p w14:paraId="67E2B75E" w14:textId="77777777" w:rsidR="0007602D" w:rsidRDefault="0007602D">
            <w:pPr>
              <w:spacing w:line="252" w:lineRule="auto"/>
            </w:pPr>
          </w:p>
        </w:tc>
      </w:tr>
      <w:tr w:rsidR="0007602D" w14:paraId="4EB74FD0" w14:textId="77777777">
        <w:tc>
          <w:tcPr>
            <w:tcW w:w="822" w:type="dxa"/>
          </w:tcPr>
          <w:p w14:paraId="72EAAB88" w14:textId="77777777" w:rsidR="0007602D" w:rsidRDefault="007803DE">
            <w:pPr>
              <w:spacing w:before="60" w:line="252" w:lineRule="auto"/>
            </w:pPr>
            <w:r>
              <w:rPr>
                <w:b/>
                <w:color w:val="7A7A7A"/>
                <w:sz w:val="17"/>
              </w:rPr>
              <w:t>¶77</w:t>
            </w:r>
          </w:p>
        </w:tc>
        <w:tc>
          <w:tcPr>
            <w:tcW w:w="7654" w:type="dxa"/>
          </w:tcPr>
          <w:p w14:paraId="2FC36A48" w14:textId="77777777" w:rsidR="0007602D" w:rsidRDefault="007803DE">
            <w:pPr>
              <w:spacing w:before="60" w:after="80" w:line="300" w:lineRule="auto"/>
            </w:pPr>
            <w:r>
              <w:rPr>
                <w:b/>
                <w:sz w:val="19"/>
              </w:rPr>
              <w:t>Sunuluş zamanı</w:t>
            </w:r>
            <w:r>
              <w:rPr>
                <w:sz w:val="19"/>
              </w:rPr>
              <w:t xml:space="preserve"> — Merkezi yönetim bütçe kanunu: Mali yılbaşından en az </w:t>
            </w:r>
            <w:r>
              <w:rPr>
                <w:b/>
                <w:sz w:val="19"/>
              </w:rPr>
              <w:t>75 gün önce</w:t>
            </w:r>
            <w:r>
              <w:rPr>
                <w:sz w:val="19"/>
              </w:rPr>
              <w:t xml:space="preserve"> · Olağan kanun: Belirli bir zaman yok</w:t>
            </w:r>
          </w:p>
        </w:tc>
        <w:tc>
          <w:tcPr>
            <w:tcW w:w="1134" w:type="dxa"/>
            <w:tcBorders>
              <w:left w:val="dotted" w:sz="4" w:space="0" w:color="C8C8C8"/>
            </w:tcBorders>
          </w:tcPr>
          <w:p w14:paraId="76D118F4" w14:textId="77777777" w:rsidR="0007602D" w:rsidRDefault="0007602D">
            <w:pPr>
              <w:spacing w:line="252" w:lineRule="auto"/>
            </w:pPr>
          </w:p>
        </w:tc>
      </w:tr>
      <w:tr w:rsidR="0007602D" w14:paraId="51B3EC5B" w14:textId="77777777">
        <w:tc>
          <w:tcPr>
            <w:tcW w:w="822" w:type="dxa"/>
          </w:tcPr>
          <w:p w14:paraId="697DAC1C" w14:textId="77777777" w:rsidR="0007602D" w:rsidRDefault="007803DE">
            <w:pPr>
              <w:spacing w:before="60" w:line="252" w:lineRule="auto"/>
            </w:pPr>
            <w:r>
              <w:rPr>
                <w:b/>
                <w:color w:val="7A7A7A"/>
                <w:sz w:val="17"/>
              </w:rPr>
              <w:lastRenderedPageBreak/>
              <w:t>¶78</w:t>
            </w:r>
          </w:p>
        </w:tc>
        <w:tc>
          <w:tcPr>
            <w:tcW w:w="7654" w:type="dxa"/>
          </w:tcPr>
          <w:p w14:paraId="1540AE4D" w14:textId="77777777" w:rsidR="0007602D" w:rsidRDefault="007803DE">
            <w:pPr>
              <w:spacing w:before="60" w:after="80" w:line="300" w:lineRule="auto"/>
            </w:pPr>
            <w:r>
              <w:rPr>
                <w:b/>
                <w:sz w:val="19"/>
              </w:rPr>
              <w:t>Komisyon</w:t>
            </w:r>
            <w:r>
              <w:rPr>
                <w:sz w:val="19"/>
              </w:rPr>
              <w:t xml:space="preserve"> — Merkezi yönetim bütçe kanunu: Bütçe (Plan ve Bütçe) Komisyonu, </w:t>
            </w:r>
            <w:r>
              <w:rPr>
                <w:b/>
                <w:sz w:val="19"/>
              </w:rPr>
              <w:t>55 gün</w:t>
            </w:r>
            <w:r>
              <w:rPr>
                <w:sz w:val="19"/>
              </w:rPr>
              <w:t xml:space="preserve"> · Olağan kanun: İlgili ihtisas komisyonu</w:t>
            </w:r>
          </w:p>
        </w:tc>
        <w:tc>
          <w:tcPr>
            <w:tcW w:w="1134" w:type="dxa"/>
            <w:tcBorders>
              <w:left w:val="dotted" w:sz="4" w:space="0" w:color="C8C8C8"/>
            </w:tcBorders>
          </w:tcPr>
          <w:p w14:paraId="6D6B8AAC" w14:textId="77777777" w:rsidR="0007602D" w:rsidRDefault="0007602D">
            <w:pPr>
              <w:spacing w:line="252" w:lineRule="auto"/>
            </w:pPr>
          </w:p>
        </w:tc>
      </w:tr>
      <w:tr w:rsidR="0007602D" w14:paraId="69A30F48" w14:textId="77777777">
        <w:tc>
          <w:tcPr>
            <w:tcW w:w="822" w:type="dxa"/>
          </w:tcPr>
          <w:p w14:paraId="7E7F5345" w14:textId="77777777" w:rsidR="0007602D" w:rsidRDefault="007803DE">
            <w:pPr>
              <w:spacing w:before="60" w:line="252" w:lineRule="auto"/>
            </w:pPr>
            <w:r>
              <w:rPr>
                <w:b/>
                <w:color w:val="7A7A7A"/>
                <w:sz w:val="17"/>
              </w:rPr>
              <w:t>¶79</w:t>
            </w:r>
          </w:p>
        </w:tc>
        <w:tc>
          <w:tcPr>
            <w:tcW w:w="7654" w:type="dxa"/>
          </w:tcPr>
          <w:p w14:paraId="75AA73B3" w14:textId="77777777" w:rsidR="0007602D" w:rsidRDefault="007803DE">
            <w:pPr>
              <w:spacing w:before="60" w:after="80" w:line="300" w:lineRule="auto"/>
            </w:pPr>
            <w:r>
              <w:rPr>
                <w:b/>
                <w:sz w:val="19"/>
              </w:rPr>
              <w:t>Genel Kurul</w:t>
            </w:r>
            <w:r>
              <w:rPr>
                <w:sz w:val="19"/>
              </w:rPr>
              <w:t xml:space="preserve"> — Merkezi yönetim bütçe kanunu: Milletvekilleri </w:t>
            </w:r>
            <w:r>
              <w:rPr>
                <w:b/>
                <w:sz w:val="19"/>
              </w:rPr>
              <w:t>gider artırıcı / gelir azaltıcı</w:t>
            </w:r>
            <w:r>
              <w:rPr>
                <w:sz w:val="19"/>
              </w:rPr>
              <w:t xml:space="preserve"> öneride bulunamaz · Olağan kanun: Böyle bir sınır yok</w:t>
            </w:r>
          </w:p>
        </w:tc>
        <w:tc>
          <w:tcPr>
            <w:tcW w:w="1134" w:type="dxa"/>
            <w:tcBorders>
              <w:left w:val="dotted" w:sz="4" w:space="0" w:color="C8C8C8"/>
            </w:tcBorders>
          </w:tcPr>
          <w:p w14:paraId="2725A120" w14:textId="77777777" w:rsidR="0007602D" w:rsidRDefault="0007602D">
            <w:pPr>
              <w:spacing w:line="252" w:lineRule="auto"/>
            </w:pPr>
          </w:p>
        </w:tc>
      </w:tr>
      <w:tr w:rsidR="0007602D" w14:paraId="12E9F464" w14:textId="77777777">
        <w:tc>
          <w:tcPr>
            <w:tcW w:w="822" w:type="dxa"/>
          </w:tcPr>
          <w:p w14:paraId="2F8E2203" w14:textId="77777777" w:rsidR="0007602D" w:rsidRDefault="007803DE">
            <w:pPr>
              <w:spacing w:before="60" w:line="252" w:lineRule="auto"/>
            </w:pPr>
            <w:r>
              <w:rPr>
                <w:b/>
                <w:color w:val="7A7A7A"/>
                <w:sz w:val="17"/>
              </w:rPr>
              <w:t>¶80</w:t>
            </w:r>
          </w:p>
        </w:tc>
        <w:tc>
          <w:tcPr>
            <w:tcW w:w="7654" w:type="dxa"/>
          </w:tcPr>
          <w:p w14:paraId="7ABB934B" w14:textId="77777777" w:rsidR="0007602D" w:rsidRDefault="007803DE">
            <w:pPr>
              <w:spacing w:before="60" w:after="80" w:line="300" w:lineRule="auto"/>
            </w:pPr>
            <w:r>
              <w:rPr>
                <w:b/>
                <w:sz w:val="19"/>
              </w:rPr>
              <w:t>İçerik sınırı</w:t>
            </w:r>
            <w:r>
              <w:rPr>
                <w:sz w:val="19"/>
              </w:rPr>
              <w:t xml:space="preserve"> — Merkezi yönetim bütçe kanunu: </w:t>
            </w:r>
            <w:r>
              <w:rPr>
                <w:b/>
                <w:sz w:val="19"/>
              </w:rPr>
              <w:t>Bütçe ile ilgili hükümler dışında hüküm konulamaz</w:t>
            </w:r>
            <w:r>
              <w:rPr>
                <w:sz w:val="19"/>
              </w:rPr>
              <w:t xml:space="preserve"> (AY md. 161) · Olağan kanun: Her konu düzenlenebilir</w:t>
            </w:r>
          </w:p>
        </w:tc>
        <w:tc>
          <w:tcPr>
            <w:tcW w:w="1134" w:type="dxa"/>
            <w:tcBorders>
              <w:left w:val="dotted" w:sz="4" w:space="0" w:color="C8C8C8"/>
            </w:tcBorders>
          </w:tcPr>
          <w:p w14:paraId="090EAC05" w14:textId="77777777" w:rsidR="0007602D" w:rsidRDefault="0007602D">
            <w:pPr>
              <w:spacing w:line="252" w:lineRule="auto"/>
            </w:pPr>
          </w:p>
        </w:tc>
      </w:tr>
      <w:tr w:rsidR="0007602D" w14:paraId="0A310D06" w14:textId="77777777">
        <w:tc>
          <w:tcPr>
            <w:tcW w:w="822" w:type="dxa"/>
          </w:tcPr>
          <w:p w14:paraId="34515920" w14:textId="77777777" w:rsidR="0007602D" w:rsidRDefault="007803DE">
            <w:pPr>
              <w:spacing w:before="60" w:line="252" w:lineRule="auto"/>
            </w:pPr>
            <w:r>
              <w:rPr>
                <w:b/>
                <w:color w:val="7A7A7A"/>
                <w:sz w:val="17"/>
              </w:rPr>
              <w:t>¶81</w:t>
            </w:r>
          </w:p>
        </w:tc>
        <w:tc>
          <w:tcPr>
            <w:tcW w:w="7654" w:type="dxa"/>
          </w:tcPr>
          <w:p w14:paraId="2FD4EE54" w14:textId="77777777" w:rsidR="0007602D" w:rsidRDefault="007803DE">
            <w:pPr>
              <w:spacing w:before="60" w:after="80" w:line="300" w:lineRule="auto"/>
            </w:pPr>
            <w:r>
              <w:rPr>
                <w:b/>
                <w:sz w:val="19"/>
              </w:rPr>
              <w:t>Cumhurbaşkanının geri göndermesi</w:t>
            </w:r>
            <w:r>
              <w:rPr>
                <w:sz w:val="19"/>
              </w:rPr>
              <w:t xml:space="preserve"> — Merkezi yönetim bütçe kanunu: </w:t>
            </w:r>
            <w:r>
              <w:rPr>
                <w:b/>
                <w:sz w:val="19"/>
              </w:rPr>
              <w:t>Uygulanmaz</w:t>
            </w:r>
            <w:r>
              <w:rPr>
                <w:sz w:val="19"/>
              </w:rPr>
              <w:t xml:space="preserve"> (AY md. 89) · Olağan kanun: Uygulanır</w:t>
            </w:r>
          </w:p>
        </w:tc>
        <w:tc>
          <w:tcPr>
            <w:tcW w:w="1134" w:type="dxa"/>
            <w:tcBorders>
              <w:left w:val="dotted" w:sz="4" w:space="0" w:color="C8C8C8"/>
            </w:tcBorders>
          </w:tcPr>
          <w:p w14:paraId="16C7CDDB" w14:textId="77777777" w:rsidR="0007602D" w:rsidRDefault="0007602D">
            <w:pPr>
              <w:spacing w:line="252" w:lineRule="auto"/>
            </w:pPr>
          </w:p>
        </w:tc>
      </w:tr>
      <w:tr w:rsidR="0007602D" w14:paraId="73D194D7" w14:textId="77777777">
        <w:tc>
          <w:tcPr>
            <w:tcW w:w="822" w:type="dxa"/>
          </w:tcPr>
          <w:p w14:paraId="16CD5714" w14:textId="77777777" w:rsidR="0007602D" w:rsidRDefault="007803DE">
            <w:pPr>
              <w:spacing w:before="60" w:line="252" w:lineRule="auto"/>
            </w:pPr>
            <w:r>
              <w:rPr>
                <w:b/>
                <w:color w:val="7A7A7A"/>
                <w:sz w:val="17"/>
              </w:rPr>
              <w:t>¶82</w:t>
            </w:r>
          </w:p>
        </w:tc>
        <w:tc>
          <w:tcPr>
            <w:tcW w:w="7654" w:type="dxa"/>
          </w:tcPr>
          <w:p w14:paraId="5E926112" w14:textId="77777777" w:rsidR="0007602D" w:rsidRDefault="007803DE">
            <w:pPr>
              <w:spacing w:before="60" w:after="80" w:line="300" w:lineRule="auto"/>
            </w:pPr>
            <w:r>
              <w:rPr>
                <w:b/>
                <w:sz w:val="19"/>
              </w:rPr>
              <w:t>Kabul edilmezse</w:t>
            </w:r>
            <w:r>
              <w:rPr>
                <w:sz w:val="19"/>
              </w:rPr>
              <w:t xml:space="preserve"> — Merkezi yönetim bütçe kanunu: Geçici bütçe; o da yoksa önceki yıl bütçesi yeniden değerlemeyle · Olağan kanun: —</w:t>
            </w:r>
          </w:p>
        </w:tc>
        <w:tc>
          <w:tcPr>
            <w:tcW w:w="1134" w:type="dxa"/>
            <w:tcBorders>
              <w:left w:val="dotted" w:sz="4" w:space="0" w:color="C8C8C8"/>
            </w:tcBorders>
          </w:tcPr>
          <w:p w14:paraId="30A2E255" w14:textId="77777777" w:rsidR="0007602D" w:rsidRDefault="0007602D">
            <w:pPr>
              <w:spacing w:line="252" w:lineRule="auto"/>
            </w:pPr>
          </w:p>
        </w:tc>
      </w:tr>
      <w:tr w:rsidR="0007602D" w14:paraId="7A737B6E" w14:textId="77777777">
        <w:tc>
          <w:tcPr>
            <w:tcW w:w="822" w:type="dxa"/>
          </w:tcPr>
          <w:p w14:paraId="4A4804A0" w14:textId="77777777" w:rsidR="0007602D" w:rsidRDefault="007803DE">
            <w:pPr>
              <w:spacing w:before="60" w:line="252" w:lineRule="auto"/>
            </w:pPr>
            <w:r>
              <w:rPr>
                <w:b/>
                <w:color w:val="7A7A7A"/>
                <w:sz w:val="17"/>
              </w:rPr>
              <w:t>¶83</w:t>
            </w:r>
          </w:p>
        </w:tc>
        <w:tc>
          <w:tcPr>
            <w:tcW w:w="7654" w:type="dxa"/>
          </w:tcPr>
          <w:p w14:paraId="47E6462A" w14:textId="77777777" w:rsidR="0007602D" w:rsidRDefault="007803DE">
            <w:pPr>
              <w:spacing w:before="60" w:after="80" w:line="300" w:lineRule="auto"/>
            </w:pPr>
            <w:r>
              <w:rPr>
                <w:b/>
                <w:sz w:val="19"/>
              </w:rPr>
              <w:t>Anayasa Mahkemesi denetimi</w:t>
            </w:r>
            <w:r>
              <w:rPr>
                <w:sz w:val="19"/>
              </w:rPr>
              <w:t xml:space="preserve"> — Merkezi yönetim bütçe kanunu: </w:t>
            </w:r>
            <w:r>
              <w:rPr>
                <w:b/>
                <w:sz w:val="19"/>
              </w:rPr>
              <w:t>Vardır</w:t>
            </w:r>
            <w:r>
              <w:rPr>
                <w:sz w:val="19"/>
              </w:rPr>
              <w:t xml:space="preserve"> · Olağan kanun: Vardır</w:t>
            </w:r>
          </w:p>
        </w:tc>
        <w:tc>
          <w:tcPr>
            <w:tcW w:w="1134" w:type="dxa"/>
            <w:tcBorders>
              <w:left w:val="dotted" w:sz="4" w:space="0" w:color="C8C8C8"/>
            </w:tcBorders>
          </w:tcPr>
          <w:p w14:paraId="681EA381" w14:textId="77777777" w:rsidR="0007602D" w:rsidRDefault="0007602D">
            <w:pPr>
              <w:spacing w:line="252" w:lineRule="auto"/>
            </w:pPr>
          </w:p>
        </w:tc>
      </w:tr>
      <w:tr w:rsidR="0007602D" w14:paraId="7929BBCE" w14:textId="77777777">
        <w:tc>
          <w:tcPr>
            <w:tcW w:w="822" w:type="dxa"/>
          </w:tcPr>
          <w:p w14:paraId="3B53168F" w14:textId="77777777" w:rsidR="0007602D" w:rsidRDefault="007803DE">
            <w:pPr>
              <w:spacing w:before="60" w:line="252" w:lineRule="auto"/>
            </w:pPr>
            <w:r>
              <w:rPr>
                <w:b/>
                <w:color w:val="7A7A7A"/>
                <w:sz w:val="17"/>
              </w:rPr>
              <w:t>¶84</w:t>
            </w:r>
          </w:p>
        </w:tc>
        <w:tc>
          <w:tcPr>
            <w:tcW w:w="7654" w:type="dxa"/>
          </w:tcPr>
          <w:p w14:paraId="7D953F7E" w14:textId="77777777" w:rsidR="0007602D" w:rsidRDefault="007803DE">
            <w:pPr>
              <w:spacing w:before="60" w:after="80" w:line="300" w:lineRule="auto"/>
            </w:pPr>
            <w:r>
              <w:rPr>
                <w:sz w:val="19"/>
              </w:rPr>
              <w:t xml:space="preserve">📌 </w:t>
            </w:r>
            <w:r>
              <w:rPr>
                <w:b/>
                <w:sz w:val="19"/>
              </w:rPr>
              <w:t>"Bütçe ile ilgili hüküm" ne demek?</w:t>
            </w:r>
            <w:r>
              <w:rPr>
                <w:sz w:val="19"/>
              </w:rPr>
              <w:t xml:space="preserve"> Anayasa Mahkemesinin yerleşik içtihadına göre bu kavram, mali nitelikteki her hükmü değil; kanunla düzenlenmesi gereken bir kural içermemek şartıyla bütçenin </w:t>
            </w:r>
            <w:r>
              <w:rPr>
                <w:b/>
                <w:sz w:val="19"/>
              </w:rPr>
              <w:t>uygulanmasını kolaylaştıran ve açıklayan</w:t>
            </w:r>
            <w:r>
              <w:rPr>
                <w:sz w:val="19"/>
              </w:rPr>
              <w:t xml:space="preserve"> hükümleri ifade eder. Bu nedenle </w:t>
            </w:r>
            <w:r>
              <w:rPr>
                <w:b/>
                <w:sz w:val="19"/>
              </w:rPr>
              <w:t>bütçe kanunuyla vergi konulamaz, başka bir kanun değiştirilemez</w:t>
            </w:r>
            <w:r>
              <w:rPr>
                <w:sz w:val="19"/>
              </w:rPr>
              <w:t>. AYM bu kurala aykırı bütçe kanunu hükümlerini iptal etmektedir.</w:t>
            </w:r>
          </w:p>
        </w:tc>
        <w:tc>
          <w:tcPr>
            <w:tcW w:w="1134" w:type="dxa"/>
            <w:tcBorders>
              <w:left w:val="dotted" w:sz="4" w:space="0" w:color="C8C8C8"/>
            </w:tcBorders>
          </w:tcPr>
          <w:p w14:paraId="61B1B2EB" w14:textId="77777777" w:rsidR="0007602D" w:rsidRDefault="0007602D">
            <w:pPr>
              <w:spacing w:line="252" w:lineRule="auto"/>
            </w:pPr>
          </w:p>
        </w:tc>
      </w:tr>
    </w:tbl>
    <w:p w14:paraId="5116D741" w14:textId="77777777" w:rsidR="0007602D" w:rsidRDefault="007803DE">
      <w:pPr>
        <w:keepNext/>
        <w:pBdr>
          <w:left w:val="single" w:sz="18" w:space="4" w:color="243B53"/>
        </w:pBdr>
        <w:shd w:val="clear" w:color="auto" w:fill="E3EAF2"/>
        <w:spacing w:before="160" w:after="60" w:line="269" w:lineRule="auto"/>
      </w:pPr>
      <w:r>
        <w:rPr>
          <w:b/>
          <w:color w:val="243B53"/>
          <w:sz w:val="19"/>
        </w:rPr>
        <w:t xml:space="preserve">  BLOK 4  ·  Bütçenin unsurları ve denge kavramları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7602D" w14:paraId="6CFE6565" w14:textId="77777777">
        <w:tc>
          <w:tcPr>
            <w:tcW w:w="822" w:type="dxa"/>
          </w:tcPr>
          <w:p w14:paraId="744CB78B" w14:textId="77777777" w:rsidR="0007602D" w:rsidRDefault="007803DE">
            <w:pPr>
              <w:spacing w:before="60" w:line="252" w:lineRule="auto"/>
            </w:pPr>
            <w:r>
              <w:rPr>
                <w:b/>
                <w:color w:val="7A7A7A"/>
                <w:sz w:val="17"/>
              </w:rPr>
              <w:t>¶85</w:t>
            </w:r>
          </w:p>
        </w:tc>
        <w:tc>
          <w:tcPr>
            <w:tcW w:w="7654" w:type="dxa"/>
          </w:tcPr>
          <w:p w14:paraId="3E2A5505" w14:textId="77777777" w:rsidR="0007602D" w:rsidRDefault="007803DE">
            <w:pPr>
              <w:spacing w:before="60" w:after="80" w:line="300" w:lineRule="auto"/>
            </w:pPr>
            <w:r>
              <w:rPr>
                <w:sz w:val="19"/>
              </w:rPr>
              <w:t xml:space="preserve">3. </w:t>
            </w:r>
            <w:r>
              <w:rPr>
                <w:b/>
                <w:sz w:val="19"/>
              </w:rPr>
              <w:t>BÜTÇENİN UNSURLARI</w:t>
            </w:r>
          </w:p>
        </w:tc>
        <w:tc>
          <w:tcPr>
            <w:tcW w:w="1134" w:type="dxa"/>
            <w:tcBorders>
              <w:left w:val="dotted" w:sz="4" w:space="0" w:color="C8C8C8"/>
            </w:tcBorders>
          </w:tcPr>
          <w:p w14:paraId="790C6EAA" w14:textId="77777777" w:rsidR="0007602D" w:rsidRDefault="0007602D">
            <w:pPr>
              <w:spacing w:line="252" w:lineRule="auto"/>
            </w:pPr>
          </w:p>
        </w:tc>
      </w:tr>
      <w:tr w:rsidR="0007602D" w14:paraId="5324FBAC" w14:textId="77777777">
        <w:tc>
          <w:tcPr>
            <w:tcW w:w="822" w:type="dxa"/>
          </w:tcPr>
          <w:p w14:paraId="7684B46C" w14:textId="77777777" w:rsidR="0007602D" w:rsidRDefault="007803DE">
            <w:pPr>
              <w:spacing w:before="60" w:line="252" w:lineRule="auto"/>
            </w:pPr>
            <w:r>
              <w:rPr>
                <w:b/>
                <w:color w:val="7A7A7A"/>
                <w:sz w:val="17"/>
              </w:rPr>
              <w:t>¶86</w:t>
            </w:r>
          </w:p>
        </w:tc>
        <w:tc>
          <w:tcPr>
            <w:tcW w:w="7654" w:type="dxa"/>
          </w:tcPr>
          <w:p w14:paraId="5C0A8041" w14:textId="77777777" w:rsidR="0007602D" w:rsidRDefault="007803DE">
            <w:pPr>
              <w:spacing w:before="60" w:after="80" w:line="300" w:lineRule="auto"/>
            </w:pPr>
            <w:r>
              <w:rPr>
                <w:sz w:val="19"/>
              </w:rPr>
              <w:t>Tanımlardan bütçenin dört temel unsuru çıkar:</w:t>
            </w:r>
          </w:p>
        </w:tc>
        <w:tc>
          <w:tcPr>
            <w:tcW w:w="1134" w:type="dxa"/>
            <w:tcBorders>
              <w:left w:val="dotted" w:sz="4" w:space="0" w:color="C8C8C8"/>
            </w:tcBorders>
          </w:tcPr>
          <w:p w14:paraId="19E7228B" w14:textId="77777777" w:rsidR="0007602D" w:rsidRDefault="0007602D">
            <w:pPr>
              <w:spacing w:line="252" w:lineRule="auto"/>
            </w:pPr>
          </w:p>
        </w:tc>
      </w:tr>
      <w:tr w:rsidR="0007602D" w14:paraId="4D7C898C" w14:textId="77777777">
        <w:tc>
          <w:tcPr>
            <w:tcW w:w="822" w:type="dxa"/>
          </w:tcPr>
          <w:p w14:paraId="4CD7D2C5" w14:textId="77777777" w:rsidR="0007602D" w:rsidRDefault="007803DE">
            <w:pPr>
              <w:spacing w:before="60" w:line="252" w:lineRule="auto"/>
            </w:pPr>
            <w:r>
              <w:rPr>
                <w:b/>
                <w:color w:val="7A7A7A"/>
                <w:sz w:val="17"/>
              </w:rPr>
              <w:t>¶87</w:t>
            </w:r>
          </w:p>
        </w:tc>
        <w:tc>
          <w:tcPr>
            <w:tcW w:w="7654" w:type="dxa"/>
          </w:tcPr>
          <w:p w14:paraId="0EBDAEE1" w14:textId="77777777" w:rsidR="0007602D" w:rsidRDefault="007803DE">
            <w:pPr>
              <w:spacing w:before="60" w:after="80" w:line="300" w:lineRule="auto"/>
            </w:pPr>
            <w:r>
              <w:rPr>
                <w:sz w:val="19"/>
              </w:rPr>
              <w:t xml:space="preserve">🧠 </w:t>
            </w:r>
            <w:r>
              <w:rPr>
                <w:b/>
                <w:sz w:val="19"/>
              </w:rPr>
              <w:t>T-İ-D-H:</w:t>
            </w:r>
            <w:r>
              <w:rPr>
                <w:sz w:val="19"/>
              </w:rPr>
              <w:t xml:space="preserve"> </w:t>
            </w:r>
            <w:r>
              <w:rPr>
                <w:b/>
                <w:sz w:val="19"/>
              </w:rPr>
              <w:t>T</w:t>
            </w:r>
            <w:r>
              <w:rPr>
                <w:sz w:val="19"/>
              </w:rPr>
              <w:t xml:space="preserve">ahmin – </w:t>
            </w:r>
            <w:r>
              <w:rPr>
                <w:b/>
                <w:sz w:val="19"/>
              </w:rPr>
              <w:t>İ</w:t>
            </w:r>
            <w:r>
              <w:rPr>
                <w:sz w:val="19"/>
              </w:rPr>
              <w:t xml:space="preserve">zin – </w:t>
            </w:r>
            <w:r>
              <w:rPr>
                <w:b/>
                <w:sz w:val="19"/>
              </w:rPr>
              <w:t>D</w:t>
            </w:r>
            <w:r>
              <w:rPr>
                <w:sz w:val="19"/>
              </w:rPr>
              <w:t xml:space="preserve">önem – </w:t>
            </w:r>
            <w:r>
              <w:rPr>
                <w:b/>
                <w:sz w:val="19"/>
              </w:rPr>
              <w:t>H</w:t>
            </w:r>
            <w:r>
              <w:rPr>
                <w:sz w:val="19"/>
              </w:rPr>
              <w:t>ukuki biçim</w:t>
            </w:r>
          </w:p>
        </w:tc>
        <w:tc>
          <w:tcPr>
            <w:tcW w:w="1134" w:type="dxa"/>
            <w:tcBorders>
              <w:left w:val="dotted" w:sz="4" w:space="0" w:color="C8C8C8"/>
            </w:tcBorders>
          </w:tcPr>
          <w:p w14:paraId="1DEAA304" w14:textId="77777777" w:rsidR="0007602D" w:rsidRDefault="0007602D">
            <w:pPr>
              <w:spacing w:line="252" w:lineRule="auto"/>
            </w:pPr>
          </w:p>
        </w:tc>
      </w:tr>
      <w:tr w:rsidR="0007602D" w14:paraId="31EFDEC1" w14:textId="77777777">
        <w:tc>
          <w:tcPr>
            <w:tcW w:w="822" w:type="dxa"/>
          </w:tcPr>
          <w:p w14:paraId="3DB5A96F" w14:textId="77777777" w:rsidR="0007602D" w:rsidRDefault="007803DE">
            <w:pPr>
              <w:spacing w:before="60" w:line="252" w:lineRule="auto"/>
            </w:pPr>
            <w:r>
              <w:rPr>
                <w:b/>
                <w:color w:val="7A7A7A"/>
                <w:sz w:val="17"/>
              </w:rPr>
              <w:t>¶88</w:t>
            </w:r>
          </w:p>
        </w:tc>
        <w:tc>
          <w:tcPr>
            <w:tcW w:w="7654" w:type="dxa"/>
          </w:tcPr>
          <w:p w14:paraId="7D31DE8A" w14:textId="77777777" w:rsidR="0007602D" w:rsidRDefault="007803DE">
            <w:pPr>
              <w:spacing w:before="60" w:after="80" w:line="300" w:lineRule="auto"/>
            </w:pPr>
            <w:r>
              <w:rPr>
                <w:sz w:val="19"/>
              </w:rPr>
              <w:t xml:space="preserve">3.1 </w:t>
            </w:r>
            <w:r>
              <w:rPr>
                <w:b/>
                <w:sz w:val="19"/>
              </w:rPr>
              <w:t>Tahmin Unsuru</w:t>
            </w:r>
          </w:p>
        </w:tc>
        <w:tc>
          <w:tcPr>
            <w:tcW w:w="1134" w:type="dxa"/>
            <w:tcBorders>
              <w:left w:val="dotted" w:sz="4" w:space="0" w:color="C8C8C8"/>
            </w:tcBorders>
          </w:tcPr>
          <w:p w14:paraId="7D333E74" w14:textId="77777777" w:rsidR="0007602D" w:rsidRDefault="0007602D">
            <w:pPr>
              <w:spacing w:line="252" w:lineRule="auto"/>
            </w:pPr>
          </w:p>
        </w:tc>
      </w:tr>
      <w:tr w:rsidR="0007602D" w14:paraId="158D0784" w14:textId="77777777">
        <w:tc>
          <w:tcPr>
            <w:tcW w:w="822" w:type="dxa"/>
          </w:tcPr>
          <w:p w14:paraId="5A415A45" w14:textId="77777777" w:rsidR="0007602D" w:rsidRDefault="007803DE">
            <w:pPr>
              <w:spacing w:before="60" w:line="252" w:lineRule="auto"/>
            </w:pPr>
            <w:r>
              <w:rPr>
                <w:b/>
                <w:color w:val="7A7A7A"/>
                <w:sz w:val="17"/>
              </w:rPr>
              <w:t>¶89</w:t>
            </w:r>
          </w:p>
        </w:tc>
        <w:tc>
          <w:tcPr>
            <w:tcW w:w="7654" w:type="dxa"/>
          </w:tcPr>
          <w:p w14:paraId="1830DFD6" w14:textId="77777777" w:rsidR="0007602D" w:rsidRDefault="007803DE">
            <w:pPr>
              <w:spacing w:before="60" w:after="80" w:line="300" w:lineRule="auto"/>
            </w:pPr>
            <w:r>
              <w:rPr>
                <w:sz w:val="19"/>
              </w:rPr>
              <w:t>Bütçe, henüz gerçekleşmemiş gelir ve giderlerin önceden kestirilmesidir.</w:t>
            </w:r>
          </w:p>
        </w:tc>
        <w:tc>
          <w:tcPr>
            <w:tcW w:w="1134" w:type="dxa"/>
            <w:tcBorders>
              <w:left w:val="dotted" w:sz="4" w:space="0" w:color="C8C8C8"/>
            </w:tcBorders>
          </w:tcPr>
          <w:p w14:paraId="2607D542" w14:textId="77777777" w:rsidR="0007602D" w:rsidRDefault="0007602D">
            <w:pPr>
              <w:spacing w:line="252" w:lineRule="auto"/>
            </w:pPr>
          </w:p>
        </w:tc>
      </w:tr>
      <w:tr w:rsidR="0007602D" w14:paraId="4D2AEA92" w14:textId="77777777">
        <w:tc>
          <w:tcPr>
            <w:tcW w:w="822" w:type="dxa"/>
          </w:tcPr>
          <w:p w14:paraId="5E6611D1" w14:textId="77777777" w:rsidR="0007602D" w:rsidRDefault="007803DE">
            <w:pPr>
              <w:spacing w:before="60" w:line="252" w:lineRule="auto"/>
            </w:pPr>
            <w:r>
              <w:rPr>
                <w:b/>
                <w:color w:val="7A7A7A"/>
                <w:sz w:val="17"/>
              </w:rPr>
              <w:t>¶90</w:t>
            </w:r>
          </w:p>
        </w:tc>
        <w:tc>
          <w:tcPr>
            <w:tcW w:w="7654" w:type="dxa"/>
          </w:tcPr>
          <w:p w14:paraId="0CC667FB" w14:textId="77777777" w:rsidR="0007602D" w:rsidRDefault="007803DE">
            <w:pPr>
              <w:spacing w:before="60" w:after="80" w:line="300" w:lineRule="auto"/>
            </w:pPr>
            <w:r>
              <w:rPr>
                <w:sz w:val="19"/>
              </w:rPr>
              <w:t xml:space="preserve">• </w:t>
            </w:r>
            <w:r>
              <w:rPr>
                <w:b/>
                <w:sz w:val="19"/>
              </w:rPr>
              <w:t>Gider tahmini görece kolaydır:</w:t>
            </w:r>
            <w:r>
              <w:rPr>
                <w:sz w:val="19"/>
              </w:rPr>
              <w:t xml:space="preserve"> Personel sayısı, süren yatırımlar, borç faizleri gibi kalemler önceden bellidir. Ayrıca ödenek bir </w:t>
            </w:r>
            <w:r>
              <w:rPr>
                <w:b/>
                <w:sz w:val="19"/>
              </w:rPr>
              <w:t>üst sınır</w:t>
            </w:r>
            <w:r>
              <w:rPr>
                <w:sz w:val="19"/>
              </w:rPr>
              <w:t xml:space="preserve"> olduğundan, gider tahmini aynı zamanda bir karardır.</w:t>
            </w:r>
          </w:p>
        </w:tc>
        <w:tc>
          <w:tcPr>
            <w:tcW w:w="1134" w:type="dxa"/>
            <w:tcBorders>
              <w:left w:val="dotted" w:sz="4" w:space="0" w:color="C8C8C8"/>
            </w:tcBorders>
          </w:tcPr>
          <w:p w14:paraId="328FAE9F" w14:textId="77777777" w:rsidR="0007602D" w:rsidRDefault="0007602D">
            <w:pPr>
              <w:spacing w:line="252" w:lineRule="auto"/>
            </w:pPr>
          </w:p>
        </w:tc>
      </w:tr>
      <w:tr w:rsidR="0007602D" w14:paraId="7A9969BE" w14:textId="77777777">
        <w:tc>
          <w:tcPr>
            <w:tcW w:w="822" w:type="dxa"/>
          </w:tcPr>
          <w:p w14:paraId="0275B098" w14:textId="77777777" w:rsidR="0007602D" w:rsidRDefault="007803DE">
            <w:pPr>
              <w:spacing w:before="60" w:line="252" w:lineRule="auto"/>
            </w:pPr>
            <w:r>
              <w:rPr>
                <w:b/>
                <w:color w:val="7A7A7A"/>
                <w:sz w:val="17"/>
              </w:rPr>
              <w:t>¶91</w:t>
            </w:r>
          </w:p>
        </w:tc>
        <w:tc>
          <w:tcPr>
            <w:tcW w:w="7654" w:type="dxa"/>
          </w:tcPr>
          <w:p w14:paraId="78046A9E" w14:textId="77777777" w:rsidR="0007602D" w:rsidRDefault="007803DE">
            <w:pPr>
              <w:spacing w:before="60" w:after="80" w:line="300" w:lineRule="auto"/>
            </w:pPr>
            <w:r>
              <w:rPr>
                <w:sz w:val="19"/>
              </w:rPr>
              <w:t xml:space="preserve">• </w:t>
            </w:r>
            <w:r>
              <w:rPr>
                <w:b/>
                <w:sz w:val="19"/>
              </w:rPr>
              <w:t>Gelir tahmini daha zordur:</w:t>
            </w:r>
            <w:r>
              <w:rPr>
                <w:sz w:val="19"/>
              </w:rPr>
              <w:t xml:space="preserve"> Vergi hasılatı; büyüme, enflasyon, dış ticaret gibi hükümetin tam kontrol edemediği değişkenlere bağlıdır.</w:t>
            </w:r>
          </w:p>
        </w:tc>
        <w:tc>
          <w:tcPr>
            <w:tcW w:w="1134" w:type="dxa"/>
            <w:tcBorders>
              <w:left w:val="dotted" w:sz="4" w:space="0" w:color="C8C8C8"/>
            </w:tcBorders>
          </w:tcPr>
          <w:p w14:paraId="5C7B2077" w14:textId="77777777" w:rsidR="0007602D" w:rsidRDefault="0007602D">
            <w:pPr>
              <w:spacing w:line="252" w:lineRule="auto"/>
            </w:pPr>
          </w:p>
        </w:tc>
      </w:tr>
      <w:tr w:rsidR="0007602D" w14:paraId="15C66DB1" w14:textId="77777777">
        <w:tc>
          <w:tcPr>
            <w:tcW w:w="822" w:type="dxa"/>
          </w:tcPr>
          <w:p w14:paraId="6A7A892B" w14:textId="77777777" w:rsidR="0007602D" w:rsidRDefault="007803DE">
            <w:pPr>
              <w:spacing w:before="60" w:line="252" w:lineRule="auto"/>
            </w:pPr>
            <w:r>
              <w:rPr>
                <w:b/>
                <w:color w:val="7A7A7A"/>
                <w:sz w:val="17"/>
              </w:rPr>
              <w:t>¶92</w:t>
            </w:r>
          </w:p>
        </w:tc>
        <w:tc>
          <w:tcPr>
            <w:tcW w:w="7654" w:type="dxa"/>
          </w:tcPr>
          <w:p w14:paraId="79ED2D3B" w14:textId="77777777" w:rsidR="0007602D" w:rsidRDefault="007803DE">
            <w:pPr>
              <w:spacing w:before="60" w:after="80" w:line="300" w:lineRule="auto"/>
            </w:pPr>
            <w:r>
              <w:rPr>
                <w:b/>
                <w:sz w:val="19"/>
              </w:rPr>
              <w:t>Gelir tahmin yöntemleri:</w:t>
            </w:r>
          </w:p>
        </w:tc>
        <w:tc>
          <w:tcPr>
            <w:tcW w:w="1134" w:type="dxa"/>
            <w:tcBorders>
              <w:left w:val="dotted" w:sz="4" w:space="0" w:color="C8C8C8"/>
            </w:tcBorders>
          </w:tcPr>
          <w:p w14:paraId="1AED1EE1" w14:textId="77777777" w:rsidR="0007602D" w:rsidRDefault="0007602D">
            <w:pPr>
              <w:spacing w:line="252" w:lineRule="auto"/>
            </w:pPr>
          </w:p>
        </w:tc>
      </w:tr>
      <w:tr w:rsidR="0007602D" w14:paraId="730C4DB0" w14:textId="77777777">
        <w:tc>
          <w:tcPr>
            <w:tcW w:w="822" w:type="dxa"/>
          </w:tcPr>
          <w:p w14:paraId="786ACB81" w14:textId="77777777" w:rsidR="0007602D" w:rsidRDefault="007803DE">
            <w:pPr>
              <w:spacing w:before="60" w:line="252" w:lineRule="auto"/>
            </w:pPr>
            <w:r>
              <w:rPr>
                <w:b/>
                <w:color w:val="7A7A7A"/>
                <w:sz w:val="17"/>
              </w:rPr>
              <w:t>¶93</w:t>
            </w:r>
          </w:p>
        </w:tc>
        <w:tc>
          <w:tcPr>
            <w:tcW w:w="7654" w:type="dxa"/>
          </w:tcPr>
          <w:p w14:paraId="340E1A83" w14:textId="77777777" w:rsidR="0007602D" w:rsidRDefault="007803DE">
            <w:pPr>
              <w:spacing w:before="60" w:after="80" w:line="300" w:lineRule="auto"/>
            </w:pPr>
            <w:r>
              <w:rPr>
                <w:b/>
                <w:sz w:val="19"/>
              </w:rPr>
              <w:t>Sondan bir önceki yıl (otomatik) yöntemi</w:t>
            </w:r>
            <w:r>
              <w:rPr>
                <w:sz w:val="19"/>
              </w:rPr>
              <w:t xml:space="preserve"> — Nasıl işler?: Bütçe hazırlanırken elde tamamen kesinleşmiş son yıl, bütçe yılından </w:t>
            </w:r>
            <w:r>
              <w:rPr>
                <w:b/>
                <w:sz w:val="19"/>
              </w:rPr>
              <w:t>iki yıl öncesidir</w:t>
            </w:r>
            <w:r>
              <w:rPr>
                <w:sz w:val="19"/>
              </w:rPr>
              <w:t>; o yılın gerçekleşmeleri aynen veya küçük düzeltmelerle esas alınır. Fransız uygulamasından gelir. · Değerlendirme: Basit ve objektif; fakat ekonomik değişmeleri yansıtmaz, genişleme dönemlerinde gelirleri düşük tahmin ettirir.</w:t>
            </w:r>
          </w:p>
        </w:tc>
        <w:tc>
          <w:tcPr>
            <w:tcW w:w="1134" w:type="dxa"/>
            <w:tcBorders>
              <w:left w:val="dotted" w:sz="4" w:space="0" w:color="C8C8C8"/>
            </w:tcBorders>
          </w:tcPr>
          <w:p w14:paraId="1C1BD6CE" w14:textId="77777777" w:rsidR="0007602D" w:rsidRDefault="0007602D">
            <w:pPr>
              <w:spacing w:line="252" w:lineRule="auto"/>
            </w:pPr>
          </w:p>
        </w:tc>
      </w:tr>
      <w:tr w:rsidR="0007602D" w14:paraId="39FB07FD" w14:textId="77777777">
        <w:tc>
          <w:tcPr>
            <w:tcW w:w="822" w:type="dxa"/>
          </w:tcPr>
          <w:p w14:paraId="3A0D4343" w14:textId="77777777" w:rsidR="0007602D" w:rsidRDefault="007803DE">
            <w:pPr>
              <w:spacing w:before="60" w:line="252" w:lineRule="auto"/>
            </w:pPr>
            <w:r>
              <w:rPr>
                <w:b/>
                <w:color w:val="7A7A7A"/>
                <w:sz w:val="17"/>
              </w:rPr>
              <w:t>¶94</w:t>
            </w:r>
          </w:p>
        </w:tc>
        <w:tc>
          <w:tcPr>
            <w:tcW w:w="7654" w:type="dxa"/>
          </w:tcPr>
          <w:p w14:paraId="29DA3197" w14:textId="77777777" w:rsidR="0007602D" w:rsidRDefault="007803DE">
            <w:pPr>
              <w:spacing w:before="60" w:after="80" w:line="300" w:lineRule="auto"/>
            </w:pPr>
            <w:r>
              <w:rPr>
                <w:b/>
                <w:sz w:val="19"/>
              </w:rPr>
              <w:t>Ortalamalar (artırma / zam) yöntemi</w:t>
            </w:r>
            <w:r>
              <w:rPr>
                <w:sz w:val="19"/>
              </w:rPr>
              <w:t xml:space="preserve"> — Nasıl işler?: Son birkaç yılın ortalama artış oranı, son kesinleşmiş gerçekleşmelere eklenir. · Değerlendirme: Trendi yakalar; ama kırılmaları (kriz, vergi değişikliği) görmez.</w:t>
            </w:r>
          </w:p>
        </w:tc>
        <w:tc>
          <w:tcPr>
            <w:tcW w:w="1134" w:type="dxa"/>
            <w:tcBorders>
              <w:left w:val="dotted" w:sz="4" w:space="0" w:color="C8C8C8"/>
            </w:tcBorders>
          </w:tcPr>
          <w:p w14:paraId="32AD35F0" w14:textId="77777777" w:rsidR="0007602D" w:rsidRDefault="0007602D">
            <w:pPr>
              <w:spacing w:line="252" w:lineRule="auto"/>
            </w:pPr>
          </w:p>
        </w:tc>
      </w:tr>
      <w:tr w:rsidR="0007602D" w14:paraId="6EC0FBD6" w14:textId="77777777">
        <w:tc>
          <w:tcPr>
            <w:tcW w:w="822" w:type="dxa"/>
          </w:tcPr>
          <w:p w14:paraId="6E6E398B" w14:textId="77777777" w:rsidR="0007602D" w:rsidRDefault="007803DE">
            <w:pPr>
              <w:spacing w:before="60" w:line="252" w:lineRule="auto"/>
            </w:pPr>
            <w:r>
              <w:rPr>
                <w:b/>
                <w:color w:val="7A7A7A"/>
                <w:sz w:val="17"/>
              </w:rPr>
              <w:t>¶95</w:t>
            </w:r>
          </w:p>
        </w:tc>
        <w:tc>
          <w:tcPr>
            <w:tcW w:w="7654" w:type="dxa"/>
          </w:tcPr>
          <w:p w14:paraId="15A27206" w14:textId="77777777" w:rsidR="0007602D" w:rsidRDefault="007803DE">
            <w:pPr>
              <w:spacing w:before="60" w:after="80" w:line="300" w:lineRule="auto"/>
            </w:pPr>
            <w:r>
              <w:rPr>
                <w:b/>
                <w:sz w:val="19"/>
              </w:rPr>
              <w:t>Doğrudan tahmin (değerlendirme) yöntemi</w:t>
            </w:r>
            <w:r>
              <w:rPr>
                <w:sz w:val="19"/>
              </w:rPr>
              <w:t xml:space="preserve"> — Nasıl işler?: Her gelir kalemi; büyüme, enflasyon, mevzuat değişikliği gibi etkenler dikkate alınarak ayrı ayrı tahmin edilir. · Değerlendirme: En gerçekçi yöntem; uzmanlık ve güvenilir veri ister. Günümüzde ekonometrik modellerle desteklenir.</w:t>
            </w:r>
          </w:p>
        </w:tc>
        <w:tc>
          <w:tcPr>
            <w:tcW w:w="1134" w:type="dxa"/>
            <w:tcBorders>
              <w:left w:val="dotted" w:sz="4" w:space="0" w:color="C8C8C8"/>
            </w:tcBorders>
          </w:tcPr>
          <w:p w14:paraId="13FD12A5" w14:textId="77777777" w:rsidR="0007602D" w:rsidRDefault="0007602D">
            <w:pPr>
              <w:spacing w:line="252" w:lineRule="auto"/>
            </w:pPr>
          </w:p>
        </w:tc>
      </w:tr>
      <w:tr w:rsidR="0007602D" w14:paraId="4FA54696" w14:textId="77777777">
        <w:tc>
          <w:tcPr>
            <w:tcW w:w="822" w:type="dxa"/>
          </w:tcPr>
          <w:p w14:paraId="7C8A2DE9" w14:textId="77777777" w:rsidR="0007602D" w:rsidRDefault="007803DE">
            <w:pPr>
              <w:spacing w:before="60" w:line="252" w:lineRule="auto"/>
            </w:pPr>
            <w:r>
              <w:rPr>
                <w:b/>
                <w:color w:val="7A7A7A"/>
                <w:sz w:val="17"/>
              </w:rPr>
              <w:lastRenderedPageBreak/>
              <w:t>¶96</w:t>
            </w:r>
          </w:p>
        </w:tc>
        <w:tc>
          <w:tcPr>
            <w:tcW w:w="7654" w:type="dxa"/>
          </w:tcPr>
          <w:p w14:paraId="5C103682" w14:textId="77777777" w:rsidR="0007602D" w:rsidRDefault="007803DE">
            <w:pPr>
              <w:spacing w:before="60" w:after="80" w:line="300" w:lineRule="auto"/>
            </w:pPr>
            <w:r>
              <w:rPr>
                <w:sz w:val="19"/>
              </w:rPr>
              <w:t xml:space="preserve">3.2 </w:t>
            </w:r>
            <w:r>
              <w:rPr>
                <w:b/>
                <w:sz w:val="19"/>
              </w:rPr>
              <w:t>İzin (Onay – Yetki) Unsuru</w:t>
            </w:r>
          </w:p>
        </w:tc>
        <w:tc>
          <w:tcPr>
            <w:tcW w:w="1134" w:type="dxa"/>
            <w:tcBorders>
              <w:left w:val="dotted" w:sz="4" w:space="0" w:color="C8C8C8"/>
            </w:tcBorders>
          </w:tcPr>
          <w:p w14:paraId="75080499" w14:textId="77777777" w:rsidR="0007602D" w:rsidRDefault="0007602D">
            <w:pPr>
              <w:spacing w:line="252" w:lineRule="auto"/>
            </w:pPr>
          </w:p>
        </w:tc>
      </w:tr>
      <w:tr w:rsidR="0007602D" w14:paraId="403F9FED" w14:textId="77777777">
        <w:tc>
          <w:tcPr>
            <w:tcW w:w="822" w:type="dxa"/>
          </w:tcPr>
          <w:p w14:paraId="1291BCA4" w14:textId="77777777" w:rsidR="0007602D" w:rsidRDefault="007803DE">
            <w:pPr>
              <w:spacing w:before="60" w:line="252" w:lineRule="auto"/>
            </w:pPr>
            <w:r>
              <w:rPr>
                <w:b/>
                <w:color w:val="7A7A7A"/>
                <w:sz w:val="17"/>
              </w:rPr>
              <w:t>¶97</w:t>
            </w:r>
          </w:p>
        </w:tc>
        <w:tc>
          <w:tcPr>
            <w:tcW w:w="7654" w:type="dxa"/>
          </w:tcPr>
          <w:p w14:paraId="7BFE9260" w14:textId="77777777" w:rsidR="0007602D" w:rsidRDefault="007803DE">
            <w:pPr>
              <w:spacing w:before="60" w:after="80" w:line="300" w:lineRule="auto"/>
            </w:pPr>
            <w:r>
              <w:rPr>
                <w:sz w:val="19"/>
              </w:rPr>
              <w:t xml:space="preserve">Yasama organı bütçeyi kabul ederek yürütmeye gelir toplama ve gider yapma </w:t>
            </w:r>
            <w:r>
              <w:rPr>
                <w:b/>
                <w:sz w:val="19"/>
              </w:rPr>
              <w:t>izni</w:t>
            </w:r>
            <w:r>
              <w:rPr>
                <w:sz w:val="19"/>
              </w:rPr>
              <w:t xml:space="preserve"> verir. Bu izin gelir ve gider tarafında farklı işler:</w:t>
            </w:r>
          </w:p>
        </w:tc>
        <w:tc>
          <w:tcPr>
            <w:tcW w:w="1134" w:type="dxa"/>
            <w:tcBorders>
              <w:left w:val="dotted" w:sz="4" w:space="0" w:color="C8C8C8"/>
            </w:tcBorders>
          </w:tcPr>
          <w:p w14:paraId="704272EB" w14:textId="77777777" w:rsidR="0007602D" w:rsidRDefault="0007602D">
            <w:pPr>
              <w:spacing w:line="252" w:lineRule="auto"/>
            </w:pPr>
          </w:p>
        </w:tc>
      </w:tr>
      <w:tr w:rsidR="0007602D" w14:paraId="63A32ACB" w14:textId="77777777">
        <w:tc>
          <w:tcPr>
            <w:tcW w:w="822" w:type="dxa"/>
          </w:tcPr>
          <w:p w14:paraId="63E718FE" w14:textId="77777777" w:rsidR="0007602D" w:rsidRDefault="007803DE">
            <w:pPr>
              <w:spacing w:before="60" w:line="252" w:lineRule="auto"/>
            </w:pPr>
            <w:r>
              <w:rPr>
                <w:b/>
                <w:color w:val="7A7A7A"/>
                <w:sz w:val="17"/>
              </w:rPr>
              <w:t>¶98</w:t>
            </w:r>
          </w:p>
        </w:tc>
        <w:tc>
          <w:tcPr>
            <w:tcW w:w="7654" w:type="dxa"/>
          </w:tcPr>
          <w:p w14:paraId="33B6B692" w14:textId="77777777" w:rsidR="0007602D" w:rsidRDefault="007803DE">
            <w:pPr>
              <w:spacing w:before="60" w:after="80" w:line="300" w:lineRule="auto"/>
            </w:pPr>
            <w:r>
              <w:rPr>
                <w:b/>
                <w:sz w:val="19"/>
              </w:rPr>
              <w:t>Niteliği</w:t>
            </w:r>
            <w:r>
              <w:rPr>
                <w:sz w:val="19"/>
              </w:rPr>
              <w:t xml:space="preserve"> — Gider tarafı: Ödenek, </w:t>
            </w:r>
            <w:r>
              <w:rPr>
                <w:b/>
                <w:sz w:val="19"/>
              </w:rPr>
              <w:t>harcanabilecek tutarın sınırıdır</w:t>
            </w:r>
            <w:r>
              <w:rPr>
                <w:sz w:val="19"/>
              </w:rPr>
              <w:t xml:space="preserve"> (AY md. 161) · Gelir tarafı: Gelir rakamları </w:t>
            </w:r>
            <w:r>
              <w:rPr>
                <w:b/>
                <w:sz w:val="19"/>
              </w:rPr>
              <w:t>tahmindir, sınır değildir</w:t>
            </w:r>
          </w:p>
        </w:tc>
        <w:tc>
          <w:tcPr>
            <w:tcW w:w="1134" w:type="dxa"/>
            <w:tcBorders>
              <w:left w:val="dotted" w:sz="4" w:space="0" w:color="C8C8C8"/>
            </w:tcBorders>
          </w:tcPr>
          <w:p w14:paraId="0386C0E8" w14:textId="77777777" w:rsidR="0007602D" w:rsidRDefault="0007602D">
            <w:pPr>
              <w:spacing w:line="252" w:lineRule="auto"/>
            </w:pPr>
          </w:p>
        </w:tc>
      </w:tr>
      <w:tr w:rsidR="0007602D" w14:paraId="32925752" w14:textId="77777777">
        <w:tc>
          <w:tcPr>
            <w:tcW w:w="822" w:type="dxa"/>
          </w:tcPr>
          <w:p w14:paraId="05AD9587" w14:textId="77777777" w:rsidR="0007602D" w:rsidRDefault="007803DE">
            <w:pPr>
              <w:spacing w:before="60" w:line="252" w:lineRule="auto"/>
            </w:pPr>
            <w:r>
              <w:rPr>
                <w:b/>
                <w:color w:val="7A7A7A"/>
                <w:sz w:val="17"/>
              </w:rPr>
              <w:t>¶99</w:t>
            </w:r>
          </w:p>
        </w:tc>
        <w:tc>
          <w:tcPr>
            <w:tcW w:w="7654" w:type="dxa"/>
          </w:tcPr>
          <w:p w14:paraId="6F4DFF1B" w14:textId="77777777" w:rsidR="0007602D" w:rsidRDefault="007803DE">
            <w:pPr>
              <w:spacing w:before="60" w:after="80" w:line="300" w:lineRule="auto"/>
            </w:pPr>
            <w:r>
              <w:rPr>
                <w:b/>
                <w:sz w:val="19"/>
              </w:rPr>
              <w:t>Aşılabilir mi?</w:t>
            </w:r>
            <w:r>
              <w:rPr>
                <w:sz w:val="19"/>
              </w:rPr>
              <w:t xml:space="preserve"> — Gider tarafı: Hayır; idareler </w:t>
            </w:r>
            <w:r>
              <w:rPr>
                <w:b/>
                <w:sz w:val="19"/>
              </w:rPr>
              <w:t>ödeneklerin üzerinde harcama yapamaz</w:t>
            </w:r>
            <w:r>
              <w:rPr>
                <w:sz w:val="19"/>
              </w:rPr>
              <w:t xml:space="preserve"> (5018 md. 20) · Gelir tarafı: Evet; gelirler kendi kanunlarına göre toplanır, tahminden fazla ya da eksik olabilir</w:t>
            </w:r>
          </w:p>
        </w:tc>
        <w:tc>
          <w:tcPr>
            <w:tcW w:w="1134" w:type="dxa"/>
            <w:tcBorders>
              <w:left w:val="dotted" w:sz="4" w:space="0" w:color="C8C8C8"/>
            </w:tcBorders>
          </w:tcPr>
          <w:p w14:paraId="1E40AF50" w14:textId="77777777" w:rsidR="0007602D" w:rsidRDefault="0007602D">
            <w:pPr>
              <w:spacing w:line="252" w:lineRule="auto"/>
            </w:pPr>
          </w:p>
        </w:tc>
      </w:tr>
      <w:tr w:rsidR="0007602D" w14:paraId="3F0811C7" w14:textId="77777777">
        <w:tc>
          <w:tcPr>
            <w:tcW w:w="822" w:type="dxa"/>
          </w:tcPr>
          <w:p w14:paraId="332CB4AA" w14:textId="77777777" w:rsidR="0007602D" w:rsidRDefault="007803DE">
            <w:pPr>
              <w:spacing w:before="60" w:line="252" w:lineRule="auto"/>
            </w:pPr>
            <w:r>
              <w:rPr>
                <w:b/>
                <w:color w:val="7A7A7A"/>
                <w:sz w:val="17"/>
              </w:rPr>
              <w:t>¶100</w:t>
            </w:r>
          </w:p>
        </w:tc>
        <w:tc>
          <w:tcPr>
            <w:tcW w:w="7654" w:type="dxa"/>
          </w:tcPr>
          <w:p w14:paraId="551BA95C" w14:textId="77777777" w:rsidR="0007602D" w:rsidRDefault="007803DE">
            <w:pPr>
              <w:spacing w:before="60" w:after="80" w:line="300" w:lineRule="auto"/>
            </w:pPr>
            <w:r>
              <w:rPr>
                <w:b/>
                <w:sz w:val="19"/>
              </w:rPr>
              <w:t>Kullanma zorunluluğu</w:t>
            </w:r>
            <w:r>
              <w:rPr>
                <w:sz w:val="19"/>
              </w:rPr>
              <w:t xml:space="preserve"> — Gider tarafı: Yok; kullanılmayan ödenek </w:t>
            </w:r>
            <w:r>
              <w:rPr>
                <w:b/>
                <w:sz w:val="19"/>
              </w:rPr>
              <w:t>yıl sonunda iptal edilir</w:t>
            </w:r>
            <w:r>
              <w:rPr>
                <w:sz w:val="19"/>
              </w:rPr>
              <w:t xml:space="preserve"> · Gelir tarafı: Kanunlardaki gelirlerin zamanında ve eksiksiz tahsili ise görevlilerin sorumluluğudur (5018 md. 38)</w:t>
            </w:r>
          </w:p>
        </w:tc>
        <w:tc>
          <w:tcPr>
            <w:tcW w:w="1134" w:type="dxa"/>
            <w:tcBorders>
              <w:left w:val="dotted" w:sz="4" w:space="0" w:color="C8C8C8"/>
            </w:tcBorders>
          </w:tcPr>
          <w:p w14:paraId="213D12D4" w14:textId="77777777" w:rsidR="0007602D" w:rsidRDefault="0007602D">
            <w:pPr>
              <w:spacing w:line="252" w:lineRule="auto"/>
            </w:pPr>
          </w:p>
        </w:tc>
      </w:tr>
      <w:tr w:rsidR="0007602D" w14:paraId="75CAA8D6" w14:textId="77777777">
        <w:tc>
          <w:tcPr>
            <w:tcW w:w="822" w:type="dxa"/>
          </w:tcPr>
          <w:p w14:paraId="339ED310" w14:textId="77777777" w:rsidR="0007602D" w:rsidRDefault="007803DE">
            <w:pPr>
              <w:spacing w:before="60" w:line="252" w:lineRule="auto"/>
            </w:pPr>
            <w:r>
              <w:rPr>
                <w:b/>
                <w:color w:val="7A7A7A"/>
                <w:sz w:val="17"/>
              </w:rPr>
              <w:t>¶101</w:t>
            </w:r>
          </w:p>
        </w:tc>
        <w:tc>
          <w:tcPr>
            <w:tcW w:w="7654" w:type="dxa"/>
          </w:tcPr>
          <w:p w14:paraId="6F13E97F" w14:textId="77777777" w:rsidR="0007602D" w:rsidRDefault="007803DE">
            <w:pPr>
              <w:spacing w:before="60" w:after="80" w:line="300" w:lineRule="auto"/>
            </w:pPr>
            <w:r>
              <w:rPr>
                <w:b/>
                <w:sz w:val="19"/>
              </w:rPr>
              <w:t>Dayanak</w:t>
            </w:r>
            <w:r>
              <w:rPr>
                <w:sz w:val="19"/>
              </w:rPr>
              <w:t xml:space="preserve"> — Gider tarafı: Bütçe kanunu (ödenek) · Gelir tarafı: Vergi vb. kanunlar (AY md. 73; 5018 md. 37)</w:t>
            </w:r>
          </w:p>
        </w:tc>
        <w:tc>
          <w:tcPr>
            <w:tcW w:w="1134" w:type="dxa"/>
            <w:tcBorders>
              <w:left w:val="dotted" w:sz="4" w:space="0" w:color="C8C8C8"/>
            </w:tcBorders>
          </w:tcPr>
          <w:p w14:paraId="69F1A16C" w14:textId="77777777" w:rsidR="0007602D" w:rsidRDefault="0007602D">
            <w:pPr>
              <w:spacing w:line="252" w:lineRule="auto"/>
            </w:pPr>
          </w:p>
        </w:tc>
      </w:tr>
      <w:tr w:rsidR="0007602D" w14:paraId="3A937814" w14:textId="77777777">
        <w:tc>
          <w:tcPr>
            <w:tcW w:w="822" w:type="dxa"/>
          </w:tcPr>
          <w:p w14:paraId="7ABC1C90" w14:textId="77777777" w:rsidR="0007602D" w:rsidRDefault="007803DE">
            <w:pPr>
              <w:spacing w:before="60" w:line="252" w:lineRule="auto"/>
            </w:pPr>
            <w:r>
              <w:rPr>
                <w:b/>
                <w:color w:val="7A7A7A"/>
                <w:sz w:val="17"/>
              </w:rPr>
              <w:t>¶102</w:t>
            </w:r>
          </w:p>
        </w:tc>
        <w:tc>
          <w:tcPr>
            <w:tcW w:w="7654" w:type="dxa"/>
          </w:tcPr>
          <w:p w14:paraId="1DA0C636" w14:textId="77777777" w:rsidR="0007602D" w:rsidRDefault="007803DE">
            <w:pPr>
              <w:spacing w:before="60" w:after="80" w:line="300" w:lineRule="auto"/>
            </w:pPr>
            <w:r>
              <w:rPr>
                <w:sz w:val="19"/>
              </w:rPr>
              <w:t xml:space="preserve">📌 </w:t>
            </w:r>
            <w:r>
              <w:rPr>
                <w:b/>
                <w:sz w:val="19"/>
              </w:rPr>
              <w:t>Özet cümle:</w:t>
            </w:r>
            <w:r>
              <w:rPr>
                <w:sz w:val="19"/>
              </w:rPr>
              <w:t xml:space="preserve"> Bütçe, gider tarafında </w:t>
            </w:r>
            <w:r>
              <w:rPr>
                <w:b/>
                <w:sz w:val="19"/>
              </w:rPr>
              <w:t>sınırlayıcı</w:t>
            </w:r>
            <w:r>
              <w:rPr>
                <w:sz w:val="19"/>
              </w:rPr>
              <w:t xml:space="preserve">, gelir tarafında </w:t>
            </w:r>
            <w:r>
              <w:rPr>
                <w:b/>
                <w:sz w:val="19"/>
              </w:rPr>
              <w:t>tahmini</w:t>
            </w:r>
            <w:r>
              <w:rPr>
                <w:sz w:val="19"/>
              </w:rPr>
              <w:t xml:space="preserve"> bir izindir.</w:t>
            </w:r>
          </w:p>
        </w:tc>
        <w:tc>
          <w:tcPr>
            <w:tcW w:w="1134" w:type="dxa"/>
            <w:tcBorders>
              <w:left w:val="dotted" w:sz="4" w:space="0" w:color="C8C8C8"/>
            </w:tcBorders>
          </w:tcPr>
          <w:p w14:paraId="3BE0CFDF" w14:textId="77777777" w:rsidR="0007602D" w:rsidRDefault="0007602D">
            <w:pPr>
              <w:spacing w:line="252" w:lineRule="auto"/>
            </w:pPr>
          </w:p>
        </w:tc>
      </w:tr>
      <w:tr w:rsidR="0007602D" w14:paraId="341463C8" w14:textId="77777777">
        <w:tc>
          <w:tcPr>
            <w:tcW w:w="822" w:type="dxa"/>
          </w:tcPr>
          <w:p w14:paraId="4672577B" w14:textId="77777777" w:rsidR="0007602D" w:rsidRDefault="007803DE">
            <w:pPr>
              <w:spacing w:before="60" w:line="252" w:lineRule="auto"/>
            </w:pPr>
            <w:r>
              <w:rPr>
                <w:b/>
                <w:color w:val="7A7A7A"/>
                <w:sz w:val="17"/>
              </w:rPr>
              <w:t>¶103</w:t>
            </w:r>
          </w:p>
        </w:tc>
        <w:tc>
          <w:tcPr>
            <w:tcW w:w="7654" w:type="dxa"/>
          </w:tcPr>
          <w:p w14:paraId="2B92D6B6" w14:textId="77777777" w:rsidR="0007602D" w:rsidRDefault="007803DE">
            <w:pPr>
              <w:spacing w:before="60" w:after="80" w:line="300" w:lineRule="auto"/>
            </w:pPr>
            <w:r>
              <w:rPr>
                <w:sz w:val="19"/>
              </w:rPr>
              <w:t xml:space="preserve">3.3 </w:t>
            </w:r>
            <w:r>
              <w:rPr>
                <w:b/>
                <w:sz w:val="19"/>
              </w:rPr>
              <w:t>Dönem (Süre) Unsuru</w:t>
            </w:r>
          </w:p>
        </w:tc>
        <w:tc>
          <w:tcPr>
            <w:tcW w:w="1134" w:type="dxa"/>
            <w:tcBorders>
              <w:left w:val="dotted" w:sz="4" w:space="0" w:color="C8C8C8"/>
            </w:tcBorders>
          </w:tcPr>
          <w:p w14:paraId="3B43D378" w14:textId="77777777" w:rsidR="0007602D" w:rsidRDefault="0007602D">
            <w:pPr>
              <w:spacing w:line="252" w:lineRule="auto"/>
            </w:pPr>
          </w:p>
        </w:tc>
      </w:tr>
      <w:tr w:rsidR="0007602D" w14:paraId="0BC9C5EC" w14:textId="77777777">
        <w:tc>
          <w:tcPr>
            <w:tcW w:w="822" w:type="dxa"/>
          </w:tcPr>
          <w:p w14:paraId="0D44CA8C" w14:textId="77777777" w:rsidR="0007602D" w:rsidRDefault="007803DE">
            <w:pPr>
              <w:spacing w:before="60" w:line="252" w:lineRule="auto"/>
            </w:pPr>
            <w:r>
              <w:rPr>
                <w:b/>
                <w:color w:val="7A7A7A"/>
                <w:sz w:val="17"/>
              </w:rPr>
              <w:t>¶104</w:t>
            </w:r>
          </w:p>
        </w:tc>
        <w:tc>
          <w:tcPr>
            <w:tcW w:w="7654" w:type="dxa"/>
          </w:tcPr>
          <w:p w14:paraId="231B1D00" w14:textId="77777777" w:rsidR="0007602D" w:rsidRDefault="007803DE">
            <w:pPr>
              <w:spacing w:before="60" w:after="80" w:line="300" w:lineRule="auto"/>
            </w:pPr>
            <w:r>
              <w:rPr>
                <w:sz w:val="19"/>
              </w:rPr>
              <w:t xml:space="preserve">Bütçe belirli bir dönem içindir. Kural </w:t>
            </w:r>
            <w:r>
              <w:rPr>
                <w:b/>
                <w:sz w:val="19"/>
              </w:rPr>
              <w:t>bir yıldır</w:t>
            </w:r>
            <w:r>
              <w:rPr>
                <w:sz w:val="19"/>
              </w:rPr>
              <w:t xml:space="preserve"> (AY md. 161: kamu harcamaları yıllık bütçelerle yapılır); Türkiye'de </w:t>
            </w:r>
            <w:r>
              <w:rPr>
                <w:b/>
                <w:sz w:val="19"/>
              </w:rPr>
              <w:t>mali yıl takvim yılıdır</w:t>
            </w:r>
            <w:r>
              <w:rPr>
                <w:sz w:val="19"/>
              </w:rPr>
              <w:t xml:space="preserve">. Ancak 5018 ile </w:t>
            </w:r>
            <w:r>
              <w:rPr>
                <w:b/>
                <w:sz w:val="19"/>
              </w:rPr>
              <w:t>çok yıllı bütçeleme</w:t>
            </w:r>
            <w:r>
              <w:rPr>
                <w:sz w:val="19"/>
              </w:rPr>
              <w:t xml:space="preserve"> getirilmiştir: Bütçe kanununda bütçe yılı ile birlikte </w:t>
            </w:r>
            <w:r>
              <w:rPr>
                <w:b/>
                <w:sz w:val="19"/>
              </w:rPr>
              <w:t>izleyen iki yılın</w:t>
            </w:r>
            <w:r>
              <w:rPr>
                <w:sz w:val="19"/>
              </w:rPr>
              <w:t xml:space="preserve"> gelir ve gider tahminleri de yer alır (md. 15).</w:t>
            </w:r>
          </w:p>
        </w:tc>
        <w:tc>
          <w:tcPr>
            <w:tcW w:w="1134" w:type="dxa"/>
            <w:tcBorders>
              <w:left w:val="dotted" w:sz="4" w:space="0" w:color="C8C8C8"/>
            </w:tcBorders>
          </w:tcPr>
          <w:p w14:paraId="62344F0E" w14:textId="77777777" w:rsidR="0007602D" w:rsidRDefault="0007602D">
            <w:pPr>
              <w:spacing w:line="252" w:lineRule="auto"/>
            </w:pPr>
          </w:p>
        </w:tc>
      </w:tr>
      <w:tr w:rsidR="0007602D" w14:paraId="5C1E5ABF" w14:textId="77777777">
        <w:tc>
          <w:tcPr>
            <w:tcW w:w="822" w:type="dxa"/>
          </w:tcPr>
          <w:p w14:paraId="56BAAF8C" w14:textId="77777777" w:rsidR="0007602D" w:rsidRDefault="007803DE">
            <w:pPr>
              <w:spacing w:before="60" w:line="252" w:lineRule="auto"/>
            </w:pPr>
            <w:r>
              <w:rPr>
                <w:b/>
                <w:color w:val="7A7A7A"/>
                <w:sz w:val="17"/>
              </w:rPr>
              <w:t>¶105</w:t>
            </w:r>
          </w:p>
        </w:tc>
        <w:tc>
          <w:tcPr>
            <w:tcW w:w="7654" w:type="dxa"/>
          </w:tcPr>
          <w:p w14:paraId="52ED6C45" w14:textId="77777777" w:rsidR="0007602D" w:rsidRDefault="007803DE">
            <w:pPr>
              <w:spacing w:before="60" w:after="80" w:line="300" w:lineRule="auto"/>
            </w:pPr>
            <w:r>
              <w:rPr>
                <w:sz w:val="19"/>
              </w:rPr>
              <w:t xml:space="preserve">⚠️ İzleyen iki yıla ait rakamlar yalnızca </w:t>
            </w:r>
            <w:r>
              <w:rPr>
                <w:b/>
                <w:sz w:val="19"/>
              </w:rPr>
              <w:t>tahmin</w:t>
            </w:r>
            <w:r>
              <w:rPr>
                <w:sz w:val="19"/>
              </w:rPr>
              <w:t xml:space="preserve">dir; TBMM </w:t>
            </w:r>
            <w:r>
              <w:rPr>
                <w:b/>
                <w:sz w:val="19"/>
              </w:rPr>
              <w:t>sadece bütçe yılı için ödenek</w:t>
            </w:r>
            <w:r>
              <w:rPr>
                <w:sz w:val="19"/>
              </w:rPr>
              <w:t xml:space="preserve"> verir.</w:t>
            </w:r>
          </w:p>
        </w:tc>
        <w:tc>
          <w:tcPr>
            <w:tcW w:w="1134" w:type="dxa"/>
            <w:tcBorders>
              <w:left w:val="dotted" w:sz="4" w:space="0" w:color="C8C8C8"/>
            </w:tcBorders>
          </w:tcPr>
          <w:p w14:paraId="795F67CF" w14:textId="77777777" w:rsidR="0007602D" w:rsidRDefault="0007602D">
            <w:pPr>
              <w:spacing w:line="252" w:lineRule="auto"/>
            </w:pPr>
          </w:p>
        </w:tc>
      </w:tr>
      <w:tr w:rsidR="0007602D" w14:paraId="07CD028F" w14:textId="77777777">
        <w:tc>
          <w:tcPr>
            <w:tcW w:w="822" w:type="dxa"/>
          </w:tcPr>
          <w:p w14:paraId="138C369E" w14:textId="77777777" w:rsidR="0007602D" w:rsidRDefault="007803DE">
            <w:pPr>
              <w:spacing w:before="60" w:line="252" w:lineRule="auto"/>
            </w:pPr>
            <w:r>
              <w:rPr>
                <w:b/>
                <w:color w:val="7A7A7A"/>
                <w:sz w:val="17"/>
              </w:rPr>
              <w:t>¶106</w:t>
            </w:r>
          </w:p>
        </w:tc>
        <w:tc>
          <w:tcPr>
            <w:tcW w:w="7654" w:type="dxa"/>
          </w:tcPr>
          <w:p w14:paraId="05180E17" w14:textId="77777777" w:rsidR="0007602D" w:rsidRDefault="007803DE">
            <w:pPr>
              <w:spacing w:before="60" w:after="80" w:line="300" w:lineRule="auto"/>
            </w:pPr>
            <w:r>
              <w:rPr>
                <w:sz w:val="19"/>
              </w:rPr>
              <w:t xml:space="preserve">3.4 </w:t>
            </w:r>
            <w:r>
              <w:rPr>
                <w:b/>
                <w:sz w:val="19"/>
              </w:rPr>
              <w:t>Hukuki Biçim Unsuru</w:t>
            </w:r>
          </w:p>
        </w:tc>
        <w:tc>
          <w:tcPr>
            <w:tcW w:w="1134" w:type="dxa"/>
            <w:tcBorders>
              <w:left w:val="dotted" w:sz="4" w:space="0" w:color="C8C8C8"/>
            </w:tcBorders>
          </w:tcPr>
          <w:p w14:paraId="06E12ECC" w14:textId="77777777" w:rsidR="0007602D" w:rsidRDefault="0007602D">
            <w:pPr>
              <w:spacing w:line="252" w:lineRule="auto"/>
            </w:pPr>
          </w:p>
        </w:tc>
      </w:tr>
      <w:tr w:rsidR="0007602D" w14:paraId="2E154B8D" w14:textId="77777777">
        <w:tc>
          <w:tcPr>
            <w:tcW w:w="822" w:type="dxa"/>
          </w:tcPr>
          <w:p w14:paraId="5EE7CF23" w14:textId="77777777" w:rsidR="0007602D" w:rsidRDefault="007803DE">
            <w:pPr>
              <w:spacing w:before="60" w:line="252" w:lineRule="auto"/>
            </w:pPr>
            <w:r>
              <w:rPr>
                <w:b/>
                <w:color w:val="7A7A7A"/>
                <w:sz w:val="17"/>
              </w:rPr>
              <w:t>¶107</w:t>
            </w:r>
          </w:p>
        </w:tc>
        <w:tc>
          <w:tcPr>
            <w:tcW w:w="7654" w:type="dxa"/>
          </w:tcPr>
          <w:p w14:paraId="7E024B7A" w14:textId="77777777" w:rsidR="0007602D" w:rsidRDefault="007803DE">
            <w:pPr>
              <w:spacing w:before="60" w:after="80" w:line="300" w:lineRule="auto"/>
            </w:pPr>
            <w:r>
              <w:rPr>
                <w:sz w:val="19"/>
              </w:rPr>
              <w:t xml:space="preserve">Tahmin ve izin, hukuken geçerli bir biçimde (merkezi yönetimde </w:t>
            </w:r>
            <w:r>
              <w:rPr>
                <w:b/>
                <w:sz w:val="19"/>
              </w:rPr>
              <w:t>kanunla</w:t>
            </w:r>
            <w:r>
              <w:rPr>
                <w:sz w:val="19"/>
              </w:rPr>
              <w:t>, diğer idarelerde yetkili organ kararıyla) ve usulüne uygun olarak yürürlüğe konulmalıdır. Bu unsur, bütçeyi sıradan bir mali plandan ayırır.</w:t>
            </w:r>
          </w:p>
        </w:tc>
        <w:tc>
          <w:tcPr>
            <w:tcW w:w="1134" w:type="dxa"/>
            <w:tcBorders>
              <w:left w:val="dotted" w:sz="4" w:space="0" w:color="C8C8C8"/>
            </w:tcBorders>
          </w:tcPr>
          <w:p w14:paraId="39167863" w14:textId="77777777" w:rsidR="0007602D" w:rsidRDefault="0007602D">
            <w:pPr>
              <w:spacing w:line="252" w:lineRule="auto"/>
            </w:pPr>
          </w:p>
        </w:tc>
      </w:tr>
      <w:tr w:rsidR="0007602D" w14:paraId="4BC1F754" w14:textId="77777777">
        <w:tc>
          <w:tcPr>
            <w:tcW w:w="822" w:type="dxa"/>
          </w:tcPr>
          <w:p w14:paraId="0200350C" w14:textId="77777777" w:rsidR="0007602D" w:rsidRDefault="007803DE">
            <w:pPr>
              <w:spacing w:before="60" w:line="252" w:lineRule="auto"/>
            </w:pPr>
            <w:r>
              <w:rPr>
                <w:b/>
                <w:color w:val="7A7A7A"/>
                <w:sz w:val="17"/>
              </w:rPr>
              <w:t>¶108</w:t>
            </w:r>
          </w:p>
        </w:tc>
        <w:tc>
          <w:tcPr>
            <w:tcW w:w="7654" w:type="dxa"/>
          </w:tcPr>
          <w:p w14:paraId="5CFFB226" w14:textId="77777777" w:rsidR="0007602D" w:rsidRDefault="007803DE">
            <w:pPr>
              <w:spacing w:before="60" w:after="80" w:line="300" w:lineRule="auto"/>
            </w:pPr>
            <w:r>
              <w:rPr>
                <w:sz w:val="19"/>
              </w:rPr>
              <w:t xml:space="preserve">3.5 </w:t>
            </w:r>
            <w:r>
              <w:rPr>
                <w:b/>
                <w:sz w:val="19"/>
              </w:rPr>
              <w:t>Bütçenin Bileşenleri ve Denge Kavramları</w:t>
            </w:r>
          </w:p>
        </w:tc>
        <w:tc>
          <w:tcPr>
            <w:tcW w:w="1134" w:type="dxa"/>
            <w:tcBorders>
              <w:left w:val="dotted" w:sz="4" w:space="0" w:color="C8C8C8"/>
            </w:tcBorders>
          </w:tcPr>
          <w:p w14:paraId="58623CC3" w14:textId="77777777" w:rsidR="0007602D" w:rsidRDefault="0007602D">
            <w:pPr>
              <w:spacing w:line="252" w:lineRule="auto"/>
            </w:pPr>
          </w:p>
        </w:tc>
      </w:tr>
      <w:tr w:rsidR="0007602D" w14:paraId="7BADA4E4" w14:textId="77777777">
        <w:tc>
          <w:tcPr>
            <w:tcW w:w="822" w:type="dxa"/>
          </w:tcPr>
          <w:p w14:paraId="6B3A4055" w14:textId="77777777" w:rsidR="0007602D" w:rsidRDefault="007803DE">
            <w:pPr>
              <w:spacing w:before="60" w:line="252" w:lineRule="auto"/>
            </w:pPr>
            <w:r>
              <w:rPr>
                <w:b/>
                <w:color w:val="7A7A7A"/>
                <w:sz w:val="17"/>
              </w:rPr>
              <w:t>¶109</w:t>
            </w:r>
          </w:p>
        </w:tc>
        <w:tc>
          <w:tcPr>
            <w:tcW w:w="7654" w:type="dxa"/>
          </w:tcPr>
          <w:p w14:paraId="34C2EF85" w14:textId="77777777" w:rsidR="0007602D" w:rsidRDefault="007803DE">
            <w:pPr>
              <w:spacing w:before="60" w:after="80" w:line="300" w:lineRule="auto"/>
            </w:pPr>
            <w:r>
              <w:rPr>
                <w:sz w:val="19"/>
              </w:rPr>
              <w:t>Bütçe içerik olarak üç bölümden oluşur:</w:t>
            </w:r>
          </w:p>
        </w:tc>
        <w:tc>
          <w:tcPr>
            <w:tcW w:w="1134" w:type="dxa"/>
            <w:tcBorders>
              <w:left w:val="dotted" w:sz="4" w:space="0" w:color="C8C8C8"/>
            </w:tcBorders>
          </w:tcPr>
          <w:p w14:paraId="356B97DC" w14:textId="77777777" w:rsidR="0007602D" w:rsidRDefault="0007602D">
            <w:pPr>
              <w:spacing w:line="252" w:lineRule="auto"/>
            </w:pPr>
          </w:p>
        </w:tc>
      </w:tr>
      <w:tr w:rsidR="0007602D" w14:paraId="71CEE30A" w14:textId="77777777">
        <w:tc>
          <w:tcPr>
            <w:tcW w:w="822" w:type="dxa"/>
          </w:tcPr>
          <w:p w14:paraId="4F9BB417" w14:textId="77777777" w:rsidR="0007602D" w:rsidRDefault="007803DE">
            <w:pPr>
              <w:spacing w:before="60" w:line="252" w:lineRule="auto"/>
            </w:pPr>
            <w:r>
              <w:rPr>
                <w:b/>
                <w:color w:val="7A7A7A"/>
                <w:sz w:val="17"/>
              </w:rPr>
              <w:t>¶110</w:t>
            </w:r>
          </w:p>
        </w:tc>
        <w:tc>
          <w:tcPr>
            <w:tcW w:w="7654" w:type="dxa"/>
          </w:tcPr>
          <w:p w14:paraId="2358BA89" w14:textId="77777777" w:rsidR="0007602D" w:rsidRDefault="007803DE">
            <w:pPr>
              <w:spacing w:before="60" w:after="80" w:line="300" w:lineRule="auto"/>
            </w:pPr>
            <w:r>
              <w:rPr>
                <w:sz w:val="19"/>
              </w:rPr>
              <w:t xml:space="preserve">1. </w:t>
            </w:r>
            <w:r>
              <w:rPr>
                <w:b/>
                <w:sz w:val="19"/>
              </w:rPr>
              <w:t>Gider bütçesi:</w:t>
            </w:r>
            <w:r>
              <w:rPr>
                <w:sz w:val="19"/>
              </w:rPr>
              <w:t xml:space="preserve"> Ödenekler (personel, mal ve hizmet alımı, faiz, transferler, sermaye giderleri…).</w:t>
            </w:r>
          </w:p>
        </w:tc>
        <w:tc>
          <w:tcPr>
            <w:tcW w:w="1134" w:type="dxa"/>
            <w:tcBorders>
              <w:left w:val="dotted" w:sz="4" w:space="0" w:color="C8C8C8"/>
            </w:tcBorders>
          </w:tcPr>
          <w:p w14:paraId="1DF8EDFE" w14:textId="77777777" w:rsidR="0007602D" w:rsidRDefault="0007602D">
            <w:pPr>
              <w:spacing w:line="252" w:lineRule="auto"/>
            </w:pPr>
          </w:p>
        </w:tc>
      </w:tr>
      <w:tr w:rsidR="0007602D" w14:paraId="465B463A" w14:textId="77777777">
        <w:tc>
          <w:tcPr>
            <w:tcW w:w="822" w:type="dxa"/>
          </w:tcPr>
          <w:p w14:paraId="28E8F88F" w14:textId="77777777" w:rsidR="0007602D" w:rsidRDefault="007803DE">
            <w:pPr>
              <w:spacing w:before="60" w:line="252" w:lineRule="auto"/>
            </w:pPr>
            <w:r>
              <w:rPr>
                <w:b/>
                <w:color w:val="7A7A7A"/>
                <w:sz w:val="17"/>
              </w:rPr>
              <w:t>¶111</w:t>
            </w:r>
          </w:p>
        </w:tc>
        <w:tc>
          <w:tcPr>
            <w:tcW w:w="7654" w:type="dxa"/>
          </w:tcPr>
          <w:p w14:paraId="0C945E98" w14:textId="77777777" w:rsidR="0007602D" w:rsidRDefault="007803DE">
            <w:pPr>
              <w:spacing w:before="60" w:after="80" w:line="300" w:lineRule="auto"/>
            </w:pPr>
            <w:r>
              <w:rPr>
                <w:sz w:val="19"/>
              </w:rPr>
              <w:t xml:space="preserve">2. </w:t>
            </w:r>
            <w:r>
              <w:rPr>
                <w:b/>
                <w:sz w:val="19"/>
              </w:rPr>
              <w:t>Gelir bütçesi:</w:t>
            </w:r>
            <w:r>
              <w:rPr>
                <w:sz w:val="19"/>
              </w:rPr>
              <w:t xml:space="preserve"> Vergi gelirleri ve vergi dışı gelirler.</w:t>
            </w:r>
          </w:p>
        </w:tc>
        <w:tc>
          <w:tcPr>
            <w:tcW w:w="1134" w:type="dxa"/>
            <w:tcBorders>
              <w:left w:val="dotted" w:sz="4" w:space="0" w:color="C8C8C8"/>
            </w:tcBorders>
          </w:tcPr>
          <w:p w14:paraId="32FD9C20" w14:textId="77777777" w:rsidR="0007602D" w:rsidRDefault="0007602D">
            <w:pPr>
              <w:spacing w:line="252" w:lineRule="auto"/>
            </w:pPr>
          </w:p>
        </w:tc>
      </w:tr>
      <w:tr w:rsidR="0007602D" w14:paraId="7ECA80A6" w14:textId="77777777">
        <w:tc>
          <w:tcPr>
            <w:tcW w:w="822" w:type="dxa"/>
          </w:tcPr>
          <w:p w14:paraId="36A1E74D" w14:textId="77777777" w:rsidR="0007602D" w:rsidRDefault="007803DE">
            <w:pPr>
              <w:spacing w:before="60" w:line="252" w:lineRule="auto"/>
            </w:pPr>
            <w:r>
              <w:rPr>
                <w:b/>
                <w:color w:val="7A7A7A"/>
                <w:sz w:val="17"/>
              </w:rPr>
              <w:t>¶112</w:t>
            </w:r>
          </w:p>
        </w:tc>
        <w:tc>
          <w:tcPr>
            <w:tcW w:w="7654" w:type="dxa"/>
          </w:tcPr>
          <w:p w14:paraId="7C3352B4" w14:textId="77777777" w:rsidR="0007602D" w:rsidRDefault="007803DE">
            <w:pPr>
              <w:spacing w:before="60" w:after="80" w:line="300" w:lineRule="auto"/>
            </w:pPr>
            <w:r>
              <w:rPr>
                <w:sz w:val="19"/>
              </w:rPr>
              <w:t xml:space="preserve">3. </w:t>
            </w:r>
            <w:r>
              <w:rPr>
                <w:b/>
                <w:sz w:val="19"/>
              </w:rPr>
              <w:t>Denge ve finansman:</w:t>
            </w:r>
            <w:r>
              <w:rPr>
                <w:sz w:val="19"/>
              </w:rPr>
              <w:t xml:space="preserve"> Gelir-gider farkı ve açığın nasıl kapatılacağı (borçlanma vb.).</w:t>
            </w:r>
          </w:p>
        </w:tc>
        <w:tc>
          <w:tcPr>
            <w:tcW w:w="1134" w:type="dxa"/>
            <w:tcBorders>
              <w:left w:val="dotted" w:sz="4" w:space="0" w:color="C8C8C8"/>
            </w:tcBorders>
          </w:tcPr>
          <w:p w14:paraId="57F8CC82" w14:textId="77777777" w:rsidR="0007602D" w:rsidRDefault="0007602D">
            <w:pPr>
              <w:spacing w:line="252" w:lineRule="auto"/>
            </w:pPr>
          </w:p>
        </w:tc>
      </w:tr>
      <w:tr w:rsidR="0007602D" w14:paraId="18F4451D" w14:textId="77777777">
        <w:tc>
          <w:tcPr>
            <w:tcW w:w="822" w:type="dxa"/>
          </w:tcPr>
          <w:p w14:paraId="39B64FF3" w14:textId="77777777" w:rsidR="0007602D" w:rsidRDefault="007803DE">
            <w:pPr>
              <w:spacing w:before="60" w:line="252" w:lineRule="auto"/>
            </w:pPr>
            <w:r>
              <w:rPr>
                <w:b/>
                <w:color w:val="7A7A7A"/>
                <w:sz w:val="17"/>
              </w:rPr>
              <w:t>¶113</w:t>
            </w:r>
          </w:p>
        </w:tc>
        <w:tc>
          <w:tcPr>
            <w:tcW w:w="7654" w:type="dxa"/>
          </w:tcPr>
          <w:p w14:paraId="2225E9A2" w14:textId="77777777" w:rsidR="0007602D" w:rsidRDefault="007803DE">
            <w:pPr>
              <w:spacing w:before="60" w:after="80" w:line="300" w:lineRule="auto"/>
            </w:pPr>
            <w:r>
              <w:rPr>
                <w:b/>
                <w:sz w:val="19"/>
              </w:rPr>
              <w:t>Bütçe dengesi</w:t>
            </w:r>
            <w:r>
              <w:rPr>
                <w:sz w:val="19"/>
              </w:rPr>
              <w:t xml:space="preserve"> — Hesaplanışı: Bütçe gelirleri − Bütçe giderleri · Anlamı: Negatifse </w:t>
            </w:r>
            <w:r>
              <w:rPr>
                <w:b/>
                <w:sz w:val="19"/>
              </w:rPr>
              <w:t>açık</w:t>
            </w:r>
            <w:r>
              <w:rPr>
                <w:sz w:val="19"/>
              </w:rPr>
              <w:t xml:space="preserve">, pozitifse </w:t>
            </w:r>
            <w:r>
              <w:rPr>
                <w:b/>
                <w:sz w:val="19"/>
              </w:rPr>
              <w:t>fazla</w:t>
            </w:r>
          </w:p>
        </w:tc>
        <w:tc>
          <w:tcPr>
            <w:tcW w:w="1134" w:type="dxa"/>
            <w:tcBorders>
              <w:left w:val="dotted" w:sz="4" w:space="0" w:color="C8C8C8"/>
            </w:tcBorders>
          </w:tcPr>
          <w:p w14:paraId="2380A2DA" w14:textId="77777777" w:rsidR="0007602D" w:rsidRDefault="0007602D">
            <w:pPr>
              <w:spacing w:line="252" w:lineRule="auto"/>
            </w:pPr>
          </w:p>
        </w:tc>
      </w:tr>
      <w:tr w:rsidR="0007602D" w14:paraId="1A524E3F" w14:textId="77777777">
        <w:tc>
          <w:tcPr>
            <w:tcW w:w="822" w:type="dxa"/>
          </w:tcPr>
          <w:p w14:paraId="6E0C1AB0" w14:textId="77777777" w:rsidR="0007602D" w:rsidRDefault="007803DE">
            <w:pPr>
              <w:spacing w:before="60" w:line="252" w:lineRule="auto"/>
            </w:pPr>
            <w:r>
              <w:rPr>
                <w:b/>
                <w:color w:val="7A7A7A"/>
                <w:sz w:val="17"/>
              </w:rPr>
              <w:t>¶114</w:t>
            </w:r>
          </w:p>
        </w:tc>
        <w:tc>
          <w:tcPr>
            <w:tcW w:w="7654" w:type="dxa"/>
          </w:tcPr>
          <w:p w14:paraId="6168B1C5" w14:textId="77777777" w:rsidR="0007602D" w:rsidRDefault="007803DE">
            <w:pPr>
              <w:spacing w:before="60" w:after="80" w:line="300" w:lineRule="auto"/>
            </w:pPr>
            <w:r>
              <w:rPr>
                <w:b/>
                <w:sz w:val="19"/>
              </w:rPr>
              <w:t>Faiz dışı (birincil) denge</w:t>
            </w:r>
            <w:r>
              <w:rPr>
                <w:sz w:val="19"/>
              </w:rPr>
              <w:t xml:space="preserve"> — Hesaplanışı: Bütçe gelirleri − Faiz hariç bütçe giderleri · Anlamı: Geçmiş borçların faiz yükü dışarıda bırakılarak </w:t>
            </w:r>
            <w:r>
              <w:rPr>
                <w:b/>
                <w:sz w:val="19"/>
              </w:rPr>
              <w:t>cari mali disiplin</w:t>
            </w:r>
            <w:r>
              <w:rPr>
                <w:sz w:val="19"/>
              </w:rPr>
              <w:t xml:space="preserve"> ölçülür</w:t>
            </w:r>
          </w:p>
        </w:tc>
        <w:tc>
          <w:tcPr>
            <w:tcW w:w="1134" w:type="dxa"/>
            <w:tcBorders>
              <w:left w:val="dotted" w:sz="4" w:space="0" w:color="C8C8C8"/>
            </w:tcBorders>
          </w:tcPr>
          <w:p w14:paraId="0878B8B3" w14:textId="77777777" w:rsidR="0007602D" w:rsidRDefault="0007602D">
            <w:pPr>
              <w:spacing w:line="252" w:lineRule="auto"/>
            </w:pPr>
          </w:p>
        </w:tc>
      </w:tr>
      <w:tr w:rsidR="0007602D" w14:paraId="4BE2CDF1" w14:textId="77777777">
        <w:tc>
          <w:tcPr>
            <w:tcW w:w="822" w:type="dxa"/>
          </w:tcPr>
          <w:p w14:paraId="62908899" w14:textId="77777777" w:rsidR="0007602D" w:rsidRDefault="007803DE">
            <w:pPr>
              <w:spacing w:before="60" w:line="252" w:lineRule="auto"/>
            </w:pPr>
            <w:r>
              <w:rPr>
                <w:b/>
                <w:color w:val="7A7A7A"/>
                <w:sz w:val="17"/>
              </w:rPr>
              <w:t>¶115</w:t>
            </w:r>
          </w:p>
        </w:tc>
        <w:tc>
          <w:tcPr>
            <w:tcW w:w="7654" w:type="dxa"/>
          </w:tcPr>
          <w:p w14:paraId="5DD53AE2" w14:textId="77777777" w:rsidR="0007602D" w:rsidRDefault="007803DE">
            <w:pPr>
              <w:spacing w:before="60" w:after="80" w:line="300" w:lineRule="auto"/>
            </w:pPr>
            <w:r>
              <w:rPr>
                <w:b/>
                <w:sz w:val="19"/>
              </w:rPr>
              <w:t>Yapısal (konjonktürden arındırılmış) denge</w:t>
            </w:r>
            <w:r>
              <w:rPr>
                <w:sz w:val="19"/>
              </w:rPr>
              <w:t xml:space="preserve"> — Hesaplanışı: Konjonktürün etkisi ayıklanmış denge · Anlamı: "Ekonomi potansiyel düzeyindeyken bütçe ne durumda olurdu?" (bkz. tam istihdam bütçesi)</w:t>
            </w:r>
          </w:p>
        </w:tc>
        <w:tc>
          <w:tcPr>
            <w:tcW w:w="1134" w:type="dxa"/>
            <w:tcBorders>
              <w:left w:val="dotted" w:sz="4" w:space="0" w:color="C8C8C8"/>
            </w:tcBorders>
          </w:tcPr>
          <w:p w14:paraId="5840E01E" w14:textId="77777777" w:rsidR="0007602D" w:rsidRDefault="0007602D">
            <w:pPr>
              <w:spacing w:line="252" w:lineRule="auto"/>
            </w:pPr>
          </w:p>
        </w:tc>
      </w:tr>
      <w:tr w:rsidR="0007602D" w14:paraId="4EAF416C" w14:textId="77777777">
        <w:tc>
          <w:tcPr>
            <w:tcW w:w="822" w:type="dxa"/>
          </w:tcPr>
          <w:p w14:paraId="570377BB" w14:textId="77777777" w:rsidR="0007602D" w:rsidRDefault="007803DE">
            <w:pPr>
              <w:spacing w:before="60" w:line="252" w:lineRule="auto"/>
            </w:pPr>
            <w:r>
              <w:rPr>
                <w:b/>
                <w:color w:val="7A7A7A"/>
                <w:sz w:val="17"/>
              </w:rPr>
              <w:t>¶116</w:t>
            </w:r>
          </w:p>
        </w:tc>
        <w:tc>
          <w:tcPr>
            <w:tcW w:w="7654" w:type="dxa"/>
          </w:tcPr>
          <w:p w14:paraId="3B153154" w14:textId="77777777" w:rsidR="0007602D" w:rsidRDefault="007803DE">
            <w:pPr>
              <w:spacing w:before="60" w:after="80" w:line="300" w:lineRule="auto"/>
            </w:pPr>
            <w:r>
              <w:rPr>
                <w:sz w:val="19"/>
              </w:rPr>
              <w:t xml:space="preserve">💡 Faiz yükü yüksek bir ülke, </w:t>
            </w:r>
            <w:r>
              <w:rPr>
                <w:b/>
                <w:sz w:val="19"/>
              </w:rPr>
              <w:t>faiz dışı fazla</w:t>
            </w:r>
            <w:r>
              <w:rPr>
                <w:sz w:val="19"/>
              </w:rPr>
              <w:t xml:space="preserve"> verirken bile </w:t>
            </w:r>
            <w:r>
              <w:rPr>
                <w:b/>
                <w:sz w:val="19"/>
              </w:rPr>
              <w:t>bütçe açığı</w:t>
            </w:r>
            <w:r>
              <w:rPr>
                <w:sz w:val="19"/>
              </w:rPr>
              <w:t xml:space="preserve"> verebilir.</w:t>
            </w:r>
          </w:p>
        </w:tc>
        <w:tc>
          <w:tcPr>
            <w:tcW w:w="1134" w:type="dxa"/>
            <w:tcBorders>
              <w:left w:val="dotted" w:sz="4" w:space="0" w:color="C8C8C8"/>
            </w:tcBorders>
          </w:tcPr>
          <w:p w14:paraId="371228AD" w14:textId="77777777" w:rsidR="0007602D" w:rsidRDefault="0007602D">
            <w:pPr>
              <w:spacing w:line="252" w:lineRule="auto"/>
            </w:pPr>
          </w:p>
        </w:tc>
      </w:tr>
    </w:tbl>
    <w:p w14:paraId="346DBE80" w14:textId="77777777" w:rsidR="0007602D" w:rsidRDefault="007803DE">
      <w:pPr>
        <w:keepNext/>
        <w:pBdr>
          <w:left w:val="single" w:sz="18" w:space="4" w:color="243B53"/>
        </w:pBdr>
        <w:shd w:val="clear" w:color="auto" w:fill="E3EAF2"/>
        <w:spacing w:before="160" w:after="60" w:line="269" w:lineRule="auto"/>
      </w:pPr>
      <w:r>
        <w:rPr>
          <w:b/>
          <w:color w:val="243B53"/>
          <w:sz w:val="19"/>
        </w:rPr>
        <w:lastRenderedPageBreak/>
        <w:t xml:space="preserve">  BLOK 5  ·  Bütçenin fonksiyonları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7602D" w14:paraId="105FAB60" w14:textId="77777777">
        <w:tc>
          <w:tcPr>
            <w:tcW w:w="822" w:type="dxa"/>
          </w:tcPr>
          <w:p w14:paraId="71320E69" w14:textId="77777777" w:rsidR="0007602D" w:rsidRDefault="007803DE">
            <w:pPr>
              <w:spacing w:before="60" w:line="252" w:lineRule="auto"/>
            </w:pPr>
            <w:r>
              <w:rPr>
                <w:b/>
                <w:color w:val="7A7A7A"/>
                <w:sz w:val="17"/>
              </w:rPr>
              <w:t>¶117</w:t>
            </w:r>
          </w:p>
        </w:tc>
        <w:tc>
          <w:tcPr>
            <w:tcW w:w="7654" w:type="dxa"/>
          </w:tcPr>
          <w:p w14:paraId="285FD126" w14:textId="77777777" w:rsidR="0007602D" w:rsidRDefault="007803DE">
            <w:pPr>
              <w:spacing w:before="60" w:after="80" w:line="300" w:lineRule="auto"/>
            </w:pPr>
            <w:r>
              <w:rPr>
                <w:sz w:val="19"/>
              </w:rPr>
              <w:t xml:space="preserve">4. </w:t>
            </w:r>
            <w:r>
              <w:rPr>
                <w:b/>
                <w:sz w:val="19"/>
              </w:rPr>
              <w:t>BÜTÇENİN FONKSİYONLARI</w:t>
            </w:r>
          </w:p>
        </w:tc>
        <w:tc>
          <w:tcPr>
            <w:tcW w:w="1134" w:type="dxa"/>
            <w:tcBorders>
              <w:left w:val="dotted" w:sz="4" w:space="0" w:color="C8C8C8"/>
            </w:tcBorders>
          </w:tcPr>
          <w:p w14:paraId="7EE77425" w14:textId="77777777" w:rsidR="0007602D" w:rsidRDefault="0007602D">
            <w:pPr>
              <w:spacing w:line="252" w:lineRule="auto"/>
            </w:pPr>
          </w:p>
        </w:tc>
      </w:tr>
      <w:tr w:rsidR="0007602D" w14:paraId="4A06C3C7" w14:textId="77777777">
        <w:tc>
          <w:tcPr>
            <w:tcW w:w="822" w:type="dxa"/>
          </w:tcPr>
          <w:p w14:paraId="413E4623" w14:textId="77777777" w:rsidR="0007602D" w:rsidRDefault="007803DE">
            <w:pPr>
              <w:spacing w:before="60" w:line="252" w:lineRule="auto"/>
            </w:pPr>
            <w:r>
              <w:rPr>
                <w:b/>
                <w:color w:val="7A7A7A"/>
                <w:sz w:val="17"/>
              </w:rPr>
              <w:t>¶118</w:t>
            </w:r>
          </w:p>
        </w:tc>
        <w:tc>
          <w:tcPr>
            <w:tcW w:w="7654" w:type="dxa"/>
          </w:tcPr>
          <w:p w14:paraId="0D157267" w14:textId="77777777" w:rsidR="0007602D" w:rsidRDefault="007803DE">
            <w:pPr>
              <w:spacing w:before="60" w:after="80" w:line="300" w:lineRule="auto"/>
            </w:pPr>
            <w:r>
              <w:rPr>
                <w:sz w:val="19"/>
              </w:rPr>
              <w:t>Bütçe tek boyutlu bir muhasebe tablosu değildir; aynı anda birçok işlev görür.</w:t>
            </w:r>
          </w:p>
        </w:tc>
        <w:tc>
          <w:tcPr>
            <w:tcW w:w="1134" w:type="dxa"/>
            <w:tcBorders>
              <w:left w:val="dotted" w:sz="4" w:space="0" w:color="C8C8C8"/>
            </w:tcBorders>
          </w:tcPr>
          <w:p w14:paraId="0AD28A0D" w14:textId="77777777" w:rsidR="0007602D" w:rsidRDefault="0007602D">
            <w:pPr>
              <w:spacing w:line="252" w:lineRule="auto"/>
            </w:pPr>
          </w:p>
        </w:tc>
      </w:tr>
      <w:tr w:rsidR="0007602D" w14:paraId="2B38AE08" w14:textId="77777777">
        <w:tc>
          <w:tcPr>
            <w:tcW w:w="822" w:type="dxa"/>
          </w:tcPr>
          <w:p w14:paraId="009185D5" w14:textId="77777777" w:rsidR="0007602D" w:rsidRDefault="007803DE">
            <w:pPr>
              <w:spacing w:before="60" w:line="252" w:lineRule="auto"/>
            </w:pPr>
            <w:r>
              <w:rPr>
                <w:b/>
                <w:color w:val="7A7A7A"/>
                <w:sz w:val="17"/>
              </w:rPr>
              <w:t>¶119</w:t>
            </w:r>
          </w:p>
        </w:tc>
        <w:tc>
          <w:tcPr>
            <w:tcW w:w="7654" w:type="dxa"/>
          </w:tcPr>
          <w:p w14:paraId="69C7FC5E" w14:textId="77777777" w:rsidR="0007602D" w:rsidRDefault="007803DE">
            <w:pPr>
              <w:spacing w:before="60" w:after="80" w:line="300" w:lineRule="auto"/>
            </w:pPr>
            <w:r>
              <w:rPr>
                <w:sz w:val="19"/>
              </w:rPr>
              <w:t xml:space="preserve">4.1 </w:t>
            </w:r>
            <w:r>
              <w:rPr>
                <w:b/>
                <w:sz w:val="19"/>
              </w:rPr>
              <w:t>Siyasi Fonksiyon</w:t>
            </w:r>
          </w:p>
        </w:tc>
        <w:tc>
          <w:tcPr>
            <w:tcW w:w="1134" w:type="dxa"/>
            <w:tcBorders>
              <w:left w:val="dotted" w:sz="4" w:space="0" w:color="C8C8C8"/>
            </w:tcBorders>
          </w:tcPr>
          <w:p w14:paraId="382980A3" w14:textId="77777777" w:rsidR="0007602D" w:rsidRDefault="0007602D">
            <w:pPr>
              <w:spacing w:line="252" w:lineRule="auto"/>
            </w:pPr>
          </w:p>
        </w:tc>
      </w:tr>
      <w:tr w:rsidR="0007602D" w14:paraId="54AC75E2" w14:textId="77777777">
        <w:tc>
          <w:tcPr>
            <w:tcW w:w="822" w:type="dxa"/>
          </w:tcPr>
          <w:p w14:paraId="387920F4" w14:textId="77777777" w:rsidR="0007602D" w:rsidRDefault="007803DE">
            <w:pPr>
              <w:spacing w:before="60" w:line="252" w:lineRule="auto"/>
            </w:pPr>
            <w:r>
              <w:rPr>
                <w:b/>
                <w:color w:val="7A7A7A"/>
                <w:sz w:val="17"/>
              </w:rPr>
              <w:t>¶120</w:t>
            </w:r>
          </w:p>
        </w:tc>
        <w:tc>
          <w:tcPr>
            <w:tcW w:w="7654" w:type="dxa"/>
          </w:tcPr>
          <w:p w14:paraId="19F20563" w14:textId="77777777" w:rsidR="0007602D" w:rsidRDefault="007803DE">
            <w:pPr>
              <w:spacing w:before="60" w:after="80" w:line="300" w:lineRule="auto"/>
            </w:pPr>
            <w:r>
              <w:rPr>
                <w:sz w:val="19"/>
              </w:rPr>
              <w:t xml:space="preserve">• Bütçe, </w:t>
            </w:r>
            <w:r>
              <w:rPr>
                <w:b/>
                <w:sz w:val="19"/>
              </w:rPr>
              <w:t>bütçe hakkının kullanılma aracıdır</w:t>
            </w:r>
            <w:r>
              <w:rPr>
                <w:sz w:val="19"/>
              </w:rPr>
              <w:t>; yasama, yürütmeyi bütçe yoluyla yönlendirir ve denetler.</w:t>
            </w:r>
          </w:p>
        </w:tc>
        <w:tc>
          <w:tcPr>
            <w:tcW w:w="1134" w:type="dxa"/>
            <w:tcBorders>
              <w:left w:val="dotted" w:sz="4" w:space="0" w:color="C8C8C8"/>
            </w:tcBorders>
          </w:tcPr>
          <w:p w14:paraId="74C56B26" w14:textId="77777777" w:rsidR="0007602D" w:rsidRDefault="0007602D">
            <w:pPr>
              <w:spacing w:line="252" w:lineRule="auto"/>
            </w:pPr>
          </w:p>
        </w:tc>
      </w:tr>
      <w:tr w:rsidR="0007602D" w14:paraId="24AA43F6" w14:textId="77777777">
        <w:tc>
          <w:tcPr>
            <w:tcW w:w="822" w:type="dxa"/>
          </w:tcPr>
          <w:p w14:paraId="77333A49" w14:textId="77777777" w:rsidR="0007602D" w:rsidRDefault="007803DE">
            <w:pPr>
              <w:spacing w:before="60" w:line="252" w:lineRule="auto"/>
            </w:pPr>
            <w:r>
              <w:rPr>
                <w:b/>
                <w:color w:val="7A7A7A"/>
                <w:sz w:val="17"/>
              </w:rPr>
              <w:t>¶121</w:t>
            </w:r>
          </w:p>
        </w:tc>
        <w:tc>
          <w:tcPr>
            <w:tcW w:w="7654" w:type="dxa"/>
          </w:tcPr>
          <w:p w14:paraId="035004E6" w14:textId="77777777" w:rsidR="0007602D" w:rsidRDefault="007803DE">
            <w:pPr>
              <w:spacing w:before="60" w:after="80" w:line="300" w:lineRule="auto"/>
            </w:pPr>
            <w:r>
              <w:rPr>
                <w:sz w:val="19"/>
              </w:rPr>
              <w:t xml:space="preserve">• Hükümetin öncelikleri "hangi hizmete ne kadar para?" sorusunun cevabıyla ortaya çıkar; bütçe, </w:t>
            </w:r>
            <w:r>
              <w:rPr>
                <w:b/>
                <w:sz w:val="19"/>
              </w:rPr>
              <w:t>hükümet programının rakamlara dökülmüş hâlidir</w:t>
            </w:r>
            <w:r>
              <w:rPr>
                <w:sz w:val="19"/>
              </w:rPr>
              <w:t>.</w:t>
            </w:r>
          </w:p>
        </w:tc>
        <w:tc>
          <w:tcPr>
            <w:tcW w:w="1134" w:type="dxa"/>
            <w:tcBorders>
              <w:left w:val="dotted" w:sz="4" w:space="0" w:color="C8C8C8"/>
            </w:tcBorders>
          </w:tcPr>
          <w:p w14:paraId="2FD8A121" w14:textId="77777777" w:rsidR="0007602D" w:rsidRDefault="0007602D">
            <w:pPr>
              <w:spacing w:line="252" w:lineRule="auto"/>
            </w:pPr>
          </w:p>
        </w:tc>
      </w:tr>
      <w:tr w:rsidR="0007602D" w14:paraId="3CD48F0B" w14:textId="77777777">
        <w:tc>
          <w:tcPr>
            <w:tcW w:w="822" w:type="dxa"/>
          </w:tcPr>
          <w:p w14:paraId="32FDFE19" w14:textId="77777777" w:rsidR="0007602D" w:rsidRDefault="007803DE">
            <w:pPr>
              <w:spacing w:before="60" w:line="252" w:lineRule="auto"/>
            </w:pPr>
            <w:r>
              <w:rPr>
                <w:b/>
                <w:color w:val="7A7A7A"/>
                <w:sz w:val="17"/>
              </w:rPr>
              <w:t>¶122</w:t>
            </w:r>
          </w:p>
        </w:tc>
        <w:tc>
          <w:tcPr>
            <w:tcW w:w="7654" w:type="dxa"/>
          </w:tcPr>
          <w:p w14:paraId="5509D4BB" w14:textId="77777777" w:rsidR="0007602D" w:rsidRDefault="007803DE">
            <w:pPr>
              <w:spacing w:before="60" w:after="80" w:line="300" w:lineRule="auto"/>
            </w:pPr>
            <w:r>
              <w:rPr>
                <w:sz w:val="19"/>
              </w:rPr>
              <w:t>• Bütçe görüşmeleri, muhalefetin hükümet politikalarını en kapsamlı biçimde eleştirdiği dönemdir.</w:t>
            </w:r>
          </w:p>
        </w:tc>
        <w:tc>
          <w:tcPr>
            <w:tcW w:w="1134" w:type="dxa"/>
            <w:tcBorders>
              <w:left w:val="dotted" w:sz="4" w:space="0" w:color="C8C8C8"/>
            </w:tcBorders>
          </w:tcPr>
          <w:p w14:paraId="7532E6FE" w14:textId="77777777" w:rsidR="0007602D" w:rsidRDefault="0007602D">
            <w:pPr>
              <w:spacing w:line="252" w:lineRule="auto"/>
            </w:pPr>
          </w:p>
        </w:tc>
      </w:tr>
      <w:tr w:rsidR="0007602D" w14:paraId="7FCBC88F" w14:textId="77777777">
        <w:tc>
          <w:tcPr>
            <w:tcW w:w="822" w:type="dxa"/>
          </w:tcPr>
          <w:p w14:paraId="41805AB5" w14:textId="77777777" w:rsidR="0007602D" w:rsidRDefault="007803DE">
            <w:pPr>
              <w:spacing w:before="60" w:line="252" w:lineRule="auto"/>
            </w:pPr>
            <w:r>
              <w:rPr>
                <w:b/>
                <w:color w:val="7A7A7A"/>
                <w:sz w:val="17"/>
              </w:rPr>
              <w:t>¶123</w:t>
            </w:r>
          </w:p>
        </w:tc>
        <w:tc>
          <w:tcPr>
            <w:tcW w:w="7654" w:type="dxa"/>
          </w:tcPr>
          <w:p w14:paraId="7424B70E" w14:textId="77777777" w:rsidR="0007602D" w:rsidRDefault="007803DE">
            <w:pPr>
              <w:spacing w:before="60" w:after="80" w:line="300" w:lineRule="auto"/>
            </w:pPr>
            <w:r>
              <w:rPr>
                <w:sz w:val="19"/>
              </w:rPr>
              <w:t xml:space="preserve">4.2 </w:t>
            </w:r>
            <w:r>
              <w:rPr>
                <w:b/>
                <w:sz w:val="19"/>
              </w:rPr>
              <w:t>Hukuki Fonksiyon</w:t>
            </w:r>
          </w:p>
        </w:tc>
        <w:tc>
          <w:tcPr>
            <w:tcW w:w="1134" w:type="dxa"/>
            <w:tcBorders>
              <w:left w:val="dotted" w:sz="4" w:space="0" w:color="C8C8C8"/>
            </w:tcBorders>
          </w:tcPr>
          <w:p w14:paraId="3F8F841B" w14:textId="77777777" w:rsidR="0007602D" w:rsidRDefault="0007602D">
            <w:pPr>
              <w:spacing w:line="252" w:lineRule="auto"/>
            </w:pPr>
          </w:p>
        </w:tc>
      </w:tr>
      <w:tr w:rsidR="0007602D" w14:paraId="075FCCE0" w14:textId="77777777">
        <w:tc>
          <w:tcPr>
            <w:tcW w:w="822" w:type="dxa"/>
          </w:tcPr>
          <w:p w14:paraId="47DA2476" w14:textId="77777777" w:rsidR="0007602D" w:rsidRDefault="007803DE">
            <w:pPr>
              <w:spacing w:before="60" w:line="252" w:lineRule="auto"/>
            </w:pPr>
            <w:r>
              <w:rPr>
                <w:b/>
                <w:color w:val="7A7A7A"/>
                <w:sz w:val="17"/>
              </w:rPr>
              <w:t>¶124</w:t>
            </w:r>
          </w:p>
        </w:tc>
        <w:tc>
          <w:tcPr>
            <w:tcW w:w="7654" w:type="dxa"/>
          </w:tcPr>
          <w:p w14:paraId="16B5AF4B" w14:textId="77777777" w:rsidR="0007602D" w:rsidRDefault="007803DE">
            <w:pPr>
              <w:spacing w:before="60" w:after="80" w:line="300" w:lineRule="auto"/>
            </w:pPr>
            <w:r>
              <w:rPr>
                <w:sz w:val="19"/>
              </w:rPr>
              <w:t xml:space="preserve">• Yürütmeye gelir toplama ve harcama yapma </w:t>
            </w:r>
            <w:r>
              <w:rPr>
                <w:b/>
                <w:sz w:val="19"/>
              </w:rPr>
              <w:t>yetkisi</w:t>
            </w:r>
            <w:r>
              <w:rPr>
                <w:sz w:val="19"/>
              </w:rPr>
              <w:t xml:space="preserve"> verir; bu yetkinin </w:t>
            </w:r>
            <w:r>
              <w:rPr>
                <w:b/>
                <w:sz w:val="19"/>
              </w:rPr>
              <w:t>sınırlarını</w:t>
            </w:r>
            <w:r>
              <w:rPr>
                <w:sz w:val="19"/>
              </w:rPr>
              <w:t xml:space="preserve"> (tutar, süre, amaç) çizer.</w:t>
            </w:r>
          </w:p>
        </w:tc>
        <w:tc>
          <w:tcPr>
            <w:tcW w:w="1134" w:type="dxa"/>
            <w:tcBorders>
              <w:left w:val="dotted" w:sz="4" w:space="0" w:color="C8C8C8"/>
            </w:tcBorders>
          </w:tcPr>
          <w:p w14:paraId="53127D5A" w14:textId="77777777" w:rsidR="0007602D" w:rsidRDefault="0007602D">
            <w:pPr>
              <w:spacing w:line="252" w:lineRule="auto"/>
            </w:pPr>
          </w:p>
        </w:tc>
      </w:tr>
      <w:tr w:rsidR="0007602D" w14:paraId="550597BA" w14:textId="77777777">
        <w:tc>
          <w:tcPr>
            <w:tcW w:w="822" w:type="dxa"/>
          </w:tcPr>
          <w:p w14:paraId="0143656D" w14:textId="77777777" w:rsidR="0007602D" w:rsidRDefault="007803DE">
            <w:pPr>
              <w:spacing w:before="60" w:line="252" w:lineRule="auto"/>
            </w:pPr>
            <w:r>
              <w:rPr>
                <w:b/>
                <w:color w:val="7A7A7A"/>
                <w:sz w:val="17"/>
              </w:rPr>
              <w:t>¶125</w:t>
            </w:r>
          </w:p>
        </w:tc>
        <w:tc>
          <w:tcPr>
            <w:tcW w:w="7654" w:type="dxa"/>
          </w:tcPr>
          <w:p w14:paraId="1196B4FB" w14:textId="77777777" w:rsidR="0007602D" w:rsidRDefault="007803DE">
            <w:pPr>
              <w:spacing w:before="60" w:after="80" w:line="300" w:lineRule="auto"/>
            </w:pPr>
            <w:r>
              <w:rPr>
                <w:sz w:val="19"/>
              </w:rPr>
              <w:t xml:space="preserve">• Harcamaların hukuka uygunluğunun ölçütü bütçedir; </w:t>
            </w:r>
            <w:r>
              <w:rPr>
                <w:b/>
                <w:sz w:val="19"/>
              </w:rPr>
              <w:t>ödeneği olmayan harcama yapılamaz</w:t>
            </w:r>
            <w:r>
              <w:rPr>
                <w:sz w:val="19"/>
              </w:rPr>
              <w:t>.</w:t>
            </w:r>
          </w:p>
        </w:tc>
        <w:tc>
          <w:tcPr>
            <w:tcW w:w="1134" w:type="dxa"/>
            <w:tcBorders>
              <w:left w:val="dotted" w:sz="4" w:space="0" w:color="C8C8C8"/>
            </w:tcBorders>
          </w:tcPr>
          <w:p w14:paraId="5DA9C55E" w14:textId="77777777" w:rsidR="0007602D" w:rsidRDefault="0007602D">
            <w:pPr>
              <w:spacing w:line="252" w:lineRule="auto"/>
            </w:pPr>
          </w:p>
        </w:tc>
      </w:tr>
      <w:tr w:rsidR="0007602D" w14:paraId="342DE4D7" w14:textId="77777777">
        <w:tc>
          <w:tcPr>
            <w:tcW w:w="822" w:type="dxa"/>
          </w:tcPr>
          <w:p w14:paraId="529AA45E" w14:textId="77777777" w:rsidR="0007602D" w:rsidRDefault="007803DE">
            <w:pPr>
              <w:spacing w:before="60" w:line="252" w:lineRule="auto"/>
            </w:pPr>
            <w:r>
              <w:rPr>
                <w:b/>
                <w:color w:val="7A7A7A"/>
                <w:sz w:val="17"/>
              </w:rPr>
              <w:t>¶126</w:t>
            </w:r>
          </w:p>
        </w:tc>
        <w:tc>
          <w:tcPr>
            <w:tcW w:w="7654" w:type="dxa"/>
          </w:tcPr>
          <w:p w14:paraId="11A09646" w14:textId="77777777" w:rsidR="0007602D" w:rsidRDefault="007803DE">
            <w:pPr>
              <w:spacing w:before="60" w:after="80" w:line="300" w:lineRule="auto"/>
            </w:pPr>
            <w:r>
              <w:rPr>
                <w:sz w:val="19"/>
              </w:rPr>
              <w:t xml:space="preserve">4.3 </w:t>
            </w:r>
            <w:r>
              <w:rPr>
                <w:b/>
                <w:sz w:val="19"/>
              </w:rPr>
              <w:t>Mali Fonksiyon</w:t>
            </w:r>
          </w:p>
        </w:tc>
        <w:tc>
          <w:tcPr>
            <w:tcW w:w="1134" w:type="dxa"/>
            <w:tcBorders>
              <w:left w:val="dotted" w:sz="4" w:space="0" w:color="C8C8C8"/>
            </w:tcBorders>
          </w:tcPr>
          <w:p w14:paraId="58B1B306" w14:textId="77777777" w:rsidR="0007602D" w:rsidRDefault="0007602D">
            <w:pPr>
              <w:spacing w:line="252" w:lineRule="auto"/>
            </w:pPr>
          </w:p>
        </w:tc>
      </w:tr>
      <w:tr w:rsidR="0007602D" w14:paraId="4DF5A1A4" w14:textId="77777777">
        <w:tc>
          <w:tcPr>
            <w:tcW w:w="822" w:type="dxa"/>
          </w:tcPr>
          <w:p w14:paraId="5FB0E904" w14:textId="77777777" w:rsidR="0007602D" w:rsidRDefault="007803DE">
            <w:pPr>
              <w:spacing w:before="60" w:line="252" w:lineRule="auto"/>
            </w:pPr>
            <w:r>
              <w:rPr>
                <w:b/>
                <w:color w:val="7A7A7A"/>
                <w:sz w:val="17"/>
              </w:rPr>
              <w:t>¶127</w:t>
            </w:r>
          </w:p>
        </w:tc>
        <w:tc>
          <w:tcPr>
            <w:tcW w:w="7654" w:type="dxa"/>
          </w:tcPr>
          <w:p w14:paraId="20E82149" w14:textId="77777777" w:rsidR="0007602D" w:rsidRDefault="007803DE">
            <w:pPr>
              <w:spacing w:before="60" w:after="80" w:line="300" w:lineRule="auto"/>
            </w:pPr>
            <w:r>
              <w:rPr>
                <w:sz w:val="19"/>
              </w:rPr>
              <w:t xml:space="preserve">Kamu gelir ve giderlerini tek çerçevede toplayarak </w:t>
            </w:r>
            <w:r>
              <w:rPr>
                <w:b/>
                <w:sz w:val="19"/>
              </w:rPr>
              <w:t>mali disiplini</w:t>
            </w:r>
            <w:r>
              <w:rPr>
                <w:sz w:val="19"/>
              </w:rPr>
              <w:t xml:space="preserve"> sağlar; kaynakların kamu hizmetlerine dağıtımını düzenler; açığın finansmanını planlar.</w:t>
            </w:r>
          </w:p>
        </w:tc>
        <w:tc>
          <w:tcPr>
            <w:tcW w:w="1134" w:type="dxa"/>
            <w:tcBorders>
              <w:left w:val="dotted" w:sz="4" w:space="0" w:color="C8C8C8"/>
            </w:tcBorders>
          </w:tcPr>
          <w:p w14:paraId="0451B767" w14:textId="77777777" w:rsidR="0007602D" w:rsidRDefault="0007602D">
            <w:pPr>
              <w:spacing w:line="252" w:lineRule="auto"/>
            </w:pPr>
          </w:p>
        </w:tc>
      </w:tr>
      <w:tr w:rsidR="0007602D" w14:paraId="0AEB6A1C" w14:textId="77777777">
        <w:tc>
          <w:tcPr>
            <w:tcW w:w="822" w:type="dxa"/>
          </w:tcPr>
          <w:p w14:paraId="6346E565" w14:textId="77777777" w:rsidR="0007602D" w:rsidRDefault="007803DE">
            <w:pPr>
              <w:spacing w:before="60" w:line="252" w:lineRule="auto"/>
            </w:pPr>
            <w:r>
              <w:rPr>
                <w:b/>
                <w:color w:val="7A7A7A"/>
                <w:sz w:val="17"/>
              </w:rPr>
              <w:t>¶128</w:t>
            </w:r>
          </w:p>
        </w:tc>
        <w:tc>
          <w:tcPr>
            <w:tcW w:w="7654" w:type="dxa"/>
          </w:tcPr>
          <w:p w14:paraId="31DB4535" w14:textId="77777777" w:rsidR="0007602D" w:rsidRDefault="007803DE">
            <w:pPr>
              <w:spacing w:before="60" w:after="80" w:line="300" w:lineRule="auto"/>
            </w:pPr>
            <w:r>
              <w:rPr>
                <w:sz w:val="19"/>
              </w:rPr>
              <w:t xml:space="preserve">4.4 </w:t>
            </w:r>
            <w:r>
              <w:rPr>
                <w:b/>
                <w:sz w:val="19"/>
              </w:rPr>
              <w:t>Ekonomik Fonksiyon (Musgrave'nin Üç Fonksiyonu)</w:t>
            </w:r>
          </w:p>
        </w:tc>
        <w:tc>
          <w:tcPr>
            <w:tcW w:w="1134" w:type="dxa"/>
            <w:tcBorders>
              <w:left w:val="dotted" w:sz="4" w:space="0" w:color="C8C8C8"/>
            </w:tcBorders>
          </w:tcPr>
          <w:p w14:paraId="43FAE336" w14:textId="77777777" w:rsidR="0007602D" w:rsidRDefault="0007602D">
            <w:pPr>
              <w:spacing w:line="252" w:lineRule="auto"/>
            </w:pPr>
          </w:p>
        </w:tc>
      </w:tr>
      <w:tr w:rsidR="0007602D" w14:paraId="147E2B57" w14:textId="77777777">
        <w:tc>
          <w:tcPr>
            <w:tcW w:w="822" w:type="dxa"/>
          </w:tcPr>
          <w:p w14:paraId="04525F56" w14:textId="77777777" w:rsidR="0007602D" w:rsidRDefault="007803DE">
            <w:pPr>
              <w:spacing w:before="60" w:line="252" w:lineRule="auto"/>
            </w:pPr>
            <w:r>
              <w:rPr>
                <w:b/>
                <w:color w:val="7A7A7A"/>
                <w:sz w:val="17"/>
              </w:rPr>
              <w:t>¶129</w:t>
            </w:r>
          </w:p>
        </w:tc>
        <w:tc>
          <w:tcPr>
            <w:tcW w:w="7654" w:type="dxa"/>
          </w:tcPr>
          <w:p w14:paraId="67200B54" w14:textId="77777777" w:rsidR="0007602D" w:rsidRDefault="007803DE">
            <w:pPr>
              <w:spacing w:before="60" w:after="80" w:line="300" w:lineRule="auto"/>
            </w:pPr>
            <w:r>
              <w:rPr>
                <w:b/>
                <w:sz w:val="19"/>
              </w:rPr>
              <w:t>Kaynak dağılımı (tahsis):</w:t>
            </w:r>
            <w:r>
              <w:rPr>
                <w:sz w:val="19"/>
              </w:rPr>
              <w:t xml:space="preserve"> Piyasanın yeterince sunamadığı kamusal malların (savunma, adalet, altyapı) üretimi için kaynak ayırır.</w:t>
            </w:r>
          </w:p>
        </w:tc>
        <w:tc>
          <w:tcPr>
            <w:tcW w:w="1134" w:type="dxa"/>
            <w:tcBorders>
              <w:left w:val="dotted" w:sz="4" w:space="0" w:color="C8C8C8"/>
            </w:tcBorders>
          </w:tcPr>
          <w:p w14:paraId="535F9258" w14:textId="77777777" w:rsidR="0007602D" w:rsidRDefault="0007602D">
            <w:pPr>
              <w:spacing w:line="252" w:lineRule="auto"/>
            </w:pPr>
          </w:p>
        </w:tc>
      </w:tr>
      <w:tr w:rsidR="0007602D" w14:paraId="7FE2ED8E" w14:textId="77777777">
        <w:tc>
          <w:tcPr>
            <w:tcW w:w="822" w:type="dxa"/>
          </w:tcPr>
          <w:p w14:paraId="47515543" w14:textId="77777777" w:rsidR="0007602D" w:rsidRDefault="007803DE">
            <w:pPr>
              <w:spacing w:before="60" w:line="252" w:lineRule="auto"/>
            </w:pPr>
            <w:r>
              <w:rPr>
                <w:b/>
                <w:color w:val="7A7A7A"/>
                <w:sz w:val="17"/>
              </w:rPr>
              <w:t>¶130</w:t>
            </w:r>
          </w:p>
        </w:tc>
        <w:tc>
          <w:tcPr>
            <w:tcW w:w="7654" w:type="dxa"/>
          </w:tcPr>
          <w:p w14:paraId="1640CF13" w14:textId="77777777" w:rsidR="0007602D" w:rsidRDefault="007803DE">
            <w:pPr>
              <w:spacing w:before="60" w:after="80" w:line="300" w:lineRule="auto"/>
            </w:pPr>
            <w:r>
              <w:rPr>
                <w:b/>
                <w:sz w:val="19"/>
              </w:rPr>
              <w:t>Gelir dağılımı (bölüşüm):</w:t>
            </w:r>
            <w:r>
              <w:rPr>
                <w:sz w:val="19"/>
              </w:rPr>
              <w:t xml:space="preserve"> Artan oranlı vergiler, sosyal transferler ve sosyal yardımlarla gelir dağılımını düzeltir.</w:t>
            </w:r>
          </w:p>
        </w:tc>
        <w:tc>
          <w:tcPr>
            <w:tcW w:w="1134" w:type="dxa"/>
            <w:tcBorders>
              <w:left w:val="dotted" w:sz="4" w:space="0" w:color="C8C8C8"/>
            </w:tcBorders>
          </w:tcPr>
          <w:p w14:paraId="4F54B650" w14:textId="77777777" w:rsidR="0007602D" w:rsidRDefault="0007602D">
            <w:pPr>
              <w:spacing w:line="252" w:lineRule="auto"/>
            </w:pPr>
          </w:p>
        </w:tc>
      </w:tr>
      <w:tr w:rsidR="0007602D" w14:paraId="07F4BE21" w14:textId="77777777">
        <w:tc>
          <w:tcPr>
            <w:tcW w:w="822" w:type="dxa"/>
          </w:tcPr>
          <w:p w14:paraId="3FC06044" w14:textId="77777777" w:rsidR="0007602D" w:rsidRDefault="007803DE">
            <w:pPr>
              <w:spacing w:before="60" w:line="252" w:lineRule="auto"/>
            </w:pPr>
            <w:r>
              <w:rPr>
                <w:b/>
                <w:color w:val="7A7A7A"/>
                <w:sz w:val="17"/>
              </w:rPr>
              <w:t>¶131</w:t>
            </w:r>
          </w:p>
        </w:tc>
        <w:tc>
          <w:tcPr>
            <w:tcW w:w="7654" w:type="dxa"/>
          </w:tcPr>
          <w:p w14:paraId="5239D7F6" w14:textId="77777777" w:rsidR="0007602D" w:rsidRDefault="007803DE">
            <w:pPr>
              <w:spacing w:before="60" w:after="80" w:line="300" w:lineRule="auto"/>
            </w:pPr>
            <w:r>
              <w:rPr>
                <w:b/>
                <w:sz w:val="19"/>
              </w:rPr>
              <w:t>İstikrar:</w:t>
            </w:r>
            <w:r>
              <w:rPr>
                <w:sz w:val="19"/>
              </w:rPr>
              <w:t xml:space="preserve"> Enflasyon, işsizlik ve konjonktür dalgalanmalarıyla mücadele eder (maliye politikası).</w:t>
            </w:r>
          </w:p>
        </w:tc>
        <w:tc>
          <w:tcPr>
            <w:tcW w:w="1134" w:type="dxa"/>
            <w:tcBorders>
              <w:left w:val="dotted" w:sz="4" w:space="0" w:color="C8C8C8"/>
            </w:tcBorders>
          </w:tcPr>
          <w:p w14:paraId="101EC83E" w14:textId="77777777" w:rsidR="0007602D" w:rsidRDefault="0007602D">
            <w:pPr>
              <w:spacing w:line="252" w:lineRule="auto"/>
            </w:pPr>
          </w:p>
        </w:tc>
      </w:tr>
      <w:tr w:rsidR="0007602D" w14:paraId="2428B984" w14:textId="77777777">
        <w:tc>
          <w:tcPr>
            <w:tcW w:w="822" w:type="dxa"/>
          </w:tcPr>
          <w:p w14:paraId="532EB607" w14:textId="77777777" w:rsidR="0007602D" w:rsidRDefault="007803DE">
            <w:pPr>
              <w:spacing w:before="60" w:line="252" w:lineRule="auto"/>
            </w:pPr>
            <w:r>
              <w:rPr>
                <w:b/>
                <w:color w:val="7A7A7A"/>
                <w:sz w:val="17"/>
              </w:rPr>
              <w:t>¶132</w:t>
            </w:r>
          </w:p>
        </w:tc>
        <w:tc>
          <w:tcPr>
            <w:tcW w:w="7654" w:type="dxa"/>
          </w:tcPr>
          <w:p w14:paraId="420A13AB" w14:textId="77777777" w:rsidR="0007602D" w:rsidRDefault="007803DE">
            <w:pPr>
              <w:spacing w:before="60" w:after="80" w:line="300" w:lineRule="auto"/>
            </w:pPr>
            <w:r>
              <w:rPr>
                <w:sz w:val="19"/>
              </w:rPr>
              <w:t xml:space="preserve">Bunlara birçok kaynakta </w:t>
            </w:r>
            <w:r>
              <w:rPr>
                <w:b/>
                <w:sz w:val="19"/>
              </w:rPr>
              <w:t>iktisadi büyüme ve kalkınma</w:t>
            </w:r>
            <w:r>
              <w:rPr>
                <w:sz w:val="19"/>
              </w:rPr>
              <w:t xml:space="preserve"> fonksiyonu da eklenir.</w:t>
            </w:r>
          </w:p>
        </w:tc>
        <w:tc>
          <w:tcPr>
            <w:tcW w:w="1134" w:type="dxa"/>
            <w:tcBorders>
              <w:left w:val="dotted" w:sz="4" w:space="0" w:color="C8C8C8"/>
            </w:tcBorders>
          </w:tcPr>
          <w:p w14:paraId="17A15AE5" w14:textId="77777777" w:rsidR="0007602D" w:rsidRDefault="0007602D">
            <w:pPr>
              <w:spacing w:line="252" w:lineRule="auto"/>
            </w:pPr>
          </w:p>
        </w:tc>
      </w:tr>
      <w:tr w:rsidR="0007602D" w14:paraId="35D03553" w14:textId="77777777">
        <w:tc>
          <w:tcPr>
            <w:tcW w:w="822" w:type="dxa"/>
          </w:tcPr>
          <w:p w14:paraId="4961CAE1" w14:textId="77777777" w:rsidR="0007602D" w:rsidRDefault="007803DE">
            <w:pPr>
              <w:spacing w:before="60" w:line="252" w:lineRule="auto"/>
            </w:pPr>
            <w:r>
              <w:rPr>
                <w:b/>
                <w:color w:val="7A7A7A"/>
                <w:sz w:val="17"/>
              </w:rPr>
              <w:t>¶133</w:t>
            </w:r>
          </w:p>
        </w:tc>
        <w:tc>
          <w:tcPr>
            <w:tcW w:w="7654" w:type="dxa"/>
          </w:tcPr>
          <w:p w14:paraId="47B0EFFB" w14:textId="77777777" w:rsidR="0007602D" w:rsidRDefault="007803DE">
            <w:pPr>
              <w:spacing w:before="60" w:after="80" w:line="300" w:lineRule="auto"/>
            </w:pPr>
            <w:r>
              <w:rPr>
                <w:sz w:val="19"/>
              </w:rPr>
              <w:t xml:space="preserve">4.5 </w:t>
            </w:r>
            <w:r>
              <w:rPr>
                <w:b/>
                <w:sz w:val="19"/>
              </w:rPr>
              <w:t>Yönetsel (İdari) Fonksiyon</w:t>
            </w:r>
          </w:p>
        </w:tc>
        <w:tc>
          <w:tcPr>
            <w:tcW w:w="1134" w:type="dxa"/>
            <w:tcBorders>
              <w:left w:val="dotted" w:sz="4" w:space="0" w:color="C8C8C8"/>
            </w:tcBorders>
          </w:tcPr>
          <w:p w14:paraId="69F34CA5" w14:textId="77777777" w:rsidR="0007602D" w:rsidRDefault="0007602D">
            <w:pPr>
              <w:spacing w:line="252" w:lineRule="auto"/>
            </w:pPr>
          </w:p>
        </w:tc>
      </w:tr>
      <w:tr w:rsidR="0007602D" w14:paraId="5A030A49" w14:textId="77777777">
        <w:tc>
          <w:tcPr>
            <w:tcW w:w="822" w:type="dxa"/>
          </w:tcPr>
          <w:p w14:paraId="0F9A93C3" w14:textId="77777777" w:rsidR="0007602D" w:rsidRDefault="007803DE">
            <w:pPr>
              <w:spacing w:before="60" w:line="252" w:lineRule="auto"/>
            </w:pPr>
            <w:r>
              <w:rPr>
                <w:b/>
                <w:color w:val="7A7A7A"/>
                <w:sz w:val="17"/>
              </w:rPr>
              <w:t>¶134</w:t>
            </w:r>
          </w:p>
        </w:tc>
        <w:tc>
          <w:tcPr>
            <w:tcW w:w="7654" w:type="dxa"/>
          </w:tcPr>
          <w:p w14:paraId="382354D1" w14:textId="77777777" w:rsidR="0007602D" w:rsidRDefault="007803DE">
            <w:pPr>
              <w:spacing w:before="60" w:after="80" w:line="300" w:lineRule="auto"/>
            </w:pPr>
            <w:r>
              <w:rPr>
                <w:b/>
                <w:sz w:val="19"/>
              </w:rPr>
              <w:t>Allen Schick</w:t>
            </w:r>
            <w:r>
              <w:rPr>
                <w:sz w:val="19"/>
              </w:rPr>
              <w:t>'e (1966) göre bütçe sistemleri tarihsel olarak üç yönetsel işlevden birini öne çıkarmıştır:</w:t>
            </w:r>
          </w:p>
        </w:tc>
        <w:tc>
          <w:tcPr>
            <w:tcW w:w="1134" w:type="dxa"/>
            <w:tcBorders>
              <w:left w:val="dotted" w:sz="4" w:space="0" w:color="C8C8C8"/>
            </w:tcBorders>
          </w:tcPr>
          <w:p w14:paraId="3E799983" w14:textId="77777777" w:rsidR="0007602D" w:rsidRDefault="0007602D">
            <w:pPr>
              <w:spacing w:line="252" w:lineRule="auto"/>
            </w:pPr>
          </w:p>
        </w:tc>
      </w:tr>
      <w:tr w:rsidR="0007602D" w14:paraId="4DABFE3F" w14:textId="77777777">
        <w:tc>
          <w:tcPr>
            <w:tcW w:w="822" w:type="dxa"/>
          </w:tcPr>
          <w:p w14:paraId="41AE683D" w14:textId="77777777" w:rsidR="0007602D" w:rsidRDefault="007803DE">
            <w:pPr>
              <w:spacing w:before="60" w:line="252" w:lineRule="auto"/>
            </w:pPr>
            <w:r>
              <w:rPr>
                <w:b/>
                <w:color w:val="7A7A7A"/>
                <w:sz w:val="17"/>
              </w:rPr>
              <w:t>¶135</w:t>
            </w:r>
          </w:p>
        </w:tc>
        <w:tc>
          <w:tcPr>
            <w:tcW w:w="7654" w:type="dxa"/>
          </w:tcPr>
          <w:p w14:paraId="5AE1BE35" w14:textId="77777777" w:rsidR="0007602D" w:rsidRDefault="007803DE">
            <w:pPr>
              <w:spacing w:before="60" w:after="80" w:line="300" w:lineRule="auto"/>
            </w:pPr>
            <w:r>
              <w:rPr>
                <w:b/>
                <w:sz w:val="19"/>
              </w:rPr>
              <w:t>Kontrol (denetim)</w:t>
            </w:r>
            <w:r>
              <w:rPr>
                <w:sz w:val="19"/>
              </w:rPr>
              <w:t xml:space="preserve"> — Sorduğu soru: Harcamalar izne uygun mu? · Öne çıkaran sistem: Klasik (kalem) bütçe</w:t>
            </w:r>
          </w:p>
        </w:tc>
        <w:tc>
          <w:tcPr>
            <w:tcW w:w="1134" w:type="dxa"/>
            <w:tcBorders>
              <w:left w:val="dotted" w:sz="4" w:space="0" w:color="C8C8C8"/>
            </w:tcBorders>
          </w:tcPr>
          <w:p w14:paraId="214ACD20" w14:textId="77777777" w:rsidR="0007602D" w:rsidRDefault="0007602D">
            <w:pPr>
              <w:spacing w:line="252" w:lineRule="auto"/>
            </w:pPr>
          </w:p>
        </w:tc>
      </w:tr>
      <w:tr w:rsidR="0007602D" w14:paraId="5A514E2E" w14:textId="77777777">
        <w:tc>
          <w:tcPr>
            <w:tcW w:w="822" w:type="dxa"/>
          </w:tcPr>
          <w:p w14:paraId="5A458483" w14:textId="77777777" w:rsidR="0007602D" w:rsidRDefault="007803DE">
            <w:pPr>
              <w:spacing w:before="60" w:line="252" w:lineRule="auto"/>
            </w:pPr>
            <w:r>
              <w:rPr>
                <w:b/>
                <w:color w:val="7A7A7A"/>
                <w:sz w:val="17"/>
              </w:rPr>
              <w:t>¶136</w:t>
            </w:r>
          </w:p>
        </w:tc>
        <w:tc>
          <w:tcPr>
            <w:tcW w:w="7654" w:type="dxa"/>
          </w:tcPr>
          <w:p w14:paraId="37F97653" w14:textId="77777777" w:rsidR="0007602D" w:rsidRDefault="007803DE">
            <w:pPr>
              <w:spacing w:before="60" w:after="80" w:line="300" w:lineRule="auto"/>
            </w:pPr>
            <w:r>
              <w:rPr>
                <w:b/>
                <w:sz w:val="19"/>
              </w:rPr>
              <w:t>Yönetim</w:t>
            </w:r>
            <w:r>
              <w:rPr>
                <w:sz w:val="19"/>
              </w:rPr>
              <w:t xml:space="preserve"> — Sorduğu soru: Faaliyetler verimli yürütülüyor mu? · Öne çıkaran sistem: Performans bütçe</w:t>
            </w:r>
          </w:p>
        </w:tc>
        <w:tc>
          <w:tcPr>
            <w:tcW w:w="1134" w:type="dxa"/>
            <w:tcBorders>
              <w:left w:val="dotted" w:sz="4" w:space="0" w:color="C8C8C8"/>
            </w:tcBorders>
          </w:tcPr>
          <w:p w14:paraId="783D14BB" w14:textId="77777777" w:rsidR="0007602D" w:rsidRDefault="0007602D">
            <w:pPr>
              <w:spacing w:line="252" w:lineRule="auto"/>
            </w:pPr>
          </w:p>
        </w:tc>
      </w:tr>
      <w:tr w:rsidR="0007602D" w14:paraId="189FA867" w14:textId="77777777">
        <w:tc>
          <w:tcPr>
            <w:tcW w:w="822" w:type="dxa"/>
          </w:tcPr>
          <w:p w14:paraId="7C312B7A" w14:textId="77777777" w:rsidR="0007602D" w:rsidRDefault="007803DE">
            <w:pPr>
              <w:spacing w:before="60" w:line="252" w:lineRule="auto"/>
            </w:pPr>
            <w:r>
              <w:rPr>
                <w:b/>
                <w:color w:val="7A7A7A"/>
                <w:sz w:val="17"/>
              </w:rPr>
              <w:t>¶137</w:t>
            </w:r>
          </w:p>
        </w:tc>
        <w:tc>
          <w:tcPr>
            <w:tcW w:w="7654" w:type="dxa"/>
          </w:tcPr>
          <w:p w14:paraId="055DCF53" w14:textId="77777777" w:rsidR="0007602D" w:rsidRDefault="007803DE">
            <w:pPr>
              <w:spacing w:before="60" w:after="80" w:line="300" w:lineRule="auto"/>
            </w:pPr>
            <w:r>
              <w:rPr>
                <w:b/>
                <w:sz w:val="19"/>
              </w:rPr>
              <w:t>Planlama</w:t>
            </w:r>
            <w:r>
              <w:rPr>
                <w:sz w:val="19"/>
              </w:rPr>
              <w:t xml:space="preserve"> — Sorduğu soru: Kaynaklar hangi amaçlara yönelmeli? · Öne çıkaran sistem: Program bütçe (PPBS)</w:t>
            </w:r>
          </w:p>
        </w:tc>
        <w:tc>
          <w:tcPr>
            <w:tcW w:w="1134" w:type="dxa"/>
            <w:tcBorders>
              <w:left w:val="dotted" w:sz="4" w:space="0" w:color="C8C8C8"/>
            </w:tcBorders>
          </w:tcPr>
          <w:p w14:paraId="7AE75B1F" w14:textId="77777777" w:rsidR="0007602D" w:rsidRDefault="0007602D">
            <w:pPr>
              <w:spacing w:line="252" w:lineRule="auto"/>
            </w:pPr>
          </w:p>
        </w:tc>
      </w:tr>
      <w:tr w:rsidR="0007602D" w14:paraId="4A23B2D9" w14:textId="77777777">
        <w:tc>
          <w:tcPr>
            <w:tcW w:w="822" w:type="dxa"/>
          </w:tcPr>
          <w:p w14:paraId="400C3FE0" w14:textId="77777777" w:rsidR="0007602D" w:rsidRDefault="007803DE">
            <w:pPr>
              <w:spacing w:before="60" w:line="252" w:lineRule="auto"/>
            </w:pPr>
            <w:r>
              <w:rPr>
                <w:b/>
                <w:color w:val="7A7A7A"/>
                <w:sz w:val="17"/>
              </w:rPr>
              <w:t>¶138</w:t>
            </w:r>
          </w:p>
        </w:tc>
        <w:tc>
          <w:tcPr>
            <w:tcW w:w="7654" w:type="dxa"/>
          </w:tcPr>
          <w:p w14:paraId="30FB40A7" w14:textId="77777777" w:rsidR="0007602D" w:rsidRDefault="007803DE">
            <w:pPr>
              <w:spacing w:before="60" w:after="80" w:line="300" w:lineRule="auto"/>
            </w:pPr>
            <w:r>
              <w:rPr>
                <w:sz w:val="19"/>
              </w:rPr>
              <w:t xml:space="preserve">🧠 </w:t>
            </w:r>
            <w:r>
              <w:rPr>
                <w:b/>
                <w:sz w:val="19"/>
              </w:rPr>
              <w:t>K-Y-P = Kalem – Performans – PPBS</w:t>
            </w:r>
            <w:r>
              <w:rPr>
                <w:sz w:val="19"/>
              </w:rPr>
              <w:t xml:space="preserve"> (sıra aynı)</w:t>
            </w:r>
          </w:p>
        </w:tc>
        <w:tc>
          <w:tcPr>
            <w:tcW w:w="1134" w:type="dxa"/>
            <w:tcBorders>
              <w:left w:val="dotted" w:sz="4" w:space="0" w:color="C8C8C8"/>
            </w:tcBorders>
          </w:tcPr>
          <w:p w14:paraId="31EC1D10" w14:textId="77777777" w:rsidR="0007602D" w:rsidRDefault="0007602D">
            <w:pPr>
              <w:spacing w:line="252" w:lineRule="auto"/>
            </w:pPr>
          </w:p>
        </w:tc>
      </w:tr>
      <w:tr w:rsidR="0007602D" w14:paraId="14D17FAA" w14:textId="77777777">
        <w:tc>
          <w:tcPr>
            <w:tcW w:w="822" w:type="dxa"/>
          </w:tcPr>
          <w:p w14:paraId="569105F9" w14:textId="77777777" w:rsidR="0007602D" w:rsidRDefault="007803DE">
            <w:pPr>
              <w:spacing w:before="60" w:line="252" w:lineRule="auto"/>
            </w:pPr>
            <w:r>
              <w:rPr>
                <w:b/>
                <w:color w:val="7A7A7A"/>
                <w:sz w:val="17"/>
              </w:rPr>
              <w:t>¶139</w:t>
            </w:r>
          </w:p>
        </w:tc>
        <w:tc>
          <w:tcPr>
            <w:tcW w:w="7654" w:type="dxa"/>
          </w:tcPr>
          <w:p w14:paraId="149F04D1" w14:textId="77777777" w:rsidR="0007602D" w:rsidRDefault="007803DE">
            <w:pPr>
              <w:spacing w:before="60" w:after="80" w:line="300" w:lineRule="auto"/>
            </w:pPr>
            <w:r>
              <w:rPr>
                <w:sz w:val="19"/>
              </w:rPr>
              <w:t xml:space="preserve">4.6 </w:t>
            </w:r>
            <w:r>
              <w:rPr>
                <w:b/>
                <w:sz w:val="19"/>
              </w:rPr>
              <w:t>Sosyal Fonksiyon</w:t>
            </w:r>
          </w:p>
        </w:tc>
        <w:tc>
          <w:tcPr>
            <w:tcW w:w="1134" w:type="dxa"/>
            <w:tcBorders>
              <w:left w:val="dotted" w:sz="4" w:space="0" w:color="C8C8C8"/>
            </w:tcBorders>
          </w:tcPr>
          <w:p w14:paraId="338873DC" w14:textId="77777777" w:rsidR="0007602D" w:rsidRDefault="0007602D">
            <w:pPr>
              <w:spacing w:line="252" w:lineRule="auto"/>
            </w:pPr>
          </w:p>
        </w:tc>
      </w:tr>
      <w:tr w:rsidR="0007602D" w14:paraId="094EA64A" w14:textId="77777777">
        <w:tc>
          <w:tcPr>
            <w:tcW w:w="822" w:type="dxa"/>
          </w:tcPr>
          <w:p w14:paraId="441B4DD6" w14:textId="77777777" w:rsidR="0007602D" w:rsidRDefault="007803DE">
            <w:pPr>
              <w:spacing w:before="60" w:line="252" w:lineRule="auto"/>
            </w:pPr>
            <w:r>
              <w:rPr>
                <w:b/>
                <w:color w:val="7A7A7A"/>
                <w:sz w:val="17"/>
              </w:rPr>
              <w:t>¶140</w:t>
            </w:r>
          </w:p>
        </w:tc>
        <w:tc>
          <w:tcPr>
            <w:tcW w:w="7654" w:type="dxa"/>
          </w:tcPr>
          <w:p w14:paraId="6685E39B" w14:textId="77777777" w:rsidR="0007602D" w:rsidRDefault="007803DE">
            <w:pPr>
              <w:spacing w:before="60" w:after="80" w:line="300" w:lineRule="auto"/>
            </w:pPr>
            <w:r>
              <w:rPr>
                <w:sz w:val="19"/>
              </w:rPr>
              <w:t xml:space="preserve">Eğitim, sağlık, sosyal güvenlik ve sosyal yardım harcamalarıyla </w:t>
            </w:r>
            <w:r>
              <w:rPr>
                <w:b/>
                <w:sz w:val="19"/>
              </w:rPr>
              <w:t>sosyal devlet</w:t>
            </w:r>
            <w:r>
              <w:rPr>
                <w:sz w:val="19"/>
              </w:rPr>
              <w:t xml:space="preserve"> ilkesinin hayata </w:t>
            </w:r>
            <w:r>
              <w:rPr>
                <w:sz w:val="19"/>
              </w:rPr>
              <w:lastRenderedPageBreak/>
              <w:t>geçirilmesini sağlar.</w:t>
            </w:r>
          </w:p>
        </w:tc>
        <w:tc>
          <w:tcPr>
            <w:tcW w:w="1134" w:type="dxa"/>
            <w:tcBorders>
              <w:left w:val="dotted" w:sz="4" w:space="0" w:color="C8C8C8"/>
            </w:tcBorders>
          </w:tcPr>
          <w:p w14:paraId="39799B7C" w14:textId="77777777" w:rsidR="0007602D" w:rsidRDefault="0007602D">
            <w:pPr>
              <w:spacing w:line="252" w:lineRule="auto"/>
            </w:pPr>
          </w:p>
        </w:tc>
      </w:tr>
      <w:tr w:rsidR="0007602D" w14:paraId="35FAA8CA" w14:textId="77777777">
        <w:tc>
          <w:tcPr>
            <w:tcW w:w="822" w:type="dxa"/>
          </w:tcPr>
          <w:p w14:paraId="294E07E0" w14:textId="77777777" w:rsidR="0007602D" w:rsidRDefault="007803DE">
            <w:pPr>
              <w:spacing w:before="60" w:line="252" w:lineRule="auto"/>
            </w:pPr>
            <w:r>
              <w:rPr>
                <w:b/>
                <w:color w:val="7A7A7A"/>
                <w:sz w:val="17"/>
              </w:rPr>
              <w:t>¶141</w:t>
            </w:r>
          </w:p>
        </w:tc>
        <w:tc>
          <w:tcPr>
            <w:tcW w:w="7654" w:type="dxa"/>
          </w:tcPr>
          <w:p w14:paraId="3190EF8C" w14:textId="77777777" w:rsidR="0007602D" w:rsidRDefault="007803DE">
            <w:pPr>
              <w:spacing w:before="60" w:after="80" w:line="300" w:lineRule="auto"/>
            </w:pPr>
            <w:r>
              <w:rPr>
                <w:sz w:val="19"/>
              </w:rPr>
              <w:t xml:space="preserve">💡 </w:t>
            </w:r>
            <w:r>
              <w:rPr>
                <w:b/>
                <w:sz w:val="19"/>
              </w:rPr>
              <w:t>Klasik ve modern anlayış farkı:</w:t>
            </w:r>
            <w:r>
              <w:rPr>
                <w:sz w:val="19"/>
              </w:rPr>
              <w:t xml:space="preserve"> Klasik anlayışta bütçenin fonksiyonları esas olarak </w:t>
            </w:r>
            <w:r>
              <w:rPr>
                <w:b/>
                <w:sz w:val="19"/>
              </w:rPr>
              <w:t>siyasi, hukuki ve mali</w:t>
            </w:r>
            <w:r>
              <w:rPr>
                <w:sz w:val="19"/>
              </w:rPr>
              <w:t xml:space="preserve"> fonksiyonlardan ibaretti ("tarafsız bütçe"). </w:t>
            </w:r>
            <w:r>
              <w:rPr>
                <w:b/>
                <w:sz w:val="19"/>
              </w:rPr>
              <w:t>Ekonomik ve sosyal fonksiyonlar</w:t>
            </w:r>
            <w:r>
              <w:rPr>
                <w:sz w:val="19"/>
              </w:rPr>
              <w:t>, müdahaleci devlet ve Keynesyen iktisatla (1930'lar sonrası) ön plana çıktı. Bu ayrım, sonraki başlıklardaki ilke ve teorilerin de omurgasıdır.</w:t>
            </w:r>
          </w:p>
        </w:tc>
        <w:tc>
          <w:tcPr>
            <w:tcW w:w="1134" w:type="dxa"/>
            <w:tcBorders>
              <w:left w:val="dotted" w:sz="4" w:space="0" w:color="C8C8C8"/>
            </w:tcBorders>
          </w:tcPr>
          <w:p w14:paraId="2042992A" w14:textId="77777777" w:rsidR="0007602D" w:rsidRDefault="0007602D">
            <w:pPr>
              <w:spacing w:line="252" w:lineRule="auto"/>
            </w:pPr>
          </w:p>
        </w:tc>
      </w:tr>
    </w:tbl>
    <w:p w14:paraId="6C2A20A0" w14:textId="77777777" w:rsidR="0007602D" w:rsidRDefault="0007602D">
      <w:pPr>
        <w:spacing w:line="80" w:lineRule="exact"/>
      </w:pPr>
    </w:p>
    <w:p w14:paraId="273292C3" w14:textId="77777777" w:rsidR="0007602D" w:rsidRDefault="007803DE">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5A350766" w14:textId="77777777" w:rsidR="0007602D" w:rsidRDefault="007803DE">
      <w:pPr>
        <w:keepNext/>
        <w:spacing w:after="120" w:line="269" w:lineRule="auto"/>
      </w:pPr>
      <w:r>
        <w:rPr>
          <w:i/>
          <w:color w:val="5F5F5F"/>
          <w:sz w:val="19"/>
        </w:rPr>
        <w:t>Buraya ancak kendi cevabını yazdıktan sonra bak. Önce bakmak, çalışmayı yeniden okumaya çevirir. Cevaplar blok sırasıyla.</w:t>
      </w:r>
    </w:p>
    <w:p w14:paraId="3F69B59D" w14:textId="77777777" w:rsidR="0007602D" w:rsidRDefault="007803DE">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55690E8B" w14:textId="77777777" w:rsidR="0007602D" w:rsidRDefault="007803DE">
      <w:pPr>
        <w:keepNext/>
        <w:pBdr>
          <w:bottom w:val="single" w:sz="6" w:space="1" w:color="C9D6E3"/>
        </w:pBdr>
        <w:spacing w:before="240" w:after="60" w:line="269" w:lineRule="auto"/>
      </w:pPr>
      <w:r>
        <w:rPr>
          <w:b/>
          <w:color w:val="243B53"/>
        </w:rPr>
        <w:t>Blok 1 — Büyük resim ve bütçe hakkının doğuşu</w:t>
      </w:r>
    </w:p>
    <w:p w14:paraId="3A5FC16A" w14:textId="77777777" w:rsidR="0007602D" w:rsidRDefault="007803DE">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Halkın temsilci aracılığıyla izin vermesi (apartman yönetimi gibi); futbolda: oyuncu payını belirleyen toplu sözleşme (CBA)   </w:t>
      </w:r>
      <w:r>
        <w:rPr>
          <w:b/>
          <w:color w:val="FFFFFF"/>
          <w:sz w:val="17"/>
          <w:shd w:val="clear" w:color="auto" w:fill="1F4E79"/>
        </w:rPr>
        <w:t xml:space="preserve"> C </w:t>
      </w:r>
      <w:r>
        <w:rPr>
          <w:sz w:val="18"/>
        </w:rPr>
        <w:t xml:space="preserve"> Bütçe hakkının üç halkası (rıza → izin → denetim) ve tarihsel sırası; asıl sahibi halk, kullanan yasama organı   </w:t>
      </w:r>
      <w:r>
        <w:rPr>
          <w:b/>
          <w:color w:val="FFFFFF"/>
          <w:sz w:val="17"/>
          <w:shd w:val="clear" w:color="auto" w:fill="1E6B34"/>
        </w:rPr>
        <w:t xml:space="preserve"> E </w:t>
      </w:r>
      <w:r>
        <w:rPr>
          <w:sz w:val="18"/>
        </w:rPr>
        <w:t xml:space="preserve"> Magna Carta; No taxation without representation; 19. yüzyıl parlamenter bütçe   </w:t>
      </w:r>
      <w:r>
        <w:rPr>
          <w:b/>
          <w:color w:val="FFFFFF"/>
          <w:sz w:val="17"/>
          <w:shd w:val="clear" w:color="auto" w:fill="5A5A5A"/>
        </w:rPr>
        <w:t xml:space="preserve"> R </w:t>
      </w:r>
      <w:r>
        <w:rPr>
          <w:sz w:val="18"/>
        </w:rPr>
        <w:t xml:space="preserve"> Belge–yıl eşleşmeleri (1215, 1628, 1689, 1789); 2017 / 2018 (703 sayılı KHK) / 2020 (7254) / 2021 (7319) değişiklikleri</w:t>
      </w:r>
    </w:p>
    <w:p w14:paraId="068BCDF6" w14:textId="77777777" w:rsidR="0007602D" w:rsidRDefault="007803DE">
      <w:pPr>
        <w:spacing w:after="60" w:line="269" w:lineRule="auto"/>
        <w:ind w:left="680" w:hanging="567"/>
      </w:pPr>
      <w:r>
        <w:rPr>
          <w:b/>
          <w:sz w:val="18"/>
        </w:rPr>
        <w:t xml:space="preserve">Harita:  </w:t>
      </w:r>
      <w:r>
        <w:rPr>
          <w:sz w:val="18"/>
        </w:rPr>
        <w:t>Halk  —sahibidir→  Bütçe hakkı   ·   Yasama organı (TBMM)  —halk adına kullanır→  Bütçe hakkı   ·   Bütçe hakkı  —1. halka→  Vergiye rıza   ·   Vergiye rıza  —tarihte önce gelir→  Harcamaya izin   ·   Harcamaya izin  —ardından gelir→  Denetim   ·   Bütçe hakkı  —iç içe doğar→  Parlamento ve demokrasi</w:t>
      </w:r>
    </w:p>
    <w:p w14:paraId="3C6910A9" w14:textId="77777777" w:rsidR="0007602D" w:rsidRDefault="007803DE">
      <w:pPr>
        <w:spacing w:after="60" w:line="269" w:lineRule="auto"/>
        <w:ind w:left="680" w:hanging="567"/>
      </w:pPr>
      <w:r>
        <w:rPr>
          <w:b/>
          <w:sz w:val="19"/>
        </w:rPr>
        <w:t xml:space="preserve">C1  </w:t>
      </w:r>
      <w:r>
        <w:rPr>
          <w:sz w:val="19"/>
        </w:rPr>
        <w:t>Halkalar: vergiye rıza (gelir izni) → harcamaya izin (ödenek) → denetim (hesap sorma). Tarihsel sıra da budur: önce ‘vergi ancak halkın rızasıyla alınır’ ilkesi doğdu, sonra toplanan paranın nereye harcanacağına karar verme, en son harcamaların izne uygun yapılıp yapılmadığını denetleme hakkı kazanıldı. Parlamentolar bu hakları adım adım elde ettikçe güçlendi (Magna Carta → Bill of Rights → 19. yüzyıl parlamenter bütçe); modern bütçe bu uzun mücadelenin ürünüdür.</w:t>
      </w:r>
      <w:r>
        <w:rPr>
          <w:color w:val="7A7A7A"/>
          <w:sz w:val="17"/>
        </w:rPr>
        <w:t xml:space="preserve">   (¶24)</w:t>
      </w:r>
    </w:p>
    <w:p w14:paraId="25B10960" w14:textId="77777777" w:rsidR="0007602D" w:rsidRDefault="007803DE">
      <w:pPr>
        <w:spacing w:after="60" w:line="269" w:lineRule="auto"/>
        <w:ind w:left="680" w:hanging="567"/>
      </w:pPr>
      <w:r>
        <w:rPr>
          <w:b/>
          <w:sz w:val="19"/>
        </w:rPr>
        <w:t xml:space="preserve">C2  </w:t>
      </w:r>
      <w:r>
        <w:rPr>
          <w:sz w:val="19"/>
        </w:rPr>
        <w:t>Asıl sahip halktır; hakkı halk adına, onun temsilcisi olan yasama organı (Türkiye'de TBMM) kullanır. Tanıma göre izin halk tarafından doğrudan ya da seçilmiş temsilciler (parlamento) aracılığıyla verilebilir; bugün bu izin parlamentoda verilir, hesap da parlamento adına sorulur.</w:t>
      </w:r>
      <w:r>
        <w:rPr>
          <w:color w:val="7A7A7A"/>
          <w:sz w:val="17"/>
        </w:rPr>
        <w:t xml:space="preserve">   (¶25)</w:t>
      </w:r>
    </w:p>
    <w:p w14:paraId="13C16385" w14:textId="77777777" w:rsidR="0007602D" w:rsidRDefault="007803DE">
      <w:pPr>
        <w:keepNext/>
        <w:spacing w:after="20" w:line="269" w:lineRule="auto"/>
        <w:ind w:left="680"/>
      </w:pPr>
      <w:r>
        <w:rPr>
          <w:b/>
          <w:sz w:val="19"/>
        </w:rPr>
        <w:t>Analoji eleştirisi — Bütçe hakkı (vergiye rıza → harcamaya izin → denetim)</w:t>
      </w:r>
    </w:p>
    <w:p w14:paraId="7D13AF44" w14:textId="77777777" w:rsidR="0007602D" w:rsidRDefault="007803DE">
      <w:pPr>
        <w:spacing w:after="40" w:line="269" w:lineRule="auto"/>
        <w:ind w:left="907" w:hanging="227"/>
      </w:pPr>
      <w:r>
        <w:rPr>
          <w:sz w:val="19"/>
        </w:rPr>
        <w:t xml:space="preserve">▹ </w:t>
      </w:r>
      <w:r>
        <w:rPr>
          <w:b/>
          <w:sz w:val="19"/>
        </w:rPr>
        <w:t>Hazır benzetme (PACER):</w:t>
      </w:r>
      <w:r>
        <w:rPr>
          <w:sz w:val="19"/>
        </w:rPr>
        <w:t xml:space="preserve"> “Bütçe hakkı, apartman sakinlerinin yöneticiye verdiği yetkiye benzer: aidatı kat malikleri kurulu belirler, paranın nereye harcanacağını kurul onaylar, yıl sonunda denetçiler yöneticinin hesabını inceler.”</w:t>
      </w:r>
    </w:p>
    <w:p w14:paraId="7737CE9E" w14:textId="77777777" w:rsidR="0007602D" w:rsidRDefault="007803DE">
      <w:pPr>
        <w:spacing w:after="40" w:line="269" w:lineRule="auto"/>
        <w:ind w:left="907" w:hanging="227"/>
      </w:pPr>
      <w:r>
        <w:rPr>
          <w:sz w:val="19"/>
        </w:rPr>
        <w:t xml:space="preserve">▹ </w:t>
      </w:r>
      <w:r>
        <w:rPr>
          <w:b/>
          <w:sz w:val="19"/>
        </w:rPr>
        <w:t>1)</w:t>
      </w:r>
      <w:r>
        <w:rPr>
          <w:sz w:val="19"/>
        </w:rPr>
        <w:t xml:space="preserve"> Benzerlik: Üç halka da var: paranın toplanmasına izin (aidat ↔ vergiye rıza), harcamaya izin (kurul onayı ↔ ödenek), sonradan hesap sorma (denetçi ↔ denetim). Parayı harcayan (yönetici ↔ yürütme) ile izni veren ayrı kişiler.</w:t>
      </w:r>
    </w:p>
    <w:p w14:paraId="32FE7A9C" w14:textId="77777777" w:rsidR="0007602D" w:rsidRDefault="007803DE">
      <w:pPr>
        <w:spacing w:after="40" w:line="269" w:lineRule="auto"/>
        <w:ind w:left="907" w:hanging="227"/>
      </w:pPr>
      <w:r>
        <w:rPr>
          <w:sz w:val="19"/>
        </w:rPr>
        <w:t xml:space="preserve">▹ </w:t>
      </w:r>
      <w:r>
        <w:rPr>
          <w:b/>
          <w:sz w:val="19"/>
        </w:rPr>
        <w:t>2)</w:t>
      </w:r>
      <w:r>
        <w:rPr>
          <w:sz w:val="19"/>
        </w:rPr>
        <w:t xml:space="preserve"> Fark: Apartmanda kat malikleri kararı doğrudan verir; bütçe hakkının asıl sahibi halktır ama hakkı onun adına temsilcisi yasama organı (TBMM) kullanır. Devlette vergi kanunla konur ve herkes için zorunludur; denetim de parlamento adına yapılır ve sonuç kesin hesap kanunuyla onaylanır.</w:t>
      </w:r>
    </w:p>
    <w:p w14:paraId="67B28C36" w14:textId="77777777" w:rsidR="0007602D" w:rsidRDefault="007803DE">
      <w:pPr>
        <w:spacing w:after="40" w:line="269" w:lineRule="auto"/>
        <w:ind w:left="907" w:hanging="227"/>
      </w:pPr>
      <w:r>
        <w:rPr>
          <w:sz w:val="19"/>
        </w:rPr>
        <w:t xml:space="preserve">▹ </w:t>
      </w:r>
      <w:r>
        <w:rPr>
          <w:b/>
          <w:sz w:val="19"/>
        </w:rPr>
        <w:t>3)</w:t>
      </w:r>
      <w:r>
        <w:rPr>
          <w:sz w:val="19"/>
        </w:rPr>
        <w:t xml:space="preserve"> Çöktüğü yer: Tarihsel sıra. Apartmanda üç yetki kanundan baştan birlikte gelir; bütçe hakkı ise yürütmeden (kraldan) adım adım alınmıştır: önce vergiye rıza (Magna Carta), sonra harcamaların ayrıntılı olarak parlamento iznine bağlanması ve parlamento adına bağımsız denetimin kurumsallaşması (19. yüzyıl). Apartman yöneticisi zaten sakinlerin vekilidir; kral ise kendi meşruiyeti olan bir güçtü. Benzetme ‘mücadeleyle kazanılan hak’ boyutunu taşımıyor.</w:t>
      </w:r>
    </w:p>
    <w:p w14:paraId="47B9CFC7" w14:textId="77777777" w:rsidR="0007602D" w:rsidRDefault="007803DE">
      <w:pPr>
        <w:spacing w:after="40" w:line="269" w:lineRule="auto"/>
        <w:ind w:left="907" w:hanging="227"/>
      </w:pPr>
      <w:r>
        <w:rPr>
          <w:sz w:val="19"/>
        </w:rPr>
        <w:t xml:space="preserve">▹ </w:t>
      </w:r>
      <w:r>
        <w:rPr>
          <w:b/>
          <w:sz w:val="19"/>
        </w:rPr>
        <w:t>4)</w:t>
      </w:r>
      <w:r>
        <w:rPr>
          <w:sz w:val="19"/>
        </w:rPr>
        <w:t xml:space="preserve"> Daha iyi benzetme: Hissedarların, seçtikleri yönetim kurulu aracılığıyla genel müdürün bütçesini onaylaması ve yıl sonunda bağımsız denetçi raporuyla hesap sorması. Temsil (yönetim kurulu ↔ TBMM) ve bağımsız denetim (dış denetçi ↔ parlamento adına denetim) burada daha iyi görünür; tarihsel mücadeleyi bu da taşımaz.</w:t>
      </w:r>
    </w:p>
    <w:p w14:paraId="3E64EF2B" w14:textId="77777777" w:rsidR="0007602D" w:rsidRDefault="007803DE">
      <w:pPr>
        <w:spacing w:after="40" w:line="269" w:lineRule="auto"/>
        <w:ind w:left="907" w:hanging="227"/>
      </w:pPr>
      <w:r>
        <w:rPr>
          <w:sz w:val="19"/>
        </w:rPr>
        <w:t xml:space="preserve">▹ </w:t>
      </w:r>
      <w:r>
        <w:rPr>
          <w:b/>
          <w:sz w:val="19"/>
        </w:rPr>
        <w:t>Örnek futbol benzetmesi</w:t>
      </w:r>
      <w:r>
        <w:rPr>
          <w:sz w:val="19"/>
        </w:rPr>
        <w:t xml:space="preserve"> (seninki farklı olabilir): “Bütçe hakkı, NFL'de oyunculara düşen gelir payının ve maaş sınırının takım sahiplerince tek başına değil, oyuncular sendikasıyla (NFLPA) imzalanan toplu sözleşmeyle (CBA) belirlenmesine benzer.”</w:t>
      </w:r>
    </w:p>
    <w:p w14:paraId="41381159" w14:textId="77777777" w:rsidR="0007602D" w:rsidRDefault="007803DE">
      <w:pPr>
        <w:spacing w:after="40" w:line="269" w:lineRule="auto"/>
        <w:ind w:left="907" w:hanging="227"/>
      </w:pPr>
      <w:r>
        <w:rPr>
          <w:sz w:val="19"/>
        </w:rPr>
        <w:t xml:space="preserve">▹ </w:t>
      </w:r>
      <w:r>
        <w:rPr>
          <w:b/>
          <w:sz w:val="19"/>
        </w:rPr>
        <w:t>5)</w:t>
      </w:r>
      <w:r>
        <w:rPr>
          <w:sz w:val="19"/>
        </w:rPr>
        <w:t xml:space="preserve"> Benzerlik: Oyuncuların parasını ilgilendiren kural, onların temsilcisinin rızası olmadan konamaz (vergiye rıza, temsil yoluyla); sözleşme paranın nasıl dağılacağını önceden kurala bağlar (harcamaya izin). Oyuncu tek tek değil sendikası aracılığıyla rıza verir; halkın TBMM aracılığıyla vermesi gibi.</w:t>
      </w:r>
    </w:p>
    <w:p w14:paraId="1EFE5D2C" w14:textId="77777777" w:rsidR="0007602D" w:rsidRDefault="007803DE">
      <w:pPr>
        <w:spacing w:after="40" w:line="269" w:lineRule="auto"/>
        <w:ind w:left="907" w:hanging="227"/>
      </w:pPr>
      <w:r>
        <w:rPr>
          <w:sz w:val="19"/>
        </w:rPr>
        <w:t xml:space="preserve">▹ </w:t>
      </w:r>
      <w:r>
        <w:rPr>
          <w:b/>
          <w:sz w:val="19"/>
        </w:rPr>
        <w:t>6)</w:t>
      </w:r>
      <w:r>
        <w:rPr>
          <w:sz w:val="19"/>
        </w:rPr>
        <w:t xml:space="preserve"> Fark: CBA iki tarafın pazarlığıdır ve çok yıllıdır; anlaşma olmazsa grev ya da lokavt gündeme gelir. Bütçede vatandaş vergiyi reddedemez, rıza yasama organında çoğunlukla verilir ve harcama izni her yıl yeniden verilir.</w:t>
      </w:r>
    </w:p>
    <w:p w14:paraId="1F4932A9" w14:textId="77777777" w:rsidR="0007602D" w:rsidRDefault="007803DE">
      <w:pPr>
        <w:spacing w:after="40" w:line="269" w:lineRule="auto"/>
        <w:ind w:left="907" w:hanging="227"/>
      </w:pPr>
      <w:r>
        <w:rPr>
          <w:sz w:val="19"/>
        </w:rPr>
        <w:t xml:space="preserve">▹ </w:t>
      </w:r>
      <w:r>
        <w:rPr>
          <w:b/>
          <w:sz w:val="19"/>
        </w:rPr>
        <w:t>7)</w:t>
      </w:r>
      <w:r>
        <w:rPr>
          <w:sz w:val="19"/>
        </w:rPr>
        <w:t xml:space="preserve"> Çöktüğü yer: Denetim halkası ve tarihsel sıra. Bütçede uygulamanın sonucu, parlamento adına yapılan bağımsız denetimle incelenir ve kesin hesap kanunuyla onaylanır. Benzetmede bu halka zayıf: sonucun parlamento adına bağımsız denetimle incelenip bir temsilci meclisçe kanunla onaylanması (kesin hesap) gibi bir aşama yok. Ayrıca CBA'da haklar tek pakette pazarlıkla gelir; bütçe hakkı ise yüzyıllar içinde sırayla (rıza → harcama izni → denetim) kazanılmıştır.</w:t>
      </w:r>
    </w:p>
    <w:p w14:paraId="5629306B" w14:textId="77777777" w:rsidR="0007602D" w:rsidRDefault="007803DE">
      <w:pPr>
        <w:spacing w:after="40" w:line="269" w:lineRule="auto"/>
        <w:ind w:left="907" w:hanging="227"/>
      </w:pPr>
      <w:r>
        <w:rPr>
          <w:sz w:val="19"/>
        </w:rPr>
        <w:t xml:space="preserve">▹ </w:t>
      </w:r>
      <w:r>
        <w:rPr>
          <w:b/>
          <w:sz w:val="19"/>
        </w:rPr>
        <w:t>8)</w:t>
      </w:r>
      <w:r>
        <w:rPr>
          <w:sz w:val="19"/>
        </w:rPr>
        <w:t xml:space="preserve"> Daha iyi futbol benzetmesi: Tek bir futbol mekanizması üç halkayı birden taşımıyor; zincir olarak kurmak daha iyi: rıza için toplu sözleşme (CBA), harcamaya izin için maaş sınırının (salary cap) bağlayıcılığı, denetim için </w:t>
      </w:r>
      <w:r>
        <w:rPr>
          <w:sz w:val="19"/>
        </w:rPr>
        <w:lastRenderedPageBreak/>
        <w:t>kuralların uygulanmasını izleyen hakemler. Ama hakem maç sırasında karar verir; bütçe denetimi ise ağırlıkla harcamadan sonra hesap sorar.</w:t>
      </w:r>
    </w:p>
    <w:p w14:paraId="05336D77" w14:textId="77777777" w:rsidR="0007602D" w:rsidRDefault="007803DE">
      <w:pPr>
        <w:spacing w:after="60" w:line="269" w:lineRule="auto"/>
        <w:ind w:left="680" w:hanging="567"/>
      </w:pPr>
      <w:r>
        <w:rPr>
          <w:b/>
          <w:sz w:val="19"/>
        </w:rPr>
        <w:t xml:space="preserve">D1  </w:t>
      </w:r>
      <w:r>
        <w:rPr>
          <w:sz w:val="19"/>
        </w:rPr>
        <w:t xml:space="preserve">Magna Carta: kral, krallık meclisinin onayı olmadan belirli vergi ve yardımları talep edemez  →  </w:t>
      </w:r>
      <w:r>
        <w:rPr>
          <w:b/>
          <w:sz w:val="19"/>
        </w:rPr>
        <w:t>E</w:t>
      </w:r>
      <w:r>
        <w:rPr>
          <w:sz w:val="19"/>
        </w:rPr>
        <w:t xml:space="preserve"> — somutlaştırdığı kavram: Vergiye rıza — bütçe hakkının tarihte ilk doğan halkası.</w:t>
      </w:r>
      <w:r>
        <w:rPr>
          <w:color w:val="7A7A7A"/>
          <w:sz w:val="17"/>
        </w:rPr>
        <w:t xml:space="preserve">   (¶27)</w:t>
      </w:r>
    </w:p>
    <w:p w14:paraId="20FB139F" w14:textId="77777777" w:rsidR="0007602D" w:rsidRDefault="007803DE">
      <w:pPr>
        <w:spacing w:after="60" w:line="269" w:lineRule="auto"/>
        <w:ind w:left="680" w:hanging="567"/>
      </w:pPr>
      <w:r>
        <w:rPr>
          <w:b/>
          <w:sz w:val="19"/>
        </w:rPr>
        <w:t xml:space="preserve">D2  </w:t>
      </w:r>
      <w:r>
        <w:rPr>
          <w:sz w:val="19"/>
        </w:rPr>
        <w:t xml:space="preserve">Magna Carta'nın yılı ve dönemin hükümdarı  →  </w:t>
      </w:r>
      <w:r>
        <w:rPr>
          <w:b/>
          <w:sz w:val="19"/>
        </w:rPr>
        <w:t>R</w:t>
      </w:r>
      <w:r>
        <w:rPr>
          <w:sz w:val="19"/>
        </w:rPr>
        <w:t xml:space="preserve"> — kavramsal anlayışı değiştirmiyor; yalnızca doğrudan hatırlanır.</w:t>
      </w:r>
      <w:r>
        <w:rPr>
          <w:color w:val="7A7A7A"/>
          <w:sz w:val="17"/>
        </w:rPr>
        <w:t xml:space="preserve">   (¶27)</w:t>
      </w:r>
    </w:p>
    <w:p w14:paraId="5B2C86BD" w14:textId="77777777" w:rsidR="0007602D" w:rsidRDefault="007803DE">
      <w:pPr>
        <w:spacing w:after="60" w:line="269" w:lineRule="auto"/>
        <w:ind w:left="680" w:hanging="567"/>
      </w:pPr>
      <w:r>
        <w:rPr>
          <w:b/>
          <w:sz w:val="19"/>
        </w:rPr>
        <w:t xml:space="preserve">D3  </w:t>
      </w:r>
      <w:r>
        <w:rPr>
          <w:sz w:val="19"/>
        </w:rPr>
        <w:t xml:space="preserve">Amerikan kolonilerinin sloganı: ‘No taxation without representation’  →  </w:t>
      </w:r>
      <w:r>
        <w:rPr>
          <w:b/>
          <w:sz w:val="19"/>
        </w:rPr>
        <w:t>E</w:t>
      </w:r>
      <w:r>
        <w:rPr>
          <w:sz w:val="19"/>
        </w:rPr>
        <w:t xml:space="preserve"> — somutlaştırdığı kavram: Vergiye rıza temsil yoluyla verilir: temsil yoksa vergi de yok.</w:t>
      </w:r>
      <w:r>
        <w:rPr>
          <w:color w:val="7A7A7A"/>
          <w:sz w:val="17"/>
        </w:rPr>
        <w:t xml:space="preserve">   (¶30)</w:t>
      </w:r>
    </w:p>
    <w:p w14:paraId="5639E18B" w14:textId="77777777" w:rsidR="0007602D" w:rsidRDefault="007803DE">
      <w:pPr>
        <w:spacing w:after="60" w:line="269" w:lineRule="auto"/>
        <w:ind w:left="680" w:hanging="567"/>
      </w:pPr>
      <w:r>
        <w:rPr>
          <w:b/>
          <w:sz w:val="19"/>
        </w:rPr>
        <w:t xml:space="preserve">D4  </w:t>
      </w:r>
      <w:r>
        <w:rPr>
          <w:sz w:val="19"/>
        </w:rPr>
        <w:t xml:space="preserve">19. yüzyıl İngiltere ve Fransa'sında harcamaların da ayrıntılı olarak parlamento iznine bağlanması  →  </w:t>
      </w:r>
      <w:r>
        <w:rPr>
          <w:b/>
          <w:sz w:val="19"/>
        </w:rPr>
        <w:t>E</w:t>
      </w:r>
      <w:r>
        <w:rPr>
          <w:sz w:val="19"/>
        </w:rPr>
        <w:t xml:space="preserve"> — somutlaştırdığı kavram: Harcamaya izin halkası rızadan sonra gelir; aynı dönemde klasik bütçe ilkeleri oluşur ve parlamento adına bağımsız denetim kurumsallaşır.</w:t>
      </w:r>
      <w:r>
        <w:rPr>
          <w:color w:val="7A7A7A"/>
          <w:sz w:val="17"/>
        </w:rPr>
        <w:t xml:space="preserve">   (¶32)</w:t>
      </w:r>
    </w:p>
    <w:p w14:paraId="058E6605" w14:textId="77777777" w:rsidR="0007602D" w:rsidRDefault="007803DE">
      <w:pPr>
        <w:spacing w:after="60" w:line="269" w:lineRule="auto"/>
        <w:ind w:left="680" w:hanging="567"/>
      </w:pPr>
      <w:r>
        <w:rPr>
          <w:b/>
          <w:sz w:val="19"/>
        </w:rPr>
        <w:t xml:space="preserve">D5  </w:t>
      </w:r>
      <w:r>
        <w:rPr>
          <w:sz w:val="19"/>
        </w:rPr>
        <w:t xml:space="preserve">Petition of Right (Haklar Dilekçesi), I. Charles dönemi  →  </w:t>
      </w:r>
      <w:r>
        <w:rPr>
          <w:b/>
          <w:sz w:val="19"/>
        </w:rPr>
        <w:t>R</w:t>
      </w:r>
      <w:r>
        <w:rPr>
          <w:sz w:val="19"/>
        </w:rPr>
        <w:t xml:space="preserve"> — kavramsal anlayışı değiştirmiyor; yalnızca doğrudan hatırlanır.</w:t>
      </w:r>
      <w:r>
        <w:rPr>
          <w:color w:val="7A7A7A"/>
          <w:sz w:val="17"/>
        </w:rPr>
        <w:t xml:space="preserve">   (¶28)</w:t>
      </w:r>
    </w:p>
    <w:p w14:paraId="42EC7D19" w14:textId="77777777" w:rsidR="0007602D" w:rsidRDefault="007803DE">
      <w:pPr>
        <w:spacing w:after="60" w:line="269" w:lineRule="auto"/>
        <w:ind w:left="680" w:hanging="567"/>
      </w:pPr>
      <w:r>
        <w:rPr>
          <w:b/>
          <w:sz w:val="19"/>
        </w:rPr>
        <w:t xml:space="preserve">D6  </w:t>
      </w:r>
      <w:r>
        <w:rPr>
          <w:sz w:val="19"/>
        </w:rPr>
        <w:t xml:space="preserve">2018 – 703 sayılı KHK: bütçe görevlerinin çoğu Cumhurbaşkanlığına (SBB) geçti, bazı işler Hazine ve Maliye Bakanlığında kaldı  →  </w:t>
      </w:r>
      <w:r>
        <w:rPr>
          <w:b/>
          <w:sz w:val="19"/>
        </w:rPr>
        <w:t>R</w:t>
      </w:r>
      <w:r>
        <w:rPr>
          <w:sz w:val="19"/>
        </w:rPr>
        <w:t xml:space="preserve"> — kavramsal anlayışı değiştirmiyor; yalnızca doğrudan hatırlanır.</w:t>
      </w:r>
      <w:r>
        <w:rPr>
          <w:color w:val="7A7A7A"/>
          <w:sz w:val="17"/>
        </w:rPr>
        <w:t xml:space="preserve">   (¶8)</w:t>
      </w:r>
    </w:p>
    <w:p w14:paraId="0587F32A" w14:textId="77777777" w:rsidR="0007602D" w:rsidRDefault="007803DE">
      <w:pPr>
        <w:keepNext/>
        <w:pBdr>
          <w:bottom w:val="single" w:sz="6" w:space="1" w:color="C9D6E3"/>
        </w:pBdr>
        <w:spacing w:before="240" w:after="60" w:line="269" w:lineRule="auto"/>
      </w:pPr>
      <w:r>
        <w:rPr>
          <w:b/>
          <w:color w:val="243B53"/>
        </w:rPr>
        <w:t>Blok 2 — Osmanlı'dan bugüne bütçe hakkı ve hukuki dayanakları</w:t>
      </w:r>
    </w:p>
    <w:p w14:paraId="4B8845E2" w14:textId="77777777" w:rsidR="0007602D" w:rsidRDefault="007803DE">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Hakkın tanınması ile fiilen kullanılması farkı; AY md. 87 ve 89 ile bütçe kanununun ayrı tutulması; kesin hesap = denetim halkası; yeniden değerleme güvencesi tartışması   </w:t>
      </w:r>
      <w:r>
        <w:rPr>
          <w:b/>
          <w:color w:val="FFFFFF"/>
          <w:sz w:val="17"/>
          <w:shd w:val="clear" w:color="auto" w:fill="1E6B34"/>
        </w:rPr>
        <w:t xml:space="preserve"> E </w:t>
      </w:r>
      <w:r>
        <w:rPr>
          <w:sz w:val="18"/>
        </w:rPr>
        <w:t xml:space="preserve"> Kanun-i Esasi ve meclisin 1878'de kapatılması; ABD'deki government shutdown   </w:t>
      </w:r>
      <w:r>
        <w:rPr>
          <w:b/>
          <w:color w:val="FFFFFF"/>
          <w:sz w:val="17"/>
          <w:shd w:val="clear" w:color="auto" w:fill="5A5A5A"/>
        </w:rPr>
        <w:t xml:space="preserve"> R </w:t>
      </w:r>
      <w:r>
        <w:rPr>
          <w:sz w:val="18"/>
        </w:rPr>
        <w:t xml:space="preserve"> Tablo tarihleri (1839, 1856, 1862, 1909, 1927, 1961, 1982, 2003/2006, 2017); AY md. 87, 89, 161; 5018 md. 5/d, 42</w:t>
      </w:r>
    </w:p>
    <w:p w14:paraId="45EDCEB6" w14:textId="77777777" w:rsidR="0007602D" w:rsidRDefault="007803DE">
      <w:pPr>
        <w:spacing w:after="60" w:line="269" w:lineRule="auto"/>
        <w:ind w:left="680" w:hanging="567"/>
      </w:pPr>
      <w:r>
        <w:rPr>
          <w:b/>
          <w:sz w:val="18"/>
        </w:rPr>
        <w:t xml:space="preserve">Harita:  </w:t>
      </w:r>
      <w:r>
        <w:rPr>
          <w:sz w:val="18"/>
        </w:rPr>
        <w:t>Yasama organı (TBMM)  —çıkarır→  Kesin hesap kanunu   ·   Kesin hesap kanunu  —onama aracıdır→  Denetim   ·   Sayıştay  —kurumsallaştırır→  Denetim   ·   Geri gönderme yasağı (AY md. 89)  —sınırlar→  Cumhurbaşkanı   ·   Yeniden değerlemeyle uygulama  —bir görüşe göre zayıflatır→  Reddetme gücü   ·   Reddetme gücü  —parçasıdır→  Bütçe hakkı</w:t>
      </w:r>
    </w:p>
    <w:p w14:paraId="4F1FED44" w14:textId="77777777" w:rsidR="0007602D" w:rsidRDefault="007803DE">
      <w:pPr>
        <w:spacing w:after="60" w:line="269" w:lineRule="auto"/>
        <w:ind w:left="680" w:hanging="567"/>
      </w:pPr>
      <w:r>
        <w:rPr>
          <w:b/>
          <w:sz w:val="19"/>
        </w:rPr>
        <w:t xml:space="preserve">C3  </w:t>
      </w:r>
      <w:r>
        <w:rPr>
          <w:sz w:val="19"/>
        </w:rPr>
        <w:t>Kanun-i Esasi hakkı tanıdı, ama Meclis-i Mebusan 1878'de kapatıldığı için hak fiilen kullanılamadı. II. Meşrutiyet'le (1908–1909) meclisin mali yetkileri güçlendi; Maliye Nazırı Cavit Bey'in hazırladığı 1909 bütçesi Meclis-i Mebusan'da görüşülüp kabul edildi. Hakkın kâğıt üzerinde tanınması ile meclis eliyle kullanılması ayrı şeylerdir.</w:t>
      </w:r>
      <w:r>
        <w:rPr>
          <w:color w:val="7A7A7A"/>
          <w:sz w:val="17"/>
        </w:rPr>
        <w:t xml:space="preserve">   (¶38-39)</w:t>
      </w:r>
    </w:p>
    <w:p w14:paraId="16DE18AE" w14:textId="77777777" w:rsidR="0007602D" w:rsidRDefault="007803DE">
      <w:pPr>
        <w:spacing w:after="60" w:line="269" w:lineRule="auto"/>
        <w:ind w:left="680" w:hanging="567"/>
      </w:pPr>
      <w:r>
        <w:rPr>
          <w:b/>
          <w:sz w:val="19"/>
        </w:rPr>
        <w:t xml:space="preserve">C4  </w:t>
      </w:r>
      <w:r>
        <w:rPr>
          <w:sz w:val="19"/>
        </w:rPr>
        <w:t>md. 87, TBMM'nin görevlerini sayarken ‘kanun koymak, değiştirmek ve kaldırmak’ ile ‘bütçe ve kesin hesap kanun tekliflerini görüşmek ve kabul etmek’i ayrı ayrı sayar. md. 89'a göre Cumhurbaşkanı kanunları 15 gün içinde yayımlar ya da yeniden görüşülmek üzere geri gönderir; bütçe kanunları bu hükme tabi değildir. TBMM, bütçenin uygulama sonuçlarını onama yetkisini kesin hesap kanunuyla kullanır (5018 md. 42): bu, bütçe hakkının denetim halkasıdır.</w:t>
      </w:r>
      <w:r>
        <w:rPr>
          <w:color w:val="7A7A7A"/>
          <w:sz w:val="17"/>
        </w:rPr>
        <w:t xml:space="preserve">   (¶47, 49, 51)</w:t>
      </w:r>
    </w:p>
    <w:p w14:paraId="61658FEB" w14:textId="77777777" w:rsidR="0007602D" w:rsidRDefault="007803DE">
      <w:pPr>
        <w:spacing w:after="60" w:line="269" w:lineRule="auto"/>
        <w:ind w:left="680" w:hanging="567"/>
      </w:pPr>
      <w:r>
        <w:rPr>
          <w:b/>
          <w:sz w:val="19"/>
        </w:rPr>
        <w:t xml:space="preserve">C5  </w:t>
      </w:r>
      <w:r>
        <w:rPr>
          <w:sz w:val="19"/>
        </w:rPr>
        <w:t>Bütçe kabul edilmezse önceki yılın bütçesi yeniden değerleme oranıyla artırılarak uygulanabilir. Bir görüşe göre bu, TBMM'nin bütçe hakkını, özellikle bütçeyi ‘reddetme’ gücünü zayıflatır; diğer görüşe göre kamu hizmetlerinin durmasını (ABD'deki ‘government shutdown’ gibi) önleyen bir süreklilik güvencesidir. Sınavda görüş değil, kuralın kendisi sorulur.</w:t>
      </w:r>
      <w:r>
        <w:rPr>
          <w:color w:val="7A7A7A"/>
          <w:sz w:val="17"/>
        </w:rPr>
        <w:t xml:space="preserve">   (¶52)</w:t>
      </w:r>
    </w:p>
    <w:p w14:paraId="104F19DE" w14:textId="77777777" w:rsidR="0007602D" w:rsidRDefault="007803DE">
      <w:pPr>
        <w:spacing w:after="60" w:line="269" w:lineRule="auto"/>
        <w:ind w:left="680" w:hanging="567"/>
      </w:pPr>
      <w:r>
        <w:rPr>
          <w:b/>
          <w:sz w:val="19"/>
        </w:rPr>
        <w:t xml:space="preserve">D7  </w:t>
      </w:r>
      <w:r>
        <w:rPr>
          <w:sz w:val="19"/>
        </w:rPr>
        <w:t xml:space="preserve">1876 Kanun-i Esasi bütçenin meclisçe kabulünü öngördü; Meclis-i Mebusan 1878'de kapatıldı  →  </w:t>
      </w:r>
      <w:r>
        <w:rPr>
          <w:b/>
          <w:sz w:val="19"/>
        </w:rPr>
        <w:t>E</w:t>
      </w:r>
      <w:r>
        <w:rPr>
          <w:sz w:val="19"/>
        </w:rPr>
        <w:t xml:space="preserve"> — somutlaştırdığı kavram: Bir hakkın tanınması ile fiilen kullanılması farklıdır.</w:t>
      </w:r>
      <w:r>
        <w:rPr>
          <w:color w:val="7A7A7A"/>
          <w:sz w:val="17"/>
        </w:rPr>
        <w:t xml:space="preserve">   (¶38)</w:t>
      </w:r>
    </w:p>
    <w:p w14:paraId="45A017EA" w14:textId="77777777" w:rsidR="0007602D" w:rsidRDefault="007803DE">
      <w:pPr>
        <w:spacing w:after="60" w:line="269" w:lineRule="auto"/>
        <w:ind w:left="680" w:hanging="567"/>
      </w:pPr>
      <w:r>
        <w:rPr>
          <w:b/>
          <w:sz w:val="19"/>
        </w:rPr>
        <w:t xml:space="preserve">D8  </w:t>
      </w:r>
      <w:r>
        <w:rPr>
          <w:sz w:val="19"/>
        </w:rPr>
        <w:t xml:space="preserve">1909 bütçesi (Maliye Nazırı Cavit Bey) Meclis-i Mebusan'da görüşülüp kabul edildi  →  </w:t>
      </w:r>
      <w:r>
        <w:rPr>
          <w:b/>
          <w:sz w:val="19"/>
        </w:rPr>
        <w:t>R</w:t>
      </w:r>
      <w:r>
        <w:rPr>
          <w:sz w:val="19"/>
        </w:rPr>
        <w:t xml:space="preserve"> — kavramsal anlayışı değiştirmiyor; yalnızca doğrudan hatırlanır.</w:t>
      </w:r>
      <w:r>
        <w:rPr>
          <w:color w:val="7A7A7A"/>
          <w:sz w:val="17"/>
        </w:rPr>
        <w:t xml:space="preserve">   (¶39)</w:t>
      </w:r>
    </w:p>
    <w:p w14:paraId="29C243AD" w14:textId="77777777" w:rsidR="0007602D" w:rsidRDefault="007803DE">
      <w:pPr>
        <w:spacing w:after="60" w:line="269" w:lineRule="auto"/>
        <w:ind w:left="680" w:hanging="567"/>
      </w:pPr>
      <w:r>
        <w:rPr>
          <w:b/>
          <w:sz w:val="19"/>
        </w:rPr>
        <w:t xml:space="preserve">D9  </w:t>
      </w:r>
      <w:r>
        <w:rPr>
          <w:sz w:val="19"/>
        </w:rPr>
        <w:t xml:space="preserve">1862 – Divan-ı Muhasebat  →  </w:t>
      </w:r>
      <w:r>
        <w:rPr>
          <w:b/>
          <w:sz w:val="19"/>
        </w:rPr>
        <w:t>R</w:t>
      </w:r>
      <w:r>
        <w:rPr>
          <w:sz w:val="19"/>
        </w:rPr>
        <w:t xml:space="preserve"> — kavramsal anlayışı değiştirmiyor; yalnızca doğrudan hatırlanır.</w:t>
      </w:r>
      <w:r>
        <w:rPr>
          <w:color w:val="7A7A7A"/>
          <w:sz w:val="17"/>
        </w:rPr>
        <w:t xml:space="preserve">   (¶37)</w:t>
      </w:r>
    </w:p>
    <w:p w14:paraId="1CAB0B42" w14:textId="77777777" w:rsidR="0007602D" w:rsidRDefault="007803DE">
      <w:pPr>
        <w:spacing w:after="60" w:line="269" w:lineRule="auto"/>
        <w:ind w:left="680" w:hanging="567"/>
      </w:pPr>
      <w:r>
        <w:rPr>
          <w:b/>
          <w:sz w:val="19"/>
        </w:rPr>
        <w:t xml:space="preserve">D10  </w:t>
      </w:r>
      <w:r>
        <w:rPr>
          <w:sz w:val="19"/>
        </w:rPr>
        <w:t xml:space="preserve">1961 Anayasası: bütçe Karma Bütçe Komisyonu'nda görüşüldü; ‘bütçe ile ilgili hükümler dışında hüküm konulamaz’ kuralı anayasaya girdi  →  </w:t>
      </w:r>
      <w:r>
        <w:rPr>
          <w:b/>
          <w:sz w:val="19"/>
        </w:rPr>
        <w:t>R</w:t>
      </w:r>
      <w:r>
        <w:rPr>
          <w:sz w:val="19"/>
        </w:rPr>
        <w:t xml:space="preserve"> — kavramsal anlayışı değiştirmiyor; yalnızca doğrudan hatırlanır.</w:t>
      </w:r>
      <w:r>
        <w:rPr>
          <w:color w:val="7A7A7A"/>
          <w:sz w:val="17"/>
        </w:rPr>
        <w:t xml:space="preserve">   (¶42)</w:t>
      </w:r>
    </w:p>
    <w:p w14:paraId="68DB9A6C" w14:textId="77777777" w:rsidR="0007602D" w:rsidRDefault="007803DE">
      <w:pPr>
        <w:spacing w:after="60" w:line="269" w:lineRule="auto"/>
        <w:ind w:left="680" w:hanging="567"/>
      </w:pPr>
      <w:r>
        <w:rPr>
          <w:b/>
          <w:sz w:val="19"/>
        </w:rPr>
        <w:t xml:space="preserve">D11  </w:t>
      </w:r>
      <w:r>
        <w:rPr>
          <w:sz w:val="19"/>
        </w:rPr>
        <w:t xml:space="preserve">2017 Anayasa değişikliğinden sonra yeni sistemde hazırlanan ilk bütçe  →  </w:t>
      </w:r>
      <w:r>
        <w:rPr>
          <w:b/>
          <w:sz w:val="19"/>
        </w:rPr>
        <w:t>R</w:t>
      </w:r>
      <w:r>
        <w:rPr>
          <w:sz w:val="19"/>
        </w:rPr>
        <w:t xml:space="preserve"> — kavramsal anlayışı değiştirmiyor; yalnızca doğrudan hatırlanır.</w:t>
      </w:r>
      <w:r>
        <w:rPr>
          <w:color w:val="7A7A7A"/>
          <w:sz w:val="17"/>
        </w:rPr>
        <w:t xml:space="preserve">   (¶45)</w:t>
      </w:r>
    </w:p>
    <w:p w14:paraId="4BC00AF5" w14:textId="77777777" w:rsidR="0007602D" w:rsidRDefault="007803DE">
      <w:pPr>
        <w:spacing w:after="60" w:line="269" w:lineRule="auto"/>
        <w:ind w:left="680" w:hanging="567"/>
      </w:pPr>
      <w:r>
        <w:rPr>
          <w:b/>
          <w:sz w:val="19"/>
        </w:rPr>
        <w:t xml:space="preserve">D12  </w:t>
      </w:r>
      <w:r>
        <w:rPr>
          <w:sz w:val="19"/>
        </w:rPr>
        <w:t xml:space="preserve">ABD'deki ‘government shutdown’ (kamu hizmetlerinin durması)  →  </w:t>
      </w:r>
      <w:r>
        <w:rPr>
          <w:b/>
          <w:sz w:val="19"/>
        </w:rPr>
        <w:t>E</w:t>
      </w:r>
      <w:r>
        <w:rPr>
          <w:sz w:val="19"/>
        </w:rPr>
        <w:t xml:space="preserve"> — somutlaştırdığı kavram: Güvencenin önlediği durum: bütçe çıkmayınca kamu hizmetlerinin durması; Türkiye'de önceki yılın bütçesi yeniden değerlemeyle uygulanır (karşı görüş: reddetme gücü zayıflar).</w:t>
      </w:r>
      <w:r>
        <w:rPr>
          <w:color w:val="7A7A7A"/>
          <w:sz w:val="17"/>
        </w:rPr>
        <w:t xml:space="preserve">   (¶52)</w:t>
      </w:r>
    </w:p>
    <w:p w14:paraId="21713E29" w14:textId="77777777" w:rsidR="0007602D" w:rsidRDefault="007803DE">
      <w:pPr>
        <w:keepNext/>
        <w:pBdr>
          <w:bottom w:val="single" w:sz="6" w:space="1" w:color="C9D6E3"/>
        </w:pBdr>
        <w:spacing w:before="240" w:after="60" w:line="269" w:lineRule="auto"/>
      </w:pPr>
      <w:r>
        <w:rPr>
          <w:b/>
          <w:color w:val="243B53"/>
        </w:rPr>
        <w:t>Blok 3 — Bütçenin tanımı, hukuki niteliği, bütçe kanunu – olağan kanun farkı</w:t>
      </w:r>
    </w:p>
    <w:p w14:paraId="106A669E" w14:textId="77777777" w:rsidR="0007602D" w:rsidRDefault="007803D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Vaka çözümü: bütçe kanununa vergi hükmü, Genel Kurulda gider artırıcı önerge, geri gönderme, bütçenin yılbaşına yetişmemesi   </w:t>
      </w:r>
      <w:r>
        <w:rPr>
          <w:b/>
          <w:color w:val="FFFFFF"/>
          <w:sz w:val="17"/>
          <w:shd w:val="clear" w:color="auto" w:fill="1F4E79"/>
        </w:rPr>
        <w:t xml:space="preserve"> C </w:t>
      </w:r>
      <w:r>
        <w:rPr>
          <w:sz w:val="18"/>
        </w:rPr>
        <w:t xml:space="preserve"> ‘Belge’ – ‘kanun’ ayrımı ve nedeni; şekli / maddi anlamda kanun; bütçe ile ilgili hüküm kuralı; bütçe kanununu olağan kanundan ayıran kuralların mantığı   </w:t>
      </w:r>
      <w:r>
        <w:rPr>
          <w:b/>
          <w:color w:val="FFFFFF"/>
          <w:sz w:val="17"/>
          <w:shd w:val="clear" w:color="auto" w:fill="1E6B34"/>
        </w:rPr>
        <w:t xml:space="preserve"> E </w:t>
      </w:r>
      <w:r>
        <w:rPr>
          <w:sz w:val="18"/>
        </w:rPr>
        <w:t xml:space="preserve"> Mahalli idare ve sosyal güvenlik kurumu bütçelerinin kurul </w:t>
      </w:r>
      <w:r>
        <w:rPr>
          <w:sz w:val="18"/>
        </w:rPr>
        <w:lastRenderedPageBreak/>
        <w:t xml:space="preserve">kararıyla kabulü; AYM'nin bütçe dışı hükümleri iptal etmesi   </w:t>
      </w:r>
      <w:r>
        <w:rPr>
          <w:b/>
          <w:color w:val="FFFFFF"/>
          <w:sz w:val="17"/>
          <w:shd w:val="clear" w:color="auto" w:fill="5A5A5A"/>
        </w:rPr>
        <w:t xml:space="preserve"> R </w:t>
      </w:r>
      <w:r>
        <w:rPr>
          <w:sz w:val="18"/>
        </w:rPr>
        <w:t xml:space="preserve"> bougette; 5018 md. 3 ve md. 15 tanımları; P. Laband; mali yıl = takvim yılı; 75 gün / 55 gün</w:t>
      </w:r>
    </w:p>
    <w:p w14:paraId="5CEF65F5" w14:textId="77777777" w:rsidR="0007602D" w:rsidRDefault="007803DE">
      <w:pPr>
        <w:spacing w:after="60" w:line="269" w:lineRule="auto"/>
        <w:ind w:left="680" w:hanging="567"/>
      </w:pPr>
      <w:r>
        <w:rPr>
          <w:b/>
          <w:sz w:val="18"/>
        </w:rPr>
        <w:t xml:space="preserve">Harita:  </w:t>
      </w:r>
      <w:r>
        <w:rPr>
          <w:sz w:val="18"/>
        </w:rPr>
        <w:t>Cumhurbaşkanı  —tek başına teklif eder→  Bütçe kanunu   ·   Bütçe kanunu  —somutlaştırır→  Harcamaya izin   ·   Belge (5018 genel tanımı)  —merkezi yönetimde kanun olur→  Bütçe kanunu   ·   Bütçe kanunu  —öğretide→  Şekli anlamda kanun   ·   Bütçe kanunu  —öğretide→  Şart-işlem   ·   Bütçe kanunu  —teklif, süre, içerikte ayrılır→  Olağan kanun   ·   Bütçe ile ilgili hüküm  —içeriğini sınırlar→  Bütçe kanunu   ·   Anayasa Mahkemesi  —aykırı hükmü iptal eder→  Bütçe kanunu</w:t>
      </w:r>
    </w:p>
    <w:p w14:paraId="6727486F" w14:textId="77777777" w:rsidR="0007602D" w:rsidRDefault="007803DE">
      <w:pPr>
        <w:spacing w:after="60" w:line="269" w:lineRule="auto"/>
        <w:ind w:left="680" w:hanging="567"/>
      </w:pPr>
      <w:r>
        <w:rPr>
          <w:b/>
          <w:sz w:val="19"/>
        </w:rPr>
        <w:t xml:space="preserve">C6  </w:t>
      </w:r>
      <w:r>
        <w:rPr>
          <w:sz w:val="19"/>
        </w:rPr>
        <w:t>Genel tanım, kanunla değil yetkili meclis ve kurulların kararıyla kabul edilen mahalli idare ve sosyal güvenlik kurumu bütçelerini de kapsamak zorundadır; bu yüzden ‘belge’ der. Merkezi yönetim bütçesi ise bir kanundur (md. 15: yetki ve izin veren kanun). Ayrıca yeni tanım ‘yıllık’ yerine ‘belirli bir dönem’ der (çok yıllı bütçeleme); mali yıl ise takvim yılıdır.</w:t>
      </w:r>
      <w:r>
        <w:rPr>
          <w:color w:val="7A7A7A"/>
          <w:sz w:val="17"/>
        </w:rPr>
        <w:t xml:space="preserve">   (¶61)</w:t>
      </w:r>
    </w:p>
    <w:p w14:paraId="6912C1C2" w14:textId="77777777" w:rsidR="0007602D" w:rsidRDefault="007803DE">
      <w:pPr>
        <w:spacing w:after="60" w:line="269" w:lineRule="auto"/>
        <w:ind w:left="680" w:hanging="567"/>
      </w:pPr>
      <w:r>
        <w:rPr>
          <w:b/>
          <w:sz w:val="19"/>
        </w:rPr>
        <w:t xml:space="preserve">C7  </w:t>
      </w:r>
      <w:r>
        <w:rPr>
          <w:sz w:val="19"/>
        </w:rPr>
        <w:t>Şekil bakımından kanundur: TBMM kanun yapma usulüyle kabul eder, Resmî Gazete'de yayımlanır, Anayasa Mahkemesi denetimine tabidir. İçerik bakımından genel, soyut ve sürekli kural koymaz; yürütmeye belirli bir süre için yetki ve izin verir. Bu yüzden öğretide ‘yalnızca şekli anlamda kanun’ olduğu (P. Laband) ya da ‘şart-işlem’ niteliği taşıdığı ileri sürülmüştür. İçerik sınırı ise AY md. 161'den gelir: bütçe kanununa bütçe ile ilgili hükümler dışında hüküm konulamaz; AYM içtihadına göre bunlar bütçenin uygulanmasını kolaylaştıran ve açıklayan hükümlerdir. Bu yüzden bütçe kanunuyla vergi konulamaz, başka kanun değiştirilemez; aykırı hükümleri AYM iptal eder.</w:t>
      </w:r>
      <w:r>
        <w:rPr>
          <w:color w:val="7A7A7A"/>
          <w:sz w:val="17"/>
        </w:rPr>
        <w:t xml:space="preserve">   (¶73, 84)</w:t>
      </w:r>
    </w:p>
    <w:p w14:paraId="0FA01DD9" w14:textId="77777777" w:rsidR="0007602D" w:rsidRDefault="007803DE">
      <w:pPr>
        <w:spacing w:after="60" w:line="269" w:lineRule="auto"/>
        <w:ind w:left="680" w:hanging="567"/>
      </w:pPr>
      <w:r>
        <w:rPr>
          <w:b/>
          <w:sz w:val="19"/>
        </w:rPr>
        <w:t xml:space="preserve">P1  </w:t>
      </w:r>
      <w:r>
        <w:rPr>
          <w:sz w:val="19"/>
        </w:rPr>
        <w:t>Hayır. AY md. 161'e göre bütçe kanununa bütçe ile ilgili hükümler dışında hüküm konulamaz; AYM içtihadına göre bütçe ile ilgili hüküm yalnızca bütçenin uygulanmasını kolaylaştıran ve açıklayan hükümdür. Bütçe kanunuyla vergi konulamaz, başka bir kanun (burada vergi kanunu) değiştirilemez; AYM böyle bir hükmü iptal eder.</w:t>
      </w:r>
      <w:r>
        <w:rPr>
          <w:color w:val="7A7A7A"/>
          <w:sz w:val="17"/>
        </w:rPr>
        <w:t xml:space="preserve">   (¶84)</w:t>
      </w:r>
    </w:p>
    <w:p w14:paraId="0CA5D6AA" w14:textId="77777777" w:rsidR="0007602D" w:rsidRDefault="007803DE">
      <w:pPr>
        <w:spacing w:after="60" w:line="269" w:lineRule="auto"/>
        <w:ind w:left="680" w:hanging="567"/>
      </w:pPr>
      <w:r>
        <w:rPr>
          <w:b/>
          <w:sz w:val="19"/>
        </w:rPr>
        <w:t xml:space="preserve">P2  </w:t>
      </w:r>
      <w:r>
        <w:rPr>
          <w:sz w:val="19"/>
        </w:rPr>
        <w:t>Konamaz: Genel Kurulda milletvekilleri bütçe kanununda gider artırıcı ya da gelir azaltıcı öneride bulunamaz. Olağan kanunlarda böyle bir sınır yoktur; orada önerge verilebilirdi.</w:t>
      </w:r>
      <w:r>
        <w:rPr>
          <w:color w:val="7A7A7A"/>
          <w:sz w:val="17"/>
        </w:rPr>
        <w:t xml:space="preserve">   (¶79)</w:t>
      </w:r>
    </w:p>
    <w:p w14:paraId="51290083" w14:textId="77777777" w:rsidR="0007602D" w:rsidRDefault="007803DE">
      <w:pPr>
        <w:spacing w:after="60" w:line="269" w:lineRule="auto"/>
        <w:ind w:left="680" w:hanging="567"/>
      </w:pPr>
      <w:r>
        <w:rPr>
          <w:b/>
          <w:sz w:val="19"/>
        </w:rPr>
        <w:t xml:space="preserve">P3  </w:t>
      </w:r>
      <w:r>
        <w:rPr>
          <w:sz w:val="19"/>
        </w:rPr>
        <w:t>Hayır. AY md. 89'a göre Cumhurbaşkanı kanunları 15 gün içinde yayımlar ya da geri gönderir; ama bütçe kanunları bu hükme tabi değildir: geri gönderme bütçe kanununa uygulanmaz.</w:t>
      </w:r>
      <w:r>
        <w:rPr>
          <w:color w:val="7A7A7A"/>
          <w:sz w:val="17"/>
        </w:rPr>
        <w:t xml:space="preserve">   (¶81)</w:t>
      </w:r>
    </w:p>
    <w:p w14:paraId="2D0589BE" w14:textId="77777777" w:rsidR="0007602D" w:rsidRDefault="007803DE">
      <w:pPr>
        <w:spacing w:after="60" w:line="269" w:lineRule="auto"/>
        <w:ind w:left="680" w:hanging="567"/>
      </w:pPr>
      <w:r>
        <w:rPr>
          <w:b/>
          <w:sz w:val="19"/>
        </w:rPr>
        <w:t xml:space="preserve">P4  </w:t>
      </w:r>
      <w:r>
        <w:rPr>
          <w:sz w:val="19"/>
        </w:rPr>
        <w:t>Önceki yılın bütçesi, yeniden değerleme oranıyla artırılarak uygulanır (2017 değişikliği, AY md. 161). Önce geçici bütçe aranır; o da yoksa bu yola gidilir.</w:t>
      </w:r>
      <w:r>
        <w:rPr>
          <w:color w:val="7A7A7A"/>
          <w:sz w:val="17"/>
        </w:rPr>
        <w:t xml:space="preserve">   (¶82)</w:t>
      </w:r>
    </w:p>
    <w:p w14:paraId="488203EE" w14:textId="77777777" w:rsidR="0007602D" w:rsidRDefault="007803DE">
      <w:pPr>
        <w:spacing w:after="60" w:line="269" w:lineRule="auto"/>
        <w:ind w:left="680" w:hanging="567"/>
      </w:pPr>
      <w:r>
        <w:rPr>
          <w:b/>
          <w:sz w:val="19"/>
        </w:rPr>
        <w:t xml:space="preserve">D13  </w:t>
      </w:r>
      <w:r>
        <w:rPr>
          <w:sz w:val="19"/>
        </w:rPr>
        <w:t xml:space="preserve">‘Bütçe’ sözcüğünün kökeni: eski Fransızca ‘bougette’  →  </w:t>
      </w:r>
      <w:r>
        <w:rPr>
          <w:b/>
          <w:sz w:val="19"/>
        </w:rPr>
        <w:t>R</w:t>
      </w:r>
      <w:r>
        <w:rPr>
          <w:sz w:val="19"/>
        </w:rPr>
        <w:t xml:space="preserve"> — kavramsal anlayışı değiştirmiyor; yalnızca doğrudan hatırlanır.</w:t>
      </w:r>
      <w:r>
        <w:rPr>
          <w:color w:val="7A7A7A"/>
          <w:sz w:val="17"/>
        </w:rPr>
        <w:t xml:space="preserve">   (¶55)</w:t>
      </w:r>
    </w:p>
    <w:p w14:paraId="3EDDAD5C" w14:textId="77777777" w:rsidR="0007602D" w:rsidRDefault="007803DE">
      <w:pPr>
        <w:spacing w:after="60" w:line="269" w:lineRule="auto"/>
        <w:ind w:left="680" w:hanging="567"/>
      </w:pPr>
      <w:r>
        <w:rPr>
          <w:b/>
          <w:sz w:val="19"/>
        </w:rPr>
        <w:t xml:space="preserve">D14  </w:t>
      </w:r>
      <w:r>
        <w:rPr>
          <w:sz w:val="19"/>
        </w:rPr>
        <w:t xml:space="preserve">Mahalli idare ve sosyal güvenlik kurumu bütçeleri kanunla değil, yetkili meclis ve kurul kararıyla kabul edilir  →  </w:t>
      </w:r>
      <w:r>
        <w:rPr>
          <w:b/>
          <w:sz w:val="19"/>
        </w:rPr>
        <w:t>E</w:t>
      </w:r>
      <w:r>
        <w:rPr>
          <w:sz w:val="19"/>
        </w:rPr>
        <w:t xml:space="preserve"> — somutlaştırdığı kavram: 5018'in genel tanımının bütçeyi ‘kanun’ değil ‘belge’ olarak tanımlaması.</w:t>
      </w:r>
      <w:r>
        <w:rPr>
          <w:color w:val="7A7A7A"/>
          <w:sz w:val="17"/>
        </w:rPr>
        <w:t xml:space="preserve">   (¶61)</w:t>
      </w:r>
    </w:p>
    <w:p w14:paraId="59506B7A" w14:textId="77777777" w:rsidR="0007602D" w:rsidRDefault="007803DE">
      <w:pPr>
        <w:spacing w:after="60" w:line="269" w:lineRule="auto"/>
        <w:ind w:left="680" w:hanging="567"/>
      </w:pPr>
      <w:r>
        <w:rPr>
          <w:b/>
          <w:sz w:val="19"/>
        </w:rPr>
        <w:t xml:space="preserve">D15  </w:t>
      </w:r>
      <w:r>
        <w:rPr>
          <w:sz w:val="19"/>
        </w:rPr>
        <w:t xml:space="preserve">AYM, ‘bütçe ile ilgili hüküm’ sınırını aşan bütçe kanunu hükümlerini iptal ediyor  →  </w:t>
      </w:r>
      <w:r>
        <w:rPr>
          <w:b/>
          <w:sz w:val="19"/>
        </w:rPr>
        <w:t>E</w:t>
      </w:r>
      <w:r>
        <w:rPr>
          <w:sz w:val="19"/>
        </w:rPr>
        <w:t xml:space="preserve"> — somutlaştırdığı kavram: İçerik sınırı: bütçe kanununa bütçe ile ilgili hükümler dışında hüküm konulamaz (AY md. 161); bütçe kanunu da AYM denetimine tabidir.</w:t>
      </w:r>
      <w:r>
        <w:rPr>
          <w:color w:val="7A7A7A"/>
          <w:sz w:val="17"/>
        </w:rPr>
        <w:t xml:space="preserve">   (¶84)</w:t>
      </w:r>
    </w:p>
    <w:p w14:paraId="7D3804FA" w14:textId="77777777" w:rsidR="0007602D" w:rsidRDefault="007803DE">
      <w:pPr>
        <w:spacing w:after="60" w:line="269" w:lineRule="auto"/>
        <w:ind w:left="680" w:hanging="567"/>
      </w:pPr>
      <w:r>
        <w:rPr>
          <w:b/>
          <w:sz w:val="19"/>
        </w:rPr>
        <w:t xml:space="preserve">D16  </w:t>
      </w:r>
      <w:r>
        <w:rPr>
          <w:sz w:val="19"/>
        </w:rPr>
        <w:t xml:space="preserve">Bütçenin ‘yalnızca şekli anlamda kanun’ olduğu görüşü  →  </w:t>
      </w:r>
      <w:r>
        <w:rPr>
          <w:b/>
          <w:sz w:val="19"/>
        </w:rPr>
        <w:t>R</w:t>
      </w:r>
      <w:r>
        <w:rPr>
          <w:sz w:val="19"/>
        </w:rPr>
        <w:t xml:space="preserve"> — kavramsal anlayışı değiştirmiyor; yalnızca doğrudan hatırlanır.</w:t>
      </w:r>
      <w:r>
        <w:rPr>
          <w:color w:val="7A7A7A"/>
          <w:sz w:val="17"/>
        </w:rPr>
        <w:t xml:space="preserve">   (¶73)</w:t>
      </w:r>
    </w:p>
    <w:p w14:paraId="6923ECF8" w14:textId="77777777" w:rsidR="0007602D" w:rsidRDefault="007803DE">
      <w:pPr>
        <w:spacing w:after="60" w:line="269" w:lineRule="auto"/>
        <w:ind w:left="680" w:hanging="567"/>
      </w:pPr>
      <w:r>
        <w:rPr>
          <w:b/>
          <w:sz w:val="19"/>
        </w:rPr>
        <w:t xml:space="preserve">D17  </w:t>
      </w:r>
      <w:r>
        <w:rPr>
          <w:sz w:val="19"/>
        </w:rPr>
        <w:t xml:space="preserve">5018 md. 3: mali yıl  →  </w:t>
      </w:r>
      <w:r>
        <w:rPr>
          <w:b/>
          <w:sz w:val="19"/>
        </w:rPr>
        <w:t>R</w:t>
      </w:r>
      <w:r>
        <w:rPr>
          <w:sz w:val="19"/>
        </w:rPr>
        <w:t xml:space="preserve"> — kavramsal anlayışı değiştirmiyor; yalnızca doğrudan hatırlanır.</w:t>
      </w:r>
      <w:r>
        <w:rPr>
          <w:color w:val="7A7A7A"/>
          <w:sz w:val="17"/>
        </w:rPr>
        <w:t xml:space="preserve">   (¶61)</w:t>
      </w:r>
    </w:p>
    <w:p w14:paraId="2246D391" w14:textId="77777777" w:rsidR="0007602D" w:rsidRDefault="007803DE">
      <w:pPr>
        <w:keepNext/>
        <w:pBdr>
          <w:bottom w:val="single" w:sz="6" w:space="1" w:color="C9D6E3"/>
        </w:pBdr>
        <w:spacing w:before="240" w:after="60" w:line="269" w:lineRule="auto"/>
      </w:pPr>
      <w:r>
        <w:rPr>
          <w:b/>
          <w:color w:val="243B53"/>
        </w:rPr>
        <w:t>Blok 4 — Bütçenin unsurları ve denge kavramları</w:t>
      </w:r>
    </w:p>
    <w:p w14:paraId="122F239E" w14:textId="77777777" w:rsidR="0007602D" w:rsidRDefault="007803D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Bütçe dengesi ve faiz dışı denge hesabı; ‘sondan bir önceki yıl’ yönteminde esas alınan yıl; ödenek–tahsilat vakası   </w:t>
      </w:r>
      <w:r>
        <w:rPr>
          <w:b/>
          <w:color w:val="FFFFFF"/>
          <w:sz w:val="17"/>
          <w:shd w:val="clear" w:color="auto" w:fill="6A2C91"/>
        </w:rPr>
        <w:t xml:space="preserve"> A </w:t>
      </w:r>
      <w:r>
        <w:rPr>
          <w:sz w:val="18"/>
        </w:rPr>
        <w:t xml:space="preserve"> Aile bütçesi / harcama planı; futbolda: maaş sınırı (salary cap) ve mola hakkı   </w:t>
      </w:r>
      <w:r>
        <w:rPr>
          <w:b/>
          <w:color w:val="FFFFFF"/>
          <w:sz w:val="17"/>
          <w:shd w:val="clear" w:color="auto" w:fill="1F4E79"/>
        </w:rPr>
        <w:t xml:space="preserve"> C </w:t>
      </w:r>
      <w:r>
        <w:rPr>
          <w:sz w:val="18"/>
        </w:rPr>
        <w:t xml:space="preserve"> İzin unsurunun asimetrisi (gider: sınır, gelir: tahmin); gider tahmininin aynı zamanda karar olması; çok yıllı bütçelemenin yıllık izni değiştirmemesi; denge kavramları   </w:t>
      </w:r>
      <w:r>
        <w:rPr>
          <w:b/>
          <w:color w:val="FFFFFF"/>
          <w:sz w:val="17"/>
          <w:shd w:val="clear" w:color="auto" w:fill="1E6B34"/>
        </w:rPr>
        <w:t xml:space="preserve"> E </w:t>
      </w:r>
      <w:r>
        <w:rPr>
          <w:sz w:val="18"/>
        </w:rPr>
        <w:t xml:space="preserve"> Personel, süren yatırımlar, borç faizleri; Faiz dışı fazla verip bütçe açığı veren ülke   </w:t>
      </w:r>
      <w:r>
        <w:rPr>
          <w:b/>
          <w:color w:val="FFFFFF"/>
          <w:sz w:val="17"/>
          <w:shd w:val="clear" w:color="auto" w:fill="5A5A5A"/>
        </w:rPr>
        <w:t xml:space="preserve"> R </w:t>
      </w:r>
      <w:r>
        <w:rPr>
          <w:sz w:val="18"/>
        </w:rPr>
        <w:t xml:space="preserve"> T-İ-D-H; Gelir tahmin yöntemlerinin adları ve Fransız kökeni; AY md. 161, 73; 5018 md. 15, 20, 37, 38</w:t>
      </w:r>
    </w:p>
    <w:p w14:paraId="357611E2" w14:textId="77777777" w:rsidR="0007602D" w:rsidRDefault="007803DE">
      <w:pPr>
        <w:spacing w:after="60" w:line="269" w:lineRule="auto"/>
        <w:ind w:left="680" w:hanging="567"/>
      </w:pPr>
      <w:r>
        <w:rPr>
          <w:b/>
          <w:sz w:val="18"/>
        </w:rPr>
        <w:t xml:space="preserve">Harita:  </w:t>
      </w:r>
      <w:r>
        <w:rPr>
          <w:sz w:val="18"/>
        </w:rPr>
        <w:t>İzin  —gider tarafında sınırdır→  Ödenek   ·   İzin  —gelir tarafında sınır değil, tahmindir→  Gelir tahmini   ·   Vergiye rıza  —bütçenin gelir tarafında tahmini izin→  Gelir tahmini   ·   Tahmin  —en zor olanı→  Gelir tahmini   ·   Çok yıllı bütçeleme  —tahminle genişletir, ödenek vermez→  Dönem   ·   Ödenek  —yalnızca bütçe yılı için→  Dönem   ·   Hukuki biçim  —merkezi yönetimde→  Bütçe kanunu   ·   Gelir tahmini  —giderle farkı→  Bütçe dengesi   ·   Bütçe dengesi  —faiz giderleri dışarıda bırakılınca→  Faiz dışı denge</w:t>
      </w:r>
    </w:p>
    <w:p w14:paraId="0D98C865" w14:textId="77777777" w:rsidR="0007602D" w:rsidRDefault="007803DE">
      <w:pPr>
        <w:spacing w:after="60" w:line="269" w:lineRule="auto"/>
        <w:ind w:left="680" w:hanging="567"/>
      </w:pPr>
      <w:r>
        <w:rPr>
          <w:b/>
          <w:sz w:val="19"/>
        </w:rPr>
        <w:t xml:space="preserve">C8  </w:t>
      </w:r>
      <w:r>
        <w:rPr>
          <w:sz w:val="19"/>
        </w:rPr>
        <w:t>Gider tarafında ödenek harcanabilecek tutarın sınırıdır (AY md. 161): idareler ödeneğin üzerinde harcama yapamaz (5018 md. 20), ödeneği kullanma zorunluluğu yoktur, kullanılmayan ödenek yıl sonunda iptal edilir; dayanağı bütçe kanunudur. Gelir tarafında rakamlar tahmindir, sınır değildir: gelirler kendi kanunlarına göre toplanır, tahminden fazla ya da eksik olabilir; dayanağı vergi vb. kanunlardır (AY md. 73; 5018 md. 37), tahsilin zamanında ve eksiksiz yapılması görevlilerin sorumluluğudur (md. 38). Özet: bütçe gider tarafında sınırlayıcı, gelir tarafında tahmini bir izindir.</w:t>
      </w:r>
      <w:r>
        <w:rPr>
          <w:color w:val="7A7A7A"/>
          <w:sz w:val="17"/>
        </w:rPr>
        <w:t xml:space="preserve">   (¶98, 102)</w:t>
      </w:r>
    </w:p>
    <w:p w14:paraId="394C947F" w14:textId="77777777" w:rsidR="0007602D" w:rsidRDefault="007803DE">
      <w:pPr>
        <w:spacing w:after="60" w:line="269" w:lineRule="auto"/>
        <w:ind w:left="680" w:hanging="567"/>
      </w:pPr>
      <w:r>
        <w:rPr>
          <w:b/>
          <w:sz w:val="19"/>
        </w:rPr>
        <w:lastRenderedPageBreak/>
        <w:t xml:space="preserve">C9  </w:t>
      </w:r>
      <w:r>
        <w:rPr>
          <w:sz w:val="19"/>
        </w:rPr>
        <w:t>Personel sayısı, süren yatırımlar, borç faizleri gibi gider kalemleri önceden bellidir; ödenek bir üst sınır olduğundan yazılan gider rakamı aynı zamanda ‘en fazla bu kadar harcanacak’ kararıdır. Gelir ise büyüme, enflasyon, dış ticaret gibi hükümetin tam kontrol edemediği değişkenlere bağlıdır.</w:t>
      </w:r>
      <w:r>
        <w:rPr>
          <w:color w:val="7A7A7A"/>
          <w:sz w:val="17"/>
        </w:rPr>
        <w:t xml:space="preserve">   (¶90-91)</w:t>
      </w:r>
    </w:p>
    <w:p w14:paraId="49E9A2C1" w14:textId="77777777" w:rsidR="0007602D" w:rsidRDefault="007803DE">
      <w:pPr>
        <w:spacing w:after="60" w:line="269" w:lineRule="auto"/>
        <w:ind w:left="680" w:hanging="567"/>
      </w:pPr>
      <w:r>
        <w:rPr>
          <w:b/>
          <w:sz w:val="19"/>
        </w:rPr>
        <w:t xml:space="preserve">C10  </w:t>
      </w:r>
      <w:r>
        <w:rPr>
          <w:sz w:val="19"/>
        </w:rPr>
        <w:t>Hayır. Bütçe kanununda bütçe yılıyla birlikte izleyen iki yılın gelir ve gider tahminleri de yer alır (md. 15), ama bunlar yalnızca tahmindir; TBMM yalnızca bütçe yılı için ödenek verir. Kural bir yıldır (AY md. 161), mali yıl takvim yılıdır.</w:t>
      </w:r>
      <w:r>
        <w:rPr>
          <w:color w:val="7A7A7A"/>
          <w:sz w:val="17"/>
        </w:rPr>
        <w:t xml:space="preserve">   (¶104-105)</w:t>
      </w:r>
    </w:p>
    <w:p w14:paraId="23159F0E" w14:textId="77777777" w:rsidR="0007602D" w:rsidRDefault="007803DE">
      <w:pPr>
        <w:keepNext/>
        <w:spacing w:after="20" w:line="269" w:lineRule="auto"/>
        <w:ind w:left="680"/>
      </w:pPr>
      <w:r>
        <w:rPr>
          <w:b/>
          <w:sz w:val="19"/>
        </w:rPr>
        <w:t>Analoji eleştirisi — Bütçenin izin unsuru (gider tarafında sınır, gelir tarafında tahmin)</w:t>
      </w:r>
    </w:p>
    <w:p w14:paraId="0F83A6DE" w14:textId="77777777" w:rsidR="0007602D" w:rsidRDefault="007803DE">
      <w:pPr>
        <w:spacing w:after="40" w:line="269" w:lineRule="auto"/>
        <w:ind w:left="907" w:hanging="227"/>
      </w:pPr>
      <w:r>
        <w:rPr>
          <w:sz w:val="19"/>
        </w:rPr>
        <w:t xml:space="preserve">▹ </w:t>
      </w:r>
      <w:r>
        <w:rPr>
          <w:b/>
          <w:sz w:val="19"/>
        </w:rPr>
        <w:t>Hazır benzetme (PACER):</w:t>
      </w:r>
      <w:r>
        <w:rPr>
          <w:sz w:val="19"/>
        </w:rPr>
        <w:t xml:space="preserve"> “Bütçe, bir ailenin ay başında yaptığı harcama planına benzer: ‘Bu ay markete en fazla şu kadar, faturalara şu kadar’ denir; gelir tarafına da maaştan beklenen tutar yazılır.”</w:t>
      </w:r>
    </w:p>
    <w:p w14:paraId="48A550C4" w14:textId="77777777" w:rsidR="0007602D" w:rsidRDefault="007803DE">
      <w:pPr>
        <w:spacing w:after="40" w:line="269" w:lineRule="auto"/>
        <w:ind w:left="907" w:hanging="227"/>
      </w:pPr>
      <w:r>
        <w:rPr>
          <w:sz w:val="19"/>
        </w:rPr>
        <w:t xml:space="preserve">▹ </w:t>
      </w:r>
      <w:r>
        <w:rPr>
          <w:b/>
          <w:sz w:val="19"/>
        </w:rPr>
        <w:t>1)</w:t>
      </w:r>
      <w:r>
        <w:rPr>
          <w:sz w:val="19"/>
        </w:rPr>
        <w:t xml:space="preserve"> Benzerlik: İkisi de geleceğe dönük tahmindir; gider kalemleri tek tek planlanır, gelir tarafındaki rakam beklenen tutardır, kesin değildir.</w:t>
      </w:r>
    </w:p>
    <w:p w14:paraId="091838F0" w14:textId="77777777" w:rsidR="0007602D" w:rsidRDefault="007803DE">
      <w:pPr>
        <w:spacing w:after="40" w:line="269" w:lineRule="auto"/>
        <w:ind w:left="907" w:hanging="227"/>
      </w:pPr>
      <w:r>
        <w:rPr>
          <w:sz w:val="19"/>
        </w:rPr>
        <w:t xml:space="preserve">▹ </w:t>
      </w:r>
      <w:r>
        <w:rPr>
          <w:b/>
          <w:sz w:val="19"/>
        </w:rPr>
        <w:t>2)</w:t>
      </w:r>
      <w:r>
        <w:rPr>
          <w:sz w:val="19"/>
        </w:rPr>
        <w:t xml:space="preserve"> Fark: Aile planını kendisi yapar ve kendisi uygular; bütçede izni yasama organı verir, yürütme uygular. Aile geliri büyük ölçüde sabittir ve harcama ona göre ayarlanır; devlet gelirini vergi kanunlarına dayanarak zorunlu olarak toplar.</w:t>
      </w:r>
    </w:p>
    <w:p w14:paraId="014CF87A" w14:textId="77777777" w:rsidR="0007602D" w:rsidRDefault="007803DE">
      <w:pPr>
        <w:spacing w:after="40" w:line="269" w:lineRule="auto"/>
        <w:ind w:left="907" w:hanging="227"/>
      </w:pPr>
      <w:r>
        <w:rPr>
          <w:sz w:val="19"/>
        </w:rPr>
        <w:t xml:space="preserve">▹ </w:t>
      </w:r>
      <w:r>
        <w:rPr>
          <w:b/>
          <w:sz w:val="19"/>
        </w:rPr>
        <w:t>3)</w:t>
      </w:r>
      <w:r>
        <w:rPr>
          <w:sz w:val="19"/>
        </w:rPr>
        <w:t xml:space="preserve"> Çöktüğü yer: Tam izin unsurunun kalbinde. Ailede market tutarı bir niyettir; aşılırsa hiçbir hukuki sonuç doğmaz. Ödenek ise harcanabilecek tutarın bağlayıcı sınırıdır (AY md. 161), idareler onu aşamaz (5018 md. 20). Ailede ay sonunda harcanmayan para kenarda kalır; kullanılmayan ödenek yıl sonunda iptal edilir. Gelir tarafında ise benzetme doğru çalışır: bütçedeki gelir rakamı da sınır değil tahmindir.</w:t>
      </w:r>
    </w:p>
    <w:p w14:paraId="00E51706" w14:textId="77777777" w:rsidR="0007602D" w:rsidRDefault="007803DE">
      <w:pPr>
        <w:spacing w:after="40" w:line="269" w:lineRule="auto"/>
        <w:ind w:left="907" w:hanging="227"/>
      </w:pPr>
      <w:r>
        <w:rPr>
          <w:sz w:val="19"/>
        </w:rPr>
        <w:t xml:space="preserve">▹ </w:t>
      </w:r>
      <w:r>
        <w:rPr>
          <w:b/>
          <w:sz w:val="19"/>
        </w:rPr>
        <w:t>4)</w:t>
      </w:r>
      <w:r>
        <w:rPr>
          <w:sz w:val="19"/>
        </w:rPr>
        <w:t xml:space="preserve"> Daha iyi benzetme: Şirketin çalışana verdiği kurumsal kart limiti ile satış hedefi. Kart limiti aşılamaz, harcamak zorunlu değildir ve dönem sonunda kullanılmayan limit sıfırlanır (ödenek); satış hedefi ise bir tahmindir, aşılması sorun değil başarıdır (gelir tahmini). Limiti çalışanın üstü onaylar: izni başkası verir.</w:t>
      </w:r>
    </w:p>
    <w:p w14:paraId="6FB0E538" w14:textId="77777777" w:rsidR="0007602D" w:rsidRDefault="007803DE">
      <w:pPr>
        <w:spacing w:after="40" w:line="269" w:lineRule="auto"/>
        <w:ind w:left="907" w:hanging="227"/>
      </w:pPr>
      <w:r>
        <w:rPr>
          <w:sz w:val="19"/>
        </w:rPr>
        <w:t xml:space="preserve">▹ </w:t>
      </w:r>
      <w:r>
        <w:rPr>
          <w:b/>
          <w:sz w:val="19"/>
        </w:rPr>
        <w:t>Örnek futbol benzetmesi</w:t>
      </w:r>
      <w:r>
        <w:rPr>
          <w:sz w:val="19"/>
        </w:rPr>
        <w:t xml:space="preserve"> (seninki farklı olabilir): “Ödenek, takımın maaş sınırına (salary cap) benzer: oyuncu maaşlarının sezonluk cap yüküne aşılamaz bir tavan koyar; takımın gelirleri ise (bilet, sponsorluk) önceden tahmin edilir ama bir sınırı yoktur.”</w:t>
      </w:r>
    </w:p>
    <w:p w14:paraId="705688D7" w14:textId="77777777" w:rsidR="0007602D" w:rsidRDefault="007803DE">
      <w:pPr>
        <w:spacing w:after="40" w:line="269" w:lineRule="auto"/>
        <w:ind w:left="907" w:hanging="227"/>
      </w:pPr>
      <w:r>
        <w:rPr>
          <w:sz w:val="19"/>
        </w:rPr>
        <w:t xml:space="preserve">▹ </w:t>
      </w:r>
      <w:r>
        <w:rPr>
          <w:b/>
          <w:sz w:val="19"/>
        </w:rPr>
        <w:t>5)</w:t>
      </w:r>
      <w:r>
        <w:rPr>
          <w:sz w:val="19"/>
        </w:rPr>
        <w:t xml:space="preserve"> Benzerlik: Gider tarafında aşılamaz bir tavan var (cap ↔ ödenek); gelir tarafında tahmin var ama tavan yok, gelirin beklenenden fazla olması sorun değil. Tavanın tamamını kullanmak da zorunlu değil.</w:t>
      </w:r>
    </w:p>
    <w:p w14:paraId="42CC9C90" w14:textId="77777777" w:rsidR="0007602D" w:rsidRDefault="007803DE">
      <w:pPr>
        <w:spacing w:after="40" w:line="269" w:lineRule="auto"/>
        <w:ind w:left="907" w:hanging="227"/>
      </w:pPr>
      <w:r>
        <w:rPr>
          <w:sz w:val="19"/>
        </w:rPr>
        <w:t xml:space="preserve">▹ </w:t>
      </w:r>
      <w:r>
        <w:rPr>
          <w:b/>
          <w:sz w:val="19"/>
        </w:rPr>
        <w:t>6)</w:t>
      </w:r>
      <w:r>
        <w:rPr>
          <w:sz w:val="19"/>
        </w:rPr>
        <w:t xml:space="preserve"> Fark: Cap yalnızca oyuncu maaşlarını sınırlar, takımın bütün harcamalarını değil; ödenekler ise bütçedeki her harcama kalemini ayrı ayrı sınırlar. Cap'in hesabı lig ile oyuncular sendikası arasındaki toplu sözleşmeye dayanır; ödeneği yasama organı verir. Takım gelirini gönüllü alışverişten elde eder; devlet vergiyi kanuna dayanarak zorla toplar. Cap nakdi değil sezonun cap yükünü sınırlar: imza primi sözleşme yıllarına yayıldığı için bir sezonda ödenen nakit cap'i aşabilir. Toplu sözleşme ayrıca çok yıllı dönemler boyunca asgari bir nakit harcama (salary floor) ister; ödenekte böyle bir alt sınır yoktur.</w:t>
      </w:r>
    </w:p>
    <w:p w14:paraId="3E9F0EEA" w14:textId="77777777" w:rsidR="0007602D" w:rsidRDefault="007803DE">
      <w:pPr>
        <w:spacing w:after="40" w:line="269" w:lineRule="auto"/>
        <w:ind w:left="907" w:hanging="227"/>
      </w:pPr>
      <w:r>
        <w:rPr>
          <w:sz w:val="19"/>
        </w:rPr>
        <w:t xml:space="preserve">▹ </w:t>
      </w:r>
      <w:r>
        <w:rPr>
          <w:b/>
          <w:sz w:val="19"/>
        </w:rPr>
        <w:t>7)</w:t>
      </w:r>
      <w:r>
        <w:rPr>
          <w:sz w:val="19"/>
        </w:rPr>
        <w:t xml:space="preserve"> Çöktüğü yer: Dönem. NFL'de kullanılmayan cap boşluğu ertesi sezona aktarılabilir; sözleşmeler yeniden yapılandırılarak cap yükü sonraki yıllara itilebilir (yeniden yapılandırma ve void years; oyuncu ayrılınca kalan yük ‘dead money’ olarak cap'e yazılır). Bütçede ise kullanılmayan ödenek yıl sonunda iptal edilir ve TBMM yalnızca bütçe yılı için ödenek verir; izleyen iki yılın rakamları yalnızca tahmindir.</w:t>
      </w:r>
    </w:p>
    <w:p w14:paraId="770BEF3C" w14:textId="77777777" w:rsidR="0007602D" w:rsidRDefault="007803DE">
      <w:pPr>
        <w:spacing w:after="40" w:line="269" w:lineRule="auto"/>
        <w:ind w:left="907" w:hanging="227"/>
      </w:pPr>
      <w:r>
        <w:rPr>
          <w:sz w:val="19"/>
        </w:rPr>
        <w:t xml:space="preserve">▹ </w:t>
      </w:r>
      <w:r>
        <w:rPr>
          <w:b/>
          <w:sz w:val="19"/>
        </w:rPr>
        <w:t>8)</w:t>
      </w:r>
      <w:r>
        <w:rPr>
          <w:sz w:val="19"/>
        </w:rPr>
        <w:t xml:space="preserve"> Daha iyi futbol benzetmesi: Mola (timeout) hakkı. Her takımın her yarıda üç molası vardır: dördüncüsü kullanılamaz (sınır), kullanmak zorunlu değildir, ilk yarıda kullanılmayan mola ikinci yarıya devretmez (yıl sonunda iptal). Gelir tarafı için skoru düşün: maçtan önce bir skor beklenir ama atılabilecek sayının sınırı yoktur (tahmin, sınır değil). Bu benzetme de paranın zorla toplanması boyutunu taşımaz.</w:t>
      </w:r>
    </w:p>
    <w:p w14:paraId="1FE5D4E6" w14:textId="77777777" w:rsidR="0007602D" w:rsidRDefault="007803DE">
      <w:pPr>
        <w:spacing w:after="60" w:line="269" w:lineRule="auto"/>
        <w:ind w:left="680" w:hanging="567"/>
      </w:pPr>
      <w:r>
        <w:rPr>
          <w:b/>
          <w:sz w:val="19"/>
        </w:rPr>
        <w:t xml:space="preserve">P5  </w:t>
      </w:r>
      <w:r>
        <w:rPr>
          <w:sz w:val="19"/>
        </w:rPr>
        <w:t>Bütçe dengesi = 1.200 − (1.150 + 200) = −150 → bütçe açığı. Faiz dışı denge = 1.200 − 1.150 = +50 → faiz dışı fazla. Faiz yükü yüksek olduğundan ülke faiz dışı fazla verirken bütçe açığı veriyor.</w:t>
      </w:r>
    </w:p>
    <w:p w14:paraId="4F253805" w14:textId="77777777" w:rsidR="0007602D" w:rsidRDefault="007803DE">
      <w:pPr>
        <w:spacing w:after="60" w:line="269" w:lineRule="auto"/>
        <w:ind w:left="680" w:hanging="567"/>
      </w:pPr>
      <w:r>
        <w:rPr>
          <w:b/>
          <w:sz w:val="19"/>
        </w:rPr>
        <w:t xml:space="preserve">P6  </w:t>
      </w:r>
      <w:r>
        <w:rPr>
          <w:sz w:val="19"/>
        </w:rPr>
        <w:t>Bütçe dengesi −150'den −50'ye, faiz dışı denge +50'den +150'ye çıkar (ikisi de 100 iyileşir). Cari mali disiplini faiz dışı denge ölçer: geçmiş borçların faiz yükünü dışarıda bırakır.</w:t>
      </w:r>
      <w:r>
        <w:rPr>
          <w:color w:val="7A7A7A"/>
          <w:sz w:val="17"/>
        </w:rPr>
        <w:t xml:space="preserve">   (¶114)</w:t>
      </w:r>
    </w:p>
    <w:p w14:paraId="61E3080F" w14:textId="77777777" w:rsidR="0007602D" w:rsidRDefault="007803DE">
      <w:pPr>
        <w:spacing w:after="60" w:line="269" w:lineRule="auto"/>
        <w:ind w:left="680" w:hanging="567"/>
      </w:pPr>
      <w:r>
        <w:rPr>
          <w:b/>
          <w:sz w:val="19"/>
        </w:rPr>
        <w:t xml:space="preserve">P7  </w:t>
      </w:r>
      <w:r>
        <w:rPr>
          <w:sz w:val="19"/>
        </w:rPr>
        <w:t>2025 yılının (bütçe yılından iki yıl önceki, tamamen kesinleşmiş son yılın) gerçekleşmeleri esas alınır. Yöntem ekonomik değişmeleri yansıtmadığı için genişleme döneminde gelirleri düşük tahmin ettirir: aradaki büyümenin getirdiği vergi artışı hesaba girmez.</w:t>
      </w:r>
      <w:r>
        <w:rPr>
          <w:color w:val="7A7A7A"/>
          <w:sz w:val="17"/>
        </w:rPr>
        <w:t xml:space="preserve">   (¶93)</w:t>
      </w:r>
    </w:p>
    <w:p w14:paraId="5DB90508" w14:textId="77777777" w:rsidR="0007602D" w:rsidRDefault="007803DE">
      <w:pPr>
        <w:spacing w:after="60" w:line="269" w:lineRule="auto"/>
        <w:ind w:left="680" w:hanging="567"/>
      </w:pPr>
      <w:r>
        <w:rPr>
          <w:b/>
          <w:sz w:val="19"/>
        </w:rPr>
        <w:t xml:space="preserve">P8  </w:t>
      </w:r>
      <w:r>
        <w:rPr>
          <w:sz w:val="19"/>
        </w:rPr>
        <w:t>Aykırılık yok. Ödeneği kullanma zorunluluğu yoktur; kullanılmayan %15 yıl sonunda iptal edilir. Gelir tahmini sınır değildir; vergiler kendi kanunlarına göre toplanır, tahminden fazla tahsilat hukuka aykırı değildir.</w:t>
      </w:r>
      <w:r>
        <w:rPr>
          <w:color w:val="7A7A7A"/>
          <w:sz w:val="17"/>
        </w:rPr>
        <w:t xml:space="preserve">   (¶99-100)</w:t>
      </w:r>
    </w:p>
    <w:p w14:paraId="1E02FF17" w14:textId="77777777" w:rsidR="0007602D" w:rsidRDefault="007803DE">
      <w:pPr>
        <w:spacing w:after="60" w:line="269" w:lineRule="auto"/>
        <w:ind w:left="680" w:hanging="567"/>
      </w:pPr>
      <w:r>
        <w:rPr>
          <w:b/>
          <w:sz w:val="19"/>
        </w:rPr>
        <w:t xml:space="preserve">D18  </w:t>
      </w:r>
      <w:r>
        <w:rPr>
          <w:sz w:val="19"/>
        </w:rPr>
        <w:t xml:space="preserve">Personel sayısı, süren yatırımlar, borç faizleri  →  </w:t>
      </w:r>
      <w:r>
        <w:rPr>
          <w:b/>
          <w:sz w:val="19"/>
        </w:rPr>
        <w:t>E</w:t>
      </w:r>
      <w:r>
        <w:rPr>
          <w:sz w:val="19"/>
        </w:rPr>
        <w:t xml:space="preserve"> — somutlaştırdığı kavram: Gider tahmini görece kolaydır: kalemler önceden bellidir.</w:t>
      </w:r>
      <w:r>
        <w:rPr>
          <w:color w:val="7A7A7A"/>
          <w:sz w:val="17"/>
        </w:rPr>
        <w:t xml:space="preserve">   (¶90)</w:t>
      </w:r>
    </w:p>
    <w:p w14:paraId="7400E081" w14:textId="77777777" w:rsidR="0007602D" w:rsidRDefault="007803DE">
      <w:pPr>
        <w:spacing w:after="60" w:line="269" w:lineRule="auto"/>
        <w:ind w:left="680" w:hanging="567"/>
      </w:pPr>
      <w:r>
        <w:rPr>
          <w:b/>
          <w:sz w:val="19"/>
        </w:rPr>
        <w:t xml:space="preserve">D19  </w:t>
      </w:r>
      <w:r>
        <w:rPr>
          <w:sz w:val="19"/>
        </w:rPr>
        <w:t xml:space="preserve">Faiz yükü yüksek bir ülkenin faiz dışı fazla verirken bütçe açığı vermesi  →  </w:t>
      </w:r>
      <w:r>
        <w:rPr>
          <w:b/>
          <w:sz w:val="19"/>
        </w:rPr>
        <w:t>E</w:t>
      </w:r>
      <w:r>
        <w:rPr>
          <w:sz w:val="19"/>
        </w:rPr>
        <w:t xml:space="preserve"> — somutlaştırdığı kavram: Faiz dışı denge ≠ bütçe dengesi: faiz dışı denge, faiz yükünü dışarıda bırakarak cari mali disiplini ölçer.</w:t>
      </w:r>
      <w:r>
        <w:rPr>
          <w:color w:val="7A7A7A"/>
          <w:sz w:val="17"/>
        </w:rPr>
        <w:t xml:space="preserve">   (¶116)</w:t>
      </w:r>
    </w:p>
    <w:p w14:paraId="60B1BC2F" w14:textId="77777777" w:rsidR="0007602D" w:rsidRDefault="007803DE">
      <w:pPr>
        <w:spacing w:after="60" w:line="269" w:lineRule="auto"/>
        <w:ind w:left="680" w:hanging="567"/>
      </w:pPr>
      <w:r>
        <w:rPr>
          <w:b/>
          <w:sz w:val="19"/>
        </w:rPr>
        <w:t xml:space="preserve">D20  </w:t>
      </w:r>
      <w:r>
        <w:rPr>
          <w:sz w:val="19"/>
        </w:rPr>
        <w:t xml:space="preserve">Bütçenin dört temel unsuru (T-İ-D-H)  →  </w:t>
      </w:r>
      <w:r>
        <w:rPr>
          <w:b/>
          <w:sz w:val="19"/>
        </w:rPr>
        <w:t>R</w:t>
      </w:r>
      <w:r>
        <w:rPr>
          <w:sz w:val="19"/>
        </w:rPr>
        <w:t xml:space="preserve"> — kavramsal anlayışı değiştirmiyor; yalnızca doğrudan hatırlanır.</w:t>
      </w:r>
      <w:r>
        <w:rPr>
          <w:color w:val="7A7A7A"/>
          <w:sz w:val="17"/>
        </w:rPr>
        <w:t xml:space="preserve">   (¶86)</w:t>
      </w:r>
    </w:p>
    <w:p w14:paraId="1D8D32B7" w14:textId="77777777" w:rsidR="0007602D" w:rsidRDefault="007803DE">
      <w:pPr>
        <w:spacing w:after="60" w:line="269" w:lineRule="auto"/>
        <w:ind w:left="680" w:hanging="567"/>
      </w:pPr>
      <w:r>
        <w:rPr>
          <w:b/>
          <w:sz w:val="19"/>
        </w:rPr>
        <w:lastRenderedPageBreak/>
        <w:t xml:space="preserve">D21  </w:t>
      </w:r>
      <w:r>
        <w:rPr>
          <w:sz w:val="19"/>
        </w:rPr>
        <w:t xml:space="preserve">Bütçe yılından iki yıl önceki kesinleşmiş yılı esas alan gelir tahmin yöntemi  →  </w:t>
      </w:r>
      <w:r>
        <w:rPr>
          <w:b/>
          <w:sz w:val="19"/>
        </w:rPr>
        <w:t>R</w:t>
      </w:r>
      <w:r>
        <w:rPr>
          <w:sz w:val="19"/>
        </w:rPr>
        <w:t xml:space="preserve"> — kavramsal anlayışı değiştirmiyor; yalnızca doğrudan hatırlanır.</w:t>
      </w:r>
      <w:r>
        <w:rPr>
          <w:color w:val="7A7A7A"/>
          <w:sz w:val="17"/>
        </w:rPr>
        <w:t xml:space="preserve">   (¶93)</w:t>
      </w:r>
    </w:p>
    <w:p w14:paraId="4CDF4F93" w14:textId="77777777" w:rsidR="0007602D" w:rsidRDefault="007803DE">
      <w:pPr>
        <w:spacing w:after="60" w:line="269" w:lineRule="auto"/>
        <w:ind w:left="680" w:hanging="567"/>
      </w:pPr>
      <w:r>
        <w:rPr>
          <w:b/>
          <w:sz w:val="19"/>
        </w:rPr>
        <w:t xml:space="preserve">D22  </w:t>
      </w:r>
      <w:r>
        <w:rPr>
          <w:sz w:val="19"/>
        </w:rPr>
        <w:t xml:space="preserve">Her gelir kalemini ayrı ayrı tahmin eden en gerçekçi yöntem  →  </w:t>
      </w:r>
      <w:r>
        <w:rPr>
          <w:b/>
          <w:sz w:val="19"/>
        </w:rPr>
        <w:t>R</w:t>
      </w:r>
      <w:r>
        <w:rPr>
          <w:sz w:val="19"/>
        </w:rPr>
        <w:t xml:space="preserve"> — kavramsal anlayışı değiştirmiyor; yalnızca doğrudan hatırlanır.</w:t>
      </w:r>
      <w:r>
        <w:rPr>
          <w:color w:val="7A7A7A"/>
          <w:sz w:val="17"/>
        </w:rPr>
        <w:t xml:space="preserve">   (¶95)</w:t>
      </w:r>
    </w:p>
    <w:p w14:paraId="2DFCA3FA" w14:textId="77777777" w:rsidR="0007602D" w:rsidRDefault="007803DE">
      <w:pPr>
        <w:keepNext/>
        <w:pBdr>
          <w:bottom w:val="single" w:sz="6" w:space="1" w:color="C9D6E3"/>
        </w:pBdr>
        <w:spacing w:before="240" w:after="60" w:line="269" w:lineRule="auto"/>
      </w:pPr>
      <w:r>
        <w:rPr>
          <w:b/>
          <w:color w:val="243B53"/>
        </w:rPr>
        <w:t>Blok 5 — Bütçenin fonksiyonları</w:t>
      </w:r>
    </w:p>
    <w:p w14:paraId="502B8509" w14:textId="77777777" w:rsidR="0007602D" w:rsidRDefault="007803DE">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Fonksiyonların klasik (siyasi, hukuki, mali) ve modern (ekonomik, sosyal) diye ayrılması; hukuki fonksiyon ile izin unsurunun bağı; Schick'in kontrol–yönetim–planlama sırası   </w:t>
      </w:r>
      <w:r>
        <w:rPr>
          <w:b/>
          <w:color w:val="FFFFFF"/>
          <w:sz w:val="17"/>
          <w:shd w:val="clear" w:color="auto" w:fill="1E6B34"/>
        </w:rPr>
        <w:t xml:space="preserve"> E </w:t>
      </w:r>
      <w:r>
        <w:rPr>
          <w:sz w:val="18"/>
        </w:rPr>
        <w:t xml:space="preserve"> Savunma, adalet, altyapı (tahsis); Artan oranlı vergi ve sosyal transferler (bölüşüm); Muhalefetin bütçe görüşmelerindeki eleştirisi (siyasi)   </w:t>
      </w:r>
      <w:r>
        <w:rPr>
          <w:b/>
          <w:color w:val="FFFFFF"/>
          <w:sz w:val="17"/>
          <w:shd w:val="clear" w:color="auto" w:fill="5A5A5A"/>
        </w:rPr>
        <w:t xml:space="preserve"> R </w:t>
      </w:r>
      <w:r>
        <w:rPr>
          <w:sz w:val="18"/>
        </w:rPr>
        <w:t xml:space="preserve"> Musgrave'nin üç fonksiyonu; Allen Schick (1966) ve K-Y-P eşleşmesi</w:t>
      </w:r>
    </w:p>
    <w:p w14:paraId="309B9498" w14:textId="77777777" w:rsidR="0007602D" w:rsidRDefault="007803DE">
      <w:pPr>
        <w:spacing w:after="60" w:line="269" w:lineRule="auto"/>
        <w:ind w:left="680" w:hanging="567"/>
      </w:pPr>
      <w:r>
        <w:rPr>
          <w:b/>
          <w:sz w:val="18"/>
        </w:rPr>
        <w:t xml:space="preserve">Harita:  </w:t>
      </w:r>
      <w:r>
        <w:rPr>
          <w:sz w:val="18"/>
        </w:rPr>
        <w:t>Siyasi fonksiyon  —aracıdır→  Bütçe hakkı   ·   Hukuki fonksiyon  —ödeneksiz harcama yok→  Ödenek   ·   Klasik (tarafsız) bütçe  —içerir→  Siyasi fonksiyon   ·   Klasik (tarafsız) bütçe  —içerir→  Hukuki fonksiyon   ·   Klasik (tarafsız) bütçe  —içerir→  Mali fonksiyon   ·   Keynesyen müdahaleci devlet  —aşar→  Klasik (tarafsız) bütçe   ·   Keynesyen müdahaleci devlet  —öne çıkarır→  Ekonomik fonksiyon   ·   Keynesyen müdahaleci devlet  —öne çıkarır→  Sosyal fonksiyon   ·   Yönetsel fonksiyon  —kontrol işlevi→  Denetim</w:t>
      </w:r>
    </w:p>
    <w:p w14:paraId="5BA05B64" w14:textId="77777777" w:rsidR="0007602D" w:rsidRDefault="007803DE">
      <w:pPr>
        <w:spacing w:after="60" w:line="269" w:lineRule="auto"/>
        <w:ind w:left="680" w:hanging="567"/>
      </w:pPr>
      <w:r>
        <w:rPr>
          <w:b/>
          <w:sz w:val="19"/>
        </w:rPr>
        <w:t xml:space="preserve">C11  </w:t>
      </w:r>
      <w:r>
        <w:rPr>
          <w:sz w:val="19"/>
        </w:rPr>
        <w:t>Klasik anlayışta esas olarak siyasi, hukuki ve mali fonksiyonlar vardı (‘tarafsız bütçe’). Ekonomik ve sosyal fonksiyonlar, müdahaleci devlet ve Keynesyen iktisatla, 1930'lardan sonra öne çıktı. Bu ayrım, sonraki konulardaki ilke ve teorilerin de omurgasıdır.</w:t>
      </w:r>
      <w:r>
        <w:rPr>
          <w:color w:val="7A7A7A"/>
          <w:sz w:val="17"/>
        </w:rPr>
        <w:t xml:space="preserve">   (¶141)</w:t>
      </w:r>
    </w:p>
    <w:p w14:paraId="31DEF2CE" w14:textId="77777777" w:rsidR="0007602D" w:rsidRDefault="007803DE">
      <w:pPr>
        <w:spacing w:after="60" w:line="269" w:lineRule="auto"/>
        <w:ind w:left="680" w:hanging="567"/>
      </w:pPr>
      <w:r>
        <w:rPr>
          <w:b/>
          <w:sz w:val="19"/>
        </w:rPr>
        <w:t xml:space="preserve">C12  </w:t>
      </w:r>
      <w:r>
        <w:rPr>
          <w:sz w:val="19"/>
        </w:rPr>
        <w:t>Hukuki fonksiyon, yürütmeye gelir toplama ve harcama yetkisi verip bu yetkinin sınırlarını (tutar, süre, amaç) çizer; harcamaların hukuka uygunluğunun ölçütü bütçedir, ödeneği olmayan harcama yapılamaz. Bu, izin unsurunun gider tarafındaki ‘sınır’ niteliğidir. Siyasi fonksiyonda bütçe, bütçe hakkının kullanılma aracıdır: yasama, yürütmeyi bütçe yoluyla yönlendirir ve denetler; bütçe hükümet programının rakamlara dökülmüş hâlidir.</w:t>
      </w:r>
      <w:r>
        <w:rPr>
          <w:color w:val="7A7A7A"/>
          <w:sz w:val="17"/>
        </w:rPr>
        <w:t xml:space="preserve">   (¶120, 125)</w:t>
      </w:r>
    </w:p>
    <w:p w14:paraId="51159CC1" w14:textId="77777777" w:rsidR="0007602D" w:rsidRDefault="007803DE">
      <w:pPr>
        <w:spacing w:after="60" w:line="269" w:lineRule="auto"/>
        <w:ind w:left="680" w:hanging="567"/>
      </w:pPr>
      <w:r>
        <w:rPr>
          <w:b/>
          <w:sz w:val="19"/>
        </w:rPr>
        <w:t xml:space="preserve">D23  </w:t>
      </w:r>
      <w:r>
        <w:rPr>
          <w:sz w:val="19"/>
        </w:rPr>
        <w:t xml:space="preserve">Savunma, adalet, altyapı  →  </w:t>
      </w:r>
      <w:r>
        <w:rPr>
          <w:b/>
          <w:sz w:val="19"/>
        </w:rPr>
        <w:t>E</w:t>
      </w:r>
      <w:r>
        <w:rPr>
          <w:sz w:val="19"/>
        </w:rPr>
        <w:t xml:space="preserve"> — somutlaştırdığı kavram: Kaynak dağılımı (tahsis): piyasanın yeterince sunamadığı kamusal mallar için kaynak ayırmak.</w:t>
      </w:r>
      <w:r>
        <w:rPr>
          <w:color w:val="7A7A7A"/>
          <w:sz w:val="17"/>
        </w:rPr>
        <w:t xml:space="preserve">   (¶129)</w:t>
      </w:r>
    </w:p>
    <w:p w14:paraId="452B82BC" w14:textId="77777777" w:rsidR="0007602D" w:rsidRDefault="007803DE">
      <w:pPr>
        <w:spacing w:after="60" w:line="269" w:lineRule="auto"/>
        <w:ind w:left="680" w:hanging="567"/>
      </w:pPr>
      <w:r>
        <w:rPr>
          <w:b/>
          <w:sz w:val="19"/>
        </w:rPr>
        <w:t xml:space="preserve">D24  </w:t>
      </w:r>
      <w:r>
        <w:rPr>
          <w:sz w:val="19"/>
        </w:rPr>
        <w:t xml:space="preserve">Artan oranlı vergiler, sosyal transferler ve sosyal yardımlar  →  </w:t>
      </w:r>
      <w:r>
        <w:rPr>
          <w:b/>
          <w:sz w:val="19"/>
        </w:rPr>
        <w:t>E</w:t>
      </w:r>
      <w:r>
        <w:rPr>
          <w:sz w:val="19"/>
        </w:rPr>
        <w:t xml:space="preserve"> — somutlaştırdığı kavram: Gelir dağılımı (bölüşüm) fonksiyonu.</w:t>
      </w:r>
      <w:r>
        <w:rPr>
          <w:color w:val="7A7A7A"/>
          <w:sz w:val="17"/>
        </w:rPr>
        <w:t xml:space="preserve">   (¶130)</w:t>
      </w:r>
    </w:p>
    <w:p w14:paraId="31435258" w14:textId="77777777" w:rsidR="0007602D" w:rsidRDefault="007803DE">
      <w:pPr>
        <w:spacing w:after="60" w:line="269" w:lineRule="auto"/>
        <w:ind w:left="680" w:hanging="567"/>
      </w:pPr>
      <w:r>
        <w:rPr>
          <w:b/>
          <w:sz w:val="19"/>
        </w:rPr>
        <w:t xml:space="preserve">D25  </w:t>
      </w:r>
      <w:r>
        <w:rPr>
          <w:sz w:val="19"/>
        </w:rPr>
        <w:t xml:space="preserve">Bütçe görüşmeleri, muhalefetin hükümet politikalarını en kapsamlı eleştirdiği dönemdir  →  </w:t>
      </w:r>
      <w:r>
        <w:rPr>
          <w:b/>
          <w:sz w:val="19"/>
        </w:rPr>
        <w:t>E</w:t>
      </w:r>
      <w:r>
        <w:rPr>
          <w:sz w:val="19"/>
        </w:rPr>
        <w:t xml:space="preserve"> — somutlaştırdığı kavram: Siyasi fonksiyon: yasama, yürütmeyi bütçe yoluyla yönlendirir ve denetler.</w:t>
      </w:r>
      <w:r>
        <w:rPr>
          <w:color w:val="7A7A7A"/>
          <w:sz w:val="17"/>
        </w:rPr>
        <w:t xml:space="preserve">   (¶122)</w:t>
      </w:r>
    </w:p>
    <w:p w14:paraId="7EBAD0F5" w14:textId="77777777" w:rsidR="0007602D" w:rsidRDefault="007803DE">
      <w:pPr>
        <w:spacing w:after="60" w:line="269" w:lineRule="auto"/>
        <w:ind w:left="680" w:hanging="567"/>
      </w:pPr>
      <w:r>
        <w:rPr>
          <w:b/>
          <w:sz w:val="19"/>
        </w:rPr>
        <w:t xml:space="preserve">D26  </w:t>
      </w:r>
      <w:r>
        <w:rPr>
          <w:sz w:val="19"/>
        </w:rPr>
        <w:t xml:space="preserve">Musgrave'nin üç ekonomik fonksiyonu  →  </w:t>
      </w:r>
      <w:r>
        <w:rPr>
          <w:b/>
          <w:sz w:val="19"/>
        </w:rPr>
        <w:t>R</w:t>
      </w:r>
      <w:r>
        <w:rPr>
          <w:sz w:val="19"/>
        </w:rPr>
        <w:t xml:space="preserve"> — kavramsal anlayışı değiştirmiyor; yalnızca doğrudan hatırlanır.</w:t>
      </w:r>
      <w:r>
        <w:rPr>
          <w:color w:val="7A7A7A"/>
          <w:sz w:val="17"/>
        </w:rPr>
        <w:t xml:space="preserve">   (¶128)</w:t>
      </w:r>
    </w:p>
    <w:p w14:paraId="5FEF42C9" w14:textId="77777777" w:rsidR="0007602D" w:rsidRDefault="007803DE">
      <w:pPr>
        <w:spacing w:after="60" w:line="269" w:lineRule="auto"/>
        <w:ind w:left="680" w:hanging="567"/>
      </w:pPr>
      <w:r>
        <w:rPr>
          <w:b/>
          <w:sz w:val="19"/>
        </w:rPr>
        <w:t xml:space="preserve">D27  </w:t>
      </w:r>
      <w:r>
        <w:rPr>
          <w:sz w:val="19"/>
        </w:rPr>
        <w:t xml:space="preserve">Allen Schick (1966): kontrol – yönetim – planlama  →  </w:t>
      </w:r>
      <w:r>
        <w:rPr>
          <w:b/>
          <w:sz w:val="19"/>
        </w:rPr>
        <w:t>R</w:t>
      </w:r>
      <w:r>
        <w:rPr>
          <w:sz w:val="19"/>
        </w:rPr>
        <w:t xml:space="preserve"> — kavramsal anlayışı değiştirmiyor; yalnızca doğrudan hatırlanır.</w:t>
      </w:r>
      <w:r>
        <w:rPr>
          <w:color w:val="7A7A7A"/>
          <w:sz w:val="17"/>
        </w:rPr>
        <w:t xml:space="preserve">   (¶134)</w:t>
      </w:r>
    </w:p>
    <w:p w14:paraId="78E1F58E" w14:textId="77777777" w:rsidR="0007602D" w:rsidRDefault="007803DE">
      <w:pPr>
        <w:keepNext/>
        <w:spacing w:before="240" w:after="60" w:line="269" w:lineRule="auto"/>
      </w:pPr>
      <w:r>
        <w:rPr>
          <w:b/>
          <w:color w:val="8B1A1A"/>
          <w:sz w:val="22"/>
        </w:rPr>
        <w:t>Uzman gibi gez: örnek yollar</w:t>
      </w:r>
    </w:p>
    <w:p w14:paraId="0F962EF1" w14:textId="77777777" w:rsidR="0007602D" w:rsidRDefault="007803DE">
      <w:pPr>
        <w:spacing w:after="60" w:line="269" w:lineRule="auto"/>
        <w:ind w:left="680" w:hanging="567"/>
      </w:pPr>
      <w:r>
        <w:rPr>
          <w:b/>
          <w:sz w:val="19"/>
        </w:rPr>
        <w:t xml:space="preserve">Y1  </w:t>
      </w:r>
      <w:r>
        <w:rPr>
          <w:sz w:val="19"/>
        </w:rPr>
        <w:t>Vergiye rıza gelir iznidir → gelirler kendi kanunlarına göre toplanır (AY md. 73; 5018 md. 37) → bu yüzden bütçedeki gelir rakamı sınır değil tahmindir; bütçe gelir tarafında tahmini bir izindir → tahminden fazla tahsilat aykırılık değildir.</w:t>
      </w:r>
    </w:p>
    <w:p w14:paraId="0F938BD3" w14:textId="77777777" w:rsidR="0007602D" w:rsidRDefault="007803DE">
      <w:pPr>
        <w:spacing w:after="60" w:line="269" w:lineRule="auto"/>
        <w:ind w:left="680" w:hanging="567"/>
      </w:pPr>
      <w:r>
        <w:rPr>
          <w:b/>
          <w:sz w:val="19"/>
        </w:rPr>
        <w:t xml:space="preserve">Y2  </w:t>
      </w:r>
      <w:r>
        <w:rPr>
          <w:sz w:val="19"/>
        </w:rPr>
        <w:t>Halk bütçe hakkının sahibidir → hakkı yasama organı (TBMM) kullanır → izin bütçe kanunuyla verilir → bütçe kanunu şekil bakımından kanundur ama içine yalnızca bütçe ile ilgili hüküm konabilir (AY md. 161) → bu sınırı aşan hükmü Anayasa Mahkemesi iptal eder.</w:t>
      </w:r>
    </w:p>
    <w:p w14:paraId="2A67E0F1" w14:textId="77777777" w:rsidR="0007602D" w:rsidRDefault="007803DE">
      <w:pPr>
        <w:spacing w:after="60" w:line="269" w:lineRule="auto"/>
        <w:ind w:left="680" w:hanging="567"/>
      </w:pPr>
      <w:r>
        <w:rPr>
          <w:b/>
          <w:sz w:val="19"/>
        </w:rPr>
        <w:t xml:space="preserve">Y3  </w:t>
      </w:r>
      <w:r>
        <w:rPr>
          <w:sz w:val="19"/>
        </w:rPr>
        <w:t>Reddetme gücü bütçe hakkının parçasıdır → bütçe hakkının ikinci halkası harcamaya izindir → bu izin bütçe kanunuyla somutlaşır → gider tarafında izin, harcanabilecek tutarın sınırı olan ödenektir. Yeniden değerlemeyle uygulama, bütçe kabul edilmese de önceki yılın bütçesini artırılmış hâliyle yürürlükte tuttuğu için bu gücü (bir görüşe göre) zayıflatır.</w:t>
      </w:r>
    </w:p>
    <w:p w14:paraId="6E2D355F" w14:textId="77777777" w:rsidR="0007602D" w:rsidRDefault="007803DE">
      <w:pPr>
        <w:keepNext/>
        <w:spacing w:before="240" w:after="60" w:line="269" w:lineRule="auto"/>
      </w:pPr>
      <w:r>
        <w:rPr>
          <w:b/>
          <w:color w:val="8B1A1A"/>
          <w:sz w:val="22"/>
        </w:rPr>
        <w:t>Kanıt provası: ölçütler ve örnek cevaplar</w:t>
      </w:r>
    </w:p>
    <w:p w14:paraId="576563B6" w14:textId="77777777" w:rsidR="0007602D" w:rsidRDefault="007803DE">
      <w:pPr>
        <w:spacing w:after="60" w:line="269" w:lineRule="auto"/>
        <w:ind w:left="680" w:hanging="567"/>
      </w:pPr>
      <w:r>
        <w:rPr>
          <w:b/>
          <w:sz w:val="19"/>
        </w:rPr>
        <w:t xml:space="preserve">G1  </w:t>
      </w:r>
      <w:r>
        <w:rPr>
          <w:sz w:val="19"/>
        </w:rPr>
        <w:t>Ölçüt: (1) Magna Carta → kral meclis onayı olmadan vergi isteyemez = vergiye rızanın başlangıcı; (2) slogan → rıza temsil yoluyla verilir; (3) 19. yüzyıl → harcamaların da ayrıntılı olarak parlamento iznine bağlanması ve parlamento adına bağımsız denetimin kurumsallaşması = sonraki halkalar; (4) sonuç cümlesi: rıza → izin → denetim sırası.</w:t>
      </w:r>
      <w:r>
        <w:rPr>
          <w:color w:val="7A7A7A"/>
          <w:sz w:val="17"/>
        </w:rPr>
        <w:t xml:space="preserve">   (¶27, 32)</w:t>
      </w:r>
    </w:p>
    <w:p w14:paraId="67AF3407" w14:textId="77777777" w:rsidR="0007602D" w:rsidRDefault="007803DE">
      <w:pPr>
        <w:spacing w:after="60" w:line="269" w:lineRule="auto"/>
        <w:ind w:left="680" w:hanging="567"/>
      </w:pPr>
      <w:r>
        <w:rPr>
          <w:b/>
          <w:sz w:val="19"/>
        </w:rPr>
        <w:t xml:space="preserve">G2  </w:t>
      </w:r>
      <w:r>
        <w:rPr>
          <w:sz w:val="19"/>
        </w:rPr>
        <w:t>Ölçüt: 1876'da bütçenin meclisçe kabulü öngörüldü ama Meclis-i Mebusan 1878'de kapatıldı → hak kâğıtta kaldı; II. Meşrutiyet'te meclisin mali yetkileri güçlendi → Cavit Bey'in 1909 bütçesi Meclis-i Mebusan'da görüşülüp kabul edildi → fiilen kullanılan ilk bütçe.</w:t>
      </w:r>
      <w:r>
        <w:rPr>
          <w:color w:val="7A7A7A"/>
          <w:sz w:val="17"/>
        </w:rPr>
        <w:t xml:space="preserve">   (¶38-39)</w:t>
      </w:r>
    </w:p>
    <w:p w14:paraId="476BD47F" w14:textId="77777777" w:rsidR="0007602D" w:rsidRDefault="007803DE">
      <w:pPr>
        <w:spacing w:after="60" w:line="269" w:lineRule="auto"/>
        <w:ind w:left="680" w:hanging="567"/>
      </w:pPr>
      <w:r>
        <w:rPr>
          <w:b/>
          <w:sz w:val="19"/>
        </w:rPr>
        <w:t xml:space="preserve">G3  </w:t>
      </w:r>
      <w:r>
        <w:rPr>
          <w:sz w:val="19"/>
        </w:rPr>
        <w:t xml:space="preserve">Ölçüt: (1) bütçe şekil bakımından kanundur ama genel, soyut, sürekli kural koymaz (öğretide: Laband'a göre yalnızca şekli anlamda kanun; başka bir görüşe göre şart-işlem); (2) 5018'in genel tanımı ‘belge’ der, çünkü mahalli idare ve </w:t>
      </w:r>
      <w:r>
        <w:rPr>
          <w:sz w:val="19"/>
        </w:rPr>
        <w:lastRenderedPageBreak/>
        <w:t>sosyal güvenlik kurumu bütçeleri kurul kararıyla kabul edilir → bütçenin özü kanun olmak değil, izin vermektir; (3) AY md. 161: bütçe ile ilgili hükümler dışında hüküm konulamaz; vergi konulamaz, başka kanun değiştirilemez; AYM aykırı hükümleri iptal eder → görüş yanlış.</w:t>
      </w:r>
      <w:r>
        <w:rPr>
          <w:color w:val="7A7A7A"/>
          <w:sz w:val="17"/>
        </w:rPr>
        <w:t xml:space="preserve">   (¶61, 84)</w:t>
      </w:r>
    </w:p>
    <w:p w14:paraId="0EC3F1D1" w14:textId="77777777" w:rsidR="0007602D" w:rsidRDefault="007803DE">
      <w:pPr>
        <w:spacing w:after="60" w:line="269" w:lineRule="auto"/>
        <w:ind w:left="680" w:hanging="567"/>
      </w:pPr>
      <w:r>
        <w:rPr>
          <w:b/>
          <w:sz w:val="19"/>
        </w:rPr>
        <w:t xml:space="preserve">G4  </w:t>
      </w:r>
      <w:r>
        <w:rPr>
          <w:sz w:val="19"/>
        </w:rPr>
        <w:t>Ölçüt: bütçe dengesi = gelirler − bütün giderler; faiz dışı denge = gelirler − faiz hariç giderler; faiz dışı denge geçmiş borçların faiz yükünü dışarıda bırakarak cari mali disiplini ölçer; faiz yükü yüksekse faiz dışı fazla varken bütçe açığı oluşabilir → yargı yanlış.</w:t>
      </w:r>
      <w:r>
        <w:rPr>
          <w:color w:val="7A7A7A"/>
          <w:sz w:val="17"/>
        </w:rPr>
        <w:t xml:space="preserve">   (¶116)</w:t>
      </w:r>
    </w:p>
    <w:p w14:paraId="0E20A510" w14:textId="77777777" w:rsidR="0007602D" w:rsidRDefault="007803DE">
      <w:pPr>
        <w:spacing w:after="60" w:line="269" w:lineRule="auto"/>
        <w:ind w:left="680" w:hanging="567"/>
      </w:pPr>
      <w:r>
        <w:rPr>
          <w:b/>
          <w:sz w:val="19"/>
        </w:rPr>
        <w:t xml:space="preserve">G5  </w:t>
      </w:r>
      <w:r>
        <w:rPr>
          <w:sz w:val="19"/>
        </w:rPr>
        <w:t>Ölçüt: her örneği doğru fonksiyona bağlamak: savunma/adalet/altyapı → kaynak dağılımı (Musgrave); artan oranlı vergi ve transferler → gelir dağılımı; muhalefetin eleştirisi → siyasi fonksiyon (yasama yürütmeyi bütçeyle denetler). Artı puan: klasik ‘tarafsız bütçe’nin fonksiyonlarının esas olarak siyasi, hukuki ve mali fonksiyondan ibaret olduğunu eklemek.</w:t>
      </w:r>
      <w:r>
        <w:rPr>
          <w:color w:val="7A7A7A"/>
          <w:sz w:val="17"/>
        </w:rPr>
        <w:t xml:space="preserve">   (¶118)</w:t>
      </w:r>
    </w:p>
    <w:p w14:paraId="15690AE4" w14:textId="77777777" w:rsidR="0007602D" w:rsidRDefault="007803DE">
      <w:pPr>
        <w:pageBreakBefore/>
        <w:spacing w:after="40" w:line="269" w:lineRule="auto"/>
      </w:pPr>
      <w:r>
        <w:rPr>
          <w:b/>
          <w:color w:val="8B1A1A"/>
          <w:sz w:val="22"/>
        </w:rPr>
        <w:lastRenderedPageBreak/>
        <w:t>Uzmanın ağı — tüm anahtar bağlantılar</w:t>
      </w:r>
    </w:p>
    <w:p w14:paraId="79D38984" w14:textId="77777777" w:rsidR="0007602D" w:rsidRDefault="007803DE">
      <w:pPr>
        <w:spacing w:after="120" w:line="269" w:lineRule="auto"/>
      </w:pPr>
      <w:r>
        <w:rPr>
          <w:i/>
          <w:color w:val="5F5F5F"/>
          <w:sz w:val="18"/>
        </w:rPr>
        <w:t>Senin haritan farklı görünebilir. Karşılaştır: ağın tek parça mı, bloklar birbirine bağlanmış mı, her okun üstünde bir fiil var mı?</w:t>
      </w:r>
    </w:p>
    <w:p w14:paraId="434F921A" w14:textId="77777777" w:rsidR="0007602D" w:rsidRDefault="007803DE">
      <w:pPr>
        <w:jc w:val="center"/>
      </w:pPr>
      <w:r>
        <w:rPr>
          <w:noProof/>
        </w:rPr>
        <w:drawing>
          <wp:inline distT="0" distB="0" distL="0" distR="0" wp14:anchorId="5EA4C0BE" wp14:editId="718315EF">
            <wp:extent cx="5958000" cy="40059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4005962"/>
                    </a:xfrm>
                    <a:prstGeom prst="rect">
                      <a:avLst/>
                    </a:prstGeom>
                  </pic:spPr>
                </pic:pic>
              </a:graphicData>
            </a:graphic>
          </wp:inline>
        </w:drawing>
      </w:r>
    </w:p>
    <w:sectPr w:rsidR="0007602D"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B80D87" w14:textId="77777777" w:rsidR="007803DE" w:rsidRDefault="007803DE">
      <w:pPr>
        <w:spacing w:line="240" w:lineRule="auto"/>
      </w:pPr>
      <w:r>
        <w:separator/>
      </w:r>
    </w:p>
  </w:endnote>
  <w:endnote w:type="continuationSeparator" w:id="0">
    <w:p w14:paraId="1D2EA748" w14:textId="77777777" w:rsidR="007803DE" w:rsidRDefault="007803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1BF587" w14:textId="77777777" w:rsidR="0007602D" w:rsidRDefault="007803DE">
    <w:pPr>
      <w:pStyle w:val="AltBilgi"/>
      <w:jc w:val="right"/>
    </w:pPr>
    <w:r>
      <w:rPr>
        <w:color w:val="8A8A8A"/>
        <w:sz w:val="16"/>
      </w:rPr>
      <w:t xml:space="preserve">Devlet Bütçesi 1/5 — Bütçe hakkı, tanım, unsurlar, fonksiyonlar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57AFC" w14:textId="77777777" w:rsidR="007803DE" w:rsidRDefault="007803DE">
      <w:pPr>
        <w:spacing w:line="240" w:lineRule="auto"/>
      </w:pPr>
      <w:r>
        <w:separator/>
      </w:r>
    </w:p>
  </w:footnote>
  <w:footnote w:type="continuationSeparator" w:id="0">
    <w:p w14:paraId="09168826" w14:textId="77777777" w:rsidR="007803DE" w:rsidRDefault="007803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64727034">
    <w:abstractNumId w:val="8"/>
  </w:num>
  <w:num w:numId="2" w16cid:durableId="601498118">
    <w:abstractNumId w:val="6"/>
  </w:num>
  <w:num w:numId="3" w16cid:durableId="1711101579">
    <w:abstractNumId w:val="5"/>
  </w:num>
  <w:num w:numId="4" w16cid:durableId="1784302943">
    <w:abstractNumId w:val="4"/>
  </w:num>
  <w:num w:numId="5" w16cid:durableId="136803933">
    <w:abstractNumId w:val="7"/>
  </w:num>
  <w:num w:numId="6" w16cid:durableId="2115248088">
    <w:abstractNumId w:val="3"/>
  </w:num>
  <w:num w:numId="7" w16cid:durableId="1254364882">
    <w:abstractNumId w:val="2"/>
  </w:num>
  <w:num w:numId="8" w16cid:durableId="497699468">
    <w:abstractNumId w:val="1"/>
  </w:num>
  <w:num w:numId="9" w16cid:durableId="128215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02D"/>
    <w:rsid w:val="0015074B"/>
    <w:rsid w:val="0029639D"/>
    <w:rsid w:val="00326F90"/>
    <w:rsid w:val="007803DE"/>
    <w:rsid w:val="0087053B"/>
    <w:rsid w:val="00AA1D8D"/>
    <w:rsid w:val="00B36C6A"/>
    <w:rsid w:val="00B47730"/>
    <w:rsid w:val="00CB0664"/>
    <w:rsid w:val="00E411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ACC207"/>
  <w14:defaultImageDpi w14:val="300"/>
  <w15:docId w15:val="{A0926DF0-2311-46C8-A101-3DE2969E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10481</Words>
  <Characters>62575</Characters>
  <Application>Microsoft Office Word</Application>
  <DocSecurity>0</DocSecurity>
  <Lines>1808</Lines>
  <Paragraphs>879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Devlet Bütçesi 1/5 — Bütçe hakkı, tanım, unsurlar, fonksiyonlar</dc:title>
  <dc:subject/>
  <dc:creator>python-docx</dc:creator>
  <cp:keywords/>
  <dc:description>generated by python-docx</dc:description>
  <cp:lastModifiedBy>mustafa</cp:lastModifiedBy>
  <cp:revision>3</cp:revision>
  <dcterms:created xsi:type="dcterms:W3CDTF">2013-12-23T23:15:00Z</dcterms:created>
  <dcterms:modified xsi:type="dcterms:W3CDTF">2026-10-02T18:24:00Z</dcterms:modified>
  <cp:category/>
</cp:coreProperties>
</file>