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09662" w14:textId="77777777" w:rsidR="00054604" w:rsidRDefault="00E15AA5">
      <w:pPr>
        <w:spacing w:line="240" w:lineRule="auto"/>
      </w:pPr>
      <w:r>
        <w:rPr>
          <w:b/>
          <w:color w:val="1F3864"/>
          <w:sz w:val="40"/>
        </w:rPr>
        <w:t>Devlet Bütçesi 5/5 — Bütçenin uygulanması ve denetimi</w:t>
      </w:r>
    </w:p>
    <w:p w14:paraId="45760E1C" w14:textId="77777777" w:rsidR="00054604" w:rsidRDefault="00E15AA5">
      <w:pPr>
        <w:pBdr>
          <w:bottom w:val="single" w:sz="12" w:space="2" w:color="1F3864"/>
        </w:pBdr>
        <w:spacing w:after="80" w:line="269" w:lineRule="auto"/>
      </w:pPr>
      <w:r>
        <w:rPr>
          <w:b/>
          <w:color w:val="1F3864"/>
          <w:sz w:val="19"/>
        </w:rPr>
        <w:t>P.A.C.E.R. ÇALIŞMA KAĞIDI</w:t>
      </w:r>
    </w:p>
    <w:p w14:paraId="5D082036" w14:textId="77777777" w:rsidR="00054604" w:rsidRDefault="00E15AA5">
      <w:pPr>
        <w:spacing w:after="160" w:line="269" w:lineRule="auto"/>
      </w:pPr>
      <w:r>
        <w:rPr>
          <w:color w:val="5F5F5F"/>
          <w:sz w:val="17"/>
        </w:rPr>
        <w:t xml:space="preserve">KPSS A Grubu · Maliye · 5. Bölüm: Devlet Bütçesi  ·  Kaynak: KPSS A Maliye 5. Bölüm notu · başlık 12–13  ·  Kullanım: Kapalı kitap sınav (KPSS A)  ·  Bugünkü oturum: ~109 dk </w:t>
      </w:r>
      <w:r>
        <w:rPr>
          <w:color w:val="5F5F5F"/>
          <w:sz w:val="17"/>
        </w:rPr>
        <w:t xml:space="preserve">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4604" w14:paraId="7AF68ADA" w14:textId="77777777">
        <w:trPr>
          <w:cantSplit/>
        </w:trPr>
        <w:tc>
          <w:tcPr>
            <w:tcW w:w="9609" w:type="dxa"/>
            <w:shd w:val="clear" w:color="auto" w:fill="EEF3FA"/>
          </w:tcPr>
          <w:p w14:paraId="1BC8A1DE" w14:textId="77777777" w:rsidR="00054604" w:rsidRDefault="00E15AA5">
            <w:pPr>
              <w:spacing w:before="20" w:after="20" w:line="259" w:lineRule="auto"/>
            </w:pPr>
            <w:r>
              <w:rPr>
                <w:b/>
                <w:color w:val="1F3864"/>
                <w:sz w:val="20"/>
              </w:rPr>
              <w:t xml:space="preserve">Konunun çekirdeği:  </w:t>
            </w:r>
            <w:r>
              <w:rPr>
                <w:sz w:val="20"/>
              </w:rPr>
              <w:t>Bütçe kanunu yürürlüğe girince izin harcamaya dönüşür: görevler ayrılığına dayanan bir zincir (harcama yetkilisi → gerçekleştirme görevlisi → muhasebe yetkilisi) ödenek sınırları ve kontrollü esneklik araçlarıyla çalışır; uygulama kesin hesapla kapanır, iç kontrol, Sayıştay, TBMM ve kamuoyu denetimiyle bütçe hakkının son halkası tamamlanır.</w:t>
            </w:r>
          </w:p>
        </w:tc>
      </w:tr>
    </w:tbl>
    <w:p w14:paraId="5F39B8CA" w14:textId="77777777" w:rsidR="00054604" w:rsidRDefault="00054604">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4604" w14:paraId="0E516008" w14:textId="77777777">
        <w:trPr>
          <w:cantSplit/>
        </w:trPr>
        <w:tc>
          <w:tcPr>
            <w:tcW w:w="9609" w:type="dxa"/>
            <w:shd w:val="clear" w:color="auto" w:fill="F3F8EE"/>
          </w:tcPr>
          <w:p w14:paraId="4473174B" w14:textId="77777777" w:rsidR="00054604" w:rsidRDefault="00E15AA5">
            <w:pPr>
              <w:spacing w:before="20" w:after="20" w:line="259" w:lineRule="auto"/>
            </w:pPr>
            <w:r>
              <w:rPr>
                <w:b/>
                <w:color w:val="1E6B34"/>
                <w:sz w:val="20"/>
              </w:rPr>
              <w:t xml:space="preserve">Oturumun sonunda yapabilmen gereken:  </w:t>
            </w:r>
            <w:r>
              <w:rPr>
                <w:sz w:val="20"/>
              </w:rPr>
              <w:t>Bir harcama ya da işlem verildiğinde hangi görevlinin hangi aşamada neyi kontrol ettiğini, hangi esneklik aracının hangi sınırla kullanılabileceğini ve hangi denetim türüne ya da organa girdiğini söyleyebilmek; bir bütçe yılı için kesin hesap – genel uygunluk takvimini kurabilmek.</w:t>
            </w:r>
          </w:p>
        </w:tc>
      </w:tr>
    </w:tbl>
    <w:p w14:paraId="62DDC6D4" w14:textId="77777777" w:rsidR="00054604" w:rsidRDefault="00054604">
      <w:pPr>
        <w:spacing w:line="80" w:lineRule="exact"/>
      </w:pPr>
    </w:p>
    <w:p w14:paraId="7121AE7F" w14:textId="77777777" w:rsidR="00054604" w:rsidRDefault="00E15AA5">
      <w:pPr>
        <w:keepNext/>
        <w:spacing w:before="120" w:after="60" w:line="269" w:lineRule="auto"/>
      </w:pPr>
      <w:r>
        <w:rPr>
          <w:b/>
          <w:color w:val="1F3864"/>
          <w:sz w:val="23"/>
        </w:rPr>
        <w:t>Bu kağıt nasıl çalışır</w:t>
      </w:r>
    </w:p>
    <w:p w14:paraId="3430252A" w14:textId="77777777" w:rsidR="00054604" w:rsidRDefault="00E15AA5">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360E8CCF" w14:textId="77777777" w:rsidR="00054604" w:rsidRDefault="00E15AA5">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673C9ECA" w14:textId="77777777" w:rsidR="00054604" w:rsidRDefault="00E15AA5">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BA49110" w14:textId="77777777" w:rsidR="00054604" w:rsidRDefault="00E15AA5">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135DD8F3" w14:textId="77777777" w:rsidR="00054604" w:rsidRDefault="00E15AA5">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1258965B" w14:textId="77777777" w:rsidR="00054604" w:rsidRDefault="00E15AA5">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054604" w14:paraId="655DC988" w14:textId="77777777">
        <w:trPr>
          <w:cantSplit/>
          <w:tblHeader/>
        </w:trPr>
        <w:tc>
          <w:tcPr>
            <w:tcW w:w="454" w:type="dxa"/>
            <w:shd w:val="clear" w:color="auto" w:fill="ECECEC"/>
          </w:tcPr>
          <w:p w14:paraId="6B8CDDC0" w14:textId="77777777" w:rsidR="00054604" w:rsidRDefault="00054604">
            <w:pPr>
              <w:spacing w:before="40" w:after="40" w:line="252" w:lineRule="auto"/>
            </w:pPr>
          </w:p>
        </w:tc>
        <w:tc>
          <w:tcPr>
            <w:tcW w:w="1134" w:type="dxa"/>
            <w:shd w:val="clear" w:color="auto" w:fill="ECECEC"/>
          </w:tcPr>
          <w:p w14:paraId="1623ED8A" w14:textId="77777777" w:rsidR="00054604" w:rsidRDefault="00E15AA5">
            <w:pPr>
              <w:spacing w:before="40" w:after="40" w:line="252" w:lineRule="auto"/>
            </w:pPr>
            <w:r>
              <w:rPr>
                <w:b/>
                <w:sz w:val="17"/>
              </w:rPr>
              <w:t>Tür</w:t>
            </w:r>
          </w:p>
        </w:tc>
        <w:tc>
          <w:tcPr>
            <w:tcW w:w="3175" w:type="dxa"/>
            <w:shd w:val="clear" w:color="auto" w:fill="ECECEC"/>
          </w:tcPr>
          <w:p w14:paraId="7B5C7210" w14:textId="77777777" w:rsidR="00054604" w:rsidRDefault="00E15AA5">
            <w:pPr>
              <w:spacing w:before="40" w:after="40" w:line="252" w:lineRule="auto"/>
            </w:pPr>
            <w:r>
              <w:rPr>
                <w:b/>
                <w:sz w:val="17"/>
              </w:rPr>
              <w:t>Tanıma sorusu</w:t>
            </w:r>
          </w:p>
        </w:tc>
        <w:tc>
          <w:tcPr>
            <w:tcW w:w="2948" w:type="dxa"/>
            <w:shd w:val="clear" w:color="auto" w:fill="ECECEC"/>
          </w:tcPr>
          <w:p w14:paraId="2490D317" w14:textId="77777777" w:rsidR="00054604" w:rsidRDefault="00E15AA5">
            <w:pPr>
              <w:spacing w:before="40" w:after="40" w:line="252" w:lineRule="auto"/>
            </w:pPr>
            <w:r>
              <w:rPr>
                <w:b/>
                <w:sz w:val="17"/>
              </w:rPr>
              <w:t>Ne yaparsın</w:t>
            </w:r>
          </w:p>
        </w:tc>
        <w:tc>
          <w:tcPr>
            <w:tcW w:w="1899" w:type="dxa"/>
            <w:shd w:val="clear" w:color="auto" w:fill="ECECEC"/>
          </w:tcPr>
          <w:p w14:paraId="62FED5D2" w14:textId="77777777" w:rsidR="00054604" w:rsidRDefault="00E15AA5">
            <w:pPr>
              <w:spacing w:before="40" w:after="40" w:line="252" w:lineRule="auto"/>
            </w:pPr>
            <w:r>
              <w:rPr>
                <w:b/>
                <w:sz w:val="17"/>
              </w:rPr>
              <w:t>Ne zaman</w:t>
            </w:r>
          </w:p>
        </w:tc>
      </w:tr>
      <w:tr w:rsidR="00054604" w14:paraId="50E5C4A6" w14:textId="77777777">
        <w:trPr>
          <w:cantSplit/>
        </w:trPr>
        <w:tc>
          <w:tcPr>
            <w:tcW w:w="454" w:type="dxa"/>
            <w:shd w:val="clear" w:color="auto" w:fill="B5540A"/>
            <w:vAlign w:val="center"/>
          </w:tcPr>
          <w:p w14:paraId="5A0943FE" w14:textId="77777777" w:rsidR="00054604" w:rsidRDefault="00E15AA5">
            <w:pPr>
              <w:spacing w:before="40" w:after="40" w:line="252" w:lineRule="auto"/>
              <w:jc w:val="center"/>
            </w:pPr>
            <w:r>
              <w:rPr>
                <w:b/>
                <w:color w:val="FFFFFF"/>
                <w:sz w:val="24"/>
              </w:rPr>
              <w:t>P</w:t>
            </w:r>
          </w:p>
        </w:tc>
        <w:tc>
          <w:tcPr>
            <w:tcW w:w="1134" w:type="dxa"/>
          </w:tcPr>
          <w:p w14:paraId="30823C18" w14:textId="77777777" w:rsidR="00054604" w:rsidRDefault="00E15AA5">
            <w:pPr>
              <w:spacing w:before="40" w:after="40" w:line="252" w:lineRule="auto"/>
            </w:pPr>
            <w:r>
              <w:rPr>
                <w:b/>
                <w:color w:val="B5540A"/>
                <w:sz w:val="17"/>
              </w:rPr>
              <w:t>İşlemsel</w:t>
            </w:r>
          </w:p>
        </w:tc>
        <w:tc>
          <w:tcPr>
            <w:tcW w:w="3175" w:type="dxa"/>
          </w:tcPr>
          <w:p w14:paraId="0F482FE0" w14:textId="77777777" w:rsidR="00054604" w:rsidRDefault="00E15AA5">
            <w:pPr>
              <w:spacing w:before="40" w:after="40" w:line="252" w:lineRule="auto"/>
            </w:pPr>
            <w:r>
              <w:rPr>
                <w:sz w:val="17"/>
              </w:rPr>
              <w:t>Bir şeyin nasıl yapılacağını mı anlatıyor? (teknik, yöntem, adım)</w:t>
            </w:r>
          </w:p>
        </w:tc>
        <w:tc>
          <w:tcPr>
            <w:tcW w:w="2948" w:type="dxa"/>
          </w:tcPr>
          <w:p w14:paraId="5F615EF8" w14:textId="77777777" w:rsidR="00054604" w:rsidRDefault="00E15AA5">
            <w:pPr>
              <w:spacing w:before="40" w:after="40" w:line="252" w:lineRule="auto"/>
            </w:pPr>
            <w:r>
              <w:rPr>
                <w:sz w:val="17"/>
              </w:rPr>
              <w:t>Pratik: gerçekten uygula, problem çöz</w:t>
            </w:r>
          </w:p>
        </w:tc>
        <w:tc>
          <w:tcPr>
            <w:tcW w:w="1899" w:type="dxa"/>
          </w:tcPr>
          <w:p w14:paraId="35852B95" w14:textId="77777777" w:rsidR="00054604" w:rsidRDefault="00E15AA5">
            <w:pPr>
              <w:spacing w:before="40" w:after="40" w:line="252" w:lineRule="auto"/>
            </w:pPr>
            <w:r>
              <w:rPr>
                <w:sz w:val="17"/>
              </w:rPr>
              <w:t>Hemen, okuduktan hemen sonra</w:t>
            </w:r>
          </w:p>
        </w:tc>
      </w:tr>
      <w:tr w:rsidR="00054604" w14:paraId="75ECA535" w14:textId="77777777">
        <w:trPr>
          <w:cantSplit/>
        </w:trPr>
        <w:tc>
          <w:tcPr>
            <w:tcW w:w="454" w:type="dxa"/>
            <w:shd w:val="clear" w:color="auto" w:fill="6A2C91"/>
            <w:vAlign w:val="center"/>
          </w:tcPr>
          <w:p w14:paraId="19B60620" w14:textId="77777777" w:rsidR="00054604" w:rsidRDefault="00E15AA5">
            <w:pPr>
              <w:spacing w:before="40" w:after="40" w:line="252" w:lineRule="auto"/>
              <w:jc w:val="center"/>
            </w:pPr>
            <w:r>
              <w:rPr>
                <w:b/>
                <w:color w:val="FFFFFF"/>
                <w:sz w:val="24"/>
              </w:rPr>
              <w:t>A</w:t>
            </w:r>
          </w:p>
        </w:tc>
        <w:tc>
          <w:tcPr>
            <w:tcW w:w="1134" w:type="dxa"/>
          </w:tcPr>
          <w:p w14:paraId="7715A9BA" w14:textId="77777777" w:rsidR="00054604" w:rsidRDefault="00E15AA5">
            <w:pPr>
              <w:spacing w:before="40" w:after="40" w:line="252" w:lineRule="auto"/>
            </w:pPr>
            <w:r>
              <w:rPr>
                <w:b/>
                <w:color w:val="6A2C91"/>
                <w:sz w:val="17"/>
              </w:rPr>
              <w:t>Analojik</w:t>
            </w:r>
          </w:p>
        </w:tc>
        <w:tc>
          <w:tcPr>
            <w:tcW w:w="3175" w:type="dxa"/>
          </w:tcPr>
          <w:p w14:paraId="151D35F1" w14:textId="77777777" w:rsidR="00054604" w:rsidRDefault="00E15AA5">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1CAB0B49" w14:textId="77777777" w:rsidR="00054604" w:rsidRDefault="00E15AA5">
            <w:pPr>
              <w:spacing w:before="40" w:after="40" w:line="252" w:lineRule="auto"/>
            </w:pPr>
            <w:r>
              <w:rPr>
                <w:sz w:val="17"/>
              </w:rPr>
              <w:t>Eleştir: nerede benziyor, nerede ayrılıyor, nerede çöküyor, nasıl daha iyi olur</w:t>
            </w:r>
          </w:p>
        </w:tc>
        <w:tc>
          <w:tcPr>
            <w:tcW w:w="1899" w:type="dxa"/>
          </w:tcPr>
          <w:p w14:paraId="68DCB3DA" w14:textId="77777777" w:rsidR="00054604" w:rsidRDefault="00E15AA5">
            <w:pPr>
              <w:spacing w:before="40" w:after="40" w:line="252" w:lineRule="auto"/>
            </w:pPr>
            <w:r>
              <w:rPr>
                <w:sz w:val="17"/>
              </w:rPr>
              <w:t>Fark ettiğin an; P ve C'nin içinde yaşar</w:t>
            </w:r>
          </w:p>
        </w:tc>
      </w:tr>
      <w:tr w:rsidR="00054604" w14:paraId="436BBB8B" w14:textId="77777777">
        <w:trPr>
          <w:cantSplit/>
        </w:trPr>
        <w:tc>
          <w:tcPr>
            <w:tcW w:w="454" w:type="dxa"/>
            <w:shd w:val="clear" w:color="auto" w:fill="1F4E79"/>
            <w:vAlign w:val="center"/>
          </w:tcPr>
          <w:p w14:paraId="128ADB7E" w14:textId="77777777" w:rsidR="00054604" w:rsidRDefault="00E15AA5">
            <w:pPr>
              <w:spacing w:before="40" w:after="40" w:line="252" w:lineRule="auto"/>
              <w:jc w:val="center"/>
            </w:pPr>
            <w:r>
              <w:rPr>
                <w:b/>
                <w:color w:val="FFFFFF"/>
                <w:sz w:val="24"/>
              </w:rPr>
              <w:t>C</w:t>
            </w:r>
          </w:p>
        </w:tc>
        <w:tc>
          <w:tcPr>
            <w:tcW w:w="1134" w:type="dxa"/>
          </w:tcPr>
          <w:p w14:paraId="7413205A" w14:textId="77777777" w:rsidR="00054604" w:rsidRDefault="00E15AA5">
            <w:pPr>
              <w:spacing w:before="40" w:after="40" w:line="252" w:lineRule="auto"/>
            </w:pPr>
            <w:r>
              <w:rPr>
                <w:b/>
                <w:color w:val="1F4E79"/>
                <w:sz w:val="17"/>
              </w:rPr>
              <w:t>Kavramsal</w:t>
            </w:r>
          </w:p>
        </w:tc>
        <w:tc>
          <w:tcPr>
            <w:tcW w:w="3175" w:type="dxa"/>
          </w:tcPr>
          <w:p w14:paraId="1CCD03A6" w14:textId="77777777" w:rsidR="00054604" w:rsidRDefault="00E15AA5">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0011C0F7" w14:textId="77777777" w:rsidR="00054604" w:rsidRDefault="00E15AA5">
            <w:pPr>
              <w:spacing w:before="40" w:after="40" w:line="252" w:lineRule="auto"/>
            </w:pPr>
            <w:r>
              <w:rPr>
                <w:sz w:val="17"/>
              </w:rPr>
              <w:t>Haritala: kavramları ve bağlantılarını ağ olarak çiz</w:t>
            </w:r>
          </w:p>
        </w:tc>
        <w:tc>
          <w:tcPr>
            <w:tcW w:w="1899" w:type="dxa"/>
          </w:tcPr>
          <w:p w14:paraId="4424660C" w14:textId="77777777" w:rsidR="00054604" w:rsidRDefault="00E15AA5">
            <w:pPr>
              <w:spacing w:before="40" w:after="40" w:line="252" w:lineRule="auto"/>
            </w:pPr>
            <w:r>
              <w:rPr>
                <w:sz w:val="17"/>
              </w:rPr>
              <w:t>Okurken; harita her blokta büyür</w:t>
            </w:r>
          </w:p>
        </w:tc>
      </w:tr>
      <w:tr w:rsidR="00054604" w14:paraId="1CE53156" w14:textId="77777777">
        <w:trPr>
          <w:cantSplit/>
        </w:trPr>
        <w:tc>
          <w:tcPr>
            <w:tcW w:w="454" w:type="dxa"/>
            <w:shd w:val="clear" w:color="auto" w:fill="1E6B34"/>
            <w:vAlign w:val="center"/>
          </w:tcPr>
          <w:p w14:paraId="17069B2A" w14:textId="77777777" w:rsidR="00054604" w:rsidRDefault="00E15AA5">
            <w:pPr>
              <w:spacing w:before="40" w:after="40" w:line="252" w:lineRule="auto"/>
              <w:jc w:val="center"/>
            </w:pPr>
            <w:r>
              <w:rPr>
                <w:b/>
                <w:color w:val="FFFFFF"/>
                <w:sz w:val="24"/>
              </w:rPr>
              <w:t>E</w:t>
            </w:r>
          </w:p>
        </w:tc>
        <w:tc>
          <w:tcPr>
            <w:tcW w:w="1134" w:type="dxa"/>
          </w:tcPr>
          <w:p w14:paraId="737B61A9" w14:textId="77777777" w:rsidR="00054604" w:rsidRDefault="00E15AA5">
            <w:pPr>
              <w:spacing w:before="40" w:after="40" w:line="252" w:lineRule="auto"/>
            </w:pPr>
            <w:r>
              <w:rPr>
                <w:b/>
                <w:color w:val="1E6B34"/>
                <w:sz w:val="17"/>
              </w:rPr>
              <w:t>Kanıt</w:t>
            </w:r>
          </w:p>
        </w:tc>
        <w:tc>
          <w:tcPr>
            <w:tcW w:w="3175" w:type="dxa"/>
          </w:tcPr>
          <w:p w14:paraId="5F5E9491" w14:textId="77777777" w:rsidR="00054604" w:rsidRDefault="00E15AA5">
            <w:pPr>
              <w:spacing w:before="40" w:after="40" w:line="252" w:lineRule="auto"/>
            </w:pPr>
            <w:r>
              <w:rPr>
                <w:sz w:val="17"/>
              </w:rPr>
              <w:t>Bir kavramı somutlaştıran ya da kanıtlayan örnek, vaka, sayı, tarih mi?</w:t>
            </w:r>
          </w:p>
        </w:tc>
        <w:tc>
          <w:tcPr>
            <w:tcW w:w="2948" w:type="dxa"/>
          </w:tcPr>
          <w:p w14:paraId="4A766866" w14:textId="77777777" w:rsidR="00054604" w:rsidRDefault="00E15AA5">
            <w:pPr>
              <w:spacing w:before="40" w:after="40" w:line="252" w:lineRule="auto"/>
            </w:pPr>
            <w:r>
              <w:rPr>
                <w:sz w:val="17"/>
              </w:rPr>
              <w:t>Sakla, sonra kullanarak prova et</w:t>
            </w:r>
          </w:p>
        </w:tc>
        <w:tc>
          <w:tcPr>
            <w:tcW w:w="1899" w:type="dxa"/>
          </w:tcPr>
          <w:p w14:paraId="3B8FF635" w14:textId="77777777" w:rsidR="00054604" w:rsidRDefault="00E15AA5">
            <w:pPr>
              <w:spacing w:before="40" w:after="40" w:line="252" w:lineRule="auto"/>
            </w:pPr>
            <w:r>
              <w:rPr>
                <w:sz w:val="17"/>
              </w:rPr>
              <w:t>Saklama şimdi; prova gün ya da hafta sonu</w:t>
            </w:r>
          </w:p>
        </w:tc>
      </w:tr>
      <w:tr w:rsidR="00054604" w14:paraId="0BFA1C95" w14:textId="77777777">
        <w:trPr>
          <w:cantSplit/>
        </w:trPr>
        <w:tc>
          <w:tcPr>
            <w:tcW w:w="454" w:type="dxa"/>
            <w:shd w:val="clear" w:color="auto" w:fill="5A5A5A"/>
            <w:vAlign w:val="center"/>
          </w:tcPr>
          <w:p w14:paraId="1FA2812B" w14:textId="77777777" w:rsidR="00054604" w:rsidRDefault="00E15AA5">
            <w:pPr>
              <w:spacing w:before="40" w:after="40" w:line="252" w:lineRule="auto"/>
              <w:jc w:val="center"/>
            </w:pPr>
            <w:r>
              <w:rPr>
                <w:b/>
                <w:color w:val="FFFFFF"/>
                <w:sz w:val="24"/>
              </w:rPr>
              <w:t>R</w:t>
            </w:r>
          </w:p>
        </w:tc>
        <w:tc>
          <w:tcPr>
            <w:tcW w:w="1134" w:type="dxa"/>
          </w:tcPr>
          <w:p w14:paraId="384208B1" w14:textId="77777777" w:rsidR="00054604" w:rsidRDefault="00E15AA5">
            <w:pPr>
              <w:spacing w:before="40" w:after="40" w:line="252" w:lineRule="auto"/>
            </w:pPr>
            <w:r>
              <w:rPr>
                <w:b/>
                <w:color w:val="5A5A5A"/>
                <w:sz w:val="17"/>
              </w:rPr>
              <w:t>Referans</w:t>
            </w:r>
          </w:p>
        </w:tc>
        <w:tc>
          <w:tcPr>
            <w:tcW w:w="3175" w:type="dxa"/>
          </w:tcPr>
          <w:p w14:paraId="58543F5F" w14:textId="77777777" w:rsidR="00054604" w:rsidRDefault="00E15AA5">
            <w:pPr>
              <w:spacing w:before="40" w:after="40" w:line="252" w:lineRule="auto"/>
            </w:pPr>
            <w:r>
              <w:rPr>
                <w:sz w:val="17"/>
              </w:rPr>
              <w:t>Anlayışımı değiştirmeyen ama sonra lazım olabilecek ince detay mı?</w:t>
            </w:r>
          </w:p>
        </w:tc>
        <w:tc>
          <w:tcPr>
            <w:tcW w:w="2948" w:type="dxa"/>
          </w:tcPr>
          <w:p w14:paraId="33100DE2" w14:textId="77777777" w:rsidR="00054604" w:rsidRDefault="00E15AA5">
            <w:pPr>
              <w:spacing w:before="40" w:after="40" w:line="252" w:lineRule="auto"/>
            </w:pPr>
            <w:r>
              <w:rPr>
                <w:sz w:val="17"/>
              </w:rPr>
              <w:t>Sakla; ezberden gerekecekse kart + aralıklı tekrar</w:t>
            </w:r>
          </w:p>
        </w:tc>
        <w:tc>
          <w:tcPr>
            <w:tcW w:w="1899" w:type="dxa"/>
          </w:tcPr>
          <w:p w14:paraId="09F15FEF" w14:textId="77777777" w:rsidR="00054604" w:rsidRDefault="00E15AA5">
            <w:pPr>
              <w:spacing w:before="40" w:after="40" w:line="252" w:lineRule="auto"/>
            </w:pPr>
            <w:r>
              <w:rPr>
                <w:sz w:val="17"/>
              </w:rPr>
              <w:t>Saklama şimdi; kısa günlük kart tekrarı</w:t>
            </w:r>
          </w:p>
        </w:tc>
      </w:tr>
    </w:tbl>
    <w:p w14:paraId="152741EB" w14:textId="77777777" w:rsidR="00054604" w:rsidRDefault="00054604">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4604" w14:paraId="30E381B1" w14:textId="77777777">
        <w:trPr>
          <w:cantSplit/>
        </w:trPr>
        <w:tc>
          <w:tcPr>
            <w:tcW w:w="9609" w:type="dxa"/>
            <w:shd w:val="clear" w:color="auto" w:fill="DFF0E4"/>
          </w:tcPr>
          <w:p w14:paraId="1E189A48" w14:textId="77777777" w:rsidR="00054604" w:rsidRDefault="00E15AA5">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22F32C5C" w14:textId="77777777" w:rsidR="00054604" w:rsidRDefault="00054604">
      <w:pPr>
        <w:spacing w:line="80" w:lineRule="exact"/>
      </w:pPr>
    </w:p>
    <w:p w14:paraId="65F97CB8" w14:textId="77777777" w:rsidR="00054604" w:rsidRDefault="00E15AA5">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054604" w14:paraId="326F744B" w14:textId="77777777">
        <w:trPr>
          <w:cantSplit/>
          <w:tblHeader/>
        </w:trPr>
        <w:tc>
          <w:tcPr>
            <w:tcW w:w="1531" w:type="dxa"/>
            <w:shd w:val="clear" w:color="auto" w:fill="ECECEC"/>
          </w:tcPr>
          <w:p w14:paraId="2F327AA2" w14:textId="77777777" w:rsidR="00054604" w:rsidRDefault="00E15AA5">
            <w:pPr>
              <w:spacing w:before="40" w:after="40" w:line="252" w:lineRule="auto"/>
            </w:pPr>
            <w:r>
              <w:rPr>
                <w:b/>
                <w:sz w:val="17"/>
              </w:rPr>
              <w:t>Tür</w:t>
            </w:r>
          </w:p>
        </w:tc>
        <w:tc>
          <w:tcPr>
            <w:tcW w:w="964" w:type="dxa"/>
            <w:shd w:val="clear" w:color="auto" w:fill="ECECEC"/>
          </w:tcPr>
          <w:p w14:paraId="3E975FE2" w14:textId="77777777" w:rsidR="00054604" w:rsidRDefault="00E15AA5">
            <w:pPr>
              <w:spacing w:before="40" w:after="40" w:line="252" w:lineRule="auto"/>
            </w:pPr>
            <w:r>
              <w:rPr>
                <w:b/>
                <w:sz w:val="17"/>
              </w:rPr>
              <w:t>Ağırlık</w:t>
            </w:r>
          </w:p>
        </w:tc>
        <w:tc>
          <w:tcPr>
            <w:tcW w:w="7115" w:type="dxa"/>
            <w:shd w:val="clear" w:color="auto" w:fill="ECECEC"/>
          </w:tcPr>
          <w:p w14:paraId="5046426F" w14:textId="77777777" w:rsidR="00054604" w:rsidRDefault="00E15AA5">
            <w:pPr>
              <w:spacing w:before="40" w:after="40" w:line="252" w:lineRule="auto"/>
            </w:pPr>
            <w:r>
              <w:rPr>
                <w:b/>
                <w:sz w:val="17"/>
              </w:rPr>
              <w:t>Bu konuda</w:t>
            </w:r>
          </w:p>
        </w:tc>
      </w:tr>
      <w:tr w:rsidR="00054604" w14:paraId="4A69A4D6" w14:textId="77777777">
        <w:trPr>
          <w:cantSplit/>
        </w:trPr>
        <w:tc>
          <w:tcPr>
            <w:tcW w:w="1531" w:type="dxa"/>
          </w:tcPr>
          <w:p w14:paraId="78CD1E29" w14:textId="77777777" w:rsidR="00054604" w:rsidRDefault="00E15AA5">
            <w:pPr>
              <w:spacing w:before="40" w:after="40" w:line="252" w:lineRule="auto"/>
            </w:pPr>
            <w:r>
              <w:rPr>
                <w:b/>
                <w:color w:val="5A5A5A"/>
                <w:sz w:val="18"/>
              </w:rPr>
              <w:t>R · Referans</w:t>
            </w:r>
          </w:p>
        </w:tc>
        <w:tc>
          <w:tcPr>
            <w:tcW w:w="964" w:type="dxa"/>
          </w:tcPr>
          <w:p w14:paraId="700AFE95" w14:textId="77777777" w:rsidR="00054604" w:rsidRDefault="00E15AA5">
            <w:pPr>
              <w:spacing w:before="40" w:after="40" w:line="252" w:lineRule="auto"/>
            </w:pPr>
            <w:r>
              <w:rPr>
                <w:color w:val="5A5A5A"/>
                <w:sz w:val="20"/>
              </w:rPr>
              <w:t>●●●</w:t>
            </w:r>
          </w:p>
        </w:tc>
        <w:tc>
          <w:tcPr>
            <w:tcW w:w="7115" w:type="dxa"/>
          </w:tcPr>
          <w:p w14:paraId="70D58559" w14:textId="77777777" w:rsidR="00054604" w:rsidRDefault="00E15AA5">
            <w:pPr>
              <w:spacing w:before="40" w:after="40" w:line="252" w:lineRule="auto"/>
            </w:pPr>
            <w:r>
              <w:rPr>
                <w:sz w:val="18"/>
              </w:rPr>
              <w:t>Oranlar ve süreler (%20, %10, %2, binde 5, %50, %30, %15; 1 iş günü, 1 / 3 ay, 15 gün, 2 ay, 75 gün, 6 ay, beşinci yıl), yetkililer ve madde numaraları doğrudan soruluyor.</w:t>
            </w:r>
          </w:p>
        </w:tc>
      </w:tr>
      <w:tr w:rsidR="00054604" w14:paraId="054C3B8B" w14:textId="77777777">
        <w:trPr>
          <w:cantSplit/>
        </w:trPr>
        <w:tc>
          <w:tcPr>
            <w:tcW w:w="1531" w:type="dxa"/>
          </w:tcPr>
          <w:p w14:paraId="51E5892C" w14:textId="77777777" w:rsidR="00054604" w:rsidRDefault="00E15AA5">
            <w:pPr>
              <w:spacing w:before="40" w:after="40" w:line="252" w:lineRule="auto"/>
            </w:pPr>
            <w:r>
              <w:rPr>
                <w:b/>
                <w:color w:val="B5540A"/>
                <w:sz w:val="18"/>
              </w:rPr>
              <w:t>P · İşlemsel</w:t>
            </w:r>
          </w:p>
        </w:tc>
        <w:tc>
          <w:tcPr>
            <w:tcW w:w="964" w:type="dxa"/>
          </w:tcPr>
          <w:p w14:paraId="6DCC383F" w14:textId="77777777" w:rsidR="00054604" w:rsidRDefault="00E15AA5">
            <w:pPr>
              <w:spacing w:before="40" w:after="40" w:line="252" w:lineRule="auto"/>
            </w:pPr>
            <w:r>
              <w:rPr>
                <w:color w:val="B5540A"/>
                <w:sz w:val="20"/>
              </w:rPr>
              <w:t>●●●</w:t>
            </w:r>
          </w:p>
        </w:tc>
        <w:tc>
          <w:tcPr>
            <w:tcW w:w="7115" w:type="dxa"/>
          </w:tcPr>
          <w:p w14:paraId="4E96ABDE" w14:textId="77777777" w:rsidR="00054604" w:rsidRDefault="00E15AA5">
            <w:pPr>
              <w:spacing w:before="40" w:after="40" w:line="252" w:lineRule="auto"/>
            </w:pPr>
            <w:r>
              <w:rPr>
                <w:sz w:val="18"/>
              </w:rPr>
              <w:t xml:space="preserve">Harcama zincirini </w:t>
            </w:r>
            <w:r>
              <w:rPr>
                <w:sz w:val="18"/>
              </w:rPr>
              <w:t>işletmek, aktarma ve avans sınırlarını hesaplamak, kesin hesap takvimini kurmak, bir kontrolü doğru denetim türüne yerleştirmek gibi uygulanacak işlemler var.</w:t>
            </w:r>
          </w:p>
        </w:tc>
      </w:tr>
      <w:tr w:rsidR="00054604" w14:paraId="1A19ED28" w14:textId="77777777">
        <w:trPr>
          <w:cantSplit/>
        </w:trPr>
        <w:tc>
          <w:tcPr>
            <w:tcW w:w="1531" w:type="dxa"/>
          </w:tcPr>
          <w:p w14:paraId="5894F971" w14:textId="77777777" w:rsidR="00054604" w:rsidRDefault="00E15AA5">
            <w:pPr>
              <w:spacing w:before="40" w:after="40" w:line="252" w:lineRule="auto"/>
            </w:pPr>
            <w:r>
              <w:rPr>
                <w:b/>
                <w:color w:val="1F4E79"/>
                <w:sz w:val="18"/>
              </w:rPr>
              <w:t>C · Kavramsal</w:t>
            </w:r>
          </w:p>
        </w:tc>
        <w:tc>
          <w:tcPr>
            <w:tcW w:w="964" w:type="dxa"/>
          </w:tcPr>
          <w:p w14:paraId="66325BDC" w14:textId="77777777" w:rsidR="00054604" w:rsidRDefault="00E15AA5">
            <w:pPr>
              <w:spacing w:before="40" w:after="40" w:line="252" w:lineRule="auto"/>
            </w:pPr>
            <w:r>
              <w:rPr>
                <w:color w:val="1F4E79"/>
                <w:sz w:val="20"/>
              </w:rPr>
              <w:t>●●○</w:t>
            </w:r>
          </w:p>
        </w:tc>
        <w:tc>
          <w:tcPr>
            <w:tcW w:w="7115" w:type="dxa"/>
          </w:tcPr>
          <w:p w14:paraId="34FAF1C5" w14:textId="77777777" w:rsidR="00054604" w:rsidRDefault="00E15AA5">
            <w:pPr>
              <w:spacing w:before="40" w:after="40" w:line="252" w:lineRule="auto"/>
            </w:pPr>
            <w:r>
              <w:rPr>
                <w:sz w:val="18"/>
              </w:rPr>
              <w:t>Görevler ayrılığı, esneklik araçlarının hangi ilkeyi esnettiği ve ön mali kontrol – iç denetim – dış denetim ayrımı kurulmadan sayılar anlam taşımaz.</w:t>
            </w:r>
          </w:p>
        </w:tc>
      </w:tr>
      <w:tr w:rsidR="00054604" w14:paraId="20E7712B" w14:textId="77777777">
        <w:trPr>
          <w:cantSplit/>
        </w:trPr>
        <w:tc>
          <w:tcPr>
            <w:tcW w:w="1531" w:type="dxa"/>
          </w:tcPr>
          <w:p w14:paraId="6FABE228" w14:textId="77777777" w:rsidR="00054604" w:rsidRDefault="00E15AA5">
            <w:pPr>
              <w:spacing w:before="40" w:after="40" w:line="252" w:lineRule="auto"/>
            </w:pPr>
            <w:r>
              <w:rPr>
                <w:b/>
                <w:color w:val="1E6B34"/>
                <w:sz w:val="18"/>
              </w:rPr>
              <w:t>E · Kanıt</w:t>
            </w:r>
          </w:p>
        </w:tc>
        <w:tc>
          <w:tcPr>
            <w:tcW w:w="964" w:type="dxa"/>
          </w:tcPr>
          <w:p w14:paraId="30101570" w14:textId="77777777" w:rsidR="00054604" w:rsidRDefault="00E15AA5">
            <w:pPr>
              <w:spacing w:before="40" w:after="40" w:line="252" w:lineRule="auto"/>
            </w:pPr>
            <w:r>
              <w:rPr>
                <w:color w:val="1E6B34"/>
                <w:sz w:val="20"/>
              </w:rPr>
              <w:t>●●○</w:t>
            </w:r>
          </w:p>
        </w:tc>
        <w:tc>
          <w:tcPr>
            <w:tcW w:w="7115" w:type="dxa"/>
          </w:tcPr>
          <w:p w14:paraId="74133BBB" w14:textId="77777777" w:rsidR="00054604" w:rsidRDefault="00E15AA5">
            <w:pPr>
              <w:spacing w:before="40" w:after="40" w:line="252" w:lineRule="auto"/>
            </w:pPr>
            <w:r>
              <w:rPr>
                <w:sz w:val="18"/>
              </w:rPr>
              <w:t>Muhasebe yetkilisinin yerindelik denetleyememesi, md. 43'ün ‘sonuçlanmamış denetimleri önlemez’ hükmü, 2017'de gensoru ve sözlü sorunun kaldırılması kavramları kanıtlıyor.</w:t>
            </w:r>
          </w:p>
        </w:tc>
      </w:tr>
      <w:tr w:rsidR="00054604" w14:paraId="42980F1F" w14:textId="77777777">
        <w:trPr>
          <w:cantSplit/>
        </w:trPr>
        <w:tc>
          <w:tcPr>
            <w:tcW w:w="1531" w:type="dxa"/>
          </w:tcPr>
          <w:p w14:paraId="69ED3863" w14:textId="77777777" w:rsidR="00054604" w:rsidRDefault="00E15AA5">
            <w:pPr>
              <w:spacing w:before="40" w:after="40" w:line="252" w:lineRule="auto"/>
            </w:pPr>
            <w:r>
              <w:rPr>
                <w:b/>
                <w:color w:val="6A2C91"/>
                <w:sz w:val="18"/>
              </w:rPr>
              <w:lastRenderedPageBreak/>
              <w:t>A · Analojik</w:t>
            </w:r>
          </w:p>
        </w:tc>
        <w:tc>
          <w:tcPr>
            <w:tcW w:w="964" w:type="dxa"/>
          </w:tcPr>
          <w:p w14:paraId="4C992FE4" w14:textId="77777777" w:rsidR="00054604" w:rsidRDefault="00E15AA5">
            <w:pPr>
              <w:spacing w:before="40" w:after="40" w:line="252" w:lineRule="auto"/>
            </w:pPr>
            <w:r>
              <w:rPr>
                <w:color w:val="6A2C91"/>
                <w:sz w:val="20"/>
              </w:rPr>
              <w:t>●●○</w:t>
            </w:r>
          </w:p>
        </w:tc>
        <w:tc>
          <w:tcPr>
            <w:tcW w:w="7115" w:type="dxa"/>
          </w:tcPr>
          <w:p w14:paraId="2BCF1652" w14:textId="77777777" w:rsidR="00054604" w:rsidRDefault="00E15AA5">
            <w:pPr>
              <w:spacing w:before="40" w:after="40" w:line="252" w:lineRule="auto"/>
            </w:pPr>
            <w:r>
              <w:rPr>
                <w:sz w:val="18"/>
              </w:rPr>
              <w:t>Şirket satın alma zinciri ve üç katmanlı şirket denetimi benzetmeleri hemen geliyor; ama tam ‘yerindelik’ ve ‘yargılama’ noktalarında çöküyorlar.</w:t>
            </w:r>
          </w:p>
        </w:tc>
      </w:tr>
    </w:tbl>
    <w:p w14:paraId="5E88EF1A" w14:textId="77777777" w:rsidR="00054604" w:rsidRDefault="00054604">
      <w:pPr>
        <w:spacing w:line="80" w:lineRule="exact"/>
      </w:pPr>
    </w:p>
    <w:p w14:paraId="4649A64A" w14:textId="77777777" w:rsidR="00054604" w:rsidRDefault="00E15AA5">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054604" w14:paraId="702EA679" w14:textId="77777777">
        <w:trPr>
          <w:cantSplit/>
          <w:tblHeader/>
        </w:trPr>
        <w:tc>
          <w:tcPr>
            <w:tcW w:w="6661" w:type="dxa"/>
            <w:shd w:val="clear" w:color="auto" w:fill="ECECEC"/>
          </w:tcPr>
          <w:p w14:paraId="127D49AA" w14:textId="77777777" w:rsidR="00054604" w:rsidRDefault="00E15AA5">
            <w:pPr>
              <w:spacing w:before="40" w:after="40" w:line="252" w:lineRule="auto"/>
            </w:pPr>
            <w:r>
              <w:rPr>
                <w:b/>
                <w:sz w:val="17"/>
              </w:rPr>
              <w:t>Adım</w:t>
            </w:r>
          </w:p>
        </w:tc>
        <w:tc>
          <w:tcPr>
            <w:tcW w:w="1020" w:type="dxa"/>
            <w:shd w:val="clear" w:color="auto" w:fill="ECECEC"/>
          </w:tcPr>
          <w:p w14:paraId="6B7FBDFF" w14:textId="77777777" w:rsidR="00054604" w:rsidRDefault="00E15AA5">
            <w:pPr>
              <w:spacing w:before="40" w:after="40" w:line="252" w:lineRule="auto"/>
            </w:pPr>
            <w:r>
              <w:rPr>
                <w:b/>
                <w:sz w:val="17"/>
              </w:rPr>
              <w:t>Tüket</w:t>
            </w:r>
          </w:p>
        </w:tc>
        <w:tc>
          <w:tcPr>
            <w:tcW w:w="1020" w:type="dxa"/>
            <w:shd w:val="clear" w:color="auto" w:fill="ECECEC"/>
          </w:tcPr>
          <w:p w14:paraId="1EA8C52B" w14:textId="77777777" w:rsidR="00054604" w:rsidRDefault="00E15AA5">
            <w:pPr>
              <w:spacing w:before="40" w:after="40" w:line="252" w:lineRule="auto"/>
            </w:pPr>
            <w:r>
              <w:rPr>
                <w:b/>
                <w:sz w:val="17"/>
              </w:rPr>
              <w:t>Sindir</w:t>
            </w:r>
          </w:p>
        </w:tc>
        <w:tc>
          <w:tcPr>
            <w:tcW w:w="907" w:type="dxa"/>
            <w:shd w:val="clear" w:color="auto" w:fill="ECECEC"/>
          </w:tcPr>
          <w:p w14:paraId="4BA0BAE4" w14:textId="77777777" w:rsidR="00054604" w:rsidRDefault="00E15AA5">
            <w:pPr>
              <w:spacing w:before="40" w:after="40" w:line="252" w:lineRule="auto"/>
            </w:pPr>
            <w:r>
              <w:rPr>
                <w:b/>
                <w:sz w:val="17"/>
              </w:rPr>
              <w:t>✓</w:t>
            </w:r>
          </w:p>
        </w:tc>
      </w:tr>
      <w:tr w:rsidR="00054604" w14:paraId="71F27AC6" w14:textId="77777777">
        <w:trPr>
          <w:cantSplit/>
        </w:trPr>
        <w:tc>
          <w:tcPr>
            <w:tcW w:w="6661" w:type="dxa"/>
          </w:tcPr>
          <w:p w14:paraId="48B57481" w14:textId="77777777" w:rsidR="00054604" w:rsidRDefault="00E15AA5">
            <w:pPr>
              <w:spacing w:before="40" w:after="40" w:line="252" w:lineRule="auto"/>
            </w:pPr>
            <w:r>
              <w:rPr>
                <w:sz w:val="18"/>
              </w:rPr>
              <w:t xml:space="preserve">Hazırlık: harita sayfasını </w:t>
            </w:r>
            <w:r>
              <w:rPr>
                <w:sz w:val="18"/>
              </w:rPr>
              <w:t>(değerlendirmeden sonraki boş sayfa) ve kaynak metni (cevap anahtarından hemen önce) bul ve oturum boyunca yanında tut</w:t>
            </w:r>
          </w:p>
        </w:tc>
        <w:tc>
          <w:tcPr>
            <w:tcW w:w="1020" w:type="dxa"/>
          </w:tcPr>
          <w:p w14:paraId="74435F23" w14:textId="77777777" w:rsidR="00054604" w:rsidRDefault="00E15AA5">
            <w:pPr>
              <w:spacing w:before="40" w:after="40" w:line="252" w:lineRule="auto"/>
              <w:jc w:val="center"/>
            </w:pPr>
            <w:r>
              <w:rPr>
                <w:sz w:val="18"/>
              </w:rPr>
              <w:t>—</w:t>
            </w:r>
          </w:p>
        </w:tc>
        <w:tc>
          <w:tcPr>
            <w:tcW w:w="1020" w:type="dxa"/>
          </w:tcPr>
          <w:p w14:paraId="57A5BF98" w14:textId="77777777" w:rsidR="00054604" w:rsidRDefault="00E15AA5">
            <w:pPr>
              <w:spacing w:before="40" w:after="40" w:line="252" w:lineRule="auto"/>
              <w:jc w:val="center"/>
            </w:pPr>
            <w:r>
              <w:rPr>
                <w:sz w:val="18"/>
              </w:rPr>
              <w:t>—</w:t>
            </w:r>
          </w:p>
        </w:tc>
        <w:tc>
          <w:tcPr>
            <w:tcW w:w="907" w:type="dxa"/>
          </w:tcPr>
          <w:p w14:paraId="0CB40A0E" w14:textId="77777777" w:rsidR="00054604" w:rsidRDefault="00E15AA5">
            <w:pPr>
              <w:spacing w:before="40" w:after="40" w:line="252" w:lineRule="auto"/>
              <w:jc w:val="center"/>
            </w:pPr>
            <w:r>
              <w:rPr>
                <w:sz w:val="20"/>
              </w:rPr>
              <w:t>☐</w:t>
            </w:r>
          </w:p>
        </w:tc>
      </w:tr>
      <w:tr w:rsidR="00054604" w14:paraId="248D642A" w14:textId="77777777">
        <w:trPr>
          <w:cantSplit/>
        </w:trPr>
        <w:tc>
          <w:tcPr>
            <w:tcW w:w="6661" w:type="dxa"/>
          </w:tcPr>
          <w:p w14:paraId="7E5CE6E7" w14:textId="77777777" w:rsidR="00054604" w:rsidRDefault="00E15AA5">
            <w:pPr>
              <w:spacing w:before="40" w:after="40" w:line="252" w:lineRule="auto"/>
            </w:pPr>
            <w:r>
              <w:rPr>
                <w:b/>
                <w:sz w:val="18"/>
              </w:rPr>
              <w:t>Blok 1</w:t>
            </w:r>
            <w:r>
              <w:rPr>
                <w:sz w:val="18"/>
              </w:rPr>
              <w:t xml:space="preserve"> — Ödeneklerin kullanımı, uygulamanın görevlileri ve harcama aşamaları</w:t>
            </w:r>
          </w:p>
        </w:tc>
        <w:tc>
          <w:tcPr>
            <w:tcW w:w="1020" w:type="dxa"/>
          </w:tcPr>
          <w:p w14:paraId="4D131830" w14:textId="77777777" w:rsidR="00054604" w:rsidRDefault="00E15AA5">
            <w:pPr>
              <w:spacing w:before="40" w:after="40" w:line="252" w:lineRule="auto"/>
              <w:jc w:val="center"/>
            </w:pPr>
            <w:r>
              <w:rPr>
                <w:sz w:val="18"/>
              </w:rPr>
              <w:t>4 dk</w:t>
            </w:r>
          </w:p>
        </w:tc>
        <w:tc>
          <w:tcPr>
            <w:tcW w:w="1020" w:type="dxa"/>
          </w:tcPr>
          <w:p w14:paraId="7093D568" w14:textId="77777777" w:rsidR="00054604" w:rsidRDefault="00E15AA5">
            <w:pPr>
              <w:spacing w:before="40" w:after="40" w:line="252" w:lineRule="auto"/>
              <w:jc w:val="center"/>
            </w:pPr>
            <w:r>
              <w:rPr>
                <w:sz w:val="18"/>
              </w:rPr>
              <w:t>18 dk</w:t>
            </w:r>
          </w:p>
        </w:tc>
        <w:tc>
          <w:tcPr>
            <w:tcW w:w="907" w:type="dxa"/>
          </w:tcPr>
          <w:p w14:paraId="726EED2A" w14:textId="77777777" w:rsidR="00054604" w:rsidRDefault="00E15AA5">
            <w:pPr>
              <w:spacing w:before="40" w:after="40" w:line="252" w:lineRule="auto"/>
              <w:jc w:val="center"/>
            </w:pPr>
            <w:r>
              <w:rPr>
                <w:sz w:val="20"/>
              </w:rPr>
              <w:t>☐</w:t>
            </w:r>
          </w:p>
        </w:tc>
      </w:tr>
      <w:tr w:rsidR="00054604" w14:paraId="2D4749DD" w14:textId="77777777">
        <w:trPr>
          <w:cantSplit/>
        </w:trPr>
        <w:tc>
          <w:tcPr>
            <w:tcW w:w="6661" w:type="dxa"/>
          </w:tcPr>
          <w:p w14:paraId="5F485521" w14:textId="77777777" w:rsidR="00054604" w:rsidRDefault="00E15AA5">
            <w:pPr>
              <w:spacing w:before="40" w:after="40" w:line="252" w:lineRule="auto"/>
            </w:pPr>
            <w:r>
              <w:rPr>
                <w:b/>
                <w:sz w:val="18"/>
              </w:rPr>
              <w:t>Blok 2</w:t>
            </w:r>
            <w:r>
              <w:rPr>
                <w:sz w:val="18"/>
              </w:rPr>
              <w:t xml:space="preserve"> — Gelirlerin toplanması, esneklik araçları ve sınırlayıcı kurallar</w:t>
            </w:r>
          </w:p>
        </w:tc>
        <w:tc>
          <w:tcPr>
            <w:tcW w:w="1020" w:type="dxa"/>
          </w:tcPr>
          <w:p w14:paraId="74F6C3D4" w14:textId="77777777" w:rsidR="00054604" w:rsidRDefault="00E15AA5">
            <w:pPr>
              <w:spacing w:before="40" w:after="40" w:line="252" w:lineRule="auto"/>
              <w:jc w:val="center"/>
            </w:pPr>
            <w:r>
              <w:rPr>
                <w:sz w:val="18"/>
              </w:rPr>
              <w:t>4,5 dk</w:t>
            </w:r>
          </w:p>
        </w:tc>
        <w:tc>
          <w:tcPr>
            <w:tcW w:w="1020" w:type="dxa"/>
          </w:tcPr>
          <w:p w14:paraId="39C38AFC" w14:textId="77777777" w:rsidR="00054604" w:rsidRDefault="00E15AA5">
            <w:pPr>
              <w:spacing w:before="40" w:after="40" w:line="252" w:lineRule="auto"/>
              <w:jc w:val="center"/>
            </w:pPr>
            <w:r>
              <w:rPr>
                <w:sz w:val="18"/>
              </w:rPr>
              <w:t>15 dk</w:t>
            </w:r>
          </w:p>
        </w:tc>
        <w:tc>
          <w:tcPr>
            <w:tcW w:w="907" w:type="dxa"/>
          </w:tcPr>
          <w:p w14:paraId="1DB7BFD6" w14:textId="77777777" w:rsidR="00054604" w:rsidRDefault="00E15AA5">
            <w:pPr>
              <w:spacing w:before="40" w:after="40" w:line="252" w:lineRule="auto"/>
              <w:jc w:val="center"/>
            </w:pPr>
            <w:r>
              <w:rPr>
                <w:sz w:val="20"/>
              </w:rPr>
              <w:t>☐</w:t>
            </w:r>
          </w:p>
        </w:tc>
      </w:tr>
      <w:tr w:rsidR="00054604" w14:paraId="133389B7" w14:textId="77777777">
        <w:trPr>
          <w:cantSplit/>
        </w:trPr>
        <w:tc>
          <w:tcPr>
            <w:tcW w:w="6661" w:type="dxa"/>
          </w:tcPr>
          <w:p w14:paraId="22E963F3" w14:textId="77777777" w:rsidR="00054604" w:rsidRDefault="00E15AA5">
            <w:pPr>
              <w:spacing w:before="40" w:after="40" w:line="252" w:lineRule="auto"/>
            </w:pPr>
            <w:r>
              <w:rPr>
                <w:b/>
                <w:sz w:val="18"/>
              </w:rPr>
              <w:t>Blok 3</w:t>
            </w:r>
            <w:r>
              <w:rPr>
                <w:sz w:val="18"/>
              </w:rPr>
              <w:t xml:space="preserve"> — İzleme, raporlama, yıl sonu işlemleri ve kesin hesap</w:t>
            </w:r>
          </w:p>
        </w:tc>
        <w:tc>
          <w:tcPr>
            <w:tcW w:w="1020" w:type="dxa"/>
          </w:tcPr>
          <w:p w14:paraId="6EAC31BF" w14:textId="77777777" w:rsidR="00054604" w:rsidRDefault="00E15AA5">
            <w:pPr>
              <w:spacing w:before="40" w:after="40" w:line="252" w:lineRule="auto"/>
              <w:jc w:val="center"/>
            </w:pPr>
            <w:r>
              <w:rPr>
                <w:sz w:val="18"/>
              </w:rPr>
              <w:t>2,5 dk</w:t>
            </w:r>
          </w:p>
        </w:tc>
        <w:tc>
          <w:tcPr>
            <w:tcW w:w="1020" w:type="dxa"/>
          </w:tcPr>
          <w:p w14:paraId="5EFD6FBC" w14:textId="77777777" w:rsidR="00054604" w:rsidRDefault="00E15AA5">
            <w:pPr>
              <w:spacing w:before="40" w:after="40" w:line="252" w:lineRule="auto"/>
              <w:jc w:val="center"/>
            </w:pPr>
            <w:r>
              <w:rPr>
                <w:sz w:val="18"/>
              </w:rPr>
              <w:t>9 dk</w:t>
            </w:r>
          </w:p>
        </w:tc>
        <w:tc>
          <w:tcPr>
            <w:tcW w:w="907" w:type="dxa"/>
          </w:tcPr>
          <w:p w14:paraId="3BB4692C" w14:textId="77777777" w:rsidR="00054604" w:rsidRDefault="00E15AA5">
            <w:pPr>
              <w:spacing w:before="40" w:after="40" w:line="252" w:lineRule="auto"/>
              <w:jc w:val="center"/>
            </w:pPr>
            <w:r>
              <w:rPr>
                <w:sz w:val="20"/>
              </w:rPr>
              <w:t>☐</w:t>
            </w:r>
          </w:p>
        </w:tc>
      </w:tr>
      <w:tr w:rsidR="00054604" w14:paraId="1F63CDB8" w14:textId="77777777">
        <w:trPr>
          <w:cantSplit/>
        </w:trPr>
        <w:tc>
          <w:tcPr>
            <w:tcW w:w="6661" w:type="dxa"/>
          </w:tcPr>
          <w:p w14:paraId="3B36E4F5" w14:textId="77777777" w:rsidR="00054604" w:rsidRDefault="00E15AA5">
            <w:pPr>
              <w:spacing w:before="40" w:after="40" w:line="252" w:lineRule="auto"/>
            </w:pPr>
            <w:r>
              <w:rPr>
                <w:b/>
                <w:sz w:val="18"/>
              </w:rPr>
              <w:t>Blok 4</w:t>
            </w:r>
            <w:r>
              <w:rPr>
                <w:sz w:val="18"/>
              </w:rPr>
              <w:t xml:space="preserve"> — Denetim türleri ve iç kontrol sistemi</w:t>
            </w:r>
          </w:p>
        </w:tc>
        <w:tc>
          <w:tcPr>
            <w:tcW w:w="1020" w:type="dxa"/>
          </w:tcPr>
          <w:p w14:paraId="43FA5CAD" w14:textId="77777777" w:rsidR="00054604" w:rsidRDefault="00E15AA5">
            <w:pPr>
              <w:spacing w:before="40" w:after="40" w:line="252" w:lineRule="auto"/>
              <w:jc w:val="center"/>
            </w:pPr>
            <w:r>
              <w:rPr>
                <w:sz w:val="18"/>
              </w:rPr>
              <w:t>5 dk</w:t>
            </w:r>
          </w:p>
        </w:tc>
        <w:tc>
          <w:tcPr>
            <w:tcW w:w="1020" w:type="dxa"/>
          </w:tcPr>
          <w:p w14:paraId="76C2323C" w14:textId="77777777" w:rsidR="00054604" w:rsidRDefault="00E15AA5">
            <w:pPr>
              <w:spacing w:before="40" w:after="40" w:line="252" w:lineRule="auto"/>
              <w:jc w:val="center"/>
            </w:pPr>
            <w:r>
              <w:rPr>
                <w:sz w:val="18"/>
              </w:rPr>
              <w:t>17 dk</w:t>
            </w:r>
          </w:p>
        </w:tc>
        <w:tc>
          <w:tcPr>
            <w:tcW w:w="907" w:type="dxa"/>
          </w:tcPr>
          <w:p w14:paraId="130E1C63" w14:textId="77777777" w:rsidR="00054604" w:rsidRDefault="00E15AA5">
            <w:pPr>
              <w:spacing w:before="40" w:after="40" w:line="252" w:lineRule="auto"/>
              <w:jc w:val="center"/>
            </w:pPr>
            <w:r>
              <w:rPr>
                <w:sz w:val="20"/>
              </w:rPr>
              <w:t>☐</w:t>
            </w:r>
          </w:p>
        </w:tc>
      </w:tr>
      <w:tr w:rsidR="00054604" w14:paraId="4B24984E" w14:textId="77777777">
        <w:trPr>
          <w:cantSplit/>
        </w:trPr>
        <w:tc>
          <w:tcPr>
            <w:tcW w:w="6661" w:type="dxa"/>
          </w:tcPr>
          <w:p w14:paraId="52D7D7D2" w14:textId="77777777" w:rsidR="00054604" w:rsidRDefault="00E15AA5">
            <w:pPr>
              <w:spacing w:before="40" w:after="40" w:line="252" w:lineRule="auto"/>
            </w:pPr>
            <w:r>
              <w:rPr>
                <w:b/>
                <w:sz w:val="18"/>
              </w:rPr>
              <w:t>Blok 5</w:t>
            </w:r>
            <w:r>
              <w:rPr>
                <w:sz w:val="18"/>
              </w:rPr>
              <w:t xml:space="preserve"> — Dış denetim (Sayıştay), yasama, idari ve kamuoyu denetimi</w:t>
            </w:r>
          </w:p>
        </w:tc>
        <w:tc>
          <w:tcPr>
            <w:tcW w:w="1020" w:type="dxa"/>
          </w:tcPr>
          <w:p w14:paraId="3D7F742C" w14:textId="77777777" w:rsidR="00054604" w:rsidRDefault="00E15AA5">
            <w:pPr>
              <w:spacing w:before="40" w:after="40" w:line="252" w:lineRule="auto"/>
              <w:jc w:val="center"/>
            </w:pPr>
            <w:r>
              <w:rPr>
                <w:sz w:val="18"/>
              </w:rPr>
              <w:t>5 dk</w:t>
            </w:r>
          </w:p>
        </w:tc>
        <w:tc>
          <w:tcPr>
            <w:tcW w:w="1020" w:type="dxa"/>
          </w:tcPr>
          <w:p w14:paraId="5D989081" w14:textId="77777777" w:rsidR="00054604" w:rsidRDefault="00E15AA5">
            <w:pPr>
              <w:spacing w:before="40" w:after="40" w:line="252" w:lineRule="auto"/>
              <w:jc w:val="center"/>
            </w:pPr>
            <w:r>
              <w:rPr>
                <w:sz w:val="18"/>
              </w:rPr>
              <w:t>14 dk</w:t>
            </w:r>
          </w:p>
        </w:tc>
        <w:tc>
          <w:tcPr>
            <w:tcW w:w="907" w:type="dxa"/>
          </w:tcPr>
          <w:p w14:paraId="40EC7A82" w14:textId="77777777" w:rsidR="00054604" w:rsidRDefault="00E15AA5">
            <w:pPr>
              <w:spacing w:before="40" w:after="40" w:line="252" w:lineRule="auto"/>
              <w:jc w:val="center"/>
            </w:pPr>
            <w:r>
              <w:rPr>
                <w:sz w:val="20"/>
              </w:rPr>
              <w:t>☐</w:t>
            </w:r>
          </w:p>
        </w:tc>
      </w:tr>
      <w:tr w:rsidR="00054604" w14:paraId="00D79F2E" w14:textId="77777777">
        <w:trPr>
          <w:cantSplit/>
        </w:trPr>
        <w:tc>
          <w:tcPr>
            <w:tcW w:w="6661" w:type="dxa"/>
          </w:tcPr>
          <w:p w14:paraId="55F3C253" w14:textId="77777777" w:rsidR="00054604" w:rsidRDefault="00E15AA5">
            <w:pPr>
              <w:spacing w:before="40" w:after="40" w:line="252" w:lineRule="auto"/>
            </w:pPr>
            <w:r>
              <w:rPr>
                <w:sz w:val="18"/>
              </w:rPr>
              <w:t>Haritayı toparla</w:t>
            </w:r>
          </w:p>
        </w:tc>
        <w:tc>
          <w:tcPr>
            <w:tcW w:w="1020" w:type="dxa"/>
          </w:tcPr>
          <w:p w14:paraId="0372C9C4" w14:textId="77777777" w:rsidR="00054604" w:rsidRDefault="00E15AA5">
            <w:pPr>
              <w:spacing w:before="40" w:after="40" w:line="252" w:lineRule="auto"/>
              <w:jc w:val="center"/>
            </w:pPr>
            <w:r>
              <w:rPr>
                <w:sz w:val="18"/>
              </w:rPr>
              <w:t>—</w:t>
            </w:r>
          </w:p>
        </w:tc>
        <w:tc>
          <w:tcPr>
            <w:tcW w:w="1020" w:type="dxa"/>
          </w:tcPr>
          <w:p w14:paraId="65B30EFC" w14:textId="77777777" w:rsidR="00054604" w:rsidRDefault="00E15AA5">
            <w:pPr>
              <w:spacing w:before="40" w:after="40" w:line="252" w:lineRule="auto"/>
              <w:jc w:val="center"/>
            </w:pPr>
            <w:r>
              <w:rPr>
                <w:sz w:val="18"/>
              </w:rPr>
              <w:t>10 dk</w:t>
            </w:r>
          </w:p>
        </w:tc>
        <w:tc>
          <w:tcPr>
            <w:tcW w:w="907" w:type="dxa"/>
          </w:tcPr>
          <w:p w14:paraId="2152CEE3" w14:textId="77777777" w:rsidR="00054604" w:rsidRDefault="00E15AA5">
            <w:pPr>
              <w:spacing w:before="40" w:after="40" w:line="252" w:lineRule="auto"/>
              <w:jc w:val="center"/>
            </w:pPr>
            <w:r>
              <w:rPr>
                <w:sz w:val="20"/>
              </w:rPr>
              <w:t>☐</w:t>
            </w:r>
          </w:p>
        </w:tc>
      </w:tr>
      <w:tr w:rsidR="00054604" w14:paraId="6C7792A7" w14:textId="77777777">
        <w:trPr>
          <w:cantSplit/>
        </w:trPr>
        <w:tc>
          <w:tcPr>
            <w:tcW w:w="6661" w:type="dxa"/>
          </w:tcPr>
          <w:p w14:paraId="6B024A7A" w14:textId="77777777" w:rsidR="00054604" w:rsidRDefault="00E15AA5">
            <w:pPr>
              <w:spacing w:before="40" w:after="40" w:line="252" w:lineRule="auto"/>
            </w:pPr>
            <w:r>
              <w:rPr>
                <w:sz w:val="18"/>
              </w:rPr>
              <w:t>Oturum sonu değerlendirmesi</w:t>
            </w:r>
          </w:p>
        </w:tc>
        <w:tc>
          <w:tcPr>
            <w:tcW w:w="1020" w:type="dxa"/>
          </w:tcPr>
          <w:p w14:paraId="51F00EF3" w14:textId="77777777" w:rsidR="00054604" w:rsidRDefault="00E15AA5">
            <w:pPr>
              <w:spacing w:before="40" w:after="40" w:line="252" w:lineRule="auto"/>
              <w:jc w:val="center"/>
            </w:pPr>
            <w:r>
              <w:rPr>
                <w:sz w:val="18"/>
              </w:rPr>
              <w:t>—</w:t>
            </w:r>
          </w:p>
        </w:tc>
        <w:tc>
          <w:tcPr>
            <w:tcW w:w="1020" w:type="dxa"/>
          </w:tcPr>
          <w:p w14:paraId="017A6390" w14:textId="77777777" w:rsidR="00054604" w:rsidRDefault="00E15AA5">
            <w:pPr>
              <w:spacing w:before="40" w:after="40" w:line="252" w:lineRule="auto"/>
              <w:jc w:val="center"/>
            </w:pPr>
            <w:r>
              <w:rPr>
                <w:sz w:val="18"/>
              </w:rPr>
              <w:t>5 dk</w:t>
            </w:r>
          </w:p>
        </w:tc>
        <w:tc>
          <w:tcPr>
            <w:tcW w:w="907" w:type="dxa"/>
          </w:tcPr>
          <w:p w14:paraId="4F4A3246" w14:textId="77777777" w:rsidR="00054604" w:rsidRDefault="00E15AA5">
            <w:pPr>
              <w:spacing w:before="40" w:after="40" w:line="252" w:lineRule="auto"/>
              <w:jc w:val="center"/>
            </w:pPr>
            <w:r>
              <w:rPr>
                <w:sz w:val="20"/>
              </w:rPr>
              <w:t>☐</w:t>
            </w:r>
          </w:p>
        </w:tc>
      </w:tr>
      <w:tr w:rsidR="00054604" w14:paraId="02F2B7A8" w14:textId="77777777">
        <w:trPr>
          <w:cantSplit/>
        </w:trPr>
        <w:tc>
          <w:tcPr>
            <w:tcW w:w="6661" w:type="dxa"/>
            <w:shd w:val="clear" w:color="auto" w:fill="E3EAF2"/>
          </w:tcPr>
          <w:p w14:paraId="4241F333" w14:textId="77777777" w:rsidR="00054604" w:rsidRDefault="00E15AA5">
            <w:pPr>
              <w:spacing w:before="40" w:after="40" w:line="252" w:lineRule="auto"/>
            </w:pPr>
            <w:r>
              <w:rPr>
                <w:b/>
                <w:sz w:val="18"/>
              </w:rPr>
              <w:t>Bugünkü oturum toplamı: 109 dk</w:t>
            </w:r>
          </w:p>
        </w:tc>
        <w:tc>
          <w:tcPr>
            <w:tcW w:w="1020" w:type="dxa"/>
            <w:shd w:val="clear" w:color="auto" w:fill="E3EAF2"/>
          </w:tcPr>
          <w:p w14:paraId="771BBFF8" w14:textId="77777777" w:rsidR="00054604" w:rsidRDefault="00E15AA5">
            <w:pPr>
              <w:spacing w:before="40" w:after="40" w:line="252" w:lineRule="auto"/>
              <w:jc w:val="center"/>
            </w:pPr>
            <w:r>
              <w:rPr>
                <w:b/>
                <w:sz w:val="18"/>
              </w:rPr>
              <w:t>21 dk</w:t>
            </w:r>
          </w:p>
        </w:tc>
        <w:tc>
          <w:tcPr>
            <w:tcW w:w="1020" w:type="dxa"/>
            <w:shd w:val="clear" w:color="auto" w:fill="E3EAF2"/>
          </w:tcPr>
          <w:p w14:paraId="7EA08221" w14:textId="77777777" w:rsidR="00054604" w:rsidRDefault="00E15AA5">
            <w:pPr>
              <w:spacing w:before="40" w:after="40" w:line="252" w:lineRule="auto"/>
              <w:jc w:val="center"/>
            </w:pPr>
            <w:r>
              <w:rPr>
                <w:b/>
                <w:sz w:val="18"/>
              </w:rPr>
              <w:t>88 dk</w:t>
            </w:r>
          </w:p>
        </w:tc>
        <w:tc>
          <w:tcPr>
            <w:tcW w:w="907" w:type="dxa"/>
            <w:shd w:val="clear" w:color="auto" w:fill="E3EAF2"/>
          </w:tcPr>
          <w:p w14:paraId="6EAD21B3" w14:textId="77777777" w:rsidR="00054604" w:rsidRDefault="00054604">
            <w:pPr>
              <w:spacing w:before="40" w:after="40" w:line="252" w:lineRule="auto"/>
              <w:jc w:val="center"/>
            </w:pPr>
          </w:p>
        </w:tc>
      </w:tr>
      <w:tr w:rsidR="00054604" w14:paraId="6E382A1D" w14:textId="77777777">
        <w:trPr>
          <w:cantSplit/>
        </w:trPr>
        <w:tc>
          <w:tcPr>
            <w:tcW w:w="6661" w:type="dxa"/>
            <w:shd w:val="clear" w:color="auto" w:fill="ECECEC"/>
          </w:tcPr>
          <w:p w14:paraId="347C639A" w14:textId="77777777" w:rsidR="00054604" w:rsidRDefault="00E15AA5">
            <w:pPr>
              <w:spacing w:before="40" w:after="40" w:line="252" w:lineRule="auto"/>
            </w:pPr>
            <w:r>
              <w:rPr>
                <w:i/>
                <w:sz w:val="18"/>
              </w:rPr>
              <w:t>Sonra</w:t>
            </w:r>
          </w:p>
        </w:tc>
        <w:tc>
          <w:tcPr>
            <w:tcW w:w="1020" w:type="dxa"/>
            <w:shd w:val="clear" w:color="auto" w:fill="ECECEC"/>
          </w:tcPr>
          <w:p w14:paraId="2305CDF0" w14:textId="77777777" w:rsidR="00054604" w:rsidRDefault="00054604">
            <w:pPr>
              <w:spacing w:before="40" w:after="40" w:line="252" w:lineRule="auto"/>
              <w:jc w:val="center"/>
            </w:pPr>
          </w:p>
        </w:tc>
        <w:tc>
          <w:tcPr>
            <w:tcW w:w="1020" w:type="dxa"/>
            <w:shd w:val="clear" w:color="auto" w:fill="ECECEC"/>
          </w:tcPr>
          <w:p w14:paraId="30BA2324" w14:textId="77777777" w:rsidR="00054604" w:rsidRDefault="00054604">
            <w:pPr>
              <w:spacing w:before="40" w:after="40" w:line="252" w:lineRule="auto"/>
              <w:jc w:val="center"/>
            </w:pPr>
          </w:p>
        </w:tc>
        <w:tc>
          <w:tcPr>
            <w:tcW w:w="907" w:type="dxa"/>
            <w:shd w:val="clear" w:color="auto" w:fill="ECECEC"/>
          </w:tcPr>
          <w:p w14:paraId="6FE2E355" w14:textId="77777777" w:rsidR="00054604" w:rsidRDefault="00054604">
            <w:pPr>
              <w:spacing w:before="40" w:after="40" w:line="252" w:lineRule="auto"/>
              <w:jc w:val="center"/>
            </w:pPr>
          </w:p>
        </w:tc>
      </w:tr>
      <w:tr w:rsidR="00054604" w14:paraId="4A9D3EDF" w14:textId="77777777">
        <w:trPr>
          <w:cantSplit/>
        </w:trPr>
        <w:tc>
          <w:tcPr>
            <w:tcW w:w="6661" w:type="dxa"/>
          </w:tcPr>
          <w:p w14:paraId="7BB48CA6" w14:textId="77777777" w:rsidR="00054604" w:rsidRDefault="00E15AA5">
            <w:pPr>
              <w:spacing w:before="40" w:after="40" w:line="252" w:lineRule="auto"/>
            </w:pPr>
            <w:r>
              <w:rPr>
                <w:sz w:val="18"/>
              </w:rPr>
              <w:t>Gün sonu / hafta sonu: kanıt provası</w:t>
            </w:r>
          </w:p>
        </w:tc>
        <w:tc>
          <w:tcPr>
            <w:tcW w:w="1020" w:type="dxa"/>
          </w:tcPr>
          <w:p w14:paraId="5884AEB8" w14:textId="77777777" w:rsidR="00054604" w:rsidRDefault="00E15AA5">
            <w:pPr>
              <w:spacing w:before="40" w:after="40" w:line="252" w:lineRule="auto"/>
              <w:jc w:val="center"/>
            </w:pPr>
            <w:r>
              <w:rPr>
                <w:sz w:val="18"/>
              </w:rPr>
              <w:t>—</w:t>
            </w:r>
          </w:p>
        </w:tc>
        <w:tc>
          <w:tcPr>
            <w:tcW w:w="1020" w:type="dxa"/>
          </w:tcPr>
          <w:p w14:paraId="752FB0C4" w14:textId="77777777" w:rsidR="00054604" w:rsidRDefault="00E15AA5">
            <w:pPr>
              <w:spacing w:before="40" w:after="40" w:line="252" w:lineRule="auto"/>
              <w:jc w:val="center"/>
            </w:pPr>
            <w:r>
              <w:rPr>
                <w:sz w:val="18"/>
              </w:rPr>
              <w:t>25 dk</w:t>
            </w:r>
          </w:p>
        </w:tc>
        <w:tc>
          <w:tcPr>
            <w:tcW w:w="907" w:type="dxa"/>
          </w:tcPr>
          <w:p w14:paraId="419D4CEF" w14:textId="77777777" w:rsidR="00054604" w:rsidRDefault="00E15AA5">
            <w:pPr>
              <w:spacing w:before="40" w:after="40" w:line="252" w:lineRule="auto"/>
              <w:jc w:val="center"/>
            </w:pPr>
            <w:r>
              <w:rPr>
                <w:sz w:val="20"/>
              </w:rPr>
              <w:t>☐</w:t>
            </w:r>
            <w:r>
              <w:rPr>
                <w:sz w:val="20"/>
              </w:rPr>
              <w:t xml:space="preserve"> ☐</w:t>
            </w:r>
          </w:p>
        </w:tc>
      </w:tr>
      <w:tr w:rsidR="00054604" w14:paraId="38DC0A1E" w14:textId="77777777">
        <w:trPr>
          <w:cantSplit/>
        </w:trPr>
        <w:tc>
          <w:tcPr>
            <w:tcW w:w="6661" w:type="dxa"/>
          </w:tcPr>
          <w:p w14:paraId="0D81C6E2" w14:textId="77777777" w:rsidR="00054604" w:rsidRDefault="00E15AA5">
            <w:pPr>
              <w:spacing w:before="40" w:after="40" w:line="252" w:lineRule="auto"/>
            </w:pPr>
            <w:r>
              <w:rPr>
                <w:sz w:val="18"/>
              </w:rPr>
              <w:t xml:space="preserve">Her </w:t>
            </w:r>
            <w:r>
              <w:rPr>
                <w:sz w:val="18"/>
              </w:rPr>
              <w:t>gün: kart tekrarı</w:t>
            </w:r>
          </w:p>
        </w:tc>
        <w:tc>
          <w:tcPr>
            <w:tcW w:w="1020" w:type="dxa"/>
          </w:tcPr>
          <w:p w14:paraId="46B785B9" w14:textId="77777777" w:rsidR="00054604" w:rsidRDefault="00E15AA5">
            <w:pPr>
              <w:spacing w:before="40" w:after="40" w:line="252" w:lineRule="auto"/>
              <w:jc w:val="center"/>
            </w:pPr>
            <w:r>
              <w:rPr>
                <w:sz w:val="18"/>
              </w:rPr>
              <w:t>—</w:t>
            </w:r>
          </w:p>
        </w:tc>
        <w:tc>
          <w:tcPr>
            <w:tcW w:w="1020" w:type="dxa"/>
          </w:tcPr>
          <w:p w14:paraId="0991D7D6" w14:textId="77777777" w:rsidR="00054604" w:rsidRDefault="00E15AA5">
            <w:pPr>
              <w:spacing w:before="40" w:after="40" w:line="252" w:lineRule="auto"/>
              <w:jc w:val="center"/>
            </w:pPr>
            <w:r>
              <w:rPr>
                <w:sz w:val="18"/>
              </w:rPr>
              <w:t>~12 dk</w:t>
            </w:r>
          </w:p>
        </w:tc>
        <w:tc>
          <w:tcPr>
            <w:tcW w:w="907" w:type="dxa"/>
          </w:tcPr>
          <w:p w14:paraId="3B11E71D" w14:textId="77777777" w:rsidR="00054604" w:rsidRDefault="00E15AA5">
            <w:pPr>
              <w:spacing w:before="40" w:after="40" w:line="252" w:lineRule="auto"/>
              <w:jc w:val="center"/>
            </w:pPr>
            <w:r>
              <w:rPr>
                <w:sz w:val="20"/>
              </w:rPr>
              <w:t>☐</w:t>
            </w:r>
          </w:p>
        </w:tc>
      </w:tr>
    </w:tbl>
    <w:p w14:paraId="6C7CFEC8" w14:textId="77777777" w:rsidR="00054604" w:rsidRDefault="00054604">
      <w:pPr>
        <w:spacing w:line="60" w:lineRule="exact"/>
      </w:pPr>
    </w:p>
    <w:p w14:paraId="12472F5A" w14:textId="77777777" w:rsidR="00054604" w:rsidRDefault="00E15AA5">
      <w:pPr>
        <w:spacing w:after="40" w:line="269" w:lineRule="auto"/>
      </w:pPr>
      <w:r>
        <w:rPr>
          <w:i/>
          <w:color w:val="5F5F5F"/>
          <w:sz w:val="17"/>
        </w:rPr>
        <w:t>Bloklarda sindirme / tüketme oranı: 3,5×. Sindirme her blokta tüketmeden uzun sürmeli.</w:t>
      </w:r>
    </w:p>
    <w:p w14:paraId="4FF04A5D" w14:textId="77777777" w:rsidR="00054604" w:rsidRDefault="00E15AA5">
      <w:pPr>
        <w:keepNext/>
        <w:shd w:val="clear" w:color="auto" w:fill="243B53"/>
        <w:spacing w:before="360" w:after="80" w:line="269" w:lineRule="auto"/>
      </w:pPr>
      <w:r>
        <w:rPr>
          <w:b/>
          <w:color w:val="FFFFFF"/>
          <w:sz w:val="24"/>
        </w:rPr>
        <w:t xml:space="preserve">  BLOK 1   Ödeneklerin kullanımı, uygulamanın görevlileri ve harcama aşamaları</w:t>
      </w:r>
      <w:r>
        <w:rPr>
          <w:color w:val="C9D6E3"/>
          <w:sz w:val="19"/>
        </w:rPr>
        <w:t xml:space="preserve">     ~4 dk oku · ~18 dk sindir</w:t>
      </w:r>
    </w:p>
    <w:p w14:paraId="5061B43E" w14:textId="77777777" w:rsidR="00054604" w:rsidRDefault="00E15AA5">
      <w:pPr>
        <w:keepNext/>
        <w:spacing w:before="80" w:after="20" w:line="269" w:lineRule="auto"/>
        <w:ind w:left="113"/>
      </w:pPr>
      <w:r>
        <w:rPr>
          <w:b/>
          <w:color w:val="243B53"/>
        </w:rPr>
        <w:t xml:space="preserve">① TÜKET   </w:t>
      </w:r>
      <w:r>
        <w:rPr>
          <w:b/>
        </w:rPr>
        <w:t>Oku:</w:t>
      </w:r>
      <w:r>
        <w:t xml:space="preserve"> 12. Uygulama başlığından 12.3'ün sonundaki 1050 sayılı Kanun notuna kadar (≈ 480 kelime)</w:t>
      </w:r>
      <w:r>
        <w:rPr>
          <w:color w:val="5F5F5F"/>
          <w:sz w:val="19"/>
        </w:rPr>
        <w:t xml:space="preserve">  (kaynakta ¶1-27)</w:t>
      </w:r>
    </w:p>
    <w:p w14:paraId="4F4C7BEC" w14:textId="77777777" w:rsidR="00054604" w:rsidRDefault="00E15AA5">
      <w:pPr>
        <w:keepNext/>
        <w:spacing w:after="40" w:line="269" w:lineRule="auto"/>
        <w:ind w:left="539"/>
      </w:pPr>
      <w:r>
        <w:rPr>
          <w:i/>
          <w:color w:val="5F5F5F"/>
          <w:sz w:val="18"/>
        </w:rPr>
        <w:t xml:space="preserve">Tüketirken kaynağın kenarına harf koy: P · C · E · R; bildiğin bir şeye benzeyen yere A. Aklına sokmak için aynı yeri yeniden okumaya </w:t>
      </w:r>
      <w:r>
        <w:rPr>
          <w:i/>
          <w:color w:val="5F5F5F"/>
          <w:sz w:val="18"/>
        </w:rPr>
        <w:t>başladıysan dur ve sindirime geç.</w:t>
      </w:r>
    </w:p>
    <w:p w14:paraId="443AFEED" w14:textId="77777777" w:rsidR="00054604" w:rsidRDefault="00E15AA5">
      <w:pPr>
        <w:spacing w:after="40" w:line="269" w:lineRule="auto"/>
        <w:ind w:left="539"/>
      </w:pPr>
      <w:r>
        <w:rPr>
          <w:sz w:val="19"/>
        </w:rPr>
        <w:t>▸</w:t>
      </w:r>
      <w:r>
        <w:rPr>
          <w:sz w:val="19"/>
        </w:rPr>
        <w:t xml:space="preserve"> Harcama zincirini okurken her halkanın yanına onu yapan görevliyi yaz: talimat → yüklenme → gerçekleştirme → ödeme emri → muhasebe kontrolü → ödeme.</w:t>
      </w:r>
    </w:p>
    <w:p w14:paraId="26529D0C" w14:textId="77777777" w:rsidR="00054604" w:rsidRDefault="00E15AA5">
      <w:pPr>
        <w:keepNext/>
        <w:spacing w:before="160" w:line="269" w:lineRule="auto"/>
        <w:ind w:left="113"/>
      </w:pPr>
      <w:r>
        <w:rPr>
          <w:b/>
          <w:color w:val="243B53"/>
        </w:rPr>
        <w:t xml:space="preserve">② SİNDİR   </w:t>
      </w:r>
      <w:r>
        <w:rPr>
          <w:i/>
          <w:color w:val="5F5F5F"/>
          <w:sz w:val="18"/>
        </w:rPr>
        <w:t>Bu görevleri bitirmeden sonraki bloğa geçme.</w:t>
      </w:r>
    </w:p>
    <w:p w14:paraId="4A5F8BC2" w14:textId="77777777" w:rsidR="00054604" w:rsidRDefault="00E15AA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E81665F" w14:textId="77777777" w:rsidR="00054604" w:rsidRDefault="00E15AA5">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4604" w14:paraId="3DF44FB0" w14:textId="77777777">
        <w:trPr>
          <w:cantSplit/>
        </w:trPr>
        <w:tc>
          <w:tcPr>
            <w:tcW w:w="9071" w:type="dxa"/>
            <w:shd w:val="clear" w:color="auto" w:fill="DEEAF6"/>
          </w:tcPr>
          <w:p w14:paraId="55411CA2" w14:textId="77777777" w:rsidR="00054604" w:rsidRDefault="00E15AA5">
            <w:pPr>
              <w:spacing w:before="20" w:after="20" w:line="259" w:lineRule="auto"/>
            </w:pPr>
            <w:r>
              <w:rPr>
                <w:b/>
                <w:sz w:val="20"/>
              </w:rPr>
              <w:t>Uygulama (1 Ocak)   ·   Ödenek   ·   Ayrıntılı harcama programı (AHP)   ·   Üst yönetici   ·   Harcama yetkilisi   ·   Yüklenme   ·   Gerçekleştirme görevlisi   ·   Ödeme emri belgesi   ·   Muhasebe yetkilisi   ·   Görevler ayrılığı</w:t>
            </w:r>
          </w:p>
        </w:tc>
      </w:tr>
    </w:tbl>
    <w:p w14:paraId="60A1EECC" w14:textId="77777777" w:rsidR="00054604" w:rsidRDefault="00054604">
      <w:pPr>
        <w:spacing w:line="60" w:lineRule="exact"/>
      </w:pPr>
    </w:p>
    <w:p w14:paraId="3F52FC79" w14:textId="77777777" w:rsidR="00054604" w:rsidRDefault="00E15AA5">
      <w:pPr>
        <w:spacing w:after="40" w:line="269" w:lineRule="auto"/>
        <w:ind w:left="539"/>
      </w:pPr>
      <w:r>
        <w:rPr>
          <w:sz w:val="20"/>
        </w:rPr>
        <w:t>Aralarına en az 7 bağlantı çiz; her okun üstüne ilişkiyi anlatan bir fiil yaz (artırır, neden olur, parçasıdır, engeller…).</w:t>
      </w:r>
    </w:p>
    <w:p w14:paraId="6DAC8B2A" w14:textId="77777777" w:rsidR="00054604" w:rsidRDefault="00E15AA5">
      <w:pPr>
        <w:spacing w:after="40" w:line="269" w:lineRule="auto"/>
        <w:ind w:left="539"/>
      </w:pPr>
      <w:r>
        <w:rPr>
          <w:color w:val="5F5F5F"/>
          <w:sz w:val="19"/>
        </w:rPr>
        <w:t xml:space="preserve">Örnek bağlantı:  </w:t>
      </w:r>
      <w:r>
        <w:rPr>
          <w:i/>
          <w:color w:val="1F4E79"/>
          <w:sz w:val="19"/>
        </w:rPr>
        <w:t>Harcama yetkilisi  —talimat verir→  Yüklenme</w:t>
      </w:r>
    </w:p>
    <w:p w14:paraId="0F63C8F7" w14:textId="77777777" w:rsidR="00054604" w:rsidRDefault="00E15AA5">
      <w:pPr>
        <w:keepNext/>
        <w:spacing w:before="60" w:after="20" w:line="269" w:lineRule="auto"/>
        <w:ind w:left="539"/>
      </w:pPr>
      <w:r>
        <w:rPr>
          <w:sz w:val="20"/>
        </w:rPr>
        <w:t>Haritayı kurarken şu soruların cevabını ara:</w:t>
      </w:r>
    </w:p>
    <w:p w14:paraId="02216534" w14:textId="77777777" w:rsidR="00054604" w:rsidRDefault="00E15AA5">
      <w:pPr>
        <w:keepNext/>
        <w:spacing w:before="40" w:line="269" w:lineRule="auto"/>
        <w:ind w:left="850" w:hanging="454"/>
      </w:pPr>
      <w:r>
        <w:rPr>
          <w:b/>
          <w:color w:val="1F4E79"/>
          <w:sz w:val="20"/>
        </w:rPr>
        <w:t xml:space="preserve">C1  </w:t>
      </w:r>
      <w:r>
        <w:rPr>
          <w:sz w:val="20"/>
        </w:rPr>
        <w:t xml:space="preserve">Bütçe 1 Ocak'ta yürürlüğe girdiği hâlde ödenekler neden hemen ve serbestçe harcanamaz? Genel bütçeli idareler ile özel bütçeli idareler ve sosyal güvenlik kurumları </w:t>
      </w:r>
      <w:r>
        <w:rPr>
          <w:sz w:val="20"/>
        </w:rPr>
        <w:t>arasındaki fark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CDE85BE" w14:textId="77777777">
        <w:trPr>
          <w:cantSplit/>
          <w:trHeight w:hRule="exact" w:val="408"/>
        </w:trPr>
        <w:tc>
          <w:tcPr>
            <w:tcW w:w="8759" w:type="dxa"/>
          </w:tcPr>
          <w:p w14:paraId="56343B94" w14:textId="77777777" w:rsidR="00054604" w:rsidRDefault="00054604">
            <w:pPr>
              <w:spacing w:line="252" w:lineRule="auto"/>
            </w:pPr>
          </w:p>
        </w:tc>
      </w:tr>
      <w:tr w:rsidR="00054604" w14:paraId="59B721C8" w14:textId="77777777">
        <w:trPr>
          <w:cantSplit/>
          <w:trHeight w:hRule="exact" w:val="408"/>
        </w:trPr>
        <w:tc>
          <w:tcPr>
            <w:tcW w:w="8759" w:type="dxa"/>
          </w:tcPr>
          <w:p w14:paraId="6FBDA6DB" w14:textId="77777777" w:rsidR="00054604" w:rsidRDefault="00054604">
            <w:pPr>
              <w:spacing w:line="252" w:lineRule="auto"/>
            </w:pPr>
          </w:p>
        </w:tc>
      </w:tr>
      <w:tr w:rsidR="00054604" w14:paraId="1BFF5EC5" w14:textId="77777777">
        <w:trPr>
          <w:cantSplit/>
          <w:trHeight w:hRule="exact" w:val="408"/>
        </w:trPr>
        <w:tc>
          <w:tcPr>
            <w:tcW w:w="8759" w:type="dxa"/>
          </w:tcPr>
          <w:p w14:paraId="6197EA2B" w14:textId="77777777" w:rsidR="00054604" w:rsidRDefault="00054604">
            <w:pPr>
              <w:spacing w:line="252" w:lineRule="auto"/>
            </w:pPr>
          </w:p>
        </w:tc>
      </w:tr>
    </w:tbl>
    <w:p w14:paraId="2EE37BAB" w14:textId="77777777" w:rsidR="00054604" w:rsidRDefault="00054604">
      <w:pPr>
        <w:spacing w:line="60" w:lineRule="exact"/>
      </w:pPr>
    </w:p>
    <w:p w14:paraId="680C0943" w14:textId="77777777" w:rsidR="00054604" w:rsidRDefault="00E15AA5">
      <w:pPr>
        <w:keepNext/>
        <w:spacing w:before="40" w:line="269" w:lineRule="auto"/>
        <w:ind w:left="850" w:hanging="454"/>
      </w:pPr>
      <w:r>
        <w:rPr>
          <w:b/>
          <w:color w:val="1F4E79"/>
          <w:sz w:val="20"/>
        </w:rPr>
        <w:lastRenderedPageBreak/>
        <w:t xml:space="preserve">C2  </w:t>
      </w:r>
      <w:r>
        <w:rPr>
          <w:sz w:val="20"/>
        </w:rPr>
        <w:t>Harcama yetkilisi, gerçekleştirme görevlisi ve muhasebe yetkilisinin işlerini harcama aşamalarıyla eşleştir. Görevler ayrılığı hangi birleşmeleri yasaklar?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8CF5C46" w14:textId="77777777">
        <w:trPr>
          <w:cantSplit/>
          <w:trHeight w:hRule="exact" w:val="408"/>
        </w:trPr>
        <w:tc>
          <w:tcPr>
            <w:tcW w:w="8759" w:type="dxa"/>
          </w:tcPr>
          <w:p w14:paraId="30CC4DBF" w14:textId="77777777" w:rsidR="00054604" w:rsidRDefault="00054604">
            <w:pPr>
              <w:spacing w:line="252" w:lineRule="auto"/>
            </w:pPr>
          </w:p>
        </w:tc>
      </w:tr>
      <w:tr w:rsidR="00054604" w14:paraId="2CB8DC73" w14:textId="77777777">
        <w:trPr>
          <w:cantSplit/>
          <w:trHeight w:hRule="exact" w:val="408"/>
        </w:trPr>
        <w:tc>
          <w:tcPr>
            <w:tcW w:w="8759" w:type="dxa"/>
          </w:tcPr>
          <w:p w14:paraId="3613B2A3" w14:textId="77777777" w:rsidR="00054604" w:rsidRDefault="00054604">
            <w:pPr>
              <w:spacing w:line="252" w:lineRule="auto"/>
            </w:pPr>
          </w:p>
        </w:tc>
      </w:tr>
      <w:tr w:rsidR="00054604" w14:paraId="26CF66EF" w14:textId="77777777">
        <w:trPr>
          <w:cantSplit/>
          <w:trHeight w:hRule="exact" w:val="408"/>
        </w:trPr>
        <w:tc>
          <w:tcPr>
            <w:tcW w:w="8759" w:type="dxa"/>
          </w:tcPr>
          <w:p w14:paraId="4AEDFB52" w14:textId="77777777" w:rsidR="00054604" w:rsidRDefault="00054604">
            <w:pPr>
              <w:spacing w:line="252" w:lineRule="auto"/>
            </w:pPr>
          </w:p>
        </w:tc>
      </w:tr>
    </w:tbl>
    <w:p w14:paraId="7DACB91C" w14:textId="77777777" w:rsidR="00054604" w:rsidRDefault="00054604">
      <w:pPr>
        <w:spacing w:line="60" w:lineRule="exact"/>
      </w:pPr>
    </w:p>
    <w:p w14:paraId="664662A7" w14:textId="77777777" w:rsidR="00054604" w:rsidRDefault="00E15AA5">
      <w:pPr>
        <w:keepNext/>
        <w:spacing w:before="40" w:line="269" w:lineRule="auto"/>
        <w:ind w:left="850" w:hanging="454"/>
      </w:pPr>
      <w:r>
        <w:rPr>
          <w:b/>
          <w:color w:val="1F4E79"/>
          <w:sz w:val="20"/>
        </w:rPr>
        <w:t xml:space="preserve">C3  </w:t>
      </w:r>
      <w:r>
        <w:rPr>
          <w:sz w:val="20"/>
        </w:rPr>
        <w:t xml:space="preserve">Muhasebe yetkilisi ödeme aşamasında neyi kontrol </w:t>
      </w:r>
      <w:r>
        <w:rPr>
          <w:sz w:val="20"/>
        </w:rPr>
        <w:t>eder, neyi kontrol edemez? Hata bulursa ne yapar?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AB98822" w14:textId="77777777">
        <w:trPr>
          <w:cantSplit/>
          <w:trHeight w:hRule="exact" w:val="408"/>
        </w:trPr>
        <w:tc>
          <w:tcPr>
            <w:tcW w:w="8759" w:type="dxa"/>
          </w:tcPr>
          <w:p w14:paraId="354387B2" w14:textId="77777777" w:rsidR="00054604" w:rsidRDefault="00054604">
            <w:pPr>
              <w:spacing w:line="252" w:lineRule="auto"/>
            </w:pPr>
          </w:p>
        </w:tc>
      </w:tr>
      <w:tr w:rsidR="00054604" w14:paraId="6DD153E6" w14:textId="77777777">
        <w:trPr>
          <w:cantSplit/>
          <w:trHeight w:hRule="exact" w:val="408"/>
        </w:trPr>
        <w:tc>
          <w:tcPr>
            <w:tcW w:w="8759" w:type="dxa"/>
          </w:tcPr>
          <w:p w14:paraId="3AA883B4" w14:textId="77777777" w:rsidR="00054604" w:rsidRDefault="00054604">
            <w:pPr>
              <w:spacing w:line="252" w:lineRule="auto"/>
            </w:pPr>
          </w:p>
        </w:tc>
      </w:tr>
      <w:tr w:rsidR="00054604" w14:paraId="35BC40C8" w14:textId="77777777">
        <w:trPr>
          <w:cantSplit/>
          <w:trHeight w:hRule="exact" w:val="408"/>
        </w:trPr>
        <w:tc>
          <w:tcPr>
            <w:tcW w:w="8759" w:type="dxa"/>
          </w:tcPr>
          <w:p w14:paraId="128C91A6" w14:textId="77777777" w:rsidR="00054604" w:rsidRDefault="00054604">
            <w:pPr>
              <w:spacing w:line="252" w:lineRule="auto"/>
            </w:pPr>
          </w:p>
        </w:tc>
      </w:tr>
    </w:tbl>
    <w:p w14:paraId="120E0A55" w14:textId="77777777" w:rsidR="00054604" w:rsidRDefault="00054604">
      <w:pPr>
        <w:spacing w:line="60" w:lineRule="exact"/>
      </w:pPr>
    </w:p>
    <w:p w14:paraId="3FAF11E8" w14:textId="77777777" w:rsidR="00054604" w:rsidRDefault="00E15AA5">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A4EBF82" w14:textId="77777777" w:rsidR="00054604" w:rsidRDefault="00E15AA5">
      <w:pPr>
        <w:spacing w:after="60" w:line="269" w:lineRule="auto"/>
        <w:ind w:left="539"/>
      </w:pPr>
      <w:r>
        <w:rPr>
          <w:sz w:val="20"/>
        </w:rPr>
        <w:t xml:space="preserve">Önce kendi benzetmeni kur: </w:t>
      </w:r>
      <w:r>
        <w:rPr>
          <w:b/>
          <w:sz w:val="20"/>
        </w:rPr>
        <w:t>Görevler ayrılığı ve harcama zinciri (talimat → gerçekleştirme → muhasebe kontrolü)</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7A15A9FA" w14:textId="77777777" w:rsidR="00054604" w:rsidRDefault="00E15AA5">
      <w:pPr>
        <w:spacing w:before="80" w:after="120" w:line="269" w:lineRule="auto"/>
        <w:ind w:left="539"/>
      </w:pPr>
      <w:r>
        <w:rPr>
          <w:sz w:val="20"/>
        </w:rPr>
        <w:t>Futbol benzetmen:   ______________________________   ↔   ______________________________</w:t>
      </w:r>
    </w:p>
    <w:p w14:paraId="2C26CE2A" w14:textId="77777777" w:rsidR="00054604" w:rsidRDefault="00E15AA5">
      <w:pPr>
        <w:keepNext/>
        <w:spacing w:before="40" w:after="20" w:line="269" w:lineRule="auto"/>
        <w:ind w:left="539"/>
      </w:pPr>
      <w:r>
        <w:rPr>
          <w:sz w:val="20"/>
        </w:rPr>
        <w:t>PACER'in hazır benzetmesi:</w:t>
      </w:r>
    </w:p>
    <w:p w14:paraId="67BFDBED" w14:textId="77777777" w:rsidR="00054604" w:rsidRDefault="00E15AA5">
      <w:pPr>
        <w:spacing w:after="60" w:line="269" w:lineRule="auto"/>
        <w:ind w:left="850"/>
      </w:pPr>
      <w:r>
        <w:rPr>
          <w:i/>
          <w:color w:val="6A2C91"/>
          <w:sz w:val="20"/>
        </w:rPr>
        <w:t>“Bir şirkette satın alma süreci: müdür siparişi onaylar, depo sorumlusu malı teslim alıp tutanağa bağlar, muhasebe faturayı ve imzaları kontrol edip ödemeyi yapar; aynı kişi hem onaylayıp hem ödeyemez.”</w:t>
      </w:r>
    </w:p>
    <w:p w14:paraId="4664F58E" w14:textId="77777777" w:rsidR="00054604" w:rsidRDefault="00E15AA5">
      <w:pPr>
        <w:spacing w:after="20" w:line="269" w:lineRule="auto"/>
        <w:ind w:left="850"/>
      </w:pPr>
      <w:r>
        <w:rPr>
          <w:i/>
          <w:color w:val="5F5F5F"/>
          <w:sz w:val="19"/>
        </w:rPr>
        <w:t>▹</w:t>
      </w:r>
      <w:r>
        <w:rPr>
          <w:i/>
          <w:color w:val="5F5F5F"/>
          <w:sz w:val="19"/>
        </w:rPr>
        <w:t xml:space="preserve"> Şirket muhasebecisi ‘bu alım gereksizdi’ diyerek ödemeyi durdurabilir mi? Muhasebe yetkilisi durdurabilir mi?</w:t>
      </w:r>
    </w:p>
    <w:p w14:paraId="2A2D15FD" w14:textId="77777777" w:rsidR="00054604" w:rsidRDefault="00E15AA5">
      <w:pPr>
        <w:spacing w:after="20" w:line="269" w:lineRule="auto"/>
        <w:ind w:left="850"/>
      </w:pPr>
      <w:r>
        <w:rPr>
          <w:i/>
          <w:color w:val="5F5F5F"/>
          <w:sz w:val="19"/>
        </w:rPr>
        <w:t>▹</w:t>
      </w:r>
      <w:r>
        <w:rPr>
          <w:i/>
          <w:color w:val="5F5F5F"/>
          <w:sz w:val="19"/>
        </w:rPr>
        <w:t xml:space="preserve"> Şirket parası olmasa da vadeli sipariş verebilir. Kamuda ödeneği olmayan bir iş için yüklenmeye girilebilir mi?</w:t>
      </w:r>
    </w:p>
    <w:p w14:paraId="1EB156BD" w14:textId="77777777" w:rsidR="00054604" w:rsidRDefault="00E15AA5">
      <w:pPr>
        <w:keepNext/>
        <w:spacing w:before="80" w:line="269" w:lineRule="auto"/>
        <w:ind w:left="539"/>
      </w:pPr>
      <w:r>
        <w:rPr>
          <w:b/>
          <w:sz w:val="20"/>
        </w:rPr>
        <w:t>Eleştir:</w:t>
      </w:r>
    </w:p>
    <w:p w14:paraId="1459639C" w14:textId="77777777" w:rsidR="00054604" w:rsidRDefault="00E15AA5">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7DB9D6F" w14:textId="77777777">
        <w:trPr>
          <w:cantSplit/>
          <w:trHeight w:hRule="exact" w:val="408"/>
        </w:trPr>
        <w:tc>
          <w:tcPr>
            <w:tcW w:w="8759" w:type="dxa"/>
          </w:tcPr>
          <w:p w14:paraId="444F0E12" w14:textId="77777777" w:rsidR="00054604" w:rsidRDefault="00054604">
            <w:pPr>
              <w:spacing w:line="252" w:lineRule="auto"/>
            </w:pPr>
          </w:p>
        </w:tc>
      </w:tr>
      <w:tr w:rsidR="00054604" w14:paraId="65605B40" w14:textId="77777777">
        <w:trPr>
          <w:cantSplit/>
          <w:trHeight w:hRule="exact" w:val="408"/>
        </w:trPr>
        <w:tc>
          <w:tcPr>
            <w:tcW w:w="8759" w:type="dxa"/>
          </w:tcPr>
          <w:p w14:paraId="2F337D72" w14:textId="77777777" w:rsidR="00054604" w:rsidRDefault="00054604">
            <w:pPr>
              <w:spacing w:line="252" w:lineRule="auto"/>
            </w:pPr>
          </w:p>
        </w:tc>
      </w:tr>
    </w:tbl>
    <w:p w14:paraId="3C99821D" w14:textId="77777777" w:rsidR="00054604" w:rsidRDefault="00054604">
      <w:pPr>
        <w:spacing w:line="60" w:lineRule="exact"/>
      </w:pPr>
    </w:p>
    <w:p w14:paraId="68216089" w14:textId="77777777" w:rsidR="00054604" w:rsidRDefault="00E15AA5">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1402985" w14:textId="77777777">
        <w:trPr>
          <w:cantSplit/>
          <w:trHeight w:hRule="exact" w:val="408"/>
        </w:trPr>
        <w:tc>
          <w:tcPr>
            <w:tcW w:w="8759" w:type="dxa"/>
          </w:tcPr>
          <w:p w14:paraId="638144FA" w14:textId="77777777" w:rsidR="00054604" w:rsidRDefault="00054604">
            <w:pPr>
              <w:spacing w:line="252" w:lineRule="auto"/>
            </w:pPr>
          </w:p>
        </w:tc>
      </w:tr>
      <w:tr w:rsidR="00054604" w14:paraId="3AF37CEC" w14:textId="77777777">
        <w:trPr>
          <w:cantSplit/>
          <w:trHeight w:hRule="exact" w:val="408"/>
        </w:trPr>
        <w:tc>
          <w:tcPr>
            <w:tcW w:w="8759" w:type="dxa"/>
          </w:tcPr>
          <w:p w14:paraId="4585D970" w14:textId="77777777" w:rsidR="00054604" w:rsidRDefault="00054604">
            <w:pPr>
              <w:spacing w:line="252" w:lineRule="auto"/>
            </w:pPr>
          </w:p>
        </w:tc>
      </w:tr>
    </w:tbl>
    <w:p w14:paraId="2A0C3E68" w14:textId="77777777" w:rsidR="00054604" w:rsidRDefault="00054604">
      <w:pPr>
        <w:spacing w:line="60" w:lineRule="exact"/>
      </w:pPr>
    </w:p>
    <w:p w14:paraId="32C2D900" w14:textId="77777777" w:rsidR="00054604" w:rsidRDefault="00E15AA5">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6FCCC77A" w14:textId="77777777">
        <w:trPr>
          <w:cantSplit/>
          <w:trHeight w:hRule="exact" w:val="408"/>
        </w:trPr>
        <w:tc>
          <w:tcPr>
            <w:tcW w:w="8759" w:type="dxa"/>
          </w:tcPr>
          <w:p w14:paraId="780B97D5" w14:textId="77777777" w:rsidR="00054604" w:rsidRDefault="00054604">
            <w:pPr>
              <w:spacing w:line="252" w:lineRule="auto"/>
            </w:pPr>
          </w:p>
        </w:tc>
      </w:tr>
      <w:tr w:rsidR="00054604" w14:paraId="09B34F80" w14:textId="77777777">
        <w:trPr>
          <w:cantSplit/>
          <w:trHeight w:hRule="exact" w:val="408"/>
        </w:trPr>
        <w:tc>
          <w:tcPr>
            <w:tcW w:w="8759" w:type="dxa"/>
          </w:tcPr>
          <w:p w14:paraId="1E0D9253" w14:textId="77777777" w:rsidR="00054604" w:rsidRDefault="00054604">
            <w:pPr>
              <w:spacing w:line="252" w:lineRule="auto"/>
            </w:pPr>
          </w:p>
        </w:tc>
      </w:tr>
    </w:tbl>
    <w:p w14:paraId="3EFD90B5" w14:textId="77777777" w:rsidR="00054604" w:rsidRDefault="00054604">
      <w:pPr>
        <w:spacing w:line="60" w:lineRule="exact"/>
      </w:pPr>
    </w:p>
    <w:p w14:paraId="20A533DE" w14:textId="77777777" w:rsidR="00054604" w:rsidRDefault="00E15AA5">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39498EC" w14:textId="77777777">
        <w:trPr>
          <w:cantSplit/>
          <w:trHeight w:hRule="exact" w:val="408"/>
        </w:trPr>
        <w:tc>
          <w:tcPr>
            <w:tcW w:w="8759" w:type="dxa"/>
          </w:tcPr>
          <w:p w14:paraId="7CC38364" w14:textId="77777777" w:rsidR="00054604" w:rsidRDefault="00054604">
            <w:pPr>
              <w:spacing w:line="252" w:lineRule="auto"/>
            </w:pPr>
          </w:p>
        </w:tc>
      </w:tr>
      <w:tr w:rsidR="00054604" w14:paraId="04B072BB" w14:textId="77777777">
        <w:trPr>
          <w:cantSplit/>
          <w:trHeight w:hRule="exact" w:val="408"/>
        </w:trPr>
        <w:tc>
          <w:tcPr>
            <w:tcW w:w="8759" w:type="dxa"/>
          </w:tcPr>
          <w:p w14:paraId="26BB90D8" w14:textId="77777777" w:rsidR="00054604" w:rsidRDefault="00054604">
            <w:pPr>
              <w:spacing w:line="252" w:lineRule="auto"/>
            </w:pPr>
          </w:p>
        </w:tc>
      </w:tr>
    </w:tbl>
    <w:p w14:paraId="002E359F" w14:textId="77777777" w:rsidR="00054604" w:rsidRDefault="00054604">
      <w:pPr>
        <w:spacing w:line="60" w:lineRule="exact"/>
      </w:pPr>
    </w:p>
    <w:p w14:paraId="07CBC565" w14:textId="77777777" w:rsidR="00054604" w:rsidRDefault="00E15AA5">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1FB9244D" w14:textId="77777777">
        <w:trPr>
          <w:cantSplit/>
          <w:trHeight w:hRule="exact" w:val="408"/>
        </w:trPr>
        <w:tc>
          <w:tcPr>
            <w:tcW w:w="8759" w:type="dxa"/>
          </w:tcPr>
          <w:p w14:paraId="2F6062C0" w14:textId="77777777" w:rsidR="00054604" w:rsidRDefault="00054604">
            <w:pPr>
              <w:spacing w:line="252" w:lineRule="auto"/>
            </w:pPr>
          </w:p>
        </w:tc>
      </w:tr>
      <w:tr w:rsidR="00054604" w14:paraId="048A553C" w14:textId="77777777">
        <w:trPr>
          <w:cantSplit/>
          <w:trHeight w:hRule="exact" w:val="408"/>
        </w:trPr>
        <w:tc>
          <w:tcPr>
            <w:tcW w:w="8759" w:type="dxa"/>
          </w:tcPr>
          <w:p w14:paraId="1CB27049" w14:textId="77777777" w:rsidR="00054604" w:rsidRDefault="00054604">
            <w:pPr>
              <w:spacing w:line="252" w:lineRule="auto"/>
            </w:pPr>
          </w:p>
        </w:tc>
      </w:tr>
    </w:tbl>
    <w:p w14:paraId="49F49D2D" w14:textId="77777777" w:rsidR="00054604" w:rsidRDefault="00054604">
      <w:pPr>
        <w:spacing w:line="60" w:lineRule="exact"/>
      </w:pPr>
    </w:p>
    <w:p w14:paraId="483E9649" w14:textId="77777777" w:rsidR="00054604" w:rsidRDefault="00E15AA5">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51CAEC89" w14:textId="77777777">
        <w:trPr>
          <w:cantSplit/>
          <w:trHeight w:hRule="exact" w:val="408"/>
        </w:trPr>
        <w:tc>
          <w:tcPr>
            <w:tcW w:w="8759" w:type="dxa"/>
          </w:tcPr>
          <w:p w14:paraId="241842E4" w14:textId="77777777" w:rsidR="00054604" w:rsidRDefault="00054604">
            <w:pPr>
              <w:spacing w:line="252" w:lineRule="auto"/>
            </w:pPr>
          </w:p>
        </w:tc>
      </w:tr>
      <w:tr w:rsidR="00054604" w14:paraId="063FA699" w14:textId="77777777">
        <w:trPr>
          <w:cantSplit/>
          <w:trHeight w:hRule="exact" w:val="408"/>
        </w:trPr>
        <w:tc>
          <w:tcPr>
            <w:tcW w:w="8759" w:type="dxa"/>
          </w:tcPr>
          <w:p w14:paraId="70E11716" w14:textId="77777777" w:rsidR="00054604" w:rsidRDefault="00054604">
            <w:pPr>
              <w:spacing w:line="252" w:lineRule="auto"/>
            </w:pPr>
          </w:p>
        </w:tc>
      </w:tr>
    </w:tbl>
    <w:p w14:paraId="52E6FBF2" w14:textId="77777777" w:rsidR="00054604" w:rsidRDefault="00054604">
      <w:pPr>
        <w:spacing w:line="60" w:lineRule="exact"/>
      </w:pPr>
    </w:p>
    <w:p w14:paraId="025C4DE2" w14:textId="77777777" w:rsidR="00054604" w:rsidRDefault="00E15AA5">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541681C5" w14:textId="77777777">
        <w:trPr>
          <w:cantSplit/>
          <w:trHeight w:hRule="exact" w:val="408"/>
        </w:trPr>
        <w:tc>
          <w:tcPr>
            <w:tcW w:w="8759" w:type="dxa"/>
          </w:tcPr>
          <w:p w14:paraId="2A2477D9" w14:textId="77777777" w:rsidR="00054604" w:rsidRDefault="00054604">
            <w:pPr>
              <w:spacing w:line="252" w:lineRule="auto"/>
            </w:pPr>
          </w:p>
        </w:tc>
      </w:tr>
      <w:tr w:rsidR="00054604" w14:paraId="280FB619" w14:textId="77777777">
        <w:trPr>
          <w:cantSplit/>
          <w:trHeight w:hRule="exact" w:val="408"/>
        </w:trPr>
        <w:tc>
          <w:tcPr>
            <w:tcW w:w="8759" w:type="dxa"/>
          </w:tcPr>
          <w:p w14:paraId="7E7D4D69" w14:textId="77777777" w:rsidR="00054604" w:rsidRDefault="00054604">
            <w:pPr>
              <w:spacing w:line="252" w:lineRule="auto"/>
            </w:pPr>
          </w:p>
        </w:tc>
      </w:tr>
    </w:tbl>
    <w:p w14:paraId="7DC9A7C8" w14:textId="77777777" w:rsidR="00054604" w:rsidRDefault="00054604">
      <w:pPr>
        <w:spacing w:line="60" w:lineRule="exact"/>
      </w:pPr>
    </w:p>
    <w:p w14:paraId="3C36A788" w14:textId="77777777" w:rsidR="00054604" w:rsidRDefault="00E15AA5">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1C52E541" w14:textId="77777777">
        <w:trPr>
          <w:cantSplit/>
          <w:trHeight w:hRule="exact" w:val="408"/>
        </w:trPr>
        <w:tc>
          <w:tcPr>
            <w:tcW w:w="8759" w:type="dxa"/>
          </w:tcPr>
          <w:p w14:paraId="17C5DA42" w14:textId="77777777" w:rsidR="00054604" w:rsidRDefault="00054604">
            <w:pPr>
              <w:spacing w:line="252" w:lineRule="auto"/>
            </w:pPr>
          </w:p>
        </w:tc>
      </w:tr>
      <w:tr w:rsidR="00054604" w14:paraId="1326D264" w14:textId="77777777">
        <w:trPr>
          <w:cantSplit/>
          <w:trHeight w:hRule="exact" w:val="408"/>
        </w:trPr>
        <w:tc>
          <w:tcPr>
            <w:tcW w:w="8759" w:type="dxa"/>
          </w:tcPr>
          <w:p w14:paraId="3331A8D5" w14:textId="77777777" w:rsidR="00054604" w:rsidRDefault="00054604">
            <w:pPr>
              <w:spacing w:line="252" w:lineRule="auto"/>
            </w:pPr>
          </w:p>
        </w:tc>
      </w:tr>
    </w:tbl>
    <w:p w14:paraId="53620617" w14:textId="77777777" w:rsidR="00054604" w:rsidRDefault="00054604">
      <w:pPr>
        <w:spacing w:line="60" w:lineRule="exact"/>
      </w:pPr>
    </w:p>
    <w:p w14:paraId="7290904C" w14:textId="77777777" w:rsidR="00054604" w:rsidRDefault="00E15AA5">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2EFC9BB0" w14:textId="77777777" w:rsidR="00054604" w:rsidRDefault="00E15AA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BED6DF4" w14:textId="77777777" w:rsidR="00054604" w:rsidRDefault="00E15AA5">
      <w:pPr>
        <w:keepNext/>
        <w:spacing w:before="60" w:line="269" w:lineRule="auto"/>
        <w:ind w:left="850" w:hanging="454"/>
      </w:pPr>
      <w:r>
        <w:rPr>
          <w:b/>
          <w:color w:val="B5540A"/>
          <w:sz w:val="20"/>
        </w:rPr>
        <w:t xml:space="preserve">P1  </w:t>
      </w:r>
      <w:r>
        <w:rPr>
          <w:sz w:val="20"/>
        </w:rPr>
        <w:t>Bir hastaneye tıbbi cihaz alınacak. Adımları doğru sıraya koy ve her birinden sorumlu görevliyi yaz: ödeme emri belgesinin imzalanması · cihazın teslim alınıp belgelendirilmesi · harcama talimatı · sözleşmenin imzalanması (yüklenme) · muhasebe kontrolü ve ödeme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6A50C743" w14:textId="77777777">
        <w:trPr>
          <w:cantSplit/>
          <w:trHeight w:hRule="exact" w:val="408"/>
        </w:trPr>
        <w:tc>
          <w:tcPr>
            <w:tcW w:w="8759" w:type="dxa"/>
          </w:tcPr>
          <w:p w14:paraId="4E9FFA43" w14:textId="77777777" w:rsidR="00054604" w:rsidRDefault="00054604">
            <w:pPr>
              <w:spacing w:line="252" w:lineRule="auto"/>
            </w:pPr>
          </w:p>
        </w:tc>
      </w:tr>
      <w:tr w:rsidR="00054604" w14:paraId="6EBBDC0F" w14:textId="77777777">
        <w:trPr>
          <w:cantSplit/>
          <w:trHeight w:hRule="exact" w:val="408"/>
        </w:trPr>
        <w:tc>
          <w:tcPr>
            <w:tcW w:w="8759" w:type="dxa"/>
          </w:tcPr>
          <w:p w14:paraId="37F936E6" w14:textId="77777777" w:rsidR="00054604" w:rsidRDefault="00054604">
            <w:pPr>
              <w:spacing w:line="252" w:lineRule="auto"/>
            </w:pPr>
          </w:p>
        </w:tc>
      </w:tr>
      <w:tr w:rsidR="00054604" w14:paraId="79855C61" w14:textId="77777777">
        <w:trPr>
          <w:cantSplit/>
          <w:trHeight w:hRule="exact" w:val="408"/>
        </w:trPr>
        <w:tc>
          <w:tcPr>
            <w:tcW w:w="8759" w:type="dxa"/>
          </w:tcPr>
          <w:p w14:paraId="37F628BB" w14:textId="77777777" w:rsidR="00054604" w:rsidRDefault="00054604">
            <w:pPr>
              <w:spacing w:line="252" w:lineRule="auto"/>
            </w:pPr>
          </w:p>
        </w:tc>
      </w:tr>
    </w:tbl>
    <w:p w14:paraId="0C35FC43" w14:textId="77777777" w:rsidR="00054604" w:rsidRDefault="00054604">
      <w:pPr>
        <w:spacing w:line="60" w:lineRule="exact"/>
      </w:pPr>
    </w:p>
    <w:p w14:paraId="0E1B561B" w14:textId="77777777" w:rsidR="00054604" w:rsidRDefault="00E15AA5">
      <w:pPr>
        <w:keepNext/>
        <w:spacing w:before="60" w:line="269" w:lineRule="auto"/>
        <w:ind w:left="850" w:hanging="454"/>
      </w:pPr>
      <w:r>
        <w:rPr>
          <w:b/>
          <w:color w:val="B5540A"/>
          <w:sz w:val="20"/>
        </w:rPr>
        <w:t xml:space="preserve">P2  </w:t>
      </w:r>
      <w:r>
        <w:rPr>
          <w:sz w:val="20"/>
        </w:rPr>
        <w:t xml:space="preserve">Muhasebe yetkilisinin önüne gelen ödeme belgesinde: (a) harcama yetkilisinin imzası eksik; (b) muhasebe yetkilisi cihazın gereğinden pahalı alındığını düşünüyor; (c) faturadaki tutar ile ödeme emri </w:t>
      </w:r>
      <w:r>
        <w:rPr>
          <w:sz w:val="20"/>
        </w:rPr>
        <w:t>tutarı arasında hesap hatası var; (d) mevzuatta sayılmayan bir ek belge istemek istiyor. Her durumda ne yapabilir?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5BCBA50A" w14:textId="77777777">
        <w:trPr>
          <w:cantSplit/>
          <w:trHeight w:hRule="exact" w:val="408"/>
        </w:trPr>
        <w:tc>
          <w:tcPr>
            <w:tcW w:w="8759" w:type="dxa"/>
          </w:tcPr>
          <w:p w14:paraId="49C31363" w14:textId="77777777" w:rsidR="00054604" w:rsidRDefault="00054604">
            <w:pPr>
              <w:spacing w:line="252" w:lineRule="auto"/>
            </w:pPr>
          </w:p>
        </w:tc>
      </w:tr>
      <w:tr w:rsidR="00054604" w14:paraId="18F8A1D8" w14:textId="77777777">
        <w:trPr>
          <w:cantSplit/>
          <w:trHeight w:hRule="exact" w:val="408"/>
        </w:trPr>
        <w:tc>
          <w:tcPr>
            <w:tcW w:w="8759" w:type="dxa"/>
          </w:tcPr>
          <w:p w14:paraId="2E8755F0" w14:textId="77777777" w:rsidR="00054604" w:rsidRDefault="00054604">
            <w:pPr>
              <w:spacing w:line="252" w:lineRule="auto"/>
            </w:pPr>
          </w:p>
        </w:tc>
      </w:tr>
      <w:tr w:rsidR="00054604" w14:paraId="775726FC" w14:textId="77777777">
        <w:trPr>
          <w:cantSplit/>
          <w:trHeight w:hRule="exact" w:val="408"/>
        </w:trPr>
        <w:tc>
          <w:tcPr>
            <w:tcW w:w="8759" w:type="dxa"/>
          </w:tcPr>
          <w:p w14:paraId="1565A427" w14:textId="77777777" w:rsidR="00054604" w:rsidRDefault="00054604">
            <w:pPr>
              <w:spacing w:line="252" w:lineRule="auto"/>
            </w:pPr>
          </w:p>
        </w:tc>
      </w:tr>
    </w:tbl>
    <w:p w14:paraId="657F81F0" w14:textId="77777777" w:rsidR="00054604" w:rsidRDefault="00054604">
      <w:pPr>
        <w:spacing w:line="60" w:lineRule="exact"/>
      </w:pPr>
    </w:p>
    <w:p w14:paraId="67A8BFB5" w14:textId="77777777" w:rsidR="00054604" w:rsidRDefault="00E15AA5">
      <w:pPr>
        <w:keepNext/>
        <w:spacing w:before="60" w:line="269" w:lineRule="auto"/>
        <w:ind w:left="850" w:hanging="454"/>
      </w:pPr>
      <w:r>
        <w:rPr>
          <w:b/>
          <w:color w:val="B5540A"/>
          <w:sz w:val="20"/>
        </w:rPr>
        <w:t xml:space="preserve">P3  </w:t>
      </w:r>
      <w:r>
        <w:rPr>
          <w:sz w:val="20"/>
        </w:rPr>
        <w:t>Bir genel müdürlükte harcama yetkilisi olan daire başkanı, muhasebe yetkilisinin izinli olduğu gün ödemeyi kendisi yapmak istiyor. Mümkün mü?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64E2F991" w14:textId="77777777">
        <w:trPr>
          <w:cantSplit/>
          <w:trHeight w:hRule="exact" w:val="408"/>
        </w:trPr>
        <w:tc>
          <w:tcPr>
            <w:tcW w:w="8759" w:type="dxa"/>
          </w:tcPr>
          <w:p w14:paraId="4FCF75B1" w14:textId="77777777" w:rsidR="00054604" w:rsidRDefault="00054604">
            <w:pPr>
              <w:spacing w:line="252" w:lineRule="auto"/>
            </w:pPr>
          </w:p>
        </w:tc>
      </w:tr>
      <w:tr w:rsidR="00054604" w14:paraId="27B5BE7F" w14:textId="77777777">
        <w:trPr>
          <w:cantSplit/>
          <w:trHeight w:hRule="exact" w:val="408"/>
        </w:trPr>
        <w:tc>
          <w:tcPr>
            <w:tcW w:w="8759" w:type="dxa"/>
          </w:tcPr>
          <w:p w14:paraId="728D0996" w14:textId="77777777" w:rsidR="00054604" w:rsidRDefault="00054604">
            <w:pPr>
              <w:spacing w:line="252" w:lineRule="auto"/>
            </w:pPr>
          </w:p>
        </w:tc>
      </w:tr>
      <w:tr w:rsidR="00054604" w14:paraId="4D78BB40" w14:textId="77777777">
        <w:trPr>
          <w:cantSplit/>
          <w:trHeight w:hRule="exact" w:val="408"/>
        </w:trPr>
        <w:tc>
          <w:tcPr>
            <w:tcW w:w="8759" w:type="dxa"/>
          </w:tcPr>
          <w:p w14:paraId="0259E37C" w14:textId="77777777" w:rsidR="00054604" w:rsidRDefault="00054604">
            <w:pPr>
              <w:spacing w:line="252" w:lineRule="auto"/>
            </w:pPr>
          </w:p>
        </w:tc>
      </w:tr>
    </w:tbl>
    <w:p w14:paraId="2BB470BA" w14:textId="77777777" w:rsidR="00054604" w:rsidRDefault="00054604">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4604" w14:paraId="1A1045F6" w14:textId="77777777">
        <w:trPr>
          <w:cantSplit/>
        </w:trPr>
        <w:tc>
          <w:tcPr>
            <w:tcW w:w="9071" w:type="dxa"/>
            <w:shd w:val="clear" w:color="auto" w:fill="FFF6E0"/>
          </w:tcPr>
          <w:p w14:paraId="44555E52" w14:textId="77777777" w:rsidR="00054604" w:rsidRDefault="00E15AA5">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7D589D7E" w14:textId="77777777" w:rsidR="00054604" w:rsidRDefault="00054604">
      <w:pPr>
        <w:spacing w:line="80" w:lineRule="exact"/>
      </w:pPr>
    </w:p>
    <w:p w14:paraId="4B9EF4A4" w14:textId="77777777" w:rsidR="00054604" w:rsidRDefault="00E15AA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C1C19D0" w14:textId="77777777" w:rsidR="00054604" w:rsidRDefault="00E15AA5">
      <w:pPr>
        <w:keepNext/>
        <w:spacing w:after="80" w:line="269" w:lineRule="auto"/>
        <w:ind w:left="539"/>
      </w:pPr>
      <w:r>
        <w:rPr>
          <w:sz w:val="20"/>
        </w:rPr>
        <w:t xml:space="preserve">Her detayın yanına E ya da R </w:t>
      </w:r>
      <w:r>
        <w:rPr>
          <w:sz w:val="20"/>
        </w:rPr>
        <w:t>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54604" w14:paraId="7E99EEA8" w14:textId="77777777">
        <w:trPr>
          <w:cantSplit/>
          <w:tblHeader/>
        </w:trPr>
        <w:tc>
          <w:tcPr>
            <w:tcW w:w="567" w:type="dxa"/>
            <w:shd w:val="clear" w:color="auto" w:fill="DFF0E4"/>
          </w:tcPr>
          <w:p w14:paraId="4D16F90F" w14:textId="77777777" w:rsidR="00054604" w:rsidRDefault="00E15AA5">
            <w:pPr>
              <w:spacing w:before="40" w:after="40" w:line="252" w:lineRule="auto"/>
            </w:pPr>
            <w:r>
              <w:rPr>
                <w:b/>
                <w:sz w:val="17"/>
              </w:rPr>
              <w:t>#</w:t>
            </w:r>
          </w:p>
        </w:tc>
        <w:tc>
          <w:tcPr>
            <w:tcW w:w="4535" w:type="dxa"/>
            <w:shd w:val="clear" w:color="auto" w:fill="DFF0E4"/>
          </w:tcPr>
          <w:p w14:paraId="055D8CA5" w14:textId="77777777" w:rsidR="00054604" w:rsidRDefault="00E15AA5">
            <w:pPr>
              <w:spacing w:before="40" w:after="40" w:line="252" w:lineRule="auto"/>
            </w:pPr>
            <w:r>
              <w:rPr>
                <w:b/>
                <w:sz w:val="17"/>
              </w:rPr>
              <w:t>Detay</w:t>
            </w:r>
          </w:p>
        </w:tc>
        <w:tc>
          <w:tcPr>
            <w:tcW w:w="850" w:type="dxa"/>
            <w:shd w:val="clear" w:color="auto" w:fill="DFF0E4"/>
          </w:tcPr>
          <w:p w14:paraId="70E94166" w14:textId="77777777" w:rsidR="00054604" w:rsidRDefault="00E15AA5">
            <w:pPr>
              <w:spacing w:before="40" w:after="40" w:line="252" w:lineRule="auto"/>
            </w:pPr>
            <w:r>
              <w:rPr>
                <w:b/>
                <w:sz w:val="17"/>
              </w:rPr>
              <w:t>E / R</w:t>
            </w:r>
          </w:p>
        </w:tc>
        <w:tc>
          <w:tcPr>
            <w:tcW w:w="3118" w:type="dxa"/>
            <w:shd w:val="clear" w:color="auto" w:fill="DFF0E4"/>
          </w:tcPr>
          <w:p w14:paraId="3F7ECD62" w14:textId="77777777" w:rsidR="00054604" w:rsidRDefault="00E15AA5">
            <w:pPr>
              <w:spacing w:before="40" w:after="40" w:line="252" w:lineRule="auto"/>
            </w:pPr>
            <w:r>
              <w:rPr>
                <w:b/>
                <w:sz w:val="17"/>
              </w:rPr>
              <w:t>E ise: hangi kavramı somutlaştırıyor?</w:t>
            </w:r>
          </w:p>
        </w:tc>
      </w:tr>
      <w:tr w:rsidR="00054604" w14:paraId="50F33E9D" w14:textId="77777777">
        <w:trPr>
          <w:cantSplit/>
          <w:trHeight w:val="510"/>
        </w:trPr>
        <w:tc>
          <w:tcPr>
            <w:tcW w:w="567" w:type="dxa"/>
          </w:tcPr>
          <w:p w14:paraId="72659CDD" w14:textId="77777777" w:rsidR="00054604" w:rsidRDefault="00E15AA5">
            <w:pPr>
              <w:spacing w:before="40" w:after="40" w:line="252" w:lineRule="auto"/>
            </w:pPr>
            <w:r>
              <w:rPr>
                <w:b/>
                <w:color w:val="5F5F5F"/>
                <w:sz w:val="18"/>
              </w:rPr>
              <w:t>D1</w:t>
            </w:r>
          </w:p>
        </w:tc>
        <w:tc>
          <w:tcPr>
            <w:tcW w:w="4535" w:type="dxa"/>
          </w:tcPr>
          <w:p w14:paraId="3F3FB19D" w14:textId="77777777" w:rsidR="00054604" w:rsidRDefault="00E15AA5">
            <w:pPr>
              <w:spacing w:before="40" w:after="40" w:line="252" w:lineRule="auto"/>
            </w:pPr>
            <w:r>
              <w:rPr>
                <w:sz w:val="19"/>
              </w:rPr>
              <w:t xml:space="preserve">Muhasebe </w:t>
            </w:r>
            <w:r>
              <w:rPr>
                <w:sz w:val="19"/>
              </w:rPr>
              <w:t>yetkilisinin harcamanın yerindeliğini, gerekliliğini ve ekonomikliğini denetleyememesi</w:t>
            </w:r>
          </w:p>
        </w:tc>
        <w:tc>
          <w:tcPr>
            <w:tcW w:w="850" w:type="dxa"/>
          </w:tcPr>
          <w:p w14:paraId="098D9A19" w14:textId="77777777" w:rsidR="00054604" w:rsidRDefault="00054604">
            <w:pPr>
              <w:spacing w:before="40" w:after="40" w:line="252" w:lineRule="auto"/>
            </w:pPr>
          </w:p>
        </w:tc>
        <w:tc>
          <w:tcPr>
            <w:tcW w:w="3118" w:type="dxa"/>
          </w:tcPr>
          <w:p w14:paraId="185D5E31" w14:textId="77777777" w:rsidR="00054604" w:rsidRDefault="00054604">
            <w:pPr>
              <w:spacing w:before="40" w:after="40" w:line="252" w:lineRule="auto"/>
            </w:pPr>
          </w:p>
        </w:tc>
      </w:tr>
      <w:tr w:rsidR="00054604" w14:paraId="430D3D15" w14:textId="77777777">
        <w:trPr>
          <w:cantSplit/>
          <w:trHeight w:val="510"/>
        </w:trPr>
        <w:tc>
          <w:tcPr>
            <w:tcW w:w="567" w:type="dxa"/>
          </w:tcPr>
          <w:p w14:paraId="1EB5EB72" w14:textId="77777777" w:rsidR="00054604" w:rsidRDefault="00E15AA5">
            <w:pPr>
              <w:spacing w:before="40" w:after="40" w:line="252" w:lineRule="auto"/>
            </w:pPr>
            <w:r>
              <w:rPr>
                <w:b/>
                <w:color w:val="5F5F5F"/>
                <w:sz w:val="18"/>
              </w:rPr>
              <w:t>D2</w:t>
            </w:r>
          </w:p>
        </w:tc>
        <w:tc>
          <w:tcPr>
            <w:tcW w:w="4535" w:type="dxa"/>
          </w:tcPr>
          <w:p w14:paraId="44164928" w14:textId="77777777" w:rsidR="00054604" w:rsidRDefault="00E15AA5">
            <w:pPr>
              <w:spacing w:before="40" w:after="40" w:line="252" w:lineRule="auto"/>
            </w:pPr>
            <w:r>
              <w:rPr>
                <w:sz w:val="19"/>
              </w:rPr>
              <w:t>Mahalli idarelerde üst yönetici</w:t>
            </w:r>
          </w:p>
        </w:tc>
        <w:tc>
          <w:tcPr>
            <w:tcW w:w="850" w:type="dxa"/>
          </w:tcPr>
          <w:p w14:paraId="26016E15" w14:textId="77777777" w:rsidR="00054604" w:rsidRDefault="00054604">
            <w:pPr>
              <w:spacing w:before="40" w:after="40" w:line="252" w:lineRule="auto"/>
            </w:pPr>
          </w:p>
        </w:tc>
        <w:tc>
          <w:tcPr>
            <w:tcW w:w="3118" w:type="dxa"/>
          </w:tcPr>
          <w:p w14:paraId="1FE8DA59" w14:textId="77777777" w:rsidR="00054604" w:rsidRDefault="00054604">
            <w:pPr>
              <w:spacing w:before="40" w:after="40" w:line="252" w:lineRule="auto"/>
            </w:pPr>
          </w:p>
        </w:tc>
      </w:tr>
      <w:tr w:rsidR="00054604" w14:paraId="09919CD6" w14:textId="77777777">
        <w:trPr>
          <w:cantSplit/>
          <w:trHeight w:val="510"/>
        </w:trPr>
        <w:tc>
          <w:tcPr>
            <w:tcW w:w="567" w:type="dxa"/>
          </w:tcPr>
          <w:p w14:paraId="6DED23AC" w14:textId="77777777" w:rsidR="00054604" w:rsidRDefault="00E15AA5">
            <w:pPr>
              <w:spacing w:before="40" w:after="40" w:line="252" w:lineRule="auto"/>
            </w:pPr>
            <w:r>
              <w:rPr>
                <w:b/>
                <w:color w:val="5F5F5F"/>
                <w:sz w:val="18"/>
              </w:rPr>
              <w:t>D3</w:t>
            </w:r>
          </w:p>
        </w:tc>
        <w:tc>
          <w:tcPr>
            <w:tcW w:w="4535" w:type="dxa"/>
          </w:tcPr>
          <w:p w14:paraId="3D7E5D8B" w14:textId="77777777" w:rsidR="00054604" w:rsidRDefault="00E15AA5">
            <w:pPr>
              <w:spacing w:before="40" w:after="40" w:line="252" w:lineRule="auto"/>
            </w:pPr>
            <w:r>
              <w:rPr>
                <w:sz w:val="19"/>
              </w:rPr>
              <w:t>Harcama yetkilisinin tanımı (md. 31)</w:t>
            </w:r>
          </w:p>
        </w:tc>
        <w:tc>
          <w:tcPr>
            <w:tcW w:w="850" w:type="dxa"/>
          </w:tcPr>
          <w:p w14:paraId="33D7723E" w14:textId="77777777" w:rsidR="00054604" w:rsidRDefault="00054604">
            <w:pPr>
              <w:spacing w:before="40" w:after="40" w:line="252" w:lineRule="auto"/>
            </w:pPr>
          </w:p>
        </w:tc>
        <w:tc>
          <w:tcPr>
            <w:tcW w:w="3118" w:type="dxa"/>
          </w:tcPr>
          <w:p w14:paraId="6B4678B5" w14:textId="77777777" w:rsidR="00054604" w:rsidRDefault="00054604">
            <w:pPr>
              <w:spacing w:before="40" w:after="40" w:line="252" w:lineRule="auto"/>
            </w:pPr>
          </w:p>
        </w:tc>
      </w:tr>
      <w:tr w:rsidR="00054604" w14:paraId="1FE76A10" w14:textId="77777777">
        <w:trPr>
          <w:cantSplit/>
          <w:trHeight w:val="510"/>
        </w:trPr>
        <w:tc>
          <w:tcPr>
            <w:tcW w:w="567" w:type="dxa"/>
          </w:tcPr>
          <w:p w14:paraId="323A7291" w14:textId="77777777" w:rsidR="00054604" w:rsidRDefault="00E15AA5">
            <w:pPr>
              <w:spacing w:before="40" w:after="40" w:line="252" w:lineRule="auto"/>
            </w:pPr>
            <w:r>
              <w:rPr>
                <w:b/>
                <w:color w:val="5F5F5F"/>
                <w:sz w:val="18"/>
              </w:rPr>
              <w:t>D4</w:t>
            </w:r>
          </w:p>
        </w:tc>
        <w:tc>
          <w:tcPr>
            <w:tcW w:w="4535" w:type="dxa"/>
          </w:tcPr>
          <w:p w14:paraId="074A00B1" w14:textId="77777777" w:rsidR="00054604" w:rsidRDefault="00E15AA5">
            <w:pPr>
              <w:spacing w:before="40" w:after="40" w:line="252" w:lineRule="auto"/>
            </w:pPr>
            <w:r>
              <w:rPr>
                <w:sz w:val="19"/>
              </w:rPr>
              <w:t>Hatalı ya da eksik belgenin iadesi</w:t>
            </w:r>
          </w:p>
        </w:tc>
        <w:tc>
          <w:tcPr>
            <w:tcW w:w="850" w:type="dxa"/>
          </w:tcPr>
          <w:p w14:paraId="3D093BE0" w14:textId="77777777" w:rsidR="00054604" w:rsidRDefault="00054604">
            <w:pPr>
              <w:spacing w:before="40" w:after="40" w:line="252" w:lineRule="auto"/>
            </w:pPr>
          </w:p>
        </w:tc>
        <w:tc>
          <w:tcPr>
            <w:tcW w:w="3118" w:type="dxa"/>
          </w:tcPr>
          <w:p w14:paraId="264AD558" w14:textId="77777777" w:rsidR="00054604" w:rsidRDefault="00054604">
            <w:pPr>
              <w:spacing w:before="40" w:after="40" w:line="252" w:lineRule="auto"/>
            </w:pPr>
          </w:p>
        </w:tc>
      </w:tr>
      <w:tr w:rsidR="00054604" w14:paraId="2CBD3D94" w14:textId="77777777">
        <w:trPr>
          <w:cantSplit/>
          <w:trHeight w:val="510"/>
        </w:trPr>
        <w:tc>
          <w:tcPr>
            <w:tcW w:w="567" w:type="dxa"/>
          </w:tcPr>
          <w:p w14:paraId="0BDC9A2B" w14:textId="77777777" w:rsidR="00054604" w:rsidRDefault="00E15AA5">
            <w:pPr>
              <w:spacing w:before="40" w:after="40" w:line="252" w:lineRule="auto"/>
            </w:pPr>
            <w:r>
              <w:rPr>
                <w:b/>
                <w:color w:val="5F5F5F"/>
                <w:sz w:val="18"/>
              </w:rPr>
              <w:t>D5</w:t>
            </w:r>
          </w:p>
        </w:tc>
        <w:tc>
          <w:tcPr>
            <w:tcW w:w="4535" w:type="dxa"/>
          </w:tcPr>
          <w:p w14:paraId="2913197F" w14:textId="77777777" w:rsidR="00054604" w:rsidRDefault="00E15AA5">
            <w:pPr>
              <w:spacing w:before="40" w:after="40" w:line="252" w:lineRule="auto"/>
            </w:pPr>
            <w:r>
              <w:rPr>
                <w:sz w:val="19"/>
              </w:rPr>
              <w:t xml:space="preserve">Merkezden taşraya ödenek </w:t>
            </w:r>
            <w:r>
              <w:rPr>
                <w:sz w:val="19"/>
              </w:rPr>
              <w:t>gönderilmesi (md. 22)</w:t>
            </w:r>
          </w:p>
        </w:tc>
        <w:tc>
          <w:tcPr>
            <w:tcW w:w="850" w:type="dxa"/>
          </w:tcPr>
          <w:p w14:paraId="5CC5E79D" w14:textId="77777777" w:rsidR="00054604" w:rsidRDefault="00054604">
            <w:pPr>
              <w:spacing w:before="40" w:after="40" w:line="252" w:lineRule="auto"/>
            </w:pPr>
          </w:p>
        </w:tc>
        <w:tc>
          <w:tcPr>
            <w:tcW w:w="3118" w:type="dxa"/>
          </w:tcPr>
          <w:p w14:paraId="2F536101" w14:textId="77777777" w:rsidR="00054604" w:rsidRDefault="00054604">
            <w:pPr>
              <w:spacing w:before="40" w:after="40" w:line="252" w:lineRule="auto"/>
            </w:pPr>
          </w:p>
        </w:tc>
      </w:tr>
      <w:tr w:rsidR="00054604" w14:paraId="55640775" w14:textId="77777777">
        <w:trPr>
          <w:cantSplit/>
          <w:trHeight w:val="510"/>
        </w:trPr>
        <w:tc>
          <w:tcPr>
            <w:tcW w:w="567" w:type="dxa"/>
          </w:tcPr>
          <w:p w14:paraId="72F024EA" w14:textId="77777777" w:rsidR="00054604" w:rsidRDefault="00E15AA5">
            <w:pPr>
              <w:spacing w:before="40" w:after="40" w:line="252" w:lineRule="auto"/>
            </w:pPr>
            <w:r>
              <w:rPr>
                <w:b/>
                <w:color w:val="5F5F5F"/>
                <w:sz w:val="18"/>
              </w:rPr>
              <w:t>D6</w:t>
            </w:r>
          </w:p>
        </w:tc>
        <w:tc>
          <w:tcPr>
            <w:tcW w:w="4535" w:type="dxa"/>
          </w:tcPr>
          <w:p w14:paraId="01C51029" w14:textId="77777777" w:rsidR="00054604" w:rsidRDefault="00E15AA5">
            <w:pPr>
              <w:spacing w:before="40" w:after="40" w:line="252" w:lineRule="auto"/>
            </w:pPr>
            <w:r>
              <w:rPr>
                <w:sz w:val="19"/>
              </w:rPr>
              <w:t>1050 sayılı Kanun dönemi terimleri</w:t>
            </w:r>
          </w:p>
        </w:tc>
        <w:tc>
          <w:tcPr>
            <w:tcW w:w="850" w:type="dxa"/>
          </w:tcPr>
          <w:p w14:paraId="00099EC9" w14:textId="77777777" w:rsidR="00054604" w:rsidRDefault="00054604">
            <w:pPr>
              <w:spacing w:before="40" w:after="40" w:line="252" w:lineRule="auto"/>
            </w:pPr>
          </w:p>
        </w:tc>
        <w:tc>
          <w:tcPr>
            <w:tcW w:w="3118" w:type="dxa"/>
          </w:tcPr>
          <w:p w14:paraId="0C1D26BE" w14:textId="77777777" w:rsidR="00054604" w:rsidRDefault="00054604">
            <w:pPr>
              <w:spacing w:before="40" w:after="40" w:line="252" w:lineRule="auto"/>
            </w:pPr>
          </w:p>
        </w:tc>
      </w:tr>
    </w:tbl>
    <w:p w14:paraId="797EE476" w14:textId="77777777" w:rsidR="00054604" w:rsidRDefault="00054604">
      <w:pPr>
        <w:spacing w:line="80" w:lineRule="exact"/>
      </w:pPr>
    </w:p>
    <w:p w14:paraId="140F7A02" w14:textId="77777777" w:rsidR="00054604" w:rsidRDefault="00E15AA5">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0C84B03" w14:textId="77777777" w:rsidR="00054604" w:rsidRDefault="00E15AA5">
      <w:pPr>
        <w:keepNext/>
        <w:shd w:val="clear" w:color="auto" w:fill="243B53"/>
        <w:spacing w:before="360" w:after="80" w:line="269" w:lineRule="auto"/>
      </w:pPr>
      <w:r>
        <w:rPr>
          <w:b/>
          <w:color w:val="FFFFFF"/>
          <w:sz w:val="24"/>
        </w:rPr>
        <w:lastRenderedPageBreak/>
        <w:t xml:space="preserve">  BLOK 2   Gelirlerin toplanması, esneklik araçları ve sınırlayıcı kurallar</w:t>
      </w:r>
      <w:r>
        <w:rPr>
          <w:color w:val="C9D6E3"/>
          <w:sz w:val="19"/>
        </w:rPr>
        <w:t xml:space="preserve">     ~4,5 dk oku · ~15 dk sindir</w:t>
      </w:r>
    </w:p>
    <w:p w14:paraId="0EF272FB" w14:textId="77777777" w:rsidR="00054604" w:rsidRDefault="00E15AA5">
      <w:pPr>
        <w:keepNext/>
        <w:spacing w:before="80" w:after="20" w:line="269" w:lineRule="auto"/>
        <w:ind w:left="113"/>
      </w:pPr>
      <w:r>
        <w:rPr>
          <w:b/>
          <w:color w:val="243B53"/>
        </w:rPr>
        <w:t xml:space="preserve">① TÜKET   </w:t>
      </w:r>
      <w:r>
        <w:rPr>
          <w:b/>
        </w:rPr>
        <w:t>Oku:</w:t>
      </w:r>
      <w:r>
        <w:t xml:space="preserve"> 12.4 Gelirlerin Toplanması'ndan 12.6 Sınırlayıcı Kurallar'ın sonuna kadar (≈ 540 kelime; esneklik tablosu dahil)</w:t>
      </w:r>
      <w:r>
        <w:rPr>
          <w:color w:val="5F5F5F"/>
          <w:sz w:val="19"/>
        </w:rPr>
        <w:t xml:space="preserve">  (kaynakta ¶28-56)</w:t>
      </w:r>
    </w:p>
    <w:p w14:paraId="0631C634" w14:textId="77777777" w:rsidR="00054604" w:rsidRDefault="00E15AA5">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E8D6327" w14:textId="77777777" w:rsidR="00054604" w:rsidRDefault="00E15AA5">
      <w:pPr>
        <w:spacing w:after="40" w:line="269" w:lineRule="auto"/>
        <w:ind w:left="539"/>
      </w:pPr>
      <w:r>
        <w:rPr>
          <w:sz w:val="19"/>
        </w:rPr>
        <w:t>▸</w:t>
      </w:r>
      <w:r>
        <w:rPr>
          <w:sz w:val="19"/>
        </w:rPr>
        <w:t xml:space="preserve"> Esneklik tablosunu okurken her aracın yanına esnettiği ilkenin baş harfini koy: Ay (ayrıntılılık), Aç (açıklık), T (tahsis etmeme), Y (yıllık).</w:t>
      </w:r>
    </w:p>
    <w:p w14:paraId="512193BA" w14:textId="77777777" w:rsidR="00054604" w:rsidRDefault="00E15AA5">
      <w:pPr>
        <w:keepNext/>
        <w:spacing w:before="160" w:line="269" w:lineRule="auto"/>
        <w:ind w:left="113"/>
      </w:pPr>
      <w:r>
        <w:rPr>
          <w:b/>
          <w:color w:val="243B53"/>
        </w:rPr>
        <w:t xml:space="preserve">② SİNDİR   </w:t>
      </w:r>
      <w:r>
        <w:rPr>
          <w:i/>
          <w:color w:val="5F5F5F"/>
          <w:sz w:val="18"/>
        </w:rPr>
        <w:t>Bu görevleri bitirmeden sonraki bloğa geçme.</w:t>
      </w:r>
    </w:p>
    <w:p w14:paraId="102D2821" w14:textId="77777777" w:rsidR="00054604" w:rsidRDefault="00E15AA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F69407F" w14:textId="77777777" w:rsidR="00054604" w:rsidRDefault="00E15AA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4604" w14:paraId="5EA02A89" w14:textId="77777777">
        <w:trPr>
          <w:cantSplit/>
        </w:trPr>
        <w:tc>
          <w:tcPr>
            <w:tcW w:w="9071" w:type="dxa"/>
            <w:shd w:val="clear" w:color="auto" w:fill="DEEAF6"/>
          </w:tcPr>
          <w:p w14:paraId="73DC1F0D" w14:textId="77777777" w:rsidR="00054604" w:rsidRDefault="00E15AA5">
            <w:pPr>
              <w:spacing w:before="20" w:after="20" w:line="259" w:lineRule="auto"/>
            </w:pPr>
            <w:r>
              <w:rPr>
                <w:b/>
                <w:sz w:val="20"/>
              </w:rPr>
              <w:t>Gelirlerin toplanması   ·   Esneklik araçları   ·   Ödenek aktarması   ·   Yedek ödenek   ·   Örtülü ödenek   ·   Ertesi yıla geçen yüklenme   ·   Aktarma yasakları   ·   Sınırlayıcı kurallar</w:t>
            </w:r>
          </w:p>
        </w:tc>
      </w:tr>
    </w:tbl>
    <w:p w14:paraId="418CAA81" w14:textId="77777777" w:rsidR="00054604" w:rsidRDefault="00054604">
      <w:pPr>
        <w:spacing w:line="60" w:lineRule="exact"/>
      </w:pPr>
    </w:p>
    <w:p w14:paraId="4C75DD72" w14:textId="77777777" w:rsidR="00054604" w:rsidRDefault="00E15AA5">
      <w:pPr>
        <w:spacing w:after="40" w:line="269" w:lineRule="auto"/>
        <w:ind w:left="539"/>
      </w:pPr>
      <w:r>
        <w:rPr>
          <w:sz w:val="20"/>
        </w:rPr>
        <w:t>Aralarına en az 6 bağlantı çiz; her okun üstüne ilişkiyi anlatan bir fiil yaz (artırır, neden olur, parçasıdır, engeller…).</w:t>
      </w:r>
    </w:p>
    <w:p w14:paraId="60BD3C4C" w14:textId="77777777" w:rsidR="00054604" w:rsidRDefault="00E15AA5">
      <w:pPr>
        <w:spacing w:after="40" w:line="269" w:lineRule="auto"/>
        <w:ind w:left="539"/>
      </w:pPr>
      <w:r>
        <w:rPr>
          <w:sz w:val="20"/>
        </w:rPr>
        <w:t>Bu bloktan en az bir düğümü önceki bloklardaki bir düğüme bağla. Harita sıkıştıysa taşı, yeniden düzenle.</w:t>
      </w:r>
    </w:p>
    <w:p w14:paraId="56BF204D" w14:textId="77777777" w:rsidR="00054604" w:rsidRDefault="00E15AA5">
      <w:pPr>
        <w:keepNext/>
        <w:spacing w:before="60" w:after="20" w:line="269" w:lineRule="auto"/>
        <w:ind w:left="539"/>
      </w:pPr>
      <w:r>
        <w:rPr>
          <w:sz w:val="20"/>
        </w:rPr>
        <w:t xml:space="preserve">Haritayı kurarken şu </w:t>
      </w:r>
      <w:r>
        <w:rPr>
          <w:sz w:val="20"/>
        </w:rPr>
        <w:t>soruların cevabını ara:</w:t>
      </w:r>
    </w:p>
    <w:p w14:paraId="7D470B00" w14:textId="77777777" w:rsidR="00054604" w:rsidRDefault="00E15AA5">
      <w:pPr>
        <w:keepNext/>
        <w:spacing w:before="40" w:line="269" w:lineRule="auto"/>
        <w:ind w:left="850" w:hanging="454"/>
      </w:pPr>
      <w:r>
        <w:rPr>
          <w:b/>
          <w:color w:val="1F4E79"/>
          <w:sz w:val="20"/>
        </w:rPr>
        <w:t xml:space="preserve">C4  </w:t>
      </w:r>
      <w:r>
        <w:rPr>
          <w:sz w:val="20"/>
        </w:rPr>
        <w:t>Bütçe uygulamada neden esneklik araçlarına ihtiyaç duyar? Araçları esnettikleri ilkeye göre grupla.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62FED0D7" w14:textId="77777777">
        <w:trPr>
          <w:cantSplit/>
          <w:trHeight w:hRule="exact" w:val="408"/>
        </w:trPr>
        <w:tc>
          <w:tcPr>
            <w:tcW w:w="8759" w:type="dxa"/>
          </w:tcPr>
          <w:p w14:paraId="297E07D2" w14:textId="77777777" w:rsidR="00054604" w:rsidRDefault="00054604">
            <w:pPr>
              <w:spacing w:line="252" w:lineRule="auto"/>
            </w:pPr>
          </w:p>
        </w:tc>
      </w:tr>
      <w:tr w:rsidR="00054604" w14:paraId="34B4B2B7" w14:textId="77777777">
        <w:trPr>
          <w:cantSplit/>
          <w:trHeight w:hRule="exact" w:val="408"/>
        </w:trPr>
        <w:tc>
          <w:tcPr>
            <w:tcW w:w="8759" w:type="dxa"/>
          </w:tcPr>
          <w:p w14:paraId="649EA1DE" w14:textId="77777777" w:rsidR="00054604" w:rsidRDefault="00054604">
            <w:pPr>
              <w:spacing w:line="252" w:lineRule="auto"/>
            </w:pPr>
          </w:p>
        </w:tc>
      </w:tr>
      <w:tr w:rsidR="00054604" w14:paraId="0AF52521" w14:textId="77777777">
        <w:trPr>
          <w:cantSplit/>
          <w:trHeight w:hRule="exact" w:val="408"/>
        </w:trPr>
        <w:tc>
          <w:tcPr>
            <w:tcW w:w="8759" w:type="dxa"/>
          </w:tcPr>
          <w:p w14:paraId="1338F3FE" w14:textId="77777777" w:rsidR="00054604" w:rsidRDefault="00054604">
            <w:pPr>
              <w:spacing w:line="252" w:lineRule="auto"/>
            </w:pPr>
          </w:p>
        </w:tc>
      </w:tr>
    </w:tbl>
    <w:p w14:paraId="799E0BE5" w14:textId="77777777" w:rsidR="00054604" w:rsidRDefault="00054604">
      <w:pPr>
        <w:spacing w:line="60" w:lineRule="exact"/>
      </w:pPr>
    </w:p>
    <w:p w14:paraId="3F3B5723" w14:textId="77777777" w:rsidR="00054604" w:rsidRDefault="00E15AA5">
      <w:pPr>
        <w:keepNext/>
        <w:spacing w:before="40" w:line="269" w:lineRule="auto"/>
        <w:ind w:left="850" w:hanging="454"/>
      </w:pPr>
      <w:r>
        <w:rPr>
          <w:b/>
          <w:color w:val="1F4E79"/>
          <w:sz w:val="20"/>
        </w:rPr>
        <w:t xml:space="preserve">C5  </w:t>
      </w:r>
      <w:r>
        <w:rPr>
          <w:sz w:val="20"/>
        </w:rPr>
        <w:t>Yedek ödenek ile örtülü ödenek nasıl ayrılır?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EE05734" w14:textId="77777777">
        <w:trPr>
          <w:cantSplit/>
          <w:trHeight w:hRule="exact" w:val="408"/>
        </w:trPr>
        <w:tc>
          <w:tcPr>
            <w:tcW w:w="8759" w:type="dxa"/>
          </w:tcPr>
          <w:p w14:paraId="628AB8CC" w14:textId="77777777" w:rsidR="00054604" w:rsidRDefault="00054604">
            <w:pPr>
              <w:spacing w:line="252" w:lineRule="auto"/>
            </w:pPr>
          </w:p>
        </w:tc>
      </w:tr>
      <w:tr w:rsidR="00054604" w14:paraId="2C119BA5" w14:textId="77777777">
        <w:trPr>
          <w:cantSplit/>
          <w:trHeight w:hRule="exact" w:val="408"/>
        </w:trPr>
        <w:tc>
          <w:tcPr>
            <w:tcW w:w="8759" w:type="dxa"/>
          </w:tcPr>
          <w:p w14:paraId="7F7E51B5" w14:textId="77777777" w:rsidR="00054604" w:rsidRDefault="00054604">
            <w:pPr>
              <w:spacing w:line="252" w:lineRule="auto"/>
            </w:pPr>
          </w:p>
        </w:tc>
      </w:tr>
      <w:tr w:rsidR="00054604" w14:paraId="46640CAD" w14:textId="77777777">
        <w:trPr>
          <w:cantSplit/>
          <w:trHeight w:hRule="exact" w:val="408"/>
        </w:trPr>
        <w:tc>
          <w:tcPr>
            <w:tcW w:w="8759" w:type="dxa"/>
          </w:tcPr>
          <w:p w14:paraId="3A8CCB67" w14:textId="77777777" w:rsidR="00054604" w:rsidRDefault="00054604">
            <w:pPr>
              <w:spacing w:line="252" w:lineRule="auto"/>
            </w:pPr>
          </w:p>
        </w:tc>
      </w:tr>
    </w:tbl>
    <w:p w14:paraId="07473606" w14:textId="77777777" w:rsidR="00054604" w:rsidRDefault="00054604">
      <w:pPr>
        <w:spacing w:line="60" w:lineRule="exact"/>
      </w:pPr>
    </w:p>
    <w:p w14:paraId="51F02A3E" w14:textId="77777777" w:rsidR="00054604" w:rsidRDefault="00E15AA5">
      <w:pPr>
        <w:keepNext/>
        <w:spacing w:before="40" w:line="269" w:lineRule="auto"/>
        <w:ind w:left="850" w:hanging="454"/>
      </w:pPr>
      <w:r>
        <w:rPr>
          <w:b/>
          <w:color w:val="1F4E79"/>
          <w:sz w:val="20"/>
        </w:rPr>
        <w:t xml:space="preserve">C6  </w:t>
      </w:r>
      <w:r>
        <w:rPr>
          <w:sz w:val="20"/>
        </w:rPr>
        <w:t xml:space="preserve">Aktarma yasakları ve sınırlayıcı kurallar esnekliği </w:t>
      </w:r>
      <w:r>
        <w:rPr>
          <w:sz w:val="20"/>
        </w:rPr>
        <w:t>nasıl dengeler?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37A33D5A" w14:textId="77777777">
        <w:trPr>
          <w:cantSplit/>
          <w:trHeight w:hRule="exact" w:val="408"/>
        </w:trPr>
        <w:tc>
          <w:tcPr>
            <w:tcW w:w="8759" w:type="dxa"/>
          </w:tcPr>
          <w:p w14:paraId="059170DB" w14:textId="77777777" w:rsidR="00054604" w:rsidRDefault="00054604">
            <w:pPr>
              <w:spacing w:line="252" w:lineRule="auto"/>
            </w:pPr>
          </w:p>
        </w:tc>
      </w:tr>
      <w:tr w:rsidR="00054604" w14:paraId="125FBFCF" w14:textId="77777777">
        <w:trPr>
          <w:cantSplit/>
          <w:trHeight w:hRule="exact" w:val="408"/>
        </w:trPr>
        <w:tc>
          <w:tcPr>
            <w:tcW w:w="8759" w:type="dxa"/>
          </w:tcPr>
          <w:p w14:paraId="0C757D97" w14:textId="77777777" w:rsidR="00054604" w:rsidRDefault="00054604">
            <w:pPr>
              <w:spacing w:line="252" w:lineRule="auto"/>
            </w:pPr>
          </w:p>
        </w:tc>
      </w:tr>
      <w:tr w:rsidR="00054604" w14:paraId="14469C02" w14:textId="77777777">
        <w:trPr>
          <w:cantSplit/>
          <w:trHeight w:hRule="exact" w:val="408"/>
        </w:trPr>
        <w:tc>
          <w:tcPr>
            <w:tcW w:w="8759" w:type="dxa"/>
          </w:tcPr>
          <w:p w14:paraId="7E4E1348" w14:textId="77777777" w:rsidR="00054604" w:rsidRDefault="00054604">
            <w:pPr>
              <w:spacing w:line="252" w:lineRule="auto"/>
            </w:pPr>
          </w:p>
        </w:tc>
      </w:tr>
    </w:tbl>
    <w:p w14:paraId="73DBAD19" w14:textId="77777777" w:rsidR="00054604" w:rsidRDefault="00054604">
      <w:pPr>
        <w:spacing w:line="60" w:lineRule="exact"/>
      </w:pPr>
    </w:p>
    <w:p w14:paraId="4D8C9703" w14:textId="77777777" w:rsidR="00054604" w:rsidRDefault="00E15AA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58A1C8B" w14:textId="77777777" w:rsidR="00054604" w:rsidRDefault="00E15AA5">
      <w:pPr>
        <w:keepNext/>
        <w:spacing w:before="60" w:line="269" w:lineRule="auto"/>
        <w:ind w:left="850" w:hanging="454"/>
      </w:pPr>
      <w:r>
        <w:rPr>
          <w:b/>
          <w:color w:val="B5540A"/>
          <w:sz w:val="20"/>
        </w:rPr>
        <w:t xml:space="preserve">P4  </w:t>
      </w:r>
      <w:r>
        <w:rPr>
          <w:sz w:val="20"/>
        </w:rPr>
        <w:t>Bir bakanlığın X tertibinde 500 milyon TL ödenek var; bakanlığın bütçe başlangıç ödenekleri toplamı 10 milyar TL (varsayımsal). (a) Bakanlık kendi yetkisiyle X tertibine en fazla ne kadar aktarabilir? (b) Bu sınırı aşan aktarmaları kim, hangi üst sınırla yapabilir? (c) Personel giderleri tertibinden X'e aktarma yapılabilir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458BBD5C" w14:textId="77777777">
        <w:trPr>
          <w:cantSplit/>
          <w:trHeight w:hRule="exact" w:val="408"/>
        </w:trPr>
        <w:tc>
          <w:tcPr>
            <w:tcW w:w="8759" w:type="dxa"/>
          </w:tcPr>
          <w:p w14:paraId="3E75BACA" w14:textId="77777777" w:rsidR="00054604" w:rsidRDefault="00054604">
            <w:pPr>
              <w:spacing w:line="252" w:lineRule="auto"/>
            </w:pPr>
          </w:p>
        </w:tc>
      </w:tr>
      <w:tr w:rsidR="00054604" w14:paraId="316FC9EB" w14:textId="77777777">
        <w:trPr>
          <w:cantSplit/>
          <w:trHeight w:hRule="exact" w:val="408"/>
        </w:trPr>
        <w:tc>
          <w:tcPr>
            <w:tcW w:w="8759" w:type="dxa"/>
          </w:tcPr>
          <w:p w14:paraId="1CEC546E" w14:textId="77777777" w:rsidR="00054604" w:rsidRDefault="00054604">
            <w:pPr>
              <w:spacing w:line="252" w:lineRule="auto"/>
            </w:pPr>
          </w:p>
        </w:tc>
      </w:tr>
      <w:tr w:rsidR="00054604" w14:paraId="69163702" w14:textId="77777777">
        <w:trPr>
          <w:cantSplit/>
          <w:trHeight w:hRule="exact" w:val="408"/>
        </w:trPr>
        <w:tc>
          <w:tcPr>
            <w:tcW w:w="8759" w:type="dxa"/>
          </w:tcPr>
          <w:p w14:paraId="28A1FA90" w14:textId="77777777" w:rsidR="00054604" w:rsidRDefault="00054604">
            <w:pPr>
              <w:spacing w:line="252" w:lineRule="auto"/>
            </w:pPr>
          </w:p>
        </w:tc>
      </w:tr>
    </w:tbl>
    <w:p w14:paraId="1449399F" w14:textId="77777777" w:rsidR="00054604" w:rsidRDefault="00054604">
      <w:pPr>
        <w:spacing w:line="60" w:lineRule="exact"/>
      </w:pPr>
    </w:p>
    <w:p w14:paraId="58343FD5" w14:textId="77777777" w:rsidR="00054604" w:rsidRDefault="00E15AA5">
      <w:pPr>
        <w:keepNext/>
        <w:spacing w:before="60" w:line="269" w:lineRule="auto"/>
        <w:ind w:left="850" w:hanging="454"/>
      </w:pPr>
      <w:r>
        <w:rPr>
          <w:b/>
          <w:color w:val="B5540A"/>
          <w:sz w:val="20"/>
        </w:rPr>
        <w:t xml:space="preserve">P5  </w:t>
      </w:r>
      <w:r>
        <w:rPr>
          <w:sz w:val="20"/>
        </w:rPr>
        <w:t xml:space="preserve">Genel bütçe ödenekleri ve genel bütçe başlangıç ödenekleri toplamı 12.000 milyar TL olsun (varsayımsal; ikisi eşit kabul </w:t>
      </w:r>
      <w:r>
        <w:rPr>
          <w:sz w:val="20"/>
        </w:rPr>
        <w:t>ediliyor). Yedek ödenek ve örtülü ödenek için üst sınırları hesapla.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707BC84" w14:textId="77777777">
        <w:trPr>
          <w:cantSplit/>
          <w:trHeight w:hRule="exact" w:val="408"/>
        </w:trPr>
        <w:tc>
          <w:tcPr>
            <w:tcW w:w="8759" w:type="dxa"/>
          </w:tcPr>
          <w:p w14:paraId="6781BB9F" w14:textId="77777777" w:rsidR="00054604" w:rsidRDefault="00054604">
            <w:pPr>
              <w:spacing w:line="252" w:lineRule="auto"/>
            </w:pPr>
          </w:p>
        </w:tc>
      </w:tr>
      <w:tr w:rsidR="00054604" w14:paraId="437E6936" w14:textId="77777777">
        <w:trPr>
          <w:cantSplit/>
          <w:trHeight w:hRule="exact" w:val="408"/>
        </w:trPr>
        <w:tc>
          <w:tcPr>
            <w:tcW w:w="8759" w:type="dxa"/>
          </w:tcPr>
          <w:p w14:paraId="7ED81A85" w14:textId="77777777" w:rsidR="00054604" w:rsidRDefault="00054604">
            <w:pPr>
              <w:spacing w:line="252" w:lineRule="auto"/>
            </w:pPr>
          </w:p>
        </w:tc>
      </w:tr>
      <w:tr w:rsidR="00054604" w14:paraId="3576617D" w14:textId="77777777">
        <w:trPr>
          <w:cantSplit/>
          <w:trHeight w:hRule="exact" w:val="408"/>
        </w:trPr>
        <w:tc>
          <w:tcPr>
            <w:tcW w:w="8759" w:type="dxa"/>
          </w:tcPr>
          <w:p w14:paraId="6397110F" w14:textId="77777777" w:rsidR="00054604" w:rsidRDefault="00054604">
            <w:pPr>
              <w:spacing w:line="252" w:lineRule="auto"/>
            </w:pPr>
          </w:p>
        </w:tc>
      </w:tr>
    </w:tbl>
    <w:p w14:paraId="1986C79D" w14:textId="77777777" w:rsidR="00054604" w:rsidRDefault="00054604">
      <w:pPr>
        <w:spacing w:line="60" w:lineRule="exact"/>
      </w:pPr>
    </w:p>
    <w:p w14:paraId="62A48549" w14:textId="77777777" w:rsidR="00054604" w:rsidRDefault="00E15AA5">
      <w:pPr>
        <w:keepNext/>
        <w:spacing w:before="60" w:line="269" w:lineRule="auto"/>
        <w:ind w:left="850" w:hanging="454"/>
      </w:pPr>
      <w:r>
        <w:rPr>
          <w:b/>
          <w:color w:val="B5540A"/>
          <w:sz w:val="20"/>
        </w:rPr>
        <w:lastRenderedPageBreak/>
        <w:t xml:space="preserve">P6  </w:t>
      </w:r>
      <w:r>
        <w:rPr>
          <w:sz w:val="20"/>
        </w:rPr>
        <w:t>Bir idare 2027'de sürekli nitelikteki bir temizlik hizmeti için 2028'e geçen yüklenmeye girmek istiyor; bu işin 2027 ödeneği 40 milyon TL (varsayımsal). En fazla ne kadarlık yüklenme yapılabilir, hangi zaman sınırlarıyla, kimin onayıyla?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07CDA0F" w14:textId="77777777">
        <w:trPr>
          <w:cantSplit/>
          <w:trHeight w:hRule="exact" w:val="408"/>
        </w:trPr>
        <w:tc>
          <w:tcPr>
            <w:tcW w:w="8759" w:type="dxa"/>
          </w:tcPr>
          <w:p w14:paraId="5C9A24A6" w14:textId="77777777" w:rsidR="00054604" w:rsidRDefault="00054604">
            <w:pPr>
              <w:spacing w:line="252" w:lineRule="auto"/>
            </w:pPr>
          </w:p>
        </w:tc>
      </w:tr>
      <w:tr w:rsidR="00054604" w14:paraId="005A7D8B" w14:textId="77777777">
        <w:trPr>
          <w:cantSplit/>
          <w:trHeight w:hRule="exact" w:val="408"/>
        </w:trPr>
        <w:tc>
          <w:tcPr>
            <w:tcW w:w="8759" w:type="dxa"/>
          </w:tcPr>
          <w:p w14:paraId="70C63E8C" w14:textId="77777777" w:rsidR="00054604" w:rsidRDefault="00054604">
            <w:pPr>
              <w:spacing w:line="252" w:lineRule="auto"/>
            </w:pPr>
          </w:p>
        </w:tc>
      </w:tr>
      <w:tr w:rsidR="00054604" w14:paraId="4A2F4194" w14:textId="77777777">
        <w:trPr>
          <w:cantSplit/>
          <w:trHeight w:hRule="exact" w:val="408"/>
        </w:trPr>
        <w:tc>
          <w:tcPr>
            <w:tcW w:w="8759" w:type="dxa"/>
          </w:tcPr>
          <w:p w14:paraId="2A8EFA90" w14:textId="77777777" w:rsidR="00054604" w:rsidRDefault="00054604">
            <w:pPr>
              <w:spacing w:line="252" w:lineRule="auto"/>
            </w:pPr>
          </w:p>
        </w:tc>
      </w:tr>
    </w:tbl>
    <w:p w14:paraId="11F395C6" w14:textId="77777777" w:rsidR="00054604" w:rsidRDefault="00054604">
      <w:pPr>
        <w:spacing w:line="60" w:lineRule="exact"/>
      </w:pPr>
    </w:p>
    <w:p w14:paraId="48C57996" w14:textId="77777777" w:rsidR="00054604" w:rsidRDefault="00E15AA5">
      <w:pPr>
        <w:spacing w:before="40" w:after="40" w:line="269" w:lineRule="auto"/>
        <w:ind w:left="539"/>
      </w:pPr>
      <w:r>
        <w:rPr>
          <w:i/>
          <w:color w:val="5F5F5F"/>
          <w:sz w:val="18"/>
        </w:rPr>
        <w:t>Şimdi pratik yapamıyorsan ezberleme; yapabileceğin zamana kadar beklet.</w:t>
      </w:r>
    </w:p>
    <w:p w14:paraId="5AD65338" w14:textId="77777777" w:rsidR="00054604" w:rsidRDefault="00E15AA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B43827A" w14:textId="77777777" w:rsidR="00054604" w:rsidRDefault="00E15AA5">
      <w:pPr>
        <w:keepNext/>
        <w:spacing w:after="80" w:line="269" w:lineRule="auto"/>
        <w:ind w:left="539"/>
      </w:pPr>
      <w:r>
        <w:rPr>
          <w:sz w:val="20"/>
        </w:rPr>
        <w:t xml:space="preserve">Her detayın yanına E ya da R yaz; E ise hangi kavramı somutlaştırdığını ekle. </w:t>
      </w:r>
      <w:r>
        <w:rPr>
          <w:sz w:val="20"/>
        </w:rPr>
        <w:t>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54604" w14:paraId="757DA622" w14:textId="77777777">
        <w:trPr>
          <w:cantSplit/>
          <w:tblHeader/>
        </w:trPr>
        <w:tc>
          <w:tcPr>
            <w:tcW w:w="567" w:type="dxa"/>
            <w:shd w:val="clear" w:color="auto" w:fill="DFF0E4"/>
          </w:tcPr>
          <w:p w14:paraId="17F17B2F" w14:textId="77777777" w:rsidR="00054604" w:rsidRDefault="00E15AA5">
            <w:pPr>
              <w:spacing w:before="40" w:after="40" w:line="252" w:lineRule="auto"/>
            </w:pPr>
            <w:r>
              <w:rPr>
                <w:b/>
                <w:sz w:val="17"/>
              </w:rPr>
              <w:t>#</w:t>
            </w:r>
          </w:p>
        </w:tc>
        <w:tc>
          <w:tcPr>
            <w:tcW w:w="4535" w:type="dxa"/>
            <w:shd w:val="clear" w:color="auto" w:fill="DFF0E4"/>
          </w:tcPr>
          <w:p w14:paraId="260F6D1A" w14:textId="77777777" w:rsidR="00054604" w:rsidRDefault="00E15AA5">
            <w:pPr>
              <w:spacing w:before="40" w:after="40" w:line="252" w:lineRule="auto"/>
            </w:pPr>
            <w:r>
              <w:rPr>
                <w:b/>
                <w:sz w:val="17"/>
              </w:rPr>
              <w:t>Detay</w:t>
            </w:r>
          </w:p>
        </w:tc>
        <w:tc>
          <w:tcPr>
            <w:tcW w:w="850" w:type="dxa"/>
            <w:shd w:val="clear" w:color="auto" w:fill="DFF0E4"/>
          </w:tcPr>
          <w:p w14:paraId="38D94CAC" w14:textId="77777777" w:rsidR="00054604" w:rsidRDefault="00E15AA5">
            <w:pPr>
              <w:spacing w:before="40" w:after="40" w:line="252" w:lineRule="auto"/>
            </w:pPr>
            <w:r>
              <w:rPr>
                <w:b/>
                <w:sz w:val="17"/>
              </w:rPr>
              <w:t>E / R</w:t>
            </w:r>
          </w:p>
        </w:tc>
        <w:tc>
          <w:tcPr>
            <w:tcW w:w="3118" w:type="dxa"/>
            <w:shd w:val="clear" w:color="auto" w:fill="DFF0E4"/>
          </w:tcPr>
          <w:p w14:paraId="035F2E3E" w14:textId="77777777" w:rsidR="00054604" w:rsidRDefault="00E15AA5">
            <w:pPr>
              <w:spacing w:before="40" w:after="40" w:line="252" w:lineRule="auto"/>
            </w:pPr>
            <w:r>
              <w:rPr>
                <w:b/>
                <w:sz w:val="17"/>
              </w:rPr>
              <w:t>E ise: hangi kavramı somutlaştırıyor?</w:t>
            </w:r>
          </w:p>
        </w:tc>
      </w:tr>
      <w:tr w:rsidR="00054604" w14:paraId="6A9AD946" w14:textId="77777777">
        <w:trPr>
          <w:cantSplit/>
          <w:trHeight w:val="510"/>
        </w:trPr>
        <w:tc>
          <w:tcPr>
            <w:tcW w:w="567" w:type="dxa"/>
          </w:tcPr>
          <w:p w14:paraId="705B6D98" w14:textId="77777777" w:rsidR="00054604" w:rsidRDefault="00E15AA5">
            <w:pPr>
              <w:spacing w:before="40" w:after="40" w:line="252" w:lineRule="auto"/>
            </w:pPr>
            <w:r>
              <w:rPr>
                <w:b/>
                <w:color w:val="5F5F5F"/>
                <w:sz w:val="18"/>
              </w:rPr>
              <w:t>D7</w:t>
            </w:r>
          </w:p>
        </w:tc>
        <w:tc>
          <w:tcPr>
            <w:tcW w:w="4535" w:type="dxa"/>
          </w:tcPr>
          <w:p w14:paraId="7E885B2C" w14:textId="77777777" w:rsidR="00054604" w:rsidRDefault="00E15AA5">
            <w:pPr>
              <w:spacing w:before="40" w:after="40" w:line="252" w:lineRule="auto"/>
            </w:pPr>
            <w:r>
              <w:rPr>
                <w:sz w:val="19"/>
              </w:rPr>
              <w:t xml:space="preserve">Örtülü ödenek Cumhurbaşkanı ve ailesinin kişisel harcamaları ile siyasi </w:t>
            </w:r>
            <w:r>
              <w:rPr>
                <w:sz w:val="19"/>
              </w:rPr>
              <w:t>partilerin ihtiyaçlarında kullanılamaz</w:t>
            </w:r>
          </w:p>
        </w:tc>
        <w:tc>
          <w:tcPr>
            <w:tcW w:w="850" w:type="dxa"/>
          </w:tcPr>
          <w:p w14:paraId="501EAA09" w14:textId="77777777" w:rsidR="00054604" w:rsidRDefault="00054604">
            <w:pPr>
              <w:spacing w:before="40" w:after="40" w:line="252" w:lineRule="auto"/>
            </w:pPr>
          </w:p>
        </w:tc>
        <w:tc>
          <w:tcPr>
            <w:tcW w:w="3118" w:type="dxa"/>
          </w:tcPr>
          <w:p w14:paraId="436DE945" w14:textId="77777777" w:rsidR="00054604" w:rsidRDefault="00054604">
            <w:pPr>
              <w:spacing w:before="40" w:after="40" w:line="252" w:lineRule="auto"/>
            </w:pPr>
          </w:p>
        </w:tc>
      </w:tr>
      <w:tr w:rsidR="00054604" w14:paraId="49741F93" w14:textId="77777777">
        <w:trPr>
          <w:cantSplit/>
          <w:trHeight w:val="510"/>
        </w:trPr>
        <w:tc>
          <w:tcPr>
            <w:tcW w:w="567" w:type="dxa"/>
          </w:tcPr>
          <w:p w14:paraId="518E5122" w14:textId="77777777" w:rsidR="00054604" w:rsidRDefault="00E15AA5">
            <w:pPr>
              <w:spacing w:before="40" w:after="40" w:line="252" w:lineRule="auto"/>
            </w:pPr>
            <w:r>
              <w:rPr>
                <w:b/>
                <w:color w:val="5F5F5F"/>
                <w:sz w:val="18"/>
              </w:rPr>
              <w:t>D8</w:t>
            </w:r>
          </w:p>
        </w:tc>
        <w:tc>
          <w:tcPr>
            <w:tcW w:w="4535" w:type="dxa"/>
          </w:tcPr>
          <w:p w14:paraId="5BCB651C" w14:textId="77777777" w:rsidR="00054604" w:rsidRDefault="00E15AA5">
            <w:pPr>
              <w:spacing w:before="40" w:after="40" w:line="252" w:lineRule="auto"/>
            </w:pPr>
            <w:r>
              <w:rPr>
                <w:sz w:val="19"/>
              </w:rPr>
              <w:t>Personel giderleri tertiplerinden diğer tertiplere ödenek aktarılamaz</w:t>
            </w:r>
          </w:p>
        </w:tc>
        <w:tc>
          <w:tcPr>
            <w:tcW w:w="850" w:type="dxa"/>
          </w:tcPr>
          <w:p w14:paraId="24F2C242" w14:textId="77777777" w:rsidR="00054604" w:rsidRDefault="00054604">
            <w:pPr>
              <w:spacing w:before="40" w:after="40" w:line="252" w:lineRule="auto"/>
            </w:pPr>
          </w:p>
        </w:tc>
        <w:tc>
          <w:tcPr>
            <w:tcW w:w="3118" w:type="dxa"/>
          </w:tcPr>
          <w:p w14:paraId="101324B6" w14:textId="77777777" w:rsidR="00054604" w:rsidRDefault="00054604">
            <w:pPr>
              <w:spacing w:before="40" w:after="40" w:line="252" w:lineRule="auto"/>
            </w:pPr>
          </w:p>
        </w:tc>
      </w:tr>
      <w:tr w:rsidR="00054604" w14:paraId="4CF6E445" w14:textId="77777777">
        <w:trPr>
          <w:cantSplit/>
          <w:trHeight w:val="510"/>
        </w:trPr>
        <w:tc>
          <w:tcPr>
            <w:tcW w:w="567" w:type="dxa"/>
          </w:tcPr>
          <w:p w14:paraId="06EC32DB" w14:textId="77777777" w:rsidR="00054604" w:rsidRDefault="00E15AA5">
            <w:pPr>
              <w:spacing w:before="40" w:after="40" w:line="252" w:lineRule="auto"/>
            </w:pPr>
            <w:r>
              <w:rPr>
                <w:b/>
                <w:color w:val="5F5F5F"/>
                <w:sz w:val="18"/>
              </w:rPr>
              <w:t>D9</w:t>
            </w:r>
          </w:p>
        </w:tc>
        <w:tc>
          <w:tcPr>
            <w:tcW w:w="4535" w:type="dxa"/>
          </w:tcPr>
          <w:p w14:paraId="2E67B6FA" w14:textId="77777777" w:rsidR="00054604" w:rsidRDefault="00E15AA5">
            <w:pPr>
              <w:spacing w:before="40" w:after="40" w:line="252" w:lineRule="auto"/>
            </w:pPr>
            <w:r>
              <w:rPr>
                <w:sz w:val="19"/>
              </w:rPr>
              <w:t>Kurum içi ödenek aktarmasının sınırı</w:t>
            </w:r>
          </w:p>
        </w:tc>
        <w:tc>
          <w:tcPr>
            <w:tcW w:w="850" w:type="dxa"/>
          </w:tcPr>
          <w:p w14:paraId="5BE3703B" w14:textId="77777777" w:rsidR="00054604" w:rsidRDefault="00054604">
            <w:pPr>
              <w:spacing w:before="40" w:after="40" w:line="252" w:lineRule="auto"/>
            </w:pPr>
          </w:p>
        </w:tc>
        <w:tc>
          <w:tcPr>
            <w:tcW w:w="3118" w:type="dxa"/>
          </w:tcPr>
          <w:p w14:paraId="3F55785A" w14:textId="77777777" w:rsidR="00054604" w:rsidRDefault="00054604">
            <w:pPr>
              <w:spacing w:before="40" w:after="40" w:line="252" w:lineRule="auto"/>
            </w:pPr>
          </w:p>
        </w:tc>
      </w:tr>
      <w:tr w:rsidR="00054604" w14:paraId="208797A8" w14:textId="77777777">
        <w:trPr>
          <w:cantSplit/>
          <w:trHeight w:val="510"/>
        </w:trPr>
        <w:tc>
          <w:tcPr>
            <w:tcW w:w="567" w:type="dxa"/>
          </w:tcPr>
          <w:p w14:paraId="36A00129" w14:textId="77777777" w:rsidR="00054604" w:rsidRDefault="00E15AA5">
            <w:pPr>
              <w:spacing w:before="40" w:after="40" w:line="252" w:lineRule="auto"/>
            </w:pPr>
            <w:r>
              <w:rPr>
                <w:b/>
                <w:color w:val="5F5F5F"/>
                <w:sz w:val="18"/>
              </w:rPr>
              <w:t>D10</w:t>
            </w:r>
          </w:p>
        </w:tc>
        <w:tc>
          <w:tcPr>
            <w:tcW w:w="4535" w:type="dxa"/>
          </w:tcPr>
          <w:p w14:paraId="3359506C" w14:textId="77777777" w:rsidR="00054604" w:rsidRDefault="00E15AA5">
            <w:pPr>
              <w:spacing w:before="40" w:after="40" w:line="252" w:lineRule="auto"/>
            </w:pPr>
            <w:r>
              <w:rPr>
                <w:sz w:val="19"/>
              </w:rPr>
              <w:t>Bütçeler arası ödenek aktarması</w:t>
            </w:r>
          </w:p>
        </w:tc>
        <w:tc>
          <w:tcPr>
            <w:tcW w:w="850" w:type="dxa"/>
          </w:tcPr>
          <w:p w14:paraId="046F0080" w14:textId="77777777" w:rsidR="00054604" w:rsidRDefault="00054604">
            <w:pPr>
              <w:spacing w:before="40" w:after="40" w:line="252" w:lineRule="auto"/>
            </w:pPr>
          </w:p>
        </w:tc>
        <w:tc>
          <w:tcPr>
            <w:tcW w:w="3118" w:type="dxa"/>
          </w:tcPr>
          <w:p w14:paraId="3172E9FF" w14:textId="77777777" w:rsidR="00054604" w:rsidRDefault="00054604">
            <w:pPr>
              <w:spacing w:before="40" w:after="40" w:line="252" w:lineRule="auto"/>
            </w:pPr>
          </w:p>
        </w:tc>
      </w:tr>
      <w:tr w:rsidR="00054604" w14:paraId="68348A2F" w14:textId="77777777">
        <w:trPr>
          <w:cantSplit/>
          <w:trHeight w:val="510"/>
        </w:trPr>
        <w:tc>
          <w:tcPr>
            <w:tcW w:w="567" w:type="dxa"/>
          </w:tcPr>
          <w:p w14:paraId="0CD1CE78" w14:textId="77777777" w:rsidR="00054604" w:rsidRDefault="00E15AA5">
            <w:pPr>
              <w:spacing w:before="40" w:after="40" w:line="252" w:lineRule="auto"/>
            </w:pPr>
            <w:r>
              <w:rPr>
                <w:b/>
                <w:color w:val="5F5F5F"/>
                <w:sz w:val="18"/>
              </w:rPr>
              <w:t>D11</w:t>
            </w:r>
          </w:p>
        </w:tc>
        <w:tc>
          <w:tcPr>
            <w:tcW w:w="4535" w:type="dxa"/>
          </w:tcPr>
          <w:p w14:paraId="67EA7B2D" w14:textId="77777777" w:rsidR="00054604" w:rsidRDefault="00E15AA5">
            <w:pPr>
              <w:spacing w:before="40" w:after="40" w:line="252" w:lineRule="auto"/>
            </w:pPr>
            <w:r>
              <w:rPr>
                <w:sz w:val="19"/>
              </w:rPr>
              <w:t>Yedek ödenek</w:t>
            </w:r>
          </w:p>
        </w:tc>
        <w:tc>
          <w:tcPr>
            <w:tcW w:w="850" w:type="dxa"/>
          </w:tcPr>
          <w:p w14:paraId="29846649" w14:textId="77777777" w:rsidR="00054604" w:rsidRDefault="00054604">
            <w:pPr>
              <w:spacing w:before="40" w:after="40" w:line="252" w:lineRule="auto"/>
            </w:pPr>
          </w:p>
        </w:tc>
        <w:tc>
          <w:tcPr>
            <w:tcW w:w="3118" w:type="dxa"/>
          </w:tcPr>
          <w:p w14:paraId="5754B870" w14:textId="77777777" w:rsidR="00054604" w:rsidRDefault="00054604">
            <w:pPr>
              <w:spacing w:before="40" w:after="40" w:line="252" w:lineRule="auto"/>
            </w:pPr>
          </w:p>
        </w:tc>
      </w:tr>
      <w:tr w:rsidR="00054604" w14:paraId="0A2E074E" w14:textId="77777777">
        <w:trPr>
          <w:cantSplit/>
          <w:trHeight w:val="510"/>
        </w:trPr>
        <w:tc>
          <w:tcPr>
            <w:tcW w:w="567" w:type="dxa"/>
          </w:tcPr>
          <w:p w14:paraId="42A623B0" w14:textId="77777777" w:rsidR="00054604" w:rsidRDefault="00E15AA5">
            <w:pPr>
              <w:spacing w:before="40" w:after="40" w:line="252" w:lineRule="auto"/>
            </w:pPr>
            <w:r>
              <w:rPr>
                <w:b/>
                <w:color w:val="5F5F5F"/>
                <w:sz w:val="18"/>
              </w:rPr>
              <w:t>D12</w:t>
            </w:r>
          </w:p>
        </w:tc>
        <w:tc>
          <w:tcPr>
            <w:tcW w:w="4535" w:type="dxa"/>
          </w:tcPr>
          <w:p w14:paraId="7AB3DF04" w14:textId="77777777" w:rsidR="00054604" w:rsidRDefault="00E15AA5">
            <w:pPr>
              <w:spacing w:before="40" w:after="40" w:line="252" w:lineRule="auto"/>
            </w:pPr>
            <w:r>
              <w:rPr>
                <w:sz w:val="19"/>
              </w:rPr>
              <w:t>Örtülü ödenek sınırı</w:t>
            </w:r>
          </w:p>
        </w:tc>
        <w:tc>
          <w:tcPr>
            <w:tcW w:w="850" w:type="dxa"/>
          </w:tcPr>
          <w:p w14:paraId="617F929D" w14:textId="77777777" w:rsidR="00054604" w:rsidRDefault="00054604">
            <w:pPr>
              <w:spacing w:before="40" w:after="40" w:line="252" w:lineRule="auto"/>
            </w:pPr>
          </w:p>
        </w:tc>
        <w:tc>
          <w:tcPr>
            <w:tcW w:w="3118" w:type="dxa"/>
          </w:tcPr>
          <w:p w14:paraId="76287C1B" w14:textId="77777777" w:rsidR="00054604" w:rsidRDefault="00054604">
            <w:pPr>
              <w:spacing w:before="40" w:after="40" w:line="252" w:lineRule="auto"/>
            </w:pPr>
          </w:p>
        </w:tc>
      </w:tr>
    </w:tbl>
    <w:p w14:paraId="22DAF99A" w14:textId="77777777" w:rsidR="00054604" w:rsidRDefault="00054604">
      <w:pPr>
        <w:spacing w:line="80" w:lineRule="exact"/>
      </w:pPr>
    </w:p>
    <w:p w14:paraId="45A6609D" w14:textId="77777777" w:rsidR="00054604" w:rsidRDefault="00E15AA5">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AD52E72" w14:textId="77777777" w:rsidR="00054604" w:rsidRDefault="00E15AA5">
      <w:pPr>
        <w:keepNext/>
        <w:shd w:val="clear" w:color="auto" w:fill="243B53"/>
        <w:spacing w:before="360" w:after="80" w:line="269" w:lineRule="auto"/>
      </w:pPr>
      <w:r>
        <w:rPr>
          <w:b/>
          <w:color w:val="FFFFFF"/>
          <w:sz w:val="24"/>
        </w:rPr>
        <w:t xml:space="preserve">  BLOK 3   İzleme, raporlama, yıl sonu işlemleri ve kesin hesap</w:t>
      </w:r>
      <w:r>
        <w:rPr>
          <w:color w:val="C9D6E3"/>
          <w:sz w:val="19"/>
        </w:rPr>
        <w:t xml:space="preserve">     ~2,5 dk oku · ~9 dk sindir</w:t>
      </w:r>
    </w:p>
    <w:p w14:paraId="7F6382DC" w14:textId="77777777" w:rsidR="00054604" w:rsidRDefault="00E15AA5">
      <w:pPr>
        <w:keepNext/>
        <w:spacing w:before="80" w:after="20" w:line="269" w:lineRule="auto"/>
        <w:ind w:left="113"/>
      </w:pPr>
      <w:r>
        <w:rPr>
          <w:b/>
          <w:color w:val="243B53"/>
        </w:rPr>
        <w:t xml:space="preserve">① TÜKET   </w:t>
      </w:r>
      <w:r>
        <w:rPr>
          <w:b/>
        </w:rPr>
        <w:t>Oku:</w:t>
      </w:r>
      <w:r>
        <w:t xml:space="preserve"> 12.7 İzleme, Raporlama ve Yıl Sonu İşlemleri'nden 12.8 Kesin Hesap'ın sonuna kadar (≈ 280 kelime)</w:t>
      </w:r>
      <w:r>
        <w:rPr>
          <w:color w:val="5F5F5F"/>
          <w:sz w:val="19"/>
        </w:rPr>
        <w:t xml:space="preserve">  (kaynakta ¶57-67)</w:t>
      </w:r>
    </w:p>
    <w:p w14:paraId="27A01BA6" w14:textId="77777777" w:rsidR="00054604" w:rsidRDefault="00E15AA5">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4516E2B" w14:textId="77777777" w:rsidR="00054604" w:rsidRDefault="00E15AA5">
      <w:pPr>
        <w:keepNext/>
        <w:spacing w:before="160" w:line="269" w:lineRule="auto"/>
        <w:ind w:left="113"/>
      </w:pPr>
      <w:r>
        <w:rPr>
          <w:b/>
          <w:color w:val="243B53"/>
        </w:rPr>
        <w:t xml:space="preserve">② SİNDİR   </w:t>
      </w:r>
      <w:r>
        <w:rPr>
          <w:i/>
          <w:color w:val="5F5F5F"/>
          <w:sz w:val="18"/>
        </w:rPr>
        <w:t>Bu görevleri bitirmeden sonraki bloğa geçme.</w:t>
      </w:r>
    </w:p>
    <w:p w14:paraId="02FC50AD" w14:textId="77777777" w:rsidR="00054604" w:rsidRDefault="00E15AA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4AFA34A" w14:textId="77777777" w:rsidR="00054604" w:rsidRDefault="00E15AA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4604" w14:paraId="12046313" w14:textId="77777777">
        <w:trPr>
          <w:cantSplit/>
        </w:trPr>
        <w:tc>
          <w:tcPr>
            <w:tcW w:w="9071" w:type="dxa"/>
            <w:shd w:val="clear" w:color="auto" w:fill="DEEAF6"/>
          </w:tcPr>
          <w:p w14:paraId="01180855" w14:textId="77777777" w:rsidR="00054604" w:rsidRDefault="00E15AA5">
            <w:pPr>
              <w:spacing w:before="20" w:after="20" w:line="259" w:lineRule="auto"/>
            </w:pPr>
            <w:r>
              <w:rPr>
                <w:b/>
                <w:sz w:val="20"/>
              </w:rPr>
              <w:t xml:space="preserve">Mali istatistikler   ·   Temmuz raporu   ·   Mahsup dönemi   ·   Emanet hesapları   ·   </w:t>
            </w:r>
            <w:r>
              <w:rPr>
                <w:b/>
                <w:sz w:val="20"/>
              </w:rPr>
              <w:t>Faaliyet raporları   ·   Cumhurbaşkanlığı   ·   Kesin hesap kanun teklifi   ·   Kesin hesap kanunu (TBMM onayı)</w:t>
            </w:r>
          </w:p>
        </w:tc>
      </w:tr>
    </w:tbl>
    <w:p w14:paraId="4D597A3D" w14:textId="77777777" w:rsidR="00054604" w:rsidRDefault="00054604">
      <w:pPr>
        <w:spacing w:line="60" w:lineRule="exact"/>
      </w:pPr>
    </w:p>
    <w:p w14:paraId="7CB34D30" w14:textId="77777777" w:rsidR="00054604" w:rsidRDefault="00E15AA5">
      <w:pPr>
        <w:spacing w:after="40" w:line="269" w:lineRule="auto"/>
        <w:ind w:left="539"/>
      </w:pPr>
      <w:r>
        <w:rPr>
          <w:sz w:val="20"/>
        </w:rPr>
        <w:t>Aralarına en az 6 bağlantı çiz; her okun üstüne ilişkiyi anlatan bir fiil yaz (artırır, neden olur, parçasıdır, engeller…).</w:t>
      </w:r>
    </w:p>
    <w:p w14:paraId="05A5167D" w14:textId="77777777" w:rsidR="00054604" w:rsidRDefault="00E15AA5">
      <w:pPr>
        <w:spacing w:after="40" w:line="269" w:lineRule="auto"/>
        <w:ind w:left="539"/>
      </w:pPr>
      <w:r>
        <w:rPr>
          <w:sz w:val="20"/>
        </w:rPr>
        <w:t>Bu bloktan en az bir düğümü önceki bloklardaki bir düğüme bağla. Harita sıkıştıysa taşı, yeniden düzenle.</w:t>
      </w:r>
    </w:p>
    <w:p w14:paraId="295C6A31" w14:textId="77777777" w:rsidR="00054604" w:rsidRDefault="00E15AA5">
      <w:pPr>
        <w:keepNext/>
        <w:spacing w:before="60" w:after="20" w:line="269" w:lineRule="auto"/>
        <w:ind w:left="539"/>
      </w:pPr>
      <w:r>
        <w:rPr>
          <w:sz w:val="20"/>
        </w:rPr>
        <w:t>Haritayı kurarken şu soruların cevabını ara:</w:t>
      </w:r>
    </w:p>
    <w:p w14:paraId="596296CB" w14:textId="77777777" w:rsidR="00054604" w:rsidRDefault="00E15AA5">
      <w:pPr>
        <w:keepNext/>
        <w:spacing w:before="40" w:line="269" w:lineRule="auto"/>
        <w:ind w:left="850" w:hanging="454"/>
      </w:pPr>
      <w:r>
        <w:rPr>
          <w:b/>
          <w:color w:val="1F4E79"/>
          <w:sz w:val="20"/>
        </w:rPr>
        <w:t xml:space="preserve">C7  </w:t>
      </w:r>
      <w:r>
        <w:rPr>
          <w:sz w:val="20"/>
        </w:rPr>
        <w:t xml:space="preserve">Bütçe gelir ve giderleri hangi yılda muhasebeleştirilir? Mahsup dönemi ve emanet hesapları bu kuralı nasıl </w:t>
      </w:r>
      <w:r>
        <w:rPr>
          <w:sz w:val="20"/>
        </w:rPr>
        <w:t>tamamlar?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466A6CBC" w14:textId="77777777">
        <w:trPr>
          <w:cantSplit/>
          <w:trHeight w:hRule="exact" w:val="408"/>
        </w:trPr>
        <w:tc>
          <w:tcPr>
            <w:tcW w:w="8759" w:type="dxa"/>
          </w:tcPr>
          <w:p w14:paraId="363FBE0B" w14:textId="77777777" w:rsidR="00054604" w:rsidRDefault="00054604">
            <w:pPr>
              <w:spacing w:line="252" w:lineRule="auto"/>
            </w:pPr>
          </w:p>
        </w:tc>
      </w:tr>
      <w:tr w:rsidR="00054604" w14:paraId="7ECC0E86" w14:textId="77777777">
        <w:trPr>
          <w:cantSplit/>
          <w:trHeight w:hRule="exact" w:val="408"/>
        </w:trPr>
        <w:tc>
          <w:tcPr>
            <w:tcW w:w="8759" w:type="dxa"/>
          </w:tcPr>
          <w:p w14:paraId="7BDA3FBC" w14:textId="77777777" w:rsidR="00054604" w:rsidRDefault="00054604">
            <w:pPr>
              <w:spacing w:line="252" w:lineRule="auto"/>
            </w:pPr>
          </w:p>
        </w:tc>
      </w:tr>
      <w:tr w:rsidR="00054604" w14:paraId="0270979E" w14:textId="77777777">
        <w:trPr>
          <w:cantSplit/>
          <w:trHeight w:hRule="exact" w:val="408"/>
        </w:trPr>
        <w:tc>
          <w:tcPr>
            <w:tcW w:w="8759" w:type="dxa"/>
          </w:tcPr>
          <w:p w14:paraId="75561500" w14:textId="77777777" w:rsidR="00054604" w:rsidRDefault="00054604">
            <w:pPr>
              <w:spacing w:line="252" w:lineRule="auto"/>
            </w:pPr>
          </w:p>
        </w:tc>
      </w:tr>
    </w:tbl>
    <w:p w14:paraId="34752A31" w14:textId="77777777" w:rsidR="00054604" w:rsidRDefault="00054604">
      <w:pPr>
        <w:spacing w:line="60" w:lineRule="exact"/>
      </w:pPr>
    </w:p>
    <w:p w14:paraId="0DE07093" w14:textId="77777777" w:rsidR="00054604" w:rsidRDefault="00E15AA5">
      <w:pPr>
        <w:keepNext/>
        <w:spacing w:before="40" w:line="269" w:lineRule="auto"/>
        <w:ind w:left="850" w:hanging="454"/>
      </w:pPr>
      <w:r>
        <w:rPr>
          <w:b/>
          <w:color w:val="1F4E79"/>
          <w:sz w:val="20"/>
        </w:rPr>
        <w:t xml:space="preserve">C8  </w:t>
      </w:r>
      <w:r>
        <w:rPr>
          <w:sz w:val="20"/>
        </w:rPr>
        <w:t>Kesin hesap kanun teklifini kim hazırlar, kim ve ne zamana kadar sunar? TBMM kesin hesap kanunuyla ne yapar?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45F6EF6B" w14:textId="77777777">
        <w:trPr>
          <w:cantSplit/>
          <w:trHeight w:hRule="exact" w:val="408"/>
        </w:trPr>
        <w:tc>
          <w:tcPr>
            <w:tcW w:w="8759" w:type="dxa"/>
          </w:tcPr>
          <w:p w14:paraId="764B688D" w14:textId="77777777" w:rsidR="00054604" w:rsidRDefault="00054604">
            <w:pPr>
              <w:spacing w:line="252" w:lineRule="auto"/>
            </w:pPr>
          </w:p>
        </w:tc>
      </w:tr>
      <w:tr w:rsidR="00054604" w14:paraId="4E5E4394" w14:textId="77777777">
        <w:trPr>
          <w:cantSplit/>
          <w:trHeight w:hRule="exact" w:val="408"/>
        </w:trPr>
        <w:tc>
          <w:tcPr>
            <w:tcW w:w="8759" w:type="dxa"/>
          </w:tcPr>
          <w:p w14:paraId="2D4BC200" w14:textId="77777777" w:rsidR="00054604" w:rsidRDefault="00054604">
            <w:pPr>
              <w:spacing w:line="252" w:lineRule="auto"/>
            </w:pPr>
          </w:p>
        </w:tc>
      </w:tr>
      <w:tr w:rsidR="00054604" w14:paraId="48835969" w14:textId="77777777">
        <w:trPr>
          <w:cantSplit/>
          <w:trHeight w:hRule="exact" w:val="408"/>
        </w:trPr>
        <w:tc>
          <w:tcPr>
            <w:tcW w:w="8759" w:type="dxa"/>
          </w:tcPr>
          <w:p w14:paraId="11536CD8" w14:textId="77777777" w:rsidR="00054604" w:rsidRDefault="00054604">
            <w:pPr>
              <w:spacing w:line="252" w:lineRule="auto"/>
            </w:pPr>
          </w:p>
        </w:tc>
      </w:tr>
    </w:tbl>
    <w:p w14:paraId="7209DACC" w14:textId="77777777" w:rsidR="00054604" w:rsidRDefault="00054604">
      <w:pPr>
        <w:spacing w:line="60" w:lineRule="exact"/>
      </w:pPr>
    </w:p>
    <w:p w14:paraId="7F1BB326" w14:textId="77777777" w:rsidR="00054604" w:rsidRDefault="00E15AA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4B4C07F" w14:textId="77777777" w:rsidR="00054604" w:rsidRDefault="00E15AA5">
      <w:pPr>
        <w:keepNext/>
        <w:spacing w:before="60" w:line="269" w:lineRule="auto"/>
        <w:ind w:left="850" w:hanging="454"/>
      </w:pPr>
      <w:r>
        <w:rPr>
          <w:b/>
          <w:color w:val="B5540A"/>
          <w:sz w:val="20"/>
        </w:rPr>
        <w:t xml:space="preserve">P7  </w:t>
      </w:r>
      <w:r>
        <w:rPr>
          <w:sz w:val="20"/>
        </w:rPr>
        <w:t xml:space="preserve">(a) 28 Aralık 2026'da tahakkuk eden ama 5 Ocak 2027'de tahsil edilen bir vergi hangi yılın </w:t>
      </w:r>
      <w:r>
        <w:rPr>
          <w:sz w:val="20"/>
        </w:rPr>
        <w:t>bütçe geliridir? (b) 2026'da fiilen yapılmış ama yıl sonuna kadar mahsup edilememiş bir ödeme ne zamana kadar mahsup edilebilir?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A528661" w14:textId="77777777">
        <w:trPr>
          <w:cantSplit/>
          <w:trHeight w:hRule="exact" w:val="408"/>
        </w:trPr>
        <w:tc>
          <w:tcPr>
            <w:tcW w:w="8759" w:type="dxa"/>
          </w:tcPr>
          <w:p w14:paraId="0549C68B" w14:textId="77777777" w:rsidR="00054604" w:rsidRDefault="00054604">
            <w:pPr>
              <w:spacing w:line="252" w:lineRule="auto"/>
            </w:pPr>
          </w:p>
        </w:tc>
      </w:tr>
      <w:tr w:rsidR="00054604" w14:paraId="79AF9881" w14:textId="77777777">
        <w:trPr>
          <w:cantSplit/>
          <w:trHeight w:hRule="exact" w:val="408"/>
        </w:trPr>
        <w:tc>
          <w:tcPr>
            <w:tcW w:w="8759" w:type="dxa"/>
          </w:tcPr>
          <w:p w14:paraId="4AFA26CE" w14:textId="77777777" w:rsidR="00054604" w:rsidRDefault="00054604">
            <w:pPr>
              <w:spacing w:line="252" w:lineRule="auto"/>
            </w:pPr>
          </w:p>
        </w:tc>
      </w:tr>
      <w:tr w:rsidR="00054604" w14:paraId="589C75AF" w14:textId="77777777">
        <w:trPr>
          <w:cantSplit/>
          <w:trHeight w:hRule="exact" w:val="408"/>
        </w:trPr>
        <w:tc>
          <w:tcPr>
            <w:tcW w:w="8759" w:type="dxa"/>
          </w:tcPr>
          <w:p w14:paraId="607A8DBD" w14:textId="77777777" w:rsidR="00054604" w:rsidRDefault="00054604">
            <w:pPr>
              <w:spacing w:line="252" w:lineRule="auto"/>
            </w:pPr>
          </w:p>
        </w:tc>
      </w:tr>
    </w:tbl>
    <w:p w14:paraId="055B953E" w14:textId="77777777" w:rsidR="00054604" w:rsidRDefault="00054604">
      <w:pPr>
        <w:spacing w:line="60" w:lineRule="exact"/>
      </w:pPr>
    </w:p>
    <w:p w14:paraId="257916C2" w14:textId="77777777" w:rsidR="00054604" w:rsidRDefault="00E15AA5">
      <w:pPr>
        <w:keepNext/>
        <w:spacing w:before="60" w:line="269" w:lineRule="auto"/>
        <w:ind w:left="850" w:hanging="454"/>
      </w:pPr>
      <w:r>
        <w:rPr>
          <w:b/>
          <w:color w:val="B5540A"/>
          <w:sz w:val="20"/>
        </w:rPr>
        <w:t xml:space="preserve">P8  </w:t>
      </w:r>
      <w:r>
        <w:rPr>
          <w:sz w:val="20"/>
        </w:rPr>
        <w:t>2026 bütçesinin kesin hesap kanun teklifini kim hazırlar, en geç hangi tarihte, kim TBMM'ye sunar? Örneği kime gönderilir?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6C8F63E6" w14:textId="77777777">
        <w:trPr>
          <w:cantSplit/>
          <w:trHeight w:hRule="exact" w:val="408"/>
        </w:trPr>
        <w:tc>
          <w:tcPr>
            <w:tcW w:w="8759" w:type="dxa"/>
          </w:tcPr>
          <w:p w14:paraId="316AE2E6" w14:textId="77777777" w:rsidR="00054604" w:rsidRDefault="00054604">
            <w:pPr>
              <w:spacing w:line="252" w:lineRule="auto"/>
            </w:pPr>
          </w:p>
        </w:tc>
      </w:tr>
      <w:tr w:rsidR="00054604" w14:paraId="7A931341" w14:textId="77777777">
        <w:trPr>
          <w:cantSplit/>
          <w:trHeight w:hRule="exact" w:val="408"/>
        </w:trPr>
        <w:tc>
          <w:tcPr>
            <w:tcW w:w="8759" w:type="dxa"/>
          </w:tcPr>
          <w:p w14:paraId="53F8604C" w14:textId="77777777" w:rsidR="00054604" w:rsidRDefault="00054604">
            <w:pPr>
              <w:spacing w:line="252" w:lineRule="auto"/>
            </w:pPr>
          </w:p>
        </w:tc>
      </w:tr>
      <w:tr w:rsidR="00054604" w14:paraId="52795230" w14:textId="77777777">
        <w:trPr>
          <w:cantSplit/>
          <w:trHeight w:hRule="exact" w:val="408"/>
        </w:trPr>
        <w:tc>
          <w:tcPr>
            <w:tcW w:w="8759" w:type="dxa"/>
          </w:tcPr>
          <w:p w14:paraId="7756A809" w14:textId="77777777" w:rsidR="00054604" w:rsidRDefault="00054604">
            <w:pPr>
              <w:spacing w:line="252" w:lineRule="auto"/>
            </w:pPr>
          </w:p>
        </w:tc>
      </w:tr>
    </w:tbl>
    <w:p w14:paraId="1352CB17" w14:textId="77777777" w:rsidR="00054604" w:rsidRDefault="00054604">
      <w:pPr>
        <w:spacing w:line="60" w:lineRule="exact"/>
      </w:pPr>
    </w:p>
    <w:p w14:paraId="6A45E80D" w14:textId="77777777" w:rsidR="00054604" w:rsidRDefault="00E15AA5">
      <w:pPr>
        <w:spacing w:before="40" w:after="40" w:line="269" w:lineRule="auto"/>
        <w:ind w:left="539"/>
      </w:pPr>
      <w:r>
        <w:rPr>
          <w:i/>
          <w:color w:val="5F5F5F"/>
          <w:sz w:val="18"/>
        </w:rPr>
        <w:t>Şimdi pratik yapamıyorsan ezberleme; yapabileceğin zamana kadar beklet.</w:t>
      </w:r>
    </w:p>
    <w:p w14:paraId="16E42B7E" w14:textId="77777777" w:rsidR="00054604" w:rsidRDefault="00E15AA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A654269" w14:textId="77777777" w:rsidR="00054604" w:rsidRDefault="00E15AA5">
      <w:pPr>
        <w:keepNext/>
        <w:spacing w:after="80" w:line="269" w:lineRule="auto"/>
        <w:ind w:left="539"/>
      </w:pPr>
      <w:r>
        <w:rPr>
          <w:sz w:val="20"/>
        </w:rPr>
        <w:t xml:space="preserve">Her detayın yanına E ya da R yaz; E ise hangi kavramı somutlaştırdığını ekle. Yazdığın an saklanmış olur. Şimdi ezberlemeye çalışma: E'lerin </w:t>
      </w:r>
      <w:r>
        <w:rPr>
          <w:sz w:val="20"/>
        </w:rPr>
        <w:t>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54604" w14:paraId="466BB992" w14:textId="77777777">
        <w:trPr>
          <w:cantSplit/>
          <w:tblHeader/>
        </w:trPr>
        <w:tc>
          <w:tcPr>
            <w:tcW w:w="567" w:type="dxa"/>
            <w:shd w:val="clear" w:color="auto" w:fill="DFF0E4"/>
          </w:tcPr>
          <w:p w14:paraId="29B1947B" w14:textId="77777777" w:rsidR="00054604" w:rsidRDefault="00E15AA5">
            <w:pPr>
              <w:spacing w:before="40" w:after="40" w:line="252" w:lineRule="auto"/>
            </w:pPr>
            <w:r>
              <w:rPr>
                <w:b/>
                <w:sz w:val="17"/>
              </w:rPr>
              <w:t>#</w:t>
            </w:r>
          </w:p>
        </w:tc>
        <w:tc>
          <w:tcPr>
            <w:tcW w:w="4535" w:type="dxa"/>
            <w:shd w:val="clear" w:color="auto" w:fill="DFF0E4"/>
          </w:tcPr>
          <w:p w14:paraId="1C9A0076" w14:textId="77777777" w:rsidR="00054604" w:rsidRDefault="00E15AA5">
            <w:pPr>
              <w:spacing w:before="40" w:after="40" w:line="252" w:lineRule="auto"/>
            </w:pPr>
            <w:r>
              <w:rPr>
                <w:b/>
                <w:sz w:val="17"/>
              </w:rPr>
              <w:t>Detay</w:t>
            </w:r>
          </w:p>
        </w:tc>
        <w:tc>
          <w:tcPr>
            <w:tcW w:w="850" w:type="dxa"/>
            <w:shd w:val="clear" w:color="auto" w:fill="DFF0E4"/>
          </w:tcPr>
          <w:p w14:paraId="5B10772C" w14:textId="77777777" w:rsidR="00054604" w:rsidRDefault="00E15AA5">
            <w:pPr>
              <w:spacing w:before="40" w:after="40" w:line="252" w:lineRule="auto"/>
            </w:pPr>
            <w:r>
              <w:rPr>
                <w:b/>
                <w:sz w:val="17"/>
              </w:rPr>
              <w:t>E / R</w:t>
            </w:r>
          </w:p>
        </w:tc>
        <w:tc>
          <w:tcPr>
            <w:tcW w:w="3118" w:type="dxa"/>
            <w:shd w:val="clear" w:color="auto" w:fill="DFF0E4"/>
          </w:tcPr>
          <w:p w14:paraId="21B8B7B1" w14:textId="77777777" w:rsidR="00054604" w:rsidRDefault="00E15AA5">
            <w:pPr>
              <w:spacing w:before="40" w:after="40" w:line="252" w:lineRule="auto"/>
            </w:pPr>
            <w:r>
              <w:rPr>
                <w:b/>
                <w:sz w:val="17"/>
              </w:rPr>
              <w:t>E ise: hangi kavramı somutlaştırıyor?</w:t>
            </w:r>
          </w:p>
        </w:tc>
      </w:tr>
      <w:tr w:rsidR="00054604" w14:paraId="27A72F40" w14:textId="77777777">
        <w:trPr>
          <w:cantSplit/>
          <w:trHeight w:val="510"/>
        </w:trPr>
        <w:tc>
          <w:tcPr>
            <w:tcW w:w="567" w:type="dxa"/>
          </w:tcPr>
          <w:p w14:paraId="2DBAFFB0" w14:textId="77777777" w:rsidR="00054604" w:rsidRDefault="00E15AA5">
            <w:pPr>
              <w:spacing w:before="40" w:after="40" w:line="252" w:lineRule="auto"/>
            </w:pPr>
            <w:r>
              <w:rPr>
                <w:b/>
                <w:color w:val="5F5F5F"/>
                <w:sz w:val="18"/>
              </w:rPr>
              <w:t>D13</w:t>
            </w:r>
          </w:p>
        </w:tc>
        <w:tc>
          <w:tcPr>
            <w:tcW w:w="4535" w:type="dxa"/>
          </w:tcPr>
          <w:p w14:paraId="79EFE11F" w14:textId="77777777" w:rsidR="00054604" w:rsidRDefault="00E15AA5">
            <w:pPr>
              <w:spacing w:before="40" w:after="40" w:line="252" w:lineRule="auto"/>
            </w:pPr>
            <w:r>
              <w:rPr>
                <w:sz w:val="19"/>
              </w:rPr>
              <w:t>Temmuz ayında ilk altı ayın sonuçlarının ve ikinci altı aya ilişkin beklentilerin kamuoyuna açıklanması</w:t>
            </w:r>
          </w:p>
        </w:tc>
        <w:tc>
          <w:tcPr>
            <w:tcW w:w="850" w:type="dxa"/>
          </w:tcPr>
          <w:p w14:paraId="029C4878" w14:textId="77777777" w:rsidR="00054604" w:rsidRDefault="00054604">
            <w:pPr>
              <w:spacing w:before="40" w:after="40" w:line="252" w:lineRule="auto"/>
            </w:pPr>
          </w:p>
        </w:tc>
        <w:tc>
          <w:tcPr>
            <w:tcW w:w="3118" w:type="dxa"/>
          </w:tcPr>
          <w:p w14:paraId="4094CDC7" w14:textId="77777777" w:rsidR="00054604" w:rsidRDefault="00054604">
            <w:pPr>
              <w:spacing w:before="40" w:after="40" w:line="252" w:lineRule="auto"/>
            </w:pPr>
          </w:p>
        </w:tc>
      </w:tr>
      <w:tr w:rsidR="00054604" w14:paraId="5249DC22" w14:textId="77777777">
        <w:trPr>
          <w:cantSplit/>
          <w:trHeight w:val="510"/>
        </w:trPr>
        <w:tc>
          <w:tcPr>
            <w:tcW w:w="567" w:type="dxa"/>
          </w:tcPr>
          <w:p w14:paraId="53CC8091" w14:textId="77777777" w:rsidR="00054604" w:rsidRDefault="00E15AA5">
            <w:pPr>
              <w:spacing w:before="40" w:after="40" w:line="252" w:lineRule="auto"/>
            </w:pPr>
            <w:r>
              <w:rPr>
                <w:b/>
                <w:color w:val="5F5F5F"/>
                <w:sz w:val="18"/>
              </w:rPr>
              <w:t>D14</w:t>
            </w:r>
          </w:p>
        </w:tc>
        <w:tc>
          <w:tcPr>
            <w:tcW w:w="4535" w:type="dxa"/>
          </w:tcPr>
          <w:p w14:paraId="676D1E1B" w14:textId="77777777" w:rsidR="00054604" w:rsidRDefault="00E15AA5">
            <w:pPr>
              <w:spacing w:before="40" w:after="40" w:line="252" w:lineRule="auto"/>
            </w:pPr>
            <w:r>
              <w:rPr>
                <w:sz w:val="19"/>
              </w:rPr>
              <w:t xml:space="preserve">Mali </w:t>
            </w:r>
            <w:r>
              <w:rPr>
                <w:sz w:val="19"/>
              </w:rPr>
              <w:t>istatistiklerin yayımı (md. 53)</w:t>
            </w:r>
          </w:p>
        </w:tc>
        <w:tc>
          <w:tcPr>
            <w:tcW w:w="850" w:type="dxa"/>
          </w:tcPr>
          <w:p w14:paraId="6028CD12" w14:textId="77777777" w:rsidR="00054604" w:rsidRDefault="00054604">
            <w:pPr>
              <w:spacing w:before="40" w:after="40" w:line="252" w:lineRule="auto"/>
            </w:pPr>
          </w:p>
        </w:tc>
        <w:tc>
          <w:tcPr>
            <w:tcW w:w="3118" w:type="dxa"/>
          </w:tcPr>
          <w:p w14:paraId="18500E86" w14:textId="77777777" w:rsidR="00054604" w:rsidRDefault="00054604">
            <w:pPr>
              <w:spacing w:before="40" w:after="40" w:line="252" w:lineRule="auto"/>
            </w:pPr>
          </w:p>
        </w:tc>
      </w:tr>
      <w:tr w:rsidR="00054604" w14:paraId="2BD7C558" w14:textId="77777777">
        <w:trPr>
          <w:cantSplit/>
          <w:trHeight w:val="510"/>
        </w:trPr>
        <w:tc>
          <w:tcPr>
            <w:tcW w:w="567" w:type="dxa"/>
          </w:tcPr>
          <w:p w14:paraId="768ED9B1" w14:textId="77777777" w:rsidR="00054604" w:rsidRDefault="00E15AA5">
            <w:pPr>
              <w:spacing w:before="40" w:after="40" w:line="252" w:lineRule="auto"/>
            </w:pPr>
            <w:r>
              <w:rPr>
                <w:b/>
                <w:color w:val="5F5F5F"/>
                <w:sz w:val="18"/>
              </w:rPr>
              <w:t>D15</w:t>
            </w:r>
          </w:p>
        </w:tc>
        <w:tc>
          <w:tcPr>
            <w:tcW w:w="4535" w:type="dxa"/>
          </w:tcPr>
          <w:p w14:paraId="6142573B" w14:textId="77777777" w:rsidR="00054604" w:rsidRDefault="00E15AA5">
            <w:pPr>
              <w:spacing w:before="40" w:after="40" w:line="252" w:lineRule="auto"/>
            </w:pPr>
            <w:r>
              <w:rPr>
                <w:sz w:val="19"/>
              </w:rPr>
              <w:t>Mahsup dönemi (md. 51)</w:t>
            </w:r>
          </w:p>
        </w:tc>
        <w:tc>
          <w:tcPr>
            <w:tcW w:w="850" w:type="dxa"/>
          </w:tcPr>
          <w:p w14:paraId="49195D0E" w14:textId="77777777" w:rsidR="00054604" w:rsidRDefault="00054604">
            <w:pPr>
              <w:spacing w:before="40" w:after="40" w:line="252" w:lineRule="auto"/>
            </w:pPr>
          </w:p>
        </w:tc>
        <w:tc>
          <w:tcPr>
            <w:tcW w:w="3118" w:type="dxa"/>
          </w:tcPr>
          <w:p w14:paraId="6D13CE21" w14:textId="77777777" w:rsidR="00054604" w:rsidRDefault="00054604">
            <w:pPr>
              <w:spacing w:before="40" w:after="40" w:line="252" w:lineRule="auto"/>
            </w:pPr>
          </w:p>
        </w:tc>
      </w:tr>
      <w:tr w:rsidR="00054604" w14:paraId="34E52F4C" w14:textId="77777777">
        <w:trPr>
          <w:cantSplit/>
          <w:trHeight w:val="510"/>
        </w:trPr>
        <w:tc>
          <w:tcPr>
            <w:tcW w:w="567" w:type="dxa"/>
          </w:tcPr>
          <w:p w14:paraId="0FBA9677" w14:textId="77777777" w:rsidR="00054604" w:rsidRDefault="00E15AA5">
            <w:pPr>
              <w:spacing w:before="40" w:after="40" w:line="252" w:lineRule="auto"/>
            </w:pPr>
            <w:r>
              <w:rPr>
                <w:b/>
                <w:color w:val="5F5F5F"/>
                <w:sz w:val="18"/>
              </w:rPr>
              <w:t>D16</w:t>
            </w:r>
          </w:p>
        </w:tc>
        <w:tc>
          <w:tcPr>
            <w:tcW w:w="4535" w:type="dxa"/>
          </w:tcPr>
          <w:p w14:paraId="042B1060" w14:textId="77777777" w:rsidR="00054604" w:rsidRDefault="00E15AA5">
            <w:pPr>
              <w:spacing w:before="40" w:after="40" w:line="252" w:lineRule="auto"/>
            </w:pPr>
            <w:r>
              <w:rPr>
                <w:sz w:val="19"/>
              </w:rPr>
              <w:t>Emanet hesapları (md. 34)</w:t>
            </w:r>
          </w:p>
        </w:tc>
        <w:tc>
          <w:tcPr>
            <w:tcW w:w="850" w:type="dxa"/>
          </w:tcPr>
          <w:p w14:paraId="031FEEBF" w14:textId="77777777" w:rsidR="00054604" w:rsidRDefault="00054604">
            <w:pPr>
              <w:spacing w:before="40" w:after="40" w:line="252" w:lineRule="auto"/>
            </w:pPr>
          </w:p>
        </w:tc>
        <w:tc>
          <w:tcPr>
            <w:tcW w:w="3118" w:type="dxa"/>
          </w:tcPr>
          <w:p w14:paraId="7B16CDE1" w14:textId="77777777" w:rsidR="00054604" w:rsidRDefault="00054604">
            <w:pPr>
              <w:spacing w:before="40" w:after="40" w:line="252" w:lineRule="auto"/>
            </w:pPr>
          </w:p>
        </w:tc>
      </w:tr>
      <w:tr w:rsidR="00054604" w14:paraId="5461C675" w14:textId="77777777">
        <w:trPr>
          <w:cantSplit/>
          <w:trHeight w:val="510"/>
        </w:trPr>
        <w:tc>
          <w:tcPr>
            <w:tcW w:w="567" w:type="dxa"/>
          </w:tcPr>
          <w:p w14:paraId="57543912" w14:textId="77777777" w:rsidR="00054604" w:rsidRDefault="00E15AA5">
            <w:pPr>
              <w:spacing w:before="40" w:after="40" w:line="252" w:lineRule="auto"/>
            </w:pPr>
            <w:r>
              <w:rPr>
                <w:b/>
                <w:color w:val="5F5F5F"/>
                <w:sz w:val="18"/>
              </w:rPr>
              <w:t>D17</w:t>
            </w:r>
          </w:p>
        </w:tc>
        <w:tc>
          <w:tcPr>
            <w:tcW w:w="4535" w:type="dxa"/>
          </w:tcPr>
          <w:p w14:paraId="551E45CC" w14:textId="77777777" w:rsidR="00054604" w:rsidRDefault="00E15AA5">
            <w:pPr>
              <w:spacing w:before="40" w:after="40" w:line="252" w:lineRule="auto"/>
            </w:pPr>
            <w:r>
              <w:rPr>
                <w:sz w:val="19"/>
              </w:rPr>
              <w:t>Mahalli idareler genel faaliyet raporu</w:t>
            </w:r>
          </w:p>
        </w:tc>
        <w:tc>
          <w:tcPr>
            <w:tcW w:w="850" w:type="dxa"/>
          </w:tcPr>
          <w:p w14:paraId="05689049" w14:textId="77777777" w:rsidR="00054604" w:rsidRDefault="00054604">
            <w:pPr>
              <w:spacing w:before="40" w:after="40" w:line="252" w:lineRule="auto"/>
            </w:pPr>
          </w:p>
        </w:tc>
        <w:tc>
          <w:tcPr>
            <w:tcW w:w="3118" w:type="dxa"/>
          </w:tcPr>
          <w:p w14:paraId="1773E696" w14:textId="77777777" w:rsidR="00054604" w:rsidRDefault="00054604">
            <w:pPr>
              <w:spacing w:before="40" w:after="40" w:line="252" w:lineRule="auto"/>
            </w:pPr>
          </w:p>
        </w:tc>
      </w:tr>
      <w:tr w:rsidR="00054604" w14:paraId="145DB081" w14:textId="77777777">
        <w:trPr>
          <w:cantSplit/>
          <w:trHeight w:val="510"/>
        </w:trPr>
        <w:tc>
          <w:tcPr>
            <w:tcW w:w="567" w:type="dxa"/>
          </w:tcPr>
          <w:p w14:paraId="460758A9" w14:textId="77777777" w:rsidR="00054604" w:rsidRDefault="00E15AA5">
            <w:pPr>
              <w:spacing w:before="40" w:after="40" w:line="252" w:lineRule="auto"/>
            </w:pPr>
            <w:r>
              <w:rPr>
                <w:b/>
                <w:color w:val="5F5F5F"/>
                <w:sz w:val="18"/>
              </w:rPr>
              <w:t>D18</w:t>
            </w:r>
          </w:p>
        </w:tc>
        <w:tc>
          <w:tcPr>
            <w:tcW w:w="4535" w:type="dxa"/>
          </w:tcPr>
          <w:p w14:paraId="22E1234A" w14:textId="77777777" w:rsidR="00054604" w:rsidRDefault="00E15AA5">
            <w:pPr>
              <w:spacing w:before="40" w:after="40" w:line="252" w:lineRule="auto"/>
            </w:pPr>
            <w:r>
              <w:rPr>
                <w:sz w:val="19"/>
              </w:rPr>
              <w:t>Kesin hesap teklifinin sunuluşu</w:t>
            </w:r>
          </w:p>
        </w:tc>
        <w:tc>
          <w:tcPr>
            <w:tcW w:w="850" w:type="dxa"/>
          </w:tcPr>
          <w:p w14:paraId="321383D5" w14:textId="77777777" w:rsidR="00054604" w:rsidRDefault="00054604">
            <w:pPr>
              <w:spacing w:before="40" w:after="40" w:line="252" w:lineRule="auto"/>
            </w:pPr>
          </w:p>
        </w:tc>
        <w:tc>
          <w:tcPr>
            <w:tcW w:w="3118" w:type="dxa"/>
          </w:tcPr>
          <w:p w14:paraId="31B553D4" w14:textId="77777777" w:rsidR="00054604" w:rsidRDefault="00054604">
            <w:pPr>
              <w:spacing w:before="40" w:after="40" w:line="252" w:lineRule="auto"/>
            </w:pPr>
          </w:p>
        </w:tc>
      </w:tr>
    </w:tbl>
    <w:p w14:paraId="6948F916" w14:textId="77777777" w:rsidR="00054604" w:rsidRDefault="00054604">
      <w:pPr>
        <w:spacing w:line="80" w:lineRule="exact"/>
      </w:pPr>
    </w:p>
    <w:p w14:paraId="2F88B1FC" w14:textId="77777777" w:rsidR="00054604" w:rsidRDefault="00E15AA5">
      <w:pPr>
        <w:spacing w:before="200" w:after="80" w:line="269" w:lineRule="auto"/>
        <w:ind w:left="113"/>
      </w:pPr>
      <w:r>
        <w:rPr>
          <w:b/>
          <w:color w:val="243B53"/>
        </w:rPr>
        <w:t xml:space="preserve">③  ☐  </w:t>
      </w:r>
      <w:r>
        <w:rPr>
          <w:sz w:val="19"/>
        </w:rPr>
        <w:t xml:space="preserve">Sindirim tamam: haritaya ekledim, görevleri yaptım, </w:t>
      </w:r>
      <w:r>
        <w:rPr>
          <w:sz w:val="19"/>
        </w:rPr>
        <w:t>detayları sakladım → sonraki bloğa geç. Vaktin bittiyse burada dur; sonraki oturuma buradan başla.</w:t>
      </w:r>
    </w:p>
    <w:p w14:paraId="2A20E717" w14:textId="77777777" w:rsidR="00054604" w:rsidRDefault="00E15AA5">
      <w:pPr>
        <w:keepNext/>
        <w:shd w:val="clear" w:color="auto" w:fill="243B53"/>
        <w:spacing w:before="360" w:after="80" w:line="269" w:lineRule="auto"/>
      </w:pPr>
      <w:r>
        <w:rPr>
          <w:b/>
          <w:color w:val="FFFFFF"/>
          <w:sz w:val="24"/>
        </w:rPr>
        <w:t xml:space="preserve">  BLOK 4   Denetim türleri ve iç kontrol sistemi</w:t>
      </w:r>
      <w:r>
        <w:rPr>
          <w:color w:val="C9D6E3"/>
          <w:sz w:val="19"/>
        </w:rPr>
        <w:t xml:space="preserve">     ~5 dk oku · ~17 dk sindir</w:t>
      </w:r>
    </w:p>
    <w:p w14:paraId="4B4E2F54" w14:textId="77777777" w:rsidR="00054604" w:rsidRDefault="00E15AA5">
      <w:pPr>
        <w:keepNext/>
        <w:spacing w:before="80" w:after="20" w:line="269" w:lineRule="auto"/>
        <w:ind w:left="113"/>
      </w:pPr>
      <w:r>
        <w:rPr>
          <w:b/>
          <w:color w:val="243B53"/>
        </w:rPr>
        <w:t xml:space="preserve">① TÜKET   </w:t>
      </w:r>
      <w:r>
        <w:rPr>
          <w:b/>
        </w:rPr>
        <w:t>Oku:</w:t>
      </w:r>
      <w:r>
        <w:t xml:space="preserve"> 13. Bütçenin Denetimi başlığından 13.2'nin sonundaki üçlü karşılaştırma tablosuna kadar (≈ 600 kelime)</w:t>
      </w:r>
      <w:r>
        <w:rPr>
          <w:color w:val="5F5F5F"/>
          <w:sz w:val="19"/>
        </w:rPr>
        <w:t xml:space="preserve">  (kaynakta ¶68-100)</w:t>
      </w:r>
    </w:p>
    <w:p w14:paraId="117A786B" w14:textId="77777777" w:rsidR="00054604" w:rsidRDefault="00E15AA5">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26A5E9D" w14:textId="77777777" w:rsidR="00054604" w:rsidRDefault="00E15AA5">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65BC7A49" w14:textId="77777777" w:rsidR="00054604" w:rsidRDefault="00E15AA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AAC26C7" w14:textId="77777777" w:rsidR="00054604" w:rsidRDefault="00E15AA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4604" w14:paraId="1CC63BEA" w14:textId="77777777">
        <w:trPr>
          <w:cantSplit/>
        </w:trPr>
        <w:tc>
          <w:tcPr>
            <w:tcW w:w="9071" w:type="dxa"/>
            <w:shd w:val="clear" w:color="auto" w:fill="DEEAF6"/>
          </w:tcPr>
          <w:p w14:paraId="0958551F" w14:textId="77777777" w:rsidR="00054604" w:rsidRDefault="00E15AA5">
            <w:pPr>
              <w:spacing w:before="20" w:after="20" w:line="259" w:lineRule="auto"/>
            </w:pPr>
            <w:r>
              <w:rPr>
                <w:b/>
                <w:sz w:val="20"/>
              </w:rPr>
              <w:t>Denetim   ·   Ön (önceden) denetim   ·   Sonraki denetim   ·   Uygunluk denetimi   ·   Performans denetimi (3E)   ·   İç kontrol   ·   Ön mali kontrol   ·   İç denetim   ·   İç Denetim Koordinasyon Kurulu (İDKK)</w:t>
            </w:r>
          </w:p>
        </w:tc>
      </w:tr>
    </w:tbl>
    <w:p w14:paraId="7BF53594" w14:textId="77777777" w:rsidR="00054604" w:rsidRDefault="00054604">
      <w:pPr>
        <w:spacing w:line="60" w:lineRule="exact"/>
      </w:pPr>
    </w:p>
    <w:p w14:paraId="09156A1A" w14:textId="77777777" w:rsidR="00054604" w:rsidRDefault="00E15AA5">
      <w:pPr>
        <w:spacing w:after="40" w:line="269" w:lineRule="auto"/>
        <w:ind w:left="539"/>
      </w:pPr>
      <w:r>
        <w:rPr>
          <w:sz w:val="20"/>
        </w:rPr>
        <w:t>Aralarına en az 7 bağlantı çiz; her okun üstüne ilişkiyi anlatan bir fiil yaz (artırır, neden olur, parçasıdır, engeller…).</w:t>
      </w:r>
    </w:p>
    <w:p w14:paraId="15941A53" w14:textId="77777777" w:rsidR="00054604" w:rsidRDefault="00E15AA5">
      <w:pPr>
        <w:spacing w:after="40" w:line="269" w:lineRule="auto"/>
        <w:ind w:left="539"/>
      </w:pPr>
      <w:r>
        <w:rPr>
          <w:sz w:val="20"/>
        </w:rPr>
        <w:t>Bu bloktan en az bir düğümü önceki bloklardaki bir düğüme bağla. Harita sıkıştıysa taşı, yeniden düzenle.</w:t>
      </w:r>
    </w:p>
    <w:p w14:paraId="6DC2A270" w14:textId="77777777" w:rsidR="00054604" w:rsidRDefault="00E15AA5">
      <w:pPr>
        <w:keepNext/>
        <w:spacing w:before="60" w:after="20" w:line="269" w:lineRule="auto"/>
        <w:ind w:left="539"/>
      </w:pPr>
      <w:r>
        <w:rPr>
          <w:sz w:val="20"/>
        </w:rPr>
        <w:t>Haritayı kurarken şu soruların cevabını ara:</w:t>
      </w:r>
    </w:p>
    <w:p w14:paraId="5EDE9D0B" w14:textId="77777777" w:rsidR="00054604" w:rsidRDefault="00E15AA5">
      <w:pPr>
        <w:keepNext/>
        <w:spacing w:before="40" w:line="269" w:lineRule="auto"/>
        <w:ind w:left="850" w:hanging="454"/>
      </w:pPr>
      <w:r>
        <w:rPr>
          <w:b/>
          <w:color w:val="1F4E79"/>
          <w:sz w:val="20"/>
        </w:rPr>
        <w:t xml:space="preserve">C9  </w:t>
      </w:r>
      <w:r>
        <w:rPr>
          <w:sz w:val="20"/>
        </w:rPr>
        <w:t>Denetim türleri hangi ölçütlere göre sınıflandırılır? Sayıştay terminolojisinde düzenlilik denetimi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138F624B" w14:textId="77777777">
        <w:trPr>
          <w:cantSplit/>
          <w:trHeight w:hRule="exact" w:val="408"/>
        </w:trPr>
        <w:tc>
          <w:tcPr>
            <w:tcW w:w="8759" w:type="dxa"/>
          </w:tcPr>
          <w:p w14:paraId="1D3BA0AA" w14:textId="77777777" w:rsidR="00054604" w:rsidRDefault="00054604">
            <w:pPr>
              <w:spacing w:line="252" w:lineRule="auto"/>
            </w:pPr>
          </w:p>
        </w:tc>
      </w:tr>
      <w:tr w:rsidR="00054604" w14:paraId="546BB842" w14:textId="77777777">
        <w:trPr>
          <w:cantSplit/>
          <w:trHeight w:hRule="exact" w:val="408"/>
        </w:trPr>
        <w:tc>
          <w:tcPr>
            <w:tcW w:w="8759" w:type="dxa"/>
          </w:tcPr>
          <w:p w14:paraId="7EBA8420" w14:textId="77777777" w:rsidR="00054604" w:rsidRDefault="00054604">
            <w:pPr>
              <w:spacing w:line="252" w:lineRule="auto"/>
            </w:pPr>
          </w:p>
        </w:tc>
      </w:tr>
      <w:tr w:rsidR="00054604" w14:paraId="6C77A71C" w14:textId="77777777">
        <w:trPr>
          <w:cantSplit/>
          <w:trHeight w:hRule="exact" w:val="408"/>
        </w:trPr>
        <w:tc>
          <w:tcPr>
            <w:tcW w:w="8759" w:type="dxa"/>
          </w:tcPr>
          <w:p w14:paraId="4388A6E6" w14:textId="77777777" w:rsidR="00054604" w:rsidRDefault="00054604">
            <w:pPr>
              <w:spacing w:line="252" w:lineRule="auto"/>
            </w:pPr>
          </w:p>
        </w:tc>
      </w:tr>
    </w:tbl>
    <w:p w14:paraId="4552CA0B" w14:textId="77777777" w:rsidR="00054604" w:rsidRDefault="00054604">
      <w:pPr>
        <w:spacing w:line="60" w:lineRule="exact"/>
      </w:pPr>
    </w:p>
    <w:p w14:paraId="141DDEFE" w14:textId="77777777" w:rsidR="00054604" w:rsidRDefault="00E15AA5">
      <w:pPr>
        <w:keepNext/>
        <w:spacing w:before="40" w:line="269" w:lineRule="auto"/>
        <w:ind w:left="850" w:hanging="454"/>
      </w:pPr>
      <w:r>
        <w:rPr>
          <w:b/>
          <w:color w:val="1F4E79"/>
          <w:sz w:val="20"/>
        </w:rPr>
        <w:t xml:space="preserve">C10  </w:t>
      </w:r>
      <w:r>
        <w:rPr>
          <w:sz w:val="20"/>
        </w:rPr>
        <w:t xml:space="preserve">Ön mali </w:t>
      </w:r>
      <w:r>
        <w:rPr>
          <w:sz w:val="20"/>
        </w:rPr>
        <w:t>kontrol, iç denetim ve dış denetim kim tarafından, ne zaman yapılır, kime rapor verir?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F3C240C" w14:textId="77777777">
        <w:trPr>
          <w:cantSplit/>
          <w:trHeight w:hRule="exact" w:val="408"/>
        </w:trPr>
        <w:tc>
          <w:tcPr>
            <w:tcW w:w="8759" w:type="dxa"/>
          </w:tcPr>
          <w:p w14:paraId="59006554" w14:textId="77777777" w:rsidR="00054604" w:rsidRDefault="00054604">
            <w:pPr>
              <w:spacing w:line="252" w:lineRule="auto"/>
            </w:pPr>
          </w:p>
        </w:tc>
      </w:tr>
      <w:tr w:rsidR="00054604" w14:paraId="4C76D089" w14:textId="77777777">
        <w:trPr>
          <w:cantSplit/>
          <w:trHeight w:hRule="exact" w:val="408"/>
        </w:trPr>
        <w:tc>
          <w:tcPr>
            <w:tcW w:w="8759" w:type="dxa"/>
          </w:tcPr>
          <w:p w14:paraId="413FED13" w14:textId="77777777" w:rsidR="00054604" w:rsidRDefault="00054604">
            <w:pPr>
              <w:spacing w:line="252" w:lineRule="auto"/>
            </w:pPr>
          </w:p>
        </w:tc>
      </w:tr>
      <w:tr w:rsidR="00054604" w14:paraId="5DE2440E" w14:textId="77777777">
        <w:trPr>
          <w:cantSplit/>
          <w:trHeight w:hRule="exact" w:val="408"/>
        </w:trPr>
        <w:tc>
          <w:tcPr>
            <w:tcW w:w="8759" w:type="dxa"/>
          </w:tcPr>
          <w:p w14:paraId="052B016C" w14:textId="77777777" w:rsidR="00054604" w:rsidRDefault="00054604">
            <w:pPr>
              <w:spacing w:line="252" w:lineRule="auto"/>
            </w:pPr>
          </w:p>
        </w:tc>
      </w:tr>
    </w:tbl>
    <w:p w14:paraId="4C59B34A" w14:textId="77777777" w:rsidR="00054604" w:rsidRDefault="00054604">
      <w:pPr>
        <w:spacing w:line="60" w:lineRule="exact"/>
      </w:pPr>
    </w:p>
    <w:p w14:paraId="283FEE6F" w14:textId="77777777" w:rsidR="00054604" w:rsidRDefault="00E15AA5">
      <w:pPr>
        <w:keepNext/>
        <w:spacing w:before="40" w:line="269" w:lineRule="auto"/>
        <w:ind w:left="850" w:hanging="454"/>
      </w:pPr>
      <w:r>
        <w:rPr>
          <w:b/>
          <w:color w:val="1F4E79"/>
          <w:sz w:val="20"/>
        </w:rPr>
        <w:t xml:space="preserve">C11  </w:t>
      </w:r>
      <w:r>
        <w:rPr>
          <w:sz w:val="20"/>
        </w:rPr>
        <w:t>İç kontrol ile iç denetim arasındaki ilişki nedir? İç denetçinin bağımsızlığı hangi kurallarla korunur?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FDD57B0" w14:textId="77777777">
        <w:trPr>
          <w:cantSplit/>
          <w:trHeight w:hRule="exact" w:val="408"/>
        </w:trPr>
        <w:tc>
          <w:tcPr>
            <w:tcW w:w="8759" w:type="dxa"/>
          </w:tcPr>
          <w:p w14:paraId="37AAD5EB" w14:textId="77777777" w:rsidR="00054604" w:rsidRDefault="00054604">
            <w:pPr>
              <w:spacing w:line="252" w:lineRule="auto"/>
            </w:pPr>
          </w:p>
        </w:tc>
      </w:tr>
      <w:tr w:rsidR="00054604" w14:paraId="2EF0A9FB" w14:textId="77777777">
        <w:trPr>
          <w:cantSplit/>
          <w:trHeight w:hRule="exact" w:val="408"/>
        </w:trPr>
        <w:tc>
          <w:tcPr>
            <w:tcW w:w="8759" w:type="dxa"/>
          </w:tcPr>
          <w:p w14:paraId="5979C112" w14:textId="77777777" w:rsidR="00054604" w:rsidRDefault="00054604">
            <w:pPr>
              <w:spacing w:line="252" w:lineRule="auto"/>
            </w:pPr>
          </w:p>
        </w:tc>
      </w:tr>
      <w:tr w:rsidR="00054604" w14:paraId="1468762A" w14:textId="77777777">
        <w:trPr>
          <w:cantSplit/>
          <w:trHeight w:hRule="exact" w:val="408"/>
        </w:trPr>
        <w:tc>
          <w:tcPr>
            <w:tcW w:w="8759" w:type="dxa"/>
          </w:tcPr>
          <w:p w14:paraId="61B5BEE0" w14:textId="77777777" w:rsidR="00054604" w:rsidRDefault="00054604">
            <w:pPr>
              <w:spacing w:line="252" w:lineRule="auto"/>
            </w:pPr>
          </w:p>
        </w:tc>
      </w:tr>
    </w:tbl>
    <w:p w14:paraId="0689D41F" w14:textId="77777777" w:rsidR="00054604" w:rsidRDefault="00054604">
      <w:pPr>
        <w:spacing w:line="60" w:lineRule="exact"/>
      </w:pPr>
    </w:p>
    <w:p w14:paraId="709B58D7" w14:textId="77777777" w:rsidR="00054604" w:rsidRDefault="00E15AA5">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2AC170F" w14:textId="77777777" w:rsidR="00054604" w:rsidRDefault="00E15AA5">
      <w:pPr>
        <w:spacing w:after="60" w:line="269" w:lineRule="auto"/>
        <w:ind w:left="539"/>
      </w:pPr>
      <w:r>
        <w:rPr>
          <w:sz w:val="20"/>
        </w:rPr>
        <w:t xml:space="preserve">Önce kendi benzetmeni kur: </w:t>
      </w:r>
      <w:r>
        <w:rPr>
          <w:b/>
          <w:sz w:val="20"/>
        </w:rPr>
        <w:t>Ön mali kontrol – iç denetim – dış denetim (kim yapar, ne zaman, kime rapor verir?)</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6EFD641A" w14:textId="77777777" w:rsidR="00054604" w:rsidRDefault="00E15AA5">
      <w:pPr>
        <w:spacing w:before="80" w:after="120" w:line="269" w:lineRule="auto"/>
        <w:ind w:left="539"/>
      </w:pPr>
      <w:r>
        <w:rPr>
          <w:sz w:val="20"/>
        </w:rPr>
        <w:t>Futbol benzetmen:   ______________________________   ↔   ______________________________</w:t>
      </w:r>
    </w:p>
    <w:p w14:paraId="09F6287E" w14:textId="77777777" w:rsidR="00054604" w:rsidRDefault="00E15AA5">
      <w:pPr>
        <w:keepNext/>
        <w:spacing w:line="269" w:lineRule="auto"/>
        <w:ind w:left="539"/>
      </w:pPr>
      <w:r>
        <w:rPr>
          <w:b/>
          <w:sz w:val="20"/>
        </w:rPr>
        <w:t>Konu içinden:</w:t>
      </w:r>
      <w:r>
        <w:rPr>
          <w:sz w:val="20"/>
        </w:rPr>
        <w:t xml:space="preserve"> 1. bloktaki görevler ayrılığı (harcama yetkilisi ≠ muhasebe yetkilisi; ön mali kontrol yapanlar mali işlemde görev alamaz) ile bu bloktaki iç denetçinin bağımsızlığı (asli görevi dışında görev verilemez) aynı kalıbı mı paylaşıyor? Ortak ilke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0C9A64FE" w14:textId="77777777">
        <w:trPr>
          <w:cantSplit/>
          <w:trHeight w:hRule="exact" w:val="408"/>
        </w:trPr>
        <w:tc>
          <w:tcPr>
            <w:tcW w:w="8759" w:type="dxa"/>
          </w:tcPr>
          <w:p w14:paraId="437C24BE" w14:textId="77777777" w:rsidR="00054604" w:rsidRDefault="00054604">
            <w:pPr>
              <w:spacing w:line="252" w:lineRule="auto"/>
            </w:pPr>
          </w:p>
        </w:tc>
      </w:tr>
      <w:tr w:rsidR="00054604" w14:paraId="04032221" w14:textId="77777777">
        <w:trPr>
          <w:cantSplit/>
          <w:trHeight w:hRule="exact" w:val="408"/>
        </w:trPr>
        <w:tc>
          <w:tcPr>
            <w:tcW w:w="8759" w:type="dxa"/>
          </w:tcPr>
          <w:p w14:paraId="1A212131" w14:textId="77777777" w:rsidR="00054604" w:rsidRDefault="00054604">
            <w:pPr>
              <w:spacing w:line="252" w:lineRule="auto"/>
            </w:pPr>
          </w:p>
        </w:tc>
      </w:tr>
    </w:tbl>
    <w:p w14:paraId="074110DA" w14:textId="77777777" w:rsidR="00054604" w:rsidRDefault="00054604">
      <w:pPr>
        <w:spacing w:line="60" w:lineRule="exact"/>
      </w:pPr>
    </w:p>
    <w:p w14:paraId="66302BE6" w14:textId="77777777" w:rsidR="00054604" w:rsidRDefault="00E15AA5">
      <w:pPr>
        <w:keepNext/>
        <w:spacing w:before="40" w:after="20" w:line="269" w:lineRule="auto"/>
        <w:ind w:left="539"/>
      </w:pPr>
      <w:r>
        <w:rPr>
          <w:sz w:val="20"/>
        </w:rPr>
        <w:t>PACER'in hazır benzetmesi:</w:t>
      </w:r>
    </w:p>
    <w:p w14:paraId="6110F2F1" w14:textId="77777777" w:rsidR="00054604" w:rsidRDefault="00E15AA5">
      <w:pPr>
        <w:spacing w:after="60" w:line="269" w:lineRule="auto"/>
        <w:ind w:left="850"/>
      </w:pPr>
      <w:r>
        <w:rPr>
          <w:i/>
          <w:color w:val="6A2C91"/>
          <w:sz w:val="20"/>
        </w:rPr>
        <w:t>“Bütçe denetimi bir şirketin üç katmanlı kontrolüne benzer: harcamayı yapan departman ödemeden önce kendi kontrolünü yapar, genel müdüre bağlı iç denetçi süreçleri sonradan inceleyip iyileştirme önerir, hissedarlar adına gelen bağımsız denetim firması hesapları dışarıdan inceler.”</w:t>
      </w:r>
    </w:p>
    <w:p w14:paraId="6244DFF7" w14:textId="77777777" w:rsidR="00054604" w:rsidRDefault="00E15AA5">
      <w:pPr>
        <w:spacing w:after="20" w:line="269" w:lineRule="auto"/>
        <w:ind w:left="850"/>
      </w:pPr>
      <w:r>
        <w:rPr>
          <w:i/>
          <w:color w:val="5F5F5F"/>
          <w:sz w:val="19"/>
        </w:rPr>
        <w:t>▹</w:t>
      </w:r>
      <w:r>
        <w:rPr>
          <w:i/>
          <w:color w:val="5F5F5F"/>
          <w:sz w:val="19"/>
        </w:rPr>
        <w:t xml:space="preserve"> Bağımsız denetim firması bir sorumluya ‘bu zararı ödeyeceksin’ diye hüküm verebilir mi? Sayıştay verebilir mi?</w:t>
      </w:r>
    </w:p>
    <w:p w14:paraId="0750ED76" w14:textId="77777777" w:rsidR="00054604" w:rsidRDefault="00E15AA5">
      <w:pPr>
        <w:spacing w:after="20" w:line="269" w:lineRule="auto"/>
        <w:ind w:left="850"/>
      </w:pPr>
      <w:r>
        <w:rPr>
          <w:i/>
          <w:color w:val="5F5F5F"/>
          <w:sz w:val="19"/>
        </w:rPr>
        <w:t>▹</w:t>
      </w:r>
      <w:r>
        <w:rPr>
          <w:i/>
          <w:color w:val="5F5F5F"/>
          <w:sz w:val="19"/>
        </w:rPr>
        <w:t xml:space="preserve"> İç denetçi kime rapor veriyor, raporlar sonra nereye gidiyor? Şirketteki karşılığı var mı?</w:t>
      </w:r>
    </w:p>
    <w:p w14:paraId="46B27C77" w14:textId="77777777" w:rsidR="00054604" w:rsidRDefault="00E15AA5">
      <w:pPr>
        <w:keepNext/>
        <w:spacing w:before="80" w:line="269" w:lineRule="auto"/>
        <w:ind w:left="539"/>
      </w:pPr>
      <w:r>
        <w:rPr>
          <w:b/>
          <w:sz w:val="20"/>
        </w:rPr>
        <w:t>Eleştir:</w:t>
      </w:r>
    </w:p>
    <w:p w14:paraId="485DCEB3" w14:textId="77777777" w:rsidR="00054604" w:rsidRDefault="00E15AA5">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307175D" w14:textId="77777777">
        <w:trPr>
          <w:cantSplit/>
          <w:trHeight w:hRule="exact" w:val="408"/>
        </w:trPr>
        <w:tc>
          <w:tcPr>
            <w:tcW w:w="8759" w:type="dxa"/>
          </w:tcPr>
          <w:p w14:paraId="51CF9154" w14:textId="77777777" w:rsidR="00054604" w:rsidRDefault="00054604">
            <w:pPr>
              <w:spacing w:line="252" w:lineRule="auto"/>
            </w:pPr>
          </w:p>
        </w:tc>
      </w:tr>
      <w:tr w:rsidR="00054604" w14:paraId="4EFAB112" w14:textId="77777777">
        <w:trPr>
          <w:cantSplit/>
          <w:trHeight w:hRule="exact" w:val="408"/>
        </w:trPr>
        <w:tc>
          <w:tcPr>
            <w:tcW w:w="8759" w:type="dxa"/>
          </w:tcPr>
          <w:p w14:paraId="62180813" w14:textId="77777777" w:rsidR="00054604" w:rsidRDefault="00054604">
            <w:pPr>
              <w:spacing w:line="252" w:lineRule="auto"/>
            </w:pPr>
          </w:p>
        </w:tc>
      </w:tr>
    </w:tbl>
    <w:p w14:paraId="0267D629" w14:textId="77777777" w:rsidR="00054604" w:rsidRDefault="00054604">
      <w:pPr>
        <w:spacing w:line="60" w:lineRule="exact"/>
      </w:pPr>
    </w:p>
    <w:p w14:paraId="648F9578" w14:textId="77777777" w:rsidR="00054604" w:rsidRDefault="00E15AA5">
      <w:pPr>
        <w:keepNext/>
        <w:spacing w:before="40" w:line="269" w:lineRule="auto"/>
        <w:ind w:left="850" w:hanging="340"/>
      </w:pPr>
      <w:r>
        <w:rPr>
          <w:b/>
          <w:color w:val="6A2C91"/>
          <w:sz w:val="20"/>
        </w:rPr>
        <w:lastRenderedPageBreak/>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D29E0C8" w14:textId="77777777">
        <w:trPr>
          <w:cantSplit/>
          <w:trHeight w:hRule="exact" w:val="408"/>
        </w:trPr>
        <w:tc>
          <w:tcPr>
            <w:tcW w:w="8759" w:type="dxa"/>
          </w:tcPr>
          <w:p w14:paraId="73660DBC" w14:textId="77777777" w:rsidR="00054604" w:rsidRDefault="00054604">
            <w:pPr>
              <w:spacing w:line="252" w:lineRule="auto"/>
            </w:pPr>
          </w:p>
        </w:tc>
      </w:tr>
      <w:tr w:rsidR="00054604" w14:paraId="51552F43" w14:textId="77777777">
        <w:trPr>
          <w:cantSplit/>
          <w:trHeight w:hRule="exact" w:val="408"/>
        </w:trPr>
        <w:tc>
          <w:tcPr>
            <w:tcW w:w="8759" w:type="dxa"/>
          </w:tcPr>
          <w:p w14:paraId="3AA11952" w14:textId="77777777" w:rsidR="00054604" w:rsidRDefault="00054604">
            <w:pPr>
              <w:spacing w:line="252" w:lineRule="auto"/>
            </w:pPr>
          </w:p>
        </w:tc>
      </w:tr>
    </w:tbl>
    <w:p w14:paraId="4C02FA53" w14:textId="77777777" w:rsidR="00054604" w:rsidRDefault="00054604">
      <w:pPr>
        <w:spacing w:line="60" w:lineRule="exact"/>
      </w:pPr>
    </w:p>
    <w:p w14:paraId="294A2BF4" w14:textId="77777777" w:rsidR="00054604" w:rsidRDefault="00E15AA5">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10C72805" w14:textId="77777777">
        <w:trPr>
          <w:cantSplit/>
          <w:trHeight w:hRule="exact" w:val="408"/>
        </w:trPr>
        <w:tc>
          <w:tcPr>
            <w:tcW w:w="8759" w:type="dxa"/>
          </w:tcPr>
          <w:p w14:paraId="1D84F567" w14:textId="77777777" w:rsidR="00054604" w:rsidRDefault="00054604">
            <w:pPr>
              <w:spacing w:line="252" w:lineRule="auto"/>
            </w:pPr>
          </w:p>
        </w:tc>
      </w:tr>
      <w:tr w:rsidR="00054604" w14:paraId="79AB8CA8" w14:textId="77777777">
        <w:trPr>
          <w:cantSplit/>
          <w:trHeight w:hRule="exact" w:val="408"/>
        </w:trPr>
        <w:tc>
          <w:tcPr>
            <w:tcW w:w="8759" w:type="dxa"/>
          </w:tcPr>
          <w:p w14:paraId="4356F2C0" w14:textId="77777777" w:rsidR="00054604" w:rsidRDefault="00054604">
            <w:pPr>
              <w:spacing w:line="252" w:lineRule="auto"/>
            </w:pPr>
          </w:p>
        </w:tc>
      </w:tr>
    </w:tbl>
    <w:p w14:paraId="4540123A" w14:textId="77777777" w:rsidR="00054604" w:rsidRDefault="00054604">
      <w:pPr>
        <w:spacing w:line="60" w:lineRule="exact"/>
      </w:pPr>
    </w:p>
    <w:p w14:paraId="46080506" w14:textId="77777777" w:rsidR="00054604" w:rsidRDefault="00E15AA5">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1E244BFF" w14:textId="77777777">
        <w:trPr>
          <w:cantSplit/>
          <w:trHeight w:hRule="exact" w:val="408"/>
        </w:trPr>
        <w:tc>
          <w:tcPr>
            <w:tcW w:w="8759" w:type="dxa"/>
          </w:tcPr>
          <w:p w14:paraId="3CB59BBC" w14:textId="77777777" w:rsidR="00054604" w:rsidRDefault="00054604">
            <w:pPr>
              <w:spacing w:line="252" w:lineRule="auto"/>
            </w:pPr>
          </w:p>
        </w:tc>
      </w:tr>
      <w:tr w:rsidR="00054604" w14:paraId="79C4C5B1" w14:textId="77777777">
        <w:trPr>
          <w:cantSplit/>
          <w:trHeight w:hRule="exact" w:val="408"/>
        </w:trPr>
        <w:tc>
          <w:tcPr>
            <w:tcW w:w="8759" w:type="dxa"/>
          </w:tcPr>
          <w:p w14:paraId="71844129" w14:textId="77777777" w:rsidR="00054604" w:rsidRDefault="00054604">
            <w:pPr>
              <w:spacing w:line="252" w:lineRule="auto"/>
            </w:pPr>
          </w:p>
        </w:tc>
      </w:tr>
    </w:tbl>
    <w:p w14:paraId="0CE104A0" w14:textId="77777777" w:rsidR="00054604" w:rsidRDefault="00054604">
      <w:pPr>
        <w:spacing w:line="60" w:lineRule="exact"/>
      </w:pPr>
    </w:p>
    <w:p w14:paraId="2F7B2234" w14:textId="77777777" w:rsidR="00054604" w:rsidRDefault="00E15AA5">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0B69EFEB" w14:textId="77777777">
        <w:trPr>
          <w:cantSplit/>
          <w:trHeight w:hRule="exact" w:val="408"/>
        </w:trPr>
        <w:tc>
          <w:tcPr>
            <w:tcW w:w="8759" w:type="dxa"/>
          </w:tcPr>
          <w:p w14:paraId="21DBE196" w14:textId="77777777" w:rsidR="00054604" w:rsidRDefault="00054604">
            <w:pPr>
              <w:spacing w:line="252" w:lineRule="auto"/>
            </w:pPr>
          </w:p>
        </w:tc>
      </w:tr>
      <w:tr w:rsidR="00054604" w14:paraId="13A66E61" w14:textId="77777777">
        <w:trPr>
          <w:cantSplit/>
          <w:trHeight w:hRule="exact" w:val="408"/>
        </w:trPr>
        <w:tc>
          <w:tcPr>
            <w:tcW w:w="8759" w:type="dxa"/>
          </w:tcPr>
          <w:p w14:paraId="7A25B53A" w14:textId="77777777" w:rsidR="00054604" w:rsidRDefault="00054604">
            <w:pPr>
              <w:spacing w:line="252" w:lineRule="auto"/>
            </w:pPr>
          </w:p>
        </w:tc>
      </w:tr>
    </w:tbl>
    <w:p w14:paraId="72E53FE6" w14:textId="77777777" w:rsidR="00054604" w:rsidRDefault="00054604">
      <w:pPr>
        <w:spacing w:line="60" w:lineRule="exact"/>
      </w:pPr>
    </w:p>
    <w:p w14:paraId="5FD15164" w14:textId="77777777" w:rsidR="00054604" w:rsidRDefault="00E15AA5">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4998149A" w14:textId="77777777">
        <w:trPr>
          <w:cantSplit/>
          <w:trHeight w:hRule="exact" w:val="408"/>
        </w:trPr>
        <w:tc>
          <w:tcPr>
            <w:tcW w:w="8759" w:type="dxa"/>
          </w:tcPr>
          <w:p w14:paraId="7C2C4676" w14:textId="77777777" w:rsidR="00054604" w:rsidRDefault="00054604">
            <w:pPr>
              <w:spacing w:line="252" w:lineRule="auto"/>
            </w:pPr>
          </w:p>
        </w:tc>
      </w:tr>
      <w:tr w:rsidR="00054604" w14:paraId="4918AC1A" w14:textId="77777777">
        <w:trPr>
          <w:cantSplit/>
          <w:trHeight w:hRule="exact" w:val="408"/>
        </w:trPr>
        <w:tc>
          <w:tcPr>
            <w:tcW w:w="8759" w:type="dxa"/>
          </w:tcPr>
          <w:p w14:paraId="6A5B3BF9" w14:textId="77777777" w:rsidR="00054604" w:rsidRDefault="00054604">
            <w:pPr>
              <w:spacing w:line="252" w:lineRule="auto"/>
            </w:pPr>
          </w:p>
        </w:tc>
      </w:tr>
    </w:tbl>
    <w:p w14:paraId="528F49D2" w14:textId="77777777" w:rsidR="00054604" w:rsidRDefault="00054604">
      <w:pPr>
        <w:spacing w:line="60" w:lineRule="exact"/>
      </w:pPr>
    </w:p>
    <w:p w14:paraId="5E0FD81A" w14:textId="77777777" w:rsidR="00054604" w:rsidRDefault="00E15AA5">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24A335D" w14:textId="77777777">
        <w:trPr>
          <w:cantSplit/>
          <w:trHeight w:hRule="exact" w:val="408"/>
        </w:trPr>
        <w:tc>
          <w:tcPr>
            <w:tcW w:w="8759" w:type="dxa"/>
          </w:tcPr>
          <w:p w14:paraId="20E23CFB" w14:textId="77777777" w:rsidR="00054604" w:rsidRDefault="00054604">
            <w:pPr>
              <w:spacing w:line="252" w:lineRule="auto"/>
            </w:pPr>
          </w:p>
        </w:tc>
      </w:tr>
      <w:tr w:rsidR="00054604" w14:paraId="2D9C2770" w14:textId="77777777">
        <w:trPr>
          <w:cantSplit/>
          <w:trHeight w:hRule="exact" w:val="408"/>
        </w:trPr>
        <w:tc>
          <w:tcPr>
            <w:tcW w:w="8759" w:type="dxa"/>
          </w:tcPr>
          <w:p w14:paraId="13A149E2" w14:textId="77777777" w:rsidR="00054604" w:rsidRDefault="00054604">
            <w:pPr>
              <w:spacing w:line="252" w:lineRule="auto"/>
            </w:pPr>
          </w:p>
        </w:tc>
      </w:tr>
    </w:tbl>
    <w:p w14:paraId="5AA1C056" w14:textId="77777777" w:rsidR="00054604" w:rsidRDefault="00054604">
      <w:pPr>
        <w:spacing w:line="60" w:lineRule="exact"/>
      </w:pPr>
    </w:p>
    <w:p w14:paraId="0A5C9C7B" w14:textId="77777777" w:rsidR="00054604" w:rsidRDefault="00E15AA5">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9B5938C" w14:textId="77777777">
        <w:trPr>
          <w:cantSplit/>
          <w:trHeight w:hRule="exact" w:val="408"/>
        </w:trPr>
        <w:tc>
          <w:tcPr>
            <w:tcW w:w="8759" w:type="dxa"/>
          </w:tcPr>
          <w:p w14:paraId="1DEBCA1E" w14:textId="77777777" w:rsidR="00054604" w:rsidRDefault="00054604">
            <w:pPr>
              <w:spacing w:line="252" w:lineRule="auto"/>
            </w:pPr>
          </w:p>
        </w:tc>
      </w:tr>
      <w:tr w:rsidR="00054604" w14:paraId="4A8A5F87" w14:textId="77777777">
        <w:trPr>
          <w:cantSplit/>
          <w:trHeight w:hRule="exact" w:val="408"/>
        </w:trPr>
        <w:tc>
          <w:tcPr>
            <w:tcW w:w="8759" w:type="dxa"/>
          </w:tcPr>
          <w:p w14:paraId="45EA59F8" w14:textId="77777777" w:rsidR="00054604" w:rsidRDefault="00054604">
            <w:pPr>
              <w:spacing w:line="252" w:lineRule="auto"/>
            </w:pPr>
          </w:p>
        </w:tc>
      </w:tr>
    </w:tbl>
    <w:p w14:paraId="397F8F1E" w14:textId="77777777" w:rsidR="00054604" w:rsidRDefault="00054604">
      <w:pPr>
        <w:spacing w:line="60" w:lineRule="exact"/>
      </w:pPr>
    </w:p>
    <w:p w14:paraId="6DA239E7" w14:textId="77777777" w:rsidR="00054604" w:rsidRDefault="00E15AA5">
      <w:pPr>
        <w:spacing w:before="40" w:after="40" w:line="269" w:lineRule="auto"/>
        <w:ind w:left="539"/>
      </w:pPr>
      <w:r>
        <w:rPr>
          <w:i/>
          <w:color w:val="5F5F5F"/>
          <w:sz w:val="18"/>
        </w:rPr>
        <w:t>İşe yarayan analojiyi haritana küçük bir notla ekle; haritanın yapısına da ilham olabilir.</w:t>
      </w:r>
    </w:p>
    <w:p w14:paraId="0394421E" w14:textId="77777777" w:rsidR="00054604" w:rsidRDefault="00E15AA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9B91B4A" w14:textId="77777777" w:rsidR="00054604" w:rsidRDefault="00E15AA5">
      <w:pPr>
        <w:keepNext/>
        <w:spacing w:before="60" w:line="269" w:lineRule="auto"/>
        <w:ind w:left="850" w:hanging="454"/>
      </w:pPr>
      <w:r>
        <w:rPr>
          <w:b/>
          <w:color w:val="B5540A"/>
          <w:sz w:val="20"/>
        </w:rPr>
        <w:t xml:space="preserve">P9  </w:t>
      </w:r>
      <w:r>
        <w:rPr>
          <w:sz w:val="20"/>
        </w:rPr>
        <w:t xml:space="preserve">Kontrolleri zaman ve konum bakımından sınıflandır, varsa Sayıştay türünü yaz: (a) harcama biriminde, işlemin gerçekleştirilmesi aşamasında belgelerin kontrolü (b) iç denetçinin geçen yılın ihale süreçlerini incelemesi (c) </w:t>
      </w:r>
      <w:r>
        <w:rPr>
          <w:sz w:val="20"/>
        </w:rPr>
        <w:t>Sayıştay'ın idarenin mali tablolarının doğruluğunu incelemesi (d) Sayıştay'ın bir programın hedeflerine ulaşıp ulaşmadığını ölçmesi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52E4F52D" w14:textId="77777777">
        <w:trPr>
          <w:cantSplit/>
          <w:trHeight w:hRule="exact" w:val="408"/>
        </w:trPr>
        <w:tc>
          <w:tcPr>
            <w:tcW w:w="8759" w:type="dxa"/>
          </w:tcPr>
          <w:p w14:paraId="7D58CE08" w14:textId="77777777" w:rsidR="00054604" w:rsidRDefault="00054604">
            <w:pPr>
              <w:spacing w:line="252" w:lineRule="auto"/>
            </w:pPr>
          </w:p>
        </w:tc>
      </w:tr>
      <w:tr w:rsidR="00054604" w14:paraId="461F38D0" w14:textId="77777777">
        <w:trPr>
          <w:cantSplit/>
          <w:trHeight w:hRule="exact" w:val="408"/>
        </w:trPr>
        <w:tc>
          <w:tcPr>
            <w:tcW w:w="8759" w:type="dxa"/>
          </w:tcPr>
          <w:p w14:paraId="349EAB52" w14:textId="77777777" w:rsidR="00054604" w:rsidRDefault="00054604">
            <w:pPr>
              <w:spacing w:line="252" w:lineRule="auto"/>
            </w:pPr>
          </w:p>
        </w:tc>
      </w:tr>
      <w:tr w:rsidR="00054604" w14:paraId="65A78A9B" w14:textId="77777777">
        <w:trPr>
          <w:cantSplit/>
          <w:trHeight w:hRule="exact" w:val="408"/>
        </w:trPr>
        <w:tc>
          <w:tcPr>
            <w:tcW w:w="8759" w:type="dxa"/>
          </w:tcPr>
          <w:p w14:paraId="36D35D1A" w14:textId="77777777" w:rsidR="00054604" w:rsidRDefault="00054604">
            <w:pPr>
              <w:spacing w:line="252" w:lineRule="auto"/>
            </w:pPr>
          </w:p>
        </w:tc>
      </w:tr>
    </w:tbl>
    <w:p w14:paraId="677D462E" w14:textId="77777777" w:rsidR="00054604" w:rsidRDefault="00054604">
      <w:pPr>
        <w:spacing w:line="60" w:lineRule="exact"/>
      </w:pPr>
    </w:p>
    <w:p w14:paraId="4BFA45CD" w14:textId="77777777" w:rsidR="00054604" w:rsidRDefault="00E15AA5">
      <w:pPr>
        <w:keepNext/>
        <w:spacing w:before="60" w:line="269" w:lineRule="auto"/>
        <w:ind w:left="850" w:hanging="454"/>
      </w:pPr>
      <w:r>
        <w:rPr>
          <w:b/>
          <w:color w:val="B5540A"/>
          <w:sz w:val="20"/>
        </w:rPr>
        <w:t xml:space="preserve">P10  </w:t>
      </w:r>
      <w:r>
        <w:rPr>
          <w:sz w:val="20"/>
        </w:rPr>
        <w:t>Bir aşı kampanyasında (a) aşıyı en düşük fiyata almak, (b) harcanan her lira başına yapılan aşı sayısı, (c) hastalık vakalarındaki azalma (varsayımsal). Her biri performans denetiminin hangi E'sidir?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590A05BC" w14:textId="77777777">
        <w:trPr>
          <w:cantSplit/>
          <w:trHeight w:hRule="exact" w:val="408"/>
        </w:trPr>
        <w:tc>
          <w:tcPr>
            <w:tcW w:w="8759" w:type="dxa"/>
          </w:tcPr>
          <w:p w14:paraId="5B54A34F" w14:textId="77777777" w:rsidR="00054604" w:rsidRDefault="00054604">
            <w:pPr>
              <w:spacing w:line="252" w:lineRule="auto"/>
            </w:pPr>
          </w:p>
        </w:tc>
      </w:tr>
      <w:tr w:rsidR="00054604" w14:paraId="195AEC2A" w14:textId="77777777">
        <w:trPr>
          <w:cantSplit/>
          <w:trHeight w:hRule="exact" w:val="408"/>
        </w:trPr>
        <w:tc>
          <w:tcPr>
            <w:tcW w:w="8759" w:type="dxa"/>
          </w:tcPr>
          <w:p w14:paraId="708AD6AF" w14:textId="77777777" w:rsidR="00054604" w:rsidRDefault="00054604">
            <w:pPr>
              <w:spacing w:line="252" w:lineRule="auto"/>
            </w:pPr>
          </w:p>
        </w:tc>
      </w:tr>
      <w:tr w:rsidR="00054604" w14:paraId="6305E611" w14:textId="77777777">
        <w:trPr>
          <w:cantSplit/>
          <w:trHeight w:hRule="exact" w:val="408"/>
        </w:trPr>
        <w:tc>
          <w:tcPr>
            <w:tcW w:w="8759" w:type="dxa"/>
          </w:tcPr>
          <w:p w14:paraId="5022D302" w14:textId="77777777" w:rsidR="00054604" w:rsidRDefault="00054604">
            <w:pPr>
              <w:spacing w:line="252" w:lineRule="auto"/>
            </w:pPr>
          </w:p>
        </w:tc>
      </w:tr>
    </w:tbl>
    <w:p w14:paraId="7457FB0E" w14:textId="77777777" w:rsidR="00054604" w:rsidRDefault="00054604">
      <w:pPr>
        <w:spacing w:line="60" w:lineRule="exact"/>
      </w:pPr>
    </w:p>
    <w:p w14:paraId="6E4742F7" w14:textId="77777777" w:rsidR="00054604" w:rsidRDefault="00E15AA5">
      <w:pPr>
        <w:keepNext/>
        <w:spacing w:before="60" w:line="269" w:lineRule="auto"/>
        <w:ind w:left="850" w:hanging="454"/>
      </w:pPr>
      <w:r>
        <w:rPr>
          <w:b/>
          <w:color w:val="B5540A"/>
          <w:sz w:val="20"/>
        </w:rPr>
        <w:t xml:space="preserve">P11  </w:t>
      </w:r>
      <w:r>
        <w:rPr>
          <w:sz w:val="20"/>
        </w:rPr>
        <w:t>Bir üst yönetici iç denetçiyi satın alma komisyonunda görevlendirmek ve iç denetim raporunu dört ay sonra İDKK'ya göndermek istiyor. Hangi kurallar çiğneniyor?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57D992D0" w14:textId="77777777">
        <w:trPr>
          <w:cantSplit/>
          <w:trHeight w:hRule="exact" w:val="408"/>
        </w:trPr>
        <w:tc>
          <w:tcPr>
            <w:tcW w:w="8759" w:type="dxa"/>
          </w:tcPr>
          <w:p w14:paraId="3EE0F9BD" w14:textId="77777777" w:rsidR="00054604" w:rsidRDefault="00054604">
            <w:pPr>
              <w:spacing w:line="252" w:lineRule="auto"/>
            </w:pPr>
          </w:p>
        </w:tc>
      </w:tr>
      <w:tr w:rsidR="00054604" w14:paraId="0C86C7CF" w14:textId="77777777">
        <w:trPr>
          <w:cantSplit/>
          <w:trHeight w:hRule="exact" w:val="408"/>
        </w:trPr>
        <w:tc>
          <w:tcPr>
            <w:tcW w:w="8759" w:type="dxa"/>
          </w:tcPr>
          <w:p w14:paraId="50E21685" w14:textId="77777777" w:rsidR="00054604" w:rsidRDefault="00054604">
            <w:pPr>
              <w:spacing w:line="252" w:lineRule="auto"/>
            </w:pPr>
          </w:p>
        </w:tc>
      </w:tr>
      <w:tr w:rsidR="00054604" w14:paraId="45D6C3E0" w14:textId="77777777">
        <w:trPr>
          <w:cantSplit/>
          <w:trHeight w:hRule="exact" w:val="408"/>
        </w:trPr>
        <w:tc>
          <w:tcPr>
            <w:tcW w:w="8759" w:type="dxa"/>
          </w:tcPr>
          <w:p w14:paraId="29ABFB5C" w14:textId="77777777" w:rsidR="00054604" w:rsidRDefault="00054604">
            <w:pPr>
              <w:spacing w:line="252" w:lineRule="auto"/>
            </w:pPr>
          </w:p>
        </w:tc>
      </w:tr>
    </w:tbl>
    <w:p w14:paraId="5B253ED7" w14:textId="77777777" w:rsidR="00054604" w:rsidRDefault="00054604">
      <w:pPr>
        <w:spacing w:line="60" w:lineRule="exact"/>
      </w:pPr>
    </w:p>
    <w:p w14:paraId="3EE8AF79" w14:textId="77777777" w:rsidR="00054604" w:rsidRDefault="00E15AA5">
      <w:pPr>
        <w:spacing w:before="40" w:after="40" w:line="269" w:lineRule="auto"/>
        <w:ind w:left="539"/>
      </w:pPr>
      <w:r>
        <w:rPr>
          <w:i/>
          <w:color w:val="5F5F5F"/>
          <w:sz w:val="18"/>
        </w:rPr>
        <w:t>Şimdi pratik yapamıyorsan ezberleme; yapabileceğin zamana kadar beklet.</w:t>
      </w:r>
    </w:p>
    <w:p w14:paraId="7FA087F9" w14:textId="77777777" w:rsidR="00054604" w:rsidRDefault="00E15AA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C8D658D" w14:textId="77777777" w:rsidR="00054604" w:rsidRDefault="00E15AA5">
      <w:pPr>
        <w:keepNext/>
        <w:spacing w:after="80" w:line="269" w:lineRule="auto"/>
        <w:ind w:left="539"/>
      </w:pPr>
      <w:r>
        <w:rPr>
          <w:sz w:val="20"/>
        </w:rPr>
        <w:t xml:space="preserve">Her detayın yanına E ya da R yaz; E ise hangi kavramı somutlaştırdığını ekle. Yazdığın an saklanmış olur. Şimdi ezberlemeye çalışma: E'lerin </w:t>
      </w:r>
      <w:r>
        <w:rPr>
          <w:sz w:val="20"/>
        </w:rPr>
        <w:t>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54604" w14:paraId="1CC3437C" w14:textId="77777777">
        <w:trPr>
          <w:cantSplit/>
          <w:tblHeader/>
        </w:trPr>
        <w:tc>
          <w:tcPr>
            <w:tcW w:w="567" w:type="dxa"/>
            <w:shd w:val="clear" w:color="auto" w:fill="DFF0E4"/>
          </w:tcPr>
          <w:p w14:paraId="677DA311" w14:textId="77777777" w:rsidR="00054604" w:rsidRDefault="00E15AA5">
            <w:pPr>
              <w:spacing w:before="40" w:after="40" w:line="252" w:lineRule="auto"/>
            </w:pPr>
            <w:r>
              <w:rPr>
                <w:b/>
                <w:sz w:val="17"/>
              </w:rPr>
              <w:t>#</w:t>
            </w:r>
          </w:p>
        </w:tc>
        <w:tc>
          <w:tcPr>
            <w:tcW w:w="4535" w:type="dxa"/>
            <w:shd w:val="clear" w:color="auto" w:fill="DFF0E4"/>
          </w:tcPr>
          <w:p w14:paraId="59E5C301" w14:textId="77777777" w:rsidR="00054604" w:rsidRDefault="00E15AA5">
            <w:pPr>
              <w:spacing w:before="40" w:after="40" w:line="252" w:lineRule="auto"/>
            </w:pPr>
            <w:r>
              <w:rPr>
                <w:b/>
                <w:sz w:val="17"/>
              </w:rPr>
              <w:t>Detay</w:t>
            </w:r>
          </w:p>
        </w:tc>
        <w:tc>
          <w:tcPr>
            <w:tcW w:w="850" w:type="dxa"/>
            <w:shd w:val="clear" w:color="auto" w:fill="DFF0E4"/>
          </w:tcPr>
          <w:p w14:paraId="5E76D28E" w14:textId="77777777" w:rsidR="00054604" w:rsidRDefault="00E15AA5">
            <w:pPr>
              <w:spacing w:before="40" w:after="40" w:line="252" w:lineRule="auto"/>
            </w:pPr>
            <w:r>
              <w:rPr>
                <w:b/>
                <w:sz w:val="17"/>
              </w:rPr>
              <w:t>E / R</w:t>
            </w:r>
          </w:p>
        </w:tc>
        <w:tc>
          <w:tcPr>
            <w:tcW w:w="3118" w:type="dxa"/>
            <w:shd w:val="clear" w:color="auto" w:fill="DFF0E4"/>
          </w:tcPr>
          <w:p w14:paraId="0F787F95" w14:textId="77777777" w:rsidR="00054604" w:rsidRDefault="00E15AA5">
            <w:pPr>
              <w:spacing w:before="40" w:after="40" w:line="252" w:lineRule="auto"/>
            </w:pPr>
            <w:r>
              <w:rPr>
                <w:b/>
                <w:sz w:val="17"/>
              </w:rPr>
              <w:t>E ise: hangi kavramı somutlaştırıyor?</w:t>
            </w:r>
          </w:p>
        </w:tc>
      </w:tr>
      <w:tr w:rsidR="00054604" w14:paraId="064CFF71" w14:textId="77777777">
        <w:trPr>
          <w:cantSplit/>
          <w:trHeight w:val="510"/>
        </w:trPr>
        <w:tc>
          <w:tcPr>
            <w:tcW w:w="567" w:type="dxa"/>
          </w:tcPr>
          <w:p w14:paraId="0A00A30C" w14:textId="77777777" w:rsidR="00054604" w:rsidRDefault="00E15AA5">
            <w:pPr>
              <w:spacing w:before="40" w:after="40" w:line="252" w:lineRule="auto"/>
            </w:pPr>
            <w:r>
              <w:rPr>
                <w:b/>
                <w:color w:val="5F5F5F"/>
                <w:sz w:val="18"/>
              </w:rPr>
              <w:t>D19</w:t>
            </w:r>
          </w:p>
        </w:tc>
        <w:tc>
          <w:tcPr>
            <w:tcW w:w="4535" w:type="dxa"/>
          </w:tcPr>
          <w:p w14:paraId="557BC346" w14:textId="77777777" w:rsidR="00054604" w:rsidRDefault="00E15AA5">
            <w:pPr>
              <w:spacing w:before="40" w:after="40" w:line="252" w:lineRule="auto"/>
            </w:pPr>
            <w:r>
              <w:rPr>
                <w:sz w:val="19"/>
              </w:rPr>
              <w:t>Ön mali kontrolün ayrı bir denetçinin değil, yönetimin kendi kontrolü olması</w:t>
            </w:r>
          </w:p>
        </w:tc>
        <w:tc>
          <w:tcPr>
            <w:tcW w:w="850" w:type="dxa"/>
          </w:tcPr>
          <w:p w14:paraId="07FF2BF3" w14:textId="77777777" w:rsidR="00054604" w:rsidRDefault="00054604">
            <w:pPr>
              <w:spacing w:before="40" w:after="40" w:line="252" w:lineRule="auto"/>
            </w:pPr>
          </w:p>
        </w:tc>
        <w:tc>
          <w:tcPr>
            <w:tcW w:w="3118" w:type="dxa"/>
          </w:tcPr>
          <w:p w14:paraId="6345C2BF" w14:textId="77777777" w:rsidR="00054604" w:rsidRDefault="00054604">
            <w:pPr>
              <w:spacing w:before="40" w:after="40" w:line="252" w:lineRule="auto"/>
            </w:pPr>
          </w:p>
        </w:tc>
      </w:tr>
      <w:tr w:rsidR="00054604" w14:paraId="59C05373" w14:textId="77777777">
        <w:trPr>
          <w:cantSplit/>
          <w:trHeight w:val="510"/>
        </w:trPr>
        <w:tc>
          <w:tcPr>
            <w:tcW w:w="567" w:type="dxa"/>
          </w:tcPr>
          <w:p w14:paraId="52F054A9" w14:textId="77777777" w:rsidR="00054604" w:rsidRDefault="00E15AA5">
            <w:pPr>
              <w:spacing w:before="40" w:after="40" w:line="252" w:lineRule="auto"/>
            </w:pPr>
            <w:r>
              <w:rPr>
                <w:b/>
                <w:color w:val="5F5F5F"/>
                <w:sz w:val="18"/>
              </w:rPr>
              <w:t>D20</w:t>
            </w:r>
          </w:p>
        </w:tc>
        <w:tc>
          <w:tcPr>
            <w:tcW w:w="4535" w:type="dxa"/>
          </w:tcPr>
          <w:p w14:paraId="68ECC397" w14:textId="77777777" w:rsidR="00054604" w:rsidRDefault="00E15AA5">
            <w:pPr>
              <w:spacing w:before="40" w:after="40" w:line="252" w:lineRule="auto"/>
            </w:pPr>
            <w:r>
              <w:rPr>
                <w:sz w:val="19"/>
              </w:rPr>
              <w:t xml:space="preserve">İç denetçiye asli görevi dışında görev </w:t>
            </w:r>
            <w:r>
              <w:rPr>
                <w:sz w:val="19"/>
              </w:rPr>
              <w:t>verilememesi</w:t>
            </w:r>
          </w:p>
        </w:tc>
        <w:tc>
          <w:tcPr>
            <w:tcW w:w="850" w:type="dxa"/>
          </w:tcPr>
          <w:p w14:paraId="5E185CC8" w14:textId="77777777" w:rsidR="00054604" w:rsidRDefault="00054604">
            <w:pPr>
              <w:spacing w:before="40" w:after="40" w:line="252" w:lineRule="auto"/>
            </w:pPr>
          </w:p>
        </w:tc>
        <w:tc>
          <w:tcPr>
            <w:tcW w:w="3118" w:type="dxa"/>
          </w:tcPr>
          <w:p w14:paraId="67AC5832" w14:textId="77777777" w:rsidR="00054604" w:rsidRDefault="00054604">
            <w:pPr>
              <w:spacing w:before="40" w:after="40" w:line="252" w:lineRule="auto"/>
            </w:pPr>
          </w:p>
        </w:tc>
      </w:tr>
      <w:tr w:rsidR="00054604" w14:paraId="5334C7A0" w14:textId="77777777">
        <w:trPr>
          <w:cantSplit/>
          <w:trHeight w:val="510"/>
        </w:trPr>
        <w:tc>
          <w:tcPr>
            <w:tcW w:w="567" w:type="dxa"/>
          </w:tcPr>
          <w:p w14:paraId="424E4216" w14:textId="77777777" w:rsidR="00054604" w:rsidRDefault="00E15AA5">
            <w:pPr>
              <w:spacing w:before="40" w:after="40" w:line="252" w:lineRule="auto"/>
            </w:pPr>
            <w:r>
              <w:rPr>
                <w:b/>
                <w:color w:val="5F5F5F"/>
                <w:sz w:val="18"/>
              </w:rPr>
              <w:t>D21</w:t>
            </w:r>
          </w:p>
        </w:tc>
        <w:tc>
          <w:tcPr>
            <w:tcW w:w="4535" w:type="dxa"/>
          </w:tcPr>
          <w:p w14:paraId="4F4A21A1" w14:textId="77777777" w:rsidR="00054604" w:rsidRDefault="00E15AA5">
            <w:pPr>
              <w:spacing w:before="40" w:after="40" w:line="252" w:lineRule="auto"/>
            </w:pPr>
            <w:r>
              <w:rPr>
                <w:sz w:val="19"/>
              </w:rPr>
              <w:t>Sayıştay terminolojisinde düzenlilik denetimi</w:t>
            </w:r>
          </w:p>
        </w:tc>
        <w:tc>
          <w:tcPr>
            <w:tcW w:w="850" w:type="dxa"/>
          </w:tcPr>
          <w:p w14:paraId="69F8FCF2" w14:textId="77777777" w:rsidR="00054604" w:rsidRDefault="00054604">
            <w:pPr>
              <w:spacing w:before="40" w:after="40" w:line="252" w:lineRule="auto"/>
            </w:pPr>
          </w:p>
        </w:tc>
        <w:tc>
          <w:tcPr>
            <w:tcW w:w="3118" w:type="dxa"/>
          </w:tcPr>
          <w:p w14:paraId="100CB97E" w14:textId="77777777" w:rsidR="00054604" w:rsidRDefault="00054604">
            <w:pPr>
              <w:spacing w:before="40" w:after="40" w:line="252" w:lineRule="auto"/>
            </w:pPr>
          </w:p>
        </w:tc>
      </w:tr>
      <w:tr w:rsidR="00054604" w14:paraId="7B470C87" w14:textId="77777777">
        <w:trPr>
          <w:cantSplit/>
          <w:trHeight w:val="510"/>
        </w:trPr>
        <w:tc>
          <w:tcPr>
            <w:tcW w:w="567" w:type="dxa"/>
          </w:tcPr>
          <w:p w14:paraId="2ADB2F73" w14:textId="77777777" w:rsidR="00054604" w:rsidRDefault="00E15AA5">
            <w:pPr>
              <w:spacing w:before="40" w:after="40" w:line="252" w:lineRule="auto"/>
            </w:pPr>
            <w:r>
              <w:rPr>
                <w:b/>
                <w:color w:val="5F5F5F"/>
                <w:sz w:val="18"/>
              </w:rPr>
              <w:t>D22</w:t>
            </w:r>
          </w:p>
        </w:tc>
        <w:tc>
          <w:tcPr>
            <w:tcW w:w="4535" w:type="dxa"/>
          </w:tcPr>
          <w:p w14:paraId="35B81EF4" w14:textId="77777777" w:rsidR="00054604" w:rsidRDefault="00E15AA5">
            <w:pPr>
              <w:spacing w:before="40" w:after="40" w:line="252" w:lineRule="auto"/>
            </w:pPr>
            <w:r>
              <w:rPr>
                <w:sz w:val="19"/>
              </w:rPr>
              <w:t>Performans denetiminin 3E'si</w:t>
            </w:r>
          </w:p>
        </w:tc>
        <w:tc>
          <w:tcPr>
            <w:tcW w:w="850" w:type="dxa"/>
          </w:tcPr>
          <w:p w14:paraId="738837C0" w14:textId="77777777" w:rsidR="00054604" w:rsidRDefault="00054604">
            <w:pPr>
              <w:spacing w:before="40" w:after="40" w:line="252" w:lineRule="auto"/>
            </w:pPr>
          </w:p>
        </w:tc>
        <w:tc>
          <w:tcPr>
            <w:tcW w:w="3118" w:type="dxa"/>
          </w:tcPr>
          <w:p w14:paraId="4BCFBB08" w14:textId="77777777" w:rsidR="00054604" w:rsidRDefault="00054604">
            <w:pPr>
              <w:spacing w:before="40" w:after="40" w:line="252" w:lineRule="auto"/>
            </w:pPr>
          </w:p>
        </w:tc>
      </w:tr>
      <w:tr w:rsidR="00054604" w14:paraId="081EDE2C" w14:textId="77777777">
        <w:trPr>
          <w:cantSplit/>
          <w:trHeight w:val="510"/>
        </w:trPr>
        <w:tc>
          <w:tcPr>
            <w:tcW w:w="567" w:type="dxa"/>
          </w:tcPr>
          <w:p w14:paraId="6FB88316" w14:textId="77777777" w:rsidR="00054604" w:rsidRDefault="00E15AA5">
            <w:pPr>
              <w:spacing w:before="40" w:after="40" w:line="252" w:lineRule="auto"/>
            </w:pPr>
            <w:r>
              <w:rPr>
                <w:b/>
                <w:color w:val="5F5F5F"/>
                <w:sz w:val="18"/>
              </w:rPr>
              <w:t>D23</w:t>
            </w:r>
          </w:p>
        </w:tc>
        <w:tc>
          <w:tcPr>
            <w:tcW w:w="4535" w:type="dxa"/>
          </w:tcPr>
          <w:p w14:paraId="1489E080" w14:textId="77777777" w:rsidR="00054604" w:rsidRDefault="00E15AA5">
            <w:pPr>
              <w:spacing w:before="40" w:after="40" w:line="252" w:lineRule="auto"/>
            </w:pPr>
            <w:r>
              <w:rPr>
                <w:sz w:val="19"/>
              </w:rPr>
              <w:t>İç denetim ve mali yönetim–kontrol standartlarını belirleyenler</w:t>
            </w:r>
          </w:p>
        </w:tc>
        <w:tc>
          <w:tcPr>
            <w:tcW w:w="850" w:type="dxa"/>
          </w:tcPr>
          <w:p w14:paraId="08764B92" w14:textId="77777777" w:rsidR="00054604" w:rsidRDefault="00054604">
            <w:pPr>
              <w:spacing w:before="40" w:after="40" w:line="252" w:lineRule="auto"/>
            </w:pPr>
          </w:p>
        </w:tc>
        <w:tc>
          <w:tcPr>
            <w:tcW w:w="3118" w:type="dxa"/>
          </w:tcPr>
          <w:p w14:paraId="3D3DD4F0" w14:textId="77777777" w:rsidR="00054604" w:rsidRDefault="00054604">
            <w:pPr>
              <w:spacing w:before="40" w:after="40" w:line="252" w:lineRule="auto"/>
            </w:pPr>
          </w:p>
        </w:tc>
      </w:tr>
      <w:tr w:rsidR="00054604" w14:paraId="18D63313" w14:textId="77777777">
        <w:trPr>
          <w:cantSplit/>
          <w:trHeight w:val="510"/>
        </w:trPr>
        <w:tc>
          <w:tcPr>
            <w:tcW w:w="567" w:type="dxa"/>
          </w:tcPr>
          <w:p w14:paraId="233DEF70" w14:textId="77777777" w:rsidR="00054604" w:rsidRDefault="00E15AA5">
            <w:pPr>
              <w:spacing w:before="40" w:after="40" w:line="252" w:lineRule="auto"/>
            </w:pPr>
            <w:r>
              <w:rPr>
                <w:b/>
                <w:color w:val="5F5F5F"/>
                <w:sz w:val="18"/>
              </w:rPr>
              <w:t>D24</w:t>
            </w:r>
          </w:p>
        </w:tc>
        <w:tc>
          <w:tcPr>
            <w:tcW w:w="4535" w:type="dxa"/>
          </w:tcPr>
          <w:p w14:paraId="1A177109" w14:textId="77777777" w:rsidR="00054604" w:rsidRDefault="00E15AA5">
            <w:pPr>
              <w:spacing w:before="40" w:after="40" w:line="252" w:lineRule="auto"/>
            </w:pPr>
            <w:r>
              <w:rPr>
                <w:sz w:val="19"/>
              </w:rPr>
              <w:t>İç denetim raporlarının akışı</w:t>
            </w:r>
          </w:p>
        </w:tc>
        <w:tc>
          <w:tcPr>
            <w:tcW w:w="850" w:type="dxa"/>
          </w:tcPr>
          <w:p w14:paraId="1058157A" w14:textId="77777777" w:rsidR="00054604" w:rsidRDefault="00054604">
            <w:pPr>
              <w:spacing w:before="40" w:after="40" w:line="252" w:lineRule="auto"/>
            </w:pPr>
          </w:p>
        </w:tc>
        <w:tc>
          <w:tcPr>
            <w:tcW w:w="3118" w:type="dxa"/>
          </w:tcPr>
          <w:p w14:paraId="1E3CAD6F" w14:textId="77777777" w:rsidR="00054604" w:rsidRDefault="00054604">
            <w:pPr>
              <w:spacing w:before="40" w:after="40" w:line="252" w:lineRule="auto"/>
            </w:pPr>
          </w:p>
        </w:tc>
      </w:tr>
    </w:tbl>
    <w:p w14:paraId="6C7218C5" w14:textId="77777777" w:rsidR="00054604" w:rsidRDefault="00054604">
      <w:pPr>
        <w:spacing w:line="80" w:lineRule="exact"/>
      </w:pPr>
    </w:p>
    <w:p w14:paraId="702D3899" w14:textId="77777777" w:rsidR="00054604" w:rsidRDefault="00E15AA5">
      <w:pPr>
        <w:spacing w:before="200" w:after="80" w:line="269" w:lineRule="auto"/>
        <w:ind w:left="113"/>
      </w:pPr>
      <w:r>
        <w:rPr>
          <w:b/>
          <w:color w:val="243B53"/>
        </w:rPr>
        <w:t xml:space="preserve">③  ☐  </w:t>
      </w:r>
      <w:r>
        <w:rPr>
          <w:sz w:val="19"/>
        </w:rPr>
        <w:t xml:space="preserve">Sindirim tamam: haritaya </w:t>
      </w:r>
      <w:r>
        <w:rPr>
          <w:sz w:val="19"/>
        </w:rPr>
        <w:t>ekledim, görevleri yaptım, detayları sakladım → sonraki bloğa geç. Vaktin bittiyse burada dur; sonraki oturuma buradan başla.</w:t>
      </w:r>
    </w:p>
    <w:p w14:paraId="11E12951" w14:textId="77777777" w:rsidR="00054604" w:rsidRDefault="00E15AA5">
      <w:pPr>
        <w:keepNext/>
        <w:shd w:val="clear" w:color="auto" w:fill="243B53"/>
        <w:spacing w:before="360" w:after="80" w:line="269" w:lineRule="auto"/>
      </w:pPr>
      <w:r>
        <w:rPr>
          <w:b/>
          <w:color w:val="FFFFFF"/>
          <w:sz w:val="24"/>
        </w:rPr>
        <w:t xml:space="preserve">  BLOK 5   Dış denetim (Sayıştay), yasama, idari ve kamuoyu denetimi</w:t>
      </w:r>
      <w:r>
        <w:rPr>
          <w:color w:val="C9D6E3"/>
          <w:sz w:val="19"/>
        </w:rPr>
        <w:t xml:space="preserve">     ~5 dk oku · ~14 dk sindir</w:t>
      </w:r>
    </w:p>
    <w:p w14:paraId="05FAB2EA" w14:textId="77777777" w:rsidR="00054604" w:rsidRDefault="00E15AA5">
      <w:pPr>
        <w:keepNext/>
        <w:spacing w:before="80" w:after="20" w:line="269" w:lineRule="auto"/>
        <w:ind w:left="113"/>
      </w:pPr>
      <w:r>
        <w:rPr>
          <w:b/>
          <w:color w:val="243B53"/>
        </w:rPr>
        <w:t xml:space="preserve">① TÜKET   </w:t>
      </w:r>
      <w:r>
        <w:rPr>
          <w:b/>
        </w:rPr>
        <w:t>Oku:</w:t>
      </w:r>
      <w:r>
        <w:t xml:space="preserve"> 13.3 Dış Denetim: Sayıştay'dan 13.6 Kamuoyu Denetimi'nin sonuna kadar (≈ 660 kelime)</w:t>
      </w:r>
      <w:r>
        <w:rPr>
          <w:color w:val="5F5F5F"/>
          <w:sz w:val="19"/>
        </w:rPr>
        <w:t xml:space="preserve">  (kaynakta ¶101-138)</w:t>
      </w:r>
    </w:p>
    <w:p w14:paraId="7DAE6E1B" w14:textId="77777777" w:rsidR="00054604" w:rsidRDefault="00E15AA5">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7C2FD5E" w14:textId="77777777" w:rsidR="00054604" w:rsidRDefault="00E15AA5">
      <w:pPr>
        <w:keepNext/>
        <w:spacing w:before="160" w:line="269" w:lineRule="auto"/>
        <w:ind w:left="113"/>
      </w:pPr>
      <w:r>
        <w:rPr>
          <w:b/>
          <w:color w:val="243B53"/>
        </w:rPr>
        <w:t xml:space="preserve">② SİNDİR   </w:t>
      </w:r>
      <w:r>
        <w:rPr>
          <w:i/>
          <w:color w:val="5F5F5F"/>
          <w:sz w:val="18"/>
        </w:rPr>
        <w:t>Bu görevleri bitirmeden sonraki bloğa geçme.</w:t>
      </w:r>
    </w:p>
    <w:p w14:paraId="7E7EC6DA" w14:textId="77777777" w:rsidR="00054604" w:rsidRDefault="00E15AA5">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09F92E1" w14:textId="77777777" w:rsidR="00054604" w:rsidRDefault="00E15AA5">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54604" w14:paraId="7E904F78" w14:textId="77777777">
        <w:trPr>
          <w:cantSplit/>
        </w:trPr>
        <w:tc>
          <w:tcPr>
            <w:tcW w:w="9071" w:type="dxa"/>
            <w:shd w:val="clear" w:color="auto" w:fill="DEEAF6"/>
          </w:tcPr>
          <w:p w14:paraId="64D29AFA" w14:textId="77777777" w:rsidR="00054604" w:rsidRDefault="00E15AA5">
            <w:pPr>
              <w:spacing w:before="20" w:after="20" w:line="259" w:lineRule="auto"/>
            </w:pPr>
            <w:r>
              <w:rPr>
                <w:b/>
                <w:sz w:val="20"/>
              </w:rPr>
              <w:t>Sayıştay   ·   Düzenlilik denetimi   ·   Hesap yargılaması (kesin hüküm)   ·   Kamu zararı   ·   Genel uygunluk bildirimi   ·   TBMM denetimi   ·   Devlet Denetleme Kurulu (DDK)   ·   Kamuoyu denetimi   ·   Mali saydamlık</w:t>
            </w:r>
          </w:p>
        </w:tc>
      </w:tr>
    </w:tbl>
    <w:p w14:paraId="0145A8F5" w14:textId="77777777" w:rsidR="00054604" w:rsidRDefault="00054604">
      <w:pPr>
        <w:spacing w:line="60" w:lineRule="exact"/>
      </w:pPr>
    </w:p>
    <w:p w14:paraId="686F63F1" w14:textId="77777777" w:rsidR="00054604" w:rsidRDefault="00E15AA5">
      <w:pPr>
        <w:spacing w:after="40" w:line="269" w:lineRule="auto"/>
        <w:ind w:left="539"/>
      </w:pPr>
      <w:r>
        <w:rPr>
          <w:sz w:val="20"/>
        </w:rPr>
        <w:t>Aralarına en az 7 bağlantı çiz; her okun üstüne ilişkiyi anlatan bir fiil yaz (artırır, neden olur, parçasıdır, engeller…).</w:t>
      </w:r>
    </w:p>
    <w:p w14:paraId="145A0373" w14:textId="77777777" w:rsidR="00054604" w:rsidRDefault="00E15AA5">
      <w:pPr>
        <w:spacing w:after="40" w:line="269" w:lineRule="auto"/>
        <w:ind w:left="539"/>
      </w:pPr>
      <w:r>
        <w:rPr>
          <w:sz w:val="20"/>
        </w:rPr>
        <w:t>Bu bloktan en az bir düğümü önceki bloklardaki bir düğüme bağla. Harita sıkıştıysa taşı, yeniden düzenle.</w:t>
      </w:r>
    </w:p>
    <w:p w14:paraId="5C430B1F" w14:textId="77777777" w:rsidR="00054604" w:rsidRDefault="00E15AA5">
      <w:pPr>
        <w:keepNext/>
        <w:spacing w:before="60" w:after="20" w:line="269" w:lineRule="auto"/>
        <w:ind w:left="539"/>
      </w:pPr>
      <w:r>
        <w:rPr>
          <w:sz w:val="20"/>
        </w:rPr>
        <w:t>Haritayı kurarken şu soruların cevabını ara:</w:t>
      </w:r>
    </w:p>
    <w:p w14:paraId="130E94E2" w14:textId="77777777" w:rsidR="00054604" w:rsidRDefault="00E15AA5">
      <w:pPr>
        <w:keepNext/>
        <w:spacing w:before="40" w:line="269" w:lineRule="auto"/>
        <w:ind w:left="850" w:hanging="454"/>
      </w:pPr>
      <w:r>
        <w:rPr>
          <w:b/>
          <w:color w:val="1F4E79"/>
          <w:sz w:val="20"/>
        </w:rPr>
        <w:t xml:space="preserve">C12  </w:t>
      </w:r>
      <w:r>
        <w:rPr>
          <w:sz w:val="20"/>
        </w:rPr>
        <w:t>Sayıştay'ın anayasal görevi nedir? Kararlarına karşı hangi yol açıktır, hangisi kapalıdır? Danıştay ile uyuşmazlıkta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0A52800E" w14:textId="77777777">
        <w:trPr>
          <w:cantSplit/>
          <w:trHeight w:hRule="exact" w:val="408"/>
        </w:trPr>
        <w:tc>
          <w:tcPr>
            <w:tcW w:w="8759" w:type="dxa"/>
          </w:tcPr>
          <w:p w14:paraId="317255CE" w14:textId="77777777" w:rsidR="00054604" w:rsidRDefault="00054604">
            <w:pPr>
              <w:spacing w:line="252" w:lineRule="auto"/>
            </w:pPr>
          </w:p>
        </w:tc>
      </w:tr>
      <w:tr w:rsidR="00054604" w14:paraId="2325781A" w14:textId="77777777">
        <w:trPr>
          <w:cantSplit/>
          <w:trHeight w:hRule="exact" w:val="408"/>
        </w:trPr>
        <w:tc>
          <w:tcPr>
            <w:tcW w:w="8759" w:type="dxa"/>
          </w:tcPr>
          <w:p w14:paraId="1A073FC0" w14:textId="77777777" w:rsidR="00054604" w:rsidRDefault="00054604">
            <w:pPr>
              <w:spacing w:line="252" w:lineRule="auto"/>
            </w:pPr>
          </w:p>
        </w:tc>
      </w:tr>
      <w:tr w:rsidR="00054604" w14:paraId="32D8A7BE" w14:textId="77777777">
        <w:trPr>
          <w:cantSplit/>
          <w:trHeight w:hRule="exact" w:val="408"/>
        </w:trPr>
        <w:tc>
          <w:tcPr>
            <w:tcW w:w="8759" w:type="dxa"/>
          </w:tcPr>
          <w:p w14:paraId="6F7D3EA1" w14:textId="77777777" w:rsidR="00054604" w:rsidRDefault="00054604">
            <w:pPr>
              <w:spacing w:line="252" w:lineRule="auto"/>
            </w:pPr>
          </w:p>
        </w:tc>
      </w:tr>
    </w:tbl>
    <w:p w14:paraId="3CA7E43D" w14:textId="77777777" w:rsidR="00054604" w:rsidRDefault="00054604">
      <w:pPr>
        <w:spacing w:line="60" w:lineRule="exact"/>
      </w:pPr>
    </w:p>
    <w:p w14:paraId="0FEBC531" w14:textId="77777777" w:rsidR="00054604" w:rsidRDefault="00E15AA5">
      <w:pPr>
        <w:keepNext/>
        <w:spacing w:before="40" w:line="269" w:lineRule="auto"/>
        <w:ind w:left="850" w:hanging="454"/>
      </w:pPr>
      <w:r>
        <w:rPr>
          <w:b/>
          <w:color w:val="1F4E79"/>
          <w:sz w:val="20"/>
        </w:rPr>
        <w:t xml:space="preserve">C13  </w:t>
      </w:r>
      <w:r>
        <w:rPr>
          <w:sz w:val="20"/>
        </w:rPr>
        <w:t>t yılı bütçesi için kesin hesap – genel uygunluk takvimini kur. İki ‘75 gün’ kuralı neden karıştırılmamalı?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74FDB391" w14:textId="77777777">
        <w:trPr>
          <w:cantSplit/>
          <w:trHeight w:hRule="exact" w:val="408"/>
        </w:trPr>
        <w:tc>
          <w:tcPr>
            <w:tcW w:w="8759" w:type="dxa"/>
          </w:tcPr>
          <w:p w14:paraId="62F891C9" w14:textId="77777777" w:rsidR="00054604" w:rsidRDefault="00054604">
            <w:pPr>
              <w:spacing w:line="252" w:lineRule="auto"/>
            </w:pPr>
          </w:p>
        </w:tc>
      </w:tr>
      <w:tr w:rsidR="00054604" w14:paraId="53E8E4AC" w14:textId="77777777">
        <w:trPr>
          <w:cantSplit/>
          <w:trHeight w:hRule="exact" w:val="408"/>
        </w:trPr>
        <w:tc>
          <w:tcPr>
            <w:tcW w:w="8759" w:type="dxa"/>
          </w:tcPr>
          <w:p w14:paraId="43DEC2ED" w14:textId="77777777" w:rsidR="00054604" w:rsidRDefault="00054604">
            <w:pPr>
              <w:spacing w:line="252" w:lineRule="auto"/>
            </w:pPr>
          </w:p>
        </w:tc>
      </w:tr>
      <w:tr w:rsidR="00054604" w14:paraId="25E499BA" w14:textId="77777777">
        <w:trPr>
          <w:cantSplit/>
          <w:trHeight w:hRule="exact" w:val="408"/>
        </w:trPr>
        <w:tc>
          <w:tcPr>
            <w:tcW w:w="8759" w:type="dxa"/>
          </w:tcPr>
          <w:p w14:paraId="28998DE0" w14:textId="77777777" w:rsidR="00054604" w:rsidRDefault="00054604">
            <w:pPr>
              <w:spacing w:line="252" w:lineRule="auto"/>
            </w:pPr>
          </w:p>
        </w:tc>
      </w:tr>
    </w:tbl>
    <w:p w14:paraId="4DEA35C2" w14:textId="77777777" w:rsidR="00054604" w:rsidRDefault="00054604">
      <w:pPr>
        <w:spacing w:line="60" w:lineRule="exact"/>
      </w:pPr>
    </w:p>
    <w:p w14:paraId="2D1D2E5E" w14:textId="77777777" w:rsidR="00054604" w:rsidRDefault="00E15AA5">
      <w:pPr>
        <w:keepNext/>
        <w:spacing w:before="40" w:line="269" w:lineRule="auto"/>
        <w:ind w:left="850" w:hanging="454"/>
      </w:pPr>
      <w:r>
        <w:rPr>
          <w:b/>
          <w:color w:val="1F4E79"/>
          <w:sz w:val="20"/>
        </w:rPr>
        <w:lastRenderedPageBreak/>
        <w:t xml:space="preserve">C14  </w:t>
      </w:r>
      <w:r>
        <w:rPr>
          <w:sz w:val="20"/>
        </w:rPr>
        <w:t>TBMM, yürütme ve kamuoyu bütçeyi hangi yollarla denetler? 2017'de TBMM'nin araçlarında ne değişti?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387AB8F1" w14:textId="77777777">
        <w:trPr>
          <w:cantSplit/>
          <w:trHeight w:hRule="exact" w:val="408"/>
        </w:trPr>
        <w:tc>
          <w:tcPr>
            <w:tcW w:w="8759" w:type="dxa"/>
          </w:tcPr>
          <w:p w14:paraId="53888C49" w14:textId="77777777" w:rsidR="00054604" w:rsidRDefault="00054604">
            <w:pPr>
              <w:spacing w:line="252" w:lineRule="auto"/>
            </w:pPr>
          </w:p>
        </w:tc>
      </w:tr>
      <w:tr w:rsidR="00054604" w14:paraId="79CDABFD" w14:textId="77777777">
        <w:trPr>
          <w:cantSplit/>
          <w:trHeight w:hRule="exact" w:val="408"/>
        </w:trPr>
        <w:tc>
          <w:tcPr>
            <w:tcW w:w="8759" w:type="dxa"/>
          </w:tcPr>
          <w:p w14:paraId="5715C905" w14:textId="77777777" w:rsidR="00054604" w:rsidRDefault="00054604">
            <w:pPr>
              <w:spacing w:line="252" w:lineRule="auto"/>
            </w:pPr>
          </w:p>
        </w:tc>
      </w:tr>
      <w:tr w:rsidR="00054604" w14:paraId="1AB5C752" w14:textId="77777777">
        <w:trPr>
          <w:cantSplit/>
          <w:trHeight w:hRule="exact" w:val="408"/>
        </w:trPr>
        <w:tc>
          <w:tcPr>
            <w:tcW w:w="8759" w:type="dxa"/>
          </w:tcPr>
          <w:p w14:paraId="624C0DAE" w14:textId="77777777" w:rsidR="00054604" w:rsidRDefault="00054604">
            <w:pPr>
              <w:spacing w:line="252" w:lineRule="auto"/>
            </w:pPr>
          </w:p>
        </w:tc>
      </w:tr>
    </w:tbl>
    <w:p w14:paraId="4AAC58F9" w14:textId="77777777" w:rsidR="00054604" w:rsidRDefault="00054604">
      <w:pPr>
        <w:spacing w:line="60" w:lineRule="exact"/>
      </w:pPr>
    </w:p>
    <w:p w14:paraId="50DE2D89" w14:textId="77777777" w:rsidR="00054604" w:rsidRDefault="00E15AA5">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685BBE1" w14:textId="77777777" w:rsidR="00054604" w:rsidRDefault="00E15AA5">
      <w:pPr>
        <w:keepNext/>
        <w:spacing w:before="60" w:line="269" w:lineRule="auto"/>
        <w:ind w:left="850" w:hanging="454"/>
      </w:pPr>
      <w:r>
        <w:rPr>
          <w:b/>
          <w:color w:val="B5540A"/>
          <w:sz w:val="20"/>
        </w:rPr>
        <w:t xml:space="preserve">P12  </w:t>
      </w:r>
      <w:r>
        <w:rPr>
          <w:sz w:val="20"/>
        </w:rPr>
        <w:t>2026 bütçesinin kesin hesap teklifi 30 Haziran 2027'de TBMM'ye verildi. Genel uygunluk bildirimi en geç hangi tarihte sunulmalı (gün say)? Kesin hesap TBMM'de hangi yılın bütçe teklifiyle birlikte görüşülür?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38AA4593" w14:textId="77777777">
        <w:trPr>
          <w:cantSplit/>
          <w:trHeight w:hRule="exact" w:val="408"/>
        </w:trPr>
        <w:tc>
          <w:tcPr>
            <w:tcW w:w="8759" w:type="dxa"/>
          </w:tcPr>
          <w:p w14:paraId="0385A226" w14:textId="77777777" w:rsidR="00054604" w:rsidRDefault="00054604">
            <w:pPr>
              <w:spacing w:line="252" w:lineRule="auto"/>
            </w:pPr>
          </w:p>
        </w:tc>
      </w:tr>
      <w:tr w:rsidR="00054604" w14:paraId="520B2338" w14:textId="77777777">
        <w:trPr>
          <w:cantSplit/>
          <w:trHeight w:hRule="exact" w:val="408"/>
        </w:trPr>
        <w:tc>
          <w:tcPr>
            <w:tcW w:w="8759" w:type="dxa"/>
          </w:tcPr>
          <w:p w14:paraId="773BF3F6" w14:textId="77777777" w:rsidR="00054604" w:rsidRDefault="00054604">
            <w:pPr>
              <w:spacing w:line="252" w:lineRule="auto"/>
            </w:pPr>
          </w:p>
        </w:tc>
      </w:tr>
      <w:tr w:rsidR="00054604" w14:paraId="5C917B58" w14:textId="77777777">
        <w:trPr>
          <w:cantSplit/>
          <w:trHeight w:hRule="exact" w:val="408"/>
        </w:trPr>
        <w:tc>
          <w:tcPr>
            <w:tcW w:w="8759" w:type="dxa"/>
          </w:tcPr>
          <w:p w14:paraId="1053091E" w14:textId="77777777" w:rsidR="00054604" w:rsidRDefault="00054604">
            <w:pPr>
              <w:spacing w:line="252" w:lineRule="auto"/>
            </w:pPr>
          </w:p>
        </w:tc>
      </w:tr>
    </w:tbl>
    <w:p w14:paraId="5435C8B1" w14:textId="77777777" w:rsidR="00054604" w:rsidRDefault="00054604">
      <w:pPr>
        <w:spacing w:line="60" w:lineRule="exact"/>
      </w:pPr>
    </w:p>
    <w:p w14:paraId="2E611375" w14:textId="77777777" w:rsidR="00054604" w:rsidRDefault="00E15AA5">
      <w:pPr>
        <w:keepNext/>
        <w:spacing w:before="60" w:line="269" w:lineRule="auto"/>
        <w:ind w:left="850" w:hanging="454"/>
      </w:pPr>
      <w:r>
        <w:rPr>
          <w:b/>
          <w:color w:val="B5540A"/>
          <w:sz w:val="20"/>
        </w:rPr>
        <w:t xml:space="preserve">P13  </w:t>
      </w:r>
      <w:r>
        <w:rPr>
          <w:sz w:val="20"/>
        </w:rPr>
        <w:t xml:space="preserve">Sayıştay bir </w:t>
      </w:r>
      <w:r>
        <w:rPr>
          <w:sz w:val="20"/>
        </w:rPr>
        <w:t>sorumlu hakkında kamu zararı tespit edip kesin hüküm verdi; karar 3 Mart'ta tebliğ edildi. Sorumlu hangi yola, en geç ne zamana kadar başvurabilir? İdare mahkemesinde dava açabilir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356AFAA1" w14:textId="77777777">
        <w:trPr>
          <w:cantSplit/>
          <w:trHeight w:hRule="exact" w:val="408"/>
        </w:trPr>
        <w:tc>
          <w:tcPr>
            <w:tcW w:w="8759" w:type="dxa"/>
          </w:tcPr>
          <w:p w14:paraId="5D342B38" w14:textId="77777777" w:rsidR="00054604" w:rsidRDefault="00054604">
            <w:pPr>
              <w:spacing w:line="252" w:lineRule="auto"/>
            </w:pPr>
          </w:p>
        </w:tc>
      </w:tr>
      <w:tr w:rsidR="00054604" w14:paraId="673178CE" w14:textId="77777777">
        <w:trPr>
          <w:cantSplit/>
          <w:trHeight w:hRule="exact" w:val="408"/>
        </w:trPr>
        <w:tc>
          <w:tcPr>
            <w:tcW w:w="8759" w:type="dxa"/>
          </w:tcPr>
          <w:p w14:paraId="641DD2EB" w14:textId="77777777" w:rsidR="00054604" w:rsidRDefault="00054604">
            <w:pPr>
              <w:spacing w:line="252" w:lineRule="auto"/>
            </w:pPr>
          </w:p>
        </w:tc>
      </w:tr>
      <w:tr w:rsidR="00054604" w14:paraId="0DDB6B16" w14:textId="77777777">
        <w:trPr>
          <w:cantSplit/>
          <w:trHeight w:hRule="exact" w:val="408"/>
        </w:trPr>
        <w:tc>
          <w:tcPr>
            <w:tcW w:w="8759" w:type="dxa"/>
          </w:tcPr>
          <w:p w14:paraId="6FF46534" w14:textId="77777777" w:rsidR="00054604" w:rsidRDefault="00054604">
            <w:pPr>
              <w:spacing w:line="252" w:lineRule="auto"/>
            </w:pPr>
          </w:p>
        </w:tc>
      </w:tr>
    </w:tbl>
    <w:p w14:paraId="35A7F3C0" w14:textId="77777777" w:rsidR="00054604" w:rsidRDefault="00054604">
      <w:pPr>
        <w:spacing w:line="60" w:lineRule="exact"/>
      </w:pPr>
    </w:p>
    <w:p w14:paraId="073ECE8A" w14:textId="77777777" w:rsidR="00054604" w:rsidRDefault="00E15AA5">
      <w:pPr>
        <w:keepNext/>
        <w:spacing w:before="60" w:line="269" w:lineRule="auto"/>
        <w:ind w:left="850" w:hanging="454"/>
      </w:pPr>
      <w:r>
        <w:rPr>
          <w:b/>
          <w:color w:val="B5540A"/>
          <w:sz w:val="20"/>
        </w:rPr>
        <w:t xml:space="preserve">P14  </w:t>
      </w:r>
      <w:r>
        <w:rPr>
          <w:sz w:val="20"/>
        </w:rPr>
        <w:t>Bir milletvekili bütçe uygulamasıyla ilgili olarak bakana sözlü soru, bir diğeri gensoru vermek istiyor. Bu yollar hâlâ var mı? Hangi genel denetim yolları kullanılabilir?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54604" w14:paraId="2DD34D88" w14:textId="77777777">
        <w:trPr>
          <w:cantSplit/>
          <w:trHeight w:hRule="exact" w:val="408"/>
        </w:trPr>
        <w:tc>
          <w:tcPr>
            <w:tcW w:w="8759" w:type="dxa"/>
          </w:tcPr>
          <w:p w14:paraId="0F864A0B" w14:textId="77777777" w:rsidR="00054604" w:rsidRDefault="00054604">
            <w:pPr>
              <w:spacing w:line="252" w:lineRule="auto"/>
            </w:pPr>
          </w:p>
        </w:tc>
      </w:tr>
      <w:tr w:rsidR="00054604" w14:paraId="50274387" w14:textId="77777777">
        <w:trPr>
          <w:cantSplit/>
          <w:trHeight w:hRule="exact" w:val="408"/>
        </w:trPr>
        <w:tc>
          <w:tcPr>
            <w:tcW w:w="8759" w:type="dxa"/>
          </w:tcPr>
          <w:p w14:paraId="1E522377" w14:textId="77777777" w:rsidR="00054604" w:rsidRDefault="00054604">
            <w:pPr>
              <w:spacing w:line="252" w:lineRule="auto"/>
            </w:pPr>
          </w:p>
        </w:tc>
      </w:tr>
      <w:tr w:rsidR="00054604" w14:paraId="47C04B69" w14:textId="77777777">
        <w:trPr>
          <w:cantSplit/>
          <w:trHeight w:hRule="exact" w:val="408"/>
        </w:trPr>
        <w:tc>
          <w:tcPr>
            <w:tcW w:w="8759" w:type="dxa"/>
          </w:tcPr>
          <w:p w14:paraId="0D566DD5" w14:textId="77777777" w:rsidR="00054604" w:rsidRDefault="00054604">
            <w:pPr>
              <w:spacing w:line="252" w:lineRule="auto"/>
            </w:pPr>
          </w:p>
        </w:tc>
      </w:tr>
    </w:tbl>
    <w:p w14:paraId="3719DC7A" w14:textId="77777777" w:rsidR="00054604" w:rsidRDefault="00054604">
      <w:pPr>
        <w:spacing w:line="60" w:lineRule="exact"/>
      </w:pPr>
    </w:p>
    <w:p w14:paraId="762C0C48" w14:textId="77777777" w:rsidR="00054604" w:rsidRDefault="00E15AA5">
      <w:pPr>
        <w:spacing w:before="40" w:after="40" w:line="269" w:lineRule="auto"/>
        <w:ind w:left="539"/>
      </w:pPr>
      <w:r>
        <w:rPr>
          <w:i/>
          <w:color w:val="5F5F5F"/>
          <w:sz w:val="18"/>
        </w:rPr>
        <w:t>Şimdi pratik yapamıyorsan ezberleme; yapabileceğin zamana kadar beklet.</w:t>
      </w:r>
    </w:p>
    <w:p w14:paraId="12E02FCD" w14:textId="77777777" w:rsidR="00054604" w:rsidRDefault="00E15AA5">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D9698E0" w14:textId="77777777" w:rsidR="00054604" w:rsidRDefault="00E15AA5">
      <w:pPr>
        <w:keepNext/>
        <w:spacing w:after="80" w:line="269" w:lineRule="auto"/>
        <w:ind w:left="539"/>
      </w:pPr>
      <w:r>
        <w:rPr>
          <w:sz w:val="20"/>
        </w:rPr>
        <w:t xml:space="preserve">Her detayın yanına E ya da R yaz; E </w:t>
      </w:r>
      <w:r>
        <w:rPr>
          <w:sz w:val="20"/>
        </w:rPr>
        <w:t>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54604" w14:paraId="3D4A5D99" w14:textId="77777777">
        <w:trPr>
          <w:cantSplit/>
          <w:tblHeader/>
        </w:trPr>
        <w:tc>
          <w:tcPr>
            <w:tcW w:w="567" w:type="dxa"/>
            <w:shd w:val="clear" w:color="auto" w:fill="DFF0E4"/>
          </w:tcPr>
          <w:p w14:paraId="55739534" w14:textId="77777777" w:rsidR="00054604" w:rsidRDefault="00E15AA5">
            <w:pPr>
              <w:spacing w:before="40" w:after="40" w:line="252" w:lineRule="auto"/>
            </w:pPr>
            <w:r>
              <w:rPr>
                <w:b/>
                <w:sz w:val="17"/>
              </w:rPr>
              <w:t>#</w:t>
            </w:r>
          </w:p>
        </w:tc>
        <w:tc>
          <w:tcPr>
            <w:tcW w:w="4535" w:type="dxa"/>
            <w:shd w:val="clear" w:color="auto" w:fill="DFF0E4"/>
          </w:tcPr>
          <w:p w14:paraId="4E2FBED6" w14:textId="77777777" w:rsidR="00054604" w:rsidRDefault="00E15AA5">
            <w:pPr>
              <w:spacing w:before="40" w:after="40" w:line="252" w:lineRule="auto"/>
            </w:pPr>
            <w:r>
              <w:rPr>
                <w:b/>
                <w:sz w:val="17"/>
              </w:rPr>
              <w:t>Detay</w:t>
            </w:r>
          </w:p>
        </w:tc>
        <w:tc>
          <w:tcPr>
            <w:tcW w:w="850" w:type="dxa"/>
            <w:shd w:val="clear" w:color="auto" w:fill="DFF0E4"/>
          </w:tcPr>
          <w:p w14:paraId="18B8F482" w14:textId="77777777" w:rsidR="00054604" w:rsidRDefault="00E15AA5">
            <w:pPr>
              <w:spacing w:before="40" w:after="40" w:line="252" w:lineRule="auto"/>
            </w:pPr>
            <w:r>
              <w:rPr>
                <w:b/>
                <w:sz w:val="17"/>
              </w:rPr>
              <w:t>E / R</w:t>
            </w:r>
          </w:p>
        </w:tc>
        <w:tc>
          <w:tcPr>
            <w:tcW w:w="3118" w:type="dxa"/>
            <w:shd w:val="clear" w:color="auto" w:fill="DFF0E4"/>
          </w:tcPr>
          <w:p w14:paraId="0A88CDC3" w14:textId="77777777" w:rsidR="00054604" w:rsidRDefault="00E15AA5">
            <w:pPr>
              <w:spacing w:before="40" w:after="40" w:line="252" w:lineRule="auto"/>
            </w:pPr>
            <w:r>
              <w:rPr>
                <w:b/>
                <w:sz w:val="17"/>
              </w:rPr>
              <w:t>E ise: hangi kavramı somutlaştırıyor?</w:t>
            </w:r>
          </w:p>
        </w:tc>
      </w:tr>
      <w:tr w:rsidR="00054604" w14:paraId="0A8C51A2" w14:textId="77777777">
        <w:trPr>
          <w:cantSplit/>
          <w:trHeight w:val="510"/>
        </w:trPr>
        <w:tc>
          <w:tcPr>
            <w:tcW w:w="567" w:type="dxa"/>
          </w:tcPr>
          <w:p w14:paraId="68F5936A" w14:textId="77777777" w:rsidR="00054604" w:rsidRDefault="00E15AA5">
            <w:pPr>
              <w:spacing w:before="40" w:after="40" w:line="252" w:lineRule="auto"/>
            </w:pPr>
            <w:r>
              <w:rPr>
                <w:b/>
                <w:color w:val="5F5F5F"/>
                <w:sz w:val="18"/>
              </w:rPr>
              <w:t>D25</w:t>
            </w:r>
          </w:p>
        </w:tc>
        <w:tc>
          <w:tcPr>
            <w:tcW w:w="4535" w:type="dxa"/>
          </w:tcPr>
          <w:p w14:paraId="30254BBC" w14:textId="77777777" w:rsidR="00054604" w:rsidRDefault="00E15AA5">
            <w:pPr>
              <w:spacing w:before="40" w:after="40" w:line="252" w:lineRule="auto"/>
            </w:pPr>
            <w:r>
              <w:rPr>
                <w:sz w:val="19"/>
              </w:rPr>
              <w:t xml:space="preserve">md. 43: kesin hesap teklifi ve </w:t>
            </w:r>
            <w:r>
              <w:rPr>
                <w:sz w:val="19"/>
              </w:rPr>
              <w:t>genel uygunluk bildiriminin TBMM'ye verilmesi, Sayıştay'ın sonuçlanmamış denetimlerini önlemez</w:t>
            </w:r>
          </w:p>
        </w:tc>
        <w:tc>
          <w:tcPr>
            <w:tcW w:w="850" w:type="dxa"/>
          </w:tcPr>
          <w:p w14:paraId="21D7394D" w14:textId="77777777" w:rsidR="00054604" w:rsidRDefault="00054604">
            <w:pPr>
              <w:spacing w:before="40" w:after="40" w:line="252" w:lineRule="auto"/>
            </w:pPr>
          </w:p>
        </w:tc>
        <w:tc>
          <w:tcPr>
            <w:tcW w:w="3118" w:type="dxa"/>
          </w:tcPr>
          <w:p w14:paraId="58BDF5D2" w14:textId="77777777" w:rsidR="00054604" w:rsidRDefault="00054604">
            <w:pPr>
              <w:spacing w:before="40" w:after="40" w:line="252" w:lineRule="auto"/>
            </w:pPr>
          </w:p>
        </w:tc>
      </w:tr>
      <w:tr w:rsidR="00054604" w14:paraId="67C1EC80" w14:textId="77777777">
        <w:trPr>
          <w:cantSplit/>
          <w:trHeight w:val="510"/>
        </w:trPr>
        <w:tc>
          <w:tcPr>
            <w:tcW w:w="567" w:type="dxa"/>
          </w:tcPr>
          <w:p w14:paraId="44246D3F" w14:textId="77777777" w:rsidR="00054604" w:rsidRDefault="00E15AA5">
            <w:pPr>
              <w:spacing w:before="40" w:after="40" w:line="252" w:lineRule="auto"/>
            </w:pPr>
            <w:r>
              <w:rPr>
                <w:b/>
                <w:color w:val="5F5F5F"/>
                <w:sz w:val="18"/>
              </w:rPr>
              <w:t>D26</w:t>
            </w:r>
          </w:p>
        </w:tc>
        <w:tc>
          <w:tcPr>
            <w:tcW w:w="4535" w:type="dxa"/>
          </w:tcPr>
          <w:p w14:paraId="447FE8F9" w14:textId="77777777" w:rsidR="00054604" w:rsidRDefault="00E15AA5">
            <w:pPr>
              <w:spacing w:before="40" w:after="40" w:line="252" w:lineRule="auto"/>
            </w:pPr>
            <w:r>
              <w:rPr>
                <w:sz w:val="19"/>
              </w:rPr>
              <w:t>2017 değişikliğiyle gensoru ve sözlü sorunun kaldırılması</w:t>
            </w:r>
          </w:p>
        </w:tc>
        <w:tc>
          <w:tcPr>
            <w:tcW w:w="850" w:type="dxa"/>
          </w:tcPr>
          <w:p w14:paraId="7A195F30" w14:textId="77777777" w:rsidR="00054604" w:rsidRDefault="00054604">
            <w:pPr>
              <w:spacing w:before="40" w:after="40" w:line="252" w:lineRule="auto"/>
            </w:pPr>
          </w:p>
        </w:tc>
        <w:tc>
          <w:tcPr>
            <w:tcW w:w="3118" w:type="dxa"/>
          </w:tcPr>
          <w:p w14:paraId="3A65A043" w14:textId="77777777" w:rsidR="00054604" w:rsidRDefault="00054604">
            <w:pPr>
              <w:spacing w:before="40" w:after="40" w:line="252" w:lineRule="auto"/>
            </w:pPr>
          </w:p>
        </w:tc>
      </w:tr>
      <w:tr w:rsidR="00054604" w14:paraId="0E15053C" w14:textId="77777777">
        <w:trPr>
          <w:cantSplit/>
          <w:trHeight w:val="510"/>
        </w:trPr>
        <w:tc>
          <w:tcPr>
            <w:tcW w:w="567" w:type="dxa"/>
          </w:tcPr>
          <w:p w14:paraId="159AD341" w14:textId="77777777" w:rsidR="00054604" w:rsidRDefault="00E15AA5">
            <w:pPr>
              <w:spacing w:before="40" w:after="40" w:line="252" w:lineRule="auto"/>
            </w:pPr>
            <w:r>
              <w:rPr>
                <w:b/>
                <w:color w:val="5F5F5F"/>
                <w:sz w:val="18"/>
              </w:rPr>
              <w:t>D27</w:t>
            </w:r>
          </w:p>
        </w:tc>
        <w:tc>
          <w:tcPr>
            <w:tcW w:w="4535" w:type="dxa"/>
          </w:tcPr>
          <w:p w14:paraId="6FA7158A" w14:textId="77777777" w:rsidR="00054604" w:rsidRDefault="00E15AA5">
            <w:pPr>
              <w:spacing w:before="40" w:after="40" w:line="252" w:lineRule="auto"/>
            </w:pPr>
            <w:r>
              <w:rPr>
                <w:sz w:val="19"/>
              </w:rPr>
              <w:t>Sayıştay kesin hükümlerine karşı başvuru yolu</w:t>
            </w:r>
          </w:p>
        </w:tc>
        <w:tc>
          <w:tcPr>
            <w:tcW w:w="850" w:type="dxa"/>
          </w:tcPr>
          <w:p w14:paraId="77F2406C" w14:textId="77777777" w:rsidR="00054604" w:rsidRDefault="00054604">
            <w:pPr>
              <w:spacing w:before="40" w:after="40" w:line="252" w:lineRule="auto"/>
            </w:pPr>
          </w:p>
        </w:tc>
        <w:tc>
          <w:tcPr>
            <w:tcW w:w="3118" w:type="dxa"/>
          </w:tcPr>
          <w:p w14:paraId="239E61A7" w14:textId="77777777" w:rsidR="00054604" w:rsidRDefault="00054604">
            <w:pPr>
              <w:spacing w:before="40" w:after="40" w:line="252" w:lineRule="auto"/>
            </w:pPr>
          </w:p>
        </w:tc>
      </w:tr>
      <w:tr w:rsidR="00054604" w14:paraId="578310AB" w14:textId="77777777">
        <w:trPr>
          <w:cantSplit/>
          <w:trHeight w:val="510"/>
        </w:trPr>
        <w:tc>
          <w:tcPr>
            <w:tcW w:w="567" w:type="dxa"/>
          </w:tcPr>
          <w:p w14:paraId="57767FCD" w14:textId="77777777" w:rsidR="00054604" w:rsidRDefault="00E15AA5">
            <w:pPr>
              <w:spacing w:before="40" w:after="40" w:line="252" w:lineRule="auto"/>
            </w:pPr>
            <w:r>
              <w:rPr>
                <w:b/>
                <w:color w:val="5F5F5F"/>
                <w:sz w:val="18"/>
              </w:rPr>
              <w:t>D28</w:t>
            </w:r>
          </w:p>
        </w:tc>
        <w:tc>
          <w:tcPr>
            <w:tcW w:w="4535" w:type="dxa"/>
          </w:tcPr>
          <w:p w14:paraId="7811AD5E" w14:textId="77777777" w:rsidR="00054604" w:rsidRDefault="00E15AA5">
            <w:pPr>
              <w:spacing w:before="40" w:after="40" w:line="252" w:lineRule="auto"/>
            </w:pPr>
            <w:r>
              <w:rPr>
                <w:sz w:val="19"/>
              </w:rPr>
              <w:t xml:space="preserve">Genel uygunluk </w:t>
            </w:r>
            <w:r>
              <w:rPr>
                <w:sz w:val="19"/>
              </w:rPr>
              <w:t>bildiriminin süresi (md. 43)</w:t>
            </w:r>
          </w:p>
        </w:tc>
        <w:tc>
          <w:tcPr>
            <w:tcW w:w="850" w:type="dxa"/>
          </w:tcPr>
          <w:p w14:paraId="5934DD71" w14:textId="77777777" w:rsidR="00054604" w:rsidRDefault="00054604">
            <w:pPr>
              <w:spacing w:before="40" w:after="40" w:line="252" w:lineRule="auto"/>
            </w:pPr>
          </w:p>
        </w:tc>
        <w:tc>
          <w:tcPr>
            <w:tcW w:w="3118" w:type="dxa"/>
          </w:tcPr>
          <w:p w14:paraId="5C202046" w14:textId="77777777" w:rsidR="00054604" w:rsidRDefault="00054604">
            <w:pPr>
              <w:spacing w:before="40" w:after="40" w:line="252" w:lineRule="auto"/>
            </w:pPr>
          </w:p>
        </w:tc>
      </w:tr>
      <w:tr w:rsidR="00054604" w14:paraId="0482252C" w14:textId="77777777">
        <w:trPr>
          <w:cantSplit/>
          <w:trHeight w:val="510"/>
        </w:trPr>
        <w:tc>
          <w:tcPr>
            <w:tcW w:w="567" w:type="dxa"/>
          </w:tcPr>
          <w:p w14:paraId="5A2357E5" w14:textId="77777777" w:rsidR="00054604" w:rsidRDefault="00E15AA5">
            <w:pPr>
              <w:spacing w:before="40" w:after="40" w:line="252" w:lineRule="auto"/>
            </w:pPr>
            <w:r>
              <w:rPr>
                <w:b/>
                <w:color w:val="5F5F5F"/>
                <w:sz w:val="18"/>
              </w:rPr>
              <w:t>D29</w:t>
            </w:r>
          </w:p>
        </w:tc>
        <w:tc>
          <w:tcPr>
            <w:tcW w:w="4535" w:type="dxa"/>
          </w:tcPr>
          <w:p w14:paraId="18EFDBFD" w14:textId="77777777" w:rsidR="00054604" w:rsidRDefault="00E15AA5">
            <w:pPr>
              <w:spacing w:before="40" w:after="40" w:line="252" w:lineRule="auto"/>
            </w:pPr>
            <w:r>
              <w:rPr>
                <w:sz w:val="19"/>
              </w:rPr>
              <w:t>Sayıştay'ın denetim türlerini düzenleyen kanun</w:t>
            </w:r>
          </w:p>
        </w:tc>
        <w:tc>
          <w:tcPr>
            <w:tcW w:w="850" w:type="dxa"/>
          </w:tcPr>
          <w:p w14:paraId="44D72CB0" w14:textId="77777777" w:rsidR="00054604" w:rsidRDefault="00054604">
            <w:pPr>
              <w:spacing w:before="40" w:after="40" w:line="252" w:lineRule="auto"/>
            </w:pPr>
          </w:p>
        </w:tc>
        <w:tc>
          <w:tcPr>
            <w:tcW w:w="3118" w:type="dxa"/>
          </w:tcPr>
          <w:p w14:paraId="0DDA231F" w14:textId="77777777" w:rsidR="00054604" w:rsidRDefault="00054604">
            <w:pPr>
              <w:spacing w:before="40" w:after="40" w:line="252" w:lineRule="auto"/>
            </w:pPr>
          </w:p>
        </w:tc>
      </w:tr>
      <w:tr w:rsidR="00054604" w14:paraId="1F081239" w14:textId="77777777">
        <w:trPr>
          <w:cantSplit/>
          <w:trHeight w:val="510"/>
        </w:trPr>
        <w:tc>
          <w:tcPr>
            <w:tcW w:w="567" w:type="dxa"/>
          </w:tcPr>
          <w:p w14:paraId="0FD8B259" w14:textId="77777777" w:rsidR="00054604" w:rsidRDefault="00E15AA5">
            <w:pPr>
              <w:spacing w:before="40" w:after="40" w:line="252" w:lineRule="auto"/>
            </w:pPr>
            <w:r>
              <w:rPr>
                <w:b/>
                <w:color w:val="5F5F5F"/>
                <w:sz w:val="18"/>
              </w:rPr>
              <w:t>D30</w:t>
            </w:r>
          </w:p>
        </w:tc>
        <w:tc>
          <w:tcPr>
            <w:tcW w:w="4535" w:type="dxa"/>
          </w:tcPr>
          <w:p w14:paraId="073EBE00" w14:textId="77777777" w:rsidR="00054604" w:rsidRDefault="00E15AA5">
            <w:pPr>
              <w:spacing w:before="40" w:after="40" w:line="252" w:lineRule="auto"/>
            </w:pPr>
            <w:r>
              <w:rPr>
                <w:sz w:val="19"/>
              </w:rPr>
              <w:t>Devlet Denetleme Kurulu (AY md. 108)</w:t>
            </w:r>
          </w:p>
        </w:tc>
        <w:tc>
          <w:tcPr>
            <w:tcW w:w="850" w:type="dxa"/>
          </w:tcPr>
          <w:p w14:paraId="0D0BCC49" w14:textId="77777777" w:rsidR="00054604" w:rsidRDefault="00054604">
            <w:pPr>
              <w:spacing w:before="40" w:after="40" w:line="252" w:lineRule="auto"/>
            </w:pPr>
          </w:p>
        </w:tc>
        <w:tc>
          <w:tcPr>
            <w:tcW w:w="3118" w:type="dxa"/>
          </w:tcPr>
          <w:p w14:paraId="18A8CE89" w14:textId="77777777" w:rsidR="00054604" w:rsidRDefault="00054604">
            <w:pPr>
              <w:spacing w:before="40" w:after="40" w:line="252" w:lineRule="auto"/>
            </w:pPr>
          </w:p>
        </w:tc>
      </w:tr>
    </w:tbl>
    <w:p w14:paraId="13AFCDE1" w14:textId="77777777" w:rsidR="00054604" w:rsidRDefault="00054604">
      <w:pPr>
        <w:spacing w:line="80" w:lineRule="exact"/>
      </w:pPr>
    </w:p>
    <w:p w14:paraId="5A79FAEA" w14:textId="77777777" w:rsidR="00054604" w:rsidRDefault="00E15AA5">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w:t>
      </w:r>
      <w:r>
        <w:rPr>
          <w:sz w:val="19"/>
        </w:rPr>
        <w:t>burada dur; sonraki oturuma buradan başla.</w:t>
      </w:r>
    </w:p>
    <w:p w14:paraId="149BDC78" w14:textId="77777777" w:rsidR="00054604" w:rsidRDefault="00E15AA5">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4604" w14:paraId="6981961C" w14:textId="77777777">
        <w:trPr>
          <w:cantSplit/>
        </w:trPr>
        <w:tc>
          <w:tcPr>
            <w:tcW w:w="9609" w:type="dxa"/>
            <w:shd w:val="clear" w:color="auto" w:fill="DEEAF6"/>
          </w:tcPr>
          <w:p w14:paraId="3A65ABEE" w14:textId="77777777" w:rsidR="00054604" w:rsidRDefault="00E15AA5">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noktadan başlayıp </w:t>
            </w:r>
            <w:r>
              <w:rPr>
                <w:sz w:val="19"/>
              </w:rPr>
              <w:t>herhangi bir noktaya gidebilir; karmaşık problem çözmeyi mümkün kılan budur. Senin işin sırayı ezberlemek değil, bu ağı yeniden kurmak.</w:t>
            </w:r>
          </w:p>
        </w:tc>
      </w:tr>
    </w:tbl>
    <w:p w14:paraId="2B68A968" w14:textId="77777777" w:rsidR="00054604" w:rsidRDefault="00054604">
      <w:pPr>
        <w:spacing w:line="80" w:lineRule="exact"/>
      </w:pPr>
    </w:p>
    <w:p w14:paraId="6937D092" w14:textId="77777777" w:rsidR="00054604" w:rsidRDefault="00E15AA5">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1D49706B" w14:textId="77777777" w:rsidR="00054604" w:rsidRDefault="00E15AA5">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256A8A9F" w14:textId="77777777" w:rsidR="00054604" w:rsidRDefault="00E15AA5">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0354AFC3" w14:textId="77777777" w:rsidR="00054604" w:rsidRDefault="00E15AA5">
      <w:pPr>
        <w:keepNext/>
        <w:spacing w:before="160" w:after="20" w:line="269" w:lineRule="auto"/>
      </w:pPr>
      <w:r>
        <w:rPr>
          <w:b/>
          <w:color w:val="1F4E79"/>
        </w:rPr>
        <w:t>Uzman gibi gez</w:t>
      </w:r>
    </w:p>
    <w:p w14:paraId="62E76F94" w14:textId="77777777" w:rsidR="00054604" w:rsidRDefault="00E15AA5">
      <w:pPr>
        <w:keepNext/>
        <w:spacing w:after="40" w:line="269" w:lineRule="auto"/>
        <w:ind w:left="170"/>
      </w:pPr>
      <w:r>
        <w:rPr>
          <w:sz w:val="20"/>
        </w:rPr>
        <w:t>Haritanda iki düğüm arasındaki yolu bul ve bağlantıları kullanarak birinden ötekine uzanan bir açıklama yaz. Kaynağa bakma.</w:t>
      </w:r>
    </w:p>
    <w:p w14:paraId="63B07342" w14:textId="77777777" w:rsidR="00054604" w:rsidRDefault="00E15AA5">
      <w:pPr>
        <w:keepNext/>
        <w:spacing w:before="60" w:line="269" w:lineRule="auto"/>
        <w:ind w:left="737" w:hanging="454"/>
      </w:pPr>
      <w:r>
        <w:rPr>
          <w:b/>
          <w:color w:val="1F4E79"/>
          <w:sz w:val="20"/>
        </w:rPr>
        <w:t xml:space="preserve">Y1  </w:t>
      </w:r>
      <w:r>
        <w:rPr>
          <w:b/>
          <w:sz w:val="20"/>
        </w:rPr>
        <w:t>Harcama yetkilisi</w:t>
      </w:r>
      <w:r>
        <w:rPr>
          <w:sz w:val="20"/>
        </w:rPr>
        <w:t xml:space="preserve">   →   …   →   </w:t>
      </w:r>
      <w:r>
        <w:rPr>
          <w:b/>
          <w:sz w:val="20"/>
        </w:rPr>
        <w:t>Kamu zararı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4604" w14:paraId="2AC5ADE6" w14:textId="77777777">
        <w:trPr>
          <w:cantSplit/>
          <w:trHeight w:hRule="exact" w:val="408"/>
        </w:trPr>
        <w:tc>
          <w:tcPr>
            <w:tcW w:w="8872" w:type="dxa"/>
          </w:tcPr>
          <w:p w14:paraId="03428A70" w14:textId="77777777" w:rsidR="00054604" w:rsidRDefault="00054604">
            <w:pPr>
              <w:spacing w:line="252" w:lineRule="auto"/>
            </w:pPr>
          </w:p>
        </w:tc>
      </w:tr>
      <w:tr w:rsidR="00054604" w14:paraId="19DBB1E5" w14:textId="77777777">
        <w:trPr>
          <w:cantSplit/>
          <w:trHeight w:hRule="exact" w:val="408"/>
        </w:trPr>
        <w:tc>
          <w:tcPr>
            <w:tcW w:w="8872" w:type="dxa"/>
          </w:tcPr>
          <w:p w14:paraId="7CAD27C5" w14:textId="77777777" w:rsidR="00054604" w:rsidRDefault="00054604">
            <w:pPr>
              <w:spacing w:line="252" w:lineRule="auto"/>
            </w:pPr>
          </w:p>
        </w:tc>
      </w:tr>
      <w:tr w:rsidR="00054604" w14:paraId="06F4BCA8" w14:textId="77777777">
        <w:trPr>
          <w:cantSplit/>
          <w:trHeight w:hRule="exact" w:val="408"/>
        </w:trPr>
        <w:tc>
          <w:tcPr>
            <w:tcW w:w="8872" w:type="dxa"/>
          </w:tcPr>
          <w:p w14:paraId="1C446573" w14:textId="77777777" w:rsidR="00054604" w:rsidRDefault="00054604">
            <w:pPr>
              <w:spacing w:line="252" w:lineRule="auto"/>
            </w:pPr>
          </w:p>
        </w:tc>
      </w:tr>
    </w:tbl>
    <w:p w14:paraId="75F61E45" w14:textId="77777777" w:rsidR="00054604" w:rsidRDefault="00054604">
      <w:pPr>
        <w:spacing w:line="60" w:lineRule="exact"/>
      </w:pPr>
    </w:p>
    <w:p w14:paraId="7DF42178" w14:textId="77777777" w:rsidR="00054604" w:rsidRDefault="00E15AA5">
      <w:pPr>
        <w:keepNext/>
        <w:spacing w:before="60" w:line="269" w:lineRule="auto"/>
        <w:ind w:left="737" w:hanging="454"/>
      </w:pPr>
      <w:r>
        <w:rPr>
          <w:b/>
          <w:color w:val="1F4E79"/>
          <w:sz w:val="20"/>
        </w:rPr>
        <w:t xml:space="preserve">Y2  </w:t>
      </w:r>
      <w:r>
        <w:rPr>
          <w:b/>
          <w:sz w:val="20"/>
        </w:rPr>
        <w:t>Yedek ödenek</w:t>
      </w:r>
      <w:r>
        <w:rPr>
          <w:sz w:val="20"/>
        </w:rPr>
        <w:t xml:space="preserve">   →   …   →   </w:t>
      </w:r>
      <w:r>
        <w:rPr>
          <w:b/>
          <w:sz w:val="20"/>
        </w:rPr>
        <w:t>Genel uygunluk bildirimi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4604" w14:paraId="4B4423B0" w14:textId="77777777">
        <w:trPr>
          <w:cantSplit/>
          <w:trHeight w:hRule="exact" w:val="408"/>
        </w:trPr>
        <w:tc>
          <w:tcPr>
            <w:tcW w:w="8872" w:type="dxa"/>
          </w:tcPr>
          <w:p w14:paraId="19B4E1B9" w14:textId="77777777" w:rsidR="00054604" w:rsidRDefault="00054604">
            <w:pPr>
              <w:spacing w:line="252" w:lineRule="auto"/>
            </w:pPr>
          </w:p>
        </w:tc>
      </w:tr>
      <w:tr w:rsidR="00054604" w14:paraId="4FAF6306" w14:textId="77777777">
        <w:trPr>
          <w:cantSplit/>
          <w:trHeight w:hRule="exact" w:val="408"/>
        </w:trPr>
        <w:tc>
          <w:tcPr>
            <w:tcW w:w="8872" w:type="dxa"/>
          </w:tcPr>
          <w:p w14:paraId="1019FA98" w14:textId="77777777" w:rsidR="00054604" w:rsidRDefault="00054604">
            <w:pPr>
              <w:spacing w:line="252" w:lineRule="auto"/>
            </w:pPr>
          </w:p>
        </w:tc>
      </w:tr>
      <w:tr w:rsidR="00054604" w14:paraId="62DC720C" w14:textId="77777777">
        <w:trPr>
          <w:cantSplit/>
          <w:trHeight w:hRule="exact" w:val="408"/>
        </w:trPr>
        <w:tc>
          <w:tcPr>
            <w:tcW w:w="8872" w:type="dxa"/>
          </w:tcPr>
          <w:p w14:paraId="1676B3CD" w14:textId="77777777" w:rsidR="00054604" w:rsidRDefault="00054604">
            <w:pPr>
              <w:spacing w:line="252" w:lineRule="auto"/>
            </w:pPr>
          </w:p>
        </w:tc>
      </w:tr>
    </w:tbl>
    <w:p w14:paraId="3E102780" w14:textId="77777777" w:rsidR="00054604" w:rsidRDefault="00054604">
      <w:pPr>
        <w:spacing w:line="60" w:lineRule="exact"/>
      </w:pPr>
    </w:p>
    <w:p w14:paraId="0CC83DFB" w14:textId="77777777" w:rsidR="00054604" w:rsidRDefault="00E15AA5">
      <w:pPr>
        <w:keepNext/>
        <w:spacing w:before="60" w:line="269" w:lineRule="auto"/>
        <w:ind w:left="737" w:hanging="454"/>
      </w:pPr>
      <w:r>
        <w:rPr>
          <w:b/>
          <w:color w:val="1F4E79"/>
          <w:sz w:val="20"/>
        </w:rPr>
        <w:t xml:space="preserve">Y3  </w:t>
      </w:r>
      <w:r>
        <w:rPr>
          <w:b/>
          <w:sz w:val="20"/>
        </w:rPr>
        <w:t>Ön mali kontrol</w:t>
      </w:r>
      <w:r>
        <w:rPr>
          <w:sz w:val="20"/>
        </w:rPr>
        <w:t xml:space="preserve">   →   …   →   </w:t>
      </w:r>
      <w:r>
        <w:rPr>
          <w:b/>
          <w:sz w:val="20"/>
        </w:rPr>
        <w:t>Kamuoyu denetimi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4604" w14:paraId="58E3D3A8" w14:textId="77777777">
        <w:trPr>
          <w:cantSplit/>
          <w:trHeight w:hRule="exact" w:val="408"/>
        </w:trPr>
        <w:tc>
          <w:tcPr>
            <w:tcW w:w="8872" w:type="dxa"/>
          </w:tcPr>
          <w:p w14:paraId="78FE8FE9" w14:textId="77777777" w:rsidR="00054604" w:rsidRDefault="00054604">
            <w:pPr>
              <w:spacing w:line="252" w:lineRule="auto"/>
            </w:pPr>
          </w:p>
        </w:tc>
      </w:tr>
      <w:tr w:rsidR="00054604" w14:paraId="08088FFF" w14:textId="77777777">
        <w:trPr>
          <w:cantSplit/>
          <w:trHeight w:hRule="exact" w:val="408"/>
        </w:trPr>
        <w:tc>
          <w:tcPr>
            <w:tcW w:w="8872" w:type="dxa"/>
          </w:tcPr>
          <w:p w14:paraId="373BB12B" w14:textId="77777777" w:rsidR="00054604" w:rsidRDefault="00054604">
            <w:pPr>
              <w:spacing w:line="252" w:lineRule="auto"/>
            </w:pPr>
          </w:p>
        </w:tc>
      </w:tr>
      <w:tr w:rsidR="00054604" w14:paraId="5E18A1E0" w14:textId="77777777">
        <w:trPr>
          <w:cantSplit/>
          <w:trHeight w:hRule="exact" w:val="408"/>
        </w:trPr>
        <w:tc>
          <w:tcPr>
            <w:tcW w:w="8872" w:type="dxa"/>
          </w:tcPr>
          <w:p w14:paraId="4B88E727" w14:textId="77777777" w:rsidR="00054604" w:rsidRDefault="00054604">
            <w:pPr>
              <w:spacing w:line="252" w:lineRule="auto"/>
            </w:pPr>
          </w:p>
        </w:tc>
      </w:tr>
    </w:tbl>
    <w:p w14:paraId="7206FEFD" w14:textId="77777777" w:rsidR="00054604" w:rsidRDefault="00054604">
      <w:pPr>
        <w:spacing w:line="60" w:lineRule="exact"/>
      </w:pPr>
    </w:p>
    <w:p w14:paraId="11713057" w14:textId="77777777" w:rsidR="00054604" w:rsidRDefault="00E15AA5">
      <w:pPr>
        <w:keepNext/>
        <w:spacing w:before="60" w:line="269" w:lineRule="auto"/>
        <w:ind w:left="737" w:hanging="454"/>
      </w:pPr>
      <w:r>
        <w:rPr>
          <w:b/>
          <w:color w:val="1F4E79"/>
          <w:sz w:val="20"/>
        </w:rPr>
        <w:t xml:space="preserve">Y4  </w:t>
      </w:r>
      <w:r>
        <w:rPr>
          <w:sz w:val="20"/>
        </w:rPr>
        <w:t xml:space="preserve">Kendi seçtiğin, </w:t>
      </w:r>
      <w:r>
        <w:rPr>
          <w:sz w:val="20"/>
        </w:rPr>
        <w:t>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54604" w14:paraId="59B4BA0E" w14:textId="77777777">
        <w:trPr>
          <w:cantSplit/>
          <w:trHeight w:hRule="exact" w:val="408"/>
        </w:trPr>
        <w:tc>
          <w:tcPr>
            <w:tcW w:w="8872" w:type="dxa"/>
          </w:tcPr>
          <w:p w14:paraId="3E5839F8" w14:textId="77777777" w:rsidR="00054604" w:rsidRDefault="00054604">
            <w:pPr>
              <w:spacing w:line="252" w:lineRule="auto"/>
            </w:pPr>
          </w:p>
        </w:tc>
      </w:tr>
      <w:tr w:rsidR="00054604" w14:paraId="4CB367E3" w14:textId="77777777">
        <w:trPr>
          <w:cantSplit/>
          <w:trHeight w:hRule="exact" w:val="408"/>
        </w:trPr>
        <w:tc>
          <w:tcPr>
            <w:tcW w:w="8872" w:type="dxa"/>
          </w:tcPr>
          <w:p w14:paraId="0552988F" w14:textId="77777777" w:rsidR="00054604" w:rsidRDefault="00054604">
            <w:pPr>
              <w:spacing w:line="252" w:lineRule="auto"/>
            </w:pPr>
          </w:p>
        </w:tc>
      </w:tr>
      <w:tr w:rsidR="00054604" w14:paraId="7414115A" w14:textId="77777777">
        <w:trPr>
          <w:cantSplit/>
          <w:trHeight w:hRule="exact" w:val="408"/>
        </w:trPr>
        <w:tc>
          <w:tcPr>
            <w:tcW w:w="8872" w:type="dxa"/>
          </w:tcPr>
          <w:p w14:paraId="19A54350" w14:textId="77777777" w:rsidR="00054604" w:rsidRDefault="00054604">
            <w:pPr>
              <w:spacing w:line="252" w:lineRule="auto"/>
            </w:pPr>
          </w:p>
        </w:tc>
      </w:tr>
    </w:tbl>
    <w:p w14:paraId="40EA99DD" w14:textId="77777777" w:rsidR="00054604" w:rsidRDefault="00054604">
      <w:pPr>
        <w:spacing w:line="60" w:lineRule="exact"/>
      </w:pPr>
    </w:p>
    <w:p w14:paraId="031D89FB" w14:textId="77777777" w:rsidR="00054604" w:rsidRDefault="00E15AA5">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1F431BBB" w14:textId="77777777" w:rsidR="00054604" w:rsidRDefault="00E15AA5">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54604" w14:paraId="42DCEBB6" w14:textId="77777777">
        <w:trPr>
          <w:cantSplit/>
          <w:trHeight w:hRule="exact" w:val="408"/>
        </w:trPr>
        <w:tc>
          <w:tcPr>
            <w:tcW w:w="9043" w:type="dxa"/>
          </w:tcPr>
          <w:p w14:paraId="6C8B9B97" w14:textId="77777777" w:rsidR="00054604" w:rsidRDefault="00054604">
            <w:pPr>
              <w:spacing w:line="252" w:lineRule="auto"/>
            </w:pPr>
          </w:p>
        </w:tc>
      </w:tr>
      <w:tr w:rsidR="00054604" w14:paraId="5CC7FDDD" w14:textId="77777777">
        <w:trPr>
          <w:cantSplit/>
          <w:trHeight w:hRule="exact" w:val="408"/>
        </w:trPr>
        <w:tc>
          <w:tcPr>
            <w:tcW w:w="9043" w:type="dxa"/>
          </w:tcPr>
          <w:p w14:paraId="304B88B3" w14:textId="77777777" w:rsidR="00054604" w:rsidRDefault="00054604">
            <w:pPr>
              <w:spacing w:line="252" w:lineRule="auto"/>
            </w:pPr>
          </w:p>
        </w:tc>
      </w:tr>
    </w:tbl>
    <w:p w14:paraId="7F62E205" w14:textId="77777777" w:rsidR="00054604" w:rsidRDefault="00054604">
      <w:pPr>
        <w:spacing w:line="60" w:lineRule="exact"/>
      </w:pPr>
    </w:p>
    <w:p w14:paraId="0F85D8C0" w14:textId="77777777" w:rsidR="00054604" w:rsidRDefault="00E15AA5">
      <w:pPr>
        <w:keepNext/>
        <w:spacing w:before="60" w:line="269" w:lineRule="auto"/>
        <w:ind w:left="567" w:hanging="340"/>
      </w:pPr>
      <w:r>
        <w:rPr>
          <w:b/>
          <w:color w:val="2F2F2F"/>
          <w:sz w:val="20"/>
        </w:rPr>
        <w:t xml:space="preserve">2.  </w:t>
      </w:r>
      <w:r>
        <w:rPr>
          <w:sz w:val="20"/>
        </w:rPr>
        <w:t xml:space="preserve">Kenar işaretlerini cevap anahtarındaki </w:t>
      </w:r>
      <w:r>
        <w:rPr>
          <w:sz w:val="20"/>
        </w:rPr>
        <w:t>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54604" w14:paraId="47F62366" w14:textId="77777777">
        <w:trPr>
          <w:cantSplit/>
          <w:trHeight w:hRule="exact" w:val="408"/>
        </w:trPr>
        <w:tc>
          <w:tcPr>
            <w:tcW w:w="9043" w:type="dxa"/>
          </w:tcPr>
          <w:p w14:paraId="1CD8E5D7" w14:textId="77777777" w:rsidR="00054604" w:rsidRDefault="00054604">
            <w:pPr>
              <w:spacing w:line="252" w:lineRule="auto"/>
            </w:pPr>
          </w:p>
        </w:tc>
      </w:tr>
      <w:tr w:rsidR="00054604" w14:paraId="785DA2E9" w14:textId="77777777">
        <w:trPr>
          <w:cantSplit/>
          <w:trHeight w:hRule="exact" w:val="408"/>
        </w:trPr>
        <w:tc>
          <w:tcPr>
            <w:tcW w:w="9043" w:type="dxa"/>
          </w:tcPr>
          <w:p w14:paraId="48B8E608" w14:textId="77777777" w:rsidR="00054604" w:rsidRDefault="00054604">
            <w:pPr>
              <w:spacing w:line="252" w:lineRule="auto"/>
            </w:pPr>
          </w:p>
        </w:tc>
      </w:tr>
    </w:tbl>
    <w:p w14:paraId="3B3FB4F6" w14:textId="77777777" w:rsidR="00054604" w:rsidRDefault="00054604">
      <w:pPr>
        <w:spacing w:line="60" w:lineRule="exact"/>
      </w:pPr>
    </w:p>
    <w:p w14:paraId="160E2600" w14:textId="77777777" w:rsidR="00054604" w:rsidRDefault="00E15AA5">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54604" w14:paraId="6E249ABD" w14:textId="77777777">
        <w:trPr>
          <w:cantSplit/>
          <w:trHeight w:hRule="exact" w:val="408"/>
        </w:trPr>
        <w:tc>
          <w:tcPr>
            <w:tcW w:w="9043" w:type="dxa"/>
          </w:tcPr>
          <w:p w14:paraId="37D47F4E" w14:textId="77777777" w:rsidR="00054604" w:rsidRDefault="00054604">
            <w:pPr>
              <w:spacing w:line="252" w:lineRule="auto"/>
            </w:pPr>
          </w:p>
        </w:tc>
      </w:tr>
      <w:tr w:rsidR="00054604" w14:paraId="0263FD1B" w14:textId="77777777">
        <w:trPr>
          <w:cantSplit/>
          <w:trHeight w:hRule="exact" w:val="408"/>
        </w:trPr>
        <w:tc>
          <w:tcPr>
            <w:tcW w:w="9043" w:type="dxa"/>
          </w:tcPr>
          <w:p w14:paraId="0D5148D6" w14:textId="77777777" w:rsidR="00054604" w:rsidRDefault="00054604">
            <w:pPr>
              <w:spacing w:line="252" w:lineRule="auto"/>
            </w:pPr>
          </w:p>
        </w:tc>
      </w:tr>
    </w:tbl>
    <w:p w14:paraId="50F1B399" w14:textId="77777777" w:rsidR="00054604" w:rsidRDefault="00054604">
      <w:pPr>
        <w:spacing w:line="60" w:lineRule="exact"/>
      </w:pPr>
    </w:p>
    <w:p w14:paraId="6383D6AA" w14:textId="77777777" w:rsidR="00054604" w:rsidRDefault="00E15AA5">
      <w:pPr>
        <w:pageBreakBefore/>
        <w:spacing w:after="40" w:line="269" w:lineRule="auto"/>
      </w:pPr>
      <w:r>
        <w:rPr>
          <w:b/>
          <w:color w:val="1F4E79"/>
          <w:sz w:val="26"/>
        </w:rPr>
        <w:lastRenderedPageBreak/>
        <w:t>KAVRAM HARİTASI — okudukça büyüt</w:t>
      </w:r>
    </w:p>
    <w:p w14:paraId="53CF1FAF" w14:textId="77777777" w:rsidR="00054604" w:rsidRDefault="00E15AA5">
      <w:pPr>
        <w:spacing w:after="120" w:line="269" w:lineRule="auto"/>
      </w:pPr>
      <w:r>
        <w:rPr>
          <w:i/>
          <w:color w:val="5F5F5F"/>
          <w:sz w:val="17"/>
        </w:rPr>
        <w:t xml:space="preserve">Bu sayfayı ayır ve yanında tut; her blokta buraya düğüm ve </w:t>
      </w:r>
      <w:r>
        <w:rPr>
          <w:i/>
          <w:color w:val="5F5F5F"/>
          <w:sz w:val="17"/>
        </w:rPr>
        <w:t>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054604" w14:paraId="1D441673" w14:textId="77777777">
        <w:trPr>
          <w:cantSplit/>
          <w:trHeight w:hRule="exact" w:val="12359"/>
        </w:trPr>
        <w:tc>
          <w:tcPr>
            <w:tcW w:w="9609" w:type="dxa"/>
            <w:vAlign w:val="center"/>
          </w:tcPr>
          <w:p w14:paraId="4BFF53F1" w14:textId="77777777" w:rsidR="00054604" w:rsidRDefault="00E15AA5">
            <w:pPr>
              <w:spacing w:before="40" w:after="40" w:line="252" w:lineRule="auto"/>
              <w:jc w:val="center"/>
            </w:pPr>
            <w:r>
              <w:rPr>
                <w:i/>
                <w:color w:val="9A9A9A"/>
                <w:sz w:val="18"/>
              </w:rPr>
              <w:t>başlangıç önerisi: Ödenek → harcama → hesap verme</w:t>
            </w:r>
          </w:p>
        </w:tc>
      </w:tr>
    </w:tbl>
    <w:p w14:paraId="581E01B5" w14:textId="77777777" w:rsidR="00054604" w:rsidRDefault="00E15AA5">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123464FB" w14:textId="77777777" w:rsidR="00054604" w:rsidRDefault="00E15AA5">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4604" w14:paraId="0D122D3A" w14:textId="77777777">
        <w:trPr>
          <w:cantSplit/>
        </w:trPr>
        <w:tc>
          <w:tcPr>
            <w:tcW w:w="9609" w:type="dxa"/>
            <w:shd w:val="clear" w:color="auto" w:fill="DFF0E4"/>
          </w:tcPr>
          <w:p w14:paraId="7F12BE0E" w14:textId="77777777" w:rsidR="00054604" w:rsidRDefault="00E15AA5">
            <w:pPr>
              <w:spacing w:before="20" w:after="20" w:line="259" w:lineRule="auto"/>
            </w:pPr>
            <w:r>
              <w:rPr>
                <w:b/>
                <w:color w:val="1E6B34"/>
                <w:sz w:val="19"/>
              </w:rPr>
              <w:t xml:space="preserve">Neden böyle:  </w:t>
            </w:r>
            <w:r>
              <w:rPr>
                <w:sz w:val="19"/>
              </w:rPr>
              <w:t xml:space="preserve">Kanıt bilgisi (örnek, vaka, sayı, tarih) okurken ezberlenmez; o vakit P, A ve C'ye </w:t>
            </w:r>
            <w:r>
              <w:rPr>
                <w:sz w:val="19"/>
              </w:rPr>
              <w:t>aittir, çünkü kanıt ancak onların kurduğu temelin üstünde anlam taşır. Kanıt saklanır ve sonra, gerçekte nasıl kullanacaksan öyle kullanılarak prova edilir: soru cevaplarken, açıklarken, birine anlatırken, bir iddiayı desteklerken.</w:t>
            </w:r>
          </w:p>
        </w:tc>
      </w:tr>
    </w:tbl>
    <w:p w14:paraId="0D5DD394" w14:textId="77777777" w:rsidR="00054604" w:rsidRDefault="00054604">
      <w:pPr>
        <w:spacing w:line="80" w:lineRule="exact"/>
      </w:pPr>
    </w:p>
    <w:p w14:paraId="638A8F82" w14:textId="77777777" w:rsidR="00054604" w:rsidRDefault="00E15AA5">
      <w:pPr>
        <w:spacing w:before="40" w:after="120" w:line="269" w:lineRule="auto"/>
      </w:pPr>
      <w:r>
        <w:rPr>
          <w:sz w:val="20"/>
        </w:rPr>
        <w:t>☐</w:t>
      </w:r>
      <w:r>
        <w:rPr>
          <w:sz w:val="20"/>
        </w:rPr>
        <w:t xml:space="preserve">  1. prova: ____ / </w:t>
      </w:r>
      <w:r>
        <w:rPr>
          <w:sz w:val="20"/>
        </w:rPr>
        <w:t>____            ☐  2. prova: ____ / ____</w:t>
      </w:r>
    </w:p>
    <w:p w14:paraId="55B057A6" w14:textId="77777777" w:rsidR="00054604" w:rsidRDefault="00E15AA5">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054604" w14:paraId="461F8548" w14:textId="77777777">
        <w:trPr>
          <w:cantSplit/>
          <w:tblHeader/>
        </w:trPr>
        <w:tc>
          <w:tcPr>
            <w:tcW w:w="567" w:type="dxa"/>
            <w:shd w:val="clear" w:color="auto" w:fill="DFF0E4"/>
          </w:tcPr>
          <w:p w14:paraId="691F6AF2" w14:textId="77777777" w:rsidR="00054604" w:rsidRDefault="00E15AA5">
            <w:pPr>
              <w:spacing w:before="40" w:after="40" w:line="252" w:lineRule="auto"/>
            </w:pPr>
            <w:r>
              <w:rPr>
                <w:b/>
                <w:sz w:val="17"/>
              </w:rPr>
              <w:t>#</w:t>
            </w:r>
          </w:p>
        </w:tc>
        <w:tc>
          <w:tcPr>
            <w:tcW w:w="3628" w:type="dxa"/>
            <w:shd w:val="clear" w:color="auto" w:fill="DFF0E4"/>
          </w:tcPr>
          <w:p w14:paraId="7556B87A" w14:textId="77777777" w:rsidR="00054604" w:rsidRDefault="00E15AA5">
            <w:pPr>
              <w:spacing w:before="40" w:after="40" w:line="252" w:lineRule="auto"/>
            </w:pPr>
            <w:r>
              <w:rPr>
                <w:b/>
                <w:sz w:val="17"/>
              </w:rPr>
              <w:t>Kanıt</w:t>
            </w:r>
          </w:p>
        </w:tc>
        <w:tc>
          <w:tcPr>
            <w:tcW w:w="2721" w:type="dxa"/>
            <w:shd w:val="clear" w:color="auto" w:fill="DFF0E4"/>
          </w:tcPr>
          <w:p w14:paraId="1AF0161C" w14:textId="77777777" w:rsidR="00054604" w:rsidRDefault="00E15AA5">
            <w:pPr>
              <w:spacing w:before="40" w:after="40" w:line="252" w:lineRule="auto"/>
            </w:pPr>
            <w:r>
              <w:rPr>
                <w:b/>
                <w:sz w:val="17"/>
              </w:rPr>
              <w:t>Hangi kavramın örneği?</w:t>
            </w:r>
          </w:p>
        </w:tc>
        <w:tc>
          <w:tcPr>
            <w:tcW w:w="2693" w:type="dxa"/>
            <w:shd w:val="clear" w:color="auto" w:fill="DFF0E4"/>
          </w:tcPr>
          <w:p w14:paraId="078CF855" w14:textId="77777777" w:rsidR="00054604" w:rsidRDefault="00E15AA5">
            <w:pPr>
              <w:spacing w:before="40" w:after="40" w:line="252" w:lineRule="auto"/>
            </w:pPr>
            <w:r>
              <w:rPr>
                <w:b/>
                <w:sz w:val="17"/>
              </w:rPr>
              <w:t>Nasıl kullanırım?</w:t>
            </w:r>
          </w:p>
        </w:tc>
      </w:tr>
      <w:tr w:rsidR="00054604" w14:paraId="21294E3D" w14:textId="77777777">
        <w:trPr>
          <w:cantSplit/>
          <w:trHeight w:val="624"/>
        </w:trPr>
        <w:tc>
          <w:tcPr>
            <w:tcW w:w="567" w:type="dxa"/>
          </w:tcPr>
          <w:p w14:paraId="42490208" w14:textId="77777777" w:rsidR="00054604" w:rsidRDefault="00E15AA5">
            <w:pPr>
              <w:spacing w:before="40" w:after="40" w:line="252" w:lineRule="auto"/>
            </w:pPr>
            <w:r>
              <w:rPr>
                <w:b/>
                <w:color w:val="5F5F5F"/>
                <w:sz w:val="18"/>
              </w:rPr>
              <w:t>D1</w:t>
            </w:r>
          </w:p>
        </w:tc>
        <w:tc>
          <w:tcPr>
            <w:tcW w:w="3628" w:type="dxa"/>
          </w:tcPr>
          <w:p w14:paraId="05DFD5CF" w14:textId="77777777" w:rsidR="00054604" w:rsidRDefault="00E15AA5">
            <w:pPr>
              <w:spacing w:before="40" w:after="40" w:line="252" w:lineRule="auto"/>
            </w:pPr>
            <w:r>
              <w:rPr>
                <w:sz w:val="19"/>
              </w:rPr>
              <w:t xml:space="preserve">Muhasebe yetkilisinin harcamanın yerindeliğini, </w:t>
            </w:r>
            <w:r>
              <w:rPr>
                <w:sz w:val="19"/>
              </w:rPr>
              <w:t>gerekliliğini ve ekonomikliğini denetleyememesi</w:t>
            </w:r>
          </w:p>
        </w:tc>
        <w:tc>
          <w:tcPr>
            <w:tcW w:w="2721" w:type="dxa"/>
          </w:tcPr>
          <w:p w14:paraId="771A2510" w14:textId="77777777" w:rsidR="00054604" w:rsidRDefault="00054604">
            <w:pPr>
              <w:spacing w:before="40" w:after="40" w:line="252" w:lineRule="auto"/>
            </w:pPr>
          </w:p>
        </w:tc>
        <w:tc>
          <w:tcPr>
            <w:tcW w:w="2693" w:type="dxa"/>
          </w:tcPr>
          <w:p w14:paraId="410CBFDD" w14:textId="77777777" w:rsidR="00054604" w:rsidRDefault="00054604">
            <w:pPr>
              <w:spacing w:before="40" w:after="40" w:line="252" w:lineRule="auto"/>
            </w:pPr>
          </w:p>
        </w:tc>
      </w:tr>
      <w:tr w:rsidR="00054604" w14:paraId="5A9BDDB8" w14:textId="77777777">
        <w:trPr>
          <w:cantSplit/>
          <w:trHeight w:val="624"/>
        </w:trPr>
        <w:tc>
          <w:tcPr>
            <w:tcW w:w="567" w:type="dxa"/>
          </w:tcPr>
          <w:p w14:paraId="48AB428A" w14:textId="77777777" w:rsidR="00054604" w:rsidRDefault="00E15AA5">
            <w:pPr>
              <w:spacing w:before="40" w:after="40" w:line="252" w:lineRule="auto"/>
            </w:pPr>
            <w:r>
              <w:rPr>
                <w:b/>
                <w:color w:val="5F5F5F"/>
                <w:sz w:val="18"/>
              </w:rPr>
              <w:t>D7</w:t>
            </w:r>
          </w:p>
        </w:tc>
        <w:tc>
          <w:tcPr>
            <w:tcW w:w="3628" w:type="dxa"/>
          </w:tcPr>
          <w:p w14:paraId="6D2493CD" w14:textId="77777777" w:rsidR="00054604" w:rsidRDefault="00E15AA5">
            <w:pPr>
              <w:spacing w:before="40" w:after="40" w:line="252" w:lineRule="auto"/>
            </w:pPr>
            <w:r>
              <w:rPr>
                <w:sz w:val="19"/>
              </w:rPr>
              <w:t>Örtülü ödenek Cumhurbaşkanı ve ailesinin kişisel harcamaları ile siyasi partilerin ihtiyaçlarında kullanılamaz</w:t>
            </w:r>
          </w:p>
        </w:tc>
        <w:tc>
          <w:tcPr>
            <w:tcW w:w="2721" w:type="dxa"/>
          </w:tcPr>
          <w:p w14:paraId="2F47205A" w14:textId="77777777" w:rsidR="00054604" w:rsidRDefault="00054604">
            <w:pPr>
              <w:spacing w:before="40" w:after="40" w:line="252" w:lineRule="auto"/>
            </w:pPr>
          </w:p>
        </w:tc>
        <w:tc>
          <w:tcPr>
            <w:tcW w:w="2693" w:type="dxa"/>
          </w:tcPr>
          <w:p w14:paraId="56B0E05B" w14:textId="77777777" w:rsidR="00054604" w:rsidRDefault="00054604">
            <w:pPr>
              <w:spacing w:before="40" w:after="40" w:line="252" w:lineRule="auto"/>
            </w:pPr>
          </w:p>
        </w:tc>
      </w:tr>
      <w:tr w:rsidR="00054604" w14:paraId="5C993DE7" w14:textId="77777777">
        <w:trPr>
          <w:cantSplit/>
          <w:trHeight w:val="624"/>
        </w:trPr>
        <w:tc>
          <w:tcPr>
            <w:tcW w:w="567" w:type="dxa"/>
          </w:tcPr>
          <w:p w14:paraId="2895D3CE" w14:textId="77777777" w:rsidR="00054604" w:rsidRDefault="00E15AA5">
            <w:pPr>
              <w:spacing w:before="40" w:after="40" w:line="252" w:lineRule="auto"/>
            </w:pPr>
            <w:r>
              <w:rPr>
                <w:b/>
                <w:color w:val="5F5F5F"/>
                <w:sz w:val="18"/>
              </w:rPr>
              <w:t>D8</w:t>
            </w:r>
          </w:p>
        </w:tc>
        <w:tc>
          <w:tcPr>
            <w:tcW w:w="3628" w:type="dxa"/>
          </w:tcPr>
          <w:p w14:paraId="16EB5843" w14:textId="77777777" w:rsidR="00054604" w:rsidRDefault="00E15AA5">
            <w:pPr>
              <w:spacing w:before="40" w:after="40" w:line="252" w:lineRule="auto"/>
            </w:pPr>
            <w:r>
              <w:rPr>
                <w:sz w:val="19"/>
              </w:rPr>
              <w:t>Personel giderleri tertiplerinden diğer tertiplere ödenek aktarılamaz</w:t>
            </w:r>
          </w:p>
        </w:tc>
        <w:tc>
          <w:tcPr>
            <w:tcW w:w="2721" w:type="dxa"/>
          </w:tcPr>
          <w:p w14:paraId="5DA5AE52" w14:textId="77777777" w:rsidR="00054604" w:rsidRDefault="00054604">
            <w:pPr>
              <w:spacing w:before="40" w:after="40" w:line="252" w:lineRule="auto"/>
            </w:pPr>
          </w:p>
        </w:tc>
        <w:tc>
          <w:tcPr>
            <w:tcW w:w="2693" w:type="dxa"/>
          </w:tcPr>
          <w:p w14:paraId="381D7188" w14:textId="77777777" w:rsidR="00054604" w:rsidRDefault="00054604">
            <w:pPr>
              <w:spacing w:before="40" w:after="40" w:line="252" w:lineRule="auto"/>
            </w:pPr>
          </w:p>
        </w:tc>
      </w:tr>
      <w:tr w:rsidR="00054604" w14:paraId="294A7422" w14:textId="77777777">
        <w:trPr>
          <w:cantSplit/>
          <w:trHeight w:val="624"/>
        </w:trPr>
        <w:tc>
          <w:tcPr>
            <w:tcW w:w="567" w:type="dxa"/>
          </w:tcPr>
          <w:p w14:paraId="7DE8BC67" w14:textId="77777777" w:rsidR="00054604" w:rsidRDefault="00E15AA5">
            <w:pPr>
              <w:spacing w:before="40" w:after="40" w:line="252" w:lineRule="auto"/>
            </w:pPr>
            <w:r>
              <w:rPr>
                <w:b/>
                <w:color w:val="5F5F5F"/>
                <w:sz w:val="18"/>
              </w:rPr>
              <w:t>D13</w:t>
            </w:r>
          </w:p>
        </w:tc>
        <w:tc>
          <w:tcPr>
            <w:tcW w:w="3628" w:type="dxa"/>
          </w:tcPr>
          <w:p w14:paraId="6490B46D" w14:textId="77777777" w:rsidR="00054604" w:rsidRDefault="00E15AA5">
            <w:pPr>
              <w:spacing w:before="40" w:after="40" w:line="252" w:lineRule="auto"/>
            </w:pPr>
            <w:r>
              <w:rPr>
                <w:sz w:val="19"/>
              </w:rPr>
              <w:t>Temmuz ayında ilk altı ayın sonuçlarının ve ikinci altı aya ilişkin beklentilerin kamuoyuna açıklanması</w:t>
            </w:r>
          </w:p>
        </w:tc>
        <w:tc>
          <w:tcPr>
            <w:tcW w:w="2721" w:type="dxa"/>
          </w:tcPr>
          <w:p w14:paraId="1E66A0ED" w14:textId="77777777" w:rsidR="00054604" w:rsidRDefault="00054604">
            <w:pPr>
              <w:spacing w:before="40" w:after="40" w:line="252" w:lineRule="auto"/>
            </w:pPr>
          </w:p>
        </w:tc>
        <w:tc>
          <w:tcPr>
            <w:tcW w:w="2693" w:type="dxa"/>
          </w:tcPr>
          <w:p w14:paraId="62386A14" w14:textId="77777777" w:rsidR="00054604" w:rsidRDefault="00054604">
            <w:pPr>
              <w:spacing w:before="40" w:after="40" w:line="252" w:lineRule="auto"/>
            </w:pPr>
          </w:p>
        </w:tc>
      </w:tr>
      <w:tr w:rsidR="00054604" w14:paraId="6EDF6BC0" w14:textId="77777777">
        <w:trPr>
          <w:cantSplit/>
          <w:trHeight w:val="624"/>
        </w:trPr>
        <w:tc>
          <w:tcPr>
            <w:tcW w:w="567" w:type="dxa"/>
          </w:tcPr>
          <w:p w14:paraId="2856014A" w14:textId="77777777" w:rsidR="00054604" w:rsidRDefault="00E15AA5">
            <w:pPr>
              <w:spacing w:before="40" w:after="40" w:line="252" w:lineRule="auto"/>
            </w:pPr>
            <w:r>
              <w:rPr>
                <w:b/>
                <w:color w:val="5F5F5F"/>
                <w:sz w:val="18"/>
              </w:rPr>
              <w:t>D19</w:t>
            </w:r>
          </w:p>
        </w:tc>
        <w:tc>
          <w:tcPr>
            <w:tcW w:w="3628" w:type="dxa"/>
          </w:tcPr>
          <w:p w14:paraId="067C2B8F" w14:textId="77777777" w:rsidR="00054604" w:rsidRDefault="00E15AA5">
            <w:pPr>
              <w:spacing w:before="40" w:after="40" w:line="252" w:lineRule="auto"/>
            </w:pPr>
            <w:r>
              <w:rPr>
                <w:sz w:val="19"/>
              </w:rPr>
              <w:t>Ön mali kontrolün ayrı bir denetçinin değil, yönetimin kendi kontrolü olması</w:t>
            </w:r>
          </w:p>
        </w:tc>
        <w:tc>
          <w:tcPr>
            <w:tcW w:w="2721" w:type="dxa"/>
          </w:tcPr>
          <w:p w14:paraId="649FBED9" w14:textId="77777777" w:rsidR="00054604" w:rsidRDefault="00054604">
            <w:pPr>
              <w:spacing w:before="40" w:after="40" w:line="252" w:lineRule="auto"/>
            </w:pPr>
          </w:p>
        </w:tc>
        <w:tc>
          <w:tcPr>
            <w:tcW w:w="2693" w:type="dxa"/>
          </w:tcPr>
          <w:p w14:paraId="5F6989FC" w14:textId="77777777" w:rsidR="00054604" w:rsidRDefault="00054604">
            <w:pPr>
              <w:spacing w:before="40" w:after="40" w:line="252" w:lineRule="auto"/>
            </w:pPr>
          </w:p>
        </w:tc>
      </w:tr>
      <w:tr w:rsidR="00054604" w14:paraId="6DF579E7" w14:textId="77777777">
        <w:trPr>
          <w:cantSplit/>
          <w:trHeight w:val="624"/>
        </w:trPr>
        <w:tc>
          <w:tcPr>
            <w:tcW w:w="567" w:type="dxa"/>
          </w:tcPr>
          <w:p w14:paraId="0C359179" w14:textId="77777777" w:rsidR="00054604" w:rsidRDefault="00E15AA5">
            <w:pPr>
              <w:spacing w:before="40" w:after="40" w:line="252" w:lineRule="auto"/>
            </w:pPr>
            <w:r>
              <w:rPr>
                <w:b/>
                <w:color w:val="5F5F5F"/>
                <w:sz w:val="18"/>
              </w:rPr>
              <w:t>D20</w:t>
            </w:r>
          </w:p>
        </w:tc>
        <w:tc>
          <w:tcPr>
            <w:tcW w:w="3628" w:type="dxa"/>
          </w:tcPr>
          <w:p w14:paraId="7E1A9802" w14:textId="77777777" w:rsidR="00054604" w:rsidRDefault="00E15AA5">
            <w:pPr>
              <w:spacing w:before="40" w:after="40" w:line="252" w:lineRule="auto"/>
            </w:pPr>
            <w:r>
              <w:rPr>
                <w:sz w:val="19"/>
              </w:rPr>
              <w:t xml:space="preserve">İç denetçiye asli görevi dışında görev </w:t>
            </w:r>
            <w:r>
              <w:rPr>
                <w:sz w:val="19"/>
              </w:rPr>
              <w:t>verilememesi</w:t>
            </w:r>
          </w:p>
        </w:tc>
        <w:tc>
          <w:tcPr>
            <w:tcW w:w="2721" w:type="dxa"/>
          </w:tcPr>
          <w:p w14:paraId="5D4688C0" w14:textId="77777777" w:rsidR="00054604" w:rsidRDefault="00054604">
            <w:pPr>
              <w:spacing w:before="40" w:after="40" w:line="252" w:lineRule="auto"/>
            </w:pPr>
          </w:p>
        </w:tc>
        <w:tc>
          <w:tcPr>
            <w:tcW w:w="2693" w:type="dxa"/>
          </w:tcPr>
          <w:p w14:paraId="75F909AF" w14:textId="77777777" w:rsidR="00054604" w:rsidRDefault="00054604">
            <w:pPr>
              <w:spacing w:before="40" w:after="40" w:line="252" w:lineRule="auto"/>
            </w:pPr>
          </w:p>
        </w:tc>
      </w:tr>
      <w:tr w:rsidR="00054604" w14:paraId="41DBE326" w14:textId="77777777">
        <w:trPr>
          <w:cantSplit/>
          <w:trHeight w:val="624"/>
        </w:trPr>
        <w:tc>
          <w:tcPr>
            <w:tcW w:w="567" w:type="dxa"/>
          </w:tcPr>
          <w:p w14:paraId="7D529284" w14:textId="77777777" w:rsidR="00054604" w:rsidRDefault="00E15AA5">
            <w:pPr>
              <w:spacing w:before="40" w:after="40" w:line="252" w:lineRule="auto"/>
            </w:pPr>
            <w:r>
              <w:rPr>
                <w:b/>
                <w:color w:val="5F5F5F"/>
                <w:sz w:val="18"/>
              </w:rPr>
              <w:t>D25</w:t>
            </w:r>
          </w:p>
        </w:tc>
        <w:tc>
          <w:tcPr>
            <w:tcW w:w="3628" w:type="dxa"/>
          </w:tcPr>
          <w:p w14:paraId="63CBDF0B" w14:textId="77777777" w:rsidR="00054604" w:rsidRDefault="00E15AA5">
            <w:pPr>
              <w:spacing w:before="40" w:after="40" w:line="252" w:lineRule="auto"/>
            </w:pPr>
            <w:r>
              <w:rPr>
                <w:sz w:val="19"/>
              </w:rPr>
              <w:t>md. 43: kesin hesap teklifi ve genel uygunluk bildiriminin TBMM'ye verilmesi, Sayıştay'ın sonuçlanmamış denetimlerini önlemez</w:t>
            </w:r>
          </w:p>
        </w:tc>
        <w:tc>
          <w:tcPr>
            <w:tcW w:w="2721" w:type="dxa"/>
          </w:tcPr>
          <w:p w14:paraId="1F388409" w14:textId="77777777" w:rsidR="00054604" w:rsidRDefault="00054604">
            <w:pPr>
              <w:spacing w:before="40" w:after="40" w:line="252" w:lineRule="auto"/>
            </w:pPr>
          </w:p>
        </w:tc>
        <w:tc>
          <w:tcPr>
            <w:tcW w:w="2693" w:type="dxa"/>
          </w:tcPr>
          <w:p w14:paraId="562E1B58" w14:textId="77777777" w:rsidR="00054604" w:rsidRDefault="00054604">
            <w:pPr>
              <w:spacing w:before="40" w:after="40" w:line="252" w:lineRule="auto"/>
            </w:pPr>
          </w:p>
        </w:tc>
      </w:tr>
      <w:tr w:rsidR="00054604" w14:paraId="3BEDC1BB" w14:textId="77777777">
        <w:trPr>
          <w:cantSplit/>
          <w:trHeight w:val="624"/>
        </w:trPr>
        <w:tc>
          <w:tcPr>
            <w:tcW w:w="567" w:type="dxa"/>
          </w:tcPr>
          <w:p w14:paraId="2BA5FD07" w14:textId="77777777" w:rsidR="00054604" w:rsidRDefault="00E15AA5">
            <w:pPr>
              <w:spacing w:before="40" w:after="40" w:line="252" w:lineRule="auto"/>
            </w:pPr>
            <w:r>
              <w:rPr>
                <w:b/>
                <w:color w:val="5F5F5F"/>
                <w:sz w:val="18"/>
              </w:rPr>
              <w:t>D26</w:t>
            </w:r>
          </w:p>
        </w:tc>
        <w:tc>
          <w:tcPr>
            <w:tcW w:w="3628" w:type="dxa"/>
          </w:tcPr>
          <w:p w14:paraId="19E8AF51" w14:textId="77777777" w:rsidR="00054604" w:rsidRDefault="00E15AA5">
            <w:pPr>
              <w:spacing w:before="40" w:after="40" w:line="252" w:lineRule="auto"/>
            </w:pPr>
            <w:r>
              <w:rPr>
                <w:sz w:val="19"/>
              </w:rPr>
              <w:t>2017 değişikliğiyle gensoru ve sözlü sorunun kaldırılması</w:t>
            </w:r>
          </w:p>
        </w:tc>
        <w:tc>
          <w:tcPr>
            <w:tcW w:w="2721" w:type="dxa"/>
          </w:tcPr>
          <w:p w14:paraId="0E9A6BA1" w14:textId="77777777" w:rsidR="00054604" w:rsidRDefault="00054604">
            <w:pPr>
              <w:spacing w:before="40" w:after="40" w:line="252" w:lineRule="auto"/>
            </w:pPr>
          </w:p>
        </w:tc>
        <w:tc>
          <w:tcPr>
            <w:tcW w:w="2693" w:type="dxa"/>
          </w:tcPr>
          <w:p w14:paraId="551FB19D" w14:textId="77777777" w:rsidR="00054604" w:rsidRDefault="00054604">
            <w:pPr>
              <w:spacing w:before="40" w:after="40" w:line="252" w:lineRule="auto"/>
            </w:pPr>
          </w:p>
        </w:tc>
      </w:tr>
    </w:tbl>
    <w:p w14:paraId="2B2DF9C7" w14:textId="77777777" w:rsidR="00054604" w:rsidRDefault="00054604">
      <w:pPr>
        <w:spacing w:line="80" w:lineRule="exact"/>
      </w:pPr>
    </w:p>
    <w:p w14:paraId="1DD40EC7" w14:textId="77777777" w:rsidR="00054604" w:rsidRDefault="00E15AA5">
      <w:pPr>
        <w:keepNext/>
        <w:spacing w:before="160" w:after="20" w:line="269" w:lineRule="auto"/>
      </w:pPr>
      <w:r>
        <w:rPr>
          <w:b/>
          <w:color w:val="1E6B34"/>
        </w:rPr>
        <w:t>2) Kullanarak prova et</w:t>
      </w:r>
    </w:p>
    <w:p w14:paraId="6B47A6B5" w14:textId="77777777" w:rsidR="00054604" w:rsidRDefault="00E15AA5">
      <w:pPr>
        <w:keepNext/>
        <w:spacing w:before="60" w:line="269" w:lineRule="auto"/>
        <w:ind w:left="624" w:hanging="454"/>
      </w:pPr>
      <w:r>
        <w:rPr>
          <w:b/>
          <w:color w:val="1E6B34"/>
          <w:sz w:val="20"/>
        </w:rPr>
        <w:t xml:space="preserve">G1  </w:t>
      </w:r>
      <w:r>
        <w:rPr>
          <w:sz w:val="20"/>
        </w:rPr>
        <w:t>Muhasebe yetkilisinin yerindelik denetleyememesi ve iç denetçiye asli görevi dışında görev verilememesi örneklerini kullanarak ‘kontrol eden ile kontrol edilen ayrı olmalıdır’ fikrini (görevler ayrılığı ve bağımsızlık) açıklayan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4604" w14:paraId="6431AF96" w14:textId="77777777">
        <w:trPr>
          <w:cantSplit/>
          <w:trHeight w:hRule="exact" w:val="408"/>
        </w:trPr>
        <w:tc>
          <w:tcPr>
            <w:tcW w:w="8986" w:type="dxa"/>
          </w:tcPr>
          <w:p w14:paraId="36D3535C" w14:textId="77777777" w:rsidR="00054604" w:rsidRDefault="00054604">
            <w:pPr>
              <w:spacing w:line="252" w:lineRule="auto"/>
            </w:pPr>
          </w:p>
        </w:tc>
      </w:tr>
      <w:tr w:rsidR="00054604" w14:paraId="20519168" w14:textId="77777777">
        <w:trPr>
          <w:cantSplit/>
          <w:trHeight w:hRule="exact" w:val="408"/>
        </w:trPr>
        <w:tc>
          <w:tcPr>
            <w:tcW w:w="8986" w:type="dxa"/>
          </w:tcPr>
          <w:p w14:paraId="6129EC0D" w14:textId="77777777" w:rsidR="00054604" w:rsidRDefault="00054604">
            <w:pPr>
              <w:spacing w:line="252" w:lineRule="auto"/>
            </w:pPr>
          </w:p>
        </w:tc>
      </w:tr>
      <w:tr w:rsidR="00054604" w14:paraId="6F8FE508" w14:textId="77777777">
        <w:trPr>
          <w:cantSplit/>
          <w:trHeight w:hRule="exact" w:val="408"/>
        </w:trPr>
        <w:tc>
          <w:tcPr>
            <w:tcW w:w="8986" w:type="dxa"/>
          </w:tcPr>
          <w:p w14:paraId="7443FEB9" w14:textId="77777777" w:rsidR="00054604" w:rsidRDefault="00054604">
            <w:pPr>
              <w:spacing w:line="252" w:lineRule="auto"/>
            </w:pPr>
          </w:p>
        </w:tc>
      </w:tr>
      <w:tr w:rsidR="00054604" w14:paraId="38FCE1C0" w14:textId="77777777">
        <w:trPr>
          <w:cantSplit/>
          <w:trHeight w:hRule="exact" w:val="408"/>
        </w:trPr>
        <w:tc>
          <w:tcPr>
            <w:tcW w:w="8986" w:type="dxa"/>
          </w:tcPr>
          <w:p w14:paraId="7E525E69" w14:textId="77777777" w:rsidR="00054604" w:rsidRDefault="00054604">
            <w:pPr>
              <w:spacing w:line="252" w:lineRule="auto"/>
            </w:pPr>
          </w:p>
        </w:tc>
      </w:tr>
      <w:tr w:rsidR="00054604" w14:paraId="72B48A7F" w14:textId="77777777">
        <w:trPr>
          <w:cantSplit/>
          <w:trHeight w:hRule="exact" w:val="408"/>
        </w:trPr>
        <w:tc>
          <w:tcPr>
            <w:tcW w:w="8986" w:type="dxa"/>
          </w:tcPr>
          <w:p w14:paraId="586D431D" w14:textId="77777777" w:rsidR="00054604" w:rsidRDefault="00054604">
            <w:pPr>
              <w:spacing w:line="252" w:lineRule="auto"/>
            </w:pPr>
          </w:p>
        </w:tc>
      </w:tr>
    </w:tbl>
    <w:p w14:paraId="1332179C" w14:textId="77777777" w:rsidR="00054604" w:rsidRDefault="00054604">
      <w:pPr>
        <w:spacing w:line="60" w:lineRule="exact"/>
      </w:pPr>
    </w:p>
    <w:p w14:paraId="03C07DB0" w14:textId="77777777" w:rsidR="00054604" w:rsidRDefault="00E15AA5">
      <w:pPr>
        <w:keepNext/>
        <w:spacing w:before="60" w:line="269" w:lineRule="auto"/>
        <w:ind w:left="624" w:hanging="454"/>
      </w:pPr>
      <w:r>
        <w:rPr>
          <w:b/>
          <w:color w:val="1E6B34"/>
          <w:sz w:val="20"/>
        </w:rPr>
        <w:t xml:space="preserve">G2  </w:t>
      </w:r>
      <w:r>
        <w:rPr>
          <w:sz w:val="20"/>
        </w:rPr>
        <w:t>Örtülü ödeneğin kullanım yasaklarını ve personel giderlerinden aktarma yasağını kullanarak ‘5018 esneklik verir ama sınırsız esneklik vermez’ iddiasını savun.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4604" w14:paraId="16B11E80" w14:textId="77777777">
        <w:trPr>
          <w:cantSplit/>
          <w:trHeight w:hRule="exact" w:val="408"/>
        </w:trPr>
        <w:tc>
          <w:tcPr>
            <w:tcW w:w="8986" w:type="dxa"/>
          </w:tcPr>
          <w:p w14:paraId="0AA27D64" w14:textId="77777777" w:rsidR="00054604" w:rsidRDefault="00054604">
            <w:pPr>
              <w:spacing w:line="252" w:lineRule="auto"/>
            </w:pPr>
          </w:p>
        </w:tc>
      </w:tr>
      <w:tr w:rsidR="00054604" w14:paraId="2ACA8C4F" w14:textId="77777777">
        <w:trPr>
          <w:cantSplit/>
          <w:trHeight w:hRule="exact" w:val="408"/>
        </w:trPr>
        <w:tc>
          <w:tcPr>
            <w:tcW w:w="8986" w:type="dxa"/>
          </w:tcPr>
          <w:p w14:paraId="23EBDEAE" w14:textId="77777777" w:rsidR="00054604" w:rsidRDefault="00054604">
            <w:pPr>
              <w:spacing w:line="252" w:lineRule="auto"/>
            </w:pPr>
          </w:p>
        </w:tc>
      </w:tr>
      <w:tr w:rsidR="00054604" w14:paraId="306460EC" w14:textId="77777777">
        <w:trPr>
          <w:cantSplit/>
          <w:trHeight w:hRule="exact" w:val="408"/>
        </w:trPr>
        <w:tc>
          <w:tcPr>
            <w:tcW w:w="8986" w:type="dxa"/>
          </w:tcPr>
          <w:p w14:paraId="37757709" w14:textId="77777777" w:rsidR="00054604" w:rsidRDefault="00054604">
            <w:pPr>
              <w:spacing w:line="252" w:lineRule="auto"/>
            </w:pPr>
          </w:p>
        </w:tc>
      </w:tr>
      <w:tr w:rsidR="00054604" w14:paraId="5C74E01A" w14:textId="77777777">
        <w:trPr>
          <w:cantSplit/>
          <w:trHeight w:hRule="exact" w:val="408"/>
        </w:trPr>
        <w:tc>
          <w:tcPr>
            <w:tcW w:w="8986" w:type="dxa"/>
          </w:tcPr>
          <w:p w14:paraId="15E7109C" w14:textId="77777777" w:rsidR="00054604" w:rsidRDefault="00054604">
            <w:pPr>
              <w:spacing w:line="252" w:lineRule="auto"/>
            </w:pPr>
          </w:p>
        </w:tc>
      </w:tr>
      <w:tr w:rsidR="00054604" w14:paraId="6D8B669D" w14:textId="77777777">
        <w:trPr>
          <w:cantSplit/>
          <w:trHeight w:hRule="exact" w:val="408"/>
        </w:trPr>
        <w:tc>
          <w:tcPr>
            <w:tcW w:w="8986" w:type="dxa"/>
          </w:tcPr>
          <w:p w14:paraId="0AC61E77" w14:textId="77777777" w:rsidR="00054604" w:rsidRDefault="00054604">
            <w:pPr>
              <w:spacing w:line="252" w:lineRule="auto"/>
            </w:pPr>
          </w:p>
        </w:tc>
      </w:tr>
    </w:tbl>
    <w:p w14:paraId="17EC7565" w14:textId="77777777" w:rsidR="00054604" w:rsidRDefault="00054604">
      <w:pPr>
        <w:spacing w:line="60" w:lineRule="exact"/>
      </w:pPr>
    </w:p>
    <w:p w14:paraId="65606DF2" w14:textId="77777777" w:rsidR="00054604" w:rsidRDefault="00E15AA5">
      <w:pPr>
        <w:keepNext/>
        <w:spacing w:before="60" w:line="269" w:lineRule="auto"/>
        <w:ind w:left="624" w:hanging="454"/>
      </w:pPr>
      <w:r>
        <w:rPr>
          <w:b/>
          <w:color w:val="1E6B34"/>
          <w:sz w:val="20"/>
        </w:rPr>
        <w:t xml:space="preserve">G3  </w:t>
      </w:r>
      <w:r>
        <w:rPr>
          <w:sz w:val="20"/>
        </w:rPr>
        <w:t xml:space="preserve">KPSS tarzı açık uçlu soru: ‘Kesin hesap teklifi ve genel uygunluk </w:t>
      </w:r>
      <w:r>
        <w:rPr>
          <w:sz w:val="20"/>
        </w:rPr>
        <w:t>bildirimi TBMM'ye verildiyse Sayıştay o yılın hesaplarını artık inceleyemez.’ yargısını md. 43'ün kritik cümlesiyle değerlendir.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4604" w14:paraId="62867B65" w14:textId="77777777">
        <w:trPr>
          <w:cantSplit/>
          <w:trHeight w:hRule="exact" w:val="408"/>
        </w:trPr>
        <w:tc>
          <w:tcPr>
            <w:tcW w:w="8986" w:type="dxa"/>
          </w:tcPr>
          <w:p w14:paraId="3F66B6FA" w14:textId="77777777" w:rsidR="00054604" w:rsidRDefault="00054604">
            <w:pPr>
              <w:spacing w:line="252" w:lineRule="auto"/>
            </w:pPr>
          </w:p>
        </w:tc>
      </w:tr>
      <w:tr w:rsidR="00054604" w14:paraId="08ED85FB" w14:textId="77777777">
        <w:trPr>
          <w:cantSplit/>
          <w:trHeight w:hRule="exact" w:val="408"/>
        </w:trPr>
        <w:tc>
          <w:tcPr>
            <w:tcW w:w="8986" w:type="dxa"/>
          </w:tcPr>
          <w:p w14:paraId="5C38C514" w14:textId="77777777" w:rsidR="00054604" w:rsidRDefault="00054604">
            <w:pPr>
              <w:spacing w:line="252" w:lineRule="auto"/>
            </w:pPr>
          </w:p>
        </w:tc>
      </w:tr>
      <w:tr w:rsidR="00054604" w14:paraId="0F09AA67" w14:textId="77777777">
        <w:trPr>
          <w:cantSplit/>
          <w:trHeight w:hRule="exact" w:val="408"/>
        </w:trPr>
        <w:tc>
          <w:tcPr>
            <w:tcW w:w="8986" w:type="dxa"/>
          </w:tcPr>
          <w:p w14:paraId="1B39AF60" w14:textId="77777777" w:rsidR="00054604" w:rsidRDefault="00054604">
            <w:pPr>
              <w:spacing w:line="252" w:lineRule="auto"/>
            </w:pPr>
          </w:p>
        </w:tc>
      </w:tr>
      <w:tr w:rsidR="00054604" w14:paraId="6A71C101" w14:textId="77777777">
        <w:trPr>
          <w:cantSplit/>
          <w:trHeight w:hRule="exact" w:val="408"/>
        </w:trPr>
        <w:tc>
          <w:tcPr>
            <w:tcW w:w="8986" w:type="dxa"/>
          </w:tcPr>
          <w:p w14:paraId="00DAF190" w14:textId="77777777" w:rsidR="00054604" w:rsidRDefault="00054604">
            <w:pPr>
              <w:spacing w:line="252" w:lineRule="auto"/>
            </w:pPr>
          </w:p>
        </w:tc>
      </w:tr>
    </w:tbl>
    <w:p w14:paraId="29063D33" w14:textId="77777777" w:rsidR="00054604" w:rsidRDefault="00054604">
      <w:pPr>
        <w:spacing w:line="60" w:lineRule="exact"/>
      </w:pPr>
    </w:p>
    <w:p w14:paraId="6F6699CD" w14:textId="77777777" w:rsidR="00054604" w:rsidRDefault="00E15AA5">
      <w:pPr>
        <w:keepNext/>
        <w:spacing w:before="60" w:line="269" w:lineRule="auto"/>
        <w:ind w:left="624" w:hanging="454"/>
      </w:pPr>
      <w:r>
        <w:rPr>
          <w:b/>
          <w:color w:val="1E6B34"/>
          <w:sz w:val="20"/>
        </w:rPr>
        <w:t xml:space="preserve">G4  </w:t>
      </w:r>
      <w:r>
        <w:rPr>
          <w:sz w:val="20"/>
        </w:rPr>
        <w:t xml:space="preserve">Temmuz raporunu ve faaliyet raporlarının kamuoyuna açıklanmasını kullanarak kamuoyu denetiminin hukuki </w:t>
      </w:r>
      <w:r>
        <w:rPr>
          <w:sz w:val="20"/>
        </w:rPr>
        <w:t>zeminini (mali saydamlık) bir arkadaşına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4604" w14:paraId="54577D8B" w14:textId="77777777">
        <w:trPr>
          <w:cantSplit/>
          <w:trHeight w:hRule="exact" w:val="408"/>
        </w:trPr>
        <w:tc>
          <w:tcPr>
            <w:tcW w:w="8986" w:type="dxa"/>
          </w:tcPr>
          <w:p w14:paraId="4E274A3A" w14:textId="77777777" w:rsidR="00054604" w:rsidRDefault="00054604">
            <w:pPr>
              <w:spacing w:line="252" w:lineRule="auto"/>
            </w:pPr>
          </w:p>
        </w:tc>
      </w:tr>
      <w:tr w:rsidR="00054604" w14:paraId="09C7E88C" w14:textId="77777777">
        <w:trPr>
          <w:cantSplit/>
          <w:trHeight w:hRule="exact" w:val="408"/>
        </w:trPr>
        <w:tc>
          <w:tcPr>
            <w:tcW w:w="8986" w:type="dxa"/>
          </w:tcPr>
          <w:p w14:paraId="3B781B9B" w14:textId="77777777" w:rsidR="00054604" w:rsidRDefault="00054604">
            <w:pPr>
              <w:spacing w:line="252" w:lineRule="auto"/>
            </w:pPr>
          </w:p>
        </w:tc>
      </w:tr>
      <w:tr w:rsidR="00054604" w14:paraId="51A0BBD6" w14:textId="77777777">
        <w:trPr>
          <w:cantSplit/>
          <w:trHeight w:hRule="exact" w:val="408"/>
        </w:trPr>
        <w:tc>
          <w:tcPr>
            <w:tcW w:w="8986" w:type="dxa"/>
          </w:tcPr>
          <w:p w14:paraId="5530F12A" w14:textId="77777777" w:rsidR="00054604" w:rsidRDefault="00054604">
            <w:pPr>
              <w:spacing w:line="252" w:lineRule="auto"/>
            </w:pPr>
          </w:p>
        </w:tc>
      </w:tr>
      <w:tr w:rsidR="00054604" w14:paraId="6DE59D49" w14:textId="77777777">
        <w:trPr>
          <w:cantSplit/>
          <w:trHeight w:hRule="exact" w:val="408"/>
        </w:trPr>
        <w:tc>
          <w:tcPr>
            <w:tcW w:w="8986" w:type="dxa"/>
          </w:tcPr>
          <w:p w14:paraId="1E52E9F2" w14:textId="77777777" w:rsidR="00054604" w:rsidRDefault="00054604">
            <w:pPr>
              <w:spacing w:line="252" w:lineRule="auto"/>
            </w:pPr>
          </w:p>
        </w:tc>
      </w:tr>
    </w:tbl>
    <w:p w14:paraId="1CCFF873" w14:textId="77777777" w:rsidR="00054604" w:rsidRDefault="00054604">
      <w:pPr>
        <w:spacing w:line="60" w:lineRule="exact"/>
      </w:pPr>
    </w:p>
    <w:p w14:paraId="717B2239" w14:textId="77777777" w:rsidR="00054604" w:rsidRDefault="00E15AA5">
      <w:pPr>
        <w:keepNext/>
        <w:spacing w:before="60" w:line="269" w:lineRule="auto"/>
        <w:ind w:left="624" w:hanging="454"/>
      </w:pPr>
      <w:r>
        <w:rPr>
          <w:b/>
          <w:color w:val="1E6B34"/>
          <w:sz w:val="20"/>
        </w:rPr>
        <w:t xml:space="preserve">G5  </w:t>
      </w:r>
      <w:r>
        <w:rPr>
          <w:sz w:val="20"/>
        </w:rPr>
        <w:t>Ön mali kontrolün ‘yönetimin kendi kontrolü’ olmasını, Sayıştay'ın düzenlilik ve performans denetimini ve 2017'de kaldırılan gensoru ile sözlü soruyu kullanarak bütçe denetiminin katmanlarını (idari, yargısal, yasama) karşılaştıran bir cevap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54604" w14:paraId="054C24B4" w14:textId="77777777">
        <w:trPr>
          <w:cantSplit/>
          <w:trHeight w:hRule="exact" w:val="408"/>
        </w:trPr>
        <w:tc>
          <w:tcPr>
            <w:tcW w:w="8986" w:type="dxa"/>
          </w:tcPr>
          <w:p w14:paraId="1BDCEBBB" w14:textId="77777777" w:rsidR="00054604" w:rsidRDefault="00054604">
            <w:pPr>
              <w:spacing w:line="252" w:lineRule="auto"/>
            </w:pPr>
          </w:p>
        </w:tc>
      </w:tr>
      <w:tr w:rsidR="00054604" w14:paraId="150C1263" w14:textId="77777777">
        <w:trPr>
          <w:cantSplit/>
          <w:trHeight w:hRule="exact" w:val="408"/>
        </w:trPr>
        <w:tc>
          <w:tcPr>
            <w:tcW w:w="8986" w:type="dxa"/>
          </w:tcPr>
          <w:p w14:paraId="5528B09B" w14:textId="77777777" w:rsidR="00054604" w:rsidRDefault="00054604">
            <w:pPr>
              <w:spacing w:line="252" w:lineRule="auto"/>
            </w:pPr>
          </w:p>
        </w:tc>
      </w:tr>
      <w:tr w:rsidR="00054604" w14:paraId="69F073EF" w14:textId="77777777">
        <w:trPr>
          <w:cantSplit/>
          <w:trHeight w:hRule="exact" w:val="408"/>
        </w:trPr>
        <w:tc>
          <w:tcPr>
            <w:tcW w:w="8986" w:type="dxa"/>
          </w:tcPr>
          <w:p w14:paraId="0B2A1EE8" w14:textId="77777777" w:rsidR="00054604" w:rsidRDefault="00054604">
            <w:pPr>
              <w:spacing w:line="252" w:lineRule="auto"/>
            </w:pPr>
          </w:p>
        </w:tc>
      </w:tr>
      <w:tr w:rsidR="00054604" w14:paraId="37EED3D5" w14:textId="77777777">
        <w:trPr>
          <w:cantSplit/>
          <w:trHeight w:hRule="exact" w:val="408"/>
        </w:trPr>
        <w:tc>
          <w:tcPr>
            <w:tcW w:w="8986" w:type="dxa"/>
          </w:tcPr>
          <w:p w14:paraId="489C86DE" w14:textId="77777777" w:rsidR="00054604" w:rsidRDefault="00054604">
            <w:pPr>
              <w:spacing w:line="252" w:lineRule="auto"/>
            </w:pPr>
          </w:p>
        </w:tc>
      </w:tr>
      <w:tr w:rsidR="00054604" w14:paraId="4682ED4E" w14:textId="77777777">
        <w:trPr>
          <w:cantSplit/>
          <w:trHeight w:hRule="exact" w:val="408"/>
        </w:trPr>
        <w:tc>
          <w:tcPr>
            <w:tcW w:w="8986" w:type="dxa"/>
          </w:tcPr>
          <w:p w14:paraId="60415C68" w14:textId="77777777" w:rsidR="00054604" w:rsidRDefault="00054604">
            <w:pPr>
              <w:spacing w:line="252" w:lineRule="auto"/>
            </w:pPr>
          </w:p>
        </w:tc>
      </w:tr>
      <w:tr w:rsidR="00054604" w14:paraId="6E41FDE8" w14:textId="77777777">
        <w:trPr>
          <w:cantSplit/>
          <w:trHeight w:hRule="exact" w:val="408"/>
        </w:trPr>
        <w:tc>
          <w:tcPr>
            <w:tcW w:w="8986" w:type="dxa"/>
          </w:tcPr>
          <w:p w14:paraId="27D695EA" w14:textId="77777777" w:rsidR="00054604" w:rsidRDefault="00054604">
            <w:pPr>
              <w:spacing w:line="252" w:lineRule="auto"/>
            </w:pPr>
          </w:p>
        </w:tc>
      </w:tr>
    </w:tbl>
    <w:p w14:paraId="74B6AD8E" w14:textId="77777777" w:rsidR="00054604" w:rsidRDefault="00054604">
      <w:pPr>
        <w:spacing w:line="60" w:lineRule="exact"/>
      </w:pPr>
    </w:p>
    <w:p w14:paraId="1F2D1F97" w14:textId="77777777" w:rsidR="00054604" w:rsidRDefault="00E15AA5">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~12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54604" w14:paraId="25CAAF19" w14:textId="77777777">
        <w:trPr>
          <w:cantSplit/>
        </w:trPr>
        <w:tc>
          <w:tcPr>
            <w:tcW w:w="9609" w:type="dxa"/>
            <w:shd w:val="clear" w:color="auto" w:fill="EDEDED"/>
          </w:tcPr>
          <w:p w14:paraId="2121B933" w14:textId="77777777" w:rsidR="00054604" w:rsidRDefault="00E15AA5">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w:t>
            </w:r>
            <w:r>
              <w:rPr>
                <w:sz w:val="19"/>
              </w:rPr>
              <w:t>aktif hatırlama ve aralıklı tekrardır, yani kartlar. Okurken ezberlemeye çalışmak en büyük vakit hırsızlarından biridir; kartlar bu işi günlük kısa seanslara taşır.</w:t>
            </w:r>
          </w:p>
        </w:tc>
      </w:tr>
    </w:tbl>
    <w:p w14:paraId="6BAC1631" w14:textId="77777777" w:rsidR="00054604" w:rsidRDefault="00054604">
      <w:pPr>
        <w:spacing w:line="80" w:lineRule="exact"/>
      </w:pPr>
    </w:p>
    <w:p w14:paraId="43DC33E9" w14:textId="77777777" w:rsidR="00054604" w:rsidRDefault="00E15AA5">
      <w:pPr>
        <w:spacing w:after="60" w:line="269" w:lineRule="auto"/>
      </w:pPr>
      <w:r>
        <w:rPr>
          <w:sz w:val="20"/>
        </w:rPr>
        <w:t xml:space="preserve">Sağ sütunu katla; soruyu gör, cevabı sesli söyle ya da yaz, sonra aç. Doğru </w:t>
      </w:r>
      <w:r>
        <w:rPr>
          <w:sz w:val="20"/>
        </w:rPr>
        <w:t>bildiğin her seansta bir kutu işaretle; üç kutusu dolan kartı seyrek tekrarla, zorlandıklarını her gün gör.</w:t>
      </w:r>
    </w:p>
    <w:p w14:paraId="71C050E0" w14:textId="77777777" w:rsidR="00054604" w:rsidRDefault="00E15AA5">
      <w:pPr>
        <w:spacing w:after="80" w:line="269" w:lineRule="auto"/>
      </w:pPr>
      <w:r>
        <w:rPr>
          <w:i/>
          <w:color w:val="5F5F5F"/>
          <w:sz w:val="19"/>
        </w:rPr>
        <w:t xml:space="preserve">Anki kullanıyorsan ekteki </w:t>
      </w:r>
      <w:r>
        <w:rPr>
          <w:b/>
          <w:i/>
          <w:color w:val="5F5F5F"/>
          <w:sz w:val="19"/>
        </w:rPr>
        <w:t>devlet-butcesi-5-uygulama-denetim-pacer-anki.txt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054604" w14:paraId="7FBAC25C" w14:textId="77777777">
        <w:trPr>
          <w:cantSplit/>
          <w:tblHeader/>
        </w:trPr>
        <w:tc>
          <w:tcPr>
            <w:tcW w:w="567" w:type="dxa"/>
            <w:shd w:val="clear" w:color="auto" w:fill="EDEDED"/>
          </w:tcPr>
          <w:p w14:paraId="79EB9C67" w14:textId="77777777" w:rsidR="00054604" w:rsidRDefault="00E15AA5">
            <w:pPr>
              <w:spacing w:before="40" w:after="40" w:line="252" w:lineRule="auto"/>
            </w:pPr>
            <w:r>
              <w:rPr>
                <w:b/>
                <w:sz w:val="18"/>
              </w:rPr>
              <w:t>#</w:t>
            </w:r>
          </w:p>
        </w:tc>
        <w:tc>
          <w:tcPr>
            <w:tcW w:w="4139" w:type="dxa"/>
            <w:shd w:val="clear" w:color="auto" w:fill="EDEDED"/>
          </w:tcPr>
          <w:p w14:paraId="5EDC2582" w14:textId="77777777" w:rsidR="00054604" w:rsidRDefault="00E15AA5">
            <w:pPr>
              <w:spacing w:before="40" w:after="40" w:line="252" w:lineRule="auto"/>
            </w:pPr>
            <w:r>
              <w:rPr>
                <w:b/>
                <w:sz w:val="18"/>
              </w:rPr>
              <w:t>Ön yüz: soru</w:t>
            </w:r>
          </w:p>
        </w:tc>
        <w:tc>
          <w:tcPr>
            <w:tcW w:w="3628" w:type="dxa"/>
            <w:shd w:val="clear" w:color="auto" w:fill="EDEDED"/>
          </w:tcPr>
          <w:p w14:paraId="3E97E370" w14:textId="77777777" w:rsidR="00054604" w:rsidRDefault="00E15AA5">
            <w:pPr>
              <w:spacing w:before="40" w:after="40" w:line="252" w:lineRule="auto"/>
            </w:pPr>
            <w:r>
              <w:rPr>
                <w:b/>
                <w:sz w:val="18"/>
              </w:rPr>
              <w:t>Arka yüz: cevap   ✂</w:t>
            </w:r>
          </w:p>
        </w:tc>
        <w:tc>
          <w:tcPr>
            <w:tcW w:w="1276" w:type="dxa"/>
            <w:shd w:val="clear" w:color="auto" w:fill="EDEDED"/>
          </w:tcPr>
          <w:p w14:paraId="63FD1926" w14:textId="77777777" w:rsidR="00054604" w:rsidRDefault="00E15AA5">
            <w:pPr>
              <w:spacing w:before="40" w:after="40" w:line="252" w:lineRule="auto"/>
            </w:pPr>
            <w:r>
              <w:rPr>
                <w:b/>
                <w:sz w:val="18"/>
              </w:rPr>
              <w:t>✓</w:t>
            </w:r>
            <w:r>
              <w:rPr>
                <w:b/>
                <w:sz w:val="18"/>
              </w:rPr>
              <w:t xml:space="preserve"> ✓ ✓</w:t>
            </w:r>
          </w:p>
        </w:tc>
      </w:tr>
      <w:tr w:rsidR="00054604" w14:paraId="040375A9" w14:textId="77777777">
        <w:trPr>
          <w:cantSplit/>
          <w:trHeight w:val="454"/>
        </w:trPr>
        <w:tc>
          <w:tcPr>
            <w:tcW w:w="567" w:type="dxa"/>
          </w:tcPr>
          <w:p w14:paraId="3ABF316B" w14:textId="77777777" w:rsidR="00054604" w:rsidRDefault="00E15AA5">
            <w:pPr>
              <w:spacing w:before="40" w:after="40" w:line="252" w:lineRule="auto"/>
            </w:pPr>
            <w:r>
              <w:rPr>
                <w:b/>
                <w:color w:val="5F5F5F"/>
                <w:sz w:val="18"/>
              </w:rPr>
              <w:t>K1</w:t>
            </w:r>
          </w:p>
        </w:tc>
        <w:tc>
          <w:tcPr>
            <w:tcW w:w="4139" w:type="dxa"/>
          </w:tcPr>
          <w:p w14:paraId="53D7A239" w14:textId="77777777" w:rsidR="00054604" w:rsidRDefault="00E15AA5">
            <w:pPr>
              <w:spacing w:before="40" w:after="40" w:line="252" w:lineRule="auto"/>
            </w:pPr>
            <w:r>
              <w:rPr>
                <w:sz w:val="19"/>
              </w:rPr>
              <w:t>İl özel idarelerinde ve belediyelerde üst yönetici kimdir (md. 11)?</w:t>
            </w:r>
          </w:p>
        </w:tc>
        <w:tc>
          <w:tcPr>
            <w:tcW w:w="3628" w:type="dxa"/>
          </w:tcPr>
          <w:p w14:paraId="12774212" w14:textId="77777777" w:rsidR="00054604" w:rsidRDefault="00E15AA5">
            <w:pPr>
              <w:spacing w:before="40" w:after="40" w:line="252" w:lineRule="auto"/>
            </w:pPr>
            <w:r>
              <w:rPr>
                <w:sz w:val="19"/>
              </w:rPr>
              <w:t>İl özel idaresinde vali; belediyede belediye başkanı</w:t>
            </w:r>
          </w:p>
        </w:tc>
        <w:tc>
          <w:tcPr>
            <w:tcW w:w="1276" w:type="dxa"/>
          </w:tcPr>
          <w:p w14:paraId="042E6C75" w14:textId="77777777" w:rsidR="00054604" w:rsidRDefault="00E15AA5">
            <w:pPr>
              <w:spacing w:before="40" w:after="40" w:line="252" w:lineRule="auto"/>
              <w:jc w:val="center"/>
            </w:pPr>
            <w:r>
              <w:rPr>
                <w:sz w:val="19"/>
              </w:rPr>
              <w:t>☐</w:t>
            </w:r>
            <w:r>
              <w:rPr>
                <w:sz w:val="19"/>
              </w:rPr>
              <w:t xml:space="preserve"> ☐ ☐</w:t>
            </w:r>
          </w:p>
        </w:tc>
      </w:tr>
      <w:tr w:rsidR="00054604" w14:paraId="23E64247" w14:textId="77777777">
        <w:trPr>
          <w:cantSplit/>
          <w:trHeight w:val="454"/>
        </w:trPr>
        <w:tc>
          <w:tcPr>
            <w:tcW w:w="567" w:type="dxa"/>
          </w:tcPr>
          <w:p w14:paraId="13C58DDE" w14:textId="77777777" w:rsidR="00054604" w:rsidRDefault="00E15AA5">
            <w:pPr>
              <w:spacing w:before="40" w:after="40" w:line="252" w:lineRule="auto"/>
            </w:pPr>
            <w:r>
              <w:rPr>
                <w:b/>
                <w:color w:val="5F5F5F"/>
                <w:sz w:val="18"/>
              </w:rPr>
              <w:t>K2</w:t>
            </w:r>
          </w:p>
        </w:tc>
        <w:tc>
          <w:tcPr>
            <w:tcW w:w="4139" w:type="dxa"/>
          </w:tcPr>
          <w:p w14:paraId="1CE03D57" w14:textId="77777777" w:rsidR="00054604" w:rsidRDefault="00E15AA5">
            <w:pPr>
              <w:spacing w:before="40" w:after="40" w:line="252" w:lineRule="auto"/>
            </w:pPr>
            <w:r>
              <w:rPr>
                <w:sz w:val="19"/>
              </w:rPr>
              <w:t>5018'e göre harcama yetkilisi kimdir (md. 31)?</w:t>
            </w:r>
          </w:p>
        </w:tc>
        <w:tc>
          <w:tcPr>
            <w:tcW w:w="3628" w:type="dxa"/>
          </w:tcPr>
          <w:p w14:paraId="619DF537" w14:textId="77777777" w:rsidR="00054604" w:rsidRDefault="00E15AA5">
            <w:pPr>
              <w:spacing w:before="40" w:after="40" w:line="252" w:lineRule="auto"/>
            </w:pPr>
            <w:r>
              <w:rPr>
                <w:sz w:val="19"/>
              </w:rPr>
              <w:t>Bütçeyle ödenek tahsis edilen her harcama biriminin en üst yöneticisi</w:t>
            </w:r>
          </w:p>
        </w:tc>
        <w:tc>
          <w:tcPr>
            <w:tcW w:w="1276" w:type="dxa"/>
          </w:tcPr>
          <w:p w14:paraId="03D52B2E" w14:textId="77777777" w:rsidR="00054604" w:rsidRDefault="00E15AA5">
            <w:pPr>
              <w:spacing w:before="40" w:after="40" w:line="252" w:lineRule="auto"/>
              <w:jc w:val="center"/>
            </w:pPr>
            <w:r>
              <w:rPr>
                <w:sz w:val="19"/>
              </w:rPr>
              <w:t>☐</w:t>
            </w:r>
            <w:r>
              <w:rPr>
                <w:sz w:val="19"/>
              </w:rPr>
              <w:t xml:space="preserve"> ☐ ☐</w:t>
            </w:r>
          </w:p>
        </w:tc>
      </w:tr>
      <w:tr w:rsidR="00054604" w14:paraId="37C2FA99" w14:textId="77777777">
        <w:trPr>
          <w:cantSplit/>
          <w:trHeight w:val="454"/>
        </w:trPr>
        <w:tc>
          <w:tcPr>
            <w:tcW w:w="567" w:type="dxa"/>
          </w:tcPr>
          <w:p w14:paraId="53896AF8" w14:textId="77777777" w:rsidR="00054604" w:rsidRDefault="00E15AA5">
            <w:pPr>
              <w:spacing w:before="40" w:after="40" w:line="252" w:lineRule="auto"/>
            </w:pPr>
            <w:r>
              <w:rPr>
                <w:b/>
                <w:color w:val="5F5F5F"/>
                <w:sz w:val="18"/>
              </w:rPr>
              <w:t>K3</w:t>
            </w:r>
          </w:p>
        </w:tc>
        <w:tc>
          <w:tcPr>
            <w:tcW w:w="4139" w:type="dxa"/>
          </w:tcPr>
          <w:p w14:paraId="59D98961" w14:textId="77777777" w:rsidR="00054604" w:rsidRDefault="00E15AA5">
            <w:pPr>
              <w:spacing w:before="40" w:after="40" w:line="252" w:lineRule="auto"/>
            </w:pPr>
            <w:r>
              <w:rPr>
                <w:sz w:val="19"/>
              </w:rPr>
              <w:t>Muhasebe yetkilisi hatalı ya da eksik ödeme belgelerini en geç ne zaman, kime, nasıl iade eder?</w:t>
            </w:r>
          </w:p>
        </w:tc>
        <w:tc>
          <w:tcPr>
            <w:tcW w:w="3628" w:type="dxa"/>
          </w:tcPr>
          <w:p w14:paraId="09782D8D" w14:textId="77777777" w:rsidR="00054604" w:rsidRDefault="00E15AA5">
            <w:pPr>
              <w:spacing w:before="40" w:after="40" w:line="252" w:lineRule="auto"/>
            </w:pPr>
            <w:r>
              <w:rPr>
                <w:sz w:val="19"/>
              </w:rPr>
              <w:t>En geç bir iş günü içinde, gerekçesiyle birlikte, yazılı olarak harcama yetkilisine</w:t>
            </w:r>
          </w:p>
        </w:tc>
        <w:tc>
          <w:tcPr>
            <w:tcW w:w="1276" w:type="dxa"/>
          </w:tcPr>
          <w:p w14:paraId="62782F7F" w14:textId="77777777" w:rsidR="00054604" w:rsidRDefault="00E15AA5">
            <w:pPr>
              <w:spacing w:before="40" w:after="40" w:line="252" w:lineRule="auto"/>
              <w:jc w:val="center"/>
            </w:pPr>
            <w:r>
              <w:rPr>
                <w:sz w:val="19"/>
              </w:rPr>
              <w:t>☐</w:t>
            </w:r>
            <w:r>
              <w:rPr>
                <w:sz w:val="19"/>
              </w:rPr>
              <w:t xml:space="preserve"> ☐ ☐</w:t>
            </w:r>
          </w:p>
        </w:tc>
      </w:tr>
      <w:tr w:rsidR="00054604" w14:paraId="5AA1F26F" w14:textId="77777777">
        <w:trPr>
          <w:cantSplit/>
          <w:trHeight w:val="454"/>
        </w:trPr>
        <w:tc>
          <w:tcPr>
            <w:tcW w:w="567" w:type="dxa"/>
          </w:tcPr>
          <w:p w14:paraId="4E1482CB" w14:textId="77777777" w:rsidR="00054604" w:rsidRDefault="00E15AA5">
            <w:pPr>
              <w:spacing w:before="40" w:after="40" w:line="252" w:lineRule="auto"/>
            </w:pPr>
            <w:r>
              <w:rPr>
                <w:b/>
                <w:color w:val="5F5F5F"/>
                <w:sz w:val="18"/>
              </w:rPr>
              <w:t>K4</w:t>
            </w:r>
          </w:p>
        </w:tc>
        <w:tc>
          <w:tcPr>
            <w:tcW w:w="4139" w:type="dxa"/>
          </w:tcPr>
          <w:p w14:paraId="03EA7CF7" w14:textId="77777777" w:rsidR="00054604" w:rsidRDefault="00E15AA5">
            <w:pPr>
              <w:spacing w:before="40" w:after="40" w:line="252" w:lineRule="auto"/>
            </w:pPr>
            <w:r>
              <w:rPr>
                <w:sz w:val="19"/>
              </w:rPr>
              <w:t>Merkez teşkilatındaki harcama yetkilileri taşra birimlerine ödeneği hangi belgeyle gönderir?</w:t>
            </w:r>
          </w:p>
        </w:tc>
        <w:tc>
          <w:tcPr>
            <w:tcW w:w="3628" w:type="dxa"/>
          </w:tcPr>
          <w:p w14:paraId="55C8D3B0" w14:textId="77777777" w:rsidR="00054604" w:rsidRDefault="00E15AA5">
            <w:pPr>
              <w:spacing w:before="40" w:after="40" w:line="252" w:lineRule="auto"/>
            </w:pPr>
            <w:r>
              <w:rPr>
                <w:sz w:val="19"/>
              </w:rPr>
              <w:t>Ödenek Gönderme Belgesi (md. 22)</w:t>
            </w:r>
          </w:p>
        </w:tc>
        <w:tc>
          <w:tcPr>
            <w:tcW w:w="1276" w:type="dxa"/>
          </w:tcPr>
          <w:p w14:paraId="146DFD7A" w14:textId="77777777" w:rsidR="00054604" w:rsidRDefault="00E15AA5">
            <w:pPr>
              <w:spacing w:before="40" w:after="40" w:line="252" w:lineRule="auto"/>
              <w:jc w:val="center"/>
            </w:pPr>
            <w:r>
              <w:rPr>
                <w:sz w:val="19"/>
              </w:rPr>
              <w:t>☐</w:t>
            </w:r>
            <w:r>
              <w:rPr>
                <w:sz w:val="19"/>
              </w:rPr>
              <w:t xml:space="preserve"> ☐ ☐</w:t>
            </w:r>
          </w:p>
        </w:tc>
      </w:tr>
      <w:tr w:rsidR="00054604" w14:paraId="709E26D5" w14:textId="77777777">
        <w:trPr>
          <w:cantSplit/>
          <w:trHeight w:val="454"/>
        </w:trPr>
        <w:tc>
          <w:tcPr>
            <w:tcW w:w="567" w:type="dxa"/>
          </w:tcPr>
          <w:p w14:paraId="11DE603F" w14:textId="77777777" w:rsidR="00054604" w:rsidRDefault="00E15AA5">
            <w:pPr>
              <w:spacing w:before="40" w:after="40" w:line="252" w:lineRule="auto"/>
            </w:pPr>
            <w:r>
              <w:rPr>
                <w:b/>
                <w:color w:val="5F5F5F"/>
                <w:sz w:val="18"/>
              </w:rPr>
              <w:t>K5</w:t>
            </w:r>
          </w:p>
        </w:tc>
        <w:tc>
          <w:tcPr>
            <w:tcW w:w="4139" w:type="dxa"/>
          </w:tcPr>
          <w:p w14:paraId="1B1F1526" w14:textId="77777777" w:rsidR="00054604" w:rsidRDefault="00E15AA5">
            <w:pPr>
              <w:spacing w:before="40" w:after="40" w:line="252" w:lineRule="auto"/>
            </w:pPr>
            <w:r>
              <w:rPr>
                <w:sz w:val="19"/>
              </w:rPr>
              <w:t>1050 sayılı Kanun döneminde harcamanın aşamaları hangi terimlerle sayılırdı?</w:t>
            </w:r>
          </w:p>
        </w:tc>
        <w:tc>
          <w:tcPr>
            <w:tcW w:w="3628" w:type="dxa"/>
          </w:tcPr>
          <w:p w14:paraId="127B187E" w14:textId="77777777" w:rsidR="00054604" w:rsidRDefault="00E15AA5">
            <w:pPr>
              <w:spacing w:before="40" w:after="40" w:line="252" w:lineRule="auto"/>
            </w:pPr>
            <w:r>
              <w:rPr>
                <w:sz w:val="19"/>
              </w:rPr>
              <w:t xml:space="preserve">Taahhüt → tahakkuk → </w:t>
            </w:r>
            <w:r>
              <w:rPr>
                <w:sz w:val="19"/>
              </w:rPr>
              <w:t>ödeme emri (ita) → ödeme (tediye)</w:t>
            </w:r>
          </w:p>
        </w:tc>
        <w:tc>
          <w:tcPr>
            <w:tcW w:w="1276" w:type="dxa"/>
          </w:tcPr>
          <w:p w14:paraId="17674A68" w14:textId="77777777" w:rsidR="00054604" w:rsidRDefault="00E15AA5">
            <w:pPr>
              <w:spacing w:before="40" w:after="40" w:line="252" w:lineRule="auto"/>
              <w:jc w:val="center"/>
            </w:pPr>
            <w:r>
              <w:rPr>
                <w:sz w:val="19"/>
              </w:rPr>
              <w:t>☐</w:t>
            </w:r>
            <w:r>
              <w:rPr>
                <w:sz w:val="19"/>
              </w:rPr>
              <w:t xml:space="preserve"> ☐ ☐</w:t>
            </w:r>
          </w:p>
        </w:tc>
      </w:tr>
      <w:tr w:rsidR="00054604" w14:paraId="326BC7B9" w14:textId="77777777">
        <w:trPr>
          <w:cantSplit/>
          <w:trHeight w:val="454"/>
        </w:trPr>
        <w:tc>
          <w:tcPr>
            <w:tcW w:w="567" w:type="dxa"/>
          </w:tcPr>
          <w:p w14:paraId="7E44BC46" w14:textId="77777777" w:rsidR="00054604" w:rsidRDefault="00E15AA5">
            <w:pPr>
              <w:spacing w:before="40" w:after="40" w:line="252" w:lineRule="auto"/>
            </w:pPr>
            <w:r>
              <w:rPr>
                <w:b/>
                <w:color w:val="5F5F5F"/>
                <w:sz w:val="18"/>
              </w:rPr>
              <w:lastRenderedPageBreak/>
              <w:t>K6</w:t>
            </w:r>
          </w:p>
        </w:tc>
        <w:tc>
          <w:tcPr>
            <w:tcW w:w="4139" w:type="dxa"/>
          </w:tcPr>
          <w:p w14:paraId="2DF7D639" w14:textId="77777777" w:rsidR="00054604" w:rsidRDefault="00E15AA5">
            <w:pPr>
              <w:spacing w:before="40" w:after="40" w:line="252" w:lineRule="auto"/>
            </w:pPr>
            <w:r>
              <w:rPr>
                <w:sz w:val="19"/>
              </w:rPr>
              <w:t>Kamu idareleri kendi bütçeleri içinde, aktarma yapılacak tertipteki ödeneğin yüzde kaçına kadar aktarma yapabilir?</w:t>
            </w:r>
          </w:p>
        </w:tc>
        <w:tc>
          <w:tcPr>
            <w:tcW w:w="3628" w:type="dxa"/>
          </w:tcPr>
          <w:p w14:paraId="17E207E0" w14:textId="77777777" w:rsidR="00054604" w:rsidRDefault="00E15AA5">
            <w:pPr>
              <w:spacing w:before="40" w:after="40" w:line="252" w:lineRule="auto"/>
            </w:pPr>
            <w:r>
              <w:rPr>
                <w:sz w:val="19"/>
              </w:rPr>
              <w:t>%20'sine kadar (aşanları Cumhurbaşkanlığı, kurum başlangıç ödeneklerinin %20'sine kadar)</w:t>
            </w:r>
          </w:p>
        </w:tc>
        <w:tc>
          <w:tcPr>
            <w:tcW w:w="1276" w:type="dxa"/>
          </w:tcPr>
          <w:p w14:paraId="5554D492" w14:textId="77777777" w:rsidR="00054604" w:rsidRDefault="00E15AA5">
            <w:pPr>
              <w:spacing w:before="40" w:after="40" w:line="252" w:lineRule="auto"/>
              <w:jc w:val="center"/>
            </w:pPr>
            <w:r>
              <w:rPr>
                <w:sz w:val="19"/>
              </w:rPr>
              <w:t>☐</w:t>
            </w:r>
            <w:r>
              <w:rPr>
                <w:sz w:val="19"/>
              </w:rPr>
              <w:t xml:space="preserve"> ☐ ☐</w:t>
            </w:r>
          </w:p>
        </w:tc>
      </w:tr>
      <w:tr w:rsidR="00054604" w14:paraId="56A02828" w14:textId="77777777">
        <w:trPr>
          <w:cantSplit/>
          <w:trHeight w:val="454"/>
        </w:trPr>
        <w:tc>
          <w:tcPr>
            <w:tcW w:w="567" w:type="dxa"/>
          </w:tcPr>
          <w:p w14:paraId="6BD9C026" w14:textId="77777777" w:rsidR="00054604" w:rsidRDefault="00E15AA5">
            <w:pPr>
              <w:spacing w:before="40" w:after="40" w:line="252" w:lineRule="auto"/>
            </w:pPr>
            <w:r>
              <w:rPr>
                <w:b/>
                <w:color w:val="5F5F5F"/>
                <w:sz w:val="18"/>
              </w:rPr>
              <w:t>K7</w:t>
            </w:r>
          </w:p>
        </w:tc>
        <w:tc>
          <w:tcPr>
            <w:tcW w:w="4139" w:type="dxa"/>
          </w:tcPr>
          <w:p w14:paraId="1BAD57A3" w14:textId="77777777" w:rsidR="00054604" w:rsidRDefault="00E15AA5">
            <w:pPr>
              <w:spacing w:before="40" w:after="40" w:line="252" w:lineRule="auto"/>
            </w:pPr>
            <w:r>
              <w:rPr>
                <w:sz w:val="19"/>
              </w:rPr>
              <w:t>Bütçeler arası ödenek aktarması kural olarak nasıl yapılır; bütçe kanununa hangi sınırla yetki konabilir?</w:t>
            </w:r>
          </w:p>
        </w:tc>
        <w:tc>
          <w:tcPr>
            <w:tcW w:w="3628" w:type="dxa"/>
          </w:tcPr>
          <w:p w14:paraId="6407B5FF" w14:textId="77777777" w:rsidR="00054604" w:rsidRDefault="00E15AA5">
            <w:pPr>
              <w:spacing w:before="40" w:after="40" w:line="252" w:lineRule="auto"/>
            </w:pPr>
            <w:r>
              <w:rPr>
                <w:sz w:val="19"/>
              </w:rPr>
              <w:t>Kanunla; genel bütçe ödeneklerinin %10'unu geçmemek kaydıyla yetki ve usul bütçe kanununda belirlenir</w:t>
            </w:r>
          </w:p>
        </w:tc>
        <w:tc>
          <w:tcPr>
            <w:tcW w:w="1276" w:type="dxa"/>
          </w:tcPr>
          <w:p w14:paraId="16DDD0CE" w14:textId="77777777" w:rsidR="00054604" w:rsidRDefault="00E15AA5">
            <w:pPr>
              <w:spacing w:before="40" w:after="40" w:line="252" w:lineRule="auto"/>
              <w:jc w:val="center"/>
            </w:pPr>
            <w:r>
              <w:rPr>
                <w:sz w:val="19"/>
              </w:rPr>
              <w:t>☐</w:t>
            </w:r>
            <w:r>
              <w:rPr>
                <w:sz w:val="19"/>
              </w:rPr>
              <w:t xml:space="preserve"> ☐ ☐</w:t>
            </w:r>
          </w:p>
        </w:tc>
      </w:tr>
      <w:tr w:rsidR="00054604" w14:paraId="5A56DBC5" w14:textId="77777777">
        <w:trPr>
          <w:cantSplit/>
          <w:trHeight w:val="454"/>
        </w:trPr>
        <w:tc>
          <w:tcPr>
            <w:tcW w:w="567" w:type="dxa"/>
          </w:tcPr>
          <w:p w14:paraId="59315EA5" w14:textId="77777777" w:rsidR="00054604" w:rsidRDefault="00E15AA5">
            <w:pPr>
              <w:spacing w:before="40" w:after="40" w:line="252" w:lineRule="auto"/>
            </w:pPr>
            <w:r>
              <w:rPr>
                <w:b/>
                <w:color w:val="5F5F5F"/>
                <w:sz w:val="18"/>
              </w:rPr>
              <w:t>K8</w:t>
            </w:r>
          </w:p>
        </w:tc>
        <w:tc>
          <w:tcPr>
            <w:tcW w:w="4139" w:type="dxa"/>
          </w:tcPr>
          <w:p w14:paraId="5608D128" w14:textId="77777777" w:rsidR="00054604" w:rsidRDefault="00E15AA5">
            <w:pPr>
              <w:spacing w:before="40" w:after="40" w:line="252" w:lineRule="auto"/>
            </w:pPr>
            <w:r>
              <w:rPr>
                <w:sz w:val="19"/>
              </w:rPr>
              <w:t xml:space="preserve">Yedek ödeneğin üst sınırı </w:t>
            </w:r>
            <w:r>
              <w:rPr>
                <w:sz w:val="19"/>
              </w:rPr>
              <w:t>nedir; aktarmayı kim yapar, aktarmalar ne zaman ilan edilir?</w:t>
            </w:r>
          </w:p>
        </w:tc>
        <w:tc>
          <w:tcPr>
            <w:tcW w:w="3628" w:type="dxa"/>
          </w:tcPr>
          <w:p w14:paraId="2B4CD6FB" w14:textId="77777777" w:rsidR="00054604" w:rsidRDefault="00E15AA5">
            <w:pPr>
              <w:spacing w:before="40" w:after="40" w:line="252" w:lineRule="auto"/>
            </w:pPr>
            <w:r>
              <w:rPr>
                <w:sz w:val="19"/>
              </w:rPr>
              <w:t>Genel bütçe ödeneklerinin %2'si; Cumhurbaşkanı; yıl bitimini izleyen 15 gün içinde</w:t>
            </w:r>
          </w:p>
        </w:tc>
        <w:tc>
          <w:tcPr>
            <w:tcW w:w="1276" w:type="dxa"/>
          </w:tcPr>
          <w:p w14:paraId="3DE020CB" w14:textId="77777777" w:rsidR="00054604" w:rsidRDefault="00E15AA5">
            <w:pPr>
              <w:spacing w:before="40" w:after="40" w:line="252" w:lineRule="auto"/>
              <w:jc w:val="center"/>
            </w:pPr>
            <w:r>
              <w:rPr>
                <w:sz w:val="19"/>
              </w:rPr>
              <w:t>☐</w:t>
            </w:r>
            <w:r>
              <w:rPr>
                <w:sz w:val="19"/>
              </w:rPr>
              <w:t xml:space="preserve"> ☐ ☐</w:t>
            </w:r>
          </w:p>
        </w:tc>
      </w:tr>
      <w:tr w:rsidR="00054604" w14:paraId="66086C20" w14:textId="77777777">
        <w:trPr>
          <w:cantSplit/>
          <w:trHeight w:val="454"/>
        </w:trPr>
        <w:tc>
          <w:tcPr>
            <w:tcW w:w="567" w:type="dxa"/>
          </w:tcPr>
          <w:p w14:paraId="5139EE1B" w14:textId="77777777" w:rsidR="00054604" w:rsidRDefault="00E15AA5">
            <w:pPr>
              <w:spacing w:before="40" w:after="40" w:line="252" w:lineRule="auto"/>
            </w:pPr>
            <w:r>
              <w:rPr>
                <w:b/>
                <w:color w:val="5F5F5F"/>
                <w:sz w:val="18"/>
              </w:rPr>
              <w:t>K9</w:t>
            </w:r>
          </w:p>
        </w:tc>
        <w:tc>
          <w:tcPr>
            <w:tcW w:w="4139" w:type="dxa"/>
          </w:tcPr>
          <w:p w14:paraId="36705DF9" w14:textId="77777777" w:rsidR="00054604" w:rsidRDefault="00E15AA5">
            <w:pPr>
              <w:spacing w:before="40" w:after="40" w:line="252" w:lineRule="auto"/>
            </w:pPr>
            <w:r>
              <w:rPr>
                <w:sz w:val="19"/>
              </w:rPr>
              <w:t>Örtülü ödenek en fazla ne kadar olabilir?</w:t>
            </w:r>
          </w:p>
        </w:tc>
        <w:tc>
          <w:tcPr>
            <w:tcW w:w="3628" w:type="dxa"/>
          </w:tcPr>
          <w:p w14:paraId="0FD1DCF8" w14:textId="77777777" w:rsidR="00054604" w:rsidRDefault="00E15AA5">
            <w:pPr>
              <w:spacing w:before="40" w:after="40" w:line="252" w:lineRule="auto"/>
            </w:pPr>
            <w:r>
              <w:rPr>
                <w:sz w:val="19"/>
              </w:rPr>
              <w:t>Genel bütçe başlangıç ödenekleri toplamının binde beşi</w:t>
            </w:r>
          </w:p>
        </w:tc>
        <w:tc>
          <w:tcPr>
            <w:tcW w:w="1276" w:type="dxa"/>
          </w:tcPr>
          <w:p w14:paraId="0116E2D3" w14:textId="77777777" w:rsidR="00054604" w:rsidRDefault="00E15AA5">
            <w:pPr>
              <w:spacing w:before="40" w:after="40" w:line="252" w:lineRule="auto"/>
              <w:jc w:val="center"/>
            </w:pPr>
            <w:r>
              <w:rPr>
                <w:sz w:val="19"/>
              </w:rPr>
              <w:t>☐</w:t>
            </w:r>
            <w:r>
              <w:rPr>
                <w:sz w:val="19"/>
              </w:rPr>
              <w:t xml:space="preserve"> ☐ ☐</w:t>
            </w:r>
          </w:p>
        </w:tc>
      </w:tr>
      <w:tr w:rsidR="00054604" w14:paraId="3729EE3B" w14:textId="77777777">
        <w:trPr>
          <w:cantSplit/>
          <w:trHeight w:val="454"/>
        </w:trPr>
        <w:tc>
          <w:tcPr>
            <w:tcW w:w="567" w:type="dxa"/>
          </w:tcPr>
          <w:p w14:paraId="6C28FFA9" w14:textId="77777777" w:rsidR="00054604" w:rsidRDefault="00E15AA5">
            <w:pPr>
              <w:spacing w:before="40" w:after="40" w:line="252" w:lineRule="auto"/>
            </w:pPr>
            <w:r>
              <w:rPr>
                <w:b/>
                <w:color w:val="5F5F5F"/>
                <w:sz w:val="18"/>
              </w:rPr>
              <w:t>K10</w:t>
            </w:r>
          </w:p>
        </w:tc>
        <w:tc>
          <w:tcPr>
            <w:tcW w:w="4139" w:type="dxa"/>
          </w:tcPr>
          <w:p w14:paraId="7BE4DB3F" w14:textId="77777777" w:rsidR="00054604" w:rsidRDefault="00E15AA5">
            <w:pPr>
              <w:spacing w:before="40" w:after="40" w:line="252" w:lineRule="auto"/>
            </w:pPr>
            <w:r>
              <w:rPr>
                <w:sz w:val="19"/>
              </w:rPr>
              <w:t>Merkezi yönetimin ve genel yönetimin mali istatistikleri hangi sıklıkla, kim tarafından yayımlanır?</w:t>
            </w:r>
          </w:p>
        </w:tc>
        <w:tc>
          <w:tcPr>
            <w:tcW w:w="3628" w:type="dxa"/>
          </w:tcPr>
          <w:p w14:paraId="15BBEC9C" w14:textId="77777777" w:rsidR="00054604" w:rsidRDefault="00E15AA5">
            <w:pPr>
              <w:spacing w:before="40" w:after="40" w:line="252" w:lineRule="auto"/>
            </w:pPr>
            <w:r>
              <w:rPr>
                <w:sz w:val="19"/>
              </w:rPr>
              <w:t>Merkezi yönetim aylık, genel yönetim üçer aylık — Hazine ve Maliye Bakanlığı</w:t>
            </w:r>
          </w:p>
        </w:tc>
        <w:tc>
          <w:tcPr>
            <w:tcW w:w="1276" w:type="dxa"/>
          </w:tcPr>
          <w:p w14:paraId="6570E5BA" w14:textId="77777777" w:rsidR="00054604" w:rsidRDefault="00E15AA5">
            <w:pPr>
              <w:spacing w:before="40" w:after="40" w:line="252" w:lineRule="auto"/>
              <w:jc w:val="center"/>
            </w:pPr>
            <w:r>
              <w:rPr>
                <w:sz w:val="19"/>
              </w:rPr>
              <w:t>☐</w:t>
            </w:r>
            <w:r>
              <w:rPr>
                <w:sz w:val="19"/>
              </w:rPr>
              <w:t xml:space="preserve"> ☐ ☐</w:t>
            </w:r>
          </w:p>
        </w:tc>
      </w:tr>
      <w:tr w:rsidR="00054604" w14:paraId="200C73FB" w14:textId="77777777">
        <w:trPr>
          <w:cantSplit/>
          <w:trHeight w:val="454"/>
        </w:trPr>
        <w:tc>
          <w:tcPr>
            <w:tcW w:w="567" w:type="dxa"/>
          </w:tcPr>
          <w:p w14:paraId="5EA52938" w14:textId="77777777" w:rsidR="00054604" w:rsidRDefault="00E15AA5">
            <w:pPr>
              <w:spacing w:before="40" w:after="40" w:line="252" w:lineRule="auto"/>
            </w:pPr>
            <w:r>
              <w:rPr>
                <w:b/>
                <w:color w:val="5F5F5F"/>
                <w:sz w:val="18"/>
              </w:rPr>
              <w:t>K11</w:t>
            </w:r>
          </w:p>
        </w:tc>
        <w:tc>
          <w:tcPr>
            <w:tcW w:w="4139" w:type="dxa"/>
          </w:tcPr>
          <w:p w14:paraId="012B36BE" w14:textId="77777777" w:rsidR="00054604" w:rsidRDefault="00E15AA5">
            <w:pPr>
              <w:spacing w:before="40" w:after="40" w:line="252" w:lineRule="auto"/>
            </w:pPr>
            <w:r>
              <w:rPr>
                <w:sz w:val="19"/>
              </w:rPr>
              <w:t xml:space="preserve">Yıl içinde yapılıp mahsup edilememiş ödemeler için mali </w:t>
            </w:r>
            <w:r>
              <w:rPr>
                <w:sz w:val="19"/>
              </w:rPr>
              <w:t>yılı izleyen ne kadarlık mahsup dönemi vardır?</w:t>
            </w:r>
          </w:p>
        </w:tc>
        <w:tc>
          <w:tcPr>
            <w:tcW w:w="3628" w:type="dxa"/>
          </w:tcPr>
          <w:p w14:paraId="71DFD1FD" w14:textId="77777777" w:rsidR="00054604" w:rsidRDefault="00E15AA5">
            <w:pPr>
              <w:spacing w:before="40" w:after="40" w:line="252" w:lineRule="auto"/>
            </w:pPr>
            <w:r>
              <w:rPr>
                <w:sz w:val="19"/>
              </w:rPr>
              <w:t>Bir ay (zorunlu hâllerde uzatılabilir)</w:t>
            </w:r>
          </w:p>
        </w:tc>
        <w:tc>
          <w:tcPr>
            <w:tcW w:w="1276" w:type="dxa"/>
          </w:tcPr>
          <w:p w14:paraId="3287D53E" w14:textId="77777777" w:rsidR="00054604" w:rsidRDefault="00E15AA5">
            <w:pPr>
              <w:spacing w:before="40" w:after="40" w:line="252" w:lineRule="auto"/>
              <w:jc w:val="center"/>
            </w:pPr>
            <w:r>
              <w:rPr>
                <w:sz w:val="19"/>
              </w:rPr>
              <w:t>☐</w:t>
            </w:r>
            <w:r>
              <w:rPr>
                <w:sz w:val="19"/>
              </w:rPr>
              <w:t xml:space="preserve"> ☐ ☐</w:t>
            </w:r>
          </w:p>
        </w:tc>
      </w:tr>
      <w:tr w:rsidR="00054604" w14:paraId="606D15CE" w14:textId="77777777">
        <w:trPr>
          <w:cantSplit/>
          <w:trHeight w:val="454"/>
        </w:trPr>
        <w:tc>
          <w:tcPr>
            <w:tcW w:w="567" w:type="dxa"/>
          </w:tcPr>
          <w:p w14:paraId="18CA3077" w14:textId="77777777" w:rsidR="00054604" w:rsidRDefault="00E15AA5">
            <w:pPr>
              <w:spacing w:before="40" w:after="40" w:line="252" w:lineRule="auto"/>
            </w:pPr>
            <w:r>
              <w:rPr>
                <w:b/>
                <w:color w:val="5F5F5F"/>
                <w:sz w:val="18"/>
              </w:rPr>
              <w:t>K12</w:t>
            </w:r>
          </w:p>
        </w:tc>
        <w:tc>
          <w:tcPr>
            <w:tcW w:w="4139" w:type="dxa"/>
          </w:tcPr>
          <w:p w14:paraId="1FB1F543" w14:textId="77777777" w:rsidR="00054604" w:rsidRDefault="00E15AA5">
            <w:pPr>
              <w:spacing w:before="40" w:after="40" w:line="252" w:lineRule="auto"/>
            </w:pPr>
            <w:r>
              <w:rPr>
                <w:sz w:val="19"/>
              </w:rPr>
              <w:t>Ödeme emrine bağlanıp ödenemeyen ve emanete alınan tutarlar ne zamana kadar talep edilmezse bütçeye gelir kaydedilir?</w:t>
            </w:r>
          </w:p>
        </w:tc>
        <w:tc>
          <w:tcPr>
            <w:tcW w:w="3628" w:type="dxa"/>
          </w:tcPr>
          <w:p w14:paraId="091ACF61" w14:textId="77777777" w:rsidR="00054604" w:rsidRDefault="00E15AA5">
            <w:pPr>
              <w:spacing w:before="40" w:after="40" w:line="252" w:lineRule="auto"/>
            </w:pPr>
            <w:r>
              <w:rPr>
                <w:sz w:val="19"/>
              </w:rPr>
              <w:t>Beşinci yılın sonuna kadar</w:t>
            </w:r>
          </w:p>
        </w:tc>
        <w:tc>
          <w:tcPr>
            <w:tcW w:w="1276" w:type="dxa"/>
          </w:tcPr>
          <w:p w14:paraId="64926D04" w14:textId="77777777" w:rsidR="00054604" w:rsidRDefault="00E15AA5">
            <w:pPr>
              <w:spacing w:before="40" w:after="40" w:line="252" w:lineRule="auto"/>
              <w:jc w:val="center"/>
            </w:pPr>
            <w:r>
              <w:rPr>
                <w:sz w:val="19"/>
              </w:rPr>
              <w:t>☐</w:t>
            </w:r>
            <w:r>
              <w:rPr>
                <w:sz w:val="19"/>
              </w:rPr>
              <w:t xml:space="preserve"> ☐ ☐</w:t>
            </w:r>
          </w:p>
        </w:tc>
      </w:tr>
      <w:tr w:rsidR="00054604" w14:paraId="080C9B8F" w14:textId="77777777">
        <w:trPr>
          <w:cantSplit/>
          <w:trHeight w:val="454"/>
        </w:trPr>
        <w:tc>
          <w:tcPr>
            <w:tcW w:w="567" w:type="dxa"/>
          </w:tcPr>
          <w:p w14:paraId="53EA7A7E" w14:textId="77777777" w:rsidR="00054604" w:rsidRDefault="00E15AA5">
            <w:pPr>
              <w:spacing w:before="40" w:after="40" w:line="252" w:lineRule="auto"/>
            </w:pPr>
            <w:r>
              <w:rPr>
                <w:b/>
                <w:color w:val="5F5F5F"/>
                <w:sz w:val="18"/>
              </w:rPr>
              <w:t>K13</w:t>
            </w:r>
          </w:p>
        </w:tc>
        <w:tc>
          <w:tcPr>
            <w:tcW w:w="4139" w:type="dxa"/>
          </w:tcPr>
          <w:p w14:paraId="656A1ADF" w14:textId="77777777" w:rsidR="00054604" w:rsidRDefault="00E15AA5">
            <w:pPr>
              <w:spacing w:before="40" w:after="40" w:line="252" w:lineRule="auto"/>
            </w:pPr>
            <w:r>
              <w:rPr>
                <w:sz w:val="19"/>
              </w:rPr>
              <w:t>Mahalli idareler genel faaliyet raporunu hangi bakanlık hazırlar?</w:t>
            </w:r>
          </w:p>
        </w:tc>
        <w:tc>
          <w:tcPr>
            <w:tcW w:w="3628" w:type="dxa"/>
          </w:tcPr>
          <w:p w14:paraId="3295DAD1" w14:textId="77777777" w:rsidR="00054604" w:rsidRDefault="00E15AA5">
            <w:pPr>
              <w:spacing w:before="40" w:after="40" w:line="252" w:lineRule="auto"/>
            </w:pPr>
            <w:r>
              <w:rPr>
                <w:sz w:val="19"/>
              </w:rPr>
              <w:t>Çevre, Şehircilik ve İklim Değişikliği Bakanlığı (kanun metninde ‘Çevre ve Şehircilik Bakanlığı’)</w:t>
            </w:r>
          </w:p>
        </w:tc>
        <w:tc>
          <w:tcPr>
            <w:tcW w:w="1276" w:type="dxa"/>
          </w:tcPr>
          <w:p w14:paraId="39F85CCB" w14:textId="77777777" w:rsidR="00054604" w:rsidRDefault="00E15AA5">
            <w:pPr>
              <w:spacing w:before="40" w:after="40" w:line="252" w:lineRule="auto"/>
              <w:jc w:val="center"/>
            </w:pPr>
            <w:r>
              <w:rPr>
                <w:sz w:val="19"/>
              </w:rPr>
              <w:t>☐</w:t>
            </w:r>
            <w:r>
              <w:rPr>
                <w:sz w:val="19"/>
              </w:rPr>
              <w:t xml:space="preserve"> ☐ ☐</w:t>
            </w:r>
          </w:p>
        </w:tc>
      </w:tr>
      <w:tr w:rsidR="00054604" w14:paraId="4809AE61" w14:textId="77777777">
        <w:trPr>
          <w:cantSplit/>
          <w:trHeight w:val="454"/>
        </w:trPr>
        <w:tc>
          <w:tcPr>
            <w:tcW w:w="567" w:type="dxa"/>
          </w:tcPr>
          <w:p w14:paraId="66B87F2F" w14:textId="77777777" w:rsidR="00054604" w:rsidRDefault="00E15AA5">
            <w:pPr>
              <w:spacing w:before="40" w:after="40" w:line="252" w:lineRule="auto"/>
            </w:pPr>
            <w:r>
              <w:rPr>
                <w:b/>
                <w:color w:val="5F5F5F"/>
                <w:sz w:val="18"/>
              </w:rPr>
              <w:t>K14</w:t>
            </w:r>
          </w:p>
        </w:tc>
        <w:tc>
          <w:tcPr>
            <w:tcW w:w="4139" w:type="dxa"/>
          </w:tcPr>
          <w:p w14:paraId="4EF41DCB" w14:textId="77777777" w:rsidR="00054604" w:rsidRDefault="00E15AA5">
            <w:pPr>
              <w:spacing w:before="40" w:after="40" w:line="252" w:lineRule="auto"/>
            </w:pPr>
            <w:r>
              <w:rPr>
                <w:sz w:val="19"/>
              </w:rPr>
              <w:t>Kesin hesap kanun teklifi en geç ne zaman, kim tarafından TBMM'ye sunulur?</w:t>
            </w:r>
          </w:p>
        </w:tc>
        <w:tc>
          <w:tcPr>
            <w:tcW w:w="3628" w:type="dxa"/>
          </w:tcPr>
          <w:p w14:paraId="0627C7EC" w14:textId="77777777" w:rsidR="00054604" w:rsidRDefault="00E15AA5">
            <w:pPr>
              <w:spacing w:before="40" w:after="40" w:line="252" w:lineRule="auto"/>
            </w:pPr>
            <w:r>
              <w:rPr>
                <w:sz w:val="19"/>
              </w:rPr>
              <w:t>İzleyen mali yılın Haziran sonuna kadar (AY: en geç 6 ay) — Cumhurbaşkanı; örneği Sayıştay'a</w:t>
            </w:r>
          </w:p>
        </w:tc>
        <w:tc>
          <w:tcPr>
            <w:tcW w:w="1276" w:type="dxa"/>
          </w:tcPr>
          <w:p w14:paraId="3F2D4DAD" w14:textId="77777777" w:rsidR="00054604" w:rsidRDefault="00E15AA5">
            <w:pPr>
              <w:spacing w:before="40" w:after="40" w:line="252" w:lineRule="auto"/>
              <w:jc w:val="center"/>
            </w:pPr>
            <w:r>
              <w:rPr>
                <w:sz w:val="19"/>
              </w:rPr>
              <w:t>☐</w:t>
            </w:r>
            <w:r>
              <w:rPr>
                <w:sz w:val="19"/>
              </w:rPr>
              <w:t xml:space="preserve"> ☐ ☐</w:t>
            </w:r>
          </w:p>
        </w:tc>
      </w:tr>
      <w:tr w:rsidR="00054604" w14:paraId="5C814B8E" w14:textId="77777777">
        <w:trPr>
          <w:cantSplit/>
          <w:trHeight w:val="454"/>
        </w:trPr>
        <w:tc>
          <w:tcPr>
            <w:tcW w:w="567" w:type="dxa"/>
          </w:tcPr>
          <w:p w14:paraId="3673927C" w14:textId="77777777" w:rsidR="00054604" w:rsidRDefault="00E15AA5">
            <w:pPr>
              <w:spacing w:before="40" w:after="40" w:line="252" w:lineRule="auto"/>
            </w:pPr>
            <w:r>
              <w:rPr>
                <w:b/>
                <w:color w:val="5F5F5F"/>
                <w:sz w:val="18"/>
              </w:rPr>
              <w:t>K15</w:t>
            </w:r>
          </w:p>
        </w:tc>
        <w:tc>
          <w:tcPr>
            <w:tcW w:w="4139" w:type="dxa"/>
          </w:tcPr>
          <w:p w14:paraId="0AC77152" w14:textId="77777777" w:rsidR="00054604" w:rsidRDefault="00E15AA5">
            <w:pPr>
              <w:spacing w:before="40" w:after="40" w:line="252" w:lineRule="auto"/>
            </w:pPr>
            <w:r>
              <w:rPr>
                <w:sz w:val="19"/>
              </w:rPr>
              <w:t>Sayıştay terminolojisinde düzenlilik denetimi hangi iki denetimden oluşur?</w:t>
            </w:r>
          </w:p>
        </w:tc>
        <w:tc>
          <w:tcPr>
            <w:tcW w:w="3628" w:type="dxa"/>
          </w:tcPr>
          <w:p w14:paraId="20531B33" w14:textId="77777777" w:rsidR="00054604" w:rsidRDefault="00E15AA5">
            <w:pPr>
              <w:spacing w:before="40" w:after="40" w:line="252" w:lineRule="auto"/>
            </w:pPr>
            <w:r>
              <w:rPr>
                <w:sz w:val="19"/>
              </w:rPr>
              <w:t>Mali denetim + uygunluk denetimi (ayrıca performans denetimi yapılır)</w:t>
            </w:r>
          </w:p>
        </w:tc>
        <w:tc>
          <w:tcPr>
            <w:tcW w:w="1276" w:type="dxa"/>
          </w:tcPr>
          <w:p w14:paraId="2F474726" w14:textId="77777777" w:rsidR="00054604" w:rsidRDefault="00E15AA5">
            <w:pPr>
              <w:spacing w:before="40" w:after="40" w:line="252" w:lineRule="auto"/>
              <w:jc w:val="center"/>
            </w:pPr>
            <w:r>
              <w:rPr>
                <w:sz w:val="19"/>
              </w:rPr>
              <w:t>☐</w:t>
            </w:r>
            <w:r>
              <w:rPr>
                <w:sz w:val="19"/>
              </w:rPr>
              <w:t xml:space="preserve"> ☐ ☐</w:t>
            </w:r>
          </w:p>
        </w:tc>
      </w:tr>
      <w:tr w:rsidR="00054604" w14:paraId="6AC1A9AE" w14:textId="77777777">
        <w:trPr>
          <w:cantSplit/>
          <w:trHeight w:val="454"/>
        </w:trPr>
        <w:tc>
          <w:tcPr>
            <w:tcW w:w="567" w:type="dxa"/>
          </w:tcPr>
          <w:p w14:paraId="673C5CC0" w14:textId="77777777" w:rsidR="00054604" w:rsidRDefault="00E15AA5">
            <w:pPr>
              <w:spacing w:before="40" w:after="40" w:line="252" w:lineRule="auto"/>
            </w:pPr>
            <w:r>
              <w:rPr>
                <w:b/>
                <w:color w:val="5F5F5F"/>
                <w:sz w:val="18"/>
              </w:rPr>
              <w:t>K16</w:t>
            </w:r>
          </w:p>
        </w:tc>
        <w:tc>
          <w:tcPr>
            <w:tcW w:w="4139" w:type="dxa"/>
          </w:tcPr>
          <w:p w14:paraId="11BF2D9C" w14:textId="77777777" w:rsidR="00054604" w:rsidRDefault="00E15AA5">
            <w:pPr>
              <w:spacing w:before="40" w:after="40" w:line="252" w:lineRule="auto"/>
            </w:pPr>
            <w:r>
              <w:rPr>
                <w:sz w:val="19"/>
              </w:rPr>
              <w:t>Performans denetiminin 3E'si nedir?</w:t>
            </w:r>
          </w:p>
        </w:tc>
        <w:tc>
          <w:tcPr>
            <w:tcW w:w="3628" w:type="dxa"/>
          </w:tcPr>
          <w:p w14:paraId="6E4576D0" w14:textId="77777777" w:rsidR="00054604" w:rsidRDefault="00E15AA5">
            <w:pPr>
              <w:spacing w:before="40" w:after="40" w:line="252" w:lineRule="auto"/>
            </w:pPr>
            <w:r>
              <w:rPr>
                <w:sz w:val="19"/>
              </w:rPr>
              <w:t>Ekonomiklik (girdiyi en düşük maliyetle sağlamak), verimlilik (girdi–çıktı oranı), etkililik (hedefe ve sonuca ulaşma derecesi)</w:t>
            </w:r>
          </w:p>
        </w:tc>
        <w:tc>
          <w:tcPr>
            <w:tcW w:w="1276" w:type="dxa"/>
          </w:tcPr>
          <w:p w14:paraId="79EBEBCA" w14:textId="77777777" w:rsidR="00054604" w:rsidRDefault="00E15AA5">
            <w:pPr>
              <w:spacing w:before="40" w:after="40" w:line="252" w:lineRule="auto"/>
              <w:jc w:val="center"/>
            </w:pPr>
            <w:r>
              <w:rPr>
                <w:sz w:val="19"/>
              </w:rPr>
              <w:t>☐</w:t>
            </w:r>
            <w:r>
              <w:rPr>
                <w:sz w:val="19"/>
              </w:rPr>
              <w:t xml:space="preserve"> ☐ ☐</w:t>
            </w:r>
          </w:p>
        </w:tc>
      </w:tr>
      <w:tr w:rsidR="00054604" w14:paraId="1D3E18E2" w14:textId="77777777">
        <w:trPr>
          <w:cantSplit/>
          <w:trHeight w:val="454"/>
        </w:trPr>
        <w:tc>
          <w:tcPr>
            <w:tcW w:w="567" w:type="dxa"/>
          </w:tcPr>
          <w:p w14:paraId="22975772" w14:textId="77777777" w:rsidR="00054604" w:rsidRDefault="00E15AA5">
            <w:pPr>
              <w:spacing w:before="40" w:after="40" w:line="252" w:lineRule="auto"/>
            </w:pPr>
            <w:r>
              <w:rPr>
                <w:b/>
                <w:color w:val="5F5F5F"/>
                <w:sz w:val="18"/>
              </w:rPr>
              <w:t>K17</w:t>
            </w:r>
          </w:p>
        </w:tc>
        <w:tc>
          <w:tcPr>
            <w:tcW w:w="4139" w:type="dxa"/>
          </w:tcPr>
          <w:p w14:paraId="23028516" w14:textId="77777777" w:rsidR="00054604" w:rsidRDefault="00E15AA5">
            <w:pPr>
              <w:spacing w:before="40" w:after="40" w:line="252" w:lineRule="auto"/>
            </w:pPr>
            <w:r>
              <w:rPr>
                <w:sz w:val="19"/>
              </w:rPr>
              <w:t xml:space="preserve">İç denetime ilişkin standartları kim, mali yönetim ve kontrol </w:t>
            </w:r>
            <w:r>
              <w:rPr>
                <w:sz w:val="19"/>
              </w:rPr>
              <w:t>süreçlerine ilişkin standartları kim belirler?</w:t>
            </w:r>
          </w:p>
        </w:tc>
        <w:tc>
          <w:tcPr>
            <w:tcW w:w="3628" w:type="dxa"/>
          </w:tcPr>
          <w:p w14:paraId="32B85A36" w14:textId="77777777" w:rsidR="00054604" w:rsidRDefault="00E15AA5">
            <w:pPr>
              <w:spacing w:before="40" w:after="40" w:line="252" w:lineRule="auto"/>
            </w:pPr>
            <w:r>
              <w:rPr>
                <w:sz w:val="19"/>
              </w:rPr>
              <w:t>İç denetim: İç Denetim Koordinasyon Kurulu (İDKK); mali yönetim ve kontrol: Hazine ve Maliye Bakanlığı</w:t>
            </w:r>
          </w:p>
        </w:tc>
        <w:tc>
          <w:tcPr>
            <w:tcW w:w="1276" w:type="dxa"/>
          </w:tcPr>
          <w:p w14:paraId="65698C74" w14:textId="77777777" w:rsidR="00054604" w:rsidRDefault="00E15AA5">
            <w:pPr>
              <w:spacing w:before="40" w:after="40" w:line="252" w:lineRule="auto"/>
              <w:jc w:val="center"/>
            </w:pPr>
            <w:r>
              <w:rPr>
                <w:sz w:val="19"/>
              </w:rPr>
              <w:t>☐</w:t>
            </w:r>
            <w:r>
              <w:rPr>
                <w:sz w:val="19"/>
              </w:rPr>
              <w:t xml:space="preserve"> ☐ ☐</w:t>
            </w:r>
          </w:p>
        </w:tc>
      </w:tr>
      <w:tr w:rsidR="00054604" w14:paraId="64200924" w14:textId="77777777">
        <w:trPr>
          <w:cantSplit/>
          <w:trHeight w:val="454"/>
        </w:trPr>
        <w:tc>
          <w:tcPr>
            <w:tcW w:w="567" w:type="dxa"/>
          </w:tcPr>
          <w:p w14:paraId="724D484D" w14:textId="77777777" w:rsidR="00054604" w:rsidRDefault="00E15AA5">
            <w:pPr>
              <w:spacing w:before="40" w:after="40" w:line="252" w:lineRule="auto"/>
            </w:pPr>
            <w:r>
              <w:rPr>
                <w:b/>
                <w:color w:val="5F5F5F"/>
                <w:sz w:val="18"/>
              </w:rPr>
              <w:t>K18</w:t>
            </w:r>
          </w:p>
        </w:tc>
        <w:tc>
          <w:tcPr>
            <w:tcW w:w="4139" w:type="dxa"/>
          </w:tcPr>
          <w:p w14:paraId="19DBA6A3" w14:textId="77777777" w:rsidR="00054604" w:rsidRDefault="00E15AA5">
            <w:pPr>
              <w:spacing w:before="40" w:after="40" w:line="252" w:lineRule="auto"/>
            </w:pPr>
            <w:r>
              <w:rPr>
                <w:sz w:val="19"/>
              </w:rPr>
              <w:t>İç denetçiler raporlarını kime sunar; üst yönetici raporları ne kadar sürede nereye gönderir?</w:t>
            </w:r>
          </w:p>
        </w:tc>
        <w:tc>
          <w:tcPr>
            <w:tcW w:w="3628" w:type="dxa"/>
          </w:tcPr>
          <w:p w14:paraId="1A948E03" w14:textId="77777777" w:rsidR="00054604" w:rsidRDefault="00E15AA5">
            <w:pPr>
              <w:spacing w:before="40" w:after="40" w:line="252" w:lineRule="auto"/>
            </w:pPr>
            <w:r>
              <w:rPr>
                <w:sz w:val="19"/>
              </w:rPr>
              <w:t>Doğrudan üst yöneticiye; üst yönetici en geç iki ay içinde İDKK'ya</w:t>
            </w:r>
          </w:p>
        </w:tc>
        <w:tc>
          <w:tcPr>
            <w:tcW w:w="1276" w:type="dxa"/>
          </w:tcPr>
          <w:p w14:paraId="5018D7EA" w14:textId="77777777" w:rsidR="00054604" w:rsidRDefault="00E15AA5">
            <w:pPr>
              <w:spacing w:before="40" w:after="40" w:line="252" w:lineRule="auto"/>
              <w:jc w:val="center"/>
            </w:pPr>
            <w:r>
              <w:rPr>
                <w:sz w:val="19"/>
              </w:rPr>
              <w:t>☐</w:t>
            </w:r>
            <w:r>
              <w:rPr>
                <w:sz w:val="19"/>
              </w:rPr>
              <w:t xml:space="preserve"> ☐ ☐</w:t>
            </w:r>
          </w:p>
        </w:tc>
      </w:tr>
      <w:tr w:rsidR="00054604" w14:paraId="175E3AC9" w14:textId="77777777">
        <w:trPr>
          <w:cantSplit/>
          <w:trHeight w:val="454"/>
        </w:trPr>
        <w:tc>
          <w:tcPr>
            <w:tcW w:w="567" w:type="dxa"/>
          </w:tcPr>
          <w:p w14:paraId="3C0BA1D0" w14:textId="77777777" w:rsidR="00054604" w:rsidRDefault="00E15AA5">
            <w:pPr>
              <w:spacing w:before="40" w:after="40" w:line="252" w:lineRule="auto"/>
            </w:pPr>
            <w:r>
              <w:rPr>
                <w:b/>
                <w:color w:val="5F5F5F"/>
                <w:sz w:val="18"/>
              </w:rPr>
              <w:t>K19</w:t>
            </w:r>
          </w:p>
        </w:tc>
        <w:tc>
          <w:tcPr>
            <w:tcW w:w="4139" w:type="dxa"/>
          </w:tcPr>
          <w:p w14:paraId="254B8C72" w14:textId="77777777" w:rsidR="00054604" w:rsidRDefault="00E15AA5">
            <w:pPr>
              <w:spacing w:before="40" w:after="40" w:line="252" w:lineRule="auto"/>
            </w:pPr>
            <w:r>
              <w:rPr>
                <w:sz w:val="19"/>
              </w:rPr>
              <w:t>Sayıştay'ın kesin hükümlerine karşı hangi yola, hangi sürede başvurulabilir?</w:t>
            </w:r>
          </w:p>
        </w:tc>
        <w:tc>
          <w:tcPr>
            <w:tcW w:w="3628" w:type="dxa"/>
          </w:tcPr>
          <w:p w14:paraId="5E57A9C2" w14:textId="77777777" w:rsidR="00054604" w:rsidRDefault="00E15AA5">
            <w:pPr>
              <w:spacing w:before="40" w:after="40" w:line="252" w:lineRule="auto"/>
            </w:pPr>
            <w:r>
              <w:rPr>
                <w:sz w:val="19"/>
              </w:rPr>
              <w:t xml:space="preserve">Tebliğden itibaren 15 gün içinde bir kereye mahsus karar düzeltme; idari yargı yolu kapalı (AY md. </w:t>
            </w:r>
            <w:r>
              <w:rPr>
                <w:sz w:val="19"/>
              </w:rPr>
              <w:t>160)</w:t>
            </w:r>
          </w:p>
        </w:tc>
        <w:tc>
          <w:tcPr>
            <w:tcW w:w="1276" w:type="dxa"/>
          </w:tcPr>
          <w:p w14:paraId="64186818" w14:textId="77777777" w:rsidR="00054604" w:rsidRDefault="00E15AA5">
            <w:pPr>
              <w:spacing w:before="40" w:after="40" w:line="252" w:lineRule="auto"/>
              <w:jc w:val="center"/>
            </w:pPr>
            <w:r>
              <w:rPr>
                <w:sz w:val="19"/>
              </w:rPr>
              <w:t>☐</w:t>
            </w:r>
            <w:r>
              <w:rPr>
                <w:sz w:val="19"/>
              </w:rPr>
              <w:t xml:space="preserve"> ☐ ☐</w:t>
            </w:r>
          </w:p>
        </w:tc>
      </w:tr>
      <w:tr w:rsidR="00054604" w14:paraId="27FDF81D" w14:textId="77777777">
        <w:trPr>
          <w:cantSplit/>
          <w:trHeight w:val="454"/>
        </w:trPr>
        <w:tc>
          <w:tcPr>
            <w:tcW w:w="567" w:type="dxa"/>
          </w:tcPr>
          <w:p w14:paraId="1501F13C" w14:textId="77777777" w:rsidR="00054604" w:rsidRDefault="00E15AA5">
            <w:pPr>
              <w:spacing w:before="40" w:after="40" w:line="252" w:lineRule="auto"/>
            </w:pPr>
            <w:r>
              <w:rPr>
                <w:b/>
                <w:color w:val="5F5F5F"/>
                <w:sz w:val="18"/>
              </w:rPr>
              <w:t>K20</w:t>
            </w:r>
          </w:p>
        </w:tc>
        <w:tc>
          <w:tcPr>
            <w:tcW w:w="4139" w:type="dxa"/>
          </w:tcPr>
          <w:p w14:paraId="069057D4" w14:textId="77777777" w:rsidR="00054604" w:rsidRDefault="00E15AA5">
            <w:pPr>
              <w:spacing w:before="40" w:after="40" w:line="252" w:lineRule="auto"/>
            </w:pPr>
            <w:r>
              <w:rPr>
                <w:sz w:val="19"/>
              </w:rPr>
              <w:t>Sayıştay genel uygunluk bildirimini kesin hesap teklifinin verilmesinden itibaren en geç kaç gün içinde TBMM'ye sunar?</w:t>
            </w:r>
          </w:p>
        </w:tc>
        <w:tc>
          <w:tcPr>
            <w:tcW w:w="3628" w:type="dxa"/>
          </w:tcPr>
          <w:p w14:paraId="6A860900" w14:textId="77777777" w:rsidR="00054604" w:rsidRDefault="00E15AA5">
            <w:pPr>
              <w:spacing w:before="40" w:after="40" w:line="252" w:lineRule="auto"/>
            </w:pPr>
            <w:r>
              <w:rPr>
                <w:sz w:val="19"/>
              </w:rPr>
              <w:t>75 gün</w:t>
            </w:r>
          </w:p>
        </w:tc>
        <w:tc>
          <w:tcPr>
            <w:tcW w:w="1276" w:type="dxa"/>
          </w:tcPr>
          <w:p w14:paraId="33142C8D" w14:textId="77777777" w:rsidR="00054604" w:rsidRDefault="00E15AA5">
            <w:pPr>
              <w:spacing w:before="40" w:after="40" w:line="252" w:lineRule="auto"/>
              <w:jc w:val="center"/>
            </w:pPr>
            <w:r>
              <w:rPr>
                <w:sz w:val="19"/>
              </w:rPr>
              <w:t>☐</w:t>
            </w:r>
            <w:r>
              <w:rPr>
                <w:sz w:val="19"/>
              </w:rPr>
              <w:t xml:space="preserve"> ☐ ☐</w:t>
            </w:r>
          </w:p>
        </w:tc>
      </w:tr>
      <w:tr w:rsidR="00054604" w14:paraId="57611782" w14:textId="77777777">
        <w:trPr>
          <w:cantSplit/>
          <w:trHeight w:val="454"/>
        </w:trPr>
        <w:tc>
          <w:tcPr>
            <w:tcW w:w="567" w:type="dxa"/>
          </w:tcPr>
          <w:p w14:paraId="552430AC" w14:textId="77777777" w:rsidR="00054604" w:rsidRDefault="00E15AA5">
            <w:pPr>
              <w:spacing w:before="40" w:after="40" w:line="252" w:lineRule="auto"/>
            </w:pPr>
            <w:r>
              <w:rPr>
                <w:b/>
                <w:color w:val="5F5F5F"/>
                <w:sz w:val="18"/>
              </w:rPr>
              <w:t>K21</w:t>
            </w:r>
          </w:p>
        </w:tc>
        <w:tc>
          <w:tcPr>
            <w:tcW w:w="4139" w:type="dxa"/>
          </w:tcPr>
          <w:p w14:paraId="686C22E7" w14:textId="77777777" w:rsidR="00054604" w:rsidRDefault="00E15AA5">
            <w:pPr>
              <w:spacing w:before="40" w:after="40" w:line="252" w:lineRule="auto"/>
            </w:pPr>
            <w:r>
              <w:rPr>
                <w:sz w:val="19"/>
              </w:rPr>
              <w:t>Sayıştay'ın denetim türlerini (düzenlilik, performans) düzenleyen kanun hangisidir?</w:t>
            </w:r>
          </w:p>
        </w:tc>
        <w:tc>
          <w:tcPr>
            <w:tcW w:w="3628" w:type="dxa"/>
          </w:tcPr>
          <w:p w14:paraId="1783F1C1" w14:textId="77777777" w:rsidR="00054604" w:rsidRDefault="00E15AA5">
            <w:pPr>
              <w:spacing w:before="40" w:after="40" w:line="252" w:lineRule="auto"/>
            </w:pPr>
            <w:r>
              <w:rPr>
                <w:sz w:val="19"/>
              </w:rPr>
              <w:t xml:space="preserve">6085 sayılı </w:t>
            </w:r>
            <w:r>
              <w:rPr>
                <w:sz w:val="19"/>
              </w:rPr>
              <w:t>Sayıştay Kanunu (2010)</w:t>
            </w:r>
          </w:p>
        </w:tc>
        <w:tc>
          <w:tcPr>
            <w:tcW w:w="1276" w:type="dxa"/>
          </w:tcPr>
          <w:p w14:paraId="3BDE39ED" w14:textId="77777777" w:rsidR="00054604" w:rsidRDefault="00E15AA5">
            <w:pPr>
              <w:spacing w:before="40" w:after="40" w:line="252" w:lineRule="auto"/>
              <w:jc w:val="center"/>
            </w:pPr>
            <w:r>
              <w:rPr>
                <w:sz w:val="19"/>
              </w:rPr>
              <w:t>☐</w:t>
            </w:r>
            <w:r>
              <w:rPr>
                <w:sz w:val="19"/>
              </w:rPr>
              <w:t xml:space="preserve"> ☐ ☐</w:t>
            </w:r>
          </w:p>
        </w:tc>
      </w:tr>
      <w:tr w:rsidR="00054604" w14:paraId="1BA0AE7D" w14:textId="77777777">
        <w:trPr>
          <w:cantSplit/>
          <w:trHeight w:val="454"/>
        </w:trPr>
        <w:tc>
          <w:tcPr>
            <w:tcW w:w="567" w:type="dxa"/>
          </w:tcPr>
          <w:p w14:paraId="42CFAAF8" w14:textId="77777777" w:rsidR="00054604" w:rsidRDefault="00E15AA5">
            <w:pPr>
              <w:spacing w:before="40" w:after="40" w:line="252" w:lineRule="auto"/>
            </w:pPr>
            <w:r>
              <w:rPr>
                <w:b/>
                <w:color w:val="5F5F5F"/>
                <w:sz w:val="18"/>
              </w:rPr>
              <w:t>K22</w:t>
            </w:r>
          </w:p>
        </w:tc>
        <w:tc>
          <w:tcPr>
            <w:tcW w:w="4139" w:type="dxa"/>
          </w:tcPr>
          <w:p w14:paraId="33DED6A5" w14:textId="77777777" w:rsidR="00054604" w:rsidRDefault="00E15AA5">
            <w:pPr>
              <w:spacing w:before="40" w:after="40" w:line="252" w:lineRule="auto"/>
            </w:pPr>
            <w:r>
              <w:rPr>
                <w:sz w:val="19"/>
              </w:rPr>
              <w:t>Devlet Denetleme Kurulu kime bağlıdır; hangi organlar görev alanı dışındadır?</w:t>
            </w:r>
          </w:p>
        </w:tc>
        <w:tc>
          <w:tcPr>
            <w:tcW w:w="3628" w:type="dxa"/>
          </w:tcPr>
          <w:p w14:paraId="06DD36A9" w14:textId="77777777" w:rsidR="00054604" w:rsidRDefault="00E15AA5">
            <w:pPr>
              <w:spacing w:before="40" w:after="40" w:line="252" w:lineRule="auto"/>
            </w:pPr>
            <w:r>
              <w:rPr>
                <w:sz w:val="19"/>
              </w:rPr>
              <w:t>Cumhurbaşkanlığına bağlı; yargı organları görev alanı dışında</w:t>
            </w:r>
          </w:p>
        </w:tc>
        <w:tc>
          <w:tcPr>
            <w:tcW w:w="1276" w:type="dxa"/>
          </w:tcPr>
          <w:p w14:paraId="6F86A624" w14:textId="77777777" w:rsidR="00054604" w:rsidRDefault="00E15AA5">
            <w:pPr>
              <w:spacing w:before="40" w:after="40" w:line="252" w:lineRule="auto"/>
              <w:jc w:val="center"/>
            </w:pPr>
            <w:r>
              <w:rPr>
                <w:sz w:val="19"/>
              </w:rPr>
              <w:t>☐</w:t>
            </w:r>
            <w:r>
              <w:rPr>
                <w:sz w:val="19"/>
              </w:rPr>
              <w:t xml:space="preserve"> ☐ ☐</w:t>
            </w:r>
          </w:p>
        </w:tc>
      </w:tr>
      <w:tr w:rsidR="00054604" w14:paraId="6157BFCC" w14:textId="77777777">
        <w:trPr>
          <w:cantSplit/>
          <w:trHeight w:val="454"/>
        </w:trPr>
        <w:tc>
          <w:tcPr>
            <w:tcW w:w="567" w:type="dxa"/>
          </w:tcPr>
          <w:p w14:paraId="7E52AB2D" w14:textId="77777777" w:rsidR="00054604" w:rsidRDefault="00E15AA5">
            <w:pPr>
              <w:spacing w:before="40" w:after="40" w:line="252" w:lineRule="auto"/>
            </w:pPr>
            <w:r>
              <w:rPr>
                <w:b/>
                <w:color w:val="5F5F5F"/>
                <w:sz w:val="18"/>
              </w:rPr>
              <w:t>K23</w:t>
            </w:r>
          </w:p>
        </w:tc>
        <w:tc>
          <w:tcPr>
            <w:tcW w:w="4139" w:type="dxa"/>
          </w:tcPr>
          <w:p w14:paraId="447DDF46" w14:textId="77777777" w:rsidR="00054604" w:rsidRDefault="00E15AA5">
            <w:pPr>
              <w:spacing w:before="40" w:after="40" w:line="252" w:lineRule="auto"/>
            </w:pPr>
            <w:r>
              <w:rPr>
                <w:sz w:val="19"/>
              </w:rPr>
              <w:t xml:space="preserve">Genel bütçeli idarelerde muhasebe yetkilisini kim atar; diğer </w:t>
            </w:r>
            <w:r>
              <w:rPr>
                <w:sz w:val="19"/>
              </w:rPr>
              <w:t>idarelerde kim?</w:t>
            </w:r>
          </w:p>
        </w:tc>
        <w:tc>
          <w:tcPr>
            <w:tcW w:w="3628" w:type="dxa"/>
          </w:tcPr>
          <w:p w14:paraId="2BEB5912" w14:textId="77777777" w:rsidR="00054604" w:rsidRDefault="00E15AA5">
            <w:pPr>
              <w:spacing w:before="40" w:after="40" w:line="252" w:lineRule="auto"/>
            </w:pPr>
            <w:r>
              <w:rPr>
                <w:sz w:val="19"/>
              </w:rPr>
              <w:t>Genel bütçede Hazine ve Maliye Bakanlığı; diğer idarelerde üst yöneticiler (md. 61–62)</w:t>
            </w:r>
          </w:p>
        </w:tc>
        <w:tc>
          <w:tcPr>
            <w:tcW w:w="1276" w:type="dxa"/>
          </w:tcPr>
          <w:p w14:paraId="7EC4DCCE" w14:textId="77777777" w:rsidR="00054604" w:rsidRDefault="00E15AA5">
            <w:pPr>
              <w:spacing w:before="40" w:after="40" w:line="252" w:lineRule="auto"/>
              <w:jc w:val="center"/>
            </w:pPr>
            <w:r>
              <w:rPr>
                <w:sz w:val="19"/>
              </w:rPr>
              <w:t>☐</w:t>
            </w:r>
            <w:r>
              <w:rPr>
                <w:sz w:val="19"/>
              </w:rPr>
              <w:t xml:space="preserve"> ☐ ☐</w:t>
            </w:r>
          </w:p>
        </w:tc>
      </w:tr>
      <w:tr w:rsidR="00054604" w14:paraId="1A3FE8AB" w14:textId="77777777">
        <w:trPr>
          <w:cantSplit/>
          <w:trHeight w:val="454"/>
        </w:trPr>
        <w:tc>
          <w:tcPr>
            <w:tcW w:w="567" w:type="dxa"/>
          </w:tcPr>
          <w:p w14:paraId="7E65E3C6" w14:textId="77777777" w:rsidR="00054604" w:rsidRDefault="00E15AA5">
            <w:pPr>
              <w:spacing w:before="40" w:after="40" w:line="252" w:lineRule="auto"/>
            </w:pPr>
            <w:r>
              <w:rPr>
                <w:b/>
                <w:color w:val="5F5F5F"/>
                <w:sz w:val="18"/>
              </w:rPr>
              <w:t>K24</w:t>
            </w:r>
          </w:p>
        </w:tc>
        <w:tc>
          <w:tcPr>
            <w:tcW w:w="4139" w:type="dxa"/>
          </w:tcPr>
          <w:p w14:paraId="25E02E00" w14:textId="77777777" w:rsidR="00054604" w:rsidRDefault="00E15AA5">
            <w:pPr>
              <w:spacing w:before="40" w:after="40" w:line="252" w:lineRule="auto"/>
            </w:pPr>
            <w:r>
              <w:rPr>
                <w:sz w:val="19"/>
              </w:rPr>
              <w:t>Muhasebe yetkilisinin ödeme aşamasında kontrol ettiği dört husus nedir (md. 61)?</w:t>
            </w:r>
          </w:p>
        </w:tc>
        <w:tc>
          <w:tcPr>
            <w:tcW w:w="3628" w:type="dxa"/>
          </w:tcPr>
          <w:p w14:paraId="24516E46" w14:textId="77777777" w:rsidR="00054604" w:rsidRDefault="00E15AA5">
            <w:pPr>
              <w:spacing w:before="40" w:after="40" w:line="252" w:lineRule="auto"/>
            </w:pPr>
            <w:r>
              <w:rPr>
                <w:sz w:val="19"/>
              </w:rPr>
              <w:t>Yetkililerin imzası; mevzuatta sayılan belgelerin tamlığı; maddi hata; hak sahibinin kimliği</w:t>
            </w:r>
          </w:p>
        </w:tc>
        <w:tc>
          <w:tcPr>
            <w:tcW w:w="1276" w:type="dxa"/>
          </w:tcPr>
          <w:p w14:paraId="630036B7" w14:textId="77777777" w:rsidR="00054604" w:rsidRDefault="00E15AA5">
            <w:pPr>
              <w:spacing w:before="40" w:after="40" w:line="252" w:lineRule="auto"/>
              <w:jc w:val="center"/>
            </w:pPr>
            <w:r>
              <w:rPr>
                <w:sz w:val="19"/>
              </w:rPr>
              <w:t>☐</w:t>
            </w:r>
            <w:r>
              <w:rPr>
                <w:sz w:val="19"/>
              </w:rPr>
              <w:t xml:space="preserve"> ☐ ☐</w:t>
            </w:r>
          </w:p>
        </w:tc>
      </w:tr>
      <w:tr w:rsidR="00054604" w14:paraId="7F15B57D" w14:textId="77777777">
        <w:trPr>
          <w:cantSplit/>
          <w:trHeight w:val="454"/>
        </w:trPr>
        <w:tc>
          <w:tcPr>
            <w:tcW w:w="567" w:type="dxa"/>
          </w:tcPr>
          <w:p w14:paraId="20CDA7F6" w14:textId="77777777" w:rsidR="00054604" w:rsidRDefault="00E15AA5">
            <w:pPr>
              <w:spacing w:before="40" w:after="40" w:line="252" w:lineRule="auto"/>
            </w:pPr>
            <w:r>
              <w:rPr>
                <w:b/>
                <w:color w:val="5F5F5F"/>
                <w:sz w:val="18"/>
              </w:rPr>
              <w:lastRenderedPageBreak/>
              <w:t>K25</w:t>
            </w:r>
          </w:p>
        </w:tc>
        <w:tc>
          <w:tcPr>
            <w:tcW w:w="4139" w:type="dxa"/>
          </w:tcPr>
          <w:p w14:paraId="0CB158EB" w14:textId="77777777" w:rsidR="00054604" w:rsidRDefault="00E15AA5">
            <w:pPr>
              <w:spacing w:before="40" w:after="40" w:line="252" w:lineRule="auto"/>
            </w:pPr>
            <w:r>
              <w:rPr>
                <w:sz w:val="19"/>
              </w:rPr>
              <w:t>5018'e göre harcama hangi aşamalardan geçer?</w:t>
            </w:r>
          </w:p>
        </w:tc>
        <w:tc>
          <w:tcPr>
            <w:tcW w:w="3628" w:type="dxa"/>
          </w:tcPr>
          <w:p w14:paraId="0AACECF7" w14:textId="77777777" w:rsidR="00054604" w:rsidRDefault="00E15AA5">
            <w:pPr>
              <w:spacing w:before="40" w:after="40" w:line="252" w:lineRule="auto"/>
            </w:pPr>
            <w:r>
              <w:rPr>
                <w:sz w:val="19"/>
              </w:rPr>
              <w:t>Harcama talimatı → yüklenme → gerçekleştirme → ödeme emri belgesi → muhasebe kontrolü → ödeme</w:t>
            </w:r>
          </w:p>
        </w:tc>
        <w:tc>
          <w:tcPr>
            <w:tcW w:w="1276" w:type="dxa"/>
          </w:tcPr>
          <w:p w14:paraId="270B7F0C" w14:textId="77777777" w:rsidR="00054604" w:rsidRDefault="00E15AA5">
            <w:pPr>
              <w:spacing w:before="40" w:after="40" w:line="252" w:lineRule="auto"/>
              <w:jc w:val="center"/>
            </w:pPr>
            <w:r>
              <w:rPr>
                <w:sz w:val="19"/>
              </w:rPr>
              <w:t>☐</w:t>
            </w:r>
            <w:r>
              <w:rPr>
                <w:sz w:val="19"/>
              </w:rPr>
              <w:t xml:space="preserve"> ☐ ☐</w:t>
            </w:r>
          </w:p>
        </w:tc>
      </w:tr>
      <w:tr w:rsidR="00054604" w14:paraId="4876AAEB" w14:textId="77777777">
        <w:trPr>
          <w:cantSplit/>
          <w:trHeight w:val="454"/>
        </w:trPr>
        <w:tc>
          <w:tcPr>
            <w:tcW w:w="567" w:type="dxa"/>
          </w:tcPr>
          <w:p w14:paraId="7EE07D35" w14:textId="77777777" w:rsidR="00054604" w:rsidRDefault="00E15AA5">
            <w:pPr>
              <w:spacing w:before="40" w:after="40" w:line="252" w:lineRule="auto"/>
            </w:pPr>
            <w:r>
              <w:rPr>
                <w:b/>
                <w:color w:val="5F5F5F"/>
                <w:sz w:val="18"/>
              </w:rPr>
              <w:t>K26</w:t>
            </w:r>
          </w:p>
        </w:tc>
        <w:tc>
          <w:tcPr>
            <w:tcW w:w="4139" w:type="dxa"/>
          </w:tcPr>
          <w:p w14:paraId="053063C0" w14:textId="77777777" w:rsidR="00054604" w:rsidRDefault="00E15AA5">
            <w:pPr>
              <w:spacing w:before="40" w:after="40" w:line="252" w:lineRule="auto"/>
            </w:pPr>
            <w:r>
              <w:rPr>
                <w:sz w:val="19"/>
              </w:rPr>
              <w:t xml:space="preserve">Genel bütçeli idareler ödeneklerini hangi çerçevede </w:t>
            </w:r>
            <w:r>
              <w:rPr>
                <w:sz w:val="19"/>
              </w:rPr>
              <w:t>kullanır; özel bütçeli idareler ve sosyal güvenlik kurumları hangi programı hazırlar?</w:t>
            </w:r>
          </w:p>
        </w:tc>
        <w:tc>
          <w:tcPr>
            <w:tcW w:w="3628" w:type="dxa"/>
          </w:tcPr>
          <w:p w14:paraId="2C6F7C37" w14:textId="77777777" w:rsidR="00054604" w:rsidRDefault="00E15AA5">
            <w:pPr>
              <w:spacing w:before="40" w:after="40" w:line="252" w:lineRule="auto"/>
            </w:pPr>
            <w:r>
              <w:rPr>
                <w:sz w:val="19"/>
              </w:rPr>
              <w:t>Genel bütçe: Cumhurbaşkanlığınca vize edilen ayrıntılı harcama programı (AHP) ve serbest bırakma oranları; özel bütçeli idareler ve sosyal güvenlik kurumları: ayrıntılı finansman programı</w:t>
            </w:r>
          </w:p>
        </w:tc>
        <w:tc>
          <w:tcPr>
            <w:tcW w:w="1276" w:type="dxa"/>
          </w:tcPr>
          <w:p w14:paraId="4BFD1E0D" w14:textId="77777777" w:rsidR="00054604" w:rsidRDefault="00E15AA5">
            <w:pPr>
              <w:spacing w:before="40" w:after="40" w:line="252" w:lineRule="auto"/>
              <w:jc w:val="center"/>
            </w:pPr>
            <w:r>
              <w:rPr>
                <w:sz w:val="19"/>
              </w:rPr>
              <w:t>☐</w:t>
            </w:r>
            <w:r>
              <w:rPr>
                <w:sz w:val="19"/>
              </w:rPr>
              <w:t xml:space="preserve"> ☐ ☐</w:t>
            </w:r>
          </w:p>
        </w:tc>
      </w:tr>
      <w:tr w:rsidR="00054604" w14:paraId="33881B9A" w14:textId="77777777">
        <w:trPr>
          <w:cantSplit/>
          <w:trHeight w:val="454"/>
        </w:trPr>
        <w:tc>
          <w:tcPr>
            <w:tcW w:w="567" w:type="dxa"/>
          </w:tcPr>
          <w:p w14:paraId="0B87DD2E" w14:textId="77777777" w:rsidR="00054604" w:rsidRDefault="00E15AA5">
            <w:pPr>
              <w:spacing w:before="40" w:after="40" w:line="252" w:lineRule="auto"/>
            </w:pPr>
            <w:r>
              <w:rPr>
                <w:b/>
                <w:color w:val="5F5F5F"/>
                <w:sz w:val="18"/>
              </w:rPr>
              <w:t>K27</w:t>
            </w:r>
          </w:p>
        </w:tc>
        <w:tc>
          <w:tcPr>
            <w:tcW w:w="4139" w:type="dxa"/>
          </w:tcPr>
          <w:p w14:paraId="763CDF16" w14:textId="77777777" w:rsidR="00054604" w:rsidRDefault="00E15AA5">
            <w:pPr>
              <w:spacing w:before="40" w:after="40" w:line="252" w:lineRule="auto"/>
            </w:pPr>
            <w:r>
              <w:rPr>
                <w:sz w:val="19"/>
              </w:rPr>
              <w:t>Ertesi yıla geçen yüklenme hangi sınırlarla yapılabilir (md. 27)?</w:t>
            </w:r>
          </w:p>
        </w:tc>
        <w:tc>
          <w:tcPr>
            <w:tcW w:w="3628" w:type="dxa"/>
          </w:tcPr>
          <w:p w14:paraId="184743BC" w14:textId="77777777" w:rsidR="00054604" w:rsidRDefault="00E15AA5">
            <w:pPr>
              <w:spacing w:before="40" w:after="40" w:line="252" w:lineRule="auto"/>
            </w:pPr>
            <w:r>
              <w:rPr>
                <w:sz w:val="19"/>
              </w:rPr>
              <w:t>Sürekli nitelikteki işler için her iş itibarıyla ödeneğin %50'si; izleyen yılın Haziran'ını geçmemek ve 12 ayı aşmamak üzere; üst yöneticinin onayıyla</w:t>
            </w:r>
          </w:p>
        </w:tc>
        <w:tc>
          <w:tcPr>
            <w:tcW w:w="1276" w:type="dxa"/>
          </w:tcPr>
          <w:p w14:paraId="00FE36C7" w14:textId="77777777" w:rsidR="00054604" w:rsidRDefault="00E15AA5">
            <w:pPr>
              <w:spacing w:before="40" w:after="40" w:line="252" w:lineRule="auto"/>
              <w:jc w:val="center"/>
            </w:pPr>
            <w:r>
              <w:rPr>
                <w:sz w:val="19"/>
              </w:rPr>
              <w:t>☐</w:t>
            </w:r>
            <w:r>
              <w:rPr>
                <w:sz w:val="19"/>
              </w:rPr>
              <w:t xml:space="preserve"> ☐ ☐</w:t>
            </w:r>
          </w:p>
        </w:tc>
      </w:tr>
      <w:tr w:rsidR="00054604" w14:paraId="4848C8A4" w14:textId="77777777">
        <w:trPr>
          <w:cantSplit/>
          <w:trHeight w:val="454"/>
        </w:trPr>
        <w:tc>
          <w:tcPr>
            <w:tcW w:w="567" w:type="dxa"/>
          </w:tcPr>
          <w:p w14:paraId="0797BC57" w14:textId="77777777" w:rsidR="00054604" w:rsidRDefault="00E15AA5">
            <w:pPr>
              <w:spacing w:before="40" w:after="40" w:line="252" w:lineRule="auto"/>
            </w:pPr>
            <w:r>
              <w:rPr>
                <w:b/>
                <w:color w:val="5F5F5F"/>
                <w:sz w:val="18"/>
              </w:rPr>
              <w:t>K28</w:t>
            </w:r>
          </w:p>
        </w:tc>
        <w:tc>
          <w:tcPr>
            <w:tcW w:w="4139" w:type="dxa"/>
          </w:tcPr>
          <w:p w14:paraId="632108F8" w14:textId="77777777" w:rsidR="00054604" w:rsidRDefault="00E15AA5">
            <w:pPr>
              <w:spacing w:before="40" w:after="40" w:line="252" w:lineRule="auto"/>
            </w:pPr>
            <w:r>
              <w:rPr>
                <w:sz w:val="19"/>
              </w:rPr>
              <w:t>Yüklenicilere teminat karşılığında en fazla ne kadar bütçe dışı avans verilebilir (md. 35)?</w:t>
            </w:r>
          </w:p>
        </w:tc>
        <w:tc>
          <w:tcPr>
            <w:tcW w:w="3628" w:type="dxa"/>
          </w:tcPr>
          <w:p w14:paraId="0561EC80" w14:textId="77777777" w:rsidR="00054604" w:rsidRDefault="00E15AA5">
            <w:pPr>
              <w:spacing w:before="40" w:after="40" w:line="252" w:lineRule="auto"/>
            </w:pPr>
            <w:r>
              <w:rPr>
                <w:sz w:val="19"/>
              </w:rPr>
              <w:t>Sözleşmede belirtilmek şartıyla yüklenme tutarının %30'u</w:t>
            </w:r>
          </w:p>
        </w:tc>
        <w:tc>
          <w:tcPr>
            <w:tcW w:w="1276" w:type="dxa"/>
          </w:tcPr>
          <w:p w14:paraId="18BA9091" w14:textId="77777777" w:rsidR="00054604" w:rsidRDefault="00E15AA5">
            <w:pPr>
              <w:spacing w:before="40" w:after="40" w:line="252" w:lineRule="auto"/>
              <w:jc w:val="center"/>
            </w:pPr>
            <w:r>
              <w:rPr>
                <w:sz w:val="19"/>
              </w:rPr>
              <w:t>☐</w:t>
            </w:r>
            <w:r>
              <w:rPr>
                <w:sz w:val="19"/>
              </w:rPr>
              <w:t xml:space="preserve"> ☐ ☐</w:t>
            </w:r>
          </w:p>
        </w:tc>
      </w:tr>
      <w:tr w:rsidR="00054604" w14:paraId="71C73A16" w14:textId="77777777">
        <w:trPr>
          <w:cantSplit/>
          <w:trHeight w:val="454"/>
        </w:trPr>
        <w:tc>
          <w:tcPr>
            <w:tcW w:w="567" w:type="dxa"/>
          </w:tcPr>
          <w:p w14:paraId="2B461DBC" w14:textId="77777777" w:rsidR="00054604" w:rsidRDefault="00E15AA5">
            <w:pPr>
              <w:spacing w:before="40" w:after="40" w:line="252" w:lineRule="auto"/>
            </w:pPr>
            <w:r>
              <w:rPr>
                <w:b/>
                <w:color w:val="5F5F5F"/>
                <w:sz w:val="18"/>
              </w:rPr>
              <w:t>K29</w:t>
            </w:r>
          </w:p>
        </w:tc>
        <w:tc>
          <w:tcPr>
            <w:tcW w:w="4139" w:type="dxa"/>
          </w:tcPr>
          <w:p w14:paraId="3BEF8D30" w14:textId="77777777" w:rsidR="00054604" w:rsidRDefault="00E15AA5">
            <w:pPr>
              <w:spacing w:before="40" w:after="40" w:line="252" w:lineRule="auto"/>
            </w:pPr>
            <w:r>
              <w:rPr>
                <w:sz w:val="19"/>
              </w:rPr>
              <w:t xml:space="preserve">Mutemet avans ve kredi belgelerini muhasebe yetkilisine hangi sürelerde vermelidir (md. </w:t>
            </w:r>
            <w:r>
              <w:rPr>
                <w:sz w:val="19"/>
              </w:rPr>
              <w:t>35)?</w:t>
            </w:r>
          </w:p>
        </w:tc>
        <w:tc>
          <w:tcPr>
            <w:tcW w:w="3628" w:type="dxa"/>
          </w:tcPr>
          <w:p w14:paraId="700846BF" w14:textId="77777777" w:rsidR="00054604" w:rsidRDefault="00E15AA5">
            <w:pPr>
              <w:spacing w:before="40" w:after="40" w:line="252" w:lineRule="auto"/>
            </w:pPr>
            <w:r>
              <w:rPr>
                <w:sz w:val="19"/>
              </w:rPr>
              <w:t>Avansta 1 ay, kredide 3 ay</w:t>
            </w:r>
          </w:p>
        </w:tc>
        <w:tc>
          <w:tcPr>
            <w:tcW w:w="1276" w:type="dxa"/>
          </w:tcPr>
          <w:p w14:paraId="088F0533" w14:textId="77777777" w:rsidR="00054604" w:rsidRDefault="00E15AA5">
            <w:pPr>
              <w:spacing w:before="40" w:after="40" w:line="252" w:lineRule="auto"/>
              <w:jc w:val="center"/>
            </w:pPr>
            <w:r>
              <w:rPr>
                <w:sz w:val="19"/>
              </w:rPr>
              <w:t>☐</w:t>
            </w:r>
            <w:r>
              <w:rPr>
                <w:sz w:val="19"/>
              </w:rPr>
              <w:t xml:space="preserve"> ☐ ☐</w:t>
            </w:r>
          </w:p>
        </w:tc>
      </w:tr>
      <w:tr w:rsidR="00054604" w14:paraId="19A5FA71" w14:textId="77777777">
        <w:trPr>
          <w:cantSplit/>
          <w:trHeight w:val="454"/>
        </w:trPr>
        <w:tc>
          <w:tcPr>
            <w:tcW w:w="567" w:type="dxa"/>
          </w:tcPr>
          <w:p w14:paraId="030C3F8E" w14:textId="77777777" w:rsidR="00054604" w:rsidRDefault="00E15AA5">
            <w:pPr>
              <w:spacing w:before="40" w:after="40" w:line="252" w:lineRule="auto"/>
            </w:pPr>
            <w:r>
              <w:rPr>
                <w:b/>
                <w:color w:val="5F5F5F"/>
                <w:sz w:val="18"/>
              </w:rPr>
              <w:t>K30</w:t>
            </w:r>
          </w:p>
        </w:tc>
        <w:tc>
          <w:tcPr>
            <w:tcW w:w="4139" w:type="dxa"/>
          </w:tcPr>
          <w:p w14:paraId="07EECAE2" w14:textId="77777777" w:rsidR="00054604" w:rsidRDefault="00E15AA5">
            <w:pPr>
              <w:spacing w:before="40" w:after="40" w:line="252" w:lineRule="auto"/>
            </w:pPr>
            <w:r>
              <w:rPr>
                <w:sz w:val="19"/>
              </w:rPr>
              <w:t>Seferberlik, savaş gibi hâllerde MSB, Jandarma ve Sahil Güvenlik ödenekleri yetmezse toplam ödeneğin yüzde kaçına kadar ek harcama yapılabilir (md. 20)?</w:t>
            </w:r>
          </w:p>
        </w:tc>
        <w:tc>
          <w:tcPr>
            <w:tcW w:w="3628" w:type="dxa"/>
          </w:tcPr>
          <w:p w14:paraId="6EE9FE97" w14:textId="77777777" w:rsidR="00054604" w:rsidRDefault="00E15AA5">
            <w:pPr>
              <w:spacing w:before="40" w:after="40" w:line="252" w:lineRule="auto"/>
            </w:pPr>
            <w:r>
              <w:rPr>
                <w:sz w:val="19"/>
              </w:rPr>
              <w:t>%15</w:t>
            </w:r>
          </w:p>
        </w:tc>
        <w:tc>
          <w:tcPr>
            <w:tcW w:w="1276" w:type="dxa"/>
          </w:tcPr>
          <w:p w14:paraId="21D8EA6C" w14:textId="77777777" w:rsidR="00054604" w:rsidRDefault="00E15AA5">
            <w:pPr>
              <w:spacing w:before="40" w:after="40" w:line="252" w:lineRule="auto"/>
              <w:jc w:val="center"/>
            </w:pPr>
            <w:r>
              <w:rPr>
                <w:sz w:val="19"/>
              </w:rPr>
              <w:t>☐</w:t>
            </w:r>
            <w:r>
              <w:rPr>
                <w:sz w:val="19"/>
              </w:rPr>
              <w:t xml:space="preserve"> ☐ ☐</w:t>
            </w:r>
          </w:p>
        </w:tc>
      </w:tr>
      <w:tr w:rsidR="00054604" w14:paraId="1D72245E" w14:textId="77777777">
        <w:trPr>
          <w:cantSplit/>
          <w:trHeight w:val="454"/>
        </w:trPr>
        <w:tc>
          <w:tcPr>
            <w:tcW w:w="567" w:type="dxa"/>
          </w:tcPr>
          <w:p w14:paraId="0F85864A" w14:textId="77777777" w:rsidR="00054604" w:rsidRDefault="00E15AA5">
            <w:pPr>
              <w:spacing w:before="40" w:after="40" w:line="252" w:lineRule="auto"/>
            </w:pPr>
            <w:r>
              <w:rPr>
                <w:b/>
                <w:color w:val="5F5F5F"/>
                <w:sz w:val="18"/>
              </w:rPr>
              <w:t>K31</w:t>
            </w:r>
          </w:p>
        </w:tc>
        <w:tc>
          <w:tcPr>
            <w:tcW w:w="4139" w:type="dxa"/>
          </w:tcPr>
          <w:p w14:paraId="107D7211" w14:textId="77777777" w:rsidR="00054604" w:rsidRDefault="00E15AA5">
            <w:pPr>
              <w:spacing w:before="40" w:after="40" w:line="252" w:lineRule="auto"/>
            </w:pPr>
            <w:r>
              <w:rPr>
                <w:sz w:val="19"/>
              </w:rPr>
              <w:t xml:space="preserve">Özel gelir – özel ödenek </w:t>
            </w:r>
            <w:r>
              <w:rPr>
                <w:sz w:val="19"/>
              </w:rPr>
              <w:t>uygulamasında tahsilat ödeneği aşarsa ne olur (md. 39)?</w:t>
            </w:r>
          </w:p>
        </w:tc>
        <w:tc>
          <w:tcPr>
            <w:tcW w:w="3628" w:type="dxa"/>
          </w:tcPr>
          <w:p w14:paraId="378DBDF5" w14:textId="77777777" w:rsidR="00054604" w:rsidRDefault="00E15AA5">
            <w:pPr>
              <w:spacing w:before="40" w:after="40" w:line="252" w:lineRule="auto"/>
            </w:pPr>
            <w:r>
              <w:rPr>
                <w:sz w:val="19"/>
              </w:rPr>
              <w:t>Ödenek eklenemez; kullanılabilecek özel ödenek tahsil edilen özel gelir tutarını geçemez</w:t>
            </w:r>
          </w:p>
        </w:tc>
        <w:tc>
          <w:tcPr>
            <w:tcW w:w="1276" w:type="dxa"/>
          </w:tcPr>
          <w:p w14:paraId="53BD3A4B" w14:textId="77777777" w:rsidR="00054604" w:rsidRDefault="00E15AA5">
            <w:pPr>
              <w:spacing w:before="40" w:after="40" w:line="252" w:lineRule="auto"/>
              <w:jc w:val="center"/>
            </w:pPr>
            <w:r>
              <w:rPr>
                <w:sz w:val="19"/>
              </w:rPr>
              <w:t>☐</w:t>
            </w:r>
            <w:r>
              <w:rPr>
                <w:sz w:val="19"/>
              </w:rPr>
              <w:t xml:space="preserve"> ☐ ☐</w:t>
            </w:r>
          </w:p>
        </w:tc>
      </w:tr>
      <w:tr w:rsidR="00054604" w14:paraId="2801AF45" w14:textId="77777777">
        <w:trPr>
          <w:cantSplit/>
          <w:trHeight w:val="454"/>
        </w:trPr>
        <w:tc>
          <w:tcPr>
            <w:tcW w:w="567" w:type="dxa"/>
          </w:tcPr>
          <w:p w14:paraId="3EE9EAD0" w14:textId="77777777" w:rsidR="00054604" w:rsidRDefault="00E15AA5">
            <w:pPr>
              <w:spacing w:before="40" w:after="40" w:line="252" w:lineRule="auto"/>
            </w:pPr>
            <w:r>
              <w:rPr>
                <w:b/>
                <w:color w:val="5F5F5F"/>
                <w:sz w:val="18"/>
              </w:rPr>
              <w:t>K32</w:t>
            </w:r>
          </w:p>
        </w:tc>
        <w:tc>
          <w:tcPr>
            <w:tcW w:w="4139" w:type="dxa"/>
          </w:tcPr>
          <w:p w14:paraId="2EE1FE09" w14:textId="77777777" w:rsidR="00054604" w:rsidRDefault="00E15AA5">
            <w:pPr>
              <w:spacing w:before="40" w:after="40" w:line="252" w:lineRule="auto"/>
            </w:pPr>
            <w:r>
              <w:rPr>
                <w:sz w:val="19"/>
              </w:rPr>
              <w:t>Şartlı bağış ve yardımlardan harcanmayan tutarlar ne olur (md. 40)?</w:t>
            </w:r>
          </w:p>
        </w:tc>
        <w:tc>
          <w:tcPr>
            <w:tcW w:w="3628" w:type="dxa"/>
          </w:tcPr>
          <w:p w14:paraId="2EDB7C42" w14:textId="77777777" w:rsidR="00054604" w:rsidRDefault="00E15AA5">
            <w:pPr>
              <w:spacing w:before="40" w:after="40" w:line="252" w:lineRule="auto"/>
            </w:pPr>
            <w:r>
              <w:rPr>
                <w:sz w:val="19"/>
              </w:rPr>
              <w:t xml:space="preserve">Amaç gerçekleşene kadar </w:t>
            </w:r>
            <w:r>
              <w:rPr>
                <w:sz w:val="19"/>
              </w:rPr>
              <w:t>ertesi yıla devreder; bu ödenekten başka tertibe aktarma yapılamaz</w:t>
            </w:r>
          </w:p>
        </w:tc>
        <w:tc>
          <w:tcPr>
            <w:tcW w:w="1276" w:type="dxa"/>
          </w:tcPr>
          <w:p w14:paraId="353AB36A" w14:textId="77777777" w:rsidR="00054604" w:rsidRDefault="00E15AA5">
            <w:pPr>
              <w:spacing w:before="40" w:after="40" w:line="252" w:lineRule="auto"/>
              <w:jc w:val="center"/>
            </w:pPr>
            <w:r>
              <w:rPr>
                <w:sz w:val="19"/>
              </w:rPr>
              <w:t>☐</w:t>
            </w:r>
            <w:r>
              <w:rPr>
                <w:sz w:val="19"/>
              </w:rPr>
              <w:t xml:space="preserve"> ☐ ☐</w:t>
            </w:r>
          </w:p>
        </w:tc>
      </w:tr>
      <w:tr w:rsidR="00054604" w14:paraId="46E31F79" w14:textId="77777777">
        <w:trPr>
          <w:cantSplit/>
          <w:trHeight w:val="454"/>
        </w:trPr>
        <w:tc>
          <w:tcPr>
            <w:tcW w:w="567" w:type="dxa"/>
          </w:tcPr>
          <w:p w14:paraId="63ADA1A9" w14:textId="77777777" w:rsidR="00054604" w:rsidRDefault="00E15AA5">
            <w:pPr>
              <w:spacing w:before="40" w:after="40" w:line="252" w:lineRule="auto"/>
            </w:pPr>
            <w:r>
              <w:rPr>
                <w:b/>
                <w:color w:val="5F5F5F"/>
                <w:sz w:val="18"/>
              </w:rPr>
              <w:t>K33</w:t>
            </w:r>
          </w:p>
        </w:tc>
        <w:tc>
          <w:tcPr>
            <w:tcW w:w="4139" w:type="dxa"/>
          </w:tcPr>
          <w:p w14:paraId="171FC80F" w14:textId="77777777" w:rsidR="00054604" w:rsidRDefault="00E15AA5">
            <w:pPr>
              <w:spacing w:before="40" w:after="40" w:line="252" w:lineRule="auto"/>
            </w:pPr>
            <w:r>
              <w:rPr>
                <w:sz w:val="19"/>
              </w:rPr>
              <w:t>Ait olduğu yılda ödenemeyen, zamanaşımına uğramamış geçmiş yıl borçları ile ilama bağlı borçlar hangi bütçeden ödenir?</w:t>
            </w:r>
          </w:p>
        </w:tc>
        <w:tc>
          <w:tcPr>
            <w:tcW w:w="3628" w:type="dxa"/>
          </w:tcPr>
          <w:p w14:paraId="394A9DFF" w14:textId="77777777" w:rsidR="00054604" w:rsidRDefault="00E15AA5">
            <w:pPr>
              <w:spacing w:before="40" w:after="40" w:line="252" w:lineRule="auto"/>
            </w:pPr>
            <w:r>
              <w:rPr>
                <w:sz w:val="19"/>
              </w:rPr>
              <w:t>Cari yıl bütçesinden</w:t>
            </w:r>
          </w:p>
        </w:tc>
        <w:tc>
          <w:tcPr>
            <w:tcW w:w="1276" w:type="dxa"/>
          </w:tcPr>
          <w:p w14:paraId="7E9C2277" w14:textId="77777777" w:rsidR="00054604" w:rsidRDefault="00E15AA5">
            <w:pPr>
              <w:spacing w:before="40" w:after="40" w:line="252" w:lineRule="auto"/>
              <w:jc w:val="center"/>
            </w:pPr>
            <w:r>
              <w:rPr>
                <w:sz w:val="19"/>
              </w:rPr>
              <w:t>☐</w:t>
            </w:r>
            <w:r>
              <w:rPr>
                <w:sz w:val="19"/>
              </w:rPr>
              <w:t xml:space="preserve"> ☐ ☐</w:t>
            </w:r>
          </w:p>
        </w:tc>
      </w:tr>
      <w:tr w:rsidR="00054604" w14:paraId="11226670" w14:textId="77777777">
        <w:trPr>
          <w:cantSplit/>
          <w:trHeight w:val="454"/>
        </w:trPr>
        <w:tc>
          <w:tcPr>
            <w:tcW w:w="567" w:type="dxa"/>
          </w:tcPr>
          <w:p w14:paraId="123B42B2" w14:textId="77777777" w:rsidR="00054604" w:rsidRDefault="00E15AA5">
            <w:pPr>
              <w:spacing w:before="40" w:after="40" w:line="252" w:lineRule="auto"/>
            </w:pPr>
            <w:r>
              <w:rPr>
                <w:b/>
                <w:color w:val="5F5F5F"/>
                <w:sz w:val="18"/>
              </w:rPr>
              <w:t>K34</w:t>
            </w:r>
          </w:p>
        </w:tc>
        <w:tc>
          <w:tcPr>
            <w:tcW w:w="4139" w:type="dxa"/>
          </w:tcPr>
          <w:p w14:paraId="067A630F" w14:textId="77777777" w:rsidR="00054604" w:rsidRDefault="00E15AA5">
            <w:pPr>
              <w:spacing w:before="40" w:after="40" w:line="252" w:lineRule="auto"/>
            </w:pPr>
            <w:r>
              <w:rPr>
                <w:sz w:val="19"/>
              </w:rPr>
              <w:t>Dernek, vakıf vb. kuruluşlara kamu kaynağından yardım hangi koşulla yapılabilir (md. 29)?</w:t>
            </w:r>
          </w:p>
        </w:tc>
        <w:tc>
          <w:tcPr>
            <w:tcW w:w="3628" w:type="dxa"/>
          </w:tcPr>
          <w:p w14:paraId="2036F95D" w14:textId="77777777" w:rsidR="00054604" w:rsidRDefault="00E15AA5">
            <w:pPr>
              <w:spacing w:before="40" w:after="40" w:line="252" w:lineRule="auto"/>
            </w:pPr>
            <w:r>
              <w:rPr>
                <w:sz w:val="19"/>
              </w:rPr>
              <w:t>Ancak bütçede öngörülmüşse (kanun / CBK dayanağı olmadan kamu kaynağı kullandırılamaz)</w:t>
            </w:r>
          </w:p>
        </w:tc>
        <w:tc>
          <w:tcPr>
            <w:tcW w:w="1276" w:type="dxa"/>
          </w:tcPr>
          <w:p w14:paraId="78092020" w14:textId="77777777" w:rsidR="00054604" w:rsidRDefault="00E15AA5">
            <w:pPr>
              <w:spacing w:before="40" w:after="40" w:line="252" w:lineRule="auto"/>
              <w:jc w:val="center"/>
            </w:pPr>
            <w:r>
              <w:rPr>
                <w:sz w:val="19"/>
              </w:rPr>
              <w:t>☐</w:t>
            </w:r>
            <w:r>
              <w:rPr>
                <w:sz w:val="19"/>
              </w:rPr>
              <w:t xml:space="preserve"> ☐ ☐</w:t>
            </w:r>
          </w:p>
        </w:tc>
      </w:tr>
      <w:tr w:rsidR="00054604" w14:paraId="25EC5229" w14:textId="77777777">
        <w:trPr>
          <w:cantSplit/>
          <w:trHeight w:val="454"/>
        </w:trPr>
        <w:tc>
          <w:tcPr>
            <w:tcW w:w="567" w:type="dxa"/>
          </w:tcPr>
          <w:p w14:paraId="6FC07F12" w14:textId="77777777" w:rsidR="00054604" w:rsidRDefault="00E15AA5">
            <w:pPr>
              <w:spacing w:before="40" w:after="40" w:line="252" w:lineRule="auto"/>
            </w:pPr>
            <w:r>
              <w:rPr>
                <w:b/>
                <w:color w:val="5F5F5F"/>
                <w:sz w:val="18"/>
              </w:rPr>
              <w:t>K35</w:t>
            </w:r>
          </w:p>
        </w:tc>
        <w:tc>
          <w:tcPr>
            <w:tcW w:w="4139" w:type="dxa"/>
          </w:tcPr>
          <w:p w14:paraId="46D7D212" w14:textId="77777777" w:rsidR="00054604" w:rsidRDefault="00E15AA5">
            <w:pPr>
              <w:spacing w:before="40" w:after="40" w:line="252" w:lineRule="auto"/>
            </w:pPr>
            <w:r>
              <w:rPr>
                <w:sz w:val="19"/>
              </w:rPr>
              <w:t xml:space="preserve">Gelir politikalarına ilişkin ilke, amaç, strateji ve taahhütler ne zaman kamuoyuna </w:t>
            </w:r>
            <w:r>
              <w:rPr>
                <w:sz w:val="19"/>
              </w:rPr>
              <w:t>duyurulur (md. 36)?</w:t>
            </w:r>
          </w:p>
        </w:tc>
        <w:tc>
          <w:tcPr>
            <w:tcW w:w="3628" w:type="dxa"/>
          </w:tcPr>
          <w:p w14:paraId="60A2D22E" w14:textId="77777777" w:rsidR="00054604" w:rsidRDefault="00E15AA5">
            <w:pPr>
              <w:spacing w:before="40" w:after="40" w:line="252" w:lineRule="auto"/>
            </w:pPr>
            <w:r>
              <w:rPr>
                <w:sz w:val="19"/>
              </w:rPr>
              <w:t>Her mali yıl başında</w:t>
            </w:r>
          </w:p>
        </w:tc>
        <w:tc>
          <w:tcPr>
            <w:tcW w:w="1276" w:type="dxa"/>
          </w:tcPr>
          <w:p w14:paraId="61662027" w14:textId="77777777" w:rsidR="00054604" w:rsidRDefault="00E15AA5">
            <w:pPr>
              <w:spacing w:before="40" w:after="40" w:line="252" w:lineRule="auto"/>
              <w:jc w:val="center"/>
            </w:pPr>
            <w:r>
              <w:rPr>
                <w:sz w:val="19"/>
              </w:rPr>
              <w:t>☐</w:t>
            </w:r>
            <w:r>
              <w:rPr>
                <w:sz w:val="19"/>
              </w:rPr>
              <w:t xml:space="preserve"> ☐ ☐</w:t>
            </w:r>
          </w:p>
        </w:tc>
      </w:tr>
      <w:tr w:rsidR="00054604" w14:paraId="43CC488F" w14:textId="77777777">
        <w:trPr>
          <w:cantSplit/>
          <w:trHeight w:val="454"/>
        </w:trPr>
        <w:tc>
          <w:tcPr>
            <w:tcW w:w="567" w:type="dxa"/>
          </w:tcPr>
          <w:p w14:paraId="7618A823" w14:textId="77777777" w:rsidR="00054604" w:rsidRDefault="00E15AA5">
            <w:pPr>
              <w:spacing w:before="40" w:after="40" w:line="252" w:lineRule="auto"/>
            </w:pPr>
            <w:r>
              <w:rPr>
                <w:b/>
                <w:color w:val="5F5F5F"/>
                <w:sz w:val="18"/>
              </w:rPr>
              <w:t>K36</w:t>
            </w:r>
          </w:p>
        </w:tc>
        <w:tc>
          <w:tcPr>
            <w:tcW w:w="4139" w:type="dxa"/>
          </w:tcPr>
          <w:p w14:paraId="2AF73E3A" w14:textId="77777777" w:rsidR="00054604" w:rsidRDefault="00E15AA5">
            <w:pPr>
              <w:spacing w:before="40" w:after="40" w:line="252" w:lineRule="auto"/>
            </w:pPr>
            <w:r>
              <w:rPr>
                <w:sz w:val="19"/>
              </w:rPr>
              <w:t>Yıllık iç denetim programını kim hazırlar, kim onaylar?</w:t>
            </w:r>
          </w:p>
        </w:tc>
        <w:tc>
          <w:tcPr>
            <w:tcW w:w="3628" w:type="dxa"/>
          </w:tcPr>
          <w:p w14:paraId="6A1B061E" w14:textId="77777777" w:rsidR="00054604" w:rsidRDefault="00E15AA5">
            <w:pPr>
              <w:spacing w:before="40" w:after="40" w:line="252" w:lineRule="auto"/>
            </w:pPr>
            <w:r>
              <w:rPr>
                <w:sz w:val="19"/>
              </w:rPr>
              <w:t>İç denetçiler hazırlar, üst yönetici onaylar</w:t>
            </w:r>
          </w:p>
        </w:tc>
        <w:tc>
          <w:tcPr>
            <w:tcW w:w="1276" w:type="dxa"/>
          </w:tcPr>
          <w:p w14:paraId="29C69EF1" w14:textId="77777777" w:rsidR="00054604" w:rsidRDefault="00E15AA5">
            <w:pPr>
              <w:spacing w:before="40" w:after="40" w:line="252" w:lineRule="auto"/>
              <w:jc w:val="center"/>
            </w:pPr>
            <w:r>
              <w:rPr>
                <w:sz w:val="19"/>
              </w:rPr>
              <w:t>☐</w:t>
            </w:r>
            <w:r>
              <w:rPr>
                <w:sz w:val="19"/>
              </w:rPr>
              <w:t xml:space="preserve"> ☐ ☐</w:t>
            </w:r>
          </w:p>
        </w:tc>
      </w:tr>
      <w:tr w:rsidR="00054604" w14:paraId="750F3297" w14:textId="77777777">
        <w:trPr>
          <w:cantSplit/>
          <w:trHeight w:val="454"/>
        </w:trPr>
        <w:tc>
          <w:tcPr>
            <w:tcW w:w="567" w:type="dxa"/>
          </w:tcPr>
          <w:p w14:paraId="0F087AF5" w14:textId="77777777" w:rsidR="00054604" w:rsidRDefault="00E15AA5">
            <w:pPr>
              <w:spacing w:before="40" w:after="40" w:line="252" w:lineRule="auto"/>
            </w:pPr>
            <w:r>
              <w:rPr>
                <w:b/>
                <w:color w:val="5F5F5F"/>
                <w:sz w:val="18"/>
              </w:rPr>
              <w:t>K37</w:t>
            </w:r>
          </w:p>
        </w:tc>
        <w:tc>
          <w:tcPr>
            <w:tcW w:w="4139" w:type="dxa"/>
          </w:tcPr>
          <w:p w14:paraId="5361B6C9" w14:textId="77777777" w:rsidR="00054604" w:rsidRDefault="00E15AA5">
            <w:pPr>
              <w:spacing w:before="40" w:after="40" w:line="252" w:lineRule="auto"/>
            </w:pPr>
            <w:r>
              <w:rPr>
                <w:sz w:val="19"/>
              </w:rPr>
              <w:t>Sayıştay'ın mali istatistikleri değerlendirme raporu ne zaman hazırlanır, nereye gönderilir (md. 54)?</w:t>
            </w:r>
          </w:p>
        </w:tc>
        <w:tc>
          <w:tcPr>
            <w:tcW w:w="3628" w:type="dxa"/>
          </w:tcPr>
          <w:p w14:paraId="66AE162F" w14:textId="77777777" w:rsidR="00054604" w:rsidRDefault="00E15AA5">
            <w:pPr>
              <w:spacing w:before="40" w:after="40" w:line="252" w:lineRule="auto"/>
            </w:pPr>
            <w:r>
              <w:rPr>
                <w:sz w:val="19"/>
              </w:rPr>
              <w:t>Bir yılın mali istatistikleri izleyen yılın Mart ayında değerlendirilir; TBMM'ye ve Hazine ve Maliye Bakanlığına gönderilir</w:t>
            </w:r>
          </w:p>
        </w:tc>
        <w:tc>
          <w:tcPr>
            <w:tcW w:w="1276" w:type="dxa"/>
          </w:tcPr>
          <w:p w14:paraId="3F95E8C2" w14:textId="77777777" w:rsidR="00054604" w:rsidRDefault="00E15AA5">
            <w:pPr>
              <w:spacing w:before="40" w:after="40" w:line="252" w:lineRule="auto"/>
              <w:jc w:val="center"/>
            </w:pPr>
            <w:r>
              <w:rPr>
                <w:sz w:val="19"/>
              </w:rPr>
              <w:t>☐</w:t>
            </w:r>
            <w:r>
              <w:rPr>
                <w:sz w:val="19"/>
              </w:rPr>
              <w:t xml:space="preserve"> ☐ ☐</w:t>
            </w:r>
          </w:p>
        </w:tc>
      </w:tr>
      <w:tr w:rsidR="00054604" w14:paraId="09052D5A" w14:textId="77777777">
        <w:trPr>
          <w:cantSplit/>
          <w:trHeight w:val="454"/>
        </w:trPr>
        <w:tc>
          <w:tcPr>
            <w:tcW w:w="567" w:type="dxa"/>
          </w:tcPr>
          <w:p w14:paraId="6314BC12" w14:textId="77777777" w:rsidR="00054604" w:rsidRDefault="00E15AA5">
            <w:pPr>
              <w:spacing w:before="40" w:after="40" w:line="252" w:lineRule="auto"/>
            </w:pPr>
            <w:r>
              <w:rPr>
                <w:b/>
                <w:color w:val="5F5F5F"/>
                <w:sz w:val="18"/>
              </w:rPr>
              <w:t>K38</w:t>
            </w:r>
          </w:p>
        </w:tc>
        <w:tc>
          <w:tcPr>
            <w:tcW w:w="4139" w:type="dxa"/>
          </w:tcPr>
          <w:p w14:paraId="2D7FEA10" w14:textId="77777777" w:rsidR="00054604" w:rsidRDefault="00E15AA5">
            <w:pPr>
              <w:spacing w:before="40" w:after="40" w:line="252" w:lineRule="auto"/>
            </w:pPr>
            <w:r>
              <w:rPr>
                <w:sz w:val="19"/>
              </w:rPr>
              <w:t>Vergi ve benzeri mali yükümlülüklerde Danıştay ile Sayıştay kararları uyuşmazsa hangisi esas alınır?</w:t>
            </w:r>
          </w:p>
        </w:tc>
        <w:tc>
          <w:tcPr>
            <w:tcW w:w="3628" w:type="dxa"/>
          </w:tcPr>
          <w:p w14:paraId="1F433464" w14:textId="77777777" w:rsidR="00054604" w:rsidRDefault="00E15AA5">
            <w:pPr>
              <w:spacing w:before="40" w:after="40" w:line="252" w:lineRule="auto"/>
            </w:pPr>
            <w:r>
              <w:rPr>
                <w:sz w:val="19"/>
              </w:rPr>
              <w:t>Danıştay kararları</w:t>
            </w:r>
          </w:p>
        </w:tc>
        <w:tc>
          <w:tcPr>
            <w:tcW w:w="1276" w:type="dxa"/>
          </w:tcPr>
          <w:p w14:paraId="703DAC3A" w14:textId="77777777" w:rsidR="00054604" w:rsidRDefault="00E15AA5">
            <w:pPr>
              <w:spacing w:before="40" w:after="40" w:line="252" w:lineRule="auto"/>
              <w:jc w:val="center"/>
            </w:pPr>
            <w:r>
              <w:rPr>
                <w:sz w:val="19"/>
              </w:rPr>
              <w:t>☐</w:t>
            </w:r>
            <w:r>
              <w:rPr>
                <w:sz w:val="19"/>
              </w:rPr>
              <w:t xml:space="preserve"> ☐ ☐</w:t>
            </w:r>
          </w:p>
        </w:tc>
      </w:tr>
      <w:tr w:rsidR="00054604" w14:paraId="586089B7" w14:textId="77777777">
        <w:trPr>
          <w:cantSplit/>
          <w:trHeight w:val="454"/>
        </w:trPr>
        <w:tc>
          <w:tcPr>
            <w:tcW w:w="567" w:type="dxa"/>
          </w:tcPr>
          <w:p w14:paraId="26A987F9" w14:textId="77777777" w:rsidR="00054604" w:rsidRDefault="00E15AA5">
            <w:pPr>
              <w:spacing w:before="40" w:after="40" w:line="252" w:lineRule="auto"/>
            </w:pPr>
            <w:r>
              <w:rPr>
                <w:b/>
                <w:color w:val="5F5F5F"/>
                <w:sz w:val="18"/>
              </w:rPr>
              <w:t>K39</w:t>
            </w:r>
          </w:p>
        </w:tc>
        <w:tc>
          <w:tcPr>
            <w:tcW w:w="4139" w:type="dxa"/>
          </w:tcPr>
          <w:p w14:paraId="50D230BA" w14:textId="77777777" w:rsidR="00054604" w:rsidRDefault="00E15AA5">
            <w:pPr>
              <w:spacing w:before="40" w:after="40" w:line="252" w:lineRule="auto"/>
            </w:pPr>
            <w:r>
              <w:rPr>
                <w:sz w:val="19"/>
              </w:rPr>
              <w:t>Kamu zararı (md. 71) nedir?</w:t>
            </w:r>
          </w:p>
        </w:tc>
        <w:tc>
          <w:tcPr>
            <w:tcW w:w="3628" w:type="dxa"/>
          </w:tcPr>
          <w:p w14:paraId="2AA41E2C" w14:textId="77777777" w:rsidR="00054604" w:rsidRDefault="00E15AA5">
            <w:pPr>
              <w:spacing w:before="40" w:after="40" w:line="252" w:lineRule="auto"/>
            </w:pPr>
            <w:r>
              <w:rPr>
                <w:sz w:val="19"/>
              </w:rPr>
              <w:t>Kamu görevlilerinin kasıt, kusur veya ihmallerinden kaynaklanan mevzuata aykırı karar, işlem veya eylemleri sonucunda kamu kaynağında artışa engel olunması veya eksilmeye neden olunması</w:t>
            </w:r>
          </w:p>
        </w:tc>
        <w:tc>
          <w:tcPr>
            <w:tcW w:w="1276" w:type="dxa"/>
          </w:tcPr>
          <w:p w14:paraId="75264636" w14:textId="77777777" w:rsidR="00054604" w:rsidRDefault="00E15AA5">
            <w:pPr>
              <w:spacing w:before="40" w:after="40" w:line="252" w:lineRule="auto"/>
              <w:jc w:val="center"/>
            </w:pPr>
            <w:r>
              <w:rPr>
                <w:sz w:val="19"/>
              </w:rPr>
              <w:t>☐</w:t>
            </w:r>
            <w:r>
              <w:rPr>
                <w:sz w:val="19"/>
              </w:rPr>
              <w:t xml:space="preserve"> ☐ ☐</w:t>
            </w:r>
          </w:p>
        </w:tc>
      </w:tr>
      <w:tr w:rsidR="00054604" w14:paraId="13207EED" w14:textId="77777777">
        <w:trPr>
          <w:cantSplit/>
          <w:trHeight w:val="454"/>
        </w:trPr>
        <w:tc>
          <w:tcPr>
            <w:tcW w:w="567" w:type="dxa"/>
          </w:tcPr>
          <w:p w14:paraId="0A901451" w14:textId="77777777" w:rsidR="00054604" w:rsidRDefault="00E15AA5">
            <w:pPr>
              <w:spacing w:before="40" w:after="40" w:line="252" w:lineRule="auto"/>
            </w:pPr>
            <w:r>
              <w:rPr>
                <w:b/>
                <w:color w:val="5F5F5F"/>
                <w:sz w:val="18"/>
              </w:rPr>
              <w:t>K40</w:t>
            </w:r>
          </w:p>
        </w:tc>
        <w:tc>
          <w:tcPr>
            <w:tcW w:w="4139" w:type="dxa"/>
          </w:tcPr>
          <w:p w14:paraId="54680AF1" w14:textId="77777777" w:rsidR="00054604" w:rsidRDefault="00E15AA5">
            <w:pPr>
              <w:spacing w:before="40" w:after="40" w:line="252" w:lineRule="auto"/>
            </w:pPr>
            <w:r>
              <w:rPr>
                <w:sz w:val="19"/>
              </w:rPr>
              <w:t>Sayıştay Başkanı ve üyelerini kim seçer?</w:t>
            </w:r>
          </w:p>
        </w:tc>
        <w:tc>
          <w:tcPr>
            <w:tcW w:w="3628" w:type="dxa"/>
          </w:tcPr>
          <w:p w14:paraId="36789D23" w14:textId="77777777" w:rsidR="00054604" w:rsidRDefault="00E15AA5">
            <w:pPr>
              <w:spacing w:before="40" w:after="40" w:line="252" w:lineRule="auto"/>
            </w:pPr>
            <w:r>
              <w:rPr>
                <w:sz w:val="19"/>
              </w:rPr>
              <w:t>TBMM</w:t>
            </w:r>
          </w:p>
        </w:tc>
        <w:tc>
          <w:tcPr>
            <w:tcW w:w="1276" w:type="dxa"/>
          </w:tcPr>
          <w:p w14:paraId="4C311C89" w14:textId="77777777" w:rsidR="00054604" w:rsidRDefault="00E15AA5">
            <w:pPr>
              <w:spacing w:before="40" w:after="40" w:line="252" w:lineRule="auto"/>
              <w:jc w:val="center"/>
            </w:pPr>
            <w:r>
              <w:rPr>
                <w:sz w:val="19"/>
              </w:rPr>
              <w:t>☐</w:t>
            </w:r>
            <w:r>
              <w:rPr>
                <w:sz w:val="19"/>
              </w:rPr>
              <w:t xml:space="preserve"> ☐ ☐</w:t>
            </w:r>
          </w:p>
        </w:tc>
      </w:tr>
      <w:tr w:rsidR="00054604" w14:paraId="683A64C3" w14:textId="77777777">
        <w:trPr>
          <w:cantSplit/>
          <w:trHeight w:val="454"/>
        </w:trPr>
        <w:tc>
          <w:tcPr>
            <w:tcW w:w="567" w:type="dxa"/>
          </w:tcPr>
          <w:p w14:paraId="60B204B1" w14:textId="77777777" w:rsidR="00054604" w:rsidRDefault="00E15AA5">
            <w:pPr>
              <w:spacing w:before="40" w:after="40" w:line="252" w:lineRule="auto"/>
            </w:pPr>
            <w:r>
              <w:rPr>
                <w:b/>
                <w:color w:val="5F5F5F"/>
                <w:sz w:val="18"/>
              </w:rPr>
              <w:t>K41</w:t>
            </w:r>
          </w:p>
        </w:tc>
        <w:tc>
          <w:tcPr>
            <w:tcW w:w="4139" w:type="dxa"/>
          </w:tcPr>
          <w:p w14:paraId="286AD5CA" w14:textId="77777777" w:rsidR="00054604" w:rsidRDefault="00E15AA5">
            <w:pPr>
              <w:spacing w:before="40" w:after="40" w:line="252" w:lineRule="auto"/>
            </w:pPr>
            <w:r>
              <w:rPr>
                <w:sz w:val="19"/>
              </w:rPr>
              <w:t>Kesin hesap – genel uygunluk takviminin şifresi nedir?</w:t>
            </w:r>
          </w:p>
        </w:tc>
        <w:tc>
          <w:tcPr>
            <w:tcW w:w="3628" w:type="dxa"/>
          </w:tcPr>
          <w:p w14:paraId="259877E8" w14:textId="77777777" w:rsidR="00054604" w:rsidRDefault="00E15AA5">
            <w:pPr>
              <w:spacing w:before="40" w:after="40" w:line="252" w:lineRule="auto"/>
            </w:pPr>
            <w:r>
              <w:rPr>
                <w:sz w:val="19"/>
              </w:rPr>
              <w:t>‘6 ay – 75 gün – birlikte’: kesin hesap 6 ay içinde gelir, Sayıştay 75 gün içinde bildirir, ikisi yeni bütçeyle birlikte görüşülür</w:t>
            </w:r>
          </w:p>
        </w:tc>
        <w:tc>
          <w:tcPr>
            <w:tcW w:w="1276" w:type="dxa"/>
          </w:tcPr>
          <w:p w14:paraId="653CCABB" w14:textId="77777777" w:rsidR="00054604" w:rsidRDefault="00E15AA5">
            <w:pPr>
              <w:spacing w:before="40" w:after="40" w:line="252" w:lineRule="auto"/>
              <w:jc w:val="center"/>
            </w:pPr>
            <w:r>
              <w:rPr>
                <w:sz w:val="19"/>
              </w:rPr>
              <w:t>☐</w:t>
            </w:r>
            <w:r>
              <w:rPr>
                <w:sz w:val="19"/>
              </w:rPr>
              <w:t xml:space="preserve"> ☐ ☐</w:t>
            </w:r>
          </w:p>
        </w:tc>
      </w:tr>
      <w:tr w:rsidR="00054604" w14:paraId="30B84E9E" w14:textId="77777777">
        <w:trPr>
          <w:cantSplit/>
          <w:trHeight w:val="454"/>
        </w:trPr>
        <w:tc>
          <w:tcPr>
            <w:tcW w:w="567" w:type="dxa"/>
          </w:tcPr>
          <w:p w14:paraId="23387E35" w14:textId="77777777" w:rsidR="00054604" w:rsidRDefault="00E15AA5">
            <w:pPr>
              <w:spacing w:before="40" w:after="40" w:line="252" w:lineRule="auto"/>
            </w:pPr>
            <w:r>
              <w:rPr>
                <w:b/>
                <w:color w:val="5F5F5F"/>
                <w:sz w:val="18"/>
              </w:rPr>
              <w:t>K42</w:t>
            </w:r>
          </w:p>
        </w:tc>
        <w:tc>
          <w:tcPr>
            <w:tcW w:w="4139" w:type="dxa"/>
          </w:tcPr>
          <w:p w14:paraId="494E8A46" w14:textId="77777777" w:rsidR="00054604" w:rsidRDefault="00E15AA5">
            <w:pPr>
              <w:spacing w:before="40" w:after="40" w:line="252" w:lineRule="auto"/>
            </w:pPr>
            <w:r>
              <w:rPr>
                <w:sz w:val="19"/>
              </w:rPr>
              <w:t>Faaliyet raporlarının TBMM'de görüşülmesine kimlerin katılması zorunludur (md. 41)?</w:t>
            </w:r>
          </w:p>
        </w:tc>
        <w:tc>
          <w:tcPr>
            <w:tcW w:w="3628" w:type="dxa"/>
          </w:tcPr>
          <w:p w14:paraId="651B8328" w14:textId="77777777" w:rsidR="00054604" w:rsidRDefault="00E15AA5">
            <w:pPr>
              <w:spacing w:before="40" w:after="40" w:line="252" w:lineRule="auto"/>
            </w:pPr>
            <w:r>
              <w:rPr>
                <w:sz w:val="19"/>
              </w:rPr>
              <w:t>Üst yönetici ya da görevlendireceği yardımcısı, ilgili bakanla birlikte</w:t>
            </w:r>
          </w:p>
        </w:tc>
        <w:tc>
          <w:tcPr>
            <w:tcW w:w="1276" w:type="dxa"/>
          </w:tcPr>
          <w:p w14:paraId="6B838CAA" w14:textId="77777777" w:rsidR="00054604" w:rsidRDefault="00E15AA5">
            <w:pPr>
              <w:spacing w:before="40" w:after="40" w:line="252" w:lineRule="auto"/>
              <w:jc w:val="center"/>
            </w:pPr>
            <w:r>
              <w:rPr>
                <w:sz w:val="19"/>
              </w:rPr>
              <w:t>☐</w:t>
            </w:r>
            <w:r>
              <w:rPr>
                <w:sz w:val="19"/>
              </w:rPr>
              <w:t xml:space="preserve"> ☐ ☐</w:t>
            </w:r>
          </w:p>
        </w:tc>
      </w:tr>
    </w:tbl>
    <w:p w14:paraId="29ACDCCA" w14:textId="77777777" w:rsidR="00054604" w:rsidRDefault="00054604">
      <w:pPr>
        <w:spacing w:line="80" w:lineRule="exact"/>
      </w:pPr>
    </w:p>
    <w:p w14:paraId="679EFF9B" w14:textId="77777777" w:rsidR="00054604" w:rsidRDefault="00E15AA5">
      <w:pPr>
        <w:pageBreakBefore/>
        <w:spacing w:after="40" w:line="269" w:lineRule="auto"/>
      </w:pPr>
      <w:r>
        <w:rPr>
          <w:b/>
          <w:color w:val="1F3864"/>
          <w:sz w:val="26"/>
        </w:rPr>
        <w:lastRenderedPageBreak/>
        <w:t>KAYNAK METİN — okurken işaretle</w:t>
      </w:r>
    </w:p>
    <w:p w14:paraId="59C0CF6C" w14:textId="77777777" w:rsidR="00054604" w:rsidRDefault="00E15AA5">
      <w:pPr>
        <w:spacing w:after="40" w:line="269" w:lineRule="auto"/>
      </w:pPr>
      <w:r>
        <w:rPr>
          <w:i/>
          <w:color w:val="5F5F5F"/>
          <w:sz w:val="19"/>
        </w:rPr>
        <w:t xml:space="preserve">KPSS A Grubu · Maliye · 5. Bölüm: Devlet Bütçesi — </w:t>
      </w:r>
      <w:r>
        <w:rPr>
          <w:i/>
          <w:color w:val="5F5F5F"/>
          <w:sz w:val="19"/>
        </w:rPr>
        <w:t>başlık 12–13 (biçimi sadeleştirildi, metin aynen korundu)</w:t>
      </w:r>
    </w:p>
    <w:p w14:paraId="54E25493" w14:textId="77777777" w:rsidR="00054604" w:rsidRDefault="00E15AA5">
      <w:pPr>
        <w:spacing w:after="120" w:line="269" w:lineRule="auto"/>
      </w:pPr>
      <w:r>
        <w:rPr>
          <w:i/>
          <w:color w:val="5F5F5F"/>
          <w:sz w:val="18"/>
        </w:rPr>
        <w:t>Okurken sağ kenara P · C · E · R yaz. Paragraf numaraları (¶) cevap anahtarında kullanılır.</w:t>
      </w:r>
    </w:p>
    <w:p w14:paraId="09D36C4A" w14:textId="77777777" w:rsidR="00054604" w:rsidRDefault="00E15AA5">
      <w:pPr>
        <w:keepNext/>
        <w:pBdr>
          <w:left w:val="single" w:sz="18" w:space="4" w:color="243B53"/>
        </w:pBdr>
        <w:shd w:val="clear" w:color="auto" w:fill="E3EAF2"/>
        <w:spacing w:before="160" w:after="60" w:line="269" w:lineRule="auto"/>
      </w:pPr>
      <w:r>
        <w:rPr>
          <w:b/>
          <w:color w:val="243B53"/>
          <w:sz w:val="19"/>
        </w:rPr>
        <w:t xml:space="preserve">  BLOK 1  ·  Ödeneklerin kullanımı, uygulamanın görevlileri ve harcama aşamaları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4604" w14:paraId="3974FD00" w14:textId="77777777">
        <w:tc>
          <w:tcPr>
            <w:tcW w:w="822" w:type="dxa"/>
          </w:tcPr>
          <w:p w14:paraId="0EEE010B" w14:textId="77777777" w:rsidR="00054604" w:rsidRDefault="00E15AA5">
            <w:pPr>
              <w:spacing w:before="60" w:line="252" w:lineRule="auto"/>
            </w:pPr>
            <w:r>
              <w:rPr>
                <w:b/>
                <w:color w:val="7A7A7A"/>
                <w:sz w:val="17"/>
              </w:rPr>
              <w:t>¶1</w:t>
            </w:r>
          </w:p>
        </w:tc>
        <w:tc>
          <w:tcPr>
            <w:tcW w:w="7654" w:type="dxa"/>
          </w:tcPr>
          <w:p w14:paraId="5BAAB246" w14:textId="77777777" w:rsidR="00054604" w:rsidRDefault="00E15AA5">
            <w:pPr>
              <w:spacing w:before="60" w:after="80" w:line="300" w:lineRule="auto"/>
            </w:pPr>
            <w:r>
              <w:rPr>
                <w:sz w:val="19"/>
              </w:rPr>
              <w:t xml:space="preserve">12. </w:t>
            </w:r>
            <w:r>
              <w:rPr>
                <w:b/>
                <w:sz w:val="19"/>
              </w:rPr>
              <w:t>MERKEZİ YÖNETİM BÜTÇESİNİN UYGULANMASI</w:t>
            </w:r>
          </w:p>
        </w:tc>
        <w:tc>
          <w:tcPr>
            <w:tcW w:w="1134" w:type="dxa"/>
            <w:tcBorders>
              <w:left w:val="dotted" w:sz="4" w:space="0" w:color="C8C8C8"/>
            </w:tcBorders>
          </w:tcPr>
          <w:p w14:paraId="3E8618DF" w14:textId="77777777" w:rsidR="00054604" w:rsidRDefault="00054604">
            <w:pPr>
              <w:spacing w:line="252" w:lineRule="auto"/>
            </w:pPr>
          </w:p>
        </w:tc>
      </w:tr>
      <w:tr w:rsidR="00054604" w14:paraId="2014216A" w14:textId="77777777">
        <w:tc>
          <w:tcPr>
            <w:tcW w:w="822" w:type="dxa"/>
          </w:tcPr>
          <w:p w14:paraId="581AC89B" w14:textId="77777777" w:rsidR="00054604" w:rsidRDefault="00E15AA5">
            <w:pPr>
              <w:spacing w:before="60" w:line="252" w:lineRule="auto"/>
            </w:pPr>
            <w:r>
              <w:rPr>
                <w:b/>
                <w:color w:val="7A7A7A"/>
                <w:sz w:val="17"/>
              </w:rPr>
              <w:t>¶2</w:t>
            </w:r>
          </w:p>
        </w:tc>
        <w:tc>
          <w:tcPr>
            <w:tcW w:w="7654" w:type="dxa"/>
          </w:tcPr>
          <w:p w14:paraId="168ED9D2" w14:textId="77777777" w:rsidR="00054604" w:rsidRDefault="00E15AA5">
            <w:pPr>
              <w:spacing w:before="60" w:after="80" w:line="300" w:lineRule="auto"/>
            </w:pPr>
            <w:r>
              <w:rPr>
                <w:sz w:val="19"/>
              </w:rPr>
              <w:t xml:space="preserve">Bütçe kanunu </w:t>
            </w:r>
            <w:r>
              <w:rPr>
                <w:b/>
                <w:sz w:val="19"/>
              </w:rPr>
              <w:t>1 Ocak</w:t>
            </w:r>
            <w:r>
              <w:rPr>
                <w:sz w:val="19"/>
              </w:rPr>
              <w:t xml:space="preserve">'ta yürürlüğe girer ve uygulama başlar. Uygulamanın iki akışı vardır: </w:t>
            </w:r>
            <w:r>
              <w:rPr>
                <w:b/>
                <w:sz w:val="19"/>
              </w:rPr>
              <w:t>gelirlerin toplanması</w:t>
            </w:r>
            <w:r>
              <w:rPr>
                <w:sz w:val="19"/>
              </w:rPr>
              <w:t xml:space="preserve"> ve </w:t>
            </w:r>
            <w:r>
              <w:rPr>
                <w:b/>
                <w:sz w:val="19"/>
              </w:rPr>
              <w:t>giderlerin yapılması</w:t>
            </w:r>
            <w:r>
              <w:rPr>
                <w:sz w:val="19"/>
              </w:rPr>
              <w:t>.</w:t>
            </w:r>
          </w:p>
        </w:tc>
        <w:tc>
          <w:tcPr>
            <w:tcW w:w="1134" w:type="dxa"/>
            <w:tcBorders>
              <w:left w:val="dotted" w:sz="4" w:space="0" w:color="C8C8C8"/>
            </w:tcBorders>
          </w:tcPr>
          <w:p w14:paraId="01471C45" w14:textId="77777777" w:rsidR="00054604" w:rsidRDefault="00054604">
            <w:pPr>
              <w:spacing w:line="252" w:lineRule="auto"/>
            </w:pPr>
          </w:p>
        </w:tc>
      </w:tr>
      <w:tr w:rsidR="00054604" w14:paraId="63B37346" w14:textId="77777777">
        <w:tc>
          <w:tcPr>
            <w:tcW w:w="822" w:type="dxa"/>
          </w:tcPr>
          <w:p w14:paraId="3F52A8A4" w14:textId="77777777" w:rsidR="00054604" w:rsidRDefault="00E15AA5">
            <w:pPr>
              <w:spacing w:before="60" w:line="252" w:lineRule="auto"/>
            </w:pPr>
            <w:r>
              <w:rPr>
                <w:b/>
                <w:color w:val="7A7A7A"/>
                <w:sz w:val="17"/>
              </w:rPr>
              <w:t>¶3</w:t>
            </w:r>
          </w:p>
        </w:tc>
        <w:tc>
          <w:tcPr>
            <w:tcW w:w="7654" w:type="dxa"/>
          </w:tcPr>
          <w:p w14:paraId="611C6558" w14:textId="77777777" w:rsidR="00054604" w:rsidRDefault="00E15AA5">
            <w:pPr>
              <w:spacing w:before="60" w:after="80" w:line="300" w:lineRule="auto"/>
            </w:pPr>
            <w:r>
              <w:rPr>
                <w:sz w:val="19"/>
              </w:rPr>
              <w:t xml:space="preserve">12.1 </w:t>
            </w:r>
            <w:r>
              <w:rPr>
                <w:b/>
                <w:sz w:val="19"/>
              </w:rPr>
              <w:t>Ödeneklerin Kullanılabilir Hâle Gelmesi</w:t>
            </w:r>
          </w:p>
        </w:tc>
        <w:tc>
          <w:tcPr>
            <w:tcW w:w="1134" w:type="dxa"/>
            <w:tcBorders>
              <w:left w:val="dotted" w:sz="4" w:space="0" w:color="C8C8C8"/>
            </w:tcBorders>
          </w:tcPr>
          <w:p w14:paraId="1968C753" w14:textId="77777777" w:rsidR="00054604" w:rsidRDefault="00054604">
            <w:pPr>
              <w:spacing w:line="252" w:lineRule="auto"/>
            </w:pPr>
          </w:p>
        </w:tc>
      </w:tr>
      <w:tr w:rsidR="00054604" w14:paraId="0EEB6FF7" w14:textId="77777777">
        <w:tc>
          <w:tcPr>
            <w:tcW w:w="822" w:type="dxa"/>
          </w:tcPr>
          <w:p w14:paraId="765A2024" w14:textId="77777777" w:rsidR="00054604" w:rsidRDefault="00E15AA5">
            <w:pPr>
              <w:spacing w:before="60" w:line="252" w:lineRule="auto"/>
            </w:pPr>
            <w:r>
              <w:rPr>
                <w:b/>
                <w:color w:val="7A7A7A"/>
                <w:sz w:val="17"/>
              </w:rPr>
              <w:t>¶4</w:t>
            </w:r>
          </w:p>
        </w:tc>
        <w:tc>
          <w:tcPr>
            <w:tcW w:w="7654" w:type="dxa"/>
          </w:tcPr>
          <w:p w14:paraId="7A8FEB80" w14:textId="77777777" w:rsidR="00054604" w:rsidRDefault="00E15AA5">
            <w:pPr>
              <w:spacing w:before="60" w:after="80" w:line="300" w:lineRule="auto"/>
            </w:pPr>
            <w:r>
              <w:rPr>
                <w:sz w:val="19"/>
              </w:rPr>
              <w:t xml:space="preserve">• </w:t>
            </w:r>
            <w:r>
              <w:rPr>
                <w:b/>
                <w:sz w:val="19"/>
              </w:rPr>
              <w:t>Genel bütçeli idareler</w:t>
            </w:r>
            <w:r>
              <w:rPr>
                <w:sz w:val="19"/>
              </w:rPr>
              <w:t xml:space="preserve">, </w:t>
            </w:r>
            <w:r>
              <w:rPr>
                <w:b/>
                <w:sz w:val="19"/>
              </w:rPr>
              <w:t>ayrıntılı harcama programı (AHP)</w:t>
            </w:r>
            <w:r>
              <w:rPr>
                <w:sz w:val="19"/>
              </w:rPr>
              <w:t xml:space="preserve"> hazırlar ve vize için Cumhurbaşkanlığına gönderir. Ödenekler; nakit planlaması da dikkate alınarak, vize edilen AHP'ler ve </w:t>
            </w:r>
            <w:r>
              <w:rPr>
                <w:b/>
                <w:sz w:val="19"/>
              </w:rPr>
              <w:t>serbest bırakma oranları</w:t>
            </w:r>
            <w:r>
              <w:rPr>
                <w:sz w:val="19"/>
              </w:rPr>
              <w:t xml:space="preserve"> çerçevesinde kullanılır (md. 20).</w:t>
            </w:r>
          </w:p>
        </w:tc>
        <w:tc>
          <w:tcPr>
            <w:tcW w:w="1134" w:type="dxa"/>
            <w:tcBorders>
              <w:left w:val="dotted" w:sz="4" w:space="0" w:color="C8C8C8"/>
            </w:tcBorders>
          </w:tcPr>
          <w:p w14:paraId="7E4A9963" w14:textId="77777777" w:rsidR="00054604" w:rsidRDefault="00054604">
            <w:pPr>
              <w:spacing w:line="252" w:lineRule="auto"/>
            </w:pPr>
          </w:p>
        </w:tc>
      </w:tr>
      <w:tr w:rsidR="00054604" w14:paraId="350D015D" w14:textId="77777777">
        <w:tc>
          <w:tcPr>
            <w:tcW w:w="822" w:type="dxa"/>
          </w:tcPr>
          <w:p w14:paraId="79331A16" w14:textId="77777777" w:rsidR="00054604" w:rsidRDefault="00E15AA5">
            <w:pPr>
              <w:spacing w:before="60" w:line="252" w:lineRule="auto"/>
            </w:pPr>
            <w:r>
              <w:rPr>
                <w:b/>
                <w:color w:val="7A7A7A"/>
                <w:sz w:val="17"/>
              </w:rPr>
              <w:t>¶5</w:t>
            </w:r>
          </w:p>
        </w:tc>
        <w:tc>
          <w:tcPr>
            <w:tcW w:w="7654" w:type="dxa"/>
          </w:tcPr>
          <w:p w14:paraId="387CC982" w14:textId="77777777" w:rsidR="00054604" w:rsidRDefault="00E15AA5">
            <w:pPr>
              <w:spacing w:before="60" w:after="80" w:line="300" w:lineRule="auto"/>
            </w:pPr>
            <w:r>
              <w:rPr>
                <w:sz w:val="19"/>
              </w:rPr>
              <w:t xml:space="preserve">• </w:t>
            </w:r>
            <w:r>
              <w:rPr>
                <w:b/>
                <w:sz w:val="19"/>
              </w:rPr>
              <w:t>Özel bütçeli idareler ve sosyal güvenlik kurumları</w:t>
            </w:r>
            <w:r>
              <w:rPr>
                <w:sz w:val="19"/>
              </w:rPr>
              <w:t xml:space="preserve">, </w:t>
            </w:r>
            <w:r>
              <w:rPr>
                <w:b/>
                <w:sz w:val="19"/>
              </w:rPr>
              <w:t>ayrıntılı finansman programı</w:t>
            </w:r>
            <w:r>
              <w:rPr>
                <w:sz w:val="19"/>
              </w:rPr>
              <w:t xml:space="preserve"> hazırlar ve harcamalarını buna uygun yapar.</w:t>
            </w:r>
          </w:p>
        </w:tc>
        <w:tc>
          <w:tcPr>
            <w:tcW w:w="1134" w:type="dxa"/>
            <w:tcBorders>
              <w:left w:val="dotted" w:sz="4" w:space="0" w:color="C8C8C8"/>
            </w:tcBorders>
          </w:tcPr>
          <w:p w14:paraId="264B6276" w14:textId="77777777" w:rsidR="00054604" w:rsidRDefault="00054604">
            <w:pPr>
              <w:spacing w:line="252" w:lineRule="auto"/>
            </w:pPr>
          </w:p>
        </w:tc>
      </w:tr>
      <w:tr w:rsidR="00054604" w14:paraId="5C8E1856" w14:textId="77777777">
        <w:tc>
          <w:tcPr>
            <w:tcW w:w="822" w:type="dxa"/>
          </w:tcPr>
          <w:p w14:paraId="4EFA24FA" w14:textId="77777777" w:rsidR="00054604" w:rsidRDefault="00E15AA5">
            <w:pPr>
              <w:spacing w:before="60" w:line="252" w:lineRule="auto"/>
            </w:pPr>
            <w:r>
              <w:rPr>
                <w:b/>
                <w:color w:val="7A7A7A"/>
                <w:sz w:val="17"/>
              </w:rPr>
              <w:t>¶6</w:t>
            </w:r>
          </w:p>
        </w:tc>
        <w:tc>
          <w:tcPr>
            <w:tcW w:w="7654" w:type="dxa"/>
          </w:tcPr>
          <w:p w14:paraId="6D695CA4" w14:textId="77777777" w:rsidR="00054604" w:rsidRDefault="00E15AA5">
            <w:pPr>
              <w:spacing w:before="60" w:after="80" w:line="300" w:lineRule="auto"/>
            </w:pPr>
            <w:r>
              <w:rPr>
                <w:sz w:val="19"/>
              </w:rPr>
              <w:t xml:space="preserve">• Merkez teşkilatındaki harcama yetkilileri, taşra birimlerine </w:t>
            </w:r>
            <w:r>
              <w:rPr>
                <w:b/>
                <w:sz w:val="19"/>
              </w:rPr>
              <w:t>Ödenek Gönderme Belgesi</w:t>
            </w:r>
            <w:r>
              <w:rPr>
                <w:sz w:val="19"/>
              </w:rPr>
              <w:t xml:space="preserve"> ile ödenek gönderir (md. 22).</w:t>
            </w:r>
          </w:p>
        </w:tc>
        <w:tc>
          <w:tcPr>
            <w:tcW w:w="1134" w:type="dxa"/>
            <w:tcBorders>
              <w:left w:val="dotted" w:sz="4" w:space="0" w:color="C8C8C8"/>
            </w:tcBorders>
          </w:tcPr>
          <w:p w14:paraId="7E13E6E7" w14:textId="77777777" w:rsidR="00054604" w:rsidRDefault="00054604">
            <w:pPr>
              <w:spacing w:line="252" w:lineRule="auto"/>
            </w:pPr>
          </w:p>
        </w:tc>
      </w:tr>
      <w:tr w:rsidR="00054604" w14:paraId="0CF503CC" w14:textId="77777777">
        <w:tc>
          <w:tcPr>
            <w:tcW w:w="822" w:type="dxa"/>
          </w:tcPr>
          <w:p w14:paraId="52489526" w14:textId="77777777" w:rsidR="00054604" w:rsidRDefault="00E15AA5">
            <w:pPr>
              <w:spacing w:before="60" w:line="252" w:lineRule="auto"/>
            </w:pPr>
            <w:r>
              <w:rPr>
                <w:b/>
                <w:color w:val="7A7A7A"/>
                <w:sz w:val="17"/>
              </w:rPr>
              <w:t>¶7</w:t>
            </w:r>
          </w:p>
        </w:tc>
        <w:tc>
          <w:tcPr>
            <w:tcW w:w="7654" w:type="dxa"/>
          </w:tcPr>
          <w:p w14:paraId="458EC0F3" w14:textId="77777777" w:rsidR="00054604" w:rsidRDefault="00E15AA5">
            <w:pPr>
              <w:spacing w:before="60" w:after="80" w:line="300" w:lineRule="auto"/>
            </w:pPr>
            <w:r>
              <w:rPr>
                <w:sz w:val="19"/>
              </w:rPr>
              <w:t xml:space="preserve">12.2 </w:t>
            </w:r>
            <w:r>
              <w:rPr>
                <w:b/>
                <w:sz w:val="19"/>
              </w:rPr>
              <w:t xml:space="preserve">Uygulamanın </w:t>
            </w:r>
            <w:r>
              <w:rPr>
                <w:b/>
                <w:sz w:val="19"/>
              </w:rPr>
              <w:t>Görevlileri</w:t>
            </w:r>
          </w:p>
        </w:tc>
        <w:tc>
          <w:tcPr>
            <w:tcW w:w="1134" w:type="dxa"/>
            <w:tcBorders>
              <w:left w:val="dotted" w:sz="4" w:space="0" w:color="C8C8C8"/>
            </w:tcBorders>
          </w:tcPr>
          <w:p w14:paraId="108D0492" w14:textId="77777777" w:rsidR="00054604" w:rsidRDefault="00054604">
            <w:pPr>
              <w:spacing w:line="252" w:lineRule="auto"/>
            </w:pPr>
          </w:p>
        </w:tc>
      </w:tr>
      <w:tr w:rsidR="00054604" w14:paraId="5BB85E37" w14:textId="77777777">
        <w:tc>
          <w:tcPr>
            <w:tcW w:w="822" w:type="dxa"/>
          </w:tcPr>
          <w:p w14:paraId="2E9F69C6" w14:textId="77777777" w:rsidR="00054604" w:rsidRDefault="00E15AA5">
            <w:pPr>
              <w:spacing w:before="60" w:line="252" w:lineRule="auto"/>
            </w:pPr>
            <w:r>
              <w:rPr>
                <w:b/>
                <w:color w:val="7A7A7A"/>
                <w:sz w:val="17"/>
              </w:rPr>
              <w:t>¶8</w:t>
            </w:r>
          </w:p>
        </w:tc>
        <w:tc>
          <w:tcPr>
            <w:tcW w:w="7654" w:type="dxa"/>
          </w:tcPr>
          <w:p w14:paraId="34A9A167" w14:textId="77777777" w:rsidR="00054604" w:rsidRDefault="00E15AA5">
            <w:pPr>
              <w:spacing w:before="60" w:after="80" w:line="300" w:lineRule="auto"/>
            </w:pPr>
            <w:r>
              <w:rPr>
                <w:b/>
                <w:sz w:val="19"/>
              </w:rPr>
              <w:t>Üst yönetici</w:t>
            </w:r>
            <w:r>
              <w:rPr>
                <w:sz w:val="19"/>
              </w:rPr>
              <w:t xml:space="preserve"> — Kimdir?: Bakanlıklarda ve diğer kamu idarelerinde </w:t>
            </w:r>
            <w:r>
              <w:rPr>
                <w:b/>
                <w:sz w:val="19"/>
              </w:rPr>
              <w:t>en üst yönetici</w:t>
            </w:r>
            <w:r>
              <w:rPr>
                <w:sz w:val="19"/>
              </w:rPr>
              <w:t xml:space="preserve"> (bakanlıklarda Cumhurbaşkanınca belirlenir); il özel idarelerinde </w:t>
            </w:r>
            <w:r>
              <w:rPr>
                <w:b/>
                <w:sz w:val="19"/>
              </w:rPr>
              <w:t>vali</w:t>
            </w:r>
            <w:r>
              <w:rPr>
                <w:sz w:val="19"/>
              </w:rPr>
              <w:t xml:space="preserve">; belediyelerde </w:t>
            </w:r>
            <w:r>
              <w:rPr>
                <w:b/>
                <w:sz w:val="19"/>
              </w:rPr>
              <w:t>belediye başkanı</w:t>
            </w:r>
            <w:r>
              <w:rPr>
                <w:sz w:val="19"/>
              </w:rPr>
              <w:t xml:space="preserve"> (md. 11) · Sorumluluğu: Kaynakların etkili, ekonomik ve verimli kullanımı; stratejik plan ve bütçenin uygun hazırlanıp uygulanması. Bakana, mahalli idarelerde meclise karşı sorumludur.</w:t>
            </w:r>
          </w:p>
        </w:tc>
        <w:tc>
          <w:tcPr>
            <w:tcW w:w="1134" w:type="dxa"/>
            <w:tcBorders>
              <w:left w:val="dotted" w:sz="4" w:space="0" w:color="C8C8C8"/>
            </w:tcBorders>
          </w:tcPr>
          <w:p w14:paraId="6AA1C967" w14:textId="77777777" w:rsidR="00054604" w:rsidRDefault="00054604">
            <w:pPr>
              <w:spacing w:line="252" w:lineRule="auto"/>
            </w:pPr>
          </w:p>
        </w:tc>
      </w:tr>
      <w:tr w:rsidR="00054604" w14:paraId="465BF22D" w14:textId="77777777">
        <w:tc>
          <w:tcPr>
            <w:tcW w:w="822" w:type="dxa"/>
          </w:tcPr>
          <w:p w14:paraId="4B03501A" w14:textId="77777777" w:rsidR="00054604" w:rsidRDefault="00E15AA5">
            <w:pPr>
              <w:spacing w:before="60" w:line="252" w:lineRule="auto"/>
            </w:pPr>
            <w:r>
              <w:rPr>
                <w:b/>
                <w:color w:val="7A7A7A"/>
                <w:sz w:val="17"/>
              </w:rPr>
              <w:t>¶9</w:t>
            </w:r>
          </w:p>
        </w:tc>
        <w:tc>
          <w:tcPr>
            <w:tcW w:w="7654" w:type="dxa"/>
          </w:tcPr>
          <w:p w14:paraId="5924D367" w14:textId="77777777" w:rsidR="00054604" w:rsidRDefault="00E15AA5">
            <w:pPr>
              <w:spacing w:before="60" w:after="80" w:line="300" w:lineRule="auto"/>
            </w:pPr>
            <w:r>
              <w:rPr>
                <w:b/>
                <w:sz w:val="19"/>
              </w:rPr>
              <w:t>Harcama yetkilisi</w:t>
            </w:r>
            <w:r>
              <w:rPr>
                <w:sz w:val="19"/>
              </w:rPr>
              <w:t xml:space="preserve"> — Kimdir?: Bütçeyle ödenek tahsis edilen </w:t>
            </w:r>
            <w:r>
              <w:rPr>
                <w:b/>
                <w:sz w:val="19"/>
              </w:rPr>
              <w:t>her harcama biriminin en üst yöneticisi</w:t>
            </w:r>
            <w:r>
              <w:rPr>
                <w:sz w:val="19"/>
              </w:rPr>
              <w:t xml:space="preserve"> (md. 31) · Sorumluluğu: Harcama talimatı verir; talimatın mevzuata uygunluğundan ve ödeneklerin etkili, ekonomik, verimli kullanımından sorumludur.</w:t>
            </w:r>
          </w:p>
        </w:tc>
        <w:tc>
          <w:tcPr>
            <w:tcW w:w="1134" w:type="dxa"/>
            <w:tcBorders>
              <w:left w:val="dotted" w:sz="4" w:space="0" w:color="C8C8C8"/>
            </w:tcBorders>
          </w:tcPr>
          <w:p w14:paraId="74CF0E13" w14:textId="77777777" w:rsidR="00054604" w:rsidRDefault="00054604">
            <w:pPr>
              <w:spacing w:line="252" w:lineRule="auto"/>
            </w:pPr>
          </w:p>
        </w:tc>
      </w:tr>
      <w:tr w:rsidR="00054604" w14:paraId="1738DEDF" w14:textId="77777777">
        <w:tc>
          <w:tcPr>
            <w:tcW w:w="822" w:type="dxa"/>
          </w:tcPr>
          <w:p w14:paraId="50668B2D" w14:textId="77777777" w:rsidR="00054604" w:rsidRDefault="00E15AA5">
            <w:pPr>
              <w:spacing w:before="60" w:line="252" w:lineRule="auto"/>
            </w:pPr>
            <w:r>
              <w:rPr>
                <w:b/>
                <w:color w:val="7A7A7A"/>
                <w:sz w:val="17"/>
              </w:rPr>
              <w:t>¶10</w:t>
            </w:r>
          </w:p>
        </w:tc>
        <w:tc>
          <w:tcPr>
            <w:tcW w:w="7654" w:type="dxa"/>
          </w:tcPr>
          <w:p w14:paraId="08F62D98" w14:textId="77777777" w:rsidR="00054604" w:rsidRDefault="00E15AA5">
            <w:pPr>
              <w:spacing w:before="60" w:after="80" w:line="300" w:lineRule="auto"/>
            </w:pPr>
            <w:r>
              <w:rPr>
                <w:b/>
                <w:sz w:val="19"/>
              </w:rPr>
              <w:t>Gerçekleştirme görevlisi</w:t>
            </w:r>
            <w:r>
              <w:rPr>
                <w:sz w:val="19"/>
              </w:rPr>
              <w:t xml:space="preserve"> — Kimdir?: Harcama talimatı üzerine görevlendirilen personel (md. 33) · Sorumluluğu: İşin yaptırılması, mal/hizmetin alınması, teslim alma, belgelendirme ve ödeme belgelerinin hazırlanması.</w:t>
            </w:r>
          </w:p>
        </w:tc>
        <w:tc>
          <w:tcPr>
            <w:tcW w:w="1134" w:type="dxa"/>
            <w:tcBorders>
              <w:left w:val="dotted" w:sz="4" w:space="0" w:color="C8C8C8"/>
            </w:tcBorders>
          </w:tcPr>
          <w:p w14:paraId="673FD770" w14:textId="77777777" w:rsidR="00054604" w:rsidRDefault="00054604">
            <w:pPr>
              <w:spacing w:line="252" w:lineRule="auto"/>
            </w:pPr>
          </w:p>
        </w:tc>
      </w:tr>
      <w:tr w:rsidR="00054604" w14:paraId="0BE479DC" w14:textId="77777777">
        <w:tc>
          <w:tcPr>
            <w:tcW w:w="822" w:type="dxa"/>
          </w:tcPr>
          <w:p w14:paraId="7BCADC29" w14:textId="77777777" w:rsidR="00054604" w:rsidRDefault="00E15AA5">
            <w:pPr>
              <w:spacing w:before="60" w:line="252" w:lineRule="auto"/>
            </w:pPr>
            <w:r>
              <w:rPr>
                <w:b/>
                <w:color w:val="7A7A7A"/>
                <w:sz w:val="17"/>
              </w:rPr>
              <w:t>¶11</w:t>
            </w:r>
          </w:p>
        </w:tc>
        <w:tc>
          <w:tcPr>
            <w:tcW w:w="7654" w:type="dxa"/>
          </w:tcPr>
          <w:p w14:paraId="306D1837" w14:textId="77777777" w:rsidR="00054604" w:rsidRDefault="00E15AA5">
            <w:pPr>
              <w:spacing w:before="60" w:after="80" w:line="300" w:lineRule="auto"/>
            </w:pPr>
            <w:r>
              <w:rPr>
                <w:b/>
                <w:sz w:val="19"/>
              </w:rPr>
              <w:t>Muhasebe yetkilisi</w:t>
            </w:r>
            <w:r>
              <w:rPr>
                <w:sz w:val="19"/>
              </w:rPr>
              <w:t xml:space="preserve"> — Kimdir?: Muhasebe hizmetini yürüten görevli; genel bütçede </w:t>
            </w:r>
            <w:r>
              <w:rPr>
                <w:b/>
                <w:sz w:val="19"/>
              </w:rPr>
              <w:t>Hazine ve Maliye Bakanlığınca</w:t>
            </w:r>
            <w:r>
              <w:rPr>
                <w:sz w:val="19"/>
              </w:rPr>
              <w:t>, diğer idarelerde üst yöneticilerce atanır (md. 61–62) · Sorumluluğu: Tahsilat ve ödemeleri yapar, kayıt tutar; ödeme öncesi belge kontrolü yapar.</w:t>
            </w:r>
          </w:p>
        </w:tc>
        <w:tc>
          <w:tcPr>
            <w:tcW w:w="1134" w:type="dxa"/>
            <w:tcBorders>
              <w:left w:val="dotted" w:sz="4" w:space="0" w:color="C8C8C8"/>
            </w:tcBorders>
          </w:tcPr>
          <w:p w14:paraId="6446D19E" w14:textId="77777777" w:rsidR="00054604" w:rsidRDefault="00054604">
            <w:pPr>
              <w:spacing w:line="252" w:lineRule="auto"/>
            </w:pPr>
          </w:p>
        </w:tc>
      </w:tr>
      <w:tr w:rsidR="00054604" w14:paraId="0FDAD82D" w14:textId="77777777">
        <w:tc>
          <w:tcPr>
            <w:tcW w:w="822" w:type="dxa"/>
          </w:tcPr>
          <w:p w14:paraId="5723B022" w14:textId="77777777" w:rsidR="00054604" w:rsidRDefault="00E15AA5">
            <w:pPr>
              <w:spacing w:before="60" w:line="252" w:lineRule="auto"/>
            </w:pPr>
            <w:r>
              <w:rPr>
                <w:b/>
                <w:color w:val="7A7A7A"/>
                <w:sz w:val="17"/>
              </w:rPr>
              <w:t>¶12</w:t>
            </w:r>
          </w:p>
        </w:tc>
        <w:tc>
          <w:tcPr>
            <w:tcW w:w="7654" w:type="dxa"/>
          </w:tcPr>
          <w:p w14:paraId="0F28DF92" w14:textId="77777777" w:rsidR="00054604" w:rsidRDefault="00E15AA5">
            <w:pPr>
              <w:spacing w:before="60" w:after="80" w:line="300" w:lineRule="auto"/>
            </w:pPr>
            <w:r>
              <w:rPr>
                <w:b/>
                <w:sz w:val="19"/>
              </w:rPr>
              <w:t>Mali hizmetler birimi</w:t>
            </w:r>
            <w:r>
              <w:rPr>
                <w:sz w:val="19"/>
              </w:rPr>
              <w:t xml:space="preserve"> — Kimdir?: Strateji geliştirme birimi vb. (md. 60) · Sorumluluğu: Stratejik plan ve bütçe hazırlığının koordinasyonu, AHP, ön mali kontrol, kesin hesap, idare faaliyet raporu.</w:t>
            </w:r>
          </w:p>
        </w:tc>
        <w:tc>
          <w:tcPr>
            <w:tcW w:w="1134" w:type="dxa"/>
            <w:tcBorders>
              <w:left w:val="dotted" w:sz="4" w:space="0" w:color="C8C8C8"/>
            </w:tcBorders>
          </w:tcPr>
          <w:p w14:paraId="2E15A800" w14:textId="77777777" w:rsidR="00054604" w:rsidRDefault="00054604">
            <w:pPr>
              <w:spacing w:line="252" w:lineRule="auto"/>
            </w:pPr>
          </w:p>
        </w:tc>
      </w:tr>
      <w:tr w:rsidR="00054604" w14:paraId="1A37A9A1" w14:textId="77777777">
        <w:tc>
          <w:tcPr>
            <w:tcW w:w="822" w:type="dxa"/>
          </w:tcPr>
          <w:p w14:paraId="59A3F776" w14:textId="77777777" w:rsidR="00054604" w:rsidRDefault="00E15AA5">
            <w:pPr>
              <w:spacing w:before="60" w:line="252" w:lineRule="auto"/>
            </w:pPr>
            <w:r>
              <w:rPr>
                <w:b/>
                <w:color w:val="7A7A7A"/>
                <w:sz w:val="17"/>
              </w:rPr>
              <w:t>¶13</w:t>
            </w:r>
          </w:p>
        </w:tc>
        <w:tc>
          <w:tcPr>
            <w:tcW w:w="7654" w:type="dxa"/>
          </w:tcPr>
          <w:p w14:paraId="02593DCA" w14:textId="77777777" w:rsidR="00054604" w:rsidRDefault="00E15AA5">
            <w:pPr>
              <w:spacing w:before="60" w:after="80" w:line="300" w:lineRule="auto"/>
            </w:pPr>
            <w:r>
              <w:rPr>
                <w:sz w:val="19"/>
              </w:rPr>
              <w:t>📌</w:t>
            </w:r>
            <w:r>
              <w:rPr>
                <w:sz w:val="19"/>
              </w:rPr>
              <w:t xml:space="preserve"> </w:t>
            </w:r>
            <w:r>
              <w:rPr>
                <w:b/>
                <w:sz w:val="19"/>
              </w:rPr>
              <w:t>Görevler ayrılığı (md. 60):</w:t>
            </w:r>
            <w:r>
              <w:rPr>
                <w:sz w:val="19"/>
              </w:rPr>
              <w:t xml:space="preserve"> Harcama yetkilisi ile muhasebe yetkilisi görevi </w:t>
            </w:r>
            <w:r>
              <w:rPr>
                <w:b/>
                <w:sz w:val="19"/>
              </w:rPr>
              <w:t>aynı kişide birleşemez</w:t>
            </w:r>
            <w:r>
              <w:rPr>
                <w:sz w:val="19"/>
              </w:rPr>
              <w:t xml:space="preserve">. Mali hizmetler biriminde ön mali kontrol görevini yürütenler </w:t>
            </w:r>
            <w:r>
              <w:rPr>
                <w:b/>
                <w:sz w:val="19"/>
              </w:rPr>
              <w:t>mali işlem sürecinde görev alamaz</w:t>
            </w:r>
            <w:r>
              <w:rPr>
                <w:sz w:val="19"/>
              </w:rPr>
              <w:t>.</w:t>
            </w:r>
          </w:p>
        </w:tc>
        <w:tc>
          <w:tcPr>
            <w:tcW w:w="1134" w:type="dxa"/>
            <w:tcBorders>
              <w:left w:val="dotted" w:sz="4" w:space="0" w:color="C8C8C8"/>
            </w:tcBorders>
          </w:tcPr>
          <w:p w14:paraId="34A432A5" w14:textId="77777777" w:rsidR="00054604" w:rsidRDefault="00054604">
            <w:pPr>
              <w:spacing w:line="252" w:lineRule="auto"/>
            </w:pPr>
          </w:p>
        </w:tc>
      </w:tr>
      <w:tr w:rsidR="00054604" w14:paraId="4FB396F8" w14:textId="77777777">
        <w:tc>
          <w:tcPr>
            <w:tcW w:w="822" w:type="dxa"/>
          </w:tcPr>
          <w:p w14:paraId="64734D1E" w14:textId="77777777" w:rsidR="00054604" w:rsidRDefault="00E15AA5">
            <w:pPr>
              <w:spacing w:before="60" w:line="252" w:lineRule="auto"/>
            </w:pPr>
            <w:r>
              <w:rPr>
                <w:b/>
                <w:color w:val="7A7A7A"/>
                <w:sz w:val="17"/>
              </w:rPr>
              <w:t>¶14</w:t>
            </w:r>
          </w:p>
        </w:tc>
        <w:tc>
          <w:tcPr>
            <w:tcW w:w="7654" w:type="dxa"/>
          </w:tcPr>
          <w:p w14:paraId="36626A9D" w14:textId="77777777" w:rsidR="00054604" w:rsidRDefault="00E15AA5">
            <w:pPr>
              <w:spacing w:before="60" w:after="80" w:line="300" w:lineRule="auto"/>
            </w:pPr>
            <w:r>
              <w:rPr>
                <w:sz w:val="19"/>
              </w:rPr>
              <w:t xml:space="preserve">12.3 </w:t>
            </w:r>
            <w:r>
              <w:rPr>
                <w:b/>
                <w:sz w:val="19"/>
              </w:rPr>
              <w:t>Harcamanın Aşamaları</w:t>
            </w:r>
          </w:p>
        </w:tc>
        <w:tc>
          <w:tcPr>
            <w:tcW w:w="1134" w:type="dxa"/>
            <w:tcBorders>
              <w:left w:val="dotted" w:sz="4" w:space="0" w:color="C8C8C8"/>
            </w:tcBorders>
          </w:tcPr>
          <w:p w14:paraId="78A0E665" w14:textId="77777777" w:rsidR="00054604" w:rsidRDefault="00054604">
            <w:pPr>
              <w:spacing w:line="252" w:lineRule="auto"/>
            </w:pPr>
          </w:p>
        </w:tc>
      </w:tr>
      <w:tr w:rsidR="00054604" w14:paraId="133D1743" w14:textId="77777777">
        <w:tc>
          <w:tcPr>
            <w:tcW w:w="822" w:type="dxa"/>
          </w:tcPr>
          <w:p w14:paraId="37B37FB0" w14:textId="77777777" w:rsidR="00054604" w:rsidRDefault="00E15AA5">
            <w:pPr>
              <w:spacing w:before="60" w:line="252" w:lineRule="auto"/>
            </w:pPr>
            <w:r>
              <w:rPr>
                <w:b/>
                <w:color w:val="7A7A7A"/>
                <w:sz w:val="17"/>
              </w:rPr>
              <w:t>¶15</w:t>
            </w:r>
          </w:p>
        </w:tc>
        <w:tc>
          <w:tcPr>
            <w:tcW w:w="7654" w:type="dxa"/>
          </w:tcPr>
          <w:p w14:paraId="7C36435F" w14:textId="77777777" w:rsidR="00054604" w:rsidRDefault="00E15AA5">
            <w:pPr>
              <w:spacing w:before="60" w:after="80" w:line="300" w:lineRule="auto"/>
            </w:pPr>
            <w:r>
              <w:rPr>
                <w:sz w:val="19"/>
              </w:rPr>
              <w:t xml:space="preserve">Harcama talimatı → Yüklenme (taahhüt) → Gerçekleştirme → Ödeme emri belgesi → </w:t>
            </w:r>
            <w:r>
              <w:rPr>
                <w:sz w:val="19"/>
              </w:rPr>
              <w:t>Muhasebe kontrolü → Ödeme</w:t>
            </w:r>
          </w:p>
        </w:tc>
        <w:tc>
          <w:tcPr>
            <w:tcW w:w="1134" w:type="dxa"/>
            <w:tcBorders>
              <w:left w:val="dotted" w:sz="4" w:space="0" w:color="C8C8C8"/>
            </w:tcBorders>
          </w:tcPr>
          <w:p w14:paraId="48C39BCE" w14:textId="77777777" w:rsidR="00054604" w:rsidRDefault="00054604">
            <w:pPr>
              <w:spacing w:line="252" w:lineRule="auto"/>
            </w:pPr>
          </w:p>
        </w:tc>
      </w:tr>
      <w:tr w:rsidR="00054604" w14:paraId="4A0D2AB0" w14:textId="77777777">
        <w:tc>
          <w:tcPr>
            <w:tcW w:w="822" w:type="dxa"/>
          </w:tcPr>
          <w:p w14:paraId="29B22E9F" w14:textId="77777777" w:rsidR="00054604" w:rsidRDefault="00E15AA5">
            <w:pPr>
              <w:spacing w:before="60" w:line="252" w:lineRule="auto"/>
            </w:pPr>
            <w:r>
              <w:rPr>
                <w:b/>
                <w:color w:val="7A7A7A"/>
                <w:sz w:val="17"/>
              </w:rPr>
              <w:t>¶16</w:t>
            </w:r>
          </w:p>
        </w:tc>
        <w:tc>
          <w:tcPr>
            <w:tcW w:w="7654" w:type="dxa"/>
          </w:tcPr>
          <w:p w14:paraId="33B355F7" w14:textId="77777777" w:rsidR="00054604" w:rsidRDefault="00E15AA5">
            <w:pPr>
              <w:spacing w:before="60" w:after="80" w:line="300" w:lineRule="auto"/>
            </w:pPr>
            <w:r>
              <w:rPr>
                <w:sz w:val="19"/>
              </w:rPr>
              <w:t xml:space="preserve">1. </w:t>
            </w:r>
            <w:r>
              <w:rPr>
                <w:b/>
                <w:sz w:val="19"/>
              </w:rPr>
              <w:t>Harcama talimatı (md. 32):</w:t>
            </w:r>
            <w:r>
              <w:rPr>
                <w:sz w:val="19"/>
              </w:rPr>
              <w:t xml:space="preserve"> Bütçeden harcama yapılabilmesi için harcama yetkilisinin talimatı şarttır. Talimatta hizmet gerekçesi, işin konusu, tutarı, süresi, kullanılabilir ödenek, gerçekleştirme usulü ve görevliler yer alır.</w:t>
            </w:r>
          </w:p>
        </w:tc>
        <w:tc>
          <w:tcPr>
            <w:tcW w:w="1134" w:type="dxa"/>
            <w:tcBorders>
              <w:left w:val="dotted" w:sz="4" w:space="0" w:color="C8C8C8"/>
            </w:tcBorders>
          </w:tcPr>
          <w:p w14:paraId="01F5B429" w14:textId="77777777" w:rsidR="00054604" w:rsidRDefault="00054604">
            <w:pPr>
              <w:spacing w:line="252" w:lineRule="auto"/>
            </w:pPr>
          </w:p>
        </w:tc>
      </w:tr>
      <w:tr w:rsidR="00054604" w14:paraId="2DF742AF" w14:textId="77777777">
        <w:tc>
          <w:tcPr>
            <w:tcW w:w="822" w:type="dxa"/>
          </w:tcPr>
          <w:p w14:paraId="762B78B4" w14:textId="77777777" w:rsidR="00054604" w:rsidRDefault="00E15AA5">
            <w:pPr>
              <w:spacing w:before="60" w:line="252" w:lineRule="auto"/>
            </w:pPr>
            <w:r>
              <w:rPr>
                <w:b/>
                <w:color w:val="7A7A7A"/>
                <w:sz w:val="17"/>
              </w:rPr>
              <w:lastRenderedPageBreak/>
              <w:t>¶17</w:t>
            </w:r>
          </w:p>
        </w:tc>
        <w:tc>
          <w:tcPr>
            <w:tcW w:w="7654" w:type="dxa"/>
          </w:tcPr>
          <w:p w14:paraId="7CC28F44" w14:textId="77777777" w:rsidR="00054604" w:rsidRDefault="00E15AA5">
            <w:pPr>
              <w:spacing w:before="60" w:after="80" w:line="300" w:lineRule="auto"/>
            </w:pPr>
            <w:r>
              <w:rPr>
                <w:sz w:val="19"/>
              </w:rPr>
              <w:t xml:space="preserve">2. </w:t>
            </w:r>
            <w:r>
              <w:rPr>
                <w:b/>
                <w:sz w:val="19"/>
              </w:rPr>
              <w:t>Yüklenme (md. 26):</w:t>
            </w:r>
            <w:r>
              <w:rPr>
                <w:sz w:val="19"/>
              </w:rPr>
              <w:t xml:space="preserve"> Sözleşme veya kanun/CBK dayanağıyla, geleceğe yönelik bir ödeme yükümlülüğüne girilmesidir. </w:t>
            </w:r>
            <w:r>
              <w:rPr>
                <w:b/>
                <w:sz w:val="19"/>
              </w:rPr>
              <w:t>Yeterli ödeneği bulunmayan işler için yüklenmeye girişilemez</w:t>
            </w:r>
            <w:r>
              <w:rPr>
                <w:sz w:val="19"/>
              </w:rPr>
              <w:t xml:space="preserve">; yüklenme süresi </w:t>
            </w:r>
            <w:r>
              <w:rPr>
                <w:b/>
                <w:sz w:val="19"/>
              </w:rPr>
              <w:t>mali yılla sınırlıdır</w:t>
            </w:r>
            <w:r>
              <w:rPr>
                <w:sz w:val="19"/>
              </w:rPr>
              <w:t>; yüklenilen tutarın ödeneği saklı tutulur ve başka işte kullanılamaz.</w:t>
            </w:r>
          </w:p>
        </w:tc>
        <w:tc>
          <w:tcPr>
            <w:tcW w:w="1134" w:type="dxa"/>
            <w:tcBorders>
              <w:left w:val="dotted" w:sz="4" w:space="0" w:color="C8C8C8"/>
            </w:tcBorders>
          </w:tcPr>
          <w:p w14:paraId="4EFF29E6" w14:textId="77777777" w:rsidR="00054604" w:rsidRDefault="00054604">
            <w:pPr>
              <w:spacing w:line="252" w:lineRule="auto"/>
            </w:pPr>
          </w:p>
        </w:tc>
      </w:tr>
      <w:tr w:rsidR="00054604" w14:paraId="543469AC" w14:textId="77777777">
        <w:tc>
          <w:tcPr>
            <w:tcW w:w="822" w:type="dxa"/>
          </w:tcPr>
          <w:p w14:paraId="01C5FD28" w14:textId="77777777" w:rsidR="00054604" w:rsidRDefault="00E15AA5">
            <w:pPr>
              <w:spacing w:before="60" w:line="252" w:lineRule="auto"/>
            </w:pPr>
            <w:r>
              <w:rPr>
                <w:b/>
                <w:color w:val="7A7A7A"/>
                <w:sz w:val="17"/>
              </w:rPr>
              <w:t>¶18</w:t>
            </w:r>
          </w:p>
        </w:tc>
        <w:tc>
          <w:tcPr>
            <w:tcW w:w="7654" w:type="dxa"/>
          </w:tcPr>
          <w:p w14:paraId="238DA93F" w14:textId="77777777" w:rsidR="00054604" w:rsidRDefault="00E15AA5">
            <w:pPr>
              <w:spacing w:before="60" w:after="80" w:line="300" w:lineRule="auto"/>
            </w:pPr>
            <w:r>
              <w:rPr>
                <w:sz w:val="19"/>
              </w:rPr>
              <w:t xml:space="preserve">3. </w:t>
            </w:r>
            <w:r>
              <w:rPr>
                <w:b/>
                <w:sz w:val="19"/>
              </w:rPr>
              <w:t>Gerçekleştirme (md. 33):</w:t>
            </w:r>
            <w:r>
              <w:rPr>
                <w:sz w:val="19"/>
              </w:rPr>
              <w:t xml:space="preserve"> İşin, malın veya hizmetin usulüne uygun alındığının görevlilerce onaylanması ve belgelendirilmesi.</w:t>
            </w:r>
          </w:p>
        </w:tc>
        <w:tc>
          <w:tcPr>
            <w:tcW w:w="1134" w:type="dxa"/>
            <w:tcBorders>
              <w:left w:val="dotted" w:sz="4" w:space="0" w:color="C8C8C8"/>
            </w:tcBorders>
          </w:tcPr>
          <w:p w14:paraId="0CA294D5" w14:textId="77777777" w:rsidR="00054604" w:rsidRDefault="00054604">
            <w:pPr>
              <w:spacing w:line="252" w:lineRule="auto"/>
            </w:pPr>
          </w:p>
        </w:tc>
      </w:tr>
      <w:tr w:rsidR="00054604" w14:paraId="1EEBAF12" w14:textId="77777777">
        <w:tc>
          <w:tcPr>
            <w:tcW w:w="822" w:type="dxa"/>
          </w:tcPr>
          <w:p w14:paraId="79C6D175" w14:textId="77777777" w:rsidR="00054604" w:rsidRDefault="00E15AA5">
            <w:pPr>
              <w:spacing w:before="60" w:line="252" w:lineRule="auto"/>
            </w:pPr>
            <w:r>
              <w:rPr>
                <w:b/>
                <w:color w:val="7A7A7A"/>
                <w:sz w:val="17"/>
              </w:rPr>
              <w:t>¶19</w:t>
            </w:r>
          </w:p>
        </w:tc>
        <w:tc>
          <w:tcPr>
            <w:tcW w:w="7654" w:type="dxa"/>
          </w:tcPr>
          <w:p w14:paraId="5B5E7DDF" w14:textId="77777777" w:rsidR="00054604" w:rsidRDefault="00E15AA5">
            <w:pPr>
              <w:spacing w:before="60" w:after="80" w:line="300" w:lineRule="auto"/>
            </w:pPr>
            <w:r>
              <w:rPr>
                <w:sz w:val="19"/>
              </w:rPr>
              <w:t xml:space="preserve">4. </w:t>
            </w:r>
            <w:r>
              <w:rPr>
                <w:b/>
                <w:sz w:val="19"/>
              </w:rPr>
              <w:t>Ödeme emri belgesi:</w:t>
            </w:r>
            <w:r>
              <w:rPr>
                <w:sz w:val="19"/>
              </w:rPr>
              <w:t xml:space="preserve"> Harcama yetkilisince imzalanır. Giderin gerçekleştirilmesi, bu belgenin imzalanması ve </w:t>
            </w:r>
            <w:r>
              <w:rPr>
                <w:b/>
                <w:sz w:val="19"/>
              </w:rPr>
              <w:t>tutarın hak sahibine ödenmesiyle tamamlanır</w:t>
            </w:r>
            <w:r>
              <w:rPr>
                <w:sz w:val="19"/>
              </w:rPr>
              <w:t>.</w:t>
            </w:r>
          </w:p>
        </w:tc>
        <w:tc>
          <w:tcPr>
            <w:tcW w:w="1134" w:type="dxa"/>
            <w:tcBorders>
              <w:left w:val="dotted" w:sz="4" w:space="0" w:color="C8C8C8"/>
            </w:tcBorders>
          </w:tcPr>
          <w:p w14:paraId="530FC454" w14:textId="77777777" w:rsidR="00054604" w:rsidRDefault="00054604">
            <w:pPr>
              <w:spacing w:line="252" w:lineRule="auto"/>
            </w:pPr>
          </w:p>
        </w:tc>
      </w:tr>
      <w:tr w:rsidR="00054604" w14:paraId="228E67C2" w14:textId="77777777">
        <w:tc>
          <w:tcPr>
            <w:tcW w:w="822" w:type="dxa"/>
          </w:tcPr>
          <w:p w14:paraId="52A8163C" w14:textId="77777777" w:rsidR="00054604" w:rsidRDefault="00E15AA5">
            <w:pPr>
              <w:spacing w:before="60" w:line="252" w:lineRule="auto"/>
            </w:pPr>
            <w:r>
              <w:rPr>
                <w:b/>
                <w:color w:val="7A7A7A"/>
                <w:sz w:val="17"/>
              </w:rPr>
              <w:t>¶20</w:t>
            </w:r>
          </w:p>
        </w:tc>
        <w:tc>
          <w:tcPr>
            <w:tcW w:w="7654" w:type="dxa"/>
          </w:tcPr>
          <w:p w14:paraId="1569EDB1" w14:textId="77777777" w:rsidR="00054604" w:rsidRDefault="00E15AA5">
            <w:pPr>
              <w:spacing w:before="60" w:after="80" w:line="300" w:lineRule="auto"/>
            </w:pPr>
            <w:r>
              <w:rPr>
                <w:sz w:val="19"/>
              </w:rPr>
              <w:t xml:space="preserve">5. </w:t>
            </w:r>
            <w:r>
              <w:rPr>
                <w:b/>
                <w:sz w:val="19"/>
              </w:rPr>
              <w:t>Muhasebe yetkilisinin kontrolü (md. 61):</w:t>
            </w:r>
            <w:r>
              <w:rPr>
                <w:sz w:val="19"/>
              </w:rPr>
              <w:t xml:space="preserve"> Ödeme aşamasında yalnızca şu dört hususu kontrol eder:</w:t>
            </w:r>
          </w:p>
        </w:tc>
        <w:tc>
          <w:tcPr>
            <w:tcW w:w="1134" w:type="dxa"/>
            <w:tcBorders>
              <w:left w:val="dotted" w:sz="4" w:space="0" w:color="C8C8C8"/>
            </w:tcBorders>
          </w:tcPr>
          <w:p w14:paraId="1BD05660" w14:textId="77777777" w:rsidR="00054604" w:rsidRDefault="00054604">
            <w:pPr>
              <w:spacing w:line="252" w:lineRule="auto"/>
            </w:pPr>
          </w:p>
        </w:tc>
      </w:tr>
      <w:tr w:rsidR="00054604" w14:paraId="777146BE" w14:textId="77777777">
        <w:tc>
          <w:tcPr>
            <w:tcW w:w="822" w:type="dxa"/>
          </w:tcPr>
          <w:p w14:paraId="4C2F50DF" w14:textId="77777777" w:rsidR="00054604" w:rsidRDefault="00E15AA5">
            <w:pPr>
              <w:spacing w:before="60" w:line="252" w:lineRule="auto"/>
            </w:pPr>
            <w:r>
              <w:rPr>
                <w:b/>
                <w:color w:val="7A7A7A"/>
                <w:sz w:val="17"/>
              </w:rPr>
              <w:t>¶21</w:t>
            </w:r>
          </w:p>
        </w:tc>
        <w:tc>
          <w:tcPr>
            <w:tcW w:w="7654" w:type="dxa"/>
          </w:tcPr>
          <w:p w14:paraId="4E3E5B38" w14:textId="77777777" w:rsidR="00054604" w:rsidRDefault="00E15AA5">
            <w:pPr>
              <w:spacing w:before="60" w:after="80" w:line="300" w:lineRule="auto"/>
            </w:pPr>
            <w:r>
              <w:rPr>
                <w:sz w:val="19"/>
              </w:rPr>
              <w:t>◦</w:t>
            </w:r>
            <w:r>
              <w:rPr>
                <w:sz w:val="19"/>
              </w:rPr>
              <w:t xml:space="preserve"> </w:t>
            </w:r>
            <w:r>
              <w:rPr>
                <w:b/>
                <w:sz w:val="19"/>
              </w:rPr>
              <w:t>(a)</w:t>
            </w:r>
            <w:r>
              <w:rPr>
                <w:sz w:val="19"/>
              </w:rPr>
              <w:t xml:space="preserve"> yetkililerin imzası,</w:t>
            </w:r>
          </w:p>
        </w:tc>
        <w:tc>
          <w:tcPr>
            <w:tcW w:w="1134" w:type="dxa"/>
            <w:tcBorders>
              <w:left w:val="dotted" w:sz="4" w:space="0" w:color="C8C8C8"/>
            </w:tcBorders>
          </w:tcPr>
          <w:p w14:paraId="493E55E0" w14:textId="77777777" w:rsidR="00054604" w:rsidRDefault="00054604">
            <w:pPr>
              <w:spacing w:line="252" w:lineRule="auto"/>
            </w:pPr>
          </w:p>
        </w:tc>
      </w:tr>
      <w:tr w:rsidR="00054604" w14:paraId="0E46A88F" w14:textId="77777777">
        <w:tc>
          <w:tcPr>
            <w:tcW w:w="822" w:type="dxa"/>
          </w:tcPr>
          <w:p w14:paraId="4FB3D518" w14:textId="77777777" w:rsidR="00054604" w:rsidRDefault="00E15AA5">
            <w:pPr>
              <w:spacing w:before="60" w:line="252" w:lineRule="auto"/>
            </w:pPr>
            <w:r>
              <w:rPr>
                <w:b/>
                <w:color w:val="7A7A7A"/>
                <w:sz w:val="17"/>
              </w:rPr>
              <w:t>¶22</w:t>
            </w:r>
          </w:p>
        </w:tc>
        <w:tc>
          <w:tcPr>
            <w:tcW w:w="7654" w:type="dxa"/>
          </w:tcPr>
          <w:p w14:paraId="4102CD1D" w14:textId="77777777" w:rsidR="00054604" w:rsidRDefault="00E15AA5">
            <w:pPr>
              <w:spacing w:before="60" w:after="80" w:line="300" w:lineRule="auto"/>
            </w:pPr>
            <w:r>
              <w:rPr>
                <w:sz w:val="19"/>
              </w:rPr>
              <w:t>◦</w:t>
            </w:r>
            <w:r>
              <w:rPr>
                <w:sz w:val="19"/>
              </w:rPr>
              <w:t xml:space="preserve"> </w:t>
            </w:r>
            <w:r>
              <w:rPr>
                <w:b/>
                <w:sz w:val="19"/>
              </w:rPr>
              <w:t>(b)</w:t>
            </w:r>
            <w:r>
              <w:rPr>
                <w:sz w:val="19"/>
              </w:rPr>
              <w:t xml:space="preserve"> ödemeye ilişkin mevzuatta sayılan belgelerin tam olması,</w:t>
            </w:r>
          </w:p>
        </w:tc>
        <w:tc>
          <w:tcPr>
            <w:tcW w:w="1134" w:type="dxa"/>
            <w:tcBorders>
              <w:left w:val="dotted" w:sz="4" w:space="0" w:color="C8C8C8"/>
            </w:tcBorders>
          </w:tcPr>
          <w:p w14:paraId="2383B1BF" w14:textId="77777777" w:rsidR="00054604" w:rsidRDefault="00054604">
            <w:pPr>
              <w:spacing w:line="252" w:lineRule="auto"/>
            </w:pPr>
          </w:p>
        </w:tc>
      </w:tr>
      <w:tr w:rsidR="00054604" w14:paraId="555053ED" w14:textId="77777777">
        <w:tc>
          <w:tcPr>
            <w:tcW w:w="822" w:type="dxa"/>
          </w:tcPr>
          <w:p w14:paraId="47BD23F4" w14:textId="77777777" w:rsidR="00054604" w:rsidRDefault="00E15AA5">
            <w:pPr>
              <w:spacing w:before="60" w:line="252" w:lineRule="auto"/>
            </w:pPr>
            <w:r>
              <w:rPr>
                <w:b/>
                <w:color w:val="7A7A7A"/>
                <w:sz w:val="17"/>
              </w:rPr>
              <w:t>¶23</w:t>
            </w:r>
          </w:p>
        </w:tc>
        <w:tc>
          <w:tcPr>
            <w:tcW w:w="7654" w:type="dxa"/>
          </w:tcPr>
          <w:p w14:paraId="3E1935B6" w14:textId="77777777" w:rsidR="00054604" w:rsidRDefault="00E15AA5">
            <w:pPr>
              <w:spacing w:before="60" w:after="80" w:line="300" w:lineRule="auto"/>
            </w:pPr>
            <w:r>
              <w:rPr>
                <w:sz w:val="19"/>
              </w:rPr>
              <w:t>◦</w:t>
            </w:r>
            <w:r>
              <w:rPr>
                <w:sz w:val="19"/>
              </w:rPr>
              <w:t xml:space="preserve"> </w:t>
            </w:r>
            <w:r>
              <w:rPr>
                <w:b/>
                <w:sz w:val="19"/>
              </w:rPr>
              <w:t>(c)</w:t>
            </w:r>
            <w:r>
              <w:rPr>
                <w:sz w:val="19"/>
              </w:rPr>
              <w:t xml:space="preserve"> maddi hata bulunup bulunmadığı,</w:t>
            </w:r>
          </w:p>
        </w:tc>
        <w:tc>
          <w:tcPr>
            <w:tcW w:w="1134" w:type="dxa"/>
            <w:tcBorders>
              <w:left w:val="dotted" w:sz="4" w:space="0" w:color="C8C8C8"/>
            </w:tcBorders>
          </w:tcPr>
          <w:p w14:paraId="682E5A6F" w14:textId="77777777" w:rsidR="00054604" w:rsidRDefault="00054604">
            <w:pPr>
              <w:spacing w:line="252" w:lineRule="auto"/>
            </w:pPr>
          </w:p>
        </w:tc>
      </w:tr>
      <w:tr w:rsidR="00054604" w14:paraId="6044E6F6" w14:textId="77777777">
        <w:tc>
          <w:tcPr>
            <w:tcW w:w="822" w:type="dxa"/>
          </w:tcPr>
          <w:p w14:paraId="05B091C1" w14:textId="77777777" w:rsidR="00054604" w:rsidRDefault="00E15AA5">
            <w:pPr>
              <w:spacing w:before="60" w:line="252" w:lineRule="auto"/>
            </w:pPr>
            <w:r>
              <w:rPr>
                <w:b/>
                <w:color w:val="7A7A7A"/>
                <w:sz w:val="17"/>
              </w:rPr>
              <w:t>¶24</w:t>
            </w:r>
          </w:p>
        </w:tc>
        <w:tc>
          <w:tcPr>
            <w:tcW w:w="7654" w:type="dxa"/>
          </w:tcPr>
          <w:p w14:paraId="61D446BE" w14:textId="77777777" w:rsidR="00054604" w:rsidRDefault="00E15AA5">
            <w:pPr>
              <w:spacing w:before="60" w:after="80" w:line="300" w:lineRule="auto"/>
            </w:pPr>
            <w:r>
              <w:rPr>
                <w:sz w:val="19"/>
              </w:rPr>
              <w:t>◦</w:t>
            </w:r>
            <w:r>
              <w:rPr>
                <w:sz w:val="19"/>
              </w:rPr>
              <w:t xml:space="preserve"> </w:t>
            </w:r>
            <w:r>
              <w:rPr>
                <w:b/>
                <w:sz w:val="19"/>
              </w:rPr>
              <w:t>(d)</w:t>
            </w:r>
            <w:r>
              <w:rPr>
                <w:sz w:val="19"/>
              </w:rPr>
              <w:t xml:space="preserve"> hak sahibinin kimliği.</w:t>
            </w:r>
          </w:p>
        </w:tc>
        <w:tc>
          <w:tcPr>
            <w:tcW w:w="1134" w:type="dxa"/>
            <w:tcBorders>
              <w:left w:val="dotted" w:sz="4" w:space="0" w:color="C8C8C8"/>
            </w:tcBorders>
          </w:tcPr>
          <w:p w14:paraId="27AAD89E" w14:textId="77777777" w:rsidR="00054604" w:rsidRDefault="00054604">
            <w:pPr>
              <w:spacing w:line="252" w:lineRule="auto"/>
            </w:pPr>
          </w:p>
        </w:tc>
      </w:tr>
      <w:tr w:rsidR="00054604" w14:paraId="55E9A6F1" w14:textId="77777777">
        <w:tc>
          <w:tcPr>
            <w:tcW w:w="822" w:type="dxa"/>
          </w:tcPr>
          <w:p w14:paraId="4E5D42BC" w14:textId="77777777" w:rsidR="00054604" w:rsidRDefault="00E15AA5">
            <w:pPr>
              <w:spacing w:before="60" w:line="252" w:lineRule="auto"/>
            </w:pPr>
            <w:r>
              <w:rPr>
                <w:b/>
                <w:color w:val="7A7A7A"/>
                <w:sz w:val="17"/>
              </w:rPr>
              <w:t>¶25</w:t>
            </w:r>
          </w:p>
        </w:tc>
        <w:tc>
          <w:tcPr>
            <w:tcW w:w="7654" w:type="dxa"/>
          </w:tcPr>
          <w:p w14:paraId="6AD5F831" w14:textId="77777777" w:rsidR="00054604" w:rsidRDefault="00E15AA5">
            <w:pPr>
              <w:spacing w:before="60" w:after="80" w:line="300" w:lineRule="auto"/>
            </w:pPr>
            <w:r>
              <w:rPr>
                <w:sz w:val="19"/>
              </w:rPr>
              <w:t xml:space="preserve">Mevzuatta sayılanlar dışında belge arayamaz. Hata veya eksiklik varsa ödeme yapmaz ve belgeleri </w:t>
            </w:r>
            <w:r>
              <w:rPr>
                <w:b/>
                <w:sz w:val="19"/>
              </w:rPr>
              <w:t>en geç bir iş günü içinde</w:t>
            </w:r>
            <w:r>
              <w:rPr>
                <w:sz w:val="19"/>
              </w:rPr>
              <w:t xml:space="preserve"> gerekçesiyle birlikte harcama yetkilisine yazılı olarak iade eder.</w:t>
            </w:r>
          </w:p>
        </w:tc>
        <w:tc>
          <w:tcPr>
            <w:tcW w:w="1134" w:type="dxa"/>
            <w:tcBorders>
              <w:left w:val="dotted" w:sz="4" w:space="0" w:color="C8C8C8"/>
            </w:tcBorders>
          </w:tcPr>
          <w:p w14:paraId="2D9F5E19" w14:textId="77777777" w:rsidR="00054604" w:rsidRDefault="00054604">
            <w:pPr>
              <w:spacing w:line="252" w:lineRule="auto"/>
            </w:pPr>
          </w:p>
        </w:tc>
      </w:tr>
      <w:tr w:rsidR="00054604" w14:paraId="7A6FCB29" w14:textId="77777777">
        <w:tc>
          <w:tcPr>
            <w:tcW w:w="822" w:type="dxa"/>
          </w:tcPr>
          <w:p w14:paraId="7FB65EC9" w14:textId="77777777" w:rsidR="00054604" w:rsidRDefault="00E15AA5">
            <w:pPr>
              <w:spacing w:before="60" w:line="252" w:lineRule="auto"/>
            </w:pPr>
            <w:r>
              <w:rPr>
                <w:b/>
                <w:color w:val="7A7A7A"/>
                <w:sz w:val="17"/>
              </w:rPr>
              <w:t>¶26</w:t>
            </w:r>
          </w:p>
        </w:tc>
        <w:tc>
          <w:tcPr>
            <w:tcW w:w="7654" w:type="dxa"/>
          </w:tcPr>
          <w:p w14:paraId="125F5329" w14:textId="77777777" w:rsidR="00054604" w:rsidRDefault="00E15AA5">
            <w:pPr>
              <w:spacing w:before="60" w:after="80" w:line="300" w:lineRule="auto"/>
            </w:pPr>
            <w:r>
              <w:rPr>
                <w:sz w:val="19"/>
              </w:rPr>
              <w:t>⚠</w:t>
            </w:r>
            <w:r>
              <w:rPr>
                <w:sz w:val="19"/>
              </w:rPr>
              <w:t>️</w:t>
            </w:r>
            <w:r>
              <w:rPr>
                <w:sz w:val="19"/>
              </w:rPr>
              <w:t xml:space="preserve"> </w:t>
            </w:r>
            <w:r>
              <w:rPr>
                <w:b/>
                <w:sz w:val="19"/>
              </w:rPr>
              <w:t>Tuzak:</w:t>
            </w:r>
            <w:r>
              <w:rPr>
                <w:sz w:val="19"/>
              </w:rPr>
              <w:t xml:space="preserve"> Muhasebe yetkilisi harcamanın </w:t>
            </w:r>
            <w:r>
              <w:rPr>
                <w:b/>
                <w:sz w:val="19"/>
              </w:rPr>
              <w:t>yerindeliğini, gerekliliğini veya ekonomikliğini</w:t>
            </w:r>
            <w:r>
              <w:rPr>
                <w:sz w:val="19"/>
              </w:rPr>
              <w:t xml:space="preserve"> denetlemez; bunlar harcama yetkilisinin ve ön mali kontrolün alanıdır.</w:t>
            </w:r>
          </w:p>
        </w:tc>
        <w:tc>
          <w:tcPr>
            <w:tcW w:w="1134" w:type="dxa"/>
            <w:tcBorders>
              <w:left w:val="dotted" w:sz="4" w:space="0" w:color="C8C8C8"/>
            </w:tcBorders>
          </w:tcPr>
          <w:p w14:paraId="6E061566" w14:textId="77777777" w:rsidR="00054604" w:rsidRDefault="00054604">
            <w:pPr>
              <w:spacing w:line="252" w:lineRule="auto"/>
            </w:pPr>
          </w:p>
        </w:tc>
      </w:tr>
      <w:tr w:rsidR="00054604" w14:paraId="65BC6456" w14:textId="77777777">
        <w:tc>
          <w:tcPr>
            <w:tcW w:w="822" w:type="dxa"/>
          </w:tcPr>
          <w:p w14:paraId="2DD1CD52" w14:textId="77777777" w:rsidR="00054604" w:rsidRDefault="00E15AA5">
            <w:pPr>
              <w:spacing w:before="60" w:line="252" w:lineRule="auto"/>
            </w:pPr>
            <w:r>
              <w:rPr>
                <w:b/>
                <w:color w:val="7A7A7A"/>
                <w:sz w:val="17"/>
              </w:rPr>
              <w:t>¶27</w:t>
            </w:r>
          </w:p>
        </w:tc>
        <w:tc>
          <w:tcPr>
            <w:tcW w:w="7654" w:type="dxa"/>
          </w:tcPr>
          <w:p w14:paraId="64BE8C24" w14:textId="77777777" w:rsidR="00054604" w:rsidRDefault="00E15AA5">
            <w:pPr>
              <w:spacing w:before="60" w:after="80" w:line="300" w:lineRule="auto"/>
            </w:pPr>
            <w:r>
              <w:rPr>
                <w:sz w:val="19"/>
              </w:rPr>
              <w:t>💡</w:t>
            </w:r>
            <w:r>
              <w:rPr>
                <w:sz w:val="19"/>
              </w:rPr>
              <w:t xml:space="preserve"> 1050 sayılı Kanun dönemi terminolojisinde harcamanın aşamaları </w:t>
            </w:r>
            <w:r>
              <w:rPr>
                <w:b/>
                <w:sz w:val="19"/>
              </w:rPr>
              <w:t>taahhüt → tahakkuk → ödeme emri (ita) → ödeme (tediye)</w:t>
            </w:r>
            <w:r>
              <w:rPr>
                <w:sz w:val="19"/>
              </w:rPr>
              <w:t xml:space="preserve"> olarak sayılırdı. Bu kavramlar ders kitaplarında hâlâ kullanılır.</w:t>
            </w:r>
          </w:p>
        </w:tc>
        <w:tc>
          <w:tcPr>
            <w:tcW w:w="1134" w:type="dxa"/>
            <w:tcBorders>
              <w:left w:val="dotted" w:sz="4" w:space="0" w:color="C8C8C8"/>
            </w:tcBorders>
          </w:tcPr>
          <w:p w14:paraId="7D133A9C" w14:textId="77777777" w:rsidR="00054604" w:rsidRDefault="00054604">
            <w:pPr>
              <w:spacing w:line="252" w:lineRule="auto"/>
            </w:pPr>
          </w:p>
        </w:tc>
      </w:tr>
    </w:tbl>
    <w:p w14:paraId="07622637" w14:textId="77777777" w:rsidR="00054604" w:rsidRDefault="00E15AA5">
      <w:pPr>
        <w:keepNext/>
        <w:pBdr>
          <w:left w:val="single" w:sz="18" w:space="4" w:color="243B53"/>
        </w:pBdr>
        <w:shd w:val="clear" w:color="auto" w:fill="E3EAF2"/>
        <w:spacing w:before="160" w:after="60" w:line="269" w:lineRule="auto"/>
      </w:pPr>
      <w:r>
        <w:rPr>
          <w:b/>
          <w:color w:val="243B53"/>
          <w:sz w:val="19"/>
        </w:rPr>
        <w:t xml:space="preserve">  BLOK 2  ·  Gelirlerin toplanması, esneklik araçları ve sınırlayıcı kurallar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4604" w14:paraId="0E90F1E7" w14:textId="77777777">
        <w:tc>
          <w:tcPr>
            <w:tcW w:w="822" w:type="dxa"/>
          </w:tcPr>
          <w:p w14:paraId="5B60BFD4" w14:textId="77777777" w:rsidR="00054604" w:rsidRDefault="00E15AA5">
            <w:pPr>
              <w:spacing w:before="60" w:line="252" w:lineRule="auto"/>
            </w:pPr>
            <w:r>
              <w:rPr>
                <w:b/>
                <w:color w:val="7A7A7A"/>
                <w:sz w:val="17"/>
              </w:rPr>
              <w:t>¶28</w:t>
            </w:r>
          </w:p>
        </w:tc>
        <w:tc>
          <w:tcPr>
            <w:tcW w:w="7654" w:type="dxa"/>
          </w:tcPr>
          <w:p w14:paraId="29AC1C88" w14:textId="77777777" w:rsidR="00054604" w:rsidRDefault="00E15AA5">
            <w:pPr>
              <w:spacing w:before="60" w:after="80" w:line="300" w:lineRule="auto"/>
            </w:pPr>
            <w:r>
              <w:rPr>
                <w:sz w:val="19"/>
              </w:rPr>
              <w:t xml:space="preserve">12.4 </w:t>
            </w:r>
            <w:r>
              <w:rPr>
                <w:b/>
                <w:sz w:val="19"/>
              </w:rPr>
              <w:t>Gelirlerin Toplanması</w:t>
            </w:r>
          </w:p>
        </w:tc>
        <w:tc>
          <w:tcPr>
            <w:tcW w:w="1134" w:type="dxa"/>
            <w:tcBorders>
              <w:left w:val="dotted" w:sz="4" w:space="0" w:color="C8C8C8"/>
            </w:tcBorders>
          </w:tcPr>
          <w:p w14:paraId="4ACF5231" w14:textId="77777777" w:rsidR="00054604" w:rsidRDefault="00054604">
            <w:pPr>
              <w:spacing w:line="252" w:lineRule="auto"/>
            </w:pPr>
          </w:p>
        </w:tc>
      </w:tr>
      <w:tr w:rsidR="00054604" w14:paraId="22C35D9F" w14:textId="77777777">
        <w:tc>
          <w:tcPr>
            <w:tcW w:w="822" w:type="dxa"/>
          </w:tcPr>
          <w:p w14:paraId="699CE50F" w14:textId="77777777" w:rsidR="00054604" w:rsidRDefault="00E15AA5">
            <w:pPr>
              <w:spacing w:before="60" w:line="252" w:lineRule="auto"/>
            </w:pPr>
            <w:r>
              <w:rPr>
                <w:b/>
                <w:color w:val="7A7A7A"/>
                <w:sz w:val="17"/>
              </w:rPr>
              <w:t>¶29</w:t>
            </w:r>
          </w:p>
        </w:tc>
        <w:tc>
          <w:tcPr>
            <w:tcW w:w="7654" w:type="dxa"/>
          </w:tcPr>
          <w:p w14:paraId="430C6EDA" w14:textId="77777777" w:rsidR="00054604" w:rsidRDefault="00E15AA5">
            <w:pPr>
              <w:spacing w:before="60" w:after="80" w:line="300" w:lineRule="auto"/>
            </w:pPr>
            <w:r>
              <w:rPr>
                <w:sz w:val="19"/>
              </w:rPr>
              <w:t xml:space="preserve">• Vergi, resim, harç ve benzeri mali yükümlülükler </w:t>
            </w:r>
            <w:r>
              <w:rPr>
                <w:b/>
                <w:sz w:val="19"/>
              </w:rPr>
              <w:t>kanunla</w:t>
            </w:r>
            <w:r>
              <w:rPr>
                <w:sz w:val="19"/>
              </w:rPr>
              <w:t xml:space="preserve"> konulur, değiştirilir veya kaldırılır; bütçelerde gelirlerin kanuni dayanakları gösterilir (md. 37).</w:t>
            </w:r>
          </w:p>
        </w:tc>
        <w:tc>
          <w:tcPr>
            <w:tcW w:w="1134" w:type="dxa"/>
            <w:tcBorders>
              <w:left w:val="dotted" w:sz="4" w:space="0" w:color="C8C8C8"/>
            </w:tcBorders>
          </w:tcPr>
          <w:p w14:paraId="4F058B71" w14:textId="77777777" w:rsidR="00054604" w:rsidRDefault="00054604">
            <w:pPr>
              <w:spacing w:line="252" w:lineRule="auto"/>
            </w:pPr>
          </w:p>
        </w:tc>
      </w:tr>
      <w:tr w:rsidR="00054604" w14:paraId="6462B4D8" w14:textId="77777777">
        <w:tc>
          <w:tcPr>
            <w:tcW w:w="822" w:type="dxa"/>
          </w:tcPr>
          <w:p w14:paraId="3BEB61FF" w14:textId="77777777" w:rsidR="00054604" w:rsidRDefault="00E15AA5">
            <w:pPr>
              <w:spacing w:before="60" w:line="252" w:lineRule="auto"/>
            </w:pPr>
            <w:r>
              <w:rPr>
                <w:b/>
                <w:color w:val="7A7A7A"/>
                <w:sz w:val="17"/>
              </w:rPr>
              <w:t>¶30</w:t>
            </w:r>
          </w:p>
        </w:tc>
        <w:tc>
          <w:tcPr>
            <w:tcW w:w="7654" w:type="dxa"/>
          </w:tcPr>
          <w:p w14:paraId="501B472E" w14:textId="77777777" w:rsidR="00054604" w:rsidRDefault="00E15AA5">
            <w:pPr>
              <w:spacing w:before="60" w:after="80" w:line="300" w:lineRule="auto"/>
            </w:pPr>
            <w:r>
              <w:rPr>
                <w:sz w:val="19"/>
              </w:rPr>
              <w:t xml:space="preserve">• Gelirler ilgili kanunlarına göre </w:t>
            </w:r>
            <w:r>
              <w:rPr>
                <w:b/>
                <w:sz w:val="19"/>
              </w:rPr>
              <w:t>tarh, tahakkuk ve tahsil</w:t>
            </w:r>
            <w:r>
              <w:rPr>
                <w:sz w:val="19"/>
              </w:rPr>
              <w:t xml:space="preserve"> edilir. Genel bütçe gelirlerinde bu işlemler </w:t>
            </w:r>
            <w:r>
              <w:rPr>
                <w:b/>
                <w:sz w:val="19"/>
              </w:rPr>
              <w:t>Hazine ve Maliye Bakanlığı</w:t>
            </w:r>
            <w:r>
              <w:rPr>
                <w:sz w:val="19"/>
              </w:rPr>
              <w:t xml:space="preserve"> veya kanunen yetkili idarelerce yürütülür.</w:t>
            </w:r>
          </w:p>
        </w:tc>
        <w:tc>
          <w:tcPr>
            <w:tcW w:w="1134" w:type="dxa"/>
            <w:tcBorders>
              <w:left w:val="dotted" w:sz="4" w:space="0" w:color="C8C8C8"/>
            </w:tcBorders>
          </w:tcPr>
          <w:p w14:paraId="41869DDB" w14:textId="77777777" w:rsidR="00054604" w:rsidRDefault="00054604">
            <w:pPr>
              <w:spacing w:line="252" w:lineRule="auto"/>
            </w:pPr>
          </w:p>
        </w:tc>
      </w:tr>
      <w:tr w:rsidR="00054604" w14:paraId="4303AC2F" w14:textId="77777777">
        <w:tc>
          <w:tcPr>
            <w:tcW w:w="822" w:type="dxa"/>
          </w:tcPr>
          <w:p w14:paraId="39C0BDF4" w14:textId="77777777" w:rsidR="00054604" w:rsidRDefault="00E15AA5">
            <w:pPr>
              <w:spacing w:before="60" w:line="252" w:lineRule="auto"/>
            </w:pPr>
            <w:r>
              <w:rPr>
                <w:b/>
                <w:color w:val="7A7A7A"/>
                <w:sz w:val="17"/>
              </w:rPr>
              <w:t>¶31</w:t>
            </w:r>
          </w:p>
        </w:tc>
        <w:tc>
          <w:tcPr>
            <w:tcW w:w="7654" w:type="dxa"/>
          </w:tcPr>
          <w:p w14:paraId="3243FA4E" w14:textId="77777777" w:rsidR="00054604" w:rsidRDefault="00E15AA5">
            <w:pPr>
              <w:spacing w:before="60" w:after="80" w:line="300" w:lineRule="auto"/>
            </w:pPr>
            <w:r>
              <w:rPr>
                <w:sz w:val="19"/>
              </w:rPr>
              <w:t xml:space="preserve">• Gelir tahsiliyle görevliler, işlemlerin </w:t>
            </w:r>
            <w:r>
              <w:rPr>
                <w:b/>
                <w:sz w:val="19"/>
              </w:rPr>
              <w:t>zamanında ve eksiksiz</w:t>
            </w:r>
            <w:r>
              <w:rPr>
                <w:sz w:val="19"/>
              </w:rPr>
              <w:t xml:space="preserve"> yapılmasından sorumludur (md. 38).</w:t>
            </w:r>
          </w:p>
        </w:tc>
        <w:tc>
          <w:tcPr>
            <w:tcW w:w="1134" w:type="dxa"/>
            <w:tcBorders>
              <w:left w:val="dotted" w:sz="4" w:space="0" w:color="C8C8C8"/>
            </w:tcBorders>
          </w:tcPr>
          <w:p w14:paraId="74E652CE" w14:textId="77777777" w:rsidR="00054604" w:rsidRDefault="00054604">
            <w:pPr>
              <w:spacing w:line="252" w:lineRule="auto"/>
            </w:pPr>
          </w:p>
        </w:tc>
      </w:tr>
      <w:tr w:rsidR="00054604" w14:paraId="7F43FB8F" w14:textId="77777777">
        <w:tc>
          <w:tcPr>
            <w:tcW w:w="822" w:type="dxa"/>
          </w:tcPr>
          <w:p w14:paraId="7EF170F2" w14:textId="77777777" w:rsidR="00054604" w:rsidRDefault="00E15AA5">
            <w:pPr>
              <w:spacing w:before="60" w:line="252" w:lineRule="auto"/>
            </w:pPr>
            <w:r>
              <w:rPr>
                <w:b/>
                <w:color w:val="7A7A7A"/>
                <w:sz w:val="17"/>
              </w:rPr>
              <w:t>¶32</w:t>
            </w:r>
          </w:p>
        </w:tc>
        <w:tc>
          <w:tcPr>
            <w:tcW w:w="7654" w:type="dxa"/>
          </w:tcPr>
          <w:p w14:paraId="0F86E702" w14:textId="77777777" w:rsidR="00054604" w:rsidRDefault="00E15AA5">
            <w:pPr>
              <w:spacing w:before="60" w:after="80" w:line="300" w:lineRule="auto"/>
            </w:pPr>
            <w:r>
              <w:rPr>
                <w:sz w:val="19"/>
              </w:rPr>
              <w:t xml:space="preserve">• Gelir politikalarına ilişkin ilke, amaç, strateji ve taahhütler </w:t>
            </w:r>
            <w:r>
              <w:rPr>
                <w:b/>
                <w:sz w:val="19"/>
              </w:rPr>
              <w:t>her mali yıl başında</w:t>
            </w:r>
            <w:r>
              <w:rPr>
                <w:sz w:val="19"/>
              </w:rPr>
              <w:t xml:space="preserve"> kamuoyuna duyurulur (md. 36).</w:t>
            </w:r>
          </w:p>
        </w:tc>
        <w:tc>
          <w:tcPr>
            <w:tcW w:w="1134" w:type="dxa"/>
            <w:tcBorders>
              <w:left w:val="dotted" w:sz="4" w:space="0" w:color="C8C8C8"/>
            </w:tcBorders>
          </w:tcPr>
          <w:p w14:paraId="4558EB34" w14:textId="77777777" w:rsidR="00054604" w:rsidRDefault="00054604">
            <w:pPr>
              <w:spacing w:line="252" w:lineRule="auto"/>
            </w:pPr>
          </w:p>
        </w:tc>
      </w:tr>
      <w:tr w:rsidR="00054604" w14:paraId="5D092DFB" w14:textId="77777777">
        <w:tc>
          <w:tcPr>
            <w:tcW w:w="822" w:type="dxa"/>
          </w:tcPr>
          <w:p w14:paraId="6E169CB3" w14:textId="77777777" w:rsidR="00054604" w:rsidRDefault="00E15AA5">
            <w:pPr>
              <w:spacing w:before="60" w:line="252" w:lineRule="auto"/>
            </w:pPr>
            <w:r>
              <w:rPr>
                <w:b/>
                <w:color w:val="7A7A7A"/>
                <w:sz w:val="17"/>
              </w:rPr>
              <w:t>¶33</w:t>
            </w:r>
          </w:p>
        </w:tc>
        <w:tc>
          <w:tcPr>
            <w:tcW w:w="7654" w:type="dxa"/>
          </w:tcPr>
          <w:p w14:paraId="748673B0" w14:textId="77777777" w:rsidR="00054604" w:rsidRDefault="00E15AA5">
            <w:pPr>
              <w:spacing w:before="60" w:after="80" w:line="300" w:lineRule="auto"/>
            </w:pPr>
            <w:r>
              <w:rPr>
                <w:sz w:val="19"/>
              </w:rPr>
              <w:t xml:space="preserve">12.5 </w:t>
            </w:r>
            <w:r>
              <w:rPr>
                <w:b/>
                <w:sz w:val="19"/>
              </w:rPr>
              <w:t>Uygulamada Esneklik Araçları</w:t>
            </w:r>
          </w:p>
        </w:tc>
        <w:tc>
          <w:tcPr>
            <w:tcW w:w="1134" w:type="dxa"/>
            <w:tcBorders>
              <w:left w:val="dotted" w:sz="4" w:space="0" w:color="C8C8C8"/>
            </w:tcBorders>
          </w:tcPr>
          <w:p w14:paraId="65112018" w14:textId="77777777" w:rsidR="00054604" w:rsidRDefault="00054604">
            <w:pPr>
              <w:spacing w:line="252" w:lineRule="auto"/>
            </w:pPr>
          </w:p>
        </w:tc>
      </w:tr>
      <w:tr w:rsidR="00054604" w14:paraId="3687E77F" w14:textId="77777777">
        <w:tc>
          <w:tcPr>
            <w:tcW w:w="822" w:type="dxa"/>
          </w:tcPr>
          <w:p w14:paraId="4435DA4A" w14:textId="77777777" w:rsidR="00054604" w:rsidRDefault="00E15AA5">
            <w:pPr>
              <w:spacing w:before="60" w:line="252" w:lineRule="auto"/>
            </w:pPr>
            <w:r>
              <w:rPr>
                <w:b/>
                <w:color w:val="7A7A7A"/>
                <w:sz w:val="17"/>
              </w:rPr>
              <w:t>¶34</w:t>
            </w:r>
          </w:p>
        </w:tc>
        <w:tc>
          <w:tcPr>
            <w:tcW w:w="7654" w:type="dxa"/>
          </w:tcPr>
          <w:p w14:paraId="61041622" w14:textId="77777777" w:rsidR="00054604" w:rsidRDefault="00E15AA5">
            <w:pPr>
              <w:spacing w:before="60" w:after="80" w:line="300" w:lineRule="auto"/>
            </w:pPr>
            <w:r>
              <w:rPr>
                <w:sz w:val="19"/>
              </w:rPr>
              <w:t xml:space="preserve">Bütçe bir yıl önceden hazırlandığı için uygulamada ihtiyaçlar değişir. 5018, bu nedenle kontrollü esneklik </w:t>
            </w:r>
            <w:r>
              <w:rPr>
                <w:sz w:val="19"/>
              </w:rPr>
              <w:t>araçları öngörür:</w:t>
            </w:r>
          </w:p>
        </w:tc>
        <w:tc>
          <w:tcPr>
            <w:tcW w:w="1134" w:type="dxa"/>
            <w:tcBorders>
              <w:left w:val="dotted" w:sz="4" w:space="0" w:color="C8C8C8"/>
            </w:tcBorders>
          </w:tcPr>
          <w:p w14:paraId="74D1FA9A" w14:textId="77777777" w:rsidR="00054604" w:rsidRDefault="00054604">
            <w:pPr>
              <w:spacing w:line="252" w:lineRule="auto"/>
            </w:pPr>
          </w:p>
        </w:tc>
      </w:tr>
      <w:tr w:rsidR="00054604" w14:paraId="353BF291" w14:textId="77777777">
        <w:tc>
          <w:tcPr>
            <w:tcW w:w="822" w:type="dxa"/>
          </w:tcPr>
          <w:p w14:paraId="16C8CF3A" w14:textId="77777777" w:rsidR="00054604" w:rsidRDefault="00E15AA5">
            <w:pPr>
              <w:spacing w:before="60" w:line="252" w:lineRule="auto"/>
            </w:pPr>
            <w:r>
              <w:rPr>
                <w:b/>
                <w:color w:val="7A7A7A"/>
                <w:sz w:val="17"/>
              </w:rPr>
              <w:t>¶35</w:t>
            </w:r>
          </w:p>
        </w:tc>
        <w:tc>
          <w:tcPr>
            <w:tcW w:w="7654" w:type="dxa"/>
          </w:tcPr>
          <w:p w14:paraId="30C2A09D" w14:textId="77777777" w:rsidR="00054604" w:rsidRDefault="00E15AA5">
            <w:pPr>
              <w:spacing w:before="60" w:after="80" w:line="300" w:lineRule="auto"/>
            </w:pPr>
            <w:r>
              <w:rPr>
                <w:b/>
                <w:sz w:val="19"/>
              </w:rPr>
              <w:t>Kurum içi ödenek aktarması</w:t>
            </w:r>
            <w:r>
              <w:rPr>
                <w:sz w:val="19"/>
              </w:rPr>
              <w:t xml:space="preserve"> — Kural: Aktarma yapılacak tertipteki ödeneğin </w:t>
            </w:r>
            <w:r>
              <w:rPr>
                <w:b/>
                <w:sz w:val="19"/>
              </w:rPr>
              <w:t>%20'sine kadar</w:t>
            </w:r>
            <w:r>
              <w:rPr>
                <w:sz w:val="19"/>
              </w:rPr>
              <w:t xml:space="preserve"> · Yetkili: İlgili idare · Esnettiği ilke: Ayrıntılılık (nitelik)</w:t>
            </w:r>
          </w:p>
        </w:tc>
        <w:tc>
          <w:tcPr>
            <w:tcW w:w="1134" w:type="dxa"/>
            <w:tcBorders>
              <w:left w:val="dotted" w:sz="4" w:space="0" w:color="C8C8C8"/>
            </w:tcBorders>
          </w:tcPr>
          <w:p w14:paraId="359877E2" w14:textId="77777777" w:rsidR="00054604" w:rsidRDefault="00054604">
            <w:pPr>
              <w:spacing w:line="252" w:lineRule="auto"/>
            </w:pPr>
          </w:p>
        </w:tc>
      </w:tr>
      <w:tr w:rsidR="00054604" w14:paraId="0280679C" w14:textId="77777777">
        <w:tc>
          <w:tcPr>
            <w:tcW w:w="822" w:type="dxa"/>
          </w:tcPr>
          <w:p w14:paraId="57D579DE" w14:textId="77777777" w:rsidR="00054604" w:rsidRDefault="00E15AA5">
            <w:pPr>
              <w:spacing w:before="60" w:line="252" w:lineRule="auto"/>
            </w:pPr>
            <w:r>
              <w:rPr>
                <w:b/>
                <w:color w:val="7A7A7A"/>
                <w:sz w:val="17"/>
              </w:rPr>
              <w:t>¶36</w:t>
            </w:r>
          </w:p>
        </w:tc>
        <w:tc>
          <w:tcPr>
            <w:tcW w:w="7654" w:type="dxa"/>
          </w:tcPr>
          <w:p w14:paraId="33B127A5" w14:textId="77777777" w:rsidR="00054604" w:rsidRDefault="00E15AA5">
            <w:pPr>
              <w:spacing w:before="60" w:after="80" w:line="300" w:lineRule="auto"/>
            </w:pPr>
            <w:r>
              <w:rPr>
                <w:sz w:val="19"/>
              </w:rPr>
              <w:t>↳</w:t>
            </w:r>
            <w:r>
              <w:rPr>
                <w:sz w:val="19"/>
              </w:rPr>
              <w:t xml:space="preserve"> Kural: %20'yi aşanlar: kurum bütçesi başlangıç ödenekleri toplamının </w:t>
            </w:r>
            <w:r>
              <w:rPr>
                <w:b/>
                <w:sz w:val="19"/>
              </w:rPr>
              <w:t>%20'sini</w:t>
            </w:r>
            <w:r>
              <w:rPr>
                <w:sz w:val="19"/>
              </w:rPr>
              <w:t xml:space="preserve"> geçmemek üzere · Yetkili: </w:t>
            </w:r>
            <w:r>
              <w:rPr>
                <w:b/>
                <w:sz w:val="19"/>
              </w:rPr>
              <w:t>Cumhurbaşkanlığı</w:t>
            </w:r>
            <w:r>
              <w:rPr>
                <w:sz w:val="19"/>
              </w:rPr>
              <w:t xml:space="preserve"> · Esnettiği ilke: Ayrıntılılık</w:t>
            </w:r>
          </w:p>
        </w:tc>
        <w:tc>
          <w:tcPr>
            <w:tcW w:w="1134" w:type="dxa"/>
            <w:tcBorders>
              <w:left w:val="dotted" w:sz="4" w:space="0" w:color="C8C8C8"/>
            </w:tcBorders>
          </w:tcPr>
          <w:p w14:paraId="2E4AB14B" w14:textId="77777777" w:rsidR="00054604" w:rsidRDefault="00054604">
            <w:pPr>
              <w:spacing w:line="252" w:lineRule="auto"/>
            </w:pPr>
          </w:p>
        </w:tc>
      </w:tr>
      <w:tr w:rsidR="00054604" w14:paraId="2C24E173" w14:textId="77777777">
        <w:tc>
          <w:tcPr>
            <w:tcW w:w="822" w:type="dxa"/>
          </w:tcPr>
          <w:p w14:paraId="13138B97" w14:textId="77777777" w:rsidR="00054604" w:rsidRDefault="00E15AA5">
            <w:pPr>
              <w:spacing w:before="60" w:line="252" w:lineRule="auto"/>
            </w:pPr>
            <w:r>
              <w:rPr>
                <w:b/>
                <w:color w:val="7A7A7A"/>
                <w:sz w:val="17"/>
              </w:rPr>
              <w:t>¶37</w:t>
            </w:r>
          </w:p>
        </w:tc>
        <w:tc>
          <w:tcPr>
            <w:tcW w:w="7654" w:type="dxa"/>
          </w:tcPr>
          <w:p w14:paraId="6FDED102" w14:textId="77777777" w:rsidR="00054604" w:rsidRDefault="00E15AA5">
            <w:pPr>
              <w:spacing w:before="60" w:after="80" w:line="300" w:lineRule="auto"/>
            </w:pPr>
            <w:r>
              <w:rPr>
                <w:sz w:val="19"/>
              </w:rPr>
              <w:t>↳</w:t>
            </w:r>
            <w:r>
              <w:rPr>
                <w:sz w:val="19"/>
              </w:rPr>
              <w:t xml:space="preserve"> Kural: Yatırım programı eki projelerdeki değişikliğin gerektirdiği aktarmaların tamamı · Yetkili: </w:t>
            </w:r>
            <w:r>
              <w:rPr>
                <w:sz w:val="19"/>
              </w:rPr>
              <w:lastRenderedPageBreak/>
              <w:t>İlgili idare · Esnettiği ilke: Ayrıntılılık</w:t>
            </w:r>
          </w:p>
        </w:tc>
        <w:tc>
          <w:tcPr>
            <w:tcW w:w="1134" w:type="dxa"/>
            <w:tcBorders>
              <w:left w:val="dotted" w:sz="4" w:space="0" w:color="C8C8C8"/>
            </w:tcBorders>
          </w:tcPr>
          <w:p w14:paraId="52053090" w14:textId="77777777" w:rsidR="00054604" w:rsidRDefault="00054604">
            <w:pPr>
              <w:spacing w:line="252" w:lineRule="auto"/>
            </w:pPr>
          </w:p>
        </w:tc>
      </w:tr>
      <w:tr w:rsidR="00054604" w14:paraId="23D461C7" w14:textId="77777777">
        <w:tc>
          <w:tcPr>
            <w:tcW w:w="822" w:type="dxa"/>
          </w:tcPr>
          <w:p w14:paraId="1DE9CA27" w14:textId="77777777" w:rsidR="00054604" w:rsidRDefault="00E15AA5">
            <w:pPr>
              <w:spacing w:before="60" w:line="252" w:lineRule="auto"/>
            </w:pPr>
            <w:r>
              <w:rPr>
                <w:b/>
                <w:color w:val="7A7A7A"/>
                <w:sz w:val="17"/>
              </w:rPr>
              <w:t>¶38</w:t>
            </w:r>
          </w:p>
        </w:tc>
        <w:tc>
          <w:tcPr>
            <w:tcW w:w="7654" w:type="dxa"/>
          </w:tcPr>
          <w:p w14:paraId="2CFCF7B0" w14:textId="77777777" w:rsidR="00054604" w:rsidRDefault="00E15AA5">
            <w:pPr>
              <w:spacing w:before="60" w:after="80" w:line="300" w:lineRule="auto"/>
            </w:pPr>
            <w:r>
              <w:rPr>
                <w:b/>
                <w:sz w:val="19"/>
              </w:rPr>
              <w:t xml:space="preserve">Bütçeler </w:t>
            </w:r>
            <w:r>
              <w:rPr>
                <w:b/>
                <w:sz w:val="19"/>
              </w:rPr>
              <w:t>arası ödenek aktarması</w:t>
            </w:r>
            <w:r>
              <w:rPr>
                <w:sz w:val="19"/>
              </w:rPr>
              <w:t xml:space="preserve"> — Kural: Kural olarak </w:t>
            </w:r>
            <w:r>
              <w:rPr>
                <w:b/>
                <w:sz w:val="19"/>
              </w:rPr>
              <w:t>kanunla</w:t>
            </w:r>
            <w:r>
              <w:rPr>
                <w:sz w:val="19"/>
              </w:rPr>
              <w:t xml:space="preserve">; ancak genel bütçe ödeneklerinin </w:t>
            </w:r>
            <w:r>
              <w:rPr>
                <w:b/>
                <w:sz w:val="19"/>
              </w:rPr>
              <w:t>%10'unu</w:t>
            </w:r>
            <w:r>
              <w:rPr>
                <w:sz w:val="19"/>
              </w:rPr>
              <w:t xml:space="preserve"> geçmemek kaydıyla yetki ve usul bütçe kanununda belirlenir · Yetkili: Bütçe kanununun belirlediği merci · Esnettiği ilke: Ayrıntılılık</w:t>
            </w:r>
          </w:p>
        </w:tc>
        <w:tc>
          <w:tcPr>
            <w:tcW w:w="1134" w:type="dxa"/>
            <w:tcBorders>
              <w:left w:val="dotted" w:sz="4" w:space="0" w:color="C8C8C8"/>
            </w:tcBorders>
          </w:tcPr>
          <w:p w14:paraId="7FB6D348" w14:textId="77777777" w:rsidR="00054604" w:rsidRDefault="00054604">
            <w:pPr>
              <w:spacing w:line="252" w:lineRule="auto"/>
            </w:pPr>
          </w:p>
        </w:tc>
      </w:tr>
      <w:tr w:rsidR="00054604" w14:paraId="747E3242" w14:textId="77777777">
        <w:tc>
          <w:tcPr>
            <w:tcW w:w="822" w:type="dxa"/>
          </w:tcPr>
          <w:p w14:paraId="25B7C312" w14:textId="77777777" w:rsidR="00054604" w:rsidRDefault="00E15AA5">
            <w:pPr>
              <w:spacing w:before="60" w:line="252" w:lineRule="auto"/>
            </w:pPr>
            <w:r>
              <w:rPr>
                <w:b/>
                <w:color w:val="7A7A7A"/>
                <w:sz w:val="17"/>
              </w:rPr>
              <w:t>¶39</w:t>
            </w:r>
          </w:p>
        </w:tc>
        <w:tc>
          <w:tcPr>
            <w:tcW w:w="7654" w:type="dxa"/>
          </w:tcPr>
          <w:p w14:paraId="15C350B9" w14:textId="77777777" w:rsidR="00054604" w:rsidRDefault="00E15AA5">
            <w:pPr>
              <w:spacing w:before="60" w:after="80" w:line="300" w:lineRule="auto"/>
            </w:pPr>
            <w:r>
              <w:rPr>
                <w:b/>
                <w:sz w:val="19"/>
              </w:rPr>
              <w:t>Yedek ödenek</w:t>
            </w:r>
            <w:r>
              <w:rPr>
                <w:sz w:val="19"/>
              </w:rPr>
              <w:t xml:space="preserve"> — Kural: Genel bütçe ödeneklerinin </w:t>
            </w:r>
            <w:r>
              <w:rPr>
                <w:b/>
                <w:sz w:val="19"/>
              </w:rPr>
              <w:t>%2'sine kadar</w:t>
            </w:r>
            <w:r>
              <w:rPr>
                <w:sz w:val="19"/>
              </w:rPr>
              <w:t xml:space="preserve">; ödenek yetersizliği ve öngörülmeyen hizmetler için · Yetkili: Aktarma: </w:t>
            </w:r>
            <w:r>
              <w:rPr>
                <w:b/>
                <w:sz w:val="19"/>
              </w:rPr>
              <w:t>Cumhurbaşkanı</w:t>
            </w:r>
            <w:r>
              <w:rPr>
                <w:sz w:val="19"/>
              </w:rPr>
              <w:t xml:space="preserve">; aktarmalar yıl bitimini izleyen </w:t>
            </w:r>
            <w:r>
              <w:rPr>
                <w:b/>
                <w:sz w:val="19"/>
              </w:rPr>
              <w:t>15 gün</w:t>
            </w:r>
            <w:r>
              <w:rPr>
                <w:sz w:val="19"/>
              </w:rPr>
              <w:t xml:space="preserve"> içinde ilan edilir · Esnettiği ilke: Ayrıntılılık</w:t>
            </w:r>
          </w:p>
        </w:tc>
        <w:tc>
          <w:tcPr>
            <w:tcW w:w="1134" w:type="dxa"/>
            <w:tcBorders>
              <w:left w:val="dotted" w:sz="4" w:space="0" w:color="C8C8C8"/>
            </w:tcBorders>
          </w:tcPr>
          <w:p w14:paraId="00FC921E" w14:textId="77777777" w:rsidR="00054604" w:rsidRDefault="00054604">
            <w:pPr>
              <w:spacing w:line="252" w:lineRule="auto"/>
            </w:pPr>
          </w:p>
        </w:tc>
      </w:tr>
      <w:tr w:rsidR="00054604" w14:paraId="077EC351" w14:textId="77777777">
        <w:tc>
          <w:tcPr>
            <w:tcW w:w="822" w:type="dxa"/>
          </w:tcPr>
          <w:p w14:paraId="285AF202" w14:textId="77777777" w:rsidR="00054604" w:rsidRDefault="00E15AA5">
            <w:pPr>
              <w:spacing w:before="60" w:line="252" w:lineRule="auto"/>
            </w:pPr>
            <w:r>
              <w:rPr>
                <w:b/>
                <w:color w:val="7A7A7A"/>
                <w:sz w:val="17"/>
              </w:rPr>
              <w:t>¶40</w:t>
            </w:r>
          </w:p>
        </w:tc>
        <w:tc>
          <w:tcPr>
            <w:tcW w:w="7654" w:type="dxa"/>
          </w:tcPr>
          <w:p w14:paraId="440308A0" w14:textId="77777777" w:rsidR="00054604" w:rsidRDefault="00E15AA5">
            <w:pPr>
              <w:spacing w:before="60" w:after="80" w:line="300" w:lineRule="auto"/>
            </w:pPr>
            <w:r>
              <w:rPr>
                <w:b/>
                <w:sz w:val="19"/>
              </w:rPr>
              <w:t>Örtülü ödenek</w:t>
            </w:r>
            <w:r>
              <w:rPr>
                <w:sz w:val="19"/>
              </w:rPr>
              <w:t xml:space="preserve"> — Kural: Genel bütçe başlangıç ödenekleri toplamının </w:t>
            </w:r>
            <w:r>
              <w:rPr>
                <w:b/>
                <w:sz w:val="19"/>
              </w:rPr>
              <w:t>binde beşini</w:t>
            </w:r>
            <w:r>
              <w:rPr>
                <w:sz w:val="19"/>
              </w:rPr>
              <w:t xml:space="preserve"> geçemez · Yetkili: </w:t>
            </w:r>
            <w:r>
              <w:rPr>
                <w:b/>
                <w:sz w:val="19"/>
              </w:rPr>
              <w:t>Cumhurbaşkanlığı</w:t>
            </w:r>
            <w:r>
              <w:rPr>
                <w:sz w:val="19"/>
              </w:rPr>
              <w:t xml:space="preserve"> bütçesi + istihbarat hizmeti yürüten diğer idareler · Esnettiği ilke: Açıklık</w:t>
            </w:r>
          </w:p>
        </w:tc>
        <w:tc>
          <w:tcPr>
            <w:tcW w:w="1134" w:type="dxa"/>
            <w:tcBorders>
              <w:left w:val="dotted" w:sz="4" w:space="0" w:color="C8C8C8"/>
            </w:tcBorders>
          </w:tcPr>
          <w:p w14:paraId="436EAA0E" w14:textId="77777777" w:rsidR="00054604" w:rsidRDefault="00054604">
            <w:pPr>
              <w:spacing w:line="252" w:lineRule="auto"/>
            </w:pPr>
          </w:p>
        </w:tc>
      </w:tr>
      <w:tr w:rsidR="00054604" w14:paraId="7E52E608" w14:textId="77777777">
        <w:tc>
          <w:tcPr>
            <w:tcW w:w="822" w:type="dxa"/>
          </w:tcPr>
          <w:p w14:paraId="2517A0F1" w14:textId="77777777" w:rsidR="00054604" w:rsidRDefault="00E15AA5">
            <w:pPr>
              <w:spacing w:before="60" w:line="252" w:lineRule="auto"/>
            </w:pPr>
            <w:r>
              <w:rPr>
                <w:b/>
                <w:color w:val="7A7A7A"/>
                <w:sz w:val="17"/>
              </w:rPr>
              <w:t>¶41</w:t>
            </w:r>
          </w:p>
        </w:tc>
        <w:tc>
          <w:tcPr>
            <w:tcW w:w="7654" w:type="dxa"/>
          </w:tcPr>
          <w:p w14:paraId="1685FEF7" w14:textId="77777777" w:rsidR="00054604" w:rsidRDefault="00E15AA5">
            <w:pPr>
              <w:spacing w:before="60" w:after="80" w:line="300" w:lineRule="auto"/>
            </w:pPr>
            <w:r>
              <w:rPr>
                <w:b/>
                <w:sz w:val="19"/>
              </w:rPr>
              <w:t>Ek bütçe</w:t>
            </w:r>
            <w:r>
              <w:rPr>
                <w:sz w:val="19"/>
              </w:rPr>
              <w:t xml:space="preserve"> — Kural: Karşılığı gelir gösterilerek </w:t>
            </w:r>
            <w:r>
              <w:rPr>
                <w:b/>
                <w:sz w:val="19"/>
              </w:rPr>
              <w:t>kanunla</w:t>
            </w:r>
            <w:r>
              <w:rPr>
                <w:sz w:val="19"/>
              </w:rPr>
              <w:t xml:space="preserve"> · Yetkili: TBMM · Esnettiği ilke: Ayrıntılılık (miktar)</w:t>
            </w:r>
          </w:p>
        </w:tc>
        <w:tc>
          <w:tcPr>
            <w:tcW w:w="1134" w:type="dxa"/>
            <w:tcBorders>
              <w:left w:val="dotted" w:sz="4" w:space="0" w:color="C8C8C8"/>
            </w:tcBorders>
          </w:tcPr>
          <w:p w14:paraId="2D931329" w14:textId="77777777" w:rsidR="00054604" w:rsidRDefault="00054604">
            <w:pPr>
              <w:spacing w:line="252" w:lineRule="auto"/>
            </w:pPr>
          </w:p>
        </w:tc>
      </w:tr>
      <w:tr w:rsidR="00054604" w14:paraId="4900B270" w14:textId="77777777">
        <w:tc>
          <w:tcPr>
            <w:tcW w:w="822" w:type="dxa"/>
          </w:tcPr>
          <w:p w14:paraId="4D4FAE73" w14:textId="77777777" w:rsidR="00054604" w:rsidRDefault="00E15AA5">
            <w:pPr>
              <w:spacing w:before="60" w:line="252" w:lineRule="auto"/>
            </w:pPr>
            <w:r>
              <w:rPr>
                <w:b/>
                <w:color w:val="7A7A7A"/>
                <w:sz w:val="17"/>
              </w:rPr>
              <w:t>¶42</w:t>
            </w:r>
          </w:p>
        </w:tc>
        <w:tc>
          <w:tcPr>
            <w:tcW w:w="7654" w:type="dxa"/>
          </w:tcPr>
          <w:p w14:paraId="04E46133" w14:textId="77777777" w:rsidR="00054604" w:rsidRDefault="00E15AA5">
            <w:pPr>
              <w:spacing w:before="60" w:after="80" w:line="300" w:lineRule="auto"/>
            </w:pPr>
            <w:r>
              <w:rPr>
                <w:b/>
                <w:sz w:val="19"/>
              </w:rPr>
              <w:t>Özel gelir – özel ödenek</w:t>
            </w:r>
            <w:r>
              <w:rPr>
                <w:sz w:val="19"/>
              </w:rPr>
              <w:t xml:space="preserve"> — Kural: Kullanılabilecek özel ödenek, tahsil edilen özel gelir tutarını geçemez; tahsilat ödeneği aşarsa </w:t>
            </w:r>
            <w:r>
              <w:rPr>
                <w:b/>
                <w:sz w:val="19"/>
              </w:rPr>
              <w:t>ödenek eklenemez</w:t>
            </w:r>
            <w:r>
              <w:rPr>
                <w:sz w:val="19"/>
              </w:rPr>
              <w:t xml:space="preserve"> (md. 39) · Yetkili: — · Esnettiği ilke: Tahsis etmeme</w:t>
            </w:r>
          </w:p>
        </w:tc>
        <w:tc>
          <w:tcPr>
            <w:tcW w:w="1134" w:type="dxa"/>
            <w:tcBorders>
              <w:left w:val="dotted" w:sz="4" w:space="0" w:color="C8C8C8"/>
            </w:tcBorders>
          </w:tcPr>
          <w:p w14:paraId="487198D3" w14:textId="77777777" w:rsidR="00054604" w:rsidRDefault="00054604">
            <w:pPr>
              <w:spacing w:line="252" w:lineRule="auto"/>
            </w:pPr>
          </w:p>
        </w:tc>
      </w:tr>
      <w:tr w:rsidR="00054604" w14:paraId="4BFCF729" w14:textId="77777777">
        <w:tc>
          <w:tcPr>
            <w:tcW w:w="822" w:type="dxa"/>
          </w:tcPr>
          <w:p w14:paraId="3ACA6015" w14:textId="77777777" w:rsidR="00054604" w:rsidRDefault="00E15AA5">
            <w:pPr>
              <w:spacing w:before="60" w:line="252" w:lineRule="auto"/>
            </w:pPr>
            <w:r>
              <w:rPr>
                <w:b/>
                <w:color w:val="7A7A7A"/>
                <w:sz w:val="17"/>
              </w:rPr>
              <w:t>¶43</w:t>
            </w:r>
          </w:p>
        </w:tc>
        <w:tc>
          <w:tcPr>
            <w:tcW w:w="7654" w:type="dxa"/>
          </w:tcPr>
          <w:p w14:paraId="00D4E6F7" w14:textId="77777777" w:rsidR="00054604" w:rsidRDefault="00E15AA5">
            <w:pPr>
              <w:spacing w:before="60" w:after="80" w:line="300" w:lineRule="auto"/>
            </w:pPr>
            <w:r>
              <w:rPr>
                <w:b/>
                <w:sz w:val="19"/>
              </w:rPr>
              <w:t>Şartlı bağış ve yardımlar</w:t>
            </w:r>
            <w:r>
              <w:rPr>
                <w:sz w:val="19"/>
              </w:rPr>
              <w:t xml:space="preserve"> — Kural: Açılacak tertibe gelir, amaca yönelik tertibe ödenek kaydedilir; harcanmayanlar amaç gerçekleşene kadar </w:t>
            </w:r>
            <w:r>
              <w:rPr>
                <w:b/>
                <w:sz w:val="19"/>
              </w:rPr>
              <w:t>ertesi yıla devreder</w:t>
            </w:r>
            <w:r>
              <w:rPr>
                <w:sz w:val="19"/>
              </w:rPr>
              <w:t>; bu ödenekten başka tertibe aktarma yapılamaz (md. 40) · Yetkili: Üst yönetici · Esnettiği ilke: Tahsis etmeme, yıllık</w:t>
            </w:r>
          </w:p>
        </w:tc>
        <w:tc>
          <w:tcPr>
            <w:tcW w:w="1134" w:type="dxa"/>
            <w:tcBorders>
              <w:left w:val="dotted" w:sz="4" w:space="0" w:color="C8C8C8"/>
            </w:tcBorders>
          </w:tcPr>
          <w:p w14:paraId="02AD4356" w14:textId="77777777" w:rsidR="00054604" w:rsidRDefault="00054604">
            <w:pPr>
              <w:spacing w:line="252" w:lineRule="auto"/>
            </w:pPr>
          </w:p>
        </w:tc>
      </w:tr>
      <w:tr w:rsidR="00054604" w14:paraId="3695BA1F" w14:textId="77777777">
        <w:tc>
          <w:tcPr>
            <w:tcW w:w="822" w:type="dxa"/>
          </w:tcPr>
          <w:p w14:paraId="42A2B8B8" w14:textId="77777777" w:rsidR="00054604" w:rsidRDefault="00E15AA5">
            <w:pPr>
              <w:spacing w:before="60" w:line="252" w:lineRule="auto"/>
            </w:pPr>
            <w:r>
              <w:rPr>
                <w:b/>
                <w:color w:val="7A7A7A"/>
                <w:sz w:val="17"/>
              </w:rPr>
              <w:t>¶44</w:t>
            </w:r>
          </w:p>
        </w:tc>
        <w:tc>
          <w:tcPr>
            <w:tcW w:w="7654" w:type="dxa"/>
          </w:tcPr>
          <w:p w14:paraId="77954DBF" w14:textId="77777777" w:rsidR="00054604" w:rsidRDefault="00E15AA5">
            <w:pPr>
              <w:spacing w:before="60" w:after="80" w:line="300" w:lineRule="auto"/>
            </w:pPr>
            <w:r>
              <w:rPr>
                <w:b/>
                <w:sz w:val="19"/>
              </w:rPr>
              <w:t>Ertesi yıla geçen yüklenme</w:t>
            </w:r>
            <w:r>
              <w:rPr>
                <w:sz w:val="19"/>
              </w:rPr>
              <w:t xml:space="preserve"> — Kural: Sürekli nitelikteki işler için her iş itibarıyla ödeneğin </w:t>
            </w:r>
            <w:r>
              <w:rPr>
                <w:b/>
                <w:sz w:val="19"/>
              </w:rPr>
              <w:t>%50'si</w:t>
            </w:r>
            <w:r>
              <w:rPr>
                <w:sz w:val="19"/>
              </w:rPr>
              <w:t xml:space="preserve">; izleyen yılın </w:t>
            </w:r>
            <w:r>
              <w:rPr>
                <w:b/>
                <w:sz w:val="19"/>
              </w:rPr>
              <w:t>Haziran</w:t>
            </w:r>
            <w:r>
              <w:rPr>
                <w:sz w:val="19"/>
              </w:rPr>
              <w:t xml:space="preserve">'ını geçmemek ve </w:t>
            </w:r>
            <w:r>
              <w:rPr>
                <w:b/>
                <w:sz w:val="19"/>
              </w:rPr>
              <w:t>12 ayı</w:t>
            </w:r>
            <w:r>
              <w:rPr>
                <w:sz w:val="19"/>
              </w:rPr>
              <w:t xml:space="preserve"> aşmamak üzere (md. 27) · Yetkili: Üst yöneticinin onayı · Esnettiği ilke: Yıllık</w:t>
            </w:r>
          </w:p>
        </w:tc>
        <w:tc>
          <w:tcPr>
            <w:tcW w:w="1134" w:type="dxa"/>
            <w:tcBorders>
              <w:left w:val="dotted" w:sz="4" w:space="0" w:color="C8C8C8"/>
            </w:tcBorders>
          </w:tcPr>
          <w:p w14:paraId="35D48F99" w14:textId="77777777" w:rsidR="00054604" w:rsidRDefault="00054604">
            <w:pPr>
              <w:spacing w:line="252" w:lineRule="auto"/>
            </w:pPr>
          </w:p>
        </w:tc>
      </w:tr>
      <w:tr w:rsidR="00054604" w14:paraId="778F9764" w14:textId="77777777">
        <w:tc>
          <w:tcPr>
            <w:tcW w:w="822" w:type="dxa"/>
          </w:tcPr>
          <w:p w14:paraId="2912136D" w14:textId="77777777" w:rsidR="00054604" w:rsidRDefault="00E15AA5">
            <w:pPr>
              <w:spacing w:before="60" w:line="252" w:lineRule="auto"/>
            </w:pPr>
            <w:r>
              <w:rPr>
                <w:b/>
                <w:color w:val="7A7A7A"/>
                <w:sz w:val="17"/>
              </w:rPr>
              <w:t>¶45</w:t>
            </w:r>
          </w:p>
        </w:tc>
        <w:tc>
          <w:tcPr>
            <w:tcW w:w="7654" w:type="dxa"/>
          </w:tcPr>
          <w:p w14:paraId="3580001C" w14:textId="77777777" w:rsidR="00054604" w:rsidRDefault="00E15AA5">
            <w:pPr>
              <w:spacing w:before="60" w:after="80" w:line="300" w:lineRule="auto"/>
            </w:pPr>
            <w:r>
              <w:rPr>
                <w:b/>
                <w:sz w:val="19"/>
              </w:rPr>
              <w:t>Gelecek yıllara yaygın yüklenme</w:t>
            </w:r>
            <w:r>
              <w:rPr>
                <w:sz w:val="19"/>
              </w:rPr>
              <w:t xml:space="preserve"> — Kural: Bir mali yılda tamamlanamayacak yatırım projeleri ve kanunda sayılan alımlar (md. 28) · Yetkili: İlgili idare / Cumhurbaşkanlığı onayı · Esnettiği ilke: Yıllık</w:t>
            </w:r>
          </w:p>
        </w:tc>
        <w:tc>
          <w:tcPr>
            <w:tcW w:w="1134" w:type="dxa"/>
            <w:tcBorders>
              <w:left w:val="dotted" w:sz="4" w:space="0" w:color="C8C8C8"/>
            </w:tcBorders>
          </w:tcPr>
          <w:p w14:paraId="0A90FEE7" w14:textId="77777777" w:rsidR="00054604" w:rsidRDefault="00054604">
            <w:pPr>
              <w:spacing w:line="252" w:lineRule="auto"/>
            </w:pPr>
          </w:p>
        </w:tc>
      </w:tr>
      <w:tr w:rsidR="00054604" w14:paraId="76255EEF" w14:textId="77777777">
        <w:tc>
          <w:tcPr>
            <w:tcW w:w="822" w:type="dxa"/>
          </w:tcPr>
          <w:p w14:paraId="5AAFCF5D" w14:textId="77777777" w:rsidR="00054604" w:rsidRDefault="00E15AA5">
            <w:pPr>
              <w:spacing w:before="60" w:line="252" w:lineRule="auto"/>
            </w:pPr>
            <w:r>
              <w:rPr>
                <w:b/>
                <w:color w:val="7A7A7A"/>
                <w:sz w:val="17"/>
              </w:rPr>
              <w:t>¶46</w:t>
            </w:r>
          </w:p>
        </w:tc>
        <w:tc>
          <w:tcPr>
            <w:tcW w:w="7654" w:type="dxa"/>
          </w:tcPr>
          <w:p w14:paraId="25B2FC54" w14:textId="77777777" w:rsidR="00054604" w:rsidRDefault="00E15AA5">
            <w:pPr>
              <w:spacing w:before="60" w:after="80" w:line="300" w:lineRule="auto"/>
            </w:pPr>
            <w:r>
              <w:rPr>
                <w:b/>
                <w:sz w:val="19"/>
              </w:rPr>
              <w:t>Olağanüstü hâl hükmü</w:t>
            </w:r>
            <w:r>
              <w:rPr>
                <w:sz w:val="19"/>
              </w:rPr>
              <w:t xml:space="preserve"> — Kural: Seferberlik, savaş vb. hâllerde MSB, Jandarma ve Sahil Güvenlik ödenekleri birleştirilebilir; yetmezse toplam ödeneğin </w:t>
            </w:r>
            <w:r>
              <w:rPr>
                <w:b/>
                <w:sz w:val="19"/>
              </w:rPr>
              <w:t>%15'ine kadar</w:t>
            </w:r>
            <w:r>
              <w:rPr>
                <w:sz w:val="19"/>
              </w:rPr>
              <w:t xml:space="preserve"> ek harcama (md. 20) · Yetkili: — · Esnettiği ilke: Ayrıntılılık (miktar)</w:t>
            </w:r>
          </w:p>
        </w:tc>
        <w:tc>
          <w:tcPr>
            <w:tcW w:w="1134" w:type="dxa"/>
            <w:tcBorders>
              <w:left w:val="dotted" w:sz="4" w:space="0" w:color="C8C8C8"/>
            </w:tcBorders>
          </w:tcPr>
          <w:p w14:paraId="5E86D850" w14:textId="77777777" w:rsidR="00054604" w:rsidRDefault="00054604">
            <w:pPr>
              <w:spacing w:line="252" w:lineRule="auto"/>
            </w:pPr>
          </w:p>
        </w:tc>
      </w:tr>
      <w:tr w:rsidR="00054604" w14:paraId="1A5CB341" w14:textId="77777777">
        <w:tc>
          <w:tcPr>
            <w:tcW w:w="822" w:type="dxa"/>
          </w:tcPr>
          <w:p w14:paraId="12B7E9EB" w14:textId="77777777" w:rsidR="00054604" w:rsidRDefault="00E15AA5">
            <w:pPr>
              <w:spacing w:before="60" w:line="252" w:lineRule="auto"/>
            </w:pPr>
            <w:r>
              <w:rPr>
                <w:b/>
                <w:color w:val="7A7A7A"/>
                <w:sz w:val="17"/>
              </w:rPr>
              <w:t>¶47</w:t>
            </w:r>
          </w:p>
        </w:tc>
        <w:tc>
          <w:tcPr>
            <w:tcW w:w="7654" w:type="dxa"/>
          </w:tcPr>
          <w:p w14:paraId="34958FD9" w14:textId="77777777" w:rsidR="00054604" w:rsidRDefault="00E15AA5">
            <w:pPr>
              <w:spacing w:before="60" w:after="80" w:line="300" w:lineRule="auto"/>
            </w:pPr>
            <w:r>
              <w:rPr>
                <w:b/>
                <w:sz w:val="19"/>
              </w:rPr>
              <w:t>Yeni tertip açılması</w:t>
            </w:r>
            <w:r>
              <w:rPr>
                <w:sz w:val="19"/>
              </w:rPr>
              <w:t xml:space="preserve"> — Kural: Yılı içinde hizmetin gerektirdiği hâllerde (md. 20) · Yetkili: Cumhurbaşkanlığınca belirlenen usulle · Esnettiği ilke: Ayrıntılılık</w:t>
            </w:r>
          </w:p>
        </w:tc>
        <w:tc>
          <w:tcPr>
            <w:tcW w:w="1134" w:type="dxa"/>
            <w:tcBorders>
              <w:left w:val="dotted" w:sz="4" w:space="0" w:color="C8C8C8"/>
            </w:tcBorders>
          </w:tcPr>
          <w:p w14:paraId="68BC4980" w14:textId="77777777" w:rsidR="00054604" w:rsidRDefault="00054604">
            <w:pPr>
              <w:spacing w:line="252" w:lineRule="auto"/>
            </w:pPr>
          </w:p>
        </w:tc>
      </w:tr>
      <w:tr w:rsidR="00054604" w14:paraId="7B0E4461" w14:textId="77777777">
        <w:tc>
          <w:tcPr>
            <w:tcW w:w="822" w:type="dxa"/>
          </w:tcPr>
          <w:p w14:paraId="715592D6" w14:textId="77777777" w:rsidR="00054604" w:rsidRDefault="00E15AA5">
            <w:pPr>
              <w:spacing w:before="60" w:line="252" w:lineRule="auto"/>
            </w:pPr>
            <w:r>
              <w:rPr>
                <w:b/>
                <w:color w:val="7A7A7A"/>
                <w:sz w:val="17"/>
              </w:rPr>
              <w:t>¶48</w:t>
            </w:r>
          </w:p>
        </w:tc>
        <w:tc>
          <w:tcPr>
            <w:tcW w:w="7654" w:type="dxa"/>
          </w:tcPr>
          <w:p w14:paraId="7AEF0DDB" w14:textId="77777777" w:rsidR="00054604" w:rsidRDefault="00E15AA5">
            <w:pPr>
              <w:spacing w:before="60" w:after="80" w:line="300" w:lineRule="auto"/>
            </w:pPr>
            <w:r>
              <w:rPr>
                <w:sz w:val="19"/>
              </w:rPr>
              <w:t>⚠</w:t>
            </w:r>
            <w:r>
              <w:rPr>
                <w:sz w:val="19"/>
              </w:rPr>
              <w:t>️</w:t>
            </w:r>
            <w:r>
              <w:rPr>
                <w:sz w:val="19"/>
              </w:rPr>
              <w:t xml:space="preserve"> </w:t>
            </w:r>
            <w:r>
              <w:rPr>
                <w:b/>
                <w:sz w:val="19"/>
              </w:rPr>
              <w:t>Aktarma yasakları (md. 21):</w:t>
            </w:r>
            <w:r>
              <w:rPr>
                <w:sz w:val="19"/>
              </w:rPr>
              <w:t xml:space="preserve"> İdare bütçeleri içinde </w:t>
            </w:r>
            <w:r>
              <w:rPr>
                <w:b/>
                <w:sz w:val="19"/>
              </w:rPr>
              <w:t>personel giderleri tertiplerinden</w:t>
            </w:r>
            <w:r>
              <w:rPr>
                <w:sz w:val="19"/>
              </w:rPr>
              <w:t xml:space="preserve">, </w:t>
            </w:r>
            <w:r>
              <w:rPr>
                <w:b/>
                <w:sz w:val="19"/>
              </w:rPr>
              <w:t>aktarma yapılmış tertiplerden</w:t>
            </w:r>
            <w:r>
              <w:rPr>
                <w:sz w:val="19"/>
              </w:rPr>
              <w:t xml:space="preserve"> ve </w:t>
            </w:r>
            <w:r>
              <w:rPr>
                <w:b/>
                <w:sz w:val="19"/>
              </w:rPr>
              <w:t>yedek ödenekten aktarma yapılmış tertiplerden</w:t>
            </w:r>
            <w:r>
              <w:rPr>
                <w:sz w:val="19"/>
              </w:rPr>
              <w:t xml:space="preserve"> diğer tertiplere ödenek aktarılamaz (yatırım projesi değişiklikleri hariç).</w:t>
            </w:r>
          </w:p>
        </w:tc>
        <w:tc>
          <w:tcPr>
            <w:tcW w:w="1134" w:type="dxa"/>
            <w:tcBorders>
              <w:left w:val="dotted" w:sz="4" w:space="0" w:color="C8C8C8"/>
            </w:tcBorders>
          </w:tcPr>
          <w:p w14:paraId="3FF37CF9" w14:textId="77777777" w:rsidR="00054604" w:rsidRDefault="00054604">
            <w:pPr>
              <w:spacing w:line="252" w:lineRule="auto"/>
            </w:pPr>
          </w:p>
        </w:tc>
      </w:tr>
      <w:tr w:rsidR="00054604" w14:paraId="18F513D8" w14:textId="77777777">
        <w:tc>
          <w:tcPr>
            <w:tcW w:w="822" w:type="dxa"/>
          </w:tcPr>
          <w:p w14:paraId="6D623AF7" w14:textId="77777777" w:rsidR="00054604" w:rsidRDefault="00E15AA5">
            <w:pPr>
              <w:spacing w:before="60" w:line="252" w:lineRule="auto"/>
            </w:pPr>
            <w:r>
              <w:rPr>
                <w:b/>
                <w:color w:val="7A7A7A"/>
                <w:sz w:val="17"/>
              </w:rPr>
              <w:t>¶49</w:t>
            </w:r>
          </w:p>
        </w:tc>
        <w:tc>
          <w:tcPr>
            <w:tcW w:w="7654" w:type="dxa"/>
          </w:tcPr>
          <w:p w14:paraId="6C7D0E23" w14:textId="77777777" w:rsidR="00054604" w:rsidRDefault="00E15AA5">
            <w:pPr>
              <w:spacing w:before="60" w:after="80" w:line="300" w:lineRule="auto"/>
            </w:pPr>
            <w:r>
              <w:rPr>
                <w:sz w:val="19"/>
              </w:rPr>
              <w:t>📌</w:t>
            </w:r>
            <w:r>
              <w:rPr>
                <w:sz w:val="19"/>
              </w:rPr>
              <w:t xml:space="preserve"> </w:t>
            </w:r>
            <w:r>
              <w:rPr>
                <w:b/>
                <w:sz w:val="19"/>
              </w:rPr>
              <w:t>Örtülü ödenek (md. 24):</w:t>
            </w:r>
            <w:r>
              <w:rPr>
                <w:sz w:val="19"/>
              </w:rPr>
              <w:t xml:space="preserve"> Kapalı istihbarat ve kapalı savunma hizmetleri, Devletin milli güvenliği ve yüksek menfaatleri, Devlet itibarının gerekleri, siyasi-sosyal-kültürel amaçlar ve olağanüstü hizmetlerle ilgili Devlet ve Hükümet icapları için kullanılır. </w:t>
            </w:r>
            <w:r>
              <w:rPr>
                <w:b/>
                <w:sz w:val="19"/>
              </w:rPr>
              <w:t>Cumhurbaşkanının ve ailesinin kişisel harcamaları</w:t>
            </w:r>
            <w:r>
              <w:rPr>
                <w:sz w:val="19"/>
              </w:rPr>
              <w:t xml:space="preserve"> ile </w:t>
            </w:r>
            <w:r>
              <w:rPr>
                <w:b/>
                <w:sz w:val="19"/>
              </w:rPr>
              <w:t>siyasi partilerin idare, propaganda ve seçim ihtiyaçlarında kullanılamaz.</w:t>
            </w:r>
          </w:p>
        </w:tc>
        <w:tc>
          <w:tcPr>
            <w:tcW w:w="1134" w:type="dxa"/>
            <w:tcBorders>
              <w:left w:val="dotted" w:sz="4" w:space="0" w:color="C8C8C8"/>
            </w:tcBorders>
          </w:tcPr>
          <w:p w14:paraId="14945106" w14:textId="77777777" w:rsidR="00054604" w:rsidRDefault="00054604">
            <w:pPr>
              <w:spacing w:line="252" w:lineRule="auto"/>
            </w:pPr>
          </w:p>
        </w:tc>
      </w:tr>
      <w:tr w:rsidR="00054604" w14:paraId="0DA066CD" w14:textId="77777777">
        <w:tc>
          <w:tcPr>
            <w:tcW w:w="822" w:type="dxa"/>
          </w:tcPr>
          <w:p w14:paraId="0D0715F2" w14:textId="77777777" w:rsidR="00054604" w:rsidRDefault="00E15AA5">
            <w:pPr>
              <w:spacing w:before="60" w:line="252" w:lineRule="auto"/>
            </w:pPr>
            <w:r>
              <w:rPr>
                <w:b/>
                <w:color w:val="7A7A7A"/>
                <w:sz w:val="17"/>
              </w:rPr>
              <w:t>¶50</w:t>
            </w:r>
          </w:p>
        </w:tc>
        <w:tc>
          <w:tcPr>
            <w:tcW w:w="7654" w:type="dxa"/>
          </w:tcPr>
          <w:p w14:paraId="63E19B89" w14:textId="77777777" w:rsidR="00054604" w:rsidRDefault="00E15AA5">
            <w:pPr>
              <w:spacing w:before="60" w:after="80" w:line="300" w:lineRule="auto"/>
            </w:pPr>
            <w:r>
              <w:rPr>
                <w:sz w:val="19"/>
              </w:rPr>
              <w:t xml:space="preserve">12.6 </w:t>
            </w:r>
            <w:r>
              <w:rPr>
                <w:b/>
                <w:sz w:val="19"/>
              </w:rPr>
              <w:t>Sınırlayıcı Kurallar</w:t>
            </w:r>
          </w:p>
        </w:tc>
        <w:tc>
          <w:tcPr>
            <w:tcW w:w="1134" w:type="dxa"/>
            <w:tcBorders>
              <w:left w:val="dotted" w:sz="4" w:space="0" w:color="C8C8C8"/>
            </w:tcBorders>
          </w:tcPr>
          <w:p w14:paraId="6118C091" w14:textId="77777777" w:rsidR="00054604" w:rsidRDefault="00054604">
            <w:pPr>
              <w:spacing w:line="252" w:lineRule="auto"/>
            </w:pPr>
          </w:p>
        </w:tc>
      </w:tr>
      <w:tr w:rsidR="00054604" w14:paraId="4607B080" w14:textId="77777777">
        <w:tc>
          <w:tcPr>
            <w:tcW w:w="822" w:type="dxa"/>
          </w:tcPr>
          <w:p w14:paraId="5D947E11" w14:textId="77777777" w:rsidR="00054604" w:rsidRDefault="00E15AA5">
            <w:pPr>
              <w:spacing w:before="60" w:line="252" w:lineRule="auto"/>
            </w:pPr>
            <w:r>
              <w:rPr>
                <w:b/>
                <w:color w:val="7A7A7A"/>
                <w:sz w:val="17"/>
              </w:rPr>
              <w:t>¶51</w:t>
            </w:r>
          </w:p>
        </w:tc>
        <w:tc>
          <w:tcPr>
            <w:tcW w:w="7654" w:type="dxa"/>
          </w:tcPr>
          <w:p w14:paraId="24B549D7" w14:textId="77777777" w:rsidR="00054604" w:rsidRDefault="00E15AA5">
            <w:pPr>
              <w:spacing w:before="60" w:after="80" w:line="300" w:lineRule="auto"/>
            </w:pPr>
            <w:r>
              <w:rPr>
                <w:sz w:val="19"/>
              </w:rPr>
              <w:t xml:space="preserve">• Kamu idareleri </w:t>
            </w:r>
            <w:r>
              <w:rPr>
                <w:b/>
                <w:sz w:val="19"/>
              </w:rPr>
              <w:t>ödeneklerin üzerinde harcama yapamaz</w:t>
            </w:r>
            <w:r>
              <w:rPr>
                <w:sz w:val="19"/>
              </w:rPr>
              <w:t xml:space="preserve"> (md. 20/d).</w:t>
            </w:r>
          </w:p>
        </w:tc>
        <w:tc>
          <w:tcPr>
            <w:tcW w:w="1134" w:type="dxa"/>
            <w:tcBorders>
              <w:left w:val="dotted" w:sz="4" w:space="0" w:color="C8C8C8"/>
            </w:tcBorders>
          </w:tcPr>
          <w:p w14:paraId="59DE73A7" w14:textId="77777777" w:rsidR="00054604" w:rsidRDefault="00054604">
            <w:pPr>
              <w:spacing w:line="252" w:lineRule="auto"/>
            </w:pPr>
          </w:p>
        </w:tc>
      </w:tr>
      <w:tr w:rsidR="00054604" w14:paraId="5D9E521C" w14:textId="77777777">
        <w:tc>
          <w:tcPr>
            <w:tcW w:w="822" w:type="dxa"/>
          </w:tcPr>
          <w:p w14:paraId="300AE861" w14:textId="77777777" w:rsidR="00054604" w:rsidRDefault="00E15AA5">
            <w:pPr>
              <w:spacing w:before="60" w:line="252" w:lineRule="auto"/>
            </w:pPr>
            <w:r>
              <w:rPr>
                <w:b/>
                <w:color w:val="7A7A7A"/>
                <w:sz w:val="17"/>
              </w:rPr>
              <w:t>¶52</w:t>
            </w:r>
          </w:p>
        </w:tc>
        <w:tc>
          <w:tcPr>
            <w:tcW w:w="7654" w:type="dxa"/>
          </w:tcPr>
          <w:p w14:paraId="2D81AED3" w14:textId="77777777" w:rsidR="00054604" w:rsidRDefault="00E15AA5">
            <w:pPr>
              <w:spacing w:before="60" w:after="80" w:line="300" w:lineRule="auto"/>
            </w:pPr>
            <w:r>
              <w:rPr>
                <w:sz w:val="19"/>
              </w:rPr>
              <w:t xml:space="preserve">• Cari yılda </w:t>
            </w:r>
            <w:r>
              <w:rPr>
                <w:b/>
                <w:sz w:val="19"/>
              </w:rPr>
              <w:t xml:space="preserve">kullanılmayan </w:t>
            </w:r>
            <w:r>
              <w:rPr>
                <w:b/>
                <w:sz w:val="19"/>
              </w:rPr>
              <w:t>ödenekler yıl sonunda iptal edilir</w:t>
            </w:r>
            <w:r>
              <w:rPr>
                <w:sz w:val="19"/>
              </w:rPr>
              <w:t xml:space="preserve"> (md. 20/f).</w:t>
            </w:r>
          </w:p>
        </w:tc>
        <w:tc>
          <w:tcPr>
            <w:tcW w:w="1134" w:type="dxa"/>
            <w:tcBorders>
              <w:left w:val="dotted" w:sz="4" w:space="0" w:color="C8C8C8"/>
            </w:tcBorders>
          </w:tcPr>
          <w:p w14:paraId="631CA978" w14:textId="77777777" w:rsidR="00054604" w:rsidRDefault="00054604">
            <w:pPr>
              <w:spacing w:line="252" w:lineRule="auto"/>
            </w:pPr>
          </w:p>
        </w:tc>
      </w:tr>
      <w:tr w:rsidR="00054604" w14:paraId="53EE84EC" w14:textId="77777777">
        <w:tc>
          <w:tcPr>
            <w:tcW w:w="822" w:type="dxa"/>
          </w:tcPr>
          <w:p w14:paraId="1DC0DD22" w14:textId="77777777" w:rsidR="00054604" w:rsidRDefault="00E15AA5">
            <w:pPr>
              <w:spacing w:before="60" w:line="252" w:lineRule="auto"/>
            </w:pPr>
            <w:r>
              <w:rPr>
                <w:b/>
                <w:color w:val="7A7A7A"/>
                <w:sz w:val="17"/>
              </w:rPr>
              <w:t>¶53</w:t>
            </w:r>
          </w:p>
        </w:tc>
        <w:tc>
          <w:tcPr>
            <w:tcW w:w="7654" w:type="dxa"/>
          </w:tcPr>
          <w:p w14:paraId="0AF0167B" w14:textId="77777777" w:rsidR="00054604" w:rsidRDefault="00E15AA5">
            <w:pPr>
              <w:spacing w:before="60" w:after="80" w:line="300" w:lineRule="auto"/>
            </w:pPr>
            <w:r>
              <w:rPr>
                <w:sz w:val="19"/>
              </w:rPr>
              <w:t xml:space="preserve">• Ait olduğu yılda ödenemeyen, zamanaşımına uğramamış geçmiş yıl borçları ile ilama bağlı </w:t>
            </w:r>
            <w:r>
              <w:rPr>
                <w:sz w:val="19"/>
              </w:rPr>
              <w:lastRenderedPageBreak/>
              <w:t xml:space="preserve">borçlar </w:t>
            </w:r>
            <w:r>
              <w:rPr>
                <w:b/>
                <w:sz w:val="19"/>
              </w:rPr>
              <w:t>cari yıl bütçesinden</w:t>
            </w:r>
            <w:r>
              <w:rPr>
                <w:sz w:val="19"/>
              </w:rPr>
              <w:t xml:space="preserve"> ödenir.</w:t>
            </w:r>
          </w:p>
        </w:tc>
        <w:tc>
          <w:tcPr>
            <w:tcW w:w="1134" w:type="dxa"/>
            <w:tcBorders>
              <w:left w:val="dotted" w:sz="4" w:space="0" w:color="C8C8C8"/>
            </w:tcBorders>
          </w:tcPr>
          <w:p w14:paraId="379B17D8" w14:textId="77777777" w:rsidR="00054604" w:rsidRDefault="00054604">
            <w:pPr>
              <w:spacing w:line="252" w:lineRule="auto"/>
            </w:pPr>
          </w:p>
        </w:tc>
      </w:tr>
      <w:tr w:rsidR="00054604" w14:paraId="241DDFDA" w14:textId="77777777">
        <w:tc>
          <w:tcPr>
            <w:tcW w:w="822" w:type="dxa"/>
          </w:tcPr>
          <w:p w14:paraId="006E2835" w14:textId="77777777" w:rsidR="00054604" w:rsidRDefault="00E15AA5">
            <w:pPr>
              <w:spacing w:before="60" w:line="252" w:lineRule="auto"/>
            </w:pPr>
            <w:r>
              <w:rPr>
                <w:b/>
                <w:color w:val="7A7A7A"/>
                <w:sz w:val="17"/>
              </w:rPr>
              <w:t>¶54</w:t>
            </w:r>
          </w:p>
        </w:tc>
        <w:tc>
          <w:tcPr>
            <w:tcW w:w="7654" w:type="dxa"/>
          </w:tcPr>
          <w:p w14:paraId="1D091DE5" w14:textId="77777777" w:rsidR="00054604" w:rsidRDefault="00E15AA5">
            <w:pPr>
              <w:spacing w:before="60" w:after="80" w:line="300" w:lineRule="auto"/>
            </w:pPr>
            <w:r>
              <w:rPr>
                <w:sz w:val="19"/>
              </w:rPr>
              <w:t xml:space="preserve">• Kanun veya CBK dayanağı olmadan kimseye kamu kaynağı kullandırılamaz, yardım yapılamaz; dernek, vakıf vb. kuruluşlara yardım ancak </w:t>
            </w:r>
            <w:r>
              <w:rPr>
                <w:b/>
                <w:sz w:val="19"/>
              </w:rPr>
              <w:t>bütçede öngörülmüşse</w:t>
            </w:r>
            <w:r>
              <w:rPr>
                <w:sz w:val="19"/>
              </w:rPr>
              <w:t xml:space="preserve"> yapılabilir (md. 29).</w:t>
            </w:r>
          </w:p>
        </w:tc>
        <w:tc>
          <w:tcPr>
            <w:tcW w:w="1134" w:type="dxa"/>
            <w:tcBorders>
              <w:left w:val="dotted" w:sz="4" w:space="0" w:color="C8C8C8"/>
            </w:tcBorders>
          </w:tcPr>
          <w:p w14:paraId="01CCAD38" w14:textId="77777777" w:rsidR="00054604" w:rsidRDefault="00054604">
            <w:pPr>
              <w:spacing w:line="252" w:lineRule="auto"/>
            </w:pPr>
          </w:p>
        </w:tc>
      </w:tr>
      <w:tr w:rsidR="00054604" w14:paraId="3D0CD780" w14:textId="77777777">
        <w:tc>
          <w:tcPr>
            <w:tcW w:w="822" w:type="dxa"/>
          </w:tcPr>
          <w:p w14:paraId="29216742" w14:textId="77777777" w:rsidR="00054604" w:rsidRDefault="00E15AA5">
            <w:pPr>
              <w:spacing w:before="60" w:line="252" w:lineRule="auto"/>
            </w:pPr>
            <w:r>
              <w:rPr>
                <w:b/>
                <w:color w:val="7A7A7A"/>
                <w:sz w:val="17"/>
              </w:rPr>
              <w:t>¶55</w:t>
            </w:r>
          </w:p>
        </w:tc>
        <w:tc>
          <w:tcPr>
            <w:tcW w:w="7654" w:type="dxa"/>
          </w:tcPr>
          <w:p w14:paraId="01831287" w14:textId="77777777" w:rsidR="00054604" w:rsidRDefault="00E15AA5">
            <w:pPr>
              <w:spacing w:before="60" w:after="80" w:line="300" w:lineRule="auto"/>
            </w:pPr>
            <w:r>
              <w:rPr>
                <w:sz w:val="19"/>
              </w:rPr>
              <w:t xml:space="preserve">• Avans veya kredi şeklinde </w:t>
            </w:r>
            <w:r>
              <w:rPr>
                <w:b/>
                <w:sz w:val="19"/>
              </w:rPr>
              <w:t>ön ödeme</w:t>
            </w:r>
            <w:r>
              <w:rPr>
                <w:sz w:val="19"/>
              </w:rPr>
              <w:t xml:space="preserve"> yapılabilir; mutemet, harcamanın belgelerini </w:t>
            </w:r>
            <w:r>
              <w:rPr>
                <w:b/>
                <w:sz w:val="19"/>
              </w:rPr>
              <w:t>avanslarda 1 ay, kredilerde 3 ay</w:t>
            </w:r>
            <w:r>
              <w:rPr>
                <w:sz w:val="19"/>
              </w:rPr>
              <w:t xml:space="preserve"> içinde muhasebe yetkilisine vermek zorundadır (md. 35).</w:t>
            </w:r>
          </w:p>
        </w:tc>
        <w:tc>
          <w:tcPr>
            <w:tcW w:w="1134" w:type="dxa"/>
            <w:tcBorders>
              <w:left w:val="dotted" w:sz="4" w:space="0" w:color="C8C8C8"/>
            </w:tcBorders>
          </w:tcPr>
          <w:p w14:paraId="1C6A8213" w14:textId="77777777" w:rsidR="00054604" w:rsidRDefault="00054604">
            <w:pPr>
              <w:spacing w:line="252" w:lineRule="auto"/>
            </w:pPr>
          </w:p>
        </w:tc>
      </w:tr>
      <w:tr w:rsidR="00054604" w14:paraId="55059DD4" w14:textId="77777777">
        <w:tc>
          <w:tcPr>
            <w:tcW w:w="822" w:type="dxa"/>
          </w:tcPr>
          <w:p w14:paraId="30B426DD" w14:textId="77777777" w:rsidR="00054604" w:rsidRDefault="00E15AA5">
            <w:pPr>
              <w:spacing w:before="60" w:line="252" w:lineRule="auto"/>
            </w:pPr>
            <w:r>
              <w:rPr>
                <w:b/>
                <w:color w:val="7A7A7A"/>
                <w:sz w:val="17"/>
              </w:rPr>
              <w:t>¶56</w:t>
            </w:r>
          </w:p>
        </w:tc>
        <w:tc>
          <w:tcPr>
            <w:tcW w:w="7654" w:type="dxa"/>
          </w:tcPr>
          <w:p w14:paraId="0A43AC34" w14:textId="77777777" w:rsidR="00054604" w:rsidRDefault="00E15AA5">
            <w:pPr>
              <w:spacing w:before="60" w:after="80" w:line="300" w:lineRule="auto"/>
            </w:pPr>
            <w:r>
              <w:rPr>
                <w:sz w:val="19"/>
              </w:rPr>
              <w:t xml:space="preserve">• Yüklenicilere, sözleşmede belirtilmek ve </w:t>
            </w:r>
            <w:r>
              <w:rPr>
                <w:b/>
                <w:sz w:val="19"/>
              </w:rPr>
              <w:t>yüklenme tutarının %30'unu</w:t>
            </w:r>
            <w:r>
              <w:rPr>
                <w:sz w:val="19"/>
              </w:rPr>
              <w:t xml:space="preserve"> geçmemek üzere teminat karşılığında </w:t>
            </w:r>
            <w:r>
              <w:rPr>
                <w:b/>
                <w:sz w:val="19"/>
              </w:rPr>
              <w:t>bütçe dışı avans</w:t>
            </w:r>
            <w:r>
              <w:rPr>
                <w:sz w:val="19"/>
              </w:rPr>
              <w:t xml:space="preserve"> verilebilir (md. 35).</w:t>
            </w:r>
          </w:p>
        </w:tc>
        <w:tc>
          <w:tcPr>
            <w:tcW w:w="1134" w:type="dxa"/>
            <w:tcBorders>
              <w:left w:val="dotted" w:sz="4" w:space="0" w:color="C8C8C8"/>
            </w:tcBorders>
          </w:tcPr>
          <w:p w14:paraId="6131F80B" w14:textId="77777777" w:rsidR="00054604" w:rsidRDefault="00054604">
            <w:pPr>
              <w:spacing w:line="252" w:lineRule="auto"/>
            </w:pPr>
          </w:p>
        </w:tc>
      </w:tr>
    </w:tbl>
    <w:p w14:paraId="5384B411" w14:textId="77777777" w:rsidR="00054604" w:rsidRDefault="00E15AA5">
      <w:pPr>
        <w:keepNext/>
        <w:pBdr>
          <w:left w:val="single" w:sz="18" w:space="4" w:color="243B53"/>
        </w:pBdr>
        <w:shd w:val="clear" w:color="auto" w:fill="E3EAF2"/>
        <w:spacing w:before="160" w:after="60" w:line="269" w:lineRule="auto"/>
      </w:pPr>
      <w:r>
        <w:rPr>
          <w:b/>
          <w:color w:val="243B53"/>
          <w:sz w:val="19"/>
        </w:rPr>
        <w:t xml:space="preserve">  BLOK 3  ·  İzleme, raporlama, yıl sonu işlemleri ve kesin hesap</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4604" w14:paraId="587396A3" w14:textId="77777777">
        <w:tc>
          <w:tcPr>
            <w:tcW w:w="822" w:type="dxa"/>
          </w:tcPr>
          <w:p w14:paraId="24FCD927" w14:textId="77777777" w:rsidR="00054604" w:rsidRDefault="00E15AA5">
            <w:pPr>
              <w:spacing w:before="60" w:line="252" w:lineRule="auto"/>
            </w:pPr>
            <w:r>
              <w:rPr>
                <w:b/>
                <w:color w:val="7A7A7A"/>
                <w:sz w:val="17"/>
              </w:rPr>
              <w:t>¶57</w:t>
            </w:r>
          </w:p>
        </w:tc>
        <w:tc>
          <w:tcPr>
            <w:tcW w:w="7654" w:type="dxa"/>
          </w:tcPr>
          <w:p w14:paraId="13237301" w14:textId="77777777" w:rsidR="00054604" w:rsidRDefault="00E15AA5">
            <w:pPr>
              <w:spacing w:before="60" w:after="80" w:line="300" w:lineRule="auto"/>
            </w:pPr>
            <w:r>
              <w:rPr>
                <w:sz w:val="19"/>
              </w:rPr>
              <w:t xml:space="preserve">12.7 </w:t>
            </w:r>
            <w:r>
              <w:rPr>
                <w:b/>
                <w:sz w:val="19"/>
              </w:rPr>
              <w:t>İzleme, Raporlama ve Yıl Sonu İşlemleri</w:t>
            </w:r>
          </w:p>
        </w:tc>
        <w:tc>
          <w:tcPr>
            <w:tcW w:w="1134" w:type="dxa"/>
            <w:tcBorders>
              <w:left w:val="dotted" w:sz="4" w:space="0" w:color="C8C8C8"/>
            </w:tcBorders>
          </w:tcPr>
          <w:p w14:paraId="51FFABED" w14:textId="77777777" w:rsidR="00054604" w:rsidRDefault="00054604">
            <w:pPr>
              <w:spacing w:line="252" w:lineRule="auto"/>
            </w:pPr>
          </w:p>
        </w:tc>
      </w:tr>
      <w:tr w:rsidR="00054604" w14:paraId="45626E33" w14:textId="77777777">
        <w:tc>
          <w:tcPr>
            <w:tcW w:w="822" w:type="dxa"/>
          </w:tcPr>
          <w:p w14:paraId="6566C880" w14:textId="77777777" w:rsidR="00054604" w:rsidRDefault="00E15AA5">
            <w:pPr>
              <w:spacing w:before="60" w:line="252" w:lineRule="auto"/>
            </w:pPr>
            <w:r>
              <w:rPr>
                <w:b/>
                <w:color w:val="7A7A7A"/>
                <w:sz w:val="17"/>
              </w:rPr>
              <w:t>¶58</w:t>
            </w:r>
          </w:p>
        </w:tc>
        <w:tc>
          <w:tcPr>
            <w:tcW w:w="7654" w:type="dxa"/>
          </w:tcPr>
          <w:p w14:paraId="3326B5CF" w14:textId="77777777" w:rsidR="00054604" w:rsidRDefault="00E15AA5">
            <w:pPr>
              <w:spacing w:before="60" w:after="80" w:line="300" w:lineRule="auto"/>
            </w:pPr>
            <w:r>
              <w:rPr>
                <w:sz w:val="19"/>
              </w:rPr>
              <w:t xml:space="preserve">• </w:t>
            </w:r>
            <w:r>
              <w:rPr>
                <w:b/>
                <w:sz w:val="19"/>
              </w:rPr>
              <w:t>Mali istatistikler:</w:t>
            </w:r>
            <w:r>
              <w:rPr>
                <w:sz w:val="19"/>
              </w:rPr>
              <w:t xml:space="preserve"> Merkezi yönetimin mali istatistikleri (bütçe gerçekleşmeleri) Hazine ve Maliye Bakanlığınca </w:t>
            </w:r>
            <w:r>
              <w:rPr>
                <w:b/>
                <w:sz w:val="19"/>
              </w:rPr>
              <w:t>aylık</w:t>
            </w:r>
            <w:r>
              <w:rPr>
                <w:sz w:val="19"/>
              </w:rPr>
              <w:t xml:space="preserve">, genel yönetimin mali istatistikleri </w:t>
            </w:r>
            <w:r>
              <w:rPr>
                <w:b/>
                <w:sz w:val="19"/>
              </w:rPr>
              <w:t>üçer aylık</w:t>
            </w:r>
            <w:r>
              <w:rPr>
                <w:sz w:val="19"/>
              </w:rPr>
              <w:t xml:space="preserve"> yayımlanır (md. 53).</w:t>
            </w:r>
          </w:p>
        </w:tc>
        <w:tc>
          <w:tcPr>
            <w:tcW w:w="1134" w:type="dxa"/>
            <w:tcBorders>
              <w:left w:val="dotted" w:sz="4" w:space="0" w:color="C8C8C8"/>
            </w:tcBorders>
          </w:tcPr>
          <w:p w14:paraId="6F19A1D5" w14:textId="77777777" w:rsidR="00054604" w:rsidRDefault="00054604">
            <w:pPr>
              <w:spacing w:line="252" w:lineRule="auto"/>
            </w:pPr>
          </w:p>
        </w:tc>
      </w:tr>
      <w:tr w:rsidR="00054604" w14:paraId="2A9D1C2A" w14:textId="77777777">
        <w:tc>
          <w:tcPr>
            <w:tcW w:w="822" w:type="dxa"/>
          </w:tcPr>
          <w:p w14:paraId="6C2A8440" w14:textId="77777777" w:rsidR="00054604" w:rsidRDefault="00E15AA5">
            <w:pPr>
              <w:spacing w:before="60" w:line="252" w:lineRule="auto"/>
            </w:pPr>
            <w:r>
              <w:rPr>
                <w:b/>
                <w:color w:val="7A7A7A"/>
                <w:sz w:val="17"/>
              </w:rPr>
              <w:t>¶59</w:t>
            </w:r>
          </w:p>
        </w:tc>
        <w:tc>
          <w:tcPr>
            <w:tcW w:w="7654" w:type="dxa"/>
          </w:tcPr>
          <w:p w14:paraId="36207067" w14:textId="77777777" w:rsidR="00054604" w:rsidRDefault="00E15AA5">
            <w:pPr>
              <w:spacing w:before="60" w:after="80" w:line="300" w:lineRule="auto"/>
            </w:pPr>
            <w:r>
              <w:rPr>
                <w:sz w:val="19"/>
              </w:rPr>
              <w:t xml:space="preserve">• </w:t>
            </w:r>
            <w:r>
              <w:rPr>
                <w:b/>
                <w:sz w:val="19"/>
              </w:rPr>
              <w:t>Temmuz raporu (md. 30):</w:t>
            </w:r>
            <w:r>
              <w:rPr>
                <w:sz w:val="19"/>
              </w:rPr>
              <w:t xml:space="preserve"> Genel yönetim idareleri ilk altı aylık bütçe uygulama sonuçlarını ve ikinci altı aya ilişkin beklentilerini; Cumhurbaşkanlığı da merkezi yönetim bütçesinin ilk altı aylık sonuçlarını, finansman durumunu ve beklentileri </w:t>
            </w:r>
            <w:r>
              <w:rPr>
                <w:b/>
                <w:sz w:val="19"/>
              </w:rPr>
              <w:t>Temmuz ayı içinde</w:t>
            </w:r>
            <w:r>
              <w:rPr>
                <w:sz w:val="19"/>
              </w:rPr>
              <w:t xml:space="preserve"> kamuoyuna açıklar.</w:t>
            </w:r>
          </w:p>
        </w:tc>
        <w:tc>
          <w:tcPr>
            <w:tcW w:w="1134" w:type="dxa"/>
            <w:tcBorders>
              <w:left w:val="dotted" w:sz="4" w:space="0" w:color="C8C8C8"/>
            </w:tcBorders>
          </w:tcPr>
          <w:p w14:paraId="158501A7" w14:textId="77777777" w:rsidR="00054604" w:rsidRDefault="00054604">
            <w:pPr>
              <w:spacing w:line="252" w:lineRule="auto"/>
            </w:pPr>
          </w:p>
        </w:tc>
      </w:tr>
      <w:tr w:rsidR="00054604" w14:paraId="4A1C74A1" w14:textId="77777777">
        <w:tc>
          <w:tcPr>
            <w:tcW w:w="822" w:type="dxa"/>
          </w:tcPr>
          <w:p w14:paraId="684E4F72" w14:textId="77777777" w:rsidR="00054604" w:rsidRDefault="00E15AA5">
            <w:pPr>
              <w:spacing w:before="60" w:line="252" w:lineRule="auto"/>
            </w:pPr>
            <w:r>
              <w:rPr>
                <w:b/>
                <w:color w:val="7A7A7A"/>
                <w:sz w:val="17"/>
              </w:rPr>
              <w:t>¶60</w:t>
            </w:r>
          </w:p>
        </w:tc>
        <w:tc>
          <w:tcPr>
            <w:tcW w:w="7654" w:type="dxa"/>
          </w:tcPr>
          <w:p w14:paraId="1F4AC09A" w14:textId="77777777" w:rsidR="00054604" w:rsidRDefault="00E15AA5">
            <w:pPr>
              <w:spacing w:before="60" w:after="80" w:line="300" w:lineRule="auto"/>
            </w:pPr>
            <w:r>
              <w:rPr>
                <w:sz w:val="19"/>
              </w:rPr>
              <w:t xml:space="preserve">• </w:t>
            </w:r>
            <w:r>
              <w:rPr>
                <w:b/>
                <w:sz w:val="19"/>
              </w:rPr>
              <w:t>Muhasebeleştirme (md. 51):</w:t>
            </w:r>
            <w:r>
              <w:rPr>
                <w:sz w:val="19"/>
              </w:rPr>
              <w:t xml:space="preserve"> Bütçe gelirleri </w:t>
            </w:r>
            <w:r>
              <w:rPr>
                <w:b/>
                <w:sz w:val="19"/>
              </w:rPr>
              <w:t>tahsil edildiği</w:t>
            </w:r>
            <w:r>
              <w:rPr>
                <w:sz w:val="19"/>
              </w:rPr>
              <w:t xml:space="preserve">, bütçe giderleri </w:t>
            </w:r>
            <w:r>
              <w:rPr>
                <w:b/>
                <w:sz w:val="19"/>
              </w:rPr>
              <w:t>ödendiği</w:t>
            </w:r>
            <w:r>
              <w:rPr>
                <w:sz w:val="19"/>
              </w:rPr>
              <w:t xml:space="preserve"> yılda muhasebeleştirilir. Yıl içinde fiilen yapılmış ama mahsup edilememiş ödemeler için mali yılı izleyen </w:t>
            </w:r>
            <w:r>
              <w:rPr>
                <w:b/>
                <w:sz w:val="19"/>
              </w:rPr>
              <w:t>bir aylık mahsup dönemi</w:t>
            </w:r>
            <w:r>
              <w:rPr>
                <w:sz w:val="19"/>
              </w:rPr>
              <w:t xml:space="preserve"> vardır (zorunlu hâllerde uzatılabilir).</w:t>
            </w:r>
          </w:p>
        </w:tc>
        <w:tc>
          <w:tcPr>
            <w:tcW w:w="1134" w:type="dxa"/>
            <w:tcBorders>
              <w:left w:val="dotted" w:sz="4" w:space="0" w:color="C8C8C8"/>
            </w:tcBorders>
          </w:tcPr>
          <w:p w14:paraId="11CB94E9" w14:textId="77777777" w:rsidR="00054604" w:rsidRDefault="00054604">
            <w:pPr>
              <w:spacing w:line="252" w:lineRule="auto"/>
            </w:pPr>
          </w:p>
        </w:tc>
      </w:tr>
      <w:tr w:rsidR="00054604" w14:paraId="2D8AAF26" w14:textId="77777777">
        <w:tc>
          <w:tcPr>
            <w:tcW w:w="822" w:type="dxa"/>
          </w:tcPr>
          <w:p w14:paraId="40B310FE" w14:textId="77777777" w:rsidR="00054604" w:rsidRDefault="00E15AA5">
            <w:pPr>
              <w:spacing w:before="60" w:line="252" w:lineRule="auto"/>
            </w:pPr>
            <w:r>
              <w:rPr>
                <w:b/>
                <w:color w:val="7A7A7A"/>
                <w:sz w:val="17"/>
              </w:rPr>
              <w:t>¶61</w:t>
            </w:r>
          </w:p>
        </w:tc>
        <w:tc>
          <w:tcPr>
            <w:tcW w:w="7654" w:type="dxa"/>
          </w:tcPr>
          <w:p w14:paraId="309FA535" w14:textId="77777777" w:rsidR="00054604" w:rsidRDefault="00E15AA5">
            <w:pPr>
              <w:spacing w:before="60" w:after="80" w:line="300" w:lineRule="auto"/>
            </w:pPr>
            <w:r>
              <w:rPr>
                <w:sz w:val="19"/>
              </w:rPr>
              <w:t xml:space="preserve">• </w:t>
            </w:r>
            <w:r>
              <w:rPr>
                <w:b/>
                <w:sz w:val="19"/>
              </w:rPr>
              <w:t>Emanet hesapları (md. 34):</w:t>
            </w:r>
            <w:r>
              <w:rPr>
                <w:sz w:val="19"/>
              </w:rPr>
              <w:t xml:space="preserve"> Ödeme emrine bağlandığı hâlde ödenemeyen tutarlar bütçeye gider yazılarak emanete alınır; </w:t>
            </w:r>
            <w:r>
              <w:rPr>
                <w:b/>
                <w:sz w:val="19"/>
              </w:rPr>
              <w:t>beşinci yılın sonuna kadar</w:t>
            </w:r>
            <w:r>
              <w:rPr>
                <w:sz w:val="19"/>
              </w:rPr>
              <w:t xml:space="preserve"> talep edilmezse bütçeye gelir kaydedilir.</w:t>
            </w:r>
          </w:p>
        </w:tc>
        <w:tc>
          <w:tcPr>
            <w:tcW w:w="1134" w:type="dxa"/>
            <w:tcBorders>
              <w:left w:val="dotted" w:sz="4" w:space="0" w:color="C8C8C8"/>
            </w:tcBorders>
          </w:tcPr>
          <w:p w14:paraId="7791C049" w14:textId="77777777" w:rsidR="00054604" w:rsidRDefault="00054604">
            <w:pPr>
              <w:spacing w:line="252" w:lineRule="auto"/>
            </w:pPr>
          </w:p>
        </w:tc>
      </w:tr>
      <w:tr w:rsidR="00054604" w14:paraId="62AFFA63" w14:textId="77777777">
        <w:tc>
          <w:tcPr>
            <w:tcW w:w="822" w:type="dxa"/>
          </w:tcPr>
          <w:p w14:paraId="3C6E1DBF" w14:textId="77777777" w:rsidR="00054604" w:rsidRDefault="00E15AA5">
            <w:pPr>
              <w:spacing w:before="60" w:line="252" w:lineRule="auto"/>
            </w:pPr>
            <w:r>
              <w:rPr>
                <w:b/>
                <w:color w:val="7A7A7A"/>
                <w:sz w:val="17"/>
              </w:rPr>
              <w:t>¶62</w:t>
            </w:r>
          </w:p>
        </w:tc>
        <w:tc>
          <w:tcPr>
            <w:tcW w:w="7654" w:type="dxa"/>
          </w:tcPr>
          <w:p w14:paraId="6777F32A" w14:textId="77777777" w:rsidR="00054604" w:rsidRDefault="00E15AA5">
            <w:pPr>
              <w:spacing w:before="60" w:after="80" w:line="300" w:lineRule="auto"/>
            </w:pPr>
            <w:r>
              <w:rPr>
                <w:sz w:val="19"/>
              </w:rPr>
              <w:t xml:space="preserve">• </w:t>
            </w:r>
            <w:r>
              <w:rPr>
                <w:b/>
                <w:sz w:val="19"/>
              </w:rPr>
              <w:t>Faaliyet raporları (md. 41):</w:t>
            </w:r>
            <w:r>
              <w:rPr>
                <w:sz w:val="19"/>
              </w:rPr>
              <w:t xml:space="preserve"> Her idare </w:t>
            </w:r>
            <w:r>
              <w:rPr>
                <w:b/>
                <w:sz w:val="19"/>
              </w:rPr>
              <w:t>idare faaliyet raporu</w:t>
            </w:r>
            <w:r>
              <w:rPr>
                <w:sz w:val="19"/>
              </w:rPr>
              <w:t xml:space="preserve"> hazırlayıp kamuoyuna açıklar. Merkezi yönetim ve sosyal güvenlik kurumları için </w:t>
            </w:r>
            <w:r>
              <w:rPr>
                <w:b/>
                <w:sz w:val="19"/>
              </w:rPr>
              <w:t>genel faaliyet raporunu Cumhurbaşkanlığı</w:t>
            </w:r>
            <w:r>
              <w:rPr>
                <w:sz w:val="19"/>
              </w:rPr>
              <w:t xml:space="preserve">; mahalli idareler için </w:t>
            </w:r>
            <w:r>
              <w:rPr>
                <w:b/>
                <w:sz w:val="19"/>
              </w:rPr>
              <w:t>mahalli idareler genel faaliyet raporunu</w:t>
            </w:r>
            <w:r>
              <w:rPr>
                <w:sz w:val="19"/>
              </w:rPr>
              <w:t xml:space="preserve"> Çevre, Şehircilik ve İklim Değişikliği Bakanlığı (kanun metninde "Çevre ve Şehircilik Bakanlığı") hazırlar.</w:t>
            </w:r>
          </w:p>
        </w:tc>
        <w:tc>
          <w:tcPr>
            <w:tcW w:w="1134" w:type="dxa"/>
            <w:tcBorders>
              <w:left w:val="dotted" w:sz="4" w:space="0" w:color="C8C8C8"/>
            </w:tcBorders>
          </w:tcPr>
          <w:p w14:paraId="7FB876BC" w14:textId="77777777" w:rsidR="00054604" w:rsidRDefault="00054604">
            <w:pPr>
              <w:spacing w:line="252" w:lineRule="auto"/>
            </w:pPr>
          </w:p>
        </w:tc>
      </w:tr>
      <w:tr w:rsidR="00054604" w14:paraId="053180DF" w14:textId="77777777">
        <w:tc>
          <w:tcPr>
            <w:tcW w:w="822" w:type="dxa"/>
          </w:tcPr>
          <w:p w14:paraId="14259DFB" w14:textId="77777777" w:rsidR="00054604" w:rsidRDefault="00E15AA5">
            <w:pPr>
              <w:spacing w:before="60" w:line="252" w:lineRule="auto"/>
            </w:pPr>
            <w:r>
              <w:rPr>
                <w:b/>
                <w:color w:val="7A7A7A"/>
                <w:sz w:val="17"/>
              </w:rPr>
              <w:t>¶63</w:t>
            </w:r>
          </w:p>
        </w:tc>
        <w:tc>
          <w:tcPr>
            <w:tcW w:w="7654" w:type="dxa"/>
          </w:tcPr>
          <w:p w14:paraId="022A5CE3" w14:textId="77777777" w:rsidR="00054604" w:rsidRDefault="00E15AA5">
            <w:pPr>
              <w:spacing w:before="60" w:after="80" w:line="300" w:lineRule="auto"/>
            </w:pPr>
            <w:r>
              <w:rPr>
                <w:sz w:val="19"/>
              </w:rPr>
              <w:t xml:space="preserve">12.8 </w:t>
            </w:r>
            <w:r>
              <w:rPr>
                <w:b/>
                <w:sz w:val="19"/>
              </w:rPr>
              <w:t>Kesin Hesap: Uygulamanın Kapanışı</w:t>
            </w:r>
          </w:p>
        </w:tc>
        <w:tc>
          <w:tcPr>
            <w:tcW w:w="1134" w:type="dxa"/>
            <w:tcBorders>
              <w:left w:val="dotted" w:sz="4" w:space="0" w:color="C8C8C8"/>
            </w:tcBorders>
          </w:tcPr>
          <w:p w14:paraId="2E3A1482" w14:textId="77777777" w:rsidR="00054604" w:rsidRDefault="00054604">
            <w:pPr>
              <w:spacing w:line="252" w:lineRule="auto"/>
            </w:pPr>
          </w:p>
        </w:tc>
      </w:tr>
      <w:tr w:rsidR="00054604" w14:paraId="2C9C8EA4" w14:textId="77777777">
        <w:tc>
          <w:tcPr>
            <w:tcW w:w="822" w:type="dxa"/>
          </w:tcPr>
          <w:p w14:paraId="5729939F" w14:textId="77777777" w:rsidR="00054604" w:rsidRDefault="00E15AA5">
            <w:pPr>
              <w:spacing w:before="60" w:line="252" w:lineRule="auto"/>
            </w:pPr>
            <w:r>
              <w:rPr>
                <w:b/>
                <w:color w:val="7A7A7A"/>
                <w:sz w:val="17"/>
              </w:rPr>
              <w:t>¶64</w:t>
            </w:r>
          </w:p>
        </w:tc>
        <w:tc>
          <w:tcPr>
            <w:tcW w:w="7654" w:type="dxa"/>
          </w:tcPr>
          <w:p w14:paraId="711125D5" w14:textId="77777777" w:rsidR="00054604" w:rsidRDefault="00E15AA5">
            <w:pPr>
              <w:spacing w:before="60" w:after="80" w:line="300" w:lineRule="auto"/>
            </w:pPr>
            <w:r>
              <w:rPr>
                <w:sz w:val="19"/>
              </w:rPr>
              <w:t xml:space="preserve">• </w:t>
            </w:r>
            <w:r>
              <w:rPr>
                <w:b/>
                <w:sz w:val="19"/>
              </w:rPr>
              <w:t>Kesin hesap kanun teklifi</w:t>
            </w:r>
            <w:r>
              <w:rPr>
                <w:sz w:val="19"/>
              </w:rPr>
              <w:t xml:space="preserve">, muhasebe kayıtları dikkate alınarak bütçe kanununun şekline uygun olarak </w:t>
            </w:r>
            <w:r>
              <w:rPr>
                <w:b/>
                <w:sz w:val="19"/>
              </w:rPr>
              <w:t>Hazine ve Maliye Bakanlığınca</w:t>
            </w:r>
            <w:r>
              <w:rPr>
                <w:sz w:val="19"/>
              </w:rPr>
              <w:t xml:space="preserve"> hazırlanır (md. 42).</w:t>
            </w:r>
          </w:p>
        </w:tc>
        <w:tc>
          <w:tcPr>
            <w:tcW w:w="1134" w:type="dxa"/>
            <w:tcBorders>
              <w:left w:val="dotted" w:sz="4" w:space="0" w:color="C8C8C8"/>
            </w:tcBorders>
          </w:tcPr>
          <w:p w14:paraId="39E54BDF" w14:textId="77777777" w:rsidR="00054604" w:rsidRDefault="00054604">
            <w:pPr>
              <w:spacing w:line="252" w:lineRule="auto"/>
            </w:pPr>
          </w:p>
        </w:tc>
      </w:tr>
      <w:tr w:rsidR="00054604" w14:paraId="17E1CED0" w14:textId="77777777">
        <w:tc>
          <w:tcPr>
            <w:tcW w:w="822" w:type="dxa"/>
          </w:tcPr>
          <w:p w14:paraId="0D19013F" w14:textId="77777777" w:rsidR="00054604" w:rsidRDefault="00E15AA5">
            <w:pPr>
              <w:spacing w:before="60" w:line="252" w:lineRule="auto"/>
            </w:pPr>
            <w:r>
              <w:rPr>
                <w:b/>
                <w:color w:val="7A7A7A"/>
                <w:sz w:val="17"/>
              </w:rPr>
              <w:t>¶65</w:t>
            </w:r>
          </w:p>
        </w:tc>
        <w:tc>
          <w:tcPr>
            <w:tcW w:w="7654" w:type="dxa"/>
          </w:tcPr>
          <w:p w14:paraId="1351954C" w14:textId="77777777" w:rsidR="00054604" w:rsidRDefault="00E15AA5">
            <w:pPr>
              <w:spacing w:before="60" w:after="80" w:line="300" w:lineRule="auto"/>
            </w:pPr>
            <w:r>
              <w:rPr>
                <w:sz w:val="19"/>
              </w:rPr>
              <w:t xml:space="preserve">• Bir yıllık uygulama sonuçlarını karşılaştırmalı gösteren gerekçesiyle birlikte </w:t>
            </w:r>
            <w:r>
              <w:rPr>
                <w:b/>
                <w:sz w:val="19"/>
              </w:rPr>
              <w:t>izleyen mali yılın Haziran ayı sonuna kadar</w:t>
            </w:r>
            <w:r>
              <w:rPr>
                <w:sz w:val="19"/>
              </w:rPr>
              <w:t xml:space="preserve"> (AY: mali yıl sonundan itibaren </w:t>
            </w:r>
            <w:r>
              <w:rPr>
                <w:b/>
                <w:sz w:val="19"/>
              </w:rPr>
              <w:t>en geç 6 ay</w:t>
            </w:r>
            <w:r>
              <w:rPr>
                <w:sz w:val="19"/>
              </w:rPr>
              <w:t xml:space="preserve">) </w:t>
            </w:r>
            <w:r>
              <w:rPr>
                <w:b/>
                <w:sz w:val="19"/>
              </w:rPr>
              <w:t>Cumhurbaşkanı</w:t>
            </w:r>
            <w:r>
              <w:rPr>
                <w:sz w:val="19"/>
              </w:rPr>
              <w:t xml:space="preserve"> tarafından TBMM'ye sunulur; bir örneği </w:t>
            </w:r>
            <w:r>
              <w:rPr>
                <w:b/>
                <w:sz w:val="19"/>
              </w:rPr>
              <w:t>Sayıştay</w:t>
            </w:r>
            <w:r>
              <w:rPr>
                <w:sz w:val="19"/>
              </w:rPr>
              <w:t>'a gönderilir.</w:t>
            </w:r>
          </w:p>
        </w:tc>
        <w:tc>
          <w:tcPr>
            <w:tcW w:w="1134" w:type="dxa"/>
            <w:tcBorders>
              <w:left w:val="dotted" w:sz="4" w:space="0" w:color="C8C8C8"/>
            </w:tcBorders>
          </w:tcPr>
          <w:p w14:paraId="3BD93C0F" w14:textId="77777777" w:rsidR="00054604" w:rsidRDefault="00054604">
            <w:pPr>
              <w:spacing w:line="252" w:lineRule="auto"/>
            </w:pPr>
          </w:p>
        </w:tc>
      </w:tr>
      <w:tr w:rsidR="00054604" w14:paraId="7CC4E369" w14:textId="77777777">
        <w:tc>
          <w:tcPr>
            <w:tcW w:w="822" w:type="dxa"/>
          </w:tcPr>
          <w:p w14:paraId="4CC7C05A" w14:textId="77777777" w:rsidR="00054604" w:rsidRDefault="00E15AA5">
            <w:pPr>
              <w:spacing w:before="60" w:line="252" w:lineRule="auto"/>
            </w:pPr>
            <w:r>
              <w:rPr>
                <w:b/>
                <w:color w:val="7A7A7A"/>
                <w:sz w:val="17"/>
              </w:rPr>
              <w:t>¶66</w:t>
            </w:r>
          </w:p>
        </w:tc>
        <w:tc>
          <w:tcPr>
            <w:tcW w:w="7654" w:type="dxa"/>
          </w:tcPr>
          <w:p w14:paraId="262B1EC7" w14:textId="77777777" w:rsidR="00054604" w:rsidRDefault="00E15AA5">
            <w:pPr>
              <w:spacing w:before="60" w:after="80" w:line="300" w:lineRule="auto"/>
            </w:pPr>
            <w:r>
              <w:rPr>
                <w:sz w:val="19"/>
              </w:rPr>
              <w:t xml:space="preserve">• </w:t>
            </w:r>
            <w:r>
              <w:rPr>
                <w:b/>
                <w:sz w:val="19"/>
              </w:rPr>
              <w:t>Ekleri:</w:t>
            </w:r>
            <w:r>
              <w:rPr>
                <w:sz w:val="19"/>
              </w:rPr>
              <w:t xml:space="preserve"> Genel mizan; bütçe gelirleri ve giderleri kesin hesap cetvelleri ve açıklamaları; gelir ve giderlerin iller ve idareler itibarıyla dağılımı; Devlet borçları ve Hazine garantilerine ilişkin cetveller; yılı içinde silinen kamu alacakları cetveli; mal yönetim hesabı icmal cetvelleri; Hazine ve Maliye Bakanlığınca gerekli görülen diğer belgeler.</w:t>
            </w:r>
          </w:p>
        </w:tc>
        <w:tc>
          <w:tcPr>
            <w:tcW w:w="1134" w:type="dxa"/>
            <w:tcBorders>
              <w:left w:val="dotted" w:sz="4" w:space="0" w:color="C8C8C8"/>
            </w:tcBorders>
          </w:tcPr>
          <w:p w14:paraId="5F488937" w14:textId="77777777" w:rsidR="00054604" w:rsidRDefault="00054604">
            <w:pPr>
              <w:spacing w:line="252" w:lineRule="auto"/>
            </w:pPr>
          </w:p>
        </w:tc>
      </w:tr>
      <w:tr w:rsidR="00054604" w14:paraId="08FBF066" w14:textId="77777777">
        <w:tc>
          <w:tcPr>
            <w:tcW w:w="822" w:type="dxa"/>
          </w:tcPr>
          <w:p w14:paraId="28552A95" w14:textId="77777777" w:rsidR="00054604" w:rsidRDefault="00E15AA5">
            <w:pPr>
              <w:spacing w:before="60" w:line="252" w:lineRule="auto"/>
            </w:pPr>
            <w:r>
              <w:rPr>
                <w:b/>
                <w:color w:val="7A7A7A"/>
                <w:sz w:val="17"/>
              </w:rPr>
              <w:t>¶67</w:t>
            </w:r>
          </w:p>
        </w:tc>
        <w:tc>
          <w:tcPr>
            <w:tcW w:w="7654" w:type="dxa"/>
          </w:tcPr>
          <w:p w14:paraId="664F5E48" w14:textId="77777777" w:rsidR="00054604" w:rsidRDefault="00E15AA5">
            <w:pPr>
              <w:spacing w:before="60" w:after="80" w:line="300" w:lineRule="auto"/>
            </w:pPr>
            <w:r>
              <w:rPr>
                <w:sz w:val="19"/>
              </w:rPr>
              <w:t xml:space="preserve">• TBMM, bütçenin uygulama sonuçlarını </w:t>
            </w:r>
            <w:r>
              <w:rPr>
                <w:b/>
                <w:sz w:val="19"/>
              </w:rPr>
              <w:t>onama</w:t>
            </w:r>
            <w:r>
              <w:rPr>
                <w:sz w:val="19"/>
              </w:rPr>
              <w:t xml:space="preserve"> yetkisini kesin hesap kanunuyla kullanır.</w:t>
            </w:r>
          </w:p>
        </w:tc>
        <w:tc>
          <w:tcPr>
            <w:tcW w:w="1134" w:type="dxa"/>
            <w:tcBorders>
              <w:left w:val="dotted" w:sz="4" w:space="0" w:color="C8C8C8"/>
            </w:tcBorders>
          </w:tcPr>
          <w:p w14:paraId="0DE0ED4A" w14:textId="77777777" w:rsidR="00054604" w:rsidRDefault="00054604">
            <w:pPr>
              <w:spacing w:line="252" w:lineRule="auto"/>
            </w:pPr>
          </w:p>
        </w:tc>
      </w:tr>
    </w:tbl>
    <w:p w14:paraId="44423B97" w14:textId="77777777" w:rsidR="00054604" w:rsidRDefault="00E15AA5">
      <w:pPr>
        <w:keepNext/>
        <w:pBdr>
          <w:left w:val="single" w:sz="18" w:space="4" w:color="243B53"/>
        </w:pBdr>
        <w:shd w:val="clear" w:color="auto" w:fill="E3EAF2"/>
        <w:spacing w:before="160" w:after="60" w:line="269" w:lineRule="auto"/>
      </w:pPr>
      <w:r>
        <w:rPr>
          <w:b/>
          <w:color w:val="243B53"/>
          <w:sz w:val="19"/>
        </w:rPr>
        <w:t xml:space="preserve">  BLOK 4  ·  Denetim türleri ve iç kontrol sistemi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4604" w14:paraId="438E7AE6" w14:textId="77777777">
        <w:tc>
          <w:tcPr>
            <w:tcW w:w="822" w:type="dxa"/>
          </w:tcPr>
          <w:p w14:paraId="3BF4F516" w14:textId="77777777" w:rsidR="00054604" w:rsidRDefault="00E15AA5">
            <w:pPr>
              <w:spacing w:before="60" w:line="252" w:lineRule="auto"/>
            </w:pPr>
            <w:r>
              <w:rPr>
                <w:b/>
                <w:color w:val="7A7A7A"/>
                <w:sz w:val="17"/>
              </w:rPr>
              <w:t>¶68</w:t>
            </w:r>
          </w:p>
        </w:tc>
        <w:tc>
          <w:tcPr>
            <w:tcW w:w="7654" w:type="dxa"/>
          </w:tcPr>
          <w:p w14:paraId="3F6B0FAE" w14:textId="77777777" w:rsidR="00054604" w:rsidRDefault="00E15AA5">
            <w:pPr>
              <w:spacing w:before="60" w:after="80" w:line="300" w:lineRule="auto"/>
            </w:pPr>
            <w:r>
              <w:rPr>
                <w:sz w:val="19"/>
              </w:rPr>
              <w:t xml:space="preserve">13. </w:t>
            </w:r>
            <w:r>
              <w:rPr>
                <w:b/>
                <w:sz w:val="19"/>
              </w:rPr>
              <w:t>BÜTÇENİN DENETİMİ</w:t>
            </w:r>
          </w:p>
        </w:tc>
        <w:tc>
          <w:tcPr>
            <w:tcW w:w="1134" w:type="dxa"/>
            <w:tcBorders>
              <w:left w:val="dotted" w:sz="4" w:space="0" w:color="C8C8C8"/>
            </w:tcBorders>
          </w:tcPr>
          <w:p w14:paraId="09455304" w14:textId="77777777" w:rsidR="00054604" w:rsidRDefault="00054604">
            <w:pPr>
              <w:spacing w:line="252" w:lineRule="auto"/>
            </w:pPr>
          </w:p>
        </w:tc>
      </w:tr>
      <w:tr w:rsidR="00054604" w14:paraId="4573F352" w14:textId="77777777">
        <w:tc>
          <w:tcPr>
            <w:tcW w:w="822" w:type="dxa"/>
          </w:tcPr>
          <w:p w14:paraId="4C0D971B" w14:textId="77777777" w:rsidR="00054604" w:rsidRDefault="00E15AA5">
            <w:pPr>
              <w:spacing w:before="60" w:line="252" w:lineRule="auto"/>
            </w:pPr>
            <w:r>
              <w:rPr>
                <w:b/>
                <w:color w:val="7A7A7A"/>
                <w:sz w:val="17"/>
              </w:rPr>
              <w:t>¶69</w:t>
            </w:r>
          </w:p>
        </w:tc>
        <w:tc>
          <w:tcPr>
            <w:tcW w:w="7654" w:type="dxa"/>
          </w:tcPr>
          <w:p w14:paraId="406AC093" w14:textId="77777777" w:rsidR="00054604" w:rsidRDefault="00E15AA5">
            <w:pPr>
              <w:spacing w:before="60" w:after="80" w:line="300" w:lineRule="auto"/>
            </w:pPr>
            <w:r>
              <w:rPr>
                <w:sz w:val="19"/>
              </w:rPr>
              <w:t xml:space="preserve">Denetim, bütçe hakkının son ve tamamlayıcı halkasıdır. TBMM'nin verdiği iznin </w:t>
            </w:r>
            <w:r>
              <w:rPr>
                <w:b/>
                <w:sz w:val="19"/>
              </w:rPr>
              <w:t>amaca, tutara, süreye ve mevzuata uygun</w:t>
            </w:r>
            <w:r>
              <w:rPr>
                <w:sz w:val="19"/>
              </w:rPr>
              <w:t xml:space="preserve"> kullanılıp kullanılmadığını ve kaynakların </w:t>
            </w:r>
            <w:r>
              <w:rPr>
                <w:b/>
                <w:sz w:val="19"/>
              </w:rPr>
              <w:t>etkili, ekonomik ve verimli</w:t>
            </w:r>
            <w:r>
              <w:rPr>
                <w:sz w:val="19"/>
              </w:rPr>
              <w:t xml:space="preserve"> </w:t>
            </w:r>
            <w:r>
              <w:rPr>
                <w:sz w:val="19"/>
              </w:rPr>
              <w:lastRenderedPageBreak/>
              <w:t>harcanıp harcanmadığını ortaya koyar.</w:t>
            </w:r>
          </w:p>
        </w:tc>
        <w:tc>
          <w:tcPr>
            <w:tcW w:w="1134" w:type="dxa"/>
            <w:tcBorders>
              <w:left w:val="dotted" w:sz="4" w:space="0" w:color="C8C8C8"/>
            </w:tcBorders>
          </w:tcPr>
          <w:p w14:paraId="5A6A921B" w14:textId="77777777" w:rsidR="00054604" w:rsidRDefault="00054604">
            <w:pPr>
              <w:spacing w:line="252" w:lineRule="auto"/>
            </w:pPr>
          </w:p>
        </w:tc>
      </w:tr>
      <w:tr w:rsidR="00054604" w14:paraId="15EFF84E" w14:textId="77777777">
        <w:tc>
          <w:tcPr>
            <w:tcW w:w="822" w:type="dxa"/>
          </w:tcPr>
          <w:p w14:paraId="0C4A5EA5" w14:textId="77777777" w:rsidR="00054604" w:rsidRDefault="00E15AA5">
            <w:pPr>
              <w:spacing w:before="60" w:line="252" w:lineRule="auto"/>
            </w:pPr>
            <w:r>
              <w:rPr>
                <w:b/>
                <w:color w:val="7A7A7A"/>
                <w:sz w:val="17"/>
              </w:rPr>
              <w:t>¶70</w:t>
            </w:r>
          </w:p>
        </w:tc>
        <w:tc>
          <w:tcPr>
            <w:tcW w:w="7654" w:type="dxa"/>
          </w:tcPr>
          <w:p w14:paraId="1C1D88DB" w14:textId="77777777" w:rsidR="00054604" w:rsidRDefault="00E15AA5">
            <w:pPr>
              <w:spacing w:before="60" w:after="80" w:line="300" w:lineRule="auto"/>
            </w:pPr>
            <w:r>
              <w:rPr>
                <w:sz w:val="19"/>
              </w:rPr>
              <w:t xml:space="preserve">13.1 </w:t>
            </w:r>
            <w:r>
              <w:rPr>
                <w:b/>
                <w:sz w:val="19"/>
              </w:rPr>
              <w:t>Denetim Türleri</w:t>
            </w:r>
          </w:p>
        </w:tc>
        <w:tc>
          <w:tcPr>
            <w:tcW w:w="1134" w:type="dxa"/>
            <w:tcBorders>
              <w:left w:val="dotted" w:sz="4" w:space="0" w:color="C8C8C8"/>
            </w:tcBorders>
          </w:tcPr>
          <w:p w14:paraId="3417F3C7" w14:textId="77777777" w:rsidR="00054604" w:rsidRDefault="00054604">
            <w:pPr>
              <w:spacing w:line="252" w:lineRule="auto"/>
            </w:pPr>
          </w:p>
        </w:tc>
      </w:tr>
      <w:tr w:rsidR="00054604" w14:paraId="02A687FF" w14:textId="77777777">
        <w:tc>
          <w:tcPr>
            <w:tcW w:w="822" w:type="dxa"/>
          </w:tcPr>
          <w:p w14:paraId="3215881A" w14:textId="77777777" w:rsidR="00054604" w:rsidRDefault="00E15AA5">
            <w:pPr>
              <w:spacing w:before="60" w:line="252" w:lineRule="auto"/>
            </w:pPr>
            <w:r>
              <w:rPr>
                <w:b/>
                <w:color w:val="7A7A7A"/>
                <w:sz w:val="17"/>
              </w:rPr>
              <w:t>¶71</w:t>
            </w:r>
          </w:p>
        </w:tc>
        <w:tc>
          <w:tcPr>
            <w:tcW w:w="7654" w:type="dxa"/>
          </w:tcPr>
          <w:p w14:paraId="7F131705" w14:textId="77777777" w:rsidR="00054604" w:rsidRDefault="00E15AA5">
            <w:pPr>
              <w:spacing w:before="60" w:after="80" w:line="300" w:lineRule="auto"/>
            </w:pPr>
            <w:r>
              <w:rPr>
                <w:b/>
                <w:sz w:val="19"/>
              </w:rPr>
              <w:t>Zaman:</w:t>
            </w:r>
            <w:r>
              <w:rPr>
                <w:sz w:val="19"/>
              </w:rPr>
              <w:t xml:space="preserve"> </w:t>
            </w:r>
            <w:r>
              <w:rPr>
                <w:b/>
                <w:sz w:val="19"/>
              </w:rPr>
              <w:t>Ön (önceden) denetim:</w:t>
            </w:r>
            <w:r>
              <w:rPr>
                <w:sz w:val="19"/>
              </w:rPr>
              <w:t xml:space="preserve"> İşlem/harcama yapılmadan önce (ör. ön mali kontrol, vize). </w:t>
            </w:r>
            <w:r>
              <w:rPr>
                <w:b/>
                <w:sz w:val="19"/>
              </w:rPr>
              <w:t>Eş zamanlı (süreç içi) denetim.</w:t>
            </w:r>
            <w:r>
              <w:rPr>
                <w:sz w:val="19"/>
              </w:rPr>
              <w:t xml:space="preserve"> </w:t>
            </w:r>
            <w:r>
              <w:rPr>
                <w:b/>
                <w:sz w:val="19"/>
              </w:rPr>
              <w:t>Sonraki (ex post) denetim:</w:t>
            </w:r>
            <w:r>
              <w:rPr>
                <w:sz w:val="19"/>
              </w:rPr>
              <w:t xml:space="preserve"> Harcama yapıldıktan sonra (ör. Sayıştay, iç denetim).</w:t>
            </w:r>
          </w:p>
        </w:tc>
        <w:tc>
          <w:tcPr>
            <w:tcW w:w="1134" w:type="dxa"/>
            <w:tcBorders>
              <w:left w:val="dotted" w:sz="4" w:space="0" w:color="C8C8C8"/>
            </w:tcBorders>
          </w:tcPr>
          <w:p w14:paraId="1A672942" w14:textId="77777777" w:rsidR="00054604" w:rsidRDefault="00054604">
            <w:pPr>
              <w:spacing w:line="252" w:lineRule="auto"/>
            </w:pPr>
          </w:p>
        </w:tc>
      </w:tr>
      <w:tr w:rsidR="00054604" w14:paraId="6F069C85" w14:textId="77777777">
        <w:tc>
          <w:tcPr>
            <w:tcW w:w="822" w:type="dxa"/>
          </w:tcPr>
          <w:p w14:paraId="49BBEBE5" w14:textId="77777777" w:rsidR="00054604" w:rsidRDefault="00E15AA5">
            <w:pPr>
              <w:spacing w:before="60" w:line="252" w:lineRule="auto"/>
            </w:pPr>
            <w:r>
              <w:rPr>
                <w:b/>
                <w:color w:val="7A7A7A"/>
                <w:sz w:val="17"/>
              </w:rPr>
              <w:t>¶72</w:t>
            </w:r>
          </w:p>
        </w:tc>
        <w:tc>
          <w:tcPr>
            <w:tcW w:w="7654" w:type="dxa"/>
          </w:tcPr>
          <w:p w14:paraId="49559B1E" w14:textId="77777777" w:rsidR="00054604" w:rsidRDefault="00E15AA5">
            <w:pPr>
              <w:spacing w:before="60" w:after="80" w:line="300" w:lineRule="auto"/>
            </w:pPr>
            <w:r>
              <w:rPr>
                <w:b/>
                <w:sz w:val="19"/>
              </w:rPr>
              <w:t>Denetleyen organ:</w:t>
            </w:r>
            <w:r>
              <w:rPr>
                <w:sz w:val="19"/>
              </w:rPr>
              <w:t xml:space="preserve"> </w:t>
            </w:r>
            <w:r>
              <w:rPr>
                <w:b/>
                <w:sz w:val="19"/>
              </w:rPr>
              <w:t>İdari denetim</w:t>
            </w:r>
            <w:r>
              <w:rPr>
                <w:sz w:val="19"/>
              </w:rPr>
              <w:t xml:space="preserve"> (idare içinden veya yürütmeye bağlı birimlerce) · </w:t>
            </w:r>
            <w:r>
              <w:rPr>
                <w:b/>
                <w:sz w:val="19"/>
              </w:rPr>
              <w:t>Yasama (siyasi) denetimi</w:t>
            </w:r>
            <w:r>
              <w:rPr>
                <w:sz w:val="19"/>
              </w:rPr>
              <w:t xml:space="preserve"> (TBMM) · </w:t>
            </w:r>
            <w:r>
              <w:rPr>
                <w:b/>
                <w:sz w:val="19"/>
              </w:rPr>
              <w:t>Yargısal denetim</w:t>
            </w:r>
            <w:r>
              <w:rPr>
                <w:sz w:val="19"/>
              </w:rPr>
              <w:t xml:space="preserve"> (Sayıştay'ın hesap yargılaması) · </w:t>
            </w:r>
            <w:r>
              <w:rPr>
                <w:b/>
                <w:sz w:val="19"/>
              </w:rPr>
              <w:t>Kamuoyu denetimi</w:t>
            </w:r>
          </w:p>
        </w:tc>
        <w:tc>
          <w:tcPr>
            <w:tcW w:w="1134" w:type="dxa"/>
            <w:tcBorders>
              <w:left w:val="dotted" w:sz="4" w:space="0" w:color="C8C8C8"/>
            </w:tcBorders>
          </w:tcPr>
          <w:p w14:paraId="742CA018" w14:textId="77777777" w:rsidR="00054604" w:rsidRDefault="00054604">
            <w:pPr>
              <w:spacing w:line="252" w:lineRule="auto"/>
            </w:pPr>
          </w:p>
        </w:tc>
      </w:tr>
      <w:tr w:rsidR="00054604" w14:paraId="4AE2AC48" w14:textId="77777777">
        <w:tc>
          <w:tcPr>
            <w:tcW w:w="822" w:type="dxa"/>
          </w:tcPr>
          <w:p w14:paraId="6BAF986B" w14:textId="77777777" w:rsidR="00054604" w:rsidRDefault="00E15AA5">
            <w:pPr>
              <w:spacing w:before="60" w:line="252" w:lineRule="auto"/>
            </w:pPr>
            <w:r>
              <w:rPr>
                <w:b/>
                <w:color w:val="7A7A7A"/>
                <w:sz w:val="17"/>
              </w:rPr>
              <w:t>¶73</w:t>
            </w:r>
          </w:p>
        </w:tc>
        <w:tc>
          <w:tcPr>
            <w:tcW w:w="7654" w:type="dxa"/>
          </w:tcPr>
          <w:p w14:paraId="4A7735AF" w14:textId="77777777" w:rsidR="00054604" w:rsidRDefault="00E15AA5">
            <w:pPr>
              <w:spacing w:before="60" w:after="80" w:line="300" w:lineRule="auto"/>
            </w:pPr>
            <w:r>
              <w:rPr>
                <w:b/>
                <w:sz w:val="19"/>
              </w:rPr>
              <w:t>Denetleyenin konumu:</w:t>
            </w:r>
            <w:r>
              <w:rPr>
                <w:sz w:val="19"/>
              </w:rPr>
              <w:t xml:space="preserve"> </w:t>
            </w:r>
            <w:r>
              <w:rPr>
                <w:b/>
                <w:sz w:val="19"/>
              </w:rPr>
              <w:t>İç denetim / iç kontrol</w:t>
            </w:r>
            <w:r>
              <w:rPr>
                <w:sz w:val="19"/>
              </w:rPr>
              <w:t xml:space="preserve"> (idare bünyesinde) · </w:t>
            </w:r>
            <w:r>
              <w:rPr>
                <w:b/>
                <w:sz w:val="19"/>
              </w:rPr>
              <w:t>Dış denetim</w:t>
            </w:r>
            <w:r>
              <w:rPr>
                <w:sz w:val="19"/>
              </w:rPr>
              <w:t xml:space="preserve"> (idare dışından, bağımsız – Sayıştay)</w:t>
            </w:r>
          </w:p>
        </w:tc>
        <w:tc>
          <w:tcPr>
            <w:tcW w:w="1134" w:type="dxa"/>
            <w:tcBorders>
              <w:left w:val="dotted" w:sz="4" w:space="0" w:color="C8C8C8"/>
            </w:tcBorders>
          </w:tcPr>
          <w:p w14:paraId="5A535B4E" w14:textId="77777777" w:rsidR="00054604" w:rsidRDefault="00054604">
            <w:pPr>
              <w:spacing w:line="252" w:lineRule="auto"/>
            </w:pPr>
          </w:p>
        </w:tc>
      </w:tr>
      <w:tr w:rsidR="00054604" w14:paraId="7D4AFE9A" w14:textId="77777777">
        <w:tc>
          <w:tcPr>
            <w:tcW w:w="822" w:type="dxa"/>
          </w:tcPr>
          <w:p w14:paraId="74F8240A" w14:textId="77777777" w:rsidR="00054604" w:rsidRDefault="00E15AA5">
            <w:pPr>
              <w:spacing w:before="60" w:line="252" w:lineRule="auto"/>
            </w:pPr>
            <w:r>
              <w:rPr>
                <w:b/>
                <w:color w:val="7A7A7A"/>
                <w:sz w:val="17"/>
              </w:rPr>
              <w:t>¶74</w:t>
            </w:r>
          </w:p>
        </w:tc>
        <w:tc>
          <w:tcPr>
            <w:tcW w:w="7654" w:type="dxa"/>
          </w:tcPr>
          <w:p w14:paraId="6E8B8453" w14:textId="77777777" w:rsidR="00054604" w:rsidRDefault="00E15AA5">
            <w:pPr>
              <w:spacing w:before="60" w:after="80" w:line="300" w:lineRule="auto"/>
            </w:pPr>
            <w:r>
              <w:rPr>
                <w:b/>
                <w:sz w:val="19"/>
              </w:rPr>
              <w:t>Konu / amaç:</w:t>
            </w:r>
            <w:r>
              <w:rPr>
                <w:sz w:val="19"/>
              </w:rPr>
              <w:t xml:space="preserve"> </w:t>
            </w:r>
            <w:r>
              <w:rPr>
                <w:b/>
                <w:sz w:val="19"/>
              </w:rPr>
              <w:t>Uygunluk (yasallık) denetimi</w:t>
            </w:r>
            <w:r>
              <w:rPr>
                <w:sz w:val="19"/>
              </w:rPr>
              <w:t xml:space="preserve"> · </w:t>
            </w:r>
            <w:r>
              <w:rPr>
                <w:b/>
                <w:sz w:val="19"/>
              </w:rPr>
              <w:t>Mali denetim</w:t>
            </w:r>
            <w:r>
              <w:rPr>
                <w:sz w:val="19"/>
              </w:rPr>
              <w:t xml:space="preserve"> (hesap ve tabloların doğruluğu) · </w:t>
            </w:r>
            <w:r>
              <w:rPr>
                <w:b/>
                <w:sz w:val="19"/>
              </w:rPr>
              <w:t>Performans denetimi</w:t>
            </w:r>
            <w:r>
              <w:rPr>
                <w:sz w:val="19"/>
              </w:rPr>
              <w:t xml:space="preserve"> (ekonomiklik, verimlilik, etkililik)</w:t>
            </w:r>
          </w:p>
        </w:tc>
        <w:tc>
          <w:tcPr>
            <w:tcW w:w="1134" w:type="dxa"/>
            <w:tcBorders>
              <w:left w:val="dotted" w:sz="4" w:space="0" w:color="C8C8C8"/>
            </w:tcBorders>
          </w:tcPr>
          <w:p w14:paraId="7960452E" w14:textId="77777777" w:rsidR="00054604" w:rsidRDefault="00054604">
            <w:pPr>
              <w:spacing w:line="252" w:lineRule="auto"/>
            </w:pPr>
          </w:p>
        </w:tc>
      </w:tr>
      <w:tr w:rsidR="00054604" w14:paraId="282C89A3" w14:textId="77777777">
        <w:tc>
          <w:tcPr>
            <w:tcW w:w="822" w:type="dxa"/>
          </w:tcPr>
          <w:p w14:paraId="411654C1" w14:textId="77777777" w:rsidR="00054604" w:rsidRDefault="00E15AA5">
            <w:pPr>
              <w:spacing w:before="60" w:line="252" w:lineRule="auto"/>
            </w:pPr>
            <w:r>
              <w:rPr>
                <w:b/>
                <w:color w:val="7A7A7A"/>
                <w:sz w:val="17"/>
              </w:rPr>
              <w:t>¶75</w:t>
            </w:r>
          </w:p>
        </w:tc>
        <w:tc>
          <w:tcPr>
            <w:tcW w:w="7654" w:type="dxa"/>
          </w:tcPr>
          <w:p w14:paraId="10BE3EDE" w14:textId="77777777" w:rsidR="00054604" w:rsidRDefault="00E15AA5">
            <w:pPr>
              <w:spacing w:before="60" w:after="80" w:line="300" w:lineRule="auto"/>
            </w:pPr>
            <w:r>
              <w:rPr>
                <w:sz w:val="19"/>
              </w:rPr>
              <w:t>💡</w:t>
            </w:r>
            <w:r>
              <w:rPr>
                <w:sz w:val="19"/>
              </w:rPr>
              <w:t xml:space="preserve"> Sayıştay terminolojisinde </w:t>
            </w:r>
            <w:r>
              <w:rPr>
                <w:b/>
                <w:sz w:val="19"/>
              </w:rPr>
              <w:t>düzenlilik denetimi = mali denetim + uygunluk denetimi</w:t>
            </w:r>
            <w:r>
              <w:rPr>
                <w:sz w:val="19"/>
              </w:rPr>
              <w:t xml:space="preserve">; bunun yanında ayrıca </w:t>
            </w:r>
            <w:r>
              <w:rPr>
                <w:b/>
                <w:sz w:val="19"/>
              </w:rPr>
              <w:t>performans denetimi</w:t>
            </w:r>
            <w:r>
              <w:rPr>
                <w:sz w:val="19"/>
              </w:rPr>
              <w:t xml:space="preserve"> yapılır.</w:t>
            </w:r>
          </w:p>
        </w:tc>
        <w:tc>
          <w:tcPr>
            <w:tcW w:w="1134" w:type="dxa"/>
            <w:tcBorders>
              <w:left w:val="dotted" w:sz="4" w:space="0" w:color="C8C8C8"/>
            </w:tcBorders>
          </w:tcPr>
          <w:p w14:paraId="6D7E7A73" w14:textId="77777777" w:rsidR="00054604" w:rsidRDefault="00054604">
            <w:pPr>
              <w:spacing w:line="252" w:lineRule="auto"/>
            </w:pPr>
          </w:p>
        </w:tc>
      </w:tr>
      <w:tr w:rsidR="00054604" w14:paraId="218FBA6B" w14:textId="77777777">
        <w:tc>
          <w:tcPr>
            <w:tcW w:w="822" w:type="dxa"/>
          </w:tcPr>
          <w:p w14:paraId="4FA8EF6E" w14:textId="77777777" w:rsidR="00054604" w:rsidRDefault="00E15AA5">
            <w:pPr>
              <w:spacing w:before="60" w:line="252" w:lineRule="auto"/>
            </w:pPr>
            <w:r>
              <w:rPr>
                <w:b/>
                <w:color w:val="7A7A7A"/>
                <w:sz w:val="17"/>
              </w:rPr>
              <w:t>¶76</w:t>
            </w:r>
          </w:p>
        </w:tc>
        <w:tc>
          <w:tcPr>
            <w:tcW w:w="7654" w:type="dxa"/>
          </w:tcPr>
          <w:p w14:paraId="1EF6382A" w14:textId="77777777" w:rsidR="00054604" w:rsidRDefault="00E15AA5">
            <w:pPr>
              <w:spacing w:before="60" w:after="80" w:line="300" w:lineRule="auto"/>
            </w:pPr>
            <w:r>
              <w:rPr>
                <w:sz w:val="19"/>
              </w:rPr>
              <w:t>💡</w:t>
            </w:r>
            <w:r>
              <w:rPr>
                <w:sz w:val="19"/>
              </w:rPr>
              <w:t xml:space="preserve"> </w:t>
            </w:r>
            <w:r>
              <w:rPr>
                <w:b/>
                <w:sz w:val="19"/>
              </w:rPr>
              <w:t>Performans denetiminin "3E"si:</w:t>
            </w:r>
            <w:r>
              <w:rPr>
                <w:sz w:val="19"/>
              </w:rPr>
              <w:t xml:space="preserve"> </w:t>
            </w:r>
            <w:r>
              <w:rPr>
                <w:b/>
                <w:sz w:val="19"/>
              </w:rPr>
              <w:t>Ekonomiklik</w:t>
            </w:r>
            <w:r>
              <w:rPr>
                <w:sz w:val="19"/>
              </w:rPr>
              <w:t xml:space="preserve"> (girdiyi en düşük maliyetle sağlamak) · </w:t>
            </w:r>
            <w:r>
              <w:rPr>
                <w:b/>
                <w:sz w:val="19"/>
              </w:rPr>
              <w:t>Verimlilik</w:t>
            </w:r>
            <w:r>
              <w:rPr>
                <w:sz w:val="19"/>
              </w:rPr>
              <w:t xml:space="preserve"> (girdi–çıktı oranı) · </w:t>
            </w:r>
            <w:r>
              <w:rPr>
                <w:b/>
                <w:sz w:val="19"/>
              </w:rPr>
              <w:t>Etkililik</w:t>
            </w:r>
            <w:r>
              <w:rPr>
                <w:sz w:val="19"/>
              </w:rPr>
              <w:t xml:space="preserve"> (hedefe ve sonuca ulaşma derecesi).</w:t>
            </w:r>
          </w:p>
        </w:tc>
        <w:tc>
          <w:tcPr>
            <w:tcW w:w="1134" w:type="dxa"/>
            <w:tcBorders>
              <w:left w:val="dotted" w:sz="4" w:space="0" w:color="C8C8C8"/>
            </w:tcBorders>
          </w:tcPr>
          <w:p w14:paraId="66D557A1" w14:textId="77777777" w:rsidR="00054604" w:rsidRDefault="00054604">
            <w:pPr>
              <w:spacing w:line="252" w:lineRule="auto"/>
            </w:pPr>
          </w:p>
        </w:tc>
      </w:tr>
      <w:tr w:rsidR="00054604" w14:paraId="51227401" w14:textId="77777777">
        <w:tc>
          <w:tcPr>
            <w:tcW w:w="822" w:type="dxa"/>
          </w:tcPr>
          <w:p w14:paraId="21EF692C" w14:textId="77777777" w:rsidR="00054604" w:rsidRDefault="00E15AA5">
            <w:pPr>
              <w:spacing w:before="60" w:line="252" w:lineRule="auto"/>
            </w:pPr>
            <w:r>
              <w:rPr>
                <w:b/>
                <w:color w:val="7A7A7A"/>
                <w:sz w:val="17"/>
              </w:rPr>
              <w:t>¶77</w:t>
            </w:r>
          </w:p>
        </w:tc>
        <w:tc>
          <w:tcPr>
            <w:tcW w:w="7654" w:type="dxa"/>
          </w:tcPr>
          <w:p w14:paraId="78A28FB4" w14:textId="77777777" w:rsidR="00054604" w:rsidRDefault="00E15AA5">
            <w:pPr>
              <w:spacing w:before="60" w:after="80" w:line="300" w:lineRule="auto"/>
            </w:pPr>
            <w:r>
              <w:rPr>
                <w:sz w:val="19"/>
              </w:rPr>
              <w:t xml:space="preserve">13.2 </w:t>
            </w:r>
            <w:r>
              <w:rPr>
                <w:b/>
                <w:sz w:val="19"/>
              </w:rPr>
              <w:t>İç Kontrol Sistemi (5018 md. 55–67)</w:t>
            </w:r>
          </w:p>
        </w:tc>
        <w:tc>
          <w:tcPr>
            <w:tcW w:w="1134" w:type="dxa"/>
            <w:tcBorders>
              <w:left w:val="dotted" w:sz="4" w:space="0" w:color="C8C8C8"/>
            </w:tcBorders>
          </w:tcPr>
          <w:p w14:paraId="0F6FDA9D" w14:textId="77777777" w:rsidR="00054604" w:rsidRDefault="00054604">
            <w:pPr>
              <w:spacing w:line="252" w:lineRule="auto"/>
            </w:pPr>
          </w:p>
        </w:tc>
      </w:tr>
      <w:tr w:rsidR="00054604" w14:paraId="67CBBB8B" w14:textId="77777777">
        <w:tc>
          <w:tcPr>
            <w:tcW w:w="822" w:type="dxa"/>
          </w:tcPr>
          <w:p w14:paraId="31C92255" w14:textId="77777777" w:rsidR="00054604" w:rsidRDefault="00E15AA5">
            <w:pPr>
              <w:spacing w:before="60" w:line="252" w:lineRule="auto"/>
            </w:pPr>
            <w:r>
              <w:rPr>
                <w:b/>
                <w:color w:val="7A7A7A"/>
                <w:sz w:val="17"/>
              </w:rPr>
              <w:t>¶78</w:t>
            </w:r>
          </w:p>
        </w:tc>
        <w:tc>
          <w:tcPr>
            <w:tcW w:w="7654" w:type="dxa"/>
          </w:tcPr>
          <w:p w14:paraId="0C36D3CD" w14:textId="77777777" w:rsidR="00054604" w:rsidRDefault="00E15AA5">
            <w:pPr>
              <w:spacing w:before="60" w:after="80" w:line="300" w:lineRule="auto"/>
            </w:pPr>
            <w:r>
              <w:rPr>
                <w:b/>
                <w:sz w:val="19"/>
              </w:rPr>
              <w:t>Tanım (md. 55):</w:t>
            </w:r>
            <w:r>
              <w:rPr>
                <w:sz w:val="19"/>
              </w:rPr>
              <w:t xml:space="preserve"> İç kontrol; idarenin amaçlarına, belirlenmiş politikalara ve mevzuata uygun olarak faaliyetlerin </w:t>
            </w:r>
            <w:r>
              <w:rPr>
                <w:b/>
                <w:sz w:val="19"/>
              </w:rPr>
              <w:t>etkili, ekonomik ve verimli</w:t>
            </w:r>
            <w:r>
              <w:rPr>
                <w:sz w:val="19"/>
              </w:rPr>
              <w:t xml:space="preserve"> yürütülmesini, </w:t>
            </w:r>
            <w:r>
              <w:rPr>
                <w:b/>
                <w:sz w:val="19"/>
              </w:rPr>
              <w:t>varlık ve kaynakların korunmasını</w:t>
            </w:r>
            <w:r>
              <w:rPr>
                <w:sz w:val="19"/>
              </w:rPr>
              <w:t xml:space="preserve">, muhasebe kayıtlarının </w:t>
            </w:r>
            <w:r>
              <w:rPr>
                <w:b/>
                <w:sz w:val="19"/>
              </w:rPr>
              <w:t>doğru ve tam</w:t>
            </w:r>
            <w:r>
              <w:rPr>
                <w:sz w:val="19"/>
              </w:rPr>
              <w:t xml:space="preserve"> tutulmasını, mali bilgi ve yönetim bilgisinin </w:t>
            </w:r>
            <w:r>
              <w:rPr>
                <w:b/>
                <w:sz w:val="19"/>
              </w:rPr>
              <w:t>zamanında ve güvenilir</w:t>
            </w:r>
            <w:r>
              <w:rPr>
                <w:sz w:val="19"/>
              </w:rPr>
              <w:t xml:space="preserve"> üretilmesini sağlamak üzere idare tarafından oluşturulan organizasyon, yöntem ve süreçle </w:t>
            </w:r>
            <w:r>
              <w:rPr>
                <w:b/>
                <w:sz w:val="19"/>
              </w:rPr>
              <w:t>iç denetimi de kapsayan</w:t>
            </w:r>
            <w:r>
              <w:rPr>
                <w:sz w:val="19"/>
              </w:rPr>
              <w:t xml:space="preserve"> mali ve diğer kontroller bütünüdür.</w:t>
            </w:r>
          </w:p>
        </w:tc>
        <w:tc>
          <w:tcPr>
            <w:tcW w:w="1134" w:type="dxa"/>
            <w:tcBorders>
              <w:left w:val="dotted" w:sz="4" w:space="0" w:color="C8C8C8"/>
            </w:tcBorders>
          </w:tcPr>
          <w:p w14:paraId="2E680670" w14:textId="77777777" w:rsidR="00054604" w:rsidRDefault="00054604">
            <w:pPr>
              <w:spacing w:line="252" w:lineRule="auto"/>
            </w:pPr>
          </w:p>
        </w:tc>
      </w:tr>
      <w:tr w:rsidR="00054604" w14:paraId="1B144E99" w14:textId="77777777">
        <w:tc>
          <w:tcPr>
            <w:tcW w:w="822" w:type="dxa"/>
          </w:tcPr>
          <w:p w14:paraId="0DE6C0EE" w14:textId="77777777" w:rsidR="00054604" w:rsidRDefault="00E15AA5">
            <w:pPr>
              <w:spacing w:before="60" w:line="252" w:lineRule="auto"/>
            </w:pPr>
            <w:r>
              <w:rPr>
                <w:b/>
                <w:color w:val="7A7A7A"/>
                <w:sz w:val="17"/>
              </w:rPr>
              <w:t>¶79</w:t>
            </w:r>
          </w:p>
        </w:tc>
        <w:tc>
          <w:tcPr>
            <w:tcW w:w="7654" w:type="dxa"/>
          </w:tcPr>
          <w:p w14:paraId="6884207B" w14:textId="77777777" w:rsidR="00054604" w:rsidRDefault="00E15AA5">
            <w:pPr>
              <w:spacing w:before="60" w:after="80" w:line="300" w:lineRule="auto"/>
            </w:pPr>
            <w:r>
              <w:rPr>
                <w:b/>
                <w:sz w:val="19"/>
              </w:rPr>
              <w:t>İç kontrolün amaçları (md. 56):</w:t>
            </w:r>
            <w:r>
              <w:rPr>
                <w:sz w:val="19"/>
              </w:rPr>
              <w:t xml:space="preserve"> Kamu gelir, gider, varlık ve yükümlülüklerinin etkili, ekonomik, verimli yönetimi; mevzuata uygun faaliyet; </w:t>
            </w:r>
            <w:r>
              <w:rPr>
                <w:b/>
                <w:sz w:val="19"/>
              </w:rPr>
              <w:t>usulsüzlük ve yolsuzluğun önlenmesi</w:t>
            </w:r>
            <w:r>
              <w:rPr>
                <w:sz w:val="19"/>
              </w:rPr>
              <w:t>; düzenli, zamanında ve güvenilir rapor ve bilgi edinilmesi; varlıkların kötüye kullanımının ve israfın önlenmesi, kayıplara karşı korunması.</w:t>
            </w:r>
          </w:p>
        </w:tc>
        <w:tc>
          <w:tcPr>
            <w:tcW w:w="1134" w:type="dxa"/>
            <w:tcBorders>
              <w:left w:val="dotted" w:sz="4" w:space="0" w:color="C8C8C8"/>
            </w:tcBorders>
          </w:tcPr>
          <w:p w14:paraId="2FDF0D77" w14:textId="77777777" w:rsidR="00054604" w:rsidRDefault="00054604">
            <w:pPr>
              <w:spacing w:line="252" w:lineRule="auto"/>
            </w:pPr>
          </w:p>
        </w:tc>
      </w:tr>
      <w:tr w:rsidR="00054604" w14:paraId="5F8159CE" w14:textId="77777777">
        <w:tc>
          <w:tcPr>
            <w:tcW w:w="822" w:type="dxa"/>
          </w:tcPr>
          <w:p w14:paraId="7517F82E" w14:textId="77777777" w:rsidR="00054604" w:rsidRDefault="00E15AA5">
            <w:pPr>
              <w:spacing w:before="60" w:line="252" w:lineRule="auto"/>
            </w:pPr>
            <w:r>
              <w:rPr>
                <w:b/>
                <w:color w:val="7A7A7A"/>
                <w:sz w:val="17"/>
              </w:rPr>
              <w:t>¶80</w:t>
            </w:r>
          </w:p>
        </w:tc>
        <w:tc>
          <w:tcPr>
            <w:tcW w:w="7654" w:type="dxa"/>
          </w:tcPr>
          <w:p w14:paraId="3398EA2F" w14:textId="77777777" w:rsidR="00054604" w:rsidRDefault="00E15AA5">
            <w:pPr>
              <w:spacing w:before="60" w:after="80" w:line="300" w:lineRule="auto"/>
            </w:pPr>
            <w:r>
              <w:rPr>
                <w:b/>
                <w:sz w:val="19"/>
              </w:rPr>
              <w:t>Yapısı (md. 57):</w:t>
            </w:r>
            <w:r>
              <w:rPr>
                <w:sz w:val="19"/>
              </w:rPr>
              <w:t xml:space="preserve"> Kamu idarelerinin mali yönetim ve kontrol sistemleri; </w:t>
            </w:r>
            <w:r>
              <w:rPr>
                <w:b/>
                <w:sz w:val="19"/>
              </w:rPr>
              <w:t>harcama birimleri, muhasebe ve mali hizmetler ile ön mali kontrol ve iç denetimden</w:t>
            </w:r>
            <w:r>
              <w:rPr>
                <w:sz w:val="19"/>
              </w:rPr>
              <w:t xml:space="preserve"> oluşur.</w:t>
            </w:r>
          </w:p>
        </w:tc>
        <w:tc>
          <w:tcPr>
            <w:tcW w:w="1134" w:type="dxa"/>
            <w:tcBorders>
              <w:left w:val="dotted" w:sz="4" w:space="0" w:color="C8C8C8"/>
            </w:tcBorders>
          </w:tcPr>
          <w:p w14:paraId="0C5CCF17" w14:textId="77777777" w:rsidR="00054604" w:rsidRDefault="00054604">
            <w:pPr>
              <w:spacing w:line="252" w:lineRule="auto"/>
            </w:pPr>
          </w:p>
        </w:tc>
      </w:tr>
      <w:tr w:rsidR="00054604" w14:paraId="76F685C6" w14:textId="77777777">
        <w:tc>
          <w:tcPr>
            <w:tcW w:w="822" w:type="dxa"/>
          </w:tcPr>
          <w:p w14:paraId="005F1360" w14:textId="77777777" w:rsidR="00054604" w:rsidRDefault="00E15AA5">
            <w:pPr>
              <w:spacing w:before="60" w:line="252" w:lineRule="auto"/>
            </w:pPr>
            <w:r>
              <w:rPr>
                <w:b/>
                <w:color w:val="7A7A7A"/>
                <w:sz w:val="17"/>
              </w:rPr>
              <w:t>¶81</w:t>
            </w:r>
          </w:p>
        </w:tc>
        <w:tc>
          <w:tcPr>
            <w:tcW w:w="7654" w:type="dxa"/>
          </w:tcPr>
          <w:p w14:paraId="5A76EDB0" w14:textId="77777777" w:rsidR="00054604" w:rsidRDefault="00E15AA5">
            <w:pPr>
              <w:spacing w:before="60" w:after="80" w:line="300" w:lineRule="auto"/>
            </w:pPr>
            <w:r>
              <w:rPr>
                <w:sz w:val="19"/>
              </w:rPr>
              <w:t xml:space="preserve">• Mali yönetim ve kontrol süreçlerine ilişkin standart ve yöntemler: </w:t>
            </w:r>
            <w:r>
              <w:rPr>
                <w:b/>
                <w:sz w:val="19"/>
              </w:rPr>
              <w:t>Hazine ve Maliye Bakanlığı</w:t>
            </w:r>
          </w:p>
        </w:tc>
        <w:tc>
          <w:tcPr>
            <w:tcW w:w="1134" w:type="dxa"/>
            <w:tcBorders>
              <w:left w:val="dotted" w:sz="4" w:space="0" w:color="C8C8C8"/>
            </w:tcBorders>
          </w:tcPr>
          <w:p w14:paraId="1F897266" w14:textId="77777777" w:rsidR="00054604" w:rsidRDefault="00054604">
            <w:pPr>
              <w:spacing w:line="252" w:lineRule="auto"/>
            </w:pPr>
          </w:p>
        </w:tc>
      </w:tr>
      <w:tr w:rsidR="00054604" w14:paraId="7203F6A3" w14:textId="77777777">
        <w:tc>
          <w:tcPr>
            <w:tcW w:w="822" w:type="dxa"/>
          </w:tcPr>
          <w:p w14:paraId="6A76EB26" w14:textId="77777777" w:rsidR="00054604" w:rsidRDefault="00E15AA5">
            <w:pPr>
              <w:spacing w:before="60" w:line="252" w:lineRule="auto"/>
            </w:pPr>
            <w:r>
              <w:rPr>
                <w:b/>
                <w:color w:val="7A7A7A"/>
                <w:sz w:val="17"/>
              </w:rPr>
              <w:t>¶82</w:t>
            </w:r>
          </w:p>
        </w:tc>
        <w:tc>
          <w:tcPr>
            <w:tcW w:w="7654" w:type="dxa"/>
          </w:tcPr>
          <w:p w14:paraId="6F27F222" w14:textId="77777777" w:rsidR="00054604" w:rsidRDefault="00E15AA5">
            <w:pPr>
              <w:spacing w:before="60" w:after="80" w:line="300" w:lineRule="auto"/>
            </w:pPr>
            <w:r>
              <w:rPr>
                <w:sz w:val="19"/>
              </w:rPr>
              <w:t xml:space="preserve">• İç denetime ilişkin standart ve yöntemler: </w:t>
            </w:r>
            <w:r>
              <w:rPr>
                <w:b/>
                <w:sz w:val="19"/>
              </w:rPr>
              <w:t>İç Denetim Koordinasyon Kurulu (İDKK)</w:t>
            </w:r>
          </w:p>
        </w:tc>
        <w:tc>
          <w:tcPr>
            <w:tcW w:w="1134" w:type="dxa"/>
            <w:tcBorders>
              <w:left w:val="dotted" w:sz="4" w:space="0" w:color="C8C8C8"/>
            </w:tcBorders>
          </w:tcPr>
          <w:p w14:paraId="6A8100AE" w14:textId="77777777" w:rsidR="00054604" w:rsidRDefault="00054604">
            <w:pPr>
              <w:spacing w:line="252" w:lineRule="auto"/>
            </w:pPr>
          </w:p>
        </w:tc>
      </w:tr>
      <w:tr w:rsidR="00054604" w14:paraId="57019453" w14:textId="77777777">
        <w:tc>
          <w:tcPr>
            <w:tcW w:w="822" w:type="dxa"/>
          </w:tcPr>
          <w:p w14:paraId="1D19CCD8" w14:textId="77777777" w:rsidR="00054604" w:rsidRDefault="00E15AA5">
            <w:pPr>
              <w:spacing w:before="60" w:line="252" w:lineRule="auto"/>
            </w:pPr>
            <w:r>
              <w:rPr>
                <w:b/>
                <w:color w:val="7A7A7A"/>
                <w:sz w:val="17"/>
              </w:rPr>
              <w:t>¶83</w:t>
            </w:r>
          </w:p>
        </w:tc>
        <w:tc>
          <w:tcPr>
            <w:tcW w:w="7654" w:type="dxa"/>
          </w:tcPr>
          <w:p w14:paraId="01D4373D" w14:textId="77777777" w:rsidR="00054604" w:rsidRDefault="00E15AA5">
            <w:pPr>
              <w:spacing w:before="60" w:after="80" w:line="300" w:lineRule="auto"/>
            </w:pPr>
            <w:r>
              <w:rPr>
                <w:sz w:val="19"/>
              </w:rPr>
              <w:t xml:space="preserve">a) </w:t>
            </w:r>
            <w:r>
              <w:rPr>
                <w:b/>
                <w:sz w:val="19"/>
              </w:rPr>
              <w:t>Ön Mali Kontrol (md. 58)</w:t>
            </w:r>
          </w:p>
        </w:tc>
        <w:tc>
          <w:tcPr>
            <w:tcW w:w="1134" w:type="dxa"/>
            <w:tcBorders>
              <w:left w:val="dotted" w:sz="4" w:space="0" w:color="C8C8C8"/>
            </w:tcBorders>
          </w:tcPr>
          <w:p w14:paraId="4557DE8D" w14:textId="77777777" w:rsidR="00054604" w:rsidRDefault="00054604">
            <w:pPr>
              <w:spacing w:line="252" w:lineRule="auto"/>
            </w:pPr>
          </w:p>
        </w:tc>
      </w:tr>
      <w:tr w:rsidR="00054604" w14:paraId="08312607" w14:textId="77777777">
        <w:tc>
          <w:tcPr>
            <w:tcW w:w="822" w:type="dxa"/>
          </w:tcPr>
          <w:p w14:paraId="72A42178" w14:textId="77777777" w:rsidR="00054604" w:rsidRDefault="00E15AA5">
            <w:pPr>
              <w:spacing w:before="60" w:line="252" w:lineRule="auto"/>
            </w:pPr>
            <w:r>
              <w:rPr>
                <w:b/>
                <w:color w:val="7A7A7A"/>
                <w:sz w:val="17"/>
              </w:rPr>
              <w:t>¶84</w:t>
            </w:r>
          </w:p>
        </w:tc>
        <w:tc>
          <w:tcPr>
            <w:tcW w:w="7654" w:type="dxa"/>
          </w:tcPr>
          <w:p w14:paraId="1DA4F953" w14:textId="77777777" w:rsidR="00054604" w:rsidRDefault="00E15AA5">
            <w:pPr>
              <w:spacing w:before="60" w:after="80" w:line="300" w:lineRule="auto"/>
            </w:pPr>
            <w:r>
              <w:rPr>
                <w:sz w:val="19"/>
              </w:rPr>
              <w:t xml:space="preserve">• </w:t>
            </w:r>
            <w:r>
              <w:rPr>
                <w:b/>
                <w:sz w:val="19"/>
              </w:rPr>
              <w:t xml:space="preserve">Harcama </w:t>
            </w:r>
            <w:r>
              <w:rPr>
                <w:b/>
                <w:sz w:val="19"/>
              </w:rPr>
              <w:t>birimlerinde</w:t>
            </w:r>
            <w:r>
              <w:rPr>
                <w:sz w:val="19"/>
              </w:rPr>
              <w:t xml:space="preserve"> işlemlerin gerçekleştirilmesi aşamasında yapılan kontroller ile </w:t>
            </w:r>
            <w:r>
              <w:rPr>
                <w:b/>
                <w:sz w:val="19"/>
              </w:rPr>
              <w:t>mali hizmetler birimi</w:t>
            </w:r>
            <w:r>
              <w:rPr>
                <w:sz w:val="19"/>
              </w:rPr>
              <w:t xml:space="preserve"> tarafından yapılan kontrollerden oluşur.</w:t>
            </w:r>
          </w:p>
        </w:tc>
        <w:tc>
          <w:tcPr>
            <w:tcW w:w="1134" w:type="dxa"/>
            <w:tcBorders>
              <w:left w:val="dotted" w:sz="4" w:space="0" w:color="C8C8C8"/>
            </w:tcBorders>
          </w:tcPr>
          <w:p w14:paraId="5CFD9B06" w14:textId="77777777" w:rsidR="00054604" w:rsidRDefault="00054604">
            <w:pPr>
              <w:spacing w:line="252" w:lineRule="auto"/>
            </w:pPr>
          </w:p>
        </w:tc>
      </w:tr>
      <w:tr w:rsidR="00054604" w14:paraId="5B6EDB0F" w14:textId="77777777">
        <w:tc>
          <w:tcPr>
            <w:tcW w:w="822" w:type="dxa"/>
          </w:tcPr>
          <w:p w14:paraId="608C7CC9" w14:textId="77777777" w:rsidR="00054604" w:rsidRDefault="00E15AA5">
            <w:pPr>
              <w:spacing w:before="60" w:line="252" w:lineRule="auto"/>
            </w:pPr>
            <w:r>
              <w:rPr>
                <w:b/>
                <w:color w:val="7A7A7A"/>
                <w:sz w:val="17"/>
              </w:rPr>
              <w:t>¶85</w:t>
            </w:r>
          </w:p>
        </w:tc>
        <w:tc>
          <w:tcPr>
            <w:tcW w:w="7654" w:type="dxa"/>
          </w:tcPr>
          <w:p w14:paraId="089C053D" w14:textId="77777777" w:rsidR="00054604" w:rsidRDefault="00E15AA5">
            <w:pPr>
              <w:spacing w:before="60" w:after="80" w:line="300" w:lineRule="auto"/>
            </w:pPr>
            <w:r>
              <w:rPr>
                <w:sz w:val="19"/>
              </w:rPr>
              <w:t>• Süreç: Mali karar ve işlemlerin hazırlanması, yüklenmeye girişilmesi, işlemlerin gerçekleştirilmesi ve belgelendirilmesi.</w:t>
            </w:r>
          </w:p>
        </w:tc>
        <w:tc>
          <w:tcPr>
            <w:tcW w:w="1134" w:type="dxa"/>
            <w:tcBorders>
              <w:left w:val="dotted" w:sz="4" w:space="0" w:color="C8C8C8"/>
            </w:tcBorders>
          </w:tcPr>
          <w:p w14:paraId="64819CF2" w14:textId="77777777" w:rsidR="00054604" w:rsidRDefault="00054604">
            <w:pPr>
              <w:spacing w:line="252" w:lineRule="auto"/>
            </w:pPr>
          </w:p>
        </w:tc>
      </w:tr>
      <w:tr w:rsidR="00054604" w14:paraId="04B60282" w14:textId="77777777">
        <w:tc>
          <w:tcPr>
            <w:tcW w:w="822" w:type="dxa"/>
          </w:tcPr>
          <w:p w14:paraId="46D6C4E9" w14:textId="77777777" w:rsidR="00054604" w:rsidRDefault="00E15AA5">
            <w:pPr>
              <w:spacing w:before="60" w:line="252" w:lineRule="auto"/>
            </w:pPr>
            <w:r>
              <w:rPr>
                <w:b/>
                <w:color w:val="7A7A7A"/>
                <w:sz w:val="17"/>
              </w:rPr>
              <w:t>¶86</w:t>
            </w:r>
          </w:p>
        </w:tc>
        <w:tc>
          <w:tcPr>
            <w:tcW w:w="7654" w:type="dxa"/>
          </w:tcPr>
          <w:p w14:paraId="384CFF27" w14:textId="77777777" w:rsidR="00054604" w:rsidRDefault="00E15AA5">
            <w:pPr>
              <w:spacing w:before="60" w:after="80" w:line="300" w:lineRule="auto"/>
            </w:pPr>
            <w:r>
              <w:rPr>
                <w:sz w:val="19"/>
              </w:rPr>
              <w:t xml:space="preserve">• </w:t>
            </w:r>
            <w:r>
              <w:rPr>
                <w:b/>
                <w:sz w:val="19"/>
              </w:rPr>
              <w:t>Yönetim sorumluluğu çerçevesinde</w:t>
            </w:r>
            <w:r>
              <w:rPr>
                <w:sz w:val="19"/>
              </w:rPr>
              <w:t xml:space="preserve"> yürütülür; yani ayrı bir denetçinin değil, yönetimin kendi kontrolüdür.</w:t>
            </w:r>
          </w:p>
        </w:tc>
        <w:tc>
          <w:tcPr>
            <w:tcW w:w="1134" w:type="dxa"/>
            <w:tcBorders>
              <w:left w:val="dotted" w:sz="4" w:space="0" w:color="C8C8C8"/>
            </w:tcBorders>
          </w:tcPr>
          <w:p w14:paraId="7CE55335" w14:textId="77777777" w:rsidR="00054604" w:rsidRDefault="00054604">
            <w:pPr>
              <w:spacing w:line="252" w:lineRule="auto"/>
            </w:pPr>
          </w:p>
        </w:tc>
      </w:tr>
      <w:tr w:rsidR="00054604" w14:paraId="6E777A81" w14:textId="77777777">
        <w:tc>
          <w:tcPr>
            <w:tcW w:w="822" w:type="dxa"/>
          </w:tcPr>
          <w:p w14:paraId="558AD838" w14:textId="77777777" w:rsidR="00054604" w:rsidRDefault="00E15AA5">
            <w:pPr>
              <w:spacing w:before="60" w:line="252" w:lineRule="auto"/>
            </w:pPr>
            <w:r>
              <w:rPr>
                <w:b/>
                <w:color w:val="7A7A7A"/>
                <w:sz w:val="17"/>
              </w:rPr>
              <w:t>¶87</w:t>
            </w:r>
          </w:p>
        </w:tc>
        <w:tc>
          <w:tcPr>
            <w:tcW w:w="7654" w:type="dxa"/>
          </w:tcPr>
          <w:p w14:paraId="4A95AF84" w14:textId="77777777" w:rsidR="00054604" w:rsidRDefault="00E15AA5">
            <w:pPr>
              <w:spacing w:before="60" w:after="80" w:line="300" w:lineRule="auto"/>
            </w:pPr>
            <w:r>
              <w:rPr>
                <w:sz w:val="19"/>
              </w:rPr>
              <w:t xml:space="preserve">• Zaman bakımından bir </w:t>
            </w:r>
            <w:r>
              <w:rPr>
                <w:b/>
                <w:sz w:val="19"/>
              </w:rPr>
              <w:t>ön denetim</w:t>
            </w:r>
            <w:r>
              <w:rPr>
                <w:sz w:val="19"/>
              </w:rPr>
              <w:t xml:space="preserve"> örneğidir.</w:t>
            </w:r>
          </w:p>
        </w:tc>
        <w:tc>
          <w:tcPr>
            <w:tcW w:w="1134" w:type="dxa"/>
            <w:tcBorders>
              <w:left w:val="dotted" w:sz="4" w:space="0" w:color="C8C8C8"/>
            </w:tcBorders>
          </w:tcPr>
          <w:p w14:paraId="6B7B2641" w14:textId="77777777" w:rsidR="00054604" w:rsidRDefault="00054604">
            <w:pPr>
              <w:spacing w:line="252" w:lineRule="auto"/>
            </w:pPr>
          </w:p>
        </w:tc>
      </w:tr>
      <w:tr w:rsidR="00054604" w14:paraId="56F57ED9" w14:textId="77777777">
        <w:tc>
          <w:tcPr>
            <w:tcW w:w="822" w:type="dxa"/>
          </w:tcPr>
          <w:p w14:paraId="78A3A078" w14:textId="77777777" w:rsidR="00054604" w:rsidRDefault="00E15AA5">
            <w:pPr>
              <w:spacing w:before="60" w:line="252" w:lineRule="auto"/>
            </w:pPr>
            <w:r>
              <w:rPr>
                <w:b/>
                <w:color w:val="7A7A7A"/>
                <w:sz w:val="17"/>
              </w:rPr>
              <w:t>¶88</w:t>
            </w:r>
          </w:p>
        </w:tc>
        <w:tc>
          <w:tcPr>
            <w:tcW w:w="7654" w:type="dxa"/>
          </w:tcPr>
          <w:p w14:paraId="3850144E" w14:textId="77777777" w:rsidR="00054604" w:rsidRDefault="00E15AA5">
            <w:pPr>
              <w:spacing w:before="60" w:after="80" w:line="300" w:lineRule="auto"/>
            </w:pPr>
            <w:r>
              <w:rPr>
                <w:sz w:val="19"/>
              </w:rPr>
              <w:t xml:space="preserve">b) </w:t>
            </w:r>
            <w:r>
              <w:rPr>
                <w:b/>
                <w:sz w:val="19"/>
              </w:rPr>
              <w:t>Muhasebe Yetkilisinin Ödeme Öncesi Kontrolü (md. 61)</w:t>
            </w:r>
          </w:p>
        </w:tc>
        <w:tc>
          <w:tcPr>
            <w:tcW w:w="1134" w:type="dxa"/>
            <w:tcBorders>
              <w:left w:val="dotted" w:sz="4" w:space="0" w:color="C8C8C8"/>
            </w:tcBorders>
          </w:tcPr>
          <w:p w14:paraId="7327BFC9" w14:textId="77777777" w:rsidR="00054604" w:rsidRDefault="00054604">
            <w:pPr>
              <w:spacing w:line="252" w:lineRule="auto"/>
            </w:pPr>
          </w:p>
        </w:tc>
      </w:tr>
      <w:tr w:rsidR="00054604" w14:paraId="7E1B5308" w14:textId="77777777">
        <w:tc>
          <w:tcPr>
            <w:tcW w:w="822" w:type="dxa"/>
          </w:tcPr>
          <w:p w14:paraId="23103C5A" w14:textId="77777777" w:rsidR="00054604" w:rsidRDefault="00E15AA5">
            <w:pPr>
              <w:spacing w:before="60" w:line="252" w:lineRule="auto"/>
            </w:pPr>
            <w:r>
              <w:rPr>
                <w:b/>
                <w:color w:val="7A7A7A"/>
                <w:sz w:val="17"/>
              </w:rPr>
              <w:lastRenderedPageBreak/>
              <w:t>¶89</w:t>
            </w:r>
          </w:p>
        </w:tc>
        <w:tc>
          <w:tcPr>
            <w:tcW w:w="7654" w:type="dxa"/>
          </w:tcPr>
          <w:p w14:paraId="40E8034A" w14:textId="77777777" w:rsidR="00054604" w:rsidRDefault="00E15AA5">
            <w:pPr>
              <w:spacing w:before="60" w:after="80" w:line="300" w:lineRule="auto"/>
            </w:pPr>
            <w:r>
              <w:rPr>
                <w:sz w:val="19"/>
              </w:rPr>
              <w:t xml:space="preserve">İmza – </w:t>
            </w:r>
            <w:r>
              <w:rPr>
                <w:sz w:val="19"/>
              </w:rPr>
              <w:t>belge tamlığı – maddi hata – hak sahibinin kimliği (bkz. 12.3).</w:t>
            </w:r>
          </w:p>
        </w:tc>
        <w:tc>
          <w:tcPr>
            <w:tcW w:w="1134" w:type="dxa"/>
            <w:tcBorders>
              <w:left w:val="dotted" w:sz="4" w:space="0" w:color="C8C8C8"/>
            </w:tcBorders>
          </w:tcPr>
          <w:p w14:paraId="1FD3095F" w14:textId="77777777" w:rsidR="00054604" w:rsidRDefault="00054604">
            <w:pPr>
              <w:spacing w:line="252" w:lineRule="auto"/>
            </w:pPr>
          </w:p>
        </w:tc>
      </w:tr>
      <w:tr w:rsidR="00054604" w14:paraId="2D3700FB" w14:textId="77777777">
        <w:tc>
          <w:tcPr>
            <w:tcW w:w="822" w:type="dxa"/>
          </w:tcPr>
          <w:p w14:paraId="794D4BB8" w14:textId="77777777" w:rsidR="00054604" w:rsidRDefault="00E15AA5">
            <w:pPr>
              <w:spacing w:before="60" w:line="252" w:lineRule="auto"/>
            </w:pPr>
            <w:r>
              <w:rPr>
                <w:b/>
                <w:color w:val="7A7A7A"/>
                <w:sz w:val="17"/>
              </w:rPr>
              <w:t>¶90</w:t>
            </w:r>
          </w:p>
        </w:tc>
        <w:tc>
          <w:tcPr>
            <w:tcW w:w="7654" w:type="dxa"/>
          </w:tcPr>
          <w:p w14:paraId="255ECEC0" w14:textId="77777777" w:rsidR="00054604" w:rsidRDefault="00E15AA5">
            <w:pPr>
              <w:spacing w:before="60" w:after="80" w:line="300" w:lineRule="auto"/>
            </w:pPr>
            <w:r>
              <w:rPr>
                <w:sz w:val="19"/>
              </w:rPr>
              <w:t xml:space="preserve">c) </w:t>
            </w:r>
            <w:r>
              <w:rPr>
                <w:b/>
                <w:sz w:val="19"/>
              </w:rPr>
              <w:t>İç Denetim (md. 63–64)</w:t>
            </w:r>
          </w:p>
        </w:tc>
        <w:tc>
          <w:tcPr>
            <w:tcW w:w="1134" w:type="dxa"/>
            <w:tcBorders>
              <w:left w:val="dotted" w:sz="4" w:space="0" w:color="C8C8C8"/>
            </w:tcBorders>
          </w:tcPr>
          <w:p w14:paraId="412E6DCC" w14:textId="77777777" w:rsidR="00054604" w:rsidRDefault="00054604">
            <w:pPr>
              <w:spacing w:line="252" w:lineRule="auto"/>
            </w:pPr>
          </w:p>
        </w:tc>
      </w:tr>
      <w:tr w:rsidR="00054604" w14:paraId="2DD08787" w14:textId="77777777">
        <w:tc>
          <w:tcPr>
            <w:tcW w:w="822" w:type="dxa"/>
          </w:tcPr>
          <w:p w14:paraId="322D56CE" w14:textId="77777777" w:rsidR="00054604" w:rsidRDefault="00E15AA5">
            <w:pPr>
              <w:spacing w:before="60" w:line="252" w:lineRule="auto"/>
            </w:pPr>
            <w:r>
              <w:rPr>
                <w:b/>
                <w:color w:val="7A7A7A"/>
                <w:sz w:val="17"/>
              </w:rPr>
              <w:t>¶91</w:t>
            </w:r>
          </w:p>
        </w:tc>
        <w:tc>
          <w:tcPr>
            <w:tcW w:w="7654" w:type="dxa"/>
          </w:tcPr>
          <w:p w14:paraId="1067EA77" w14:textId="77777777" w:rsidR="00054604" w:rsidRDefault="00E15AA5">
            <w:pPr>
              <w:spacing w:before="60" w:after="80" w:line="300" w:lineRule="auto"/>
            </w:pPr>
            <w:r>
              <w:rPr>
                <w:sz w:val="19"/>
              </w:rPr>
              <w:t xml:space="preserve">• </w:t>
            </w:r>
            <w:r>
              <w:rPr>
                <w:b/>
                <w:sz w:val="19"/>
              </w:rPr>
              <w:t>Tanım:</w:t>
            </w:r>
            <w:r>
              <w:rPr>
                <w:sz w:val="19"/>
              </w:rPr>
              <w:t xml:space="preserve"> Kamu idaresinin çalışmalarına </w:t>
            </w:r>
            <w:r>
              <w:rPr>
                <w:b/>
                <w:sz w:val="19"/>
              </w:rPr>
              <w:t>değer katmak ve geliştirmek</w:t>
            </w:r>
            <w:r>
              <w:rPr>
                <w:sz w:val="19"/>
              </w:rPr>
              <w:t xml:space="preserve"> için kaynakların ekonomiklik, etkililik ve verimlilik esaslarına göre yönetilip yönetilmediğini değerlendirmek ve rehberlik yapmak amacıyla yapılan </w:t>
            </w:r>
            <w:r>
              <w:rPr>
                <w:b/>
                <w:sz w:val="19"/>
              </w:rPr>
              <w:t>bağımsız, nesnel güvence sağlama ve danışmanlık faaliyetidir</w:t>
            </w:r>
            <w:r>
              <w:rPr>
                <w:sz w:val="19"/>
              </w:rPr>
              <w:t>. Risk yönetimi ile yönetim ve kontrol süreçlerinin etkinliğini sistematik, sürekli ve disiplinli bir yaklaşımla, genel kabul görmüş standartlara uygun olarak değerlendirir.</w:t>
            </w:r>
          </w:p>
        </w:tc>
        <w:tc>
          <w:tcPr>
            <w:tcW w:w="1134" w:type="dxa"/>
            <w:tcBorders>
              <w:left w:val="dotted" w:sz="4" w:space="0" w:color="C8C8C8"/>
            </w:tcBorders>
          </w:tcPr>
          <w:p w14:paraId="7D9A9199" w14:textId="77777777" w:rsidR="00054604" w:rsidRDefault="00054604">
            <w:pPr>
              <w:spacing w:line="252" w:lineRule="auto"/>
            </w:pPr>
          </w:p>
        </w:tc>
      </w:tr>
      <w:tr w:rsidR="00054604" w14:paraId="6AA9F65E" w14:textId="77777777">
        <w:tc>
          <w:tcPr>
            <w:tcW w:w="822" w:type="dxa"/>
          </w:tcPr>
          <w:p w14:paraId="33EC2414" w14:textId="77777777" w:rsidR="00054604" w:rsidRDefault="00E15AA5">
            <w:pPr>
              <w:spacing w:before="60" w:line="252" w:lineRule="auto"/>
            </w:pPr>
            <w:r>
              <w:rPr>
                <w:b/>
                <w:color w:val="7A7A7A"/>
                <w:sz w:val="17"/>
              </w:rPr>
              <w:t>¶92</w:t>
            </w:r>
          </w:p>
        </w:tc>
        <w:tc>
          <w:tcPr>
            <w:tcW w:w="7654" w:type="dxa"/>
          </w:tcPr>
          <w:p w14:paraId="0530EB89" w14:textId="77777777" w:rsidR="00054604" w:rsidRDefault="00E15AA5">
            <w:pPr>
              <w:spacing w:before="60" w:after="80" w:line="300" w:lineRule="auto"/>
            </w:pPr>
            <w:r>
              <w:rPr>
                <w:sz w:val="19"/>
              </w:rPr>
              <w:t xml:space="preserve">• </w:t>
            </w:r>
            <w:r>
              <w:rPr>
                <w:b/>
                <w:sz w:val="19"/>
              </w:rPr>
              <w:t>İç denetçiler</w:t>
            </w:r>
            <w:r>
              <w:rPr>
                <w:sz w:val="19"/>
              </w:rPr>
              <w:t xml:space="preserve"> tarafından yapılır. İdarenin yapısı ve personel sayısına göre İDKK'nın uygun görüşüyle </w:t>
            </w:r>
            <w:r>
              <w:rPr>
                <w:b/>
                <w:sz w:val="19"/>
              </w:rPr>
              <w:t>doğrudan üst yöneticiye bağlı</w:t>
            </w:r>
            <w:r>
              <w:rPr>
                <w:sz w:val="19"/>
              </w:rPr>
              <w:t xml:space="preserve"> iç denetim birimi başkanlıkları kurulabilir.</w:t>
            </w:r>
          </w:p>
        </w:tc>
        <w:tc>
          <w:tcPr>
            <w:tcW w:w="1134" w:type="dxa"/>
            <w:tcBorders>
              <w:left w:val="dotted" w:sz="4" w:space="0" w:color="C8C8C8"/>
            </w:tcBorders>
          </w:tcPr>
          <w:p w14:paraId="40C89932" w14:textId="77777777" w:rsidR="00054604" w:rsidRDefault="00054604">
            <w:pPr>
              <w:spacing w:line="252" w:lineRule="auto"/>
            </w:pPr>
          </w:p>
        </w:tc>
      </w:tr>
      <w:tr w:rsidR="00054604" w14:paraId="08935CA4" w14:textId="77777777">
        <w:tc>
          <w:tcPr>
            <w:tcW w:w="822" w:type="dxa"/>
          </w:tcPr>
          <w:p w14:paraId="155D60DF" w14:textId="77777777" w:rsidR="00054604" w:rsidRDefault="00E15AA5">
            <w:pPr>
              <w:spacing w:before="60" w:line="252" w:lineRule="auto"/>
            </w:pPr>
            <w:r>
              <w:rPr>
                <w:b/>
                <w:color w:val="7A7A7A"/>
                <w:sz w:val="17"/>
              </w:rPr>
              <w:t>¶93</w:t>
            </w:r>
          </w:p>
        </w:tc>
        <w:tc>
          <w:tcPr>
            <w:tcW w:w="7654" w:type="dxa"/>
          </w:tcPr>
          <w:p w14:paraId="3A5A13FE" w14:textId="77777777" w:rsidR="00054604" w:rsidRDefault="00E15AA5">
            <w:pPr>
              <w:spacing w:before="60" w:after="80" w:line="300" w:lineRule="auto"/>
            </w:pPr>
            <w:r>
              <w:rPr>
                <w:sz w:val="19"/>
              </w:rPr>
              <w:t xml:space="preserve">• </w:t>
            </w:r>
            <w:r>
              <w:rPr>
                <w:b/>
                <w:sz w:val="19"/>
              </w:rPr>
              <w:t>Görevleri:</w:t>
            </w:r>
            <w:r>
              <w:rPr>
                <w:sz w:val="19"/>
              </w:rPr>
              <w:t xml:space="preserve"> Nesnel risk analizine dayanarak yönetim ve kontrol yapılarını değerlendirmek; kaynak kullanımını incelemek; </w:t>
            </w:r>
            <w:r>
              <w:rPr>
                <w:b/>
                <w:sz w:val="19"/>
              </w:rPr>
              <w:t>harcama sonrası yasal uygunluk denetimi</w:t>
            </w:r>
            <w:r>
              <w:rPr>
                <w:sz w:val="19"/>
              </w:rPr>
              <w:t xml:space="preserve"> yapmak; harcamaların amaç, politika, plan ve programlara uygunluğunu denetlemek; mali yönetim ve kontrol süreçlerinin </w:t>
            </w:r>
            <w:r>
              <w:rPr>
                <w:b/>
                <w:sz w:val="19"/>
              </w:rPr>
              <w:t>sistem denetimini</w:t>
            </w:r>
            <w:r>
              <w:rPr>
                <w:sz w:val="19"/>
              </w:rPr>
              <w:t xml:space="preserve"> yapmak; iyileştirme önerileri sunmak; soruşturma gerektiren durumları idarenin en üst amirine bildirmek.</w:t>
            </w:r>
          </w:p>
        </w:tc>
        <w:tc>
          <w:tcPr>
            <w:tcW w:w="1134" w:type="dxa"/>
            <w:tcBorders>
              <w:left w:val="dotted" w:sz="4" w:space="0" w:color="C8C8C8"/>
            </w:tcBorders>
          </w:tcPr>
          <w:p w14:paraId="2CBDCDF8" w14:textId="77777777" w:rsidR="00054604" w:rsidRDefault="00054604">
            <w:pPr>
              <w:spacing w:line="252" w:lineRule="auto"/>
            </w:pPr>
          </w:p>
        </w:tc>
      </w:tr>
      <w:tr w:rsidR="00054604" w14:paraId="4C96DEC8" w14:textId="77777777">
        <w:tc>
          <w:tcPr>
            <w:tcW w:w="822" w:type="dxa"/>
          </w:tcPr>
          <w:p w14:paraId="1855C63D" w14:textId="77777777" w:rsidR="00054604" w:rsidRDefault="00E15AA5">
            <w:pPr>
              <w:spacing w:before="60" w:line="252" w:lineRule="auto"/>
            </w:pPr>
            <w:r>
              <w:rPr>
                <w:b/>
                <w:color w:val="7A7A7A"/>
                <w:sz w:val="17"/>
              </w:rPr>
              <w:t>¶94</w:t>
            </w:r>
          </w:p>
        </w:tc>
        <w:tc>
          <w:tcPr>
            <w:tcW w:w="7654" w:type="dxa"/>
          </w:tcPr>
          <w:p w14:paraId="2DA2D0A7" w14:textId="77777777" w:rsidR="00054604" w:rsidRDefault="00E15AA5">
            <w:pPr>
              <w:spacing w:before="60" w:after="80" w:line="300" w:lineRule="auto"/>
            </w:pPr>
            <w:r>
              <w:rPr>
                <w:sz w:val="19"/>
              </w:rPr>
              <w:t xml:space="preserve">• İç denetçi </w:t>
            </w:r>
            <w:r>
              <w:rPr>
                <w:b/>
                <w:sz w:val="19"/>
              </w:rPr>
              <w:t>görevinde bağımsızdır</w:t>
            </w:r>
            <w:r>
              <w:rPr>
                <w:sz w:val="19"/>
              </w:rPr>
              <w:t>; asli görevi dışında görev verilemez ve yaptırılamaz.</w:t>
            </w:r>
          </w:p>
        </w:tc>
        <w:tc>
          <w:tcPr>
            <w:tcW w:w="1134" w:type="dxa"/>
            <w:tcBorders>
              <w:left w:val="dotted" w:sz="4" w:space="0" w:color="C8C8C8"/>
            </w:tcBorders>
          </w:tcPr>
          <w:p w14:paraId="5A2B5CE0" w14:textId="77777777" w:rsidR="00054604" w:rsidRDefault="00054604">
            <w:pPr>
              <w:spacing w:line="252" w:lineRule="auto"/>
            </w:pPr>
          </w:p>
        </w:tc>
      </w:tr>
      <w:tr w:rsidR="00054604" w14:paraId="1FE61BF2" w14:textId="77777777">
        <w:tc>
          <w:tcPr>
            <w:tcW w:w="822" w:type="dxa"/>
          </w:tcPr>
          <w:p w14:paraId="52ED7D97" w14:textId="77777777" w:rsidR="00054604" w:rsidRDefault="00E15AA5">
            <w:pPr>
              <w:spacing w:before="60" w:line="252" w:lineRule="auto"/>
            </w:pPr>
            <w:r>
              <w:rPr>
                <w:b/>
                <w:color w:val="7A7A7A"/>
                <w:sz w:val="17"/>
              </w:rPr>
              <w:t>¶95</w:t>
            </w:r>
          </w:p>
        </w:tc>
        <w:tc>
          <w:tcPr>
            <w:tcW w:w="7654" w:type="dxa"/>
          </w:tcPr>
          <w:p w14:paraId="7BF7E903" w14:textId="77777777" w:rsidR="00054604" w:rsidRDefault="00E15AA5">
            <w:pPr>
              <w:spacing w:before="60" w:after="80" w:line="300" w:lineRule="auto"/>
            </w:pPr>
            <w:r>
              <w:rPr>
                <w:sz w:val="19"/>
              </w:rPr>
              <w:t xml:space="preserve">• Yıllık iç denetim programını </w:t>
            </w:r>
            <w:r>
              <w:rPr>
                <w:b/>
                <w:sz w:val="19"/>
              </w:rPr>
              <w:t>iç denetçiler hazırlar, üst yönetici onaylar</w:t>
            </w:r>
            <w:r>
              <w:rPr>
                <w:sz w:val="19"/>
              </w:rPr>
              <w:t>.</w:t>
            </w:r>
          </w:p>
        </w:tc>
        <w:tc>
          <w:tcPr>
            <w:tcW w:w="1134" w:type="dxa"/>
            <w:tcBorders>
              <w:left w:val="dotted" w:sz="4" w:space="0" w:color="C8C8C8"/>
            </w:tcBorders>
          </w:tcPr>
          <w:p w14:paraId="70B30C27" w14:textId="77777777" w:rsidR="00054604" w:rsidRDefault="00054604">
            <w:pPr>
              <w:spacing w:line="252" w:lineRule="auto"/>
            </w:pPr>
          </w:p>
        </w:tc>
      </w:tr>
      <w:tr w:rsidR="00054604" w14:paraId="0031572C" w14:textId="77777777">
        <w:tc>
          <w:tcPr>
            <w:tcW w:w="822" w:type="dxa"/>
          </w:tcPr>
          <w:p w14:paraId="59CADC6B" w14:textId="77777777" w:rsidR="00054604" w:rsidRDefault="00E15AA5">
            <w:pPr>
              <w:spacing w:before="60" w:line="252" w:lineRule="auto"/>
            </w:pPr>
            <w:r>
              <w:rPr>
                <w:b/>
                <w:color w:val="7A7A7A"/>
                <w:sz w:val="17"/>
              </w:rPr>
              <w:t>¶96</w:t>
            </w:r>
          </w:p>
        </w:tc>
        <w:tc>
          <w:tcPr>
            <w:tcW w:w="7654" w:type="dxa"/>
          </w:tcPr>
          <w:p w14:paraId="5676D5FA" w14:textId="77777777" w:rsidR="00054604" w:rsidRDefault="00E15AA5">
            <w:pPr>
              <w:spacing w:before="60" w:after="80" w:line="300" w:lineRule="auto"/>
            </w:pPr>
            <w:r>
              <w:rPr>
                <w:sz w:val="19"/>
              </w:rPr>
              <w:t xml:space="preserve">• İç denetçiler raporlarını </w:t>
            </w:r>
            <w:r>
              <w:rPr>
                <w:b/>
                <w:sz w:val="19"/>
              </w:rPr>
              <w:t>doğrudan üst yöneticiye</w:t>
            </w:r>
            <w:r>
              <w:rPr>
                <w:sz w:val="19"/>
              </w:rPr>
              <w:t xml:space="preserve"> sunar; üst yönetici raporları ve üzerine yapılan işlemleri </w:t>
            </w:r>
            <w:r>
              <w:rPr>
                <w:b/>
                <w:sz w:val="19"/>
              </w:rPr>
              <w:t>en geç iki ay içinde İDKK'ya</w:t>
            </w:r>
            <w:r>
              <w:rPr>
                <w:sz w:val="19"/>
              </w:rPr>
              <w:t xml:space="preserve"> gönderir.</w:t>
            </w:r>
          </w:p>
        </w:tc>
        <w:tc>
          <w:tcPr>
            <w:tcW w:w="1134" w:type="dxa"/>
            <w:tcBorders>
              <w:left w:val="dotted" w:sz="4" w:space="0" w:color="C8C8C8"/>
            </w:tcBorders>
          </w:tcPr>
          <w:p w14:paraId="27FBC13F" w14:textId="77777777" w:rsidR="00054604" w:rsidRDefault="00054604">
            <w:pPr>
              <w:spacing w:line="252" w:lineRule="auto"/>
            </w:pPr>
          </w:p>
        </w:tc>
      </w:tr>
      <w:tr w:rsidR="00054604" w14:paraId="36F3CE2C" w14:textId="77777777">
        <w:tc>
          <w:tcPr>
            <w:tcW w:w="822" w:type="dxa"/>
          </w:tcPr>
          <w:p w14:paraId="7FE9D8D2" w14:textId="77777777" w:rsidR="00054604" w:rsidRDefault="00E15AA5">
            <w:pPr>
              <w:spacing w:before="60" w:line="252" w:lineRule="auto"/>
            </w:pPr>
            <w:r>
              <w:rPr>
                <w:b/>
                <w:color w:val="7A7A7A"/>
                <w:sz w:val="17"/>
              </w:rPr>
              <w:t>¶97</w:t>
            </w:r>
          </w:p>
        </w:tc>
        <w:tc>
          <w:tcPr>
            <w:tcW w:w="7654" w:type="dxa"/>
          </w:tcPr>
          <w:p w14:paraId="492FE614" w14:textId="77777777" w:rsidR="00054604" w:rsidRDefault="00E15AA5">
            <w:pPr>
              <w:spacing w:before="60" w:after="80" w:line="300" w:lineRule="auto"/>
            </w:pPr>
            <w:r>
              <w:rPr>
                <w:b/>
                <w:sz w:val="19"/>
              </w:rPr>
              <w:t>Kim yapar?</w:t>
            </w:r>
            <w:r>
              <w:rPr>
                <w:sz w:val="19"/>
              </w:rPr>
              <w:t xml:space="preserve"> — Ön mali kontrol: Harcama birimi + mali hizmetler birimi · İç denetim: İç denetçi (üst yöneticiye bağlı) · Dış denetim: </w:t>
            </w:r>
            <w:r>
              <w:rPr>
                <w:b/>
                <w:sz w:val="19"/>
              </w:rPr>
              <w:t>Sayıştay</w:t>
            </w:r>
          </w:p>
        </w:tc>
        <w:tc>
          <w:tcPr>
            <w:tcW w:w="1134" w:type="dxa"/>
            <w:tcBorders>
              <w:left w:val="dotted" w:sz="4" w:space="0" w:color="C8C8C8"/>
            </w:tcBorders>
          </w:tcPr>
          <w:p w14:paraId="4D9A63CF" w14:textId="77777777" w:rsidR="00054604" w:rsidRDefault="00054604">
            <w:pPr>
              <w:spacing w:line="252" w:lineRule="auto"/>
            </w:pPr>
          </w:p>
        </w:tc>
      </w:tr>
      <w:tr w:rsidR="00054604" w14:paraId="16CBBD1F" w14:textId="77777777">
        <w:tc>
          <w:tcPr>
            <w:tcW w:w="822" w:type="dxa"/>
          </w:tcPr>
          <w:p w14:paraId="42393CE2" w14:textId="77777777" w:rsidR="00054604" w:rsidRDefault="00E15AA5">
            <w:pPr>
              <w:spacing w:before="60" w:line="252" w:lineRule="auto"/>
            </w:pPr>
            <w:r>
              <w:rPr>
                <w:b/>
                <w:color w:val="7A7A7A"/>
                <w:sz w:val="17"/>
              </w:rPr>
              <w:t>¶98</w:t>
            </w:r>
          </w:p>
        </w:tc>
        <w:tc>
          <w:tcPr>
            <w:tcW w:w="7654" w:type="dxa"/>
          </w:tcPr>
          <w:p w14:paraId="28E18E35" w14:textId="77777777" w:rsidR="00054604" w:rsidRDefault="00E15AA5">
            <w:pPr>
              <w:spacing w:before="60" w:after="80" w:line="300" w:lineRule="auto"/>
            </w:pPr>
            <w:r>
              <w:rPr>
                <w:b/>
                <w:sz w:val="19"/>
              </w:rPr>
              <w:t>Ne zaman?</w:t>
            </w:r>
            <w:r>
              <w:rPr>
                <w:sz w:val="19"/>
              </w:rPr>
              <w:t xml:space="preserve"> — Ön mali kontrol: İşlemden </w:t>
            </w:r>
            <w:r>
              <w:rPr>
                <w:b/>
                <w:sz w:val="19"/>
              </w:rPr>
              <w:t>önce / sırasında</w:t>
            </w:r>
            <w:r>
              <w:rPr>
                <w:sz w:val="19"/>
              </w:rPr>
              <w:t xml:space="preserve"> · İç denetim: Ağırlıkla </w:t>
            </w:r>
            <w:r>
              <w:rPr>
                <w:b/>
                <w:sz w:val="19"/>
              </w:rPr>
              <w:t>sonra</w:t>
            </w:r>
            <w:r>
              <w:rPr>
                <w:sz w:val="19"/>
              </w:rPr>
              <w:t xml:space="preserve">; sürekli ve sistemli · Dış denetim: </w:t>
            </w:r>
            <w:r>
              <w:rPr>
                <w:b/>
                <w:sz w:val="19"/>
              </w:rPr>
              <w:t>Sonra</w:t>
            </w:r>
          </w:p>
        </w:tc>
        <w:tc>
          <w:tcPr>
            <w:tcW w:w="1134" w:type="dxa"/>
            <w:tcBorders>
              <w:left w:val="dotted" w:sz="4" w:space="0" w:color="C8C8C8"/>
            </w:tcBorders>
          </w:tcPr>
          <w:p w14:paraId="70195481" w14:textId="77777777" w:rsidR="00054604" w:rsidRDefault="00054604">
            <w:pPr>
              <w:spacing w:line="252" w:lineRule="auto"/>
            </w:pPr>
          </w:p>
        </w:tc>
      </w:tr>
      <w:tr w:rsidR="00054604" w14:paraId="61F53058" w14:textId="77777777">
        <w:tc>
          <w:tcPr>
            <w:tcW w:w="822" w:type="dxa"/>
          </w:tcPr>
          <w:p w14:paraId="2123033D" w14:textId="77777777" w:rsidR="00054604" w:rsidRDefault="00E15AA5">
            <w:pPr>
              <w:spacing w:before="60" w:line="252" w:lineRule="auto"/>
            </w:pPr>
            <w:r>
              <w:rPr>
                <w:b/>
                <w:color w:val="7A7A7A"/>
                <w:sz w:val="17"/>
              </w:rPr>
              <w:t>¶99</w:t>
            </w:r>
          </w:p>
        </w:tc>
        <w:tc>
          <w:tcPr>
            <w:tcW w:w="7654" w:type="dxa"/>
          </w:tcPr>
          <w:p w14:paraId="573FFEBF" w14:textId="77777777" w:rsidR="00054604" w:rsidRDefault="00E15AA5">
            <w:pPr>
              <w:spacing w:before="60" w:after="80" w:line="300" w:lineRule="auto"/>
            </w:pPr>
            <w:r>
              <w:rPr>
                <w:b/>
                <w:sz w:val="19"/>
              </w:rPr>
              <w:t>Niteliği</w:t>
            </w:r>
            <w:r>
              <w:rPr>
                <w:sz w:val="19"/>
              </w:rPr>
              <w:t xml:space="preserve"> — Ön mali kontrol: Yönetim sorumluluğunun parçası · İç denetim: Bağımsız, nesnel güvence + </w:t>
            </w:r>
            <w:r>
              <w:rPr>
                <w:b/>
                <w:sz w:val="19"/>
              </w:rPr>
              <w:t>danışmanlık</w:t>
            </w:r>
            <w:r>
              <w:rPr>
                <w:sz w:val="19"/>
              </w:rPr>
              <w:t xml:space="preserve"> · Dış denetim: Bağımsız, TBMM adına; </w:t>
            </w:r>
            <w:r>
              <w:rPr>
                <w:b/>
                <w:sz w:val="19"/>
              </w:rPr>
              <w:t>raporlama + yargılama</w:t>
            </w:r>
          </w:p>
        </w:tc>
        <w:tc>
          <w:tcPr>
            <w:tcW w:w="1134" w:type="dxa"/>
            <w:tcBorders>
              <w:left w:val="dotted" w:sz="4" w:space="0" w:color="C8C8C8"/>
            </w:tcBorders>
          </w:tcPr>
          <w:p w14:paraId="4D1CB915" w14:textId="77777777" w:rsidR="00054604" w:rsidRDefault="00054604">
            <w:pPr>
              <w:spacing w:line="252" w:lineRule="auto"/>
            </w:pPr>
          </w:p>
        </w:tc>
      </w:tr>
      <w:tr w:rsidR="00054604" w14:paraId="6012275F" w14:textId="77777777">
        <w:tc>
          <w:tcPr>
            <w:tcW w:w="822" w:type="dxa"/>
          </w:tcPr>
          <w:p w14:paraId="164C9862" w14:textId="77777777" w:rsidR="00054604" w:rsidRDefault="00E15AA5">
            <w:pPr>
              <w:spacing w:before="60" w:line="252" w:lineRule="auto"/>
            </w:pPr>
            <w:r>
              <w:rPr>
                <w:b/>
                <w:color w:val="7A7A7A"/>
                <w:sz w:val="17"/>
              </w:rPr>
              <w:t>¶100</w:t>
            </w:r>
          </w:p>
        </w:tc>
        <w:tc>
          <w:tcPr>
            <w:tcW w:w="7654" w:type="dxa"/>
          </w:tcPr>
          <w:p w14:paraId="137E971C" w14:textId="77777777" w:rsidR="00054604" w:rsidRDefault="00E15AA5">
            <w:pPr>
              <w:spacing w:before="60" w:after="80" w:line="300" w:lineRule="auto"/>
            </w:pPr>
            <w:r>
              <w:rPr>
                <w:b/>
                <w:sz w:val="19"/>
              </w:rPr>
              <w:t>Kime rapor verir?</w:t>
            </w:r>
            <w:r>
              <w:rPr>
                <w:sz w:val="19"/>
              </w:rPr>
              <w:t xml:space="preserve"> — Ön mali kontrol: — · İç denetim: </w:t>
            </w:r>
            <w:r>
              <w:rPr>
                <w:b/>
                <w:sz w:val="19"/>
              </w:rPr>
              <w:t>Üst yöneticiye</w:t>
            </w:r>
            <w:r>
              <w:rPr>
                <w:sz w:val="19"/>
              </w:rPr>
              <w:t xml:space="preserve"> (→ İDKK) · Dış denetim: </w:t>
            </w:r>
            <w:r>
              <w:rPr>
                <w:b/>
                <w:sz w:val="19"/>
              </w:rPr>
              <w:t>TBMM'ye</w:t>
            </w:r>
          </w:p>
        </w:tc>
        <w:tc>
          <w:tcPr>
            <w:tcW w:w="1134" w:type="dxa"/>
            <w:tcBorders>
              <w:left w:val="dotted" w:sz="4" w:space="0" w:color="C8C8C8"/>
            </w:tcBorders>
          </w:tcPr>
          <w:p w14:paraId="7A77C6CA" w14:textId="77777777" w:rsidR="00054604" w:rsidRDefault="00054604">
            <w:pPr>
              <w:spacing w:line="252" w:lineRule="auto"/>
            </w:pPr>
          </w:p>
        </w:tc>
      </w:tr>
    </w:tbl>
    <w:p w14:paraId="337D483F" w14:textId="77777777" w:rsidR="00054604" w:rsidRDefault="00E15AA5">
      <w:pPr>
        <w:keepNext/>
        <w:pBdr>
          <w:left w:val="single" w:sz="18" w:space="4" w:color="243B53"/>
        </w:pBdr>
        <w:shd w:val="clear" w:color="auto" w:fill="E3EAF2"/>
        <w:spacing w:before="160" w:after="60" w:line="269" w:lineRule="auto"/>
      </w:pPr>
      <w:r>
        <w:rPr>
          <w:b/>
          <w:color w:val="243B53"/>
          <w:sz w:val="19"/>
        </w:rPr>
        <w:t xml:space="preserve">  BLOK 5  ·  Dış denetim (Sayıştay), yasama, idari ve kamuoyu denetimi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54604" w14:paraId="38EF451F" w14:textId="77777777">
        <w:tc>
          <w:tcPr>
            <w:tcW w:w="822" w:type="dxa"/>
          </w:tcPr>
          <w:p w14:paraId="68495F78" w14:textId="77777777" w:rsidR="00054604" w:rsidRDefault="00E15AA5">
            <w:pPr>
              <w:spacing w:before="60" w:line="252" w:lineRule="auto"/>
            </w:pPr>
            <w:r>
              <w:rPr>
                <w:b/>
                <w:color w:val="7A7A7A"/>
                <w:sz w:val="17"/>
              </w:rPr>
              <w:t>¶101</w:t>
            </w:r>
          </w:p>
        </w:tc>
        <w:tc>
          <w:tcPr>
            <w:tcW w:w="7654" w:type="dxa"/>
          </w:tcPr>
          <w:p w14:paraId="61E05C7A" w14:textId="77777777" w:rsidR="00054604" w:rsidRDefault="00E15AA5">
            <w:pPr>
              <w:spacing w:before="60" w:after="80" w:line="300" w:lineRule="auto"/>
            </w:pPr>
            <w:r>
              <w:rPr>
                <w:sz w:val="19"/>
              </w:rPr>
              <w:t xml:space="preserve">13.3 </w:t>
            </w:r>
            <w:r>
              <w:rPr>
                <w:b/>
                <w:sz w:val="19"/>
              </w:rPr>
              <w:t>Dış Denetim: Sayıştay</w:t>
            </w:r>
          </w:p>
        </w:tc>
        <w:tc>
          <w:tcPr>
            <w:tcW w:w="1134" w:type="dxa"/>
            <w:tcBorders>
              <w:left w:val="dotted" w:sz="4" w:space="0" w:color="C8C8C8"/>
            </w:tcBorders>
          </w:tcPr>
          <w:p w14:paraId="7748A502" w14:textId="77777777" w:rsidR="00054604" w:rsidRDefault="00054604">
            <w:pPr>
              <w:spacing w:line="252" w:lineRule="auto"/>
            </w:pPr>
          </w:p>
        </w:tc>
      </w:tr>
      <w:tr w:rsidR="00054604" w14:paraId="61EDB3A1" w14:textId="77777777">
        <w:tc>
          <w:tcPr>
            <w:tcW w:w="822" w:type="dxa"/>
          </w:tcPr>
          <w:p w14:paraId="4E3B98CB" w14:textId="77777777" w:rsidR="00054604" w:rsidRDefault="00E15AA5">
            <w:pPr>
              <w:spacing w:before="60" w:line="252" w:lineRule="auto"/>
            </w:pPr>
            <w:r>
              <w:rPr>
                <w:b/>
                <w:color w:val="7A7A7A"/>
                <w:sz w:val="17"/>
              </w:rPr>
              <w:t>¶102</w:t>
            </w:r>
          </w:p>
        </w:tc>
        <w:tc>
          <w:tcPr>
            <w:tcW w:w="7654" w:type="dxa"/>
          </w:tcPr>
          <w:p w14:paraId="5F61781D" w14:textId="77777777" w:rsidR="00054604" w:rsidRDefault="00E15AA5">
            <w:pPr>
              <w:spacing w:before="60" w:after="80" w:line="300" w:lineRule="auto"/>
            </w:pPr>
            <w:r>
              <w:rPr>
                <w:b/>
                <w:sz w:val="19"/>
              </w:rPr>
              <w:t>Anayasal dayanak (AY md. 160):</w:t>
            </w:r>
          </w:p>
        </w:tc>
        <w:tc>
          <w:tcPr>
            <w:tcW w:w="1134" w:type="dxa"/>
            <w:tcBorders>
              <w:left w:val="dotted" w:sz="4" w:space="0" w:color="C8C8C8"/>
            </w:tcBorders>
          </w:tcPr>
          <w:p w14:paraId="3949DE9B" w14:textId="77777777" w:rsidR="00054604" w:rsidRDefault="00054604">
            <w:pPr>
              <w:spacing w:line="252" w:lineRule="auto"/>
            </w:pPr>
          </w:p>
        </w:tc>
      </w:tr>
      <w:tr w:rsidR="00054604" w14:paraId="606B205C" w14:textId="77777777">
        <w:tc>
          <w:tcPr>
            <w:tcW w:w="822" w:type="dxa"/>
          </w:tcPr>
          <w:p w14:paraId="771100BA" w14:textId="77777777" w:rsidR="00054604" w:rsidRDefault="00E15AA5">
            <w:pPr>
              <w:spacing w:before="60" w:line="252" w:lineRule="auto"/>
            </w:pPr>
            <w:r>
              <w:rPr>
                <w:b/>
                <w:color w:val="7A7A7A"/>
                <w:sz w:val="17"/>
              </w:rPr>
              <w:t>¶103</w:t>
            </w:r>
          </w:p>
        </w:tc>
        <w:tc>
          <w:tcPr>
            <w:tcW w:w="7654" w:type="dxa"/>
          </w:tcPr>
          <w:p w14:paraId="6255C638" w14:textId="77777777" w:rsidR="00054604" w:rsidRDefault="00E15AA5">
            <w:pPr>
              <w:spacing w:before="60" w:after="80" w:line="300" w:lineRule="auto"/>
            </w:pPr>
            <w:r>
              <w:rPr>
                <w:sz w:val="19"/>
              </w:rPr>
              <w:t xml:space="preserve">• Sayıştay; merkezi yönetim bütçesi kapsamındaki kamu idareleri ile sosyal güvenlik kurumlarının bütün gelir ve giderleri ile mallarını </w:t>
            </w:r>
            <w:r>
              <w:rPr>
                <w:b/>
                <w:sz w:val="19"/>
              </w:rPr>
              <w:t>TBMM adına denetlemek</w:t>
            </w:r>
            <w:r>
              <w:rPr>
                <w:sz w:val="19"/>
              </w:rPr>
              <w:t xml:space="preserve"> ve sorumluların hesap ve işlemlerini </w:t>
            </w:r>
            <w:r>
              <w:rPr>
                <w:b/>
                <w:sz w:val="19"/>
              </w:rPr>
              <w:t>kesin hükme bağlamakla</w:t>
            </w:r>
            <w:r>
              <w:rPr>
                <w:sz w:val="19"/>
              </w:rPr>
              <w:t xml:space="preserve"> görevlidir.</w:t>
            </w:r>
          </w:p>
        </w:tc>
        <w:tc>
          <w:tcPr>
            <w:tcW w:w="1134" w:type="dxa"/>
            <w:tcBorders>
              <w:left w:val="dotted" w:sz="4" w:space="0" w:color="C8C8C8"/>
            </w:tcBorders>
          </w:tcPr>
          <w:p w14:paraId="0FA24CDB" w14:textId="77777777" w:rsidR="00054604" w:rsidRDefault="00054604">
            <w:pPr>
              <w:spacing w:line="252" w:lineRule="auto"/>
            </w:pPr>
          </w:p>
        </w:tc>
      </w:tr>
      <w:tr w:rsidR="00054604" w14:paraId="340D53BA" w14:textId="77777777">
        <w:tc>
          <w:tcPr>
            <w:tcW w:w="822" w:type="dxa"/>
          </w:tcPr>
          <w:p w14:paraId="08C5491C" w14:textId="77777777" w:rsidR="00054604" w:rsidRDefault="00E15AA5">
            <w:pPr>
              <w:spacing w:before="60" w:line="252" w:lineRule="auto"/>
            </w:pPr>
            <w:r>
              <w:rPr>
                <w:b/>
                <w:color w:val="7A7A7A"/>
                <w:sz w:val="17"/>
              </w:rPr>
              <w:t>¶104</w:t>
            </w:r>
          </w:p>
        </w:tc>
        <w:tc>
          <w:tcPr>
            <w:tcW w:w="7654" w:type="dxa"/>
          </w:tcPr>
          <w:p w14:paraId="139268ED" w14:textId="77777777" w:rsidR="00054604" w:rsidRDefault="00E15AA5">
            <w:pPr>
              <w:spacing w:before="60" w:after="80" w:line="300" w:lineRule="auto"/>
            </w:pPr>
            <w:r>
              <w:rPr>
                <w:sz w:val="19"/>
              </w:rPr>
              <w:t xml:space="preserve">• </w:t>
            </w:r>
            <w:r>
              <w:rPr>
                <w:b/>
                <w:sz w:val="19"/>
              </w:rPr>
              <w:t>Mahalli idarelerin</w:t>
            </w:r>
            <w:r>
              <w:rPr>
                <w:sz w:val="19"/>
              </w:rPr>
              <w:t xml:space="preserve"> hesap ve işlemlerinin denetimi ve kesin hükme bağlanması da Sayıştay tarafından yapılır.</w:t>
            </w:r>
          </w:p>
        </w:tc>
        <w:tc>
          <w:tcPr>
            <w:tcW w:w="1134" w:type="dxa"/>
            <w:tcBorders>
              <w:left w:val="dotted" w:sz="4" w:space="0" w:color="C8C8C8"/>
            </w:tcBorders>
          </w:tcPr>
          <w:p w14:paraId="72D016F3" w14:textId="77777777" w:rsidR="00054604" w:rsidRDefault="00054604">
            <w:pPr>
              <w:spacing w:line="252" w:lineRule="auto"/>
            </w:pPr>
          </w:p>
        </w:tc>
      </w:tr>
      <w:tr w:rsidR="00054604" w14:paraId="33C56F0D" w14:textId="77777777">
        <w:tc>
          <w:tcPr>
            <w:tcW w:w="822" w:type="dxa"/>
          </w:tcPr>
          <w:p w14:paraId="7E51CC53" w14:textId="77777777" w:rsidR="00054604" w:rsidRDefault="00E15AA5">
            <w:pPr>
              <w:spacing w:before="60" w:line="252" w:lineRule="auto"/>
            </w:pPr>
            <w:r>
              <w:rPr>
                <w:b/>
                <w:color w:val="7A7A7A"/>
                <w:sz w:val="17"/>
              </w:rPr>
              <w:t>¶105</w:t>
            </w:r>
          </w:p>
        </w:tc>
        <w:tc>
          <w:tcPr>
            <w:tcW w:w="7654" w:type="dxa"/>
          </w:tcPr>
          <w:p w14:paraId="2318907A" w14:textId="77777777" w:rsidR="00054604" w:rsidRDefault="00E15AA5">
            <w:pPr>
              <w:spacing w:before="60" w:after="80" w:line="300" w:lineRule="auto"/>
            </w:pPr>
            <w:r>
              <w:rPr>
                <w:sz w:val="19"/>
              </w:rPr>
              <w:t xml:space="preserve">• Sayıştayın kesin hükümleri hakkında ilgililer, karar tebliğinden itibaren </w:t>
            </w:r>
            <w:r>
              <w:rPr>
                <w:b/>
                <w:sz w:val="19"/>
              </w:rPr>
              <w:t>15 gün içinde bir kereye mahsus karar düzeltilmesi</w:t>
            </w:r>
            <w:r>
              <w:rPr>
                <w:sz w:val="19"/>
              </w:rPr>
              <w:t xml:space="preserve"> isteyebilir; bu kararlar dolayısıyla </w:t>
            </w:r>
            <w:r>
              <w:rPr>
                <w:b/>
                <w:sz w:val="19"/>
              </w:rPr>
              <w:t>idari yargı yoluna başvurulamaz</w:t>
            </w:r>
            <w:r>
              <w:rPr>
                <w:sz w:val="19"/>
              </w:rPr>
              <w:t>.</w:t>
            </w:r>
          </w:p>
        </w:tc>
        <w:tc>
          <w:tcPr>
            <w:tcW w:w="1134" w:type="dxa"/>
            <w:tcBorders>
              <w:left w:val="dotted" w:sz="4" w:space="0" w:color="C8C8C8"/>
            </w:tcBorders>
          </w:tcPr>
          <w:p w14:paraId="006B69C6" w14:textId="77777777" w:rsidR="00054604" w:rsidRDefault="00054604">
            <w:pPr>
              <w:spacing w:line="252" w:lineRule="auto"/>
            </w:pPr>
          </w:p>
        </w:tc>
      </w:tr>
      <w:tr w:rsidR="00054604" w14:paraId="1C0289B9" w14:textId="77777777">
        <w:tc>
          <w:tcPr>
            <w:tcW w:w="822" w:type="dxa"/>
          </w:tcPr>
          <w:p w14:paraId="38422050" w14:textId="77777777" w:rsidR="00054604" w:rsidRDefault="00E15AA5">
            <w:pPr>
              <w:spacing w:before="60" w:line="252" w:lineRule="auto"/>
            </w:pPr>
            <w:r>
              <w:rPr>
                <w:b/>
                <w:color w:val="7A7A7A"/>
                <w:sz w:val="17"/>
              </w:rPr>
              <w:t>¶106</w:t>
            </w:r>
          </w:p>
        </w:tc>
        <w:tc>
          <w:tcPr>
            <w:tcW w:w="7654" w:type="dxa"/>
          </w:tcPr>
          <w:p w14:paraId="5BDE7331" w14:textId="77777777" w:rsidR="00054604" w:rsidRDefault="00E15AA5">
            <w:pPr>
              <w:spacing w:before="60" w:after="80" w:line="300" w:lineRule="auto"/>
            </w:pPr>
            <w:r>
              <w:rPr>
                <w:sz w:val="19"/>
              </w:rPr>
              <w:t xml:space="preserve">• Vergi ve benzeri mali yükümlülükler hakkında Danıştay ile Sayıştay kararları arasında uyuşmazlık çıkarsa </w:t>
            </w:r>
            <w:r>
              <w:rPr>
                <w:b/>
                <w:sz w:val="19"/>
              </w:rPr>
              <w:t>Danıştay kararları esas alınır</w:t>
            </w:r>
            <w:r>
              <w:rPr>
                <w:sz w:val="19"/>
              </w:rPr>
              <w:t>.</w:t>
            </w:r>
          </w:p>
        </w:tc>
        <w:tc>
          <w:tcPr>
            <w:tcW w:w="1134" w:type="dxa"/>
            <w:tcBorders>
              <w:left w:val="dotted" w:sz="4" w:space="0" w:color="C8C8C8"/>
            </w:tcBorders>
          </w:tcPr>
          <w:p w14:paraId="7FF603F3" w14:textId="77777777" w:rsidR="00054604" w:rsidRDefault="00054604">
            <w:pPr>
              <w:spacing w:line="252" w:lineRule="auto"/>
            </w:pPr>
          </w:p>
        </w:tc>
      </w:tr>
      <w:tr w:rsidR="00054604" w14:paraId="51C15BE8" w14:textId="77777777">
        <w:tc>
          <w:tcPr>
            <w:tcW w:w="822" w:type="dxa"/>
          </w:tcPr>
          <w:p w14:paraId="286A4F35" w14:textId="77777777" w:rsidR="00054604" w:rsidRDefault="00E15AA5">
            <w:pPr>
              <w:spacing w:before="60" w:line="252" w:lineRule="auto"/>
            </w:pPr>
            <w:r>
              <w:rPr>
                <w:b/>
                <w:color w:val="7A7A7A"/>
                <w:sz w:val="17"/>
              </w:rPr>
              <w:lastRenderedPageBreak/>
              <w:t>¶107</w:t>
            </w:r>
          </w:p>
        </w:tc>
        <w:tc>
          <w:tcPr>
            <w:tcW w:w="7654" w:type="dxa"/>
          </w:tcPr>
          <w:p w14:paraId="116D654B" w14:textId="77777777" w:rsidR="00054604" w:rsidRDefault="00E15AA5">
            <w:pPr>
              <w:spacing w:before="60" w:after="80" w:line="300" w:lineRule="auto"/>
            </w:pPr>
            <w:r>
              <w:rPr>
                <w:sz w:val="19"/>
              </w:rPr>
              <w:t xml:space="preserve">• Sayıştay Başkanı ve üyeleri </w:t>
            </w:r>
            <w:r>
              <w:rPr>
                <w:b/>
                <w:sz w:val="19"/>
              </w:rPr>
              <w:t>TBMM tarafından seçilir</w:t>
            </w:r>
            <w:r>
              <w:rPr>
                <w:sz w:val="19"/>
              </w:rPr>
              <w:t>.</w:t>
            </w:r>
          </w:p>
        </w:tc>
        <w:tc>
          <w:tcPr>
            <w:tcW w:w="1134" w:type="dxa"/>
            <w:tcBorders>
              <w:left w:val="dotted" w:sz="4" w:space="0" w:color="C8C8C8"/>
            </w:tcBorders>
          </w:tcPr>
          <w:p w14:paraId="2CD3BB33" w14:textId="77777777" w:rsidR="00054604" w:rsidRDefault="00054604">
            <w:pPr>
              <w:spacing w:line="252" w:lineRule="auto"/>
            </w:pPr>
          </w:p>
        </w:tc>
      </w:tr>
      <w:tr w:rsidR="00054604" w14:paraId="549B7C77" w14:textId="77777777">
        <w:tc>
          <w:tcPr>
            <w:tcW w:w="822" w:type="dxa"/>
          </w:tcPr>
          <w:p w14:paraId="01EFBEF5" w14:textId="77777777" w:rsidR="00054604" w:rsidRDefault="00E15AA5">
            <w:pPr>
              <w:spacing w:before="60" w:line="252" w:lineRule="auto"/>
            </w:pPr>
            <w:r>
              <w:rPr>
                <w:b/>
                <w:color w:val="7A7A7A"/>
                <w:sz w:val="17"/>
              </w:rPr>
              <w:t>¶108</w:t>
            </w:r>
          </w:p>
        </w:tc>
        <w:tc>
          <w:tcPr>
            <w:tcW w:w="7654" w:type="dxa"/>
          </w:tcPr>
          <w:p w14:paraId="657D7127" w14:textId="77777777" w:rsidR="00054604" w:rsidRDefault="00E15AA5">
            <w:pPr>
              <w:spacing w:before="60" w:after="80" w:line="300" w:lineRule="auto"/>
            </w:pPr>
            <w:r>
              <w:rPr>
                <w:b/>
                <w:sz w:val="19"/>
              </w:rPr>
              <w:t>6085 sayılı Sayıştay Kanunu (2010) – denetim türleri:</w:t>
            </w:r>
          </w:p>
        </w:tc>
        <w:tc>
          <w:tcPr>
            <w:tcW w:w="1134" w:type="dxa"/>
            <w:tcBorders>
              <w:left w:val="dotted" w:sz="4" w:space="0" w:color="C8C8C8"/>
            </w:tcBorders>
          </w:tcPr>
          <w:p w14:paraId="186ACF32" w14:textId="77777777" w:rsidR="00054604" w:rsidRDefault="00054604">
            <w:pPr>
              <w:spacing w:line="252" w:lineRule="auto"/>
            </w:pPr>
          </w:p>
        </w:tc>
      </w:tr>
      <w:tr w:rsidR="00054604" w14:paraId="3AFDDBCD" w14:textId="77777777">
        <w:tc>
          <w:tcPr>
            <w:tcW w:w="822" w:type="dxa"/>
          </w:tcPr>
          <w:p w14:paraId="6C02D01F" w14:textId="77777777" w:rsidR="00054604" w:rsidRDefault="00E15AA5">
            <w:pPr>
              <w:spacing w:before="60" w:line="252" w:lineRule="auto"/>
            </w:pPr>
            <w:r>
              <w:rPr>
                <w:b/>
                <w:color w:val="7A7A7A"/>
                <w:sz w:val="17"/>
              </w:rPr>
              <w:t>¶109</w:t>
            </w:r>
          </w:p>
        </w:tc>
        <w:tc>
          <w:tcPr>
            <w:tcW w:w="7654" w:type="dxa"/>
          </w:tcPr>
          <w:p w14:paraId="42F72EDF" w14:textId="77777777" w:rsidR="00054604" w:rsidRDefault="00E15AA5">
            <w:pPr>
              <w:spacing w:before="60" w:after="80" w:line="300" w:lineRule="auto"/>
            </w:pPr>
            <w:r>
              <w:rPr>
                <w:sz w:val="19"/>
              </w:rPr>
              <w:t xml:space="preserve">• </w:t>
            </w:r>
            <w:r>
              <w:rPr>
                <w:b/>
                <w:sz w:val="19"/>
              </w:rPr>
              <w:t>Düzenlilik denetimi:</w:t>
            </w:r>
            <w:r>
              <w:rPr>
                <w:sz w:val="19"/>
              </w:rPr>
              <w:t xml:space="preserve"> Mali denetim (hesap ve işlemlerin, mali rapor ve tabloların güvenilirliği ve doğruluğu) + uygunluk denetimi (gelir, gider ve mallara ilişkin işlemlerin kanunlara ve diğer hukuki düzenlemelere uygunluğu).</w:t>
            </w:r>
          </w:p>
        </w:tc>
        <w:tc>
          <w:tcPr>
            <w:tcW w:w="1134" w:type="dxa"/>
            <w:tcBorders>
              <w:left w:val="dotted" w:sz="4" w:space="0" w:color="C8C8C8"/>
            </w:tcBorders>
          </w:tcPr>
          <w:p w14:paraId="1FCDF35C" w14:textId="77777777" w:rsidR="00054604" w:rsidRDefault="00054604">
            <w:pPr>
              <w:spacing w:line="252" w:lineRule="auto"/>
            </w:pPr>
          </w:p>
        </w:tc>
      </w:tr>
      <w:tr w:rsidR="00054604" w14:paraId="257F262F" w14:textId="77777777">
        <w:tc>
          <w:tcPr>
            <w:tcW w:w="822" w:type="dxa"/>
          </w:tcPr>
          <w:p w14:paraId="37E616F9" w14:textId="77777777" w:rsidR="00054604" w:rsidRDefault="00E15AA5">
            <w:pPr>
              <w:spacing w:before="60" w:line="252" w:lineRule="auto"/>
            </w:pPr>
            <w:r>
              <w:rPr>
                <w:b/>
                <w:color w:val="7A7A7A"/>
                <w:sz w:val="17"/>
              </w:rPr>
              <w:t>¶110</w:t>
            </w:r>
          </w:p>
        </w:tc>
        <w:tc>
          <w:tcPr>
            <w:tcW w:w="7654" w:type="dxa"/>
          </w:tcPr>
          <w:p w14:paraId="110C1D96" w14:textId="77777777" w:rsidR="00054604" w:rsidRDefault="00E15AA5">
            <w:pPr>
              <w:spacing w:before="60" w:after="80" w:line="300" w:lineRule="auto"/>
            </w:pPr>
            <w:r>
              <w:rPr>
                <w:sz w:val="19"/>
              </w:rPr>
              <w:t xml:space="preserve">• </w:t>
            </w:r>
            <w:r>
              <w:rPr>
                <w:b/>
                <w:sz w:val="19"/>
              </w:rPr>
              <w:t>Performans denetimi:</w:t>
            </w:r>
            <w:r>
              <w:rPr>
                <w:sz w:val="19"/>
              </w:rPr>
              <w:t xml:space="preserve"> İdarelerin belirlediği hedef ve göstergelere ilişkin faaliyet sonuçlarının ölçülmesi.</w:t>
            </w:r>
          </w:p>
        </w:tc>
        <w:tc>
          <w:tcPr>
            <w:tcW w:w="1134" w:type="dxa"/>
            <w:tcBorders>
              <w:left w:val="dotted" w:sz="4" w:space="0" w:color="C8C8C8"/>
            </w:tcBorders>
          </w:tcPr>
          <w:p w14:paraId="18D7AFC7" w14:textId="77777777" w:rsidR="00054604" w:rsidRDefault="00054604">
            <w:pPr>
              <w:spacing w:line="252" w:lineRule="auto"/>
            </w:pPr>
          </w:p>
        </w:tc>
      </w:tr>
      <w:tr w:rsidR="00054604" w14:paraId="75A56194" w14:textId="77777777">
        <w:tc>
          <w:tcPr>
            <w:tcW w:w="822" w:type="dxa"/>
          </w:tcPr>
          <w:p w14:paraId="19E89817" w14:textId="77777777" w:rsidR="00054604" w:rsidRDefault="00E15AA5">
            <w:pPr>
              <w:spacing w:before="60" w:line="252" w:lineRule="auto"/>
            </w:pPr>
            <w:r>
              <w:rPr>
                <w:b/>
                <w:color w:val="7A7A7A"/>
                <w:sz w:val="17"/>
              </w:rPr>
              <w:t>¶111</w:t>
            </w:r>
          </w:p>
        </w:tc>
        <w:tc>
          <w:tcPr>
            <w:tcW w:w="7654" w:type="dxa"/>
          </w:tcPr>
          <w:p w14:paraId="0B1F7AFB" w14:textId="77777777" w:rsidR="00054604" w:rsidRDefault="00E15AA5">
            <w:pPr>
              <w:spacing w:before="60" w:after="80" w:line="300" w:lineRule="auto"/>
            </w:pPr>
            <w:r>
              <w:rPr>
                <w:sz w:val="19"/>
              </w:rPr>
              <w:t xml:space="preserve">• Sayıştay ayrıca kamu zararına ilişkin </w:t>
            </w:r>
            <w:r>
              <w:rPr>
                <w:b/>
                <w:sz w:val="19"/>
              </w:rPr>
              <w:t>hesap yargılaması</w:t>
            </w:r>
            <w:r>
              <w:rPr>
                <w:sz w:val="19"/>
              </w:rPr>
              <w:t xml:space="preserve"> yapar; </w:t>
            </w:r>
            <w:r>
              <w:rPr>
                <w:b/>
                <w:sz w:val="19"/>
              </w:rPr>
              <w:t>KİT'lerin</w:t>
            </w:r>
            <w:r>
              <w:rPr>
                <w:sz w:val="19"/>
              </w:rPr>
              <w:t xml:space="preserve"> denetimi de Sayıştay tarafından yapılır.</w:t>
            </w:r>
          </w:p>
        </w:tc>
        <w:tc>
          <w:tcPr>
            <w:tcW w:w="1134" w:type="dxa"/>
            <w:tcBorders>
              <w:left w:val="dotted" w:sz="4" w:space="0" w:color="C8C8C8"/>
            </w:tcBorders>
          </w:tcPr>
          <w:p w14:paraId="51BDB3BE" w14:textId="77777777" w:rsidR="00054604" w:rsidRDefault="00054604">
            <w:pPr>
              <w:spacing w:line="252" w:lineRule="auto"/>
            </w:pPr>
          </w:p>
        </w:tc>
      </w:tr>
      <w:tr w:rsidR="00054604" w14:paraId="2E97A806" w14:textId="77777777">
        <w:tc>
          <w:tcPr>
            <w:tcW w:w="822" w:type="dxa"/>
          </w:tcPr>
          <w:p w14:paraId="649D57A2" w14:textId="77777777" w:rsidR="00054604" w:rsidRDefault="00E15AA5">
            <w:pPr>
              <w:spacing w:before="60" w:line="252" w:lineRule="auto"/>
            </w:pPr>
            <w:r>
              <w:rPr>
                <w:b/>
                <w:color w:val="7A7A7A"/>
                <w:sz w:val="17"/>
              </w:rPr>
              <w:t>¶112</w:t>
            </w:r>
          </w:p>
        </w:tc>
        <w:tc>
          <w:tcPr>
            <w:tcW w:w="7654" w:type="dxa"/>
          </w:tcPr>
          <w:p w14:paraId="0337DF36" w14:textId="77777777" w:rsidR="00054604" w:rsidRDefault="00E15AA5">
            <w:pPr>
              <w:spacing w:before="60" w:after="80" w:line="300" w:lineRule="auto"/>
            </w:pPr>
            <w:r>
              <w:rPr>
                <w:b/>
                <w:sz w:val="19"/>
              </w:rPr>
              <w:t>Sayıştay'ın TBMM'ye sunduğu başlıca raporlar:</w:t>
            </w:r>
          </w:p>
        </w:tc>
        <w:tc>
          <w:tcPr>
            <w:tcW w:w="1134" w:type="dxa"/>
            <w:tcBorders>
              <w:left w:val="dotted" w:sz="4" w:space="0" w:color="C8C8C8"/>
            </w:tcBorders>
          </w:tcPr>
          <w:p w14:paraId="117AC9AD" w14:textId="77777777" w:rsidR="00054604" w:rsidRDefault="00054604">
            <w:pPr>
              <w:spacing w:line="252" w:lineRule="auto"/>
            </w:pPr>
          </w:p>
        </w:tc>
      </w:tr>
      <w:tr w:rsidR="00054604" w14:paraId="2CA923FF" w14:textId="77777777">
        <w:tc>
          <w:tcPr>
            <w:tcW w:w="822" w:type="dxa"/>
          </w:tcPr>
          <w:p w14:paraId="0B15C52D" w14:textId="77777777" w:rsidR="00054604" w:rsidRDefault="00E15AA5">
            <w:pPr>
              <w:spacing w:before="60" w:line="252" w:lineRule="auto"/>
            </w:pPr>
            <w:r>
              <w:rPr>
                <w:b/>
                <w:color w:val="7A7A7A"/>
                <w:sz w:val="17"/>
              </w:rPr>
              <w:t>¶113</w:t>
            </w:r>
          </w:p>
        </w:tc>
        <w:tc>
          <w:tcPr>
            <w:tcW w:w="7654" w:type="dxa"/>
          </w:tcPr>
          <w:p w14:paraId="5D39FE67" w14:textId="77777777" w:rsidR="00054604" w:rsidRDefault="00E15AA5">
            <w:pPr>
              <w:spacing w:before="60" w:after="80" w:line="300" w:lineRule="auto"/>
            </w:pPr>
            <w:r>
              <w:rPr>
                <w:b/>
                <w:sz w:val="19"/>
              </w:rPr>
              <w:t>Genel uygunluk bildirimi:</w:t>
            </w:r>
            <w:r>
              <w:rPr>
                <w:sz w:val="19"/>
              </w:rPr>
              <w:t xml:space="preserve"> Kesin hesap teklifinin verilmesinden itibaren </w:t>
            </w:r>
            <w:r>
              <w:rPr>
                <w:b/>
                <w:sz w:val="19"/>
              </w:rPr>
              <w:t>en geç 75 gün</w:t>
            </w:r>
            <w:r>
              <w:rPr>
                <w:sz w:val="19"/>
              </w:rPr>
              <w:t xml:space="preserve"> içinde; dış denetim raporları, idare faaliyet raporları ve genel faaliyet raporu dikkate alınarak hazırlanır (md. 43)</w:t>
            </w:r>
          </w:p>
        </w:tc>
        <w:tc>
          <w:tcPr>
            <w:tcW w:w="1134" w:type="dxa"/>
            <w:tcBorders>
              <w:left w:val="dotted" w:sz="4" w:space="0" w:color="C8C8C8"/>
            </w:tcBorders>
          </w:tcPr>
          <w:p w14:paraId="14E191F5" w14:textId="77777777" w:rsidR="00054604" w:rsidRDefault="00054604">
            <w:pPr>
              <w:spacing w:line="252" w:lineRule="auto"/>
            </w:pPr>
          </w:p>
        </w:tc>
      </w:tr>
      <w:tr w:rsidR="00054604" w14:paraId="269F75BD" w14:textId="77777777">
        <w:tc>
          <w:tcPr>
            <w:tcW w:w="822" w:type="dxa"/>
          </w:tcPr>
          <w:p w14:paraId="6FD6A5C1" w14:textId="77777777" w:rsidR="00054604" w:rsidRDefault="00E15AA5">
            <w:pPr>
              <w:spacing w:before="60" w:line="252" w:lineRule="auto"/>
            </w:pPr>
            <w:r>
              <w:rPr>
                <w:b/>
                <w:color w:val="7A7A7A"/>
                <w:sz w:val="17"/>
              </w:rPr>
              <w:t>¶114</w:t>
            </w:r>
          </w:p>
        </w:tc>
        <w:tc>
          <w:tcPr>
            <w:tcW w:w="7654" w:type="dxa"/>
          </w:tcPr>
          <w:p w14:paraId="18A1DF31" w14:textId="77777777" w:rsidR="00054604" w:rsidRDefault="00E15AA5">
            <w:pPr>
              <w:spacing w:before="60" w:after="80" w:line="300" w:lineRule="auto"/>
            </w:pPr>
            <w:r>
              <w:rPr>
                <w:b/>
                <w:sz w:val="19"/>
              </w:rPr>
              <w:t>Dış denetim genel değerlendirme raporu:</w:t>
            </w:r>
            <w:r>
              <w:rPr>
                <w:sz w:val="19"/>
              </w:rPr>
              <w:t xml:space="preserve"> Denetim sonuçlarının genel değerlendirmesi; kesin hesap ve bütçe teklifiyle birlikte görüşülür (md. 42)</w:t>
            </w:r>
          </w:p>
        </w:tc>
        <w:tc>
          <w:tcPr>
            <w:tcW w:w="1134" w:type="dxa"/>
            <w:tcBorders>
              <w:left w:val="dotted" w:sz="4" w:space="0" w:color="C8C8C8"/>
            </w:tcBorders>
          </w:tcPr>
          <w:p w14:paraId="14FC1ADE" w14:textId="77777777" w:rsidR="00054604" w:rsidRDefault="00054604">
            <w:pPr>
              <w:spacing w:line="252" w:lineRule="auto"/>
            </w:pPr>
          </w:p>
        </w:tc>
      </w:tr>
      <w:tr w:rsidR="00054604" w14:paraId="238F3918" w14:textId="77777777">
        <w:tc>
          <w:tcPr>
            <w:tcW w:w="822" w:type="dxa"/>
          </w:tcPr>
          <w:p w14:paraId="4E74AB40" w14:textId="77777777" w:rsidR="00054604" w:rsidRDefault="00E15AA5">
            <w:pPr>
              <w:spacing w:before="60" w:line="252" w:lineRule="auto"/>
            </w:pPr>
            <w:r>
              <w:rPr>
                <w:b/>
                <w:color w:val="7A7A7A"/>
                <w:sz w:val="17"/>
              </w:rPr>
              <w:t>¶115</w:t>
            </w:r>
          </w:p>
        </w:tc>
        <w:tc>
          <w:tcPr>
            <w:tcW w:w="7654" w:type="dxa"/>
          </w:tcPr>
          <w:p w14:paraId="6CDA9D0D" w14:textId="77777777" w:rsidR="00054604" w:rsidRDefault="00E15AA5">
            <w:pPr>
              <w:spacing w:before="60" w:after="80" w:line="300" w:lineRule="auto"/>
            </w:pPr>
            <w:r>
              <w:rPr>
                <w:b/>
                <w:sz w:val="19"/>
              </w:rPr>
              <w:t>Faaliyet genel değerlendirme raporu:</w:t>
            </w:r>
            <w:r>
              <w:rPr>
                <w:sz w:val="19"/>
              </w:rPr>
              <w:t xml:space="preserve"> İdare faaliyet raporları ve genel faaliyet raporunun, Sayıştay görüşüyle TBMM'ye sunulması (md. 41)</w:t>
            </w:r>
          </w:p>
        </w:tc>
        <w:tc>
          <w:tcPr>
            <w:tcW w:w="1134" w:type="dxa"/>
            <w:tcBorders>
              <w:left w:val="dotted" w:sz="4" w:space="0" w:color="C8C8C8"/>
            </w:tcBorders>
          </w:tcPr>
          <w:p w14:paraId="19C7DDA8" w14:textId="77777777" w:rsidR="00054604" w:rsidRDefault="00054604">
            <w:pPr>
              <w:spacing w:line="252" w:lineRule="auto"/>
            </w:pPr>
          </w:p>
        </w:tc>
      </w:tr>
      <w:tr w:rsidR="00054604" w14:paraId="45D77C95" w14:textId="77777777">
        <w:tc>
          <w:tcPr>
            <w:tcW w:w="822" w:type="dxa"/>
          </w:tcPr>
          <w:p w14:paraId="488E1700" w14:textId="77777777" w:rsidR="00054604" w:rsidRDefault="00E15AA5">
            <w:pPr>
              <w:spacing w:before="60" w:line="252" w:lineRule="auto"/>
            </w:pPr>
            <w:r>
              <w:rPr>
                <w:b/>
                <w:color w:val="7A7A7A"/>
                <w:sz w:val="17"/>
              </w:rPr>
              <w:t>¶116</w:t>
            </w:r>
          </w:p>
        </w:tc>
        <w:tc>
          <w:tcPr>
            <w:tcW w:w="7654" w:type="dxa"/>
          </w:tcPr>
          <w:p w14:paraId="0E152735" w14:textId="77777777" w:rsidR="00054604" w:rsidRDefault="00E15AA5">
            <w:pPr>
              <w:spacing w:before="60" w:after="80" w:line="300" w:lineRule="auto"/>
            </w:pPr>
            <w:r>
              <w:rPr>
                <w:b/>
                <w:sz w:val="19"/>
              </w:rPr>
              <w:t>Mali istatistikleri değerlendirme raporu:</w:t>
            </w:r>
            <w:r>
              <w:rPr>
                <w:sz w:val="19"/>
              </w:rPr>
              <w:t xml:space="preserve"> Bir yılın mali istatistiklerinin izleyen yılın </w:t>
            </w:r>
            <w:r>
              <w:rPr>
                <w:b/>
                <w:sz w:val="19"/>
              </w:rPr>
              <w:t>Mart</w:t>
            </w:r>
            <w:r>
              <w:rPr>
                <w:sz w:val="19"/>
              </w:rPr>
              <w:t xml:space="preserve"> ayında doğruluk ve standartlara uygunluk yönünden değerlendirilmesi; TBMM'ye ve Hazine ve Maliye Bakanlığına gönderilir (md. 54)</w:t>
            </w:r>
          </w:p>
        </w:tc>
        <w:tc>
          <w:tcPr>
            <w:tcW w:w="1134" w:type="dxa"/>
            <w:tcBorders>
              <w:left w:val="dotted" w:sz="4" w:space="0" w:color="C8C8C8"/>
            </w:tcBorders>
          </w:tcPr>
          <w:p w14:paraId="5C8DC550" w14:textId="77777777" w:rsidR="00054604" w:rsidRDefault="00054604">
            <w:pPr>
              <w:spacing w:line="252" w:lineRule="auto"/>
            </w:pPr>
          </w:p>
        </w:tc>
      </w:tr>
      <w:tr w:rsidR="00054604" w14:paraId="0DC92501" w14:textId="77777777">
        <w:tc>
          <w:tcPr>
            <w:tcW w:w="822" w:type="dxa"/>
          </w:tcPr>
          <w:p w14:paraId="76D336E5" w14:textId="77777777" w:rsidR="00054604" w:rsidRDefault="00E15AA5">
            <w:pPr>
              <w:spacing w:before="60" w:line="252" w:lineRule="auto"/>
            </w:pPr>
            <w:r>
              <w:rPr>
                <w:b/>
                <w:color w:val="7A7A7A"/>
                <w:sz w:val="17"/>
              </w:rPr>
              <w:t>¶117</w:t>
            </w:r>
          </w:p>
        </w:tc>
        <w:tc>
          <w:tcPr>
            <w:tcW w:w="7654" w:type="dxa"/>
          </w:tcPr>
          <w:p w14:paraId="1FEDD612" w14:textId="77777777" w:rsidR="00054604" w:rsidRDefault="00E15AA5">
            <w:pPr>
              <w:spacing w:before="60" w:after="80" w:line="300" w:lineRule="auto"/>
            </w:pPr>
            <w:r>
              <w:rPr>
                <w:b/>
                <w:sz w:val="19"/>
              </w:rPr>
              <w:t>Kamu idaresi denetim raporları:</w:t>
            </w:r>
            <w:r>
              <w:rPr>
                <w:sz w:val="19"/>
              </w:rPr>
              <w:t xml:space="preserve"> Her idare için ayrı düzenlenen denetim raporları</w:t>
            </w:r>
          </w:p>
        </w:tc>
        <w:tc>
          <w:tcPr>
            <w:tcW w:w="1134" w:type="dxa"/>
            <w:tcBorders>
              <w:left w:val="dotted" w:sz="4" w:space="0" w:color="C8C8C8"/>
            </w:tcBorders>
          </w:tcPr>
          <w:p w14:paraId="023A3328" w14:textId="77777777" w:rsidR="00054604" w:rsidRDefault="00054604">
            <w:pPr>
              <w:spacing w:line="252" w:lineRule="auto"/>
            </w:pPr>
          </w:p>
        </w:tc>
      </w:tr>
      <w:tr w:rsidR="00054604" w14:paraId="7D7EE41C" w14:textId="77777777">
        <w:tc>
          <w:tcPr>
            <w:tcW w:w="822" w:type="dxa"/>
          </w:tcPr>
          <w:p w14:paraId="789D55ED" w14:textId="77777777" w:rsidR="00054604" w:rsidRDefault="00E15AA5">
            <w:pPr>
              <w:spacing w:before="60" w:line="252" w:lineRule="auto"/>
            </w:pPr>
            <w:r>
              <w:rPr>
                <w:b/>
                <w:color w:val="7A7A7A"/>
                <w:sz w:val="17"/>
              </w:rPr>
              <w:t>¶118</w:t>
            </w:r>
          </w:p>
        </w:tc>
        <w:tc>
          <w:tcPr>
            <w:tcW w:w="7654" w:type="dxa"/>
          </w:tcPr>
          <w:p w14:paraId="46F66FA4" w14:textId="77777777" w:rsidR="00054604" w:rsidRDefault="00E15AA5">
            <w:pPr>
              <w:spacing w:before="60" w:after="80" w:line="300" w:lineRule="auto"/>
            </w:pPr>
            <w:r>
              <w:rPr>
                <w:sz w:val="19"/>
              </w:rPr>
              <w:t>⚠</w:t>
            </w:r>
            <w:r>
              <w:rPr>
                <w:sz w:val="19"/>
              </w:rPr>
              <w:t>️</w:t>
            </w:r>
            <w:r>
              <w:rPr>
                <w:sz w:val="19"/>
              </w:rPr>
              <w:t xml:space="preserve"> </w:t>
            </w:r>
            <w:r>
              <w:rPr>
                <w:b/>
                <w:sz w:val="19"/>
              </w:rPr>
              <w:t>md. 43'ün kritik cümlesi:</w:t>
            </w:r>
            <w:r>
              <w:rPr>
                <w:sz w:val="19"/>
              </w:rPr>
              <w:t xml:space="preserve"> Kesin hesap teklifi ve genel uygunluk bildiriminin TBMM'ye verilmiş olması, ilgili yıla ait </w:t>
            </w:r>
            <w:r>
              <w:rPr>
                <w:b/>
                <w:sz w:val="19"/>
              </w:rPr>
              <w:t>Sayıştayca sonuçlandırılmamış denetimleri önlemez</w:t>
            </w:r>
            <w:r>
              <w:rPr>
                <w:sz w:val="19"/>
              </w:rPr>
              <w:t xml:space="preserve"> ve </w:t>
            </w:r>
            <w:r>
              <w:rPr>
                <w:b/>
                <w:sz w:val="19"/>
              </w:rPr>
              <w:t>hesapların kesin hükme bağlandığı anlamına gelmez</w:t>
            </w:r>
            <w:r>
              <w:rPr>
                <w:sz w:val="19"/>
              </w:rPr>
              <w:t>.</w:t>
            </w:r>
          </w:p>
        </w:tc>
        <w:tc>
          <w:tcPr>
            <w:tcW w:w="1134" w:type="dxa"/>
            <w:tcBorders>
              <w:left w:val="dotted" w:sz="4" w:space="0" w:color="C8C8C8"/>
            </w:tcBorders>
          </w:tcPr>
          <w:p w14:paraId="7725BADF" w14:textId="77777777" w:rsidR="00054604" w:rsidRDefault="00054604">
            <w:pPr>
              <w:spacing w:line="252" w:lineRule="auto"/>
            </w:pPr>
          </w:p>
        </w:tc>
      </w:tr>
      <w:tr w:rsidR="00054604" w14:paraId="590EBEE0" w14:textId="77777777">
        <w:tc>
          <w:tcPr>
            <w:tcW w:w="822" w:type="dxa"/>
          </w:tcPr>
          <w:p w14:paraId="080203FB" w14:textId="77777777" w:rsidR="00054604" w:rsidRDefault="00E15AA5">
            <w:pPr>
              <w:spacing w:before="60" w:line="252" w:lineRule="auto"/>
            </w:pPr>
            <w:r>
              <w:rPr>
                <w:b/>
                <w:color w:val="7A7A7A"/>
                <w:sz w:val="17"/>
              </w:rPr>
              <w:t>¶119</w:t>
            </w:r>
          </w:p>
        </w:tc>
        <w:tc>
          <w:tcPr>
            <w:tcW w:w="7654" w:type="dxa"/>
          </w:tcPr>
          <w:p w14:paraId="505F66C2" w14:textId="77777777" w:rsidR="00054604" w:rsidRDefault="00E15AA5">
            <w:pPr>
              <w:spacing w:before="60" w:after="80" w:line="300" w:lineRule="auto"/>
            </w:pPr>
            <w:r>
              <w:rPr>
                <w:b/>
                <w:sz w:val="19"/>
              </w:rPr>
              <w:t>Kamu zararı (md. 71):</w:t>
            </w:r>
            <w:r>
              <w:rPr>
                <w:sz w:val="19"/>
              </w:rPr>
              <w:t xml:space="preserve"> Kamu görevlilerinin kasıt, kusur veya ihmallerinden kaynaklanan mevzuata aykırı karar, işlem veya eylemleri sonucunda kamu kaynağında </w:t>
            </w:r>
            <w:r>
              <w:rPr>
                <w:b/>
                <w:sz w:val="19"/>
              </w:rPr>
              <w:t>artışa engel olunması veya eksilmeye neden olunmasıdır</w:t>
            </w:r>
            <w:r>
              <w:rPr>
                <w:sz w:val="19"/>
              </w:rPr>
              <w:t>. Kamu zararı sorumlulardan tahsil edilir.</w:t>
            </w:r>
          </w:p>
        </w:tc>
        <w:tc>
          <w:tcPr>
            <w:tcW w:w="1134" w:type="dxa"/>
            <w:tcBorders>
              <w:left w:val="dotted" w:sz="4" w:space="0" w:color="C8C8C8"/>
            </w:tcBorders>
          </w:tcPr>
          <w:p w14:paraId="76F6119E" w14:textId="77777777" w:rsidR="00054604" w:rsidRDefault="00054604">
            <w:pPr>
              <w:spacing w:line="252" w:lineRule="auto"/>
            </w:pPr>
          </w:p>
        </w:tc>
      </w:tr>
      <w:tr w:rsidR="00054604" w14:paraId="4E7DC62C" w14:textId="77777777">
        <w:tc>
          <w:tcPr>
            <w:tcW w:w="822" w:type="dxa"/>
          </w:tcPr>
          <w:p w14:paraId="25BD878B" w14:textId="77777777" w:rsidR="00054604" w:rsidRDefault="00E15AA5">
            <w:pPr>
              <w:spacing w:before="60" w:line="252" w:lineRule="auto"/>
            </w:pPr>
            <w:r>
              <w:rPr>
                <w:b/>
                <w:color w:val="7A7A7A"/>
                <w:sz w:val="17"/>
              </w:rPr>
              <w:t>¶120</w:t>
            </w:r>
          </w:p>
        </w:tc>
        <w:tc>
          <w:tcPr>
            <w:tcW w:w="7654" w:type="dxa"/>
          </w:tcPr>
          <w:p w14:paraId="7305B61C" w14:textId="77777777" w:rsidR="00054604" w:rsidRDefault="00E15AA5">
            <w:pPr>
              <w:spacing w:before="60" w:after="80" w:line="300" w:lineRule="auto"/>
            </w:pPr>
            <w:r>
              <w:rPr>
                <w:sz w:val="19"/>
              </w:rPr>
              <w:t xml:space="preserve">13.4 </w:t>
            </w:r>
            <w:r>
              <w:rPr>
                <w:b/>
                <w:sz w:val="19"/>
              </w:rPr>
              <w:t>Yasama (TBMM) Denetimi</w:t>
            </w:r>
          </w:p>
        </w:tc>
        <w:tc>
          <w:tcPr>
            <w:tcW w:w="1134" w:type="dxa"/>
            <w:tcBorders>
              <w:left w:val="dotted" w:sz="4" w:space="0" w:color="C8C8C8"/>
            </w:tcBorders>
          </w:tcPr>
          <w:p w14:paraId="3D284F7A" w14:textId="77777777" w:rsidR="00054604" w:rsidRDefault="00054604">
            <w:pPr>
              <w:spacing w:line="252" w:lineRule="auto"/>
            </w:pPr>
          </w:p>
        </w:tc>
      </w:tr>
      <w:tr w:rsidR="00054604" w14:paraId="39CA925F" w14:textId="77777777">
        <w:tc>
          <w:tcPr>
            <w:tcW w:w="822" w:type="dxa"/>
          </w:tcPr>
          <w:p w14:paraId="4A28716E" w14:textId="77777777" w:rsidR="00054604" w:rsidRDefault="00E15AA5">
            <w:pPr>
              <w:spacing w:before="60" w:line="252" w:lineRule="auto"/>
            </w:pPr>
            <w:r>
              <w:rPr>
                <w:b/>
                <w:color w:val="7A7A7A"/>
                <w:sz w:val="17"/>
              </w:rPr>
              <w:t>¶121</w:t>
            </w:r>
          </w:p>
        </w:tc>
        <w:tc>
          <w:tcPr>
            <w:tcW w:w="7654" w:type="dxa"/>
          </w:tcPr>
          <w:p w14:paraId="0C9474F0" w14:textId="77777777" w:rsidR="00054604" w:rsidRDefault="00E15AA5">
            <w:pPr>
              <w:spacing w:before="60" w:after="80" w:line="300" w:lineRule="auto"/>
            </w:pPr>
            <w:r>
              <w:rPr>
                <w:sz w:val="19"/>
              </w:rPr>
              <w:t xml:space="preserve">• </w:t>
            </w:r>
            <w:r>
              <w:rPr>
                <w:b/>
                <w:sz w:val="19"/>
              </w:rPr>
              <w:t xml:space="preserve">Bütçe </w:t>
            </w:r>
            <w:r>
              <w:rPr>
                <w:b/>
                <w:sz w:val="19"/>
              </w:rPr>
              <w:t>görüşmeleri:</w:t>
            </w:r>
            <w:r>
              <w:rPr>
                <w:sz w:val="19"/>
              </w:rPr>
              <w:t xml:space="preserve"> Her kamu idaresinin bütçesi Plan ve Bütçe Komisyonunda ve Genel Kurulda görüşülür. Faaliyet raporlarının görüşülmesine </w:t>
            </w:r>
            <w:r>
              <w:rPr>
                <w:b/>
                <w:sz w:val="19"/>
              </w:rPr>
              <w:t>üst yönetici veya görevlendireceği yardımcısının ilgili bakanla birlikte katılması zorunludur</w:t>
            </w:r>
            <w:r>
              <w:rPr>
                <w:sz w:val="19"/>
              </w:rPr>
              <w:t xml:space="preserve"> (md. 41).</w:t>
            </w:r>
          </w:p>
        </w:tc>
        <w:tc>
          <w:tcPr>
            <w:tcW w:w="1134" w:type="dxa"/>
            <w:tcBorders>
              <w:left w:val="dotted" w:sz="4" w:space="0" w:color="C8C8C8"/>
            </w:tcBorders>
          </w:tcPr>
          <w:p w14:paraId="3656C4D9" w14:textId="77777777" w:rsidR="00054604" w:rsidRDefault="00054604">
            <w:pPr>
              <w:spacing w:line="252" w:lineRule="auto"/>
            </w:pPr>
          </w:p>
        </w:tc>
      </w:tr>
      <w:tr w:rsidR="00054604" w14:paraId="00B5E3A6" w14:textId="77777777">
        <w:tc>
          <w:tcPr>
            <w:tcW w:w="822" w:type="dxa"/>
          </w:tcPr>
          <w:p w14:paraId="2B5E22AD" w14:textId="77777777" w:rsidR="00054604" w:rsidRDefault="00E15AA5">
            <w:pPr>
              <w:spacing w:before="60" w:line="252" w:lineRule="auto"/>
            </w:pPr>
            <w:r>
              <w:rPr>
                <w:b/>
                <w:color w:val="7A7A7A"/>
                <w:sz w:val="17"/>
              </w:rPr>
              <w:t>¶122</w:t>
            </w:r>
          </w:p>
        </w:tc>
        <w:tc>
          <w:tcPr>
            <w:tcW w:w="7654" w:type="dxa"/>
          </w:tcPr>
          <w:p w14:paraId="55650A5B" w14:textId="77777777" w:rsidR="00054604" w:rsidRDefault="00E15AA5">
            <w:pPr>
              <w:spacing w:before="60" w:after="80" w:line="300" w:lineRule="auto"/>
            </w:pPr>
            <w:r>
              <w:rPr>
                <w:sz w:val="19"/>
              </w:rPr>
              <w:t xml:space="preserve">• </w:t>
            </w:r>
            <w:r>
              <w:rPr>
                <w:b/>
                <w:sz w:val="19"/>
              </w:rPr>
              <w:t xml:space="preserve">Kesin </w:t>
            </w:r>
            <w:r>
              <w:rPr>
                <w:b/>
                <w:sz w:val="19"/>
              </w:rPr>
              <w:t>hesap kanunu:</w:t>
            </w:r>
            <w:r>
              <w:rPr>
                <w:sz w:val="19"/>
              </w:rPr>
              <w:t xml:space="preserve"> TBMM, bütçenin uygulama sonuçlarını kesin hesap kanunuyla onaylar. Kesin hesap teklifi </w:t>
            </w:r>
            <w:r>
              <w:rPr>
                <w:b/>
                <w:sz w:val="19"/>
              </w:rPr>
              <w:t>yeni yıl bütçe teklifiyle birlikte</w:t>
            </w:r>
            <w:r>
              <w:rPr>
                <w:sz w:val="19"/>
              </w:rPr>
              <w:t xml:space="preserve"> görüşülür.</w:t>
            </w:r>
          </w:p>
        </w:tc>
        <w:tc>
          <w:tcPr>
            <w:tcW w:w="1134" w:type="dxa"/>
            <w:tcBorders>
              <w:left w:val="dotted" w:sz="4" w:space="0" w:color="C8C8C8"/>
            </w:tcBorders>
          </w:tcPr>
          <w:p w14:paraId="204B3827" w14:textId="77777777" w:rsidR="00054604" w:rsidRDefault="00054604">
            <w:pPr>
              <w:spacing w:line="252" w:lineRule="auto"/>
            </w:pPr>
          </w:p>
        </w:tc>
      </w:tr>
      <w:tr w:rsidR="00054604" w14:paraId="2442579F" w14:textId="77777777">
        <w:tc>
          <w:tcPr>
            <w:tcW w:w="822" w:type="dxa"/>
          </w:tcPr>
          <w:p w14:paraId="5CEB029D" w14:textId="77777777" w:rsidR="00054604" w:rsidRDefault="00E15AA5">
            <w:pPr>
              <w:spacing w:before="60" w:line="252" w:lineRule="auto"/>
            </w:pPr>
            <w:r>
              <w:rPr>
                <w:b/>
                <w:color w:val="7A7A7A"/>
                <w:sz w:val="17"/>
              </w:rPr>
              <w:t>¶123</w:t>
            </w:r>
          </w:p>
        </w:tc>
        <w:tc>
          <w:tcPr>
            <w:tcW w:w="7654" w:type="dxa"/>
          </w:tcPr>
          <w:p w14:paraId="3ED01A6D" w14:textId="77777777" w:rsidR="00054604" w:rsidRDefault="00E15AA5">
            <w:pPr>
              <w:spacing w:before="60" w:after="80" w:line="300" w:lineRule="auto"/>
            </w:pPr>
            <w:r>
              <w:rPr>
                <w:sz w:val="19"/>
              </w:rPr>
              <w:t xml:space="preserve">• </w:t>
            </w:r>
            <w:r>
              <w:rPr>
                <w:b/>
                <w:sz w:val="19"/>
              </w:rPr>
              <w:t>Sayıştay raporları:</w:t>
            </w:r>
            <w:r>
              <w:rPr>
                <w:sz w:val="19"/>
              </w:rPr>
              <w:t xml:space="preserve"> TBMM, kendi adına yapılan dış denetimin sonuçlarını raporlar aracılığıyla değerlendirir.</w:t>
            </w:r>
          </w:p>
        </w:tc>
        <w:tc>
          <w:tcPr>
            <w:tcW w:w="1134" w:type="dxa"/>
            <w:tcBorders>
              <w:left w:val="dotted" w:sz="4" w:space="0" w:color="C8C8C8"/>
            </w:tcBorders>
          </w:tcPr>
          <w:p w14:paraId="5092A149" w14:textId="77777777" w:rsidR="00054604" w:rsidRDefault="00054604">
            <w:pPr>
              <w:spacing w:line="252" w:lineRule="auto"/>
            </w:pPr>
          </w:p>
        </w:tc>
      </w:tr>
      <w:tr w:rsidR="00054604" w14:paraId="3CFD23E1" w14:textId="77777777">
        <w:tc>
          <w:tcPr>
            <w:tcW w:w="822" w:type="dxa"/>
          </w:tcPr>
          <w:p w14:paraId="20282A08" w14:textId="77777777" w:rsidR="00054604" w:rsidRDefault="00E15AA5">
            <w:pPr>
              <w:spacing w:before="60" w:line="252" w:lineRule="auto"/>
            </w:pPr>
            <w:r>
              <w:rPr>
                <w:b/>
                <w:color w:val="7A7A7A"/>
                <w:sz w:val="17"/>
              </w:rPr>
              <w:t>¶124</w:t>
            </w:r>
          </w:p>
        </w:tc>
        <w:tc>
          <w:tcPr>
            <w:tcW w:w="7654" w:type="dxa"/>
          </w:tcPr>
          <w:p w14:paraId="3FE14262" w14:textId="77777777" w:rsidR="00054604" w:rsidRDefault="00E15AA5">
            <w:pPr>
              <w:spacing w:before="60" w:after="80" w:line="300" w:lineRule="auto"/>
            </w:pPr>
            <w:r>
              <w:rPr>
                <w:sz w:val="19"/>
              </w:rPr>
              <w:t xml:space="preserve">• </w:t>
            </w:r>
            <w:r>
              <w:rPr>
                <w:b/>
                <w:sz w:val="19"/>
              </w:rPr>
              <w:t>Genel denetim yolları (AY md. 98):</w:t>
            </w:r>
            <w:r>
              <w:rPr>
                <w:sz w:val="19"/>
              </w:rPr>
              <w:t xml:space="preserve"> Meclis araştırması, genel görüşme, meclis soruşturması ve </w:t>
            </w:r>
            <w:r>
              <w:rPr>
                <w:b/>
                <w:sz w:val="19"/>
              </w:rPr>
              <w:t>yazılı soru</w:t>
            </w:r>
            <w:r>
              <w:rPr>
                <w:sz w:val="19"/>
              </w:rPr>
              <w:t xml:space="preserve">. (2017 değişikliğiyle </w:t>
            </w:r>
            <w:r>
              <w:rPr>
                <w:b/>
                <w:sz w:val="19"/>
              </w:rPr>
              <w:t>gensoru ve sözlü soru</w:t>
            </w:r>
            <w:r>
              <w:rPr>
                <w:sz w:val="19"/>
              </w:rPr>
              <w:t xml:space="preserve"> kaldırılmıştır.)</w:t>
            </w:r>
          </w:p>
        </w:tc>
        <w:tc>
          <w:tcPr>
            <w:tcW w:w="1134" w:type="dxa"/>
            <w:tcBorders>
              <w:left w:val="dotted" w:sz="4" w:space="0" w:color="C8C8C8"/>
            </w:tcBorders>
          </w:tcPr>
          <w:p w14:paraId="3FBC7C66" w14:textId="77777777" w:rsidR="00054604" w:rsidRDefault="00054604">
            <w:pPr>
              <w:spacing w:line="252" w:lineRule="auto"/>
            </w:pPr>
          </w:p>
        </w:tc>
      </w:tr>
      <w:tr w:rsidR="00054604" w14:paraId="41AA0F6A" w14:textId="77777777">
        <w:tc>
          <w:tcPr>
            <w:tcW w:w="822" w:type="dxa"/>
          </w:tcPr>
          <w:p w14:paraId="56564BE0" w14:textId="77777777" w:rsidR="00054604" w:rsidRDefault="00E15AA5">
            <w:pPr>
              <w:spacing w:before="60" w:line="252" w:lineRule="auto"/>
            </w:pPr>
            <w:r>
              <w:rPr>
                <w:b/>
                <w:color w:val="7A7A7A"/>
                <w:sz w:val="17"/>
              </w:rPr>
              <w:t>¶125</w:t>
            </w:r>
          </w:p>
        </w:tc>
        <w:tc>
          <w:tcPr>
            <w:tcW w:w="7654" w:type="dxa"/>
          </w:tcPr>
          <w:p w14:paraId="47A9A1BF" w14:textId="77777777" w:rsidR="00054604" w:rsidRDefault="00E15AA5">
            <w:pPr>
              <w:spacing w:before="60" w:after="80" w:line="300" w:lineRule="auto"/>
            </w:pPr>
            <w:r>
              <w:rPr>
                <w:sz w:val="19"/>
              </w:rPr>
              <w:t>📌</w:t>
            </w:r>
            <w:r>
              <w:rPr>
                <w:sz w:val="19"/>
              </w:rPr>
              <w:t xml:space="preserve"> </w:t>
            </w:r>
            <w:r>
              <w:rPr>
                <w:b/>
                <w:sz w:val="19"/>
              </w:rPr>
              <w:t xml:space="preserve">Kesin hesap – genel uygunluk takvimi (t yılı bütçesi </w:t>
            </w:r>
            <w:r>
              <w:rPr>
                <w:b/>
                <w:sz w:val="19"/>
              </w:rPr>
              <w:t>için):</w:t>
            </w:r>
          </w:p>
        </w:tc>
        <w:tc>
          <w:tcPr>
            <w:tcW w:w="1134" w:type="dxa"/>
            <w:tcBorders>
              <w:left w:val="dotted" w:sz="4" w:space="0" w:color="C8C8C8"/>
            </w:tcBorders>
          </w:tcPr>
          <w:p w14:paraId="51AF0044" w14:textId="77777777" w:rsidR="00054604" w:rsidRDefault="00054604">
            <w:pPr>
              <w:spacing w:line="252" w:lineRule="auto"/>
            </w:pPr>
          </w:p>
        </w:tc>
      </w:tr>
      <w:tr w:rsidR="00054604" w14:paraId="741B862A" w14:textId="77777777">
        <w:tc>
          <w:tcPr>
            <w:tcW w:w="822" w:type="dxa"/>
          </w:tcPr>
          <w:p w14:paraId="341E1FC3" w14:textId="77777777" w:rsidR="00054604" w:rsidRDefault="00E15AA5">
            <w:pPr>
              <w:spacing w:before="60" w:line="252" w:lineRule="auto"/>
            </w:pPr>
            <w:r>
              <w:rPr>
                <w:b/>
                <w:color w:val="7A7A7A"/>
                <w:sz w:val="17"/>
              </w:rPr>
              <w:lastRenderedPageBreak/>
              <w:t>¶126</w:t>
            </w:r>
          </w:p>
        </w:tc>
        <w:tc>
          <w:tcPr>
            <w:tcW w:w="7654" w:type="dxa"/>
          </w:tcPr>
          <w:p w14:paraId="02B555E8" w14:textId="77777777" w:rsidR="00054604" w:rsidRDefault="00E15AA5">
            <w:pPr>
              <w:spacing w:before="60" w:after="80" w:line="300" w:lineRule="auto"/>
            </w:pPr>
            <w:r>
              <w:rPr>
                <w:b/>
                <w:sz w:val="19"/>
              </w:rPr>
              <w:t>31 Aralık (t):</w:t>
            </w:r>
            <w:r>
              <w:rPr>
                <w:sz w:val="19"/>
              </w:rPr>
              <w:t xml:space="preserve"> t yılı bütçesinin uygulaması biter</w:t>
            </w:r>
          </w:p>
        </w:tc>
        <w:tc>
          <w:tcPr>
            <w:tcW w:w="1134" w:type="dxa"/>
            <w:tcBorders>
              <w:left w:val="dotted" w:sz="4" w:space="0" w:color="C8C8C8"/>
            </w:tcBorders>
          </w:tcPr>
          <w:p w14:paraId="01AD6580" w14:textId="77777777" w:rsidR="00054604" w:rsidRDefault="00054604">
            <w:pPr>
              <w:spacing w:line="252" w:lineRule="auto"/>
            </w:pPr>
          </w:p>
        </w:tc>
      </w:tr>
      <w:tr w:rsidR="00054604" w14:paraId="35F90FDE" w14:textId="77777777">
        <w:tc>
          <w:tcPr>
            <w:tcW w:w="822" w:type="dxa"/>
          </w:tcPr>
          <w:p w14:paraId="5EF6DF9B" w14:textId="77777777" w:rsidR="00054604" w:rsidRDefault="00E15AA5">
            <w:pPr>
              <w:spacing w:before="60" w:line="252" w:lineRule="auto"/>
            </w:pPr>
            <w:r>
              <w:rPr>
                <w:b/>
                <w:color w:val="7A7A7A"/>
                <w:sz w:val="17"/>
              </w:rPr>
              <w:t>¶127</w:t>
            </w:r>
          </w:p>
        </w:tc>
        <w:tc>
          <w:tcPr>
            <w:tcW w:w="7654" w:type="dxa"/>
          </w:tcPr>
          <w:p w14:paraId="3FED144D" w14:textId="77777777" w:rsidR="00054604" w:rsidRDefault="00E15AA5">
            <w:pPr>
              <w:spacing w:before="60" w:after="80" w:line="300" w:lineRule="auto"/>
            </w:pPr>
            <w:r>
              <w:rPr>
                <w:b/>
                <w:sz w:val="19"/>
              </w:rPr>
              <w:t>Ocak (t+1):</w:t>
            </w:r>
            <w:r>
              <w:rPr>
                <w:sz w:val="19"/>
              </w:rPr>
              <w:t xml:space="preserve"> Mahsup dönemi (1 ay)</w:t>
            </w:r>
          </w:p>
        </w:tc>
        <w:tc>
          <w:tcPr>
            <w:tcW w:w="1134" w:type="dxa"/>
            <w:tcBorders>
              <w:left w:val="dotted" w:sz="4" w:space="0" w:color="C8C8C8"/>
            </w:tcBorders>
          </w:tcPr>
          <w:p w14:paraId="0530A365" w14:textId="77777777" w:rsidR="00054604" w:rsidRDefault="00054604">
            <w:pPr>
              <w:spacing w:line="252" w:lineRule="auto"/>
            </w:pPr>
          </w:p>
        </w:tc>
      </w:tr>
      <w:tr w:rsidR="00054604" w14:paraId="1672A517" w14:textId="77777777">
        <w:tc>
          <w:tcPr>
            <w:tcW w:w="822" w:type="dxa"/>
          </w:tcPr>
          <w:p w14:paraId="2EE277A3" w14:textId="77777777" w:rsidR="00054604" w:rsidRDefault="00E15AA5">
            <w:pPr>
              <w:spacing w:before="60" w:line="252" w:lineRule="auto"/>
            </w:pPr>
            <w:r>
              <w:rPr>
                <w:b/>
                <w:color w:val="7A7A7A"/>
                <w:sz w:val="17"/>
              </w:rPr>
              <w:t>¶128</w:t>
            </w:r>
          </w:p>
        </w:tc>
        <w:tc>
          <w:tcPr>
            <w:tcW w:w="7654" w:type="dxa"/>
          </w:tcPr>
          <w:p w14:paraId="411486B3" w14:textId="77777777" w:rsidR="00054604" w:rsidRDefault="00E15AA5">
            <w:pPr>
              <w:spacing w:before="60" w:after="80" w:line="300" w:lineRule="auto"/>
            </w:pPr>
            <w:r>
              <w:rPr>
                <w:b/>
                <w:sz w:val="19"/>
              </w:rPr>
              <w:t>30 Haziran (t+1)'e kadar:</w:t>
            </w:r>
            <w:r>
              <w:rPr>
                <w:sz w:val="19"/>
              </w:rPr>
              <w:t xml:space="preserve"> Kesin hesap teklifi Cumhurbaşkanınca TBMM'ye sunulur (örneği Sayıştay'a)</w:t>
            </w:r>
          </w:p>
        </w:tc>
        <w:tc>
          <w:tcPr>
            <w:tcW w:w="1134" w:type="dxa"/>
            <w:tcBorders>
              <w:left w:val="dotted" w:sz="4" w:space="0" w:color="C8C8C8"/>
            </w:tcBorders>
          </w:tcPr>
          <w:p w14:paraId="4B805CBD" w14:textId="77777777" w:rsidR="00054604" w:rsidRDefault="00054604">
            <w:pPr>
              <w:spacing w:line="252" w:lineRule="auto"/>
            </w:pPr>
          </w:p>
        </w:tc>
      </w:tr>
      <w:tr w:rsidR="00054604" w14:paraId="38CBA531" w14:textId="77777777">
        <w:tc>
          <w:tcPr>
            <w:tcW w:w="822" w:type="dxa"/>
          </w:tcPr>
          <w:p w14:paraId="47342272" w14:textId="77777777" w:rsidR="00054604" w:rsidRDefault="00E15AA5">
            <w:pPr>
              <w:spacing w:before="60" w:line="252" w:lineRule="auto"/>
            </w:pPr>
            <w:r>
              <w:rPr>
                <w:b/>
                <w:color w:val="7A7A7A"/>
                <w:sz w:val="17"/>
              </w:rPr>
              <w:t>¶129</w:t>
            </w:r>
          </w:p>
        </w:tc>
        <w:tc>
          <w:tcPr>
            <w:tcW w:w="7654" w:type="dxa"/>
          </w:tcPr>
          <w:p w14:paraId="361A4702" w14:textId="77777777" w:rsidR="00054604" w:rsidRDefault="00E15AA5">
            <w:pPr>
              <w:spacing w:before="60" w:after="80" w:line="300" w:lineRule="auto"/>
            </w:pPr>
            <w:r>
              <w:rPr>
                <w:b/>
                <w:sz w:val="19"/>
              </w:rPr>
              <w:t>Sunuluştan itibaren en geç 75 gün:</w:t>
            </w:r>
            <w:r>
              <w:rPr>
                <w:sz w:val="19"/>
              </w:rPr>
              <w:t xml:space="preserve"> Sayıştay, genel uygunluk bildirimini TBMM'ye sunar</w:t>
            </w:r>
          </w:p>
        </w:tc>
        <w:tc>
          <w:tcPr>
            <w:tcW w:w="1134" w:type="dxa"/>
            <w:tcBorders>
              <w:left w:val="dotted" w:sz="4" w:space="0" w:color="C8C8C8"/>
            </w:tcBorders>
          </w:tcPr>
          <w:p w14:paraId="2922D82B" w14:textId="77777777" w:rsidR="00054604" w:rsidRDefault="00054604">
            <w:pPr>
              <w:spacing w:line="252" w:lineRule="auto"/>
            </w:pPr>
          </w:p>
        </w:tc>
      </w:tr>
      <w:tr w:rsidR="00054604" w14:paraId="3E425AE8" w14:textId="77777777">
        <w:tc>
          <w:tcPr>
            <w:tcW w:w="822" w:type="dxa"/>
          </w:tcPr>
          <w:p w14:paraId="778D0BC9" w14:textId="77777777" w:rsidR="00054604" w:rsidRDefault="00E15AA5">
            <w:pPr>
              <w:spacing w:before="60" w:line="252" w:lineRule="auto"/>
            </w:pPr>
            <w:r>
              <w:rPr>
                <w:b/>
                <w:color w:val="7A7A7A"/>
                <w:sz w:val="17"/>
              </w:rPr>
              <w:t>¶130</w:t>
            </w:r>
          </w:p>
        </w:tc>
        <w:tc>
          <w:tcPr>
            <w:tcW w:w="7654" w:type="dxa"/>
          </w:tcPr>
          <w:p w14:paraId="790A06B1" w14:textId="77777777" w:rsidR="00054604" w:rsidRDefault="00E15AA5">
            <w:pPr>
              <w:spacing w:before="60" w:after="80" w:line="300" w:lineRule="auto"/>
            </w:pPr>
            <w:r>
              <w:rPr>
                <w:b/>
                <w:sz w:val="19"/>
              </w:rPr>
              <w:t>Ekim–Aralık (t+1):</w:t>
            </w:r>
            <w:r>
              <w:rPr>
                <w:sz w:val="19"/>
              </w:rPr>
              <w:t xml:space="preserve"> Kesin hesap, </w:t>
            </w:r>
            <w:r>
              <w:rPr>
                <w:b/>
                <w:sz w:val="19"/>
              </w:rPr>
              <w:t>(t+2)</w:t>
            </w:r>
            <w:r>
              <w:rPr>
                <w:sz w:val="19"/>
              </w:rPr>
              <w:t xml:space="preserve"> yılı bütçe teklifiyle birlikte görüşülür</w:t>
            </w:r>
          </w:p>
        </w:tc>
        <w:tc>
          <w:tcPr>
            <w:tcW w:w="1134" w:type="dxa"/>
            <w:tcBorders>
              <w:left w:val="dotted" w:sz="4" w:space="0" w:color="C8C8C8"/>
            </w:tcBorders>
          </w:tcPr>
          <w:p w14:paraId="10AFAB11" w14:textId="77777777" w:rsidR="00054604" w:rsidRDefault="00054604">
            <w:pPr>
              <w:spacing w:line="252" w:lineRule="auto"/>
            </w:pPr>
          </w:p>
        </w:tc>
      </w:tr>
      <w:tr w:rsidR="00054604" w14:paraId="2D8EB597" w14:textId="77777777">
        <w:tc>
          <w:tcPr>
            <w:tcW w:w="822" w:type="dxa"/>
          </w:tcPr>
          <w:p w14:paraId="12A644CF" w14:textId="77777777" w:rsidR="00054604" w:rsidRDefault="00E15AA5">
            <w:pPr>
              <w:spacing w:before="60" w:line="252" w:lineRule="auto"/>
            </w:pPr>
            <w:r>
              <w:rPr>
                <w:b/>
                <w:color w:val="7A7A7A"/>
                <w:sz w:val="17"/>
              </w:rPr>
              <w:t>¶131</w:t>
            </w:r>
          </w:p>
        </w:tc>
        <w:tc>
          <w:tcPr>
            <w:tcW w:w="7654" w:type="dxa"/>
          </w:tcPr>
          <w:p w14:paraId="0FAA7A77" w14:textId="77777777" w:rsidR="00054604" w:rsidRDefault="00E15AA5">
            <w:pPr>
              <w:spacing w:before="60" w:after="80" w:line="300" w:lineRule="auto"/>
            </w:pPr>
            <w:r>
              <w:rPr>
                <w:sz w:val="19"/>
              </w:rPr>
              <w:t>🧠</w:t>
            </w:r>
            <w:r>
              <w:rPr>
                <w:sz w:val="19"/>
              </w:rPr>
              <w:t xml:space="preserve"> </w:t>
            </w:r>
            <w:r>
              <w:rPr>
                <w:b/>
                <w:sz w:val="19"/>
              </w:rPr>
              <w:t>"6 ay – 75 gün – birlikte":</w:t>
            </w:r>
            <w:r>
              <w:rPr>
                <w:sz w:val="19"/>
              </w:rPr>
              <w:t xml:space="preserve"> Kesin hesap 6 ay içinde gelir, Sayıştay 75 gün içinde bildirir, ikisi yeni bütçeyle birlikte görüşülür.</w:t>
            </w:r>
          </w:p>
        </w:tc>
        <w:tc>
          <w:tcPr>
            <w:tcW w:w="1134" w:type="dxa"/>
            <w:tcBorders>
              <w:left w:val="dotted" w:sz="4" w:space="0" w:color="C8C8C8"/>
            </w:tcBorders>
          </w:tcPr>
          <w:p w14:paraId="1A28E2BA" w14:textId="77777777" w:rsidR="00054604" w:rsidRDefault="00054604">
            <w:pPr>
              <w:spacing w:line="252" w:lineRule="auto"/>
            </w:pPr>
          </w:p>
        </w:tc>
      </w:tr>
      <w:tr w:rsidR="00054604" w14:paraId="748F518F" w14:textId="77777777">
        <w:tc>
          <w:tcPr>
            <w:tcW w:w="822" w:type="dxa"/>
          </w:tcPr>
          <w:p w14:paraId="56D92849" w14:textId="77777777" w:rsidR="00054604" w:rsidRDefault="00E15AA5">
            <w:pPr>
              <w:spacing w:before="60" w:line="252" w:lineRule="auto"/>
            </w:pPr>
            <w:r>
              <w:rPr>
                <w:b/>
                <w:color w:val="7A7A7A"/>
                <w:sz w:val="17"/>
              </w:rPr>
              <w:t>¶132</w:t>
            </w:r>
          </w:p>
        </w:tc>
        <w:tc>
          <w:tcPr>
            <w:tcW w:w="7654" w:type="dxa"/>
          </w:tcPr>
          <w:p w14:paraId="63EB6ED4" w14:textId="77777777" w:rsidR="00054604" w:rsidRDefault="00E15AA5">
            <w:pPr>
              <w:spacing w:before="60" w:after="80" w:line="300" w:lineRule="auto"/>
            </w:pPr>
            <w:r>
              <w:rPr>
                <w:sz w:val="19"/>
              </w:rPr>
              <w:t>⚠</w:t>
            </w:r>
            <w:r>
              <w:rPr>
                <w:sz w:val="19"/>
              </w:rPr>
              <w:t>️</w:t>
            </w:r>
            <w:r>
              <w:rPr>
                <w:sz w:val="19"/>
              </w:rPr>
              <w:t xml:space="preserve"> </w:t>
            </w:r>
            <w:r>
              <w:rPr>
                <w:b/>
                <w:sz w:val="19"/>
              </w:rPr>
              <w:t>İki "75 gün"ü karıştırma:</w:t>
            </w:r>
            <w:r>
              <w:rPr>
                <w:sz w:val="19"/>
              </w:rPr>
              <w:t xml:space="preserve"> Bütçe teklifi mali yılbaşından </w:t>
            </w:r>
            <w:r>
              <w:rPr>
                <w:b/>
                <w:sz w:val="19"/>
              </w:rPr>
              <w:t>75 gün ÖNCE</w:t>
            </w:r>
            <w:r>
              <w:rPr>
                <w:sz w:val="19"/>
              </w:rPr>
              <w:t xml:space="preserve"> sunulur; genel uygunluk bildirimi kesin hesap teklifinden sonra </w:t>
            </w:r>
            <w:r>
              <w:rPr>
                <w:b/>
                <w:sz w:val="19"/>
              </w:rPr>
              <w:t>75 gün İÇİNDE</w:t>
            </w:r>
            <w:r>
              <w:rPr>
                <w:sz w:val="19"/>
              </w:rPr>
              <w:t xml:space="preserve"> sunulur.</w:t>
            </w:r>
          </w:p>
        </w:tc>
        <w:tc>
          <w:tcPr>
            <w:tcW w:w="1134" w:type="dxa"/>
            <w:tcBorders>
              <w:left w:val="dotted" w:sz="4" w:space="0" w:color="C8C8C8"/>
            </w:tcBorders>
          </w:tcPr>
          <w:p w14:paraId="5A07B3F3" w14:textId="77777777" w:rsidR="00054604" w:rsidRDefault="00054604">
            <w:pPr>
              <w:spacing w:line="252" w:lineRule="auto"/>
            </w:pPr>
          </w:p>
        </w:tc>
      </w:tr>
      <w:tr w:rsidR="00054604" w14:paraId="6D520DEC" w14:textId="77777777">
        <w:tc>
          <w:tcPr>
            <w:tcW w:w="822" w:type="dxa"/>
          </w:tcPr>
          <w:p w14:paraId="3938C473" w14:textId="77777777" w:rsidR="00054604" w:rsidRDefault="00E15AA5">
            <w:pPr>
              <w:spacing w:before="60" w:line="252" w:lineRule="auto"/>
            </w:pPr>
            <w:r>
              <w:rPr>
                <w:b/>
                <w:color w:val="7A7A7A"/>
                <w:sz w:val="17"/>
              </w:rPr>
              <w:t>¶133</w:t>
            </w:r>
          </w:p>
        </w:tc>
        <w:tc>
          <w:tcPr>
            <w:tcW w:w="7654" w:type="dxa"/>
          </w:tcPr>
          <w:p w14:paraId="51D54006" w14:textId="77777777" w:rsidR="00054604" w:rsidRDefault="00E15AA5">
            <w:pPr>
              <w:spacing w:before="60" w:after="80" w:line="300" w:lineRule="auto"/>
            </w:pPr>
            <w:r>
              <w:rPr>
                <w:sz w:val="19"/>
              </w:rPr>
              <w:t xml:space="preserve">13.5 </w:t>
            </w:r>
            <w:r>
              <w:rPr>
                <w:b/>
                <w:sz w:val="19"/>
              </w:rPr>
              <w:t>İdari Denetim</w:t>
            </w:r>
          </w:p>
        </w:tc>
        <w:tc>
          <w:tcPr>
            <w:tcW w:w="1134" w:type="dxa"/>
            <w:tcBorders>
              <w:left w:val="dotted" w:sz="4" w:space="0" w:color="C8C8C8"/>
            </w:tcBorders>
          </w:tcPr>
          <w:p w14:paraId="7D06149F" w14:textId="77777777" w:rsidR="00054604" w:rsidRDefault="00054604">
            <w:pPr>
              <w:spacing w:line="252" w:lineRule="auto"/>
            </w:pPr>
          </w:p>
        </w:tc>
      </w:tr>
      <w:tr w:rsidR="00054604" w14:paraId="03C31EDF" w14:textId="77777777">
        <w:tc>
          <w:tcPr>
            <w:tcW w:w="822" w:type="dxa"/>
          </w:tcPr>
          <w:p w14:paraId="7FED01CE" w14:textId="77777777" w:rsidR="00054604" w:rsidRDefault="00E15AA5">
            <w:pPr>
              <w:spacing w:before="60" w:line="252" w:lineRule="auto"/>
            </w:pPr>
            <w:r>
              <w:rPr>
                <w:b/>
                <w:color w:val="7A7A7A"/>
                <w:sz w:val="17"/>
              </w:rPr>
              <w:t>¶134</w:t>
            </w:r>
          </w:p>
        </w:tc>
        <w:tc>
          <w:tcPr>
            <w:tcW w:w="7654" w:type="dxa"/>
          </w:tcPr>
          <w:p w14:paraId="426B2B68" w14:textId="77777777" w:rsidR="00054604" w:rsidRDefault="00E15AA5">
            <w:pPr>
              <w:spacing w:before="60" w:after="80" w:line="300" w:lineRule="auto"/>
            </w:pPr>
            <w:r>
              <w:rPr>
                <w:sz w:val="19"/>
              </w:rPr>
              <w:t xml:space="preserve">• </w:t>
            </w:r>
            <w:r>
              <w:rPr>
                <w:b/>
                <w:sz w:val="19"/>
              </w:rPr>
              <w:t>Devlet Denetleme Kurulu (DDK – AY md. 108):</w:t>
            </w:r>
            <w:r>
              <w:rPr>
                <w:sz w:val="19"/>
              </w:rPr>
              <w:t xml:space="preserve"> Cumhurbaşkanlığına bağlıdır; Cumhurbaşkanının isteği üzerine kamu idarelerinde her türlü inceleme, araştırma ve denetimi yapar. </w:t>
            </w:r>
            <w:r>
              <w:rPr>
                <w:b/>
                <w:sz w:val="19"/>
              </w:rPr>
              <w:t>Yargı organları</w:t>
            </w:r>
            <w:r>
              <w:rPr>
                <w:sz w:val="19"/>
              </w:rPr>
              <w:t xml:space="preserve"> DDK'nın görev alanı dışındadır.</w:t>
            </w:r>
          </w:p>
        </w:tc>
        <w:tc>
          <w:tcPr>
            <w:tcW w:w="1134" w:type="dxa"/>
            <w:tcBorders>
              <w:left w:val="dotted" w:sz="4" w:space="0" w:color="C8C8C8"/>
            </w:tcBorders>
          </w:tcPr>
          <w:p w14:paraId="246CFA18" w14:textId="77777777" w:rsidR="00054604" w:rsidRDefault="00054604">
            <w:pPr>
              <w:spacing w:line="252" w:lineRule="auto"/>
            </w:pPr>
          </w:p>
        </w:tc>
      </w:tr>
      <w:tr w:rsidR="00054604" w14:paraId="7EB36594" w14:textId="77777777">
        <w:tc>
          <w:tcPr>
            <w:tcW w:w="822" w:type="dxa"/>
          </w:tcPr>
          <w:p w14:paraId="6F8414AB" w14:textId="77777777" w:rsidR="00054604" w:rsidRDefault="00E15AA5">
            <w:pPr>
              <w:spacing w:before="60" w:line="252" w:lineRule="auto"/>
            </w:pPr>
            <w:r>
              <w:rPr>
                <w:b/>
                <w:color w:val="7A7A7A"/>
                <w:sz w:val="17"/>
              </w:rPr>
              <w:t>¶135</w:t>
            </w:r>
          </w:p>
        </w:tc>
        <w:tc>
          <w:tcPr>
            <w:tcW w:w="7654" w:type="dxa"/>
          </w:tcPr>
          <w:p w14:paraId="3919E526" w14:textId="77777777" w:rsidR="00054604" w:rsidRDefault="00E15AA5">
            <w:pPr>
              <w:spacing w:before="60" w:after="80" w:line="300" w:lineRule="auto"/>
            </w:pPr>
            <w:r>
              <w:rPr>
                <w:sz w:val="19"/>
              </w:rPr>
              <w:t>• Bakanlıkların teftiş ve denetim birimleri, mülkiye müfettişleri, Vergi Denetim Kurulu gibi yürütmeye bağlı denetim birimleri.</w:t>
            </w:r>
          </w:p>
        </w:tc>
        <w:tc>
          <w:tcPr>
            <w:tcW w:w="1134" w:type="dxa"/>
            <w:tcBorders>
              <w:left w:val="dotted" w:sz="4" w:space="0" w:color="C8C8C8"/>
            </w:tcBorders>
          </w:tcPr>
          <w:p w14:paraId="3178B48D" w14:textId="77777777" w:rsidR="00054604" w:rsidRDefault="00054604">
            <w:pPr>
              <w:spacing w:line="252" w:lineRule="auto"/>
            </w:pPr>
          </w:p>
        </w:tc>
      </w:tr>
      <w:tr w:rsidR="00054604" w14:paraId="54F3F5C1" w14:textId="77777777">
        <w:tc>
          <w:tcPr>
            <w:tcW w:w="822" w:type="dxa"/>
          </w:tcPr>
          <w:p w14:paraId="434CCF3C" w14:textId="77777777" w:rsidR="00054604" w:rsidRDefault="00E15AA5">
            <w:pPr>
              <w:spacing w:before="60" w:line="252" w:lineRule="auto"/>
            </w:pPr>
            <w:r>
              <w:rPr>
                <w:b/>
                <w:color w:val="7A7A7A"/>
                <w:sz w:val="17"/>
              </w:rPr>
              <w:t>¶136</w:t>
            </w:r>
          </w:p>
        </w:tc>
        <w:tc>
          <w:tcPr>
            <w:tcW w:w="7654" w:type="dxa"/>
          </w:tcPr>
          <w:p w14:paraId="74B6FCFF" w14:textId="77777777" w:rsidR="00054604" w:rsidRDefault="00E15AA5">
            <w:pPr>
              <w:spacing w:before="60" w:after="80" w:line="300" w:lineRule="auto"/>
            </w:pPr>
            <w:r>
              <w:rPr>
                <w:sz w:val="19"/>
              </w:rPr>
              <w:t xml:space="preserve">• İdarelerin kendi </w:t>
            </w:r>
            <w:r>
              <w:rPr>
                <w:b/>
                <w:sz w:val="19"/>
              </w:rPr>
              <w:t>iç kontrol ve iç denetim</w:t>
            </w:r>
            <w:r>
              <w:rPr>
                <w:sz w:val="19"/>
              </w:rPr>
              <w:t xml:space="preserve"> sistemleri (13.2).</w:t>
            </w:r>
          </w:p>
        </w:tc>
        <w:tc>
          <w:tcPr>
            <w:tcW w:w="1134" w:type="dxa"/>
            <w:tcBorders>
              <w:left w:val="dotted" w:sz="4" w:space="0" w:color="C8C8C8"/>
            </w:tcBorders>
          </w:tcPr>
          <w:p w14:paraId="2B14B86D" w14:textId="77777777" w:rsidR="00054604" w:rsidRDefault="00054604">
            <w:pPr>
              <w:spacing w:line="252" w:lineRule="auto"/>
            </w:pPr>
          </w:p>
        </w:tc>
      </w:tr>
      <w:tr w:rsidR="00054604" w14:paraId="3445E60E" w14:textId="77777777">
        <w:tc>
          <w:tcPr>
            <w:tcW w:w="822" w:type="dxa"/>
          </w:tcPr>
          <w:p w14:paraId="2E27C3E2" w14:textId="77777777" w:rsidR="00054604" w:rsidRDefault="00E15AA5">
            <w:pPr>
              <w:spacing w:before="60" w:line="252" w:lineRule="auto"/>
            </w:pPr>
            <w:r>
              <w:rPr>
                <w:b/>
                <w:color w:val="7A7A7A"/>
                <w:sz w:val="17"/>
              </w:rPr>
              <w:t>¶137</w:t>
            </w:r>
          </w:p>
        </w:tc>
        <w:tc>
          <w:tcPr>
            <w:tcW w:w="7654" w:type="dxa"/>
          </w:tcPr>
          <w:p w14:paraId="4692759D" w14:textId="77777777" w:rsidR="00054604" w:rsidRDefault="00E15AA5">
            <w:pPr>
              <w:spacing w:before="60" w:after="80" w:line="300" w:lineRule="auto"/>
            </w:pPr>
            <w:r>
              <w:rPr>
                <w:sz w:val="19"/>
              </w:rPr>
              <w:t xml:space="preserve">13.6 </w:t>
            </w:r>
            <w:r>
              <w:rPr>
                <w:b/>
                <w:sz w:val="19"/>
              </w:rPr>
              <w:t>Kamuoyu Denetimi</w:t>
            </w:r>
          </w:p>
        </w:tc>
        <w:tc>
          <w:tcPr>
            <w:tcW w:w="1134" w:type="dxa"/>
            <w:tcBorders>
              <w:left w:val="dotted" w:sz="4" w:space="0" w:color="C8C8C8"/>
            </w:tcBorders>
          </w:tcPr>
          <w:p w14:paraId="7BB6F0EE" w14:textId="77777777" w:rsidR="00054604" w:rsidRDefault="00054604">
            <w:pPr>
              <w:spacing w:line="252" w:lineRule="auto"/>
            </w:pPr>
          </w:p>
        </w:tc>
      </w:tr>
      <w:tr w:rsidR="00054604" w14:paraId="75682984" w14:textId="77777777">
        <w:tc>
          <w:tcPr>
            <w:tcW w:w="822" w:type="dxa"/>
          </w:tcPr>
          <w:p w14:paraId="789769D8" w14:textId="77777777" w:rsidR="00054604" w:rsidRDefault="00E15AA5">
            <w:pPr>
              <w:spacing w:before="60" w:line="252" w:lineRule="auto"/>
            </w:pPr>
            <w:r>
              <w:rPr>
                <w:b/>
                <w:color w:val="7A7A7A"/>
                <w:sz w:val="17"/>
              </w:rPr>
              <w:t>¶138</w:t>
            </w:r>
          </w:p>
        </w:tc>
        <w:tc>
          <w:tcPr>
            <w:tcW w:w="7654" w:type="dxa"/>
          </w:tcPr>
          <w:p w14:paraId="63C47D9A" w14:textId="77777777" w:rsidR="00054604" w:rsidRDefault="00E15AA5">
            <w:pPr>
              <w:spacing w:before="60" w:after="80" w:line="300" w:lineRule="auto"/>
            </w:pPr>
            <w:r>
              <w:rPr>
                <w:sz w:val="19"/>
              </w:rPr>
              <w:t xml:space="preserve">5018'deki </w:t>
            </w:r>
            <w:r>
              <w:rPr>
                <w:b/>
                <w:sz w:val="19"/>
              </w:rPr>
              <w:t>mali saydamlık</w:t>
            </w:r>
            <w:r>
              <w:rPr>
                <w:sz w:val="19"/>
              </w:rPr>
              <w:t xml:space="preserve"> ilkesi (md. 7), kamuoyu denetiminin hukuki zeminidir. Buna göre görev, yetki ve sorumluluklar açıkça tanımlanır; politika belgeleri, planlar, programlar, bütçeler, uygulama sonuçları ve raporlar kamuoyuna </w:t>
            </w:r>
            <w:r>
              <w:rPr>
                <w:b/>
                <w:sz w:val="19"/>
              </w:rPr>
              <w:t>açık ve ulaşılabilir</w:t>
            </w:r>
            <w:r>
              <w:rPr>
                <w:sz w:val="19"/>
              </w:rPr>
              <w:t xml:space="preserve"> olur; teşvik ve destekler bir yılı geçmeyen dönemlerle açıklanır; kamu hesapları standart bir muhasebe sistemine göre tutulur. Basın, sivil toplum, akademi ve seçmenler bütçeyi bu bilgiler üzerinden denetler.</w:t>
            </w:r>
          </w:p>
        </w:tc>
        <w:tc>
          <w:tcPr>
            <w:tcW w:w="1134" w:type="dxa"/>
            <w:tcBorders>
              <w:left w:val="dotted" w:sz="4" w:space="0" w:color="C8C8C8"/>
            </w:tcBorders>
          </w:tcPr>
          <w:p w14:paraId="041359C9" w14:textId="77777777" w:rsidR="00054604" w:rsidRDefault="00054604">
            <w:pPr>
              <w:spacing w:line="252" w:lineRule="auto"/>
            </w:pPr>
          </w:p>
        </w:tc>
      </w:tr>
    </w:tbl>
    <w:p w14:paraId="380DA151" w14:textId="77777777" w:rsidR="00054604" w:rsidRDefault="00054604">
      <w:pPr>
        <w:spacing w:line="80" w:lineRule="exact"/>
      </w:pPr>
    </w:p>
    <w:p w14:paraId="7DF27DB5" w14:textId="77777777" w:rsidR="00054604" w:rsidRDefault="00E15AA5">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5ACD8E6D" w14:textId="77777777" w:rsidR="00054604" w:rsidRDefault="00E15AA5">
      <w:pPr>
        <w:keepNext/>
        <w:spacing w:after="120" w:line="269" w:lineRule="auto"/>
      </w:pPr>
      <w:r>
        <w:rPr>
          <w:i/>
          <w:color w:val="5F5F5F"/>
          <w:sz w:val="19"/>
        </w:rPr>
        <w:t xml:space="preserve">Buraya ancak kendi cevabını yazdıktan sonra bak. </w:t>
      </w:r>
      <w:r>
        <w:rPr>
          <w:i/>
          <w:color w:val="5F5F5F"/>
          <w:sz w:val="19"/>
        </w:rPr>
        <w:t>Önce bakmak, çalışmayı yeniden okumaya çevirir. Cevaplar blok sırasıyla.</w:t>
      </w:r>
    </w:p>
    <w:p w14:paraId="1ADDC73D" w14:textId="77777777" w:rsidR="00054604" w:rsidRDefault="00E15AA5">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49312841" w14:textId="77777777" w:rsidR="00054604" w:rsidRDefault="00E15AA5">
      <w:pPr>
        <w:keepNext/>
        <w:pBdr>
          <w:bottom w:val="single" w:sz="6" w:space="1" w:color="C9D6E3"/>
        </w:pBdr>
        <w:spacing w:before="240" w:after="60" w:line="269" w:lineRule="auto"/>
      </w:pPr>
      <w:r>
        <w:rPr>
          <w:b/>
          <w:color w:val="243B53"/>
        </w:rPr>
        <w:t>Blok 1 — Ödeneklerin kullanımı, uygulamanın görevlileri ve harcama aşamaları</w:t>
      </w:r>
    </w:p>
    <w:p w14:paraId="7DE22F2F" w14:textId="77777777" w:rsidR="00054604" w:rsidRDefault="00E15AA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Harcama adımlarını sıralamak ve görevliyle eşleştirmek; muhasebe yetkilisinin önüne gelen belgeyle ne yapacağını belirlemek; görevler ayrılığı vakası</w:t>
      </w:r>
      <w:r>
        <w:rPr>
          <w:sz w:val="18"/>
        </w:rPr>
        <w:t xml:space="preserve">   </w:t>
      </w:r>
      <w:r>
        <w:rPr>
          <w:b/>
          <w:color w:val="FFFFFF"/>
          <w:sz w:val="17"/>
          <w:shd w:val="clear" w:color="auto" w:fill="6A2C91"/>
        </w:rPr>
        <w:t xml:space="preserve"> A </w:t>
      </w:r>
      <w:r>
        <w:rPr>
          <w:sz w:val="18"/>
        </w:rPr>
        <w:t xml:space="preserve"> Şirkette satın alma onay zinciri; futbolda: koç oyunu çağırır, oyuncular uygular, hakem kurala uygunluğa bakar</w:t>
      </w:r>
      <w:r>
        <w:rPr>
          <w:sz w:val="18"/>
        </w:rPr>
        <w:t xml:space="preserve">   </w:t>
      </w:r>
      <w:r>
        <w:rPr>
          <w:b/>
          <w:color w:val="FFFFFF"/>
          <w:sz w:val="17"/>
          <w:shd w:val="clear" w:color="auto" w:fill="1F4E79"/>
        </w:rPr>
        <w:t xml:space="preserve"> C </w:t>
      </w:r>
      <w:r>
        <w:rPr>
          <w:sz w:val="18"/>
        </w:rPr>
        <w:t xml:space="preserve"> Ödeneklerin AHP ve serbest bırakma oranlarıyla kullanılabilir hâle gelmesi; görevlilerin harcama aşamalarıyla eşleşmesi; görevler ayrılığı; muhasebe yetkilisinin şekli kontrolü</w:t>
      </w:r>
      <w:r>
        <w:rPr>
          <w:sz w:val="18"/>
        </w:rPr>
        <w:t xml:space="preserve">   </w:t>
      </w:r>
      <w:r>
        <w:rPr>
          <w:b/>
          <w:color w:val="FFFFFF"/>
          <w:sz w:val="17"/>
          <w:shd w:val="clear" w:color="auto" w:fill="1E6B34"/>
        </w:rPr>
        <w:t xml:space="preserve"> E </w:t>
      </w:r>
      <w:r>
        <w:rPr>
          <w:sz w:val="18"/>
        </w:rPr>
        <w:t xml:space="preserve"> Muhasebe yetkilisinin yerindelik, gereklilik, ekonom</w:t>
      </w:r>
      <w:r>
        <w:rPr>
          <w:sz w:val="18"/>
        </w:rPr>
        <w:t>iklik denetleyememesi</w:t>
      </w:r>
      <w:r>
        <w:rPr>
          <w:sz w:val="18"/>
        </w:rPr>
        <w:t xml:space="preserve">   </w:t>
      </w:r>
      <w:r>
        <w:rPr>
          <w:b/>
          <w:color w:val="FFFFFF"/>
          <w:sz w:val="17"/>
          <w:shd w:val="clear" w:color="auto" w:fill="5A5A5A"/>
        </w:rPr>
        <w:t xml:space="preserve"> R </w:t>
      </w:r>
      <w:r>
        <w:rPr>
          <w:sz w:val="18"/>
        </w:rPr>
        <w:t xml:space="preserve"> Üst yönetici (vali, belediye başkanı); Harcama yetkilisi (md. 31); 1 iş günü; Ödenek Gönderme Belgesi; 1050 dönemi terimleri</w:t>
      </w:r>
    </w:p>
    <w:p w14:paraId="69391BA7" w14:textId="77777777" w:rsidR="00054604" w:rsidRDefault="00E15AA5">
      <w:pPr>
        <w:spacing w:after="60" w:line="269" w:lineRule="auto"/>
        <w:ind w:left="680" w:hanging="567"/>
      </w:pPr>
      <w:r>
        <w:rPr>
          <w:b/>
          <w:sz w:val="18"/>
        </w:rPr>
        <w:t xml:space="preserve">Harita:  </w:t>
      </w:r>
      <w:r>
        <w:rPr>
          <w:sz w:val="18"/>
        </w:rPr>
        <w:t xml:space="preserve">Uygulama (1 </w:t>
      </w:r>
      <w:r>
        <w:rPr>
          <w:sz w:val="18"/>
        </w:rPr>
        <w:t>Ocak)  —gider akışı→  Ödenek   ·   Ayrıntılı harcama programı (AHP)  —kullanımını çerçeveler→  Ödenek   ·   Üst yönetici  —kaynakların etkili, ekonomik, verimli kullanımından sorumlu→  Ödenek   ·   Harcama yetkilisi  —talimat verir→  Yüklenme   ·   Yüklenme  —ancak yeterli ödenekle→  Ödenek   ·   Gerçekleştirme görevlisi  —işi alır, belgelendirir→  Ödeme emri belgesi   ·   Harcama yetkilisi  —imzalar→  Ödeme emri belgesi   ·   Muhasebe yetkilisi  —4 hususu kontrol eder, öder→  Ödeme emri belgesi   ·   Görev</w:t>
      </w:r>
      <w:r>
        <w:rPr>
          <w:sz w:val="18"/>
        </w:rPr>
        <w:t>ler ayrılığı  —aynı kişide birleşemez→  Harcama yetkilisi   ·   Görevler ayrılığı  —aynı kişide birleşemez→  Muhasebe yetkilisi</w:t>
      </w:r>
    </w:p>
    <w:p w14:paraId="4EE6BFFE" w14:textId="77777777" w:rsidR="00054604" w:rsidRDefault="00E15AA5">
      <w:pPr>
        <w:spacing w:after="60" w:line="269" w:lineRule="auto"/>
        <w:ind w:left="680" w:hanging="567"/>
      </w:pPr>
      <w:r>
        <w:rPr>
          <w:b/>
          <w:sz w:val="19"/>
        </w:rPr>
        <w:t xml:space="preserve">C1  </w:t>
      </w:r>
      <w:r>
        <w:rPr>
          <w:sz w:val="19"/>
        </w:rPr>
        <w:t>Genel bütçeli idareler ayrıntılı harcama programı (AHP) hazırlayıp Cumhurbaşkanlığının vizesine gönderir; ödenekler nakit planlaması da dikkate alınarak vize edilen AHP'ler ve serbest bırakma oranları çerçevesinde kullanılır (md. 20). Özel bütçeli idareler ve sosyal güvenlik kurumları ayrıntılı finansman programı hazırlar ve harcamalarını buna uygun yapar. Merkezdeki harcama yetkilileri taşraya ödeneği Ödenek Gönderme Belgesiyle gönderir (md. 22).</w:t>
      </w:r>
      <w:r>
        <w:rPr>
          <w:color w:val="7A7A7A"/>
          <w:sz w:val="17"/>
        </w:rPr>
        <w:t xml:space="preserve">   (¶4-5)</w:t>
      </w:r>
    </w:p>
    <w:p w14:paraId="05604373" w14:textId="77777777" w:rsidR="00054604" w:rsidRDefault="00E15AA5">
      <w:pPr>
        <w:spacing w:after="60" w:line="269" w:lineRule="auto"/>
        <w:ind w:left="680" w:hanging="567"/>
      </w:pPr>
      <w:r>
        <w:rPr>
          <w:b/>
          <w:sz w:val="19"/>
        </w:rPr>
        <w:t xml:space="preserve">C2  </w:t>
      </w:r>
      <w:r>
        <w:rPr>
          <w:sz w:val="19"/>
        </w:rPr>
        <w:t>Harcama talimatı (md. 32) ve ödeme emri belgesinin imzası → harcama yetkilisi (her harcama biriminin en üst yöneticisi). Yüklenme (md. 26): sözleşme ya da kanun/CBK dayanağıyla ödeme yükümlülüğüne girmek; yeterli ödenek şart, süresi mali yılla sınırlı. Gerçekleştirme (md. 33): işin yaptırılması, malın alınması, teslim alma ve belgelendirme → gerçekleştirme görevlisi. Muhasebe kontrolü ve ödeme (md. 61) → muhasebe yetkilisi. Görevler ayrılığı (md. 60): harcama yetkilisi ile muhasebe yetkilisi görevi aynı kiş</w:t>
      </w:r>
      <w:r>
        <w:rPr>
          <w:sz w:val="19"/>
        </w:rPr>
        <w:t>ide birleşemez; mali hizmetler biriminde ön mali kontrol yapanlar mali işlem sürecinde görev alamaz.</w:t>
      </w:r>
      <w:r>
        <w:rPr>
          <w:color w:val="7A7A7A"/>
          <w:sz w:val="17"/>
        </w:rPr>
        <w:t xml:space="preserve">   (¶13)</w:t>
      </w:r>
    </w:p>
    <w:p w14:paraId="590853E4" w14:textId="77777777" w:rsidR="00054604" w:rsidRDefault="00E15AA5">
      <w:pPr>
        <w:spacing w:after="60" w:line="269" w:lineRule="auto"/>
        <w:ind w:left="680" w:hanging="567"/>
      </w:pPr>
      <w:r>
        <w:rPr>
          <w:b/>
          <w:sz w:val="19"/>
        </w:rPr>
        <w:t xml:space="preserve">C3  </w:t>
      </w:r>
      <w:r>
        <w:rPr>
          <w:sz w:val="19"/>
        </w:rPr>
        <w:t>Yalnızca dört hususu kontrol eder: (a) yetkililerin imzası, (b) ödemeye ilişkin mevzuatta sayılan belgelerin tamlığı, (c) maddi hata, (d) hak sahibinin kimliği. Mevzuatta sayılanlar dışında belge arayamaz. Harcamanın yerindeliğini, gerekliliğini ya da ekonomikliğini denetleyemez: bunlar harcama yetkilisinin ve ön mali kontrolün alanıdır. Hata ya da eksiklik varsa ödeme yapmaz, belgeleri en geç bir iş günü içinde gerekçesiyle birlikte harcama yetkilisine yazılı olarak iade eder.</w:t>
      </w:r>
      <w:r>
        <w:rPr>
          <w:color w:val="7A7A7A"/>
          <w:sz w:val="17"/>
        </w:rPr>
        <w:t xml:space="preserve">   (¶25-26)</w:t>
      </w:r>
    </w:p>
    <w:p w14:paraId="2F8725C0" w14:textId="77777777" w:rsidR="00054604" w:rsidRDefault="00E15AA5">
      <w:pPr>
        <w:keepNext/>
        <w:spacing w:after="20" w:line="269" w:lineRule="auto"/>
        <w:ind w:left="680"/>
      </w:pPr>
      <w:r>
        <w:rPr>
          <w:b/>
          <w:sz w:val="19"/>
        </w:rPr>
        <w:t>Analoji eleştirisi — Görevler ayrılığı ve harcama zinciri (talimat → gerçekleştirme → muhasebe kontrolü)</w:t>
      </w:r>
    </w:p>
    <w:p w14:paraId="6EBFFB02" w14:textId="77777777" w:rsidR="00054604" w:rsidRDefault="00E15AA5">
      <w:pPr>
        <w:spacing w:after="40" w:line="269" w:lineRule="auto"/>
        <w:ind w:left="907" w:hanging="227"/>
      </w:pPr>
      <w:r>
        <w:rPr>
          <w:sz w:val="19"/>
        </w:rPr>
        <w:t>▹</w:t>
      </w:r>
      <w:r>
        <w:rPr>
          <w:sz w:val="19"/>
        </w:rPr>
        <w:t xml:space="preserve"> </w:t>
      </w:r>
      <w:r>
        <w:rPr>
          <w:b/>
          <w:sz w:val="19"/>
        </w:rPr>
        <w:t>Hazır benzetme (PACER):</w:t>
      </w:r>
      <w:r>
        <w:rPr>
          <w:sz w:val="19"/>
        </w:rPr>
        <w:t xml:space="preserve"> “Bir şirkette satın alma süreci: müdür siparişi onaylar, depo sorumlusu malı teslim alıp tutanağa bağlar, muhasebe faturayı ve imzaları kontrol edip ödemeyi yapar; aynı kişi hem onaylayıp hem ödeyemez.”</w:t>
      </w:r>
    </w:p>
    <w:p w14:paraId="560D67C6" w14:textId="77777777" w:rsidR="00054604" w:rsidRDefault="00E15AA5">
      <w:pPr>
        <w:spacing w:after="40" w:line="269" w:lineRule="auto"/>
        <w:ind w:left="907" w:hanging="227"/>
      </w:pPr>
      <w:r>
        <w:rPr>
          <w:sz w:val="19"/>
        </w:rPr>
        <w:t>▹</w:t>
      </w:r>
      <w:r>
        <w:rPr>
          <w:sz w:val="19"/>
        </w:rPr>
        <w:t xml:space="preserve"> </w:t>
      </w:r>
      <w:r>
        <w:rPr>
          <w:b/>
          <w:sz w:val="19"/>
        </w:rPr>
        <w:t>1)</w:t>
      </w:r>
      <w:r>
        <w:rPr>
          <w:sz w:val="19"/>
        </w:rPr>
        <w:t xml:space="preserve"> Benzerlik: Aynı zincir: onay (harcama talimatı, harcama yetkilisi) → teslim alma ve belgelendirme (gerçekleştirme görevlisi) → kontrol ve ödeme (muhasebe yetkilisi). Kilit kural da aynı: onaylayan ile ödeyen aynı kişi olamaz (görevler ayrılığı, md. 60).</w:t>
      </w:r>
    </w:p>
    <w:p w14:paraId="5B52EE12" w14:textId="77777777" w:rsidR="00054604" w:rsidRDefault="00E15AA5">
      <w:pPr>
        <w:spacing w:after="40" w:line="269" w:lineRule="auto"/>
        <w:ind w:left="907" w:hanging="227"/>
      </w:pPr>
      <w:r>
        <w:rPr>
          <w:sz w:val="19"/>
        </w:rPr>
        <w:t>▹</w:t>
      </w:r>
      <w:r>
        <w:rPr>
          <w:sz w:val="19"/>
        </w:rPr>
        <w:t xml:space="preserve"> </w:t>
      </w:r>
      <w:r>
        <w:rPr>
          <w:b/>
          <w:sz w:val="19"/>
        </w:rPr>
        <w:t>2)</w:t>
      </w:r>
      <w:r>
        <w:rPr>
          <w:sz w:val="19"/>
        </w:rPr>
        <w:t xml:space="preserve"> Fark: Kamuda zincirin başında ödenek vardır: genel bütçeli idarelerde ödenekler AHP ve serbest bırakma oranları çerçevesinde kullanılır (özel bütçeli idareler ve sosyal güvenlik kurumları ayrıntılı finansman programı hazırlar); yeterli ödeneği olmayan iş için yüklenmeye girişilemez, yüklenme süresi mali yılla sınırlıdır. Şirket parası olmasa da vadeli alım yapabilir. Kamuda her adım bir kanun maddesine bağlıdır (md. 26, 31–33, 61).</w:t>
      </w:r>
    </w:p>
    <w:p w14:paraId="17840BE6" w14:textId="77777777" w:rsidR="00054604" w:rsidRDefault="00E15AA5">
      <w:pPr>
        <w:spacing w:after="40" w:line="269" w:lineRule="auto"/>
        <w:ind w:left="907" w:hanging="227"/>
      </w:pPr>
      <w:r>
        <w:rPr>
          <w:sz w:val="19"/>
        </w:rPr>
        <w:t>▹</w:t>
      </w:r>
      <w:r>
        <w:rPr>
          <w:sz w:val="19"/>
        </w:rPr>
        <w:t xml:space="preserve"> </w:t>
      </w:r>
      <w:r>
        <w:rPr>
          <w:b/>
          <w:sz w:val="19"/>
        </w:rPr>
        <w:t>3)</w:t>
      </w:r>
      <w:r>
        <w:rPr>
          <w:sz w:val="19"/>
        </w:rPr>
        <w:t xml:space="preserve"> Çöktüğü yer: Muhasebenin yetkisi. Şirket muhasebecisi ‘bu alım gereksiz ya da pahalı’ diye itiraz edebilir; muhasebe yetkilisi ise yalnızca dört şeyi kontrol eder (imza, belge tamlığı, maddi hata, hak sahibinin kimliği), mevzuatta sayılmayan belge arayamaz, yerindelik, gereklilik ve ekonomikliği denetleyemez; bunlar harcama yetkilisinin ve ön mali kontrolün alanıdır. Hata varsa ödemeyi yapmaz, belgeleri en geç bir iş günü içinde gerekçeli olarak iade eder.</w:t>
      </w:r>
    </w:p>
    <w:p w14:paraId="3FC9247C" w14:textId="77777777" w:rsidR="00054604" w:rsidRDefault="00E15AA5">
      <w:pPr>
        <w:spacing w:after="40" w:line="269" w:lineRule="auto"/>
        <w:ind w:left="907" w:hanging="227"/>
      </w:pPr>
      <w:r>
        <w:rPr>
          <w:sz w:val="19"/>
        </w:rPr>
        <w:t>▹</w:t>
      </w:r>
      <w:r>
        <w:rPr>
          <w:sz w:val="19"/>
        </w:rPr>
        <w:t xml:space="preserve"> </w:t>
      </w:r>
      <w:r>
        <w:rPr>
          <w:b/>
          <w:sz w:val="19"/>
        </w:rPr>
        <w:t>4)</w:t>
      </w:r>
      <w:r>
        <w:rPr>
          <w:sz w:val="19"/>
        </w:rPr>
        <w:t xml:space="preserve"> Daha iyi benzetme: Bankada vezne: müşteri temsilcisi işlemi onaylar (talimat), operasyon birimi belgeleri hazırlar (gerçekleştirme), vezne görevlisi yalnızca imza, belge, tutar ve kimliği kontrol edip parayı öder; işlemin ‘mantıklı’ olup olmadığına karışmaz. Muhasebe yetkilisinin şekli kontrolünü daha iyi taşır.</w:t>
      </w:r>
    </w:p>
    <w:p w14:paraId="22899026" w14:textId="77777777" w:rsidR="00054604" w:rsidRDefault="00E15AA5">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“Harcama zinciri sahadaki bir oyuna benzer: koç oyunu çağırır (harcama talimatı), oyuncular uygular (gerçekleştirme), hakemler oyunun kurallara uygun oynanıp </w:t>
      </w:r>
      <w:r>
        <w:rPr>
          <w:sz w:val="19"/>
        </w:rPr>
        <w:lastRenderedPageBreak/>
        <w:t>oynanmadığını kontrol eder ama oyun seçiminin akıllıca olup olmadığına karışmaz (muhasebe yetkilisi yerindelik denetlemez).”</w:t>
      </w:r>
    </w:p>
    <w:p w14:paraId="126BD940" w14:textId="77777777" w:rsidR="00054604" w:rsidRDefault="00E15AA5">
      <w:pPr>
        <w:spacing w:after="40" w:line="269" w:lineRule="auto"/>
        <w:ind w:left="907" w:hanging="227"/>
      </w:pPr>
      <w:r>
        <w:rPr>
          <w:sz w:val="19"/>
        </w:rPr>
        <w:t>▹</w:t>
      </w:r>
      <w:r>
        <w:rPr>
          <w:sz w:val="19"/>
        </w:rPr>
        <w:t xml:space="preserve"> </w:t>
      </w:r>
      <w:r>
        <w:rPr>
          <w:b/>
          <w:sz w:val="19"/>
        </w:rPr>
        <w:t>5)</w:t>
      </w:r>
      <w:r>
        <w:rPr>
          <w:sz w:val="19"/>
        </w:rPr>
        <w:t xml:space="preserve"> Benzerlik: Kararı veren, uygulayan ve kontrol eden ayrıdır; koç hakemlik yapamaz (harcama yetkilisi ile muhasebe yetkilisi aynı kişide birleşemez). Hakem kurala bakar, stratejiye bakmaz; muhasebe yetkilisi de imzaya, belge tamlığına, maddi hataya ve hak sahibinin kimliğine bakar, harcamanın gerekliliğine bakmaz.</w:t>
      </w:r>
    </w:p>
    <w:p w14:paraId="4E7A1EC0" w14:textId="77777777" w:rsidR="00054604" w:rsidRDefault="00E15AA5">
      <w:pPr>
        <w:spacing w:after="40" w:line="269" w:lineRule="auto"/>
        <w:ind w:left="907" w:hanging="227"/>
      </w:pPr>
      <w:r>
        <w:rPr>
          <w:sz w:val="19"/>
        </w:rPr>
        <w:t>▹</w:t>
      </w:r>
      <w:r>
        <w:rPr>
          <w:sz w:val="19"/>
        </w:rPr>
        <w:t xml:space="preserve"> </w:t>
      </w:r>
      <w:r>
        <w:rPr>
          <w:b/>
          <w:sz w:val="19"/>
        </w:rPr>
        <w:t>6)</w:t>
      </w:r>
      <w:r>
        <w:rPr>
          <w:sz w:val="19"/>
        </w:rPr>
        <w:t xml:space="preserve"> Fark: Hakem maç sırasında anında karar verir ve ceza (yarda cezası) uygular; muhasebe yetkilisi ceza vermez, hatalı belgede ödemeyi yapmaz ve belgeleri bir iş günü içinde iade eder. Hakemleri lig atar; muhasebe yetkilisini de genel bütçede Hazine ve Maliye Bakanlığı atar (bu yönüyle benzer), diğer idarelerde ise üst yönetici atar.</w:t>
      </w:r>
    </w:p>
    <w:p w14:paraId="3DFA95ED" w14:textId="77777777" w:rsidR="00054604" w:rsidRDefault="00E15AA5">
      <w:pPr>
        <w:spacing w:after="40" w:line="269" w:lineRule="auto"/>
        <w:ind w:left="907" w:hanging="227"/>
      </w:pPr>
      <w:r>
        <w:rPr>
          <w:sz w:val="19"/>
        </w:rPr>
        <w:t>▹</w:t>
      </w:r>
      <w:r>
        <w:rPr>
          <w:sz w:val="19"/>
        </w:rPr>
        <w:t xml:space="preserve"> </w:t>
      </w:r>
      <w:r>
        <w:rPr>
          <w:b/>
          <w:sz w:val="19"/>
        </w:rPr>
        <w:t>7)</w:t>
      </w:r>
      <w:r>
        <w:rPr>
          <w:sz w:val="19"/>
        </w:rPr>
        <w:t xml:space="preserve"> Çöktüğü yer: Ödenek ve yüklenme. Futbolda bir oyunu çağırmak için ‘ödenek’ gerekmez; kamuda yeterli ödeneği bulunmayan iş için yüklenmeye girişilemez, ödenek harcanabilecek tutarın sınırıdır. Ayrıca hakem sahadaki oyun kurallarını geniş bir alanda uygular (bazı ihlalleri maçtan sonra lig ofisi cezalandırır); muhasebe yetkilisinin kontrol alanı ise kanunla sayılmış dört hususla sınırlıdır.</w:t>
      </w:r>
    </w:p>
    <w:p w14:paraId="51566755" w14:textId="77777777" w:rsidR="00054604" w:rsidRDefault="00E15AA5">
      <w:pPr>
        <w:spacing w:after="40" w:line="269" w:lineRule="auto"/>
        <w:ind w:left="907" w:hanging="227"/>
      </w:pPr>
      <w:r>
        <w:rPr>
          <w:sz w:val="19"/>
        </w:rPr>
        <w:t>▹</w:t>
      </w:r>
      <w:r>
        <w:rPr>
          <w:sz w:val="19"/>
        </w:rPr>
        <w:t xml:space="preserve"> </w:t>
      </w:r>
      <w:r>
        <w:rPr>
          <w:b/>
          <w:sz w:val="19"/>
        </w:rPr>
        <w:t>8)</w:t>
      </w:r>
      <w:r>
        <w:rPr>
          <w:sz w:val="19"/>
        </w:rPr>
        <w:t xml:space="preserve"> Daha iyi futbol benzetmesi: ‘Ödenek’ halkasını da eklemek için maaş sınırını kat: genel menajer sözleşmeyi ancak cap'te yer varsa yapabilir (yeterli ödenek), oyuncu takıma katılır (gerçekleştirme), sözleşme lig kurallarına uygunluk bakımından kontrol edilir (şekli kontrol). Yine de muhasebe yetkilisinin ‘kanunla sayılmış dört husus’ sınırının futbolda tam karşılığı yok.</w:t>
      </w:r>
    </w:p>
    <w:p w14:paraId="7AC71798" w14:textId="77777777" w:rsidR="00054604" w:rsidRDefault="00E15AA5">
      <w:pPr>
        <w:spacing w:after="60" w:line="269" w:lineRule="auto"/>
        <w:ind w:left="680" w:hanging="567"/>
      </w:pPr>
      <w:r>
        <w:rPr>
          <w:b/>
          <w:sz w:val="19"/>
        </w:rPr>
        <w:t xml:space="preserve">P1  </w:t>
      </w:r>
      <w:r>
        <w:rPr>
          <w:sz w:val="19"/>
        </w:rPr>
        <w:t>1) Harcama talimatı — harcama yetkilisi; 2) yüklenme (sözleşme) — yeterli ödenek varsa, talimat çerçevesinde; 3) teslim alma ve belgelendirme (gerçekleştirme) — gerçekleştirme görevlisi; 4) ödeme emri belgesi — harcama yetkilisi imzalar; 5) muhasebe kontrolü ve ödeme — muhasebe yetkilisi.</w:t>
      </w:r>
      <w:r>
        <w:rPr>
          <w:color w:val="7A7A7A"/>
          <w:sz w:val="17"/>
        </w:rPr>
        <w:t xml:space="preserve">   (¶15, 17)</w:t>
      </w:r>
    </w:p>
    <w:p w14:paraId="42E11BC1" w14:textId="77777777" w:rsidR="00054604" w:rsidRDefault="00E15AA5">
      <w:pPr>
        <w:spacing w:after="60" w:line="269" w:lineRule="auto"/>
        <w:ind w:left="680" w:hanging="567"/>
      </w:pPr>
      <w:r>
        <w:rPr>
          <w:b/>
          <w:sz w:val="19"/>
        </w:rPr>
        <w:t xml:space="preserve">P2  </w:t>
      </w:r>
      <w:r>
        <w:rPr>
          <w:sz w:val="19"/>
        </w:rPr>
        <w:t xml:space="preserve">(a) Ödemez, </w:t>
      </w:r>
      <w:r>
        <w:rPr>
          <w:sz w:val="19"/>
        </w:rPr>
        <w:t>imza eksikliği gerekçesiyle iade eder. (b) Yerindelik ve ekonomiklik onun denetim alanı değildir; bu gerekçeyle ödemeyi durduramaz. (c) Maddi hata: ödemez, iade eder. (d) Mevzuatta sayılanlar dışında belge arayamaz. İade, en geç bir iş günü içinde, gerekçesiyle birlikte, yazılı olarak harcama yetkilisine yapılır.</w:t>
      </w:r>
      <w:r>
        <w:rPr>
          <w:color w:val="7A7A7A"/>
          <w:sz w:val="17"/>
        </w:rPr>
        <w:t xml:space="preserve">   (¶25)</w:t>
      </w:r>
    </w:p>
    <w:p w14:paraId="50F28691" w14:textId="77777777" w:rsidR="00054604" w:rsidRDefault="00E15AA5">
      <w:pPr>
        <w:spacing w:after="60" w:line="269" w:lineRule="auto"/>
        <w:ind w:left="680" w:hanging="567"/>
      </w:pPr>
      <w:r>
        <w:rPr>
          <w:b/>
          <w:sz w:val="19"/>
        </w:rPr>
        <w:t xml:space="preserve">P3  </w:t>
      </w:r>
      <w:r>
        <w:rPr>
          <w:sz w:val="19"/>
        </w:rPr>
        <w:t>Hayır. Görevler ayrılığı (md. 60): harcama yetkilisi ile muhasebe yetkilisi görevi aynı kişide birleşemez; talimat veren ile kontrol edip ödeyen ayrı olmalıdır.</w:t>
      </w:r>
      <w:r>
        <w:rPr>
          <w:color w:val="7A7A7A"/>
          <w:sz w:val="17"/>
        </w:rPr>
        <w:t xml:space="preserve">   (¶13)</w:t>
      </w:r>
    </w:p>
    <w:p w14:paraId="03213F26" w14:textId="77777777" w:rsidR="00054604" w:rsidRDefault="00E15AA5">
      <w:pPr>
        <w:spacing w:after="60" w:line="269" w:lineRule="auto"/>
        <w:ind w:left="680" w:hanging="567"/>
      </w:pPr>
      <w:r>
        <w:rPr>
          <w:b/>
          <w:sz w:val="19"/>
        </w:rPr>
        <w:t xml:space="preserve">D1  </w:t>
      </w:r>
      <w:r>
        <w:rPr>
          <w:sz w:val="19"/>
        </w:rPr>
        <w:t xml:space="preserve">Muhasebe yetkilisinin harcamanın yerindeliğini, gerekliliğini ve ekonomikliğini denetleyememesi  →  </w:t>
      </w:r>
      <w:r>
        <w:rPr>
          <w:b/>
          <w:sz w:val="19"/>
        </w:rPr>
        <w:t>E</w:t>
      </w:r>
      <w:r>
        <w:rPr>
          <w:sz w:val="19"/>
        </w:rPr>
        <w:t xml:space="preserve"> — somutlaştırdığı kavram: Muhasebe yetkilisinin ödeme öncesi kontrolünün sınırı (md. 61): yalnızca imza, belge tamlığı, maddi hata, hak sahibinin kimliği; yerindelik harcama yetkilisinin ve ön mali kontrolün alanıdır.</w:t>
      </w:r>
      <w:r>
        <w:rPr>
          <w:color w:val="7A7A7A"/>
          <w:sz w:val="17"/>
        </w:rPr>
        <w:t xml:space="preserve">   (¶26)</w:t>
      </w:r>
    </w:p>
    <w:p w14:paraId="2D803972" w14:textId="77777777" w:rsidR="00054604" w:rsidRDefault="00E15AA5">
      <w:pPr>
        <w:spacing w:after="60" w:line="269" w:lineRule="auto"/>
        <w:ind w:left="680" w:hanging="567"/>
      </w:pPr>
      <w:r>
        <w:rPr>
          <w:b/>
          <w:sz w:val="19"/>
        </w:rPr>
        <w:t xml:space="preserve">D2  </w:t>
      </w:r>
      <w:r>
        <w:rPr>
          <w:sz w:val="19"/>
        </w:rPr>
        <w:t xml:space="preserve">Mahalli idarelerde üst yönetici  →  </w:t>
      </w:r>
      <w:r>
        <w:rPr>
          <w:b/>
          <w:sz w:val="19"/>
        </w:rPr>
        <w:t>R</w:t>
      </w:r>
      <w:r>
        <w:rPr>
          <w:sz w:val="19"/>
        </w:rPr>
        <w:t xml:space="preserve"> — kavramsal anlayışı değiştirmiyor; yalnızca doğrudan hatırlanır.</w:t>
      </w:r>
      <w:r>
        <w:rPr>
          <w:color w:val="7A7A7A"/>
          <w:sz w:val="17"/>
        </w:rPr>
        <w:t xml:space="preserve">   (¶8)</w:t>
      </w:r>
    </w:p>
    <w:p w14:paraId="2B289D70" w14:textId="77777777" w:rsidR="00054604" w:rsidRDefault="00E15AA5">
      <w:pPr>
        <w:spacing w:after="60" w:line="269" w:lineRule="auto"/>
        <w:ind w:left="680" w:hanging="567"/>
      </w:pPr>
      <w:r>
        <w:rPr>
          <w:b/>
          <w:sz w:val="19"/>
        </w:rPr>
        <w:t xml:space="preserve">D3  </w:t>
      </w:r>
      <w:r>
        <w:rPr>
          <w:sz w:val="19"/>
        </w:rPr>
        <w:t xml:space="preserve">Harcama yetkilisinin tanımı (md. 31)  →  </w:t>
      </w:r>
      <w:r>
        <w:rPr>
          <w:b/>
          <w:sz w:val="19"/>
        </w:rPr>
        <w:t>R</w:t>
      </w:r>
      <w:r>
        <w:rPr>
          <w:sz w:val="19"/>
        </w:rPr>
        <w:t xml:space="preserve"> — kavramsal anlayışı değiştirmiyor; yalnızca doğrudan hatırlanır.</w:t>
      </w:r>
      <w:r>
        <w:rPr>
          <w:color w:val="7A7A7A"/>
          <w:sz w:val="17"/>
        </w:rPr>
        <w:t xml:space="preserve">   (¶9)</w:t>
      </w:r>
    </w:p>
    <w:p w14:paraId="502CA60E" w14:textId="77777777" w:rsidR="00054604" w:rsidRDefault="00E15AA5">
      <w:pPr>
        <w:spacing w:after="60" w:line="269" w:lineRule="auto"/>
        <w:ind w:left="680" w:hanging="567"/>
      </w:pPr>
      <w:r>
        <w:rPr>
          <w:b/>
          <w:sz w:val="19"/>
        </w:rPr>
        <w:t xml:space="preserve">D4  </w:t>
      </w:r>
      <w:r>
        <w:rPr>
          <w:sz w:val="19"/>
        </w:rPr>
        <w:t xml:space="preserve">Hatalı ya da eksik belgenin iadesi  →  </w:t>
      </w:r>
      <w:r>
        <w:rPr>
          <w:b/>
          <w:sz w:val="19"/>
        </w:rPr>
        <w:t>R</w:t>
      </w:r>
      <w:r>
        <w:rPr>
          <w:sz w:val="19"/>
        </w:rPr>
        <w:t xml:space="preserve"> — kavramsal anlayışı değiştirmiyor; yalnızca doğrudan hatırlanır.</w:t>
      </w:r>
      <w:r>
        <w:rPr>
          <w:color w:val="7A7A7A"/>
          <w:sz w:val="17"/>
        </w:rPr>
        <w:t xml:space="preserve">   (¶25)</w:t>
      </w:r>
    </w:p>
    <w:p w14:paraId="5BEB5527" w14:textId="77777777" w:rsidR="00054604" w:rsidRDefault="00E15AA5">
      <w:pPr>
        <w:spacing w:after="60" w:line="269" w:lineRule="auto"/>
        <w:ind w:left="680" w:hanging="567"/>
      </w:pPr>
      <w:r>
        <w:rPr>
          <w:b/>
          <w:sz w:val="19"/>
        </w:rPr>
        <w:t xml:space="preserve">D5  </w:t>
      </w:r>
      <w:r>
        <w:rPr>
          <w:sz w:val="19"/>
        </w:rPr>
        <w:t xml:space="preserve">Merkezden taşraya ödenek gönderilmesi (md. 22)  →  </w:t>
      </w:r>
      <w:r>
        <w:rPr>
          <w:b/>
          <w:sz w:val="19"/>
        </w:rPr>
        <w:t>R</w:t>
      </w:r>
      <w:r>
        <w:rPr>
          <w:sz w:val="19"/>
        </w:rPr>
        <w:t xml:space="preserve"> — kavramsal anlayışı değiştirmiyor; yalnızca doğrudan hatırlanır.</w:t>
      </w:r>
      <w:r>
        <w:rPr>
          <w:color w:val="7A7A7A"/>
          <w:sz w:val="17"/>
        </w:rPr>
        <w:t xml:space="preserve">   (¶6)</w:t>
      </w:r>
    </w:p>
    <w:p w14:paraId="6E2EB2D9" w14:textId="77777777" w:rsidR="00054604" w:rsidRDefault="00E15AA5">
      <w:pPr>
        <w:spacing w:after="60" w:line="269" w:lineRule="auto"/>
        <w:ind w:left="680" w:hanging="567"/>
      </w:pPr>
      <w:r>
        <w:rPr>
          <w:b/>
          <w:sz w:val="19"/>
        </w:rPr>
        <w:t xml:space="preserve">D6  </w:t>
      </w:r>
      <w:r>
        <w:rPr>
          <w:sz w:val="19"/>
        </w:rPr>
        <w:t xml:space="preserve">1050 sayılı Kanun dönemi terimleri  →  </w:t>
      </w:r>
      <w:r>
        <w:rPr>
          <w:b/>
          <w:sz w:val="19"/>
        </w:rPr>
        <w:t>R</w:t>
      </w:r>
      <w:r>
        <w:rPr>
          <w:sz w:val="19"/>
        </w:rPr>
        <w:t xml:space="preserve"> — kavramsal anlayışı değiştirmiyor; yalnızca doğrudan hatırlanır.</w:t>
      </w:r>
      <w:r>
        <w:rPr>
          <w:color w:val="7A7A7A"/>
          <w:sz w:val="17"/>
        </w:rPr>
        <w:t xml:space="preserve">   (¶27)</w:t>
      </w:r>
    </w:p>
    <w:p w14:paraId="10902E70" w14:textId="77777777" w:rsidR="00054604" w:rsidRDefault="00E15AA5">
      <w:pPr>
        <w:keepNext/>
        <w:pBdr>
          <w:bottom w:val="single" w:sz="6" w:space="1" w:color="C9D6E3"/>
        </w:pBdr>
        <w:spacing w:before="240" w:after="60" w:line="269" w:lineRule="auto"/>
      </w:pPr>
      <w:r>
        <w:rPr>
          <w:b/>
          <w:color w:val="243B53"/>
        </w:rPr>
        <w:t>Blok 2 — Gelirlerin toplanması, esneklik araçları ve sınırlayıcı kurallar</w:t>
      </w:r>
    </w:p>
    <w:p w14:paraId="06523F0E" w14:textId="77777777" w:rsidR="00054604" w:rsidRDefault="00E15AA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Aktarma, yedek ve örtülü ödenek, ertesi yıla geçen yüklenme sınırlarını hesaplamak</w:t>
      </w:r>
      <w:r>
        <w:rPr>
          <w:sz w:val="18"/>
        </w:rPr>
        <w:t xml:space="preserve">   </w:t>
      </w:r>
      <w:r>
        <w:rPr>
          <w:b/>
          <w:color w:val="FFFFFF"/>
          <w:sz w:val="17"/>
          <w:shd w:val="clear" w:color="auto" w:fill="1F4E79"/>
        </w:rPr>
        <w:t xml:space="preserve"> C </w:t>
      </w:r>
      <w:r>
        <w:rPr>
          <w:sz w:val="18"/>
        </w:rPr>
        <w:t xml:space="preserve"> Bütçe bir yıl önceden hazırlandığı için kontrollü esneklik; araçların esnettiği ilkeler; yedek – örtülü ödenek ayrımı; aktarma yasakları ve sınırlayıcı kuralların esnekliği dengelemesi</w:t>
      </w:r>
      <w:r>
        <w:rPr>
          <w:sz w:val="18"/>
        </w:rPr>
        <w:t xml:space="preserve">   </w:t>
      </w:r>
      <w:r>
        <w:rPr>
          <w:b/>
          <w:color w:val="FFFFFF"/>
          <w:sz w:val="17"/>
          <w:shd w:val="clear" w:color="auto" w:fill="1E6B34"/>
        </w:rPr>
        <w:t xml:space="preserve"> E </w:t>
      </w:r>
      <w:r>
        <w:rPr>
          <w:sz w:val="18"/>
        </w:rPr>
        <w:t xml:space="preserve"> Örtülü ödeneğin kullanılamayacağı yerler; Personel giderlerinden aktarma yasağı</w:t>
      </w:r>
      <w:r>
        <w:rPr>
          <w:sz w:val="18"/>
        </w:rPr>
        <w:t xml:space="preserve">   </w:t>
      </w:r>
      <w:r>
        <w:rPr>
          <w:b/>
          <w:color w:val="FFFFFF"/>
          <w:sz w:val="17"/>
          <w:shd w:val="clear" w:color="auto" w:fill="5A5A5A"/>
        </w:rPr>
        <w:t xml:space="preserve"> R </w:t>
      </w:r>
      <w:r>
        <w:rPr>
          <w:sz w:val="18"/>
        </w:rPr>
        <w:t xml:space="preserve"> %20 / %20; %10; %2 ve 15 gün; binde 5; %50 – Haziran – 12 ay; %30; %15; 1 ay / 3 ay</w:t>
      </w:r>
    </w:p>
    <w:p w14:paraId="1C49B0B0" w14:textId="77777777" w:rsidR="00054604" w:rsidRDefault="00E15AA5">
      <w:pPr>
        <w:spacing w:after="60" w:line="269" w:lineRule="auto"/>
        <w:ind w:left="680" w:hanging="567"/>
      </w:pPr>
      <w:r>
        <w:rPr>
          <w:b/>
          <w:sz w:val="18"/>
        </w:rPr>
        <w:t xml:space="preserve">Harita:  </w:t>
      </w:r>
      <w:r>
        <w:rPr>
          <w:sz w:val="18"/>
        </w:rPr>
        <w:t xml:space="preserve">Gelirlerin toplanması  —kanunla; tarh, tahakkuk, tahsil→  Uygulama (1 Ocak)   ·   Esneklik araçları  —kontrollü olarak gevşetir→  Ödenek   ·   Ödenek aktarması  —ayrıntılılığı esnetir→  Esneklik araçları   ·   Yedek ödenek  —%2; aktarma: Cumhurbaşkanı→  Esneklik araçları   ·   Örtülü ödenek  —açıklığın istisnası (binde 5)→  Esneklik araçları   ·   Ertesi yıla geçen yüklenme  —yıllık ilkesini esnetir→  Esneklik araçları   ·   Aktarma yasakları  —sınırlar→  Ödenek aktarması   ·   Sınırlayıcı kurallar  —aşmak </w:t>
      </w:r>
      <w:r>
        <w:rPr>
          <w:sz w:val="18"/>
        </w:rPr>
        <w:t>yasak, kullanılmayan iptal→  Ödenek</w:t>
      </w:r>
    </w:p>
    <w:p w14:paraId="520C170B" w14:textId="77777777" w:rsidR="00054604" w:rsidRDefault="00E15AA5">
      <w:pPr>
        <w:spacing w:after="60" w:line="269" w:lineRule="auto"/>
        <w:ind w:left="680" w:hanging="567"/>
      </w:pPr>
      <w:r>
        <w:rPr>
          <w:b/>
          <w:sz w:val="19"/>
        </w:rPr>
        <w:t xml:space="preserve">C4  </w:t>
      </w:r>
      <w:r>
        <w:rPr>
          <w:sz w:val="19"/>
        </w:rPr>
        <w:t>Bütçe bir yıl önceden hazırlandığı için uygulamada ihtiyaçlar değişir; 5018 bu yüzden kontrollü esneklik araçları öngörür. Ayrıntılılık: kurum içi ödenek aktarması (nitelik); bütçeler arası aktarma, yedek ödenek, yeni tertip açılması (ayrıntılılık); ek bütçe ve olağanüstü hâl hükmü (miktar). Açıklık: örtülü ödenek. Tahsis etmeme: özel gelir – özel ödenek, şartlı bağış ve yardımlar. Yıllık: ertesi yıla geçen yüklenme, gelecek yıllara yaygın yüklenme (şartlı bağışların devri de).</w:t>
      </w:r>
      <w:r>
        <w:rPr>
          <w:color w:val="7A7A7A"/>
          <w:sz w:val="17"/>
        </w:rPr>
        <w:t xml:space="preserve">   (¶34)</w:t>
      </w:r>
    </w:p>
    <w:p w14:paraId="34DCE94C" w14:textId="77777777" w:rsidR="00054604" w:rsidRDefault="00E15AA5">
      <w:pPr>
        <w:spacing w:after="60" w:line="269" w:lineRule="auto"/>
        <w:ind w:left="680" w:hanging="567"/>
      </w:pPr>
      <w:r>
        <w:rPr>
          <w:b/>
          <w:sz w:val="19"/>
        </w:rPr>
        <w:t xml:space="preserve">C5  </w:t>
      </w:r>
      <w:r>
        <w:rPr>
          <w:sz w:val="19"/>
        </w:rPr>
        <w:t>Yedek ödenek: genel bütçe ödeneklerinin %2'sine kadar; ödenek yetersizliği ve öngörülmeyen hizmetler için; aktarmayı Cumhurbaşkanı yapar ve aktarmalar yıl bitimini izleyen 15 gün içinde ilan edilir → ayrıntılılığı esnetir. Örtülü ödenek: genel bütçe başlangıç ödenekleri toplamının binde beşini geçemez; Cumhurbaşkanlığı bütçesinde (ve istihbarat hizmeti yürüten idarelerde); kapalı istihbarat ve kapalı savunma hizmetleri, Devletin milli güvenliği ve yüksek menfaatleri, Devlet itibarının gerekleri, siyasi-sosy</w:t>
      </w:r>
      <w:r>
        <w:rPr>
          <w:sz w:val="19"/>
        </w:rPr>
        <w:t xml:space="preserve">al-kültürel amaçlar ve olağanüstü hizmetlerle ilgili Devlet ve </w:t>
      </w:r>
      <w:r>
        <w:rPr>
          <w:sz w:val="19"/>
        </w:rPr>
        <w:lastRenderedPageBreak/>
        <w:t>Hükümet icapları için (md. 24); Cumhurbaşkanı ve ailesinin kişisel harcamaları ile siyasi partilerin idare, propaganda ve seçim ihtiyaçlarında kullanılamaz → açıklığın istisnası.</w:t>
      </w:r>
      <w:r>
        <w:rPr>
          <w:color w:val="7A7A7A"/>
          <w:sz w:val="17"/>
        </w:rPr>
        <w:t xml:space="preserve">   (¶39-40, 49)</w:t>
      </w:r>
    </w:p>
    <w:p w14:paraId="19EEDC75" w14:textId="77777777" w:rsidR="00054604" w:rsidRDefault="00E15AA5">
      <w:pPr>
        <w:spacing w:after="60" w:line="269" w:lineRule="auto"/>
        <w:ind w:left="680" w:hanging="567"/>
      </w:pPr>
      <w:r>
        <w:rPr>
          <w:b/>
          <w:sz w:val="19"/>
        </w:rPr>
        <w:t xml:space="preserve">C6  </w:t>
      </w:r>
      <w:r>
        <w:rPr>
          <w:sz w:val="19"/>
        </w:rPr>
        <w:t>md. 21: idare bütçeleri içinde personel giderleri tertiplerinden, aktarma yapılmış tertiplerden ve yedek ödenekten aktarma yapılmış tertiplerden diğer tertiplere aktarma yapılamaz (yatırım projesi değişiklikleri hariç). md. 20: ödeneklerin üzerinde harcama yapılamaz, kullanılmayan ödenek yıl sonunda iptal edilir. md. 29: kanun ya da CBK dayanağı olmadan kamu kaynağı kullandırılamaz; dernek, vakıf vb. yardımlar ancak bütçede öngörülmüşse. md. 35: mutemedin belgeleri muhasebe yetkilisine verme süresi (avansta</w:t>
      </w:r>
      <w:r>
        <w:rPr>
          <w:sz w:val="19"/>
        </w:rPr>
        <w:t xml:space="preserve"> 1 ay, kredide 3 ay) ve bütçe dışı avansın %30 sınırı. Esneklik var ama her biri bir sınır ve yetkiliye bağlı.</w:t>
      </w:r>
      <w:r>
        <w:rPr>
          <w:color w:val="7A7A7A"/>
          <w:sz w:val="17"/>
        </w:rPr>
        <w:t xml:space="preserve">   (¶48, 51)</w:t>
      </w:r>
    </w:p>
    <w:p w14:paraId="7B8C31CB" w14:textId="77777777" w:rsidR="00054604" w:rsidRDefault="00E15AA5">
      <w:pPr>
        <w:spacing w:after="60" w:line="269" w:lineRule="auto"/>
        <w:ind w:left="680" w:hanging="567"/>
      </w:pPr>
      <w:r>
        <w:rPr>
          <w:b/>
          <w:sz w:val="19"/>
        </w:rPr>
        <w:t xml:space="preserve">P4  </w:t>
      </w:r>
      <w:r>
        <w:rPr>
          <w:sz w:val="19"/>
        </w:rPr>
        <w:t>(a) Aktarma yapılacak tertipteki ödeneğin %20'si: 500 × 0,20 = 100 milyon TL. (b) Cumhurbaşkanlığı; kurum bütçesi başlangıç ödenekleri toplamının %20'sini geçmemek üzere: 10 milyar × 0,20 = 2 milyar TL. (c) Hayır: personel giderleri tertiplerinden diğer tertiplere aktarma yapılamaz (md. 21).</w:t>
      </w:r>
      <w:r>
        <w:rPr>
          <w:color w:val="7A7A7A"/>
          <w:sz w:val="17"/>
        </w:rPr>
        <w:t xml:space="preserve">   (¶35-36)</w:t>
      </w:r>
    </w:p>
    <w:p w14:paraId="4C5F28EA" w14:textId="77777777" w:rsidR="00054604" w:rsidRDefault="00E15AA5">
      <w:pPr>
        <w:spacing w:after="60" w:line="269" w:lineRule="auto"/>
        <w:ind w:left="680" w:hanging="567"/>
      </w:pPr>
      <w:r>
        <w:rPr>
          <w:b/>
          <w:sz w:val="19"/>
        </w:rPr>
        <w:t xml:space="preserve">P5  </w:t>
      </w:r>
      <w:r>
        <w:rPr>
          <w:sz w:val="19"/>
        </w:rPr>
        <w:t>Yedek ödenek: %2 → 12.000 × 0,02 = 240 milyar TL. Örtülü ödenek: binde 5 → 12.000 × 0,005 = 60 milyar TL. Tabanlar farklıdır: yedek ödenekte genel bütçe ödenekleri, örtülü ödenekte genel bütçe başlangıç ödenekleri toplamı.</w:t>
      </w:r>
      <w:r>
        <w:rPr>
          <w:color w:val="7A7A7A"/>
          <w:sz w:val="17"/>
        </w:rPr>
        <w:t xml:space="preserve">   (¶39-40)</w:t>
      </w:r>
    </w:p>
    <w:p w14:paraId="79B16FB2" w14:textId="77777777" w:rsidR="00054604" w:rsidRDefault="00E15AA5">
      <w:pPr>
        <w:spacing w:after="60" w:line="269" w:lineRule="auto"/>
        <w:ind w:left="680" w:hanging="567"/>
      </w:pPr>
      <w:r>
        <w:rPr>
          <w:b/>
          <w:sz w:val="19"/>
        </w:rPr>
        <w:t xml:space="preserve">P6  </w:t>
      </w:r>
      <w:r>
        <w:rPr>
          <w:sz w:val="19"/>
        </w:rPr>
        <w:t xml:space="preserve">Her iş itibarıyla ödeneğin </w:t>
      </w:r>
      <w:r>
        <w:rPr>
          <w:sz w:val="19"/>
        </w:rPr>
        <w:t>%50'si: 40 × 0,50 = 20 milyon TL; izleyen yılın Haziran ayını (Haziran 2028) geçmemek ve 12 ayı aşmamak üzere; üst yöneticinin onayıyla (md. 27).</w:t>
      </w:r>
      <w:r>
        <w:rPr>
          <w:color w:val="7A7A7A"/>
          <w:sz w:val="17"/>
        </w:rPr>
        <w:t xml:space="preserve">   (¶44)</w:t>
      </w:r>
    </w:p>
    <w:p w14:paraId="271705F0" w14:textId="77777777" w:rsidR="00054604" w:rsidRDefault="00E15AA5">
      <w:pPr>
        <w:spacing w:after="60" w:line="269" w:lineRule="auto"/>
        <w:ind w:left="680" w:hanging="567"/>
      </w:pPr>
      <w:r>
        <w:rPr>
          <w:b/>
          <w:sz w:val="19"/>
        </w:rPr>
        <w:t xml:space="preserve">D7  </w:t>
      </w:r>
      <w:r>
        <w:rPr>
          <w:sz w:val="19"/>
        </w:rPr>
        <w:t xml:space="preserve">Örtülü ödenek Cumhurbaşkanı ve ailesinin kişisel harcamaları ile siyasi partilerin ihtiyaçlarında kullanılamaz  →  </w:t>
      </w:r>
      <w:r>
        <w:rPr>
          <w:b/>
          <w:sz w:val="19"/>
        </w:rPr>
        <w:t>E</w:t>
      </w:r>
      <w:r>
        <w:rPr>
          <w:sz w:val="19"/>
        </w:rPr>
        <w:t xml:space="preserve"> — somutlaştırdığı kavram: Açıklık istisnası bile sınırlıdır: örtülü ödenek md. 24'te sayılan Devlet ve Hükümet icapları için kullanılır; Cumhurbaşkanı ve ailesinin kişisel harcamaları ile siyasi partilerin ihtiyaçları kapsam dışıdır.</w:t>
      </w:r>
      <w:r>
        <w:rPr>
          <w:color w:val="7A7A7A"/>
          <w:sz w:val="17"/>
        </w:rPr>
        <w:t xml:space="preserve">   (¶49)</w:t>
      </w:r>
    </w:p>
    <w:p w14:paraId="394B8ED8" w14:textId="77777777" w:rsidR="00054604" w:rsidRDefault="00E15AA5">
      <w:pPr>
        <w:spacing w:after="60" w:line="269" w:lineRule="auto"/>
        <w:ind w:left="680" w:hanging="567"/>
      </w:pPr>
      <w:r>
        <w:rPr>
          <w:b/>
          <w:sz w:val="19"/>
        </w:rPr>
        <w:t xml:space="preserve">D8  </w:t>
      </w:r>
      <w:r>
        <w:rPr>
          <w:sz w:val="19"/>
        </w:rPr>
        <w:t xml:space="preserve">Personel giderleri tertiplerinden diğer tertiplere ödenek aktarılamaz  →  </w:t>
      </w:r>
      <w:r>
        <w:rPr>
          <w:b/>
          <w:sz w:val="19"/>
        </w:rPr>
        <w:t>E</w:t>
      </w:r>
      <w:r>
        <w:rPr>
          <w:sz w:val="19"/>
        </w:rPr>
        <w:t xml:space="preserve"> — somutlaştırdığı kavram: Aktarma yasakları: esnekliğin sınırı (md. 21).</w:t>
      </w:r>
      <w:r>
        <w:rPr>
          <w:color w:val="7A7A7A"/>
          <w:sz w:val="17"/>
        </w:rPr>
        <w:t xml:space="preserve">   (¶48)</w:t>
      </w:r>
    </w:p>
    <w:p w14:paraId="22B3D953" w14:textId="77777777" w:rsidR="00054604" w:rsidRDefault="00E15AA5">
      <w:pPr>
        <w:spacing w:after="60" w:line="269" w:lineRule="auto"/>
        <w:ind w:left="680" w:hanging="567"/>
      </w:pPr>
      <w:r>
        <w:rPr>
          <w:b/>
          <w:sz w:val="19"/>
        </w:rPr>
        <w:t xml:space="preserve">D9  </w:t>
      </w:r>
      <w:r>
        <w:rPr>
          <w:sz w:val="19"/>
        </w:rPr>
        <w:t xml:space="preserve">Kurum içi ödenek aktarmasının sınırı  →  </w:t>
      </w:r>
      <w:r>
        <w:rPr>
          <w:b/>
          <w:sz w:val="19"/>
        </w:rPr>
        <w:t>R</w:t>
      </w:r>
      <w:r>
        <w:rPr>
          <w:sz w:val="19"/>
        </w:rPr>
        <w:t xml:space="preserve"> — kavramsal anlayışı değiştirmiyor; yalnızca doğrudan hatırlanır.</w:t>
      </w:r>
      <w:r>
        <w:rPr>
          <w:color w:val="7A7A7A"/>
          <w:sz w:val="17"/>
        </w:rPr>
        <w:t xml:space="preserve">   (¶35)</w:t>
      </w:r>
    </w:p>
    <w:p w14:paraId="68A50B5C" w14:textId="77777777" w:rsidR="00054604" w:rsidRDefault="00E15AA5">
      <w:pPr>
        <w:spacing w:after="60" w:line="269" w:lineRule="auto"/>
        <w:ind w:left="680" w:hanging="567"/>
      </w:pPr>
      <w:r>
        <w:rPr>
          <w:b/>
          <w:sz w:val="19"/>
        </w:rPr>
        <w:t xml:space="preserve">D10  </w:t>
      </w:r>
      <w:r>
        <w:rPr>
          <w:sz w:val="19"/>
        </w:rPr>
        <w:t xml:space="preserve">Bütçeler arası ödenek aktarması  →  </w:t>
      </w:r>
      <w:r>
        <w:rPr>
          <w:b/>
          <w:sz w:val="19"/>
        </w:rPr>
        <w:t>R</w:t>
      </w:r>
      <w:r>
        <w:rPr>
          <w:sz w:val="19"/>
        </w:rPr>
        <w:t xml:space="preserve"> — kavramsal anlayışı değiştirmiyor; yalnızca doğrudan hatırlanır.</w:t>
      </w:r>
      <w:r>
        <w:rPr>
          <w:color w:val="7A7A7A"/>
          <w:sz w:val="17"/>
        </w:rPr>
        <w:t xml:space="preserve">   (¶38)</w:t>
      </w:r>
    </w:p>
    <w:p w14:paraId="1EB1A9D5" w14:textId="77777777" w:rsidR="00054604" w:rsidRDefault="00E15AA5">
      <w:pPr>
        <w:spacing w:after="60" w:line="269" w:lineRule="auto"/>
        <w:ind w:left="680" w:hanging="567"/>
      </w:pPr>
      <w:r>
        <w:rPr>
          <w:b/>
          <w:sz w:val="19"/>
        </w:rPr>
        <w:t xml:space="preserve">D11  </w:t>
      </w:r>
      <w:r>
        <w:rPr>
          <w:sz w:val="19"/>
        </w:rPr>
        <w:t xml:space="preserve">Yedek ödenek  →  </w:t>
      </w:r>
      <w:r>
        <w:rPr>
          <w:b/>
          <w:sz w:val="19"/>
        </w:rPr>
        <w:t>R</w:t>
      </w:r>
      <w:r>
        <w:rPr>
          <w:sz w:val="19"/>
        </w:rPr>
        <w:t xml:space="preserve"> — kavramsal anlayışı değiştirmiyor; yalnızca doğrudan hatırlanır.</w:t>
      </w:r>
      <w:r>
        <w:rPr>
          <w:color w:val="7A7A7A"/>
          <w:sz w:val="17"/>
        </w:rPr>
        <w:t xml:space="preserve">   (¶39)</w:t>
      </w:r>
    </w:p>
    <w:p w14:paraId="20CD08F4" w14:textId="77777777" w:rsidR="00054604" w:rsidRDefault="00E15AA5">
      <w:pPr>
        <w:spacing w:after="60" w:line="269" w:lineRule="auto"/>
        <w:ind w:left="680" w:hanging="567"/>
      </w:pPr>
      <w:r>
        <w:rPr>
          <w:b/>
          <w:sz w:val="19"/>
        </w:rPr>
        <w:t xml:space="preserve">D12  </w:t>
      </w:r>
      <w:r>
        <w:rPr>
          <w:sz w:val="19"/>
        </w:rPr>
        <w:t xml:space="preserve">Örtülü ödenek sınırı  →  </w:t>
      </w:r>
      <w:r>
        <w:rPr>
          <w:b/>
          <w:sz w:val="19"/>
        </w:rPr>
        <w:t>R</w:t>
      </w:r>
      <w:r>
        <w:rPr>
          <w:sz w:val="19"/>
        </w:rPr>
        <w:t xml:space="preserve"> — kavramsal anlayışı değiştirmiyor; yalnızca doğrudan hatırlanır.</w:t>
      </w:r>
      <w:r>
        <w:rPr>
          <w:color w:val="7A7A7A"/>
          <w:sz w:val="17"/>
        </w:rPr>
        <w:t xml:space="preserve">   (¶40)</w:t>
      </w:r>
    </w:p>
    <w:p w14:paraId="74DD316F" w14:textId="77777777" w:rsidR="00054604" w:rsidRDefault="00E15AA5">
      <w:pPr>
        <w:keepNext/>
        <w:pBdr>
          <w:bottom w:val="single" w:sz="6" w:space="1" w:color="C9D6E3"/>
        </w:pBdr>
        <w:spacing w:before="240" w:after="60" w:line="269" w:lineRule="auto"/>
      </w:pPr>
      <w:r>
        <w:rPr>
          <w:b/>
          <w:color w:val="243B53"/>
        </w:rPr>
        <w:t>Blok 3 — İzleme, raporlama, yıl sonu işlemleri ve kesin hesap</w:t>
      </w:r>
    </w:p>
    <w:p w14:paraId="64BE6363" w14:textId="77777777" w:rsidR="00054604" w:rsidRDefault="00E15AA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işlemin hangi yılın bütçesine yazılacağını bulmak; kesin hesap teklifinin tarihini ve sunanını belirlemek</w:t>
      </w:r>
      <w:r>
        <w:rPr>
          <w:sz w:val="18"/>
        </w:rPr>
        <w:t xml:space="preserve">   </w:t>
      </w:r>
      <w:r>
        <w:rPr>
          <w:b/>
          <w:color w:val="FFFFFF"/>
          <w:sz w:val="17"/>
          <w:shd w:val="clear" w:color="auto" w:fill="1F4E79"/>
        </w:rPr>
        <w:t xml:space="preserve"> C </w:t>
      </w:r>
      <w:r>
        <w:rPr>
          <w:sz w:val="18"/>
        </w:rPr>
        <w:t xml:space="preserve"> Gelir ve giderin tahsil / ödeme yılında muhasebeleştirilmesi; mahsup dönemi ve emanetin bu kuralı tamamlaması; kesin hesabın uygulamayı kapatması ve TBMM'nin onama yetkisi</w:t>
      </w:r>
      <w:r>
        <w:rPr>
          <w:sz w:val="18"/>
        </w:rPr>
        <w:t xml:space="preserve">   </w:t>
      </w:r>
      <w:r>
        <w:rPr>
          <w:b/>
          <w:color w:val="FFFFFF"/>
          <w:sz w:val="17"/>
          <w:shd w:val="clear" w:color="auto" w:fill="1E6B34"/>
        </w:rPr>
        <w:t xml:space="preserve"> E </w:t>
      </w:r>
      <w:r>
        <w:rPr>
          <w:sz w:val="18"/>
        </w:rPr>
        <w:t xml:space="preserve"> Temmuz raporu</w:t>
      </w:r>
      <w:r>
        <w:rPr>
          <w:sz w:val="18"/>
        </w:rPr>
        <w:t xml:space="preserve">   </w:t>
      </w:r>
      <w:r>
        <w:rPr>
          <w:b/>
          <w:color w:val="FFFFFF"/>
          <w:sz w:val="17"/>
          <w:shd w:val="clear" w:color="auto" w:fill="5A5A5A"/>
        </w:rPr>
        <w:t xml:space="preserve"> R </w:t>
      </w:r>
      <w:r>
        <w:rPr>
          <w:sz w:val="18"/>
        </w:rPr>
        <w:t xml:space="preserve"> Mali istatistikler: aylık / üç aylık; 1 aylık mahsup dönemi; beşinci yıl; mahalli idareler genel faaliyet raporu; Haziran sonu / 6 ay</w:t>
      </w:r>
    </w:p>
    <w:p w14:paraId="76F7B4BD" w14:textId="77777777" w:rsidR="00054604" w:rsidRDefault="00E15AA5">
      <w:pPr>
        <w:spacing w:after="60" w:line="269" w:lineRule="auto"/>
        <w:ind w:left="680" w:hanging="567"/>
      </w:pPr>
      <w:r>
        <w:rPr>
          <w:b/>
          <w:sz w:val="18"/>
        </w:rPr>
        <w:t xml:space="preserve">Harita:  </w:t>
      </w:r>
      <w:r>
        <w:rPr>
          <w:sz w:val="18"/>
        </w:rPr>
        <w:t xml:space="preserve">Uygulama (1 Ocak)  —mali yılı izleyen 1 ay (Ocak)→  Mahsup dönemi   ·   Mali istatistikler  —HMB: aylık / üç aylık izler→  </w:t>
      </w:r>
      <w:r>
        <w:rPr>
          <w:sz w:val="18"/>
        </w:rPr>
        <w:t>Uygulama (1 Ocak)   ·   Cumhurbaşkanlığı  —Temmuz'da açıklar→  Temmuz raporu   ·   Temmuz raporu  —ilk 6 ayın sonuçları→  Uygulama (1 Ocak)   ·   Cumhurbaşkanlığı  —genel faaliyet raporunu hazırlar→  Faaliyet raporları   ·   Emanet hesapları  —5. yıl sonu talep yoksa bütçeye gelir→  Uygulama (1 Ocak)   ·   Kesin hesap kanun teklifi  —CB sunar, Haziran sonu→  Kesin hesap kanunu (TBMM onayı)   ·   Kesin hesap kanunu (TBMM onayı)  —uygulamayı kapatır→  Uygulama (1 Ocak)</w:t>
      </w:r>
    </w:p>
    <w:p w14:paraId="17DDA675" w14:textId="77777777" w:rsidR="00054604" w:rsidRDefault="00E15AA5">
      <w:pPr>
        <w:spacing w:after="60" w:line="269" w:lineRule="auto"/>
        <w:ind w:left="680" w:hanging="567"/>
      </w:pPr>
      <w:r>
        <w:rPr>
          <w:b/>
          <w:sz w:val="19"/>
        </w:rPr>
        <w:t xml:space="preserve">C7  </w:t>
      </w:r>
      <w:r>
        <w:rPr>
          <w:sz w:val="19"/>
        </w:rPr>
        <w:t xml:space="preserve">Gelirler tahsil edildiği, </w:t>
      </w:r>
      <w:r>
        <w:rPr>
          <w:sz w:val="19"/>
        </w:rPr>
        <w:t>giderler ödendiği yılda muhasebeleştirilir (md. 51). Yıl içinde fiilen yapılmış ama mahsup edilememiş ödemeler için mali yılı izleyen bir aylık mahsup dönemi vardır (zorunlu hâllerde uzatılabilir). Ödeme emrine bağlandığı hâlde ödenemeyen tutarlar bütçeye gider yazılıp emanete alınır; beşinci yılın sonuna kadar talep edilmezse bütçeye gelir kaydedilir (md. 34).</w:t>
      </w:r>
      <w:r>
        <w:rPr>
          <w:color w:val="7A7A7A"/>
          <w:sz w:val="17"/>
        </w:rPr>
        <w:t xml:space="preserve">   (¶60)</w:t>
      </w:r>
    </w:p>
    <w:p w14:paraId="2D478A48" w14:textId="77777777" w:rsidR="00054604" w:rsidRDefault="00E15AA5">
      <w:pPr>
        <w:spacing w:after="60" w:line="269" w:lineRule="auto"/>
        <w:ind w:left="680" w:hanging="567"/>
      </w:pPr>
      <w:r>
        <w:rPr>
          <w:b/>
          <w:sz w:val="19"/>
        </w:rPr>
        <w:t xml:space="preserve">C8  </w:t>
      </w:r>
      <w:r>
        <w:rPr>
          <w:sz w:val="19"/>
        </w:rPr>
        <w:t>Hazine ve Maliye Bakanlığı, muhasebe kayıtlarını dikkate alarak bütçe kanununun şekline uygun hazırlar (md. 42). Bir yıllık uygulama sonuçlarını karşılaştırmalı gösteren gerekçesiyle izleyen mali yılın Haziran sonuna kadar (AY: mali yıl sonundan itibaren en geç 6 ay) Cumhurbaşkanı TBMM'ye sunar; bir örneği Sayıştay'a gönderilir. TBMM, bütçenin uygulama sonuçlarını onama yetkisini kesin hesap kanunuyla kullanır.</w:t>
      </w:r>
      <w:r>
        <w:rPr>
          <w:color w:val="7A7A7A"/>
          <w:sz w:val="17"/>
        </w:rPr>
        <w:t xml:space="preserve">   (¶65, 67)</w:t>
      </w:r>
    </w:p>
    <w:p w14:paraId="2C90B357" w14:textId="77777777" w:rsidR="00054604" w:rsidRDefault="00E15AA5">
      <w:pPr>
        <w:spacing w:after="60" w:line="269" w:lineRule="auto"/>
        <w:ind w:left="680" w:hanging="567"/>
      </w:pPr>
      <w:r>
        <w:rPr>
          <w:b/>
          <w:sz w:val="19"/>
        </w:rPr>
        <w:t xml:space="preserve">P7  </w:t>
      </w:r>
      <w:r>
        <w:rPr>
          <w:sz w:val="19"/>
        </w:rPr>
        <w:t>(a) 2027: bütçe gelirleri tahsil edildiği yılda muhasebeleştirilir. (b) Mali yılı izleyen bir aylık mahsup döneminde, yani Ocak 2027 içinde (zorunlu hâllerde uzatılabilir).</w:t>
      </w:r>
      <w:r>
        <w:rPr>
          <w:color w:val="7A7A7A"/>
          <w:sz w:val="17"/>
        </w:rPr>
        <w:t xml:space="preserve">   (¶60)</w:t>
      </w:r>
    </w:p>
    <w:p w14:paraId="463CD983" w14:textId="77777777" w:rsidR="00054604" w:rsidRDefault="00E15AA5">
      <w:pPr>
        <w:spacing w:after="60" w:line="269" w:lineRule="auto"/>
        <w:ind w:left="680" w:hanging="567"/>
      </w:pPr>
      <w:r>
        <w:rPr>
          <w:b/>
          <w:sz w:val="19"/>
        </w:rPr>
        <w:t xml:space="preserve">P8  </w:t>
      </w:r>
      <w:r>
        <w:rPr>
          <w:sz w:val="19"/>
        </w:rPr>
        <w:t>Hazine ve Maliye Bakanlığı hazırlar; en geç 30 Haziran 2027'ye kadar (izleyen mali yılın Haziran sonu; AY: en geç 6 ay) Cumhurbaşkanı TBMM'ye sunar; bir örneği Sayıştay'a gönderilir.</w:t>
      </w:r>
      <w:r>
        <w:rPr>
          <w:color w:val="7A7A7A"/>
          <w:sz w:val="17"/>
        </w:rPr>
        <w:t xml:space="preserve">   (¶65)</w:t>
      </w:r>
    </w:p>
    <w:p w14:paraId="27714651" w14:textId="77777777" w:rsidR="00054604" w:rsidRDefault="00E15AA5">
      <w:pPr>
        <w:spacing w:after="60" w:line="269" w:lineRule="auto"/>
        <w:ind w:left="680" w:hanging="567"/>
      </w:pPr>
      <w:r>
        <w:rPr>
          <w:b/>
          <w:sz w:val="19"/>
        </w:rPr>
        <w:t xml:space="preserve">D13  </w:t>
      </w:r>
      <w:r>
        <w:rPr>
          <w:sz w:val="19"/>
        </w:rPr>
        <w:t xml:space="preserve">Temmuz ayında ilk altı ayın sonuçlarının ve ikinci altı aya ilişkin beklentilerin kamuoyuna açıklanması  →  </w:t>
      </w:r>
      <w:r>
        <w:rPr>
          <w:b/>
          <w:sz w:val="19"/>
        </w:rPr>
        <w:t>E</w:t>
      </w:r>
      <w:r>
        <w:rPr>
          <w:sz w:val="19"/>
        </w:rPr>
        <w:t xml:space="preserve"> — somutlaştırdığı kavram: Uygulamanın yıl içinde izlenmesi ve kamuoyuna hesap verme (mali saydamlık).</w:t>
      </w:r>
      <w:r>
        <w:rPr>
          <w:color w:val="7A7A7A"/>
          <w:sz w:val="17"/>
        </w:rPr>
        <w:t xml:space="preserve">   (¶59)</w:t>
      </w:r>
    </w:p>
    <w:p w14:paraId="3FA34F18" w14:textId="77777777" w:rsidR="00054604" w:rsidRDefault="00E15AA5">
      <w:pPr>
        <w:spacing w:after="60" w:line="269" w:lineRule="auto"/>
        <w:ind w:left="680" w:hanging="567"/>
      </w:pPr>
      <w:r>
        <w:rPr>
          <w:b/>
          <w:sz w:val="19"/>
        </w:rPr>
        <w:t xml:space="preserve">D14  </w:t>
      </w:r>
      <w:r>
        <w:rPr>
          <w:sz w:val="19"/>
        </w:rPr>
        <w:t xml:space="preserve">Mali istatistiklerin yayımı (md. 53)  →  </w:t>
      </w:r>
      <w:r>
        <w:rPr>
          <w:b/>
          <w:sz w:val="19"/>
        </w:rPr>
        <w:t>R</w:t>
      </w:r>
      <w:r>
        <w:rPr>
          <w:sz w:val="19"/>
        </w:rPr>
        <w:t xml:space="preserve"> — kavramsal anlayışı değiştirmiyor; yalnızca doğrudan hatırlanır.</w:t>
      </w:r>
      <w:r>
        <w:rPr>
          <w:color w:val="7A7A7A"/>
          <w:sz w:val="17"/>
        </w:rPr>
        <w:t xml:space="preserve">   (¶58)</w:t>
      </w:r>
    </w:p>
    <w:p w14:paraId="771E1200" w14:textId="77777777" w:rsidR="00054604" w:rsidRDefault="00E15AA5">
      <w:pPr>
        <w:spacing w:after="60" w:line="269" w:lineRule="auto"/>
        <w:ind w:left="680" w:hanging="567"/>
      </w:pPr>
      <w:r>
        <w:rPr>
          <w:b/>
          <w:sz w:val="19"/>
        </w:rPr>
        <w:t xml:space="preserve">D15  </w:t>
      </w:r>
      <w:r>
        <w:rPr>
          <w:sz w:val="19"/>
        </w:rPr>
        <w:t xml:space="preserve">Mahsup dönemi (md. 51)  →  </w:t>
      </w:r>
      <w:r>
        <w:rPr>
          <w:b/>
          <w:sz w:val="19"/>
        </w:rPr>
        <w:t>R</w:t>
      </w:r>
      <w:r>
        <w:rPr>
          <w:sz w:val="19"/>
        </w:rPr>
        <w:t xml:space="preserve"> — kavramsal anlayışı değiştirmiyor; yalnızca doğrudan hatırlanır.</w:t>
      </w:r>
      <w:r>
        <w:rPr>
          <w:color w:val="7A7A7A"/>
          <w:sz w:val="17"/>
        </w:rPr>
        <w:t xml:space="preserve">   (¶60)</w:t>
      </w:r>
    </w:p>
    <w:p w14:paraId="57A57260" w14:textId="77777777" w:rsidR="00054604" w:rsidRDefault="00E15AA5">
      <w:pPr>
        <w:spacing w:after="60" w:line="269" w:lineRule="auto"/>
        <w:ind w:left="680" w:hanging="567"/>
      </w:pPr>
      <w:r>
        <w:rPr>
          <w:b/>
          <w:sz w:val="19"/>
        </w:rPr>
        <w:lastRenderedPageBreak/>
        <w:t xml:space="preserve">D16  </w:t>
      </w:r>
      <w:r>
        <w:rPr>
          <w:sz w:val="19"/>
        </w:rPr>
        <w:t xml:space="preserve">Emanet hesapları (md. 34)  →  </w:t>
      </w:r>
      <w:r>
        <w:rPr>
          <w:b/>
          <w:sz w:val="19"/>
        </w:rPr>
        <w:t>R</w:t>
      </w:r>
      <w:r>
        <w:rPr>
          <w:sz w:val="19"/>
        </w:rPr>
        <w:t xml:space="preserve"> — kavramsal anlayışı değiştirmiyor; yalnızca doğrudan hatırlanır.</w:t>
      </w:r>
      <w:r>
        <w:rPr>
          <w:color w:val="7A7A7A"/>
          <w:sz w:val="17"/>
        </w:rPr>
        <w:t xml:space="preserve">   (¶61)</w:t>
      </w:r>
    </w:p>
    <w:p w14:paraId="0121A7C4" w14:textId="77777777" w:rsidR="00054604" w:rsidRDefault="00E15AA5">
      <w:pPr>
        <w:spacing w:after="60" w:line="269" w:lineRule="auto"/>
        <w:ind w:left="680" w:hanging="567"/>
      </w:pPr>
      <w:r>
        <w:rPr>
          <w:b/>
          <w:sz w:val="19"/>
        </w:rPr>
        <w:t xml:space="preserve">D17  </w:t>
      </w:r>
      <w:r>
        <w:rPr>
          <w:sz w:val="19"/>
        </w:rPr>
        <w:t xml:space="preserve">Mahalli idareler genel faaliyet raporu  →  </w:t>
      </w:r>
      <w:r>
        <w:rPr>
          <w:b/>
          <w:sz w:val="19"/>
        </w:rPr>
        <w:t>R</w:t>
      </w:r>
      <w:r>
        <w:rPr>
          <w:sz w:val="19"/>
        </w:rPr>
        <w:t xml:space="preserve"> — kavramsal anlayışı değiştirmiyor; yalnızca doğrudan hatırlanır.</w:t>
      </w:r>
      <w:r>
        <w:rPr>
          <w:color w:val="7A7A7A"/>
          <w:sz w:val="17"/>
        </w:rPr>
        <w:t xml:space="preserve">   (¶62)</w:t>
      </w:r>
    </w:p>
    <w:p w14:paraId="032DCA59" w14:textId="77777777" w:rsidR="00054604" w:rsidRDefault="00E15AA5">
      <w:pPr>
        <w:spacing w:after="60" w:line="269" w:lineRule="auto"/>
        <w:ind w:left="680" w:hanging="567"/>
      </w:pPr>
      <w:r>
        <w:rPr>
          <w:b/>
          <w:sz w:val="19"/>
        </w:rPr>
        <w:t xml:space="preserve">D18  </w:t>
      </w:r>
      <w:r>
        <w:rPr>
          <w:sz w:val="19"/>
        </w:rPr>
        <w:t xml:space="preserve">Kesin hesap teklifinin sunuluşu  →  </w:t>
      </w:r>
      <w:r>
        <w:rPr>
          <w:b/>
          <w:sz w:val="19"/>
        </w:rPr>
        <w:t>R</w:t>
      </w:r>
      <w:r>
        <w:rPr>
          <w:sz w:val="19"/>
        </w:rPr>
        <w:t xml:space="preserve"> — kavramsal anlayışı değiştirmiyor; yalnızca doğrudan hatırlanır.</w:t>
      </w:r>
      <w:r>
        <w:rPr>
          <w:color w:val="7A7A7A"/>
          <w:sz w:val="17"/>
        </w:rPr>
        <w:t xml:space="preserve">   (¶65)</w:t>
      </w:r>
    </w:p>
    <w:p w14:paraId="0EB85808" w14:textId="77777777" w:rsidR="00054604" w:rsidRDefault="00E15AA5">
      <w:pPr>
        <w:keepNext/>
        <w:pBdr>
          <w:bottom w:val="single" w:sz="6" w:space="1" w:color="C9D6E3"/>
        </w:pBdr>
        <w:spacing w:before="240" w:after="60" w:line="269" w:lineRule="auto"/>
      </w:pPr>
      <w:r>
        <w:rPr>
          <w:b/>
          <w:color w:val="243B53"/>
        </w:rPr>
        <w:t>Blok 4 — Denetim türleri ve iç kontrol sistemi</w:t>
      </w:r>
    </w:p>
    <w:p w14:paraId="5115E383" w14:textId="77777777" w:rsidR="00054604" w:rsidRDefault="00E15AA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Kontrolü denetim türüne yerleştirmek; 3E örnekleri; iç denetçi vakası</w:t>
      </w:r>
      <w:r>
        <w:rPr>
          <w:sz w:val="18"/>
        </w:rPr>
        <w:t xml:space="preserve">   </w:t>
      </w:r>
      <w:r>
        <w:rPr>
          <w:b/>
          <w:color w:val="FFFFFF"/>
          <w:sz w:val="17"/>
          <w:shd w:val="clear" w:color="auto" w:fill="6A2C91"/>
        </w:rPr>
        <w:t xml:space="preserve"> A </w:t>
      </w:r>
      <w:r>
        <w:rPr>
          <w:sz w:val="18"/>
        </w:rPr>
        <w:t xml:space="preserve"> Şirketin üç katmanlı kontrolü; futbolda: pozisyon koçu – analiz ekibi – lig ofisi</w:t>
      </w:r>
      <w:r>
        <w:rPr>
          <w:sz w:val="18"/>
        </w:rPr>
        <w:t xml:space="preserve">   </w:t>
      </w:r>
      <w:r>
        <w:rPr>
          <w:b/>
          <w:color w:val="FFFFFF"/>
          <w:sz w:val="17"/>
          <w:shd w:val="clear" w:color="auto" w:fill="1F4E79"/>
        </w:rPr>
        <w:t xml:space="preserve"> C </w:t>
      </w:r>
      <w:r>
        <w:rPr>
          <w:sz w:val="18"/>
        </w:rPr>
        <w:t xml:space="preserve"> Denetimin bütçe hakkının son halkası olması; dört sınıflandırma ölçütü; düzenlilik = mali + uygunluk; iç kontrol ⊃ ön mali kontrol + iç denetim; ön mali kontrol – iç denetim – dış denetim farkı</w:t>
      </w:r>
      <w:r>
        <w:rPr>
          <w:sz w:val="18"/>
        </w:rPr>
        <w:t xml:space="preserve">   </w:t>
      </w:r>
      <w:r>
        <w:rPr>
          <w:b/>
          <w:color w:val="FFFFFF"/>
          <w:sz w:val="17"/>
          <w:shd w:val="clear" w:color="auto" w:fill="1E6B34"/>
        </w:rPr>
        <w:t xml:space="preserve"> E </w:t>
      </w:r>
      <w:r>
        <w:rPr>
          <w:sz w:val="18"/>
        </w:rPr>
        <w:t xml:space="preserve"> Ön mali kontrol: yönetimin kendi kontrolü; İç denetçiye asli görevi dışında görev verilememesi</w:t>
      </w:r>
      <w:r>
        <w:rPr>
          <w:sz w:val="18"/>
        </w:rPr>
        <w:t xml:space="preserve">   </w:t>
      </w:r>
      <w:r>
        <w:rPr>
          <w:b/>
          <w:color w:val="FFFFFF"/>
          <w:sz w:val="17"/>
          <w:shd w:val="clear" w:color="auto" w:fill="5A5A5A"/>
        </w:rPr>
        <w:t xml:space="preserve"> R </w:t>
      </w:r>
      <w:r>
        <w:rPr>
          <w:sz w:val="18"/>
        </w:rPr>
        <w:t xml:space="preserve"> düzenlilik denetimi; 3E; İDKK / HMB standartları; raporlar → üst yönetici → 2 ay → İDKK</w:t>
      </w:r>
    </w:p>
    <w:p w14:paraId="4FC5F769" w14:textId="77777777" w:rsidR="00054604" w:rsidRDefault="00E15AA5">
      <w:pPr>
        <w:spacing w:after="60" w:line="269" w:lineRule="auto"/>
        <w:ind w:left="680" w:hanging="567"/>
      </w:pPr>
      <w:r>
        <w:rPr>
          <w:b/>
          <w:sz w:val="18"/>
        </w:rPr>
        <w:t xml:space="preserve">Harita:  </w:t>
      </w:r>
      <w:r>
        <w:rPr>
          <w:sz w:val="18"/>
        </w:rPr>
        <w:t>Denetim  —izne uygun kullanımı ortaya koyar→  Ödenek   ·   Ön mali kontrol  —zaman bakımından→  Ön (önceden) denetim   ·   İç denetim  —ağırlıkla→  Sonraki denetim   ·   İç kontrol  —kapsar→  Ön mali kontrol   ·   İç kontrol  —kapsar→  İç denetim   ·   İç kontrol  —kapsar (md. 61)→  Muhasebe yetkilisi   ·   İç denetim  —raporlar üst yöneticiden 2 ayda→  İç Denetim Koordinasyon Kurulu (İDKK)   ·   Performans denetimi (3E)  —bir türü→  Denetim   ·   Uygunluk denetimi  —bir türü→  Denetim</w:t>
      </w:r>
    </w:p>
    <w:p w14:paraId="78B15EFE" w14:textId="77777777" w:rsidR="00054604" w:rsidRDefault="00E15AA5">
      <w:pPr>
        <w:spacing w:after="60" w:line="269" w:lineRule="auto"/>
        <w:ind w:left="680" w:hanging="567"/>
      </w:pPr>
      <w:r>
        <w:rPr>
          <w:b/>
          <w:sz w:val="19"/>
        </w:rPr>
        <w:t xml:space="preserve">C9  </w:t>
      </w:r>
      <w:r>
        <w:rPr>
          <w:sz w:val="19"/>
        </w:rPr>
        <w:t>Zaman: ön (önceden), eş zamanlı (süreç içi), sonraki (ex post). Denetleyen organ: idari, yasama (siyasi), yargısal (Sayıştay'ın hesap yargılaması), kamuoyu. Denetleyenin konumu: iç denetim / iç kontrol, dış denetim (Sayıştay). Konu / amaç: uygunluk (yasallık), mali (hesap ve tabloların doğruluğu), performans (ekonomiklik, verimlilik, etkililik). Düzenlilik denetimi = mali denetim + uygunluk denetimi; bunun yanında ayrıca performans denetimi yapılır.</w:t>
      </w:r>
      <w:r>
        <w:rPr>
          <w:color w:val="7A7A7A"/>
          <w:sz w:val="17"/>
        </w:rPr>
        <w:t xml:space="preserve">   (¶71, 75)</w:t>
      </w:r>
    </w:p>
    <w:p w14:paraId="47962D09" w14:textId="77777777" w:rsidR="00054604" w:rsidRDefault="00E15AA5">
      <w:pPr>
        <w:spacing w:after="60" w:line="269" w:lineRule="auto"/>
        <w:ind w:left="680" w:hanging="567"/>
      </w:pPr>
      <w:r>
        <w:rPr>
          <w:b/>
          <w:sz w:val="19"/>
        </w:rPr>
        <w:t xml:space="preserve">C10  </w:t>
      </w:r>
      <w:r>
        <w:rPr>
          <w:sz w:val="19"/>
        </w:rPr>
        <w:t>Ön mali kontrol: harcama birimi + mali hizmetler birimi; işlemden önce / sırasında; yönetim sorumluluğunun parçası (ayrı denetçi değil, yönetimin kendi kontrolü); ayrı raporlama yok. İç denetim: üst yöneticiye bağlı iç denetçi; ağırlıkla sonra, sürekli ve sistemli; bağımsız, nesnel güvence + danışmanlık; raporlar üst yöneticiye (→ İDKK). Dış denetim: Sayıştay; sonra; bağımsız, TBMM adına; raporlama + yargılama; TBMM'ye rapor verir.</w:t>
      </w:r>
      <w:r>
        <w:rPr>
          <w:color w:val="7A7A7A"/>
          <w:sz w:val="17"/>
        </w:rPr>
        <w:t xml:space="preserve">   (¶86, 91)</w:t>
      </w:r>
    </w:p>
    <w:p w14:paraId="674A885C" w14:textId="77777777" w:rsidR="00054604" w:rsidRDefault="00E15AA5">
      <w:pPr>
        <w:spacing w:after="60" w:line="269" w:lineRule="auto"/>
        <w:ind w:left="680" w:hanging="567"/>
      </w:pPr>
      <w:r>
        <w:rPr>
          <w:b/>
          <w:sz w:val="19"/>
        </w:rPr>
        <w:t xml:space="preserve">C11  </w:t>
      </w:r>
      <w:r>
        <w:rPr>
          <w:sz w:val="19"/>
        </w:rPr>
        <w:t>İç kontrol, idarenin oluşturduğu ve iç denetimi de kapsayan mali ve diğer kontroller bütünüdür (md. 55); yapısı harcama birimleri, muhasebe ve mali hizmetler ile ön mali kontrol ve iç denetimden oluşur (md. 57). İç denetçi görevinde bağımsızdır, asli görevi dışında görev verilemez ve yaptırılamaz; yıllık programı iç denetçiler hazırlar, üst yönetici onaylar; raporlar doğrudan üst yöneticiye sunulur, üst yönetici en geç iki ay içinde İDKK'ya gönderir; iç denetim standartlarını İDKK, mali yönetim ve kontrol s</w:t>
      </w:r>
      <w:r>
        <w:rPr>
          <w:sz w:val="19"/>
        </w:rPr>
        <w:t>tandartlarını Hazine ve Maliye Bakanlığı belirler.</w:t>
      </w:r>
      <w:r>
        <w:rPr>
          <w:color w:val="7A7A7A"/>
          <w:sz w:val="17"/>
        </w:rPr>
        <w:t xml:space="preserve">   (¶78, 94)</w:t>
      </w:r>
    </w:p>
    <w:p w14:paraId="315E2650" w14:textId="77777777" w:rsidR="00054604" w:rsidRDefault="00E15AA5">
      <w:pPr>
        <w:keepNext/>
        <w:spacing w:after="20" w:line="269" w:lineRule="auto"/>
        <w:ind w:left="680"/>
      </w:pPr>
      <w:r>
        <w:rPr>
          <w:b/>
          <w:sz w:val="19"/>
        </w:rPr>
        <w:t>Analoji eleştirisi — Ön mali kontrol – iç denetim – dış denetim (kim yapar, ne zaman, kime rapor verir?)</w:t>
      </w:r>
    </w:p>
    <w:p w14:paraId="03F08C54" w14:textId="77777777" w:rsidR="00054604" w:rsidRDefault="00E15AA5">
      <w:pPr>
        <w:spacing w:after="40" w:line="269" w:lineRule="auto"/>
        <w:ind w:left="907" w:hanging="227"/>
      </w:pPr>
      <w:r>
        <w:rPr>
          <w:sz w:val="19"/>
        </w:rPr>
        <w:t>▹</w:t>
      </w:r>
      <w:r>
        <w:rPr>
          <w:sz w:val="19"/>
        </w:rPr>
        <w:t xml:space="preserve"> </w:t>
      </w:r>
      <w:r>
        <w:rPr>
          <w:b/>
          <w:sz w:val="19"/>
        </w:rPr>
        <w:t>Hazır benzetme (PACER):</w:t>
      </w:r>
      <w:r>
        <w:rPr>
          <w:sz w:val="19"/>
        </w:rPr>
        <w:t xml:space="preserve"> “Bütçe denetimi bir şirketin üç katmanlı kontrolüne benzer: harcamayı yapan departman ödemeden önce kendi kontrolünü yapar, genel müdüre bağlı iç denetçi süreçleri sonradan inceleyip iyileştirme önerir, hissedarlar adına gelen bağımsız denetim firması hesapları dışarıdan inceler.”</w:t>
      </w:r>
    </w:p>
    <w:p w14:paraId="3E442E02" w14:textId="77777777" w:rsidR="00054604" w:rsidRDefault="00E15AA5">
      <w:pPr>
        <w:spacing w:after="40" w:line="269" w:lineRule="auto"/>
        <w:ind w:left="907" w:hanging="227"/>
      </w:pPr>
      <w:r>
        <w:rPr>
          <w:sz w:val="19"/>
        </w:rPr>
        <w:t>▹</w:t>
      </w:r>
      <w:r>
        <w:rPr>
          <w:sz w:val="19"/>
        </w:rPr>
        <w:t xml:space="preserve"> </w:t>
      </w:r>
      <w:r>
        <w:rPr>
          <w:b/>
          <w:sz w:val="19"/>
        </w:rPr>
        <w:t>1)</w:t>
      </w:r>
      <w:r>
        <w:rPr>
          <w:sz w:val="19"/>
        </w:rPr>
        <w:t xml:space="preserve"> Benzerlik: Üç katman aynı mantıkla dizilir: ön mali kontrol (harcama birimi ve mali hizmetler birimi, işlemden önce / sırasında, yönetim sorumluluğu) ↔ departmanın kendi kontrolü; iç denetim (üst yöneticiye bağlı iç denetçi, ağırlıkla sonra, güvence + danışmanlık) ↔ iç denetçi; dış denetim (Sayıştay, sonra, bağımsız) ↔ bağımsız denetim firması.</w:t>
      </w:r>
    </w:p>
    <w:p w14:paraId="58A5E51B" w14:textId="77777777" w:rsidR="00054604" w:rsidRDefault="00E15AA5">
      <w:pPr>
        <w:spacing w:after="40" w:line="269" w:lineRule="auto"/>
        <w:ind w:left="907" w:hanging="227"/>
      </w:pPr>
      <w:r>
        <w:rPr>
          <w:sz w:val="19"/>
        </w:rPr>
        <w:t>▹</w:t>
      </w:r>
      <w:r>
        <w:rPr>
          <w:sz w:val="19"/>
        </w:rPr>
        <w:t xml:space="preserve"> </w:t>
      </w:r>
      <w:r>
        <w:rPr>
          <w:b/>
          <w:sz w:val="19"/>
        </w:rPr>
        <w:t>2)</w:t>
      </w:r>
      <w:r>
        <w:rPr>
          <w:sz w:val="19"/>
        </w:rPr>
        <w:t xml:space="preserve"> Fark: Dış denetimi Sayıştay hissedarlar değil TBMM adına yapar; Başkan ve üyelerini TBMM seçer. İç denetim raporları üst yöneticiye gider, üst yönetici en geç iki ay içinde İDKK'ya gönderir; iç denetim standartlarını İDKK belirler. İç denetçi görevinde bağımsızdır, asli görevi dışında görev verilemez.</w:t>
      </w:r>
    </w:p>
    <w:p w14:paraId="6F53299A" w14:textId="77777777" w:rsidR="00054604" w:rsidRDefault="00E15AA5">
      <w:pPr>
        <w:spacing w:after="40" w:line="269" w:lineRule="auto"/>
        <w:ind w:left="907" w:hanging="227"/>
      </w:pPr>
      <w:r>
        <w:rPr>
          <w:sz w:val="19"/>
        </w:rPr>
        <w:t>▹</w:t>
      </w:r>
      <w:r>
        <w:rPr>
          <w:sz w:val="19"/>
        </w:rPr>
        <w:t xml:space="preserve"> </w:t>
      </w:r>
      <w:r>
        <w:rPr>
          <w:b/>
          <w:sz w:val="19"/>
        </w:rPr>
        <w:t>3)</w:t>
      </w:r>
      <w:r>
        <w:rPr>
          <w:sz w:val="19"/>
        </w:rPr>
        <w:t xml:space="preserve"> Çöktüğü yer: Yargılama. Bağımsız denetim firması rapor yazar ama kimseyi sorumlu tutup hüküm veremez; Sayıştay ise düzenlilik ve performans denetiminin yanında hesap yargılaması yapar: sorumluların hesap ve işlemlerini kesin hükme bağlar, kamu zararı sorumlulardan tahsil edilir; kesin hükümlerine karşı tebliğden itibaren 15 gün içinde bir kereye mahsus karar düzeltme istenebilir; idari yargı yoluna başvurulamaz. Benzetme Sayıştay'ın yargısal yönünü taşımıyor.</w:t>
      </w:r>
    </w:p>
    <w:p w14:paraId="646FEF41" w14:textId="77777777" w:rsidR="00054604" w:rsidRDefault="00E15AA5">
      <w:pPr>
        <w:spacing w:after="40" w:line="269" w:lineRule="auto"/>
        <w:ind w:left="907" w:hanging="227"/>
      </w:pPr>
      <w:r>
        <w:rPr>
          <w:sz w:val="19"/>
        </w:rPr>
        <w:t>▹</w:t>
      </w:r>
      <w:r>
        <w:rPr>
          <w:sz w:val="19"/>
        </w:rPr>
        <w:t xml:space="preserve"> </w:t>
      </w:r>
      <w:r>
        <w:rPr>
          <w:b/>
          <w:sz w:val="19"/>
        </w:rPr>
        <w:t>4)</w:t>
      </w:r>
      <w:r>
        <w:rPr>
          <w:sz w:val="19"/>
        </w:rPr>
        <w:t xml:space="preserve"> Daha iyi benzetme: Üçüncü katmanı ikiye ayır: ‘bağımsız denetim firması + özel bir hesap mahkemesi’. Biri raporlar (düzenlilik, performans), öteki sorumlunun hesabını kesin hükme bağlar. Sayıştay'da ikisi tek kurumda birleşir.</w:t>
      </w:r>
    </w:p>
    <w:p w14:paraId="353A89A0" w14:textId="77777777" w:rsidR="00054604" w:rsidRDefault="00E15AA5">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“Bütçe denetiminin katmanları bir takımın üç kontrol katmanına benzer: pozisyon koçu hatayı antrenmanda anında düzeltir (ön mali kontrol), takımın kendi analiz ekibi maç kayıtlarını inceleyip baş antrenöre rapor verir (iç denetim), lig ofisi kurallara uyulup uyulmadığını dışarıdan denetleyip ihlalde ceza verir (dış denetim).”</w:t>
      </w:r>
    </w:p>
    <w:p w14:paraId="21BE8004" w14:textId="77777777" w:rsidR="00054604" w:rsidRDefault="00E15AA5">
      <w:pPr>
        <w:spacing w:after="40" w:line="269" w:lineRule="auto"/>
        <w:ind w:left="907" w:hanging="227"/>
      </w:pPr>
      <w:r>
        <w:rPr>
          <w:sz w:val="19"/>
        </w:rPr>
        <w:t>▹</w:t>
      </w:r>
      <w:r>
        <w:rPr>
          <w:sz w:val="19"/>
        </w:rPr>
        <w:t xml:space="preserve"> </w:t>
      </w:r>
      <w:r>
        <w:rPr>
          <w:b/>
          <w:sz w:val="19"/>
        </w:rPr>
        <w:t>5)</w:t>
      </w:r>
      <w:r>
        <w:rPr>
          <w:sz w:val="19"/>
        </w:rPr>
        <w:t xml:space="preserve"> Benzerlik: Zaman (önce / sırasında → sonra) ve konum (içeriden → dışarıdan) ekseni aynı; iç katman yöneticiye rapor verir ve gelişim önerir (danışmanlık), dış katman takımdan bağımsızdır ve yaptırım gücü taşır.</w:t>
      </w:r>
    </w:p>
    <w:p w14:paraId="2441D878" w14:textId="77777777" w:rsidR="00054604" w:rsidRDefault="00E15AA5">
      <w:pPr>
        <w:spacing w:after="40" w:line="269" w:lineRule="auto"/>
        <w:ind w:left="907" w:hanging="227"/>
      </w:pPr>
      <w:r>
        <w:rPr>
          <w:sz w:val="19"/>
        </w:rPr>
        <w:lastRenderedPageBreak/>
        <w:t>▹</w:t>
      </w:r>
      <w:r>
        <w:rPr>
          <w:sz w:val="19"/>
        </w:rPr>
        <w:t xml:space="preserve"> </w:t>
      </w:r>
      <w:r>
        <w:rPr>
          <w:b/>
          <w:sz w:val="19"/>
        </w:rPr>
        <w:t>6)</w:t>
      </w:r>
      <w:r>
        <w:rPr>
          <w:sz w:val="19"/>
        </w:rPr>
        <w:t xml:space="preserve"> Fark: Lig ofisi, takım sahiplerinin oluşturduğu ligin organıdır; Sayıştay ise denetlediği yürütmeden bağımsızdır ve TBMM adına çalışır. Analiz ekibinin raporu takımın içinde kalır; iç denetim raporları üst yöneticiden İDKK'ya gider.</w:t>
      </w:r>
    </w:p>
    <w:p w14:paraId="0D1A4438" w14:textId="77777777" w:rsidR="00054604" w:rsidRDefault="00E15AA5">
      <w:pPr>
        <w:spacing w:after="40" w:line="269" w:lineRule="auto"/>
        <w:ind w:left="907" w:hanging="227"/>
      </w:pPr>
      <w:r>
        <w:rPr>
          <w:sz w:val="19"/>
        </w:rPr>
        <w:t>▹</w:t>
      </w:r>
      <w:r>
        <w:rPr>
          <w:sz w:val="19"/>
        </w:rPr>
        <w:t xml:space="preserve"> </w:t>
      </w:r>
      <w:r>
        <w:rPr>
          <w:b/>
          <w:sz w:val="19"/>
        </w:rPr>
        <w:t>7)</w:t>
      </w:r>
      <w:r>
        <w:rPr>
          <w:sz w:val="19"/>
        </w:rPr>
        <w:t xml:space="preserve"> Çöktüğü yer: Yaptırımın niteliği. Lig takıma ya da oyuncuya ceza verir (para cezası, draft hakkı kaybı); Sayıştay ise kamu zararını sorumlu kamu görevlisinin hesabında kesin hükme bağlar, kararı yargı kararıdır; kesin hükmüne karşı bir kereye mahsus karar düzeltme istenebilir, idari yargıya gidilemez. Sayıştay'ın bildirimi de kesin hesapla birlikte TBMM'de görüşülür; futbolda denetim sonucunu bir meclisin görüşmesi yoktur.</w:t>
      </w:r>
    </w:p>
    <w:p w14:paraId="43B7DCE7" w14:textId="77777777" w:rsidR="00054604" w:rsidRDefault="00E15AA5">
      <w:pPr>
        <w:spacing w:after="40" w:line="269" w:lineRule="auto"/>
        <w:ind w:left="907" w:hanging="227"/>
      </w:pPr>
      <w:r>
        <w:rPr>
          <w:sz w:val="19"/>
        </w:rPr>
        <w:t>▹</w:t>
      </w:r>
      <w:r>
        <w:rPr>
          <w:sz w:val="19"/>
        </w:rPr>
        <w:t xml:space="preserve"> </w:t>
      </w:r>
      <w:r>
        <w:rPr>
          <w:b/>
          <w:sz w:val="19"/>
        </w:rPr>
        <w:t>8)</w:t>
      </w:r>
      <w:r>
        <w:rPr>
          <w:sz w:val="19"/>
        </w:rPr>
        <w:t xml:space="preserve"> Daha iyi futbol benzetmesi: Dış katmanı ‘lig ofisi + bağımsız bir tahkim kurulu’ diye ayırmak daha iyi olur; ama yasama adına denetim (TBMM) için futbolda iyi bir karşılık yok, benzetmenin sınırı burası.</w:t>
      </w:r>
    </w:p>
    <w:p w14:paraId="7FA26B79" w14:textId="77777777" w:rsidR="00054604" w:rsidRDefault="00E15AA5">
      <w:pPr>
        <w:spacing w:after="60" w:line="269" w:lineRule="auto"/>
        <w:ind w:left="680" w:hanging="567"/>
      </w:pPr>
      <w:r>
        <w:rPr>
          <w:b/>
          <w:sz w:val="19"/>
        </w:rPr>
        <w:t xml:space="preserve">P9  </w:t>
      </w:r>
      <w:r>
        <w:rPr>
          <w:sz w:val="19"/>
        </w:rPr>
        <w:t>(a) Ön denetim, iç (ön mali kontrol, md. 58; yönetim sorumluluğu). (b) Sonraki denetim, iç (iç denetim: harcama sonrası yasal uygunluk / sistem denetimi). (c) Sonraki, dış; düzenlilik denetimi içinde mali denetim. (d) Sonraki, dış; performans denetimi (etkililik).</w:t>
      </w:r>
      <w:r>
        <w:rPr>
          <w:color w:val="7A7A7A"/>
          <w:sz w:val="17"/>
        </w:rPr>
        <w:t xml:space="preserve">   (¶93, 110)</w:t>
      </w:r>
    </w:p>
    <w:p w14:paraId="1501EDD5" w14:textId="77777777" w:rsidR="00054604" w:rsidRDefault="00E15AA5">
      <w:pPr>
        <w:spacing w:after="60" w:line="269" w:lineRule="auto"/>
        <w:ind w:left="680" w:hanging="567"/>
      </w:pPr>
      <w:r>
        <w:rPr>
          <w:b/>
          <w:sz w:val="19"/>
        </w:rPr>
        <w:t xml:space="preserve">P10  </w:t>
      </w:r>
      <w:r>
        <w:rPr>
          <w:sz w:val="19"/>
        </w:rPr>
        <w:t>(a) Ekonomiklik: girdiyi en düşük maliyetle sağlamak. (b) Verimlilik: girdi–çıktı oranı. (c) Etkililik: hedefe ve sonuca ulaşma derecesi.</w:t>
      </w:r>
      <w:r>
        <w:rPr>
          <w:color w:val="7A7A7A"/>
          <w:sz w:val="17"/>
        </w:rPr>
        <w:t xml:space="preserve">   (¶76)</w:t>
      </w:r>
    </w:p>
    <w:p w14:paraId="060DB503" w14:textId="77777777" w:rsidR="00054604" w:rsidRDefault="00E15AA5">
      <w:pPr>
        <w:spacing w:after="60" w:line="269" w:lineRule="auto"/>
        <w:ind w:left="680" w:hanging="567"/>
      </w:pPr>
      <w:r>
        <w:rPr>
          <w:b/>
          <w:sz w:val="19"/>
        </w:rPr>
        <w:t xml:space="preserve">P11  </w:t>
      </w:r>
      <w:r>
        <w:rPr>
          <w:sz w:val="19"/>
        </w:rPr>
        <w:t>(1) İç denetçiye asli görevi dışında görev verilemez ve yaptırılamaz (görevinde bağımsızdır). (2) Üst yönetici iç denetim raporlarını ve üzerine yapılan işlemleri en geç iki ay içinde İDKK'ya göndermelidir.</w:t>
      </w:r>
      <w:r>
        <w:rPr>
          <w:color w:val="7A7A7A"/>
          <w:sz w:val="17"/>
        </w:rPr>
        <w:t xml:space="preserve">   (¶94, 96)</w:t>
      </w:r>
    </w:p>
    <w:p w14:paraId="56E5E325" w14:textId="77777777" w:rsidR="00054604" w:rsidRDefault="00E15AA5">
      <w:pPr>
        <w:spacing w:after="60" w:line="269" w:lineRule="auto"/>
        <w:ind w:left="680" w:hanging="567"/>
      </w:pPr>
      <w:r>
        <w:rPr>
          <w:b/>
          <w:sz w:val="19"/>
        </w:rPr>
        <w:t xml:space="preserve">D19  </w:t>
      </w:r>
      <w:r>
        <w:rPr>
          <w:sz w:val="19"/>
        </w:rPr>
        <w:t xml:space="preserve">Ön mali kontrolün ayrı bir denetçinin değil, yönetimin kendi kontrolü olması  →  </w:t>
      </w:r>
      <w:r>
        <w:rPr>
          <w:b/>
          <w:sz w:val="19"/>
        </w:rPr>
        <w:t>E</w:t>
      </w:r>
      <w:r>
        <w:rPr>
          <w:sz w:val="19"/>
        </w:rPr>
        <w:t xml:space="preserve"> — somutlaştırdığı kavram: Ön mali kontrol yönetim sorumluluğu çerçevesinde yürütülür; zaman bakımından ön denetimdir.</w:t>
      </w:r>
      <w:r>
        <w:rPr>
          <w:color w:val="7A7A7A"/>
          <w:sz w:val="17"/>
        </w:rPr>
        <w:t xml:space="preserve">   (¶86)</w:t>
      </w:r>
    </w:p>
    <w:p w14:paraId="4C47DEFA" w14:textId="77777777" w:rsidR="00054604" w:rsidRDefault="00E15AA5">
      <w:pPr>
        <w:spacing w:after="60" w:line="269" w:lineRule="auto"/>
        <w:ind w:left="680" w:hanging="567"/>
      </w:pPr>
      <w:r>
        <w:rPr>
          <w:b/>
          <w:sz w:val="19"/>
        </w:rPr>
        <w:t xml:space="preserve">D20  </w:t>
      </w:r>
      <w:r>
        <w:rPr>
          <w:sz w:val="19"/>
        </w:rPr>
        <w:t xml:space="preserve">İç denetçiye asli görevi dışında görev verilememesi  →  </w:t>
      </w:r>
      <w:r>
        <w:rPr>
          <w:b/>
          <w:sz w:val="19"/>
        </w:rPr>
        <w:t>E</w:t>
      </w:r>
      <w:r>
        <w:rPr>
          <w:sz w:val="19"/>
        </w:rPr>
        <w:t xml:space="preserve"> — somutlaştırdığı kavram: İç denetimin bağımsızlığı (kontrol eden, kontrol ettiği işin içinde olmamalı).</w:t>
      </w:r>
      <w:r>
        <w:rPr>
          <w:color w:val="7A7A7A"/>
          <w:sz w:val="17"/>
        </w:rPr>
        <w:t xml:space="preserve">   (¶94)</w:t>
      </w:r>
    </w:p>
    <w:p w14:paraId="7C42032B" w14:textId="77777777" w:rsidR="00054604" w:rsidRDefault="00E15AA5">
      <w:pPr>
        <w:spacing w:after="60" w:line="269" w:lineRule="auto"/>
        <w:ind w:left="680" w:hanging="567"/>
      </w:pPr>
      <w:r>
        <w:rPr>
          <w:b/>
          <w:sz w:val="19"/>
        </w:rPr>
        <w:t xml:space="preserve">D21  </w:t>
      </w:r>
      <w:r>
        <w:rPr>
          <w:sz w:val="19"/>
        </w:rPr>
        <w:t xml:space="preserve">Sayıştay terminolojisinde düzenlilik denetimi  →  </w:t>
      </w:r>
      <w:r>
        <w:rPr>
          <w:b/>
          <w:sz w:val="19"/>
        </w:rPr>
        <w:t>R</w:t>
      </w:r>
      <w:r>
        <w:rPr>
          <w:sz w:val="19"/>
        </w:rPr>
        <w:t xml:space="preserve"> — kavramsal anlayışı değiştirmiyor; yalnızca doğrudan hatırlanır.</w:t>
      </w:r>
      <w:r>
        <w:rPr>
          <w:color w:val="7A7A7A"/>
          <w:sz w:val="17"/>
        </w:rPr>
        <w:t xml:space="preserve">   (¶75)</w:t>
      </w:r>
    </w:p>
    <w:p w14:paraId="0B808D79" w14:textId="77777777" w:rsidR="00054604" w:rsidRDefault="00E15AA5">
      <w:pPr>
        <w:spacing w:after="60" w:line="269" w:lineRule="auto"/>
        <w:ind w:left="680" w:hanging="567"/>
      </w:pPr>
      <w:r>
        <w:rPr>
          <w:b/>
          <w:sz w:val="19"/>
        </w:rPr>
        <w:t xml:space="preserve">D22  </w:t>
      </w:r>
      <w:r>
        <w:rPr>
          <w:sz w:val="19"/>
        </w:rPr>
        <w:t xml:space="preserve">Performans denetiminin 3E'si  →  </w:t>
      </w:r>
      <w:r>
        <w:rPr>
          <w:b/>
          <w:sz w:val="19"/>
        </w:rPr>
        <w:t>R</w:t>
      </w:r>
      <w:r>
        <w:rPr>
          <w:sz w:val="19"/>
        </w:rPr>
        <w:t xml:space="preserve"> — kavramsal anlayışı değiştirmiyor; yalnızca doğrudan hatırlanır.</w:t>
      </w:r>
      <w:r>
        <w:rPr>
          <w:color w:val="7A7A7A"/>
          <w:sz w:val="17"/>
        </w:rPr>
        <w:t xml:space="preserve">   (¶76)</w:t>
      </w:r>
    </w:p>
    <w:p w14:paraId="5DC01061" w14:textId="77777777" w:rsidR="00054604" w:rsidRDefault="00E15AA5">
      <w:pPr>
        <w:spacing w:after="60" w:line="269" w:lineRule="auto"/>
        <w:ind w:left="680" w:hanging="567"/>
      </w:pPr>
      <w:r>
        <w:rPr>
          <w:b/>
          <w:sz w:val="19"/>
        </w:rPr>
        <w:t xml:space="preserve">D23  </w:t>
      </w:r>
      <w:r>
        <w:rPr>
          <w:sz w:val="19"/>
        </w:rPr>
        <w:t xml:space="preserve">İç denetim ve mali yönetim–kontrol standartlarını belirleyenler  →  </w:t>
      </w:r>
      <w:r>
        <w:rPr>
          <w:b/>
          <w:sz w:val="19"/>
        </w:rPr>
        <w:t>R</w:t>
      </w:r>
      <w:r>
        <w:rPr>
          <w:sz w:val="19"/>
        </w:rPr>
        <w:t xml:space="preserve"> — kavramsal anlayışı değiştirmiyor; yalnızca doğrudan hatırlanır.</w:t>
      </w:r>
      <w:r>
        <w:rPr>
          <w:color w:val="7A7A7A"/>
          <w:sz w:val="17"/>
        </w:rPr>
        <w:t xml:space="preserve">   (¶82)</w:t>
      </w:r>
    </w:p>
    <w:p w14:paraId="2C4146A3" w14:textId="77777777" w:rsidR="00054604" w:rsidRDefault="00E15AA5">
      <w:pPr>
        <w:spacing w:after="60" w:line="269" w:lineRule="auto"/>
        <w:ind w:left="680" w:hanging="567"/>
      </w:pPr>
      <w:r>
        <w:rPr>
          <w:b/>
          <w:sz w:val="19"/>
        </w:rPr>
        <w:t xml:space="preserve">D24  </w:t>
      </w:r>
      <w:r>
        <w:rPr>
          <w:sz w:val="19"/>
        </w:rPr>
        <w:t xml:space="preserve">İç denetim raporlarının akışı  →  </w:t>
      </w:r>
      <w:r>
        <w:rPr>
          <w:b/>
          <w:sz w:val="19"/>
        </w:rPr>
        <w:t>R</w:t>
      </w:r>
      <w:r>
        <w:rPr>
          <w:sz w:val="19"/>
        </w:rPr>
        <w:t xml:space="preserve"> — kavramsal anlayışı değiştirmiyor; yalnızca doğrudan hatırlanır.</w:t>
      </w:r>
      <w:r>
        <w:rPr>
          <w:color w:val="7A7A7A"/>
          <w:sz w:val="17"/>
        </w:rPr>
        <w:t xml:space="preserve">   (¶96)</w:t>
      </w:r>
    </w:p>
    <w:p w14:paraId="5F3F962F" w14:textId="77777777" w:rsidR="00054604" w:rsidRDefault="00E15AA5">
      <w:pPr>
        <w:keepNext/>
        <w:pBdr>
          <w:bottom w:val="single" w:sz="6" w:space="1" w:color="C9D6E3"/>
        </w:pBdr>
        <w:spacing w:before="240" w:after="60" w:line="269" w:lineRule="auto"/>
      </w:pPr>
      <w:r>
        <w:rPr>
          <w:b/>
          <w:color w:val="243B53"/>
        </w:rPr>
        <w:t>Blok 5 — Dış denetim (Sayıştay), yasama, idari ve kamuoyu denetimi</w:t>
      </w:r>
    </w:p>
    <w:p w14:paraId="2571610B" w14:textId="77777777" w:rsidR="00054604" w:rsidRDefault="00E15AA5">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Genel uygunluk bildirimi tarihini hesaplamak; karar düzeltme süresini hesaplamak; kullanılabilir denetim yollarını belirlemek</w:t>
      </w:r>
      <w:r>
        <w:rPr>
          <w:sz w:val="18"/>
        </w:rPr>
        <w:t xml:space="preserve">   </w:t>
      </w:r>
      <w:r>
        <w:rPr>
          <w:b/>
          <w:color w:val="FFFFFF"/>
          <w:sz w:val="17"/>
          <w:shd w:val="clear" w:color="auto" w:fill="1F4E79"/>
        </w:rPr>
        <w:t xml:space="preserve"> C </w:t>
      </w:r>
      <w:r>
        <w:rPr>
          <w:sz w:val="18"/>
        </w:rPr>
        <w:t xml:space="preserve"> Sayıştay'ın TBMM adına denetim + hesap yargılaması; kesin hesap – genel uygunluk takvimi ve iki ‘75 gün’; yasama onayı ile Sayıştay denetiminin ayrı olması (md. 43); TBMM, idari ve kamuoyu denetiminin araçları</w:t>
      </w:r>
      <w:r>
        <w:rPr>
          <w:sz w:val="18"/>
        </w:rPr>
        <w:t xml:space="preserve">   </w:t>
      </w:r>
      <w:r>
        <w:rPr>
          <w:b/>
          <w:color w:val="FFFFFF"/>
          <w:sz w:val="17"/>
          <w:shd w:val="clear" w:color="auto" w:fill="1E6B34"/>
        </w:rPr>
        <w:t xml:space="preserve"> E </w:t>
      </w:r>
      <w:r>
        <w:rPr>
          <w:sz w:val="18"/>
        </w:rPr>
        <w:t xml:space="preserve"> md. 43'ün kritik cümlesi; 2017'de gensoru ve sözlü sorunun kaldırılması</w:t>
      </w:r>
      <w:r>
        <w:rPr>
          <w:sz w:val="18"/>
        </w:rPr>
        <w:t xml:space="preserve">   </w:t>
      </w:r>
      <w:r>
        <w:rPr>
          <w:b/>
          <w:color w:val="FFFFFF"/>
          <w:sz w:val="17"/>
          <w:shd w:val="clear" w:color="auto" w:fill="5A5A5A"/>
        </w:rPr>
        <w:t xml:space="preserve"> R </w:t>
      </w:r>
      <w:r>
        <w:rPr>
          <w:sz w:val="18"/>
        </w:rPr>
        <w:t xml:space="preserve"> AY md. 160; 15 gün / bir kez; 75 gün (md. 43); 6085 sayılı Kanun; DDK (AY md. 108)</w:t>
      </w:r>
      <w:r>
        <w:rPr>
          <w:sz w:val="18"/>
        </w:rPr>
        <w:t>; Mart (mali istatistik raporu); md. 71 kamu zararı</w:t>
      </w:r>
    </w:p>
    <w:p w14:paraId="09A49FEB" w14:textId="77777777" w:rsidR="00054604" w:rsidRDefault="00E15AA5">
      <w:pPr>
        <w:spacing w:after="60" w:line="269" w:lineRule="auto"/>
        <w:ind w:left="680" w:hanging="567"/>
      </w:pPr>
      <w:r>
        <w:rPr>
          <w:b/>
          <w:sz w:val="18"/>
        </w:rPr>
        <w:t xml:space="preserve">Harita:  </w:t>
      </w:r>
      <w:r>
        <w:rPr>
          <w:sz w:val="18"/>
        </w:rPr>
        <w:t xml:space="preserve">Sayıştay  —TBMM adına denetler→  TBMM denetimi   ·   Sayıştay  —yapar: mali + uygunluk→  Düzenlilik denetimi   ·   Sayıştay  —yapar→  Performans denetimi (3E)   ·   Sayıştay  —yapar; idari yargı yolu kapalı→  Hesap yargılaması (kesin hüküm)   ·   Hesap yargılaması (kesin hüküm)  —konusu→  Kamu zararı   ·   Sayıştay  —en geç 75 gün içinde sunar→  Genel uygunluk bildirimi   ·   Genel uygunluk bildirimi  —birlikte görüşülür→  Kesin hesap kanunu (TBMM onayı)   ·   Devlet Denetleme Kurulu (DDK)  —idari denetim; </w:t>
      </w:r>
      <w:r>
        <w:rPr>
          <w:sz w:val="18"/>
        </w:rPr>
        <w:t>CB'ye bağlı→  Denetim   ·   Mali saydamlık  —hukuki zemini→  Kamuoyu denetimi   ·   Kamuoyu denetimi  —bir türü→  Denetim</w:t>
      </w:r>
    </w:p>
    <w:p w14:paraId="0B97A156" w14:textId="77777777" w:rsidR="00054604" w:rsidRDefault="00E15AA5">
      <w:pPr>
        <w:spacing w:after="60" w:line="269" w:lineRule="auto"/>
        <w:ind w:left="680" w:hanging="567"/>
      </w:pPr>
      <w:r>
        <w:rPr>
          <w:b/>
          <w:sz w:val="19"/>
        </w:rPr>
        <w:t xml:space="preserve">C12  </w:t>
      </w:r>
      <w:r>
        <w:rPr>
          <w:sz w:val="19"/>
        </w:rPr>
        <w:t>AY md. 160: merkezi yönetim bütçesi kapsamındaki idareler ile sosyal güvenlik kurumlarının bütün gelir, gider ve mallarını TBMM adına denetlemek ve sorumluların hesap ve işlemlerini kesin hükme bağlamak; mahalli idarelerin hesap ve işlemlerini de denetler ve kesin hükme bağlar. Kesin hükümlere karşı ilgililer tebliğden itibaren 15 gün içinde bir kereye mahsus karar düzeltme isteyebilir; idari yargı yoluna başvurulamaz. Vergi ve benzeri mali yükümlülüklerde Danıştay kararlarıyla uyuşmazlık olursa Danıştay ka</w:t>
      </w:r>
      <w:r>
        <w:rPr>
          <w:sz w:val="19"/>
        </w:rPr>
        <w:t>rarları esas alınır. Başkan ve üyeleri TBMM seçer.</w:t>
      </w:r>
      <w:r>
        <w:rPr>
          <w:color w:val="7A7A7A"/>
          <w:sz w:val="17"/>
        </w:rPr>
        <w:t xml:space="preserve">   (¶103, 105-106)</w:t>
      </w:r>
    </w:p>
    <w:p w14:paraId="5315251A" w14:textId="77777777" w:rsidR="00054604" w:rsidRDefault="00E15AA5">
      <w:pPr>
        <w:spacing w:after="60" w:line="269" w:lineRule="auto"/>
        <w:ind w:left="680" w:hanging="567"/>
      </w:pPr>
      <w:r>
        <w:rPr>
          <w:b/>
          <w:sz w:val="19"/>
        </w:rPr>
        <w:t xml:space="preserve">C13  </w:t>
      </w:r>
      <w:r>
        <w:rPr>
          <w:sz w:val="19"/>
        </w:rPr>
        <w:t xml:space="preserve">31 Aralık (t): uygulama biter → Ocak (t+1): bir aylık mahsup dönemi → 30 Haziran (t+1)'e kadar: kesin hesap </w:t>
      </w:r>
      <w:r>
        <w:rPr>
          <w:sz w:val="19"/>
        </w:rPr>
        <w:t>teklifi Cumhurbaşkanınca TBMM'ye (örneği Sayıştay'a) → sunuluştan itibaren en geç 75 gün: Sayıştay genel uygunluk bildirimini TBMM'ye sunar → Ekim–Aralık (t+1): kesin hesap (t+2) bütçe teklifiyle birlikte görüşülür. Bütçe teklifi mali yılbaşından 75 gün ÖNCE sunulur; genel uygunluk bildirimi kesin hesap teklifinden sonra 75 gün İÇİNDE sunulur.</w:t>
      </w:r>
      <w:r>
        <w:rPr>
          <w:color w:val="7A7A7A"/>
          <w:sz w:val="17"/>
        </w:rPr>
        <w:t xml:space="preserve">   (¶128, 132)</w:t>
      </w:r>
    </w:p>
    <w:p w14:paraId="6D3D2D82" w14:textId="77777777" w:rsidR="00054604" w:rsidRDefault="00E15AA5">
      <w:pPr>
        <w:spacing w:after="60" w:line="269" w:lineRule="auto"/>
        <w:ind w:left="680" w:hanging="567"/>
      </w:pPr>
      <w:r>
        <w:rPr>
          <w:b/>
          <w:sz w:val="19"/>
        </w:rPr>
        <w:t xml:space="preserve">C14  </w:t>
      </w:r>
      <w:r>
        <w:rPr>
          <w:sz w:val="19"/>
        </w:rPr>
        <w:t xml:space="preserve">TBMM: bütçe görüşmeleri (faaliyet raporlarının görüşülmesine üst yönetici ya da yardımcısının ilgili bakanla katılması zorunlu, md. 41), kesin hesap kanunu (kesin hesap yeni yıl bütçesiyle birlikte görüşülür), Sayıştay raporları, genel denetim yolları (AY md. 98): meclis araştırması, genel görüşme, meclis soruşturması, yazılı soru; 2017'de gensoru ve sözlü soru kaldırıldı. İdari denetim: Cumhurbaşkanlığına bağlı DDK (Cumhurbaşkanının isteğiyle her türlü inceleme; </w:t>
      </w:r>
      <w:r>
        <w:rPr>
          <w:sz w:val="19"/>
        </w:rPr>
        <w:lastRenderedPageBreak/>
        <w:t>yargı organları hariç), bakanlık teftiş biri</w:t>
      </w:r>
      <w:r>
        <w:rPr>
          <w:sz w:val="19"/>
        </w:rPr>
        <w:t>mleri, mülkiye müfettişleri, Vergi Denetim Kurulu, idarelerin iç kontrol ve iç denetimi. Kamuoyu denetimi: hukuki zemini 5018'deki mali saydamlık ilkesi (md. 7).</w:t>
      </w:r>
      <w:r>
        <w:rPr>
          <w:color w:val="7A7A7A"/>
          <w:sz w:val="17"/>
        </w:rPr>
        <w:t xml:space="preserve">   (¶124, 138)</w:t>
      </w:r>
    </w:p>
    <w:p w14:paraId="5F07D6FA" w14:textId="77777777" w:rsidR="00054604" w:rsidRDefault="00E15AA5">
      <w:pPr>
        <w:spacing w:after="60" w:line="269" w:lineRule="auto"/>
        <w:ind w:left="680" w:hanging="567"/>
      </w:pPr>
      <w:r>
        <w:rPr>
          <w:b/>
          <w:sz w:val="19"/>
        </w:rPr>
        <w:t xml:space="preserve">P12  </w:t>
      </w:r>
      <w:r>
        <w:rPr>
          <w:sz w:val="19"/>
        </w:rPr>
        <w:t>30 Haziran'dan itibaren 75 gün: Temmuz 31 + Ağustos 31 = 62 gün → kalan 13 gün → en geç 13 Eylül 2027. Kesin hesap Ekim–Aralık 2027'de 2028 bütçe teklifiyle birlikte görüşülür.</w:t>
      </w:r>
      <w:r>
        <w:rPr>
          <w:color w:val="7A7A7A"/>
          <w:sz w:val="17"/>
        </w:rPr>
        <w:t xml:space="preserve">   (¶129-130)</w:t>
      </w:r>
    </w:p>
    <w:p w14:paraId="4ACF0D4F" w14:textId="77777777" w:rsidR="00054604" w:rsidRDefault="00E15AA5">
      <w:pPr>
        <w:spacing w:after="60" w:line="269" w:lineRule="auto"/>
        <w:ind w:left="680" w:hanging="567"/>
      </w:pPr>
      <w:r>
        <w:rPr>
          <w:b/>
          <w:sz w:val="19"/>
        </w:rPr>
        <w:t xml:space="preserve">P13  </w:t>
      </w:r>
      <w:r>
        <w:rPr>
          <w:sz w:val="19"/>
        </w:rPr>
        <w:t>Tebliğden itibaren 15 gün içinde (3 Mart + 15 = 18 Mart'a kadar) bir kereye mahsus karar düzeltme isteyebilir. Bu kararlar dolayısıyla idari yargı yoluna başvurulamaz.</w:t>
      </w:r>
      <w:r>
        <w:rPr>
          <w:color w:val="7A7A7A"/>
          <w:sz w:val="17"/>
        </w:rPr>
        <w:t xml:space="preserve">   (¶105)</w:t>
      </w:r>
    </w:p>
    <w:p w14:paraId="043E7D66" w14:textId="77777777" w:rsidR="00054604" w:rsidRDefault="00E15AA5">
      <w:pPr>
        <w:spacing w:after="60" w:line="269" w:lineRule="auto"/>
        <w:ind w:left="680" w:hanging="567"/>
      </w:pPr>
      <w:r>
        <w:rPr>
          <w:b/>
          <w:sz w:val="19"/>
        </w:rPr>
        <w:t xml:space="preserve">P14  </w:t>
      </w:r>
      <w:r>
        <w:rPr>
          <w:sz w:val="19"/>
        </w:rPr>
        <w:t>Hayır: 2017 değişikliğiyle gensoru ve sözlü soru kaldırıldı. Kullanılabilecek yollar (AY md. 98): meclis araştırması, genel görüşme, meclis soruşturması ve yazılı soru.</w:t>
      </w:r>
      <w:r>
        <w:rPr>
          <w:color w:val="7A7A7A"/>
          <w:sz w:val="17"/>
        </w:rPr>
        <w:t xml:space="preserve">   (¶124)</w:t>
      </w:r>
    </w:p>
    <w:p w14:paraId="6C5D6288" w14:textId="77777777" w:rsidR="00054604" w:rsidRDefault="00E15AA5">
      <w:pPr>
        <w:spacing w:after="60" w:line="269" w:lineRule="auto"/>
        <w:ind w:left="680" w:hanging="567"/>
      </w:pPr>
      <w:r>
        <w:rPr>
          <w:b/>
          <w:sz w:val="19"/>
        </w:rPr>
        <w:t xml:space="preserve">D25  </w:t>
      </w:r>
      <w:r>
        <w:rPr>
          <w:sz w:val="19"/>
        </w:rPr>
        <w:t xml:space="preserve">md. 43: kesin hesap teklifi ve genel uygunluk bildiriminin TBMM'ye verilmesi, Sayıştay'ın sonuçlanmamış denetimlerini önlemez  →  </w:t>
      </w:r>
      <w:r>
        <w:rPr>
          <w:b/>
          <w:sz w:val="19"/>
        </w:rPr>
        <w:t>E</w:t>
      </w:r>
      <w:r>
        <w:rPr>
          <w:sz w:val="19"/>
        </w:rPr>
        <w:t xml:space="preserve"> — somutlaştırdığı kavram: Yasama süreci (kesin hesap) ile Sayıştay'ın denetim ve yargılaması ayrı süreçlerdir; teklif ve bildirimin TBMM'ye verilmesi, hesapların kesin hükme bağlandığı anlamına gelmez.</w:t>
      </w:r>
      <w:r>
        <w:rPr>
          <w:color w:val="7A7A7A"/>
          <w:sz w:val="17"/>
        </w:rPr>
        <w:t xml:space="preserve">   (¶118)</w:t>
      </w:r>
    </w:p>
    <w:p w14:paraId="5599E940" w14:textId="77777777" w:rsidR="00054604" w:rsidRDefault="00E15AA5">
      <w:pPr>
        <w:spacing w:after="60" w:line="269" w:lineRule="auto"/>
        <w:ind w:left="680" w:hanging="567"/>
      </w:pPr>
      <w:r>
        <w:rPr>
          <w:b/>
          <w:sz w:val="19"/>
        </w:rPr>
        <w:t xml:space="preserve">D26  </w:t>
      </w:r>
      <w:r>
        <w:rPr>
          <w:sz w:val="19"/>
        </w:rPr>
        <w:t xml:space="preserve">2017 değişikliğiyle gensoru ve sözlü sorunun kaldırılması  →  </w:t>
      </w:r>
      <w:r>
        <w:rPr>
          <w:b/>
          <w:sz w:val="19"/>
        </w:rPr>
        <w:t>E</w:t>
      </w:r>
      <w:r>
        <w:rPr>
          <w:sz w:val="19"/>
        </w:rPr>
        <w:t xml:space="preserve"> — somutlaştırdığı kavram: TBMM'nin genel denetim yolları: meclis araştırması, genel görüşme, meclis soruşturması, yazılı soru kaldı.</w:t>
      </w:r>
      <w:r>
        <w:rPr>
          <w:color w:val="7A7A7A"/>
          <w:sz w:val="17"/>
        </w:rPr>
        <w:t xml:space="preserve">   (¶124)</w:t>
      </w:r>
    </w:p>
    <w:p w14:paraId="0C96212F" w14:textId="77777777" w:rsidR="00054604" w:rsidRDefault="00E15AA5">
      <w:pPr>
        <w:spacing w:after="60" w:line="269" w:lineRule="auto"/>
        <w:ind w:left="680" w:hanging="567"/>
      </w:pPr>
      <w:r>
        <w:rPr>
          <w:b/>
          <w:sz w:val="19"/>
        </w:rPr>
        <w:t xml:space="preserve">D27  </w:t>
      </w:r>
      <w:r>
        <w:rPr>
          <w:sz w:val="19"/>
        </w:rPr>
        <w:t xml:space="preserve">Sayıştay kesin hükümlerine karşı başvuru yolu  →  </w:t>
      </w:r>
      <w:r>
        <w:rPr>
          <w:b/>
          <w:sz w:val="19"/>
        </w:rPr>
        <w:t>R</w:t>
      </w:r>
      <w:r>
        <w:rPr>
          <w:sz w:val="19"/>
        </w:rPr>
        <w:t xml:space="preserve"> — kavramsal anlayışı değiştirmiyor; yalnızca doğrudan hatırlanır.</w:t>
      </w:r>
      <w:r>
        <w:rPr>
          <w:color w:val="7A7A7A"/>
          <w:sz w:val="17"/>
        </w:rPr>
        <w:t xml:space="preserve">   (¶105)</w:t>
      </w:r>
    </w:p>
    <w:p w14:paraId="7683AEE2" w14:textId="77777777" w:rsidR="00054604" w:rsidRDefault="00E15AA5">
      <w:pPr>
        <w:spacing w:after="60" w:line="269" w:lineRule="auto"/>
        <w:ind w:left="680" w:hanging="567"/>
      </w:pPr>
      <w:r>
        <w:rPr>
          <w:b/>
          <w:sz w:val="19"/>
        </w:rPr>
        <w:t xml:space="preserve">D28  </w:t>
      </w:r>
      <w:r>
        <w:rPr>
          <w:sz w:val="19"/>
        </w:rPr>
        <w:t xml:space="preserve">Genel uygunluk bildiriminin süresi (md. 43)  →  </w:t>
      </w:r>
      <w:r>
        <w:rPr>
          <w:b/>
          <w:sz w:val="19"/>
        </w:rPr>
        <w:t>R</w:t>
      </w:r>
      <w:r>
        <w:rPr>
          <w:sz w:val="19"/>
        </w:rPr>
        <w:t xml:space="preserve"> — kavramsal anlayışı değiştirmiyor; yalnızca doğrudan hatırlanır.</w:t>
      </w:r>
      <w:r>
        <w:rPr>
          <w:color w:val="7A7A7A"/>
          <w:sz w:val="17"/>
        </w:rPr>
        <w:t xml:space="preserve">   (¶113)</w:t>
      </w:r>
    </w:p>
    <w:p w14:paraId="34D917C0" w14:textId="77777777" w:rsidR="00054604" w:rsidRDefault="00E15AA5">
      <w:pPr>
        <w:spacing w:after="60" w:line="269" w:lineRule="auto"/>
        <w:ind w:left="680" w:hanging="567"/>
      </w:pPr>
      <w:r>
        <w:rPr>
          <w:b/>
          <w:sz w:val="19"/>
        </w:rPr>
        <w:t xml:space="preserve">D29  </w:t>
      </w:r>
      <w:r>
        <w:rPr>
          <w:sz w:val="19"/>
        </w:rPr>
        <w:t xml:space="preserve">Sayıştay'ın denetim türlerini düzenleyen kanun  →  </w:t>
      </w:r>
      <w:r>
        <w:rPr>
          <w:b/>
          <w:sz w:val="19"/>
        </w:rPr>
        <w:t>R</w:t>
      </w:r>
      <w:r>
        <w:rPr>
          <w:sz w:val="19"/>
        </w:rPr>
        <w:t xml:space="preserve"> — kavramsal anlayışı değiştirmiyor; yalnızca doğrudan hatırlanır.</w:t>
      </w:r>
      <w:r>
        <w:rPr>
          <w:color w:val="7A7A7A"/>
          <w:sz w:val="17"/>
        </w:rPr>
        <w:t xml:space="preserve">   (¶108)</w:t>
      </w:r>
    </w:p>
    <w:p w14:paraId="07710023" w14:textId="77777777" w:rsidR="00054604" w:rsidRDefault="00E15AA5">
      <w:pPr>
        <w:spacing w:after="60" w:line="269" w:lineRule="auto"/>
        <w:ind w:left="680" w:hanging="567"/>
      </w:pPr>
      <w:r>
        <w:rPr>
          <w:b/>
          <w:sz w:val="19"/>
        </w:rPr>
        <w:t xml:space="preserve">D30  </w:t>
      </w:r>
      <w:r>
        <w:rPr>
          <w:sz w:val="19"/>
        </w:rPr>
        <w:t xml:space="preserve">Devlet Denetleme Kurulu (AY md. 108)  →  </w:t>
      </w:r>
      <w:r>
        <w:rPr>
          <w:b/>
          <w:sz w:val="19"/>
        </w:rPr>
        <w:t>R</w:t>
      </w:r>
      <w:r>
        <w:rPr>
          <w:sz w:val="19"/>
        </w:rPr>
        <w:t xml:space="preserve"> — kavramsal anlayışı değiştirmiyor; yalnızca doğrudan hatırlanır.</w:t>
      </w:r>
      <w:r>
        <w:rPr>
          <w:color w:val="7A7A7A"/>
          <w:sz w:val="17"/>
        </w:rPr>
        <w:t xml:space="preserve">   (¶134)</w:t>
      </w:r>
    </w:p>
    <w:p w14:paraId="151EFAF6" w14:textId="77777777" w:rsidR="00054604" w:rsidRDefault="00E15AA5">
      <w:pPr>
        <w:keepNext/>
        <w:spacing w:before="240" w:after="60" w:line="269" w:lineRule="auto"/>
      </w:pPr>
      <w:r>
        <w:rPr>
          <w:b/>
          <w:color w:val="8B1A1A"/>
          <w:sz w:val="22"/>
        </w:rPr>
        <w:t>Uzman gibi gez: örnek yollar</w:t>
      </w:r>
    </w:p>
    <w:p w14:paraId="608E6457" w14:textId="77777777" w:rsidR="00054604" w:rsidRDefault="00E15AA5">
      <w:pPr>
        <w:spacing w:after="60" w:line="269" w:lineRule="auto"/>
        <w:ind w:left="680" w:hanging="567"/>
      </w:pPr>
      <w:r>
        <w:rPr>
          <w:b/>
          <w:sz w:val="19"/>
        </w:rPr>
        <w:t xml:space="preserve">Y1  </w:t>
      </w:r>
      <w:r>
        <w:rPr>
          <w:sz w:val="19"/>
        </w:rPr>
        <w:t>Harcama yetkilisi talimat verir ve ödeneklerin etkili, ekonomik, verimli kullanımından sorumludur → ödeme emri belgesini imzalar → muhasebe yetkilisi yalnızca şekli kontrol yapar → mevzuata aykırı karar ya da işlemle kamu kaynağı eksilirse (ya da artışa engel olunursa) kamu zararı doğar → Sayıştay hesap yargılamasıyla kesin hükme bağlar, zarar sorumludan tahsil edilir.</w:t>
      </w:r>
    </w:p>
    <w:p w14:paraId="51AC478E" w14:textId="77777777" w:rsidR="00054604" w:rsidRDefault="00E15AA5">
      <w:pPr>
        <w:spacing w:after="60" w:line="269" w:lineRule="auto"/>
        <w:ind w:left="680" w:hanging="567"/>
      </w:pPr>
      <w:r>
        <w:rPr>
          <w:b/>
          <w:sz w:val="19"/>
        </w:rPr>
        <w:t xml:space="preserve">Y2  </w:t>
      </w:r>
      <w:r>
        <w:rPr>
          <w:sz w:val="19"/>
        </w:rPr>
        <w:t>Yedek ödenekten aktarmayı yıl içinde Cumhurbaşkanı yapar → yıl kapanır; aktarmalar izleyen 15 gün içinde ilan edilir, bir aylık mahsup dönemi işler → kesin hesap teklifi (HMB hazırlar, Cumhurbaşkanı Haziran sonuna kadar sunar) → Sayıştay en geç 75 gün içinde genel uygunluk bildirimini sunar → ikisi yeni yıl bütçesiyle birlikte görüşülür.</w:t>
      </w:r>
    </w:p>
    <w:p w14:paraId="5941E648" w14:textId="77777777" w:rsidR="00054604" w:rsidRDefault="00E15AA5">
      <w:pPr>
        <w:spacing w:after="60" w:line="269" w:lineRule="auto"/>
        <w:ind w:left="680" w:hanging="567"/>
      </w:pPr>
      <w:r>
        <w:rPr>
          <w:b/>
          <w:sz w:val="19"/>
        </w:rPr>
        <w:t xml:space="preserve">Y3  </w:t>
      </w:r>
      <w:r>
        <w:rPr>
          <w:sz w:val="19"/>
        </w:rPr>
        <w:t>Ön mali kontrol idarenin içinde ve işlemden önce yapılır → iç kontrolün parçasıdır; iç kontrol iç denetimi de kapsar (sonra, üst yöneticiye) → dışarıda Sayıştay TBMM adına denetler ve yargılar → TBMM kesin hesapla onaylar → en dışta kamuoyu, mali saydamlık sayesinde bütçeyi denetler: içeriden dışarıya katmanlar.</w:t>
      </w:r>
    </w:p>
    <w:p w14:paraId="502C2DE0" w14:textId="77777777" w:rsidR="00054604" w:rsidRDefault="00E15AA5">
      <w:pPr>
        <w:keepNext/>
        <w:spacing w:before="240" w:after="60" w:line="269" w:lineRule="auto"/>
      </w:pPr>
      <w:r>
        <w:rPr>
          <w:b/>
          <w:color w:val="8B1A1A"/>
          <w:sz w:val="22"/>
        </w:rPr>
        <w:t>Kanıt provası: ölçütler ve örnek cevaplar</w:t>
      </w:r>
    </w:p>
    <w:p w14:paraId="49E8BC6C" w14:textId="77777777" w:rsidR="00054604" w:rsidRDefault="00E15AA5">
      <w:pPr>
        <w:spacing w:after="60" w:line="269" w:lineRule="auto"/>
        <w:ind w:left="680" w:hanging="567"/>
      </w:pPr>
      <w:r>
        <w:rPr>
          <w:b/>
          <w:sz w:val="19"/>
        </w:rPr>
        <w:t xml:space="preserve">G1  </w:t>
      </w:r>
      <w:r>
        <w:rPr>
          <w:sz w:val="19"/>
        </w:rPr>
        <w:t>Ölçüt: (1) harcama yetkilisi ile muhasebe yetkilisi aynı kişide birleşemez; muhasebe yetkilisi yalnızca dört şekli hususu kontrol eder, yerindeliğe karışmaz → karar ile kontrol ayrı; (2) ön mali kontrol yapanlar mali işlemde görev alamaz; (3) iç denetçi görevinde bağımsızdır, asli görevi dışında görev verilemez → denetlediği işin içinde olmaz.</w:t>
      </w:r>
      <w:r>
        <w:rPr>
          <w:color w:val="7A7A7A"/>
          <w:sz w:val="17"/>
        </w:rPr>
        <w:t xml:space="preserve">   (¶26, 94)</w:t>
      </w:r>
    </w:p>
    <w:p w14:paraId="0091511B" w14:textId="77777777" w:rsidR="00054604" w:rsidRDefault="00E15AA5">
      <w:pPr>
        <w:spacing w:after="60" w:line="269" w:lineRule="auto"/>
        <w:ind w:left="680" w:hanging="567"/>
      </w:pPr>
      <w:r>
        <w:rPr>
          <w:b/>
          <w:sz w:val="19"/>
        </w:rPr>
        <w:t xml:space="preserve">G2  </w:t>
      </w:r>
      <w:r>
        <w:rPr>
          <w:sz w:val="19"/>
        </w:rPr>
        <w:t>Ölçüt: esneklik araçları (aktarma %20, bütçeler arası %10, yedek %2, örtülü binde 5, ertesi yıla geçen yüklenme %50) bütçe bir yıl önceden hazırlandığı için var; ama her biri sınırlı: örtülü ödenek Cumhurbaşkanı ve ailesinin kişisel harcamalarında ve siyasi partilerin ihtiyaçlarında kullanılamaz; personel giderlerinden ve aktarma yapılmış tertiplerden aktarma yasak (md. 21); ödeneğin üzerinde harcama yapılamaz.</w:t>
      </w:r>
      <w:r>
        <w:rPr>
          <w:color w:val="7A7A7A"/>
          <w:sz w:val="17"/>
        </w:rPr>
        <w:t xml:space="preserve">   (¶48-49)</w:t>
      </w:r>
    </w:p>
    <w:p w14:paraId="61E1326D" w14:textId="77777777" w:rsidR="00054604" w:rsidRDefault="00E15AA5">
      <w:pPr>
        <w:spacing w:after="60" w:line="269" w:lineRule="auto"/>
        <w:ind w:left="680" w:hanging="567"/>
      </w:pPr>
      <w:r>
        <w:rPr>
          <w:b/>
          <w:sz w:val="19"/>
        </w:rPr>
        <w:t xml:space="preserve">G3  </w:t>
      </w:r>
      <w:r>
        <w:rPr>
          <w:sz w:val="19"/>
        </w:rPr>
        <w:t>Ölçüt: yargı yanlış; md. 43: kesin hesap teklifi ve genel uygunluk bildiriminin TBMM'ye verilmiş olması o yıla ait Sayıştayca sonuçlandırılmamış denetimleri önlemez ve hesapların kesin hükme bağlandığı anlamına gelmez → yasama onayı ile Sayıştay'ın denetim ve hesap yargılaması ayrı süreçlerdir.</w:t>
      </w:r>
      <w:r>
        <w:rPr>
          <w:color w:val="7A7A7A"/>
          <w:sz w:val="17"/>
        </w:rPr>
        <w:t xml:space="preserve">   (¶118)</w:t>
      </w:r>
    </w:p>
    <w:p w14:paraId="17587397" w14:textId="77777777" w:rsidR="00054604" w:rsidRDefault="00E15AA5">
      <w:pPr>
        <w:spacing w:after="60" w:line="269" w:lineRule="auto"/>
        <w:ind w:left="680" w:hanging="567"/>
      </w:pPr>
      <w:r>
        <w:rPr>
          <w:b/>
          <w:sz w:val="19"/>
        </w:rPr>
        <w:t xml:space="preserve">G4  </w:t>
      </w:r>
      <w:r>
        <w:rPr>
          <w:sz w:val="19"/>
        </w:rPr>
        <w:t>Ölçüt: mali saydamlık (md. 7) kamuoyu denetiminin hukuki zeminidir: politika belgeleri, planlar, bütçeler, uygulama sonuçları ve raporlar açık ve ulaşılabilir olur; somut araçlar: Temmuz'da ilk altı ayın sonuçlarının ve beklentilerin açıklanması (md. 30), idare faaliyet raporlarının kamuoyuna açıklanması (md. 41), aylık / üç aylık mali istatistikler; basın, sivil toplum, akademi ve seçmenler bu bilgilerle denetler.</w:t>
      </w:r>
      <w:r>
        <w:rPr>
          <w:color w:val="7A7A7A"/>
          <w:sz w:val="17"/>
        </w:rPr>
        <w:t xml:space="preserve">   (¶59, 138)</w:t>
      </w:r>
    </w:p>
    <w:p w14:paraId="37572DB1" w14:textId="77777777" w:rsidR="00054604" w:rsidRDefault="00E15AA5">
      <w:pPr>
        <w:spacing w:after="60" w:line="269" w:lineRule="auto"/>
        <w:ind w:left="680" w:hanging="567"/>
      </w:pPr>
      <w:r>
        <w:rPr>
          <w:b/>
          <w:sz w:val="19"/>
        </w:rPr>
        <w:t xml:space="preserve">G5  </w:t>
      </w:r>
      <w:r>
        <w:rPr>
          <w:sz w:val="19"/>
        </w:rPr>
        <w:t xml:space="preserve">Ölçüt: idari: ön mali kontrol (yönetim sorumluluğu, önceden), iç denetim (üst yöneticiye bağlı, sonra), DDK ve </w:t>
      </w:r>
      <w:r>
        <w:rPr>
          <w:sz w:val="19"/>
        </w:rPr>
        <w:t>teftiş birimleri; yargısal ve dış: Sayıştay TBMM adına düzenlilik (mali + uygunluk) ve performans denetimi yapar, hesap yargılamasıyla kesin hükme bağlar; yasama: bütçe görüşmeleri, kesin hesap kanunu, Sayıştay raporları, genel denetim yolları (araştırma, genel görüşme, soruşturma, yazılı soru; gensoru ve sözlü soru 2017'de kaldırıldı).</w:t>
      </w:r>
      <w:r>
        <w:rPr>
          <w:color w:val="7A7A7A"/>
          <w:sz w:val="17"/>
        </w:rPr>
        <w:t xml:space="preserve">   (¶86, 124)</w:t>
      </w:r>
    </w:p>
    <w:p w14:paraId="26809DDE" w14:textId="77777777" w:rsidR="00054604" w:rsidRDefault="00E15AA5">
      <w:pPr>
        <w:pageBreakBefore/>
        <w:spacing w:after="40" w:line="269" w:lineRule="auto"/>
      </w:pPr>
      <w:r>
        <w:rPr>
          <w:b/>
          <w:color w:val="8B1A1A"/>
          <w:sz w:val="22"/>
        </w:rPr>
        <w:lastRenderedPageBreak/>
        <w:t>Uzmanın ağı — tüm anahtar bağlantılar</w:t>
      </w:r>
    </w:p>
    <w:p w14:paraId="2F351AD3" w14:textId="77777777" w:rsidR="00054604" w:rsidRDefault="00E15AA5">
      <w:pPr>
        <w:spacing w:after="120" w:line="269" w:lineRule="auto"/>
      </w:pPr>
      <w:r>
        <w:rPr>
          <w:i/>
          <w:color w:val="5F5F5F"/>
          <w:sz w:val="18"/>
        </w:rPr>
        <w:t>Senin haritan farklı görünebilir. Karşılaştır: ağın tek parça mı, bloklar birbirine bağlanmış mı, her okun üstünde bir fiil var mı?</w:t>
      </w:r>
    </w:p>
    <w:p w14:paraId="2352EDF1" w14:textId="77777777" w:rsidR="00054604" w:rsidRDefault="00E15AA5">
      <w:pPr>
        <w:jc w:val="center"/>
      </w:pPr>
      <w:r>
        <w:rPr>
          <w:noProof/>
        </w:rPr>
        <w:drawing>
          <wp:inline distT="0" distB="0" distL="0" distR="0" wp14:anchorId="3F7EEF7F" wp14:editId="03B6B6C7">
            <wp:extent cx="5958000" cy="6427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6427451"/>
                    </a:xfrm>
                    <a:prstGeom prst="rect">
                      <a:avLst/>
                    </a:prstGeom>
                  </pic:spPr>
                </pic:pic>
              </a:graphicData>
            </a:graphic>
          </wp:inline>
        </w:drawing>
      </w:r>
    </w:p>
    <w:sectPr w:rsidR="00054604"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89D85E" w14:textId="77777777" w:rsidR="00E15AA5" w:rsidRDefault="00E15AA5">
      <w:pPr>
        <w:spacing w:line="240" w:lineRule="auto"/>
      </w:pPr>
      <w:r>
        <w:separator/>
      </w:r>
    </w:p>
  </w:endnote>
  <w:endnote w:type="continuationSeparator" w:id="0">
    <w:p w14:paraId="664510CC" w14:textId="77777777" w:rsidR="00E15AA5" w:rsidRDefault="00E15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D2B86" w14:textId="77777777" w:rsidR="00054604" w:rsidRDefault="00E15AA5">
    <w:pPr>
      <w:pStyle w:val="AltBilgi"/>
      <w:jc w:val="right"/>
    </w:pPr>
    <w:r>
      <w:rPr>
        <w:color w:val="8A8A8A"/>
        <w:sz w:val="16"/>
      </w:rPr>
      <w:t xml:space="preserve">Devlet Bütçesi 5/5 — Bütçenin uygulanması ve denetimi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52489" w14:textId="77777777" w:rsidR="00E15AA5" w:rsidRDefault="00E15AA5">
      <w:pPr>
        <w:spacing w:line="240" w:lineRule="auto"/>
      </w:pPr>
      <w:r>
        <w:separator/>
      </w:r>
    </w:p>
  </w:footnote>
  <w:footnote w:type="continuationSeparator" w:id="0">
    <w:p w14:paraId="56A2D5A7" w14:textId="77777777" w:rsidR="00E15AA5" w:rsidRDefault="00E15A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57131850">
    <w:abstractNumId w:val="8"/>
  </w:num>
  <w:num w:numId="2" w16cid:durableId="670596772">
    <w:abstractNumId w:val="6"/>
  </w:num>
  <w:num w:numId="3" w16cid:durableId="1898784445">
    <w:abstractNumId w:val="5"/>
  </w:num>
  <w:num w:numId="4" w16cid:durableId="429276064">
    <w:abstractNumId w:val="4"/>
  </w:num>
  <w:num w:numId="5" w16cid:durableId="40597806">
    <w:abstractNumId w:val="7"/>
  </w:num>
  <w:num w:numId="6" w16cid:durableId="1883443357">
    <w:abstractNumId w:val="3"/>
  </w:num>
  <w:num w:numId="7" w16cid:durableId="402260131">
    <w:abstractNumId w:val="2"/>
  </w:num>
  <w:num w:numId="8" w16cid:durableId="1135952468">
    <w:abstractNumId w:val="1"/>
  </w:num>
  <w:num w:numId="9" w16cid:durableId="151349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04"/>
    <w:rsid w:val="0006063C"/>
    <w:rsid w:val="0015074B"/>
    <w:rsid w:val="0029639D"/>
    <w:rsid w:val="00326F90"/>
    <w:rsid w:val="00647AC1"/>
    <w:rsid w:val="00AA1D8D"/>
    <w:rsid w:val="00B47730"/>
    <w:rsid w:val="00CB0664"/>
    <w:rsid w:val="00E15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4067AB"/>
  <w14:defaultImageDpi w14:val="300"/>
  <w15:docId w15:val="{8E7974B2-7916-45C9-B09B-DB1D5ED1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12176</Words>
  <Characters>74650</Characters>
  <Application>Microsoft Office Word</Application>
  <DocSecurity>0</DocSecurity>
  <Lines>2011</Lines>
  <Paragraphs>944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Bütçesi 5/5 — Bütçenin uygulanması ve denetimi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