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BBF95F" w14:textId="77777777" w:rsidR="000558C9" w:rsidRDefault="00F90246">
      <w:pPr>
        <w:spacing w:line="240" w:lineRule="auto"/>
      </w:pPr>
      <w:r>
        <w:rPr>
          <w:b/>
          <w:color w:val="1F3864"/>
          <w:sz w:val="40"/>
        </w:rPr>
        <w:t>Maliye Teorisi 2/4 — Tarihsel Gelişim, Devlet Anlayışları, Ekonominin Kesimleri</w:t>
      </w:r>
    </w:p>
    <w:p w14:paraId="595A6EA7" w14:textId="77777777" w:rsidR="000558C9" w:rsidRDefault="00F90246">
      <w:pPr>
        <w:pBdr>
          <w:bottom w:val="single" w:sz="12" w:space="2" w:color="1F3864"/>
        </w:pBdr>
        <w:spacing w:after="80" w:line="269" w:lineRule="auto"/>
      </w:pPr>
      <w:r>
        <w:rPr>
          <w:b/>
          <w:color w:val="1F3864"/>
          <w:sz w:val="19"/>
        </w:rPr>
        <w:t>P.A.C.E.R. ÇALIŞMA KAĞIDI</w:t>
      </w:r>
    </w:p>
    <w:p w14:paraId="7D53DEE5" w14:textId="77777777" w:rsidR="000558C9" w:rsidRDefault="00F90246">
      <w:pPr>
        <w:spacing w:after="160" w:line="269" w:lineRule="auto"/>
      </w:pPr>
      <w:r>
        <w:rPr>
          <w:color w:val="5F5F5F"/>
          <w:sz w:val="17"/>
        </w:rPr>
        <w:t xml:space="preserve">KPSS A Grubu · Maliye  ·  Kaynak: Maliye Teorisi konu anlatımı, başlık 4–6  ·  Kullanım: Kapalı kitap sınav (KPSS A – Maliye)  ·  Bugünkü </w:t>
      </w:r>
      <w:r>
        <w:rPr>
          <w:color w:val="5F5F5F"/>
          <w:sz w:val="17"/>
        </w:rPr>
        <w:t>oturum: ~105 dk  ·  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558C9" w14:paraId="75D246D8" w14:textId="77777777">
        <w:trPr>
          <w:cantSplit/>
        </w:trPr>
        <w:tc>
          <w:tcPr>
            <w:tcW w:w="9609" w:type="dxa"/>
            <w:shd w:val="clear" w:color="auto" w:fill="EEF3FA"/>
          </w:tcPr>
          <w:p w14:paraId="159AFC6B" w14:textId="77777777" w:rsidR="000558C9" w:rsidRDefault="00F90246">
            <w:pPr>
              <w:spacing w:before="20" w:after="20" w:line="259" w:lineRule="auto"/>
            </w:pPr>
            <w:r>
              <w:rPr>
                <w:b/>
                <w:color w:val="1F3864"/>
                <w:sz w:val="20"/>
              </w:rPr>
              <w:t xml:space="preserve">Konunun çekirdeği:  </w:t>
            </w:r>
            <w:r>
              <w:rPr>
                <w:sz w:val="20"/>
              </w:rPr>
              <w:t>Devletin ekonomideki rolü, piyasanın kendiliğinden dengeye gelip gelmediğine ve devletin bireylerin aracı mı yoksa onlardan üstün bir bütün mü sayıldığına göre belirlenir; maliye anlayışı da buna göre tarafsız, fonksiyonel ya da kurallarla sınırlanmış olur.</w:t>
            </w:r>
          </w:p>
        </w:tc>
      </w:tr>
    </w:tbl>
    <w:p w14:paraId="1EF4D298" w14:textId="77777777" w:rsidR="000558C9" w:rsidRDefault="000558C9">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558C9" w14:paraId="7738A905" w14:textId="77777777">
        <w:trPr>
          <w:cantSplit/>
        </w:trPr>
        <w:tc>
          <w:tcPr>
            <w:tcW w:w="9609" w:type="dxa"/>
            <w:shd w:val="clear" w:color="auto" w:fill="F3F8EE"/>
          </w:tcPr>
          <w:p w14:paraId="313FCA17" w14:textId="77777777" w:rsidR="000558C9" w:rsidRDefault="00F90246">
            <w:pPr>
              <w:spacing w:before="20" w:after="20" w:line="259" w:lineRule="auto"/>
            </w:pPr>
            <w:r>
              <w:rPr>
                <w:b/>
                <w:color w:val="1E6B34"/>
                <w:sz w:val="20"/>
              </w:rPr>
              <w:t xml:space="preserve">Oturumun sonunda yapabilmen gereken:  </w:t>
            </w:r>
            <w:r>
              <w:rPr>
                <w:sz w:val="20"/>
              </w:rPr>
              <w:t>Verilen bir maliye görüşünü (“bütçe her yıl denk olmalı”, “iç borç gelecek kuşaklara yük değildir” gibi) doğru okula ve döneme yerleştirebilmek; klasik–modern maliye farkını gerekçeleriyle açıklayabilmek; bir kurumun genel yönetim içindeki yerini bulabilmek.</w:t>
            </w:r>
          </w:p>
        </w:tc>
      </w:tr>
    </w:tbl>
    <w:p w14:paraId="53B92EC2" w14:textId="77777777" w:rsidR="000558C9" w:rsidRDefault="000558C9">
      <w:pPr>
        <w:spacing w:line="80" w:lineRule="exact"/>
      </w:pPr>
    </w:p>
    <w:p w14:paraId="0243B1C1" w14:textId="77777777" w:rsidR="000558C9" w:rsidRDefault="00F90246">
      <w:pPr>
        <w:keepNext/>
        <w:spacing w:before="120" w:after="60" w:line="269" w:lineRule="auto"/>
      </w:pPr>
      <w:r>
        <w:rPr>
          <w:b/>
          <w:color w:val="1F3864"/>
          <w:sz w:val="23"/>
        </w:rPr>
        <w:t>Bu kağıt nasıl çalışır</w:t>
      </w:r>
    </w:p>
    <w:p w14:paraId="7A06F474" w14:textId="77777777" w:rsidR="000558C9" w:rsidRDefault="00F90246">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77DD00F3" w14:textId="77777777" w:rsidR="000558C9" w:rsidRDefault="00F90246">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747A4FF4" w14:textId="77777777" w:rsidR="000558C9" w:rsidRDefault="00F90246">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135A3037" w14:textId="77777777" w:rsidR="000558C9" w:rsidRDefault="00F90246">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05F8691A" w14:textId="77777777" w:rsidR="000558C9" w:rsidRDefault="00F90246">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25E4C9FD" w14:textId="77777777" w:rsidR="000558C9" w:rsidRDefault="00F90246">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0558C9" w14:paraId="5D222D29" w14:textId="77777777">
        <w:trPr>
          <w:cantSplit/>
          <w:tblHeader/>
        </w:trPr>
        <w:tc>
          <w:tcPr>
            <w:tcW w:w="454" w:type="dxa"/>
            <w:shd w:val="clear" w:color="auto" w:fill="ECECEC"/>
          </w:tcPr>
          <w:p w14:paraId="5525A395" w14:textId="77777777" w:rsidR="000558C9" w:rsidRDefault="000558C9">
            <w:pPr>
              <w:spacing w:before="40" w:after="40" w:line="252" w:lineRule="auto"/>
            </w:pPr>
          </w:p>
        </w:tc>
        <w:tc>
          <w:tcPr>
            <w:tcW w:w="1134" w:type="dxa"/>
            <w:shd w:val="clear" w:color="auto" w:fill="ECECEC"/>
          </w:tcPr>
          <w:p w14:paraId="20017F92" w14:textId="77777777" w:rsidR="000558C9" w:rsidRDefault="00F90246">
            <w:pPr>
              <w:spacing w:before="40" w:after="40" w:line="252" w:lineRule="auto"/>
            </w:pPr>
            <w:r>
              <w:rPr>
                <w:b/>
                <w:sz w:val="17"/>
              </w:rPr>
              <w:t>Tür</w:t>
            </w:r>
          </w:p>
        </w:tc>
        <w:tc>
          <w:tcPr>
            <w:tcW w:w="3175" w:type="dxa"/>
            <w:shd w:val="clear" w:color="auto" w:fill="ECECEC"/>
          </w:tcPr>
          <w:p w14:paraId="7487C1DA" w14:textId="77777777" w:rsidR="000558C9" w:rsidRDefault="00F90246">
            <w:pPr>
              <w:spacing w:before="40" w:after="40" w:line="252" w:lineRule="auto"/>
            </w:pPr>
            <w:r>
              <w:rPr>
                <w:b/>
                <w:sz w:val="17"/>
              </w:rPr>
              <w:t>Tanıma sorusu</w:t>
            </w:r>
          </w:p>
        </w:tc>
        <w:tc>
          <w:tcPr>
            <w:tcW w:w="2948" w:type="dxa"/>
            <w:shd w:val="clear" w:color="auto" w:fill="ECECEC"/>
          </w:tcPr>
          <w:p w14:paraId="1724C2C8" w14:textId="77777777" w:rsidR="000558C9" w:rsidRDefault="00F90246">
            <w:pPr>
              <w:spacing w:before="40" w:after="40" w:line="252" w:lineRule="auto"/>
            </w:pPr>
            <w:r>
              <w:rPr>
                <w:b/>
                <w:sz w:val="17"/>
              </w:rPr>
              <w:t>Ne yaparsın</w:t>
            </w:r>
          </w:p>
        </w:tc>
        <w:tc>
          <w:tcPr>
            <w:tcW w:w="1899" w:type="dxa"/>
            <w:shd w:val="clear" w:color="auto" w:fill="ECECEC"/>
          </w:tcPr>
          <w:p w14:paraId="78512C6C" w14:textId="77777777" w:rsidR="000558C9" w:rsidRDefault="00F90246">
            <w:pPr>
              <w:spacing w:before="40" w:after="40" w:line="252" w:lineRule="auto"/>
            </w:pPr>
            <w:r>
              <w:rPr>
                <w:b/>
                <w:sz w:val="17"/>
              </w:rPr>
              <w:t>Ne zaman</w:t>
            </w:r>
          </w:p>
        </w:tc>
      </w:tr>
      <w:tr w:rsidR="000558C9" w14:paraId="36BF0BFC" w14:textId="77777777">
        <w:trPr>
          <w:cantSplit/>
        </w:trPr>
        <w:tc>
          <w:tcPr>
            <w:tcW w:w="454" w:type="dxa"/>
            <w:shd w:val="clear" w:color="auto" w:fill="B5540A"/>
            <w:vAlign w:val="center"/>
          </w:tcPr>
          <w:p w14:paraId="032B568A" w14:textId="77777777" w:rsidR="000558C9" w:rsidRDefault="00F90246">
            <w:pPr>
              <w:spacing w:before="40" w:after="40" w:line="252" w:lineRule="auto"/>
              <w:jc w:val="center"/>
            </w:pPr>
            <w:r>
              <w:rPr>
                <w:b/>
                <w:color w:val="FFFFFF"/>
                <w:sz w:val="24"/>
              </w:rPr>
              <w:t>P</w:t>
            </w:r>
          </w:p>
        </w:tc>
        <w:tc>
          <w:tcPr>
            <w:tcW w:w="1134" w:type="dxa"/>
          </w:tcPr>
          <w:p w14:paraId="30A39B0A" w14:textId="77777777" w:rsidR="000558C9" w:rsidRDefault="00F90246">
            <w:pPr>
              <w:spacing w:before="40" w:after="40" w:line="252" w:lineRule="auto"/>
            </w:pPr>
            <w:r>
              <w:rPr>
                <w:b/>
                <w:color w:val="B5540A"/>
                <w:sz w:val="17"/>
              </w:rPr>
              <w:t>İşlemsel</w:t>
            </w:r>
          </w:p>
        </w:tc>
        <w:tc>
          <w:tcPr>
            <w:tcW w:w="3175" w:type="dxa"/>
          </w:tcPr>
          <w:p w14:paraId="0F7F9D3D" w14:textId="77777777" w:rsidR="000558C9" w:rsidRDefault="00F90246">
            <w:pPr>
              <w:spacing w:before="40" w:after="40" w:line="252" w:lineRule="auto"/>
            </w:pPr>
            <w:r>
              <w:rPr>
                <w:sz w:val="17"/>
              </w:rPr>
              <w:t>Bir şeyin nasıl yapılacağını mı anlatıyor? (teknik, yöntem, adım)</w:t>
            </w:r>
          </w:p>
        </w:tc>
        <w:tc>
          <w:tcPr>
            <w:tcW w:w="2948" w:type="dxa"/>
          </w:tcPr>
          <w:p w14:paraId="2DBFE608" w14:textId="77777777" w:rsidR="000558C9" w:rsidRDefault="00F90246">
            <w:pPr>
              <w:spacing w:before="40" w:after="40" w:line="252" w:lineRule="auto"/>
            </w:pPr>
            <w:r>
              <w:rPr>
                <w:sz w:val="17"/>
              </w:rPr>
              <w:t>Pratik: gerçekten uygula, problem çöz</w:t>
            </w:r>
          </w:p>
        </w:tc>
        <w:tc>
          <w:tcPr>
            <w:tcW w:w="1899" w:type="dxa"/>
          </w:tcPr>
          <w:p w14:paraId="35E89593" w14:textId="77777777" w:rsidR="000558C9" w:rsidRDefault="00F90246">
            <w:pPr>
              <w:spacing w:before="40" w:after="40" w:line="252" w:lineRule="auto"/>
            </w:pPr>
            <w:r>
              <w:rPr>
                <w:sz w:val="17"/>
              </w:rPr>
              <w:t>Hemen, okuduktan hemen sonra</w:t>
            </w:r>
          </w:p>
        </w:tc>
      </w:tr>
      <w:tr w:rsidR="000558C9" w14:paraId="490C3461" w14:textId="77777777">
        <w:trPr>
          <w:cantSplit/>
        </w:trPr>
        <w:tc>
          <w:tcPr>
            <w:tcW w:w="454" w:type="dxa"/>
            <w:shd w:val="clear" w:color="auto" w:fill="6A2C91"/>
            <w:vAlign w:val="center"/>
          </w:tcPr>
          <w:p w14:paraId="5A3B8562" w14:textId="77777777" w:rsidR="000558C9" w:rsidRDefault="00F90246">
            <w:pPr>
              <w:spacing w:before="40" w:after="40" w:line="252" w:lineRule="auto"/>
              <w:jc w:val="center"/>
            </w:pPr>
            <w:r>
              <w:rPr>
                <w:b/>
                <w:color w:val="FFFFFF"/>
                <w:sz w:val="24"/>
              </w:rPr>
              <w:t>A</w:t>
            </w:r>
          </w:p>
        </w:tc>
        <w:tc>
          <w:tcPr>
            <w:tcW w:w="1134" w:type="dxa"/>
          </w:tcPr>
          <w:p w14:paraId="3878DB57" w14:textId="77777777" w:rsidR="000558C9" w:rsidRDefault="00F90246">
            <w:pPr>
              <w:spacing w:before="40" w:after="40" w:line="252" w:lineRule="auto"/>
            </w:pPr>
            <w:r>
              <w:rPr>
                <w:b/>
                <w:color w:val="6A2C91"/>
                <w:sz w:val="17"/>
              </w:rPr>
              <w:t>Analojik</w:t>
            </w:r>
          </w:p>
        </w:tc>
        <w:tc>
          <w:tcPr>
            <w:tcW w:w="3175" w:type="dxa"/>
          </w:tcPr>
          <w:p w14:paraId="0F83712D" w14:textId="77777777" w:rsidR="000558C9" w:rsidRDefault="00F90246">
            <w:pPr>
              <w:spacing w:before="40" w:after="40" w:line="252" w:lineRule="auto"/>
            </w:pPr>
            <w:r>
              <w:rPr>
                <w:sz w:val="17"/>
              </w:rPr>
              <w:t xml:space="preserve">Zaten </w:t>
            </w:r>
            <w:r>
              <w:rPr>
                <w:sz w:val="17"/>
              </w:rPr>
              <w:t>bildiğim bir şeyi hatırlatıyor mu? (hayatımdan ya da konunun önceki kısımlarından)</w:t>
            </w:r>
          </w:p>
        </w:tc>
        <w:tc>
          <w:tcPr>
            <w:tcW w:w="2948" w:type="dxa"/>
          </w:tcPr>
          <w:p w14:paraId="40997349" w14:textId="77777777" w:rsidR="000558C9" w:rsidRDefault="00F90246">
            <w:pPr>
              <w:spacing w:before="40" w:after="40" w:line="252" w:lineRule="auto"/>
            </w:pPr>
            <w:r>
              <w:rPr>
                <w:sz w:val="17"/>
              </w:rPr>
              <w:t>Eleştir: nerede benziyor, nerede ayrılıyor, nerede çöküyor, nasıl daha iyi olur</w:t>
            </w:r>
          </w:p>
        </w:tc>
        <w:tc>
          <w:tcPr>
            <w:tcW w:w="1899" w:type="dxa"/>
          </w:tcPr>
          <w:p w14:paraId="59E88A3D" w14:textId="77777777" w:rsidR="000558C9" w:rsidRDefault="00F90246">
            <w:pPr>
              <w:spacing w:before="40" w:after="40" w:line="252" w:lineRule="auto"/>
            </w:pPr>
            <w:r>
              <w:rPr>
                <w:sz w:val="17"/>
              </w:rPr>
              <w:t>Fark ettiğin an; P ve C'nin içinde yaşar</w:t>
            </w:r>
          </w:p>
        </w:tc>
      </w:tr>
      <w:tr w:rsidR="000558C9" w14:paraId="115AA277" w14:textId="77777777">
        <w:trPr>
          <w:cantSplit/>
        </w:trPr>
        <w:tc>
          <w:tcPr>
            <w:tcW w:w="454" w:type="dxa"/>
            <w:shd w:val="clear" w:color="auto" w:fill="1F4E79"/>
            <w:vAlign w:val="center"/>
          </w:tcPr>
          <w:p w14:paraId="74424E7E" w14:textId="77777777" w:rsidR="000558C9" w:rsidRDefault="00F90246">
            <w:pPr>
              <w:spacing w:before="40" w:after="40" w:line="252" w:lineRule="auto"/>
              <w:jc w:val="center"/>
            </w:pPr>
            <w:r>
              <w:rPr>
                <w:b/>
                <w:color w:val="FFFFFF"/>
                <w:sz w:val="24"/>
              </w:rPr>
              <w:t>C</w:t>
            </w:r>
          </w:p>
        </w:tc>
        <w:tc>
          <w:tcPr>
            <w:tcW w:w="1134" w:type="dxa"/>
          </w:tcPr>
          <w:p w14:paraId="2ECA2F23" w14:textId="77777777" w:rsidR="000558C9" w:rsidRDefault="00F90246">
            <w:pPr>
              <w:spacing w:before="40" w:after="40" w:line="252" w:lineRule="auto"/>
            </w:pPr>
            <w:r>
              <w:rPr>
                <w:b/>
                <w:color w:val="1F4E79"/>
                <w:sz w:val="17"/>
              </w:rPr>
              <w:t>Kavramsal</w:t>
            </w:r>
          </w:p>
        </w:tc>
        <w:tc>
          <w:tcPr>
            <w:tcW w:w="3175" w:type="dxa"/>
          </w:tcPr>
          <w:p w14:paraId="1D7F12D4" w14:textId="77777777" w:rsidR="000558C9" w:rsidRDefault="00F90246">
            <w:pPr>
              <w:spacing w:before="40" w:after="40" w:line="252" w:lineRule="auto"/>
            </w:pPr>
            <w:r>
              <w:rPr>
                <w:sz w:val="17"/>
              </w:rPr>
              <w:t xml:space="preserve">Neyin ne olduğunu, neden öyle </w:t>
            </w:r>
            <w:r>
              <w:rPr>
                <w:sz w:val="17"/>
              </w:rPr>
              <w:t>olduğunu ya da neyin neye bağlı olduğunu mu anlatıyor?</w:t>
            </w:r>
          </w:p>
        </w:tc>
        <w:tc>
          <w:tcPr>
            <w:tcW w:w="2948" w:type="dxa"/>
          </w:tcPr>
          <w:p w14:paraId="2F0222F0" w14:textId="77777777" w:rsidR="000558C9" w:rsidRDefault="00F90246">
            <w:pPr>
              <w:spacing w:before="40" w:after="40" w:line="252" w:lineRule="auto"/>
            </w:pPr>
            <w:r>
              <w:rPr>
                <w:sz w:val="17"/>
              </w:rPr>
              <w:t>Haritala: kavramları ve bağlantılarını ağ olarak çiz</w:t>
            </w:r>
          </w:p>
        </w:tc>
        <w:tc>
          <w:tcPr>
            <w:tcW w:w="1899" w:type="dxa"/>
          </w:tcPr>
          <w:p w14:paraId="00031574" w14:textId="77777777" w:rsidR="000558C9" w:rsidRDefault="00F90246">
            <w:pPr>
              <w:spacing w:before="40" w:after="40" w:line="252" w:lineRule="auto"/>
            </w:pPr>
            <w:r>
              <w:rPr>
                <w:sz w:val="17"/>
              </w:rPr>
              <w:t>Okurken; harita her blokta büyür</w:t>
            </w:r>
          </w:p>
        </w:tc>
      </w:tr>
      <w:tr w:rsidR="000558C9" w14:paraId="0DE8CAD0" w14:textId="77777777">
        <w:trPr>
          <w:cantSplit/>
        </w:trPr>
        <w:tc>
          <w:tcPr>
            <w:tcW w:w="454" w:type="dxa"/>
            <w:shd w:val="clear" w:color="auto" w:fill="1E6B34"/>
            <w:vAlign w:val="center"/>
          </w:tcPr>
          <w:p w14:paraId="5D175FDC" w14:textId="77777777" w:rsidR="000558C9" w:rsidRDefault="00F90246">
            <w:pPr>
              <w:spacing w:before="40" w:after="40" w:line="252" w:lineRule="auto"/>
              <w:jc w:val="center"/>
            </w:pPr>
            <w:r>
              <w:rPr>
                <w:b/>
                <w:color w:val="FFFFFF"/>
                <w:sz w:val="24"/>
              </w:rPr>
              <w:t>E</w:t>
            </w:r>
          </w:p>
        </w:tc>
        <w:tc>
          <w:tcPr>
            <w:tcW w:w="1134" w:type="dxa"/>
          </w:tcPr>
          <w:p w14:paraId="64C55E2A" w14:textId="77777777" w:rsidR="000558C9" w:rsidRDefault="00F90246">
            <w:pPr>
              <w:spacing w:before="40" w:after="40" w:line="252" w:lineRule="auto"/>
            </w:pPr>
            <w:r>
              <w:rPr>
                <w:b/>
                <w:color w:val="1E6B34"/>
                <w:sz w:val="17"/>
              </w:rPr>
              <w:t>Kanıt</w:t>
            </w:r>
          </w:p>
        </w:tc>
        <w:tc>
          <w:tcPr>
            <w:tcW w:w="3175" w:type="dxa"/>
          </w:tcPr>
          <w:p w14:paraId="02BA4E53" w14:textId="77777777" w:rsidR="000558C9" w:rsidRDefault="00F90246">
            <w:pPr>
              <w:spacing w:before="40" w:after="40" w:line="252" w:lineRule="auto"/>
            </w:pPr>
            <w:r>
              <w:rPr>
                <w:sz w:val="17"/>
              </w:rPr>
              <w:t>Bir kavramı somutlaştıran ya da kanıtlayan örnek, vaka, sayı, tarih mi?</w:t>
            </w:r>
          </w:p>
        </w:tc>
        <w:tc>
          <w:tcPr>
            <w:tcW w:w="2948" w:type="dxa"/>
          </w:tcPr>
          <w:p w14:paraId="405B6A31" w14:textId="77777777" w:rsidR="000558C9" w:rsidRDefault="00F90246">
            <w:pPr>
              <w:spacing w:before="40" w:after="40" w:line="252" w:lineRule="auto"/>
            </w:pPr>
            <w:r>
              <w:rPr>
                <w:sz w:val="17"/>
              </w:rPr>
              <w:t>Sakla, sonra kullanarak prova et</w:t>
            </w:r>
          </w:p>
        </w:tc>
        <w:tc>
          <w:tcPr>
            <w:tcW w:w="1899" w:type="dxa"/>
          </w:tcPr>
          <w:p w14:paraId="0E05C1CF" w14:textId="77777777" w:rsidR="000558C9" w:rsidRDefault="00F90246">
            <w:pPr>
              <w:spacing w:before="40" w:after="40" w:line="252" w:lineRule="auto"/>
            </w:pPr>
            <w:r>
              <w:rPr>
                <w:sz w:val="17"/>
              </w:rPr>
              <w:t>Saklama şimdi; prova gün ya da hafta sonu</w:t>
            </w:r>
          </w:p>
        </w:tc>
      </w:tr>
      <w:tr w:rsidR="000558C9" w14:paraId="4B9309A2" w14:textId="77777777">
        <w:trPr>
          <w:cantSplit/>
        </w:trPr>
        <w:tc>
          <w:tcPr>
            <w:tcW w:w="454" w:type="dxa"/>
            <w:shd w:val="clear" w:color="auto" w:fill="5A5A5A"/>
            <w:vAlign w:val="center"/>
          </w:tcPr>
          <w:p w14:paraId="36B95246" w14:textId="77777777" w:rsidR="000558C9" w:rsidRDefault="00F90246">
            <w:pPr>
              <w:spacing w:before="40" w:after="40" w:line="252" w:lineRule="auto"/>
              <w:jc w:val="center"/>
            </w:pPr>
            <w:r>
              <w:rPr>
                <w:b/>
                <w:color w:val="FFFFFF"/>
                <w:sz w:val="24"/>
              </w:rPr>
              <w:t>R</w:t>
            </w:r>
          </w:p>
        </w:tc>
        <w:tc>
          <w:tcPr>
            <w:tcW w:w="1134" w:type="dxa"/>
          </w:tcPr>
          <w:p w14:paraId="7E96108E" w14:textId="77777777" w:rsidR="000558C9" w:rsidRDefault="00F90246">
            <w:pPr>
              <w:spacing w:before="40" w:after="40" w:line="252" w:lineRule="auto"/>
            </w:pPr>
            <w:r>
              <w:rPr>
                <w:b/>
                <w:color w:val="5A5A5A"/>
                <w:sz w:val="17"/>
              </w:rPr>
              <w:t>Referans</w:t>
            </w:r>
          </w:p>
        </w:tc>
        <w:tc>
          <w:tcPr>
            <w:tcW w:w="3175" w:type="dxa"/>
          </w:tcPr>
          <w:p w14:paraId="5E062294" w14:textId="77777777" w:rsidR="000558C9" w:rsidRDefault="00F90246">
            <w:pPr>
              <w:spacing w:before="40" w:after="40" w:line="252" w:lineRule="auto"/>
            </w:pPr>
            <w:r>
              <w:rPr>
                <w:sz w:val="17"/>
              </w:rPr>
              <w:t>Anlayışımı değiştirmeyen ama sonra lazım olabilecek ince detay mı?</w:t>
            </w:r>
          </w:p>
        </w:tc>
        <w:tc>
          <w:tcPr>
            <w:tcW w:w="2948" w:type="dxa"/>
          </w:tcPr>
          <w:p w14:paraId="2C695F82" w14:textId="77777777" w:rsidR="000558C9" w:rsidRDefault="00F90246">
            <w:pPr>
              <w:spacing w:before="40" w:after="40" w:line="252" w:lineRule="auto"/>
            </w:pPr>
            <w:r>
              <w:rPr>
                <w:sz w:val="17"/>
              </w:rPr>
              <w:t>Sakla; ezberden gerekecekse kart + aralıklı tekrar</w:t>
            </w:r>
          </w:p>
        </w:tc>
        <w:tc>
          <w:tcPr>
            <w:tcW w:w="1899" w:type="dxa"/>
          </w:tcPr>
          <w:p w14:paraId="6181CC9A" w14:textId="77777777" w:rsidR="000558C9" w:rsidRDefault="00F90246">
            <w:pPr>
              <w:spacing w:before="40" w:after="40" w:line="252" w:lineRule="auto"/>
            </w:pPr>
            <w:r>
              <w:rPr>
                <w:sz w:val="17"/>
              </w:rPr>
              <w:t>Saklama şimdi; kısa günlük kart tekrarı</w:t>
            </w:r>
          </w:p>
        </w:tc>
      </w:tr>
    </w:tbl>
    <w:p w14:paraId="62E575F3" w14:textId="77777777" w:rsidR="000558C9" w:rsidRDefault="000558C9">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558C9" w14:paraId="25C3D41F" w14:textId="77777777">
        <w:trPr>
          <w:cantSplit/>
        </w:trPr>
        <w:tc>
          <w:tcPr>
            <w:tcW w:w="9609" w:type="dxa"/>
            <w:shd w:val="clear" w:color="auto" w:fill="DFF0E4"/>
          </w:tcPr>
          <w:p w14:paraId="17EACCE9" w14:textId="77777777" w:rsidR="000558C9" w:rsidRDefault="00F90246">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64AD7C0E" w14:textId="77777777" w:rsidR="000558C9" w:rsidRDefault="000558C9">
      <w:pPr>
        <w:spacing w:line="80" w:lineRule="exact"/>
      </w:pPr>
    </w:p>
    <w:p w14:paraId="6E7D1A45" w14:textId="77777777" w:rsidR="000558C9" w:rsidRDefault="00F90246">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0558C9" w14:paraId="0CAB44EA" w14:textId="77777777">
        <w:trPr>
          <w:cantSplit/>
          <w:tblHeader/>
        </w:trPr>
        <w:tc>
          <w:tcPr>
            <w:tcW w:w="1531" w:type="dxa"/>
            <w:shd w:val="clear" w:color="auto" w:fill="ECECEC"/>
          </w:tcPr>
          <w:p w14:paraId="5065CC91" w14:textId="77777777" w:rsidR="000558C9" w:rsidRDefault="00F90246">
            <w:pPr>
              <w:spacing w:before="40" w:after="40" w:line="252" w:lineRule="auto"/>
            </w:pPr>
            <w:r>
              <w:rPr>
                <w:b/>
                <w:sz w:val="17"/>
              </w:rPr>
              <w:t>Tür</w:t>
            </w:r>
          </w:p>
        </w:tc>
        <w:tc>
          <w:tcPr>
            <w:tcW w:w="964" w:type="dxa"/>
            <w:shd w:val="clear" w:color="auto" w:fill="ECECEC"/>
          </w:tcPr>
          <w:p w14:paraId="6C65A81F" w14:textId="77777777" w:rsidR="000558C9" w:rsidRDefault="00F90246">
            <w:pPr>
              <w:spacing w:before="40" w:after="40" w:line="252" w:lineRule="auto"/>
            </w:pPr>
            <w:r>
              <w:rPr>
                <w:b/>
                <w:sz w:val="17"/>
              </w:rPr>
              <w:t>Ağırlık</w:t>
            </w:r>
          </w:p>
        </w:tc>
        <w:tc>
          <w:tcPr>
            <w:tcW w:w="7115" w:type="dxa"/>
            <w:shd w:val="clear" w:color="auto" w:fill="ECECEC"/>
          </w:tcPr>
          <w:p w14:paraId="12EF981D" w14:textId="77777777" w:rsidR="000558C9" w:rsidRDefault="00F90246">
            <w:pPr>
              <w:spacing w:before="40" w:after="40" w:line="252" w:lineRule="auto"/>
            </w:pPr>
            <w:r>
              <w:rPr>
                <w:b/>
                <w:sz w:val="17"/>
              </w:rPr>
              <w:t>Bu konuda</w:t>
            </w:r>
          </w:p>
        </w:tc>
      </w:tr>
      <w:tr w:rsidR="000558C9" w14:paraId="79EE2292" w14:textId="77777777">
        <w:trPr>
          <w:cantSplit/>
        </w:trPr>
        <w:tc>
          <w:tcPr>
            <w:tcW w:w="1531" w:type="dxa"/>
          </w:tcPr>
          <w:p w14:paraId="217F7736" w14:textId="77777777" w:rsidR="000558C9" w:rsidRDefault="00F90246">
            <w:pPr>
              <w:spacing w:before="40" w:after="40" w:line="252" w:lineRule="auto"/>
            </w:pPr>
            <w:r>
              <w:rPr>
                <w:b/>
                <w:color w:val="1F4E79"/>
                <w:sz w:val="18"/>
              </w:rPr>
              <w:t>C · Kavramsal</w:t>
            </w:r>
          </w:p>
        </w:tc>
        <w:tc>
          <w:tcPr>
            <w:tcW w:w="964" w:type="dxa"/>
          </w:tcPr>
          <w:p w14:paraId="320D20EB" w14:textId="77777777" w:rsidR="000558C9" w:rsidRDefault="00F90246">
            <w:pPr>
              <w:spacing w:before="40" w:after="40" w:line="252" w:lineRule="auto"/>
            </w:pPr>
            <w:r>
              <w:rPr>
                <w:color w:val="1F4E79"/>
                <w:sz w:val="20"/>
              </w:rPr>
              <w:t>●●●</w:t>
            </w:r>
          </w:p>
        </w:tc>
        <w:tc>
          <w:tcPr>
            <w:tcW w:w="7115" w:type="dxa"/>
          </w:tcPr>
          <w:p w14:paraId="3CB4AA18" w14:textId="77777777" w:rsidR="000558C9" w:rsidRDefault="00F90246">
            <w:pPr>
              <w:spacing w:before="40" w:after="40" w:line="252" w:lineRule="auto"/>
            </w:pPr>
            <w:r>
              <w:rPr>
                <w:sz w:val="18"/>
              </w:rPr>
              <w:t>Okulları birbirine bağlayan tek soru var: piyasa kendiliğinden tam istihdama ulaşır mı? Bu nedensellik kurulmadan isimler ve ilkeler ayrı ayrı ezber kalır.</w:t>
            </w:r>
          </w:p>
        </w:tc>
      </w:tr>
      <w:tr w:rsidR="000558C9" w14:paraId="6A15ABAA" w14:textId="77777777">
        <w:trPr>
          <w:cantSplit/>
        </w:trPr>
        <w:tc>
          <w:tcPr>
            <w:tcW w:w="1531" w:type="dxa"/>
          </w:tcPr>
          <w:p w14:paraId="3FB142A9" w14:textId="77777777" w:rsidR="000558C9" w:rsidRDefault="00F90246">
            <w:pPr>
              <w:spacing w:before="40" w:after="40" w:line="252" w:lineRule="auto"/>
            </w:pPr>
            <w:r>
              <w:rPr>
                <w:b/>
                <w:color w:val="1E6B34"/>
                <w:sz w:val="18"/>
              </w:rPr>
              <w:t>E · Kanıt</w:t>
            </w:r>
          </w:p>
        </w:tc>
        <w:tc>
          <w:tcPr>
            <w:tcW w:w="964" w:type="dxa"/>
          </w:tcPr>
          <w:p w14:paraId="0E571E8C" w14:textId="77777777" w:rsidR="000558C9" w:rsidRDefault="00F90246">
            <w:pPr>
              <w:spacing w:before="40" w:after="40" w:line="252" w:lineRule="auto"/>
            </w:pPr>
            <w:r>
              <w:rPr>
                <w:color w:val="1E6B34"/>
                <w:sz w:val="20"/>
              </w:rPr>
              <w:t>●●●</w:t>
            </w:r>
          </w:p>
        </w:tc>
        <w:tc>
          <w:tcPr>
            <w:tcW w:w="7115" w:type="dxa"/>
          </w:tcPr>
          <w:p w14:paraId="3F3B8979" w14:textId="77777777" w:rsidR="000558C9" w:rsidRDefault="00F90246">
            <w:pPr>
              <w:spacing w:before="40" w:after="40" w:line="252" w:lineRule="auto"/>
            </w:pPr>
            <w:r>
              <w:rPr>
                <w:sz w:val="18"/>
              </w:rPr>
              <w:t xml:space="preserve">1929 Buhranı, 1970'lerin </w:t>
            </w:r>
            <w:r>
              <w:rPr>
                <w:sz w:val="18"/>
              </w:rPr>
              <w:t>stagflasyonu, Thatcher–Reagan dönemi, 2008 ve 2020 krizleri okulların neden doğup neden eleştirildiğinin kanıtıdır.</w:t>
            </w:r>
          </w:p>
        </w:tc>
      </w:tr>
      <w:tr w:rsidR="000558C9" w14:paraId="4EFB8B30" w14:textId="77777777">
        <w:trPr>
          <w:cantSplit/>
        </w:trPr>
        <w:tc>
          <w:tcPr>
            <w:tcW w:w="1531" w:type="dxa"/>
          </w:tcPr>
          <w:p w14:paraId="5C678840" w14:textId="77777777" w:rsidR="000558C9" w:rsidRDefault="00F90246">
            <w:pPr>
              <w:spacing w:before="40" w:after="40" w:line="252" w:lineRule="auto"/>
            </w:pPr>
            <w:r>
              <w:rPr>
                <w:b/>
                <w:color w:val="5A5A5A"/>
                <w:sz w:val="18"/>
              </w:rPr>
              <w:t>R · Referans</w:t>
            </w:r>
          </w:p>
        </w:tc>
        <w:tc>
          <w:tcPr>
            <w:tcW w:w="964" w:type="dxa"/>
          </w:tcPr>
          <w:p w14:paraId="0AE2E3E2" w14:textId="77777777" w:rsidR="000558C9" w:rsidRDefault="00F90246">
            <w:pPr>
              <w:spacing w:before="40" w:after="40" w:line="252" w:lineRule="auto"/>
            </w:pPr>
            <w:r>
              <w:rPr>
                <w:color w:val="5A5A5A"/>
                <w:sz w:val="20"/>
              </w:rPr>
              <w:t>●●●</w:t>
            </w:r>
          </w:p>
        </w:tc>
        <w:tc>
          <w:tcPr>
            <w:tcW w:w="7115" w:type="dxa"/>
          </w:tcPr>
          <w:p w14:paraId="3D4D0668" w14:textId="77777777" w:rsidR="000558C9" w:rsidRDefault="00F90246">
            <w:pPr>
              <w:spacing w:before="40" w:after="40" w:line="252" w:lineRule="auto"/>
            </w:pPr>
            <w:r>
              <w:rPr>
                <w:sz w:val="18"/>
              </w:rPr>
              <w:t>KPSS en çok kişi–eser–yıl eşleştirmesi sorar: Quesnay 1758, Keynes 1936, Lerner 1943, Buchanan–Wagner 1977, Nozick 1974, Rawls 1971, 5018 sayılı Kanun, cetveller.</w:t>
            </w:r>
          </w:p>
        </w:tc>
      </w:tr>
      <w:tr w:rsidR="000558C9" w14:paraId="64FC01BB" w14:textId="77777777">
        <w:trPr>
          <w:cantSplit/>
        </w:trPr>
        <w:tc>
          <w:tcPr>
            <w:tcW w:w="1531" w:type="dxa"/>
          </w:tcPr>
          <w:p w14:paraId="23178E40" w14:textId="77777777" w:rsidR="000558C9" w:rsidRDefault="00F90246">
            <w:pPr>
              <w:spacing w:before="40" w:after="40" w:line="252" w:lineRule="auto"/>
            </w:pPr>
            <w:r>
              <w:rPr>
                <w:b/>
                <w:color w:val="B5540A"/>
                <w:sz w:val="18"/>
              </w:rPr>
              <w:lastRenderedPageBreak/>
              <w:t>P · İşlemsel</w:t>
            </w:r>
          </w:p>
        </w:tc>
        <w:tc>
          <w:tcPr>
            <w:tcW w:w="964" w:type="dxa"/>
          </w:tcPr>
          <w:p w14:paraId="59B8F09C" w14:textId="77777777" w:rsidR="000558C9" w:rsidRDefault="00F90246">
            <w:pPr>
              <w:spacing w:before="40" w:after="40" w:line="252" w:lineRule="auto"/>
            </w:pPr>
            <w:r>
              <w:rPr>
                <w:color w:val="B5540A"/>
                <w:sz w:val="20"/>
              </w:rPr>
              <w:t>●●○</w:t>
            </w:r>
          </w:p>
        </w:tc>
        <w:tc>
          <w:tcPr>
            <w:tcW w:w="7115" w:type="dxa"/>
          </w:tcPr>
          <w:p w14:paraId="26F375D4" w14:textId="77777777" w:rsidR="000558C9" w:rsidRDefault="00F90246">
            <w:pPr>
              <w:spacing w:before="40" w:after="40" w:line="252" w:lineRule="auto"/>
            </w:pPr>
            <w:r>
              <w:rPr>
                <w:sz w:val="18"/>
              </w:rPr>
              <w:t>Bir cümleyi doğru okula, bir tarifi doğru devlet modeline, bir kurumu doğru cetvele yerleştirmek yeni örneklere uygulanan sınıflama işlemleridir.</w:t>
            </w:r>
          </w:p>
        </w:tc>
      </w:tr>
      <w:tr w:rsidR="000558C9" w14:paraId="0B493B28" w14:textId="77777777">
        <w:trPr>
          <w:cantSplit/>
        </w:trPr>
        <w:tc>
          <w:tcPr>
            <w:tcW w:w="1531" w:type="dxa"/>
          </w:tcPr>
          <w:p w14:paraId="32DB5A38" w14:textId="77777777" w:rsidR="000558C9" w:rsidRDefault="00F90246">
            <w:pPr>
              <w:spacing w:before="40" w:after="40" w:line="252" w:lineRule="auto"/>
            </w:pPr>
            <w:r>
              <w:rPr>
                <w:b/>
                <w:color w:val="6A2C91"/>
                <w:sz w:val="18"/>
              </w:rPr>
              <w:t>A · Analojik</w:t>
            </w:r>
          </w:p>
        </w:tc>
        <w:tc>
          <w:tcPr>
            <w:tcW w:w="964" w:type="dxa"/>
          </w:tcPr>
          <w:p w14:paraId="2420F6C7" w14:textId="77777777" w:rsidR="000558C9" w:rsidRDefault="00F90246">
            <w:pPr>
              <w:spacing w:before="40" w:after="40" w:line="252" w:lineRule="auto"/>
            </w:pPr>
            <w:r>
              <w:rPr>
                <w:color w:val="6A2C91"/>
                <w:sz w:val="20"/>
              </w:rPr>
              <w:t>●●○</w:t>
            </w:r>
          </w:p>
        </w:tc>
        <w:tc>
          <w:tcPr>
            <w:tcW w:w="7115" w:type="dxa"/>
          </w:tcPr>
          <w:p w14:paraId="1FA8015E" w14:textId="77777777" w:rsidR="000558C9" w:rsidRDefault="00F90246">
            <w:pPr>
              <w:spacing w:before="40" w:after="40" w:line="252" w:lineRule="auto"/>
            </w:pPr>
            <w:r>
              <w:rPr>
                <w:sz w:val="18"/>
              </w:rPr>
              <w:t>Keynesyen politika termostata, organik devlet canlı bir vücuda benzetilir; iki benzetme de tam metnin eleştirdiği yerde çöker.</w:t>
            </w:r>
          </w:p>
        </w:tc>
      </w:tr>
    </w:tbl>
    <w:p w14:paraId="136F365D" w14:textId="77777777" w:rsidR="000558C9" w:rsidRDefault="000558C9">
      <w:pPr>
        <w:spacing w:line="80" w:lineRule="exact"/>
      </w:pPr>
    </w:p>
    <w:p w14:paraId="2C85568B" w14:textId="77777777" w:rsidR="000558C9" w:rsidRDefault="00F90246">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0558C9" w14:paraId="20A2E477" w14:textId="77777777">
        <w:trPr>
          <w:cantSplit/>
          <w:tblHeader/>
        </w:trPr>
        <w:tc>
          <w:tcPr>
            <w:tcW w:w="6661" w:type="dxa"/>
            <w:shd w:val="clear" w:color="auto" w:fill="ECECEC"/>
          </w:tcPr>
          <w:p w14:paraId="1255D449" w14:textId="77777777" w:rsidR="000558C9" w:rsidRDefault="00F90246">
            <w:pPr>
              <w:spacing w:before="40" w:after="40" w:line="252" w:lineRule="auto"/>
            </w:pPr>
            <w:r>
              <w:rPr>
                <w:b/>
                <w:sz w:val="17"/>
              </w:rPr>
              <w:t>Adım</w:t>
            </w:r>
          </w:p>
        </w:tc>
        <w:tc>
          <w:tcPr>
            <w:tcW w:w="1020" w:type="dxa"/>
            <w:shd w:val="clear" w:color="auto" w:fill="ECECEC"/>
          </w:tcPr>
          <w:p w14:paraId="01BDBA6F" w14:textId="77777777" w:rsidR="000558C9" w:rsidRDefault="00F90246">
            <w:pPr>
              <w:spacing w:before="40" w:after="40" w:line="252" w:lineRule="auto"/>
            </w:pPr>
            <w:r>
              <w:rPr>
                <w:b/>
                <w:sz w:val="17"/>
              </w:rPr>
              <w:t>Tüket</w:t>
            </w:r>
          </w:p>
        </w:tc>
        <w:tc>
          <w:tcPr>
            <w:tcW w:w="1020" w:type="dxa"/>
            <w:shd w:val="clear" w:color="auto" w:fill="ECECEC"/>
          </w:tcPr>
          <w:p w14:paraId="66A5D37E" w14:textId="77777777" w:rsidR="000558C9" w:rsidRDefault="00F90246">
            <w:pPr>
              <w:spacing w:before="40" w:after="40" w:line="252" w:lineRule="auto"/>
            </w:pPr>
            <w:r>
              <w:rPr>
                <w:b/>
                <w:sz w:val="17"/>
              </w:rPr>
              <w:t>Sindir</w:t>
            </w:r>
          </w:p>
        </w:tc>
        <w:tc>
          <w:tcPr>
            <w:tcW w:w="907" w:type="dxa"/>
            <w:shd w:val="clear" w:color="auto" w:fill="ECECEC"/>
          </w:tcPr>
          <w:p w14:paraId="02AF7833" w14:textId="77777777" w:rsidR="000558C9" w:rsidRDefault="00F90246">
            <w:pPr>
              <w:spacing w:before="40" w:after="40" w:line="252" w:lineRule="auto"/>
            </w:pPr>
            <w:r>
              <w:rPr>
                <w:b/>
                <w:sz w:val="17"/>
              </w:rPr>
              <w:t>✓</w:t>
            </w:r>
          </w:p>
        </w:tc>
      </w:tr>
      <w:tr w:rsidR="000558C9" w14:paraId="0522DEFA" w14:textId="77777777">
        <w:trPr>
          <w:cantSplit/>
        </w:trPr>
        <w:tc>
          <w:tcPr>
            <w:tcW w:w="6661" w:type="dxa"/>
          </w:tcPr>
          <w:p w14:paraId="24237BF5" w14:textId="77777777" w:rsidR="000558C9" w:rsidRDefault="00F90246">
            <w:pPr>
              <w:spacing w:before="40" w:after="40" w:line="252" w:lineRule="auto"/>
            </w:pPr>
            <w:r>
              <w:rPr>
                <w:sz w:val="18"/>
              </w:rPr>
              <w:t xml:space="preserve">Hazırlık: harita sayfasını (değerlendirmeden sonraki boş sayfa) ve kaynak metni (cevap anahtarından hemen önce) bul ve </w:t>
            </w:r>
            <w:r>
              <w:rPr>
                <w:sz w:val="18"/>
              </w:rPr>
              <w:t>oturum boyunca yanında tut</w:t>
            </w:r>
          </w:p>
        </w:tc>
        <w:tc>
          <w:tcPr>
            <w:tcW w:w="1020" w:type="dxa"/>
          </w:tcPr>
          <w:p w14:paraId="00571E81" w14:textId="77777777" w:rsidR="000558C9" w:rsidRDefault="00F90246">
            <w:pPr>
              <w:spacing w:before="40" w:after="40" w:line="252" w:lineRule="auto"/>
              <w:jc w:val="center"/>
            </w:pPr>
            <w:r>
              <w:rPr>
                <w:sz w:val="18"/>
              </w:rPr>
              <w:t>—</w:t>
            </w:r>
          </w:p>
        </w:tc>
        <w:tc>
          <w:tcPr>
            <w:tcW w:w="1020" w:type="dxa"/>
          </w:tcPr>
          <w:p w14:paraId="2939ECB1" w14:textId="77777777" w:rsidR="000558C9" w:rsidRDefault="00F90246">
            <w:pPr>
              <w:spacing w:before="40" w:after="40" w:line="252" w:lineRule="auto"/>
              <w:jc w:val="center"/>
            </w:pPr>
            <w:r>
              <w:rPr>
                <w:sz w:val="18"/>
              </w:rPr>
              <w:t>—</w:t>
            </w:r>
          </w:p>
        </w:tc>
        <w:tc>
          <w:tcPr>
            <w:tcW w:w="907" w:type="dxa"/>
          </w:tcPr>
          <w:p w14:paraId="2E3A1420" w14:textId="77777777" w:rsidR="000558C9" w:rsidRDefault="00F90246">
            <w:pPr>
              <w:spacing w:before="40" w:after="40" w:line="252" w:lineRule="auto"/>
              <w:jc w:val="center"/>
            </w:pPr>
            <w:r>
              <w:rPr>
                <w:sz w:val="20"/>
              </w:rPr>
              <w:t>☐</w:t>
            </w:r>
          </w:p>
        </w:tc>
      </w:tr>
      <w:tr w:rsidR="000558C9" w14:paraId="1016E546" w14:textId="77777777">
        <w:trPr>
          <w:cantSplit/>
        </w:trPr>
        <w:tc>
          <w:tcPr>
            <w:tcW w:w="6661" w:type="dxa"/>
          </w:tcPr>
          <w:p w14:paraId="25D0DE03" w14:textId="77777777" w:rsidR="000558C9" w:rsidRDefault="00F90246">
            <w:pPr>
              <w:spacing w:before="40" w:after="40" w:line="252" w:lineRule="auto"/>
            </w:pPr>
            <w:r>
              <w:rPr>
                <w:b/>
                <w:sz w:val="18"/>
              </w:rPr>
              <w:t>Blok 1</w:t>
            </w:r>
            <w:r>
              <w:rPr>
                <w:sz w:val="18"/>
              </w:rPr>
              <w:t xml:space="preserve"> — Klasik öncesi dönem: merkantilizm, kameralizm, fizyokrasi</w:t>
            </w:r>
          </w:p>
        </w:tc>
        <w:tc>
          <w:tcPr>
            <w:tcW w:w="1020" w:type="dxa"/>
          </w:tcPr>
          <w:p w14:paraId="58E1CD9D" w14:textId="77777777" w:rsidR="000558C9" w:rsidRDefault="00F90246">
            <w:pPr>
              <w:spacing w:before="40" w:after="40" w:line="252" w:lineRule="auto"/>
              <w:jc w:val="center"/>
            </w:pPr>
            <w:r>
              <w:rPr>
                <w:sz w:val="18"/>
              </w:rPr>
              <w:t>3 dk</w:t>
            </w:r>
          </w:p>
        </w:tc>
        <w:tc>
          <w:tcPr>
            <w:tcW w:w="1020" w:type="dxa"/>
          </w:tcPr>
          <w:p w14:paraId="6999E689" w14:textId="77777777" w:rsidR="000558C9" w:rsidRDefault="00F90246">
            <w:pPr>
              <w:spacing w:before="40" w:after="40" w:line="252" w:lineRule="auto"/>
              <w:jc w:val="center"/>
            </w:pPr>
            <w:r>
              <w:rPr>
                <w:sz w:val="18"/>
              </w:rPr>
              <w:t>9 dk</w:t>
            </w:r>
          </w:p>
        </w:tc>
        <w:tc>
          <w:tcPr>
            <w:tcW w:w="907" w:type="dxa"/>
          </w:tcPr>
          <w:p w14:paraId="502E0231" w14:textId="77777777" w:rsidR="000558C9" w:rsidRDefault="00F90246">
            <w:pPr>
              <w:spacing w:before="40" w:after="40" w:line="252" w:lineRule="auto"/>
              <w:jc w:val="center"/>
            </w:pPr>
            <w:r>
              <w:rPr>
                <w:sz w:val="20"/>
              </w:rPr>
              <w:t>☐</w:t>
            </w:r>
          </w:p>
        </w:tc>
      </w:tr>
      <w:tr w:rsidR="000558C9" w14:paraId="5B2454C9" w14:textId="77777777">
        <w:trPr>
          <w:cantSplit/>
        </w:trPr>
        <w:tc>
          <w:tcPr>
            <w:tcW w:w="6661" w:type="dxa"/>
          </w:tcPr>
          <w:p w14:paraId="59666F3E" w14:textId="77777777" w:rsidR="000558C9" w:rsidRDefault="00F90246">
            <w:pPr>
              <w:spacing w:before="40" w:after="40" w:line="252" w:lineRule="auto"/>
            </w:pPr>
            <w:r>
              <w:rPr>
                <w:b/>
                <w:sz w:val="18"/>
              </w:rPr>
              <w:t>Blok 2</w:t>
            </w:r>
            <w:r>
              <w:rPr>
                <w:sz w:val="18"/>
              </w:rPr>
              <w:t xml:space="preserve"> — Klasik (tarafsız) maliyeden modern (fonksiyonel) maliyeye</w:t>
            </w:r>
          </w:p>
        </w:tc>
        <w:tc>
          <w:tcPr>
            <w:tcW w:w="1020" w:type="dxa"/>
          </w:tcPr>
          <w:p w14:paraId="49C67BEF" w14:textId="77777777" w:rsidR="000558C9" w:rsidRDefault="00F90246">
            <w:pPr>
              <w:spacing w:before="40" w:after="40" w:line="252" w:lineRule="auto"/>
              <w:jc w:val="center"/>
            </w:pPr>
            <w:r>
              <w:rPr>
                <w:sz w:val="18"/>
              </w:rPr>
              <w:t>5 dk</w:t>
            </w:r>
          </w:p>
        </w:tc>
        <w:tc>
          <w:tcPr>
            <w:tcW w:w="1020" w:type="dxa"/>
          </w:tcPr>
          <w:p w14:paraId="5E8D5491" w14:textId="77777777" w:rsidR="000558C9" w:rsidRDefault="00F90246">
            <w:pPr>
              <w:spacing w:before="40" w:after="40" w:line="252" w:lineRule="auto"/>
              <w:jc w:val="center"/>
            </w:pPr>
            <w:r>
              <w:rPr>
                <w:sz w:val="18"/>
              </w:rPr>
              <w:t>13 dk</w:t>
            </w:r>
          </w:p>
        </w:tc>
        <w:tc>
          <w:tcPr>
            <w:tcW w:w="907" w:type="dxa"/>
          </w:tcPr>
          <w:p w14:paraId="6EF22939" w14:textId="77777777" w:rsidR="000558C9" w:rsidRDefault="00F90246">
            <w:pPr>
              <w:spacing w:before="40" w:after="40" w:line="252" w:lineRule="auto"/>
              <w:jc w:val="center"/>
            </w:pPr>
            <w:r>
              <w:rPr>
                <w:sz w:val="20"/>
              </w:rPr>
              <w:t>☐</w:t>
            </w:r>
          </w:p>
        </w:tc>
      </w:tr>
      <w:tr w:rsidR="000558C9" w14:paraId="5FAAE6F3" w14:textId="77777777">
        <w:trPr>
          <w:cantSplit/>
        </w:trPr>
        <w:tc>
          <w:tcPr>
            <w:tcW w:w="6661" w:type="dxa"/>
          </w:tcPr>
          <w:p w14:paraId="1BD57E36" w14:textId="77777777" w:rsidR="000558C9" w:rsidRDefault="00F90246">
            <w:pPr>
              <w:spacing w:before="40" w:after="40" w:line="252" w:lineRule="auto"/>
            </w:pPr>
            <w:r>
              <w:rPr>
                <w:b/>
                <w:sz w:val="18"/>
              </w:rPr>
              <w:t>Blok 3</w:t>
            </w:r>
            <w:r>
              <w:rPr>
                <w:sz w:val="18"/>
              </w:rPr>
              <w:t xml:space="preserve"> — 1970 sonrası yeni maliye; klasik–modern karşılaştırması</w:t>
            </w:r>
          </w:p>
        </w:tc>
        <w:tc>
          <w:tcPr>
            <w:tcW w:w="1020" w:type="dxa"/>
          </w:tcPr>
          <w:p w14:paraId="68579344" w14:textId="77777777" w:rsidR="000558C9" w:rsidRDefault="00F90246">
            <w:pPr>
              <w:spacing w:before="40" w:after="40" w:line="252" w:lineRule="auto"/>
              <w:jc w:val="center"/>
            </w:pPr>
            <w:r>
              <w:rPr>
                <w:sz w:val="18"/>
              </w:rPr>
              <w:t>5 dk</w:t>
            </w:r>
          </w:p>
        </w:tc>
        <w:tc>
          <w:tcPr>
            <w:tcW w:w="1020" w:type="dxa"/>
          </w:tcPr>
          <w:p w14:paraId="02B973A5" w14:textId="77777777" w:rsidR="000558C9" w:rsidRDefault="00F90246">
            <w:pPr>
              <w:spacing w:before="40" w:after="40" w:line="252" w:lineRule="auto"/>
              <w:jc w:val="center"/>
            </w:pPr>
            <w:r>
              <w:rPr>
                <w:sz w:val="18"/>
              </w:rPr>
              <w:t>19 dk</w:t>
            </w:r>
          </w:p>
        </w:tc>
        <w:tc>
          <w:tcPr>
            <w:tcW w:w="907" w:type="dxa"/>
          </w:tcPr>
          <w:p w14:paraId="1F962F8D" w14:textId="77777777" w:rsidR="000558C9" w:rsidRDefault="00F90246">
            <w:pPr>
              <w:spacing w:before="40" w:after="40" w:line="252" w:lineRule="auto"/>
              <w:jc w:val="center"/>
            </w:pPr>
            <w:r>
              <w:rPr>
                <w:sz w:val="20"/>
              </w:rPr>
              <w:t>☐</w:t>
            </w:r>
          </w:p>
        </w:tc>
      </w:tr>
      <w:tr w:rsidR="000558C9" w14:paraId="7E4992EF" w14:textId="77777777">
        <w:trPr>
          <w:cantSplit/>
        </w:trPr>
        <w:tc>
          <w:tcPr>
            <w:tcW w:w="6661" w:type="dxa"/>
          </w:tcPr>
          <w:p w14:paraId="3A6AE7FF" w14:textId="77777777" w:rsidR="000558C9" w:rsidRDefault="00F90246">
            <w:pPr>
              <w:spacing w:before="40" w:after="40" w:line="252" w:lineRule="auto"/>
            </w:pPr>
            <w:r>
              <w:rPr>
                <w:b/>
                <w:sz w:val="18"/>
              </w:rPr>
              <w:t>Blok 4</w:t>
            </w:r>
            <w:r>
              <w:rPr>
                <w:sz w:val="18"/>
              </w:rPr>
              <w:t xml:space="preserve"> — Devlet faaliyetleri: organik ve mekanik yaklaşım</w:t>
            </w:r>
          </w:p>
        </w:tc>
        <w:tc>
          <w:tcPr>
            <w:tcW w:w="1020" w:type="dxa"/>
          </w:tcPr>
          <w:p w14:paraId="3252F4CF" w14:textId="77777777" w:rsidR="000558C9" w:rsidRDefault="00F90246">
            <w:pPr>
              <w:spacing w:before="40" w:after="40" w:line="252" w:lineRule="auto"/>
              <w:jc w:val="center"/>
            </w:pPr>
            <w:r>
              <w:rPr>
                <w:sz w:val="18"/>
              </w:rPr>
              <w:t>4 dk</w:t>
            </w:r>
          </w:p>
        </w:tc>
        <w:tc>
          <w:tcPr>
            <w:tcW w:w="1020" w:type="dxa"/>
          </w:tcPr>
          <w:p w14:paraId="33867481" w14:textId="77777777" w:rsidR="000558C9" w:rsidRDefault="00F90246">
            <w:pPr>
              <w:spacing w:before="40" w:after="40" w:line="252" w:lineRule="auto"/>
              <w:jc w:val="center"/>
            </w:pPr>
            <w:r>
              <w:rPr>
                <w:sz w:val="18"/>
              </w:rPr>
              <w:t>17 dk</w:t>
            </w:r>
          </w:p>
        </w:tc>
        <w:tc>
          <w:tcPr>
            <w:tcW w:w="907" w:type="dxa"/>
          </w:tcPr>
          <w:p w14:paraId="48304165" w14:textId="77777777" w:rsidR="000558C9" w:rsidRDefault="00F90246">
            <w:pPr>
              <w:spacing w:before="40" w:after="40" w:line="252" w:lineRule="auto"/>
              <w:jc w:val="center"/>
            </w:pPr>
            <w:r>
              <w:rPr>
                <w:sz w:val="20"/>
              </w:rPr>
              <w:t>☐</w:t>
            </w:r>
          </w:p>
        </w:tc>
      </w:tr>
      <w:tr w:rsidR="000558C9" w14:paraId="5A20988C" w14:textId="77777777">
        <w:trPr>
          <w:cantSplit/>
        </w:trPr>
        <w:tc>
          <w:tcPr>
            <w:tcW w:w="6661" w:type="dxa"/>
          </w:tcPr>
          <w:p w14:paraId="6796D375" w14:textId="77777777" w:rsidR="000558C9" w:rsidRDefault="00F90246">
            <w:pPr>
              <w:spacing w:before="40" w:after="40" w:line="252" w:lineRule="auto"/>
            </w:pPr>
            <w:r>
              <w:rPr>
                <w:b/>
                <w:sz w:val="18"/>
              </w:rPr>
              <w:t>Blok 5</w:t>
            </w:r>
            <w:r>
              <w:rPr>
                <w:sz w:val="18"/>
              </w:rPr>
              <w:t xml:space="preserve"> — Ekonominin kesimleri ve Türkiye'de kamu kesimi</w:t>
            </w:r>
          </w:p>
        </w:tc>
        <w:tc>
          <w:tcPr>
            <w:tcW w:w="1020" w:type="dxa"/>
          </w:tcPr>
          <w:p w14:paraId="203B1A6E" w14:textId="77777777" w:rsidR="000558C9" w:rsidRDefault="00F90246">
            <w:pPr>
              <w:spacing w:before="40" w:after="40" w:line="252" w:lineRule="auto"/>
              <w:jc w:val="center"/>
            </w:pPr>
            <w:r>
              <w:rPr>
                <w:sz w:val="18"/>
              </w:rPr>
              <w:t>4 dk</w:t>
            </w:r>
          </w:p>
        </w:tc>
        <w:tc>
          <w:tcPr>
            <w:tcW w:w="1020" w:type="dxa"/>
          </w:tcPr>
          <w:p w14:paraId="1671A928" w14:textId="77777777" w:rsidR="000558C9" w:rsidRDefault="00F90246">
            <w:pPr>
              <w:spacing w:before="40" w:after="40" w:line="252" w:lineRule="auto"/>
              <w:jc w:val="center"/>
            </w:pPr>
            <w:r>
              <w:rPr>
                <w:sz w:val="18"/>
              </w:rPr>
              <w:t>11 dk</w:t>
            </w:r>
          </w:p>
        </w:tc>
        <w:tc>
          <w:tcPr>
            <w:tcW w:w="907" w:type="dxa"/>
          </w:tcPr>
          <w:p w14:paraId="21732A0A" w14:textId="77777777" w:rsidR="000558C9" w:rsidRDefault="00F90246">
            <w:pPr>
              <w:spacing w:before="40" w:after="40" w:line="252" w:lineRule="auto"/>
              <w:jc w:val="center"/>
            </w:pPr>
            <w:r>
              <w:rPr>
                <w:sz w:val="20"/>
              </w:rPr>
              <w:t>☐</w:t>
            </w:r>
          </w:p>
        </w:tc>
      </w:tr>
      <w:tr w:rsidR="000558C9" w14:paraId="1D628EAD" w14:textId="77777777">
        <w:trPr>
          <w:cantSplit/>
        </w:trPr>
        <w:tc>
          <w:tcPr>
            <w:tcW w:w="6661" w:type="dxa"/>
          </w:tcPr>
          <w:p w14:paraId="2F8927AD" w14:textId="77777777" w:rsidR="000558C9" w:rsidRDefault="00F90246">
            <w:pPr>
              <w:spacing w:before="40" w:after="40" w:line="252" w:lineRule="auto"/>
            </w:pPr>
            <w:r>
              <w:rPr>
                <w:sz w:val="18"/>
              </w:rPr>
              <w:t>Haritayı toparla</w:t>
            </w:r>
          </w:p>
        </w:tc>
        <w:tc>
          <w:tcPr>
            <w:tcW w:w="1020" w:type="dxa"/>
          </w:tcPr>
          <w:p w14:paraId="3BC3D224" w14:textId="77777777" w:rsidR="000558C9" w:rsidRDefault="00F90246">
            <w:pPr>
              <w:spacing w:before="40" w:after="40" w:line="252" w:lineRule="auto"/>
              <w:jc w:val="center"/>
            </w:pPr>
            <w:r>
              <w:rPr>
                <w:sz w:val="18"/>
              </w:rPr>
              <w:t>—</w:t>
            </w:r>
          </w:p>
        </w:tc>
        <w:tc>
          <w:tcPr>
            <w:tcW w:w="1020" w:type="dxa"/>
          </w:tcPr>
          <w:p w14:paraId="6261950E" w14:textId="77777777" w:rsidR="000558C9" w:rsidRDefault="00F90246">
            <w:pPr>
              <w:spacing w:before="40" w:after="40" w:line="252" w:lineRule="auto"/>
              <w:jc w:val="center"/>
            </w:pPr>
            <w:r>
              <w:rPr>
                <w:sz w:val="18"/>
              </w:rPr>
              <w:t>10 dk</w:t>
            </w:r>
          </w:p>
        </w:tc>
        <w:tc>
          <w:tcPr>
            <w:tcW w:w="907" w:type="dxa"/>
          </w:tcPr>
          <w:p w14:paraId="54A01C17" w14:textId="77777777" w:rsidR="000558C9" w:rsidRDefault="00F90246">
            <w:pPr>
              <w:spacing w:before="40" w:after="40" w:line="252" w:lineRule="auto"/>
              <w:jc w:val="center"/>
            </w:pPr>
            <w:r>
              <w:rPr>
                <w:sz w:val="20"/>
              </w:rPr>
              <w:t>☐</w:t>
            </w:r>
          </w:p>
        </w:tc>
      </w:tr>
      <w:tr w:rsidR="000558C9" w14:paraId="1D9C5B3A" w14:textId="77777777">
        <w:trPr>
          <w:cantSplit/>
        </w:trPr>
        <w:tc>
          <w:tcPr>
            <w:tcW w:w="6661" w:type="dxa"/>
          </w:tcPr>
          <w:p w14:paraId="69084109" w14:textId="77777777" w:rsidR="000558C9" w:rsidRDefault="00F90246">
            <w:pPr>
              <w:spacing w:before="40" w:after="40" w:line="252" w:lineRule="auto"/>
            </w:pPr>
            <w:r>
              <w:rPr>
                <w:sz w:val="18"/>
              </w:rPr>
              <w:t xml:space="preserve">Oturum </w:t>
            </w:r>
            <w:r>
              <w:rPr>
                <w:sz w:val="18"/>
              </w:rPr>
              <w:t>sonu değerlendirmesi</w:t>
            </w:r>
          </w:p>
        </w:tc>
        <w:tc>
          <w:tcPr>
            <w:tcW w:w="1020" w:type="dxa"/>
          </w:tcPr>
          <w:p w14:paraId="7CB3ED54" w14:textId="77777777" w:rsidR="000558C9" w:rsidRDefault="00F90246">
            <w:pPr>
              <w:spacing w:before="40" w:after="40" w:line="252" w:lineRule="auto"/>
              <w:jc w:val="center"/>
            </w:pPr>
            <w:r>
              <w:rPr>
                <w:sz w:val="18"/>
              </w:rPr>
              <w:t>—</w:t>
            </w:r>
          </w:p>
        </w:tc>
        <w:tc>
          <w:tcPr>
            <w:tcW w:w="1020" w:type="dxa"/>
          </w:tcPr>
          <w:p w14:paraId="1DA4A169" w14:textId="77777777" w:rsidR="000558C9" w:rsidRDefault="00F90246">
            <w:pPr>
              <w:spacing w:before="40" w:after="40" w:line="252" w:lineRule="auto"/>
              <w:jc w:val="center"/>
            </w:pPr>
            <w:r>
              <w:rPr>
                <w:sz w:val="18"/>
              </w:rPr>
              <w:t>5 dk</w:t>
            </w:r>
          </w:p>
        </w:tc>
        <w:tc>
          <w:tcPr>
            <w:tcW w:w="907" w:type="dxa"/>
          </w:tcPr>
          <w:p w14:paraId="4FD0F037" w14:textId="77777777" w:rsidR="000558C9" w:rsidRDefault="00F90246">
            <w:pPr>
              <w:spacing w:before="40" w:after="40" w:line="252" w:lineRule="auto"/>
              <w:jc w:val="center"/>
            </w:pPr>
            <w:r>
              <w:rPr>
                <w:sz w:val="20"/>
              </w:rPr>
              <w:t>☐</w:t>
            </w:r>
          </w:p>
        </w:tc>
      </w:tr>
      <w:tr w:rsidR="000558C9" w14:paraId="6DFA5B2F" w14:textId="77777777">
        <w:trPr>
          <w:cantSplit/>
        </w:trPr>
        <w:tc>
          <w:tcPr>
            <w:tcW w:w="6661" w:type="dxa"/>
            <w:shd w:val="clear" w:color="auto" w:fill="E3EAF2"/>
          </w:tcPr>
          <w:p w14:paraId="12649378" w14:textId="77777777" w:rsidR="000558C9" w:rsidRDefault="00F90246">
            <w:pPr>
              <w:spacing w:before="40" w:after="40" w:line="252" w:lineRule="auto"/>
            </w:pPr>
            <w:r>
              <w:rPr>
                <w:b/>
                <w:sz w:val="18"/>
              </w:rPr>
              <w:t>Bugünkü oturum toplamı: 105 dk</w:t>
            </w:r>
          </w:p>
        </w:tc>
        <w:tc>
          <w:tcPr>
            <w:tcW w:w="1020" w:type="dxa"/>
            <w:shd w:val="clear" w:color="auto" w:fill="E3EAF2"/>
          </w:tcPr>
          <w:p w14:paraId="377A1C70" w14:textId="77777777" w:rsidR="000558C9" w:rsidRDefault="00F90246">
            <w:pPr>
              <w:spacing w:before="40" w:after="40" w:line="252" w:lineRule="auto"/>
              <w:jc w:val="center"/>
            </w:pPr>
            <w:r>
              <w:rPr>
                <w:b/>
                <w:sz w:val="18"/>
              </w:rPr>
              <w:t>21 dk</w:t>
            </w:r>
          </w:p>
        </w:tc>
        <w:tc>
          <w:tcPr>
            <w:tcW w:w="1020" w:type="dxa"/>
            <w:shd w:val="clear" w:color="auto" w:fill="E3EAF2"/>
          </w:tcPr>
          <w:p w14:paraId="62A1D737" w14:textId="77777777" w:rsidR="000558C9" w:rsidRDefault="00F90246">
            <w:pPr>
              <w:spacing w:before="40" w:after="40" w:line="252" w:lineRule="auto"/>
              <w:jc w:val="center"/>
            </w:pPr>
            <w:r>
              <w:rPr>
                <w:b/>
                <w:sz w:val="18"/>
              </w:rPr>
              <w:t>84 dk</w:t>
            </w:r>
          </w:p>
        </w:tc>
        <w:tc>
          <w:tcPr>
            <w:tcW w:w="907" w:type="dxa"/>
            <w:shd w:val="clear" w:color="auto" w:fill="E3EAF2"/>
          </w:tcPr>
          <w:p w14:paraId="75CA53B6" w14:textId="77777777" w:rsidR="000558C9" w:rsidRDefault="000558C9">
            <w:pPr>
              <w:spacing w:before="40" w:after="40" w:line="252" w:lineRule="auto"/>
              <w:jc w:val="center"/>
            </w:pPr>
          </w:p>
        </w:tc>
      </w:tr>
      <w:tr w:rsidR="000558C9" w14:paraId="4F794A22" w14:textId="77777777">
        <w:trPr>
          <w:cantSplit/>
        </w:trPr>
        <w:tc>
          <w:tcPr>
            <w:tcW w:w="6661" w:type="dxa"/>
            <w:shd w:val="clear" w:color="auto" w:fill="ECECEC"/>
          </w:tcPr>
          <w:p w14:paraId="388913D5" w14:textId="77777777" w:rsidR="000558C9" w:rsidRDefault="00F90246">
            <w:pPr>
              <w:spacing w:before="40" w:after="40" w:line="252" w:lineRule="auto"/>
            </w:pPr>
            <w:r>
              <w:rPr>
                <w:i/>
                <w:sz w:val="18"/>
              </w:rPr>
              <w:t>Sonra</w:t>
            </w:r>
          </w:p>
        </w:tc>
        <w:tc>
          <w:tcPr>
            <w:tcW w:w="1020" w:type="dxa"/>
            <w:shd w:val="clear" w:color="auto" w:fill="ECECEC"/>
          </w:tcPr>
          <w:p w14:paraId="7DCAB2A9" w14:textId="77777777" w:rsidR="000558C9" w:rsidRDefault="000558C9">
            <w:pPr>
              <w:spacing w:before="40" w:after="40" w:line="252" w:lineRule="auto"/>
              <w:jc w:val="center"/>
            </w:pPr>
          </w:p>
        </w:tc>
        <w:tc>
          <w:tcPr>
            <w:tcW w:w="1020" w:type="dxa"/>
            <w:shd w:val="clear" w:color="auto" w:fill="ECECEC"/>
          </w:tcPr>
          <w:p w14:paraId="6434E6E4" w14:textId="77777777" w:rsidR="000558C9" w:rsidRDefault="000558C9">
            <w:pPr>
              <w:spacing w:before="40" w:after="40" w:line="252" w:lineRule="auto"/>
              <w:jc w:val="center"/>
            </w:pPr>
          </w:p>
        </w:tc>
        <w:tc>
          <w:tcPr>
            <w:tcW w:w="907" w:type="dxa"/>
            <w:shd w:val="clear" w:color="auto" w:fill="ECECEC"/>
          </w:tcPr>
          <w:p w14:paraId="5C8AAF70" w14:textId="77777777" w:rsidR="000558C9" w:rsidRDefault="000558C9">
            <w:pPr>
              <w:spacing w:before="40" w:after="40" w:line="252" w:lineRule="auto"/>
              <w:jc w:val="center"/>
            </w:pPr>
          </w:p>
        </w:tc>
      </w:tr>
      <w:tr w:rsidR="000558C9" w14:paraId="627D8641" w14:textId="77777777">
        <w:trPr>
          <w:cantSplit/>
        </w:trPr>
        <w:tc>
          <w:tcPr>
            <w:tcW w:w="6661" w:type="dxa"/>
          </w:tcPr>
          <w:p w14:paraId="7B1DCA26" w14:textId="77777777" w:rsidR="000558C9" w:rsidRDefault="00F90246">
            <w:pPr>
              <w:spacing w:before="40" w:after="40" w:line="252" w:lineRule="auto"/>
            </w:pPr>
            <w:r>
              <w:rPr>
                <w:sz w:val="18"/>
              </w:rPr>
              <w:t>Gün sonu / hafta sonu: kanıt provası</w:t>
            </w:r>
          </w:p>
        </w:tc>
        <w:tc>
          <w:tcPr>
            <w:tcW w:w="1020" w:type="dxa"/>
          </w:tcPr>
          <w:p w14:paraId="40E0FECD" w14:textId="77777777" w:rsidR="000558C9" w:rsidRDefault="00F90246">
            <w:pPr>
              <w:spacing w:before="40" w:after="40" w:line="252" w:lineRule="auto"/>
              <w:jc w:val="center"/>
            </w:pPr>
            <w:r>
              <w:rPr>
                <w:sz w:val="18"/>
              </w:rPr>
              <w:t>—</w:t>
            </w:r>
          </w:p>
        </w:tc>
        <w:tc>
          <w:tcPr>
            <w:tcW w:w="1020" w:type="dxa"/>
          </w:tcPr>
          <w:p w14:paraId="129BE700" w14:textId="77777777" w:rsidR="000558C9" w:rsidRDefault="00F90246">
            <w:pPr>
              <w:spacing w:before="40" w:after="40" w:line="252" w:lineRule="auto"/>
              <w:jc w:val="center"/>
            </w:pPr>
            <w:r>
              <w:rPr>
                <w:sz w:val="18"/>
              </w:rPr>
              <w:t>25 dk</w:t>
            </w:r>
          </w:p>
        </w:tc>
        <w:tc>
          <w:tcPr>
            <w:tcW w:w="907" w:type="dxa"/>
          </w:tcPr>
          <w:p w14:paraId="01F9AD64" w14:textId="77777777" w:rsidR="000558C9" w:rsidRDefault="00F90246">
            <w:pPr>
              <w:spacing w:before="40" w:after="40" w:line="252" w:lineRule="auto"/>
              <w:jc w:val="center"/>
            </w:pPr>
            <w:r>
              <w:rPr>
                <w:sz w:val="20"/>
              </w:rPr>
              <w:t>☐</w:t>
            </w:r>
            <w:r>
              <w:rPr>
                <w:sz w:val="20"/>
              </w:rPr>
              <w:t xml:space="preserve"> ☐</w:t>
            </w:r>
          </w:p>
        </w:tc>
      </w:tr>
      <w:tr w:rsidR="000558C9" w14:paraId="5CFE2F25" w14:textId="77777777">
        <w:trPr>
          <w:cantSplit/>
        </w:trPr>
        <w:tc>
          <w:tcPr>
            <w:tcW w:w="6661" w:type="dxa"/>
          </w:tcPr>
          <w:p w14:paraId="04945CE9" w14:textId="77777777" w:rsidR="000558C9" w:rsidRDefault="00F90246">
            <w:pPr>
              <w:spacing w:before="40" w:after="40" w:line="252" w:lineRule="auto"/>
            </w:pPr>
            <w:r>
              <w:rPr>
                <w:sz w:val="18"/>
              </w:rPr>
              <w:t>Her gün: kart tekrarı</w:t>
            </w:r>
          </w:p>
        </w:tc>
        <w:tc>
          <w:tcPr>
            <w:tcW w:w="1020" w:type="dxa"/>
          </w:tcPr>
          <w:p w14:paraId="4ABD1356" w14:textId="77777777" w:rsidR="000558C9" w:rsidRDefault="00F90246">
            <w:pPr>
              <w:spacing w:before="40" w:after="40" w:line="252" w:lineRule="auto"/>
              <w:jc w:val="center"/>
            </w:pPr>
            <w:r>
              <w:rPr>
                <w:sz w:val="18"/>
              </w:rPr>
              <w:t>—</w:t>
            </w:r>
          </w:p>
        </w:tc>
        <w:tc>
          <w:tcPr>
            <w:tcW w:w="1020" w:type="dxa"/>
          </w:tcPr>
          <w:p w14:paraId="529BA907" w14:textId="77777777" w:rsidR="000558C9" w:rsidRDefault="00F90246">
            <w:pPr>
              <w:spacing w:before="40" w:after="40" w:line="252" w:lineRule="auto"/>
              <w:jc w:val="center"/>
            </w:pPr>
            <w:r>
              <w:rPr>
                <w:sz w:val="18"/>
              </w:rPr>
              <w:t>~10 dk</w:t>
            </w:r>
          </w:p>
        </w:tc>
        <w:tc>
          <w:tcPr>
            <w:tcW w:w="907" w:type="dxa"/>
          </w:tcPr>
          <w:p w14:paraId="38B042C4" w14:textId="77777777" w:rsidR="000558C9" w:rsidRDefault="00F90246">
            <w:pPr>
              <w:spacing w:before="40" w:after="40" w:line="252" w:lineRule="auto"/>
              <w:jc w:val="center"/>
            </w:pPr>
            <w:r>
              <w:rPr>
                <w:sz w:val="20"/>
              </w:rPr>
              <w:t>☐</w:t>
            </w:r>
          </w:p>
        </w:tc>
      </w:tr>
    </w:tbl>
    <w:p w14:paraId="1E638565" w14:textId="77777777" w:rsidR="000558C9" w:rsidRDefault="000558C9">
      <w:pPr>
        <w:spacing w:line="60" w:lineRule="exact"/>
      </w:pPr>
    </w:p>
    <w:p w14:paraId="6B013D32" w14:textId="77777777" w:rsidR="000558C9" w:rsidRDefault="00F90246">
      <w:pPr>
        <w:spacing w:after="40" w:line="269" w:lineRule="auto"/>
      </w:pPr>
      <w:r>
        <w:rPr>
          <w:i/>
          <w:color w:val="5F5F5F"/>
          <w:sz w:val="17"/>
        </w:rPr>
        <w:t xml:space="preserve">Bloklarda sindirme / tüketme oranı: 3,3×. Sindirme her blokta tüketmeden uzun </w:t>
      </w:r>
      <w:r>
        <w:rPr>
          <w:i/>
          <w:color w:val="5F5F5F"/>
          <w:sz w:val="17"/>
        </w:rPr>
        <w:t>sürmeli.</w:t>
      </w:r>
    </w:p>
    <w:p w14:paraId="29958846" w14:textId="77777777" w:rsidR="000558C9" w:rsidRDefault="00F90246">
      <w:pPr>
        <w:spacing w:after="40" w:line="269" w:lineRule="auto"/>
      </w:pPr>
      <w:r>
        <w:rPr>
          <w:i/>
          <w:color w:val="5F5F5F"/>
          <w:sz w:val="17"/>
        </w:rPr>
        <w:t>→ ¶ işareti, cevabın kaynak metinde geçtiği paragrafı gösterir. Okurken oraların altını çiz.</w:t>
      </w:r>
    </w:p>
    <w:p w14:paraId="6899A87D" w14:textId="77777777" w:rsidR="000558C9" w:rsidRDefault="00F90246">
      <w:pPr>
        <w:keepNext/>
        <w:shd w:val="clear" w:color="auto" w:fill="243B53"/>
        <w:spacing w:before="360" w:after="80" w:line="269" w:lineRule="auto"/>
      </w:pPr>
      <w:r>
        <w:rPr>
          <w:b/>
          <w:color w:val="FFFFFF"/>
          <w:sz w:val="24"/>
        </w:rPr>
        <w:t xml:space="preserve">  BLOK 1   Klasik öncesi dönem: merkantilizm, kameralizm, fizyokrasi</w:t>
      </w:r>
      <w:r>
        <w:rPr>
          <w:color w:val="C9D6E3"/>
          <w:sz w:val="19"/>
        </w:rPr>
        <w:t xml:space="preserve">     ~3 dk oku · ~9 dk sindir</w:t>
      </w:r>
    </w:p>
    <w:p w14:paraId="69E1B30D" w14:textId="77777777" w:rsidR="000558C9" w:rsidRDefault="00F90246">
      <w:pPr>
        <w:keepNext/>
        <w:spacing w:before="80" w:after="20" w:line="269" w:lineRule="auto"/>
        <w:ind w:left="113"/>
      </w:pPr>
      <w:r>
        <w:rPr>
          <w:b/>
          <w:color w:val="243B53"/>
        </w:rPr>
        <w:t xml:space="preserve">① TÜKET   </w:t>
      </w:r>
      <w:r>
        <w:rPr>
          <w:b/>
        </w:rPr>
        <w:t>Oku:</w:t>
      </w:r>
      <w:r>
        <w:t xml:space="preserve"> Kaynak metinde '4. Kamu Maliyesinin Tarihsel Gelişimine İlişkin Yaklaşımlar' başlığından '4.2. Klasik (Tarafsız) Maliye Anlayışı'na kadar: domain devleti, merkantilizm, kameralizm, fizyokrasi (≈ 300 kelime)</w:t>
      </w:r>
      <w:r>
        <w:rPr>
          <w:color w:val="5F5F5F"/>
          <w:sz w:val="19"/>
        </w:rPr>
        <w:t xml:space="preserve">  (kaynakta ¶1-7)</w:t>
      </w:r>
    </w:p>
    <w:p w14:paraId="129EEC4B" w14:textId="77777777" w:rsidR="000558C9" w:rsidRDefault="00F90246">
      <w:pPr>
        <w:keepNext/>
        <w:spacing w:after="40" w:line="269" w:lineRule="auto"/>
        <w:ind w:left="539"/>
      </w:pPr>
      <w:r>
        <w:rPr>
          <w:i/>
          <w:color w:val="5F5F5F"/>
          <w:sz w:val="18"/>
        </w:rPr>
        <w:t xml:space="preserve">Tüketirken kaynağın </w:t>
      </w:r>
      <w:r>
        <w:rPr>
          <w:i/>
          <w:color w:val="5F5F5F"/>
          <w:sz w:val="18"/>
        </w:rPr>
        <w:t>kenarına harf koy: P · C · E · R; bildiğin bir şeye benzeyen yere A. Aklına sokmak için aynı yeri yeniden okumaya başladıysan dur ve sindirime geç.</w:t>
      </w:r>
    </w:p>
    <w:p w14:paraId="75DBA24E" w14:textId="77777777" w:rsidR="000558C9" w:rsidRDefault="00F90246">
      <w:pPr>
        <w:spacing w:after="40" w:line="269" w:lineRule="auto"/>
        <w:ind w:left="539"/>
      </w:pPr>
      <w:r>
        <w:rPr>
          <w:sz w:val="19"/>
        </w:rPr>
        <w:t>▸</w:t>
      </w:r>
      <w:r>
        <w:rPr>
          <w:sz w:val="19"/>
        </w:rPr>
        <w:t xml:space="preserve"> </w:t>
      </w:r>
      <w:r>
        <w:rPr>
          <w:b/>
          <w:sz w:val="19"/>
        </w:rPr>
        <w:t>Cevap yerleri:</w:t>
      </w:r>
      <w:r>
        <w:rPr>
          <w:sz w:val="19"/>
        </w:rPr>
        <w:t xml:space="preserve"> ¶4 → C1, D2   ·   ¶5 → C2, D3   ·   ¶6 → C3, D1, D4   ·   ¶7 → C2, D5, D6</w:t>
      </w:r>
    </w:p>
    <w:p w14:paraId="05EE78DC" w14:textId="77777777" w:rsidR="000558C9" w:rsidRDefault="00F90246">
      <w:pPr>
        <w:keepNext/>
        <w:spacing w:before="160" w:line="269" w:lineRule="auto"/>
        <w:ind w:left="113"/>
      </w:pPr>
      <w:r>
        <w:rPr>
          <w:b/>
          <w:color w:val="243B53"/>
        </w:rPr>
        <w:t xml:space="preserve">② SİNDİR   </w:t>
      </w:r>
      <w:r>
        <w:rPr>
          <w:i/>
          <w:color w:val="5F5F5F"/>
          <w:sz w:val="18"/>
        </w:rPr>
        <w:t>Bu görevleri bitirmeden sonraki bloğa geçme.</w:t>
      </w:r>
    </w:p>
    <w:p w14:paraId="289F4067" w14:textId="77777777" w:rsidR="000558C9" w:rsidRDefault="00F90246">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007676E7" w14:textId="77777777" w:rsidR="000558C9" w:rsidRDefault="00F90246">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558C9" w14:paraId="5F16B47B" w14:textId="77777777">
        <w:trPr>
          <w:cantSplit/>
        </w:trPr>
        <w:tc>
          <w:tcPr>
            <w:tcW w:w="9071" w:type="dxa"/>
            <w:shd w:val="clear" w:color="auto" w:fill="DEEAF6"/>
          </w:tcPr>
          <w:p w14:paraId="5BBC3A55" w14:textId="77777777" w:rsidR="000558C9" w:rsidRDefault="00F90246">
            <w:pPr>
              <w:spacing w:before="20" w:after="20" w:line="259" w:lineRule="auto"/>
            </w:pPr>
            <w:r>
              <w:rPr>
                <w:b/>
                <w:sz w:val="20"/>
              </w:rPr>
              <w:t>Domain devleti   ·   Vergi devleti   ·   Merkantilizm   ·   Değerli maden stoku   ·   Kameralizm   ·   Fizyokrasi   ·   Net hasıla   ·   Tek vergi   ·   Devlet müdahalesi</w:t>
            </w:r>
          </w:p>
        </w:tc>
      </w:tr>
    </w:tbl>
    <w:p w14:paraId="0516C3AE" w14:textId="77777777" w:rsidR="000558C9" w:rsidRDefault="000558C9">
      <w:pPr>
        <w:spacing w:line="60" w:lineRule="exact"/>
      </w:pPr>
    </w:p>
    <w:p w14:paraId="555D9A64" w14:textId="77777777" w:rsidR="000558C9" w:rsidRDefault="00F90246">
      <w:pPr>
        <w:spacing w:after="40" w:line="269" w:lineRule="auto"/>
        <w:ind w:left="539"/>
      </w:pPr>
      <w:r>
        <w:rPr>
          <w:sz w:val="20"/>
        </w:rPr>
        <w:t>Aralarına en az 6 bağlantı çiz; her okun üstüne ilişkiyi anlatan bir fiil yaz (artırır, neden olur, parçasıdır, engeller…).</w:t>
      </w:r>
    </w:p>
    <w:p w14:paraId="02F8C04E" w14:textId="77777777" w:rsidR="000558C9" w:rsidRDefault="00F90246">
      <w:pPr>
        <w:spacing w:after="40" w:line="269" w:lineRule="auto"/>
        <w:ind w:left="539"/>
      </w:pPr>
      <w:r>
        <w:rPr>
          <w:color w:val="5F5F5F"/>
          <w:sz w:val="19"/>
        </w:rPr>
        <w:t xml:space="preserve">Örnek bağlantı:  </w:t>
      </w:r>
      <w:r>
        <w:rPr>
          <w:i/>
          <w:color w:val="1F4E79"/>
          <w:sz w:val="19"/>
        </w:rPr>
        <w:t>Domain devleti  —dönüşür→  Vergi devleti</w:t>
      </w:r>
    </w:p>
    <w:p w14:paraId="1BF618E0" w14:textId="77777777" w:rsidR="000558C9" w:rsidRDefault="00F90246">
      <w:pPr>
        <w:keepNext/>
        <w:spacing w:before="60" w:after="20" w:line="269" w:lineRule="auto"/>
        <w:ind w:left="539"/>
      </w:pPr>
      <w:r>
        <w:rPr>
          <w:sz w:val="20"/>
        </w:rPr>
        <w:t>Haritayı kurarken şu soruların cevabını ara:</w:t>
      </w:r>
    </w:p>
    <w:p w14:paraId="4B25071E" w14:textId="77777777" w:rsidR="000558C9" w:rsidRDefault="00F90246">
      <w:pPr>
        <w:keepNext/>
        <w:spacing w:before="40" w:line="269" w:lineRule="auto"/>
        <w:ind w:left="850" w:hanging="454"/>
      </w:pPr>
      <w:r>
        <w:rPr>
          <w:b/>
          <w:color w:val="1F4E79"/>
          <w:sz w:val="20"/>
        </w:rPr>
        <w:t xml:space="preserve">C1  </w:t>
      </w:r>
      <w:r>
        <w:rPr>
          <w:sz w:val="20"/>
        </w:rPr>
        <w:t>Schumpeter'in “domain devletinden vergi devletine” dediği geçişte kamu gelirlerinin kaynağı nasıl değişti?</w:t>
      </w:r>
      <w:r>
        <w:rPr>
          <w:color w:val="8A8A8A"/>
          <w:sz w:val="17"/>
        </w:rPr>
        <w:t xml:space="preserve">   → ¶4</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1453295C" w14:textId="77777777">
        <w:trPr>
          <w:cantSplit/>
          <w:trHeight w:hRule="exact" w:val="408"/>
        </w:trPr>
        <w:tc>
          <w:tcPr>
            <w:tcW w:w="8759" w:type="dxa"/>
          </w:tcPr>
          <w:p w14:paraId="668EEE27" w14:textId="77777777" w:rsidR="000558C9" w:rsidRDefault="000558C9">
            <w:pPr>
              <w:spacing w:line="252" w:lineRule="auto"/>
            </w:pPr>
          </w:p>
        </w:tc>
      </w:tr>
      <w:tr w:rsidR="000558C9" w14:paraId="5419E27A" w14:textId="77777777">
        <w:trPr>
          <w:cantSplit/>
          <w:trHeight w:hRule="exact" w:val="408"/>
        </w:trPr>
        <w:tc>
          <w:tcPr>
            <w:tcW w:w="8759" w:type="dxa"/>
          </w:tcPr>
          <w:p w14:paraId="55666412" w14:textId="77777777" w:rsidR="000558C9" w:rsidRDefault="000558C9">
            <w:pPr>
              <w:spacing w:line="252" w:lineRule="auto"/>
            </w:pPr>
          </w:p>
        </w:tc>
      </w:tr>
    </w:tbl>
    <w:p w14:paraId="0012374B" w14:textId="77777777" w:rsidR="000558C9" w:rsidRDefault="000558C9">
      <w:pPr>
        <w:spacing w:line="60" w:lineRule="exact"/>
      </w:pPr>
    </w:p>
    <w:p w14:paraId="55DFEAF9" w14:textId="77777777" w:rsidR="000558C9" w:rsidRDefault="00F90246">
      <w:pPr>
        <w:keepNext/>
        <w:spacing w:before="40" w:line="269" w:lineRule="auto"/>
        <w:ind w:left="850" w:hanging="454"/>
      </w:pPr>
      <w:r>
        <w:rPr>
          <w:b/>
          <w:color w:val="1F4E79"/>
          <w:sz w:val="20"/>
        </w:rPr>
        <w:lastRenderedPageBreak/>
        <w:t xml:space="preserve">C2  </w:t>
      </w:r>
      <w:r>
        <w:rPr>
          <w:sz w:val="20"/>
        </w:rPr>
        <w:t xml:space="preserve">Merkantilizm ile fizyokrasi devlet müdahalesine neden zıt </w:t>
      </w:r>
      <w:r>
        <w:rPr>
          <w:sz w:val="20"/>
        </w:rPr>
        <w:t>bakar? Her birinin zenginlik tanımından yola çıkarak açıkla.</w:t>
      </w:r>
      <w:r>
        <w:rPr>
          <w:color w:val="8A8A8A"/>
          <w:sz w:val="17"/>
        </w:rPr>
        <w:t xml:space="preserve">   → ¶5, 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40F320DC" w14:textId="77777777">
        <w:trPr>
          <w:cantSplit/>
          <w:trHeight w:hRule="exact" w:val="408"/>
        </w:trPr>
        <w:tc>
          <w:tcPr>
            <w:tcW w:w="8759" w:type="dxa"/>
          </w:tcPr>
          <w:p w14:paraId="0A462B2D" w14:textId="77777777" w:rsidR="000558C9" w:rsidRDefault="000558C9">
            <w:pPr>
              <w:spacing w:line="252" w:lineRule="auto"/>
            </w:pPr>
          </w:p>
        </w:tc>
      </w:tr>
      <w:tr w:rsidR="000558C9" w14:paraId="23620E25" w14:textId="77777777">
        <w:trPr>
          <w:cantSplit/>
          <w:trHeight w:hRule="exact" w:val="408"/>
        </w:trPr>
        <w:tc>
          <w:tcPr>
            <w:tcW w:w="8759" w:type="dxa"/>
          </w:tcPr>
          <w:p w14:paraId="4A4064A6" w14:textId="77777777" w:rsidR="000558C9" w:rsidRDefault="000558C9">
            <w:pPr>
              <w:spacing w:line="252" w:lineRule="auto"/>
            </w:pPr>
          </w:p>
        </w:tc>
      </w:tr>
    </w:tbl>
    <w:p w14:paraId="03C5731E" w14:textId="77777777" w:rsidR="000558C9" w:rsidRDefault="000558C9">
      <w:pPr>
        <w:spacing w:line="60" w:lineRule="exact"/>
      </w:pPr>
    </w:p>
    <w:p w14:paraId="48DDF8ED" w14:textId="77777777" w:rsidR="000558C9" w:rsidRDefault="00F90246">
      <w:pPr>
        <w:keepNext/>
        <w:spacing w:before="40" w:line="269" w:lineRule="auto"/>
        <w:ind w:left="850" w:hanging="454"/>
      </w:pPr>
      <w:r>
        <w:rPr>
          <w:b/>
          <w:color w:val="1F4E79"/>
          <w:sz w:val="20"/>
        </w:rPr>
        <w:t xml:space="preserve">C3  </w:t>
      </w:r>
      <w:r>
        <w:rPr>
          <w:sz w:val="20"/>
        </w:rPr>
        <w:t>Maliye neden ilk kez kameralistlerle bağımsız bir bilgi alanı olarak ele alınmış sayılır?</w:t>
      </w:r>
      <w:r>
        <w:rPr>
          <w:color w:val="8A8A8A"/>
          <w:sz w:val="17"/>
        </w:rPr>
        <w:t xml:space="preserve">   → ¶6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4632BDE8" w14:textId="77777777">
        <w:trPr>
          <w:cantSplit/>
          <w:trHeight w:hRule="exact" w:val="408"/>
        </w:trPr>
        <w:tc>
          <w:tcPr>
            <w:tcW w:w="8759" w:type="dxa"/>
          </w:tcPr>
          <w:p w14:paraId="06A36A54" w14:textId="77777777" w:rsidR="000558C9" w:rsidRDefault="000558C9">
            <w:pPr>
              <w:spacing w:line="252" w:lineRule="auto"/>
            </w:pPr>
          </w:p>
        </w:tc>
      </w:tr>
      <w:tr w:rsidR="000558C9" w14:paraId="211D79DC" w14:textId="77777777">
        <w:trPr>
          <w:cantSplit/>
          <w:trHeight w:hRule="exact" w:val="408"/>
        </w:trPr>
        <w:tc>
          <w:tcPr>
            <w:tcW w:w="8759" w:type="dxa"/>
          </w:tcPr>
          <w:p w14:paraId="23AC3943" w14:textId="77777777" w:rsidR="000558C9" w:rsidRDefault="000558C9">
            <w:pPr>
              <w:spacing w:line="252" w:lineRule="auto"/>
            </w:pPr>
          </w:p>
        </w:tc>
      </w:tr>
    </w:tbl>
    <w:p w14:paraId="02D8C172" w14:textId="77777777" w:rsidR="000558C9" w:rsidRDefault="000558C9">
      <w:pPr>
        <w:spacing w:line="60" w:lineRule="exact"/>
      </w:pPr>
    </w:p>
    <w:p w14:paraId="5081E1B1" w14:textId="77777777" w:rsidR="000558C9" w:rsidRDefault="00F90246">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21BC34BF" w14:textId="77777777" w:rsidR="000558C9" w:rsidRDefault="00F90246">
      <w:pPr>
        <w:keepNext/>
        <w:spacing w:after="80" w:line="269" w:lineRule="auto"/>
        <w:ind w:left="539"/>
      </w:pPr>
      <w:r>
        <w:rPr>
          <w:sz w:val="20"/>
        </w:rPr>
        <w:t xml:space="preserve">Her detayın yanına E ya da R yaz; E ise hangi </w:t>
      </w:r>
      <w:r>
        <w:rPr>
          <w:sz w:val="20"/>
        </w:rPr>
        <w:t>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0558C9" w14:paraId="3917F938" w14:textId="77777777">
        <w:trPr>
          <w:cantSplit/>
          <w:tblHeader/>
        </w:trPr>
        <w:tc>
          <w:tcPr>
            <w:tcW w:w="765" w:type="dxa"/>
            <w:shd w:val="clear" w:color="auto" w:fill="DFF0E4"/>
          </w:tcPr>
          <w:p w14:paraId="4C404E04" w14:textId="77777777" w:rsidR="000558C9" w:rsidRDefault="00F90246">
            <w:pPr>
              <w:spacing w:before="40" w:after="40" w:line="252" w:lineRule="auto"/>
            </w:pPr>
            <w:r>
              <w:rPr>
                <w:b/>
                <w:sz w:val="17"/>
              </w:rPr>
              <w:t>#</w:t>
            </w:r>
          </w:p>
        </w:tc>
        <w:tc>
          <w:tcPr>
            <w:tcW w:w="4337" w:type="dxa"/>
            <w:shd w:val="clear" w:color="auto" w:fill="DFF0E4"/>
          </w:tcPr>
          <w:p w14:paraId="59FDC5FE" w14:textId="77777777" w:rsidR="000558C9" w:rsidRDefault="00F90246">
            <w:pPr>
              <w:spacing w:before="40" w:after="40" w:line="252" w:lineRule="auto"/>
            </w:pPr>
            <w:r>
              <w:rPr>
                <w:b/>
                <w:sz w:val="17"/>
              </w:rPr>
              <w:t>Detay</w:t>
            </w:r>
          </w:p>
        </w:tc>
        <w:tc>
          <w:tcPr>
            <w:tcW w:w="850" w:type="dxa"/>
            <w:shd w:val="clear" w:color="auto" w:fill="DFF0E4"/>
          </w:tcPr>
          <w:p w14:paraId="77A1999B" w14:textId="77777777" w:rsidR="000558C9" w:rsidRDefault="00F90246">
            <w:pPr>
              <w:spacing w:before="40" w:after="40" w:line="252" w:lineRule="auto"/>
            </w:pPr>
            <w:r>
              <w:rPr>
                <w:b/>
                <w:sz w:val="17"/>
              </w:rPr>
              <w:t>E / R</w:t>
            </w:r>
          </w:p>
        </w:tc>
        <w:tc>
          <w:tcPr>
            <w:tcW w:w="3118" w:type="dxa"/>
            <w:shd w:val="clear" w:color="auto" w:fill="DFF0E4"/>
          </w:tcPr>
          <w:p w14:paraId="0D8EC493" w14:textId="77777777" w:rsidR="000558C9" w:rsidRDefault="00F90246">
            <w:pPr>
              <w:spacing w:before="40" w:after="40" w:line="252" w:lineRule="auto"/>
            </w:pPr>
            <w:r>
              <w:rPr>
                <w:b/>
                <w:sz w:val="17"/>
              </w:rPr>
              <w:t>E ise: hangi kavramı somutlaştırıyor?</w:t>
            </w:r>
          </w:p>
        </w:tc>
      </w:tr>
      <w:tr w:rsidR="000558C9" w14:paraId="50FF6865" w14:textId="77777777">
        <w:trPr>
          <w:cantSplit/>
          <w:trHeight w:val="510"/>
        </w:trPr>
        <w:tc>
          <w:tcPr>
            <w:tcW w:w="765" w:type="dxa"/>
          </w:tcPr>
          <w:p w14:paraId="67C0AD90" w14:textId="77777777" w:rsidR="000558C9" w:rsidRDefault="00F90246">
            <w:pPr>
              <w:spacing w:before="40" w:after="40" w:line="252" w:lineRule="auto"/>
            </w:pPr>
            <w:r>
              <w:rPr>
                <w:b/>
                <w:color w:val="5F5F5F"/>
                <w:sz w:val="18"/>
              </w:rPr>
              <w:t>D1</w:t>
            </w:r>
            <w:r>
              <w:rPr>
                <w:color w:val="8A8A8A"/>
                <w:sz w:val="15"/>
              </w:rPr>
              <w:br/>
              <w:t>¶6</w:t>
            </w:r>
          </w:p>
        </w:tc>
        <w:tc>
          <w:tcPr>
            <w:tcW w:w="4337" w:type="dxa"/>
          </w:tcPr>
          <w:p w14:paraId="65CF4D72" w14:textId="77777777" w:rsidR="000558C9" w:rsidRDefault="00F90246">
            <w:pPr>
              <w:spacing w:before="40" w:after="40" w:line="252" w:lineRule="auto"/>
            </w:pPr>
            <w:r>
              <w:rPr>
                <w:sz w:val="19"/>
              </w:rPr>
              <w:t xml:space="preserve">Prusya'da Halle ve Frankfurt (Oder) </w:t>
            </w:r>
            <w:r>
              <w:rPr>
                <w:sz w:val="19"/>
              </w:rPr>
              <w:t>üniversitelerinde kameral bilimler kürsüleri (1727)</w:t>
            </w:r>
          </w:p>
        </w:tc>
        <w:tc>
          <w:tcPr>
            <w:tcW w:w="850" w:type="dxa"/>
          </w:tcPr>
          <w:p w14:paraId="5CDAE9FA" w14:textId="77777777" w:rsidR="000558C9" w:rsidRDefault="000558C9">
            <w:pPr>
              <w:spacing w:before="40" w:after="40" w:line="252" w:lineRule="auto"/>
            </w:pPr>
          </w:p>
        </w:tc>
        <w:tc>
          <w:tcPr>
            <w:tcW w:w="3118" w:type="dxa"/>
          </w:tcPr>
          <w:p w14:paraId="554EF44F" w14:textId="77777777" w:rsidR="000558C9" w:rsidRDefault="000558C9">
            <w:pPr>
              <w:spacing w:before="40" w:after="40" w:line="252" w:lineRule="auto"/>
            </w:pPr>
          </w:p>
        </w:tc>
      </w:tr>
      <w:tr w:rsidR="000558C9" w14:paraId="2A06A6E7" w14:textId="77777777">
        <w:trPr>
          <w:cantSplit/>
          <w:trHeight w:val="510"/>
        </w:trPr>
        <w:tc>
          <w:tcPr>
            <w:tcW w:w="765" w:type="dxa"/>
          </w:tcPr>
          <w:p w14:paraId="7154C188" w14:textId="77777777" w:rsidR="000558C9" w:rsidRDefault="00F90246">
            <w:pPr>
              <w:spacing w:before="40" w:after="40" w:line="252" w:lineRule="auto"/>
            </w:pPr>
            <w:r>
              <w:rPr>
                <w:b/>
                <w:color w:val="5F5F5F"/>
                <w:sz w:val="18"/>
              </w:rPr>
              <w:t>D2</w:t>
            </w:r>
            <w:r>
              <w:rPr>
                <w:color w:val="8A8A8A"/>
                <w:sz w:val="15"/>
              </w:rPr>
              <w:br/>
              <w:t>¶4</w:t>
            </w:r>
          </w:p>
        </w:tc>
        <w:tc>
          <w:tcPr>
            <w:tcW w:w="4337" w:type="dxa"/>
          </w:tcPr>
          <w:p w14:paraId="5B916C40" w14:textId="77777777" w:rsidR="000558C9" w:rsidRDefault="00F90246">
            <w:pPr>
              <w:spacing w:before="40" w:after="40" w:line="252" w:lineRule="auto"/>
            </w:pPr>
            <w:r>
              <w:rPr>
                <w:sz w:val="19"/>
              </w:rPr>
              <w:t>İbn Haldun, Mukaddime (14. yüzyıl): vergi oranı aşırı yükselince vergi geliri azalır</w:t>
            </w:r>
          </w:p>
        </w:tc>
        <w:tc>
          <w:tcPr>
            <w:tcW w:w="850" w:type="dxa"/>
          </w:tcPr>
          <w:p w14:paraId="74F2B82D" w14:textId="77777777" w:rsidR="000558C9" w:rsidRDefault="000558C9">
            <w:pPr>
              <w:spacing w:before="40" w:after="40" w:line="252" w:lineRule="auto"/>
            </w:pPr>
          </w:p>
        </w:tc>
        <w:tc>
          <w:tcPr>
            <w:tcW w:w="3118" w:type="dxa"/>
          </w:tcPr>
          <w:p w14:paraId="1E9089E4" w14:textId="77777777" w:rsidR="000558C9" w:rsidRDefault="000558C9">
            <w:pPr>
              <w:spacing w:before="40" w:after="40" w:line="252" w:lineRule="auto"/>
            </w:pPr>
          </w:p>
        </w:tc>
      </w:tr>
      <w:tr w:rsidR="000558C9" w14:paraId="059EF7BB" w14:textId="77777777">
        <w:trPr>
          <w:cantSplit/>
          <w:trHeight w:val="510"/>
        </w:trPr>
        <w:tc>
          <w:tcPr>
            <w:tcW w:w="765" w:type="dxa"/>
          </w:tcPr>
          <w:p w14:paraId="5C3DB2CC" w14:textId="77777777" w:rsidR="000558C9" w:rsidRDefault="00F90246">
            <w:pPr>
              <w:spacing w:before="40" w:after="40" w:line="252" w:lineRule="auto"/>
            </w:pPr>
            <w:r>
              <w:rPr>
                <w:b/>
                <w:color w:val="5F5F5F"/>
                <w:sz w:val="18"/>
              </w:rPr>
              <w:t>D3</w:t>
            </w:r>
            <w:r>
              <w:rPr>
                <w:color w:val="8A8A8A"/>
                <w:sz w:val="15"/>
              </w:rPr>
              <w:br/>
              <w:t>¶5</w:t>
            </w:r>
          </w:p>
        </w:tc>
        <w:tc>
          <w:tcPr>
            <w:tcW w:w="4337" w:type="dxa"/>
          </w:tcPr>
          <w:p w14:paraId="460135DE" w14:textId="77777777" w:rsidR="000558C9" w:rsidRDefault="00F90246">
            <w:pPr>
              <w:spacing w:before="40" w:after="40" w:line="252" w:lineRule="auto"/>
            </w:pPr>
            <w:r>
              <w:rPr>
                <w:sz w:val="19"/>
              </w:rPr>
              <w:t>Colbert (Fransa) ve Thomas Mun (İngiltere)</w:t>
            </w:r>
          </w:p>
        </w:tc>
        <w:tc>
          <w:tcPr>
            <w:tcW w:w="850" w:type="dxa"/>
          </w:tcPr>
          <w:p w14:paraId="377C65DB" w14:textId="77777777" w:rsidR="000558C9" w:rsidRDefault="000558C9">
            <w:pPr>
              <w:spacing w:before="40" w:after="40" w:line="252" w:lineRule="auto"/>
            </w:pPr>
          </w:p>
        </w:tc>
        <w:tc>
          <w:tcPr>
            <w:tcW w:w="3118" w:type="dxa"/>
          </w:tcPr>
          <w:p w14:paraId="3A5C6517" w14:textId="77777777" w:rsidR="000558C9" w:rsidRDefault="000558C9">
            <w:pPr>
              <w:spacing w:before="40" w:after="40" w:line="252" w:lineRule="auto"/>
            </w:pPr>
          </w:p>
        </w:tc>
      </w:tr>
      <w:tr w:rsidR="000558C9" w14:paraId="7850001F" w14:textId="77777777">
        <w:trPr>
          <w:cantSplit/>
          <w:trHeight w:val="510"/>
        </w:trPr>
        <w:tc>
          <w:tcPr>
            <w:tcW w:w="765" w:type="dxa"/>
          </w:tcPr>
          <w:p w14:paraId="3E926247" w14:textId="77777777" w:rsidR="000558C9" w:rsidRDefault="00F90246">
            <w:pPr>
              <w:spacing w:before="40" w:after="40" w:line="252" w:lineRule="auto"/>
            </w:pPr>
            <w:r>
              <w:rPr>
                <w:b/>
                <w:color w:val="5F5F5F"/>
                <w:sz w:val="18"/>
              </w:rPr>
              <w:t>D4</w:t>
            </w:r>
            <w:r>
              <w:rPr>
                <w:color w:val="8A8A8A"/>
                <w:sz w:val="15"/>
              </w:rPr>
              <w:br/>
              <w:t>¶6</w:t>
            </w:r>
          </w:p>
        </w:tc>
        <w:tc>
          <w:tcPr>
            <w:tcW w:w="4337" w:type="dxa"/>
          </w:tcPr>
          <w:p w14:paraId="10D1111E" w14:textId="77777777" w:rsidR="000558C9" w:rsidRDefault="00F90246">
            <w:pPr>
              <w:spacing w:before="40" w:after="40" w:line="252" w:lineRule="auto"/>
            </w:pPr>
            <w:r>
              <w:rPr>
                <w:sz w:val="19"/>
              </w:rPr>
              <w:t xml:space="preserve">Johann H. G. von Justi ve Joseph von </w:t>
            </w:r>
            <w:r>
              <w:rPr>
                <w:sz w:val="19"/>
              </w:rPr>
              <w:t>Sonnenfels</w:t>
            </w:r>
          </w:p>
        </w:tc>
        <w:tc>
          <w:tcPr>
            <w:tcW w:w="850" w:type="dxa"/>
          </w:tcPr>
          <w:p w14:paraId="3F8A5EC6" w14:textId="77777777" w:rsidR="000558C9" w:rsidRDefault="000558C9">
            <w:pPr>
              <w:spacing w:before="40" w:after="40" w:line="252" w:lineRule="auto"/>
            </w:pPr>
          </w:p>
        </w:tc>
        <w:tc>
          <w:tcPr>
            <w:tcW w:w="3118" w:type="dxa"/>
          </w:tcPr>
          <w:p w14:paraId="3A62B895" w14:textId="77777777" w:rsidR="000558C9" w:rsidRDefault="000558C9">
            <w:pPr>
              <w:spacing w:before="40" w:after="40" w:line="252" w:lineRule="auto"/>
            </w:pPr>
          </w:p>
        </w:tc>
      </w:tr>
      <w:tr w:rsidR="000558C9" w14:paraId="7B3B38E5" w14:textId="77777777">
        <w:trPr>
          <w:cantSplit/>
          <w:trHeight w:val="510"/>
        </w:trPr>
        <w:tc>
          <w:tcPr>
            <w:tcW w:w="765" w:type="dxa"/>
          </w:tcPr>
          <w:p w14:paraId="302196DB" w14:textId="77777777" w:rsidR="000558C9" w:rsidRDefault="00F90246">
            <w:pPr>
              <w:spacing w:before="40" w:after="40" w:line="252" w:lineRule="auto"/>
            </w:pPr>
            <w:r>
              <w:rPr>
                <w:b/>
                <w:color w:val="5F5F5F"/>
                <w:sz w:val="18"/>
              </w:rPr>
              <w:t>D5</w:t>
            </w:r>
            <w:r>
              <w:rPr>
                <w:color w:val="8A8A8A"/>
                <w:sz w:val="15"/>
              </w:rPr>
              <w:br/>
              <w:t>¶7</w:t>
            </w:r>
          </w:p>
        </w:tc>
        <w:tc>
          <w:tcPr>
            <w:tcW w:w="4337" w:type="dxa"/>
          </w:tcPr>
          <w:p w14:paraId="13A51120" w14:textId="77777777" w:rsidR="000558C9" w:rsidRDefault="00F90246">
            <w:pPr>
              <w:spacing w:before="40" w:after="40" w:line="252" w:lineRule="auto"/>
            </w:pPr>
            <w:r>
              <w:rPr>
                <w:sz w:val="19"/>
              </w:rPr>
              <w:t>François Quesnay, Tableau Économique (1758)</w:t>
            </w:r>
          </w:p>
        </w:tc>
        <w:tc>
          <w:tcPr>
            <w:tcW w:w="850" w:type="dxa"/>
          </w:tcPr>
          <w:p w14:paraId="3E8EA9A1" w14:textId="77777777" w:rsidR="000558C9" w:rsidRDefault="000558C9">
            <w:pPr>
              <w:spacing w:before="40" w:after="40" w:line="252" w:lineRule="auto"/>
            </w:pPr>
          </w:p>
        </w:tc>
        <w:tc>
          <w:tcPr>
            <w:tcW w:w="3118" w:type="dxa"/>
          </w:tcPr>
          <w:p w14:paraId="020E5764" w14:textId="77777777" w:rsidR="000558C9" w:rsidRDefault="000558C9">
            <w:pPr>
              <w:spacing w:before="40" w:after="40" w:line="252" w:lineRule="auto"/>
            </w:pPr>
          </w:p>
        </w:tc>
      </w:tr>
      <w:tr w:rsidR="000558C9" w14:paraId="013F3554" w14:textId="77777777">
        <w:trPr>
          <w:cantSplit/>
          <w:trHeight w:val="510"/>
        </w:trPr>
        <w:tc>
          <w:tcPr>
            <w:tcW w:w="765" w:type="dxa"/>
          </w:tcPr>
          <w:p w14:paraId="2A02916C" w14:textId="77777777" w:rsidR="000558C9" w:rsidRDefault="00F90246">
            <w:pPr>
              <w:spacing w:before="40" w:after="40" w:line="252" w:lineRule="auto"/>
            </w:pPr>
            <w:r>
              <w:rPr>
                <w:b/>
                <w:color w:val="5F5F5F"/>
                <w:sz w:val="18"/>
              </w:rPr>
              <w:t>D6</w:t>
            </w:r>
            <w:r>
              <w:rPr>
                <w:color w:val="8A8A8A"/>
                <w:sz w:val="15"/>
              </w:rPr>
              <w:br/>
              <w:t>¶7</w:t>
            </w:r>
          </w:p>
        </w:tc>
        <w:tc>
          <w:tcPr>
            <w:tcW w:w="4337" w:type="dxa"/>
          </w:tcPr>
          <w:p w14:paraId="3F9199C0" w14:textId="77777777" w:rsidR="000558C9" w:rsidRDefault="00F90246">
            <w:pPr>
              <w:spacing w:before="40" w:after="40" w:line="252" w:lineRule="auto"/>
            </w:pPr>
            <w:r>
              <w:rPr>
                <w:sz w:val="19"/>
              </w:rPr>
              <w:t>“Bırakınız yapsınlar, bırakınız geçsinler” (laissez faire, laissez passer)</w:t>
            </w:r>
          </w:p>
        </w:tc>
        <w:tc>
          <w:tcPr>
            <w:tcW w:w="850" w:type="dxa"/>
          </w:tcPr>
          <w:p w14:paraId="4FC43975" w14:textId="77777777" w:rsidR="000558C9" w:rsidRDefault="000558C9">
            <w:pPr>
              <w:spacing w:before="40" w:after="40" w:line="252" w:lineRule="auto"/>
            </w:pPr>
          </w:p>
        </w:tc>
        <w:tc>
          <w:tcPr>
            <w:tcW w:w="3118" w:type="dxa"/>
          </w:tcPr>
          <w:p w14:paraId="35DD2E1F" w14:textId="77777777" w:rsidR="000558C9" w:rsidRDefault="000558C9">
            <w:pPr>
              <w:spacing w:before="40" w:after="40" w:line="252" w:lineRule="auto"/>
            </w:pPr>
          </w:p>
        </w:tc>
      </w:tr>
    </w:tbl>
    <w:p w14:paraId="70ED97BA" w14:textId="77777777" w:rsidR="000558C9" w:rsidRDefault="000558C9">
      <w:pPr>
        <w:spacing w:line="80" w:lineRule="exact"/>
      </w:pPr>
    </w:p>
    <w:p w14:paraId="65E2ADF6" w14:textId="77777777" w:rsidR="000558C9" w:rsidRDefault="00F90246">
      <w:pPr>
        <w:spacing w:before="200" w:after="80" w:line="269" w:lineRule="auto"/>
        <w:ind w:left="113"/>
      </w:pPr>
      <w:r>
        <w:rPr>
          <w:b/>
          <w:color w:val="243B53"/>
        </w:rPr>
        <w:t xml:space="preserve">③  ☐  </w:t>
      </w:r>
      <w:r>
        <w:rPr>
          <w:sz w:val="19"/>
        </w:rPr>
        <w:t xml:space="preserve">Sindirim tamam: haritaya ekledim, görevleri yaptım, detayları sakladım → sonraki bloğa geç. </w:t>
      </w:r>
      <w:r>
        <w:rPr>
          <w:sz w:val="19"/>
        </w:rPr>
        <w:t>Vaktin bittiyse burada dur; sonraki oturuma buradan başla.</w:t>
      </w:r>
    </w:p>
    <w:p w14:paraId="44389141" w14:textId="77777777" w:rsidR="000558C9" w:rsidRDefault="00F90246">
      <w:pPr>
        <w:keepNext/>
        <w:shd w:val="clear" w:color="auto" w:fill="243B53"/>
        <w:spacing w:before="360" w:after="80" w:line="269" w:lineRule="auto"/>
      </w:pPr>
      <w:r>
        <w:rPr>
          <w:b/>
          <w:color w:val="FFFFFF"/>
          <w:sz w:val="24"/>
        </w:rPr>
        <w:t xml:space="preserve">  BLOK 2   Klasik (tarafsız) maliyeden modern (fonksiyonel) maliyeye</w:t>
      </w:r>
      <w:r>
        <w:rPr>
          <w:color w:val="C9D6E3"/>
          <w:sz w:val="19"/>
        </w:rPr>
        <w:t xml:space="preserve">     ~5 dk oku · ~13 dk sindir</w:t>
      </w:r>
    </w:p>
    <w:p w14:paraId="4929511D" w14:textId="77777777" w:rsidR="000558C9" w:rsidRDefault="00F90246">
      <w:pPr>
        <w:keepNext/>
        <w:spacing w:before="80" w:after="20" w:line="269" w:lineRule="auto"/>
        <w:ind w:left="113"/>
      </w:pPr>
      <w:r>
        <w:rPr>
          <w:b/>
          <w:color w:val="243B53"/>
        </w:rPr>
        <w:t xml:space="preserve">① TÜKET   </w:t>
      </w:r>
      <w:r>
        <w:rPr>
          <w:b/>
        </w:rPr>
        <w:t>Oku:</w:t>
      </w:r>
      <w:r>
        <w:t xml:space="preserve"> '4.2. Klasik (Tarafsız) Maliye Anlayışı' başlığından '4.5. 1970 Sonrası'na kadar: klasik maliye, neoklasik geçiş, Keynes ve modern maliye (≈ 580 kelime)</w:t>
      </w:r>
      <w:r>
        <w:rPr>
          <w:color w:val="5F5F5F"/>
          <w:sz w:val="19"/>
        </w:rPr>
        <w:t xml:space="preserve">  (kaynakta ¶8-22)</w:t>
      </w:r>
    </w:p>
    <w:p w14:paraId="5119B1F5" w14:textId="77777777" w:rsidR="000558C9" w:rsidRDefault="00F90246">
      <w:pPr>
        <w:keepNext/>
        <w:spacing w:after="40" w:line="269" w:lineRule="auto"/>
        <w:ind w:left="539"/>
      </w:pPr>
      <w:r>
        <w:rPr>
          <w:i/>
          <w:color w:val="5F5F5F"/>
          <w:sz w:val="18"/>
        </w:rPr>
        <w:t xml:space="preserve">Tüketirken kaynağın kenarına harf koy: P · C · E · R; bildiğin bir şeye </w:t>
      </w:r>
      <w:r>
        <w:rPr>
          <w:i/>
          <w:color w:val="5F5F5F"/>
          <w:sz w:val="18"/>
        </w:rPr>
        <w:t>benzeyen yere A. Aklına sokmak için aynı yeri yeniden okumaya başladıysan dur ve sindirime geç.</w:t>
      </w:r>
    </w:p>
    <w:p w14:paraId="61CCD779" w14:textId="77777777" w:rsidR="000558C9" w:rsidRDefault="00F90246">
      <w:pPr>
        <w:spacing w:after="40" w:line="269" w:lineRule="auto"/>
        <w:ind w:left="539"/>
      </w:pPr>
      <w:r>
        <w:rPr>
          <w:sz w:val="19"/>
        </w:rPr>
        <w:t>▸</w:t>
      </w:r>
      <w:r>
        <w:rPr>
          <w:sz w:val="19"/>
        </w:rPr>
        <w:t xml:space="preserve"> </w:t>
      </w:r>
      <w:r>
        <w:rPr>
          <w:b/>
          <w:sz w:val="19"/>
        </w:rPr>
        <w:t>Cevap yerleri:</w:t>
      </w:r>
      <w:r>
        <w:rPr>
          <w:sz w:val="19"/>
        </w:rPr>
        <w:t xml:space="preserve"> ¶10 → C4   ·   ¶11 → D8   ·   ¶14 → D7   ·   ¶18 → D12   ·   ¶20 → D9, D10   ·   ¶21 → C6, D11   ·   ¶22 → C5</w:t>
      </w:r>
    </w:p>
    <w:p w14:paraId="0A732423" w14:textId="77777777" w:rsidR="000558C9" w:rsidRDefault="00F90246">
      <w:pPr>
        <w:keepNext/>
        <w:spacing w:before="160" w:line="269" w:lineRule="auto"/>
        <w:ind w:left="113"/>
      </w:pPr>
      <w:r>
        <w:rPr>
          <w:b/>
          <w:color w:val="243B53"/>
        </w:rPr>
        <w:t xml:space="preserve">② SİNDİR   </w:t>
      </w:r>
      <w:r>
        <w:rPr>
          <w:i/>
          <w:color w:val="5F5F5F"/>
          <w:sz w:val="18"/>
        </w:rPr>
        <w:t>Bu görevleri bitirmeden sonraki bloğa geçme.</w:t>
      </w:r>
    </w:p>
    <w:p w14:paraId="7E3E0AC2" w14:textId="77777777" w:rsidR="000558C9" w:rsidRDefault="00F90246">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2D2FAF96" w14:textId="77777777" w:rsidR="000558C9" w:rsidRDefault="00F90246">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558C9" w14:paraId="71CE9ECB" w14:textId="77777777">
        <w:trPr>
          <w:cantSplit/>
        </w:trPr>
        <w:tc>
          <w:tcPr>
            <w:tcW w:w="9071" w:type="dxa"/>
            <w:shd w:val="clear" w:color="auto" w:fill="DEEAF6"/>
          </w:tcPr>
          <w:p w14:paraId="196FD1C1" w14:textId="77777777" w:rsidR="000558C9" w:rsidRDefault="00F90246">
            <w:pPr>
              <w:spacing w:before="20" w:after="20" w:line="259" w:lineRule="auto"/>
            </w:pPr>
            <w:r>
              <w:rPr>
                <w:b/>
                <w:sz w:val="20"/>
              </w:rPr>
              <w:t>Say Yasası   ·   Kendiliğinden tam istihdam   ·   Klasik maliye   ·   Jandarma devlet   ·   Yıllık denk bütçe   ·   Fiskal amaç   ·   Efektif talep yetersizliği   ·   Modern maliye   ·   Ekonominin dengesi</w:t>
            </w:r>
          </w:p>
        </w:tc>
      </w:tr>
    </w:tbl>
    <w:p w14:paraId="1EAECF1A" w14:textId="77777777" w:rsidR="000558C9" w:rsidRDefault="000558C9">
      <w:pPr>
        <w:spacing w:line="60" w:lineRule="exact"/>
      </w:pPr>
    </w:p>
    <w:p w14:paraId="334BEDF1" w14:textId="77777777" w:rsidR="000558C9" w:rsidRDefault="00F90246">
      <w:pPr>
        <w:spacing w:after="40" w:line="269" w:lineRule="auto"/>
        <w:ind w:left="539"/>
      </w:pPr>
      <w:r>
        <w:rPr>
          <w:sz w:val="20"/>
        </w:rPr>
        <w:t>Aralarına en az 7 bağlantı çiz; her okun üstüne ilişkiyi anlatan bir fiil yaz (artırır, neden olur, parçasıdır, engeller…).</w:t>
      </w:r>
    </w:p>
    <w:p w14:paraId="02F3F3B2" w14:textId="77777777" w:rsidR="000558C9" w:rsidRDefault="00F90246">
      <w:pPr>
        <w:spacing w:after="40" w:line="269" w:lineRule="auto"/>
        <w:ind w:left="539"/>
      </w:pPr>
      <w:r>
        <w:rPr>
          <w:sz w:val="20"/>
        </w:rPr>
        <w:t xml:space="preserve">Bu bloktan en az bir düğümü önceki bloklardaki bir düğüme bağla. Harita sıkıştıysa taşı, yeniden </w:t>
      </w:r>
      <w:r>
        <w:rPr>
          <w:sz w:val="20"/>
        </w:rPr>
        <w:t>düzenle.</w:t>
      </w:r>
    </w:p>
    <w:p w14:paraId="63D8AF88" w14:textId="77777777" w:rsidR="000558C9" w:rsidRDefault="00F90246">
      <w:pPr>
        <w:keepNext/>
        <w:spacing w:before="60" w:after="20" w:line="269" w:lineRule="auto"/>
        <w:ind w:left="539"/>
      </w:pPr>
      <w:r>
        <w:rPr>
          <w:sz w:val="20"/>
        </w:rPr>
        <w:t>Haritayı kurarken şu soruların cevabını ara:</w:t>
      </w:r>
    </w:p>
    <w:p w14:paraId="0AD2D345" w14:textId="77777777" w:rsidR="000558C9" w:rsidRDefault="00F90246">
      <w:pPr>
        <w:keepNext/>
        <w:spacing w:before="40" w:line="269" w:lineRule="auto"/>
        <w:ind w:left="850" w:hanging="454"/>
      </w:pPr>
      <w:r>
        <w:rPr>
          <w:b/>
          <w:color w:val="1F4E79"/>
          <w:sz w:val="20"/>
        </w:rPr>
        <w:t xml:space="preserve">C4  </w:t>
      </w:r>
      <w:r>
        <w:rPr>
          <w:sz w:val="20"/>
        </w:rPr>
        <w:t>Say Yasası kabul edilirse devlet müdahalesi neden gereksizleşir? Zinciri adım adım kur.</w:t>
      </w:r>
      <w:r>
        <w:rPr>
          <w:color w:val="8A8A8A"/>
          <w:sz w:val="17"/>
        </w:rPr>
        <w:t xml:space="preserve">   → ¶10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737E2E4F" w14:textId="77777777">
        <w:trPr>
          <w:cantSplit/>
          <w:trHeight w:hRule="exact" w:val="408"/>
        </w:trPr>
        <w:tc>
          <w:tcPr>
            <w:tcW w:w="8759" w:type="dxa"/>
          </w:tcPr>
          <w:p w14:paraId="54FFC6E5" w14:textId="77777777" w:rsidR="000558C9" w:rsidRDefault="000558C9">
            <w:pPr>
              <w:spacing w:line="252" w:lineRule="auto"/>
            </w:pPr>
          </w:p>
        </w:tc>
      </w:tr>
      <w:tr w:rsidR="000558C9" w14:paraId="47669541" w14:textId="77777777">
        <w:trPr>
          <w:cantSplit/>
          <w:trHeight w:hRule="exact" w:val="408"/>
        </w:trPr>
        <w:tc>
          <w:tcPr>
            <w:tcW w:w="8759" w:type="dxa"/>
          </w:tcPr>
          <w:p w14:paraId="4AC374D9" w14:textId="77777777" w:rsidR="000558C9" w:rsidRDefault="000558C9">
            <w:pPr>
              <w:spacing w:line="252" w:lineRule="auto"/>
            </w:pPr>
          </w:p>
        </w:tc>
      </w:tr>
      <w:tr w:rsidR="000558C9" w14:paraId="4254B6CE" w14:textId="77777777">
        <w:trPr>
          <w:cantSplit/>
          <w:trHeight w:hRule="exact" w:val="408"/>
        </w:trPr>
        <w:tc>
          <w:tcPr>
            <w:tcW w:w="8759" w:type="dxa"/>
          </w:tcPr>
          <w:p w14:paraId="4578B215" w14:textId="77777777" w:rsidR="000558C9" w:rsidRDefault="000558C9">
            <w:pPr>
              <w:spacing w:line="252" w:lineRule="auto"/>
            </w:pPr>
          </w:p>
        </w:tc>
      </w:tr>
    </w:tbl>
    <w:p w14:paraId="46F5DB3F" w14:textId="77777777" w:rsidR="000558C9" w:rsidRDefault="000558C9">
      <w:pPr>
        <w:spacing w:line="60" w:lineRule="exact"/>
      </w:pPr>
    </w:p>
    <w:p w14:paraId="60E8D4A1" w14:textId="77777777" w:rsidR="000558C9" w:rsidRDefault="00F90246">
      <w:pPr>
        <w:keepNext/>
        <w:spacing w:before="40" w:line="269" w:lineRule="auto"/>
        <w:ind w:left="850" w:hanging="454"/>
      </w:pPr>
      <w:r>
        <w:rPr>
          <w:b/>
          <w:color w:val="1F4E79"/>
          <w:sz w:val="20"/>
        </w:rPr>
        <w:t xml:space="preserve">C5  </w:t>
      </w:r>
      <w:r>
        <w:rPr>
          <w:sz w:val="20"/>
        </w:rPr>
        <w:t>Modern maliye kamu harcamalarına, borçlanmaya ve para basmaya klasiklerden nasıl farklı bakar? Her biri için gerekçeyi yaz.</w:t>
      </w:r>
      <w:r>
        <w:rPr>
          <w:color w:val="8A8A8A"/>
          <w:sz w:val="17"/>
        </w:rPr>
        <w:t xml:space="preserve">   → ¶22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1E77B15A" w14:textId="77777777">
        <w:trPr>
          <w:cantSplit/>
          <w:trHeight w:hRule="exact" w:val="408"/>
        </w:trPr>
        <w:tc>
          <w:tcPr>
            <w:tcW w:w="8759" w:type="dxa"/>
          </w:tcPr>
          <w:p w14:paraId="5F320F09" w14:textId="77777777" w:rsidR="000558C9" w:rsidRDefault="000558C9">
            <w:pPr>
              <w:spacing w:line="252" w:lineRule="auto"/>
            </w:pPr>
          </w:p>
        </w:tc>
      </w:tr>
      <w:tr w:rsidR="000558C9" w14:paraId="2F8EB076" w14:textId="77777777">
        <w:trPr>
          <w:cantSplit/>
          <w:trHeight w:hRule="exact" w:val="408"/>
        </w:trPr>
        <w:tc>
          <w:tcPr>
            <w:tcW w:w="8759" w:type="dxa"/>
          </w:tcPr>
          <w:p w14:paraId="70DB7E71" w14:textId="77777777" w:rsidR="000558C9" w:rsidRDefault="000558C9">
            <w:pPr>
              <w:spacing w:line="252" w:lineRule="auto"/>
            </w:pPr>
          </w:p>
        </w:tc>
      </w:tr>
      <w:tr w:rsidR="000558C9" w14:paraId="779940C6" w14:textId="77777777">
        <w:trPr>
          <w:cantSplit/>
          <w:trHeight w:hRule="exact" w:val="408"/>
        </w:trPr>
        <w:tc>
          <w:tcPr>
            <w:tcW w:w="8759" w:type="dxa"/>
          </w:tcPr>
          <w:p w14:paraId="101458A4" w14:textId="77777777" w:rsidR="000558C9" w:rsidRDefault="000558C9">
            <w:pPr>
              <w:spacing w:line="252" w:lineRule="auto"/>
            </w:pPr>
          </w:p>
        </w:tc>
      </w:tr>
    </w:tbl>
    <w:p w14:paraId="4D56EAC8" w14:textId="77777777" w:rsidR="000558C9" w:rsidRDefault="000558C9">
      <w:pPr>
        <w:spacing w:line="60" w:lineRule="exact"/>
      </w:pPr>
    </w:p>
    <w:p w14:paraId="1A79E86E" w14:textId="77777777" w:rsidR="000558C9" w:rsidRDefault="00F90246">
      <w:pPr>
        <w:keepNext/>
        <w:spacing w:before="40" w:line="269" w:lineRule="auto"/>
        <w:ind w:left="850" w:hanging="454"/>
      </w:pPr>
      <w:r>
        <w:rPr>
          <w:b/>
          <w:color w:val="1F4E79"/>
          <w:sz w:val="20"/>
        </w:rPr>
        <w:t xml:space="preserve">C6  </w:t>
      </w:r>
      <w:r>
        <w:rPr>
          <w:sz w:val="20"/>
        </w:rPr>
        <w:t>Lerner'in fonksiyonel maliyesine göre maliye araçları neye göre değerlendirilir?</w:t>
      </w:r>
      <w:r>
        <w:rPr>
          <w:color w:val="8A8A8A"/>
          <w:sz w:val="17"/>
        </w:rPr>
        <w:t xml:space="preserve">   → ¶21</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2C492E82" w14:textId="77777777">
        <w:trPr>
          <w:cantSplit/>
          <w:trHeight w:hRule="exact" w:val="408"/>
        </w:trPr>
        <w:tc>
          <w:tcPr>
            <w:tcW w:w="8759" w:type="dxa"/>
          </w:tcPr>
          <w:p w14:paraId="51D67B68" w14:textId="77777777" w:rsidR="000558C9" w:rsidRDefault="000558C9">
            <w:pPr>
              <w:spacing w:line="252" w:lineRule="auto"/>
            </w:pPr>
          </w:p>
        </w:tc>
      </w:tr>
      <w:tr w:rsidR="000558C9" w14:paraId="5CC9AB88" w14:textId="77777777">
        <w:trPr>
          <w:cantSplit/>
          <w:trHeight w:hRule="exact" w:val="408"/>
        </w:trPr>
        <w:tc>
          <w:tcPr>
            <w:tcW w:w="8759" w:type="dxa"/>
          </w:tcPr>
          <w:p w14:paraId="0E89F005" w14:textId="77777777" w:rsidR="000558C9" w:rsidRDefault="000558C9">
            <w:pPr>
              <w:spacing w:line="252" w:lineRule="auto"/>
            </w:pPr>
          </w:p>
        </w:tc>
      </w:tr>
      <w:tr w:rsidR="000558C9" w14:paraId="3BEAA1BC" w14:textId="77777777">
        <w:trPr>
          <w:cantSplit/>
          <w:trHeight w:hRule="exact" w:val="408"/>
        </w:trPr>
        <w:tc>
          <w:tcPr>
            <w:tcW w:w="8759" w:type="dxa"/>
          </w:tcPr>
          <w:p w14:paraId="3FC677B1" w14:textId="77777777" w:rsidR="000558C9" w:rsidRDefault="000558C9">
            <w:pPr>
              <w:spacing w:line="252" w:lineRule="auto"/>
            </w:pPr>
          </w:p>
        </w:tc>
      </w:tr>
    </w:tbl>
    <w:p w14:paraId="334B7A5F" w14:textId="77777777" w:rsidR="000558C9" w:rsidRDefault="000558C9">
      <w:pPr>
        <w:spacing w:line="60" w:lineRule="exact"/>
      </w:pPr>
    </w:p>
    <w:p w14:paraId="71A25684" w14:textId="77777777" w:rsidR="000558C9" w:rsidRDefault="00F90246">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7BDDF525" w14:textId="77777777" w:rsidR="000558C9" w:rsidRDefault="00F90246">
      <w:pPr>
        <w:keepNext/>
        <w:spacing w:after="80" w:line="269" w:lineRule="auto"/>
        <w:ind w:left="539"/>
      </w:pPr>
      <w:r>
        <w:rPr>
          <w:sz w:val="20"/>
        </w:rPr>
        <w:t xml:space="preserve">Her detayın yanına E ya da R yaz; E ise hangi kavramı </w:t>
      </w:r>
      <w:r>
        <w:rPr>
          <w:sz w:val="20"/>
        </w:rPr>
        <w:t>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0558C9" w14:paraId="3E3C047A" w14:textId="77777777">
        <w:trPr>
          <w:cantSplit/>
          <w:tblHeader/>
        </w:trPr>
        <w:tc>
          <w:tcPr>
            <w:tcW w:w="765" w:type="dxa"/>
            <w:shd w:val="clear" w:color="auto" w:fill="DFF0E4"/>
          </w:tcPr>
          <w:p w14:paraId="0D127B90" w14:textId="77777777" w:rsidR="000558C9" w:rsidRDefault="00F90246">
            <w:pPr>
              <w:spacing w:before="40" w:after="40" w:line="252" w:lineRule="auto"/>
            </w:pPr>
            <w:r>
              <w:rPr>
                <w:b/>
                <w:sz w:val="17"/>
              </w:rPr>
              <w:t>#</w:t>
            </w:r>
          </w:p>
        </w:tc>
        <w:tc>
          <w:tcPr>
            <w:tcW w:w="4337" w:type="dxa"/>
            <w:shd w:val="clear" w:color="auto" w:fill="DFF0E4"/>
          </w:tcPr>
          <w:p w14:paraId="191B052D" w14:textId="77777777" w:rsidR="000558C9" w:rsidRDefault="00F90246">
            <w:pPr>
              <w:spacing w:before="40" w:after="40" w:line="252" w:lineRule="auto"/>
            </w:pPr>
            <w:r>
              <w:rPr>
                <w:b/>
                <w:sz w:val="17"/>
              </w:rPr>
              <w:t>Detay</w:t>
            </w:r>
          </w:p>
        </w:tc>
        <w:tc>
          <w:tcPr>
            <w:tcW w:w="850" w:type="dxa"/>
            <w:shd w:val="clear" w:color="auto" w:fill="DFF0E4"/>
          </w:tcPr>
          <w:p w14:paraId="3CA25C3A" w14:textId="77777777" w:rsidR="000558C9" w:rsidRDefault="00F90246">
            <w:pPr>
              <w:spacing w:before="40" w:after="40" w:line="252" w:lineRule="auto"/>
            </w:pPr>
            <w:r>
              <w:rPr>
                <w:b/>
                <w:sz w:val="17"/>
              </w:rPr>
              <w:t>E / R</w:t>
            </w:r>
          </w:p>
        </w:tc>
        <w:tc>
          <w:tcPr>
            <w:tcW w:w="3118" w:type="dxa"/>
            <w:shd w:val="clear" w:color="auto" w:fill="DFF0E4"/>
          </w:tcPr>
          <w:p w14:paraId="3BB8DE7C" w14:textId="77777777" w:rsidR="000558C9" w:rsidRDefault="00F90246">
            <w:pPr>
              <w:spacing w:before="40" w:after="40" w:line="252" w:lineRule="auto"/>
            </w:pPr>
            <w:r>
              <w:rPr>
                <w:b/>
                <w:sz w:val="17"/>
              </w:rPr>
              <w:t>E ise: hangi kavramı somutlaştırıyor?</w:t>
            </w:r>
          </w:p>
        </w:tc>
      </w:tr>
      <w:tr w:rsidR="000558C9" w14:paraId="0020C2A7" w14:textId="77777777">
        <w:trPr>
          <w:cantSplit/>
          <w:trHeight w:val="510"/>
        </w:trPr>
        <w:tc>
          <w:tcPr>
            <w:tcW w:w="765" w:type="dxa"/>
          </w:tcPr>
          <w:p w14:paraId="1F849676" w14:textId="77777777" w:rsidR="000558C9" w:rsidRDefault="00F90246">
            <w:pPr>
              <w:spacing w:before="40" w:after="40" w:line="252" w:lineRule="auto"/>
            </w:pPr>
            <w:r>
              <w:rPr>
                <w:b/>
                <w:color w:val="5F5F5F"/>
                <w:sz w:val="18"/>
              </w:rPr>
              <w:t>D7</w:t>
            </w:r>
            <w:r>
              <w:rPr>
                <w:color w:val="8A8A8A"/>
                <w:sz w:val="15"/>
              </w:rPr>
              <w:br/>
              <w:t>¶14</w:t>
            </w:r>
          </w:p>
        </w:tc>
        <w:tc>
          <w:tcPr>
            <w:tcW w:w="4337" w:type="dxa"/>
          </w:tcPr>
          <w:p w14:paraId="3C8CF40D" w14:textId="77777777" w:rsidR="000558C9" w:rsidRDefault="00F90246">
            <w:pPr>
              <w:spacing w:before="40" w:after="40" w:line="252" w:lineRule="auto"/>
            </w:pPr>
            <w:r>
              <w:rPr>
                <w:sz w:val="19"/>
              </w:rPr>
              <w:t xml:space="preserve">“En iyi maliye planı az harcamak, en iyi vergi de </w:t>
            </w:r>
            <w:r>
              <w:rPr>
                <w:sz w:val="19"/>
              </w:rPr>
              <w:t>en az olanıdır.” (J.-B. Say'e atfedilen söz)</w:t>
            </w:r>
          </w:p>
        </w:tc>
        <w:tc>
          <w:tcPr>
            <w:tcW w:w="850" w:type="dxa"/>
          </w:tcPr>
          <w:p w14:paraId="067B5FA2" w14:textId="77777777" w:rsidR="000558C9" w:rsidRDefault="000558C9">
            <w:pPr>
              <w:spacing w:before="40" w:after="40" w:line="252" w:lineRule="auto"/>
            </w:pPr>
          </w:p>
        </w:tc>
        <w:tc>
          <w:tcPr>
            <w:tcW w:w="3118" w:type="dxa"/>
          </w:tcPr>
          <w:p w14:paraId="46107336" w14:textId="77777777" w:rsidR="000558C9" w:rsidRDefault="000558C9">
            <w:pPr>
              <w:spacing w:before="40" w:after="40" w:line="252" w:lineRule="auto"/>
            </w:pPr>
          </w:p>
        </w:tc>
      </w:tr>
      <w:tr w:rsidR="000558C9" w14:paraId="2E1839C2" w14:textId="77777777">
        <w:trPr>
          <w:cantSplit/>
          <w:trHeight w:val="510"/>
        </w:trPr>
        <w:tc>
          <w:tcPr>
            <w:tcW w:w="765" w:type="dxa"/>
          </w:tcPr>
          <w:p w14:paraId="03D82097" w14:textId="77777777" w:rsidR="000558C9" w:rsidRDefault="00F90246">
            <w:pPr>
              <w:spacing w:before="40" w:after="40" w:line="252" w:lineRule="auto"/>
            </w:pPr>
            <w:r>
              <w:rPr>
                <w:b/>
                <w:color w:val="5F5F5F"/>
                <w:sz w:val="18"/>
              </w:rPr>
              <w:t>D8</w:t>
            </w:r>
            <w:r>
              <w:rPr>
                <w:color w:val="8A8A8A"/>
                <w:sz w:val="15"/>
              </w:rPr>
              <w:br/>
              <w:t>¶11</w:t>
            </w:r>
          </w:p>
        </w:tc>
        <w:tc>
          <w:tcPr>
            <w:tcW w:w="4337" w:type="dxa"/>
          </w:tcPr>
          <w:p w14:paraId="156702DF" w14:textId="77777777" w:rsidR="000558C9" w:rsidRDefault="00F90246">
            <w:pPr>
              <w:spacing w:before="40" w:after="40" w:line="252" w:lineRule="auto"/>
            </w:pPr>
            <w:r>
              <w:rPr>
                <w:sz w:val="19"/>
              </w:rPr>
              <w:t>Adam Smith'e göre devletin görevleri: savunma, iç güvenlik, adalet</w:t>
            </w:r>
          </w:p>
        </w:tc>
        <w:tc>
          <w:tcPr>
            <w:tcW w:w="850" w:type="dxa"/>
          </w:tcPr>
          <w:p w14:paraId="2BE5E7D6" w14:textId="77777777" w:rsidR="000558C9" w:rsidRDefault="000558C9">
            <w:pPr>
              <w:spacing w:before="40" w:after="40" w:line="252" w:lineRule="auto"/>
            </w:pPr>
          </w:p>
        </w:tc>
        <w:tc>
          <w:tcPr>
            <w:tcW w:w="3118" w:type="dxa"/>
          </w:tcPr>
          <w:p w14:paraId="2DFBC097" w14:textId="77777777" w:rsidR="000558C9" w:rsidRDefault="000558C9">
            <w:pPr>
              <w:spacing w:before="40" w:after="40" w:line="252" w:lineRule="auto"/>
            </w:pPr>
          </w:p>
        </w:tc>
      </w:tr>
      <w:tr w:rsidR="000558C9" w14:paraId="084C5E74" w14:textId="77777777">
        <w:trPr>
          <w:cantSplit/>
          <w:trHeight w:val="510"/>
        </w:trPr>
        <w:tc>
          <w:tcPr>
            <w:tcW w:w="765" w:type="dxa"/>
          </w:tcPr>
          <w:p w14:paraId="726CA1F3" w14:textId="77777777" w:rsidR="000558C9" w:rsidRDefault="00F90246">
            <w:pPr>
              <w:spacing w:before="40" w:after="40" w:line="252" w:lineRule="auto"/>
            </w:pPr>
            <w:r>
              <w:rPr>
                <w:b/>
                <w:color w:val="5F5F5F"/>
                <w:sz w:val="18"/>
              </w:rPr>
              <w:t>D9</w:t>
            </w:r>
            <w:r>
              <w:rPr>
                <w:color w:val="8A8A8A"/>
                <w:sz w:val="15"/>
              </w:rPr>
              <w:br/>
              <w:t>¶20</w:t>
            </w:r>
          </w:p>
        </w:tc>
        <w:tc>
          <w:tcPr>
            <w:tcW w:w="4337" w:type="dxa"/>
          </w:tcPr>
          <w:p w14:paraId="4C8DE0FF" w14:textId="77777777" w:rsidR="000558C9" w:rsidRDefault="00F90246">
            <w:pPr>
              <w:spacing w:before="40" w:after="40" w:line="252" w:lineRule="auto"/>
            </w:pPr>
            <w:r>
              <w:rPr>
                <w:sz w:val="19"/>
              </w:rPr>
              <w:t>1929 Büyük Buhranı'nda kitlesel işsizlik</w:t>
            </w:r>
          </w:p>
        </w:tc>
        <w:tc>
          <w:tcPr>
            <w:tcW w:w="850" w:type="dxa"/>
          </w:tcPr>
          <w:p w14:paraId="79FD86A7" w14:textId="77777777" w:rsidR="000558C9" w:rsidRDefault="000558C9">
            <w:pPr>
              <w:spacing w:before="40" w:after="40" w:line="252" w:lineRule="auto"/>
            </w:pPr>
          </w:p>
        </w:tc>
        <w:tc>
          <w:tcPr>
            <w:tcW w:w="3118" w:type="dxa"/>
          </w:tcPr>
          <w:p w14:paraId="0E23A3B7" w14:textId="77777777" w:rsidR="000558C9" w:rsidRDefault="000558C9">
            <w:pPr>
              <w:spacing w:before="40" w:after="40" w:line="252" w:lineRule="auto"/>
            </w:pPr>
          </w:p>
        </w:tc>
      </w:tr>
      <w:tr w:rsidR="000558C9" w14:paraId="21A5CE3B" w14:textId="77777777">
        <w:trPr>
          <w:cantSplit/>
          <w:trHeight w:val="510"/>
        </w:trPr>
        <w:tc>
          <w:tcPr>
            <w:tcW w:w="765" w:type="dxa"/>
          </w:tcPr>
          <w:p w14:paraId="74D039BE" w14:textId="77777777" w:rsidR="000558C9" w:rsidRDefault="00F90246">
            <w:pPr>
              <w:spacing w:before="40" w:after="40" w:line="252" w:lineRule="auto"/>
            </w:pPr>
            <w:r>
              <w:rPr>
                <w:b/>
                <w:color w:val="5F5F5F"/>
                <w:sz w:val="18"/>
              </w:rPr>
              <w:t>D10</w:t>
            </w:r>
            <w:r>
              <w:rPr>
                <w:color w:val="8A8A8A"/>
                <w:sz w:val="15"/>
              </w:rPr>
              <w:br/>
              <w:t>¶20</w:t>
            </w:r>
          </w:p>
        </w:tc>
        <w:tc>
          <w:tcPr>
            <w:tcW w:w="4337" w:type="dxa"/>
          </w:tcPr>
          <w:p w14:paraId="7344114D" w14:textId="77777777" w:rsidR="000558C9" w:rsidRDefault="00F90246">
            <w:pPr>
              <w:spacing w:before="40" w:after="40" w:line="252" w:lineRule="auto"/>
            </w:pPr>
            <w:r>
              <w:rPr>
                <w:sz w:val="19"/>
              </w:rPr>
              <w:t>J. M. Keynes, İstihdam, Faiz ve Paranın Genel Teorisi (1936)</w:t>
            </w:r>
          </w:p>
        </w:tc>
        <w:tc>
          <w:tcPr>
            <w:tcW w:w="850" w:type="dxa"/>
          </w:tcPr>
          <w:p w14:paraId="1558AABD" w14:textId="77777777" w:rsidR="000558C9" w:rsidRDefault="000558C9">
            <w:pPr>
              <w:spacing w:before="40" w:after="40" w:line="252" w:lineRule="auto"/>
            </w:pPr>
          </w:p>
        </w:tc>
        <w:tc>
          <w:tcPr>
            <w:tcW w:w="3118" w:type="dxa"/>
          </w:tcPr>
          <w:p w14:paraId="059AE091" w14:textId="77777777" w:rsidR="000558C9" w:rsidRDefault="000558C9">
            <w:pPr>
              <w:spacing w:before="40" w:after="40" w:line="252" w:lineRule="auto"/>
            </w:pPr>
          </w:p>
        </w:tc>
      </w:tr>
      <w:tr w:rsidR="000558C9" w14:paraId="71B589CC" w14:textId="77777777">
        <w:trPr>
          <w:cantSplit/>
          <w:trHeight w:val="510"/>
        </w:trPr>
        <w:tc>
          <w:tcPr>
            <w:tcW w:w="765" w:type="dxa"/>
          </w:tcPr>
          <w:p w14:paraId="70E55FB5" w14:textId="77777777" w:rsidR="000558C9" w:rsidRDefault="00F90246">
            <w:pPr>
              <w:spacing w:before="40" w:after="40" w:line="252" w:lineRule="auto"/>
            </w:pPr>
            <w:r>
              <w:rPr>
                <w:b/>
                <w:color w:val="5F5F5F"/>
                <w:sz w:val="18"/>
              </w:rPr>
              <w:t>D11</w:t>
            </w:r>
            <w:r>
              <w:rPr>
                <w:color w:val="8A8A8A"/>
                <w:sz w:val="15"/>
              </w:rPr>
              <w:br/>
            </w:r>
            <w:r>
              <w:rPr>
                <w:color w:val="8A8A8A"/>
                <w:sz w:val="15"/>
              </w:rPr>
              <w:t>¶21</w:t>
            </w:r>
          </w:p>
        </w:tc>
        <w:tc>
          <w:tcPr>
            <w:tcW w:w="4337" w:type="dxa"/>
          </w:tcPr>
          <w:p w14:paraId="2A959E63" w14:textId="77777777" w:rsidR="000558C9" w:rsidRDefault="00F90246">
            <w:pPr>
              <w:spacing w:before="40" w:after="40" w:line="252" w:lineRule="auto"/>
            </w:pPr>
            <w:r>
              <w:rPr>
                <w:sz w:val="19"/>
              </w:rPr>
              <w:t>Abba P. Lerner: fonksiyonel maliye (1943)</w:t>
            </w:r>
          </w:p>
        </w:tc>
        <w:tc>
          <w:tcPr>
            <w:tcW w:w="850" w:type="dxa"/>
          </w:tcPr>
          <w:p w14:paraId="48EA0AB7" w14:textId="77777777" w:rsidR="000558C9" w:rsidRDefault="000558C9">
            <w:pPr>
              <w:spacing w:before="40" w:after="40" w:line="252" w:lineRule="auto"/>
            </w:pPr>
          </w:p>
        </w:tc>
        <w:tc>
          <w:tcPr>
            <w:tcW w:w="3118" w:type="dxa"/>
          </w:tcPr>
          <w:p w14:paraId="55A9E4A6" w14:textId="77777777" w:rsidR="000558C9" w:rsidRDefault="000558C9">
            <w:pPr>
              <w:spacing w:before="40" w:after="40" w:line="252" w:lineRule="auto"/>
            </w:pPr>
          </w:p>
        </w:tc>
      </w:tr>
      <w:tr w:rsidR="000558C9" w14:paraId="11D4506E" w14:textId="77777777">
        <w:trPr>
          <w:cantSplit/>
          <w:trHeight w:val="510"/>
        </w:trPr>
        <w:tc>
          <w:tcPr>
            <w:tcW w:w="765" w:type="dxa"/>
          </w:tcPr>
          <w:p w14:paraId="5C743A9D" w14:textId="77777777" w:rsidR="000558C9" w:rsidRDefault="00F90246">
            <w:pPr>
              <w:spacing w:before="40" w:after="40" w:line="252" w:lineRule="auto"/>
            </w:pPr>
            <w:r>
              <w:rPr>
                <w:b/>
                <w:color w:val="5F5F5F"/>
                <w:sz w:val="18"/>
              </w:rPr>
              <w:t>D12</w:t>
            </w:r>
            <w:r>
              <w:rPr>
                <w:color w:val="8A8A8A"/>
                <w:sz w:val="15"/>
              </w:rPr>
              <w:br/>
              <w:t>¶18</w:t>
            </w:r>
          </w:p>
        </w:tc>
        <w:tc>
          <w:tcPr>
            <w:tcW w:w="4337" w:type="dxa"/>
          </w:tcPr>
          <w:p w14:paraId="71F97B43" w14:textId="77777777" w:rsidR="000558C9" w:rsidRDefault="00F90246">
            <w:pPr>
              <w:spacing w:before="40" w:after="40" w:line="252" w:lineRule="auto"/>
            </w:pPr>
            <w:r>
              <w:rPr>
                <w:sz w:val="19"/>
              </w:rPr>
              <w:t>Adolph Wagner (Alman Tarihçi Okulu)</w:t>
            </w:r>
          </w:p>
        </w:tc>
        <w:tc>
          <w:tcPr>
            <w:tcW w:w="850" w:type="dxa"/>
          </w:tcPr>
          <w:p w14:paraId="0AFABE91" w14:textId="77777777" w:rsidR="000558C9" w:rsidRDefault="000558C9">
            <w:pPr>
              <w:spacing w:before="40" w:after="40" w:line="252" w:lineRule="auto"/>
            </w:pPr>
          </w:p>
        </w:tc>
        <w:tc>
          <w:tcPr>
            <w:tcW w:w="3118" w:type="dxa"/>
          </w:tcPr>
          <w:p w14:paraId="506D72A7" w14:textId="77777777" w:rsidR="000558C9" w:rsidRDefault="000558C9">
            <w:pPr>
              <w:spacing w:before="40" w:after="40" w:line="252" w:lineRule="auto"/>
            </w:pPr>
          </w:p>
        </w:tc>
      </w:tr>
    </w:tbl>
    <w:p w14:paraId="191E44AF" w14:textId="77777777" w:rsidR="000558C9" w:rsidRDefault="000558C9">
      <w:pPr>
        <w:spacing w:line="80" w:lineRule="exact"/>
      </w:pPr>
    </w:p>
    <w:p w14:paraId="393DB44F" w14:textId="77777777" w:rsidR="000558C9" w:rsidRDefault="00F90246">
      <w:pPr>
        <w:spacing w:before="200" w:after="80" w:line="269" w:lineRule="auto"/>
        <w:ind w:left="113"/>
      </w:pPr>
      <w:r>
        <w:rPr>
          <w:b/>
          <w:color w:val="243B53"/>
        </w:rPr>
        <w:t xml:space="preserve">③  ☐  </w:t>
      </w:r>
      <w:r>
        <w:rPr>
          <w:sz w:val="19"/>
        </w:rPr>
        <w:t xml:space="preserve">Sindirim tamam: haritaya ekledim, görevleri yaptım, detayları sakladım → sonraki bloğa geç. Vaktin bittiyse burada dur; sonraki oturuma buradan </w:t>
      </w:r>
      <w:r>
        <w:rPr>
          <w:sz w:val="19"/>
        </w:rPr>
        <w:t>başla.</w:t>
      </w:r>
    </w:p>
    <w:p w14:paraId="0F3B0029" w14:textId="77777777" w:rsidR="000558C9" w:rsidRDefault="00F90246">
      <w:pPr>
        <w:keepNext/>
        <w:shd w:val="clear" w:color="auto" w:fill="243B53"/>
        <w:spacing w:before="360" w:after="80" w:line="269" w:lineRule="auto"/>
      </w:pPr>
      <w:r>
        <w:rPr>
          <w:b/>
          <w:color w:val="FFFFFF"/>
          <w:sz w:val="24"/>
        </w:rPr>
        <w:t xml:space="preserve">  BLOK 3   1970 sonrası yeni maliye; klasik–modern karşılaştırması</w:t>
      </w:r>
      <w:r>
        <w:rPr>
          <w:color w:val="C9D6E3"/>
          <w:sz w:val="19"/>
        </w:rPr>
        <w:t xml:space="preserve">     ~5 dk oku · ~19 dk sindir</w:t>
      </w:r>
    </w:p>
    <w:p w14:paraId="6581E6FB" w14:textId="77777777" w:rsidR="000558C9" w:rsidRDefault="00F90246">
      <w:pPr>
        <w:keepNext/>
        <w:spacing w:before="80" w:after="20" w:line="269" w:lineRule="auto"/>
        <w:ind w:left="113"/>
      </w:pPr>
      <w:r>
        <w:rPr>
          <w:b/>
          <w:color w:val="243B53"/>
        </w:rPr>
        <w:t xml:space="preserve">① TÜKET   </w:t>
      </w:r>
      <w:r>
        <w:rPr>
          <w:b/>
        </w:rPr>
        <w:t>Oku:</w:t>
      </w:r>
      <w:r>
        <w:t xml:space="preserve"> '4.5. 1970 Sonrası: Yeni Maliye Anlayışı' başlığından '5. Devlet Faaliyetleri'ne kadar: stagflasyon, dört eleştiri okulu, 1980 sonrası uygulamalar, karşılaştırma tablosu (≈ 545 kelime)</w:t>
      </w:r>
      <w:r>
        <w:rPr>
          <w:color w:val="5F5F5F"/>
          <w:sz w:val="19"/>
        </w:rPr>
        <w:t xml:space="preserve">  (kaynakta ¶23-41)</w:t>
      </w:r>
    </w:p>
    <w:p w14:paraId="43870CF7" w14:textId="77777777" w:rsidR="000558C9" w:rsidRDefault="00F90246">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2F093B25" w14:textId="77777777" w:rsidR="000558C9" w:rsidRDefault="00F90246">
      <w:pPr>
        <w:keepNext/>
        <w:spacing w:after="40" w:line="269" w:lineRule="auto"/>
        <w:ind w:left="539"/>
      </w:pPr>
      <w:r>
        <w:rPr>
          <w:sz w:val="19"/>
        </w:rPr>
        <w:t>▸</w:t>
      </w:r>
      <w:r>
        <w:rPr>
          <w:sz w:val="19"/>
        </w:rPr>
        <w:t xml:space="preserve"> Karşılaştırma tablosunu okurken satırın sağ yarısını kapat; klasik tarafı görüp modern karşılığını önce kendin söyle.</w:t>
      </w:r>
    </w:p>
    <w:p w14:paraId="102EC500" w14:textId="77777777" w:rsidR="000558C9" w:rsidRDefault="00F90246">
      <w:pPr>
        <w:spacing w:after="40" w:line="269" w:lineRule="auto"/>
        <w:ind w:left="539"/>
      </w:pPr>
      <w:r>
        <w:rPr>
          <w:sz w:val="19"/>
        </w:rPr>
        <w:t>▸</w:t>
      </w:r>
      <w:r>
        <w:rPr>
          <w:sz w:val="19"/>
        </w:rPr>
        <w:t xml:space="preserve"> </w:t>
      </w:r>
      <w:r>
        <w:rPr>
          <w:b/>
          <w:sz w:val="19"/>
        </w:rPr>
        <w:t>Cevap yerleri:</w:t>
      </w:r>
      <w:r>
        <w:rPr>
          <w:sz w:val="19"/>
        </w:rPr>
        <w:t xml:space="preserve"> ¶13 → P1   ·   ¶21 → P1   ·   ¶24 → D13   ·   ¶25 → C8, P2   ·   ¶26 → P2   ·   ¶27 → P3   ·   ¶28 → C7, P3, D18   ·   ¶29 → D14, D15, D16, D17   ·   ¶36 → P4</w:t>
      </w:r>
    </w:p>
    <w:p w14:paraId="6D483A35" w14:textId="77777777" w:rsidR="000558C9" w:rsidRDefault="00F90246">
      <w:pPr>
        <w:keepNext/>
        <w:spacing w:before="160" w:line="269" w:lineRule="auto"/>
        <w:ind w:left="113"/>
      </w:pPr>
      <w:r>
        <w:rPr>
          <w:b/>
          <w:color w:val="243B53"/>
        </w:rPr>
        <w:t xml:space="preserve">② SİNDİR   </w:t>
      </w:r>
      <w:r>
        <w:rPr>
          <w:i/>
          <w:color w:val="5F5F5F"/>
          <w:sz w:val="18"/>
        </w:rPr>
        <w:t>Bu görevleri bitirmeden sonraki bloğa geçme.</w:t>
      </w:r>
    </w:p>
    <w:p w14:paraId="06EDFFB7" w14:textId="77777777" w:rsidR="000558C9" w:rsidRDefault="00F90246">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7377B7B7" w14:textId="77777777" w:rsidR="000558C9" w:rsidRDefault="00F90246">
      <w:pPr>
        <w:keepNext/>
        <w:spacing w:after="40" w:line="269" w:lineRule="auto"/>
        <w:ind w:left="539"/>
      </w:pPr>
      <w:r>
        <w:rPr>
          <w:sz w:val="20"/>
        </w:rPr>
        <w:t xml:space="preserve">Harita sayfana şu </w:t>
      </w:r>
      <w:r>
        <w:rPr>
          <w:sz w:val="20"/>
        </w:rPr>
        <w:t>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558C9" w14:paraId="0A5474A4" w14:textId="77777777">
        <w:trPr>
          <w:cantSplit/>
        </w:trPr>
        <w:tc>
          <w:tcPr>
            <w:tcW w:w="9071" w:type="dxa"/>
            <w:shd w:val="clear" w:color="auto" w:fill="DEEAF6"/>
          </w:tcPr>
          <w:p w14:paraId="52CFD613" w14:textId="77777777" w:rsidR="000558C9" w:rsidRDefault="00F90246">
            <w:pPr>
              <w:spacing w:before="20" w:after="20" w:line="259" w:lineRule="auto"/>
            </w:pPr>
            <w:r>
              <w:rPr>
                <w:b/>
                <w:sz w:val="20"/>
              </w:rPr>
              <w:t>Stagflasyon   ·   Kamu borçlanması   ·   Dışlama etkisi   ·   Laffer eğrisi   ·   Devlet başarısızlığı   ·   Kalıcı bütçe açığı   ·   Mali kurallar</w:t>
            </w:r>
          </w:p>
        </w:tc>
      </w:tr>
    </w:tbl>
    <w:p w14:paraId="650B73F8" w14:textId="77777777" w:rsidR="000558C9" w:rsidRDefault="000558C9">
      <w:pPr>
        <w:spacing w:line="60" w:lineRule="exact"/>
      </w:pPr>
    </w:p>
    <w:p w14:paraId="036CDA5F" w14:textId="77777777" w:rsidR="000558C9" w:rsidRDefault="00F90246">
      <w:pPr>
        <w:spacing w:after="40" w:line="269" w:lineRule="auto"/>
        <w:ind w:left="539"/>
      </w:pPr>
      <w:r>
        <w:rPr>
          <w:sz w:val="20"/>
        </w:rPr>
        <w:lastRenderedPageBreak/>
        <w:t xml:space="preserve">Aralarına en az 6 bağlantı çiz; her okun üstüne ilişkiyi anlatan bir fiil yaz </w:t>
      </w:r>
      <w:r>
        <w:rPr>
          <w:sz w:val="20"/>
        </w:rPr>
        <w:t>(artırır, neden olur, parçasıdır, engeller…).</w:t>
      </w:r>
    </w:p>
    <w:p w14:paraId="020229DC" w14:textId="77777777" w:rsidR="000558C9" w:rsidRDefault="00F90246">
      <w:pPr>
        <w:spacing w:after="40" w:line="269" w:lineRule="auto"/>
        <w:ind w:left="539"/>
      </w:pPr>
      <w:r>
        <w:rPr>
          <w:sz w:val="20"/>
        </w:rPr>
        <w:t>Bu bloktan en az bir düğümü önceki bloklardaki bir düğüme bağla. Harita sıkıştıysa taşı, yeniden düzenle.</w:t>
      </w:r>
    </w:p>
    <w:p w14:paraId="280C8B01" w14:textId="77777777" w:rsidR="000558C9" w:rsidRDefault="00F90246">
      <w:pPr>
        <w:keepNext/>
        <w:spacing w:before="60" w:after="20" w:line="269" w:lineRule="auto"/>
        <w:ind w:left="539"/>
      </w:pPr>
      <w:r>
        <w:rPr>
          <w:sz w:val="20"/>
        </w:rPr>
        <w:t>Haritayı kurarken şu soruların cevabını ara:</w:t>
      </w:r>
    </w:p>
    <w:p w14:paraId="043D740B" w14:textId="77777777" w:rsidR="000558C9" w:rsidRDefault="00F90246">
      <w:pPr>
        <w:keepNext/>
        <w:spacing w:before="40" w:line="269" w:lineRule="auto"/>
        <w:ind w:left="850" w:hanging="454"/>
      </w:pPr>
      <w:r>
        <w:rPr>
          <w:b/>
          <w:color w:val="1F4E79"/>
          <w:sz w:val="20"/>
        </w:rPr>
        <w:t xml:space="preserve">C7  </w:t>
      </w:r>
      <w:r>
        <w:rPr>
          <w:sz w:val="20"/>
        </w:rPr>
        <w:t>Buchanan ve Wagner'e göre Keynesyen politika demokrasilerde neden “tek yönlü” uygulanır; sonucu ne olur, çözüm olarak ne önerilir?</w:t>
      </w:r>
      <w:r>
        <w:rPr>
          <w:color w:val="8A8A8A"/>
          <w:sz w:val="17"/>
        </w:rPr>
        <w:t xml:space="preserve">   → ¶28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5149A74A" w14:textId="77777777">
        <w:trPr>
          <w:cantSplit/>
          <w:trHeight w:hRule="exact" w:val="408"/>
        </w:trPr>
        <w:tc>
          <w:tcPr>
            <w:tcW w:w="8759" w:type="dxa"/>
          </w:tcPr>
          <w:p w14:paraId="449989D6" w14:textId="77777777" w:rsidR="000558C9" w:rsidRDefault="000558C9">
            <w:pPr>
              <w:spacing w:line="252" w:lineRule="auto"/>
            </w:pPr>
          </w:p>
        </w:tc>
      </w:tr>
      <w:tr w:rsidR="000558C9" w14:paraId="4E1DE86B" w14:textId="77777777">
        <w:trPr>
          <w:cantSplit/>
          <w:trHeight w:hRule="exact" w:val="408"/>
        </w:trPr>
        <w:tc>
          <w:tcPr>
            <w:tcW w:w="8759" w:type="dxa"/>
          </w:tcPr>
          <w:p w14:paraId="11A3A5D7" w14:textId="77777777" w:rsidR="000558C9" w:rsidRDefault="000558C9">
            <w:pPr>
              <w:spacing w:line="252" w:lineRule="auto"/>
            </w:pPr>
          </w:p>
        </w:tc>
      </w:tr>
      <w:tr w:rsidR="000558C9" w14:paraId="42C11996" w14:textId="77777777">
        <w:trPr>
          <w:cantSplit/>
          <w:trHeight w:hRule="exact" w:val="408"/>
        </w:trPr>
        <w:tc>
          <w:tcPr>
            <w:tcW w:w="8759" w:type="dxa"/>
          </w:tcPr>
          <w:p w14:paraId="6C6A3D5D" w14:textId="77777777" w:rsidR="000558C9" w:rsidRDefault="000558C9">
            <w:pPr>
              <w:spacing w:line="252" w:lineRule="auto"/>
            </w:pPr>
          </w:p>
        </w:tc>
      </w:tr>
    </w:tbl>
    <w:p w14:paraId="04FF72A0" w14:textId="77777777" w:rsidR="000558C9" w:rsidRDefault="000558C9">
      <w:pPr>
        <w:spacing w:line="60" w:lineRule="exact"/>
      </w:pPr>
    </w:p>
    <w:p w14:paraId="56DD2383" w14:textId="77777777" w:rsidR="000558C9" w:rsidRDefault="00F90246">
      <w:pPr>
        <w:keepNext/>
        <w:spacing w:before="40" w:line="269" w:lineRule="auto"/>
        <w:ind w:left="850" w:hanging="454"/>
      </w:pPr>
      <w:r>
        <w:rPr>
          <w:b/>
          <w:color w:val="1F4E79"/>
          <w:sz w:val="20"/>
        </w:rPr>
        <w:t xml:space="preserve">C8  </w:t>
      </w:r>
      <w:r>
        <w:rPr>
          <w:sz w:val="20"/>
        </w:rPr>
        <w:t>Parasalcılara göre maliye politikası neden etkisizdir? Mekanizmayı yaz.</w:t>
      </w:r>
      <w:r>
        <w:rPr>
          <w:color w:val="8A8A8A"/>
          <w:sz w:val="17"/>
        </w:rPr>
        <w:t xml:space="preserve">   → ¶25</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5F7A8B67" w14:textId="77777777">
        <w:trPr>
          <w:cantSplit/>
          <w:trHeight w:hRule="exact" w:val="408"/>
        </w:trPr>
        <w:tc>
          <w:tcPr>
            <w:tcW w:w="8759" w:type="dxa"/>
          </w:tcPr>
          <w:p w14:paraId="7CA84C0D" w14:textId="77777777" w:rsidR="000558C9" w:rsidRDefault="000558C9">
            <w:pPr>
              <w:spacing w:line="252" w:lineRule="auto"/>
            </w:pPr>
          </w:p>
        </w:tc>
      </w:tr>
      <w:tr w:rsidR="000558C9" w14:paraId="4D794D18" w14:textId="77777777">
        <w:trPr>
          <w:cantSplit/>
          <w:trHeight w:hRule="exact" w:val="408"/>
        </w:trPr>
        <w:tc>
          <w:tcPr>
            <w:tcW w:w="8759" w:type="dxa"/>
          </w:tcPr>
          <w:p w14:paraId="7B42D1D8" w14:textId="77777777" w:rsidR="000558C9" w:rsidRDefault="000558C9">
            <w:pPr>
              <w:spacing w:line="252" w:lineRule="auto"/>
            </w:pPr>
          </w:p>
        </w:tc>
      </w:tr>
      <w:tr w:rsidR="000558C9" w14:paraId="37828E96" w14:textId="77777777">
        <w:trPr>
          <w:cantSplit/>
          <w:trHeight w:hRule="exact" w:val="408"/>
        </w:trPr>
        <w:tc>
          <w:tcPr>
            <w:tcW w:w="8759" w:type="dxa"/>
          </w:tcPr>
          <w:p w14:paraId="418F74D9" w14:textId="77777777" w:rsidR="000558C9" w:rsidRDefault="000558C9">
            <w:pPr>
              <w:spacing w:line="252" w:lineRule="auto"/>
            </w:pPr>
          </w:p>
        </w:tc>
      </w:tr>
    </w:tbl>
    <w:p w14:paraId="26A4DD98" w14:textId="77777777" w:rsidR="000558C9" w:rsidRDefault="000558C9">
      <w:pPr>
        <w:spacing w:line="60" w:lineRule="exact"/>
      </w:pPr>
    </w:p>
    <w:p w14:paraId="1DD5E68A" w14:textId="77777777" w:rsidR="000558C9" w:rsidRDefault="00F90246">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31F9F933" w14:textId="77777777" w:rsidR="000558C9" w:rsidRDefault="00F90246">
      <w:pPr>
        <w:spacing w:after="60" w:line="269" w:lineRule="auto"/>
        <w:ind w:left="539"/>
      </w:pPr>
      <w:r>
        <w:rPr>
          <w:sz w:val="20"/>
        </w:rPr>
        <w:t xml:space="preserve">Önce kendi benzetmeni kur: </w:t>
      </w:r>
      <w:r>
        <w:rPr>
          <w:b/>
          <w:sz w:val="20"/>
        </w:rPr>
        <w:t>Keynesyen maliye politikası (durgunlukta açık, aşırı ısınmada fazla)</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5DD9F4CA" w14:textId="77777777" w:rsidR="000558C9" w:rsidRDefault="00F90246">
      <w:pPr>
        <w:spacing w:before="80" w:after="120" w:line="269" w:lineRule="auto"/>
        <w:ind w:left="539"/>
      </w:pPr>
      <w:r>
        <w:rPr>
          <w:sz w:val="20"/>
        </w:rPr>
        <w:t>Futbol benzetmen:   ______________________________   ↔   ______________________________</w:t>
      </w:r>
    </w:p>
    <w:p w14:paraId="0D90CC5E" w14:textId="77777777" w:rsidR="000558C9" w:rsidRDefault="00F90246">
      <w:pPr>
        <w:keepNext/>
        <w:spacing w:line="269" w:lineRule="auto"/>
        <w:ind w:left="539"/>
      </w:pPr>
      <w:r>
        <w:rPr>
          <w:b/>
          <w:sz w:val="20"/>
        </w:rPr>
        <w:t>Konu içinden:</w:t>
      </w:r>
      <w:r>
        <w:rPr>
          <w:sz w:val="20"/>
        </w:rPr>
        <w:t xml:space="preserve"> Bu bloktaki anayasal “denk bütçe kuralı”, 2. bloktaki klasiklerin “yıllık denk bütçe” ilkesinin geri dönüşü mü? Reçete aynı mı, gerekçe aynı mı?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2EB4604A" w14:textId="77777777">
        <w:trPr>
          <w:cantSplit/>
          <w:trHeight w:hRule="exact" w:val="408"/>
        </w:trPr>
        <w:tc>
          <w:tcPr>
            <w:tcW w:w="8759" w:type="dxa"/>
          </w:tcPr>
          <w:p w14:paraId="06FCE39B" w14:textId="77777777" w:rsidR="000558C9" w:rsidRDefault="000558C9">
            <w:pPr>
              <w:spacing w:line="252" w:lineRule="auto"/>
            </w:pPr>
          </w:p>
        </w:tc>
      </w:tr>
      <w:tr w:rsidR="000558C9" w14:paraId="7656423F" w14:textId="77777777">
        <w:trPr>
          <w:cantSplit/>
          <w:trHeight w:hRule="exact" w:val="408"/>
        </w:trPr>
        <w:tc>
          <w:tcPr>
            <w:tcW w:w="8759" w:type="dxa"/>
          </w:tcPr>
          <w:p w14:paraId="58DECC73" w14:textId="77777777" w:rsidR="000558C9" w:rsidRDefault="000558C9">
            <w:pPr>
              <w:spacing w:line="252" w:lineRule="auto"/>
            </w:pPr>
          </w:p>
        </w:tc>
      </w:tr>
    </w:tbl>
    <w:p w14:paraId="66386F5C" w14:textId="77777777" w:rsidR="000558C9" w:rsidRDefault="000558C9">
      <w:pPr>
        <w:spacing w:line="60" w:lineRule="exact"/>
      </w:pPr>
    </w:p>
    <w:p w14:paraId="1E14FBA8" w14:textId="77777777" w:rsidR="000558C9" w:rsidRDefault="00F90246">
      <w:pPr>
        <w:keepNext/>
        <w:spacing w:before="40" w:after="20" w:line="269" w:lineRule="auto"/>
        <w:ind w:left="539"/>
      </w:pPr>
      <w:r>
        <w:rPr>
          <w:sz w:val="20"/>
        </w:rPr>
        <w:t>PACER'in hazır benzetmesi:</w:t>
      </w:r>
    </w:p>
    <w:p w14:paraId="260730B4" w14:textId="77777777" w:rsidR="000558C9" w:rsidRDefault="00F90246">
      <w:pPr>
        <w:spacing w:after="60" w:line="269" w:lineRule="auto"/>
        <w:ind w:left="850"/>
      </w:pPr>
      <w:r>
        <w:rPr>
          <w:i/>
          <w:color w:val="6A2C91"/>
          <w:sz w:val="20"/>
        </w:rPr>
        <w:t>“Keynesyen maliye politikası bir termostat gibidir: ev soğuyunca kaloriferi açar, ısınınca kapatır.”</w:t>
      </w:r>
    </w:p>
    <w:p w14:paraId="7CE4269B" w14:textId="77777777" w:rsidR="000558C9" w:rsidRDefault="00F90246">
      <w:pPr>
        <w:spacing w:after="20" w:line="269" w:lineRule="auto"/>
        <w:ind w:left="850"/>
      </w:pPr>
      <w:r>
        <w:rPr>
          <w:i/>
          <w:color w:val="5F5F5F"/>
          <w:sz w:val="19"/>
        </w:rPr>
        <w:t>▹</w:t>
      </w:r>
      <w:r>
        <w:rPr>
          <w:i/>
          <w:color w:val="5F5F5F"/>
          <w:sz w:val="19"/>
        </w:rPr>
        <w:t xml:space="preserve"> Termostat kendi kendine mi çalışır, biri mi karar verir? Hükümetin karar vermesi ne kadar </w:t>
      </w:r>
      <w:r>
        <w:rPr>
          <w:i/>
          <w:color w:val="5F5F5F"/>
          <w:sz w:val="19"/>
        </w:rPr>
        <w:t>sürer?</w:t>
      </w:r>
    </w:p>
    <w:p w14:paraId="57A9F182" w14:textId="77777777" w:rsidR="000558C9" w:rsidRDefault="00F90246">
      <w:pPr>
        <w:spacing w:after="20" w:line="269" w:lineRule="auto"/>
        <w:ind w:left="850"/>
      </w:pPr>
      <w:r>
        <w:rPr>
          <w:i/>
          <w:color w:val="5F5F5F"/>
          <w:sz w:val="19"/>
        </w:rPr>
        <w:t>▹</w:t>
      </w:r>
      <w:r>
        <w:rPr>
          <w:i/>
          <w:color w:val="5F5F5F"/>
          <w:sz w:val="19"/>
        </w:rPr>
        <w:t xml:space="preserve"> Ev aynı anda hem soğuk hem sıcak olabilir mi? 1970'lerde ne oldu?</w:t>
      </w:r>
    </w:p>
    <w:p w14:paraId="2DA2E2F7" w14:textId="77777777" w:rsidR="000558C9" w:rsidRDefault="00F90246">
      <w:pPr>
        <w:spacing w:after="20" w:line="269" w:lineRule="auto"/>
        <w:ind w:left="850"/>
      </w:pPr>
      <w:r>
        <w:rPr>
          <w:i/>
          <w:color w:val="5F5F5F"/>
          <w:sz w:val="19"/>
        </w:rPr>
        <w:t>▹</w:t>
      </w:r>
      <w:r>
        <w:rPr>
          <w:i/>
          <w:color w:val="5F5F5F"/>
          <w:sz w:val="19"/>
        </w:rPr>
        <w:t xml:space="preserve"> Demokraside “kaloriferi kapatmak” (harcama kısmak, vergi artırmak) kolay mı?</w:t>
      </w:r>
    </w:p>
    <w:p w14:paraId="5CE9F64B" w14:textId="77777777" w:rsidR="000558C9" w:rsidRDefault="00F90246">
      <w:pPr>
        <w:keepNext/>
        <w:spacing w:before="80" w:line="269" w:lineRule="auto"/>
        <w:ind w:left="539"/>
      </w:pPr>
      <w:r>
        <w:rPr>
          <w:b/>
          <w:sz w:val="20"/>
        </w:rPr>
        <w:t>Eleştir:</w:t>
      </w:r>
    </w:p>
    <w:p w14:paraId="169A8FEA" w14:textId="77777777" w:rsidR="000558C9" w:rsidRDefault="00F90246">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1D6DCE02" w14:textId="77777777">
        <w:trPr>
          <w:cantSplit/>
          <w:trHeight w:hRule="exact" w:val="408"/>
        </w:trPr>
        <w:tc>
          <w:tcPr>
            <w:tcW w:w="8759" w:type="dxa"/>
          </w:tcPr>
          <w:p w14:paraId="428FB05E" w14:textId="77777777" w:rsidR="000558C9" w:rsidRDefault="000558C9">
            <w:pPr>
              <w:spacing w:line="252" w:lineRule="auto"/>
            </w:pPr>
          </w:p>
        </w:tc>
      </w:tr>
      <w:tr w:rsidR="000558C9" w14:paraId="3C36EDC2" w14:textId="77777777">
        <w:trPr>
          <w:cantSplit/>
          <w:trHeight w:hRule="exact" w:val="408"/>
        </w:trPr>
        <w:tc>
          <w:tcPr>
            <w:tcW w:w="8759" w:type="dxa"/>
          </w:tcPr>
          <w:p w14:paraId="1884DD9F" w14:textId="77777777" w:rsidR="000558C9" w:rsidRDefault="000558C9">
            <w:pPr>
              <w:spacing w:line="252" w:lineRule="auto"/>
            </w:pPr>
          </w:p>
        </w:tc>
      </w:tr>
    </w:tbl>
    <w:p w14:paraId="224C12E1" w14:textId="77777777" w:rsidR="000558C9" w:rsidRDefault="000558C9">
      <w:pPr>
        <w:spacing w:line="60" w:lineRule="exact"/>
      </w:pPr>
    </w:p>
    <w:p w14:paraId="5B7D0EB0" w14:textId="77777777" w:rsidR="000558C9" w:rsidRDefault="00F90246">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688852E1" w14:textId="77777777">
        <w:trPr>
          <w:cantSplit/>
          <w:trHeight w:hRule="exact" w:val="408"/>
        </w:trPr>
        <w:tc>
          <w:tcPr>
            <w:tcW w:w="8759" w:type="dxa"/>
          </w:tcPr>
          <w:p w14:paraId="67A964AE" w14:textId="77777777" w:rsidR="000558C9" w:rsidRDefault="000558C9">
            <w:pPr>
              <w:spacing w:line="252" w:lineRule="auto"/>
            </w:pPr>
          </w:p>
        </w:tc>
      </w:tr>
      <w:tr w:rsidR="000558C9" w14:paraId="4FFFAB0F" w14:textId="77777777">
        <w:trPr>
          <w:cantSplit/>
          <w:trHeight w:hRule="exact" w:val="408"/>
        </w:trPr>
        <w:tc>
          <w:tcPr>
            <w:tcW w:w="8759" w:type="dxa"/>
          </w:tcPr>
          <w:p w14:paraId="50E0829D" w14:textId="77777777" w:rsidR="000558C9" w:rsidRDefault="000558C9">
            <w:pPr>
              <w:spacing w:line="252" w:lineRule="auto"/>
            </w:pPr>
          </w:p>
        </w:tc>
      </w:tr>
    </w:tbl>
    <w:p w14:paraId="1E52391D" w14:textId="77777777" w:rsidR="000558C9" w:rsidRDefault="000558C9">
      <w:pPr>
        <w:spacing w:line="60" w:lineRule="exact"/>
      </w:pPr>
    </w:p>
    <w:p w14:paraId="5365DF22" w14:textId="77777777" w:rsidR="000558C9" w:rsidRDefault="00F90246">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2B079747" w14:textId="77777777">
        <w:trPr>
          <w:cantSplit/>
          <w:trHeight w:hRule="exact" w:val="408"/>
        </w:trPr>
        <w:tc>
          <w:tcPr>
            <w:tcW w:w="8759" w:type="dxa"/>
          </w:tcPr>
          <w:p w14:paraId="062DEDC7" w14:textId="77777777" w:rsidR="000558C9" w:rsidRDefault="000558C9">
            <w:pPr>
              <w:spacing w:line="252" w:lineRule="auto"/>
            </w:pPr>
          </w:p>
        </w:tc>
      </w:tr>
      <w:tr w:rsidR="000558C9" w14:paraId="7981497B" w14:textId="77777777">
        <w:trPr>
          <w:cantSplit/>
          <w:trHeight w:hRule="exact" w:val="408"/>
        </w:trPr>
        <w:tc>
          <w:tcPr>
            <w:tcW w:w="8759" w:type="dxa"/>
          </w:tcPr>
          <w:p w14:paraId="5D434A2B" w14:textId="77777777" w:rsidR="000558C9" w:rsidRDefault="000558C9">
            <w:pPr>
              <w:spacing w:line="252" w:lineRule="auto"/>
            </w:pPr>
          </w:p>
        </w:tc>
      </w:tr>
    </w:tbl>
    <w:p w14:paraId="6FECE92B" w14:textId="77777777" w:rsidR="000558C9" w:rsidRDefault="000558C9">
      <w:pPr>
        <w:spacing w:line="60" w:lineRule="exact"/>
      </w:pPr>
    </w:p>
    <w:p w14:paraId="6EBA0FA1" w14:textId="77777777" w:rsidR="000558C9" w:rsidRDefault="00F90246">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74D269FB" w14:textId="77777777">
        <w:trPr>
          <w:cantSplit/>
          <w:trHeight w:hRule="exact" w:val="408"/>
        </w:trPr>
        <w:tc>
          <w:tcPr>
            <w:tcW w:w="8759" w:type="dxa"/>
          </w:tcPr>
          <w:p w14:paraId="72F67AD0" w14:textId="77777777" w:rsidR="000558C9" w:rsidRDefault="000558C9">
            <w:pPr>
              <w:spacing w:line="252" w:lineRule="auto"/>
            </w:pPr>
          </w:p>
        </w:tc>
      </w:tr>
      <w:tr w:rsidR="000558C9" w14:paraId="6694AC93" w14:textId="77777777">
        <w:trPr>
          <w:cantSplit/>
          <w:trHeight w:hRule="exact" w:val="408"/>
        </w:trPr>
        <w:tc>
          <w:tcPr>
            <w:tcW w:w="8759" w:type="dxa"/>
          </w:tcPr>
          <w:p w14:paraId="4738BC18" w14:textId="77777777" w:rsidR="000558C9" w:rsidRDefault="000558C9">
            <w:pPr>
              <w:spacing w:line="252" w:lineRule="auto"/>
            </w:pPr>
          </w:p>
        </w:tc>
      </w:tr>
    </w:tbl>
    <w:p w14:paraId="70AD64A8" w14:textId="77777777" w:rsidR="000558C9" w:rsidRDefault="000558C9">
      <w:pPr>
        <w:spacing w:line="60" w:lineRule="exact"/>
      </w:pPr>
    </w:p>
    <w:p w14:paraId="46FB7864" w14:textId="77777777" w:rsidR="000558C9" w:rsidRDefault="00F90246">
      <w:pPr>
        <w:keepNext/>
        <w:spacing w:before="40" w:line="269" w:lineRule="auto"/>
        <w:ind w:left="850" w:hanging="340"/>
      </w:pPr>
      <w:r>
        <w:rPr>
          <w:b/>
          <w:color w:val="6A2C91"/>
          <w:sz w:val="20"/>
        </w:rPr>
        <w:lastRenderedPageBreak/>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030861C2" w14:textId="77777777">
        <w:trPr>
          <w:cantSplit/>
          <w:trHeight w:hRule="exact" w:val="408"/>
        </w:trPr>
        <w:tc>
          <w:tcPr>
            <w:tcW w:w="8759" w:type="dxa"/>
          </w:tcPr>
          <w:p w14:paraId="38467BCE" w14:textId="77777777" w:rsidR="000558C9" w:rsidRDefault="000558C9">
            <w:pPr>
              <w:spacing w:line="252" w:lineRule="auto"/>
            </w:pPr>
          </w:p>
        </w:tc>
      </w:tr>
      <w:tr w:rsidR="000558C9" w14:paraId="1F50FF59" w14:textId="77777777">
        <w:trPr>
          <w:cantSplit/>
          <w:trHeight w:hRule="exact" w:val="408"/>
        </w:trPr>
        <w:tc>
          <w:tcPr>
            <w:tcW w:w="8759" w:type="dxa"/>
          </w:tcPr>
          <w:p w14:paraId="739B13BC" w14:textId="77777777" w:rsidR="000558C9" w:rsidRDefault="000558C9">
            <w:pPr>
              <w:spacing w:line="252" w:lineRule="auto"/>
            </w:pPr>
          </w:p>
        </w:tc>
      </w:tr>
    </w:tbl>
    <w:p w14:paraId="0160C10B" w14:textId="77777777" w:rsidR="000558C9" w:rsidRDefault="000558C9">
      <w:pPr>
        <w:spacing w:line="60" w:lineRule="exact"/>
      </w:pPr>
    </w:p>
    <w:p w14:paraId="77DA6FF3" w14:textId="77777777" w:rsidR="000558C9" w:rsidRDefault="00F90246">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012BF602" w14:textId="77777777">
        <w:trPr>
          <w:cantSplit/>
          <w:trHeight w:hRule="exact" w:val="408"/>
        </w:trPr>
        <w:tc>
          <w:tcPr>
            <w:tcW w:w="8759" w:type="dxa"/>
          </w:tcPr>
          <w:p w14:paraId="1205BCE2" w14:textId="77777777" w:rsidR="000558C9" w:rsidRDefault="000558C9">
            <w:pPr>
              <w:spacing w:line="252" w:lineRule="auto"/>
            </w:pPr>
          </w:p>
        </w:tc>
      </w:tr>
      <w:tr w:rsidR="000558C9" w14:paraId="46F2A26F" w14:textId="77777777">
        <w:trPr>
          <w:cantSplit/>
          <w:trHeight w:hRule="exact" w:val="408"/>
        </w:trPr>
        <w:tc>
          <w:tcPr>
            <w:tcW w:w="8759" w:type="dxa"/>
          </w:tcPr>
          <w:p w14:paraId="0E895E48" w14:textId="77777777" w:rsidR="000558C9" w:rsidRDefault="000558C9">
            <w:pPr>
              <w:spacing w:line="252" w:lineRule="auto"/>
            </w:pPr>
          </w:p>
        </w:tc>
      </w:tr>
    </w:tbl>
    <w:p w14:paraId="654E5D18" w14:textId="77777777" w:rsidR="000558C9" w:rsidRDefault="000558C9">
      <w:pPr>
        <w:spacing w:line="60" w:lineRule="exact"/>
      </w:pPr>
    </w:p>
    <w:p w14:paraId="0A563EEF" w14:textId="77777777" w:rsidR="000558C9" w:rsidRDefault="00F90246">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3A93803B" w14:textId="77777777">
        <w:trPr>
          <w:cantSplit/>
          <w:trHeight w:hRule="exact" w:val="408"/>
        </w:trPr>
        <w:tc>
          <w:tcPr>
            <w:tcW w:w="8759" w:type="dxa"/>
          </w:tcPr>
          <w:p w14:paraId="29B908CE" w14:textId="77777777" w:rsidR="000558C9" w:rsidRDefault="000558C9">
            <w:pPr>
              <w:spacing w:line="252" w:lineRule="auto"/>
            </w:pPr>
          </w:p>
        </w:tc>
      </w:tr>
      <w:tr w:rsidR="000558C9" w14:paraId="0E57530D" w14:textId="77777777">
        <w:trPr>
          <w:cantSplit/>
          <w:trHeight w:hRule="exact" w:val="408"/>
        </w:trPr>
        <w:tc>
          <w:tcPr>
            <w:tcW w:w="8759" w:type="dxa"/>
          </w:tcPr>
          <w:p w14:paraId="47AB3684" w14:textId="77777777" w:rsidR="000558C9" w:rsidRDefault="000558C9">
            <w:pPr>
              <w:spacing w:line="252" w:lineRule="auto"/>
            </w:pPr>
          </w:p>
        </w:tc>
      </w:tr>
    </w:tbl>
    <w:p w14:paraId="4719DF2E" w14:textId="77777777" w:rsidR="000558C9" w:rsidRDefault="000558C9">
      <w:pPr>
        <w:spacing w:line="60" w:lineRule="exact"/>
      </w:pPr>
    </w:p>
    <w:p w14:paraId="4693D029" w14:textId="77777777" w:rsidR="000558C9" w:rsidRDefault="00F90246">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7E924642" w14:textId="77777777">
        <w:trPr>
          <w:cantSplit/>
          <w:trHeight w:hRule="exact" w:val="408"/>
        </w:trPr>
        <w:tc>
          <w:tcPr>
            <w:tcW w:w="8759" w:type="dxa"/>
          </w:tcPr>
          <w:p w14:paraId="2FA596AD" w14:textId="77777777" w:rsidR="000558C9" w:rsidRDefault="000558C9">
            <w:pPr>
              <w:spacing w:line="252" w:lineRule="auto"/>
            </w:pPr>
          </w:p>
        </w:tc>
      </w:tr>
      <w:tr w:rsidR="000558C9" w14:paraId="6E791AD6" w14:textId="77777777">
        <w:trPr>
          <w:cantSplit/>
          <w:trHeight w:hRule="exact" w:val="408"/>
        </w:trPr>
        <w:tc>
          <w:tcPr>
            <w:tcW w:w="8759" w:type="dxa"/>
          </w:tcPr>
          <w:p w14:paraId="4C9E42E5" w14:textId="77777777" w:rsidR="000558C9" w:rsidRDefault="000558C9">
            <w:pPr>
              <w:spacing w:line="252" w:lineRule="auto"/>
            </w:pPr>
          </w:p>
        </w:tc>
      </w:tr>
    </w:tbl>
    <w:p w14:paraId="3707872B" w14:textId="77777777" w:rsidR="000558C9" w:rsidRDefault="000558C9">
      <w:pPr>
        <w:spacing w:line="60" w:lineRule="exact"/>
      </w:pPr>
    </w:p>
    <w:p w14:paraId="36D9472D" w14:textId="77777777" w:rsidR="000558C9" w:rsidRDefault="00F90246">
      <w:pPr>
        <w:spacing w:before="40" w:after="40" w:line="269" w:lineRule="auto"/>
        <w:ind w:left="539"/>
      </w:pPr>
      <w:r>
        <w:rPr>
          <w:i/>
          <w:color w:val="5F5F5F"/>
          <w:sz w:val="18"/>
        </w:rPr>
        <w:t xml:space="preserve">İşe yarayan analojiyi haritana küçük bir notla ekle; haritanın yapısına da ilham </w:t>
      </w:r>
      <w:r>
        <w:rPr>
          <w:i/>
          <w:color w:val="5F5F5F"/>
          <w:sz w:val="18"/>
        </w:rPr>
        <w:t>olabilir.</w:t>
      </w:r>
    </w:p>
    <w:p w14:paraId="488C58EC" w14:textId="77777777" w:rsidR="000558C9" w:rsidRDefault="00F90246">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4B3C2BD4" w14:textId="77777777" w:rsidR="000558C9" w:rsidRDefault="00F90246">
      <w:pPr>
        <w:keepNext/>
        <w:spacing w:before="60" w:line="269" w:lineRule="auto"/>
        <w:ind w:left="850" w:hanging="454"/>
      </w:pPr>
      <w:r>
        <w:rPr>
          <w:b/>
          <w:color w:val="B5540A"/>
          <w:sz w:val="20"/>
        </w:rPr>
        <w:t xml:space="preserve">P1  </w:t>
      </w:r>
      <w:r>
        <w:rPr>
          <w:sz w:val="20"/>
        </w:rPr>
        <w:t>Okula yerleştir ve gerekçeni tek kelimeyle yaz: (a) “Bütçe her yıl denk olmalıdır; borçlanma yalnız savaş gibi olağanüstü durumlarda kabul edilir.” (b) “Durgunlukta bütçe açık vermek doğrudur; önemli olan ekonominin dengesidir.”</w:t>
      </w:r>
      <w:r>
        <w:rPr>
          <w:color w:val="8A8A8A"/>
          <w:sz w:val="17"/>
        </w:rPr>
        <w:t xml:space="preserve">   → ¶13, 21</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2B21BFC3" w14:textId="77777777">
        <w:trPr>
          <w:cantSplit/>
          <w:trHeight w:hRule="exact" w:val="408"/>
        </w:trPr>
        <w:tc>
          <w:tcPr>
            <w:tcW w:w="8759" w:type="dxa"/>
          </w:tcPr>
          <w:p w14:paraId="5E6A328A" w14:textId="77777777" w:rsidR="000558C9" w:rsidRDefault="000558C9">
            <w:pPr>
              <w:spacing w:line="252" w:lineRule="auto"/>
            </w:pPr>
          </w:p>
        </w:tc>
      </w:tr>
      <w:tr w:rsidR="000558C9" w14:paraId="7C113A42" w14:textId="77777777">
        <w:trPr>
          <w:cantSplit/>
          <w:trHeight w:hRule="exact" w:val="408"/>
        </w:trPr>
        <w:tc>
          <w:tcPr>
            <w:tcW w:w="8759" w:type="dxa"/>
          </w:tcPr>
          <w:p w14:paraId="48C65755" w14:textId="77777777" w:rsidR="000558C9" w:rsidRDefault="000558C9">
            <w:pPr>
              <w:spacing w:line="252" w:lineRule="auto"/>
            </w:pPr>
          </w:p>
        </w:tc>
      </w:tr>
    </w:tbl>
    <w:p w14:paraId="3BF4E2C6" w14:textId="77777777" w:rsidR="000558C9" w:rsidRDefault="000558C9">
      <w:pPr>
        <w:spacing w:line="60" w:lineRule="exact"/>
      </w:pPr>
    </w:p>
    <w:p w14:paraId="3CAC95E1" w14:textId="77777777" w:rsidR="000558C9" w:rsidRDefault="00F90246">
      <w:pPr>
        <w:keepNext/>
        <w:spacing w:before="60" w:line="269" w:lineRule="auto"/>
        <w:ind w:left="850" w:hanging="454"/>
      </w:pPr>
      <w:r>
        <w:rPr>
          <w:b/>
          <w:color w:val="B5540A"/>
          <w:sz w:val="20"/>
        </w:rPr>
        <w:t xml:space="preserve">P2  </w:t>
      </w:r>
      <w:r>
        <w:rPr>
          <w:sz w:val="20"/>
        </w:rPr>
        <w:t>(a) “Kamu borçlanması faizleri yükseltir, özel yatırım azalır; maliye politikası etkisizdir.” (b) “Bireyler öngördükleri politikaya göre davranır; öngörülen politika üretimi ve istihdamı etkilemez.”</w:t>
      </w:r>
      <w:r>
        <w:rPr>
          <w:color w:val="8A8A8A"/>
          <w:sz w:val="17"/>
        </w:rPr>
        <w:t xml:space="preserve">   → ¶25-26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1BFED5FC" w14:textId="77777777">
        <w:trPr>
          <w:cantSplit/>
          <w:trHeight w:hRule="exact" w:val="408"/>
        </w:trPr>
        <w:tc>
          <w:tcPr>
            <w:tcW w:w="8759" w:type="dxa"/>
          </w:tcPr>
          <w:p w14:paraId="43FEAB4F" w14:textId="77777777" w:rsidR="000558C9" w:rsidRDefault="000558C9">
            <w:pPr>
              <w:spacing w:line="252" w:lineRule="auto"/>
            </w:pPr>
          </w:p>
        </w:tc>
      </w:tr>
      <w:tr w:rsidR="000558C9" w14:paraId="05BBF4D4" w14:textId="77777777">
        <w:trPr>
          <w:cantSplit/>
          <w:trHeight w:hRule="exact" w:val="408"/>
        </w:trPr>
        <w:tc>
          <w:tcPr>
            <w:tcW w:w="8759" w:type="dxa"/>
          </w:tcPr>
          <w:p w14:paraId="1A63E7AF" w14:textId="77777777" w:rsidR="000558C9" w:rsidRDefault="000558C9">
            <w:pPr>
              <w:spacing w:line="252" w:lineRule="auto"/>
            </w:pPr>
          </w:p>
        </w:tc>
      </w:tr>
    </w:tbl>
    <w:p w14:paraId="16AC0ABC" w14:textId="77777777" w:rsidR="000558C9" w:rsidRDefault="000558C9">
      <w:pPr>
        <w:spacing w:line="60" w:lineRule="exact"/>
      </w:pPr>
    </w:p>
    <w:p w14:paraId="61249E18" w14:textId="77777777" w:rsidR="000558C9" w:rsidRDefault="00F90246">
      <w:pPr>
        <w:keepNext/>
        <w:spacing w:before="60" w:line="269" w:lineRule="auto"/>
        <w:ind w:left="850" w:hanging="454"/>
      </w:pPr>
      <w:r>
        <w:rPr>
          <w:b/>
          <w:color w:val="B5540A"/>
          <w:sz w:val="20"/>
        </w:rPr>
        <w:t xml:space="preserve">P3  </w:t>
      </w:r>
      <w:r>
        <w:rPr>
          <w:sz w:val="20"/>
        </w:rPr>
        <w:t xml:space="preserve">(a) </w:t>
      </w:r>
      <w:r>
        <w:rPr>
          <w:sz w:val="20"/>
        </w:rPr>
        <w:t>“Vergi oranları belirli bir noktadan sonra düşürülürse vergi gelirleri artabilir.” (b) “Siyasetçiler de kendi çıkarını gözetir; harcama ve borç sınırı anayasaya yazılmalıdır.”</w:t>
      </w:r>
      <w:r>
        <w:rPr>
          <w:color w:val="8A8A8A"/>
          <w:sz w:val="17"/>
        </w:rPr>
        <w:t xml:space="preserve">   → ¶27-28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13FFFA02" w14:textId="77777777">
        <w:trPr>
          <w:cantSplit/>
          <w:trHeight w:hRule="exact" w:val="408"/>
        </w:trPr>
        <w:tc>
          <w:tcPr>
            <w:tcW w:w="8759" w:type="dxa"/>
          </w:tcPr>
          <w:p w14:paraId="54D1E9B7" w14:textId="77777777" w:rsidR="000558C9" w:rsidRDefault="000558C9">
            <w:pPr>
              <w:spacing w:line="252" w:lineRule="auto"/>
            </w:pPr>
          </w:p>
        </w:tc>
      </w:tr>
      <w:tr w:rsidR="000558C9" w14:paraId="1496ECD4" w14:textId="77777777">
        <w:trPr>
          <w:cantSplit/>
          <w:trHeight w:hRule="exact" w:val="408"/>
        </w:trPr>
        <w:tc>
          <w:tcPr>
            <w:tcW w:w="8759" w:type="dxa"/>
          </w:tcPr>
          <w:p w14:paraId="5E26E11D" w14:textId="77777777" w:rsidR="000558C9" w:rsidRDefault="000558C9">
            <w:pPr>
              <w:spacing w:line="252" w:lineRule="auto"/>
            </w:pPr>
          </w:p>
        </w:tc>
      </w:tr>
    </w:tbl>
    <w:p w14:paraId="7D084BF1" w14:textId="77777777" w:rsidR="000558C9" w:rsidRDefault="000558C9">
      <w:pPr>
        <w:spacing w:line="60" w:lineRule="exact"/>
      </w:pPr>
    </w:p>
    <w:p w14:paraId="42564EF7" w14:textId="77777777" w:rsidR="000558C9" w:rsidRDefault="00F90246">
      <w:pPr>
        <w:keepNext/>
        <w:spacing w:before="60" w:line="269" w:lineRule="auto"/>
        <w:ind w:left="850" w:hanging="454"/>
      </w:pPr>
      <w:r>
        <w:rPr>
          <w:b/>
          <w:color w:val="B5540A"/>
          <w:sz w:val="20"/>
        </w:rPr>
        <w:t xml:space="preserve">P4  </w:t>
      </w:r>
      <w:r>
        <w:rPr>
          <w:sz w:val="20"/>
        </w:rPr>
        <w:t>“Aşağıdakilerden hangisi modern (fonksiyonel) maliye anlayışının bir özelliği değildir? A) Vergilerin ekstrafiskal amaçlarla kullanılması B) Kamu harcamalarının çarpan etkisiyle milli geliri artırması C) Eksik istihdamda para basmanın meşru sayılması D) Bütçenin her yıl denk tutulması E) İç borçlanmanın olağan bir araç sayılması” Cevabı bul; o seçenek hangi anlayışa aittir?</w:t>
      </w:r>
      <w:r>
        <w:rPr>
          <w:color w:val="8A8A8A"/>
          <w:sz w:val="17"/>
        </w:rPr>
        <w:t xml:space="preserve">   → ¶36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6483A165" w14:textId="77777777">
        <w:trPr>
          <w:cantSplit/>
          <w:trHeight w:hRule="exact" w:val="408"/>
        </w:trPr>
        <w:tc>
          <w:tcPr>
            <w:tcW w:w="8759" w:type="dxa"/>
          </w:tcPr>
          <w:p w14:paraId="042041A9" w14:textId="77777777" w:rsidR="000558C9" w:rsidRDefault="000558C9">
            <w:pPr>
              <w:spacing w:line="252" w:lineRule="auto"/>
            </w:pPr>
          </w:p>
        </w:tc>
      </w:tr>
      <w:tr w:rsidR="000558C9" w14:paraId="58793392" w14:textId="77777777">
        <w:trPr>
          <w:cantSplit/>
          <w:trHeight w:hRule="exact" w:val="408"/>
        </w:trPr>
        <w:tc>
          <w:tcPr>
            <w:tcW w:w="8759" w:type="dxa"/>
          </w:tcPr>
          <w:p w14:paraId="28D397F4" w14:textId="77777777" w:rsidR="000558C9" w:rsidRDefault="000558C9">
            <w:pPr>
              <w:spacing w:line="252" w:lineRule="auto"/>
            </w:pPr>
          </w:p>
        </w:tc>
      </w:tr>
    </w:tbl>
    <w:p w14:paraId="3CBC5044" w14:textId="77777777" w:rsidR="000558C9" w:rsidRDefault="000558C9">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558C9" w14:paraId="42F5CE8B" w14:textId="77777777">
        <w:trPr>
          <w:cantSplit/>
        </w:trPr>
        <w:tc>
          <w:tcPr>
            <w:tcW w:w="9071" w:type="dxa"/>
            <w:shd w:val="clear" w:color="auto" w:fill="FFF6E0"/>
          </w:tcPr>
          <w:p w14:paraId="1F600D95" w14:textId="77777777" w:rsidR="000558C9" w:rsidRDefault="00F90246">
            <w:pPr>
              <w:spacing w:before="20" w:after="20" w:line="259" w:lineRule="auto"/>
            </w:pPr>
            <w:r>
              <w:rPr>
                <w:sz w:val="18"/>
              </w:rPr>
              <w:t>Pratiği şimdi yapamıyorsan adımları ezberlemeye çalışma. Pratik yapabileceğin zamana kadar bu kısmı beklet: ya bağımsız bir sonraki bloğa geç ya da oturumu burada bitir.</w:t>
            </w:r>
          </w:p>
        </w:tc>
      </w:tr>
    </w:tbl>
    <w:p w14:paraId="6B0173EC" w14:textId="77777777" w:rsidR="000558C9" w:rsidRDefault="000558C9">
      <w:pPr>
        <w:spacing w:line="80" w:lineRule="exact"/>
      </w:pPr>
    </w:p>
    <w:p w14:paraId="31C9253D" w14:textId="77777777" w:rsidR="000558C9" w:rsidRDefault="00F90246">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0CA65C6C" w14:textId="77777777" w:rsidR="000558C9" w:rsidRDefault="00F90246">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0558C9" w14:paraId="1BE3E736" w14:textId="77777777">
        <w:trPr>
          <w:cantSplit/>
          <w:tblHeader/>
        </w:trPr>
        <w:tc>
          <w:tcPr>
            <w:tcW w:w="765" w:type="dxa"/>
            <w:shd w:val="clear" w:color="auto" w:fill="DFF0E4"/>
          </w:tcPr>
          <w:p w14:paraId="653444BE" w14:textId="77777777" w:rsidR="000558C9" w:rsidRDefault="00F90246">
            <w:pPr>
              <w:spacing w:before="40" w:after="40" w:line="252" w:lineRule="auto"/>
            </w:pPr>
            <w:r>
              <w:rPr>
                <w:b/>
                <w:sz w:val="17"/>
              </w:rPr>
              <w:t>#</w:t>
            </w:r>
          </w:p>
        </w:tc>
        <w:tc>
          <w:tcPr>
            <w:tcW w:w="4337" w:type="dxa"/>
            <w:shd w:val="clear" w:color="auto" w:fill="DFF0E4"/>
          </w:tcPr>
          <w:p w14:paraId="213E1EFE" w14:textId="77777777" w:rsidR="000558C9" w:rsidRDefault="00F90246">
            <w:pPr>
              <w:spacing w:before="40" w:after="40" w:line="252" w:lineRule="auto"/>
            </w:pPr>
            <w:r>
              <w:rPr>
                <w:b/>
                <w:sz w:val="17"/>
              </w:rPr>
              <w:t>Detay</w:t>
            </w:r>
          </w:p>
        </w:tc>
        <w:tc>
          <w:tcPr>
            <w:tcW w:w="850" w:type="dxa"/>
            <w:shd w:val="clear" w:color="auto" w:fill="DFF0E4"/>
          </w:tcPr>
          <w:p w14:paraId="6737B450" w14:textId="77777777" w:rsidR="000558C9" w:rsidRDefault="00F90246">
            <w:pPr>
              <w:spacing w:before="40" w:after="40" w:line="252" w:lineRule="auto"/>
            </w:pPr>
            <w:r>
              <w:rPr>
                <w:b/>
                <w:sz w:val="17"/>
              </w:rPr>
              <w:t>E / R</w:t>
            </w:r>
          </w:p>
        </w:tc>
        <w:tc>
          <w:tcPr>
            <w:tcW w:w="3118" w:type="dxa"/>
            <w:shd w:val="clear" w:color="auto" w:fill="DFF0E4"/>
          </w:tcPr>
          <w:p w14:paraId="5F0D4A2F" w14:textId="77777777" w:rsidR="000558C9" w:rsidRDefault="00F90246">
            <w:pPr>
              <w:spacing w:before="40" w:after="40" w:line="252" w:lineRule="auto"/>
            </w:pPr>
            <w:r>
              <w:rPr>
                <w:b/>
                <w:sz w:val="17"/>
              </w:rPr>
              <w:t xml:space="preserve">E ise: hangi kavramı </w:t>
            </w:r>
            <w:r>
              <w:rPr>
                <w:b/>
                <w:sz w:val="17"/>
              </w:rPr>
              <w:t>somutlaştırıyor?</w:t>
            </w:r>
          </w:p>
        </w:tc>
      </w:tr>
      <w:tr w:rsidR="000558C9" w14:paraId="7685984F" w14:textId="77777777">
        <w:trPr>
          <w:cantSplit/>
          <w:trHeight w:val="510"/>
        </w:trPr>
        <w:tc>
          <w:tcPr>
            <w:tcW w:w="765" w:type="dxa"/>
          </w:tcPr>
          <w:p w14:paraId="1129B8F2" w14:textId="77777777" w:rsidR="000558C9" w:rsidRDefault="00F90246">
            <w:pPr>
              <w:spacing w:before="40" w:after="40" w:line="252" w:lineRule="auto"/>
            </w:pPr>
            <w:r>
              <w:rPr>
                <w:b/>
                <w:color w:val="5F5F5F"/>
                <w:sz w:val="18"/>
              </w:rPr>
              <w:lastRenderedPageBreak/>
              <w:t>D13</w:t>
            </w:r>
            <w:r>
              <w:rPr>
                <w:color w:val="8A8A8A"/>
                <w:sz w:val="15"/>
              </w:rPr>
              <w:br/>
              <w:t>¶24</w:t>
            </w:r>
          </w:p>
        </w:tc>
        <w:tc>
          <w:tcPr>
            <w:tcW w:w="4337" w:type="dxa"/>
          </w:tcPr>
          <w:p w14:paraId="08A8C37B" w14:textId="77777777" w:rsidR="000558C9" w:rsidRDefault="00F90246">
            <w:pPr>
              <w:spacing w:before="40" w:after="40" w:line="252" w:lineRule="auto"/>
            </w:pPr>
            <w:r>
              <w:rPr>
                <w:sz w:val="19"/>
              </w:rPr>
              <w:t>1973 ve 1979 petrol şokları; ardından enflasyon ve işsizliğin birlikte görülmesi</w:t>
            </w:r>
          </w:p>
        </w:tc>
        <w:tc>
          <w:tcPr>
            <w:tcW w:w="850" w:type="dxa"/>
          </w:tcPr>
          <w:p w14:paraId="4D5FF590" w14:textId="77777777" w:rsidR="000558C9" w:rsidRDefault="000558C9">
            <w:pPr>
              <w:spacing w:before="40" w:after="40" w:line="252" w:lineRule="auto"/>
            </w:pPr>
          </w:p>
        </w:tc>
        <w:tc>
          <w:tcPr>
            <w:tcW w:w="3118" w:type="dxa"/>
          </w:tcPr>
          <w:p w14:paraId="755C71C5" w14:textId="77777777" w:rsidR="000558C9" w:rsidRDefault="000558C9">
            <w:pPr>
              <w:spacing w:before="40" w:after="40" w:line="252" w:lineRule="auto"/>
            </w:pPr>
          </w:p>
        </w:tc>
      </w:tr>
      <w:tr w:rsidR="000558C9" w14:paraId="5B7669EC" w14:textId="77777777">
        <w:trPr>
          <w:cantSplit/>
          <w:trHeight w:val="510"/>
        </w:trPr>
        <w:tc>
          <w:tcPr>
            <w:tcW w:w="765" w:type="dxa"/>
          </w:tcPr>
          <w:p w14:paraId="7E3117BD" w14:textId="77777777" w:rsidR="000558C9" w:rsidRDefault="00F90246">
            <w:pPr>
              <w:spacing w:before="40" w:after="40" w:line="252" w:lineRule="auto"/>
            </w:pPr>
            <w:r>
              <w:rPr>
                <w:b/>
                <w:color w:val="5F5F5F"/>
                <w:sz w:val="18"/>
              </w:rPr>
              <w:t>D14</w:t>
            </w:r>
            <w:r>
              <w:rPr>
                <w:color w:val="8A8A8A"/>
                <w:sz w:val="15"/>
              </w:rPr>
              <w:br/>
              <w:t>¶29</w:t>
            </w:r>
          </w:p>
        </w:tc>
        <w:tc>
          <w:tcPr>
            <w:tcW w:w="4337" w:type="dxa"/>
          </w:tcPr>
          <w:p w14:paraId="3C68B668" w14:textId="77777777" w:rsidR="000558C9" w:rsidRDefault="00F90246">
            <w:pPr>
              <w:spacing w:before="40" w:after="40" w:line="252" w:lineRule="auto"/>
            </w:pPr>
            <w:r>
              <w:rPr>
                <w:sz w:val="19"/>
              </w:rPr>
              <w:t>Thatcher (İngiltere) ve Reagan (ABD): vergi indirimi, özelleştirme, deregülasyon</w:t>
            </w:r>
          </w:p>
        </w:tc>
        <w:tc>
          <w:tcPr>
            <w:tcW w:w="850" w:type="dxa"/>
          </w:tcPr>
          <w:p w14:paraId="182A7A4B" w14:textId="77777777" w:rsidR="000558C9" w:rsidRDefault="000558C9">
            <w:pPr>
              <w:spacing w:before="40" w:after="40" w:line="252" w:lineRule="auto"/>
            </w:pPr>
          </w:p>
        </w:tc>
        <w:tc>
          <w:tcPr>
            <w:tcW w:w="3118" w:type="dxa"/>
          </w:tcPr>
          <w:p w14:paraId="30A23FCD" w14:textId="77777777" w:rsidR="000558C9" w:rsidRDefault="000558C9">
            <w:pPr>
              <w:spacing w:before="40" w:after="40" w:line="252" w:lineRule="auto"/>
            </w:pPr>
          </w:p>
        </w:tc>
      </w:tr>
      <w:tr w:rsidR="000558C9" w14:paraId="17D5964A" w14:textId="77777777">
        <w:trPr>
          <w:cantSplit/>
          <w:trHeight w:val="510"/>
        </w:trPr>
        <w:tc>
          <w:tcPr>
            <w:tcW w:w="765" w:type="dxa"/>
          </w:tcPr>
          <w:p w14:paraId="68CA6364" w14:textId="77777777" w:rsidR="000558C9" w:rsidRDefault="00F90246">
            <w:pPr>
              <w:spacing w:before="40" w:after="40" w:line="252" w:lineRule="auto"/>
            </w:pPr>
            <w:r>
              <w:rPr>
                <w:b/>
                <w:color w:val="5F5F5F"/>
                <w:sz w:val="18"/>
              </w:rPr>
              <w:t>D15</w:t>
            </w:r>
            <w:r>
              <w:rPr>
                <w:color w:val="8A8A8A"/>
                <w:sz w:val="15"/>
              </w:rPr>
              <w:br/>
              <w:t>¶29</w:t>
            </w:r>
          </w:p>
        </w:tc>
        <w:tc>
          <w:tcPr>
            <w:tcW w:w="4337" w:type="dxa"/>
          </w:tcPr>
          <w:p w14:paraId="3753D94E" w14:textId="77777777" w:rsidR="000558C9" w:rsidRDefault="00F90246">
            <w:pPr>
              <w:spacing w:before="40" w:after="40" w:line="252" w:lineRule="auto"/>
            </w:pPr>
            <w:r>
              <w:rPr>
                <w:sz w:val="19"/>
              </w:rPr>
              <w:t xml:space="preserve">Avrupa Birliği'nin Maastricht </w:t>
            </w:r>
            <w:r>
              <w:rPr>
                <w:sz w:val="19"/>
              </w:rPr>
              <w:t>kriterleri</w:t>
            </w:r>
          </w:p>
        </w:tc>
        <w:tc>
          <w:tcPr>
            <w:tcW w:w="850" w:type="dxa"/>
          </w:tcPr>
          <w:p w14:paraId="26C46758" w14:textId="77777777" w:rsidR="000558C9" w:rsidRDefault="000558C9">
            <w:pPr>
              <w:spacing w:before="40" w:after="40" w:line="252" w:lineRule="auto"/>
            </w:pPr>
          </w:p>
        </w:tc>
        <w:tc>
          <w:tcPr>
            <w:tcW w:w="3118" w:type="dxa"/>
          </w:tcPr>
          <w:p w14:paraId="57BD64EC" w14:textId="77777777" w:rsidR="000558C9" w:rsidRDefault="000558C9">
            <w:pPr>
              <w:spacing w:before="40" w:after="40" w:line="252" w:lineRule="auto"/>
            </w:pPr>
          </w:p>
        </w:tc>
      </w:tr>
      <w:tr w:rsidR="000558C9" w14:paraId="62977FB7" w14:textId="77777777">
        <w:trPr>
          <w:cantSplit/>
          <w:trHeight w:val="510"/>
        </w:trPr>
        <w:tc>
          <w:tcPr>
            <w:tcW w:w="765" w:type="dxa"/>
          </w:tcPr>
          <w:p w14:paraId="77F36594" w14:textId="77777777" w:rsidR="000558C9" w:rsidRDefault="00F90246">
            <w:pPr>
              <w:spacing w:before="40" w:after="40" w:line="252" w:lineRule="auto"/>
            </w:pPr>
            <w:r>
              <w:rPr>
                <w:b/>
                <w:color w:val="5F5F5F"/>
                <w:sz w:val="18"/>
              </w:rPr>
              <w:t>D16</w:t>
            </w:r>
            <w:r>
              <w:rPr>
                <w:color w:val="8A8A8A"/>
                <w:sz w:val="15"/>
              </w:rPr>
              <w:br/>
              <w:t>¶29</w:t>
            </w:r>
          </w:p>
        </w:tc>
        <w:tc>
          <w:tcPr>
            <w:tcW w:w="4337" w:type="dxa"/>
          </w:tcPr>
          <w:p w14:paraId="4F8CD0A8" w14:textId="77777777" w:rsidR="000558C9" w:rsidRDefault="00F90246">
            <w:pPr>
              <w:spacing w:before="40" w:after="40" w:line="252" w:lineRule="auto"/>
            </w:pPr>
            <w:r>
              <w:rPr>
                <w:sz w:val="19"/>
              </w:rPr>
              <w:t>2008 küresel finans krizi ve 2020 salgını</w:t>
            </w:r>
          </w:p>
        </w:tc>
        <w:tc>
          <w:tcPr>
            <w:tcW w:w="850" w:type="dxa"/>
          </w:tcPr>
          <w:p w14:paraId="682D9A77" w14:textId="77777777" w:rsidR="000558C9" w:rsidRDefault="000558C9">
            <w:pPr>
              <w:spacing w:before="40" w:after="40" w:line="252" w:lineRule="auto"/>
            </w:pPr>
          </w:p>
        </w:tc>
        <w:tc>
          <w:tcPr>
            <w:tcW w:w="3118" w:type="dxa"/>
          </w:tcPr>
          <w:p w14:paraId="388BB47A" w14:textId="77777777" w:rsidR="000558C9" w:rsidRDefault="000558C9">
            <w:pPr>
              <w:spacing w:before="40" w:after="40" w:line="252" w:lineRule="auto"/>
            </w:pPr>
          </w:p>
        </w:tc>
      </w:tr>
      <w:tr w:rsidR="000558C9" w14:paraId="30B28AC0" w14:textId="77777777">
        <w:trPr>
          <w:cantSplit/>
          <w:trHeight w:val="510"/>
        </w:trPr>
        <w:tc>
          <w:tcPr>
            <w:tcW w:w="765" w:type="dxa"/>
          </w:tcPr>
          <w:p w14:paraId="690B6FB0" w14:textId="77777777" w:rsidR="000558C9" w:rsidRDefault="00F90246">
            <w:pPr>
              <w:spacing w:before="40" w:after="40" w:line="252" w:lineRule="auto"/>
            </w:pPr>
            <w:r>
              <w:rPr>
                <w:b/>
                <w:color w:val="5F5F5F"/>
                <w:sz w:val="18"/>
              </w:rPr>
              <w:t>D17</w:t>
            </w:r>
            <w:r>
              <w:rPr>
                <w:color w:val="8A8A8A"/>
                <w:sz w:val="15"/>
              </w:rPr>
              <w:br/>
              <w:t>¶29</w:t>
            </w:r>
          </w:p>
        </w:tc>
        <w:tc>
          <w:tcPr>
            <w:tcW w:w="4337" w:type="dxa"/>
          </w:tcPr>
          <w:p w14:paraId="76C89577" w14:textId="77777777" w:rsidR="000558C9" w:rsidRDefault="00F90246">
            <w:pPr>
              <w:spacing w:before="40" w:after="40" w:line="252" w:lineRule="auto"/>
            </w:pPr>
            <w:r>
              <w:rPr>
                <w:sz w:val="19"/>
              </w:rPr>
              <w:t>5018 sayılı Kamu Mali Yönetimi ve Kontrol Kanunu (2003)</w:t>
            </w:r>
          </w:p>
        </w:tc>
        <w:tc>
          <w:tcPr>
            <w:tcW w:w="850" w:type="dxa"/>
          </w:tcPr>
          <w:p w14:paraId="081AF0F7" w14:textId="77777777" w:rsidR="000558C9" w:rsidRDefault="000558C9">
            <w:pPr>
              <w:spacing w:before="40" w:after="40" w:line="252" w:lineRule="auto"/>
            </w:pPr>
          </w:p>
        </w:tc>
        <w:tc>
          <w:tcPr>
            <w:tcW w:w="3118" w:type="dxa"/>
          </w:tcPr>
          <w:p w14:paraId="0C9AFB97" w14:textId="77777777" w:rsidR="000558C9" w:rsidRDefault="000558C9">
            <w:pPr>
              <w:spacing w:before="40" w:after="40" w:line="252" w:lineRule="auto"/>
            </w:pPr>
          </w:p>
        </w:tc>
      </w:tr>
      <w:tr w:rsidR="000558C9" w14:paraId="6363D66F" w14:textId="77777777">
        <w:trPr>
          <w:cantSplit/>
          <w:trHeight w:val="510"/>
        </w:trPr>
        <w:tc>
          <w:tcPr>
            <w:tcW w:w="765" w:type="dxa"/>
          </w:tcPr>
          <w:p w14:paraId="4C81B8BF" w14:textId="77777777" w:rsidR="000558C9" w:rsidRDefault="00F90246">
            <w:pPr>
              <w:spacing w:before="40" w:after="40" w:line="252" w:lineRule="auto"/>
            </w:pPr>
            <w:r>
              <w:rPr>
                <w:b/>
                <w:color w:val="5F5F5F"/>
                <w:sz w:val="18"/>
              </w:rPr>
              <w:t>D18</w:t>
            </w:r>
            <w:r>
              <w:rPr>
                <w:color w:val="8A8A8A"/>
                <w:sz w:val="15"/>
              </w:rPr>
              <w:br/>
              <w:t>¶28</w:t>
            </w:r>
          </w:p>
        </w:tc>
        <w:tc>
          <w:tcPr>
            <w:tcW w:w="4337" w:type="dxa"/>
          </w:tcPr>
          <w:p w14:paraId="27995ECA" w14:textId="77777777" w:rsidR="000558C9" w:rsidRDefault="00F90246">
            <w:pPr>
              <w:spacing w:before="40" w:after="40" w:line="252" w:lineRule="auto"/>
            </w:pPr>
            <w:r>
              <w:rPr>
                <w:sz w:val="19"/>
              </w:rPr>
              <w:t>Buchanan ve Wagner, Açık İçindeki Demokrasi (1977)</w:t>
            </w:r>
          </w:p>
        </w:tc>
        <w:tc>
          <w:tcPr>
            <w:tcW w:w="850" w:type="dxa"/>
          </w:tcPr>
          <w:p w14:paraId="41D63856" w14:textId="77777777" w:rsidR="000558C9" w:rsidRDefault="000558C9">
            <w:pPr>
              <w:spacing w:before="40" w:after="40" w:line="252" w:lineRule="auto"/>
            </w:pPr>
          </w:p>
        </w:tc>
        <w:tc>
          <w:tcPr>
            <w:tcW w:w="3118" w:type="dxa"/>
          </w:tcPr>
          <w:p w14:paraId="523C039F" w14:textId="77777777" w:rsidR="000558C9" w:rsidRDefault="000558C9">
            <w:pPr>
              <w:spacing w:before="40" w:after="40" w:line="252" w:lineRule="auto"/>
            </w:pPr>
          </w:p>
        </w:tc>
      </w:tr>
    </w:tbl>
    <w:p w14:paraId="08263AD7" w14:textId="77777777" w:rsidR="000558C9" w:rsidRDefault="000558C9">
      <w:pPr>
        <w:spacing w:line="80" w:lineRule="exact"/>
      </w:pPr>
    </w:p>
    <w:p w14:paraId="3DAC0DC4" w14:textId="77777777" w:rsidR="000558C9" w:rsidRDefault="00F90246">
      <w:pPr>
        <w:spacing w:before="200" w:after="80" w:line="269" w:lineRule="auto"/>
        <w:ind w:left="113"/>
      </w:pPr>
      <w:r>
        <w:rPr>
          <w:b/>
          <w:color w:val="243B53"/>
        </w:rPr>
        <w:t xml:space="preserve">③  ☐  </w:t>
      </w:r>
      <w:r>
        <w:rPr>
          <w:sz w:val="19"/>
        </w:rPr>
        <w:t xml:space="preserve">Sindirim tamam: haritaya ekledim, görevleri </w:t>
      </w:r>
      <w:r>
        <w:rPr>
          <w:sz w:val="19"/>
        </w:rPr>
        <w:t>yaptım, detayları sakladım → sonraki bloğa geç. Vaktin bittiyse burada dur; sonraki oturuma buradan başla.</w:t>
      </w:r>
    </w:p>
    <w:p w14:paraId="0C98F2DF" w14:textId="77777777" w:rsidR="000558C9" w:rsidRDefault="00F90246">
      <w:pPr>
        <w:keepNext/>
        <w:shd w:val="clear" w:color="auto" w:fill="243B53"/>
        <w:spacing w:before="360" w:after="80" w:line="269" w:lineRule="auto"/>
      </w:pPr>
      <w:r>
        <w:rPr>
          <w:b/>
          <w:color w:val="FFFFFF"/>
          <w:sz w:val="24"/>
        </w:rPr>
        <w:t xml:space="preserve">  BLOK 4   Devlet faaliyetleri: organik ve mekanik yaklaşım</w:t>
      </w:r>
      <w:r>
        <w:rPr>
          <w:color w:val="C9D6E3"/>
          <w:sz w:val="19"/>
        </w:rPr>
        <w:t xml:space="preserve">     ~4 dk oku · ~17 dk sindir</w:t>
      </w:r>
    </w:p>
    <w:p w14:paraId="62AA003E" w14:textId="77777777" w:rsidR="000558C9" w:rsidRDefault="00F90246">
      <w:pPr>
        <w:keepNext/>
        <w:spacing w:before="80" w:after="20" w:line="269" w:lineRule="auto"/>
        <w:ind w:left="113"/>
      </w:pPr>
      <w:r>
        <w:rPr>
          <w:b/>
          <w:color w:val="243B53"/>
        </w:rPr>
        <w:t xml:space="preserve">① TÜKET   </w:t>
      </w:r>
      <w:r>
        <w:rPr>
          <w:b/>
        </w:rPr>
        <w:t>Oku:</w:t>
      </w:r>
      <w:r>
        <w:t xml:space="preserve"> '5. Devlet Faaliyetleri Hakkındaki Temel Yaklaşımlar' başlığından '6. Ekonominin Kesimleri'ne kadar: organik ve mekanik devlet, mekanik yaklaşım içindeki üç görüş, tarihsel devlet modelleri (≈ 540 kelime)</w:t>
      </w:r>
      <w:r>
        <w:rPr>
          <w:color w:val="5F5F5F"/>
          <w:sz w:val="19"/>
        </w:rPr>
        <w:t xml:space="preserve">  (kaynakta ¶42-59)</w:t>
      </w:r>
    </w:p>
    <w:p w14:paraId="2ED8434F" w14:textId="77777777" w:rsidR="000558C9" w:rsidRDefault="00F90246">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399B000C" w14:textId="77777777" w:rsidR="000558C9" w:rsidRDefault="00F90246">
      <w:pPr>
        <w:spacing w:after="40" w:line="269" w:lineRule="auto"/>
        <w:ind w:left="539"/>
      </w:pPr>
      <w:r>
        <w:rPr>
          <w:sz w:val="19"/>
        </w:rPr>
        <w:t>▸</w:t>
      </w:r>
      <w:r>
        <w:rPr>
          <w:sz w:val="19"/>
        </w:rPr>
        <w:t xml:space="preserve"> </w:t>
      </w:r>
      <w:r>
        <w:rPr>
          <w:b/>
          <w:sz w:val="19"/>
        </w:rPr>
        <w:t>Cevap yerleri:</w:t>
      </w:r>
      <w:r>
        <w:rPr>
          <w:sz w:val="19"/>
        </w:rPr>
        <w:t xml:space="preserve"> ¶45 → P5   ·   ¶46 → C9, D19, D22   ·   ¶48 → C9, D23   ·   ¶49 → C10   ·   ¶50 → P5, D24   ·   ¶52 → P5, D20   ·   ¶53 → C10   ·   ¶57 → P6   ·   ¶58 → P6   ·   ¶59 → D21</w:t>
      </w:r>
    </w:p>
    <w:p w14:paraId="0A5D97BE" w14:textId="77777777" w:rsidR="000558C9" w:rsidRDefault="00F90246">
      <w:pPr>
        <w:keepNext/>
        <w:spacing w:before="160" w:line="269" w:lineRule="auto"/>
        <w:ind w:left="113"/>
      </w:pPr>
      <w:r>
        <w:rPr>
          <w:b/>
          <w:color w:val="243B53"/>
        </w:rPr>
        <w:t xml:space="preserve">② SİNDİR   </w:t>
      </w:r>
      <w:r>
        <w:rPr>
          <w:i/>
          <w:color w:val="5F5F5F"/>
          <w:sz w:val="18"/>
        </w:rPr>
        <w:t>Bu görevleri bitirmeden sonraki bloğa geçme.</w:t>
      </w:r>
    </w:p>
    <w:p w14:paraId="4392FD29" w14:textId="77777777" w:rsidR="000558C9" w:rsidRDefault="00F90246">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7906DD04" w14:textId="77777777" w:rsidR="000558C9" w:rsidRDefault="00F90246">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558C9" w14:paraId="6D452531" w14:textId="77777777">
        <w:trPr>
          <w:cantSplit/>
        </w:trPr>
        <w:tc>
          <w:tcPr>
            <w:tcW w:w="9071" w:type="dxa"/>
            <w:shd w:val="clear" w:color="auto" w:fill="DEEAF6"/>
          </w:tcPr>
          <w:p w14:paraId="1759DB77" w14:textId="77777777" w:rsidR="000558C9" w:rsidRDefault="00F90246">
            <w:pPr>
              <w:spacing w:before="20" w:after="20" w:line="259" w:lineRule="auto"/>
            </w:pPr>
            <w:r>
              <w:rPr>
                <w:b/>
                <w:sz w:val="20"/>
              </w:rPr>
              <w:t xml:space="preserve">Organik devlet   ·   Mekanik devlet   ·   Ortak iyi   ·   Bireysel </w:t>
            </w:r>
            <w:r>
              <w:rPr>
                <w:b/>
                <w:sz w:val="20"/>
              </w:rPr>
              <w:t>tercihler   ·   Toplum sözleşmesi   ·   Minimal devlet   ·   Refah devleti   ·   Düzenleyici devlet   ·   Üretken olmayan emek</w:t>
            </w:r>
          </w:p>
        </w:tc>
      </w:tr>
    </w:tbl>
    <w:p w14:paraId="10B0B526" w14:textId="77777777" w:rsidR="000558C9" w:rsidRDefault="000558C9">
      <w:pPr>
        <w:spacing w:line="60" w:lineRule="exact"/>
      </w:pPr>
    </w:p>
    <w:p w14:paraId="66223F74" w14:textId="77777777" w:rsidR="000558C9" w:rsidRDefault="00F90246">
      <w:pPr>
        <w:spacing w:after="40" w:line="269" w:lineRule="auto"/>
        <w:ind w:left="539"/>
      </w:pPr>
      <w:r>
        <w:rPr>
          <w:sz w:val="20"/>
        </w:rPr>
        <w:t>Aralarına en az 7 bağlantı çiz; her okun üstüne ilişkiyi anlatan bir fiil yaz (artırır, neden olur, parçasıdır, engeller…).</w:t>
      </w:r>
    </w:p>
    <w:p w14:paraId="4AE93E60" w14:textId="77777777" w:rsidR="000558C9" w:rsidRDefault="00F90246">
      <w:pPr>
        <w:spacing w:after="40" w:line="269" w:lineRule="auto"/>
        <w:ind w:left="539"/>
      </w:pPr>
      <w:r>
        <w:rPr>
          <w:sz w:val="20"/>
        </w:rPr>
        <w:t>Bu bloktan en az bir düğümü önceki bloklardaki bir düğüme bağla. Harita sıkıştıysa taşı, yeniden düzenle.</w:t>
      </w:r>
    </w:p>
    <w:p w14:paraId="710ABEAA" w14:textId="77777777" w:rsidR="000558C9" w:rsidRDefault="00F90246">
      <w:pPr>
        <w:keepNext/>
        <w:spacing w:before="60" w:after="20" w:line="269" w:lineRule="auto"/>
        <w:ind w:left="539"/>
      </w:pPr>
      <w:r>
        <w:rPr>
          <w:sz w:val="20"/>
        </w:rPr>
        <w:t>Haritayı kurarken şu soruların cevabını ara:</w:t>
      </w:r>
    </w:p>
    <w:p w14:paraId="44417F23" w14:textId="77777777" w:rsidR="000558C9" w:rsidRDefault="00F90246">
      <w:pPr>
        <w:keepNext/>
        <w:spacing w:before="40" w:line="269" w:lineRule="auto"/>
        <w:ind w:left="850" w:hanging="454"/>
      </w:pPr>
      <w:r>
        <w:rPr>
          <w:b/>
          <w:color w:val="1F4E79"/>
          <w:sz w:val="20"/>
        </w:rPr>
        <w:t xml:space="preserve">C9  </w:t>
      </w:r>
      <w:r>
        <w:rPr>
          <w:sz w:val="20"/>
        </w:rPr>
        <w:t>Organik ve mekanik yaklaşım, kamu harcamalarının kapsamı ve vergi yükü konusunda nasıl ayrı sonuçlara varır?</w:t>
      </w:r>
      <w:r>
        <w:rPr>
          <w:color w:val="8A8A8A"/>
          <w:sz w:val="17"/>
        </w:rPr>
        <w:t xml:space="preserve">   → ¶46, 48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523E1639" w14:textId="77777777">
        <w:trPr>
          <w:cantSplit/>
          <w:trHeight w:hRule="exact" w:val="408"/>
        </w:trPr>
        <w:tc>
          <w:tcPr>
            <w:tcW w:w="8759" w:type="dxa"/>
          </w:tcPr>
          <w:p w14:paraId="1FB73377" w14:textId="77777777" w:rsidR="000558C9" w:rsidRDefault="000558C9">
            <w:pPr>
              <w:spacing w:line="252" w:lineRule="auto"/>
            </w:pPr>
          </w:p>
        </w:tc>
      </w:tr>
      <w:tr w:rsidR="000558C9" w14:paraId="75207F79" w14:textId="77777777">
        <w:trPr>
          <w:cantSplit/>
          <w:trHeight w:hRule="exact" w:val="408"/>
        </w:trPr>
        <w:tc>
          <w:tcPr>
            <w:tcW w:w="8759" w:type="dxa"/>
          </w:tcPr>
          <w:p w14:paraId="32E7792D" w14:textId="77777777" w:rsidR="000558C9" w:rsidRDefault="000558C9">
            <w:pPr>
              <w:spacing w:line="252" w:lineRule="auto"/>
            </w:pPr>
          </w:p>
        </w:tc>
      </w:tr>
      <w:tr w:rsidR="000558C9" w14:paraId="471A25A5" w14:textId="77777777">
        <w:trPr>
          <w:cantSplit/>
          <w:trHeight w:hRule="exact" w:val="408"/>
        </w:trPr>
        <w:tc>
          <w:tcPr>
            <w:tcW w:w="8759" w:type="dxa"/>
          </w:tcPr>
          <w:p w14:paraId="7AC733C6" w14:textId="77777777" w:rsidR="000558C9" w:rsidRDefault="000558C9">
            <w:pPr>
              <w:spacing w:line="252" w:lineRule="auto"/>
            </w:pPr>
          </w:p>
        </w:tc>
      </w:tr>
    </w:tbl>
    <w:p w14:paraId="51230860" w14:textId="77777777" w:rsidR="000558C9" w:rsidRDefault="000558C9">
      <w:pPr>
        <w:spacing w:line="60" w:lineRule="exact"/>
      </w:pPr>
    </w:p>
    <w:p w14:paraId="4805381F" w14:textId="77777777" w:rsidR="000558C9" w:rsidRDefault="00F90246">
      <w:pPr>
        <w:keepNext/>
        <w:spacing w:before="40" w:line="269" w:lineRule="auto"/>
        <w:ind w:left="850" w:hanging="454"/>
      </w:pPr>
      <w:r>
        <w:rPr>
          <w:b/>
          <w:color w:val="1F4E79"/>
          <w:sz w:val="20"/>
        </w:rPr>
        <w:t xml:space="preserve">C10  </w:t>
      </w:r>
      <w:r>
        <w:rPr>
          <w:sz w:val="20"/>
        </w:rPr>
        <w:t>Modern kamu maliyesi analizi neden mekanik (bireyci) yaklaşıma dayanır? “Yöntemsel bireycilik” ne demektir?</w:t>
      </w:r>
      <w:r>
        <w:rPr>
          <w:color w:val="8A8A8A"/>
          <w:sz w:val="17"/>
        </w:rPr>
        <w:t xml:space="preserve">   → ¶49, 53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36BF9D3D" w14:textId="77777777">
        <w:trPr>
          <w:cantSplit/>
          <w:trHeight w:hRule="exact" w:val="408"/>
        </w:trPr>
        <w:tc>
          <w:tcPr>
            <w:tcW w:w="8759" w:type="dxa"/>
          </w:tcPr>
          <w:p w14:paraId="0B46D0A9" w14:textId="77777777" w:rsidR="000558C9" w:rsidRDefault="000558C9">
            <w:pPr>
              <w:spacing w:line="252" w:lineRule="auto"/>
            </w:pPr>
          </w:p>
        </w:tc>
      </w:tr>
      <w:tr w:rsidR="000558C9" w14:paraId="4D66CDAB" w14:textId="77777777">
        <w:trPr>
          <w:cantSplit/>
          <w:trHeight w:hRule="exact" w:val="408"/>
        </w:trPr>
        <w:tc>
          <w:tcPr>
            <w:tcW w:w="8759" w:type="dxa"/>
          </w:tcPr>
          <w:p w14:paraId="70000FB0" w14:textId="77777777" w:rsidR="000558C9" w:rsidRDefault="000558C9">
            <w:pPr>
              <w:spacing w:line="252" w:lineRule="auto"/>
            </w:pPr>
          </w:p>
        </w:tc>
      </w:tr>
      <w:tr w:rsidR="000558C9" w14:paraId="4F3F75DD" w14:textId="77777777">
        <w:trPr>
          <w:cantSplit/>
          <w:trHeight w:hRule="exact" w:val="408"/>
        </w:trPr>
        <w:tc>
          <w:tcPr>
            <w:tcW w:w="8759" w:type="dxa"/>
          </w:tcPr>
          <w:p w14:paraId="7BED0756" w14:textId="77777777" w:rsidR="000558C9" w:rsidRDefault="000558C9">
            <w:pPr>
              <w:spacing w:line="252" w:lineRule="auto"/>
            </w:pPr>
          </w:p>
        </w:tc>
      </w:tr>
    </w:tbl>
    <w:p w14:paraId="5099706F" w14:textId="77777777" w:rsidR="000558C9" w:rsidRDefault="000558C9">
      <w:pPr>
        <w:spacing w:line="60" w:lineRule="exact"/>
      </w:pPr>
    </w:p>
    <w:p w14:paraId="297B214D" w14:textId="77777777" w:rsidR="000558C9" w:rsidRDefault="00F90246">
      <w:pPr>
        <w:keepNext/>
        <w:spacing w:before="180" w:after="60" w:line="269" w:lineRule="auto"/>
        <w:ind w:left="170"/>
      </w:pPr>
      <w:r>
        <w:rPr>
          <w:b/>
          <w:color w:val="FFFFFF"/>
          <w:sz w:val="20"/>
          <w:shd w:val="clear" w:color="auto" w:fill="6A2C91"/>
        </w:rPr>
        <w:lastRenderedPageBreak/>
        <w:t xml:space="preserve"> A </w:t>
      </w:r>
      <w:r>
        <w:rPr>
          <w:b/>
          <w:color w:val="6A2C91"/>
        </w:rPr>
        <w:t xml:space="preserve">  Analojiyi eleştir</w:t>
      </w:r>
    </w:p>
    <w:p w14:paraId="73B94BAE" w14:textId="77777777" w:rsidR="000558C9" w:rsidRDefault="00F90246">
      <w:pPr>
        <w:spacing w:after="60" w:line="269" w:lineRule="auto"/>
        <w:ind w:left="539"/>
      </w:pPr>
      <w:r>
        <w:rPr>
          <w:sz w:val="20"/>
        </w:rPr>
        <w:t xml:space="preserve">Önce kendi benzetmeni kur: </w:t>
      </w:r>
      <w:r>
        <w:rPr>
          <w:b/>
          <w:sz w:val="20"/>
        </w:rPr>
        <w:t xml:space="preserve">Organik devlet yaklaşımı (toplum bir </w:t>
      </w:r>
      <w:r>
        <w:rPr>
          <w:b/>
          <w:sz w:val="20"/>
        </w:rPr>
        <w:t>organizma, bireyler hücreleri, devlet beyni)</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269941B5" w14:textId="77777777" w:rsidR="000558C9" w:rsidRDefault="00F90246">
      <w:pPr>
        <w:spacing w:before="80" w:after="120" w:line="269" w:lineRule="auto"/>
        <w:ind w:left="539"/>
      </w:pPr>
      <w:r>
        <w:rPr>
          <w:sz w:val="20"/>
        </w:rPr>
        <w:t>Futbol benzetmen:   ______________________________   ↔   ______________________________</w:t>
      </w:r>
    </w:p>
    <w:p w14:paraId="607A7B05" w14:textId="77777777" w:rsidR="000558C9" w:rsidRDefault="00F90246">
      <w:pPr>
        <w:keepNext/>
        <w:spacing w:line="269" w:lineRule="auto"/>
        <w:ind w:left="539"/>
      </w:pPr>
      <w:r>
        <w:rPr>
          <w:b/>
          <w:sz w:val="20"/>
        </w:rPr>
        <w:t>Konu içinden:</w:t>
      </w:r>
      <w:r>
        <w:rPr>
          <w:sz w:val="20"/>
        </w:rPr>
        <w:t xml:space="preserve"> 3. bloktaki kamu tercihi teorisi siyasetçiyi ve bürokratı “kendi çıkarını gözeten birey” olarak görüyordu. Bu, organik mi mekanik mi yaklaşımın mantığıdır?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6572CA74" w14:textId="77777777">
        <w:trPr>
          <w:cantSplit/>
          <w:trHeight w:hRule="exact" w:val="408"/>
        </w:trPr>
        <w:tc>
          <w:tcPr>
            <w:tcW w:w="8759" w:type="dxa"/>
          </w:tcPr>
          <w:p w14:paraId="55CE467B" w14:textId="77777777" w:rsidR="000558C9" w:rsidRDefault="000558C9">
            <w:pPr>
              <w:spacing w:line="252" w:lineRule="auto"/>
            </w:pPr>
          </w:p>
        </w:tc>
      </w:tr>
      <w:tr w:rsidR="000558C9" w14:paraId="0ECAD101" w14:textId="77777777">
        <w:trPr>
          <w:cantSplit/>
          <w:trHeight w:hRule="exact" w:val="408"/>
        </w:trPr>
        <w:tc>
          <w:tcPr>
            <w:tcW w:w="8759" w:type="dxa"/>
          </w:tcPr>
          <w:p w14:paraId="7FCDA1F3" w14:textId="77777777" w:rsidR="000558C9" w:rsidRDefault="000558C9">
            <w:pPr>
              <w:spacing w:line="252" w:lineRule="auto"/>
            </w:pPr>
          </w:p>
        </w:tc>
      </w:tr>
    </w:tbl>
    <w:p w14:paraId="15C0D23B" w14:textId="77777777" w:rsidR="000558C9" w:rsidRDefault="000558C9">
      <w:pPr>
        <w:spacing w:line="60" w:lineRule="exact"/>
      </w:pPr>
    </w:p>
    <w:p w14:paraId="214DE41F" w14:textId="77777777" w:rsidR="000558C9" w:rsidRDefault="00F90246">
      <w:pPr>
        <w:keepNext/>
        <w:spacing w:before="40" w:after="20" w:line="269" w:lineRule="auto"/>
        <w:ind w:left="539"/>
      </w:pPr>
      <w:r>
        <w:rPr>
          <w:sz w:val="20"/>
        </w:rPr>
        <w:t>PACER'in hazır benzetmesi:</w:t>
      </w:r>
    </w:p>
    <w:p w14:paraId="44354610" w14:textId="77777777" w:rsidR="000558C9" w:rsidRDefault="00F90246">
      <w:pPr>
        <w:spacing w:after="60" w:line="269" w:lineRule="auto"/>
        <w:ind w:left="850"/>
      </w:pPr>
      <w:r>
        <w:rPr>
          <w:i/>
          <w:color w:val="6A2C91"/>
          <w:sz w:val="20"/>
        </w:rPr>
        <w:t>“Toplum canlı bir organizmadır: bireyler onun hücreleri, devlet ise beynidir.”</w:t>
      </w:r>
    </w:p>
    <w:p w14:paraId="4ACDB49F" w14:textId="77777777" w:rsidR="000558C9" w:rsidRDefault="00F90246">
      <w:pPr>
        <w:spacing w:after="20" w:line="269" w:lineRule="auto"/>
        <w:ind w:left="850"/>
      </w:pPr>
      <w:r>
        <w:rPr>
          <w:i/>
          <w:color w:val="5F5F5F"/>
          <w:sz w:val="19"/>
        </w:rPr>
        <w:t>▹</w:t>
      </w:r>
      <w:r>
        <w:rPr>
          <w:i/>
          <w:color w:val="5F5F5F"/>
          <w:sz w:val="19"/>
        </w:rPr>
        <w:t xml:space="preserve"> Bir hücrenin kendi amacı ya da tercihi var mı? Bir bireyin?</w:t>
      </w:r>
    </w:p>
    <w:p w14:paraId="50970550" w14:textId="77777777" w:rsidR="000558C9" w:rsidRDefault="00F90246">
      <w:pPr>
        <w:spacing w:after="20" w:line="269" w:lineRule="auto"/>
        <w:ind w:left="850"/>
      </w:pPr>
      <w:r>
        <w:rPr>
          <w:i/>
          <w:color w:val="5F5F5F"/>
          <w:sz w:val="19"/>
        </w:rPr>
        <w:t>▹</w:t>
      </w:r>
      <w:r>
        <w:rPr>
          <w:i/>
          <w:color w:val="5F5F5F"/>
          <w:sz w:val="19"/>
        </w:rPr>
        <w:t xml:space="preserve"> Hücre vücuttan ayrılınca yaşayamaz. Birey devletten ayrı var olabilir mi?</w:t>
      </w:r>
    </w:p>
    <w:p w14:paraId="4CB3A7D3" w14:textId="77777777" w:rsidR="000558C9" w:rsidRDefault="00F90246">
      <w:pPr>
        <w:keepNext/>
        <w:spacing w:before="80" w:line="269" w:lineRule="auto"/>
        <w:ind w:left="539"/>
      </w:pPr>
      <w:r>
        <w:rPr>
          <w:b/>
          <w:sz w:val="20"/>
        </w:rPr>
        <w:t>Eleştir:</w:t>
      </w:r>
    </w:p>
    <w:p w14:paraId="233A3AB9" w14:textId="77777777" w:rsidR="000558C9" w:rsidRDefault="00F90246">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64F4AAE8" w14:textId="77777777">
        <w:trPr>
          <w:cantSplit/>
          <w:trHeight w:hRule="exact" w:val="408"/>
        </w:trPr>
        <w:tc>
          <w:tcPr>
            <w:tcW w:w="8759" w:type="dxa"/>
          </w:tcPr>
          <w:p w14:paraId="0BEB825C" w14:textId="77777777" w:rsidR="000558C9" w:rsidRDefault="000558C9">
            <w:pPr>
              <w:spacing w:line="252" w:lineRule="auto"/>
            </w:pPr>
          </w:p>
        </w:tc>
      </w:tr>
      <w:tr w:rsidR="000558C9" w14:paraId="4C97C6F4" w14:textId="77777777">
        <w:trPr>
          <w:cantSplit/>
          <w:trHeight w:hRule="exact" w:val="408"/>
        </w:trPr>
        <w:tc>
          <w:tcPr>
            <w:tcW w:w="8759" w:type="dxa"/>
          </w:tcPr>
          <w:p w14:paraId="194D7BEC" w14:textId="77777777" w:rsidR="000558C9" w:rsidRDefault="000558C9">
            <w:pPr>
              <w:spacing w:line="252" w:lineRule="auto"/>
            </w:pPr>
          </w:p>
        </w:tc>
      </w:tr>
    </w:tbl>
    <w:p w14:paraId="75B85DA6" w14:textId="77777777" w:rsidR="000558C9" w:rsidRDefault="000558C9">
      <w:pPr>
        <w:spacing w:line="60" w:lineRule="exact"/>
      </w:pPr>
    </w:p>
    <w:p w14:paraId="3CED8F6F" w14:textId="77777777" w:rsidR="000558C9" w:rsidRDefault="00F90246">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3CDC8BDD" w14:textId="77777777">
        <w:trPr>
          <w:cantSplit/>
          <w:trHeight w:hRule="exact" w:val="408"/>
        </w:trPr>
        <w:tc>
          <w:tcPr>
            <w:tcW w:w="8759" w:type="dxa"/>
          </w:tcPr>
          <w:p w14:paraId="00A45EFC" w14:textId="77777777" w:rsidR="000558C9" w:rsidRDefault="000558C9">
            <w:pPr>
              <w:spacing w:line="252" w:lineRule="auto"/>
            </w:pPr>
          </w:p>
        </w:tc>
      </w:tr>
      <w:tr w:rsidR="000558C9" w14:paraId="1F769717" w14:textId="77777777">
        <w:trPr>
          <w:cantSplit/>
          <w:trHeight w:hRule="exact" w:val="408"/>
        </w:trPr>
        <w:tc>
          <w:tcPr>
            <w:tcW w:w="8759" w:type="dxa"/>
          </w:tcPr>
          <w:p w14:paraId="73EE7E77" w14:textId="77777777" w:rsidR="000558C9" w:rsidRDefault="000558C9">
            <w:pPr>
              <w:spacing w:line="252" w:lineRule="auto"/>
            </w:pPr>
          </w:p>
        </w:tc>
      </w:tr>
    </w:tbl>
    <w:p w14:paraId="238F0A93" w14:textId="77777777" w:rsidR="000558C9" w:rsidRDefault="000558C9">
      <w:pPr>
        <w:spacing w:line="60" w:lineRule="exact"/>
      </w:pPr>
    </w:p>
    <w:p w14:paraId="41956C3D" w14:textId="77777777" w:rsidR="000558C9" w:rsidRDefault="00F90246">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18EE621F" w14:textId="77777777">
        <w:trPr>
          <w:cantSplit/>
          <w:trHeight w:hRule="exact" w:val="408"/>
        </w:trPr>
        <w:tc>
          <w:tcPr>
            <w:tcW w:w="8759" w:type="dxa"/>
          </w:tcPr>
          <w:p w14:paraId="1C663AE7" w14:textId="77777777" w:rsidR="000558C9" w:rsidRDefault="000558C9">
            <w:pPr>
              <w:spacing w:line="252" w:lineRule="auto"/>
            </w:pPr>
          </w:p>
        </w:tc>
      </w:tr>
      <w:tr w:rsidR="000558C9" w14:paraId="37102009" w14:textId="77777777">
        <w:trPr>
          <w:cantSplit/>
          <w:trHeight w:hRule="exact" w:val="408"/>
        </w:trPr>
        <w:tc>
          <w:tcPr>
            <w:tcW w:w="8759" w:type="dxa"/>
          </w:tcPr>
          <w:p w14:paraId="0C370D91" w14:textId="77777777" w:rsidR="000558C9" w:rsidRDefault="000558C9">
            <w:pPr>
              <w:spacing w:line="252" w:lineRule="auto"/>
            </w:pPr>
          </w:p>
        </w:tc>
      </w:tr>
    </w:tbl>
    <w:p w14:paraId="00A9C121" w14:textId="77777777" w:rsidR="000558C9" w:rsidRDefault="000558C9">
      <w:pPr>
        <w:spacing w:line="60" w:lineRule="exact"/>
      </w:pPr>
    </w:p>
    <w:p w14:paraId="0B62C9E3" w14:textId="77777777" w:rsidR="000558C9" w:rsidRDefault="00F90246">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3EF515FC" w14:textId="77777777">
        <w:trPr>
          <w:cantSplit/>
          <w:trHeight w:hRule="exact" w:val="408"/>
        </w:trPr>
        <w:tc>
          <w:tcPr>
            <w:tcW w:w="8759" w:type="dxa"/>
          </w:tcPr>
          <w:p w14:paraId="67E7B419" w14:textId="77777777" w:rsidR="000558C9" w:rsidRDefault="000558C9">
            <w:pPr>
              <w:spacing w:line="252" w:lineRule="auto"/>
            </w:pPr>
          </w:p>
        </w:tc>
      </w:tr>
      <w:tr w:rsidR="000558C9" w14:paraId="09FD4AAA" w14:textId="77777777">
        <w:trPr>
          <w:cantSplit/>
          <w:trHeight w:hRule="exact" w:val="408"/>
        </w:trPr>
        <w:tc>
          <w:tcPr>
            <w:tcW w:w="8759" w:type="dxa"/>
          </w:tcPr>
          <w:p w14:paraId="5B59401C" w14:textId="77777777" w:rsidR="000558C9" w:rsidRDefault="000558C9">
            <w:pPr>
              <w:spacing w:line="252" w:lineRule="auto"/>
            </w:pPr>
          </w:p>
        </w:tc>
      </w:tr>
    </w:tbl>
    <w:p w14:paraId="55262317" w14:textId="77777777" w:rsidR="000558C9" w:rsidRDefault="000558C9">
      <w:pPr>
        <w:spacing w:line="60" w:lineRule="exact"/>
      </w:pPr>
    </w:p>
    <w:p w14:paraId="331D0033" w14:textId="77777777" w:rsidR="000558C9" w:rsidRDefault="00F90246">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04456D82" w14:textId="77777777">
        <w:trPr>
          <w:cantSplit/>
          <w:trHeight w:hRule="exact" w:val="408"/>
        </w:trPr>
        <w:tc>
          <w:tcPr>
            <w:tcW w:w="8759" w:type="dxa"/>
          </w:tcPr>
          <w:p w14:paraId="7A9D6C01" w14:textId="77777777" w:rsidR="000558C9" w:rsidRDefault="000558C9">
            <w:pPr>
              <w:spacing w:line="252" w:lineRule="auto"/>
            </w:pPr>
          </w:p>
        </w:tc>
      </w:tr>
      <w:tr w:rsidR="000558C9" w14:paraId="2D6E41A1" w14:textId="77777777">
        <w:trPr>
          <w:cantSplit/>
          <w:trHeight w:hRule="exact" w:val="408"/>
        </w:trPr>
        <w:tc>
          <w:tcPr>
            <w:tcW w:w="8759" w:type="dxa"/>
          </w:tcPr>
          <w:p w14:paraId="7686D38A" w14:textId="77777777" w:rsidR="000558C9" w:rsidRDefault="000558C9">
            <w:pPr>
              <w:spacing w:line="252" w:lineRule="auto"/>
            </w:pPr>
          </w:p>
        </w:tc>
      </w:tr>
    </w:tbl>
    <w:p w14:paraId="79D897EC" w14:textId="77777777" w:rsidR="000558C9" w:rsidRDefault="000558C9">
      <w:pPr>
        <w:spacing w:line="60" w:lineRule="exact"/>
      </w:pPr>
    </w:p>
    <w:p w14:paraId="05494228" w14:textId="77777777" w:rsidR="000558C9" w:rsidRDefault="00F90246">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3246119B" w14:textId="77777777">
        <w:trPr>
          <w:cantSplit/>
          <w:trHeight w:hRule="exact" w:val="408"/>
        </w:trPr>
        <w:tc>
          <w:tcPr>
            <w:tcW w:w="8759" w:type="dxa"/>
          </w:tcPr>
          <w:p w14:paraId="667BB11A" w14:textId="77777777" w:rsidR="000558C9" w:rsidRDefault="000558C9">
            <w:pPr>
              <w:spacing w:line="252" w:lineRule="auto"/>
            </w:pPr>
          </w:p>
        </w:tc>
      </w:tr>
      <w:tr w:rsidR="000558C9" w14:paraId="32E4756E" w14:textId="77777777">
        <w:trPr>
          <w:cantSplit/>
          <w:trHeight w:hRule="exact" w:val="408"/>
        </w:trPr>
        <w:tc>
          <w:tcPr>
            <w:tcW w:w="8759" w:type="dxa"/>
          </w:tcPr>
          <w:p w14:paraId="451E3502" w14:textId="77777777" w:rsidR="000558C9" w:rsidRDefault="000558C9">
            <w:pPr>
              <w:spacing w:line="252" w:lineRule="auto"/>
            </w:pPr>
          </w:p>
        </w:tc>
      </w:tr>
    </w:tbl>
    <w:p w14:paraId="0179BF6D" w14:textId="77777777" w:rsidR="000558C9" w:rsidRDefault="000558C9">
      <w:pPr>
        <w:spacing w:line="60" w:lineRule="exact"/>
      </w:pPr>
    </w:p>
    <w:p w14:paraId="36B1707F" w14:textId="77777777" w:rsidR="000558C9" w:rsidRDefault="00F90246">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2F53E1CE" w14:textId="77777777">
        <w:trPr>
          <w:cantSplit/>
          <w:trHeight w:hRule="exact" w:val="408"/>
        </w:trPr>
        <w:tc>
          <w:tcPr>
            <w:tcW w:w="8759" w:type="dxa"/>
          </w:tcPr>
          <w:p w14:paraId="50357EF2" w14:textId="77777777" w:rsidR="000558C9" w:rsidRDefault="000558C9">
            <w:pPr>
              <w:spacing w:line="252" w:lineRule="auto"/>
            </w:pPr>
          </w:p>
        </w:tc>
      </w:tr>
      <w:tr w:rsidR="000558C9" w14:paraId="6CB01B40" w14:textId="77777777">
        <w:trPr>
          <w:cantSplit/>
          <w:trHeight w:hRule="exact" w:val="408"/>
        </w:trPr>
        <w:tc>
          <w:tcPr>
            <w:tcW w:w="8759" w:type="dxa"/>
          </w:tcPr>
          <w:p w14:paraId="400A7826" w14:textId="77777777" w:rsidR="000558C9" w:rsidRDefault="000558C9">
            <w:pPr>
              <w:spacing w:line="252" w:lineRule="auto"/>
            </w:pPr>
          </w:p>
        </w:tc>
      </w:tr>
    </w:tbl>
    <w:p w14:paraId="3B125119" w14:textId="77777777" w:rsidR="000558C9" w:rsidRDefault="000558C9">
      <w:pPr>
        <w:spacing w:line="60" w:lineRule="exact"/>
      </w:pPr>
    </w:p>
    <w:p w14:paraId="48BE06D2" w14:textId="77777777" w:rsidR="000558C9" w:rsidRDefault="00F90246">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6FC765DB" w14:textId="77777777">
        <w:trPr>
          <w:cantSplit/>
          <w:trHeight w:hRule="exact" w:val="408"/>
        </w:trPr>
        <w:tc>
          <w:tcPr>
            <w:tcW w:w="8759" w:type="dxa"/>
          </w:tcPr>
          <w:p w14:paraId="3D187EDB" w14:textId="77777777" w:rsidR="000558C9" w:rsidRDefault="000558C9">
            <w:pPr>
              <w:spacing w:line="252" w:lineRule="auto"/>
            </w:pPr>
          </w:p>
        </w:tc>
      </w:tr>
      <w:tr w:rsidR="000558C9" w14:paraId="1AE330CD" w14:textId="77777777">
        <w:trPr>
          <w:cantSplit/>
          <w:trHeight w:hRule="exact" w:val="408"/>
        </w:trPr>
        <w:tc>
          <w:tcPr>
            <w:tcW w:w="8759" w:type="dxa"/>
          </w:tcPr>
          <w:p w14:paraId="4F9B7BA4" w14:textId="77777777" w:rsidR="000558C9" w:rsidRDefault="000558C9">
            <w:pPr>
              <w:spacing w:line="252" w:lineRule="auto"/>
            </w:pPr>
          </w:p>
        </w:tc>
      </w:tr>
    </w:tbl>
    <w:p w14:paraId="18D3E35E" w14:textId="77777777" w:rsidR="000558C9" w:rsidRDefault="000558C9">
      <w:pPr>
        <w:spacing w:line="60" w:lineRule="exact"/>
      </w:pPr>
    </w:p>
    <w:p w14:paraId="13C65E26" w14:textId="77777777" w:rsidR="000558C9" w:rsidRDefault="00F90246">
      <w:pPr>
        <w:spacing w:before="40" w:after="40" w:line="269" w:lineRule="auto"/>
        <w:ind w:left="539"/>
      </w:pPr>
      <w:r>
        <w:rPr>
          <w:i/>
          <w:color w:val="5F5F5F"/>
          <w:sz w:val="18"/>
        </w:rPr>
        <w:t xml:space="preserve">İşe yarayan analojiyi haritana küçük bir notla ekle; haritanın yapısına da ilham </w:t>
      </w:r>
      <w:r>
        <w:rPr>
          <w:i/>
          <w:color w:val="5F5F5F"/>
          <w:sz w:val="18"/>
        </w:rPr>
        <w:t>olabilir.</w:t>
      </w:r>
    </w:p>
    <w:p w14:paraId="3C1698D8" w14:textId="77777777" w:rsidR="000558C9" w:rsidRDefault="00F90246">
      <w:pPr>
        <w:keepNext/>
        <w:spacing w:before="180" w:after="60" w:line="269" w:lineRule="auto"/>
        <w:ind w:left="170"/>
      </w:pPr>
      <w:r>
        <w:rPr>
          <w:b/>
          <w:color w:val="FFFFFF"/>
          <w:sz w:val="20"/>
          <w:shd w:val="clear" w:color="auto" w:fill="B5540A"/>
        </w:rPr>
        <w:lastRenderedPageBreak/>
        <w:t xml:space="preserve"> P </w:t>
      </w:r>
      <w:r>
        <w:rPr>
          <w:b/>
          <w:color w:val="B5540A"/>
        </w:rPr>
        <w:t xml:space="preserve">  Şimdi uygula</w:t>
      </w:r>
    </w:p>
    <w:p w14:paraId="49F2636B" w14:textId="77777777" w:rsidR="000558C9" w:rsidRDefault="00F90246">
      <w:pPr>
        <w:keepNext/>
        <w:spacing w:before="60" w:line="269" w:lineRule="auto"/>
        <w:ind w:left="850" w:hanging="454"/>
      </w:pPr>
      <w:r>
        <w:rPr>
          <w:b/>
          <w:color w:val="B5540A"/>
          <w:sz w:val="20"/>
        </w:rPr>
        <w:t xml:space="preserve">P5  </w:t>
      </w:r>
      <w:r>
        <w:rPr>
          <w:sz w:val="20"/>
        </w:rPr>
        <w:t>Yaklaşımı ve görüşü bul: (a) “Devlet yalnızca savunma, iç güvenlik, adalet ve sözleşmelerin korunmasıyla ilgilenmeli; ötesi özgürlüğe müdahaledir.” (b) “Toplumun en kötü durumdaki üyesinin refahı yükseltilmeli; piyasa sonuçları düzeltilmeli.” (c) “Bireyin değeri, bütünün amaçlarına katkısıyla ölçülür.”</w:t>
      </w:r>
      <w:r>
        <w:rPr>
          <w:color w:val="8A8A8A"/>
          <w:sz w:val="17"/>
        </w:rPr>
        <w:t xml:space="preserve">   → ¶45, 50, 52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20BAE8B6" w14:textId="77777777">
        <w:trPr>
          <w:cantSplit/>
          <w:trHeight w:hRule="exact" w:val="408"/>
        </w:trPr>
        <w:tc>
          <w:tcPr>
            <w:tcW w:w="8759" w:type="dxa"/>
          </w:tcPr>
          <w:p w14:paraId="72DCEE9D" w14:textId="77777777" w:rsidR="000558C9" w:rsidRDefault="000558C9">
            <w:pPr>
              <w:spacing w:line="252" w:lineRule="auto"/>
            </w:pPr>
          </w:p>
        </w:tc>
      </w:tr>
      <w:tr w:rsidR="000558C9" w14:paraId="2FC3F499" w14:textId="77777777">
        <w:trPr>
          <w:cantSplit/>
          <w:trHeight w:hRule="exact" w:val="408"/>
        </w:trPr>
        <w:tc>
          <w:tcPr>
            <w:tcW w:w="8759" w:type="dxa"/>
          </w:tcPr>
          <w:p w14:paraId="3D7E4258" w14:textId="77777777" w:rsidR="000558C9" w:rsidRDefault="000558C9">
            <w:pPr>
              <w:spacing w:line="252" w:lineRule="auto"/>
            </w:pPr>
          </w:p>
        </w:tc>
      </w:tr>
      <w:tr w:rsidR="000558C9" w14:paraId="7E266598" w14:textId="77777777">
        <w:trPr>
          <w:cantSplit/>
          <w:trHeight w:hRule="exact" w:val="408"/>
        </w:trPr>
        <w:tc>
          <w:tcPr>
            <w:tcW w:w="8759" w:type="dxa"/>
          </w:tcPr>
          <w:p w14:paraId="0B8B6821" w14:textId="77777777" w:rsidR="000558C9" w:rsidRDefault="000558C9">
            <w:pPr>
              <w:spacing w:line="252" w:lineRule="auto"/>
            </w:pPr>
          </w:p>
        </w:tc>
      </w:tr>
    </w:tbl>
    <w:p w14:paraId="22146D7C" w14:textId="77777777" w:rsidR="000558C9" w:rsidRDefault="000558C9">
      <w:pPr>
        <w:spacing w:line="60" w:lineRule="exact"/>
      </w:pPr>
    </w:p>
    <w:p w14:paraId="04B8EBDE" w14:textId="77777777" w:rsidR="000558C9" w:rsidRDefault="00F90246">
      <w:pPr>
        <w:keepNext/>
        <w:spacing w:before="60" w:line="269" w:lineRule="auto"/>
        <w:ind w:left="850" w:hanging="454"/>
      </w:pPr>
      <w:r>
        <w:rPr>
          <w:b/>
          <w:color w:val="B5540A"/>
          <w:sz w:val="20"/>
        </w:rPr>
        <w:t xml:space="preserve">P6  </w:t>
      </w:r>
      <w:r>
        <w:rPr>
          <w:sz w:val="20"/>
        </w:rPr>
        <w:t xml:space="preserve">Devlet modelini ve dönemini bul: (a) “Devlet KİT'lerle doğrudan üretici olur, planlı kalkınma yürütür.” (b) “Devlet üretimden çekilir; </w:t>
      </w:r>
      <w:r>
        <w:rPr>
          <w:sz w:val="20"/>
        </w:rPr>
        <w:t>piyasayı bağımsız kurumlarla düzenler ve denetler.”</w:t>
      </w:r>
      <w:r>
        <w:rPr>
          <w:color w:val="8A8A8A"/>
          <w:sz w:val="17"/>
        </w:rPr>
        <w:t xml:space="preserve">   → ¶57-58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5C6CA1FF" w14:textId="77777777">
        <w:trPr>
          <w:cantSplit/>
          <w:trHeight w:hRule="exact" w:val="408"/>
        </w:trPr>
        <w:tc>
          <w:tcPr>
            <w:tcW w:w="8759" w:type="dxa"/>
          </w:tcPr>
          <w:p w14:paraId="453D5181" w14:textId="77777777" w:rsidR="000558C9" w:rsidRDefault="000558C9">
            <w:pPr>
              <w:spacing w:line="252" w:lineRule="auto"/>
            </w:pPr>
          </w:p>
        </w:tc>
      </w:tr>
      <w:tr w:rsidR="000558C9" w14:paraId="74757004" w14:textId="77777777">
        <w:trPr>
          <w:cantSplit/>
          <w:trHeight w:hRule="exact" w:val="408"/>
        </w:trPr>
        <w:tc>
          <w:tcPr>
            <w:tcW w:w="8759" w:type="dxa"/>
          </w:tcPr>
          <w:p w14:paraId="4E8F8F33" w14:textId="77777777" w:rsidR="000558C9" w:rsidRDefault="000558C9">
            <w:pPr>
              <w:spacing w:line="252" w:lineRule="auto"/>
            </w:pPr>
          </w:p>
        </w:tc>
      </w:tr>
      <w:tr w:rsidR="000558C9" w14:paraId="24EB83A6" w14:textId="77777777">
        <w:trPr>
          <w:cantSplit/>
          <w:trHeight w:hRule="exact" w:val="408"/>
        </w:trPr>
        <w:tc>
          <w:tcPr>
            <w:tcW w:w="8759" w:type="dxa"/>
          </w:tcPr>
          <w:p w14:paraId="58573726" w14:textId="77777777" w:rsidR="000558C9" w:rsidRDefault="000558C9">
            <w:pPr>
              <w:spacing w:line="252" w:lineRule="auto"/>
            </w:pPr>
          </w:p>
        </w:tc>
      </w:tr>
    </w:tbl>
    <w:p w14:paraId="7A263EC8" w14:textId="77777777" w:rsidR="000558C9" w:rsidRDefault="000558C9">
      <w:pPr>
        <w:spacing w:line="60" w:lineRule="exact"/>
      </w:pPr>
    </w:p>
    <w:p w14:paraId="284389CD" w14:textId="77777777" w:rsidR="000558C9" w:rsidRDefault="00F90246">
      <w:pPr>
        <w:spacing w:before="40" w:after="40" w:line="269" w:lineRule="auto"/>
        <w:ind w:left="539"/>
      </w:pPr>
      <w:r>
        <w:rPr>
          <w:i/>
          <w:color w:val="5F5F5F"/>
          <w:sz w:val="18"/>
        </w:rPr>
        <w:t>Şimdi pratik yapamıyorsan ezberleme; yapabileceğin zamana kadar beklet.</w:t>
      </w:r>
    </w:p>
    <w:p w14:paraId="420A3CCA" w14:textId="77777777" w:rsidR="000558C9" w:rsidRDefault="00F90246">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1DCAD785" w14:textId="77777777" w:rsidR="000558C9" w:rsidRDefault="00F90246">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0558C9" w14:paraId="6FA4D861" w14:textId="77777777">
        <w:trPr>
          <w:cantSplit/>
          <w:tblHeader/>
        </w:trPr>
        <w:tc>
          <w:tcPr>
            <w:tcW w:w="765" w:type="dxa"/>
            <w:shd w:val="clear" w:color="auto" w:fill="DFF0E4"/>
          </w:tcPr>
          <w:p w14:paraId="09BABD65" w14:textId="77777777" w:rsidR="000558C9" w:rsidRDefault="00F90246">
            <w:pPr>
              <w:spacing w:before="40" w:after="40" w:line="252" w:lineRule="auto"/>
            </w:pPr>
            <w:r>
              <w:rPr>
                <w:b/>
                <w:sz w:val="17"/>
              </w:rPr>
              <w:t>#</w:t>
            </w:r>
          </w:p>
        </w:tc>
        <w:tc>
          <w:tcPr>
            <w:tcW w:w="4337" w:type="dxa"/>
            <w:shd w:val="clear" w:color="auto" w:fill="DFF0E4"/>
          </w:tcPr>
          <w:p w14:paraId="5C008862" w14:textId="77777777" w:rsidR="000558C9" w:rsidRDefault="00F90246">
            <w:pPr>
              <w:spacing w:before="40" w:after="40" w:line="252" w:lineRule="auto"/>
            </w:pPr>
            <w:r>
              <w:rPr>
                <w:b/>
                <w:sz w:val="17"/>
              </w:rPr>
              <w:t>Detay</w:t>
            </w:r>
          </w:p>
        </w:tc>
        <w:tc>
          <w:tcPr>
            <w:tcW w:w="850" w:type="dxa"/>
            <w:shd w:val="clear" w:color="auto" w:fill="DFF0E4"/>
          </w:tcPr>
          <w:p w14:paraId="1B7CF663" w14:textId="77777777" w:rsidR="000558C9" w:rsidRDefault="00F90246">
            <w:pPr>
              <w:spacing w:before="40" w:after="40" w:line="252" w:lineRule="auto"/>
            </w:pPr>
            <w:r>
              <w:rPr>
                <w:b/>
                <w:sz w:val="17"/>
              </w:rPr>
              <w:t>E / R</w:t>
            </w:r>
          </w:p>
        </w:tc>
        <w:tc>
          <w:tcPr>
            <w:tcW w:w="3118" w:type="dxa"/>
            <w:shd w:val="clear" w:color="auto" w:fill="DFF0E4"/>
          </w:tcPr>
          <w:p w14:paraId="24050530" w14:textId="77777777" w:rsidR="000558C9" w:rsidRDefault="00F90246">
            <w:pPr>
              <w:spacing w:before="40" w:after="40" w:line="252" w:lineRule="auto"/>
            </w:pPr>
            <w:r>
              <w:rPr>
                <w:b/>
                <w:sz w:val="17"/>
              </w:rPr>
              <w:t>E ise: hangi kavramı somutlaştırıyor?</w:t>
            </w:r>
          </w:p>
        </w:tc>
      </w:tr>
      <w:tr w:rsidR="000558C9" w14:paraId="5BD51001" w14:textId="77777777">
        <w:trPr>
          <w:cantSplit/>
          <w:trHeight w:val="510"/>
        </w:trPr>
        <w:tc>
          <w:tcPr>
            <w:tcW w:w="765" w:type="dxa"/>
          </w:tcPr>
          <w:p w14:paraId="220DE831" w14:textId="77777777" w:rsidR="000558C9" w:rsidRDefault="00F90246">
            <w:pPr>
              <w:spacing w:before="40" w:after="40" w:line="252" w:lineRule="auto"/>
            </w:pPr>
            <w:r>
              <w:rPr>
                <w:b/>
                <w:color w:val="5F5F5F"/>
                <w:sz w:val="18"/>
              </w:rPr>
              <w:t>D19</w:t>
            </w:r>
            <w:r>
              <w:rPr>
                <w:color w:val="8A8A8A"/>
                <w:sz w:val="15"/>
              </w:rPr>
              <w:br/>
              <w:t>¶46</w:t>
            </w:r>
          </w:p>
        </w:tc>
        <w:tc>
          <w:tcPr>
            <w:tcW w:w="4337" w:type="dxa"/>
          </w:tcPr>
          <w:p w14:paraId="0A916975" w14:textId="77777777" w:rsidR="000558C9" w:rsidRDefault="00F90246">
            <w:pPr>
              <w:spacing w:before="40" w:after="40" w:line="252" w:lineRule="auto"/>
            </w:pPr>
            <w:r>
              <w:rPr>
                <w:sz w:val="19"/>
              </w:rPr>
              <w:t>Faşist İtalya ve Nazi Almanyası</w:t>
            </w:r>
          </w:p>
        </w:tc>
        <w:tc>
          <w:tcPr>
            <w:tcW w:w="850" w:type="dxa"/>
          </w:tcPr>
          <w:p w14:paraId="07877630" w14:textId="77777777" w:rsidR="000558C9" w:rsidRDefault="000558C9">
            <w:pPr>
              <w:spacing w:before="40" w:after="40" w:line="252" w:lineRule="auto"/>
            </w:pPr>
          </w:p>
        </w:tc>
        <w:tc>
          <w:tcPr>
            <w:tcW w:w="3118" w:type="dxa"/>
          </w:tcPr>
          <w:p w14:paraId="72CDCA41" w14:textId="77777777" w:rsidR="000558C9" w:rsidRDefault="000558C9">
            <w:pPr>
              <w:spacing w:before="40" w:after="40" w:line="252" w:lineRule="auto"/>
            </w:pPr>
          </w:p>
        </w:tc>
      </w:tr>
      <w:tr w:rsidR="000558C9" w14:paraId="69CCC03B" w14:textId="77777777">
        <w:trPr>
          <w:cantSplit/>
          <w:trHeight w:val="510"/>
        </w:trPr>
        <w:tc>
          <w:tcPr>
            <w:tcW w:w="765" w:type="dxa"/>
          </w:tcPr>
          <w:p w14:paraId="17D3E1E3" w14:textId="77777777" w:rsidR="000558C9" w:rsidRDefault="00F90246">
            <w:pPr>
              <w:spacing w:before="40" w:after="40" w:line="252" w:lineRule="auto"/>
            </w:pPr>
            <w:r>
              <w:rPr>
                <w:b/>
                <w:color w:val="5F5F5F"/>
                <w:sz w:val="18"/>
              </w:rPr>
              <w:t>D20</w:t>
            </w:r>
            <w:r>
              <w:rPr>
                <w:color w:val="8A8A8A"/>
                <w:sz w:val="15"/>
              </w:rPr>
              <w:br/>
              <w:t>¶52</w:t>
            </w:r>
          </w:p>
        </w:tc>
        <w:tc>
          <w:tcPr>
            <w:tcW w:w="4337" w:type="dxa"/>
          </w:tcPr>
          <w:p w14:paraId="368D8E0B" w14:textId="77777777" w:rsidR="000558C9" w:rsidRDefault="00F90246">
            <w:pPr>
              <w:spacing w:before="40" w:after="40" w:line="252" w:lineRule="auto"/>
            </w:pPr>
            <w:r>
              <w:rPr>
                <w:sz w:val="19"/>
              </w:rPr>
              <w:t>İskandinav refah devletleri</w:t>
            </w:r>
          </w:p>
        </w:tc>
        <w:tc>
          <w:tcPr>
            <w:tcW w:w="850" w:type="dxa"/>
          </w:tcPr>
          <w:p w14:paraId="6F8F07E5" w14:textId="77777777" w:rsidR="000558C9" w:rsidRDefault="000558C9">
            <w:pPr>
              <w:spacing w:before="40" w:after="40" w:line="252" w:lineRule="auto"/>
            </w:pPr>
          </w:p>
        </w:tc>
        <w:tc>
          <w:tcPr>
            <w:tcW w:w="3118" w:type="dxa"/>
          </w:tcPr>
          <w:p w14:paraId="5D2EDC78" w14:textId="77777777" w:rsidR="000558C9" w:rsidRDefault="000558C9">
            <w:pPr>
              <w:spacing w:before="40" w:after="40" w:line="252" w:lineRule="auto"/>
            </w:pPr>
          </w:p>
        </w:tc>
      </w:tr>
      <w:tr w:rsidR="000558C9" w14:paraId="3E4CC828" w14:textId="77777777">
        <w:trPr>
          <w:cantSplit/>
          <w:trHeight w:val="510"/>
        </w:trPr>
        <w:tc>
          <w:tcPr>
            <w:tcW w:w="765" w:type="dxa"/>
          </w:tcPr>
          <w:p w14:paraId="6EF79310" w14:textId="77777777" w:rsidR="000558C9" w:rsidRDefault="00F90246">
            <w:pPr>
              <w:spacing w:before="40" w:after="40" w:line="252" w:lineRule="auto"/>
            </w:pPr>
            <w:r>
              <w:rPr>
                <w:b/>
                <w:color w:val="5F5F5F"/>
                <w:sz w:val="18"/>
              </w:rPr>
              <w:t>D21</w:t>
            </w:r>
            <w:r>
              <w:rPr>
                <w:color w:val="8A8A8A"/>
                <w:sz w:val="15"/>
              </w:rPr>
              <w:br/>
              <w:t>¶59</w:t>
            </w:r>
          </w:p>
        </w:tc>
        <w:tc>
          <w:tcPr>
            <w:tcW w:w="4337" w:type="dxa"/>
          </w:tcPr>
          <w:p w14:paraId="2AD1C1C7" w14:textId="77777777" w:rsidR="000558C9" w:rsidRDefault="00F90246">
            <w:pPr>
              <w:spacing w:before="40" w:after="40" w:line="252" w:lineRule="auto"/>
            </w:pPr>
            <w:r>
              <w:rPr>
                <w:sz w:val="19"/>
              </w:rPr>
              <w:t>Asker, memur, yargıç: klasiklere göre “üretken olmayan emek”</w:t>
            </w:r>
          </w:p>
        </w:tc>
        <w:tc>
          <w:tcPr>
            <w:tcW w:w="850" w:type="dxa"/>
          </w:tcPr>
          <w:p w14:paraId="4C03B799" w14:textId="77777777" w:rsidR="000558C9" w:rsidRDefault="000558C9">
            <w:pPr>
              <w:spacing w:before="40" w:after="40" w:line="252" w:lineRule="auto"/>
            </w:pPr>
          </w:p>
        </w:tc>
        <w:tc>
          <w:tcPr>
            <w:tcW w:w="3118" w:type="dxa"/>
          </w:tcPr>
          <w:p w14:paraId="45A74D49" w14:textId="77777777" w:rsidR="000558C9" w:rsidRDefault="000558C9">
            <w:pPr>
              <w:spacing w:before="40" w:after="40" w:line="252" w:lineRule="auto"/>
            </w:pPr>
          </w:p>
        </w:tc>
      </w:tr>
      <w:tr w:rsidR="000558C9" w14:paraId="27FD1B31" w14:textId="77777777">
        <w:trPr>
          <w:cantSplit/>
          <w:trHeight w:val="510"/>
        </w:trPr>
        <w:tc>
          <w:tcPr>
            <w:tcW w:w="765" w:type="dxa"/>
          </w:tcPr>
          <w:p w14:paraId="22A769D2" w14:textId="77777777" w:rsidR="000558C9" w:rsidRDefault="00F90246">
            <w:pPr>
              <w:spacing w:before="40" w:after="40" w:line="252" w:lineRule="auto"/>
            </w:pPr>
            <w:r>
              <w:rPr>
                <w:b/>
                <w:color w:val="5F5F5F"/>
                <w:sz w:val="18"/>
              </w:rPr>
              <w:t>D22</w:t>
            </w:r>
            <w:r>
              <w:rPr>
                <w:color w:val="8A8A8A"/>
                <w:sz w:val="15"/>
              </w:rPr>
              <w:br/>
              <w:t>¶46</w:t>
            </w:r>
          </w:p>
        </w:tc>
        <w:tc>
          <w:tcPr>
            <w:tcW w:w="4337" w:type="dxa"/>
          </w:tcPr>
          <w:p w14:paraId="0B93551D" w14:textId="77777777" w:rsidR="000558C9" w:rsidRDefault="00F90246">
            <w:pPr>
              <w:spacing w:before="40" w:after="40" w:line="252" w:lineRule="auto"/>
            </w:pPr>
            <w:r>
              <w:rPr>
                <w:sz w:val="19"/>
              </w:rPr>
              <w:t>Platon'un “Devlet”i ve Hegel'in devlet felsefesi</w:t>
            </w:r>
          </w:p>
        </w:tc>
        <w:tc>
          <w:tcPr>
            <w:tcW w:w="850" w:type="dxa"/>
          </w:tcPr>
          <w:p w14:paraId="2E34F960" w14:textId="77777777" w:rsidR="000558C9" w:rsidRDefault="000558C9">
            <w:pPr>
              <w:spacing w:before="40" w:after="40" w:line="252" w:lineRule="auto"/>
            </w:pPr>
          </w:p>
        </w:tc>
        <w:tc>
          <w:tcPr>
            <w:tcW w:w="3118" w:type="dxa"/>
          </w:tcPr>
          <w:p w14:paraId="414FA86C" w14:textId="77777777" w:rsidR="000558C9" w:rsidRDefault="000558C9">
            <w:pPr>
              <w:spacing w:before="40" w:after="40" w:line="252" w:lineRule="auto"/>
            </w:pPr>
          </w:p>
        </w:tc>
      </w:tr>
      <w:tr w:rsidR="000558C9" w14:paraId="5705FFF7" w14:textId="77777777">
        <w:trPr>
          <w:cantSplit/>
          <w:trHeight w:val="510"/>
        </w:trPr>
        <w:tc>
          <w:tcPr>
            <w:tcW w:w="765" w:type="dxa"/>
          </w:tcPr>
          <w:p w14:paraId="3408E61E" w14:textId="77777777" w:rsidR="000558C9" w:rsidRDefault="00F90246">
            <w:pPr>
              <w:spacing w:before="40" w:after="40" w:line="252" w:lineRule="auto"/>
            </w:pPr>
            <w:r>
              <w:rPr>
                <w:b/>
                <w:color w:val="5F5F5F"/>
                <w:sz w:val="18"/>
              </w:rPr>
              <w:t>D23</w:t>
            </w:r>
            <w:r>
              <w:rPr>
                <w:color w:val="8A8A8A"/>
                <w:sz w:val="15"/>
              </w:rPr>
              <w:br/>
              <w:t>¶48</w:t>
            </w:r>
          </w:p>
        </w:tc>
        <w:tc>
          <w:tcPr>
            <w:tcW w:w="4337" w:type="dxa"/>
          </w:tcPr>
          <w:p w14:paraId="5470D308" w14:textId="77777777" w:rsidR="000558C9" w:rsidRDefault="00F90246">
            <w:pPr>
              <w:spacing w:before="40" w:after="40" w:line="252" w:lineRule="auto"/>
            </w:pPr>
            <w:r>
              <w:rPr>
                <w:sz w:val="19"/>
              </w:rPr>
              <w:t>Hobbes, Locke, Rousseau</w:t>
            </w:r>
          </w:p>
        </w:tc>
        <w:tc>
          <w:tcPr>
            <w:tcW w:w="850" w:type="dxa"/>
          </w:tcPr>
          <w:p w14:paraId="075CB459" w14:textId="77777777" w:rsidR="000558C9" w:rsidRDefault="000558C9">
            <w:pPr>
              <w:spacing w:before="40" w:after="40" w:line="252" w:lineRule="auto"/>
            </w:pPr>
          </w:p>
        </w:tc>
        <w:tc>
          <w:tcPr>
            <w:tcW w:w="3118" w:type="dxa"/>
          </w:tcPr>
          <w:p w14:paraId="0A7F7707" w14:textId="77777777" w:rsidR="000558C9" w:rsidRDefault="000558C9">
            <w:pPr>
              <w:spacing w:before="40" w:after="40" w:line="252" w:lineRule="auto"/>
            </w:pPr>
          </w:p>
        </w:tc>
      </w:tr>
      <w:tr w:rsidR="000558C9" w14:paraId="5F004475" w14:textId="77777777">
        <w:trPr>
          <w:cantSplit/>
          <w:trHeight w:val="510"/>
        </w:trPr>
        <w:tc>
          <w:tcPr>
            <w:tcW w:w="765" w:type="dxa"/>
          </w:tcPr>
          <w:p w14:paraId="1C3977F5" w14:textId="77777777" w:rsidR="000558C9" w:rsidRDefault="00F90246">
            <w:pPr>
              <w:spacing w:before="40" w:after="40" w:line="252" w:lineRule="auto"/>
            </w:pPr>
            <w:r>
              <w:rPr>
                <w:b/>
                <w:color w:val="5F5F5F"/>
                <w:sz w:val="18"/>
              </w:rPr>
              <w:t>D24</w:t>
            </w:r>
            <w:r>
              <w:rPr>
                <w:color w:val="8A8A8A"/>
                <w:sz w:val="15"/>
              </w:rPr>
              <w:br/>
              <w:t>¶50</w:t>
            </w:r>
          </w:p>
        </w:tc>
        <w:tc>
          <w:tcPr>
            <w:tcW w:w="4337" w:type="dxa"/>
          </w:tcPr>
          <w:p w14:paraId="63BBA195" w14:textId="77777777" w:rsidR="000558C9" w:rsidRDefault="00F90246">
            <w:pPr>
              <w:spacing w:before="40" w:after="40" w:line="252" w:lineRule="auto"/>
            </w:pPr>
            <w:r>
              <w:rPr>
                <w:sz w:val="19"/>
              </w:rPr>
              <w:t>Robert Nozick, Anarşi, Devlet ve Ütopya (1974)</w:t>
            </w:r>
          </w:p>
        </w:tc>
        <w:tc>
          <w:tcPr>
            <w:tcW w:w="850" w:type="dxa"/>
          </w:tcPr>
          <w:p w14:paraId="3032B815" w14:textId="77777777" w:rsidR="000558C9" w:rsidRDefault="000558C9">
            <w:pPr>
              <w:spacing w:before="40" w:after="40" w:line="252" w:lineRule="auto"/>
            </w:pPr>
          </w:p>
        </w:tc>
        <w:tc>
          <w:tcPr>
            <w:tcW w:w="3118" w:type="dxa"/>
          </w:tcPr>
          <w:p w14:paraId="24CCC723" w14:textId="77777777" w:rsidR="000558C9" w:rsidRDefault="000558C9">
            <w:pPr>
              <w:spacing w:before="40" w:after="40" w:line="252" w:lineRule="auto"/>
            </w:pPr>
          </w:p>
        </w:tc>
      </w:tr>
    </w:tbl>
    <w:p w14:paraId="284F25EE" w14:textId="77777777" w:rsidR="000558C9" w:rsidRDefault="000558C9">
      <w:pPr>
        <w:spacing w:line="80" w:lineRule="exact"/>
      </w:pPr>
    </w:p>
    <w:p w14:paraId="7F6EE4BD" w14:textId="77777777" w:rsidR="000558C9" w:rsidRDefault="00F90246">
      <w:pPr>
        <w:spacing w:before="200" w:after="80" w:line="269" w:lineRule="auto"/>
        <w:ind w:left="113"/>
      </w:pPr>
      <w:r>
        <w:rPr>
          <w:b/>
          <w:color w:val="243B53"/>
        </w:rPr>
        <w:t xml:space="preserve">③  ☐  </w:t>
      </w:r>
      <w:r>
        <w:rPr>
          <w:sz w:val="19"/>
        </w:rPr>
        <w:t xml:space="preserve">Sindirim tamam: haritaya </w:t>
      </w:r>
      <w:r>
        <w:rPr>
          <w:sz w:val="19"/>
        </w:rPr>
        <w:t>ekledim, görevleri yaptım, detayları sakladım → sonraki bloğa geç. Vaktin bittiyse burada dur; sonraki oturuma buradan başla.</w:t>
      </w:r>
    </w:p>
    <w:p w14:paraId="5C4A1939" w14:textId="77777777" w:rsidR="000558C9" w:rsidRDefault="00F90246">
      <w:pPr>
        <w:keepNext/>
        <w:shd w:val="clear" w:color="auto" w:fill="243B53"/>
        <w:spacing w:before="360" w:after="80" w:line="269" w:lineRule="auto"/>
      </w:pPr>
      <w:r>
        <w:rPr>
          <w:b/>
          <w:color w:val="FFFFFF"/>
          <w:sz w:val="24"/>
        </w:rPr>
        <w:t xml:space="preserve">  BLOK 5   Ekonominin kesimleri ve Türkiye'de kamu kesimi</w:t>
      </w:r>
      <w:r>
        <w:rPr>
          <w:color w:val="C9D6E3"/>
          <w:sz w:val="19"/>
        </w:rPr>
        <w:t xml:space="preserve">     ~4 dk oku · ~11 dk sindir</w:t>
      </w:r>
    </w:p>
    <w:p w14:paraId="21B69592" w14:textId="77777777" w:rsidR="000558C9" w:rsidRDefault="00F90246">
      <w:pPr>
        <w:keepNext/>
        <w:spacing w:before="80" w:after="20" w:line="269" w:lineRule="auto"/>
        <w:ind w:left="113"/>
      </w:pPr>
      <w:r>
        <w:rPr>
          <w:b/>
          <w:color w:val="243B53"/>
        </w:rPr>
        <w:t xml:space="preserve">① TÜKET   </w:t>
      </w:r>
      <w:r>
        <w:rPr>
          <w:b/>
        </w:rPr>
        <w:t>Oku:</w:t>
      </w:r>
      <w:r>
        <w:t xml:space="preserve"> '6. Ekonominin Kesimleri' başlığından bölüm sonuna kadar: özel kesim, kamu kesimi, üçüncü sektör; makro dört kesim; 5018'e göre genel yönetim (≈ 480 kelime)</w:t>
      </w:r>
      <w:r>
        <w:rPr>
          <w:color w:val="5F5F5F"/>
          <w:sz w:val="19"/>
        </w:rPr>
        <w:t xml:space="preserve">  (kaynakta ¶60-79)</w:t>
      </w:r>
    </w:p>
    <w:p w14:paraId="7494D129" w14:textId="77777777" w:rsidR="000558C9" w:rsidRDefault="00F90246">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0C290AE8" w14:textId="77777777" w:rsidR="000558C9" w:rsidRDefault="00F90246">
      <w:pPr>
        <w:spacing w:after="40" w:line="269" w:lineRule="auto"/>
        <w:ind w:left="539"/>
      </w:pPr>
      <w:r>
        <w:rPr>
          <w:sz w:val="19"/>
        </w:rPr>
        <w:t>▸</w:t>
      </w:r>
      <w:r>
        <w:rPr>
          <w:sz w:val="19"/>
        </w:rPr>
        <w:t xml:space="preserve"> </w:t>
      </w:r>
      <w:r>
        <w:rPr>
          <w:b/>
          <w:sz w:val="19"/>
        </w:rPr>
        <w:t>Cevap yerleri:</w:t>
      </w:r>
      <w:r>
        <w:rPr>
          <w:sz w:val="19"/>
        </w:rPr>
        <w:t xml:space="preserve"> ¶63 → P8   ·   ¶65 → P8   ·   ¶66 → D25   ·   ¶74 → D28   ·   ¶75 → P7, D26   ·   ¶76 → P7, D27   ·   ¶78 → C12, P7   ·   ¶79 → C11</w:t>
      </w:r>
    </w:p>
    <w:p w14:paraId="1D94273F" w14:textId="77777777" w:rsidR="000558C9" w:rsidRDefault="00F90246">
      <w:pPr>
        <w:keepNext/>
        <w:spacing w:before="160" w:line="269" w:lineRule="auto"/>
        <w:ind w:left="113"/>
      </w:pPr>
      <w:r>
        <w:rPr>
          <w:b/>
          <w:color w:val="243B53"/>
        </w:rPr>
        <w:t xml:space="preserve">② SİNDİR   </w:t>
      </w:r>
      <w:r>
        <w:rPr>
          <w:i/>
          <w:color w:val="5F5F5F"/>
          <w:sz w:val="18"/>
        </w:rPr>
        <w:t>Bu görevleri bitirmeden sonraki bloğa geçme.</w:t>
      </w:r>
    </w:p>
    <w:p w14:paraId="57B261DE" w14:textId="77777777" w:rsidR="000558C9" w:rsidRDefault="00F90246">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71617483" w14:textId="77777777" w:rsidR="000558C9" w:rsidRDefault="00F90246">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558C9" w14:paraId="4EF1D280" w14:textId="77777777">
        <w:trPr>
          <w:cantSplit/>
        </w:trPr>
        <w:tc>
          <w:tcPr>
            <w:tcW w:w="9071" w:type="dxa"/>
            <w:shd w:val="clear" w:color="auto" w:fill="DEEAF6"/>
          </w:tcPr>
          <w:p w14:paraId="42BFB0E3" w14:textId="77777777" w:rsidR="000558C9" w:rsidRDefault="00F90246">
            <w:pPr>
              <w:spacing w:before="20" w:after="20" w:line="259" w:lineRule="auto"/>
            </w:pPr>
            <w:r>
              <w:rPr>
                <w:b/>
                <w:sz w:val="20"/>
              </w:rPr>
              <w:t xml:space="preserve">Özel kesim   ·   Kamu kesimi   ·   Üçüncü sektör   ·   Cebir   ·   Genel yönetim   ·   Merkezi yönetim   ·   Sosyal güvenlik kurumları   ·   Mahalli idareler   ·   </w:t>
            </w:r>
            <w:r>
              <w:rPr>
                <w:b/>
                <w:sz w:val="20"/>
              </w:rPr>
              <w:t>KİT'ler</w:t>
            </w:r>
          </w:p>
        </w:tc>
      </w:tr>
    </w:tbl>
    <w:p w14:paraId="2E2550C4" w14:textId="77777777" w:rsidR="000558C9" w:rsidRDefault="000558C9">
      <w:pPr>
        <w:spacing w:line="60" w:lineRule="exact"/>
      </w:pPr>
    </w:p>
    <w:p w14:paraId="689847FE" w14:textId="77777777" w:rsidR="000558C9" w:rsidRDefault="00F90246">
      <w:pPr>
        <w:spacing w:after="40" w:line="269" w:lineRule="auto"/>
        <w:ind w:left="539"/>
      </w:pPr>
      <w:r>
        <w:rPr>
          <w:sz w:val="20"/>
        </w:rPr>
        <w:lastRenderedPageBreak/>
        <w:t>Aralarına en az 7 bağlantı çiz; her okun üstüne ilişkiyi anlatan bir fiil yaz (artırır, neden olur, parçasıdır, engeller…).</w:t>
      </w:r>
    </w:p>
    <w:p w14:paraId="350EBE7B" w14:textId="77777777" w:rsidR="000558C9" w:rsidRDefault="00F90246">
      <w:pPr>
        <w:spacing w:after="40" w:line="269" w:lineRule="auto"/>
        <w:ind w:left="539"/>
      </w:pPr>
      <w:r>
        <w:rPr>
          <w:sz w:val="20"/>
        </w:rPr>
        <w:t>Bu bloktan en az bir düğümü önceki bloklardaki bir düğüme bağla. Harita sıkıştıysa taşı, yeniden düzenle.</w:t>
      </w:r>
    </w:p>
    <w:p w14:paraId="11AE3B0B" w14:textId="77777777" w:rsidR="000558C9" w:rsidRDefault="00F90246">
      <w:pPr>
        <w:keepNext/>
        <w:spacing w:before="60" w:after="20" w:line="269" w:lineRule="auto"/>
        <w:ind w:left="539"/>
      </w:pPr>
      <w:r>
        <w:rPr>
          <w:sz w:val="20"/>
        </w:rPr>
        <w:t xml:space="preserve">Haritayı </w:t>
      </w:r>
      <w:r>
        <w:rPr>
          <w:sz w:val="20"/>
        </w:rPr>
        <w:t>kurarken şu soruların cevabını ara:</w:t>
      </w:r>
    </w:p>
    <w:p w14:paraId="641BDDF9" w14:textId="77777777" w:rsidR="000558C9" w:rsidRDefault="00F90246">
      <w:pPr>
        <w:keepNext/>
        <w:spacing w:before="40" w:line="269" w:lineRule="auto"/>
        <w:ind w:left="850" w:hanging="454"/>
      </w:pPr>
      <w:r>
        <w:rPr>
          <w:b/>
          <w:color w:val="1F4E79"/>
          <w:sz w:val="20"/>
        </w:rPr>
        <w:t xml:space="preserve">C11  </w:t>
      </w:r>
      <w:r>
        <w:rPr>
          <w:sz w:val="20"/>
        </w:rPr>
        <w:t>Kamu kesimini özel kesimden ayıran en temel ölçüt nedir? Bu ölçüt, bölümün sonunda neden oylama modellerinin işlendiğini nasıl açıklar?</w:t>
      </w:r>
      <w:r>
        <w:rPr>
          <w:color w:val="8A8A8A"/>
          <w:sz w:val="17"/>
        </w:rPr>
        <w:t xml:space="preserve">   → ¶79</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02DDFF81" w14:textId="77777777">
        <w:trPr>
          <w:cantSplit/>
          <w:trHeight w:hRule="exact" w:val="408"/>
        </w:trPr>
        <w:tc>
          <w:tcPr>
            <w:tcW w:w="8759" w:type="dxa"/>
          </w:tcPr>
          <w:p w14:paraId="1C1F9684" w14:textId="77777777" w:rsidR="000558C9" w:rsidRDefault="000558C9">
            <w:pPr>
              <w:spacing w:line="252" w:lineRule="auto"/>
            </w:pPr>
          </w:p>
        </w:tc>
      </w:tr>
      <w:tr w:rsidR="000558C9" w14:paraId="1A9D1B64" w14:textId="77777777">
        <w:trPr>
          <w:cantSplit/>
          <w:trHeight w:hRule="exact" w:val="408"/>
        </w:trPr>
        <w:tc>
          <w:tcPr>
            <w:tcW w:w="8759" w:type="dxa"/>
          </w:tcPr>
          <w:p w14:paraId="199F9829" w14:textId="77777777" w:rsidR="000558C9" w:rsidRDefault="000558C9">
            <w:pPr>
              <w:spacing w:line="252" w:lineRule="auto"/>
            </w:pPr>
          </w:p>
        </w:tc>
      </w:tr>
      <w:tr w:rsidR="000558C9" w14:paraId="17FED0B1" w14:textId="77777777">
        <w:trPr>
          <w:cantSplit/>
          <w:trHeight w:hRule="exact" w:val="408"/>
        </w:trPr>
        <w:tc>
          <w:tcPr>
            <w:tcW w:w="8759" w:type="dxa"/>
          </w:tcPr>
          <w:p w14:paraId="1830822E" w14:textId="77777777" w:rsidR="000558C9" w:rsidRDefault="000558C9">
            <w:pPr>
              <w:spacing w:line="252" w:lineRule="auto"/>
            </w:pPr>
          </w:p>
        </w:tc>
      </w:tr>
    </w:tbl>
    <w:p w14:paraId="2598CFB3" w14:textId="77777777" w:rsidR="000558C9" w:rsidRDefault="000558C9">
      <w:pPr>
        <w:spacing w:line="60" w:lineRule="exact"/>
      </w:pPr>
    </w:p>
    <w:p w14:paraId="7264BEBF" w14:textId="77777777" w:rsidR="000558C9" w:rsidRDefault="00F90246">
      <w:pPr>
        <w:keepNext/>
        <w:spacing w:before="40" w:line="269" w:lineRule="auto"/>
        <w:ind w:left="850" w:hanging="454"/>
      </w:pPr>
      <w:r>
        <w:rPr>
          <w:b/>
          <w:color w:val="1F4E79"/>
          <w:sz w:val="20"/>
        </w:rPr>
        <w:t xml:space="preserve">C12  </w:t>
      </w:r>
      <w:r>
        <w:rPr>
          <w:sz w:val="20"/>
        </w:rPr>
        <w:t>KİT'ler kamu mülkiyetinde olduğu hâlde neden genel yönetimin dışında tutulur?</w:t>
      </w:r>
      <w:r>
        <w:rPr>
          <w:color w:val="8A8A8A"/>
          <w:sz w:val="17"/>
        </w:rPr>
        <w:t xml:space="preserve">   → ¶78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175E6482" w14:textId="77777777">
        <w:trPr>
          <w:cantSplit/>
          <w:trHeight w:hRule="exact" w:val="408"/>
        </w:trPr>
        <w:tc>
          <w:tcPr>
            <w:tcW w:w="8759" w:type="dxa"/>
          </w:tcPr>
          <w:p w14:paraId="1DF6927C" w14:textId="77777777" w:rsidR="000558C9" w:rsidRDefault="000558C9">
            <w:pPr>
              <w:spacing w:line="252" w:lineRule="auto"/>
            </w:pPr>
          </w:p>
        </w:tc>
      </w:tr>
      <w:tr w:rsidR="000558C9" w14:paraId="63CD8BD8" w14:textId="77777777">
        <w:trPr>
          <w:cantSplit/>
          <w:trHeight w:hRule="exact" w:val="408"/>
        </w:trPr>
        <w:tc>
          <w:tcPr>
            <w:tcW w:w="8759" w:type="dxa"/>
          </w:tcPr>
          <w:p w14:paraId="1B429151" w14:textId="77777777" w:rsidR="000558C9" w:rsidRDefault="000558C9">
            <w:pPr>
              <w:spacing w:line="252" w:lineRule="auto"/>
            </w:pPr>
          </w:p>
        </w:tc>
      </w:tr>
      <w:tr w:rsidR="000558C9" w14:paraId="021380A9" w14:textId="77777777">
        <w:trPr>
          <w:cantSplit/>
          <w:trHeight w:hRule="exact" w:val="408"/>
        </w:trPr>
        <w:tc>
          <w:tcPr>
            <w:tcW w:w="8759" w:type="dxa"/>
          </w:tcPr>
          <w:p w14:paraId="5F7AB8E1" w14:textId="77777777" w:rsidR="000558C9" w:rsidRDefault="000558C9">
            <w:pPr>
              <w:spacing w:line="252" w:lineRule="auto"/>
            </w:pPr>
          </w:p>
        </w:tc>
      </w:tr>
    </w:tbl>
    <w:p w14:paraId="413B7C9B" w14:textId="77777777" w:rsidR="000558C9" w:rsidRDefault="000558C9">
      <w:pPr>
        <w:spacing w:line="60" w:lineRule="exact"/>
      </w:pPr>
    </w:p>
    <w:p w14:paraId="22281C68" w14:textId="77777777" w:rsidR="000558C9" w:rsidRDefault="00F90246">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77D680F1" w14:textId="77777777" w:rsidR="000558C9" w:rsidRDefault="00F90246">
      <w:pPr>
        <w:keepNext/>
        <w:spacing w:before="60" w:line="269" w:lineRule="auto"/>
        <w:ind w:left="850" w:hanging="454"/>
      </w:pPr>
      <w:r>
        <w:rPr>
          <w:b/>
          <w:color w:val="B5540A"/>
          <w:sz w:val="20"/>
        </w:rPr>
        <w:t xml:space="preserve">P7  </w:t>
      </w:r>
      <w:r>
        <w:rPr>
          <w:sz w:val="20"/>
        </w:rPr>
        <w:t xml:space="preserve">Şu kurumları yerleştir (merkezi yönetim: I / II / III sayılı cetvel · sosyal güvenlik kurumları · mahalli idareler · genel yönetim dışı): Karayolları Genel Müdürlüğü, Türkiye İş Kurumu, bir il </w:t>
      </w:r>
      <w:r>
        <w:rPr>
          <w:sz w:val="20"/>
        </w:rPr>
        <w:t>özel idaresi, Rekabet Kurumu, bir KİT, bir üniversite, TCMB, bir bakanlık.</w:t>
      </w:r>
      <w:r>
        <w:rPr>
          <w:color w:val="8A8A8A"/>
          <w:sz w:val="17"/>
        </w:rPr>
        <w:t xml:space="preserve">   → ¶75-76, 78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3AEEDECA" w14:textId="77777777">
        <w:trPr>
          <w:cantSplit/>
          <w:trHeight w:hRule="exact" w:val="408"/>
        </w:trPr>
        <w:tc>
          <w:tcPr>
            <w:tcW w:w="8759" w:type="dxa"/>
          </w:tcPr>
          <w:p w14:paraId="7B1DA278" w14:textId="77777777" w:rsidR="000558C9" w:rsidRDefault="000558C9">
            <w:pPr>
              <w:spacing w:line="252" w:lineRule="auto"/>
            </w:pPr>
          </w:p>
        </w:tc>
      </w:tr>
      <w:tr w:rsidR="000558C9" w14:paraId="1F6A88CC" w14:textId="77777777">
        <w:trPr>
          <w:cantSplit/>
          <w:trHeight w:hRule="exact" w:val="408"/>
        </w:trPr>
        <w:tc>
          <w:tcPr>
            <w:tcW w:w="8759" w:type="dxa"/>
          </w:tcPr>
          <w:p w14:paraId="78E5B555" w14:textId="77777777" w:rsidR="000558C9" w:rsidRDefault="000558C9">
            <w:pPr>
              <w:spacing w:line="252" w:lineRule="auto"/>
            </w:pPr>
          </w:p>
        </w:tc>
      </w:tr>
      <w:tr w:rsidR="000558C9" w14:paraId="338CF278" w14:textId="77777777">
        <w:trPr>
          <w:cantSplit/>
          <w:trHeight w:hRule="exact" w:val="408"/>
        </w:trPr>
        <w:tc>
          <w:tcPr>
            <w:tcW w:w="8759" w:type="dxa"/>
          </w:tcPr>
          <w:p w14:paraId="550ECAF5" w14:textId="77777777" w:rsidR="000558C9" w:rsidRDefault="000558C9">
            <w:pPr>
              <w:spacing w:line="252" w:lineRule="auto"/>
            </w:pPr>
          </w:p>
        </w:tc>
      </w:tr>
      <w:tr w:rsidR="000558C9" w14:paraId="1E909F04" w14:textId="77777777">
        <w:trPr>
          <w:cantSplit/>
          <w:trHeight w:hRule="exact" w:val="408"/>
        </w:trPr>
        <w:tc>
          <w:tcPr>
            <w:tcW w:w="8759" w:type="dxa"/>
          </w:tcPr>
          <w:p w14:paraId="413EBACA" w14:textId="77777777" w:rsidR="000558C9" w:rsidRDefault="000558C9">
            <w:pPr>
              <w:spacing w:line="252" w:lineRule="auto"/>
            </w:pPr>
          </w:p>
        </w:tc>
      </w:tr>
    </w:tbl>
    <w:p w14:paraId="2D3128CE" w14:textId="77777777" w:rsidR="000558C9" w:rsidRDefault="000558C9">
      <w:pPr>
        <w:spacing w:line="60" w:lineRule="exact"/>
      </w:pPr>
    </w:p>
    <w:p w14:paraId="51F74432" w14:textId="77777777" w:rsidR="000558C9" w:rsidRDefault="00F90246">
      <w:pPr>
        <w:keepNext/>
        <w:spacing w:before="60" w:line="269" w:lineRule="auto"/>
        <w:ind w:left="850" w:hanging="454"/>
      </w:pPr>
      <w:r>
        <w:rPr>
          <w:b/>
          <w:color w:val="B5540A"/>
          <w:sz w:val="20"/>
        </w:rPr>
        <w:t xml:space="preserve">P8  </w:t>
      </w:r>
      <w:r>
        <w:rPr>
          <w:sz w:val="20"/>
        </w:rPr>
        <w:t>Kesimine yerleştir ve gerekçeyi tek ölçütle yaz: bir vakfın burs programı, bir belediyenin su hizmeti, bir firmanın satış hasılatı.</w:t>
      </w:r>
      <w:r>
        <w:rPr>
          <w:color w:val="8A8A8A"/>
          <w:sz w:val="17"/>
        </w:rPr>
        <w:t xml:space="preserve">   → ¶63, 65</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58C9" w14:paraId="1CB67E92" w14:textId="77777777">
        <w:trPr>
          <w:cantSplit/>
          <w:trHeight w:hRule="exact" w:val="408"/>
        </w:trPr>
        <w:tc>
          <w:tcPr>
            <w:tcW w:w="8759" w:type="dxa"/>
          </w:tcPr>
          <w:p w14:paraId="16001872" w14:textId="77777777" w:rsidR="000558C9" w:rsidRDefault="000558C9">
            <w:pPr>
              <w:spacing w:line="252" w:lineRule="auto"/>
            </w:pPr>
          </w:p>
        </w:tc>
      </w:tr>
      <w:tr w:rsidR="000558C9" w14:paraId="61DD4147" w14:textId="77777777">
        <w:trPr>
          <w:cantSplit/>
          <w:trHeight w:hRule="exact" w:val="408"/>
        </w:trPr>
        <w:tc>
          <w:tcPr>
            <w:tcW w:w="8759" w:type="dxa"/>
          </w:tcPr>
          <w:p w14:paraId="20226083" w14:textId="77777777" w:rsidR="000558C9" w:rsidRDefault="000558C9">
            <w:pPr>
              <w:spacing w:line="252" w:lineRule="auto"/>
            </w:pPr>
          </w:p>
        </w:tc>
      </w:tr>
      <w:tr w:rsidR="000558C9" w14:paraId="20353067" w14:textId="77777777">
        <w:trPr>
          <w:cantSplit/>
          <w:trHeight w:hRule="exact" w:val="408"/>
        </w:trPr>
        <w:tc>
          <w:tcPr>
            <w:tcW w:w="8759" w:type="dxa"/>
          </w:tcPr>
          <w:p w14:paraId="001E29C6" w14:textId="77777777" w:rsidR="000558C9" w:rsidRDefault="000558C9">
            <w:pPr>
              <w:spacing w:line="252" w:lineRule="auto"/>
            </w:pPr>
          </w:p>
        </w:tc>
      </w:tr>
      <w:tr w:rsidR="000558C9" w14:paraId="014FA81D" w14:textId="77777777">
        <w:trPr>
          <w:cantSplit/>
          <w:trHeight w:hRule="exact" w:val="408"/>
        </w:trPr>
        <w:tc>
          <w:tcPr>
            <w:tcW w:w="8759" w:type="dxa"/>
          </w:tcPr>
          <w:p w14:paraId="338E9DFC" w14:textId="77777777" w:rsidR="000558C9" w:rsidRDefault="000558C9">
            <w:pPr>
              <w:spacing w:line="252" w:lineRule="auto"/>
            </w:pPr>
          </w:p>
        </w:tc>
      </w:tr>
    </w:tbl>
    <w:p w14:paraId="67F112A9" w14:textId="77777777" w:rsidR="000558C9" w:rsidRDefault="000558C9">
      <w:pPr>
        <w:spacing w:line="60" w:lineRule="exact"/>
      </w:pPr>
    </w:p>
    <w:p w14:paraId="2665CB18" w14:textId="77777777" w:rsidR="000558C9" w:rsidRDefault="00F90246">
      <w:pPr>
        <w:spacing w:before="40" w:after="40" w:line="269" w:lineRule="auto"/>
        <w:ind w:left="539"/>
      </w:pPr>
      <w:r>
        <w:rPr>
          <w:i/>
          <w:color w:val="5F5F5F"/>
          <w:sz w:val="18"/>
        </w:rPr>
        <w:t>Şimdi pratik yapamıyorsan ezberleme; yapabileceğin zamana kadar beklet.</w:t>
      </w:r>
    </w:p>
    <w:p w14:paraId="2A2D13AA" w14:textId="77777777" w:rsidR="000558C9" w:rsidRDefault="00F90246">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1E582039" w14:textId="77777777" w:rsidR="000558C9" w:rsidRDefault="00F90246">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0558C9" w14:paraId="60749195" w14:textId="77777777">
        <w:trPr>
          <w:cantSplit/>
          <w:tblHeader/>
        </w:trPr>
        <w:tc>
          <w:tcPr>
            <w:tcW w:w="765" w:type="dxa"/>
            <w:shd w:val="clear" w:color="auto" w:fill="DFF0E4"/>
          </w:tcPr>
          <w:p w14:paraId="35D8FEC7" w14:textId="77777777" w:rsidR="000558C9" w:rsidRDefault="00F90246">
            <w:pPr>
              <w:spacing w:before="40" w:after="40" w:line="252" w:lineRule="auto"/>
            </w:pPr>
            <w:r>
              <w:rPr>
                <w:b/>
                <w:sz w:val="17"/>
              </w:rPr>
              <w:t>#</w:t>
            </w:r>
          </w:p>
        </w:tc>
        <w:tc>
          <w:tcPr>
            <w:tcW w:w="4337" w:type="dxa"/>
            <w:shd w:val="clear" w:color="auto" w:fill="DFF0E4"/>
          </w:tcPr>
          <w:p w14:paraId="60B2EA7D" w14:textId="77777777" w:rsidR="000558C9" w:rsidRDefault="00F90246">
            <w:pPr>
              <w:spacing w:before="40" w:after="40" w:line="252" w:lineRule="auto"/>
            </w:pPr>
            <w:r>
              <w:rPr>
                <w:b/>
                <w:sz w:val="17"/>
              </w:rPr>
              <w:t>Detay</w:t>
            </w:r>
          </w:p>
        </w:tc>
        <w:tc>
          <w:tcPr>
            <w:tcW w:w="850" w:type="dxa"/>
            <w:shd w:val="clear" w:color="auto" w:fill="DFF0E4"/>
          </w:tcPr>
          <w:p w14:paraId="4ADAA137" w14:textId="77777777" w:rsidR="000558C9" w:rsidRDefault="00F90246">
            <w:pPr>
              <w:spacing w:before="40" w:after="40" w:line="252" w:lineRule="auto"/>
            </w:pPr>
            <w:r>
              <w:rPr>
                <w:b/>
                <w:sz w:val="17"/>
              </w:rPr>
              <w:t>E / R</w:t>
            </w:r>
          </w:p>
        </w:tc>
        <w:tc>
          <w:tcPr>
            <w:tcW w:w="3118" w:type="dxa"/>
            <w:shd w:val="clear" w:color="auto" w:fill="DFF0E4"/>
          </w:tcPr>
          <w:p w14:paraId="406792B9" w14:textId="77777777" w:rsidR="000558C9" w:rsidRDefault="00F90246">
            <w:pPr>
              <w:spacing w:before="40" w:after="40" w:line="252" w:lineRule="auto"/>
            </w:pPr>
            <w:r>
              <w:rPr>
                <w:b/>
                <w:sz w:val="17"/>
              </w:rPr>
              <w:t>E ise: hangi kavramı somutlaştırıyor?</w:t>
            </w:r>
          </w:p>
        </w:tc>
      </w:tr>
      <w:tr w:rsidR="000558C9" w14:paraId="51B02C6E" w14:textId="77777777">
        <w:trPr>
          <w:cantSplit/>
          <w:trHeight w:val="510"/>
        </w:trPr>
        <w:tc>
          <w:tcPr>
            <w:tcW w:w="765" w:type="dxa"/>
          </w:tcPr>
          <w:p w14:paraId="7301DAD1" w14:textId="77777777" w:rsidR="000558C9" w:rsidRDefault="00F90246">
            <w:pPr>
              <w:spacing w:before="40" w:after="40" w:line="252" w:lineRule="auto"/>
            </w:pPr>
            <w:r>
              <w:rPr>
                <w:b/>
                <w:color w:val="5F5F5F"/>
                <w:sz w:val="18"/>
              </w:rPr>
              <w:t>D25</w:t>
            </w:r>
            <w:r>
              <w:rPr>
                <w:color w:val="8A8A8A"/>
                <w:sz w:val="15"/>
              </w:rPr>
              <w:br/>
              <w:t>¶66</w:t>
            </w:r>
          </w:p>
        </w:tc>
        <w:tc>
          <w:tcPr>
            <w:tcW w:w="4337" w:type="dxa"/>
          </w:tcPr>
          <w:p w14:paraId="29346E07" w14:textId="77777777" w:rsidR="000558C9" w:rsidRDefault="00F90246">
            <w:pPr>
              <w:spacing w:before="40" w:after="40" w:line="252" w:lineRule="auto"/>
            </w:pPr>
            <w:r>
              <w:rPr>
                <w:sz w:val="19"/>
              </w:rPr>
              <w:t>Y = C + I + G + (X – M)</w:t>
            </w:r>
          </w:p>
        </w:tc>
        <w:tc>
          <w:tcPr>
            <w:tcW w:w="850" w:type="dxa"/>
          </w:tcPr>
          <w:p w14:paraId="5B6DBDCF" w14:textId="77777777" w:rsidR="000558C9" w:rsidRDefault="000558C9">
            <w:pPr>
              <w:spacing w:before="40" w:after="40" w:line="252" w:lineRule="auto"/>
            </w:pPr>
          </w:p>
        </w:tc>
        <w:tc>
          <w:tcPr>
            <w:tcW w:w="3118" w:type="dxa"/>
          </w:tcPr>
          <w:p w14:paraId="1C17A20A" w14:textId="77777777" w:rsidR="000558C9" w:rsidRDefault="000558C9">
            <w:pPr>
              <w:spacing w:before="40" w:after="40" w:line="252" w:lineRule="auto"/>
            </w:pPr>
          </w:p>
        </w:tc>
      </w:tr>
      <w:tr w:rsidR="000558C9" w14:paraId="714050DB" w14:textId="77777777">
        <w:trPr>
          <w:cantSplit/>
          <w:trHeight w:val="510"/>
        </w:trPr>
        <w:tc>
          <w:tcPr>
            <w:tcW w:w="765" w:type="dxa"/>
          </w:tcPr>
          <w:p w14:paraId="6EA546C8" w14:textId="77777777" w:rsidR="000558C9" w:rsidRDefault="00F90246">
            <w:pPr>
              <w:spacing w:before="40" w:after="40" w:line="252" w:lineRule="auto"/>
            </w:pPr>
            <w:r>
              <w:rPr>
                <w:b/>
                <w:color w:val="5F5F5F"/>
                <w:sz w:val="18"/>
              </w:rPr>
              <w:t>D26</w:t>
            </w:r>
            <w:r>
              <w:rPr>
                <w:color w:val="8A8A8A"/>
                <w:sz w:val="15"/>
              </w:rPr>
              <w:br/>
              <w:t>¶75</w:t>
            </w:r>
          </w:p>
        </w:tc>
        <w:tc>
          <w:tcPr>
            <w:tcW w:w="4337" w:type="dxa"/>
          </w:tcPr>
          <w:p w14:paraId="55996A28" w14:textId="77777777" w:rsidR="000558C9" w:rsidRDefault="00F90246">
            <w:pPr>
              <w:spacing w:before="40" w:after="40" w:line="252" w:lineRule="auto"/>
            </w:pPr>
            <w:r>
              <w:rPr>
                <w:sz w:val="19"/>
              </w:rPr>
              <w:t>RTÜK, BDDK, SPK, EPDK, Rekabet Kurumu, BTK, Kamu İhale Kurumu</w:t>
            </w:r>
          </w:p>
        </w:tc>
        <w:tc>
          <w:tcPr>
            <w:tcW w:w="850" w:type="dxa"/>
          </w:tcPr>
          <w:p w14:paraId="798A51FA" w14:textId="77777777" w:rsidR="000558C9" w:rsidRDefault="000558C9">
            <w:pPr>
              <w:spacing w:before="40" w:after="40" w:line="252" w:lineRule="auto"/>
            </w:pPr>
          </w:p>
        </w:tc>
        <w:tc>
          <w:tcPr>
            <w:tcW w:w="3118" w:type="dxa"/>
          </w:tcPr>
          <w:p w14:paraId="4A77CEAB" w14:textId="77777777" w:rsidR="000558C9" w:rsidRDefault="000558C9">
            <w:pPr>
              <w:spacing w:before="40" w:after="40" w:line="252" w:lineRule="auto"/>
            </w:pPr>
          </w:p>
        </w:tc>
      </w:tr>
      <w:tr w:rsidR="000558C9" w14:paraId="2B366708" w14:textId="77777777">
        <w:trPr>
          <w:cantSplit/>
          <w:trHeight w:val="510"/>
        </w:trPr>
        <w:tc>
          <w:tcPr>
            <w:tcW w:w="765" w:type="dxa"/>
          </w:tcPr>
          <w:p w14:paraId="4B6AE07D" w14:textId="77777777" w:rsidR="000558C9" w:rsidRDefault="00F90246">
            <w:pPr>
              <w:spacing w:before="40" w:after="40" w:line="252" w:lineRule="auto"/>
            </w:pPr>
            <w:r>
              <w:rPr>
                <w:b/>
                <w:color w:val="5F5F5F"/>
                <w:sz w:val="18"/>
              </w:rPr>
              <w:t>D27</w:t>
            </w:r>
            <w:r>
              <w:rPr>
                <w:color w:val="8A8A8A"/>
                <w:sz w:val="15"/>
              </w:rPr>
              <w:br/>
              <w:t>¶76</w:t>
            </w:r>
          </w:p>
        </w:tc>
        <w:tc>
          <w:tcPr>
            <w:tcW w:w="4337" w:type="dxa"/>
          </w:tcPr>
          <w:p w14:paraId="5E32E9DC" w14:textId="77777777" w:rsidR="000558C9" w:rsidRDefault="00F90246">
            <w:pPr>
              <w:spacing w:before="40" w:after="40" w:line="252" w:lineRule="auto"/>
            </w:pPr>
            <w:r>
              <w:rPr>
                <w:sz w:val="19"/>
              </w:rPr>
              <w:t xml:space="preserve">(IV) sayılı cetvel: Sosyal Güvenlik Kurumu ve </w:t>
            </w:r>
            <w:r>
              <w:rPr>
                <w:sz w:val="19"/>
              </w:rPr>
              <w:t>Türkiye İş Kurumu</w:t>
            </w:r>
          </w:p>
        </w:tc>
        <w:tc>
          <w:tcPr>
            <w:tcW w:w="850" w:type="dxa"/>
          </w:tcPr>
          <w:p w14:paraId="62427D94" w14:textId="77777777" w:rsidR="000558C9" w:rsidRDefault="000558C9">
            <w:pPr>
              <w:spacing w:before="40" w:after="40" w:line="252" w:lineRule="auto"/>
            </w:pPr>
          </w:p>
        </w:tc>
        <w:tc>
          <w:tcPr>
            <w:tcW w:w="3118" w:type="dxa"/>
          </w:tcPr>
          <w:p w14:paraId="2BD87CBF" w14:textId="77777777" w:rsidR="000558C9" w:rsidRDefault="000558C9">
            <w:pPr>
              <w:spacing w:before="40" w:after="40" w:line="252" w:lineRule="auto"/>
            </w:pPr>
          </w:p>
        </w:tc>
      </w:tr>
      <w:tr w:rsidR="000558C9" w14:paraId="371F7047" w14:textId="77777777">
        <w:trPr>
          <w:cantSplit/>
          <w:trHeight w:val="510"/>
        </w:trPr>
        <w:tc>
          <w:tcPr>
            <w:tcW w:w="765" w:type="dxa"/>
          </w:tcPr>
          <w:p w14:paraId="611B67DC" w14:textId="77777777" w:rsidR="000558C9" w:rsidRDefault="00F90246">
            <w:pPr>
              <w:spacing w:before="40" w:after="40" w:line="252" w:lineRule="auto"/>
            </w:pPr>
            <w:r>
              <w:rPr>
                <w:b/>
                <w:color w:val="5F5F5F"/>
                <w:sz w:val="18"/>
              </w:rPr>
              <w:t>D28</w:t>
            </w:r>
            <w:r>
              <w:rPr>
                <w:color w:val="8A8A8A"/>
                <w:sz w:val="15"/>
              </w:rPr>
              <w:br/>
              <w:t>¶74</w:t>
            </w:r>
          </w:p>
        </w:tc>
        <w:tc>
          <w:tcPr>
            <w:tcW w:w="4337" w:type="dxa"/>
          </w:tcPr>
          <w:p w14:paraId="736C4779" w14:textId="77777777" w:rsidR="000558C9" w:rsidRDefault="00F90246">
            <w:pPr>
              <w:spacing w:before="40" w:after="40" w:line="252" w:lineRule="auto"/>
            </w:pPr>
            <w:r>
              <w:rPr>
                <w:sz w:val="19"/>
              </w:rPr>
              <w:t>5018 sayılı Kanun'a göre genel yönetimin üç alt kesimi</w:t>
            </w:r>
          </w:p>
        </w:tc>
        <w:tc>
          <w:tcPr>
            <w:tcW w:w="850" w:type="dxa"/>
          </w:tcPr>
          <w:p w14:paraId="1BFEE405" w14:textId="77777777" w:rsidR="000558C9" w:rsidRDefault="000558C9">
            <w:pPr>
              <w:spacing w:before="40" w:after="40" w:line="252" w:lineRule="auto"/>
            </w:pPr>
          </w:p>
        </w:tc>
        <w:tc>
          <w:tcPr>
            <w:tcW w:w="3118" w:type="dxa"/>
          </w:tcPr>
          <w:p w14:paraId="1C7E5F6C" w14:textId="77777777" w:rsidR="000558C9" w:rsidRDefault="000558C9">
            <w:pPr>
              <w:spacing w:before="40" w:after="40" w:line="252" w:lineRule="auto"/>
            </w:pPr>
          </w:p>
        </w:tc>
      </w:tr>
    </w:tbl>
    <w:p w14:paraId="4C23168E" w14:textId="77777777" w:rsidR="000558C9" w:rsidRDefault="000558C9">
      <w:pPr>
        <w:spacing w:line="80" w:lineRule="exact"/>
      </w:pPr>
    </w:p>
    <w:p w14:paraId="7925195A" w14:textId="77777777" w:rsidR="000558C9" w:rsidRDefault="00F90246">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1F4A94BF" w14:textId="77777777" w:rsidR="000558C9" w:rsidRDefault="00F90246">
      <w:pPr>
        <w:keepNext/>
        <w:pBdr>
          <w:left w:val="single" w:sz="24" w:space="4" w:color="1F4E79"/>
        </w:pBdr>
        <w:shd w:val="clear" w:color="auto" w:fill="DEEAF6"/>
        <w:spacing w:before="280" w:after="40" w:line="269" w:lineRule="auto"/>
      </w:pPr>
      <w:r>
        <w:rPr>
          <w:b/>
          <w:color w:val="1F4E79"/>
          <w:sz w:val="25"/>
        </w:rPr>
        <w:lastRenderedPageBreak/>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558C9" w14:paraId="2C28802D" w14:textId="77777777">
        <w:trPr>
          <w:cantSplit/>
        </w:trPr>
        <w:tc>
          <w:tcPr>
            <w:tcW w:w="9609" w:type="dxa"/>
            <w:shd w:val="clear" w:color="auto" w:fill="DEEAF6"/>
          </w:tcPr>
          <w:p w14:paraId="0B393164" w14:textId="77777777" w:rsidR="000558C9" w:rsidRDefault="00F90246">
            <w:pPr>
              <w:spacing w:before="20" w:after="20" w:line="259" w:lineRule="auto"/>
            </w:pPr>
            <w:r>
              <w:rPr>
                <w:b/>
                <w:color w:val="1F4E79"/>
                <w:sz w:val="19"/>
              </w:rPr>
              <w:t xml:space="preserve">Neden böyle:  </w:t>
            </w:r>
            <w:r>
              <w:rPr>
                <w:sz w:val="19"/>
              </w:rPr>
              <w:t>Kitap ve ders bilgiyi satır satır verir; uzmanın zihninde ise bilgi sıralı değil, sıkı bağlı bir ağdır. Uzman herhangi bir noktadan başlayıp herhangi bir noktaya gidebilir; karmaşık problem çözmeyi mümkün kılan budur. Senin işin sırayı ezberlemek değil, bu ağı yeniden kurmak.</w:t>
            </w:r>
          </w:p>
        </w:tc>
      </w:tr>
    </w:tbl>
    <w:p w14:paraId="28CA16B1" w14:textId="77777777" w:rsidR="000558C9" w:rsidRDefault="000558C9">
      <w:pPr>
        <w:spacing w:line="80" w:lineRule="exact"/>
      </w:pPr>
    </w:p>
    <w:p w14:paraId="6BD53DB2" w14:textId="77777777" w:rsidR="000558C9" w:rsidRDefault="00F90246">
      <w:pPr>
        <w:spacing w:after="60" w:line="269" w:lineRule="auto"/>
        <w:ind w:left="567" w:hanging="340"/>
      </w:pPr>
      <w:r>
        <w:rPr>
          <w:sz w:val="22"/>
        </w:rPr>
        <w:t>☐</w:t>
      </w:r>
      <w:r>
        <w:rPr>
          <w:sz w:val="22"/>
        </w:rPr>
        <w:t xml:space="preserve">  </w:t>
      </w:r>
      <w:r>
        <w:rPr>
          <w:sz w:val="20"/>
        </w:rPr>
        <w:t>Haritaya bütün olarak bak: kümeleri belirle, tekrar eden düğümleri birleştir; çok dağınıksa temiz bir kopyasını çiz.</w:t>
      </w:r>
    </w:p>
    <w:p w14:paraId="6EACB4BF" w14:textId="77777777" w:rsidR="000558C9" w:rsidRDefault="00F90246">
      <w:pPr>
        <w:spacing w:after="60" w:line="269" w:lineRule="auto"/>
        <w:ind w:left="567" w:hanging="340"/>
      </w:pPr>
      <w:r>
        <w:rPr>
          <w:sz w:val="22"/>
        </w:rPr>
        <w:t>☐</w:t>
      </w:r>
      <w:r>
        <w:rPr>
          <w:sz w:val="22"/>
        </w:rPr>
        <w:t xml:space="preserve">  </w:t>
      </w:r>
      <w:r>
        <w:rPr>
          <w:sz w:val="20"/>
        </w:rPr>
        <w:t>En az bağlantılı düğümü bul ve onu en az iki düğüme daha bağla.</w:t>
      </w:r>
    </w:p>
    <w:p w14:paraId="729EF08E" w14:textId="77777777" w:rsidR="000558C9" w:rsidRDefault="00F90246">
      <w:pPr>
        <w:spacing w:after="60" w:line="269" w:lineRule="auto"/>
        <w:ind w:left="567" w:hanging="340"/>
      </w:pPr>
      <w:r>
        <w:rPr>
          <w:sz w:val="22"/>
        </w:rPr>
        <w:t>☐</w:t>
      </w:r>
      <w:r>
        <w:rPr>
          <w:sz w:val="22"/>
        </w:rPr>
        <w:t xml:space="preserve">  </w:t>
      </w:r>
      <w:r>
        <w:rPr>
          <w:sz w:val="20"/>
        </w:rPr>
        <w:t>Analojilerin haritanın neresine oturuyor? Haritanın yapısını değiştirmeleri gerekiyor mu?</w:t>
      </w:r>
    </w:p>
    <w:p w14:paraId="567F6A73" w14:textId="77777777" w:rsidR="000558C9" w:rsidRDefault="00F90246">
      <w:pPr>
        <w:keepNext/>
        <w:spacing w:before="160" w:after="20" w:line="269" w:lineRule="auto"/>
      </w:pPr>
      <w:r>
        <w:rPr>
          <w:b/>
          <w:color w:val="1F4E79"/>
        </w:rPr>
        <w:t>Uzman gibi gez</w:t>
      </w:r>
    </w:p>
    <w:p w14:paraId="7123A926" w14:textId="77777777" w:rsidR="000558C9" w:rsidRDefault="00F90246">
      <w:pPr>
        <w:keepNext/>
        <w:spacing w:after="40" w:line="269" w:lineRule="auto"/>
        <w:ind w:left="170"/>
      </w:pPr>
      <w:r>
        <w:rPr>
          <w:sz w:val="20"/>
        </w:rPr>
        <w:t>Haritanda iki düğüm arasındaki yolu bul ve bağlantıları kullanarak birinden ötekine uzanan bir açıklama yaz. Kaynağa bakma.</w:t>
      </w:r>
    </w:p>
    <w:p w14:paraId="001CFBD0" w14:textId="77777777" w:rsidR="000558C9" w:rsidRDefault="00F90246">
      <w:pPr>
        <w:keepNext/>
        <w:spacing w:before="60" w:line="269" w:lineRule="auto"/>
        <w:ind w:left="737" w:hanging="454"/>
      </w:pPr>
      <w:r>
        <w:rPr>
          <w:b/>
          <w:color w:val="1F4E79"/>
          <w:sz w:val="20"/>
        </w:rPr>
        <w:t xml:space="preserve">Y1  </w:t>
      </w:r>
      <w:r>
        <w:rPr>
          <w:b/>
          <w:sz w:val="20"/>
        </w:rPr>
        <w:t>Değerli maden stoku</w:t>
      </w:r>
      <w:r>
        <w:rPr>
          <w:sz w:val="20"/>
        </w:rPr>
        <w:t xml:space="preserve">   →   …   →   </w:t>
      </w:r>
      <w:r>
        <w:rPr>
          <w:b/>
          <w:sz w:val="20"/>
        </w:rPr>
        <w:t>Mali kurallar</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0558C9" w14:paraId="3D4DF123" w14:textId="77777777">
        <w:trPr>
          <w:cantSplit/>
          <w:trHeight w:hRule="exact" w:val="408"/>
        </w:trPr>
        <w:tc>
          <w:tcPr>
            <w:tcW w:w="8872" w:type="dxa"/>
          </w:tcPr>
          <w:p w14:paraId="72F50857" w14:textId="77777777" w:rsidR="000558C9" w:rsidRDefault="000558C9">
            <w:pPr>
              <w:spacing w:line="252" w:lineRule="auto"/>
            </w:pPr>
          </w:p>
        </w:tc>
      </w:tr>
      <w:tr w:rsidR="000558C9" w14:paraId="19AC698F" w14:textId="77777777">
        <w:trPr>
          <w:cantSplit/>
          <w:trHeight w:hRule="exact" w:val="408"/>
        </w:trPr>
        <w:tc>
          <w:tcPr>
            <w:tcW w:w="8872" w:type="dxa"/>
          </w:tcPr>
          <w:p w14:paraId="7228936B" w14:textId="77777777" w:rsidR="000558C9" w:rsidRDefault="000558C9">
            <w:pPr>
              <w:spacing w:line="252" w:lineRule="auto"/>
            </w:pPr>
          </w:p>
        </w:tc>
      </w:tr>
      <w:tr w:rsidR="000558C9" w14:paraId="5035964E" w14:textId="77777777">
        <w:trPr>
          <w:cantSplit/>
          <w:trHeight w:hRule="exact" w:val="408"/>
        </w:trPr>
        <w:tc>
          <w:tcPr>
            <w:tcW w:w="8872" w:type="dxa"/>
          </w:tcPr>
          <w:p w14:paraId="065A45D4" w14:textId="77777777" w:rsidR="000558C9" w:rsidRDefault="000558C9">
            <w:pPr>
              <w:spacing w:line="252" w:lineRule="auto"/>
            </w:pPr>
          </w:p>
        </w:tc>
      </w:tr>
    </w:tbl>
    <w:p w14:paraId="32D40255" w14:textId="77777777" w:rsidR="000558C9" w:rsidRDefault="000558C9">
      <w:pPr>
        <w:spacing w:line="60" w:lineRule="exact"/>
      </w:pPr>
    </w:p>
    <w:p w14:paraId="0A6A421C" w14:textId="77777777" w:rsidR="000558C9" w:rsidRDefault="00F90246">
      <w:pPr>
        <w:keepNext/>
        <w:spacing w:before="60" w:line="269" w:lineRule="auto"/>
        <w:ind w:left="737" w:hanging="454"/>
      </w:pPr>
      <w:r>
        <w:rPr>
          <w:b/>
          <w:color w:val="1F4E79"/>
          <w:sz w:val="20"/>
        </w:rPr>
        <w:t xml:space="preserve">Y2  </w:t>
      </w:r>
      <w:r>
        <w:rPr>
          <w:b/>
          <w:sz w:val="20"/>
        </w:rPr>
        <w:t>Say Yasası</w:t>
      </w:r>
      <w:r>
        <w:rPr>
          <w:sz w:val="20"/>
        </w:rPr>
        <w:t xml:space="preserve">   →   …   →   </w:t>
      </w:r>
      <w:r>
        <w:rPr>
          <w:b/>
          <w:sz w:val="20"/>
        </w:rPr>
        <w:t>Dışlama etkisi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0558C9" w14:paraId="528B1CAA" w14:textId="77777777">
        <w:trPr>
          <w:cantSplit/>
          <w:trHeight w:hRule="exact" w:val="408"/>
        </w:trPr>
        <w:tc>
          <w:tcPr>
            <w:tcW w:w="8872" w:type="dxa"/>
          </w:tcPr>
          <w:p w14:paraId="2976EDBC" w14:textId="77777777" w:rsidR="000558C9" w:rsidRDefault="000558C9">
            <w:pPr>
              <w:spacing w:line="252" w:lineRule="auto"/>
            </w:pPr>
          </w:p>
        </w:tc>
      </w:tr>
      <w:tr w:rsidR="000558C9" w14:paraId="0E162FF7" w14:textId="77777777">
        <w:trPr>
          <w:cantSplit/>
          <w:trHeight w:hRule="exact" w:val="408"/>
        </w:trPr>
        <w:tc>
          <w:tcPr>
            <w:tcW w:w="8872" w:type="dxa"/>
          </w:tcPr>
          <w:p w14:paraId="3DD777A8" w14:textId="77777777" w:rsidR="000558C9" w:rsidRDefault="000558C9">
            <w:pPr>
              <w:spacing w:line="252" w:lineRule="auto"/>
            </w:pPr>
          </w:p>
        </w:tc>
      </w:tr>
      <w:tr w:rsidR="000558C9" w14:paraId="60940C18" w14:textId="77777777">
        <w:trPr>
          <w:cantSplit/>
          <w:trHeight w:hRule="exact" w:val="408"/>
        </w:trPr>
        <w:tc>
          <w:tcPr>
            <w:tcW w:w="8872" w:type="dxa"/>
          </w:tcPr>
          <w:p w14:paraId="043AD899" w14:textId="77777777" w:rsidR="000558C9" w:rsidRDefault="000558C9">
            <w:pPr>
              <w:spacing w:line="252" w:lineRule="auto"/>
            </w:pPr>
          </w:p>
        </w:tc>
      </w:tr>
      <w:tr w:rsidR="000558C9" w14:paraId="7837BD90" w14:textId="77777777">
        <w:trPr>
          <w:cantSplit/>
          <w:trHeight w:hRule="exact" w:val="408"/>
        </w:trPr>
        <w:tc>
          <w:tcPr>
            <w:tcW w:w="8872" w:type="dxa"/>
          </w:tcPr>
          <w:p w14:paraId="2AA0DC7F" w14:textId="77777777" w:rsidR="000558C9" w:rsidRDefault="000558C9">
            <w:pPr>
              <w:spacing w:line="252" w:lineRule="auto"/>
            </w:pPr>
          </w:p>
        </w:tc>
      </w:tr>
    </w:tbl>
    <w:p w14:paraId="0D703DD1" w14:textId="77777777" w:rsidR="000558C9" w:rsidRDefault="000558C9">
      <w:pPr>
        <w:spacing w:line="60" w:lineRule="exact"/>
      </w:pPr>
    </w:p>
    <w:p w14:paraId="2600422F" w14:textId="77777777" w:rsidR="000558C9" w:rsidRDefault="00F90246">
      <w:pPr>
        <w:keepNext/>
        <w:spacing w:before="60" w:line="269" w:lineRule="auto"/>
        <w:ind w:left="737" w:hanging="454"/>
      </w:pPr>
      <w:r>
        <w:rPr>
          <w:b/>
          <w:color w:val="1F4E79"/>
          <w:sz w:val="20"/>
        </w:rPr>
        <w:t xml:space="preserve">Y3  </w:t>
      </w:r>
      <w:r>
        <w:rPr>
          <w:b/>
          <w:sz w:val="20"/>
        </w:rPr>
        <w:t>Toplum sözleşmesi</w:t>
      </w:r>
      <w:r>
        <w:rPr>
          <w:sz w:val="20"/>
        </w:rPr>
        <w:t xml:space="preserve">   →   …   →   </w:t>
      </w:r>
      <w:r>
        <w:rPr>
          <w:b/>
          <w:sz w:val="20"/>
        </w:rPr>
        <w:t>Jandarma devlet</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0558C9" w14:paraId="28B139E2" w14:textId="77777777">
        <w:trPr>
          <w:cantSplit/>
          <w:trHeight w:hRule="exact" w:val="408"/>
        </w:trPr>
        <w:tc>
          <w:tcPr>
            <w:tcW w:w="8872" w:type="dxa"/>
          </w:tcPr>
          <w:p w14:paraId="72F7D4F2" w14:textId="77777777" w:rsidR="000558C9" w:rsidRDefault="000558C9">
            <w:pPr>
              <w:spacing w:line="252" w:lineRule="auto"/>
            </w:pPr>
          </w:p>
        </w:tc>
      </w:tr>
      <w:tr w:rsidR="000558C9" w14:paraId="37669B13" w14:textId="77777777">
        <w:trPr>
          <w:cantSplit/>
          <w:trHeight w:hRule="exact" w:val="408"/>
        </w:trPr>
        <w:tc>
          <w:tcPr>
            <w:tcW w:w="8872" w:type="dxa"/>
          </w:tcPr>
          <w:p w14:paraId="32065138" w14:textId="77777777" w:rsidR="000558C9" w:rsidRDefault="000558C9">
            <w:pPr>
              <w:spacing w:line="252" w:lineRule="auto"/>
            </w:pPr>
          </w:p>
        </w:tc>
      </w:tr>
      <w:tr w:rsidR="000558C9" w14:paraId="27C0B949" w14:textId="77777777">
        <w:trPr>
          <w:cantSplit/>
          <w:trHeight w:hRule="exact" w:val="408"/>
        </w:trPr>
        <w:tc>
          <w:tcPr>
            <w:tcW w:w="8872" w:type="dxa"/>
          </w:tcPr>
          <w:p w14:paraId="7657F78C" w14:textId="77777777" w:rsidR="000558C9" w:rsidRDefault="000558C9">
            <w:pPr>
              <w:spacing w:line="252" w:lineRule="auto"/>
            </w:pPr>
          </w:p>
        </w:tc>
      </w:tr>
    </w:tbl>
    <w:p w14:paraId="2790F013" w14:textId="77777777" w:rsidR="000558C9" w:rsidRDefault="000558C9">
      <w:pPr>
        <w:spacing w:line="60" w:lineRule="exact"/>
      </w:pPr>
    </w:p>
    <w:p w14:paraId="7E56D879" w14:textId="77777777" w:rsidR="000558C9" w:rsidRDefault="00F90246">
      <w:pPr>
        <w:keepNext/>
        <w:spacing w:before="60" w:line="269" w:lineRule="auto"/>
        <w:ind w:left="737" w:hanging="454"/>
      </w:pPr>
      <w:r>
        <w:rPr>
          <w:b/>
          <w:color w:val="1F4E79"/>
          <w:sz w:val="20"/>
        </w:rPr>
        <w:t xml:space="preserve">Y4  </w:t>
      </w:r>
      <w:r>
        <w:rPr>
          <w:sz w:val="20"/>
        </w:rPr>
        <w:t>Kendi seçtiğin, 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0558C9" w14:paraId="0B862F1C" w14:textId="77777777">
        <w:trPr>
          <w:cantSplit/>
          <w:trHeight w:hRule="exact" w:val="408"/>
        </w:trPr>
        <w:tc>
          <w:tcPr>
            <w:tcW w:w="8872" w:type="dxa"/>
          </w:tcPr>
          <w:p w14:paraId="64BB9669" w14:textId="77777777" w:rsidR="000558C9" w:rsidRDefault="000558C9">
            <w:pPr>
              <w:spacing w:line="252" w:lineRule="auto"/>
            </w:pPr>
          </w:p>
        </w:tc>
      </w:tr>
      <w:tr w:rsidR="000558C9" w14:paraId="23710628" w14:textId="77777777">
        <w:trPr>
          <w:cantSplit/>
          <w:trHeight w:hRule="exact" w:val="408"/>
        </w:trPr>
        <w:tc>
          <w:tcPr>
            <w:tcW w:w="8872" w:type="dxa"/>
          </w:tcPr>
          <w:p w14:paraId="35CA0D67" w14:textId="77777777" w:rsidR="000558C9" w:rsidRDefault="000558C9">
            <w:pPr>
              <w:spacing w:line="252" w:lineRule="auto"/>
            </w:pPr>
          </w:p>
        </w:tc>
      </w:tr>
      <w:tr w:rsidR="000558C9" w14:paraId="77C58F01" w14:textId="77777777">
        <w:trPr>
          <w:cantSplit/>
          <w:trHeight w:hRule="exact" w:val="408"/>
        </w:trPr>
        <w:tc>
          <w:tcPr>
            <w:tcW w:w="8872" w:type="dxa"/>
          </w:tcPr>
          <w:p w14:paraId="4205E8EC" w14:textId="77777777" w:rsidR="000558C9" w:rsidRDefault="000558C9">
            <w:pPr>
              <w:spacing w:line="252" w:lineRule="auto"/>
            </w:pPr>
          </w:p>
        </w:tc>
      </w:tr>
    </w:tbl>
    <w:p w14:paraId="710C216E" w14:textId="77777777" w:rsidR="000558C9" w:rsidRDefault="000558C9">
      <w:pPr>
        <w:spacing w:line="60" w:lineRule="exact"/>
      </w:pPr>
    </w:p>
    <w:p w14:paraId="796B73C4" w14:textId="77777777" w:rsidR="000558C9" w:rsidRDefault="00F90246">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2A451B51" w14:textId="77777777" w:rsidR="000558C9" w:rsidRDefault="00F90246">
      <w:pPr>
        <w:keepNext/>
        <w:spacing w:before="60" w:line="269" w:lineRule="auto"/>
        <w:ind w:left="567" w:hanging="340"/>
      </w:pPr>
      <w:r>
        <w:rPr>
          <w:b/>
          <w:color w:val="2F2F2F"/>
          <w:sz w:val="20"/>
        </w:rPr>
        <w:t xml:space="preserve">1.  </w:t>
      </w:r>
      <w:r>
        <w:rPr>
          <w:sz w:val="20"/>
        </w:rPr>
        <w:t>Hangi blokta 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0558C9" w14:paraId="02602496" w14:textId="77777777">
        <w:trPr>
          <w:cantSplit/>
          <w:trHeight w:hRule="exact" w:val="408"/>
        </w:trPr>
        <w:tc>
          <w:tcPr>
            <w:tcW w:w="9043" w:type="dxa"/>
          </w:tcPr>
          <w:p w14:paraId="3835C8AB" w14:textId="77777777" w:rsidR="000558C9" w:rsidRDefault="000558C9">
            <w:pPr>
              <w:spacing w:line="252" w:lineRule="auto"/>
            </w:pPr>
          </w:p>
        </w:tc>
      </w:tr>
      <w:tr w:rsidR="000558C9" w14:paraId="648C4F32" w14:textId="77777777">
        <w:trPr>
          <w:cantSplit/>
          <w:trHeight w:hRule="exact" w:val="408"/>
        </w:trPr>
        <w:tc>
          <w:tcPr>
            <w:tcW w:w="9043" w:type="dxa"/>
          </w:tcPr>
          <w:p w14:paraId="3D684783" w14:textId="77777777" w:rsidR="000558C9" w:rsidRDefault="000558C9">
            <w:pPr>
              <w:spacing w:line="252" w:lineRule="auto"/>
            </w:pPr>
          </w:p>
        </w:tc>
      </w:tr>
    </w:tbl>
    <w:p w14:paraId="75C72380" w14:textId="77777777" w:rsidR="000558C9" w:rsidRDefault="000558C9">
      <w:pPr>
        <w:spacing w:line="60" w:lineRule="exact"/>
      </w:pPr>
    </w:p>
    <w:p w14:paraId="73A9ECBE" w14:textId="77777777" w:rsidR="000558C9" w:rsidRDefault="00F90246">
      <w:pPr>
        <w:keepNext/>
        <w:spacing w:before="60" w:line="269" w:lineRule="auto"/>
        <w:ind w:left="567" w:hanging="340"/>
      </w:pPr>
      <w:r>
        <w:rPr>
          <w:b/>
          <w:color w:val="2F2F2F"/>
          <w:sz w:val="20"/>
        </w:rPr>
        <w:t xml:space="preserve">2.  </w:t>
      </w:r>
      <w:r>
        <w:rPr>
          <w:sz w:val="20"/>
        </w:rPr>
        <w:t xml:space="preserve">Kenar işaretlerini cevap anahtarındaki sınıflandırmayla karşılaştır. En çok hangi türü </w:t>
      </w:r>
      <w:r>
        <w:rPr>
          <w:sz w:val="20"/>
        </w:rPr>
        <w:t>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0558C9" w14:paraId="77F98CDE" w14:textId="77777777">
        <w:trPr>
          <w:cantSplit/>
          <w:trHeight w:hRule="exact" w:val="408"/>
        </w:trPr>
        <w:tc>
          <w:tcPr>
            <w:tcW w:w="9043" w:type="dxa"/>
          </w:tcPr>
          <w:p w14:paraId="58EC2FFB" w14:textId="77777777" w:rsidR="000558C9" w:rsidRDefault="000558C9">
            <w:pPr>
              <w:spacing w:line="252" w:lineRule="auto"/>
            </w:pPr>
          </w:p>
        </w:tc>
      </w:tr>
      <w:tr w:rsidR="000558C9" w14:paraId="3A96116E" w14:textId="77777777">
        <w:trPr>
          <w:cantSplit/>
          <w:trHeight w:hRule="exact" w:val="408"/>
        </w:trPr>
        <w:tc>
          <w:tcPr>
            <w:tcW w:w="9043" w:type="dxa"/>
          </w:tcPr>
          <w:p w14:paraId="3B9E14F0" w14:textId="77777777" w:rsidR="000558C9" w:rsidRDefault="000558C9">
            <w:pPr>
              <w:spacing w:line="252" w:lineRule="auto"/>
            </w:pPr>
          </w:p>
        </w:tc>
      </w:tr>
    </w:tbl>
    <w:p w14:paraId="2A27856D" w14:textId="77777777" w:rsidR="000558C9" w:rsidRDefault="000558C9">
      <w:pPr>
        <w:spacing w:line="60" w:lineRule="exact"/>
      </w:pPr>
    </w:p>
    <w:p w14:paraId="49365F9E" w14:textId="77777777" w:rsidR="000558C9" w:rsidRDefault="00F90246">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0558C9" w14:paraId="6588E8B3" w14:textId="77777777">
        <w:trPr>
          <w:cantSplit/>
          <w:trHeight w:hRule="exact" w:val="408"/>
        </w:trPr>
        <w:tc>
          <w:tcPr>
            <w:tcW w:w="9043" w:type="dxa"/>
          </w:tcPr>
          <w:p w14:paraId="45FF1301" w14:textId="77777777" w:rsidR="000558C9" w:rsidRDefault="000558C9">
            <w:pPr>
              <w:spacing w:line="252" w:lineRule="auto"/>
            </w:pPr>
          </w:p>
        </w:tc>
      </w:tr>
      <w:tr w:rsidR="000558C9" w14:paraId="424FBE84" w14:textId="77777777">
        <w:trPr>
          <w:cantSplit/>
          <w:trHeight w:hRule="exact" w:val="408"/>
        </w:trPr>
        <w:tc>
          <w:tcPr>
            <w:tcW w:w="9043" w:type="dxa"/>
          </w:tcPr>
          <w:p w14:paraId="505404FA" w14:textId="77777777" w:rsidR="000558C9" w:rsidRDefault="000558C9">
            <w:pPr>
              <w:spacing w:line="252" w:lineRule="auto"/>
            </w:pPr>
          </w:p>
        </w:tc>
      </w:tr>
    </w:tbl>
    <w:p w14:paraId="084CA3AD" w14:textId="77777777" w:rsidR="000558C9" w:rsidRDefault="000558C9">
      <w:pPr>
        <w:spacing w:line="60" w:lineRule="exact"/>
      </w:pPr>
    </w:p>
    <w:p w14:paraId="7F2FCF87" w14:textId="77777777" w:rsidR="000558C9" w:rsidRDefault="00F90246">
      <w:pPr>
        <w:pageBreakBefore/>
        <w:spacing w:after="40" w:line="269" w:lineRule="auto"/>
      </w:pPr>
      <w:r>
        <w:rPr>
          <w:b/>
          <w:color w:val="1F4E79"/>
          <w:sz w:val="26"/>
        </w:rPr>
        <w:lastRenderedPageBreak/>
        <w:t>KAVRAM HARİTASI — okudukça büyüt</w:t>
      </w:r>
    </w:p>
    <w:p w14:paraId="68396A46" w14:textId="77777777" w:rsidR="000558C9" w:rsidRDefault="00F90246">
      <w:pPr>
        <w:spacing w:after="120" w:line="269" w:lineRule="auto"/>
      </w:pPr>
      <w:r>
        <w:rPr>
          <w:i/>
          <w:color w:val="5F5F5F"/>
          <w:sz w:val="17"/>
        </w:rPr>
        <w:t xml:space="preserve">Bu sayfayı ayır ve yanında tut; her blokta buraya düğüm ve bağlantı ekleyeceksin. Düğümleri kutu içine al, </w:t>
      </w:r>
      <w:r>
        <w:rPr>
          <w:i/>
          <w:color w:val="5F5F5F"/>
          <w:sz w:val="17"/>
        </w:rPr>
        <w:t>her okun üstüne ilişkiyi anlatan bir fiil yaz. Seyrek başla, yer bırak; gerektikçe taşı, yeniden düzenle. İşe yarayan analojileri ve önemli kanıtları küçük notlarla ekleyebilirsin.</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0558C9" w14:paraId="38C372E0" w14:textId="77777777">
        <w:trPr>
          <w:cantSplit/>
          <w:trHeight w:hRule="exact" w:val="12359"/>
        </w:trPr>
        <w:tc>
          <w:tcPr>
            <w:tcW w:w="9609" w:type="dxa"/>
            <w:vAlign w:val="center"/>
          </w:tcPr>
          <w:p w14:paraId="7DAEDF8F" w14:textId="77777777" w:rsidR="000558C9" w:rsidRDefault="00F90246">
            <w:pPr>
              <w:spacing w:before="40" w:after="40" w:line="252" w:lineRule="auto"/>
              <w:jc w:val="center"/>
            </w:pPr>
            <w:r>
              <w:rPr>
                <w:i/>
                <w:color w:val="9A9A9A"/>
                <w:sz w:val="18"/>
              </w:rPr>
              <w:t>başlangıç önerisi: Devlet müdahalesi</w:t>
            </w:r>
          </w:p>
        </w:tc>
      </w:tr>
    </w:tbl>
    <w:p w14:paraId="3D1AD404" w14:textId="77777777" w:rsidR="000558C9" w:rsidRDefault="00F90246">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~25 dk</w:t>
      </w:r>
    </w:p>
    <w:p w14:paraId="494472B9" w14:textId="77777777" w:rsidR="000558C9" w:rsidRDefault="00F90246">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558C9" w14:paraId="19D65A6F" w14:textId="77777777">
        <w:trPr>
          <w:cantSplit/>
        </w:trPr>
        <w:tc>
          <w:tcPr>
            <w:tcW w:w="9609" w:type="dxa"/>
            <w:shd w:val="clear" w:color="auto" w:fill="DFF0E4"/>
          </w:tcPr>
          <w:p w14:paraId="61F1F1CE" w14:textId="77777777" w:rsidR="000558C9" w:rsidRDefault="00F90246">
            <w:pPr>
              <w:spacing w:before="20" w:after="20" w:line="259" w:lineRule="auto"/>
            </w:pPr>
            <w:r>
              <w:rPr>
                <w:b/>
                <w:color w:val="1E6B34"/>
                <w:sz w:val="19"/>
              </w:rPr>
              <w:t xml:space="preserve">Neden böyle:  </w:t>
            </w:r>
            <w:r>
              <w:rPr>
                <w:sz w:val="19"/>
              </w:rPr>
              <w:t>Kanıt bilgisi (örnek, vaka, sayı, tarih) okurken ezberlenmez; o vakit P, A ve 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4F580BB2" w14:textId="77777777" w:rsidR="000558C9" w:rsidRDefault="000558C9">
      <w:pPr>
        <w:spacing w:line="80" w:lineRule="exact"/>
      </w:pPr>
    </w:p>
    <w:p w14:paraId="7FC58E6A" w14:textId="77777777" w:rsidR="000558C9" w:rsidRDefault="00F90246">
      <w:pPr>
        <w:spacing w:before="40" w:after="120" w:line="269" w:lineRule="auto"/>
      </w:pPr>
      <w:r>
        <w:rPr>
          <w:sz w:val="20"/>
        </w:rPr>
        <w:t>☐</w:t>
      </w:r>
      <w:r>
        <w:rPr>
          <w:sz w:val="20"/>
        </w:rPr>
        <w:t xml:space="preserve">  1. prova: ____ / ____            ☐  2. </w:t>
      </w:r>
      <w:r>
        <w:rPr>
          <w:sz w:val="20"/>
        </w:rPr>
        <w:t>prova: ____ / ____</w:t>
      </w:r>
    </w:p>
    <w:p w14:paraId="58F58825" w14:textId="77777777" w:rsidR="000558C9" w:rsidRDefault="00F90246">
      <w:pPr>
        <w:keepNext/>
        <w:spacing w:after="60" w:line="269" w:lineRule="auto"/>
      </w:pPr>
      <w:r>
        <w:rPr>
          <w:b/>
          <w:color w:val="1E6B34"/>
        </w:rPr>
        <w:t>1) 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0558C9" w14:paraId="07E10BBF" w14:textId="77777777">
        <w:trPr>
          <w:cantSplit/>
          <w:tblHeader/>
        </w:trPr>
        <w:tc>
          <w:tcPr>
            <w:tcW w:w="567" w:type="dxa"/>
            <w:shd w:val="clear" w:color="auto" w:fill="DFF0E4"/>
          </w:tcPr>
          <w:p w14:paraId="5E74D539" w14:textId="77777777" w:rsidR="000558C9" w:rsidRDefault="00F90246">
            <w:pPr>
              <w:spacing w:before="40" w:after="40" w:line="252" w:lineRule="auto"/>
            </w:pPr>
            <w:r>
              <w:rPr>
                <w:b/>
                <w:sz w:val="17"/>
              </w:rPr>
              <w:t>#</w:t>
            </w:r>
          </w:p>
        </w:tc>
        <w:tc>
          <w:tcPr>
            <w:tcW w:w="3628" w:type="dxa"/>
            <w:shd w:val="clear" w:color="auto" w:fill="DFF0E4"/>
          </w:tcPr>
          <w:p w14:paraId="4324C71F" w14:textId="77777777" w:rsidR="000558C9" w:rsidRDefault="00F90246">
            <w:pPr>
              <w:spacing w:before="40" w:after="40" w:line="252" w:lineRule="auto"/>
            </w:pPr>
            <w:r>
              <w:rPr>
                <w:b/>
                <w:sz w:val="17"/>
              </w:rPr>
              <w:t>Kanıt</w:t>
            </w:r>
          </w:p>
        </w:tc>
        <w:tc>
          <w:tcPr>
            <w:tcW w:w="2721" w:type="dxa"/>
            <w:shd w:val="clear" w:color="auto" w:fill="DFF0E4"/>
          </w:tcPr>
          <w:p w14:paraId="74F7BAD0" w14:textId="77777777" w:rsidR="000558C9" w:rsidRDefault="00F90246">
            <w:pPr>
              <w:spacing w:before="40" w:after="40" w:line="252" w:lineRule="auto"/>
            </w:pPr>
            <w:r>
              <w:rPr>
                <w:b/>
                <w:sz w:val="17"/>
              </w:rPr>
              <w:t>Hangi kavramın örneği?</w:t>
            </w:r>
          </w:p>
        </w:tc>
        <w:tc>
          <w:tcPr>
            <w:tcW w:w="2693" w:type="dxa"/>
            <w:shd w:val="clear" w:color="auto" w:fill="DFF0E4"/>
          </w:tcPr>
          <w:p w14:paraId="5EC6B380" w14:textId="77777777" w:rsidR="000558C9" w:rsidRDefault="00F90246">
            <w:pPr>
              <w:spacing w:before="40" w:after="40" w:line="252" w:lineRule="auto"/>
            </w:pPr>
            <w:r>
              <w:rPr>
                <w:b/>
                <w:sz w:val="17"/>
              </w:rPr>
              <w:t>Nasıl kullanırım?</w:t>
            </w:r>
          </w:p>
        </w:tc>
      </w:tr>
      <w:tr w:rsidR="000558C9" w14:paraId="60F0811D" w14:textId="77777777">
        <w:trPr>
          <w:cantSplit/>
          <w:trHeight w:val="624"/>
        </w:trPr>
        <w:tc>
          <w:tcPr>
            <w:tcW w:w="567" w:type="dxa"/>
          </w:tcPr>
          <w:p w14:paraId="5F8C547C" w14:textId="77777777" w:rsidR="000558C9" w:rsidRDefault="00F90246">
            <w:pPr>
              <w:spacing w:before="40" w:after="40" w:line="252" w:lineRule="auto"/>
            </w:pPr>
            <w:r>
              <w:rPr>
                <w:b/>
                <w:color w:val="5F5F5F"/>
                <w:sz w:val="18"/>
              </w:rPr>
              <w:t>D1</w:t>
            </w:r>
          </w:p>
        </w:tc>
        <w:tc>
          <w:tcPr>
            <w:tcW w:w="3628" w:type="dxa"/>
          </w:tcPr>
          <w:p w14:paraId="2591F86F" w14:textId="77777777" w:rsidR="000558C9" w:rsidRDefault="00F90246">
            <w:pPr>
              <w:spacing w:before="40" w:after="40" w:line="252" w:lineRule="auto"/>
            </w:pPr>
            <w:r>
              <w:rPr>
                <w:sz w:val="19"/>
              </w:rPr>
              <w:t>Prusya'da Halle ve Frankfurt (Oder) üniversitelerinde kameral bilimler kürsüleri (1727)</w:t>
            </w:r>
          </w:p>
        </w:tc>
        <w:tc>
          <w:tcPr>
            <w:tcW w:w="2721" w:type="dxa"/>
          </w:tcPr>
          <w:p w14:paraId="6BF47690" w14:textId="77777777" w:rsidR="000558C9" w:rsidRDefault="000558C9">
            <w:pPr>
              <w:spacing w:before="40" w:after="40" w:line="252" w:lineRule="auto"/>
            </w:pPr>
          </w:p>
        </w:tc>
        <w:tc>
          <w:tcPr>
            <w:tcW w:w="2693" w:type="dxa"/>
          </w:tcPr>
          <w:p w14:paraId="1C757404" w14:textId="77777777" w:rsidR="000558C9" w:rsidRDefault="000558C9">
            <w:pPr>
              <w:spacing w:before="40" w:after="40" w:line="252" w:lineRule="auto"/>
            </w:pPr>
          </w:p>
        </w:tc>
      </w:tr>
      <w:tr w:rsidR="000558C9" w14:paraId="74EFBD21" w14:textId="77777777">
        <w:trPr>
          <w:cantSplit/>
          <w:trHeight w:val="624"/>
        </w:trPr>
        <w:tc>
          <w:tcPr>
            <w:tcW w:w="567" w:type="dxa"/>
          </w:tcPr>
          <w:p w14:paraId="05961034" w14:textId="77777777" w:rsidR="000558C9" w:rsidRDefault="00F90246">
            <w:pPr>
              <w:spacing w:before="40" w:after="40" w:line="252" w:lineRule="auto"/>
            </w:pPr>
            <w:r>
              <w:rPr>
                <w:b/>
                <w:color w:val="5F5F5F"/>
                <w:sz w:val="18"/>
              </w:rPr>
              <w:t>D7</w:t>
            </w:r>
          </w:p>
        </w:tc>
        <w:tc>
          <w:tcPr>
            <w:tcW w:w="3628" w:type="dxa"/>
          </w:tcPr>
          <w:p w14:paraId="68F8461F" w14:textId="77777777" w:rsidR="000558C9" w:rsidRDefault="00F90246">
            <w:pPr>
              <w:spacing w:before="40" w:after="40" w:line="252" w:lineRule="auto"/>
            </w:pPr>
            <w:r>
              <w:rPr>
                <w:sz w:val="19"/>
              </w:rPr>
              <w:t>“En iyi maliye planı az harcamak, en iyi vergi de en az olanıdır.” (J.-B. Say'e atfedilen söz)</w:t>
            </w:r>
          </w:p>
        </w:tc>
        <w:tc>
          <w:tcPr>
            <w:tcW w:w="2721" w:type="dxa"/>
          </w:tcPr>
          <w:p w14:paraId="17A70C0D" w14:textId="77777777" w:rsidR="000558C9" w:rsidRDefault="000558C9">
            <w:pPr>
              <w:spacing w:before="40" w:after="40" w:line="252" w:lineRule="auto"/>
            </w:pPr>
          </w:p>
        </w:tc>
        <w:tc>
          <w:tcPr>
            <w:tcW w:w="2693" w:type="dxa"/>
          </w:tcPr>
          <w:p w14:paraId="7E85FAB4" w14:textId="77777777" w:rsidR="000558C9" w:rsidRDefault="000558C9">
            <w:pPr>
              <w:spacing w:before="40" w:after="40" w:line="252" w:lineRule="auto"/>
            </w:pPr>
          </w:p>
        </w:tc>
      </w:tr>
      <w:tr w:rsidR="000558C9" w14:paraId="2DA49EB9" w14:textId="77777777">
        <w:trPr>
          <w:cantSplit/>
          <w:trHeight w:val="624"/>
        </w:trPr>
        <w:tc>
          <w:tcPr>
            <w:tcW w:w="567" w:type="dxa"/>
          </w:tcPr>
          <w:p w14:paraId="2C379100" w14:textId="77777777" w:rsidR="000558C9" w:rsidRDefault="00F90246">
            <w:pPr>
              <w:spacing w:before="40" w:after="40" w:line="252" w:lineRule="auto"/>
            </w:pPr>
            <w:r>
              <w:rPr>
                <w:b/>
                <w:color w:val="5F5F5F"/>
                <w:sz w:val="18"/>
              </w:rPr>
              <w:t>D8</w:t>
            </w:r>
          </w:p>
        </w:tc>
        <w:tc>
          <w:tcPr>
            <w:tcW w:w="3628" w:type="dxa"/>
          </w:tcPr>
          <w:p w14:paraId="6AC28A22" w14:textId="77777777" w:rsidR="000558C9" w:rsidRDefault="00F90246">
            <w:pPr>
              <w:spacing w:before="40" w:after="40" w:line="252" w:lineRule="auto"/>
            </w:pPr>
            <w:r>
              <w:rPr>
                <w:sz w:val="19"/>
              </w:rPr>
              <w:t>Adam Smith'e göre devletin görevleri: savunma, iç güvenlik, adalet</w:t>
            </w:r>
          </w:p>
        </w:tc>
        <w:tc>
          <w:tcPr>
            <w:tcW w:w="2721" w:type="dxa"/>
          </w:tcPr>
          <w:p w14:paraId="443A3216" w14:textId="77777777" w:rsidR="000558C9" w:rsidRDefault="000558C9">
            <w:pPr>
              <w:spacing w:before="40" w:after="40" w:line="252" w:lineRule="auto"/>
            </w:pPr>
          </w:p>
        </w:tc>
        <w:tc>
          <w:tcPr>
            <w:tcW w:w="2693" w:type="dxa"/>
          </w:tcPr>
          <w:p w14:paraId="07A059E0" w14:textId="77777777" w:rsidR="000558C9" w:rsidRDefault="000558C9">
            <w:pPr>
              <w:spacing w:before="40" w:after="40" w:line="252" w:lineRule="auto"/>
            </w:pPr>
          </w:p>
        </w:tc>
      </w:tr>
      <w:tr w:rsidR="000558C9" w14:paraId="4DDD78BE" w14:textId="77777777">
        <w:trPr>
          <w:cantSplit/>
          <w:trHeight w:val="624"/>
        </w:trPr>
        <w:tc>
          <w:tcPr>
            <w:tcW w:w="567" w:type="dxa"/>
          </w:tcPr>
          <w:p w14:paraId="1F69E977" w14:textId="77777777" w:rsidR="000558C9" w:rsidRDefault="00F90246">
            <w:pPr>
              <w:spacing w:before="40" w:after="40" w:line="252" w:lineRule="auto"/>
            </w:pPr>
            <w:r>
              <w:rPr>
                <w:b/>
                <w:color w:val="5F5F5F"/>
                <w:sz w:val="18"/>
              </w:rPr>
              <w:t>D9</w:t>
            </w:r>
          </w:p>
        </w:tc>
        <w:tc>
          <w:tcPr>
            <w:tcW w:w="3628" w:type="dxa"/>
          </w:tcPr>
          <w:p w14:paraId="3D2E2DEE" w14:textId="77777777" w:rsidR="000558C9" w:rsidRDefault="00F90246">
            <w:pPr>
              <w:spacing w:before="40" w:after="40" w:line="252" w:lineRule="auto"/>
            </w:pPr>
            <w:r>
              <w:rPr>
                <w:sz w:val="19"/>
              </w:rPr>
              <w:t>1929 Büyük Buhranı'nda kitlesel işsizlik</w:t>
            </w:r>
          </w:p>
        </w:tc>
        <w:tc>
          <w:tcPr>
            <w:tcW w:w="2721" w:type="dxa"/>
          </w:tcPr>
          <w:p w14:paraId="2FA4EA0A" w14:textId="77777777" w:rsidR="000558C9" w:rsidRDefault="000558C9">
            <w:pPr>
              <w:spacing w:before="40" w:after="40" w:line="252" w:lineRule="auto"/>
            </w:pPr>
          </w:p>
        </w:tc>
        <w:tc>
          <w:tcPr>
            <w:tcW w:w="2693" w:type="dxa"/>
          </w:tcPr>
          <w:p w14:paraId="64B34EA8" w14:textId="77777777" w:rsidR="000558C9" w:rsidRDefault="000558C9">
            <w:pPr>
              <w:spacing w:before="40" w:after="40" w:line="252" w:lineRule="auto"/>
            </w:pPr>
          </w:p>
        </w:tc>
      </w:tr>
      <w:tr w:rsidR="000558C9" w14:paraId="76A9ECA6" w14:textId="77777777">
        <w:trPr>
          <w:cantSplit/>
          <w:trHeight w:val="624"/>
        </w:trPr>
        <w:tc>
          <w:tcPr>
            <w:tcW w:w="567" w:type="dxa"/>
          </w:tcPr>
          <w:p w14:paraId="446DF893" w14:textId="77777777" w:rsidR="000558C9" w:rsidRDefault="00F90246">
            <w:pPr>
              <w:spacing w:before="40" w:after="40" w:line="252" w:lineRule="auto"/>
            </w:pPr>
            <w:r>
              <w:rPr>
                <w:b/>
                <w:color w:val="5F5F5F"/>
                <w:sz w:val="18"/>
              </w:rPr>
              <w:t>D13</w:t>
            </w:r>
          </w:p>
        </w:tc>
        <w:tc>
          <w:tcPr>
            <w:tcW w:w="3628" w:type="dxa"/>
          </w:tcPr>
          <w:p w14:paraId="49E5FA4A" w14:textId="77777777" w:rsidR="000558C9" w:rsidRDefault="00F90246">
            <w:pPr>
              <w:spacing w:before="40" w:after="40" w:line="252" w:lineRule="auto"/>
            </w:pPr>
            <w:r>
              <w:rPr>
                <w:sz w:val="19"/>
              </w:rPr>
              <w:t xml:space="preserve">1973 ve 1979 petrol </w:t>
            </w:r>
            <w:r>
              <w:rPr>
                <w:sz w:val="19"/>
              </w:rPr>
              <w:t>şokları; ardından enflasyon ve işsizliğin birlikte görülmesi</w:t>
            </w:r>
          </w:p>
        </w:tc>
        <w:tc>
          <w:tcPr>
            <w:tcW w:w="2721" w:type="dxa"/>
          </w:tcPr>
          <w:p w14:paraId="16BFCF63" w14:textId="77777777" w:rsidR="000558C9" w:rsidRDefault="000558C9">
            <w:pPr>
              <w:spacing w:before="40" w:after="40" w:line="252" w:lineRule="auto"/>
            </w:pPr>
          </w:p>
        </w:tc>
        <w:tc>
          <w:tcPr>
            <w:tcW w:w="2693" w:type="dxa"/>
          </w:tcPr>
          <w:p w14:paraId="5783CF06" w14:textId="77777777" w:rsidR="000558C9" w:rsidRDefault="000558C9">
            <w:pPr>
              <w:spacing w:before="40" w:after="40" w:line="252" w:lineRule="auto"/>
            </w:pPr>
          </w:p>
        </w:tc>
      </w:tr>
      <w:tr w:rsidR="000558C9" w14:paraId="612E1FAE" w14:textId="77777777">
        <w:trPr>
          <w:cantSplit/>
          <w:trHeight w:val="624"/>
        </w:trPr>
        <w:tc>
          <w:tcPr>
            <w:tcW w:w="567" w:type="dxa"/>
          </w:tcPr>
          <w:p w14:paraId="6FE8837A" w14:textId="77777777" w:rsidR="000558C9" w:rsidRDefault="00F90246">
            <w:pPr>
              <w:spacing w:before="40" w:after="40" w:line="252" w:lineRule="auto"/>
            </w:pPr>
            <w:r>
              <w:rPr>
                <w:b/>
                <w:color w:val="5F5F5F"/>
                <w:sz w:val="18"/>
              </w:rPr>
              <w:t>D14</w:t>
            </w:r>
          </w:p>
        </w:tc>
        <w:tc>
          <w:tcPr>
            <w:tcW w:w="3628" w:type="dxa"/>
          </w:tcPr>
          <w:p w14:paraId="4608E42B" w14:textId="77777777" w:rsidR="000558C9" w:rsidRDefault="00F90246">
            <w:pPr>
              <w:spacing w:before="40" w:after="40" w:line="252" w:lineRule="auto"/>
            </w:pPr>
            <w:r>
              <w:rPr>
                <w:sz w:val="19"/>
              </w:rPr>
              <w:t>Thatcher (İngiltere) ve Reagan (ABD): vergi indirimi, özelleştirme, deregülasyon</w:t>
            </w:r>
          </w:p>
        </w:tc>
        <w:tc>
          <w:tcPr>
            <w:tcW w:w="2721" w:type="dxa"/>
          </w:tcPr>
          <w:p w14:paraId="5E262168" w14:textId="77777777" w:rsidR="000558C9" w:rsidRDefault="000558C9">
            <w:pPr>
              <w:spacing w:before="40" w:after="40" w:line="252" w:lineRule="auto"/>
            </w:pPr>
          </w:p>
        </w:tc>
        <w:tc>
          <w:tcPr>
            <w:tcW w:w="2693" w:type="dxa"/>
          </w:tcPr>
          <w:p w14:paraId="77DC802C" w14:textId="77777777" w:rsidR="000558C9" w:rsidRDefault="000558C9">
            <w:pPr>
              <w:spacing w:before="40" w:after="40" w:line="252" w:lineRule="auto"/>
            </w:pPr>
          </w:p>
        </w:tc>
      </w:tr>
      <w:tr w:rsidR="000558C9" w14:paraId="1DFE9375" w14:textId="77777777">
        <w:trPr>
          <w:cantSplit/>
          <w:trHeight w:val="624"/>
        </w:trPr>
        <w:tc>
          <w:tcPr>
            <w:tcW w:w="567" w:type="dxa"/>
          </w:tcPr>
          <w:p w14:paraId="41822E40" w14:textId="77777777" w:rsidR="000558C9" w:rsidRDefault="00F90246">
            <w:pPr>
              <w:spacing w:before="40" w:after="40" w:line="252" w:lineRule="auto"/>
            </w:pPr>
            <w:r>
              <w:rPr>
                <w:b/>
                <w:color w:val="5F5F5F"/>
                <w:sz w:val="18"/>
              </w:rPr>
              <w:t>D15</w:t>
            </w:r>
          </w:p>
        </w:tc>
        <w:tc>
          <w:tcPr>
            <w:tcW w:w="3628" w:type="dxa"/>
          </w:tcPr>
          <w:p w14:paraId="3A353780" w14:textId="77777777" w:rsidR="000558C9" w:rsidRDefault="00F90246">
            <w:pPr>
              <w:spacing w:before="40" w:after="40" w:line="252" w:lineRule="auto"/>
            </w:pPr>
            <w:r>
              <w:rPr>
                <w:sz w:val="19"/>
              </w:rPr>
              <w:t>Avrupa Birliği'nin Maastricht kriterleri</w:t>
            </w:r>
          </w:p>
        </w:tc>
        <w:tc>
          <w:tcPr>
            <w:tcW w:w="2721" w:type="dxa"/>
          </w:tcPr>
          <w:p w14:paraId="269EF2B5" w14:textId="77777777" w:rsidR="000558C9" w:rsidRDefault="000558C9">
            <w:pPr>
              <w:spacing w:before="40" w:after="40" w:line="252" w:lineRule="auto"/>
            </w:pPr>
          </w:p>
        </w:tc>
        <w:tc>
          <w:tcPr>
            <w:tcW w:w="2693" w:type="dxa"/>
          </w:tcPr>
          <w:p w14:paraId="3AD1CEFD" w14:textId="77777777" w:rsidR="000558C9" w:rsidRDefault="000558C9">
            <w:pPr>
              <w:spacing w:before="40" w:after="40" w:line="252" w:lineRule="auto"/>
            </w:pPr>
          </w:p>
        </w:tc>
      </w:tr>
      <w:tr w:rsidR="000558C9" w14:paraId="19EB57B1" w14:textId="77777777">
        <w:trPr>
          <w:cantSplit/>
          <w:trHeight w:val="624"/>
        </w:trPr>
        <w:tc>
          <w:tcPr>
            <w:tcW w:w="567" w:type="dxa"/>
          </w:tcPr>
          <w:p w14:paraId="4A6BB749" w14:textId="77777777" w:rsidR="000558C9" w:rsidRDefault="00F90246">
            <w:pPr>
              <w:spacing w:before="40" w:after="40" w:line="252" w:lineRule="auto"/>
            </w:pPr>
            <w:r>
              <w:rPr>
                <w:b/>
                <w:color w:val="5F5F5F"/>
                <w:sz w:val="18"/>
              </w:rPr>
              <w:t>D16</w:t>
            </w:r>
          </w:p>
        </w:tc>
        <w:tc>
          <w:tcPr>
            <w:tcW w:w="3628" w:type="dxa"/>
          </w:tcPr>
          <w:p w14:paraId="216345CF" w14:textId="77777777" w:rsidR="000558C9" w:rsidRDefault="00F90246">
            <w:pPr>
              <w:spacing w:before="40" w:after="40" w:line="252" w:lineRule="auto"/>
            </w:pPr>
            <w:r>
              <w:rPr>
                <w:sz w:val="19"/>
              </w:rPr>
              <w:t>2008 küresel finans krizi ve 2020 salgını</w:t>
            </w:r>
          </w:p>
        </w:tc>
        <w:tc>
          <w:tcPr>
            <w:tcW w:w="2721" w:type="dxa"/>
          </w:tcPr>
          <w:p w14:paraId="7879EB51" w14:textId="77777777" w:rsidR="000558C9" w:rsidRDefault="000558C9">
            <w:pPr>
              <w:spacing w:before="40" w:after="40" w:line="252" w:lineRule="auto"/>
            </w:pPr>
          </w:p>
        </w:tc>
        <w:tc>
          <w:tcPr>
            <w:tcW w:w="2693" w:type="dxa"/>
          </w:tcPr>
          <w:p w14:paraId="78456973" w14:textId="77777777" w:rsidR="000558C9" w:rsidRDefault="000558C9">
            <w:pPr>
              <w:spacing w:before="40" w:after="40" w:line="252" w:lineRule="auto"/>
            </w:pPr>
          </w:p>
        </w:tc>
      </w:tr>
      <w:tr w:rsidR="000558C9" w14:paraId="2EBC5421" w14:textId="77777777">
        <w:trPr>
          <w:cantSplit/>
          <w:trHeight w:val="624"/>
        </w:trPr>
        <w:tc>
          <w:tcPr>
            <w:tcW w:w="567" w:type="dxa"/>
          </w:tcPr>
          <w:p w14:paraId="748FDEF7" w14:textId="77777777" w:rsidR="000558C9" w:rsidRDefault="00F90246">
            <w:pPr>
              <w:spacing w:before="40" w:after="40" w:line="252" w:lineRule="auto"/>
            </w:pPr>
            <w:r>
              <w:rPr>
                <w:b/>
                <w:color w:val="5F5F5F"/>
                <w:sz w:val="18"/>
              </w:rPr>
              <w:t>D19</w:t>
            </w:r>
          </w:p>
        </w:tc>
        <w:tc>
          <w:tcPr>
            <w:tcW w:w="3628" w:type="dxa"/>
          </w:tcPr>
          <w:p w14:paraId="4E699660" w14:textId="77777777" w:rsidR="000558C9" w:rsidRDefault="00F90246">
            <w:pPr>
              <w:spacing w:before="40" w:after="40" w:line="252" w:lineRule="auto"/>
            </w:pPr>
            <w:r>
              <w:rPr>
                <w:sz w:val="19"/>
              </w:rPr>
              <w:t>Faşist İtalya ve Nazi Almanyası</w:t>
            </w:r>
          </w:p>
        </w:tc>
        <w:tc>
          <w:tcPr>
            <w:tcW w:w="2721" w:type="dxa"/>
          </w:tcPr>
          <w:p w14:paraId="43BAC966" w14:textId="77777777" w:rsidR="000558C9" w:rsidRDefault="000558C9">
            <w:pPr>
              <w:spacing w:before="40" w:after="40" w:line="252" w:lineRule="auto"/>
            </w:pPr>
          </w:p>
        </w:tc>
        <w:tc>
          <w:tcPr>
            <w:tcW w:w="2693" w:type="dxa"/>
          </w:tcPr>
          <w:p w14:paraId="6FCD36CD" w14:textId="77777777" w:rsidR="000558C9" w:rsidRDefault="000558C9">
            <w:pPr>
              <w:spacing w:before="40" w:after="40" w:line="252" w:lineRule="auto"/>
            </w:pPr>
          </w:p>
        </w:tc>
      </w:tr>
      <w:tr w:rsidR="000558C9" w14:paraId="310413A9" w14:textId="77777777">
        <w:trPr>
          <w:cantSplit/>
          <w:trHeight w:val="624"/>
        </w:trPr>
        <w:tc>
          <w:tcPr>
            <w:tcW w:w="567" w:type="dxa"/>
          </w:tcPr>
          <w:p w14:paraId="09F440FF" w14:textId="77777777" w:rsidR="000558C9" w:rsidRDefault="00F90246">
            <w:pPr>
              <w:spacing w:before="40" w:after="40" w:line="252" w:lineRule="auto"/>
            </w:pPr>
            <w:r>
              <w:rPr>
                <w:b/>
                <w:color w:val="5F5F5F"/>
                <w:sz w:val="18"/>
              </w:rPr>
              <w:t>D20</w:t>
            </w:r>
          </w:p>
        </w:tc>
        <w:tc>
          <w:tcPr>
            <w:tcW w:w="3628" w:type="dxa"/>
          </w:tcPr>
          <w:p w14:paraId="7A6E234A" w14:textId="77777777" w:rsidR="000558C9" w:rsidRDefault="00F90246">
            <w:pPr>
              <w:spacing w:before="40" w:after="40" w:line="252" w:lineRule="auto"/>
            </w:pPr>
            <w:r>
              <w:rPr>
                <w:sz w:val="19"/>
              </w:rPr>
              <w:t>İskandinav refah devletleri</w:t>
            </w:r>
          </w:p>
        </w:tc>
        <w:tc>
          <w:tcPr>
            <w:tcW w:w="2721" w:type="dxa"/>
          </w:tcPr>
          <w:p w14:paraId="6E4CD7F9" w14:textId="77777777" w:rsidR="000558C9" w:rsidRDefault="000558C9">
            <w:pPr>
              <w:spacing w:before="40" w:after="40" w:line="252" w:lineRule="auto"/>
            </w:pPr>
          </w:p>
        </w:tc>
        <w:tc>
          <w:tcPr>
            <w:tcW w:w="2693" w:type="dxa"/>
          </w:tcPr>
          <w:p w14:paraId="150662AC" w14:textId="77777777" w:rsidR="000558C9" w:rsidRDefault="000558C9">
            <w:pPr>
              <w:spacing w:before="40" w:after="40" w:line="252" w:lineRule="auto"/>
            </w:pPr>
          </w:p>
        </w:tc>
      </w:tr>
      <w:tr w:rsidR="000558C9" w14:paraId="22660C20" w14:textId="77777777">
        <w:trPr>
          <w:cantSplit/>
          <w:trHeight w:val="624"/>
        </w:trPr>
        <w:tc>
          <w:tcPr>
            <w:tcW w:w="567" w:type="dxa"/>
          </w:tcPr>
          <w:p w14:paraId="0473168F" w14:textId="77777777" w:rsidR="000558C9" w:rsidRDefault="00F90246">
            <w:pPr>
              <w:spacing w:before="40" w:after="40" w:line="252" w:lineRule="auto"/>
            </w:pPr>
            <w:r>
              <w:rPr>
                <w:b/>
                <w:color w:val="5F5F5F"/>
                <w:sz w:val="18"/>
              </w:rPr>
              <w:t>D21</w:t>
            </w:r>
          </w:p>
        </w:tc>
        <w:tc>
          <w:tcPr>
            <w:tcW w:w="3628" w:type="dxa"/>
          </w:tcPr>
          <w:p w14:paraId="4E352F76" w14:textId="77777777" w:rsidR="000558C9" w:rsidRDefault="00F90246">
            <w:pPr>
              <w:spacing w:before="40" w:after="40" w:line="252" w:lineRule="auto"/>
            </w:pPr>
            <w:r>
              <w:rPr>
                <w:sz w:val="19"/>
              </w:rPr>
              <w:t>Asker, memur, yargıç: klasiklere göre “üretken olmayan emek”</w:t>
            </w:r>
          </w:p>
        </w:tc>
        <w:tc>
          <w:tcPr>
            <w:tcW w:w="2721" w:type="dxa"/>
          </w:tcPr>
          <w:p w14:paraId="696A8E97" w14:textId="77777777" w:rsidR="000558C9" w:rsidRDefault="000558C9">
            <w:pPr>
              <w:spacing w:before="40" w:after="40" w:line="252" w:lineRule="auto"/>
            </w:pPr>
          </w:p>
        </w:tc>
        <w:tc>
          <w:tcPr>
            <w:tcW w:w="2693" w:type="dxa"/>
          </w:tcPr>
          <w:p w14:paraId="37ED370F" w14:textId="77777777" w:rsidR="000558C9" w:rsidRDefault="000558C9">
            <w:pPr>
              <w:spacing w:before="40" w:after="40" w:line="252" w:lineRule="auto"/>
            </w:pPr>
          </w:p>
        </w:tc>
      </w:tr>
      <w:tr w:rsidR="000558C9" w14:paraId="6D8498B5" w14:textId="77777777">
        <w:trPr>
          <w:cantSplit/>
          <w:trHeight w:val="624"/>
        </w:trPr>
        <w:tc>
          <w:tcPr>
            <w:tcW w:w="567" w:type="dxa"/>
          </w:tcPr>
          <w:p w14:paraId="3FEBDAA7" w14:textId="77777777" w:rsidR="000558C9" w:rsidRDefault="00F90246">
            <w:pPr>
              <w:spacing w:before="40" w:after="40" w:line="252" w:lineRule="auto"/>
            </w:pPr>
            <w:r>
              <w:rPr>
                <w:b/>
                <w:color w:val="5F5F5F"/>
                <w:sz w:val="18"/>
              </w:rPr>
              <w:t>D26</w:t>
            </w:r>
          </w:p>
        </w:tc>
        <w:tc>
          <w:tcPr>
            <w:tcW w:w="3628" w:type="dxa"/>
          </w:tcPr>
          <w:p w14:paraId="563006E4" w14:textId="77777777" w:rsidR="000558C9" w:rsidRDefault="00F90246">
            <w:pPr>
              <w:spacing w:before="40" w:after="40" w:line="252" w:lineRule="auto"/>
            </w:pPr>
            <w:r>
              <w:rPr>
                <w:sz w:val="19"/>
              </w:rPr>
              <w:t>RTÜK, BDDK, SPK, EPDK, Rekabet Kurumu, BTK, Kamu İhale Kurumu</w:t>
            </w:r>
          </w:p>
        </w:tc>
        <w:tc>
          <w:tcPr>
            <w:tcW w:w="2721" w:type="dxa"/>
          </w:tcPr>
          <w:p w14:paraId="0B854AF3" w14:textId="77777777" w:rsidR="000558C9" w:rsidRDefault="000558C9">
            <w:pPr>
              <w:spacing w:before="40" w:after="40" w:line="252" w:lineRule="auto"/>
            </w:pPr>
          </w:p>
        </w:tc>
        <w:tc>
          <w:tcPr>
            <w:tcW w:w="2693" w:type="dxa"/>
          </w:tcPr>
          <w:p w14:paraId="1398F1E5" w14:textId="77777777" w:rsidR="000558C9" w:rsidRDefault="000558C9">
            <w:pPr>
              <w:spacing w:before="40" w:after="40" w:line="252" w:lineRule="auto"/>
            </w:pPr>
          </w:p>
        </w:tc>
      </w:tr>
    </w:tbl>
    <w:p w14:paraId="12E352A4" w14:textId="77777777" w:rsidR="000558C9" w:rsidRDefault="000558C9">
      <w:pPr>
        <w:spacing w:line="80" w:lineRule="exact"/>
      </w:pPr>
    </w:p>
    <w:p w14:paraId="35E60CDC" w14:textId="77777777" w:rsidR="000558C9" w:rsidRDefault="00F90246">
      <w:pPr>
        <w:keepNext/>
        <w:spacing w:before="160" w:after="20" w:line="269" w:lineRule="auto"/>
      </w:pPr>
      <w:r>
        <w:rPr>
          <w:b/>
          <w:color w:val="1E6B34"/>
        </w:rPr>
        <w:t>2) Kullanarak prova et</w:t>
      </w:r>
    </w:p>
    <w:p w14:paraId="55881F00" w14:textId="77777777" w:rsidR="000558C9" w:rsidRDefault="00F90246">
      <w:pPr>
        <w:keepNext/>
        <w:spacing w:before="60" w:line="269" w:lineRule="auto"/>
        <w:ind w:left="624" w:hanging="454"/>
      </w:pPr>
      <w:r>
        <w:rPr>
          <w:b/>
          <w:color w:val="1E6B34"/>
          <w:sz w:val="20"/>
        </w:rPr>
        <w:t xml:space="preserve">G1  </w:t>
      </w:r>
      <w:r>
        <w:rPr>
          <w:sz w:val="20"/>
        </w:rPr>
        <w:t xml:space="preserve">1929 Büyük </w:t>
      </w:r>
      <w:r>
        <w:rPr>
          <w:sz w:val="20"/>
        </w:rPr>
        <w:t>Buhranı'nı ve 1970'lerin petrol şoklarıyla gelen stagflasyonu kullanarak “maliye anlayışı büyük krizlerle değişir” iddiasını savunan bir paragraf yaz. İstersen 2008 krizi ve 2020 salgınını üçüncü kanıt olarak ekle.</w:t>
      </w:r>
      <w:r>
        <w:rPr>
          <w:color w:val="8A8A8A"/>
          <w:sz w:val="17"/>
        </w:rPr>
        <w:t xml:space="preserve">   → ¶20, 24</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558C9" w14:paraId="1ED6F585" w14:textId="77777777">
        <w:trPr>
          <w:cantSplit/>
          <w:trHeight w:hRule="exact" w:val="408"/>
        </w:trPr>
        <w:tc>
          <w:tcPr>
            <w:tcW w:w="8986" w:type="dxa"/>
          </w:tcPr>
          <w:p w14:paraId="621A1CFD" w14:textId="77777777" w:rsidR="000558C9" w:rsidRDefault="000558C9">
            <w:pPr>
              <w:spacing w:line="252" w:lineRule="auto"/>
            </w:pPr>
          </w:p>
        </w:tc>
      </w:tr>
      <w:tr w:rsidR="000558C9" w14:paraId="07056435" w14:textId="77777777">
        <w:trPr>
          <w:cantSplit/>
          <w:trHeight w:hRule="exact" w:val="408"/>
        </w:trPr>
        <w:tc>
          <w:tcPr>
            <w:tcW w:w="8986" w:type="dxa"/>
          </w:tcPr>
          <w:p w14:paraId="3795C077" w14:textId="77777777" w:rsidR="000558C9" w:rsidRDefault="000558C9">
            <w:pPr>
              <w:spacing w:line="252" w:lineRule="auto"/>
            </w:pPr>
          </w:p>
        </w:tc>
      </w:tr>
      <w:tr w:rsidR="000558C9" w14:paraId="1EA511DD" w14:textId="77777777">
        <w:trPr>
          <w:cantSplit/>
          <w:trHeight w:hRule="exact" w:val="408"/>
        </w:trPr>
        <w:tc>
          <w:tcPr>
            <w:tcW w:w="8986" w:type="dxa"/>
          </w:tcPr>
          <w:p w14:paraId="74E209F6" w14:textId="77777777" w:rsidR="000558C9" w:rsidRDefault="000558C9">
            <w:pPr>
              <w:spacing w:line="252" w:lineRule="auto"/>
            </w:pPr>
          </w:p>
        </w:tc>
      </w:tr>
      <w:tr w:rsidR="000558C9" w14:paraId="659A3DE3" w14:textId="77777777">
        <w:trPr>
          <w:cantSplit/>
          <w:trHeight w:hRule="exact" w:val="408"/>
        </w:trPr>
        <w:tc>
          <w:tcPr>
            <w:tcW w:w="8986" w:type="dxa"/>
          </w:tcPr>
          <w:p w14:paraId="3DAB098D" w14:textId="77777777" w:rsidR="000558C9" w:rsidRDefault="000558C9">
            <w:pPr>
              <w:spacing w:line="252" w:lineRule="auto"/>
            </w:pPr>
          </w:p>
        </w:tc>
      </w:tr>
      <w:tr w:rsidR="000558C9" w14:paraId="1B32AA9C" w14:textId="77777777">
        <w:trPr>
          <w:cantSplit/>
          <w:trHeight w:hRule="exact" w:val="408"/>
        </w:trPr>
        <w:tc>
          <w:tcPr>
            <w:tcW w:w="8986" w:type="dxa"/>
          </w:tcPr>
          <w:p w14:paraId="69451B3C" w14:textId="77777777" w:rsidR="000558C9" w:rsidRDefault="000558C9">
            <w:pPr>
              <w:spacing w:line="252" w:lineRule="auto"/>
            </w:pPr>
          </w:p>
        </w:tc>
      </w:tr>
      <w:tr w:rsidR="000558C9" w14:paraId="6CD0A60F" w14:textId="77777777">
        <w:trPr>
          <w:cantSplit/>
          <w:trHeight w:hRule="exact" w:val="408"/>
        </w:trPr>
        <w:tc>
          <w:tcPr>
            <w:tcW w:w="8986" w:type="dxa"/>
          </w:tcPr>
          <w:p w14:paraId="01C7E609" w14:textId="77777777" w:rsidR="000558C9" w:rsidRDefault="000558C9">
            <w:pPr>
              <w:spacing w:line="252" w:lineRule="auto"/>
            </w:pPr>
          </w:p>
        </w:tc>
      </w:tr>
    </w:tbl>
    <w:p w14:paraId="1B7F6F89" w14:textId="77777777" w:rsidR="000558C9" w:rsidRDefault="000558C9">
      <w:pPr>
        <w:spacing w:line="60" w:lineRule="exact"/>
      </w:pPr>
    </w:p>
    <w:p w14:paraId="02E69C56" w14:textId="77777777" w:rsidR="000558C9" w:rsidRDefault="00F90246">
      <w:pPr>
        <w:keepNext/>
        <w:spacing w:before="60" w:line="269" w:lineRule="auto"/>
        <w:ind w:left="624" w:hanging="454"/>
      </w:pPr>
      <w:r>
        <w:rPr>
          <w:b/>
          <w:color w:val="1E6B34"/>
          <w:sz w:val="20"/>
        </w:rPr>
        <w:lastRenderedPageBreak/>
        <w:t xml:space="preserve">G2  </w:t>
      </w:r>
      <w:r>
        <w:rPr>
          <w:sz w:val="20"/>
        </w:rPr>
        <w:t xml:space="preserve">Say'e </w:t>
      </w:r>
      <w:r>
        <w:rPr>
          <w:sz w:val="20"/>
        </w:rPr>
        <w:t>atfedilen “az harcama, az vergi” sözünü ve Adam Smith'e göre devletin üç görevini kullanarak klasik maliyenin kamu harcamalarına bakışını bir arkadaşına anlat; sonra modern maliyenin itirazını tek cümleyle ekle.</w:t>
      </w:r>
      <w:r>
        <w:rPr>
          <w:color w:val="8A8A8A"/>
          <w:sz w:val="17"/>
        </w:rPr>
        <w:t xml:space="preserve">   → ¶11, 14</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558C9" w14:paraId="2B9582CA" w14:textId="77777777">
        <w:trPr>
          <w:cantSplit/>
          <w:trHeight w:hRule="exact" w:val="408"/>
        </w:trPr>
        <w:tc>
          <w:tcPr>
            <w:tcW w:w="8986" w:type="dxa"/>
          </w:tcPr>
          <w:p w14:paraId="6408403E" w14:textId="77777777" w:rsidR="000558C9" w:rsidRDefault="000558C9">
            <w:pPr>
              <w:spacing w:line="252" w:lineRule="auto"/>
            </w:pPr>
          </w:p>
        </w:tc>
      </w:tr>
      <w:tr w:rsidR="000558C9" w14:paraId="72BA6ACC" w14:textId="77777777">
        <w:trPr>
          <w:cantSplit/>
          <w:trHeight w:hRule="exact" w:val="408"/>
        </w:trPr>
        <w:tc>
          <w:tcPr>
            <w:tcW w:w="8986" w:type="dxa"/>
          </w:tcPr>
          <w:p w14:paraId="21C737F5" w14:textId="77777777" w:rsidR="000558C9" w:rsidRDefault="000558C9">
            <w:pPr>
              <w:spacing w:line="252" w:lineRule="auto"/>
            </w:pPr>
          </w:p>
        </w:tc>
      </w:tr>
      <w:tr w:rsidR="000558C9" w14:paraId="3A6667C3" w14:textId="77777777">
        <w:trPr>
          <w:cantSplit/>
          <w:trHeight w:hRule="exact" w:val="408"/>
        </w:trPr>
        <w:tc>
          <w:tcPr>
            <w:tcW w:w="8986" w:type="dxa"/>
          </w:tcPr>
          <w:p w14:paraId="74A0082C" w14:textId="77777777" w:rsidR="000558C9" w:rsidRDefault="000558C9">
            <w:pPr>
              <w:spacing w:line="252" w:lineRule="auto"/>
            </w:pPr>
          </w:p>
        </w:tc>
      </w:tr>
      <w:tr w:rsidR="000558C9" w14:paraId="031AAA14" w14:textId="77777777">
        <w:trPr>
          <w:cantSplit/>
          <w:trHeight w:hRule="exact" w:val="408"/>
        </w:trPr>
        <w:tc>
          <w:tcPr>
            <w:tcW w:w="8986" w:type="dxa"/>
          </w:tcPr>
          <w:p w14:paraId="05A76D59" w14:textId="77777777" w:rsidR="000558C9" w:rsidRDefault="000558C9">
            <w:pPr>
              <w:spacing w:line="252" w:lineRule="auto"/>
            </w:pPr>
          </w:p>
        </w:tc>
      </w:tr>
      <w:tr w:rsidR="000558C9" w14:paraId="3C1053CC" w14:textId="77777777">
        <w:trPr>
          <w:cantSplit/>
          <w:trHeight w:hRule="exact" w:val="408"/>
        </w:trPr>
        <w:tc>
          <w:tcPr>
            <w:tcW w:w="8986" w:type="dxa"/>
          </w:tcPr>
          <w:p w14:paraId="30FB8454" w14:textId="77777777" w:rsidR="000558C9" w:rsidRDefault="000558C9">
            <w:pPr>
              <w:spacing w:line="252" w:lineRule="auto"/>
            </w:pPr>
          </w:p>
        </w:tc>
      </w:tr>
    </w:tbl>
    <w:p w14:paraId="596B9C50" w14:textId="77777777" w:rsidR="000558C9" w:rsidRDefault="000558C9">
      <w:pPr>
        <w:spacing w:line="60" w:lineRule="exact"/>
      </w:pPr>
    </w:p>
    <w:p w14:paraId="105895C9" w14:textId="77777777" w:rsidR="000558C9" w:rsidRDefault="00F90246">
      <w:pPr>
        <w:keepNext/>
        <w:spacing w:before="60" w:line="269" w:lineRule="auto"/>
        <w:ind w:left="624" w:hanging="454"/>
      </w:pPr>
      <w:r>
        <w:rPr>
          <w:b/>
          <w:color w:val="1E6B34"/>
          <w:sz w:val="20"/>
        </w:rPr>
        <w:t xml:space="preserve">G3  </w:t>
      </w:r>
      <w:r>
        <w:rPr>
          <w:sz w:val="20"/>
        </w:rPr>
        <w:t xml:space="preserve">Faşist </w:t>
      </w:r>
      <w:r>
        <w:rPr>
          <w:sz w:val="20"/>
        </w:rPr>
        <w:t>İtalya ve Nazi Almanyası örneğini İskandinav refah devletleriyle karşılaştırarak şu açık uçlu soruyu cevapla: “Organik ve mekanik yaklaşım, devletin rolünün genişliği konusunda aynı sonuca varabilir mi?”</w:t>
      </w:r>
      <w:r>
        <w:rPr>
          <w:color w:val="8A8A8A"/>
          <w:sz w:val="17"/>
        </w:rPr>
        <w:t xml:space="preserve">   → ¶46, 52</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558C9" w14:paraId="3EA11BB1" w14:textId="77777777">
        <w:trPr>
          <w:cantSplit/>
          <w:trHeight w:hRule="exact" w:val="408"/>
        </w:trPr>
        <w:tc>
          <w:tcPr>
            <w:tcW w:w="8986" w:type="dxa"/>
          </w:tcPr>
          <w:p w14:paraId="31770900" w14:textId="77777777" w:rsidR="000558C9" w:rsidRDefault="000558C9">
            <w:pPr>
              <w:spacing w:line="252" w:lineRule="auto"/>
            </w:pPr>
          </w:p>
        </w:tc>
      </w:tr>
      <w:tr w:rsidR="000558C9" w14:paraId="13F61F47" w14:textId="77777777">
        <w:trPr>
          <w:cantSplit/>
          <w:trHeight w:hRule="exact" w:val="408"/>
        </w:trPr>
        <w:tc>
          <w:tcPr>
            <w:tcW w:w="8986" w:type="dxa"/>
          </w:tcPr>
          <w:p w14:paraId="45B03535" w14:textId="77777777" w:rsidR="000558C9" w:rsidRDefault="000558C9">
            <w:pPr>
              <w:spacing w:line="252" w:lineRule="auto"/>
            </w:pPr>
          </w:p>
        </w:tc>
      </w:tr>
      <w:tr w:rsidR="000558C9" w14:paraId="6D43A7BA" w14:textId="77777777">
        <w:trPr>
          <w:cantSplit/>
          <w:trHeight w:hRule="exact" w:val="408"/>
        </w:trPr>
        <w:tc>
          <w:tcPr>
            <w:tcW w:w="8986" w:type="dxa"/>
          </w:tcPr>
          <w:p w14:paraId="641AA548" w14:textId="77777777" w:rsidR="000558C9" w:rsidRDefault="000558C9">
            <w:pPr>
              <w:spacing w:line="252" w:lineRule="auto"/>
            </w:pPr>
          </w:p>
        </w:tc>
      </w:tr>
      <w:tr w:rsidR="000558C9" w14:paraId="5AE934C1" w14:textId="77777777">
        <w:trPr>
          <w:cantSplit/>
          <w:trHeight w:hRule="exact" w:val="408"/>
        </w:trPr>
        <w:tc>
          <w:tcPr>
            <w:tcW w:w="8986" w:type="dxa"/>
          </w:tcPr>
          <w:p w14:paraId="57866BFA" w14:textId="77777777" w:rsidR="000558C9" w:rsidRDefault="000558C9">
            <w:pPr>
              <w:spacing w:line="252" w:lineRule="auto"/>
            </w:pPr>
          </w:p>
        </w:tc>
      </w:tr>
      <w:tr w:rsidR="000558C9" w14:paraId="05E5DE22" w14:textId="77777777">
        <w:trPr>
          <w:cantSplit/>
          <w:trHeight w:hRule="exact" w:val="408"/>
        </w:trPr>
        <w:tc>
          <w:tcPr>
            <w:tcW w:w="8986" w:type="dxa"/>
          </w:tcPr>
          <w:p w14:paraId="3F99AF46" w14:textId="77777777" w:rsidR="000558C9" w:rsidRDefault="000558C9">
            <w:pPr>
              <w:spacing w:line="252" w:lineRule="auto"/>
            </w:pPr>
          </w:p>
        </w:tc>
      </w:tr>
    </w:tbl>
    <w:p w14:paraId="5E877FB0" w14:textId="77777777" w:rsidR="000558C9" w:rsidRDefault="000558C9">
      <w:pPr>
        <w:spacing w:line="60" w:lineRule="exact"/>
      </w:pPr>
    </w:p>
    <w:p w14:paraId="0F3A6BC4" w14:textId="77777777" w:rsidR="000558C9" w:rsidRDefault="00F90246">
      <w:pPr>
        <w:keepNext/>
        <w:spacing w:before="60" w:line="269" w:lineRule="auto"/>
        <w:ind w:left="624" w:hanging="454"/>
      </w:pPr>
      <w:r>
        <w:rPr>
          <w:b/>
          <w:color w:val="1E6B34"/>
          <w:sz w:val="20"/>
        </w:rPr>
        <w:t xml:space="preserve">G4  </w:t>
      </w:r>
      <w:r>
        <w:rPr>
          <w:sz w:val="20"/>
        </w:rPr>
        <w:t xml:space="preserve">Maastricht </w:t>
      </w:r>
      <w:r>
        <w:rPr>
          <w:sz w:val="20"/>
        </w:rPr>
        <w:t>kriterlerini ve Thatcher–Reagan uygulamalarını kullanarak kamu tercihi teorisinin mali kurallar önerisini somutlaştır; ardından 2008 krizi ve 2020 salgınını kullanarak bir itiraz cümlesi yaz.</w:t>
      </w:r>
      <w:r>
        <w:rPr>
          <w:color w:val="8A8A8A"/>
          <w:sz w:val="17"/>
        </w:rPr>
        <w:t xml:space="preserve">   → ¶29</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558C9" w14:paraId="23A20A41" w14:textId="77777777">
        <w:trPr>
          <w:cantSplit/>
          <w:trHeight w:hRule="exact" w:val="408"/>
        </w:trPr>
        <w:tc>
          <w:tcPr>
            <w:tcW w:w="8986" w:type="dxa"/>
          </w:tcPr>
          <w:p w14:paraId="4F44F619" w14:textId="77777777" w:rsidR="000558C9" w:rsidRDefault="000558C9">
            <w:pPr>
              <w:spacing w:line="252" w:lineRule="auto"/>
            </w:pPr>
          </w:p>
        </w:tc>
      </w:tr>
      <w:tr w:rsidR="000558C9" w14:paraId="5C565FF6" w14:textId="77777777">
        <w:trPr>
          <w:cantSplit/>
          <w:trHeight w:hRule="exact" w:val="408"/>
        </w:trPr>
        <w:tc>
          <w:tcPr>
            <w:tcW w:w="8986" w:type="dxa"/>
          </w:tcPr>
          <w:p w14:paraId="1A702C0B" w14:textId="77777777" w:rsidR="000558C9" w:rsidRDefault="000558C9">
            <w:pPr>
              <w:spacing w:line="252" w:lineRule="auto"/>
            </w:pPr>
          </w:p>
        </w:tc>
      </w:tr>
      <w:tr w:rsidR="000558C9" w14:paraId="0380E693" w14:textId="77777777">
        <w:trPr>
          <w:cantSplit/>
          <w:trHeight w:hRule="exact" w:val="408"/>
        </w:trPr>
        <w:tc>
          <w:tcPr>
            <w:tcW w:w="8986" w:type="dxa"/>
          </w:tcPr>
          <w:p w14:paraId="78AC4285" w14:textId="77777777" w:rsidR="000558C9" w:rsidRDefault="000558C9">
            <w:pPr>
              <w:spacing w:line="252" w:lineRule="auto"/>
            </w:pPr>
          </w:p>
        </w:tc>
      </w:tr>
      <w:tr w:rsidR="000558C9" w14:paraId="22CC6D04" w14:textId="77777777">
        <w:trPr>
          <w:cantSplit/>
          <w:trHeight w:hRule="exact" w:val="408"/>
        </w:trPr>
        <w:tc>
          <w:tcPr>
            <w:tcW w:w="8986" w:type="dxa"/>
          </w:tcPr>
          <w:p w14:paraId="031A4B6E" w14:textId="77777777" w:rsidR="000558C9" w:rsidRDefault="000558C9">
            <w:pPr>
              <w:spacing w:line="252" w:lineRule="auto"/>
            </w:pPr>
          </w:p>
        </w:tc>
      </w:tr>
      <w:tr w:rsidR="000558C9" w14:paraId="7C362DE3" w14:textId="77777777">
        <w:trPr>
          <w:cantSplit/>
          <w:trHeight w:hRule="exact" w:val="408"/>
        </w:trPr>
        <w:tc>
          <w:tcPr>
            <w:tcW w:w="8986" w:type="dxa"/>
          </w:tcPr>
          <w:p w14:paraId="177EF2D2" w14:textId="77777777" w:rsidR="000558C9" w:rsidRDefault="000558C9">
            <w:pPr>
              <w:spacing w:line="252" w:lineRule="auto"/>
            </w:pPr>
          </w:p>
        </w:tc>
      </w:tr>
    </w:tbl>
    <w:p w14:paraId="458B683B" w14:textId="77777777" w:rsidR="000558C9" w:rsidRDefault="000558C9">
      <w:pPr>
        <w:spacing w:line="60" w:lineRule="exact"/>
      </w:pPr>
    </w:p>
    <w:p w14:paraId="102A8890" w14:textId="77777777" w:rsidR="000558C9" w:rsidRDefault="00F90246">
      <w:pPr>
        <w:keepNext/>
        <w:spacing w:before="60" w:line="269" w:lineRule="auto"/>
        <w:ind w:left="624" w:hanging="454"/>
      </w:pPr>
      <w:r>
        <w:rPr>
          <w:b/>
          <w:color w:val="1E6B34"/>
          <w:sz w:val="20"/>
        </w:rPr>
        <w:t xml:space="preserve">G5  </w:t>
      </w:r>
      <w:r>
        <w:rPr>
          <w:sz w:val="20"/>
        </w:rPr>
        <w:t>Asker–memur–yargıç örneğini ve (III) sayılı cetveldeki düzenleyici kurumları (RTÜK, BDDK, SPK…) kullanarak devlet faaliyetlerine bakışın klasiklerden 1980 sonrasına nasıl değiştiğini kısaca anlat.</w:t>
      </w:r>
      <w:r>
        <w:rPr>
          <w:color w:val="8A8A8A"/>
          <w:sz w:val="17"/>
        </w:rPr>
        <w:t xml:space="preserve">   → ¶59, 75</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558C9" w14:paraId="1C0CD488" w14:textId="77777777">
        <w:trPr>
          <w:cantSplit/>
          <w:trHeight w:hRule="exact" w:val="408"/>
        </w:trPr>
        <w:tc>
          <w:tcPr>
            <w:tcW w:w="8986" w:type="dxa"/>
          </w:tcPr>
          <w:p w14:paraId="4AC5A9B8" w14:textId="77777777" w:rsidR="000558C9" w:rsidRDefault="000558C9">
            <w:pPr>
              <w:spacing w:line="252" w:lineRule="auto"/>
            </w:pPr>
          </w:p>
        </w:tc>
      </w:tr>
      <w:tr w:rsidR="000558C9" w14:paraId="0DB81A20" w14:textId="77777777">
        <w:trPr>
          <w:cantSplit/>
          <w:trHeight w:hRule="exact" w:val="408"/>
        </w:trPr>
        <w:tc>
          <w:tcPr>
            <w:tcW w:w="8986" w:type="dxa"/>
          </w:tcPr>
          <w:p w14:paraId="33423355" w14:textId="77777777" w:rsidR="000558C9" w:rsidRDefault="000558C9">
            <w:pPr>
              <w:spacing w:line="252" w:lineRule="auto"/>
            </w:pPr>
          </w:p>
        </w:tc>
      </w:tr>
      <w:tr w:rsidR="000558C9" w14:paraId="2068DF98" w14:textId="77777777">
        <w:trPr>
          <w:cantSplit/>
          <w:trHeight w:hRule="exact" w:val="408"/>
        </w:trPr>
        <w:tc>
          <w:tcPr>
            <w:tcW w:w="8986" w:type="dxa"/>
          </w:tcPr>
          <w:p w14:paraId="6ACEF3B9" w14:textId="77777777" w:rsidR="000558C9" w:rsidRDefault="000558C9">
            <w:pPr>
              <w:spacing w:line="252" w:lineRule="auto"/>
            </w:pPr>
          </w:p>
        </w:tc>
      </w:tr>
      <w:tr w:rsidR="000558C9" w14:paraId="7C741812" w14:textId="77777777">
        <w:trPr>
          <w:cantSplit/>
          <w:trHeight w:hRule="exact" w:val="408"/>
        </w:trPr>
        <w:tc>
          <w:tcPr>
            <w:tcW w:w="8986" w:type="dxa"/>
          </w:tcPr>
          <w:p w14:paraId="72568689" w14:textId="77777777" w:rsidR="000558C9" w:rsidRDefault="000558C9">
            <w:pPr>
              <w:spacing w:line="252" w:lineRule="auto"/>
            </w:pPr>
          </w:p>
        </w:tc>
      </w:tr>
      <w:tr w:rsidR="000558C9" w14:paraId="1AF3B815" w14:textId="77777777">
        <w:trPr>
          <w:cantSplit/>
          <w:trHeight w:hRule="exact" w:val="408"/>
        </w:trPr>
        <w:tc>
          <w:tcPr>
            <w:tcW w:w="8986" w:type="dxa"/>
          </w:tcPr>
          <w:p w14:paraId="0CCC76BC" w14:textId="77777777" w:rsidR="000558C9" w:rsidRDefault="000558C9">
            <w:pPr>
              <w:spacing w:line="252" w:lineRule="auto"/>
            </w:pPr>
          </w:p>
        </w:tc>
      </w:tr>
    </w:tbl>
    <w:p w14:paraId="12E9B06F" w14:textId="77777777" w:rsidR="000558C9" w:rsidRDefault="000558C9">
      <w:pPr>
        <w:spacing w:line="60" w:lineRule="exact"/>
      </w:pPr>
    </w:p>
    <w:p w14:paraId="2A224BA5" w14:textId="77777777" w:rsidR="000558C9" w:rsidRDefault="00F90246">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~10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558C9" w14:paraId="66ACF74D" w14:textId="77777777">
        <w:trPr>
          <w:cantSplit/>
        </w:trPr>
        <w:tc>
          <w:tcPr>
            <w:tcW w:w="9609" w:type="dxa"/>
            <w:shd w:val="clear" w:color="auto" w:fill="EDEDED"/>
          </w:tcPr>
          <w:p w14:paraId="00BCD110" w14:textId="77777777" w:rsidR="000558C9" w:rsidRDefault="00F90246">
            <w:pPr>
              <w:spacing w:before="20" w:after="20" w:line="259" w:lineRule="auto"/>
            </w:pPr>
            <w:r>
              <w:rPr>
                <w:b/>
                <w:sz w:val="19"/>
              </w:rPr>
              <w:t xml:space="preserve">Neden böyle:  </w:t>
            </w:r>
            <w:r>
              <w:rPr>
                <w:sz w:val="19"/>
              </w:rPr>
              <w:t xml:space="preserve">Referans </w:t>
            </w:r>
            <w:r>
              <w:rPr>
                <w:sz w:val="19"/>
              </w:rPr>
              <w:t>bilgisi kavramsal anlayışını değiştirmez; onunla akıl yürütülmez, doğrudan hatırlanır. Ezberden gerekecekse en iyi yol aktif hatırlama ve aralıklı tekrardır, yani kartlar. Okurken ezberlemeye çalışmak en büyük vakit hırsızlarından biridir; kartlar bu işi günlük kısa seanslara taşır.</w:t>
            </w:r>
          </w:p>
        </w:tc>
      </w:tr>
    </w:tbl>
    <w:p w14:paraId="1498306D" w14:textId="77777777" w:rsidR="000558C9" w:rsidRDefault="000558C9">
      <w:pPr>
        <w:spacing w:line="80" w:lineRule="exact"/>
      </w:pPr>
    </w:p>
    <w:p w14:paraId="2D86704F" w14:textId="77777777" w:rsidR="000558C9" w:rsidRDefault="00F90246">
      <w:pPr>
        <w:spacing w:after="60" w:line="269" w:lineRule="auto"/>
      </w:pPr>
      <w:r>
        <w:rPr>
          <w:sz w:val="20"/>
        </w:rPr>
        <w:t>Sağ sütunu katla; soruyu gör, cevabı sesli söyle ya da yaz, sonra aç. Doğru bildiğin her seansta bir kutu işaretle; üç kutusu dolan kartı seyrek tekrarla, zorlandıklarını her gün gör.</w:t>
      </w:r>
    </w:p>
    <w:p w14:paraId="198F4EB5" w14:textId="77777777" w:rsidR="000558C9" w:rsidRDefault="00F90246">
      <w:pPr>
        <w:spacing w:after="80" w:line="269" w:lineRule="auto"/>
      </w:pPr>
      <w:r>
        <w:rPr>
          <w:i/>
          <w:color w:val="5F5F5F"/>
          <w:sz w:val="19"/>
        </w:rPr>
        <w:t xml:space="preserve">Anki kullanıyorsan ekteki </w:t>
      </w:r>
      <w:r>
        <w:rPr>
          <w:b/>
          <w:i/>
          <w:color w:val="5F5F5F"/>
          <w:sz w:val="19"/>
        </w:rPr>
        <w:t>maliye-teorisi-oturum2-pacer-anki.txt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0558C9" w14:paraId="2ABD38C6" w14:textId="77777777">
        <w:trPr>
          <w:cantSplit/>
          <w:tblHeader/>
        </w:trPr>
        <w:tc>
          <w:tcPr>
            <w:tcW w:w="567" w:type="dxa"/>
            <w:shd w:val="clear" w:color="auto" w:fill="EDEDED"/>
          </w:tcPr>
          <w:p w14:paraId="29CB3E96" w14:textId="77777777" w:rsidR="000558C9" w:rsidRDefault="00F90246">
            <w:pPr>
              <w:spacing w:before="40" w:after="40" w:line="252" w:lineRule="auto"/>
            </w:pPr>
            <w:r>
              <w:rPr>
                <w:b/>
                <w:sz w:val="18"/>
              </w:rPr>
              <w:t>#</w:t>
            </w:r>
          </w:p>
        </w:tc>
        <w:tc>
          <w:tcPr>
            <w:tcW w:w="4139" w:type="dxa"/>
            <w:shd w:val="clear" w:color="auto" w:fill="EDEDED"/>
          </w:tcPr>
          <w:p w14:paraId="752CC93F" w14:textId="77777777" w:rsidR="000558C9" w:rsidRDefault="00F90246">
            <w:pPr>
              <w:spacing w:before="40" w:after="40" w:line="252" w:lineRule="auto"/>
            </w:pPr>
            <w:r>
              <w:rPr>
                <w:b/>
                <w:sz w:val="18"/>
              </w:rPr>
              <w:t>Ön yüz: soru</w:t>
            </w:r>
          </w:p>
        </w:tc>
        <w:tc>
          <w:tcPr>
            <w:tcW w:w="3628" w:type="dxa"/>
            <w:shd w:val="clear" w:color="auto" w:fill="EDEDED"/>
          </w:tcPr>
          <w:p w14:paraId="52315E09" w14:textId="77777777" w:rsidR="000558C9" w:rsidRDefault="00F90246">
            <w:pPr>
              <w:spacing w:before="40" w:after="40" w:line="252" w:lineRule="auto"/>
            </w:pPr>
            <w:r>
              <w:rPr>
                <w:b/>
                <w:sz w:val="18"/>
              </w:rPr>
              <w:t>Arka yüz: cevap   ✂</w:t>
            </w:r>
          </w:p>
        </w:tc>
        <w:tc>
          <w:tcPr>
            <w:tcW w:w="1276" w:type="dxa"/>
            <w:shd w:val="clear" w:color="auto" w:fill="EDEDED"/>
          </w:tcPr>
          <w:p w14:paraId="4AF16BB1" w14:textId="77777777" w:rsidR="000558C9" w:rsidRDefault="00F90246">
            <w:pPr>
              <w:spacing w:before="40" w:after="40" w:line="252" w:lineRule="auto"/>
            </w:pPr>
            <w:r>
              <w:rPr>
                <w:b/>
                <w:sz w:val="18"/>
              </w:rPr>
              <w:t>✓</w:t>
            </w:r>
            <w:r>
              <w:rPr>
                <w:b/>
                <w:sz w:val="18"/>
              </w:rPr>
              <w:t xml:space="preserve"> ✓ ✓</w:t>
            </w:r>
          </w:p>
        </w:tc>
      </w:tr>
      <w:tr w:rsidR="000558C9" w14:paraId="6D71A248" w14:textId="77777777">
        <w:trPr>
          <w:cantSplit/>
          <w:trHeight w:val="454"/>
        </w:trPr>
        <w:tc>
          <w:tcPr>
            <w:tcW w:w="567" w:type="dxa"/>
          </w:tcPr>
          <w:p w14:paraId="3837C4BE" w14:textId="77777777" w:rsidR="000558C9" w:rsidRDefault="00F90246">
            <w:pPr>
              <w:spacing w:before="40" w:after="40" w:line="252" w:lineRule="auto"/>
            </w:pPr>
            <w:r>
              <w:rPr>
                <w:b/>
                <w:color w:val="5F5F5F"/>
                <w:sz w:val="18"/>
              </w:rPr>
              <w:lastRenderedPageBreak/>
              <w:t>K1</w:t>
            </w:r>
          </w:p>
        </w:tc>
        <w:tc>
          <w:tcPr>
            <w:tcW w:w="4139" w:type="dxa"/>
          </w:tcPr>
          <w:p w14:paraId="4E838B6F" w14:textId="77777777" w:rsidR="000558C9" w:rsidRDefault="00F90246">
            <w:pPr>
              <w:spacing w:before="40" w:after="40" w:line="252" w:lineRule="auto"/>
            </w:pPr>
            <w:r>
              <w:rPr>
                <w:sz w:val="19"/>
              </w:rPr>
              <w:t xml:space="preserve">Vergi oranları aşırı yükselince vergi </w:t>
            </w:r>
            <w:r>
              <w:rPr>
                <w:sz w:val="19"/>
              </w:rPr>
              <w:t>gelirlerinin azalacağını gözlemleyen, Laffer eğrisinin öncüsü sayılan düşünür kimdir?</w:t>
            </w:r>
          </w:p>
        </w:tc>
        <w:tc>
          <w:tcPr>
            <w:tcW w:w="3628" w:type="dxa"/>
          </w:tcPr>
          <w:p w14:paraId="2788F612" w14:textId="77777777" w:rsidR="000558C9" w:rsidRDefault="00F90246">
            <w:pPr>
              <w:spacing w:before="40" w:after="40" w:line="252" w:lineRule="auto"/>
            </w:pPr>
            <w:r>
              <w:rPr>
                <w:sz w:val="19"/>
              </w:rPr>
              <w:t>İbn Haldun (Mukaddime, 14. yüzyıl)</w:t>
            </w:r>
          </w:p>
        </w:tc>
        <w:tc>
          <w:tcPr>
            <w:tcW w:w="1276" w:type="dxa"/>
          </w:tcPr>
          <w:p w14:paraId="4C54D4B9" w14:textId="77777777" w:rsidR="000558C9" w:rsidRDefault="00F90246">
            <w:pPr>
              <w:spacing w:before="40" w:after="40" w:line="252" w:lineRule="auto"/>
              <w:jc w:val="center"/>
            </w:pPr>
            <w:r>
              <w:rPr>
                <w:sz w:val="19"/>
              </w:rPr>
              <w:t>☐</w:t>
            </w:r>
            <w:r>
              <w:rPr>
                <w:sz w:val="19"/>
              </w:rPr>
              <w:t xml:space="preserve"> ☐ ☐</w:t>
            </w:r>
          </w:p>
        </w:tc>
      </w:tr>
      <w:tr w:rsidR="000558C9" w14:paraId="3C84CF15" w14:textId="77777777">
        <w:trPr>
          <w:cantSplit/>
          <w:trHeight w:val="454"/>
        </w:trPr>
        <w:tc>
          <w:tcPr>
            <w:tcW w:w="567" w:type="dxa"/>
          </w:tcPr>
          <w:p w14:paraId="3B6BA5A2" w14:textId="77777777" w:rsidR="000558C9" w:rsidRDefault="00F90246">
            <w:pPr>
              <w:spacing w:before="40" w:after="40" w:line="252" w:lineRule="auto"/>
            </w:pPr>
            <w:r>
              <w:rPr>
                <w:b/>
                <w:color w:val="5F5F5F"/>
                <w:sz w:val="18"/>
              </w:rPr>
              <w:t>K2</w:t>
            </w:r>
          </w:p>
        </w:tc>
        <w:tc>
          <w:tcPr>
            <w:tcW w:w="4139" w:type="dxa"/>
          </w:tcPr>
          <w:p w14:paraId="2BBE0CE6" w14:textId="77777777" w:rsidR="000558C9" w:rsidRDefault="00F90246">
            <w:pPr>
              <w:spacing w:before="40" w:after="40" w:line="252" w:lineRule="auto"/>
            </w:pPr>
            <w:r>
              <w:rPr>
                <w:sz w:val="19"/>
              </w:rPr>
              <w:t>Merkantilizmin Fransa'daki ve İngiltere'deki önde gelen temsilcileri kimlerdir?</w:t>
            </w:r>
          </w:p>
        </w:tc>
        <w:tc>
          <w:tcPr>
            <w:tcW w:w="3628" w:type="dxa"/>
          </w:tcPr>
          <w:p w14:paraId="35018D40" w14:textId="77777777" w:rsidR="000558C9" w:rsidRDefault="00F90246">
            <w:pPr>
              <w:spacing w:before="40" w:after="40" w:line="252" w:lineRule="auto"/>
            </w:pPr>
            <w:r>
              <w:rPr>
                <w:sz w:val="19"/>
              </w:rPr>
              <w:t xml:space="preserve">Fransa: Colbert (Colbertizm) · </w:t>
            </w:r>
            <w:r>
              <w:rPr>
                <w:sz w:val="19"/>
              </w:rPr>
              <w:t>İngiltere: Thomas Mun</w:t>
            </w:r>
          </w:p>
        </w:tc>
        <w:tc>
          <w:tcPr>
            <w:tcW w:w="1276" w:type="dxa"/>
          </w:tcPr>
          <w:p w14:paraId="1794A4D9" w14:textId="77777777" w:rsidR="000558C9" w:rsidRDefault="00F90246">
            <w:pPr>
              <w:spacing w:before="40" w:after="40" w:line="252" w:lineRule="auto"/>
              <w:jc w:val="center"/>
            </w:pPr>
            <w:r>
              <w:rPr>
                <w:sz w:val="19"/>
              </w:rPr>
              <w:t>☐</w:t>
            </w:r>
            <w:r>
              <w:rPr>
                <w:sz w:val="19"/>
              </w:rPr>
              <w:t xml:space="preserve"> ☐ ☐</w:t>
            </w:r>
          </w:p>
        </w:tc>
      </w:tr>
      <w:tr w:rsidR="000558C9" w14:paraId="4DD0C9AE" w14:textId="77777777">
        <w:trPr>
          <w:cantSplit/>
          <w:trHeight w:val="454"/>
        </w:trPr>
        <w:tc>
          <w:tcPr>
            <w:tcW w:w="567" w:type="dxa"/>
          </w:tcPr>
          <w:p w14:paraId="4E091F96" w14:textId="77777777" w:rsidR="000558C9" w:rsidRDefault="00F90246">
            <w:pPr>
              <w:spacing w:before="40" w:after="40" w:line="252" w:lineRule="auto"/>
            </w:pPr>
            <w:r>
              <w:rPr>
                <w:b/>
                <w:color w:val="5F5F5F"/>
                <w:sz w:val="18"/>
              </w:rPr>
              <w:t>K3</w:t>
            </w:r>
          </w:p>
        </w:tc>
        <w:tc>
          <w:tcPr>
            <w:tcW w:w="4139" w:type="dxa"/>
          </w:tcPr>
          <w:p w14:paraId="4F0D97DB" w14:textId="77777777" w:rsidR="000558C9" w:rsidRDefault="00F90246">
            <w:pPr>
              <w:spacing w:before="40" w:after="40" w:line="252" w:lineRule="auto"/>
            </w:pPr>
            <w:r>
              <w:rPr>
                <w:sz w:val="19"/>
              </w:rPr>
              <w:t>Kameralizmin iki önemli temsilcisi kimdir?</w:t>
            </w:r>
          </w:p>
        </w:tc>
        <w:tc>
          <w:tcPr>
            <w:tcW w:w="3628" w:type="dxa"/>
          </w:tcPr>
          <w:p w14:paraId="578788A5" w14:textId="77777777" w:rsidR="000558C9" w:rsidRDefault="00F90246">
            <w:pPr>
              <w:spacing w:before="40" w:after="40" w:line="252" w:lineRule="auto"/>
            </w:pPr>
            <w:r>
              <w:rPr>
                <w:sz w:val="19"/>
              </w:rPr>
              <w:t>Johann H. G. von Justi ve Joseph von Sonnenfels</w:t>
            </w:r>
          </w:p>
        </w:tc>
        <w:tc>
          <w:tcPr>
            <w:tcW w:w="1276" w:type="dxa"/>
          </w:tcPr>
          <w:p w14:paraId="059204DA" w14:textId="77777777" w:rsidR="000558C9" w:rsidRDefault="00F90246">
            <w:pPr>
              <w:spacing w:before="40" w:after="40" w:line="252" w:lineRule="auto"/>
              <w:jc w:val="center"/>
            </w:pPr>
            <w:r>
              <w:rPr>
                <w:sz w:val="19"/>
              </w:rPr>
              <w:t>☐</w:t>
            </w:r>
            <w:r>
              <w:rPr>
                <w:sz w:val="19"/>
              </w:rPr>
              <w:t xml:space="preserve"> ☐ ☐</w:t>
            </w:r>
          </w:p>
        </w:tc>
      </w:tr>
      <w:tr w:rsidR="000558C9" w14:paraId="2F5DF178" w14:textId="77777777">
        <w:trPr>
          <w:cantSplit/>
          <w:trHeight w:val="454"/>
        </w:trPr>
        <w:tc>
          <w:tcPr>
            <w:tcW w:w="567" w:type="dxa"/>
          </w:tcPr>
          <w:p w14:paraId="5DD5F1AC" w14:textId="77777777" w:rsidR="000558C9" w:rsidRDefault="00F90246">
            <w:pPr>
              <w:spacing w:before="40" w:after="40" w:line="252" w:lineRule="auto"/>
            </w:pPr>
            <w:r>
              <w:rPr>
                <w:b/>
                <w:color w:val="5F5F5F"/>
                <w:sz w:val="18"/>
              </w:rPr>
              <w:t>K4</w:t>
            </w:r>
          </w:p>
        </w:tc>
        <w:tc>
          <w:tcPr>
            <w:tcW w:w="4139" w:type="dxa"/>
          </w:tcPr>
          <w:p w14:paraId="73A54F0A" w14:textId="77777777" w:rsidR="000558C9" w:rsidRDefault="00F90246">
            <w:pPr>
              <w:spacing w:before="40" w:after="40" w:line="252" w:lineRule="auto"/>
            </w:pPr>
            <w:r>
              <w:rPr>
                <w:sz w:val="19"/>
              </w:rPr>
              <w:t>Tableau Économique (1758) kimin eseridir ve hangi okula aittir?</w:t>
            </w:r>
          </w:p>
        </w:tc>
        <w:tc>
          <w:tcPr>
            <w:tcW w:w="3628" w:type="dxa"/>
          </w:tcPr>
          <w:p w14:paraId="27D620A1" w14:textId="77777777" w:rsidR="000558C9" w:rsidRDefault="00F90246">
            <w:pPr>
              <w:spacing w:before="40" w:after="40" w:line="252" w:lineRule="auto"/>
            </w:pPr>
            <w:r>
              <w:rPr>
                <w:sz w:val="19"/>
              </w:rPr>
              <w:t>François Quesnay — fizyokrasi (Turgot ile birlikte başlıca temsilcisi)</w:t>
            </w:r>
          </w:p>
        </w:tc>
        <w:tc>
          <w:tcPr>
            <w:tcW w:w="1276" w:type="dxa"/>
          </w:tcPr>
          <w:p w14:paraId="5CAE8CD7" w14:textId="77777777" w:rsidR="000558C9" w:rsidRDefault="00F90246">
            <w:pPr>
              <w:spacing w:before="40" w:after="40" w:line="252" w:lineRule="auto"/>
              <w:jc w:val="center"/>
            </w:pPr>
            <w:r>
              <w:rPr>
                <w:sz w:val="19"/>
              </w:rPr>
              <w:t>☐</w:t>
            </w:r>
            <w:r>
              <w:rPr>
                <w:sz w:val="19"/>
              </w:rPr>
              <w:t xml:space="preserve"> ☐ ☐</w:t>
            </w:r>
          </w:p>
        </w:tc>
      </w:tr>
      <w:tr w:rsidR="000558C9" w14:paraId="29513EA6" w14:textId="77777777">
        <w:trPr>
          <w:cantSplit/>
          <w:trHeight w:val="454"/>
        </w:trPr>
        <w:tc>
          <w:tcPr>
            <w:tcW w:w="567" w:type="dxa"/>
          </w:tcPr>
          <w:p w14:paraId="42054882" w14:textId="77777777" w:rsidR="000558C9" w:rsidRDefault="00F90246">
            <w:pPr>
              <w:spacing w:before="40" w:after="40" w:line="252" w:lineRule="auto"/>
            </w:pPr>
            <w:r>
              <w:rPr>
                <w:b/>
                <w:color w:val="5F5F5F"/>
                <w:sz w:val="18"/>
              </w:rPr>
              <w:t>K5</w:t>
            </w:r>
          </w:p>
        </w:tc>
        <w:tc>
          <w:tcPr>
            <w:tcW w:w="4139" w:type="dxa"/>
          </w:tcPr>
          <w:p w14:paraId="5FBB7ABE" w14:textId="77777777" w:rsidR="000558C9" w:rsidRDefault="00F90246">
            <w:pPr>
              <w:spacing w:before="40" w:after="40" w:line="252" w:lineRule="auto"/>
            </w:pPr>
            <w:r>
              <w:rPr>
                <w:sz w:val="19"/>
              </w:rPr>
              <w:t>“Bırakınız yapsınlar, bırakınız geçsinler” sloganı hangi okulla özdeşleşmiştir?</w:t>
            </w:r>
          </w:p>
        </w:tc>
        <w:tc>
          <w:tcPr>
            <w:tcW w:w="3628" w:type="dxa"/>
          </w:tcPr>
          <w:p w14:paraId="3660AADC" w14:textId="77777777" w:rsidR="000558C9" w:rsidRDefault="00F90246">
            <w:pPr>
              <w:spacing w:before="40" w:after="40" w:line="252" w:lineRule="auto"/>
            </w:pPr>
            <w:r>
              <w:rPr>
                <w:sz w:val="19"/>
              </w:rPr>
              <w:t>Fizyokrasi</w:t>
            </w:r>
          </w:p>
        </w:tc>
        <w:tc>
          <w:tcPr>
            <w:tcW w:w="1276" w:type="dxa"/>
          </w:tcPr>
          <w:p w14:paraId="3587799D" w14:textId="77777777" w:rsidR="000558C9" w:rsidRDefault="00F90246">
            <w:pPr>
              <w:spacing w:before="40" w:after="40" w:line="252" w:lineRule="auto"/>
              <w:jc w:val="center"/>
            </w:pPr>
            <w:r>
              <w:rPr>
                <w:sz w:val="19"/>
              </w:rPr>
              <w:t>☐</w:t>
            </w:r>
            <w:r>
              <w:rPr>
                <w:sz w:val="19"/>
              </w:rPr>
              <w:t xml:space="preserve"> ☐ ☐</w:t>
            </w:r>
          </w:p>
        </w:tc>
      </w:tr>
      <w:tr w:rsidR="000558C9" w14:paraId="6B23F075" w14:textId="77777777">
        <w:trPr>
          <w:cantSplit/>
          <w:trHeight w:val="454"/>
        </w:trPr>
        <w:tc>
          <w:tcPr>
            <w:tcW w:w="567" w:type="dxa"/>
          </w:tcPr>
          <w:p w14:paraId="2CDD2C24" w14:textId="77777777" w:rsidR="000558C9" w:rsidRDefault="00F90246">
            <w:pPr>
              <w:spacing w:before="40" w:after="40" w:line="252" w:lineRule="auto"/>
            </w:pPr>
            <w:r>
              <w:rPr>
                <w:b/>
                <w:color w:val="5F5F5F"/>
                <w:sz w:val="18"/>
              </w:rPr>
              <w:t>K6</w:t>
            </w:r>
          </w:p>
        </w:tc>
        <w:tc>
          <w:tcPr>
            <w:tcW w:w="4139" w:type="dxa"/>
          </w:tcPr>
          <w:p w14:paraId="3BF31FA5" w14:textId="77777777" w:rsidR="000558C9" w:rsidRDefault="00F90246">
            <w:pPr>
              <w:spacing w:before="40" w:after="40" w:line="252" w:lineRule="auto"/>
            </w:pPr>
            <w:r>
              <w:rPr>
                <w:sz w:val="19"/>
              </w:rPr>
              <w:t>“İstihdam, Faiz ve Paranın Genel Teorisi” kimin eseridir, hangi yıl yayımlandı?</w:t>
            </w:r>
          </w:p>
        </w:tc>
        <w:tc>
          <w:tcPr>
            <w:tcW w:w="3628" w:type="dxa"/>
          </w:tcPr>
          <w:p w14:paraId="7911CA1D" w14:textId="77777777" w:rsidR="000558C9" w:rsidRDefault="00F90246">
            <w:pPr>
              <w:spacing w:before="40" w:after="40" w:line="252" w:lineRule="auto"/>
            </w:pPr>
            <w:r>
              <w:rPr>
                <w:sz w:val="19"/>
              </w:rPr>
              <w:t>John Maynard Keynes, 1936</w:t>
            </w:r>
          </w:p>
        </w:tc>
        <w:tc>
          <w:tcPr>
            <w:tcW w:w="1276" w:type="dxa"/>
          </w:tcPr>
          <w:p w14:paraId="3A83BE2F" w14:textId="77777777" w:rsidR="000558C9" w:rsidRDefault="00F90246">
            <w:pPr>
              <w:spacing w:before="40" w:after="40" w:line="252" w:lineRule="auto"/>
              <w:jc w:val="center"/>
            </w:pPr>
            <w:r>
              <w:rPr>
                <w:sz w:val="19"/>
              </w:rPr>
              <w:t>☐</w:t>
            </w:r>
            <w:r>
              <w:rPr>
                <w:sz w:val="19"/>
              </w:rPr>
              <w:t xml:space="preserve"> ☐ ☐</w:t>
            </w:r>
          </w:p>
        </w:tc>
      </w:tr>
      <w:tr w:rsidR="000558C9" w14:paraId="70BB9EB6" w14:textId="77777777">
        <w:trPr>
          <w:cantSplit/>
          <w:trHeight w:val="454"/>
        </w:trPr>
        <w:tc>
          <w:tcPr>
            <w:tcW w:w="567" w:type="dxa"/>
          </w:tcPr>
          <w:p w14:paraId="5CCC9B1C" w14:textId="77777777" w:rsidR="000558C9" w:rsidRDefault="00F90246">
            <w:pPr>
              <w:spacing w:before="40" w:after="40" w:line="252" w:lineRule="auto"/>
            </w:pPr>
            <w:r>
              <w:rPr>
                <w:b/>
                <w:color w:val="5F5F5F"/>
                <w:sz w:val="18"/>
              </w:rPr>
              <w:t>K7</w:t>
            </w:r>
          </w:p>
        </w:tc>
        <w:tc>
          <w:tcPr>
            <w:tcW w:w="4139" w:type="dxa"/>
          </w:tcPr>
          <w:p w14:paraId="30675C83" w14:textId="77777777" w:rsidR="000558C9" w:rsidRDefault="00F90246">
            <w:pPr>
              <w:spacing w:before="40" w:after="40" w:line="252" w:lineRule="auto"/>
            </w:pPr>
            <w:r>
              <w:rPr>
                <w:sz w:val="19"/>
              </w:rPr>
              <w:t>“Fonksiyonel maliye” yaklaşımını geliştiren iktisatçı ve yılı?</w:t>
            </w:r>
          </w:p>
        </w:tc>
        <w:tc>
          <w:tcPr>
            <w:tcW w:w="3628" w:type="dxa"/>
          </w:tcPr>
          <w:p w14:paraId="0854D12E" w14:textId="77777777" w:rsidR="000558C9" w:rsidRDefault="00F90246">
            <w:pPr>
              <w:spacing w:before="40" w:after="40" w:line="252" w:lineRule="auto"/>
            </w:pPr>
            <w:r>
              <w:rPr>
                <w:sz w:val="19"/>
              </w:rPr>
              <w:t>Abba P. Lerner (1943)</w:t>
            </w:r>
          </w:p>
        </w:tc>
        <w:tc>
          <w:tcPr>
            <w:tcW w:w="1276" w:type="dxa"/>
          </w:tcPr>
          <w:p w14:paraId="38E97F0B" w14:textId="77777777" w:rsidR="000558C9" w:rsidRDefault="00F90246">
            <w:pPr>
              <w:spacing w:before="40" w:after="40" w:line="252" w:lineRule="auto"/>
              <w:jc w:val="center"/>
            </w:pPr>
            <w:r>
              <w:rPr>
                <w:sz w:val="19"/>
              </w:rPr>
              <w:t>☐</w:t>
            </w:r>
            <w:r>
              <w:rPr>
                <w:sz w:val="19"/>
              </w:rPr>
              <w:t xml:space="preserve"> ☐ ☐</w:t>
            </w:r>
          </w:p>
        </w:tc>
      </w:tr>
      <w:tr w:rsidR="000558C9" w14:paraId="7F6ECD78" w14:textId="77777777">
        <w:trPr>
          <w:cantSplit/>
          <w:trHeight w:val="454"/>
        </w:trPr>
        <w:tc>
          <w:tcPr>
            <w:tcW w:w="567" w:type="dxa"/>
          </w:tcPr>
          <w:p w14:paraId="68C4A486" w14:textId="77777777" w:rsidR="000558C9" w:rsidRDefault="00F90246">
            <w:pPr>
              <w:spacing w:before="40" w:after="40" w:line="252" w:lineRule="auto"/>
            </w:pPr>
            <w:r>
              <w:rPr>
                <w:b/>
                <w:color w:val="5F5F5F"/>
                <w:sz w:val="18"/>
              </w:rPr>
              <w:t>K8</w:t>
            </w:r>
          </w:p>
        </w:tc>
        <w:tc>
          <w:tcPr>
            <w:tcW w:w="4139" w:type="dxa"/>
          </w:tcPr>
          <w:p w14:paraId="5AE8A4FC" w14:textId="77777777" w:rsidR="000558C9" w:rsidRDefault="00F90246">
            <w:pPr>
              <w:spacing w:before="40" w:after="40" w:line="252" w:lineRule="auto"/>
            </w:pPr>
            <w:r>
              <w:rPr>
                <w:sz w:val="19"/>
              </w:rPr>
              <w:t>Devlet faaliyetlerinin sürekli genişleyeceğini söyleyen ve vergilerin sosyal amaçlarla kullanılabileceğini savunan öncü isim kimdir?</w:t>
            </w:r>
          </w:p>
        </w:tc>
        <w:tc>
          <w:tcPr>
            <w:tcW w:w="3628" w:type="dxa"/>
          </w:tcPr>
          <w:p w14:paraId="2A0E3E80" w14:textId="77777777" w:rsidR="000558C9" w:rsidRDefault="00F90246">
            <w:pPr>
              <w:spacing w:before="40" w:after="40" w:line="252" w:lineRule="auto"/>
            </w:pPr>
            <w:r>
              <w:rPr>
                <w:sz w:val="19"/>
              </w:rPr>
              <w:t xml:space="preserve">Adolph Wagner (Wagner </w:t>
            </w:r>
            <w:r>
              <w:rPr>
                <w:sz w:val="19"/>
              </w:rPr>
              <w:t>Kanunu)</w:t>
            </w:r>
          </w:p>
        </w:tc>
        <w:tc>
          <w:tcPr>
            <w:tcW w:w="1276" w:type="dxa"/>
          </w:tcPr>
          <w:p w14:paraId="7F807E00" w14:textId="77777777" w:rsidR="000558C9" w:rsidRDefault="00F90246">
            <w:pPr>
              <w:spacing w:before="40" w:after="40" w:line="252" w:lineRule="auto"/>
              <w:jc w:val="center"/>
            </w:pPr>
            <w:r>
              <w:rPr>
                <w:sz w:val="19"/>
              </w:rPr>
              <w:t>☐</w:t>
            </w:r>
            <w:r>
              <w:rPr>
                <w:sz w:val="19"/>
              </w:rPr>
              <w:t xml:space="preserve"> ☐ ☐</w:t>
            </w:r>
          </w:p>
        </w:tc>
      </w:tr>
      <w:tr w:rsidR="000558C9" w14:paraId="0DDB4D5A" w14:textId="77777777">
        <w:trPr>
          <w:cantSplit/>
          <w:trHeight w:val="454"/>
        </w:trPr>
        <w:tc>
          <w:tcPr>
            <w:tcW w:w="567" w:type="dxa"/>
          </w:tcPr>
          <w:p w14:paraId="58CD5E04" w14:textId="77777777" w:rsidR="000558C9" w:rsidRDefault="00F90246">
            <w:pPr>
              <w:spacing w:before="40" w:after="40" w:line="252" w:lineRule="auto"/>
            </w:pPr>
            <w:r>
              <w:rPr>
                <w:b/>
                <w:color w:val="5F5F5F"/>
                <w:sz w:val="18"/>
              </w:rPr>
              <w:t>K9</w:t>
            </w:r>
          </w:p>
        </w:tc>
        <w:tc>
          <w:tcPr>
            <w:tcW w:w="4139" w:type="dxa"/>
          </w:tcPr>
          <w:p w14:paraId="599CAF2C" w14:textId="77777777" w:rsidR="000558C9" w:rsidRDefault="00F90246">
            <w:pPr>
              <w:spacing w:before="40" w:after="40" w:line="252" w:lineRule="auto"/>
            </w:pPr>
            <w:r>
              <w:rPr>
                <w:sz w:val="19"/>
              </w:rPr>
              <w:t>Türkiye'de şeffaflık, hesap verebilirlik ve performans esaslı bütçelemeyi getiren yeni maliye anlayışının ürünü olan kanun ve yılı?</w:t>
            </w:r>
          </w:p>
        </w:tc>
        <w:tc>
          <w:tcPr>
            <w:tcW w:w="3628" w:type="dxa"/>
          </w:tcPr>
          <w:p w14:paraId="6AF8FE27" w14:textId="77777777" w:rsidR="000558C9" w:rsidRDefault="00F90246">
            <w:pPr>
              <w:spacing w:before="40" w:after="40" w:line="252" w:lineRule="auto"/>
            </w:pPr>
            <w:r>
              <w:rPr>
                <w:sz w:val="19"/>
              </w:rPr>
              <w:t>5018 sayılı Kamu Mali Yönetimi ve Kontrol Kanunu (2003)</w:t>
            </w:r>
          </w:p>
        </w:tc>
        <w:tc>
          <w:tcPr>
            <w:tcW w:w="1276" w:type="dxa"/>
          </w:tcPr>
          <w:p w14:paraId="6D3B0FD5" w14:textId="77777777" w:rsidR="000558C9" w:rsidRDefault="00F90246">
            <w:pPr>
              <w:spacing w:before="40" w:after="40" w:line="252" w:lineRule="auto"/>
              <w:jc w:val="center"/>
            </w:pPr>
            <w:r>
              <w:rPr>
                <w:sz w:val="19"/>
              </w:rPr>
              <w:t>☐</w:t>
            </w:r>
            <w:r>
              <w:rPr>
                <w:sz w:val="19"/>
              </w:rPr>
              <w:t xml:space="preserve"> ☐ ☐</w:t>
            </w:r>
          </w:p>
        </w:tc>
      </w:tr>
      <w:tr w:rsidR="000558C9" w14:paraId="63EEABD5" w14:textId="77777777">
        <w:trPr>
          <w:cantSplit/>
          <w:trHeight w:val="454"/>
        </w:trPr>
        <w:tc>
          <w:tcPr>
            <w:tcW w:w="567" w:type="dxa"/>
          </w:tcPr>
          <w:p w14:paraId="3133299F" w14:textId="77777777" w:rsidR="000558C9" w:rsidRDefault="00F90246">
            <w:pPr>
              <w:spacing w:before="40" w:after="40" w:line="252" w:lineRule="auto"/>
            </w:pPr>
            <w:r>
              <w:rPr>
                <w:b/>
                <w:color w:val="5F5F5F"/>
                <w:sz w:val="18"/>
              </w:rPr>
              <w:t>K10</w:t>
            </w:r>
          </w:p>
        </w:tc>
        <w:tc>
          <w:tcPr>
            <w:tcW w:w="4139" w:type="dxa"/>
          </w:tcPr>
          <w:p w14:paraId="12D08DE2" w14:textId="77777777" w:rsidR="000558C9" w:rsidRDefault="00F90246">
            <w:pPr>
              <w:spacing w:before="40" w:after="40" w:line="252" w:lineRule="auto"/>
            </w:pPr>
            <w:r>
              <w:rPr>
                <w:sz w:val="19"/>
              </w:rPr>
              <w:t xml:space="preserve">Keynesyen politikanın </w:t>
            </w:r>
            <w:r>
              <w:rPr>
                <w:sz w:val="19"/>
              </w:rPr>
              <w:t>demokrasilerde tek yönlü uygulandığını savunan “Açık İçindeki Demokrasi” (1977) kimlerin eseridir?</w:t>
            </w:r>
          </w:p>
        </w:tc>
        <w:tc>
          <w:tcPr>
            <w:tcW w:w="3628" w:type="dxa"/>
          </w:tcPr>
          <w:p w14:paraId="65DFD7C3" w14:textId="77777777" w:rsidR="000558C9" w:rsidRDefault="00F90246">
            <w:pPr>
              <w:spacing w:before="40" w:after="40" w:line="252" w:lineRule="auto"/>
            </w:pPr>
            <w:r>
              <w:rPr>
                <w:sz w:val="19"/>
              </w:rPr>
              <w:t>James M. Buchanan ve Wagner (1977'deki bu Wagner, 19. yüzyıl sonunun Adolph Wagner'i değildir; karıştırma)</w:t>
            </w:r>
          </w:p>
        </w:tc>
        <w:tc>
          <w:tcPr>
            <w:tcW w:w="1276" w:type="dxa"/>
          </w:tcPr>
          <w:p w14:paraId="57654AAD" w14:textId="77777777" w:rsidR="000558C9" w:rsidRDefault="00F90246">
            <w:pPr>
              <w:spacing w:before="40" w:after="40" w:line="252" w:lineRule="auto"/>
              <w:jc w:val="center"/>
            </w:pPr>
            <w:r>
              <w:rPr>
                <w:sz w:val="19"/>
              </w:rPr>
              <w:t>☐</w:t>
            </w:r>
            <w:r>
              <w:rPr>
                <w:sz w:val="19"/>
              </w:rPr>
              <w:t xml:space="preserve"> ☐ ☐</w:t>
            </w:r>
          </w:p>
        </w:tc>
      </w:tr>
      <w:tr w:rsidR="000558C9" w14:paraId="5D965A03" w14:textId="77777777">
        <w:trPr>
          <w:cantSplit/>
          <w:trHeight w:val="454"/>
        </w:trPr>
        <w:tc>
          <w:tcPr>
            <w:tcW w:w="567" w:type="dxa"/>
          </w:tcPr>
          <w:p w14:paraId="5642F42D" w14:textId="77777777" w:rsidR="000558C9" w:rsidRDefault="00F90246">
            <w:pPr>
              <w:spacing w:before="40" w:after="40" w:line="252" w:lineRule="auto"/>
            </w:pPr>
            <w:r>
              <w:rPr>
                <w:b/>
                <w:color w:val="5F5F5F"/>
                <w:sz w:val="18"/>
              </w:rPr>
              <w:t>K11</w:t>
            </w:r>
          </w:p>
        </w:tc>
        <w:tc>
          <w:tcPr>
            <w:tcW w:w="4139" w:type="dxa"/>
          </w:tcPr>
          <w:p w14:paraId="619E4E78" w14:textId="77777777" w:rsidR="000558C9" w:rsidRDefault="00F90246">
            <w:pPr>
              <w:spacing w:before="40" w:after="40" w:line="252" w:lineRule="auto"/>
            </w:pPr>
            <w:r>
              <w:rPr>
                <w:sz w:val="19"/>
              </w:rPr>
              <w:t xml:space="preserve">Organik devlet anlayışının </w:t>
            </w:r>
            <w:r>
              <w:rPr>
                <w:sz w:val="19"/>
              </w:rPr>
              <w:t>düşünsel kökleri hangi iki filozofa uzanır?</w:t>
            </w:r>
          </w:p>
        </w:tc>
        <w:tc>
          <w:tcPr>
            <w:tcW w:w="3628" w:type="dxa"/>
          </w:tcPr>
          <w:p w14:paraId="11352F8F" w14:textId="77777777" w:rsidR="000558C9" w:rsidRDefault="00F90246">
            <w:pPr>
              <w:spacing w:before="40" w:after="40" w:line="252" w:lineRule="auto"/>
            </w:pPr>
            <w:r>
              <w:rPr>
                <w:sz w:val="19"/>
              </w:rPr>
              <w:t>Platon (“Devlet”) ve Hegel</w:t>
            </w:r>
          </w:p>
        </w:tc>
        <w:tc>
          <w:tcPr>
            <w:tcW w:w="1276" w:type="dxa"/>
          </w:tcPr>
          <w:p w14:paraId="406E2BE2" w14:textId="77777777" w:rsidR="000558C9" w:rsidRDefault="00F90246">
            <w:pPr>
              <w:spacing w:before="40" w:after="40" w:line="252" w:lineRule="auto"/>
              <w:jc w:val="center"/>
            </w:pPr>
            <w:r>
              <w:rPr>
                <w:sz w:val="19"/>
              </w:rPr>
              <w:t>☐</w:t>
            </w:r>
            <w:r>
              <w:rPr>
                <w:sz w:val="19"/>
              </w:rPr>
              <w:t xml:space="preserve"> ☐ ☐</w:t>
            </w:r>
          </w:p>
        </w:tc>
      </w:tr>
      <w:tr w:rsidR="000558C9" w14:paraId="271EF911" w14:textId="77777777">
        <w:trPr>
          <w:cantSplit/>
          <w:trHeight w:val="454"/>
        </w:trPr>
        <w:tc>
          <w:tcPr>
            <w:tcW w:w="567" w:type="dxa"/>
          </w:tcPr>
          <w:p w14:paraId="6C0807EB" w14:textId="77777777" w:rsidR="000558C9" w:rsidRDefault="00F90246">
            <w:pPr>
              <w:spacing w:before="40" w:after="40" w:line="252" w:lineRule="auto"/>
            </w:pPr>
            <w:r>
              <w:rPr>
                <w:b/>
                <w:color w:val="5F5F5F"/>
                <w:sz w:val="18"/>
              </w:rPr>
              <w:t>K12</w:t>
            </w:r>
          </w:p>
        </w:tc>
        <w:tc>
          <w:tcPr>
            <w:tcW w:w="4139" w:type="dxa"/>
          </w:tcPr>
          <w:p w14:paraId="0B24B29E" w14:textId="77777777" w:rsidR="000558C9" w:rsidRDefault="00F90246">
            <w:pPr>
              <w:spacing w:before="40" w:after="40" w:line="252" w:lineRule="auto"/>
            </w:pPr>
            <w:r>
              <w:rPr>
                <w:sz w:val="19"/>
              </w:rPr>
              <w:t>Mekanik yaklaşımın felsefi temeli olan toplum sözleşmesi kuramının üç düşünürü?</w:t>
            </w:r>
          </w:p>
        </w:tc>
        <w:tc>
          <w:tcPr>
            <w:tcW w:w="3628" w:type="dxa"/>
          </w:tcPr>
          <w:p w14:paraId="19E50EC6" w14:textId="77777777" w:rsidR="000558C9" w:rsidRDefault="00F90246">
            <w:pPr>
              <w:spacing w:before="40" w:after="40" w:line="252" w:lineRule="auto"/>
            </w:pPr>
            <w:r>
              <w:rPr>
                <w:sz w:val="19"/>
              </w:rPr>
              <w:t>Hobbes, Locke, Rousseau</w:t>
            </w:r>
          </w:p>
        </w:tc>
        <w:tc>
          <w:tcPr>
            <w:tcW w:w="1276" w:type="dxa"/>
          </w:tcPr>
          <w:p w14:paraId="03747E53" w14:textId="77777777" w:rsidR="000558C9" w:rsidRDefault="00F90246">
            <w:pPr>
              <w:spacing w:before="40" w:after="40" w:line="252" w:lineRule="auto"/>
              <w:jc w:val="center"/>
            </w:pPr>
            <w:r>
              <w:rPr>
                <w:sz w:val="19"/>
              </w:rPr>
              <w:t>☐</w:t>
            </w:r>
            <w:r>
              <w:rPr>
                <w:sz w:val="19"/>
              </w:rPr>
              <w:t xml:space="preserve"> ☐ ☐</w:t>
            </w:r>
          </w:p>
        </w:tc>
      </w:tr>
      <w:tr w:rsidR="000558C9" w14:paraId="374451C8" w14:textId="77777777">
        <w:trPr>
          <w:cantSplit/>
          <w:trHeight w:val="454"/>
        </w:trPr>
        <w:tc>
          <w:tcPr>
            <w:tcW w:w="567" w:type="dxa"/>
          </w:tcPr>
          <w:p w14:paraId="6A45BC84" w14:textId="77777777" w:rsidR="000558C9" w:rsidRDefault="00F90246">
            <w:pPr>
              <w:spacing w:before="40" w:after="40" w:line="252" w:lineRule="auto"/>
            </w:pPr>
            <w:r>
              <w:rPr>
                <w:b/>
                <w:color w:val="5F5F5F"/>
                <w:sz w:val="18"/>
              </w:rPr>
              <w:t>K13</w:t>
            </w:r>
          </w:p>
        </w:tc>
        <w:tc>
          <w:tcPr>
            <w:tcW w:w="4139" w:type="dxa"/>
          </w:tcPr>
          <w:p w14:paraId="105E0EC4" w14:textId="77777777" w:rsidR="000558C9" w:rsidRDefault="00F90246">
            <w:pPr>
              <w:spacing w:before="40" w:after="40" w:line="252" w:lineRule="auto"/>
            </w:pPr>
            <w:r>
              <w:rPr>
                <w:sz w:val="19"/>
              </w:rPr>
              <w:t>Minimal devleti savunan “Anarşi, Devlet ve Ütopya” (1974) kimin eseridir?</w:t>
            </w:r>
          </w:p>
        </w:tc>
        <w:tc>
          <w:tcPr>
            <w:tcW w:w="3628" w:type="dxa"/>
          </w:tcPr>
          <w:p w14:paraId="03691D85" w14:textId="77777777" w:rsidR="000558C9" w:rsidRDefault="00F90246">
            <w:pPr>
              <w:spacing w:before="40" w:after="40" w:line="252" w:lineRule="auto"/>
            </w:pPr>
            <w:r>
              <w:rPr>
                <w:sz w:val="19"/>
              </w:rPr>
              <w:t>Robert Nozick (liberteryen görüş)</w:t>
            </w:r>
          </w:p>
        </w:tc>
        <w:tc>
          <w:tcPr>
            <w:tcW w:w="1276" w:type="dxa"/>
          </w:tcPr>
          <w:p w14:paraId="729E2026" w14:textId="77777777" w:rsidR="000558C9" w:rsidRDefault="00F90246">
            <w:pPr>
              <w:spacing w:before="40" w:after="40" w:line="252" w:lineRule="auto"/>
              <w:jc w:val="center"/>
            </w:pPr>
            <w:r>
              <w:rPr>
                <w:sz w:val="19"/>
              </w:rPr>
              <w:t>☐</w:t>
            </w:r>
            <w:r>
              <w:rPr>
                <w:sz w:val="19"/>
              </w:rPr>
              <w:t xml:space="preserve"> ☐ ☐</w:t>
            </w:r>
          </w:p>
        </w:tc>
      </w:tr>
      <w:tr w:rsidR="000558C9" w14:paraId="19FE9024" w14:textId="77777777">
        <w:trPr>
          <w:cantSplit/>
          <w:trHeight w:val="454"/>
        </w:trPr>
        <w:tc>
          <w:tcPr>
            <w:tcW w:w="567" w:type="dxa"/>
          </w:tcPr>
          <w:p w14:paraId="530248C9" w14:textId="77777777" w:rsidR="000558C9" w:rsidRDefault="00F90246">
            <w:pPr>
              <w:spacing w:before="40" w:after="40" w:line="252" w:lineRule="auto"/>
            </w:pPr>
            <w:r>
              <w:rPr>
                <w:b/>
                <w:color w:val="5F5F5F"/>
                <w:sz w:val="18"/>
              </w:rPr>
              <w:t>K14</w:t>
            </w:r>
          </w:p>
        </w:tc>
        <w:tc>
          <w:tcPr>
            <w:tcW w:w="4139" w:type="dxa"/>
          </w:tcPr>
          <w:p w14:paraId="19AF2CC6" w14:textId="77777777" w:rsidR="000558C9" w:rsidRDefault="00F90246">
            <w:pPr>
              <w:spacing w:before="40" w:after="40" w:line="252" w:lineRule="auto"/>
            </w:pPr>
            <w:r>
              <w:rPr>
                <w:sz w:val="19"/>
              </w:rPr>
              <w:t>Harcamalar yönünden milli gelir eşitliğinde G neyi gösterir?</w:t>
            </w:r>
          </w:p>
        </w:tc>
        <w:tc>
          <w:tcPr>
            <w:tcW w:w="3628" w:type="dxa"/>
          </w:tcPr>
          <w:p w14:paraId="70557507" w14:textId="77777777" w:rsidR="000558C9" w:rsidRDefault="00F90246">
            <w:pPr>
              <w:spacing w:before="40" w:after="40" w:line="252" w:lineRule="auto"/>
            </w:pPr>
            <w:r>
              <w:rPr>
                <w:sz w:val="19"/>
              </w:rPr>
              <w:t>Kamu kesiminin mal ve hizmet alımlarını</w:t>
            </w:r>
          </w:p>
        </w:tc>
        <w:tc>
          <w:tcPr>
            <w:tcW w:w="1276" w:type="dxa"/>
          </w:tcPr>
          <w:p w14:paraId="19778A3A" w14:textId="77777777" w:rsidR="000558C9" w:rsidRDefault="00F90246">
            <w:pPr>
              <w:spacing w:before="40" w:after="40" w:line="252" w:lineRule="auto"/>
              <w:jc w:val="center"/>
            </w:pPr>
            <w:r>
              <w:rPr>
                <w:sz w:val="19"/>
              </w:rPr>
              <w:t>☐</w:t>
            </w:r>
            <w:r>
              <w:rPr>
                <w:sz w:val="19"/>
              </w:rPr>
              <w:t xml:space="preserve"> ☐ ☐</w:t>
            </w:r>
          </w:p>
        </w:tc>
      </w:tr>
      <w:tr w:rsidR="000558C9" w14:paraId="0B16C8A4" w14:textId="77777777">
        <w:trPr>
          <w:cantSplit/>
          <w:trHeight w:val="454"/>
        </w:trPr>
        <w:tc>
          <w:tcPr>
            <w:tcW w:w="567" w:type="dxa"/>
          </w:tcPr>
          <w:p w14:paraId="55EC69FA" w14:textId="77777777" w:rsidR="000558C9" w:rsidRDefault="00F90246">
            <w:pPr>
              <w:spacing w:before="40" w:after="40" w:line="252" w:lineRule="auto"/>
            </w:pPr>
            <w:r>
              <w:rPr>
                <w:b/>
                <w:color w:val="5F5F5F"/>
                <w:sz w:val="18"/>
              </w:rPr>
              <w:t>K15</w:t>
            </w:r>
          </w:p>
        </w:tc>
        <w:tc>
          <w:tcPr>
            <w:tcW w:w="4139" w:type="dxa"/>
          </w:tcPr>
          <w:p w14:paraId="69AA7ECC" w14:textId="77777777" w:rsidR="000558C9" w:rsidRDefault="00F90246">
            <w:pPr>
              <w:spacing w:before="40" w:after="40" w:line="252" w:lineRule="auto"/>
            </w:pPr>
            <w:r>
              <w:rPr>
                <w:sz w:val="19"/>
              </w:rPr>
              <w:t>(IV) sayılı cetvelde yer alan iki kurum hangileridir?</w:t>
            </w:r>
          </w:p>
        </w:tc>
        <w:tc>
          <w:tcPr>
            <w:tcW w:w="3628" w:type="dxa"/>
          </w:tcPr>
          <w:p w14:paraId="4CCF564A" w14:textId="77777777" w:rsidR="000558C9" w:rsidRDefault="00F90246">
            <w:pPr>
              <w:spacing w:before="40" w:after="40" w:line="252" w:lineRule="auto"/>
            </w:pPr>
            <w:r>
              <w:rPr>
                <w:sz w:val="19"/>
              </w:rPr>
              <w:t xml:space="preserve">Sosyal Güvenlik Kurumu ve </w:t>
            </w:r>
            <w:r>
              <w:rPr>
                <w:sz w:val="19"/>
              </w:rPr>
              <w:t>Türkiye İş Kurumu</w:t>
            </w:r>
          </w:p>
        </w:tc>
        <w:tc>
          <w:tcPr>
            <w:tcW w:w="1276" w:type="dxa"/>
          </w:tcPr>
          <w:p w14:paraId="492E2A3A" w14:textId="77777777" w:rsidR="000558C9" w:rsidRDefault="00F90246">
            <w:pPr>
              <w:spacing w:before="40" w:after="40" w:line="252" w:lineRule="auto"/>
              <w:jc w:val="center"/>
            </w:pPr>
            <w:r>
              <w:rPr>
                <w:sz w:val="19"/>
              </w:rPr>
              <w:t>☐</w:t>
            </w:r>
            <w:r>
              <w:rPr>
                <w:sz w:val="19"/>
              </w:rPr>
              <w:t xml:space="preserve"> ☐ ☐</w:t>
            </w:r>
          </w:p>
        </w:tc>
      </w:tr>
      <w:tr w:rsidR="000558C9" w14:paraId="308BDF32" w14:textId="77777777">
        <w:trPr>
          <w:cantSplit/>
          <w:trHeight w:val="454"/>
        </w:trPr>
        <w:tc>
          <w:tcPr>
            <w:tcW w:w="567" w:type="dxa"/>
          </w:tcPr>
          <w:p w14:paraId="041BFFB1" w14:textId="77777777" w:rsidR="000558C9" w:rsidRDefault="00F90246">
            <w:pPr>
              <w:spacing w:before="40" w:after="40" w:line="252" w:lineRule="auto"/>
            </w:pPr>
            <w:r>
              <w:rPr>
                <w:b/>
                <w:color w:val="5F5F5F"/>
                <w:sz w:val="18"/>
              </w:rPr>
              <w:t>K16</w:t>
            </w:r>
          </w:p>
        </w:tc>
        <w:tc>
          <w:tcPr>
            <w:tcW w:w="4139" w:type="dxa"/>
          </w:tcPr>
          <w:p w14:paraId="412CE10C" w14:textId="77777777" w:rsidR="000558C9" w:rsidRDefault="00F90246">
            <w:pPr>
              <w:spacing w:before="40" w:after="40" w:line="252" w:lineRule="auto"/>
            </w:pPr>
            <w:r>
              <w:rPr>
                <w:sz w:val="19"/>
              </w:rPr>
              <w:t>5018 sayılı Kanun'a göre genel yönetim hangi üç alt kesimden oluşur?</w:t>
            </w:r>
          </w:p>
        </w:tc>
        <w:tc>
          <w:tcPr>
            <w:tcW w:w="3628" w:type="dxa"/>
          </w:tcPr>
          <w:p w14:paraId="71C26897" w14:textId="77777777" w:rsidR="000558C9" w:rsidRDefault="00F90246">
            <w:pPr>
              <w:spacing w:before="40" w:after="40" w:line="252" w:lineRule="auto"/>
            </w:pPr>
            <w:r>
              <w:rPr>
                <w:sz w:val="19"/>
              </w:rPr>
              <w:t>Merkezi yönetim, sosyal güvenlik kurumları, mahalli idareler</w:t>
            </w:r>
          </w:p>
        </w:tc>
        <w:tc>
          <w:tcPr>
            <w:tcW w:w="1276" w:type="dxa"/>
          </w:tcPr>
          <w:p w14:paraId="4A3363E3" w14:textId="77777777" w:rsidR="000558C9" w:rsidRDefault="00F90246">
            <w:pPr>
              <w:spacing w:before="40" w:after="40" w:line="252" w:lineRule="auto"/>
              <w:jc w:val="center"/>
            </w:pPr>
            <w:r>
              <w:rPr>
                <w:sz w:val="19"/>
              </w:rPr>
              <w:t>☐</w:t>
            </w:r>
            <w:r>
              <w:rPr>
                <w:sz w:val="19"/>
              </w:rPr>
              <w:t xml:space="preserve"> ☐ ☐</w:t>
            </w:r>
          </w:p>
        </w:tc>
      </w:tr>
      <w:tr w:rsidR="000558C9" w14:paraId="1EEC0215" w14:textId="77777777">
        <w:trPr>
          <w:cantSplit/>
          <w:trHeight w:val="454"/>
        </w:trPr>
        <w:tc>
          <w:tcPr>
            <w:tcW w:w="567" w:type="dxa"/>
          </w:tcPr>
          <w:p w14:paraId="00FE51F1" w14:textId="77777777" w:rsidR="000558C9" w:rsidRDefault="00F90246">
            <w:pPr>
              <w:spacing w:before="40" w:after="40" w:line="252" w:lineRule="auto"/>
            </w:pPr>
            <w:r>
              <w:rPr>
                <w:b/>
                <w:color w:val="5F5F5F"/>
                <w:sz w:val="18"/>
              </w:rPr>
              <w:t>K17</w:t>
            </w:r>
          </w:p>
        </w:tc>
        <w:tc>
          <w:tcPr>
            <w:tcW w:w="4139" w:type="dxa"/>
          </w:tcPr>
          <w:p w14:paraId="379A36AF" w14:textId="77777777" w:rsidR="000558C9" w:rsidRDefault="00F90246">
            <w:pPr>
              <w:spacing w:before="40" w:after="40" w:line="252" w:lineRule="auto"/>
            </w:pPr>
            <w:r>
              <w:rPr>
                <w:sz w:val="19"/>
              </w:rPr>
              <w:t>Say Yasası'nın özeti olan cümle?</w:t>
            </w:r>
          </w:p>
        </w:tc>
        <w:tc>
          <w:tcPr>
            <w:tcW w:w="3628" w:type="dxa"/>
          </w:tcPr>
          <w:p w14:paraId="3230B0E4" w14:textId="77777777" w:rsidR="000558C9" w:rsidRDefault="00F90246">
            <w:pPr>
              <w:spacing w:before="40" w:after="40" w:line="252" w:lineRule="auto"/>
            </w:pPr>
            <w:r>
              <w:rPr>
                <w:sz w:val="19"/>
              </w:rPr>
              <w:t>Her arz kendi talebini yaratır.</w:t>
            </w:r>
          </w:p>
        </w:tc>
        <w:tc>
          <w:tcPr>
            <w:tcW w:w="1276" w:type="dxa"/>
          </w:tcPr>
          <w:p w14:paraId="10FEED8D" w14:textId="77777777" w:rsidR="000558C9" w:rsidRDefault="00F90246">
            <w:pPr>
              <w:spacing w:before="40" w:after="40" w:line="252" w:lineRule="auto"/>
              <w:jc w:val="center"/>
            </w:pPr>
            <w:r>
              <w:rPr>
                <w:sz w:val="19"/>
              </w:rPr>
              <w:t>☐</w:t>
            </w:r>
            <w:r>
              <w:rPr>
                <w:sz w:val="19"/>
              </w:rPr>
              <w:t xml:space="preserve"> ☐ ☐</w:t>
            </w:r>
          </w:p>
        </w:tc>
      </w:tr>
      <w:tr w:rsidR="000558C9" w14:paraId="2FA78E46" w14:textId="77777777">
        <w:trPr>
          <w:cantSplit/>
          <w:trHeight w:val="454"/>
        </w:trPr>
        <w:tc>
          <w:tcPr>
            <w:tcW w:w="567" w:type="dxa"/>
          </w:tcPr>
          <w:p w14:paraId="5F189A85" w14:textId="77777777" w:rsidR="000558C9" w:rsidRDefault="00F90246">
            <w:pPr>
              <w:spacing w:before="40" w:after="40" w:line="252" w:lineRule="auto"/>
            </w:pPr>
            <w:r>
              <w:rPr>
                <w:b/>
                <w:color w:val="5F5F5F"/>
                <w:sz w:val="18"/>
              </w:rPr>
              <w:t>K18</w:t>
            </w:r>
          </w:p>
        </w:tc>
        <w:tc>
          <w:tcPr>
            <w:tcW w:w="4139" w:type="dxa"/>
          </w:tcPr>
          <w:p w14:paraId="4DECD7AD" w14:textId="77777777" w:rsidR="000558C9" w:rsidRDefault="00F90246">
            <w:pPr>
              <w:spacing w:before="40" w:after="40" w:line="252" w:lineRule="auto"/>
            </w:pPr>
            <w:r>
              <w:rPr>
                <w:sz w:val="19"/>
              </w:rPr>
              <w:t>Klasik okulun dört temsilcisi ve eser yılları (metne göre)?</w:t>
            </w:r>
          </w:p>
        </w:tc>
        <w:tc>
          <w:tcPr>
            <w:tcW w:w="3628" w:type="dxa"/>
          </w:tcPr>
          <w:p w14:paraId="121AEF40" w14:textId="77777777" w:rsidR="000558C9" w:rsidRDefault="00F90246">
            <w:pPr>
              <w:spacing w:before="40" w:after="40" w:line="252" w:lineRule="auto"/>
            </w:pPr>
            <w:r>
              <w:rPr>
                <w:sz w:val="19"/>
              </w:rPr>
              <w:t>Adam Smith 1776, J.-B. Say 1803, David Ricardo 1817, J. S. Mill 1848</w:t>
            </w:r>
          </w:p>
        </w:tc>
        <w:tc>
          <w:tcPr>
            <w:tcW w:w="1276" w:type="dxa"/>
          </w:tcPr>
          <w:p w14:paraId="2E593734" w14:textId="77777777" w:rsidR="000558C9" w:rsidRDefault="00F90246">
            <w:pPr>
              <w:spacing w:before="40" w:after="40" w:line="252" w:lineRule="auto"/>
              <w:jc w:val="center"/>
            </w:pPr>
            <w:r>
              <w:rPr>
                <w:sz w:val="19"/>
              </w:rPr>
              <w:t>☐</w:t>
            </w:r>
            <w:r>
              <w:rPr>
                <w:sz w:val="19"/>
              </w:rPr>
              <w:t xml:space="preserve"> ☐ ☐</w:t>
            </w:r>
          </w:p>
        </w:tc>
      </w:tr>
      <w:tr w:rsidR="000558C9" w14:paraId="3BE223CC" w14:textId="77777777">
        <w:trPr>
          <w:cantSplit/>
          <w:trHeight w:val="454"/>
        </w:trPr>
        <w:tc>
          <w:tcPr>
            <w:tcW w:w="567" w:type="dxa"/>
          </w:tcPr>
          <w:p w14:paraId="4A09D8BD" w14:textId="77777777" w:rsidR="000558C9" w:rsidRDefault="00F90246">
            <w:pPr>
              <w:spacing w:before="40" w:after="40" w:line="252" w:lineRule="auto"/>
            </w:pPr>
            <w:r>
              <w:rPr>
                <w:b/>
                <w:color w:val="5F5F5F"/>
                <w:sz w:val="18"/>
              </w:rPr>
              <w:t>K19</w:t>
            </w:r>
          </w:p>
        </w:tc>
        <w:tc>
          <w:tcPr>
            <w:tcW w:w="4139" w:type="dxa"/>
          </w:tcPr>
          <w:p w14:paraId="76CCA52C" w14:textId="77777777" w:rsidR="000558C9" w:rsidRDefault="00F90246">
            <w:pPr>
              <w:spacing w:before="40" w:after="40" w:line="252" w:lineRule="auto"/>
            </w:pPr>
            <w:r>
              <w:rPr>
                <w:sz w:val="19"/>
              </w:rPr>
              <w:t>“Politik İktisadın ve Vergilendirmenin İlkeleri” (1817) kimin eseridir?</w:t>
            </w:r>
          </w:p>
        </w:tc>
        <w:tc>
          <w:tcPr>
            <w:tcW w:w="3628" w:type="dxa"/>
          </w:tcPr>
          <w:p w14:paraId="23E97303" w14:textId="77777777" w:rsidR="000558C9" w:rsidRDefault="00F90246">
            <w:pPr>
              <w:spacing w:before="40" w:after="40" w:line="252" w:lineRule="auto"/>
            </w:pPr>
            <w:r>
              <w:rPr>
                <w:sz w:val="19"/>
              </w:rPr>
              <w:t>David Ricardo</w:t>
            </w:r>
          </w:p>
        </w:tc>
        <w:tc>
          <w:tcPr>
            <w:tcW w:w="1276" w:type="dxa"/>
          </w:tcPr>
          <w:p w14:paraId="4DEDEE77" w14:textId="77777777" w:rsidR="000558C9" w:rsidRDefault="00F90246">
            <w:pPr>
              <w:spacing w:before="40" w:after="40" w:line="252" w:lineRule="auto"/>
              <w:jc w:val="center"/>
            </w:pPr>
            <w:r>
              <w:rPr>
                <w:sz w:val="19"/>
              </w:rPr>
              <w:t>☐</w:t>
            </w:r>
            <w:r>
              <w:rPr>
                <w:sz w:val="19"/>
              </w:rPr>
              <w:t xml:space="preserve"> ☐ ☐</w:t>
            </w:r>
          </w:p>
        </w:tc>
      </w:tr>
      <w:tr w:rsidR="000558C9" w14:paraId="5665ED21" w14:textId="77777777">
        <w:trPr>
          <w:cantSplit/>
          <w:trHeight w:val="454"/>
        </w:trPr>
        <w:tc>
          <w:tcPr>
            <w:tcW w:w="567" w:type="dxa"/>
          </w:tcPr>
          <w:p w14:paraId="6D841768" w14:textId="77777777" w:rsidR="000558C9" w:rsidRDefault="00F90246">
            <w:pPr>
              <w:spacing w:before="40" w:after="40" w:line="252" w:lineRule="auto"/>
            </w:pPr>
            <w:r>
              <w:rPr>
                <w:b/>
                <w:color w:val="5F5F5F"/>
                <w:sz w:val="18"/>
              </w:rPr>
              <w:t>K20</w:t>
            </w:r>
          </w:p>
        </w:tc>
        <w:tc>
          <w:tcPr>
            <w:tcW w:w="4139" w:type="dxa"/>
          </w:tcPr>
          <w:p w14:paraId="7F82E9DD" w14:textId="77777777" w:rsidR="000558C9" w:rsidRDefault="00F90246">
            <w:pPr>
              <w:spacing w:before="40" w:after="40" w:line="252" w:lineRule="auto"/>
            </w:pPr>
            <w:r>
              <w:rPr>
                <w:sz w:val="19"/>
              </w:rPr>
              <w:t>Marjinalist devrimin üç ismi?</w:t>
            </w:r>
          </w:p>
        </w:tc>
        <w:tc>
          <w:tcPr>
            <w:tcW w:w="3628" w:type="dxa"/>
          </w:tcPr>
          <w:p w14:paraId="5C52B181" w14:textId="77777777" w:rsidR="000558C9" w:rsidRDefault="00F90246">
            <w:pPr>
              <w:spacing w:before="40" w:after="40" w:line="252" w:lineRule="auto"/>
            </w:pPr>
            <w:r>
              <w:rPr>
                <w:sz w:val="19"/>
              </w:rPr>
              <w:t>Jevons, Menger, Walras</w:t>
            </w:r>
          </w:p>
        </w:tc>
        <w:tc>
          <w:tcPr>
            <w:tcW w:w="1276" w:type="dxa"/>
          </w:tcPr>
          <w:p w14:paraId="6B708331" w14:textId="77777777" w:rsidR="000558C9" w:rsidRDefault="00F90246">
            <w:pPr>
              <w:spacing w:before="40" w:after="40" w:line="252" w:lineRule="auto"/>
              <w:jc w:val="center"/>
            </w:pPr>
            <w:r>
              <w:rPr>
                <w:sz w:val="19"/>
              </w:rPr>
              <w:t>☐</w:t>
            </w:r>
            <w:r>
              <w:rPr>
                <w:sz w:val="19"/>
              </w:rPr>
              <w:t xml:space="preserve"> ☐ ☐</w:t>
            </w:r>
          </w:p>
        </w:tc>
      </w:tr>
      <w:tr w:rsidR="000558C9" w14:paraId="6434FAE0" w14:textId="77777777">
        <w:trPr>
          <w:cantSplit/>
          <w:trHeight w:val="454"/>
        </w:trPr>
        <w:tc>
          <w:tcPr>
            <w:tcW w:w="567" w:type="dxa"/>
          </w:tcPr>
          <w:p w14:paraId="1F46EE6C" w14:textId="77777777" w:rsidR="000558C9" w:rsidRDefault="00F90246">
            <w:pPr>
              <w:spacing w:before="40" w:after="40" w:line="252" w:lineRule="auto"/>
            </w:pPr>
            <w:r>
              <w:rPr>
                <w:b/>
                <w:color w:val="5F5F5F"/>
                <w:sz w:val="18"/>
              </w:rPr>
              <w:t>K21</w:t>
            </w:r>
          </w:p>
        </w:tc>
        <w:tc>
          <w:tcPr>
            <w:tcW w:w="4139" w:type="dxa"/>
          </w:tcPr>
          <w:p w14:paraId="7F355A21" w14:textId="77777777" w:rsidR="000558C9" w:rsidRDefault="00F90246">
            <w:pPr>
              <w:spacing w:before="40" w:after="40" w:line="252" w:lineRule="auto"/>
            </w:pPr>
            <w:r>
              <w:rPr>
                <w:sz w:val="19"/>
              </w:rPr>
              <w:t>Dışsallık analizini maliyeye kazandıran “Refah İktisadı” (1920) kimin eseridir?</w:t>
            </w:r>
          </w:p>
        </w:tc>
        <w:tc>
          <w:tcPr>
            <w:tcW w:w="3628" w:type="dxa"/>
          </w:tcPr>
          <w:p w14:paraId="3CCFAD55" w14:textId="77777777" w:rsidR="000558C9" w:rsidRDefault="00F90246">
            <w:pPr>
              <w:spacing w:before="40" w:after="40" w:line="252" w:lineRule="auto"/>
            </w:pPr>
            <w:r>
              <w:rPr>
                <w:sz w:val="19"/>
              </w:rPr>
              <w:t>A. C. Pigou</w:t>
            </w:r>
          </w:p>
        </w:tc>
        <w:tc>
          <w:tcPr>
            <w:tcW w:w="1276" w:type="dxa"/>
          </w:tcPr>
          <w:p w14:paraId="06396DC6" w14:textId="77777777" w:rsidR="000558C9" w:rsidRDefault="00F90246">
            <w:pPr>
              <w:spacing w:before="40" w:after="40" w:line="252" w:lineRule="auto"/>
              <w:jc w:val="center"/>
            </w:pPr>
            <w:r>
              <w:rPr>
                <w:sz w:val="19"/>
              </w:rPr>
              <w:t>☐</w:t>
            </w:r>
            <w:r>
              <w:rPr>
                <w:sz w:val="19"/>
              </w:rPr>
              <w:t xml:space="preserve"> ☐ ☐</w:t>
            </w:r>
          </w:p>
        </w:tc>
      </w:tr>
      <w:tr w:rsidR="000558C9" w14:paraId="1CB0ED33" w14:textId="77777777">
        <w:trPr>
          <w:cantSplit/>
          <w:trHeight w:val="454"/>
        </w:trPr>
        <w:tc>
          <w:tcPr>
            <w:tcW w:w="567" w:type="dxa"/>
          </w:tcPr>
          <w:p w14:paraId="5F895B2F" w14:textId="77777777" w:rsidR="000558C9" w:rsidRDefault="00F90246">
            <w:pPr>
              <w:spacing w:before="40" w:after="40" w:line="252" w:lineRule="auto"/>
            </w:pPr>
            <w:r>
              <w:rPr>
                <w:b/>
                <w:color w:val="5F5F5F"/>
                <w:sz w:val="18"/>
              </w:rPr>
              <w:t>K22</w:t>
            </w:r>
          </w:p>
        </w:tc>
        <w:tc>
          <w:tcPr>
            <w:tcW w:w="4139" w:type="dxa"/>
          </w:tcPr>
          <w:p w14:paraId="337C04EC" w14:textId="77777777" w:rsidR="000558C9" w:rsidRDefault="00F90246">
            <w:pPr>
              <w:spacing w:before="40" w:after="40" w:line="252" w:lineRule="auto"/>
            </w:pPr>
            <w:r>
              <w:rPr>
                <w:sz w:val="19"/>
              </w:rPr>
              <w:t>Kamusal malların fayda ilkesine göre finansmanını tartışan İsveç okulunun iki ismi?</w:t>
            </w:r>
          </w:p>
        </w:tc>
        <w:tc>
          <w:tcPr>
            <w:tcW w:w="3628" w:type="dxa"/>
          </w:tcPr>
          <w:p w14:paraId="37D5AC53" w14:textId="77777777" w:rsidR="000558C9" w:rsidRDefault="00F90246">
            <w:pPr>
              <w:spacing w:before="40" w:after="40" w:line="252" w:lineRule="auto"/>
            </w:pPr>
            <w:r>
              <w:rPr>
                <w:sz w:val="19"/>
              </w:rPr>
              <w:t>Knut Wicksell ve Erik Lindahl</w:t>
            </w:r>
          </w:p>
        </w:tc>
        <w:tc>
          <w:tcPr>
            <w:tcW w:w="1276" w:type="dxa"/>
          </w:tcPr>
          <w:p w14:paraId="1B40B6C9" w14:textId="77777777" w:rsidR="000558C9" w:rsidRDefault="00F90246">
            <w:pPr>
              <w:spacing w:before="40" w:after="40" w:line="252" w:lineRule="auto"/>
              <w:jc w:val="center"/>
            </w:pPr>
            <w:r>
              <w:rPr>
                <w:sz w:val="19"/>
              </w:rPr>
              <w:t>☐</w:t>
            </w:r>
            <w:r>
              <w:rPr>
                <w:sz w:val="19"/>
              </w:rPr>
              <w:t xml:space="preserve"> ☐ ☐</w:t>
            </w:r>
          </w:p>
        </w:tc>
      </w:tr>
      <w:tr w:rsidR="000558C9" w14:paraId="21865EB3" w14:textId="77777777">
        <w:trPr>
          <w:cantSplit/>
          <w:trHeight w:val="454"/>
        </w:trPr>
        <w:tc>
          <w:tcPr>
            <w:tcW w:w="567" w:type="dxa"/>
          </w:tcPr>
          <w:p w14:paraId="4A888F80" w14:textId="77777777" w:rsidR="000558C9" w:rsidRDefault="00F90246">
            <w:pPr>
              <w:spacing w:before="40" w:after="40" w:line="252" w:lineRule="auto"/>
            </w:pPr>
            <w:r>
              <w:rPr>
                <w:b/>
                <w:color w:val="5F5F5F"/>
                <w:sz w:val="18"/>
              </w:rPr>
              <w:t>K23</w:t>
            </w:r>
          </w:p>
        </w:tc>
        <w:tc>
          <w:tcPr>
            <w:tcW w:w="4139" w:type="dxa"/>
          </w:tcPr>
          <w:p w14:paraId="73F5F066" w14:textId="77777777" w:rsidR="000558C9" w:rsidRDefault="00F90246">
            <w:pPr>
              <w:spacing w:before="40" w:after="40" w:line="252" w:lineRule="auto"/>
            </w:pPr>
            <w:r>
              <w:rPr>
                <w:sz w:val="19"/>
              </w:rPr>
              <w:t>Aynı konuyu tartışan İtalyan okulunun üç ismi?</w:t>
            </w:r>
          </w:p>
        </w:tc>
        <w:tc>
          <w:tcPr>
            <w:tcW w:w="3628" w:type="dxa"/>
          </w:tcPr>
          <w:p w14:paraId="3D145D29" w14:textId="77777777" w:rsidR="000558C9" w:rsidRDefault="00F90246">
            <w:pPr>
              <w:spacing w:before="40" w:after="40" w:line="252" w:lineRule="auto"/>
            </w:pPr>
            <w:r>
              <w:rPr>
                <w:sz w:val="19"/>
              </w:rPr>
              <w:t>De Viti de Marco, Mazzola, Pantaleoni</w:t>
            </w:r>
          </w:p>
        </w:tc>
        <w:tc>
          <w:tcPr>
            <w:tcW w:w="1276" w:type="dxa"/>
          </w:tcPr>
          <w:p w14:paraId="5146BB25" w14:textId="77777777" w:rsidR="000558C9" w:rsidRDefault="00F90246">
            <w:pPr>
              <w:spacing w:before="40" w:after="40" w:line="252" w:lineRule="auto"/>
              <w:jc w:val="center"/>
            </w:pPr>
            <w:r>
              <w:rPr>
                <w:sz w:val="19"/>
              </w:rPr>
              <w:t>☐</w:t>
            </w:r>
            <w:r>
              <w:rPr>
                <w:sz w:val="19"/>
              </w:rPr>
              <w:t xml:space="preserve"> ☐ ☐</w:t>
            </w:r>
          </w:p>
        </w:tc>
      </w:tr>
      <w:tr w:rsidR="000558C9" w14:paraId="6D160F86" w14:textId="77777777">
        <w:trPr>
          <w:cantSplit/>
          <w:trHeight w:val="454"/>
        </w:trPr>
        <w:tc>
          <w:tcPr>
            <w:tcW w:w="567" w:type="dxa"/>
          </w:tcPr>
          <w:p w14:paraId="3AEBADDA" w14:textId="77777777" w:rsidR="000558C9" w:rsidRDefault="00F90246">
            <w:pPr>
              <w:spacing w:before="40" w:after="40" w:line="252" w:lineRule="auto"/>
            </w:pPr>
            <w:r>
              <w:rPr>
                <w:b/>
                <w:color w:val="5F5F5F"/>
                <w:sz w:val="18"/>
              </w:rPr>
              <w:t>K24</w:t>
            </w:r>
          </w:p>
        </w:tc>
        <w:tc>
          <w:tcPr>
            <w:tcW w:w="4139" w:type="dxa"/>
          </w:tcPr>
          <w:p w14:paraId="7E796034" w14:textId="77777777" w:rsidR="000558C9" w:rsidRDefault="00F90246">
            <w:pPr>
              <w:spacing w:before="40" w:after="40" w:line="252" w:lineRule="auto"/>
            </w:pPr>
            <w:r>
              <w:rPr>
                <w:sz w:val="19"/>
              </w:rPr>
              <w:t>Telafi edici (dengeleyici) maliye politikası kimle anılır?</w:t>
            </w:r>
          </w:p>
        </w:tc>
        <w:tc>
          <w:tcPr>
            <w:tcW w:w="3628" w:type="dxa"/>
          </w:tcPr>
          <w:p w14:paraId="116CAD32" w14:textId="77777777" w:rsidR="000558C9" w:rsidRDefault="00F90246">
            <w:pPr>
              <w:spacing w:before="40" w:after="40" w:line="252" w:lineRule="auto"/>
            </w:pPr>
            <w:r>
              <w:rPr>
                <w:sz w:val="19"/>
              </w:rPr>
              <w:t>Alvin Hansen</w:t>
            </w:r>
          </w:p>
        </w:tc>
        <w:tc>
          <w:tcPr>
            <w:tcW w:w="1276" w:type="dxa"/>
          </w:tcPr>
          <w:p w14:paraId="113D05D9" w14:textId="77777777" w:rsidR="000558C9" w:rsidRDefault="00F90246">
            <w:pPr>
              <w:spacing w:before="40" w:after="40" w:line="252" w:lineRule="auto"/>
              <w:jc w:val="center"/>
            </w:pPr>
            <w:r>
              <w:rPr>
                <w:sz w:val="19"/>
              </w:rPr>
              <w:t>☐</w:t>
            </w:r>
            <w:r>
              <w:rPr>
                <w:sz w:val="19"/>
              </w:rPr>
              <w:t xml:space="preserve"> ☐ ☐</w:t>
            </w:r>
          </w:p>
        </w:tc>
      </w:tr>
      <w:tr w:rsidR="000558C9" w14:paraId="6C33F0BE" w14:textId="77777777">
        <w:trPr>
          <w:cantSplit/>
          <w:trHeight w:val="454"/>
        </w:trPr>
        <w:tc>
          <w:tcPr>
            <w:tcW w:w="567" w:type="dxa"/>
          </w:tcPr>
          <w:p w14:paraId="025E82A4" w14:textId="77777777" w:rsidR="000558C9" w:rsidRDefault="00F90246">
            <w:pPr>
              <w:spacing w:before="40" w:after="40" w:line="252" w:lineRule="auto"/>
            </w:pPr>
            <w:r>
              <w:rPr>
                <w:b/>
                <w:color w:val="5F5F5F"/>
                <w:sz w:val="18"/>
              </w:rPr>
              <w:lastRenderedPageBreak/>
              <w:t>K25</w:t>
            </w:r>
          </w:p>
        </w:tc>
        <w:tc>
          <w:tcPr>
            <w:tcW w:w="4139" w:type="dxa"/>
          </w:tcPr>
          <w:p w14:paraId="7EC683E6" w14:textId="77777777" w:rsidR="000558C9" w:rsidRDefault="00F90246">
            <w:pPr>
              <w:spacing w:before="40" w:after="40" w:line="252" w:lineRule="auto"/>
            </w:pPr>
            <w:r>
              <w:rPr>
                <w:sz w:val="19"/>
              </w:rPr>
              <w:t xml:space="preserve">Konjonktür dönemi boyunca </w:t>
            </w:r>
            <w:r>
              <w:rPr>
                <w:sz w:val="19"/>
              </w:rPr>
              <w:t>denkleşen (devresel denk) bütçe anlayışı hangi okula ve isme aittir?</w:t>
            </w:r>
          </w:p>
        </w:tc>
        <w:tc>
          <w:tcPr>
            <w:tcW w:w="3628" w:type="dxa"/>
          </w:tcPr>
          <w:p w14:paraId="20BF02D9" w14:textId="77777777" w:rsidR="000558C9" w:rsidRDefault="00F90246">
            <w:pPr>
              <w:spacing w:before="40" w:after="40" w:line="252" w:lineRule="auto"/>
            </w:pPr>
            <w:r>
              <w:rPr>
                <w:sz w:val="19"/>
              </w:rPr>
              <w:t>İsveç okulu (Gunnar Myrdal)</w:t>
            </w:r>
          </w:p>
        </w:tc>
        <w:tc>
          <w:tcPr>
            <w:tcW w:w="1276" w:type="dxa"/>
          </w:tcPr>
          <w:p w14:paraId="5ADD05CA" w14:textId="77777777" w:rsidR="000558C9" w:rsidRDefault="00F90246">
            <w:pPr>
              <w:spacing w:before="40" w:after="40" w:line="252" w:lineRule="auto"/>
              <w:jc w:val="center"/>
            </w:pPr>
            <w:r>
              <w:rPr>
                <w:sz w:val="19"/>
              </w:rPr>
              <w:t>☐</w:t>
            </w:r>
            <w:r>
              <w:rPr>
                <w:sz w:val="19"/>
              </w:rPr>
              <w:t xml:space="preserve"> ☐ ☐</w:t>
            </w:r>
          </w:p>
        </w:tc>
      </w:tr>
      <w:tr w:rsidR="000558C9" w14:paraId="6BB15A52" w14:textId="77777777">
        <w:trPr>
          <w:cantSplit/>
          <w:trHeight w:val="454"/>
        </w:trPr>
        <w:tc>
          <w:tcPr>
            <w:tcW w:w="567" w:type="dxa"/>
          </w:tcPr>
          <w:p w14:paraId="1FA7AB7A" w14:textId="77777777" w:rsidR="000558C9" w:rsidRDefault="00F90246">
            <w:pPr>
              <w:spacing w:before="40" w:after="40" w:line="252" w:lineRule="auto"/>
            </w:pPr>
            <w:r>
              <w:rPr>
                <w:b/>
                <w:color w:val="5F5F5F"/>
                <w:sz w:val="18"/>
              </w:rPr>
              <w:t>K26</w:t>
            </w:r>
          </w:p>
        </w:tc>
        <w:tc>
          <w:tcPr>
            <w:tcW w:w="4139" w:type="dxa"/>
          </w:tcPr>
          <w:p w14:paraId="7E6A23EF" w14:textId="77777777" w:rsidR="000558C9" w:rsidRDefault="00F90246">
            <w:pPr>
              <w:spacing w:before="40" w:after="40" w:line="252" w:lineRule="auto"/>
            </w:pPr>
            <w:r>
              <w:rPr>
                <w:sz w:val="19"/>
              </w:rPr>
              <w:t>Çarpan mekanizması hangi iki isim ve yılla anılır?</w:t>
            </w:r>
          </w:p>
        </w:tc>
        <w:tc>
          <w:tcPr>
            <w:tcW w:w="3628" w:type="dxa"/>
          </w:tcPr>
          <w:p w14:paraId="48F18601" w14:textId="77777777" w:rsidR="000558C9" w:rsidRDefault="00F90246">
            <w:pPr>
              <w:spacing w:before="40" w:after="40" w:line="252" w:lineRule="auto"/>
            </w:pPr>
            <w:r>
              <w:rPr>
                <w:sz w:val="19"/>
              </w:rPr>
              <w:t>Kahn (1931) ve Keynes (1936)</w:t>
            </w:r>
          </w:p>
        </w:tc>
        <w:tc>
          <w:tcPr>
            <w:tcW w:w="1276" w:type="dxa"/>
          </w:tcPr>
          <w:p w14:paraId="74AEA9B4" w14:textId="77777777" w:rsidR="000558C9" w:rsidRDefault="00F90246">
            <w:pPr>
              <w:spacing w:before="40" w:after="40" w:line="252" w:lineRule="auto"/>
              <w:jc w:val="center"/>
            </w:pPr>
            <w:r>
              <w:rPr>
                <w:sz w:val="19"/>
              </w:rPr>
              <w:t>☐</w:t>
            </w:r>
            <w:r>
              <w:rPr>
                <w:sz w:val="19"/>
              </w:rPr>
              <w:t xml:space="preserve"> ☐ ☐</w:t>
            </w:r>
          </w:p>
        </w:tc>
      </w:tr>
      <w:tr w:rsidR="000558C9" w14:paraId="27214100" w14:textId="77777777">
        <w:trPr>
          <w:cantSplit/>
          <w:trHeight w:val="454"/>
        </w:trPr>
        <w:tc>
          <w:tcPr>
            <w:tcW w:w="567" w:type="dxa"/>
          </w:tcPr>
          <w:p w14:paraId="0DE2E66A" w14:textId="77777777" w:rsidR="000558C9" w:rsidRDefault="00F90246">
            <w:pPr>
              <w:spacing w:before="40" w:after="40" w:line="252" w:lineRule="auto"/>
            </w:pPr>
            <w:r>
              <w:rPr>
                <w:b/>
                <w:color w:val="5F5F5F"/>
                <w:sz w:val="18"/>
              </w:rPr>
              <w:t>K27</w:t>
            </w:r>
          </w:p>
        </w:tc>
        <w:tc>
          <w:tcPr>
            <w:tcW w:w="4139" w:type="dxa"/>
          </w:tcPr>
          <w:p w14:paraId="54AE3644" w14:textId="77777777" w:rsidR="000558C9" w:rsidRDefault="00F90246">
            <w:pPr>
              <w:spacing w:before="40" w:after="40" w:line="252" w:lineRule="auto"/>
            </w:pPr>
            <w:r>
              <w:rPr>
                <w:sz w:val="19"/>
              </w:rPr>
              <w:t xml:space="preserve">Musgrave'in modern maliyeyi sistemleştiren üç </w:t>
            </w:r>
            <w:r>
              <w:rPr>
                <w:sz w:val="19"/>
              </w:rPr>
              <w:t>fonksiyonu (1959)?</w:t>
            </w:r>
          </w:p>
        </w:tc>
        <w:tc>
          <w:tcPr>
            <w:tcW w:w="3628" w:type="dxa"/>
          </w:tcPr>
          <w:p w14:paraId="3A64ACAA" w14:textId="77777777" w:rsidR="000558C9" w:rsidRDefault="00F90246">
            <w:pPr>
              <w:spacing w:before="40" w:after="40" w:line="252" w:lineRule="auto"/>
            </w:pPr>
            <w:r>
              <w:rPr>
                <w:sz w:val="19"/>
              </w:rPr>
              <w:t>Kaynak tahsisi, gelir dağılımı, istikrar</w:t>
            </w:r>
          </w:p>
        </w:tc>
        <w:tc>
          <w:tcPr>
            <w:tcW w:w="1276" w:type="dxa"/>
          </w:tcPr>
          <w:p w14:paraId="4340C70E" w14:textId="77777777" w:rsidR="000558C9" w:rsidRDefault="00F90246">
            <w:pPr>
              <w:spacing w:before="40" w:after="40" w:line="252" w:lineRule="auto"/>
              <w:jc w:val="center"/>
            </w:pPr>
            <w:r>
              <w:rPr>
                <w:sz w:val="19"/>
              </w:rPr>
              <w:t>☐</w:t>
            </w:r>
            <w:r>
              <w:rPr>
                <w:sz w:val="19"/>
              </w:rPr>
              <w:t xml:space="preserve"> ☐ ☐</w:t>
            </w:r>
          </w:p>
        </w:tc>
      </w:tr>
      <w:tr w:rsidR="000558C9" w14:paraId="5D130C94" w14:textId="77777777">
        <w:trPr>
          <w:cantSplit/>
          <w:trHeight w:val="454"/>
        </w:trPr>
        <w:tc>
          <w:tcPr>
            <w:tcW w:w="567" w:type="dxa"/>
          </w:tcPr>
          <w:p w14:paraId="41C75978" w14:textId="77777777" w:rsidR="000558C9" w:rsidRDefault="00F90246">
            <w:pPr>
              <w:spacing w:before="40" w:after="40" w:line="252" w:lineRule="auto"/>
            </w:pPr>
            <w:r>
              <w:rPr>
                <w:b/>
                <w:color w:val="5F5F5F"/>
                <w:sz w:val="18"/>
              </w:rPr>
              <w:t>K28</w:t>
            </w:r>
          </w:p>
        </w:tc>
        <w:tc>
          <w:tcPr>
            <w:tcW w:w="4139" w:type="dxa"/>
          </w:tcPr>
          <w:p w14:paraId="17C01A7A" w14:textId="77777777" w:rsidR="000558C9" w:rsidRDefault="00F90246">
            <w:pPr>
              <w:spacing w:before="40" w:after="40" w:line="252" w:lineRule="auto"/>
            </w:pPr>
            <w:r>
              <w:rPr>
                <w:sz w:val="19"/>
              </w:rPr>
              <w:t>Parasalcılığın (monetarizm) temsilcisi?</w:t>
            </w:r>
          </w:p>
        </w:tc>
        <w:tc>
          <w:tcPr>
            <w:tcW w:w="3628" w:type="dxa"/>
          </w:tcPr>
          <w:p w14:paraId="3FC4718B" w14:textId="77777777" w:rsidR="000558C9" w:rsidRDefault="00F90246">
            <w:pPr>
              <w:spacing w:before="40" w:after="40" w:line="252" w:lineRule="auto"/>
            </w:pPr>
            <w:r>
              <w:rPr>
                <w:sz w:val="19"/>
              </w:rPr>
              <w:t>Milton Friedman</w:t>
            </w:r>
          </w:p>
        </w:tc>
        <w:tc>
          <w:tcPr>
            <w:tcW w:w="1276" w:type="dxa"/>
          </w:tcPr>
          <w:p w14:paraId="6E44B650" w14:textId="77777777" w:rsidR="000558C9" w:rsidRDefault="00F90246">
            <w:pPr>
              <w:spacing w:before="40" w:after="40" w:line="252" w:lineRule="auto"/>
              <w:jc w:val="center"/>
            </w:pPr>
            <w:r>
              <w:rPr>
                <w:sz w:val="19"/>
              </w:rPr>
              <w:t>☐</w:t>
            </w:r>
            <w:r>
              <w:rPr>
                <w:sz w:val="19"/>
              </w:rPr>
              <w:t xml:space="preserve"> ☐ ☐</w:t>
            </w:r>
          </w:p>
        </w:tc>
      </w:tr>
      <w:tr w:rsidR="000558C9" w14:paraId="749FC0A9" w14:textId="77777777">
        <w:trPr>
          <w:cantSplit/>
          <w:trHeight w:val="454"/>
        </w:trPr>
        <w:tc>
          <w:tcPr>
            <w:tcW w:w="567" w:type="dxa"/>
          </w:tcPr>
          <w:p w14:paraId="3ED66ACC" w14:textId="77777777" w:rsidR="000558C9" w:rsidRDefault="00F90246">
            <w:pPr>
              <w:spacing w:before="40" w:after="40" w:line="252" w:lineRule="auto"/>
            </w:pPr>
            <w:r>
              <w:rPr>
                <w:b/>
                <w:color w:val="5F5F5F"/>
                <w:sz w:val="18"/>
              </w:rPr>
              <w:t>K29</w:t>
            </w:r>
          </w:p>
        </w:tc>
        <w:tc>
          <w:tcPr>
            <w:tcW w:w="4139" w:type="dxa"/>
          </w:tcPr>
          <w:p w14:paraId="42CBF691" w14:textId="77777777" w:rsidR="000558C9" w:rsidRDefault="00F90246">
            <w:pPr>
              <w:spacing w:before="40" w:after="40" w:line="252" w:lineRule="auto"/>
            </w:pPr>
            <w:r>
              <w:rPr>
                <w:sz w:val="19"/>
              </w:rPr>
              <w:t>Rasyonel beklentiler ve politika etkisizliği önermesiyle anılan iki iktisatçı?</w:t>
            </w:r>
          </w:p>
        </w:tc>
        <w:tc>
          <w:tcPr>
            <w:tcW w:w="3628" w:type="dxa"/>
          </w:tcPr>
          <w:p w14:paraId="25BEE614" w14:textId="77777777" w:rsidR="000558C9" w:rsidRDefault="00F90246">
            <w:pPr>
              <w:spacing w:before="40" w:after="40" w:line="252" w:lineRule="auto"/>
            </w:pPr>
            <w:r>
              <w:rPr>
                <w:sz w:val="19"/>
              </w:rPr>
              <w:t xml:space="preserve">Robert Lucas ve Thomas Sargent </w:t>
            </w:r>
            <w:r>
              <w:rPr>
                <w:sz w:val="19"/>
              </w:rPr>
              <w:t>(yeni klasik iktisat)</w:t>
            </w:r>
          </w:p>
        </w:tc>
        <w:tc>
          <w:tcPr>
            <w:tcW w:w="1276" w:type="dxa"/>
          </w:tcPr>
          <w:p w14:paraId="278D5918" w14:textId="77777777" w:rsidR="000558C9" w:rsidRDefault="00F90246">
            <w:pPr>
              <w:spacing w:before="40" w:after="40" w:line="252" w:lineRule="auto"/>
              <w:jc w:val="center"/>
            </w:pPr>
            <w:r>
              <w:rPr>
                <w:sz w:val="19"/>
              </w:rPr>
              <w:t>☐</w:t>
            </w:r>
            <w:r>
              <w:rPr>
                <w:sz w:val="19"/>
              </w:rPr>
              <w:t xml:space="preserve"> ☐ ☐</w:t>
            </w:r>
          </w:p>
        </w:tc>
      </w:tr>
      <w:tr w:rsidR="000558C9" w14:paraId="1FE50D39" w14:textId="77777777">
        <w:trPr>
          <w:cantSplit/>
          <w:trHeight w:val="454"/>
        </w:trPr>
        <w:tc>
          <w:tcPr>
            <w:tcW w:w="567" w:type="dxa"/>
          </w:tcPr>
          <w:p w14:paraId="2FAF1685" w14:textId="77777777" w:rsidR="000558C9" w:rsidRDefault="00F90246">
            <w:pPr>
              <w:spacing w:before="40" w:after="40" w:line="252" w:lineRule="auto"/>
            </w:pPr>
            <w:r>
              <w:rPr>
                <w:b/>
                <w:color w:val="5F5F5F"/>
                <w:sz w:val="18"/>
              </w:rPr>
              <w:t>K30</w:t>
            </w:r>
          </w:p>
        </w:tc>
        <w:tc>
          <w:tcPr>
            <w:tcW w:w="4139" w:type="dxa"/>
          </w:tcPr>
          <w:p w14:paraId="6AFFC15C" w14:textId="77777777" w:rsidR="000558C9" w:rsidRDefault="00F90246">
            <w:pPr>
              <w:spacing w:before="40" w:after="40" w:line="252" w:lineRule="auto"/>
            </w:pPr>
            <w:r>
              <w:rPr>
                <w:sz w:val="19"/>
              </w:rPr>
              <w:t>Arz yönlü iktisadın temsilcisi ve adını taşıyan eğri?</w:t>
            </w:r>
          </w:p>
        </w:tc>
        <w:tc>
          <w:tcPr>
            <w:tcW w:w="3628" w:type="dxa"/>
          </w:tcPr>
          <w:p w14:paraId="70A9C67A" w14:textId="77777777" w:rsidR="000558C9" w:rsidRDefault="00F90246">
            <w:pPr>
              <w:spacing w:before="40" w:after="40" w:line="252" w:lineRule="auto"/>
            </w:pPr>
            <w:r>
              <w:rPr>
                <w:sz w:val="19"/>
              </w:rPr>
              <w:t>Arthur Laffer — Laffer eğrisi</w:t>
            </w:r>
          </w:p>
        </w:tc>
        <w:tc>
          <w:tcPr>
            <w:tcW w:w="1276" w:type="dxa"/>
          </w:tcPr>
          <w:p w14:paraId="3C30316E" w14:textId="77777777" w:rsidR="000558C9" w:rsidRDefault="00F90246">
            <w:pPr>
              <w:spacing w:before="40" w:after="40" w:line="252" w:lineRule="auto"/>
              <w:jc w:val="center"/>
            </w:pPr>
            <w:r>
              <w:rPr>
                <w:sz w:val="19"/>
              </w:rPr>
              <w:t>☐</w:t>
            </w:r>
            <w:r>
              <w:rPr>
                <w:sz w:val="19"/>
              </w:rPr>
              <w:t xml:space="preserve"> ☐ ☐</w:t>
            </w:r>
          </w:p>
        </w:tc>
      </w:tr>
      <w:tr w:rsidR="000558C9" w14:paraId="6B5673BC" w14:textId="77777777">
        <w:trPr>
          <w:cantSplit/>
          <w:trHeight w:val="454"/>
        </w:trPr>
        <w:tc>
          <w:tcPr>
            <w:tcW w:w="567" w:type="dxa"/>
          </w:tcPr>
          <w:p w14:paraId="31390964" w14:textId="77777777" w:rsidR="000558C9" w:rsidRDefault="00F90246">
            <w:pPr>
              <w:spacing w:before="40" w:after="40" w:line="252" w:lineRule="auto"/>
            </w:pPr>
            <w:r>
              <w:rPr>
                <w:b/>
                <w:color w:val="5F5F5F"/>
                <w:sz w:val="18"/>
              </w:rPr>
              <w:t>K31</w:t>
            </w:r>
          </w:p>
        </w:tc>
        <w:tc>
          <w:tcPr>
            <w:tcW w:w="4139" w:type="dxa"/>
          </w:tcPr>
          <w:p w14:paraId="742A1851" w14:textId="77777777" w:rsidR="000558C9" w:rsidRDefault="00F90246">
            <w:pPr>
              <w:spacing w:before="40" w:after="40" w:line="252" w:lineRule="auto"/>
            </w:pPr>
            <w:r>
              <w:rPr>
                <w:sz w:val="19"/>
              </w:rPr>
              <w:t>Kamu tercihi teorisi / anayasal iktisadın iki temsilcisi?</w:t>
            </w:r>
          </w:p>
        </w:tc>
        <w:tc>
          <w:tcPr>
            <w:tcW w:w="3628" w:type="dxa"/>
          </w:tcPr>
          <w:p w14:paraId="0DF3D736" w14:textId="77777777" w:rsidR="000558C9" w:rsidRDefault="00F90246">
            <w:pPr>
              <w:spacing w:before="40" w:after="40" w:line="252" w:lineRule="auto"/>
            </w:pPr>
            <w:r>
              <w:rPr>
                <w:sz w:val="19"/>
              </w:rPr>
              <w:t>James M. Buchanan ve Gordon Tullock</w:t>
            </w:r>
          </w:p>
        </w:tc>
        <w:tc>
          <w:tcPr>
            <w:tcW w:w="1276" w:type="dxa"/>
          </w:tcPr>
          <w:p w14:paraId="5E93E8CA" w14:textId="77777777" w:rsidR="000558C9" w:rsidRDefault="00F90246">
            <w:pPr>
              <w:spacing w:before="40" w:after="40" w:line="252" w:lineRule="auto"/>
              <w:jc w:val="center"/>
            </w:pPr>
            <w:r>
              <w:rPr>
                <w:sz w:val="19"/>
              </w:rPr>
              <w:t>☐</w:t>
            </w:r>
            <w:r>
              <w:rPr>
                <w:sz w:val="19"/>
              </w:rPr>
              <w:t xml:space="preserve"> ☐ ☐</w:t>
            </w:r>
          </w:p>
        </w:tc>
      </w:tr>
      <w:tr w:rsidR="000558C9" w14:paraId="7E30A01C" w14:textId="77777777">
        <w:trPr>
          <w:cantSplit/>
          <w:trHeight w:val="454"/>
        </w:trPr>
        <w:tc>
          <w:tcPr>
            <w:tcW w:w="567" w:type="dxa"/>
          </w:tcPr>
          <w:p w14:paraId="6EA2D1C7" w14:textId="77777777" w:rsidR="000558C9" w:rsidRDefault="00F90246">
            <w:pPr>
              <w:spacing w:before="40" w:after="40" w:line="252" w:lineRule="auto"/>
            </w:pPr>
            <w:r>
              <w:rPr>
                <w:b/>
                <w:color w:val="5F5F5F"/>
                <w:sz w:val="18"/>
              </w:rPr>
              <w:t>K32</w:t>
            </w:r>
          </w:p>
        </w:tc>
        <w:tc>
          <w:tcPr>
            <w:tcW w:w="4139" w:type="dxa"/>
          </w:tcPr>
          <w:p w14:paraId="7756C171" w14:textId="77777777" w:rsidR="000558C9" w:rsidRDefault="00F90246">
            <w:pPr>
              <w:spacing w:before="40" w:after="40" w:line="252" w:lineRule="auto"/>
            </w:pPr>
            <w:r>
              <w:rPr>
                <w:sz w:val="19"/>
              </w:rPr>
              <w:t xml:space="preserve">Maastricht </w:t>
            </w:r>
            <w:r>
              <w:rPr>
                <w:sz w:val="19"/>
              </w:rPr>
              <w:t>kriterlerinde bütçe açığı ve kamu borcu için GSYH'ye oranla üst sınırlar?</w:t>
            </w:r>
          </w:p>
        </w:tc>
        <w:tc>
          <w:tcPr>
            <w:tcW w:w="3628" w:type="dxa"/>
          </w:tcPr>
          <w:p w14:paraId="5647F985" w14:textId="77777777" w:rsidR="000558C9" w:rsidRDefault="00F90246">
            <w:pPr>
              <w:spacing w:before="40" w:after="40" w:line="252" w:lineRule="auto"/>
            </w:pPr>
            <w:r>
              <w:rPr>
                <w:sz w:val="19"/>
              </w:rPr>
              <w:t>Açık %3 · Borç %60</w:t>
            </w:r>
          </w:p>
        </w:tc>
        <w:tc>
          <w:tcPr>
            <w:tcW w:w="1276" w:type="dxa"/>
          </w:tcPr>
          <w:p w14:paraId="223C4BB2" w14:textId="77777777" w:rsidR="000558C9" w:rsidRDefault="00F90246">
            <w:pPr>
              <w:spacing w:before="40" w:after="40" w:line="252" w:lineRule="auto"/>
              <w:jc w:val="center"/>
            </w:pPr>
            <w:r>
              <w:rPr>
                <w:sz w:val="19"/>
              </w:rPr>
              <w:t>☐</w:t>
            </w:r>
            <w:r>
              <w:rPr>
                <w:sz w:val="19"/>
              </w:rPr>
              <w:t xml:space="preserve"> ☐ ☐</w:t>
            </w:r>
          </w:p>
        </w:tc>
      </w:tr>
      <w:tr w:rsidR="000558C9" w14:paraId="64336F51" w14:textId="77777777">
        <w:trPr>
          <w:cantSplit/>
          <w:trHeight w:val="454"/>
        </w:trPr>
        <w:tc>
          <w:tcPr>
            <w:tcW w:w="567" w:type="dxa"/>
          </w:tcPr>
          <w:p w14:paraId="2A7B5812" w14:textId="77777777" w:rsidR="000558C9" w:rsidRDefault="00F90246">
            <w:pPr>
              <w:spacing w:before="40" w:after="40" w:line="252" w:lineRule="auto"/>
            </w:pPr>
            <w:r>
              <w:rPr>
                <w:b/>
                <w:color w:val="5F5F5F"/>
                <w:sz w:val="18"/>
              </w:rPr>
              <w:t>K33</w:t>
            </w:r>
          </w:p>
        </w:tc>
        <w:tc>
          <w:tcPr>
            <w:tcW w:w="4139" w:type="dxa"/>
          </w:tcPr>
          <w:p w14:paraId="58EE74CB" w14:textId="77777777" w:rsidR="000558C9" w:rsidRDefault="00F90246">
            <w:pPr>
              <w:spacing w:before="40" w:after="40" w:line="252" w:lineRule="auto"/>
            </w:pPr>
            <w:r>
              <w:rPr>
                <w:sz w:val="19"/>
              </w:rPr>
              <w:t>“Bir Adalet Teorisi” (1971) kimin eseridir; hangi görüşe temel olur?</w:t>
            </w:r>
          </w:p>
        </w:tc>
        <w:tc>
          <w:tcPr>
            <w:tcW w:w="3628" w:type="dxa"/>
          </w:tcPr>
          <w:p w14:paraId="4F0369CF" w14:textId="77777777" w:rsidR="000558C9" w:rsidRDefault="00F90246">
            <w:pPr>
              <w:spacing w:before="40" w:after="40" w:line="252" w:lineRule="auto"/>
            </w:pPr>
            <w:r>
              <w:rPr>
                <w:sz w:val="19"/>
              </w:rPr>
              <w:t>John Rawls — sosyal demokrat (eşitlikçi) görüş</w:t>
            </w:r>
          </w:p>
        </w:tc>
        <w:tc>
          <w:tcPr>
            <w:tcW w:w="1276" w:type="dxa"/>
          </w:tcPr>
          <w:p w14:paraId="50FF10C6" w14:textId="77777777" w:rsidR="000558C9" w:rsidRDefault="00F90246">
            <w:pPr>
              <w:spacing w:before="40" w:after="40" w:line="252" w:lineRule="auto"/>
              <w:jc w:val="center"/>
            </w:pPr>
            <w:r>
              <w:rPr>
                <w:sz w:val="19"/>
              </w:rPr>
              <w:t>☐</w:t>
            </w:r>
            <w:r>
              <w:rPr>
                <w:sz w:val="19"/>
              </w:rPr>
              <w:t xml:space="preserve"> ☐ ☐</w:t>
            </w:r>
          </w:p>
        </w:tc>
      </w:tr>
      <w:tr w:rsidR="000558C9" w14:paraId="14FC277C" w14:textId="77777777">
        <w:trPr>
          <w:cantSplit/>
          <w:trHeight w:val="454"/>
        </w:trPr>
        <w:tc>
          <w:tcPr>
            <w:tcW w:w="567" w:type="dxa"/>
          </w:tcPr>
          <w:p w14:paraId="24426C24" w14:textId="77777777" w:rsidR="000558C9" w:rsidRDefault="00F90246">
            <w:pPr>
              <w:spacing w:before="40" w:after="40" w:line="252" w:lineRule="auto"/>
            </w:pPr>
            <w:r>
              <w:rPr>
                <w:b/>
                <w:color w:val="5F5F5F"/>
                <w:sz w:val="18"/>
              </w:rPr>
              <w:t>K34</w:t>
            </w:r>
          </w:p>
        </w:tc>
        <w:tc>
          <w:tcPr>
            <w:tcW w:w="4139" w:type="dxa"/>
          </w:tcPr>
          <w:p w14:paraId="233B6245" w14:textId="77777777" w:rsidR="000558C9" w:rsidRDefault="00F90246">
            <w:pPr>
              <w:spacing w:before="40" w:after="40" w:line="252" w:lineRule="auto"/>
            </w:pPr>
            <w:r>
              <w:rPr>
                <w:sz w:val="19"/>
              </w:rPr>
              <w:t xml:space="preserve">Metindeki tabloya </w:t>
            </w:r>
            <w:r>
              <w:rPr>
                <w:sz w:val="19"/>
              </w:rPr>
              <w:t>göre klasik liberal görüşün üç temsilcisi?</w:t>
            </w:r>
          </w:p>
        </w:tc>
        <w:tc>
          <w:tcPr>
            <w:tcW w:w="3628" w:type="dxa"/>
          </w:tcPr>
          <w:p w14:paraId="3835A598" w14:textId="77777777" w:rsidR="000558C9" w:rsidRDefault="00F90246">
            <w:pPr>
              <w:spacing w:before="40" w:after="40" w:line="252" w:lineRule="auto"/>
            </w:pPr>
            <w:r>
              <w:rPr>
                <w:sz w:val="19"/>
              </w:rPr>
              <w:t>Adam Smith, F. A. Hayek, Milton Friedman</w:t>
            </w:r>
          </w:p>
        </w:tc>
        <w:tc>
          <w:tcPr>
            <w:tcW w:w="1276" w:type="dxa"/>
          </w:tcPr>
          <w:p w14:paraId="7D1E785B" w14:textId="77777777" w:rsidR="000558C9" w:rsidRDefault="00F90246">
            <w:pPr>
              <w:spacing w:before="40" w:after="40" w:line="252" w:lineRule="auto"/>
              <w:jc w:val="center"/>
            </w:pPr>
            <w:r>
              <w:rPr>
                <w:sz w:val="19"/>
              </w:rPr>
              <w:t>☐</w:t>
            </w:r>
            <w:r>
              <w:rPr>
                <w:sz w:val="19"/>
              </w:rPr>
              <w:t xml:space="preserve"> ☐ ☐</w:t>
            </w:r>
          </w:p>
        </w:tc>
      </w:tr>
      <w:tr w:rsidR="000558C9" w14:paraId="2E19DE1A" w14:textId="77777777">
        <w:trPr>
          <w:cantSplit/>
          <w:trHeight w:val="454"/>
        </w:trPr>
        <w:tc>
          <w:tcPr>
            <w:tcW w:w="567" w:type="dxa"/>
          </w:tcPr>
          <w:p w14:paraId="28836D3B" w14:textId="77777777" w:rsidR="000558C9" w:rsidRDefault="00F90246">
            <w:pPr>
              <w:spacing w:before="40" w:after="40" w:line="252" w:lineRule="auto"/>
            </w:pPr>
            <w:r>
              <w:rPr>
                <w:b/>
                <w:color w:val="5F5F5F"/>
                <w:sz w:val="18"/>
              </w:rPr>
              <w:t>K35</w:t>
            </w:r>
          </w:p>
        </w:tc>
        <w:tc>
          <w:tcPr>
            <w:tcW w:w="4139" w:type="dxa"/>
          </w:tcPr>
          <w:p w14:paraId="55023837" w14:textId="77777777" w:rsidR="000558C9" w:rsidRDefault="00F90246">
            <w:pPr>
              <w:spacing w:before="40" w:after="40" w:line="252" w:lineRule="auto"/>
            </w:pPr>
            <w:r>
              <w:rPr>
                <w:sz w:val="19"/>
              </w:rPr>
              <w:t>Makroekonomik açıdan ekonominin dört kesimi?</w:t>
            </w:r>
          </w:p>
        </w:tc>
        <w:tc>
          <w:tcPr>
            <w:tcW w:w="3628" w:type="dxa"/>
          </w:tcPr>
          <w:p w14:paraId="51337045" w14:textId="77777777" w:rsidR="000558C9" w:rsidRDefault="00F90246">
            <w:pPr>
              <w:spacing w:before="40" w:after="40" w:line="252" w:lineRule="auto"/>
            </w:pPr>
            <w:r>
              <w:rPr>
                <w:sz w:val="19"/>
              </w:rPr>
              <w:t>Hanehalkları, firmalar, devlet, dış âlem</w:t>
            </w:r>
          </w:p>
        </w:tc>
        <w:tc>
          <w:tcPr>
            <w:tcW w:w="1276" w:type="dxa"/>
          </w:tcPr>
          <w:p w14:paraId="3D66DC2F" w14:textId="77777777" w:rsidR="000558C9" w:rsidRDefault="00F90246">
            <w:pPr>
              <w:spacing w:before="40" w:after="40" w:line="252" w:lineRule="auto"/>
              <w:jc w:val="center"/>
            </w:pPr>
            <w:r>
              <w:rPr>
                <w:sz w:val="19"/>
              </w:rPr>
              <w:t>☐</w:t>
            </w:r>
            <w:r>
              <w:rPr>
                <w:sz w:val="19"/>
              </w:rPr>
              <w:t xml:space="preserve"> ☐ ☐</w:t>
            </w:r>
          </w:p>
        </w:tc>
      </w:tr>
      <w:tr w:rsidR="000558C9" w14:paraId="3008352C" w14:textId="77777777">
        <w:trPr>
          <w:cantSplit/>
          <w:trHeight w:val="454"/>
        </w:trPr>
        <w:tc>
          <w:tcPr>
            <w:tcW w:w="567" w:type="dxa"/>
          </w:tcPr>
          <w:p w14:paraId="316A5BEB" w14:textId="77777777" w:rsidR="000558C9" w:rsidRDefault="00F90246">
            <w:pPr>
              <w:spacing w:before="40" w:after="40" w:line="252" w:lineRule="auto"/>
            </w:pPr>
            <w:r>
              <w:rPr>
                <w:b/>
                <w:color w:val="5F5F5F"/>
                <w:sz w:val="18"/>
              </w:rPr>
              <w:t>K36</w:t>
            </w:r>
          </w:p>
        </w:tc>
        <w:tc>
          <w:tcPr>
            <w:tcW w:w="4139" w:type="dxa"/>
          </w:tcPr>
          <w:p w14:paraId="5855235B" w14:textId="77777777" w:rsidR="000558C9" w:rsidRDefault="00F90246">
            <w:pPr>
              <w:spacing w:before="40" w:after="40" w:line="252" w:lineRule="auto"/>
            </w:pPr>
            <w:r>
              <w:rPr>
                <w:sz w:val="19"/>
              </w:rPr>
              <w:t xml:space="preserve">Gelirin dairesel akımında vergiler ve kamu </w:t>
            </w:r>
            <w:r>
              <w:rPr>
                <w:sz w:val="19"/>
              </w:rPr>
              <w:t>harcamaları neyi ifade eder?</w:t>
            </w:r>
          </w:p>
        </w:tc>
        <w:tc>
          <w:tcPr>
            <w:tcW w:w="3628" w:type="dxa"/>
          </w:tcPr>
          <w:p w14:paraId="553A43DB" w14:textId="77777777" w:rsidR="000558C9" w:rsidRDefault="00F90246">
            <w:pPr>
              <w:spacing w:before="40" w:after="40" w:line="252" w:lineRule="auto"/>
            </w:pPr>
            <w:r>
              <w:rPr>
                <w:sz w:val="19"/>
              </w:rPr>
              <w:t>Vergiler sızıntı, kamu harcamaları enjeksiyon</w:t>
            </w:r>
          </w:p>
        </w:tc>
        <w:tc>
          <w:tcPr>
            <w:tcW w:w="1276" w:type="dxa"/>
          </w:tcPr>
          <w:p w14:paraId="374A14AE" w14:textId="77777777" w:rsidR="000558C9" w:rsidRDefault="00F90246">
            <w:pPr>
              <w:spacing w:before="40" w:after="40" w:line="252" w:lineRule="auto"/>
              <w:jc w:val="center"/>
            </w:pPr>
            <w:r>
              <w:rPr>
                <w:sz w:val="19"/>
              </w:rPr>
              <w:t>☐</w:t>
            </w:r>
            <w:r>
              <w:rPr>
                <w:sz w:val="19"/>
              </w:rPr>
              <w:t xml:space="preserve"> ☐ ☐</w:t>
            </w:r>
          </w:p>
        </w:tc>
      </w:tr>
      <w:tr w:rsidR="000558C9" w14:paraId="0AC54A0C" w14:textId="77777777">
        <w:trPr>
          <w:cantSplit/>
          <w:trHeight w:val="454"/>
        </w:trPr>
        <w:tc>
          <w:tcPr>
            <w:tcW w:w="567" w:type="dxa"/>
          </w:tcPr>
          <w:p w14:paraId="45ECAA48" w14:textId="77777777" w:rsidR="000558C9" w:rsidRDefault="00F90246">
            <w:pPr>
              <w:spacing w:before="40" w:after="40" w:line="252" w:lineRule="auto"/>
            </w:pPr>
            <w:r>
              <w:rPr>
                <w:b/>
                <w:color w:val="5F5F5F"/>
                <w:sz w:val="18"/>
              </w:rPr>
              <w:t>K37</w:t>
            </w:r>
          </w:p>
        </w:tc>
        <w:tc>
          <w:tcPr>
            <w:tcW w:w="4139" w:type="dxa"/>
          </w:tcPr>
          <w:p w14:paraId="234D6912" w14:textId="77777777" w:rsidR="000558C9" w:rsidRDefault="00F90246">
            <w:pPr>
              <w:spacing w:before="40" w:after="40" w:line="252" w:lineRule="auto"/>
            </w:pPr>
            <w:r>
              <w:rPr>
                <w:sz w:val="19"/>
              </w:rPr>
              <w:t>KİT'lerle birlikte genel yönetim kapsamı dışında kalan kuruluş (metne göre)?</w:t>
            </w:r>
          </w:p>
        </w:tc>
        <w:tc>
          <w:tcPr>
            <w:tcW w:w="3628" w:type="dxa"/>
          </w:tcPr>
          <w:p w14:paraId="6BC49401" w14:textId="77777777" w:rsidR="000558C9" w:rsidRDefault="00F90246">
            <w:pPr>
              <w:spacing w:before="40" w:after="40" w:line="252" w:lineRule="auto"/>
            </w:pPr>
            <w:r>
              <w:rPr>
                <w:sz w:val="19"/>
              </w:rPr>
              <w:t>Türkiye Cumhuriyet Merkez Bankası</w:t>
            </w:r>
          </w:p>
        </w:tc>
        <w:tc>
          <w:tcPr>
            <w:tcW w:w="1276" w:type="dxa"/>
          </w:tcPr>
          <w:p w14:paraId="6F6EDA9A" w14:textId="77777777" w:rsidR="000558C9" w:rsidRDefault="00F90246">
            <w:pPr>
              <w:spacing w:before="40" w:after="40" w:line="252" w:lineRule="auto"/>
              <w:jc w:val="center"/>
            </w:pPr>
            <w:r>
              <w:rPr>
                <w:sz w:val="19"/>
              </w:rPr>
              <w:t>☐</w:t>
            </w:r>
            <w:r>
              <w:rPr>
                <w:sz w:val="19"/>
              </w:rPr>
              <w:t xml:space="preserve"> ☐ ☐</w:t>
            </w:r>
          </w:p>
        </w:tc>
      </w:tr>
      <w:tr w:rsidR="000558C9" w14:paraId="44BC3CB0" w14:textId="77777777">
        <w:trPr>
          <w:cantSplit/>
          <w:trHeight w:val="454"/>
        </w:trPr>
        <w:tc>
          <w:tcPr>
            <w:tcW w:w="567" w:type="dxa"/>
          </w:tcPr>
          <w:p w14:paraId="4DB66AD3" w14:textId="77777777" w:rsidR="000558C9" w:rsidRDefault="00F90246">
            <w:pPr>
              <w:spacing w:before="40" w:after="40" w:line="252" w:lineRule="auto"/>
            </w:pPr>
            <w:r>
              <w:rPr>
                <w:b/>
                <w:color w:val="5F5F5F"/>
                <w:sz w:val="18"/>
              </w:rPr>
              <w:t>K38</w:t>
            </w:r>
          </w:p>
        </w:tc>
        <w:tc>
          <w:tcPr>
            <w:tcW w:w="4139" w:type="dxa"/>
          </w:tcPr>
          <w:p w14:paraId="6A2D10E5" w14:textId="77777777" w:rsidR="000558C9" w:rsidRDefault="00F90246">
            <w:pPr>
              <w:spacing w:before="40" w:after="40" w:line="252" w:lineRule="auto"/>
            </w:pPr>
            <w:r>
              <w:rPr>
                <w:sz w:val="19"/>
              </w:rPr>
              <w:t xml:space="preserve">(I) sayılı cetvelde hangi idareler yer </w:t>
            </w:r>
            <w:r>
              <w:rPr>
                <w:sz w:val="19"/>
              </w:rPr>
              <w:t>alır?</w:t>
            </w:r>
          </w:p>
        </w:tc>
        <w:tc>
          <w:tcPr>
            <w:tcW w:w="3628" w:type="dxa"/>
          </w:tcPr>
          <w:p w14:paraId="5DEDFEC6" w14:textId="77777777" w:rsidR="000558C9" w:rsidRDefault="00F90246">
            <w:pPr>
              <w:spacing w:before="40" w:after="40" w:line="252" w:lineRule="auto"/>
            </w:pPr>
            <w:r>
              <w:rPr>
                <w:sz w:val="19"/>
              </w:rPr>
              <w:t>Genel bütçeli idareler (Cumhurbaşkanlığı, TBMM, bakanlıklar vb.)</w:t>
            </w:r>
          </w:p>
        </w:tc>
        <w:tc>
          <w:tcPr>
            <w:tcW w:w="1276" w:type="dxa"/>
          </w:tcPr>
          <w:p w14:paraId="0E53ED1D" w14:textId="77777777" w:rsidR="000558C9" w:rsidRDefault="00F90246">
            <w:pPr>
              <w:spacing w:before="40" w:after="40" w:line="252" w:lineRule="auto"/>
              <w:jc w:val="center"/>
            </w:pPr>
            <w:r>
              <w:rPr>
                <w:sz w:val="19"/>
              </w:rPr>
              <w:t>☐</w:t>
            </w:r>
            <w:r>
              <w:rPr>
                <w:sz w:val="19"/>
              </w:rPr>
              <w:t xml:space="preserve"> ☐ ☐</w:t>
            </w:r>
          </w:p>
        </w:tc>
      </w:tr>
      <w:tr w:rsidR="000558C9" w14:paraId="73FD10DA" w14:textId="77777777">
        <w:trPr>
          <w:cantSplit/>
          <w:trHeight w:val="454"/>
        </w:trPr>
        <w:tc>
          <w:tcPr>
            <w:tcW w:w="567" w:type="dxa"/>
          </w:tcPr>
          <w:p w14:paraId="04710CE6" w14:textId="77777777" w:rsidR="000558C9" w:rsidRDefault="00F90246">
            <w:pPr>
              <w:spacing w:before="40" w:after="40" w:line="252" w:lineRule="auto"/>
            </w:pPr>
            <w:r>
              <w:rPr>
                <w:b/>
                <w:color w:val="5F5F5F"/>
                <w:sz w:val="18"/>
              </w:rPr>
              <w:t>K39</w:t>
            </w:r>
          </w:p>
        </w:tc>
        <w:tc>
          <w:tcPr>
            <w:tcW w:w="4139" w:type="dxa"/>
          </w:tcPr>
          <w:p w14:paraId="000888AF" w14:textId="77777777" w:rsidR="000558C9" w:rsidRDefault="00F90246">
            <w:pPr>
              <w:spacing w:before="40" w:after="40" w:line="252" w:lineRule="auto"/>
            </w:pPr>
            <w:r>
              <w:rPr>
                <w:sz w:val="19"/>
              </w:rPr>
              <w:t>(II) sayılı cetvelde hangi idareler yer alır?</w:t>
            </w:r>
          </w:p>
        </w:tc>
        <w:tc>
          <w:tcPr>
            <w:tcW w:w="3628" w:type="dxa"/>
          </w:tcPr>
          <w:p w14:paraId="62704CBB" w14:textId="77777777" w:rsidR="000558C9" w:rsidRDefault="00F90246">
            <w:pPr>
              <w:spacing w:before="40" w:after="40" w:line="252" w:lineRule="auto"/>
            </w:pPr>
            <w:r>
              <w:rPr>
                <w:sz w:val="19"/>
              </w:rPr>
              <w:t>Özel bütçeli idareler (üniversiteler, Karayolları Genel Müdürlüğü vb.)</w:t>
            </w:r>
          </w:p>
        </w:tc>
        <w:tc>
          <w:tcPr>
            <w:tcW w:w="1276" w:type="dxa"/>
          </w:tcPr>
          <w:p w14:paraId="093C93C1" w14:textId="77777777" w:rsidR="000558C9" w:rsidRDefault="00F90246">
            <w:pPr>
              <w:spacing w:before="40" w:after="40" w:line="252" w:lineRule="auto"/>
              <w:jc w:val="center"/>
            </w:pPr>
            <w:r>
              <w:rPr>
                <w:sz w:val="19"/>
              </w:rPr>
              <w:t>☐</w:t>
            </w:r>
            <w:r>
              <w:rPr>
                <w:sz w:val="19"/>
              </w:rPr>
              <w:t xml:space="preserve"> ☐ ☐</w:t>
            </w:r>
          </w:p>
        </w:tc>
      </w:tr>
      <w:tr w:rsidR="000558C9" w14:paraId="231A112F" w14:textId="77777777">
        <w:trPr>
          <w:cantSplit/>
          <w:trHeight w:val="454"/>
        </w:trPr>
        <w:tc>
          <w:tcPr>
            <w:tcW w:w="567" w:type="dxa"/>
          </w:tcPr>
          <w:p w14:paraId="4E7C6ECF" w14:textId="77777777" w:rsidR="000558C9" w:rsidRDefault="00F90246">
            <w:pPr>
              <w:spacing w:before="40" w:after="40" w:line="252" w:lineRule="auto"/>
            </w:pPr>
            <w:r>
              <w:rPr>
                <w:b/>
                <w:color w:val="5F5F5F"/>
                <w:sz w:val="18"/>
              </w:rPr>
              <w:t>K40</w:t>
            </w:r>
          </w:p>
        </w:tc>
        <w:tc>
          <w:tcPr>
            <w:tcW w:w="4139" w:type="dxa"/>
          </w:tcPr>
          <w:p w14:paraId="16B3DF88" w14:textId="77777777" w:rsidR="000558C9" w:rsidRDefault="00F90246">
            <w:pPr>
              <w:spacing w:before="40" w:after="40" w:line="252" w:lineRule="auto"/>
            </w:pPr>
            <w:r>
              <w:rPr>
                <w:sz w:val="19"/>
              </w:rPr>
              <w:t>(III) sayılı cetvelde hangi kurumlar yer alır?</w:t>
            </w:r>
          </w:p>
        </w:tc>
        <w:tc>
          <w:tcPr>
            <w:tcW w:w="3628" w:type="dxa"/>
          </w:tcPr>
          <w:p w14:paraId="0D932034" w14:textId="77777777" w:rsidR="000558C9" w:rsidRDefault="00F90246">
            <w:pPr>
              <w:spacing w:before="40" w:after="40" w:line="252" w:lineRule="auto"/>
            </w:pPr>
            <w:r>
              <w:rPr>
                <w:sz w:val="19"/>
              </w:rPr>
              <w:t>Düzenleyici ve denetleyici kurumlar (RTÜK, BDDK, SPK, EPDK, Rekabet Kurumu, BTK, KİK vb.)</w:t>
            </w:r>
          </w:p>
        </w:tc>
        <w:tc>
          <w:tcPr>
            <w:tcW w:w="1276" w:type="dxa"/>
          </w:tcPr>
          <w:p w14:paraId="60471C6B" w14:textId="77777777" w:rsidR="000558C9" w:rsidRDefault="00F90246">
            <w:pPr>
              <w:spacing w:before="40" w:after="40" w:line="252" w:lineRule="auto"/>
              <w:jc w:val="center"/>
            </w:pPr>
            <w:r>
              <w:rPr>
                <w:sz w:val="19"/>
              </w:rPr>
              <w:t>☐</w:t>
            </w:r>
            <w:r>
              <w:rPr>
                <w:sz w:val="19"/>
              </w:rPr>
              <w:t xml:space="preserve"> ☐ ☐</w:t>
            </w:r>
          </w:p>
        </w:tc>
      </w:tr>
    </w:tbl>
    <w:p w14:paraId="3A120986" w14:textId="77777777" w:rsidR="000558C9" w:rsidRDefault="000558C9">
      <w:pPr>
        <w:spacing w:line="80" w:lineRule="exact"/>
      </w:pPr>
    </w:p>
    <w:p w14:paraId="61041E2A" w14:textId="77777777" w:rsidR="000558C9" w:rsidRDefault="00F90246">
      <w:pPr>
        <w:pageBreakBefore/>
        <w:spacing w:after="40" w:line="269" w:lineRule="auto"/>
      </w:pPr>
      <w:r>
        <w:rPr>
          <w:b/>
          <w:color w:val="1F3864"/>
          <w:sz w:val="26"/>
        </w:rPr>
        <w:lastRenderedPageBreak/>
        <w:t>KAYNAK METİN — okurken işaretle</w:t>
      </w:r>
    </w:p>
    <w:p w14:paraId="76060BD8" w14:textId="77777777" w:rsidR="000558C9" w:rsidRDefault="00F90246">
      <w:pPr>
        <w:spacing w:after="40" w:line="269" w:lineRule="auto"/>
      </w:pPr>
      <w:r>
        <w:rPr>
          <w:i/>
          <w:color w:val="5F5F5F"/>
          <w:sz w:val="19"/>
        </w:rPr>
        <w:t>Maliye Teorisi konu anlatımı · başlık 4–6 · tablolar satır satır yazıldı, metin aynen korundu</w:t>
      </w:r>
    </w:p>
    <w:p w14:paraId="61014E75" w14:textId="77777777" w:rsidR="000558C9" w:rsidRDefault="00F90246">
      <w:pPr>
        <w:spacing w:after="120" w:line="269" w:lineRule="auto"/>
      </w:pPr>
      <w:r>
        <w:rPr>
          <w:i/>
          <w:color w:val="5F5F5F"/>
          <w:sz w:val="18"/>
        </w:rPr>
        <w:t>Okurken sağ kenara P · C · E ·</w:t>
      </w:r>
      <w:r>
        <w:rPr>
          <w:i/>
          <w:color w:val="5F5F5F"/>
          <w:sz w:val="18"/>
        </w:rPr>
        <w:t xml:space="preserve"> R yaz. Soldaki etiketler o paragrafta cevabı geçen soruları gösterir; okurken oraların altını çiz.</w:t>
      </w:r>
    </w:p>
    <w:p w14:paraId="0A2BDB6A" w14:textId="77777777" w:rsidR="000558C9" w:rsidRDefault="00F90246">
      <w:pPr>
        <w:keepNext/>
        <w:pBdr>
          <w:left w:val="single" w:sz="18" w:space="4" w:color="243B53"/>
        </w:pBdr>
        <w:shd w:val="clear" w:color="auto" w:fill="E3EAF2"/>
        <w:spacing w:before="160" w:after="60" w:line="269" w:lineRule="auto"/>
      </w:pPr>
      <w:r>
        <w:rPr>
          <w:b/>
          <w:color w:val="243B53"/>
          <w:sz w:val="19"/>
        </w:rPr>
        <w:t xml:space="preserve">  BLOK 1  ·  Klasik öncesi dönem: merkantilizm, kameralizm, fizyokrasi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558C9" w14:paraId="1A3AEF3C" w14:textId="77777777">
        <w:tc>
          <w:tcPr>
            <w:tcW w:w="822" w:type="dxa"/>
          </w:tcPr>
          <w:p w14:paraId="4F8D1D1E" w14:textId="77777777" w:rsidR="000558C9" w:rsidRDefault="00F90246">
            <w:pPr>
              <w:spacing w:before="60" w:line="252" w:lineRule="auto"/>
            </w:pPr>
            <w:r>
              <w:rPr>
                <w:b/>
                <w:color w:val="7A7A7A"/>
                <w:sz w:val="17"/>
              </w:rPr>
              <w:t>¶1</w:t>
            </w:r>
          </w:p>
        </w:tc>
        <w:tc>
          <w:tcPr>
            <w:tcW w:w="7654" w:type="dxa"/>
          </w:tcPr>
          <w:p w14:paraId="73A2D6CC" w14:textId="77777777" w:rsidR="000558C9" w:rsidRDefault="00F90246">
            <w:pPr>
              <w:spacing w:before="60" w:after="80" w:line="300" w:lineRule="auto"/>
            </w:pPr>
            <w:r>
              <w:rPr>
                <w:sz w:val="19"/>
              </w:rPr>
              <w:t xml:space="preserve">4. </w:t>
            </w:r>
            <w:r>
              <w:rPr>
                <w:b/>
                <w:sz w:val="19"/>
              </w:rPr>
              <w:t>KAMU MALİYESİNİN TARİHSEL GELİŞİMİNE İLİŞKİN YAKLAŞIMLAR</w:t>
            </w:r>
          </w:p>
        </w:tc>
        <w:tc>
          <w:tcPr>
            <w:tcW w:w="1134" w:type="dxa"/>
            <w:tcBorders>
              <w:left w:val="dotted" w:sz="4" w:space="0" w:color="C8C8C8"/>
            </w:tcBorders>
          </w:tcPr>
          <w:p w14:paraId="49173437" w14:textId="77777777" w:rsidR="000558C9" w:rsidRDefault="000558C9">
            <w:pPr>
              <w:spacing w:line="252" w:lineRule="auto"/>
            </w:pPr>
          </w:p>
        </w:tc>
      </w:tr>
      <w:tr w:rsidR="000558C9" w14:paraId="7F800D26" w14:textId="77777777">
        <w:tc>
          <w:tcPr>
            <w:tcW w:w="822" w:type="dxa"/>
          </w:tcPr>
          <w:p w14:paraId="61F88EB0" w14:textId="77777777" w:rsidR="000558C9" w:rsidRDefault="00F90246">
            <w:pPr>
              <w:spacing w:before="60" w:line="252" w:lineRule="auto"/>
            </w:pPr>
            <w:r>
              <w:rPr>
                <w:b/>
                <w:color w:val="7A7A7A"/>
                <w:sz w:val="17"/>
              </w:rPr>
              <w:t>¶2</w:t>
            </w:r>
          </w:p>
        </w:tc>
        <w:tc>
          <w:tcPr>
            <w:tcW w:w="7654" w:type="dxa"/>
          </w:tcPr>
          <w:p w14:paraId="1786D121" w14:textId="77777777" w:rsidR="000558C9" w:rsidRDefault="00F90246">
            <w:pPr>
              <w:spacing w:before="60" w:after="80" w:line="300" w:lineRule="auto"/>
            </w:pPr>
            <w:r>
              <w:rPr>
                <w:sz w:val="19"/>
              </w:rPr>
              <w:t xml:space="preserve">Devletin </w:t>
            </w:r>
            <w:r>
              <w:rPr>
                <w:sz w:val="19"/>
              </w:rPr>
              <w:t>ekonomideki rolüne bakış ve buna bağlı olarak maliye anlayışı tarih boyunca değişmiştir. Bu gelişim dört aşamada incelenebilir: klasik öncesi dönem, klasik (tarafsız) maliye, modern (fonksiyonel) maliye ve 1970'ler sonrasının yeni maliye anlayışı.</w:t>
            </w:r>
          </w:p>
        </w:tc>
        <w:tc>
          <w:tcPr>
            <w:tcW w:w="1134" w:type="dxa"/>
            <w:tcBorders>
              <w:left w:val="dotted" w:sz="4" w:space="0" w:color="C8C8C8"/>
            </w:tcBorders>
          </w:tcPr>
          <w:p w14:paraId="2A1194A3" w14:textId="77777777" w:rsidR="000558C9" w:rsidRDefault="000558C9">
            <w:pPr>
              <w:spacing w:line="252" w:lineRule="auto"/>
            </w:pPr>
          </w:p>
        </w:tc>
      </w:tr>
      <w:tr w:rsidR="000558C9" w14:paraId="0B37391D" w14:textId="77777777">
        <w:tc>
          <w:tcPr>
            <w:tcW w:w="822" w:type="dxa"/>
          </w:tcPr>
          <w:p w14:paraId="6E856622" w14:textId="77777777" w:rsidR="000558C9" w:rsidRDefault="00F90246">
            <w:pPr>
              <w:spacing w:before="60" w:line="252" w:lineRule="auto"/>
            </w:pPr>
            <w:r>
              <w:rPr>
                <w:b/>
                <w:color w:val="7A7A7A"/>
                <w:sz w:val="17"/>
              </w:rPr>
              <w:t>¶3</w:t>
            </w:r>
          </w:p>
        </w:tc>
        <w:tc>
          <w:tcPr>
            <w:tcW w:w="7654" w:type="dxa"/>
          </w:tcPr>
          <w:p w14:paraId="0EAC25F5" w14:textId="77777777" w:rsidR="000558C9" w:rsidRDefault="00F90246">
            <w:pPr>
              <w:spacing w:before="60" w:after="80" w:line="300" w:lineRule="auto"/>
            </w:pPr>
            <w:r>
              <w:rPr>
                <w:sz w:val="19"/>
              </w:rPr>
              <w:t xml:space="preserve">4.1. </w:t>
            </w:r>
            <w:r>
              <w:rPr>
                <w:b/>
                <w:sz w:val="19"/>
              </w:rPr>
              <w:t>Klasik Öncesi Dönem</w:t>
            </w:r>
          </w:p>
        </w:tc>
        <w:tc>
          <w:tcPr>
            <w:tcW w:w="1134" w:type="dxa"/>
            <w:tcBorders>
              <w:left w:val="dotted" w:sz="4" w:space="0" w:color="C8C8C8"/>
            </w:tcBorders>
          </w:tcPr>
          <w:p w14:paraId="7D38E85D" w14:textId="77777777" w:rsidR="000558C9" w:rsidRDefault="000558C9">
            <w:pPr>
              <w:spacing w:line="252" w:lineRule="auto"/>
            </w:pPr>
          </w:p>
        </w:tc>
      </w:tr>
      <w:tr w:rsidR="000558C9" w14:paraId="20150E31" w14:textId="77777777">
        <w:tc>
          <w:tcPr>
            <w:tcW w:w="822" w:type="dxa"/>
          </w:tcPr>
          <w:p w14:paraId="6096D4CA" w14:textId="77777777" w:rsidR="000558C9" w:rsidRDefault="00F90246">
            <w:pPr>
              <w:spacing w:before="60" w:line="252" w:lineRule="auto"/>
            </w:pPr>
            <w:r>
              <w:rPr>
                <w:b/>
                <w:color w:val="7A7A7A"/>
                <w:sz w:val="17"/>
              </w:rPr>
              <w:t>¶4</w:t>
            </w:r>
            <w:r>
              <w:rPr>
                <w:b/>
                <w:color w:val="1F4E79"/>
                <w:sz w:val="15"/>
              </w:rPr>
              <w:br/>
              <w:t>C1</w:t>
            </w:r>
            <w:r>
              <w:rPr>
                <w:b/>
                <w:color w:val="5F5F5F"/>
                <w:sz w:val="15"/>
              </w:rPr>
              <w:t xml:space="preserve"> D2</w:t>
            </w:r>
          </w:p>
        </w:tc>
        <w:tc>
          <w:tcPr>
            <w:tcW w:w="7654" w:type="dxa"/>
          </w:tcPr>
          <w:p w14:paraId="156E3F9F" w14:textId="77777777" w:rsidR="000558C9" w:rsidRDefault="00F90246">
            <w:pPr>
              <w:spacing w:before="60" w:after="80" w:line="300" w:lineRule="auto"/>
            </w:pPr>
            <w:r>
              <w:rPr>
                <w:sz w:val="19"/>
              </w:rPr>
              <w:t>İlk çağlarda ve Orta Çağ'da hükümdarın kişisel hazinesi ile kamu hazinesi birbirinden ayrılmamıştı. Devlet gelirleri büyük ölçüde hükümdara ait toprak ve mülklerin gelirlerinden (domain gelirleri), savaş ganimetlerinden ve tekel haklarından sağlanıyordu. Schumpeter bu dönüşümü "domain devletinden vergi devletine" geçiş olarak adlandırır: modern ulus-devletlerle birlikte kamu gelirlerinin ana kaynağı vergiler hâline gelmiştir. İbn Haldun'un (Mukaddime, 14. yüzyıl) vergi oranları aşırı yükseldiğinde vergi gel</w:t>
            </w:r>
            <w:r>
              <w:rPr>
                <w:sz w:val="19"/>
              </w:rPr>
              <w:t>irlerinin azalacağına ilişkin gözlemi, günümüzdeki Laffer eğrisinin erken bir habercisi sayılır.</w:t>
            </w:r>
          </w:p>
        </w:tc>
        <w:tc>
          <w:tcPr>
            <w:tcW w:w="1134" w:type="dxa"/>
            <w:tcBorders>
              <w:left w:val="dotted" w:sz="4" w:space="0" w:color="C8C8C8"/>
            </w:tcBorders>
          </w:tcPr>
          <w:p w14:paraId="418B825D" w14:textId="77777777" w:rsidR="000558C9" w:rsidRDefault="000558C9">
            <w:pPr>
              <w:spacing w:line="252" w:lineRule="auto"/>
            </w:pPr>
          </w:p>
        </w:tc>
      </w:tr>
      <w:tr w:rsidR="000558C9" w14:paraId="3088435A" w14:textId="77777777">
        <w:tc>
          <w:tcPr>
            <w:tcW w:w="822" w:type="dxa"/>
          </w:tcPr>
          <w:p w14:paraId="62CE308F" w14:textId="77777777" w:rsidR="000558C9" w:rsidRDefault="00F90246">
            <w:pPr>
              <w:spacing w:before="60" w:line="252" w:lineRule="auto"/>
            </w:pPr>
            <w:r>
              <w:rPr>
                <w:b/>
                <w:color w:val="7A7A7A"/>
                <w:sz w:val="17"/>
              </w:rPr>
              <w:t>¶5</w:t>
            </w:r>
            <w:r>
              <w:rPr>
                <w:b/>
                <w:color w:val="1F4E79"/>
                <w:sz w:val="15"/>
              </w:rPr>
              <w:br/>
              <w:t>C2</w:t>
            </w:r>
            <w:r>
              <w:rPr>
                <w:b/>
                <w:color w:val="5F5F5F"/>
                <w:sz w:val="15"/>
              </w:rPr>
              <w:t xml:space="preserve"> D3</w:t>
            </w:r>
          </w:p>
        </w:tc>
        <w:tc>
          <w:tcPr>
            <w:tcW w:w="7654" w:type="dxa"/>
          </w:tcPr>
          <w:p w14:paraId="1B29D816" w14:textId="77777777" w:rsidR="000558C9" w:rsidRDefault="00F90246">
            <w:pPr>
              <w:spacing w:before="60" w:after="80" w:line="300" w:lineRule="auto"/>
            </w:pPr>
            <w:r>
              <w:rPr>
                <w:b/>
                <w:sz w:val="19"/>
              </w:rPr>
              <w:t>Merkantilizm (16–18. yüzyıl):</w:t>
            </w:r>
            <w:r>
              <w:rPr>
                <w:sz w:val="19"/>
              </w:rPr>
              <w:t xml:space="preserve"> Ulusun zenginliğini ülkedeki değerli maden (altın ve gümüş) stokuyla ölçer. Bu stoku artırmak için dış ticaret fazlası hedeflenir; ithalat gümrük vergileri ve yasaklarla sınırlanır, ihracat ve yerli sanayi desteklenir. Güçlü bir merkezi devletin ekonomiye yoğun biçimde müdahale ettiği bir anlayıştır. Fransa'da Colbert (Colbertizm), İngiltere'de Thomas Mun önde gelen temsilcilerdir.</w:t>
            </w:r>
          </w:p>
        </w:tc>
        <w:tc>
          <w:tcPr>
            <w:tcW w:w="1134" w:type="dxa"/>
            <w:tcBorders>
              <w:left w:val="dotted" w:sz="4" w:space="0" w:color="C8C8C8"/>
            </w:tcBorders>
          </w:tcPr>
          <w:p w14:paraId="2F537A51" w14:textId="77777777" w:rsidR="000558C9" w:rsidRDefault="000558C9">
            <w:pPr>
              <w:spacing w:line="252" w:lineRule="auto"/>
            </w:pPr>
          </w:p>
        </w:tc>
      </w:tr>
      <w:tr w:rsidR="000558C9" w14:paraId="64215D48" w14:textId="77777777">
        <w:tc>
          <w:tcPr>
            <w:tcW w:w="822" w:type="dxa"/>
          </w:tcPr>
          <w:p w14:paraId="768CA9EF" w14:textId="77777777" w:rsidR="000558C9" w:rsidRDefault="00F90246">
            <w:pPr>
              <w:spacing w:before="60" w:line="252" w:lineRule="auto"/>
            </w:pPr>
            <w:r>
              <w:rPr>
                <w:b/>
                <w:color w:val="7A7A7A"/>
                <w:sz w:val="17"/>
              </w:rPr>
              <w:t>¶6</w:t>
            </w:r>
            <w:r>
              <w:rPr>
                <w:b/>
                <w:color w:val="1F4E79"/>
                <w:sz w:val="15"/>
              </w:rPr>
              <w:br/>
              <w:t>C3</w:t>
            </w:r>
            <w:r>
              <w:rPr>
                <w:b/>
                <w:color w:val="5F5F5F"/>
                <w:sz w:val="15"/>
              </w:rPr>
              <w:t xml:space="preserve"> D1 D4</w:t>
            </w:r>
          </w:p>
        </w:tc>
        <w:tc>
          <w:tcPr>
            <w:tcW w:w="7654" w:type="dxa"/>
          </w:tcPr>
          <w:p w14:paraId="0D6038A7" w14:textId="77777777" w:rsidR="000558C9" w:rsidRDefault="00F90246">
            <w:pPr>
              <w:spacing w:before="60" w:after="80" w:line="300" w:lineRule="auto"/>
            </w:pPr>
            <w:r>
              <w:rPr>
                <w:b/>
                <w:sz w:val="19"/>
              </w:rPr>
              <w:t>Kameralizm (17–18. yüzyıl, Almanya ve Avusturya):</w:t>
            </w:r>
            <w:r>
              <w:rPr>
                <w:sz w:val="19"/>
              </w:rPr>
              <w:t xml:space="preserve"> Merkantilizmin Alman ve Avusturya'daki biçimidir; adını hükümdarın hazinesinin yönetildiği "kamera"dan (hazine odası) alır. Kameralistler devlet gelirlerini artırmayı ve kamu yönetimini düzenlemeyi amaçlayan sistematik bir bilgi birikimi oluşturmuştur. Bu nedenle maliye, ilk kez kameralistlerle sistematik ve bağımsız bir bilgi alanı olarak ele alınmış kabul edilir. 1727'de Prusya'da Halle ve Frankfurt (Oder) üniversitelerinde kameral bilimler kürsüleri kurulmuştur. Johann H. G. von Justi ve Joseph von Sonn</w:t>
            </w:r>
            <w:r>
              <w:rPr>
                <w:sz w:val="19"/>
              </w:rPr>
              <w:t>enfels önemli temsilcileridir.</w:t>
            </w:r>
          </w:p>
        </w:tc>
        <w:tc>
          <w:tcPr>
            <w:tcW w:w="1134" w:type="dxa"/>
            <w:tcBorders>
              <w:left w:val="dotted" w:sz="4" w:space="0" w:color="C8C8C8"/>
            </w:tcBorders>
          </w:tcPr>
          <w:p w14:paraId="3F6A17D7" w14:textId="77777777" w:rsidR="000558C9" w:rsidRDefault="000558C9">
            <w:pPr>
              <w:spacing w:line="252" w:lineRule="auto"/>
            </w:pPr>
          </w:p>
        </w:tc>
      </w:tr>
      <w:tr w:rsidR="000558C9" w14:paraId="3063CA26" w14:textId="77777777">
        <w:tc>
          <w:tcPr>
            <w:tcW w:w="822" w:type="dxa"/>
          </w:tcPr>
          <w:p w14:paraId="6F048C9D" w14:textId="77777777" w:rsidR="000558C9" w:rsidRDefault="00F90246">
            <w:pPr>
              <w:spacing w:before="60" w:line="252" w:lineRule="auto"/>
            </w:pPr>
            <w:r>
              <w:rPr>
                <w:b/>
                <w:color w:val="7A7A7A"/>
                <w:sz w:val="17"/>
              </w:rPr>
              <w:t>¶7</w:t>
            </w:r>
            <w:r>
              <w:rPr>
                <w:b/>
                <w:color w:val="1F4E79"/>
                <w:sz w:val="15"/>
              </w:rPr>
              <w:br/>
              <w:t>C2</w:t>
            </w:r>
            <w:r>
              <w:rPr>
                <w:b/>
                <w:color w:val="5F5F5F"/>
                <w:sz w:val="15"/>
              </w:rPr>
              <w:t xml:space="preserve"> D5 D6</w:t>
            </w:r>
          </w:p>
        </w:tc>
        <w:tc>
          <w:tcPr>
            <w:tcW w:w="7654" w:type="dxa"/>
          </w:tcPr>
          <w:p w14:paraId="1C934DBC" w14:textId="77777777" w:rsidR="000558C9" w:rsidRDefault="00F90246">
            <w:pPr>
              <w:spacing w:before="60" w:after="80" w:line="300" w:lineRule="auto"/>
            </w:pPr>
            <w:r>
              <w:rPr>
                <w:b/>
                <w:sz w:val="19"/>
              </w:rPr>
              <w:t>Fizyokrasi (18. yüzyılın ortası, Fransa):</w:t>
            </w:r>
            <w:r>
              <w:rPr>
                <w:sz w:val="19"/>
              </w:rPr>
              <w:t xml:space="preserve"> "Doğanın egemenliği" anlamına gelir. Ekonomide kendiliğinden işleyen doğal bir düzen olduğunu, devletin bu düzene müdahale etmemesi gerektiğini savunur; "bırakınız yapsınlar, bırakınız geçsinler" (laissez faire, laissez passer) sloganı bu okulla özdeşleşmiştir. Fizyokratlara göre yalnızca tarım net hasıla (produit net) yaratır; bu yüzden tek vergi (impôt unique) toprak sahiplerinin net hasılası üzerinden alınmalıdır. François Quesnay (Tableau Économique, 1758) ve Turgot başlıca temsilcileridir.</w:t>
            </w:r>
          </w:p>
        </w:tc>
        <w:tc>
          <w:tcPr>
            <w:tcW w:w="1134" w:type="dxa"/>
            <w:tcBorders>
              <w:left w:val="dotted" w:sz="4" w:space="0" w:color="C8C8C8"/>
            </w:tcBorders>
          </w:tcPr>
          <w:p w14:paraId="5A19F1F2" w14:textId="77777777" w:rsidR="000558C9" w:rsidRDefault="000558C9">
            <w:pPr>
              <w:spacing w:line="252" w:lineRule="auto"/>
            </w:pPr>
          </w:p>
        </w:tc>
      </w:tr>
    </w:tbl>
    <w:p w14:paraId="7F4EE998" w14:textId="77777777" w:rsidR="000558C9" w:rsidRDefault="00F90246">
      <w:pPr>
        <w:keepNext/>
        <w:pBdr>
          <w:left w:val="single" w:sz="18" w:space="4" w:color="243B53"/>
        </w:pBdr>
        <w:shd w:val="clear" w:color="auto" w:fill="E3EAF2"/>
        <w:spacing w:before="160" w:after="60" w:line="269" w:lineRule="auto"/>
      </w:pPr>
      <w:r>
        <w:rPr>
          <w:b/>
          <w:color w:val="243B53"/>
          <w:sz w:val="19"/>
        </w:rPr>
        <w:t xml:space="preserve">  BLOK 2  ·  Klasik (tarafsız) maliyeden modern (fonksiyonel) maliyeye</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558C9" w14:paraId="6A94477A" w14:textId="77777777">
        <w:tc>
          <w:tcPr>
            <w:tcW w:w="822" w:type="dxa"/>
          </w:tcPr>
          <w:p w14:paraId="11646B9A" w14:textId="77777777" w:rsidR="000558C9" w:rsidRDefault="00F90246">
            <w:pPr>
              <w:spacing w:before="60" w:line="252" w:lineRule="auto"/>
            </w:pPr>
            <w:r>
              <w:rPr>
                <w:b/>
                <w:color w:val="7A7A7A"/>
                <w:sz w:val="17"/>
              </w:rPr>
              <w:t>¶8</w:t>
            </w:r>
          </w:p>
        </w:tc>
        <w:tc>
          <w:tcPr>
            <w:tcW w:w="7654" w:type="dxa"/>
          </w:tcPr>
          <w:p w14:paraId="54809E54" w14:textId="77777777" w:rsidR="000558C9" w:rsidRDefault="00F90246">
            <w:pPr>
              <w:spacing w:before="60" w:after="80" w:line="300" w:lineRule="auto"/>
            </w:pPr>
            <w:r>
              <w:rPr>
                <w:sz w:val="19"/>
              </w:rPr>
              <w:t xml:space="preserve">4.2. </w:t>
            </w:r>
            <w:r>
              <w:rPr>
                <w:b/>
                <w:sz w:val="19"/>
              </w:rPr>
              <w:t>Klasik (Tarafsız) Maliye Anlayışı</w:t>
            </w:r>
          </w:p>
        </w:tc>
        <w:tc>
          <w:tcPr>
            <w:tcW w:w="1134" w:type="dxa"/>
            <w:tcBorders>
              <w:left w:val="dotted" w:sz="4" w:space="0" w:color="C8C8C8"/>
            </w:tcBorders>
          </w:tcPr>
          <w:p w14:paraId="6546DCDF" w14:textId="77777777" w:rsidR="000558C9" w:rsidRDefault="000558C9">
            <w:pPr>
              <w:spacing w:line="252" w:lineRule="auto"/>
            </w:pPr>
          </w:p>
        </w:tc>
      </w:tr>
      <w:tr w:rsidR="000558C9" w14:paraId="0CF5F81D" w14:textId="77777777">
        <w:tc>
          <w:tcPr>
            <w:tcW w:w="822" w:type="dxa"/>
          </w:tcPr>
          <w:p w14:paraId="558705CF" w14:textId="77777777" w:rsidR="000558C9" w:rsidRDefault="00F90246">
            <w:pPr>
              <w:spacing w:before="60" w:line="252" w:lineRule="auto"/>
            </w:pPr>
            <w:r>
              <w:rPr>
                <w:b/>
                <w:color w:val="7A7A7A"/>
                <w:sz w:val="17"/>
              </w:rPr>
              <w:t>¶9</w:t>
            </w:r>
          </w:p>
        </w:tc>
        <w:tc>
          <w:tcPr>
            <w:tcW w:w="7654" w:type="dxa"/>
          </w:tcPr>
          <w:p w14:paraId="37F6C505" w14:textId="77777777" w:rsidR="000558C9" w:rsidRDefault="00F90246">
            <w:pPr>
              <w:spacing w:before="60" w:after="80" w:line="300" w:lineRule="auto"/>
            </w:pPr>
            <w:r>
              <w:rPr>
                <w:sz w:val="19"/>
              </w:rPr>
              <w:t xml:space="preserve">Klasik iktisat okulunun maliye anlayışı 18. yüzyılın sonundan 1929 Büyük Buhranı'na kadar egemen olmuştur. Başlıca </w:t>
            </w:r>
            <w:r>
              <w:rPr>
                <w:sz w:val="19"/>
              </w:rPr>
              <w:t>temsilcileri Adam Smith (1776), Jean-Baptiste Say (1803), David Ricardo (Politik İktisadın ve Vergilendirmenin İlkeleri, 1817) ve John Stuart Mill'dir (1848).</w:t>
            </w:r>
          </w:p>
        </w:tc>
        <w:tc>
          <w:tcPr>
            <w:tcW w:w="1134" w:type="dxa"/>
            <w:tcBorders>
              <w:left w:val="dotted" w:sz="4" w:space="0" w:color="C8C8C8"/>
            </w:tcBorders>
          </w:tcPr>
          <w:p w14:paraId="10F11D19" w14:textId="77777777" w:rsidR="000558C9" w:rsidRDefault="000558C9">
            <w:pPr>
              <w:spacing w:line="252" w:lineRule="auto"/>
            </w:pPr>
          </w:p>
        </w:tc>
      </w:tr>
      <w:tr w:rsidR="000558C9" w14:paraId="1DD68479" w14:textId="77777777">
        <w:tc>
          <w:tcPr>
            <w:tcW w:w="822" w:type="dxa"/>
          </w:tcPr>
          <w:p w14:paraId="533C3492" w14:textId="77777777" w:rsidR="000558C9" w:rsidRDefault="00F90246">
            <w:pPr>
              <w:spacing w:before="60" w:line="252" w:lineRule="auto"/>
            </w:pPr>
            <w:r>
              <w:rPr>
                <w:b/>
                <w:color w:val="7A7A7A"/>
                <w:sz w:val="17"/>
              </w:rPr>
              <w:t>¶10</w:t>
            </w:r>
            <w:r>
              <w:rPr>
                <w:b/>
                <w:color w:val="1F4E79"/>
                <w:sz w:val="15"/>
              </w:rPr>
              <w:br/>
              <w:t>C4</w:t>
            </w:r>
          </w:p>
        </w:tc>
        <w:tc>
          <w:tcPr>
            <w:tcW w:w="7654" w:type="dxa"/>
          </w:tcPr>
          <w:p w14:paraId="47B99C2E" w14:textId="77777777" w:rsidR="000558C9" w:rsidRDefault="00F90246">
            <w:pPr>
              <w:spacing w:before="60" w:after="80" w:line="300" w:lineRule="auto"/>
            </w:pPr>
            <w:r>
              <w:rPr>
                <w:sz w:val="19"/>
              </w:rPr>
              <w:t xml:space="preserve">Klasik maliyenin dayandığı temel varsayım, piyasanın kendi kendini düzenlediği ve ekonominin kendiliğinden tam istihdam dengesine ulaştığıdır. </w:t>
            </w:r>
            <w:r>
              <w:rPr>
                <w:b/>
                <w:sz w:val="19"/>
              </w:rPr>
              <w:t>Say Yasası</w:t>
            </w:r>
            <w:r>
              <w:rPr>
                <w:sz w:val="19"/>
              </w:rPr>
              <w:t xml:space="preserve"> ("her arz kendi talebini yaratır") bu varsayımı özetler: genel bir talep yetersizliği ve kalıcı işsizlik olamaz. Bu durumda devletin ekonomiye müdahalesine gerek yoktur; müdahale ancak piyasanın doğal işleyişini bozar. Bu </w:t>
            </w:r>
            <w:r>
              <w:rPr>
                <w:sz w:val="19"/>
              </w:rPr>
              <w:lastRenderedPageBreak/>
              <w:t>varsayımdan klasik maliyenin şu ilkeleri çıkar:</w:t>
            </w:r>
          </w:p>
        </w:tc>
        <w:tc>
          <w:tcPr>
            <w:tcW w:w="1134" w:type="dxa"/>
            <w:tcBorders>
              <w:left w:val="dotted" w:sz="4" w:space="0" w:color="C8C8C8"/>
            </w:tcBorders>
          </w:tcPr>
          <w:p w14:paraId="36A97411" w14:textId="77777777" w:rsidR="000558C9" w:rsidRDefault="000558C9">
            <w:pPr>
              <w:spacing w:line="252" w:lineRule="auto"/>
            </w:pPr>
          </w:p>
        </w:tc>
      </w:tr>
      <w:tr w:rsidR="000558C9" w14:paraId="060456A9" w14:textId="77777777">
        <w:tc>
          <w:tcPr>
            <w:tcW w:w="822" w:type="dxa"/>
          </w:tcPr>
          <w:p w14:paraId="49A4D6B2" w14:textId="77777777" w:rsidR="000558C9" w:rsidRDefault="00F90246">
            <w:pPr>
              <w:spacing w:before="60" w:line="252" w:lineRule="auto"/>
            </w:pPr>
            <w:r>
              <w:rPr>
                <w:b/>
                <w:color w:val="7A7A7A"/>
                <w:sz w:val="17"/>
              </w:rPr>
              <w:t>¶11</w:t>
            </w:r>
            <w:r>
              <w:rPr>
                <w:b/>
                <w:color w:val="5F5F5F"/>
                <w:sz w:val="15"/>
              </w:rPr>
              <w:br/>
              <w:t>D8</w:t>
            </w:r>
            <w:r>
              <w:rPr>
                <w:b/>
                <w:color w:val="1E6B34"/>
                <w:sz w:val="15"/>
              </w:rPr>
              <w:t xml:space="preserve"> G2</w:t>
            </w:r>
          </w:p>
        </w:tc>
        <w:tc>
          <w:tcPr>
            <w:tcW w:w="7654" w:type="dxa"/>
          </w:tcPr>
          <w:p w14:paraId="53CD421B" w14:textId="77777777" w:rsidR="000558C9" w:rsidRDefault="00F90246">
            <w:pPr>
              <w:spacing w:before="60" w:after="80" w:line="300" w:lineRule="auto"/>
            </w:pPr>
            <w:r>
              <w:rPr>
                <w:b/>
                <w:sz w:val="19"/>
              </w:rPr>
              <w:t>Sınırlı devlet (jandarma devlet):</w:t>
            </w:r>
            <w:r>
              <w:rPr>
                <w:sz w:val="19"/>
              </w:rPr>
              <w:t xml:space="preserve"> Devlet yalnızca savunma, iç güvenlik, adalet ve kâr getirmediği için özel kesimin üstlenmediği bazı kamu işleriyle ilgilenmelidir. Adam Smith'e göre devletin görevleri bu üç alandır.</w:t>
            </w:r>
          </w:p>
        </w:tc>
        <w:tc>
          <w:tcPr>
            <w:tcW w:w="1134" w:type="dxa"/>
            <w:tcBorders>
              <w:left w:val="dotted" w:sz="4" w:space="0" w:color="C8C8C8"/>
            </w:tcBorders>
          </w:tcPr>
          <w:p w14:paraId="046DDEAD" w14:textId="77777777" w:rsidR="000558C9" w:rsidRDefault="000558C9">
            <w:pPr>
              <w:spacing w:line="252" w:lineRule="auto"/>
            </w:pPr>
          </w:p>
        </w:tc>
      </w:tr>
      <w:tr w:rsidR="000558C9" w14:paraId="22F763C6" w14:textId="77777777">
        <w:tc>
          <w:tcPr>
            <w:tcW w:w="822" w:type="dxa"/>
          </w:tcPr>
          <w:p w14:paraId="6F7D53A1" w14:textId="77777777" w:rsidR="000558C9" w:rsidRDefault="00F90246">
            <w:pPr>
              <w:spacing w:before="60" w:line="252" w:lineRule="auto"/>
            </w:pPr>
            <w:r>
              <w:rPr>
                <w:b/>
                <w:color w:val="7A7A7A"/>
                <w:sz w:val="17"/>
              </w:rPr>
              <w:t>¶12</w:t>
            </w:r>
          </w:p>
        </w:tc>
        <w:tc>
          <w:tcPr>
            <w:tcW w:w="7654" w:type="dxa"/>
          </w:tcPr>
          <w:p w14:paraId="35FE3735" w14:textId="77777777" w:rsidR="000558C9" w:rsidRDefault="00F90246">
            <w:pPr>
              <w:spacing w:before="60" w:after="80" w:line="300" w:lineRule="auto"/>
            </w:pPr>
            <w:r>
              <w:rPr>
                <w:b/>
                <w:sz w:val="19"/>
              </w:rPr>
              <w:t>Tarafsız maliye:</w:t>
            </w:r>
            <w:r>
              <w:rPr>
                <w:sz w:val="19"/>
              </w:rPr>
              <w:t xml:space="preserve"> Vergiler ve harcamalar ekonomik ve sosyal hayatı etkilememelidir; tek amaç kamu hizmetlerinin finansmanıdır (fiskal amaç).</w:t>
            </w:r>
          </w:p>
        </w:tc>
        <w:tc>
          <w:tcPr>
            <w:tcW w:w="1134" w:type="dxa"/>
            <w:tcBorders>
              <w:left w:val="dotted" w:sz="4" w:space="0" w:color="C8C8C8"/>
            </w:tcBorders>
          </w:tcPr>
          <w:p w14:paraId="7498BF7F" w14:textId="77777777" w:rsidR="000558C9" w:rsidRDefault="000558C9">
            <w:pPr>
              <w:spacing w:line="252" w:lineRule="auto"/>
            </w:pPr>
          </w:p>
        </w:tc>
      </w:tr>
      <w:tr w:rsidR="000558C9" w14:paraId="600699DC" w14:textId="77777777">
        <w:tc>
          <w:tcPr>
            <w:tcW w:w="822" w:type="dxa"/>
          </w:tcPr>
          <w:p w14:paraId="07BB677E" w14:textId="77777777" w:rsidR="000558C9" w:rsidRDefault="00F90246">
            <w:pPr>
              <w:spacing w:before="60" w:line="252" w:lineRule="auto"/>
            </w:pPr>
            <w:r>
              <w:rPr>
                <w:b/>
                <w:color w:val="7A7A7A"/>
                <w:sz w:val="17"/>
              </w:rPr>
              <w:t>¶13</w:t>
            </w:r>
            <w:r>
              <w:rPr>
                <w:b/>
                <w:color w:val="B5540A"/>
                <w:sz w:val="15"/>
              </w:rPr>
              <w:br/>
              <w:t>P1</w:t>
            </w:r>
          </w:p>
        </w:tc>
        <w:tc>
          <w:tcPr>
            <w:tcW w:w="7654" w:type="dxa"/>
          </w:tcPr>
          <w:p w14:paraId="3B7E07F8" w14:textId="77777777" w:rsidR="000558C9" w:rsidRDefault="00F90246">
            <w:pPr>
              <w:spacing w:before="60" w:after="80" w:line="300" w:lineRule="auto"/>
            </w:pPr>
            <w:r>
              <w:rPr>
                <w:b/>
                <w:sz w:val="19"/>
              </w:rPr>
              <w:t>Yıllık denk bütçe:</w:t>
            </w:r>
            <w:r>
              <w:rPr>
                <w:sz w:val="19"/>
              </w:rPr>
              <w:t xml:space="preserve"> Bütçe her yıl denk olmalıdır; bütçe açığı ve borçlanma savurganlığın işaretidir.</w:t>
            </w:r>
          </w:p>
        </w:tc>
        <w:tc>
          <w:tcPr>
            <w:tcW w:w="1134" w:type="dxa"/>
            <w:tcBorders>
              <w:left w:val="dotted" w:sz="4" w:space="0" w:color="C8C8C8"/>
            </w:tcBorders>
          </w:tcPr>
          <w:p w14:paraId="6D047B99" w14:textId="77777777" w:rsidR="000558C9" w:rsidRDefault="000558C9">
            <w:pPr>
              <w:spacing w:line="252" w:lineRule="auto"/>
            </w:pPr>
          </w:p>
        </w:tc>
      </w:tr>
      <w:tr w:rsidR="000558C9" w14:paraId="01F41E26" w14:textId="77777777">
        <w:tc>
          <w:tcPr>
            <w:tcW w:w="822" w:type="dxa"/>
          </w:tcPr>
          <w:p w14:paraId="784981BB" w14:textId="77777777" w:rsidR="000558C9" w:rsidRDefault="00F90246">
            <w:pPr>
              <w:spacing w:before="60" w:line="252" w:lineRule="auto"/>
            </w:pPr>
            <w:r>
              <w:rPr>
                <w:b/>
                <w:color w:val="7A7A7A"/>
                <w:sz w:val="17"/>
              </w:rPr>
              <w:t>¶14</w:t>
            </w:r>
            <w:r>
              <w:rPr>
                <w:b/>
                <w:color w:val="5F5F5F"/>
                <w:sz w:val="15"/>
              </w:rPr>
              <w:br/>
              <w:t>D7</w:t>
            </w:r>
            <w:r>
              <w:rPr>
                <w:b/>
                <w:color w:val="1E6B34"/>
                <w:sz w:val="15"/>
              </w:rPr>
              <w:t xml:space="preserve"> G2</w:t>
            </w:r>
          </w:p>
        </w:tc>
        <w:tc>
          <w:tcPr>
            <w:tcW w:w="7654" w:type="dxa"/>
          </w:tcPr>
          <w:p w14:paraId="3702E9F5" w14:textId="77777777" w:rsidR="000558C9" w:rsidRDefault="00F90246">
            <w:pPr>
              <w:spacing w:before="60" w:after="80" w:line="300" w:lineRule="auto"/>
            </w:pPr>
            <w:r>
              <w:rPr>
                <w:b/>
                <w:sz w:val="19"/>
              </w:rPr>
              <w:t>Kamu harcamaları verimsizdir:</w:t>
            </w:r>
            <w:r>
              <w:rPr>
                <w:sz w:val="19"/>
              </w:rPr>
              <w:t xml:space="preserve"> Kamu harcamaları üretken olmayan tüketim harcaması sayılır, az olması iyidir. J.-B. Say'e atfedilen "en iyi maliye planı az harcamak, en iyi vergi de en az olanıdır" sözü bu anlayışı özetler.</w:t>
            </w:r>
          </w:p>
        </w:tc>
        <w:tc>
          <w:tcPr>
            <w:tcW w:w="1134" w:type="dxa"/>
            <w:tcBorders>
              <w:left w:val="dotted" w:sz="4" w:space="0" w:color="C8C8C8"/>
            </w:tcBorders>
          </w:tcPr>
          <w:p w14:paraId="05D61BC6" w14:textId="77777777" w:rsidR="000558C9" w:rsidRDefault="000558C9">
            <w:pPr>
              <w:spacing w:line="252" w:lineRule="auto"/>
            </w:pPr>
          </w:p>
        </w:tc>
      </w:tr>
      <w:tr w:rsidR="000558C9" w14:paraId="1D7596D2" w14:textId="77777777">
        <w:tc>
          <w:tcPr>
            <w:tcW w:w="822" w:type="dxa"/>
          </w:tcPr>
          <w:p w14:paraId="0D355985" w14:textId="77777777" w:rsidR="000558C9" w:rsidRDefault="00F90246">
            <w:pPr>
              <w:spacing w:before="60" w:line="252" w:lineRule="auto"/>
            </w:pPr>
            <w:r>
              <w:rPr>
                <w:b/>
                <w:color w:val="7A7A7A"/>
                <w:sz w:val="17"/>
              </w:rPr>
              <w:t>¶15</w:t>
            </w:r>
          </w:p>
        </w:tc>
        <w:tc>
          <w:tcPr>
            <w:tcW w:w="7654" w:type="dxa"/>
          </w:tcPr>
          <w:p w14:paraId="52B80242" w14:textId="77777777" w:rsidR="000558C9" w:rsidRDefault="00F90246">
            <w:pPr>
              <w:spacing w:before="60" w:after="80" w:line="300" w:lineRule="auto"/>
            </w:pPr>
            <w:r>
              <w:rPr>
                <w:b/>
                <w:sz w:val="19"/>
              </w:rPr>
              <w:t>Borçlanmaya ve para basmaya karşıtlık:</w:t>
            </w:r>
            <w:r>
              <w:rPr>
                <w:sz w:val="19"/>
              </w:rPr>
              <w:t xml:space="preserve"> Borçlanma yalnızca savaş gibi olağanüstü durumlarda kabul edilir; para basmak enflasyona yol açtığı için reddedilir.</w:t>
            </w:r>
          </w:p>
        </w:tc>
        <w:tc>
          <w:tcPr>
            <w:tcW w:w="1134" w:type="dxa"/>
            <w:tcBorders>
              <w:left w:val="dotted" w:sz="4" w:space="0" w:color="C8C8C8"/>
            </w:tcBorders>
          </w:tcPr>
          <w:p w14:paraId="783B7E9F" w14:textId="77777777" w:rsidR="000558C9" w:rsidRDefault="000558C9">
            <w:pPr>
              <w:spacing w:line="252" w:lineRule="auto"/>
            </w:pPr>
          </w:p>
        </w:tc>
      </w:tr>
      <w:tr w:rsidR="000558C9" w14:paraId="4D925D0E" w14:textId="77777777">
        <w:tc>
          <w:tcPr>
            <w:tcW w:w="822" w:type="dxa"/>
          </w:tcPr>
          <w:p w14:paraId="4327AFE9" w14:textId="77777777" w:rsidR="000558C9" w:rsidRDefault="00F90246">
            <w:pPr>
              <w:spacing w:before="60" w:line="252" w:lineRule="auto"/>
            </w:pPr>
            <w:r>
              <w:rPr>
                <w:b/>
                <w:color w:val="7A7A7A"/>
                <w:sz w:val="17"/>
              </w:rPr>
              <w:t>¶16</w:t>
            </w:r>
          </w:p>
        </w:tc>
        <w:tc>
          <w:tcPr>
            <w:tcW w:w="7654" w:type="dxa"/>
          </w:tcPr>
          <w:p w14:paraId="64944B45" w14:textId="77777777" w:rsidR="000558C9" w:rsidRDefault="00F90246">
            <w:pPr>
              <w:spacing w:before="60" w:after="80" w:line="300" w:lineRule="auto"/>
            </w:pPr>
            <w:r>
              <w:rPr>
                <w:sz w:val="19"/>
              </w:rPr>
              <w:t>Adam Smith'in vergilemede adalet, belirlilik, uygunluk ve iktisadilik ilkeleri de bu dönemin ürünüdür (vergi teorisi konusunda ayrıntılı işlenir).</w:t>
            </w:r>
          </w:p>
        </w:tc>
        <w:tc>
          <w:tcPr>
            <w:tcW w:w="1134" w:type="dxa"/>
            <w:tcBorders>
              <w:left w:val="dotted" w:sz="4" w:space="0" w:color="C8C8C8"/>
            </w:tcBorders>
          </w:tcPr>
          <w:p w14:paraId="281876CD" w14:textId="77777777" w:rsidR="000558C9" w:rsidRDefault="000558C9">
            <w:pPr>
              <w:spacing w:line="252" w:lineRule="auto"/>
            </w:pPr>
          </w:p>
        </w:tc>
      </w:tr>
      <w:tr w:rsidR="000558C9" w14:paraId="6A9A112D" w14:textId="77777777">
        <w:tc>
          <w:tcPr>
            <w:tcW w:w="822" w:type="dxa"/>
          </w:tcPr>
          <w:p w14:paraId="0308BFFA" w14:textId="77777777" w:rsidR="000558C9" w:rsidRDefault="00F90246">
            <w:pPr>
              <w:spacing w:before="60" w:line="252" w:lineRule="auto"/>
            </w:pPr>
            <w:r>
              <w:rPr>
                <w:b/>
                <w:color w:val="7A7A7A"/>
                <w:sz w:val="17"/>
              </w:rPr>
              <w:t>¶17</w:t>
            </w:r>
          </w:p>
        </w:tc>
        <w:tc>
          <w:tcPr>
            <w:tcW w:w="7654" w:type="dxa"/>
          </w:tcPr>
          <w:p w14:paraId="01B97DCA" w14:textId="77777777" w:rsidR="000558C9" w:rsidRDefault="00F90246">
            <w:pPr>
              <w:spacing w:before="60" w:after="80" w:line="300" w:lineRule="auto"/>
            </w:pPr>
            <w:r>
              <w:rPr>
                <w:sz w:val="19"/>
              </w:rPr>
              <w:t xml:space="preserve">4.3. </w:t>
            </w:r>
            <w:r>
              <w:rPr>
                <w:b/>
                <w:sz w:val="19"/>
              </w:rPr>
              <w:t>Neoklasik Dönem ve Geçiş (1870–1930)</w:t>
            </w:r>
          </w:p>
        </w:tc>
        <w:tc>
          <w:tcPr>
            <w:tcW w:w="1134" w:type="dxa"/>
            <w:tcBorders>
              <w:left w:val="dotted" w:sz="4" w:space="0" w:color="C8C8C8"/>
            </w:tcBorders>
          </w:tcPr>
          <w:p w14:paraId="441B690E" w14:textId="77777777" w:rsidR="000558C9" w:rsidRDefault="000558C9">
            <w:pPr>
              <w:spacing w:line="252" w:lineRule="auto"/>
            </w:pPr>
          </w:p>
        </w:tc>
      </w:tr>
      <w:tr w:rsidR="000558C9" w14:paraId="164E1E7B" w14:textId="77777777">
        <w:tc>
          <w:tcPr>
            <w:tcW w:w="822" w:type="dxa"/>
          </w:tcPr>
          <w:p w14:paraId="3391CE67" w14:textId="77777777" w:rsidR="000558C9" w:rsidRDefault="00F90246">
            <w:pPr>
              <w:spacing w:before="60" w:line="252" w:lineRule="auto"/>
            </w:pPr>
            <w:r>
              <w:rPr>
                <w:b/>
                <w:color w:val="7A7A7A"/>
                <w:sz w:val="17"/>
              </w:rPr>
              <w:t>¶18</w:t>
            </w:r>
            <w:r>
              <w:rPr>
                <w:b/>
                <w:color w:val="5F5F5F"/>
                <w:sz w:val="15"/>
              </w:rPr>
              <w:br/>
              <w:t>D12</w:t>
            </w:r>
          </w:p>
        </w:tc>
        <w:tc>
          <w:tcPr>
            <w:tcW w:w="7654" w:type="dxa"/>
          </w:tcPr>
          <w:p w14:paraId="7BA82433" w14:textId="77777777" w:rsidR="000558C9" w:rsidRDefault="00F90246">
            <w:pPr>
              <w:spacing w:before="60" w:after="80" w:line="300" w:lineRule="auto"/>
            </w:pPr>
            <w:r>
              <w:rPr>
                <w:sz w:val="19"/>
              </w:rPr>
              <w:t>Marjinalist devrimle (Jevons, Menger, Walras) birlikte marjinal fayda analizi maliyeye de uygulanmaya başladı. Vergi adaletinde eşit fedakârlık teorileri, A. C. Pigou'nun dışsallık analizi (Refah İktisadı, 1920) ve kamu harcaması ile vergi arasındaki dengeye ilişkin modeli bu dönemin ürünleridir. İtalyan (De Viti de Marco, Mazzola, Pantaleoni) ve İsveç (Wicksell, Lindahl) okulları kamusal malların fayda ilkesine göre finansmanını tartıştı. Alman Tarihçi Okulu'ndan Adolph Wagner ise devlet faaliyetlerinin sü</w:t>
            </w:r>
            <w:r>
              <w:rPr>
                <w:sz w:val="19"/>
              </w:rPr>
              <w:t>rekli genişleyeceğini (Wagner Kanunu) ve vergilerin gelir dağılımını düzeltmek gibi sosyal amaçlarla da kullanılabileceğini savunarak modern maliyenin öncülerinden biri oldu.</w:t>
            </w:r>
          </w:p>
        </w:tc>
        <w:tc>
          <w:tcPr>
            <w:tcW w:w="1134" w:type="dxa"/>
            <w:tcBorders>
              <w:left w:val="dotted" w:sz="4" w:space="0" w:color="C8C8C8"/>
            </w:tcBorders>
          </w:tcPr>
          <w:p w14:paraId="7C81B01C" w14:textId="77777777" w:rsidR="000558C9" w:rsidRDefault="000558C9">
            <w:pPr>
              <w:spacing w:line="252" w:lineRule="auto"/>
            </w:pPr>
          </w:p>
        </w:tc>
      </w:tr>
      <w:tr w:rsidR="000558C9" w14:paraId="6C939016" w14:textId="77777777">
        <w:tc>
          <w:tcPr>
            <w:tcW w:w="822" w:type="dxa"/>
          </w:tcPr>
          <w:p w14:paraId="4DF41559" w14:textId="77777777" w:rsidR="000558C9" w:rsidRDefault="00F90246">
            <w:pPr>
              <w:spacing w:before="60" w:line="252" w:lineRule="auto"/>
            </w:pPr>
            <w:r>
              <w:rPr>
                <w:b/>
                <w:color w:val="7A7A7A"/>
                <w:sz w:val="17"/>
              </w:rPr>
              <w:t>¶19</w:t>
            </w:r>
          </w:p>
        </w:tc>
        <w:tc>
          <w:tcPr>
            <w:tcW w:w="7654" w:type="dxa"/>
          </w:tcPr>
          <w:p w14:paraId="27E3C7CF" w14:textId="77777777" w:rsidR="000558C9" w:rsidRDefault="00F90246">
            <w:pPr>
              <w:spacing w:before="60" w:after="80" w:line="300" w:lineRule="auto"/>
            </w:pPr>
            <w:r>
              <w:rPr>
                <w:sz w:val="19"/>
              </w:rPr>
              <w:t xml:space="preserve">4.4. </w:t>
            </w:r>
            <w:r>
              <w:rPr>
                <w:b/>
                <w:sz w:val="19"/>
              </w:rPr>
              <w:t>Modern (Fonksiyonel, Müdahaleci) Maliye Anlayışı</w:t>
            </w:r>
          </w:p>
        </w:tc>
        <w:tc>
          <w:tcPr>
            <w:tcW w:w="1134" w:type="dxa"/>
            <w:tcBorders>
              <w:left w:val="dotted" w:sz="4" w:space="0" w:color="C8C8C8"/>
            </w:tcBorders>
          </w:tcPr>
          <w:p w14:paraId="687506D2" w14:textId="77777777" w:rsidR="000558C9" w:rsidRDefault="000558C9">
            <w:pPr>
              <w:spacing w:line="252" w:lineRule="auto"/>
            </w:pPr>
          </w:p>
        </w:tc>
      </w:tr>
      <w:tr w:rsidR="000558C9" w14:paraId="3C09AC12" w14:textId="77777777">
        <w:tc>
          <w:tcPr>
            <w:tcW w:w="822" w:type="dxa"/>
          </w:tcPr>
          <w:p w14:paraId="740B881C" w14:textId="77777777" w:rsidR="000558C9" w:rsidRDefault="00F90246">
            <w:pPr>
              <w:spacing w:before="60" w:line="252" w:lineRule="auto"/>
            </w:pPr>
            <w:r>
              <w:rPr>
                <w:b/>
                <w:color w:val="7A7A7A"/>
                <w:sz w:val="17"/>
              </w:rPr>
              <w:t>¶20</w:t>
            </w:r>
            <w:r>
              <w:rPr>
                <w:b/>
                <w:color w:val="5F5F5F"/>
                <w:sz w:val="15"/>
              </w:rPr>
              <w:br/>
              <w:t>D9 D10</w:t>
            </w:r>
            <w:r>
              <w:rPr>
                <w:b/>
                <w:color w:val="1E6B34"/>
                <w:sz w:val="15"/>
              </w:rPr>
              <w:t xml:space="preserve"> G1</w:t>
            </w:r>
          </w:p>
        </w:tc>
        <w:tc>
          <w:tcPr>
            <w:tcW w:w="7654" w:type="dxa"/>
          </w:tcPr>
          <w:p w14:paraId="79719E91" w14:textId="77777777" w:rsidR="000558C9" w:rsidRDefault="00F90246">
            <w:pPr>
              <w:spacing w:before="60" w:after="80" w:line="300" w:lineRule="auto"/>
            </w:pPr>
            <w:r>
              <w:rPr>
                <w:sz w:val="19"/>
              </w:rPr>
              <w:t xml:space="preserve">1929 Büyük Buhranı'nda yaşanan kitlesel işsizlik, piyasanın kendiliğinden tam istihdama ulaşacağı varsayımını sarstı. John Maynard Keynes, "İstihdam, Faiz ve Paranın Genel Teorisi" (1936) adlı eserinde işsizliğin temel nedeninin </w:t>
            </w:r>
            <w:r>
              <w:rPr>
                <w:b/>
                <w:sz w:val="19"/>
              </w:rPr>
              <w:t>efektif talep yetersizliği</w:t>
            </w:r>
            <w:r>
              <w:rPr>
                <w:sz w:val="19"/>
              </w:rPr>
              <w:t xml:space="preserve"> olduğunu, bu durumda devletin harcamalarını artırarak ya da vergileri azaltarak toplam talebi canlandırması gerektiğini savundu. Böylece maliye tarafsız olmaktan çıktı ve ekonomiyi yönlendirmenin temel aracı hâline geldi.</w:t>
            </w:r>
          </w:p>
        </w:tc>
        <w:tc>
          <w:tcPr>
            <w:tcW w:w="1134" w:type="dxa"/>
            <w:tcBorders>
              <w:left w:val="dotted" w:sz="4" w:space="0" w:color="C8C8C8"/>
            </w:tcBorders>
          </w:tcPr>
          <w:p w14:paraId="16DD1F62" w14:textId="77777777" w:rsidR="000558C9" w:rsidRDefault="000558C9">
            <w:pPr>
              <w:spacing w:line="252" w:lineRule="auto"/>
            </w:pPr>
          </w:p>
        </w:tc>
      </w:tr>
      <w:tr w:rsidR="000558C9" w14:paraId="44CA3E8C" w14:textId="77777777">
        <w:tc>
          <w:tcPr>
            <w:tcW w:w="822" w:type="dxa"/>
          </w:tcPr>
          <w:p w14:paraId="5A1B1497" w14:textId="77777777" w:rsidR="000558C9" w:rsidRDefault="00F90246">
            <w:pPr>
              <w:spacing w:before="60" w:line="252" w:lineRule="auto"/>
            </w:pPr>
            <w:r>
              <w:rPr>
                <w:b/>
                <w:color w:val="7A7A7A"/>
                <w:sz w:val="17"/>
              </w:rPr>
              <w:t>¶21</w:t>
            </w:r>
            <w:r>
              <w:rPr>
                <w:b/>
                <w:color w:val="1F4E79"/>
                <w:sz w:val="15"/>
              </w:rPr>
              <w:br/>
              <w:t>C6</w:t>
            </w:r>
            <w:r>
              <w:rPr>
                <w:b/>
                <w:color w:val="B5540A"/>
                <w:sz w:val="15"/>
              </w:rPr>
              <w:t xml:space="preserve"> P1</w:t>
            </w:r>
            <w:r>
              <w:rPr>
                <w:b/>
                <w:color w:val="5F5F5F"/>
                <w:sz w:val="15"/>
              </w:rPr>
              <w:t xml:space="preserve"> D11</w:t>
            </w:r>
          </w:p>
        </w:tc>
        <w:tc>
          <w:tcPr>
            <w:tcW w:w="7654" w:type="dxa"/>
          </w:tcPr>
          <w:p w14:paraId="5BF1CDD4" w14:textId="77777777" w:rsidR="000558C9" w:rsidRDefault="00F90246">
            <w:pPr>
              <w:spacing w:before="60" w:after="80" w:line="300" w:lineRule="auto"/>
            </w:pPr>
            <w:r>
              <w:rPr>
                <w:sz w:val="19"/>
              </w:rPr>
              <w:t xml:space="preserve">Modern maliyede önemli olan bütçenin değil ekonominin dengesidir. Durgunluk dönemlerinde bütçe açığı, enflasyon ve aşırı ısınma dönemlerinde ise bütçe fazlası vermek doğru politikadır. Abba P. Lerner'in </w:t>
            </w:r>
            <w:r>
              <w:rPr>
                <w:b/>
                <w:sz w:val="19"/>
              </w:rPr>
              <w:t>fonksiyonel maliye</w:t>
            </w:r>
            <w:r>
              <w:rPr>
                <w:sz w:val="19"/>
              </w:rPr>
              <w:t xml:space="preserve"> yaklaşımına (1943) göre vergiler, harcamalar, borçlanma ve para basma gibi araçlar, bütçenin denk olup olmamasına göre değil ekonomide yarattıkları sonuçlara, yani fonksiyonlarına göre değerlendirilmelidir. Alvin Hansen'in telafi edici (dengeleyici) maliye politikası ve İsveç okulunun (Gunnar Myrdal) konjonktür dönemi boyunca denkleşen bütçe (devresel denk bütçe) anlayışı da aynı düşüncenin ürünleridir.</w:t>
            </w:r>
          </w:p>
        </w:tc>
        <w:tc>
          <w:tcPr>
            <w:tcW w:w="1134" w:type="dxa"/>
            <w:tcBorders>
              <w:left w:val="dotted" w:sz="4" w:space="0" w:color="C8C8C8"/>
            </w:tcBorders>
          </w:tcPr>
          <w:p w14:paraId="66722A36" w14:textId="77777777" w:rsidR="000558C9" w:rsidRDefault="000558C9">
            <w:pPr>
              <w:spacing w:line="252" w:lineRule="auto"/>
            </w:pPr>
          </w:p>
        </w:tc>
      </w:tr>
      <w:tr w:rsidR="000558C9" w14:paraId="1A38E6D5" w14:textId="77777777">
        <w:tc>
          <w:tcPr>
            <w:tcW w:w="822" w:type="dxa"/>
          </w:tcPr>
          <w:p w14:paraId="1DCE4E0A" w14:textId="77777777" w:rsidR="000558C9" w:rsidRDefault="00F90246">
            <w:pPr>
              <w:spacing w:before="60" w:line="252" w:lineRule="auto"/>
            </w:pPr>
            <w:r>
              <w:rPr>
                <w:b/>
                <w:color w:val="7A7A7A"/>
                <w:sz w:val="17"/>
              </w:rPr>
              <w:t>¶22</w:t>
            </w:r>
            <w:r>
              <w:rPr>
                <w:b/>
                <w:color w:val="1F4E79"/>
                <w:sz w:val="15"/>
              </w:rPr>
              <w:br/>
              <w:t>C5</w:t>
            </w:r>
          </w:p>
        </w:tc>
        <w:tc>
          <w:tcPr>
            <w:tcW w:w="7654" w:type="dxa"/>
          </w:tcPr>
          <w:p w14:paraId="0E948C8F" w14:textId="77777777" w:rsidR="000558C9" w:rsidRDefault="00F90246">
            <w:pPr>
              <w:spacing w:before="60" w:after="80" w:line="300" w:lineRule="auto"/>
            </w:pPr>
            <w:r>
              <w:rPr>
                <w:sz w:val="19"/>
              </w:rPr>
              <w:t>Modern maliyede kamu harcamaları verimsiz tüketim olarak değil milli geliri artıran üretken harcamalar olarak görülür: çarpan mekanizması (Kahn 1931, Keynes 1936) sayesinde kamu harcamalarındaki artış milli geliri kendisinden daha fazla artırır. Borçlanma, özellikle iç borçlanma, olağan bir maliye politikası aracıdır; Lerner'e göre iç borç toplumun kendine borçlanmasıdır ve gelecek kuşaklar için gerçek bir yük oluşturmaz. Eksik istihdam koşullarında para basmak bile meşru bir finansman yolu sayılır. Vergile</w:t>
            </w:r>
            <w:r>
              <w:rPr>
                <w:sz w:val="19"/>
              </w:rPr>
              <w:t xml:space="preserve">r yalnızca gelir sağlamak için değil; gelir dağılımını düzeltmek, yatırımı teşvik etmek, tüketimi yönlendirmek gibi mali olmayan (ekstrafiskal) amaçlar </w:t>
            </w:r>
            <w:r>
              <w:rPr>
                <w:sz w:val="19"/>
              </w:rPr>
              <w:lastRenderedPageBreak/>
              <w:t>için de kullanılır. Bu dönemde devlet sosyal güvenlik, eğitim, sağlık ve transfer harcamalarıyla sosyal devlet (refah devleti) niteliği kazanmış; Musgrave'in kaynak tahsisi, gelir dağılımı ve istikrar fonksiyonları (1959) bu anlayışı sistematik bir çerçeveye oturtmuştur.</w:t>
            </w:r>
          </w:p>
        </w:tc>
        <w:tc>
          <w:tcPr>
            <w:tcW w:w="1134" w:type="dxa"/>
            <w:tcBorders>
              <w:left w:val="dotted" w:sz="4" w:space="0" w:color="C8C8C8"/>
            </w:tcBorders>
          </w:tcPr>
          <w:p w14:paraId="73E102E4" w14:textId="77777777" w:rsidR="000558C9" w:rsidRDefault="000558C9">
            <w:pPr>
              <w:spacing w:line="252" w:lineRule="auto"/>
            </w:pPr>
          </w:p>
        </w:tc>
      </w:tr>
    </w:tbl>
    <w:p w14:paraId="13FC328D" w14:textId="77777777" w:rsidR="000558C9" w:rsidRDefault="00F90246">
      <w:pPr>
        <w:keepNext/>
        <w:pBdr>
          <w:left w:val="single" w:sz="18" w:space="4" w:color="243B53"/>
        </w:pBdr>
        <w:shd w:val="clear" w:color="auto" w:fill="E3EAF2"/>
        <w:spacing w:before="160" w:after="60" w:line="269" w:lineRule="auto"/>
      </w:pPr>
      <w:r>
        <w:rPr>
          <w:b/>
          <w:color w:val="243B53"/>
          <w:sz w:val="19"/>
        </w:rPr>
        <w:t xml:space="preserve">  BLOK 3  ·  1970 sonrası yeni maliye; klasik–modern karşılaştırması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558C9" w14:paraId="6FE0FA88" w14:textId="77777777">
        <w:tc>
          <w:tcPr>
            <w:tcW w:w="822" w:type="dxa"/>
          </w:tcPr>
          <w:p w14:paraId="4D2C1567" w14:textId="77777777" w:rsidR="000558C9" w:rsidRDefault="00F90246">
            <w:pPr>
              <w:spacing w:before="60" w:line="252" w:lineRule="auto"/>
            </w:pPr>
            <w:r>
              <w:rPr>
                <w:b/>
                <w:color w:val="7A7A7A"/>
                <w:sz w:val="17"/>
              </w:rPr>
              <w:t>¶23</w:t>
            </w:r>
          </w:p>
        </w:tc>
        <w:tc>
          <w:tcPr>
            <w:tcW w:w="7654" w:type="dxa"/>
          </w:tcPr>
          <w:p w14:paraId="2F3DE384" w14:textId="77777777" w:rsidR="000558C9" w:rsidRDefault="00F90246">
            <w:pPr>
              <w:spacing w:before="60" w:after="80" w:line="300" w:lineRule="auto"/>
            </w:pPr>
            <w:r>
              <w:rPr>
                <w:sz w:val="19"/>
              </w:rPr>
              <w:t xml:space="preserve">4.5. </w:t>
            </w:r>
            <w:r>
              <w:rPr>
                <w:b/>
                <w:sz w:val="19"/>
              </w:rPr>
              <w:t>1970 Sonrası: Yeni Maliye Anlayışı</w:t>
            </w:r>
          </w:p>
        </w:tc>
        <w:tc>
          <w:tcPr>
            <w:tcW w:w="1134" w:type="dxa"/>
            <w:tcBorders>
              <w:left w:val="dotted" w:sz="4" w:space="0" w:color="C8C8C8"/>
            </w:tcBorders>
          </w:tcPr>
          <w:p w14:paraId="744E0349" w14:textId="77777777" w:rsidR="000558C9" w:rsidRDefault="000558C9">
            <w:pPr>
              <w:spacing w:line="252" w:lineRule="auto"/>
            </w:pPr>
          </w:p>
        </w:tc>
      </w:tr>
      <w:tr w:rsidR="000558C9" w14:paraId="0FC5B4E3" w14:textId="77777777">
        <w:tc>
          <w:tcPr>
            <w:tcW w:w="822" w:type="dxa"/>
          </w:tcPr>
          <w:p w14:paraId="24F82CB8" w14:textId="77777777" w:rsidR="000558C9" w:rsidRDefault="00F90246">
            <w:pPr>
              <w:spacing w:before="60" w:line="252" w:lineRule="auto"/>
            </w:pPr>
            <w:r>
              <w:rPr>
                <w:b/>
                <w:color w:val="7A7A7A"/>
                <w:sz w:val="17"/>
              </w:rPr>
              <w:t>¶24</w:t>
            </w:r>
            <w:r>
              <w:rPr>
                <w:b/>
                <w:color w:val="5F5F5F"/>
                <w:sz w:val="15"/>
              </w:rPr>
              <w:br/>
              <w:t>D13</w:t>
            </w:r>
            <w:r>
              <w:rPr>
                <w:b/>
                <w:color w:val="1E6B34"/>
                <w:sz w:val="15"/>
              </w:rPr>
              <w:t xml:space="preserve"> G1</w:t>
            </w:r>
          </w:p>
        </w:tc>
        <w:tc>
          <w:tcPr>
            <w:tcW w:w="7654" w:type="dxa"/>
          </w:tcPr>
          <w:p w14:paraId="5FD84551" w14:textId="77777777" w:rsidR="000558C9" w:rsidRDefault="00F90246">
            <w:pPr>
              <w:spacing w:before="60" w:after="80" w:line="300" w:lineRule="auto"/>
            </w:pPr>
            <w:r>
              <w:rPr>
                <w:sz w:val="19"/>
              </w:rPr>
              <w:t xml:space="preserve">1970'lerde petrol şoklarının (1973 ve 1979) ardından yüksek enflasyon ile yüksek işsizlik bir arada </w:t>
            </w:r>
            <w:r>
              <w:rPr>
                <w:sz w:val="19"/>
              </w:rPr>
              <w:t>görüldü (stagflasyon). Keynesyen politikaların bu sorunu çözememesi, devlet müdahalesine yönelik eleştirileri güçlendirdi:</w:t>
            </w:r>
          </w:p>
        </w:tc>
        <w:tc>
          <w:tcPr>
            <w:tcW w:w="1134" w:type="dxa"/>
            <w:tcBorders>
              <w:left w:val="dotted" w:sz="4" w:space="0" w:color="C8C8C8"/>
            </w:tcBorders>
          </w:tcPr>
          <w:p w14:paraId="06E8104B" w14:textId="77777777" w:rsidR="000558C9" w:rsidRDefault="000558C9">
            <w:pPr>
              <w:spacing w:line="252" w:lineRule="auto"/>
            </w:pPr>
          </w:p>
        </w:tc>
      </w:tr>
      <w:tr w:rsidR="000558C9" w14:paraId="45AC286E" w14:textId="77777777">
        <w:tc>
          <w:tcPr>
            <w:tcW w:w="822" w:type="dxa"/>
          </w:tcPr>
          <w:p w14:paraId="2EB91F50" w14:textId="77777777" w:rsidR="000558C9" w:rsidRDefault="00F90246">
            <w:pPr>
              <w:spacing w:before="60" w:line="252" w:lineRule="auto"/>
            </w:pPr>
            <w:r>
              <w:rPr>
                <w:b/>
                <w:color w:val="7A7A7A"/>
                <w:sz w:val="17"/>
              </w:rPr>
              <w:t>¶25</w:t>
            </w:r>
            <w:r>
              <w:rPr>
                <w:b/>
                <w:color w:val="1F4E79"/>
                <w:sz w:val="15"/>
              </w:rPr>
              <w:br/>
              <w:t>C8</w:t>
            </w:r>
            <w:r>
              <w:rPr>
                <w:b/>
                <w:color w:val="B5540A"/>
                <w:sz w:val="15"/>
              </w:rPr>
              <w:t xml:space="preserve"> P2</w:t>
            </w:r>
          </w:p>
        </w:tc>
        <w:tc>
          <w:tcPr>
            <w:tcW w:w="7654" w:type="dxa"/>
          </w:tcPr>
          <w:p w14:paraId="0EF31868" w14:textId="77777777" w:rsidR="000558C9" w:rsidRDefault="00F90246">
            <w:pPr>
              <w:spacing w:before="60" w:after="80" w:line="300" w:lineRule="auto"/>
            </w:pPr>
            <w:r>
              <w:rPr>
                <w:b/>
                <w:sz w:val="19"/>
              </w:rPr>
              <w:t>Parasalcılık (Monetarizm)</w:t>
            </w:r>
            <w:r>
              <w:rPr>
                <w:sz w:val="19"/>
              </w:rPr>
              <w:t xml:space="preserve"> — Temsilciler: Milton Friedman · Temel görüş: Enflasyon parasal bir olgudur. Kamu borçlanması faizleri yükselterek özel yatırımları azalttığı için (dışlama / crowding-out etkisi) maliye politikası etkisizdir; kurala bağlı para politikası izlenmelidir.</w:t>
            </w:r>
          </w:p>
        </w:tc>
        <w:tc>
          <w:tcPr>
            <w:tcW w:w="1134" w:type="dxa"/>
            <w:tcBorders>
              <w:left w:val="dotted" w:sz="4" w:space="0" w:color="C8C8C8"/>
            </w:tcBorders>
          </w:tcPr>
          <w:p w14:paraId="1EFC072E" w14:textId="77777777" w:rsidR="000558C9" w:rsidRDefault="000558C9">
            <w:pPr>
              <w:spacing w:line="252" w:lineRule="auto"/>
            </w:pPr>
          </w:p>
        </w:tc>
      </w:tr>
      <w:tr w:rsidR="000558C9" w14:paraId="12031CAA" w14:textId="77777777">
        <w:tc>
          <w:tcPr>
            <w:tcW w:w="822" w:type="dxa"/>
          </w:tcPr>
          <w:p w14:paraId="7897F10E" w14:textId="77777777" w:rsidR="000558C9" w:rsidRDefault="00F90246">
            <w:pPr>
              <w:spacing w:before="60" w:line="252" w:lineRule="auto"/>
            </w:pPr>
            <w:r>
              <w:rPr>
                <w:b/>
                <w:color w:val="7A7A7A"/>
                <w:sz w:val="17"/>
              </w:rPr>
              <w:t>¶26</w:t>
            </w:r>
            <w:r>
              <w:rPr>
                <w:b/>
                <w:color w:val="B5540A"/>
                <w:sz w:val="15"/>
              </w:rPr>
              <w:br/>
              <w:t>P2</w:t>
            </w:r>
          </w:p>
        </w:tc>
        <w:tc>
          <w:tcPr>
            <w:tcW w:w="7654" w:type="dxa"/>
          </w:tcPr>
          <w:p w14:paraId="780791E8" w14:textId="77777777" w:rsidR="000558C9" w:rsidRDefault="00F90246">
            <w:pPr>
              <w:spacing w:before="60" w:after="80" w:line="300" w:lineRule="auto"/>
            </w:pPr>
            <w:r>
              <w:rPr>
                <w:b/>
                <w:sz w:val="19"/>
              </w:rPr>
              <w:t>Yeni Klasik İktisat (Rasyonel Beklentiler)</w:t>
            </w:r>
            <w:r>
              <w:rPr>
                <w:sz w:val="19"/>
              </w:rPr>
              <w:t xml:space="preserve"> — Temsilciler: Robert Lucas, Thomas Sargent · Temel görüş: Bireyler rasyonel beklentilerle hareket eder; öngörülen politikalar üretim ve istihdamı etkilemez (politika etkisizliği önermesi).</w:t>
            </w:r>
          </w:p>
        </w:tc>
        <w:tc>
          <w:tcPr>
            <w:tcW w:w="1134" w:type="dxa"/>
            <w:tcBorders>
              <w:left w:val="dotted" w:sz="4" w:space="0" w:color="C8C8C8"/>
            </w:tcBorders>
          </w:tcPr>
          <w:p w14:paraId="557559CE" w14:textId="77777777" w:rsidR="000558C9" w:rsidRDefault="000558C9">
            <w:pPr>
              <w:spacing w:line="252" w:lineRule="auto"/>
            </w:pPr>
          </w:p>
        </w:tc>
      </w:tr>
      <w:tr w:rsidR="000558C9" w14:paraId="011B55BD" w14:textId="77777777">
        <w:tc>
          <w:tcPr>
            <w:tcW w:w="822" w:type="dxa"/>
          </w:tcPr>
          <w:p w14:paraId="1C6F5DA8" w14:textId="77777777" w:rsidR="000558C9" w:rsidRDefault="00F90246">
            <w:pPr>
              <w:spacing w:before="60" w:line="252" w:lineRule="auto"/>
            </w:pPr>
            <w:r>
              <w:rPr>
                <w:b/>
                <w:color w:val="7A7A7A"/>
                <w:sz w:val="17"/>
              </w:rPr>
              <w:t>¶27</w:t>
            </w:r>
            <w:r>
              <w:rPr>
                <w:b/>
                <w:color w:val="B5540A"/>
                <w:sz w:val="15"/>
              </w:rPr>
              <w:br/>
              <w:t>P3</w:t>
            </w:r>
          </w:p>
        </w:tc>
        <w:tc>
          <w:tcPr>
            <w:tcW w:w="7654" w:type="dxa"/>
          </w:tcPr>
          <w:p w14:paraId="7768BCD6" w14:textId="77777777" w:rsidR="000558C9" w:rsidRDefault="00F90246">
            <w:pPr>
              <w:spacing w:before="60" w:after="80" w:line="300" w:lineRule="auto"/>
            </w:pPr>
            <w:r>
              <w:rPr>
                <w:b/>
                <w:sz w:val="19"/>
              </w:rPr>
              <w:t>Arz Yönlü İktisat</w:t>
            </w:r>
            <w:r>
              <w:rPr>
                <w:sz w:val="19"/>
              </w:rPr>
              <w:t xml:space="preserve"> — Temsilciler: Arthur Laffer · Temel görüş: Yüksek vergi oranları çalışma, tasarruf ve yatırımı caydırır. Vergi oranı belirli bir noktayı aşınca oranın düşürülmesi vergi gelirini artırabilir (Laffer eğrisi).</w:t>
            </w:r>
          </w:p>
        </w:tc>
        <w:tc>
          <w:tcPr>
            <w:tcW w:w="1134" w:type="dxa"/>
            <w:tcBorders>
              <w:left w:val="dotted" w:sz="4" w:space="0" w:color="C8C8C8"/>
            </w:tcBorders>
          </w:tcPr>
          <w:p w14:paraId="08215089" w14:textId="77777777" w:rsidR="000558C9" w:rsidRDefault="000558C9">
            <w:pPr>
              <w:spacing w:line="252" w:lineRule="auto"/>
            </w:pPr>
          </w:p>
        </w:tc>
      </w:tr>
      <w:tr w:rsidR="000558C9" w14:paraId="13F219F1" w14:textId="77777777">
        <w:tc>
          <w:tcPr>
            <w:tcW w:w="822" w:type="dxa"/>
          </w:tcPr>
          <w:p w14:paraId="10B4EF75" w14:textId="77777777" w:rsidR="000558C9" w:rsidRDefault="00F90246">
            <w:pPr>
              <w:spacing w:before="60" w:line="252" w:lineRule="auto"/>
            </w:pPr>
            <w:r>
              <w:rPr>
                <w:b/>
                <w:color w:val="7A7A7A"/>
                <w:sz w:val="17"/>
              </w:rPr>
              <w:t>¶28</w:t>
            </w:r>
            <w:r>
              <w:rPr>
                <w:b/>
                <w:color w:val="1F4E79"/>
                <w:sz w:val="15"/>
              </w:rPr>
              <w:br/>
              <w:t>C7</w:t>
            </w:r>
            <w:r>
              <w:rPr>
                <w:b/>
                <w:color w:val="B5540A"/>
                <w:sz w:val="15"/>
              </w:rPr>
              <w:t xml:space="preserve"> P3</w:t>
            </w:r>
            <w:r>
              <w:rPr>
                <w:b/>
                <w:color w:val="5F5F5F"/>
                <w:sz w:val="15"/>
              </w:rPr>
              <w:t xml:space="preserve"> D18</w:t>
            </w:r>
          </w:p>
        </w:tc>
        <w:tc>
          <w:tcPr>
            <w:tcW w:w="7654" w:type="dxa"/>
          </w:tcPr>
          <w:p w14:paraId="08530D09" w14:textId="77777777" w:rsidR="000558C9" w:rsidRDefault="00F90246">
            <w:pPr>
              <w:spacing w:before="60" w:after="80" w:line="300" w:lineRule="auto"/>
            </w:pPr>
            <w:r>
              <w:rPr>
                <w:b/>
                <w:sz w:val="19"/>
              </w:rPr>
              <w:t>Kamu Tercihi Teorisi / Anayasal İktisat</w:t>
            </w:r>
            <w:r>
              <w:rPr>
                <w:sz w:val="19"/>
              </w:rPr>
              <w:t xml:space="preserve"> — Temsilciler: James M. Buchanan, Gordon Tullock · Temel görüş: Siyasetçi, bürokrat ve seçmen de kendi çıkarını gözetir; devlet de başarısız olabilir. Buchanan ve Wagner'e göre (Açık İçindeki Demokrasi, 1977) Keynesyen politika demokrasilerde tek yönlü uygulanır: durgunlukta açık verilir, genişlemede fazla verilmez; sonuç kalıcı açıklar ve devletin büyümesidir. Mali disiplin anayasal kurallarla (denk bütçe, vergi ve harcama sınırları) sağlanmalıdır.</w:t>
            </w:r>
          </w:p>
        </w:tc>
        <w:tc>
          <w:tcPr>
            <w:tcW w:w="1134" w:type="dxa"/>
            <w:tcBorders>
              <w:left w:val="dotted" w:sz="4" w:space="0" w:color="C8C8C8"/>
            </w:tcBorders>
          </w:tcPr>
          <w:p w14:paraId="7527D3B7" w14:textId="77777777" w:rsidR="000558C9" w:rsidRDefault="000558C9">
            <w:pPr>
              <w:spacing w:line="252" w:lineRule="auto"/>
            </w:pPr>
          </w:p>
        </w:tc>
      </w:tr>
      <w:tr w:rsidR="000558C9" w14:paraId="72AA812E" w14:textId="77777777">
        <w:tc>
          <w:tcPr>
            <w:tcW w:w="822" w:type="dxa"/>
          </w:tcPr>
          <w:p w14:paraId="49D9F78F" w14:textId="77777777" w:rsidR="000558C9" w:rsidRDefault="00F90246">
            <w:pPr>
              <w:spacing w:before="60" w:line="252" w:lineRule="auto"/>
            </w:pPr>
            <w:r>
              <w:rPr>
                <w:b/>
                <w:color w:val="7A7A7A"/>
                <w:sz w:val="17"/>
              </w:rPr>
              <w:t>¶29</w:t>
            </w:r>
            <w:r>
              <w:rPr>
                <w:b/>
                <w:color w:val="5F5F5F"/>
                <w:sz w:val="15"/>
              </w:rPr>
              <w:br/>
              <w:t>D14 D15 D16 D17</w:t>
            </w:r>
            <w:r>
              <w:rPr>
                <w:b/>
                <w:color w:val="1E6B34"/>
                <w:sz w:val="15"/>
              </w:rPr>
              <w:t xml:space="preserve"> G4</w:t>
            </w:r>
          </w:p>
        </w:tc>
        <w:tc>
          <w:tcPr>
            <w:tcW w:w="7654" w:type="dxa"/>
          </w:tcPr>
          <w:p w14:paraId="49FB0DF4" w14:textId="77777777" w:rsidR="000558C9" w:rsidRDefault="00F90246">
            <w:pPr>
              <w:spacing w:before="60" w:after="80" w:line="300" w:lineRule="auto"/>
            </w:pPr>
            <w:r>
              <w:rPr>
                <w:sz w:val="19"/>
              </w:rPr>
              <w:t xml:space="preserve">Bu </w:t>
            </w:r>
            <w:r>
              <w:rPr>
                <w:sz w:val="19"/>
              </w:rPr>
              <w:t>görüşler 1980'lerde İngiltere'de Thatcher, ABD'de Reagan yönetimlerinin uygulamalarıyla somutlaştı: vergi indirimleri, özelleştirme, deregülasyon ve kamu kesiminin küçültülmesi. 1990'lardan itibaren devletin rolü "üretici devlet"ten "düzenleyici devlet"e kaydı; bağımsız düzenleyici kurumlar, mali kurallar (örneğin Avrupa Birliği'nin Maastricht kriterlerinde bütçe açığının GSYH'nin %3'ünü, kamu borcunun %60'ını aşmaması), şeffaflık, hesap verebilirlik ve performans esaslı bütçeleme öne çıktı. Türkiye'de 5018</w:t>
            </w:r>
            <w:r>
              <w:rPr>
                <w:sz w:val="19"/>
              </w:rPr>
              <w:t xml:space="preserve"> sayılı Kamu Mali Yönetimi ve Kontrol Kanunu (2003) bu dönüşümün ürünüdür. 2008 küresel finans krizi ve 2020 salgını dönemlerinde ise pek çok ülke yeniden kapsamlı genişletici maliye politikalarına başvurmuş ve maliye politikasının istikrar işlevi yeniden önem kazanmıştır.</w:t>
            </w:r>
          </w:p>
        </w:tc>
        <w:tc>
          <w:tcPr>
            <w:tcW w:w="1134" w:type="dxa"/>
            <w:tcBorders>
              <w:left w:val="dotted" w:sz="4" w:space="0" w:color="C8C8C8"/>
            </w:tcBorders>
          </w:tcPr>
          <w:p w14:paraId="3F531DC9" w14:textId="77777777" w:rsidR="000558C9" w:rsidRDefault="000558C9">
            <w:pPr>
              <w:spacing w:line="252" w:lineRule="auto"/>
            </w:pPr>
          </w:p>
        </w:tc>
      </w:tr>
      <w:tr w:rsidR="000558C9" w14:paraId="53E6AEE0" w14:textId="77777777">
        <w:tc>
          <w:tcPr>
            <w:tcW w:w="822" w:type="dxa"/>
          </w:tcPr>
          <w:p w14:paraId="122AC7C3" w14:textId="77777777" w:rsidR="000558C9" w:rsidRDefault="00F90246">
            <w:pPr>
              <w:spacing w:before="60" w:line="252" w:lineRule="auto"/>
            </w:pPr>
            <w:r>
              <w:rPr>
                <w:b/>
                <w:color w:val="7A7A7A"/>
                <w:sz w:val="17"/>
              </w:rPr>
              <w:t>¶30</w:t>
            </w:r>
          </w:p>
        </w:tc>
        <w:tc>
          <w:tcPr>
            <w:tcW w:w="7654" w:type="dxa"/>
          </w:tcPr>
          <w:p w14:paraId="0E3E35AC" w14:textId="77777777" w:rsidR="000558C9" w:rsidRDefault="00F90246">
            <w:pPr>
              <w:spacing w:before="60" w:after="80" w:line="300" w:lineRule="auto"/>
            </w:pPr>
            <w:r>
              <w:rPr>
                <w:sz w:val="19"/>
              </w:rPr>
              <w:t xml:space="preserve">4.6. </w:t>
            </w:r>
            <w:r>
              <w:rPr>
                <w:b/>
                <w:sz w:val="19"/>
              </w:rPr>
              <w:t>Klasik ve Modern Maliye Karşılaştırması</w:t>
            </w:r>
          </w:p>
        </w:tc>
        <w:tc>
          <w:tcPr>
            <w:tcW w:w="1134" w:type="dxa"/>
            <w:tcBorders>
              <w:left w:val="dotted" w:sz="4" w:space="0" w:color="C8C8C8"/>
            </w:tcBorders>
          </w:tcPr>
          <w:p w14:paraId="039DB2F2" w14:textId="77777777" w:rsidR="000558C9" w:rsidRDefault="000558C9">
            <w:pPr>
              <w:spacing w:line="252" w:lineRule="auto"/>
            </w:pPr>
          </w:p>
        </w:tc>
      </w:tr>
      <w:tr w:rsidR="000558C9" w14:paraId="5224BBC2" w14:textId="77777777">
        <w:tc>
          <w:tcPr>
            <w:tcW w:w="822" w:type="dxa"/>
          </w:tcPr>
          <w:p w14:paraId="53CFB3B8" w14:textId="77777777" w:rsidR="000558C9" w:rsidRDefault="00F90246">
            <w:pPr>
              <w:spacing w:before="60" w:line="252" w:lineRule="auto"/>
            </w:pPr>
            <w:r>
              <w:rPr>
                <w:b/>
                <w:color w:val="7A7A7A"/>
                <w:sz w:val="17"/>
              </w:rPr>
              <w:t>¶31</w:t>
            </w:r>
          </w:p>
        </w:tc>
        <w:tc>
          <w:tcPr>
            <w:tcW w:w="7654" w:type="dxa"/>
          </w:tcPr>
          <w:p w14:paraId="622E8CB5" w14:textId="77777777" w:rsidR="000558C9" w:rsidRDefault="00F90246">
            <w:pPr>
              <w:spacing w:before="60" w:after="80" w:line="300" w:lineRule="auto"/>
            </w:pPr>
            <w:r>
              <w:rPr>
                <w:b/>
                <w:sz w:val="19"/>
              </w:rPr>
              <w:t>Dönem</w:t>
            </w:r>
            <w:r>
              <w:rPr>
                <w:sz w:val="19"/>
              </w:rPr>
              <w:t xml:space="preserve"> — Klasik (tarafsız) maliye: 18. yüzyıl sonu – 1929 · Modern (fonksiyonel) maliye: 1929 (özellikle 1936) – 1970'ler</w:t>
            </w:r>
          </w:p>
        </w:tc>
        <w:tc>
          <w:tcPr>
            <w:tcW w:w="1134" w:type="dxa"/>
            <w:tcBorders>
              <w:left w:val="dotted" w:sz="4" w:space="0" w:color="C8C8C8"/>
            </w:tcBorders>
          </w:tcPr>
          <w:p w14:paraId="2ED8E70D" w14:textId="77777777" w:rsidR="000558C9" w:rsidRDefault="000558C9">
            <w:pPr>
              <w:spacing w:line="252" w:lineRule="auto"/>
            </w:pPr>
          </w:p>
        </w:tc>
      </w:tr>
      <w:tr w:rsidR="000558C9" w14:paraId="235837ED" w14:textId="77777777">
        <w:tc>
          <w:tcPr>
            <w:tcW w:w="822" w:type="dxa"/>
          </w:tcPr>
          <w:p w14:paraId="6643D9BD" w14:textId="77777777" w:rsidR="000558C9" w:rsidRDefault="00F90246">
            <w:pPr>
              <w:spacing w:before="60" w:line="252" w:lineRule="auto"/>
            </w:pPr>
            <w:r>
              <w:rPr>
                <w:b/>
                <w:color w:val="7A7A7A"/>
                <w:sz w:val="17"/>
              </w:rPr>
              <w:t>¶32</w:t>
            </w:r>
          </w:p>
        </w:tc>
        <w:tc>
          <w:tcPr>
            <w:tcW w:w="7654" w:type="dxa"/>
          </w:tcPr>
          <w:p w14:paraId="540526D0" w14:textId="77777777" w:rsidR="000558C9" w:rsidRDefault="00F90246">
            <w:pPr>
              <w:spacing w:before="60" w:after="80" w:line="300" w:lineRule="auto"/>
            </w:pPr>
            <w:r>
              <w:rPr>
                <w:b/>
                <w:sz w:val="19"/>
              </w:rPr>
              <w:t>Devlet anlayışı</w:t>
            </w:r>
            <w:r>
              <w:rPr>
                <w:sz w:val="19"/>
              </w:rPr>
              <w:t xml:space="preserve"> — Klasik (tarafsız) maliye: Jandarma (minimal) devlet · Modern (fonksiyonel) maliye: Sosyal (refah) devlet, müdahaleci devlet</w:t>
            </w:r>
          </w:p>
        </w:tc>
        <w:tc>
          <w:tcPr>
            <w:tcW w:w="1134" w:type="dxa"/>
            <w:tcBorders>
              <w:left w:val="dotted" w:sz="4" w:space="0" w:color="C8C8C8"/>
            </w:tcBorders>
          </w:tcPr>
          <w:p w14:paraId="64AEDCC4" w14:textId="77777777" w:rsidR="000558C9" w:rsidRDefault="000558C9">
            <w:pPr>
              <w:spacing w:line="252" w:lineRule="auto"/>
            </w:pPr>
          </w:p>
        </w:tc>
      </w:tr>
      <w:tr w:rsidR="000558C9" w14:paraId="2765FAAB" w14:textId="77777777">
        <w:tc>
          <w:tcPr>
            <w:tcW w:w="822" w:type="dxa"/>
          </w:tcPr>
          <w:p w14:paraId="0A664815" w14:textId="77777777" w:rsidR="000558C9" w:rsidRDefault="00F90246">
            <w:pPr>
              <w:spacing w:before="60" w:line="252" w:lineRule="auto"/>
            </w:pPr>
            <w:r>
              <w:rPr>
                <w:b/>
                <w:color w:val="7A7A7A"/>
                <w:sz w:val="17"/>
              </w:rPr>
              <w:t>¶33</w:t>
            </w:r>
          </w:p>
        </w:tc>
        <w:tc>
          <w:tcPr>
            <w:tcW w:w="7654" w:type="dxa"/>
          </w:tcPr>
          <w:p w14:paraId="10E7FDF6" w14:textId="77777777" w:rsidR="000558C9" w:rsidRDefault="00F90246">
            <w:pPr>
              <w:spacing w:before="60" w:after="80" w:line="300" w:lineRule="auto"/>
            </w:pPr>
            <w:r>
              <w:rPr>
                <w:b/>
                <w:sz w:val="19"/>
              </w:rPr>
              <w:t>Piyasaya bakış</w:t>
            </w:r>
            <w:r>
              <w:rPr>
                <w:sz w:val="19"/>
              </w:rPr>
              <w:t xml:space="preserve"> — Klasik (tarafsız) maliye: Kendi kendini düzenler; tam istihdam kendiliğinden sağlanır (Say Yasası) · Modern (fonksiyonel) maliye: Tam istihdamı kendiliğinden sağlayamaz (efektif talep yetersizliği)</w:t>
            </w:r>
          </w:p>
        </w:tc>
        <w:tc>
          <w:tcPr>
            <w:tcW w:w="1134" w:type="dxa"/>
            <w:tcBorders>
              <w:left w:val="dotted" w:sz="4" w:space="0" w:color="C8C8C8"/>
            </w:tcBorders>
          </w:tcPr>
          <w:p w14:paraId="2F067FEA" w14:textId="77777777" w:rsidR="000558C9" w:rsidRDefault="000558C9">
            <w:pPr>
              <w:spacing w:line="252" w:lineRule="auto"/>
            </w:pPr>
          </w:p>
        </w:tc>
      </w:tr>
      <w:tr w:rsidR="000558C9" w14:paraId="39008D65" w14:textId="77777777">
        <w:tc>
          <w:tcPr>
            <w:tcW w:w="822" w:type="dxa"/>
          </w:tcPr>
          <w:p w14:paraId="0E4E309D" w14:textId="77777777" w:rsidR="000558C9" w:rsidRDefault="00F90246">
            <w:pPr>
              <w:spacing w:before="60" w:line="252" w:lineRule="auto"/>
            </w:pPr>
            <w:r>
              <w:rPr>
                <w:b/>
                <w:color w:val="7A7A7A"/>
                <w:sz w:val="17"/>
              </w:rPr>
              <w:t>¶34</w:t>
            </w:r>
          </w:p>
        </w:tc>
        <w:tc>
          <w:tcPr>
            <w:tcW w:w="7654" w:type="dxa"/>
          </w:tcPr>
          <w:p w14:paraId="68ABBD3E" w14:textId="77777777" w:rsidR="000558C9" w:rsidRDefault="00F90246">
            <w:pPr>
              <w:spacing w:before="60" w:after="80" w:line="300" w:lineRule="auto"/>
            </w:pPr>
            <w:r>
              <w:rPr>
                <w:b/>
                <w:sz w:val="19"/>
              </w:rPr>
              <w:t>Maliyenin rolü</w:t>
            </w:r>
            <w:r>
              <w:rPr>
                <w:sz w:val="19"/>
              </w:rPr>
              <w:t xml:space="preserve"> — Klasik (tarafsız) maliye: Tarafsız; yalnızca finansman · Modern (fonksiyonel) maliye: Ekonomiyi yönlendiren araç</w:t>
            </w:r>
          </w:p>
        </w:tc>
        <w:tc>
          <w:tcPr>
            <w:tcW w:w="1134" w:type="dxa"/>
            <w:tcBorders>
              <w:left w:val="dotted" w:sz="4" w:space="0" w:color="C8C8C8"/>
            </w:tcBorders>
          </w:tcPr>
          <w:p w14:paraId="1F87D4EF" w14:textId="77777777" w:rsidR="000558C9" w:rsidRDefault="000558C9">
            <w:pPr>
              <w:spacing w:line="252" w:lineRule="auto"/>
            </w:pPr>
          </w:p>
        </w:tc>
      </w:tr>
      <w:tr w:rsidR="000558C9" w14:paraId="0B73C5A8" w14:textId="77777777">
        <w:tc>
          <w:tcPr>
            <w:tcW w:w="822" w:type="dxa"/>
          </w:tcPr>
          <w:p w14:paraId="653D3AD9" w14:textId="77777777" w:rsidR="000558C9" w:rsidRDefault="00F90246">
            <w:pPr>
              <w:spacing w:before="60" w:line="252" w:lineRule="auto"/>
            </w:pPr>
            <w:r>
              <w:rPr>
                <w:b/>
                <w:color w:val="7A7A7A"/>
                <w:sz w:val="17"/>
              </w:rPr>
              <w:lastRenderedPageBreak/>
              <w:t>¶35</w:t>
            </w:r>
          </w:p>
        </w:tc>
        <w:tc>
          <w:tcPr>
            <w:tcW w:w="7654" w:type="dxa"/>
          </w:tcPr>
          <w:p w14:paraId="79078AE5" w14:textId="77777777" w:rsidR="000558C9" w:rsidRDefault="00F90246">
            <w:pPr>
              <w:spacing w:before="60" w:after="80" w:line="300" w:lineRule="auto"/>
            </w:pPr>
            <w:r>
              <w:rPr>
                <w:b/>
                <w:sz w:val="19"/>
              </w:rPr>
              <w:t>Vergilerin amacı</w:t>
            </w:r>
            <w:r>
              <w:rPr>
                <w:sz w:val="19"/>
              </w:rPr>
              <w:t xml:space="preserve"> — Klasik (tarafsız) maliye: Fiskal (gelir sağlamak) · Modern (fonksiyonel) maliye: Fiskal ve ekstrafiskal (ekonomik, sosyal)</w:t>
            </w:r>
          </w:p>
        </w:tc>
        <w:tc>
          <w:tcPr>
            <w:tcW w:w="1134" w:type="dxa"/>
            <w:tcBorders>
              <w:left w:val="dotted" w:sz="4" w:space="0" w:color="C8C8C8"/>
            </w:tcBorders>
          </w:tcPr>
          <w:p w14:paraId="31685AE5" w14:textId="77777777" w:rsidR="000558C9" w:rsidRDefault="000558C9">
            <w:pPr>
              <w:spacing w:line="252" w:lineRule="auto"/>
            </w:pPr>
          </w:p>
        </w:tc>
      </w:tr>
      <w:tr w:rsidR="000558C9" w14:paraId="68D65EF9" w14:textId="77777777">
        <w:tc>
          <w:tcPr>
            <w:tcW w:w="822" w:type="dxa"/>
          </w:tcPr>
          <w:p w14:paraId="737275ED" w14:textId="77777777" w:rsidR="000558C9" w:rsidRDefault="00F90246">
            <w:pPr>
              <w:spacing w:before="60" w:line="252" w:lineRule="auto"/>
            </w:pPr>
            <w:r>
              <w:rPr>
                <w:b/>
                <w:color w:val="7A7A7A"/>
                <w:sz w:val="17"/>
              </w:rPr>
              <w:t>¶36</w:t>
            </w:r>
            <w:r>
              <w:rPr>
                <w:b/>
                <w:color w:val="B5540A"/>
                <w:sz w:val="15"/>
              </w:rPr>
              <w:br/>
              <w:t>P4</w:t>
            </w:r>
          </w:p>
        </w:tc>
        <w:tc>
          <w:tcPr>
            <w:tcW w:w="7654" w:type="dxa"/>
          </w:tcPr>
          <w:p w14:paraId="0922F246" w14:textId="77777777" w:rsidR="000558C9" w:rsidRDefault="00F90246">
            <w:pPr>
              <w:spacing w:before="60" w:after="80" w:line="300" w:lineRule="auto"/>
            </w:pPr>
            <w:r>
              <w:rPr>
                <w:b/>
                <w:sz w:val="19"/>
              </w:rPr>
              <w:t>Bütçe ilkesi</w:t>
            </w:r>
            <w:r>
              <w:rPr>
                <w:sz w:val="19"/>
              </w:rPr>
              <w:t xml:space="preserve"> — Klasik (tarafsız) maliye: Yıllık denk bütçe · Modern (fonksiyonel) maliye: Ekonominin dengesi; gerektiğinde açık ya da fazla</w:t>
            </w:r>
          </w:p>
        </w:tc>
        <w:tc>
          <w:tcPr>
            <w:tcW w:w="1134" w:type="dxa"/>
            <w:tcBorders>
              <w:left w:val="dotted" w:sz="4" w:space="0" w:color="C8C8C8"/>
            </w:tcBorders>
          </w:tcPr>
          <w:p w14:paraId="1CB50D92" w14:textId="77777777" w:rsidR="000558C9" w:rsidRDefault="000558C9">
            <w:pPr>
              <w:spacing w:line="252" w:lineRule="auto"/>
            </w:pPr>
          </w:p>
        </w:tc>
      </w:tr>
      <w:tr w:rsidR="000558C9" w14:paraId="4B5DCF71" w14:textId="77777777">
        <w:tc>
          <w:tcPr>
            <w:tcW w:w="822" w:type="dxa"/>
          </w:tcPr>
          <w:p w14:paraId="0306547F" w14:textId="77777777" w:rsidR="000558C9" w:rsidRDefault="00F90246">
            <w:pPr>
              <w:spacing w:before="60" w:line="252" w:lineRule="auto"/>
            </w:pPr>
            <w:r>
              <w:rPr>
                <w:b/>
                <w:color w:val="7A7A7A"/>
                <w:sz w:val="17"/>
              </w:rPr>
              <w:t>¶37</w:t>
            </w:r>
          </w:p>
        </w:tc>
        <w:tc>
          <w:tcPr>
            <w:tcW w:w="7654" w:type="dxa"/>
          </w:tcPr>
          <w:p w14:paraId="24E43E0A" w14:textId="77777777" w:rsidR="000558C9" w:rsidRDefault="00F90246">
            <w:pPr>
              <w:spacing w:before="60" w:after="80" w:line="300" w:lineRule="auto"/>
            </w:pPr>
            <w:r>
              <w:rPr>
                <w:b/>
                <w:sz w:val="19"/>
              </w:rPr>
              <w:t>Kamu harcamalarına bakış</w:t>
            </w:r>
            <w:r>
              <w:rPr>
                <w:sz w:val="19"/>
              </w:rPr>
              <w:t xml:space="preserve"> — Klasik (tarafsız) maliye: Verimsiz, tüketici · Modern (fonksiyonel) maliye: Verimli, çarpan etkili</w:t>
            </w:r>
          </w:p>
        </w:tc>
        <w:tc>
          <w:tcPr>
            <w:tcW w:w="1134" w:type="dxa"/>
            <w:tcBorders>
              <w:left w:val="dotted" w:sz="4" w:space="0" w:color="C8C8C8"/>
            </w:tcBorders>
          </w:tcPr>
          <w:p w14:paraId="632CDE6C" w14:textId="77777777" w:rsidR="000558C9" w:rsidRDefault="000558C9">
            <w:pPr>
              <w:spacing w:line="252" w:lineRule="auto"/>
            </w:pPr>
          </w:p>
        </w:tc>
      </w:tr>
      <w:tr w:rsidR="000558C9" w14:paraId="3C8C519E" w14:textId="77777777">
        <w:tc>
          <w:tcPr>
            <w:tcW w:w="822" w:type="dxa"/>
          </w:tcPr>
          <w:p w14:paraId="68EC05B4" w14:textId="77777777" w:rsidR="000558C9" w:rsidRDefault="00F90246">
            <w:pPr>
              <w:spacing w:before="60" w:line="252" w:lineRule="auto"/>
            </w:pPr>
            <w:r>
              <w:rPr>
                <w:b/>
                <w:color w:val="7A7A7A"/>
                <w:sz w:val="17"/>
              </w:rPr>
              <w:t>¶38</w:t>
            </w:r>
          </w:p>
        </w:tc>
        <w:tc>
          <w:tcPr>
            <w:tcW w:w="7654" w:type="dxa"/>
          </w:tcPr>
          <w:p w14:paraId="41A3BA8F" w14:textId="77777777" w:rsidR="000558C9" w:rsidRDefault="00F90246">
            <w:pPr>
              <w:spacing w:before="60" w:after="80" w:line="300" w:lineRule="auto"/>
            </w:pPr>
            <w:r>
              <w:rPr>
                <w:b/>
                <w:sz w:val="19"/>
              </w:rPr>
              <w:t>Borçlanma</w:t>
            </w:r>
            <w:r>
              <w:rPr>
                <w:sz w:val="19"/>
              </w:rPr>
              <w:t xml:space="preserve"> — Klasik (tarafsız) maliye: Olağanüstü durumlar dışında reddedilir · Modern (fonksiyonel) maliye: Olağan bir politika aracıdır</w:t>
            </w:r>
          </w:p>
        </w:tc>
        <w:tc>
          <w:tcPr>
            <w:tcW w:w="1134" w:type="dxa"/>
            <w:tcBorders>
              <w:left w:val="dotted" w:sz="4" w:space="0" w:color="C8C8C8"/>
            </w:tcBorders>
          </w:tcPr>
          <w:p w14:paraId="4138D691" w14:textId="77777777" w:rsidR="000558C9" w:rsidRDefault="000558C9">
            <w:pPr>
              <w:spacing w:line="252" w:lineRule="auto"/>
            </w:pPr>
          </w:p>
        </w:tc>
      </w:tr>
      <w:tr w:rsidR="000558C9" w14:paraId="270F8FFC" w14:textId="77777777">
        <w:tc>
          <w:tcPr>
            <w:tcW w:w="822" w:type="dxa"/>
          </w:tcPr>
          <w:p w14:paraId="6E23E52D" w14:textId="77777777" w:rsidR="000558C9" w:rsidRDefault="00F90246">
            <w:pPr>
              <w:spacing w:before="60" w:line="252" w:lineRule="auto"/>
            </w:pPr>
            <w:r>
              <w:rPr>
                <w:b/>
                <w:color w:val="7A7A7A"/>
                <w:sz w:val="17"/>
              </w:rPr>
              <w:t>¶39</w:t>
            </w:r>
          </w:p>
        </w:tc>
        <w:tc>
          <w:tcPr>
            <w:tcW w:w="7654" w:type="dxa"/>
          </w:tcPr>
          <w:p w14:paraId="721BD3D3" w14:textId="77777777" w:rsidR="000558C9" w:rsidRDefault="00F90246">
            <w:pPr>
              <w:spacing w:before="60" w:after="80" w:line="300" w:lineRule="auto"/>
            </w:pPr>
            <w:r>
              <w:rPr>
                <w:b/>
                <w:sz w:val="19"/>
              </w:rPr>
              <w:t>Para basma</w:t>
            </w:r>
            <w:r>
              <w:rPr>
                <w:sz w:val="19"/>
              </w:rPr>
              <w:t xml:space="preserve"> — Klasik (tarafsız) maliye: Kesinlikle reddedilir · Modern (fonksiyonel) maliye: Eksik istihdamda kullanılabilir</w:t>
            </w:r>
          </w:p>
        </w:tc>
        <w:tc>
          <w:tcPr>
            <w:tcW w:w="1134" w:type="dxa"/>
            <w:tcBorders>
              <w:left w:val="dotted" w:sz="4" w:space="0" w:color="C8C8C8"/>
            </w:tcBorders>
          </w:tcPr>
          <w:p w14:paraId="309A35D2" w14:textId="77777777" w:rsidR="000558C9" w:rsidRDefault="000558C9">
            <w:pPr>
              <w:spacing w:line="252" w:lineRule="auto"/>
            </w:pPr>
          </w:p>
        </w:tc>
      </w:tr>
      <w:tr w:rsidR="000558C9" w14:paraId="3E7A5E24" w14:textId="77777777">
        <w:tc>
          <w:tcPr>
            <w:tcW w:w="822" w:type="dxa"/>
          </w:tcPr>
          <w:p w14:paraId="1B137018" w14:textId="77777777" w:rsidR="000558C9" w:rsidRDefault="00F90246">
            <w:pPr>
              <w:spacing w:before="60" w:line="252" w:lineRule="auto"/>
            </w:pPr>
            <w:r>
              <w:rPr>
                <w:b/>
                <w:color w:val="7A7A7A"/>
                <w:sz w:val="17"/>
              </w:rPr>
              <w:t>¶40</w:t>
            </w:r>
          </w:p>
        </w:tc>
        <w:tc>
          <w:tcPr>
            <w:tcW w:w="7654" w:type="dxa"/>
          </w:tcPr>
          <w:p w14:paraId="53C00F60" w14:textId="77777777" w:rsidR="000558C9" w:rsidRDefault="00F90246">
            <w:pPr>
              <w:spacing w:before="60" w:after="80" w:line="300" w:lineRule="auto"/>
            </w:pPr>
            <w:r>
              <w:rPr>
                <w:b/>
                <w:sz w:val="19"/>
              </w:rPr>
              <w:t>Temsilciler</w:t>
            </w:r>
            <w:r>
              <w:rPr>
                <w:sz w:val="19"/>
              </w:rPr>
              <w:t xml:space="preserve"> — Klasik (tarafsız) maliye: A. Smith, J.-B. Say, D. Ricardo, J. S. Mill · Modern (fonksiyonel) maliye: J. M. Keynes, A. Lerner, A. Hansen, R. Musgrave</w:t>
            </w:r>
          </w:p>
        </w:tc>
        <w:tc>
          <w:tcPr>
            <w:tcW w:w="1134" w:type="dxa"/>
            <w:tcBorders>
              <w:left w:val="dotted" w:sz="4" w:space="0" w:color="C8C8C8"/>
            </w:tcBorders>
          </w:tcPr>
          <w:p w14:paraId="0A1ABABB" w14:textId="77777777" w:rsidR="000558C9" w:rsidRDefault="000558C9">
            <w:pPr>
              <w:spacing w:line="252" w:lineRule="auto"/>
            </w:pPr>
          </w:p>
        </w:tc>
      </w:tr>
      <w:tr w:rsidR="000558C9" w14:paraId="4938508A" w14:textId="77777777">
        <w:tc>
          <w:tcPr>
            <w:tcW w:w="822" w:type="dxa"/>
          </w:tcPr>
          <w:p w14:paraId="777A6C7B" w14:textId="77777777" w:rsidR="000558C9" w:rsidRDefault="00F90246">
            <w:pPr>
              <w:spacing w:before="60" w:line="252" w:lineRule="auto"/>
            </w:pPr>
            <w:r>
              <w:rPr>
                <w:b/>
                <w:color w:val="7A7A7A"/>
                <w:sz w:val="17"/>
              </w:rPr>
              <w:t>¶41</w:t>
            </w:r>
          </w:p>
        </w:tc>
        <w:tc>
          <w:tcPr>
            <w:tcW w:w="7654" w:type="dxa"/>
          </w:tcPr>
          <w:p w14:paraId="2EA0AFFB" w14:textId="77777777" w:rsidR="000558C9" w:rsidRDefault="00F90246">
            <w:pPr>
              <w:spacing w:before="60" w:after="80" w:line="300" w:lineRule="auto"/>
            </w:pPr>
            <w:r>
              <w:rPr>
                <w:b/>
                <w:sz w:val="19"/>
              </w:rPr>
              <w:t>KPSS Notu:</w:t>
            </w:r>
            <w:r>
              <w:rPr>
                <w:sz w:val="19"/>
              </w:rPr>
              <w:t xml:space="preserve"> "Tarafsız maliye" = klasikler; "fonksiyonel maliye" = Lerner (1943); "Genel Teori" = Keynes (1936); "Laffer eğrisi" = arz yönlü iktisat; "dışlama etkisi" = monetaristlerin maliye politikasına itirazı; "anayasal iktisat / mali anayasa" = Buchanan. İbn Haldun Laffer eğrisinin öncüsü olarak, kameralistler ise maliyeyi bağımsız bir bilgi alanı olarak ele alan ilk ekol olarak anılır. Vergilerin sosyal amaçlarla kullanılmasını savunan öncü isim Adolph Wagner'dir.</w:t>
            </w:r>
          </w:p>
        </w:tc>
        <w:tc>
          <w:tcPr>
            <w:tcW w:w="1134" w:type="dxa"/>
            <w:tcBorders>
              <w:left w:val="dotted" w:sz="4" w:space="0" w:color="C8C8C8"/>
            </w:tcBorders>
          </w:tcPr>
          <w:p w14:paraId="658C0F6A" w14:textId="77777777" w:rsidR="000558C9" w:rsidRDefault="000558C9">
            <w:pPr>
              <w:spacing w:line="252" w:lineRule="auto"/>
            </w:pPr>
          </w:p>
        </w:tc>
      </w:tr>
    </w:tbl>
    <w:p w14:paraId="1076A1B7" w14:textId="77777777" w:rsidR="000558C9" w:rsidRDefault="00F90246">
      <w:pPr>
        <w:keepNext/>
        <w:pBdr>
          <w:left w:val="single" w:sz="18" w:space="4" w:color="243B53"/>
        </w:pBdr>
        <w:shd w:val="clear" w:color="auto" w:fill="E3EAF2"/>
        <w:spacing w:before="160" w:after="60" w:line="269" w:lineRule="auto"/>
      </w:pPr>
      <w:r>
        <w:rPr>
          <w:b/>
          <w:color w:val="243B53"/>
          <w:sz w:val="19"/>
        </w:rPr>
        <w:t xml:space="preserve">  BLOK 4  ·  Devlet faaliyetleri: organik ve mekanik yaklaşım</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558C9" w14:paraId="7998EDF3" w14:textId="77777777">
        <w:tc>
          <w:tcPr>
            <w:tcW w:w="822" w:type="dxa"/>
          </w:tcPr>
          <w:p w14:paraId="3226AC51" w14:textId="77777777" w:rsidR="000558C9" w:rsidRDefault="00F90246">
            <w:pPr>
              <w:spacing w:before="60" w:line="252" w:lineRule="auto"/>
            </w:pPr>
            <w:r>
              <w:rPr>
                <w:b/>
                <w:color w:val="7A7A7A"/>
                <w:sz w:val="17"/>
              </w:rPr>
              <w:t>¶42</w:t>
            </w:r>
          </w:p>
        </w:tc>
        <w:tc>
          <w:tcPr>
            <w:tcW w:w="7654" w:type="dxa"/>
          </w:tcPr>
          <w:p w14:paraId="10AD7A2B" w14:textId="77777777" w:rsidR="000558C9" w:rsidRDefault="00F90246">
            <w:pPr>
              <w:spacing w:before="60" w:after="80" w:line="300" w:lineRule="auto"/>
            </w:pPr>
            <w:r>
              <w:rPr>
                <w:sz w:val="19"/>
              </w:rPr>
              <w:t xml:space="preserve">5. </w:t>
            </w:r>
            <w:r>
              <w:rPr>
                <w:b/>
                <w:sz w:val="19"/>
              </w:rPr>
              <w:t>DEVLET FAALİYETLERİ HAKKINDAKİ TEMEL YAKLAŞIMLAR</w:t>
            </w:r>
          </w:p>
        </w:tc>
        <w:tc>
          <w:tcPr>
            <w:tcW w:w="1134" w:type="dxa"/>
            <w:tcBorders>
              <w:left w:val="dotted" w:sz="4" w:space="0" w:color="C8C8C8"/>
            </w:tcBorders>
          </w:tcPr>
          <w:p w14:paraId="6A3475D2" w14:textId="77777777" w:rsidR="000558C9" w:rsidRDefault="000558C9">
            <w:pPr>
              <w:spacing w:line="252" w:lineRule="auto"/>
            </w:pPr>
          </w:p>
        </w:tc>
      </w:tr>
      <w:tr w:rsidR="000558C9" w14:paraId="349B019D" w14:textId="77777777">
        <w:tc>
          <w:tcPr>
            <w:tcW w:w="822" w:type="dxa"/>
          </w:tcPr>
          <w:p w14:paraId="7AED7C5C" w14:textId="77777777" w:rsidR="000558C9" w:rsidRDefault="00F90246">
            <w:pPr>
              <w:spacing w:before="60" w:line="252" w:lineRule="auto"/>
            </w:pPr>
            <w:r>
              <w:rPr>
                <w:b/>
                <w:color w:val="7A7A7A"/>
                <w:sz w:val="17"/>
              </w:rPr>
              <w:t>¶43</w:t>
            </w:r>
          </w:p>
        </w:tc>
        <w:tc>
          <w:tcPr>
            <w:tcW w:w="7654" w:type="dxa"/>
          </w:tcPr>
          <w:p w14:paraId="03C8C3A5" w14:textId="77777777" w:rsidR="000558C9" w:rsidRDefault="00F90246">
            <w:pPr>
              <w:spacing w:before="60" w:after="80" w:line="300" w:lineRule="auto"/>
            </w:pPr>
            <w:r>
              <w:rPr>
                <w:sz w:val="19"/>
              </w:rPr>
              <w:t>Devletin ne yapması gerektiği sorusunun cevabı, devletin ne olduğuna ve birey ile toplum arasındaki ilişkiye nasıl bakıldığına bağlıdır. Kamu maliyesi literatüründe bu konuda iki temel yaklaşım vardır: organik ve mekanik devlet yaklaşımı.</w:t>
            </w:r>
          </w:p>
        </w:tc>
        <w:tc>
          <w:tcPr>
            <w:tcW w:w="1134" w:type="dxa"/>
            <w:tcBorders>
              <w:left w:val="dotted" w:sz="4" w:space="0" w:color="C8C8C8"/>
            </w:tcBorders>
          </w:tcPr>
          <w:p w14:paraId="48064BE9" w14:textId="77777777" w:rsidR="000558C9" w:rsidRDefault="000558C9">
            <w:pPr>
              <w:spacing w:line="252" w:lineRule="auto"/>
            </w:pPr>
          </w:p>
        </w:tc>
      </w:tr>
      <w:tr w:rsidR="000558C9" w14:paraId="191402B6" w14:textId="77777777">
        <w:tc>
          <w:tcPr>
            <w:tcW w:w="822" w:type="dxa"/>
          </w:tcPr>
          <w:p w14:paraId="3999A0F4" w14:textId="77777777" w:rsidR="000558C9" w:rsidRDefault="00F90246">
            <w:pPr>
              <w:spacing w:before="60" w:line="252" w:lineRule="auto"/>
            </w:pPr>
            <w:r>
              <w:rPr>
                <w:b/>
                <w:color w:val="7A7A7A"/>
                <w:sz w:val="17"/>
              </w:rPr>
              <w:t>¶44</w:t>
            </w:r>
          </w:p>
        </w:tc>
        <w:tc>
          <w:tcPr>
            <w:tcW w:w="7654" w:type="dxa"/>
          </w:tcPr>
          <w:p w14:paraId="55C07DF7" w14:textId="77777777" w:rsidR="000558C9" w:rsidRDefault="00F90246">
            <w:pPr>
              <w:spacing w:before="60" w:after="80" w:line="300" w:lineRule="auto"/>
            </w:pPr>
            <w:r>
              <w:rPr>
                <w:sz w:val="19"/>
              </w:rPr>
              <w:t xml:space="preserve">5.1. </w:t>
            </w:r>
            <w:r>
              <w:rPr>
                <w:b/>
                <w:sz w:val="19"/>
              </w:rPr>
              <w:t>Organik (Organizmacı) Devlet Yaklaşımı</w:t>
            </w:r>
          </w:p>
        </w:tc>
        <w:tc>
          <w:tcPr>
            <w:tcW w:w="1134" w:type="dxa"/>
            <w:tcBorders>
              <w:left w:val="dotted" w:sz="4" w:space="0" w:color="C8C8C8"/>
            </w:tcBorders>
          </w:tcPr>
          <w:p w14:paraId="54AD57F4" w14:textId="77777777" w:rsidR="000558C9" w:rsidRDefault="000558C9">
            <w:pPr>
              <w:spacing w:line="252" w:lineRule="auto"/>
            </w:pPr>
          </w:p>
        </w:tc>
      </w:tr>
      <w:tr w:rsidR="000558C9" w14:paraId="27822477" w14:textId="77777777">
        <w:tc>
          <w:tcPr>
            <w:tcW w:w="822" w:type="dxa"/>
          </w:tcPr>
          <w:p w14:paraId="2FB8B624" w14:textId="77777777" w:rsidR="000558C9" w:rsidRDefault="00F90246">
            <w:pPr>
              <w:spacing w:before="60" w:line="252" w:lineRule="auto"/>
            </w:pPr>
            <w:r>
              <w:rPr>
                <w:b/>
                <w:color w:val="7A7A7A"/>
                <w:sz w:val="17"/>
              </w:rPr>
              <w:t>¶45</w:t>
            </w:r>
            <w:r>
              <w:rPr>
                <w:b/>
                <w:color w:val="B5540A"/>
                <w:sz w:val="15"/>
              </w:rPr>
              <w:br/>
              <w:t>P5</w:t>
            </w:r>
          </w:p>
        </w:tc>
        <w:tc>
          <w:tcPr>
            <w:tcW w:w="7654" w:type="dxa"/>
          </w:tcPr>
          <w:p w14:paraId="5C305B7E" w14:textId="77777777" w:rsidR="000558C9" w:rsidRDefault="00F90246">
            <w:pPr>
              <w:spacing w:before="60" w:after="80" w:line="300" w:lineRule="auto"/>
            </w:pPr>
            <w:r>
              <w:rPr>
                <w:b/>
                <w:sz w:val="19"/>
              </w:rPr>
              <w:t>Organik yaklaşım</w:t>
            </w:r>
            <w:r>
              <w:rPr>
                <w:sz w:val="19"/>
              </w:rPr>
              <w:t xml:space="preserve"> toplumu canlı bir organizmaya, bireyleri de bu organizmanın hücrelerine ya da organlarına benzetir. Devlet bu organizmanın yönetici unsuru, bir bakıma beynidir. Bu anlayışa göre devlet, onu oluşturan bireylerden bağımsız ve onların toplamından daha fazla anlam taşıyan bir varlıktır. Toplumun amaçlarını bireyler değil devlet belirler; bireyin değeri, bütünün amaçlarına yaptığı katkıyla ölçülür. Toplumsal fayda bireysel faydaların toplamı değil, devletin tanımladığı bir "ortak iyi"dir.</w:t>
            </w:r>
          </w:p>
        </w:tc>
        <w:tc>
          <w:tcPr>
            <w:tcW w:w="1134" w:type="dxa"/>
            <w:tcBorders>
              <w:left w:val="dotted" w:sz="4" w:space="0" w:color="C8C8C8"/>
            </w:tcBorders>
          </w:tcPr>
          <w:p w14:paraId="4632D780" w14:textId="77777777" w:rsidR="000558C9" w:rsidRDefault="000558C9">
            <w:pPr>
              <w:spacing w:line="252" w:lineRule="auto"/>
            </w:pPr>
          </w:p>
        </w:tc>
      </w:tr>
      <w:tr w:rsidR="000558C9" w14:paraId="5F97C855" w14:textId="77777777">
        <w:tc>
          <w:tcPr>
            <w:tcW w:w="822" w:type="dxa"/>
          </w:tcPr>
          <w:p w14:paraId="46BDB056" w14:textId="77777777" w:rsidR="000558C9" w:rsidRDefault="00F90246">
            <w:pPr>
              <w:spacing w:before="60" w:line="252" w:lineRule="auto"/>
            </w:pPr>
            <w:r>
              <w:rPr>
                <w:b/>
                <w:color w:val="7A7A7A"/>
                <w:sz w:val="17"/>
              </w:rPr>
              <w:t>¶46</w:t>
            </w:r>
            <w:r>
              <w:rPr>
                <w:b/>
                <w:color w:val="1F4E79"/>
                <w:sz w:val="15"/>
              </w:rPr>
              <w:br/>
              <w:t>C9</w:t>
            </w:r>
            <w:r>
              <w:rPr>
                <w:b/>
                <w:color w:val="5F5F5F"/>
                <w:sz w:val="15"/>
              </w:rPr>
              <w:t xml:space="preserve"> D19 D22</w:t>
            </w:r>
            <w:r>
              <w:rPr>
                <w:b/>
                <w:color w:val="1E6B34"/>
                <w:sz w:val="15"/>
              </w:rPr>
              <w:t xml:space="preserve"> G3</w:t>
            </w:r>
          </w:p>
        </w:tc>
        <w:tc>
          <w:tcPr>
            <w:tcW w:w="7654" w:type="dxa"/>
          </w:tcPr>
          <w:p w14:paraId="7622BB8A" w14:textId="77777777" w:rsidR="000558C9" w:rsidRDefault="00F90246">
            <w:pPr>
              <w:spacing w:before="60" w:after="80" w:line="300" w:lineRule="auto"/>
            </w:pPr>
            <w:r>
              <w:rPr>
                <w:sz w:val="19"/>
              </w:rPr>
              <w:t>Düşünsel kökleri Platon'un "Devlet"ine ve Hegel'in devlet felsefesine kadar uzanır. 20. yüzyılda faşist İtalya ve Nazi Almanyası gibi totaliter rejimler bu anlayışın uç örnekleridir. Maliye açısından sonucu şudur: kamu harcamalarının kapsamı ve vergi yükü bireylerin tercihlerinden bağımsız olarak devlet tarafından belirlenir, kamu kesimi çok geniştir ve bireysel tercihler ikinci planda kalır.</w:t>
            </w:r>
          </w:p>
        </w:tc>
        <w:tc>
          <w:tcPr>
            <w:tcW w:w="1134" w:type="dxa"/>
            <w:tcBorders>
              <w:left w:val="dotted" w:sz="4" w:space="0" w:color="C8C8C8"/>
            </w:tcBorders>
          </w:tcPr>
          <w:p w14:paraId="2D819758" w14:textId="77777777" w:rsidR="000558C9" w:rsidRDefault="000558C9">
            <w:pPr>
              <w:spacing w:line="252" w:lineRule="auto"/>
            </w:pPr>
          </w:p>
        </w:tc>
      </w:tr>
      <w:tr w:rsidR="000558C9" w14:paraId="5B05B479" w14:textId="77777777">
        <w:tc>
          <w:tcPr>
            <w:tcW w:w="822" w:type="dxa"/>
          </w:tcPr>
          <w:p w14:paraId="5CED5C03" w14:textId="77777777" w:rsidR="000558C9" w:rsidRDefault="00F90246">
            <w:pPr>
              <w:spacing w:before="60" w:line="252" w:lineRule="auto"/>
            </w:pPr>
            <w:r>
              <w:rPr>
                <w:b/>
                <w:color w:val="7A7A7A"/>
                <w:sz w:val="17"/>
              </w:rPr>
              <w:t>¶47</w:t>
            </w:r>
          </w:p>
        </w:tc>
        <w:tc>
          <w:tcPr>
            <w:tcW w:w="7654" w:type="dxa"/>
          </w:tcPr>
          <w:p w14:paraId="18EFD7F4" w14:textId="77777777" w:rsidR="000558C9" w:rsidRDefault="00F90246">
            <w:pPr>
              <w:spacing w:before="60" w:after="80" w:line="300" w:lineRule="auto"/>
            </w:pPr>
            <w:r>
              <w:rPr>
                <w:sz w:val="19"/>
              </w:rPr>
              <w:t xml:space="preserve">5.2. </w:t>
            </w:r>
            <w:r>
              <w:rPr>
                <w:b/>
                <w:sz w:val="19"/>
              </w:rPr>
              <w:t>Mekanik (Bireyci) Devlet Yaklaşımı</w:t>
            </w:r>
          </w:p>
        </w:tc>
        <w:tc>
          <w:tcPr>
            <w:tcW w:w="1134" w:type="dxa"/>
            <w:tcBorders>
              <w:left w:val="dotted" w:sz="4" w:space="0" w:color="C8C8C8"/>
            </w:tcBorders>
          </w:tcPr>
          <w:p w14:paraId="443C5E98" w14:textId="77777777" w:rsidR="000558C9" w:rsidRDefault="000558C9">
            <w:pPr>
              <w:spacing w:line="252" w:lineRule="auto"/>
            </w:pPr>
          </w:p>
        </w:tc>
      </w:tr>
      <w:tr w:rsidR="000558C9" w14:paraId="28B2376F" w14:textId="77777777">
        <w:tc>
          <w:tcPr>
            <w:tcW w:w="822" w:type="dxa"/>
          </w:tcPr>
          <w:p w14:paraId="04E97C33" w14:textId="77777777" w:rsidR="000558C9" w:rsidRDefault="00F90246">
            <w:pPr>
              <w:spacing w:before="60" w:line="252" w:lineRule="auto"/>
            </w:pPr>
            <w:r>
              <w:rPr>
                <w:b/>
                <w:color w:val="7A7A7A"/>
                <w:sz w:val="17"/>
              </w:rPr>
              <w:t>¶48</w:t>
            </w:r>
            <w:r>
              <w:rPr>
                <w:b/>
                <w:color w:val="1F4E79"/>
                <w:sz w:val="15"/>
              </w:rPr>
              <w:br/>
              <w:t>C9</w:t>
            </w:r>
            <w:r>
              <w:rPr>
                <w:b/>
                <w:color w:val="5F5F5F"/>
                <w:sz w:val="15"/>
              </w:rPr>
              <w:t xml:space="preserve"> D23</w:t>
            </w:r>
          </w:p>
        </w:tc>
        <w:tc>
          <w:tcPr>
            <w:tcW w:w="7654" w:type="dxa"/>
          </w:tcPr>
          <w:p w14:paraId="0C4E55C5" w14:textId="77777777" w:rsidR="000558C9" w:rsidRDefault="00F90246">
            <w:pPr>
              <w:spacing w:before="60" w:after="80" w:line="300" w:lineRule="auto"/>
            </w:pPr>
            <w:r>
              <w:rPr>
                <w:b/>
                <w:sz w:val="19"/>
              </w:rPr>
              <w:t>Mekanik yaklaşıma</w:t>
            </w:r>
            <w:r>
              <w:rPr>
                <w:sz w:val="19"/>
              </w:rPr>
              <w:t xml:space="preserve"> göre devlet, bireylerin ortak amaçlarını daha iyi gerçekleştirmek için oluşturdukları yapay bir araçtır. Devletin bireylerden ayrı bir amacı ya da iradesi yoktur; asıl olan bireyler ve onların tercihleridir. Toplumsal refah, bireylerin refahından türetilir. Bu yaklaşımın felsefi temeli, bireylerin güvenlik, özgürlük ve mülkiyet gibi haklarını korumak için devleti bir sözleşmeyle kurduğunu ileri süren toplum sözleşmesi kuramıdır (Hobbes, Locke, Rousseau).</w:t>
            </w:r>
          </w:p>
        </w:tc>
        <w:tc>
          <w:tcPr>
            <w:tcW w:w="1134" w:type="dxa"/>
            <w:tcBorders>
              <w:left w:val="dotted" w:sz="4" w:space="0" w:color="C8C8C8"/>
            </w:tcBorders>
          </w:tcPr>
          <w:p w14:paraId="343D249C" w14:textId="77777777" w:rsidR="000558C9" w:rsidRDefault="000558C9">
            <w:pPr>
              <w:spacing w:line="252" w:lineRule="auto"/>
            </w:pPr>
          </w:p>
        </w:tc>
      </w:tr>
      <w:tr w:rsidR="000558C9" w14:paraId="77D9FEFE" w14:textId="77777777">
        <w:tc>
          <w:tcPr>
            <w:tcW w:w="822" w:type="dxa"/>
          </w:tcPr>
          <w:p w14:paraId="58057118" w14:textId="77777777" w:rsidR="000558C9" w:rsidRDefault="00F90246">
            <w:pPr>
              <w:spacing w:before="60" w:line="252" w:lineRule="auto"/>
            </w:pPr>
            <w:r>
              <w:rPr>
                <w:b/>
                <w:color w:val="7A7A7A"/>
                <w:sz w:val="17"/>
              </w:rPr>
              <w:t>¶49</w:t>
            </w:r>
            <w:r>
              <w:rPr>
                <w:b/>
                <w:color w:val="1F4E79"/>
                <w:sz w:val="15"/>
              </w:rPr>
              <w:br/>
              <w:t>C10</w:t>
            </w:r>
          </w:p>
        </w:tc>
        <w:tc>
          <w:tcPr>
            <w:tcW w:w="7654" w:type="dxa"/>
          </w:tcPr>
          <w:p w14:paraId="63D08267" w14:textId="77777777" w:rsidR="000558C9" w:rsidRDefault="00F90246">
            <w:pPr>
              <w:spacing w:before="60" w:after="80" w:line="300" w:lineRule="auto"/>
            </w:pPr>
            <w:r>
              <w:rPr>
                <w:sz w:val="19"/>
              </w:rPr>
              <w:t xml:space="preserve">Liberal demokrasiler bu anlayışa dayanır. Modern kamu maliyesi teorisi, refah iktisadı ve kamu </w:t>
            </w:r>
            <w:r>
              <w:rPr>
                <w:sz w:val="19"/>
              </w:rPr>
              <w:lastRenderedPageBreak/>
              <w:t>tercihi teorisi de bireyi ve onun tercihlerini analizin çıkış noktası kabul eder (yöntemsel bireycilik). Mekanik yaklaşımı benimseyenler, devletin ne kadar geniş bir rol üstlenmesi gerektiği konusunda farklı görüşlerdedir:</w:t>
            </w:r>
          </w:p>
        </w:tc>
        <w:tc>
          <w:tcPr>
            <w:tcW w:w="1134" w:type="dxa"/>
            <w:tcBorders>
              <w:left w:val="dotted" w:sz="4" w:space="0" w:color="C8C8C8"/>
            </w:tcBorders>
          </w:tcPr>
          <w:p w14:paraId="51279DB5" w14:textId="77777777" w:rsidR="000558C9" w:rsidRDefault="000558C9">
            <w:pPr>
              <w:spacing w:line="252" w:lineRule="auto"/>
            </w:pPr>
          </w:p>
        </w:tc>
      </w:tr>
      <w:tr w:rsidR="000558C9" w14:paraId="2DC0125D" w14:textId="77777777">
        <w:tc>
          <w:tcPr>
            <w:tcW w:w="822" w:type="dxa"/>
          </w:tcPr>
          <w:p w14:paraId="0118591A" w14:textId="77777777" w:rsidR="000558C9" w:rsidRDefault="00F90246">
            <w:pPr>
              <w:spacing w:before="60" w:line="252" w:lineRule="auto"/>
            </w:pPr>
            <w:r>
              <w:rPr>
                <w:b/>
                <w:color w:val="7A7A7A"/>
                <w:sz w:val="17"/>
              </w:rPr>
              <w:t>¶50</w:t>
            </w:r>
            <w:r>
              <w:rPr>
                <w:b/>
                <w:color w:val="B5540A"/>
                <w:sz w:val="15"/>
              </w:rPr>
              <w:br/>
              <w:t>P5</w:t>
            </w:r>
            <w:r>
              <w:rPr>
                <w:b/>
                <w:color w:val="5F5F5F"/>
                <w:sz w:val="15"/>
              </w:rPr>
              <w:t xml:space="preserve"> D24</w:t>
            </w:r>
          </w:p>
        </w:tc>
        <w:tc>
          <w:tcPr>
            <w:tcW w:w="7654" w:type="dxa"/>
          </w:tcPr>
          <w:p w14:paraId="1E1EF39E" w14:textId="77777777" w:rsidR="000558C9" w:rsidRDefault="00F90246">
            <w:pPr>
              <w:spacing w:before="60" w:after="80" w:line="300" w:lineRule="auto"/>
            </w:pPr>
            <w:r>
              <w:rPr>
                <w:b/>
                <w:sz w:val="19"/>
              </w:rPr>
              <w:t>Liberteryen (özgürlükçü)</w:t>
            </w:r>
            <w:r>
              <w:rPr>
                <w:sz w:val="19"/>
              </w:rPr>
              <w:t xml:space="preserve"> — Devletin rolü: Minimal devlet: savunma, iç güvenlik, adalet, mülkiyet haklarının ve sözleşmelerin korunması; bunun ötesi bireysel özgürlüğe müdahaledir. · Temsilciler: Robert Nozick (Anarşi, Devlet ve Ütopya, 1974)</w:t>
            </w:r>
          </w:p>
        </w:tc>
        <w:tc>
          <w:tcPr>
            <w:tcW w:w="1134" w:type="dxa"/>
            <w:tcBorders>
              <w:left w:val="dotted" w:sz="4" w:space="0" w:color="C8C8C8"/>
            </w:tcBorders>
          </w:tcPr>
          <w:p w14:paraId="2474BE95" w14:textId="77777777" w:rsidR="000558C9" w:rsidRDefault="000558C9">
            <w:pPr>
              <w:spacing w:line="252" w:lineRule="auto"/>
            </w:pPr>
          </w:p>
        </w:tc>
      </w:tr>
      <w:tr w:rsidR="000558C9" w14:paraId="6D5FA31B" w14:textId="77777777">
        <w:tc>
          <w:tcPr>
            <w:tcW w:w="822" w:type="dxa"/>
          </w:tcPr>
          <w:p w14:paraId="3C8D4CC5" w14:textId="77777777" w:rsidR="000558C9" w:rsidRDefault="00F90246">
            <w:pPr>
              <w:spacing w:before="60" w:line="252" w:lineRule="auto"/>
            </w:pPr>
            <w:r>
              <w:rPr>
                <w:b/>
                <w:color w:val="7A7A7A"/>
                <w:sz w:val="17"/>
              </w:rPr>
              <w:t>¶51</w:t>
            </w:r>
          </w:p>
        </w:tc>
        <w:tc>
          <w:tcPr>
            <w:tcW w:w="7654" w:type="dxa"/>
          </w:tcPr>
          <w:p w14:paraId="13C6EEA2" w14:textId="77777777" w:rsidR="000558C9" w:rsidRDefault="00F90246">
            <w:pPr>
              <w:spacing w:before="60" w:after="80" w:line="300" w:lineRule="auto"/>
            </w:pPr>
            <w:r>
              <w:rPr>
                <w:b/>
                <w:sz w:val="19"/>
              </w:rPr>
              <w:t>Klasik liberal</w:t>
            </w:r>
            <w:r>
              <w:rPr>
                <w:sz w:val="19"/>
              </w:rPr>
              <w:t xml:space="preserve"> — Devletin rolü: Minimal devlete ek olarak piyasanın üstlenmediği bazı kamu işleri ve kurumlar; sınırlı bir sosyal güvenlik ağı. · Temsilciler: Adam Smith, F. A. Hayek, Milton Friedman</w:t>
            </w:r>
          </w:p>
        </w:tc>
        <w:tc>
          <w:tcPr>
            <w:tcW w:w="1134" w:type="dxa"/>
            <w:tcBorders>
              <w:left w:val="dotted" w:sz="4" w:space="0" w:color="C8C8C8"/>
            </w:tcBorders>
          </w:tcPr>
          <w:p w14:paraId="51BD7C8A" w14:textId="77777777" w:rsidR="000558C9" w:rsidRDefault="000558C9">
            <w:pPr>
              <w:spacing w:line="252" w:lineRule="auto"/>
            </w:pPr>
          </w:p>
        </w:tc>
      </w:tr>
      <w:tr w:rsidR="000558C9" w14:paraId="6E6F3C85" w14:textId="77777777">
        <w:tc>
          <w:tcPr>
            <w:tcW w:w="822" w:type="dxa"/>
          </w:tcPr>
          <w:p w14:paraId="09012F02" w14:textId="77777777" w:rsidR="000558C9" w:rsidRDefault="00F90246">
            <w:pPr>
              <w:spacing w:before="60" w:line="252" w:lineRule="auto"/>
            </w:pPr>
            <w:r>
              <w:rPr>
                <w:b/>
                <w:color w:val="7A7A7A"/>
                <w:sz w:val="17"/>
              </w:rPr>
              <w:t>¶52</w:t>
            </w:r>
            <w:r>
              <w:rPr>
                <w:b/>
                <w:color w:val="B5540A"/>
                <w:sz w:val="15"/>
              </w:rPr>
              <w:br/>
              <w:t>P5</w:t>
            </w:r>
            <w:r>
              <w:rPr>
                <w:b/>
                <w:color w:val="5F5F5F"/>
                <w:sz w:val="15"/>
              </w:rPr>
              <w:t xml:space="preserve"> D20</w:t>
            </w:r>
            <w:r>
              <w:rPr>
                <w:b/>
                <w:color w:val="1E6B34"/>
                <w:sz w:val="15"/>
              </w:rPr>
              <w:t xml:space="preserve"> G3</w:t>
            </w:r>
          </w:p>
        </w:tc>
        <w:tc>
          <w:tcPr>
            <w:tcW w:w="7654" w:type="dxa"/>
          </w:tcPr>
          <w:p w14:paraId="0D751E4C" w14:textId="77777777" w:rsidR="000558C9" w:rsidRDefault="00F90246">
            <w:pPr>
              <w:spacing w:before="60" w:after="80" w:line="300" w:lineRule="auto"/>
            </w:pPr>
            <w:r>
              <w:rPr>
                <w:b/>
                <w:sz w:val="19"/>
              </w:rPr>
              <w:t>Sosyal demokrat (refah devleti)</w:t>
            </w:r>
            <w:r>
              <w:rPr>
                <w:sz w:val="19"/>
              </w:rPr>
              <w:t xml:space="preserve"> — Devletin rolü: Gelir dağılımında adalet, sosyal güvenlik, eğitim ve sağlık gibi alanlarda geniş rol; piyasa sonuçlarının düzeltilmesi. · Temsilciler: John Rawls'un eşitlikçi adalet anlayışı (Bir Adalet Teorisi, 1971); İskandinav refah devletleri</w:t>
            </w:r>
          </w:p>
        </w:tc>
        <w:tc>
          <w:tcPr>
            <w:tcW w:w="1134" w:type="dxa"/>
            <w:tcBorders>
              <w:left w:val="dotted" w:sz="4" w:space="0" w:color="C8C8C8"/>
            </w:tcBorders>
          </w:tcPr>
          <w:p w14:paraId="6117F06C" w14:textId="77777777" w:rsidR="000558C9" w:rsidRDefault="000558C9">
            <w:pPr>
              <w:spacing w:line="252" w:lineRule="auto"/>
            </w:pPr>
          </w:p>
        </w:tc>
      </w:tr>
      <w:tr w:rsidR="000558C9" w14:paraId="2DDF3F56" w14:textId="77777777">
        <w:tc>
          <w:tcPr>
            <w:tcW w:w="822" w:type="dxa"/>
          </w:tcPr>
          <w:p w14:paraId="3C7199A0" w14:textId="77777777" w:rsidR="000558C9" w:rsidRDefault="00F90246">
            <w:pPr>
              <w:spacing w:before="60" w:line="252" w:lineRule="auto"/>
            </w:pPr>
            <w:r>
              <w:rPr>
                <w:b/>
                <w:color w:val="7A7A7A"/>
                <w:sz w:val="17"/>
              </w:rPr>
              <w:t>¶53</w:t>
            </w:r>
            <w:r>
              <w:rPr>
                <w:b/>
                <w:color w:val="1F4E79"/>
                <w:sz w:val="15"/>
              </w:rPr>
              <w:br/>
              <w:t>C10</w:t>
            </w:r>
          </w:p>
        </w:tc>
        <w:tc>
          <w:tcPr>
            <w:tcW w:w="7654" w:type="dxa"/>
          </w:tcPr>
          <w:p w14:paraId="6D1F6AC3" w14:textId="77777777" w:rsidR="000558C9" w:rsidRDefault="00F90246">
            <w:pPr>
              <w:spacing w:before="60" w:after="80" w:line="300" w:lineRule="auto"/>
            </w:pPr>
            <w:r>
              <w:rPr>
                <w:b/>
                <w:sz w:val="19"/>
              </w:rPr>
              <w:t>KPSS Notu:</w:t>
            </w:r>
            <w:r>
              <w:rPr>
                <w:sz w:val="19"/>
              </w:rPr>
              <w:t xml:space="preserve"> Organik yaklaşımda "bütün" (toplum ve devlet), mekanik yaklaşımda "birey" önce gelir. Modern kamu maliyesi analizi, yani refah iktisadına dayanan Musgrave çizgisi ve kamu tercihi teorisi, bireyci (mekanik) yaklaşımı esas alır.</w:t>
            </w:r>
          </w:p>
        </w:tc>
        <w:tc>
          <w:tcPr>
            <w:tcW w:w="1134" w:type="dxa"/>
            <w:tcBorders>
              <w:left w:val="dotted" w:sz="4" w:space="0" w:color="C8C8C8"/>
            </w:tcBorders>
          </w:tcPr>
          <w:p w14:paraId="694F9A4C" w14:textId="77777777" w:rsidR="000558C9" w:rsidRDefault="000558C9">
            <w:pPr>
              <w:spacing w:line="252" w:lineRule="auto"/>
            </w:pPr>
          </w:p>
        </w:tc>
      </w:tr>
      <w:tr w:rsidR="000558C9" w14:paraId="4CB3AAD0" w14:textId="77777777">
        <w:tc>
          <w:tcPr>
            <w:tcW w:w="822" w:type="dxa"/>
          </w:tcPr>
          <w:p w14:paraId="688D8508" w14:textId="77777777" w:rsidR="000558C9" w:rsidRDefault="00F90246">
            <w:pPr>
              <w:spacing w:before="60" w:line="252" w:lineRule="auto"/>
            </w:pPr>
            <w:r>
              <w:rPr>
                <w:b/>
                <w:color w:val="7A7A7A"/>
                <w:sz w:val="17"/>
              </w:rPr>
              <w:t>¶54</w:t>
            </w:r>
          </w:p>
        </w:tc>
        <w:tc>
          <w:tcPr>
            <w:tcW w:w="7654" w:type="dxa"/>
          </w:tcPr>
          <w:p w14:paraId="183565FD" w14:textId="77777777" w:rsidR="000558C9" w:rsidRDefault="00F90246">
            <w:pPr>
              <w:spacing w:before="60" w:after="80" w:line="300" w:lineRule="auto"/>
            </w:pPr>
            <w:r>
              <w:rPr>
                <w:sz w:val="19"/>
              </w:rPr>
              <w:t xml:space="preserve">5.3. </w:t>
            </w:r>
            <w:r>
              <w:rPr>
                <w:b/>
                <w:sz w:val="19"/>
              </w:rPr>
              <w:t>Devletin Ekonomideki Rolüne İlişkin Tarihsel Modeller</w:t>
            </w:r>
          </w:p>
        </w:tc>
        <w:tc>
          <w:tcPr>
            <w:tcW w:w="1134" w:type="dxa"/>
            <w:tcBorders>
              <w:left w:val="dotted" w:sz="4" w:space="0" w:color="C8C8C8"/>
            </w:tcBorders>
          </w:tcPr>
          <w:p w14:paraId="53966BD5" w14:textId="77777777" w:rsidR="000558C9" w:rsidRDefault="000558C9">
            <w:pPr>
              <w:spacing w:line="252" w:lineRule="auto"/>
            </w:pPr>
          </w:p>
        </w:tc>
      </w:tr>
      <w:tr w:rsidR="000558C9" w14:paraId="3059F0E4" w14:textId="77777777">
        <w:tc>
          <w:tcPr>
            <w:tcW w:w="822" w:type="dxa"/>
          </w:tcPr>
          <w:p w14:paraId="23ACBEA3" w14:textId="77777777" w:rsidR="000558C9" w:rsidRDefault="00F90246">
            <w:pPr>
              <w:spacing w:before="60" w:line="252" w:lineRule="auto"/>
            </w:pPr>
            <w:r>
              <w:rPr>
                <w:b/>
                <w:color w:val="7A7A7A"/>
                <w:sz w:val="17"/>
              </w:rPr>
              <w:t>¶55</w:t>
            </w:r>
          </w:p>
        </w:tc>
        <w:tc>
          <w:tcPr>
            <w:tcW w:w="7654" w:type="dxa"/>
          </w:tcPr>
          <w:p w14:paraId="351A3B39" w14:textId="77777777" w:rsidR="000558C9" w:rsidRDefault="00F90246">
            <w:pPr>
              <w:spacing w:before="60" w:after="80" w:line="300" w:lineRule="auto"/>
            </w:pPr>
            <w:r>
              <w:rPr>
                <w:b/>
                <w:sz w:val="19"/>
              </w:rPr>
              <w:t>Jandarma (gece bekçisi) devlet</w:t>
            </w:r>
            <w:r>
              <w:rPr>
                <w:sz w:val="19"/>
              </w:rPr>
              <w:t xml:space="preserve"> — Dönem: Klasik dönem (19. yüzyıl) · Temel özellik: Savunma, güvenlik, adalet; ekonomiye müdahale yok</w:t>
            </w:r>
          </w:p>
        </w:tc>
        <w:tc>
          <w:tcPr>
            <w:tcW w:w="1134" w:type="dxa"/>
            <w:tcBorders>
              <w:left w:val="dotted" w:sz="4" w:space="0" w:color="C8C8C8"/>
            </w:tcBorders>
          </w:tcPr>
          <w:p w14:paraId="4A5EC289" w14:textId="77777777" w:rsidR="000558C9" w:rsidRDefault="000558C9">
            <w:pPr>
              <w:spacing w:line="252" w:lineRule="auto"/>
            </w:pPr>
          </w:p>
        </w:tc>
      </w:tr>
      <w:tr w:rsidR="000558C9" w14:paraId="7CFB49D9" w14:textId="77777777">
        <w:tc>
          <w:tcPr>
            <w:tcW w:w="822" w:type="dxa"/>
          </w:tcPr>
          <w:p w14:paraId="057B1C9E" w14:textId="77777777" w:rsidR="000558C9" w:rsidRDefault="00F90246">
            <w:pPr>
              <w:spacing w:before="60" w:line="252" w:lineRule="auto"/>
            </w:pPr>
            <w:r>
              <w:rPr>
                <w:b/>
                <w:color w:val="7A7A7A"/>
                <w:sz w:val="17"/>
              </w:rPr>
              <w:t>¶56</w:t>
            </w:r>
          </w:p>
        </w:tc>
        <w:tc>
          <w:tcPr>
            <w:tcW w:w="7654" w:type="dxa"/>
          </w:tcPr>
          <w:p w14:paraId="5F059F4E" w14:textId="77777777" w:rsidR="000558C9" w:rsidRDefault="00F90246">
            <w:pPr>
              <w:spacing w:before="60" w:after="80" w:line="300" w:lineRule="auto"/>
            </w:pPr>
            <w:r>
              <w:rPr>
                <w:b/>
                <w:sz w:val="19"/>
              </w:rPr>
              <w:t>Sosyal (refah) devlet</w:t>
            </w:r>
            <w:r>
              <w:rPr>
                <w:sz w:val="19"/>
              </w:rPr>
              <w:t xml:space="preserve"> — Dönem: 1930'lar – 1970'ler · Temel özellik: Tam istihdam, sosyal güvenlik, gelir dağılımında adalet; aktif maliye politikası</w:t>
            </w:r>
          </w:p>
        </w:tc>
        <w:tc>
          <w:tcPr>
            <w:tcW w:w="1134" w:type="dxa"/>
            <w:tcBorders>
              <w:left w:val="dotted" w:sz="4" w:space="0" w:color="C8C8C8"/>
            </w:tcBorders>
          </w:tcPr>
          <w:p w14:paraId="75BD5F3B" w14:textId="77777777" w:rsidR="000558C9" w:rsidRDefault="000558C9">
            <w:pPr>
              <w:spacing w:line="252" w:lineRule="auto"/>
            </w:pPr>
          </w:p>
        </w:tc>
      </w:tr>
      <w:tr w:rsidR="000558C9" w14:paraId="5DB72A35" w14:textId="77777777">
        <w:tc>
          <w:tcPr>
            <w:tcW w:w="822" w:type="dxa"/>
          </w:tcPr>
          <w:p w14:paraId="4F4D0DEE" w14:textId="77777777" w:rsidR="000558C9" w:rsidRDefault="00F90246">
            <w:pPr>
              <w:spacing w:before="60" w:line="252" w:lineRule="auto"/>
            </w:pPr>
            <w:r>
              <w:rPr>
                <w:b/>
                <w:color w:val="7A7A7A"/>
                <w:sz w:val="17"/>
              </w:rPr>
              <w:t>¶57</w:t>
            </w:r>
            <w:r>
              <w:rPr>
                <w:b/>
                <w:color w:val="B5540A"/>
                <w:sz w:val="15"/>
              </w:rPr>
              <w:br/>
              <w:t>P6</w:t>
            </w:r>
          </w:p>
        </w:tc>
        <w:tc>
          <w:tcPr>
            <w:tcW w:w="7654" w:type="dxa"/>
          </w:tcPr>
          <w:p w14:paraId="5A1C464A" w14:textId="77777777" w:rsidR="000558C9" w:rsidRDefault="00F90246">
            <w:pPr>
              <w:spacing w:before="60" w:after="80" w:line="300" w:lineRule="auto"/>
            </w:pPr>
            <w:r>
              <w:rPr>
                <w:b/>
                <w:sz w:val="19"/>
              </w:rPr>
              <w:t>Girişimci (kalkınmacı) devlet</w:t>
            </w:r>
            <w:r>
              <w:rPr>
                <w:sz w:val="19"/>
              </w:rPr>
              <w:t xml:space="preserve"> — Dönem: Özellikle gelişmekte olan ülkelerde 1930–1980 · Temel özellik: Devletin doğrudan üretici olması (KİT'ler), planlı kalkınma</w:t>
            </w:r>
          </w:p>
        </w:tc>
        <w:tc>
          <w:tcPr>
            <w:tcW w:w="1134" w:type="dxa"/>
            <w:tcBorders>
              <w:left w:val="dotted" w:sz="4" w:space="0" w:color="C8C8C8"/>
            </w:tcBorders>
          </w:tcPr>
          <w:p w14:paraId="09C17521" w14:textId="77777777" w:rsidR="000558C9" w:rsidRDefault="000558C9">
            <w:pPr>
              <w:spacing w:line="252" w:lineRule="auto"/>
            </w:pPr>
          </w:p>
        </w:tc>
      </w:tr>
      <w:tr w:rsidR="000558C9" w14:paraId="511EA74D" w14:textId="77777777">
        <w:tc>
          <w:tcPr>
            <w:tcW w:w="822" w:type="dxa"/>
          </w:tcPr>
          <w:p w14:paraId="56DB2E6F" w14:textId="77777777" w:rsidR="000558C9" w:rsidRDefault="00F90246">
            <w:pPr>
              <w:spacing w:before="60" w:line="252" w:lineRule="auto"/>
            </w:pPr>
            <w:r>
              <w:rPr>
                <w:b/>
                <w:color w:val="7A7A7A"/>
                <w:sz w:val="17"/>
              </w:rPr>
              <w:t>¶58</w:t>
            </w:r>
            <w:r>
              <w:rPr>
                <w:b/>
                <w:color w:val="B5540A"/>
                <w:sz w:val="15"/>
              </w:rPr>
              <w:br/>
              <w:t>P6</w:t>
            </w:r>
          </w:p>
        </w:tc>
        <w:tc>
          <w:tcPr>
            <w:tcW w:w="7654" w:type="dxa"/>
          </w:tcPr>
          <w:p w14:paraId="319149D7" w14:textId="77777777" w:rsidR="000558C9" w:rsidRDefault="00F90246">
            <w:pPr>
              <w:spacing w:before="60" w:after="80" w:line="300" w:lineRule="auto"/>
            </w:pPr>
            <w:r>
              <w:rPr>
                <w:b/>
                <w:sz w:val="19"/>
              </w:rPr>
              <w:t>Düzenleyici (regülatör) devlet</w:t>
            </w:r>
            <w:r>
              <w:rPr>
                <w:sz w:val="19"/>
              </w:rPr>
              <w:t xml:space="preserve"> — Dönem: 1980 sonrası · Temel özellik: Üretimden çekilme (özelleştirme); piyasanın bağımsız kurumlarla düzenlenmesi ve denetlenmesi</w:t>
            </w:r>
          </w:p>
        </w:tc>
        <w:tc>
          <w:tcPr>
            <w:tcW w:w="1134" w:type="dxa"/>
            <w:tcBorders>
              <w:left w:val="dotted" w:sz="4" w:space="0" w:color="C8C8C8"/>
            </w:tcBorders>
          </w:tcPr>
          <w:p w14:paraId="2DCA9E10" w14:textId="77777777" w:rsidR="000558C9" w:rsidRDefault="000558C9">
            <w:pPr>
              <w:spacing w:line="252" w:lineRule="auto"/>
            </w:pPr>
          </w:p>
        </w:tc>
      </w:tr>
      <w:tr w:rsidR="000558C9" w14:paraId="71323F4E" w14:textId="77777777">
        <w:tc>
          <w:tcPr>
            <w:tcW w:w="822" w:type="dxa"/>
          </w:tcPr>
          <w:p w14:paraId="2005067F" w14:textId="77777777" w:rsidR="000558C9" w:rsidRDefault="00F90246">
            <w:pPr>
              <w:spacing w:before="60" w:line="252" w:lineRule="auto"/>
            </w:pPr>
            <w:r>
              <w:rPr>
                <w:b/>
                <w:color w:val="7A7A7A"/>
                <w:sz w:val="17"/>
              </w:rPr>
              <w:t>¶59</w:t>
            </w:r>
            <w:r>
              <w:rPr>
                <w:b/>
                <w:color w:val="5F5F5F"/>
                <w:sz w:val="15"/>
              </w:rPr>
              <w:br/>
              <w:t>D21</w:t>
            </w:r>
            <w:r>
              <w:rPr>
                <w:b/>
                <w:color w:val="1E6B34"/>
                <w:sz w:val="15"/>
              </w:rPr>
              <w:t xml:space="preserve"> G5</w:t>
            </w:r>
          </w:p>
        </w:tc>
        <w:tc>
          <w:tcPr>
            <w:tcW w:w="7654" w:type="dxa"/>
          </w:tcPr>
          <w:p w14:paraId="7BD70196" w14:textId="77777777" w:rsidR="000558C9" w:rsidRDefault="00F90246">
            <w:pPr>
              <w:spacing w:before="60" w:after="80" w:line="300" w:lineRule="auto"/>
            </w:pPr>
            <w:r>
              <w:rPr>
                <w:sz w:val="19"/>
              </w:rPr>
              <w:t>Devlet faaliyetlerine ilişkin tartışmanın bir boyutu da bu faaliyetlerin verimli olup olmadığıdır. Klasikler, devlet hizmetinde çalışanları (asker, memur, yargıç) somut bir mal üretmedikleri için "üretken olmayan emek" saymış ve kamu harcamalarını verimsiz tüketim olarak görmüştür. Modern yaklaşımda ise güvenlik, adalet, eğitim, sağlık ve altyapı gibi hizmetlerin hem doğrudan toplumsal fayda ürettiği hem de özel kesimin verimliliğini artırdığı için üretken olduğu kabul edilir.</w:t>
            </w:r>
          </w:p>
        </w:tc>
        <w:tc>
          <w:tcPr>
            <w:tcW w:w="1134" w:type="dxa"/>
            <w:tcBorders>
              <w:left w:val="dotted" w:sz="4" w:space="0" w:color="C8C8C8"/>
            </w:tcBorders>
          </w:tcPr>
          <w:p w14:paraId="0264D454" w14:textId="77777777" w:rsidR="000558C9" w:rsidRDefault="000558C9">
            <w:pPr>
              <w:spacing w:line="252" w:lineRule="auto"/>
            </w:pPr>
          </w:p>
        </w:tc>
      </w:tr>
    </w:tbl>
    <w:p w14:paraId="2FB3744C" w14:textId="77777777" w:rsidR="000558C9" w:rsidRDefault="00F90246">
      <w:pPr>
        <w:keepNext/>
        <w:pBdr>
          <w:left w:val="single" w:sz="18" w:space="4" w:color="243B53"/>
        </w:pBdr>
        <w:shd w:val="clear" w:color="auto" w:fill="E3EAF2"/>
        <w:spacing w:before="160" w:after="60" w:line="269" w:lineRule="auto"/>
      </w:pPr>
      <w:r>
        <w:rPr>
          <w:b/>
          <w:color w:val="243B53"/>
          <w:sz w:val="19"/>
        </w:rPr>
        <w:t xml:space="preserve">  BLOK 5  ·  Ekonominin kesimleri ve Türkiye'de kamu kesimi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558C9" w14:paraId="245DF5F2" w14:textId="77777777">
        <w:tc>
          <w:tcPr>
            <w:tcW w:w="822" w:type="dxa"/>
          </w:tcPr>
          <w:p w14:paraId="128153D1" w14:textId="77777777" w:rsidR="000558C9" w:rsidRDefault="00F90246">
            <w:pPr>
              <w:spacing w:before="60" w:line="252" w:lineRule="auto"/>
            </w:pPr>
            <w:r>
              <w:rPr>
                <w:b/>
                <w:color w:val="7A7A7A"/>
                <w:sz w:val="17"/>
              </w:rPr>
              <w:t>¶60</w:t>
            </w:r>
          </w:p>
        </w:tc>
        <w:tc>
          <w:tcPr>
            <w:tcW w:w="7654" w:type="dxa"/>
          </w:tcPr>
          <w:p w14:paraId="067921FE" w14:textId="77777777" w:rsidR="000558C9" w:rsidRDefault="00F90246">
            <w:pPr>
              <w:spacing w:before="60" w:after="80" w:line="300" w:lineRule="auto"/>
            </w:pPr>
            <w:r>
              <w:rPr>
                <w:sz w:val="19"/>
              </w:rPr>
              <w:t xml:space="preserve">6. </w:t>
            </w:r>
            <w:r>
              <w:rPr>
                <w:b/>
                <w:sz w:val="19"/>
              </w:rPr>
              <w:t>EKONOMİNİN KESİMLERİ</w:t>
            </w:r>
          </w:p>
        </w:tc>
        <w:tc>
          <w:tcPr>
            <w:tcW w:w="1134" w:type="dxa"/>
            <w:tcBorders>
              <w:left w:val="dotted" w:sz="4" w:space="0" w:color="C8C8C8"/>
            </w:tcBorders>
          </w:tcPr>
          <w:p w14:paraId="7019AF10" w14:textId="77777777" w:rsidR="000558C9" w:rsidRDefault="000558C9">
            <w:pPr>
              <w:spacing w:line="252" w:lineRule="auto"/>
            </w:pPr>
          </w:p>
        </w:tc>
      </w:tr>
      <w:tr w:rsidR="000558C9" w14:paraId="19935951" w14:textId="77777777">
        <w:tc>
          <w:tcPr>
            <w:tcW w:w="822" w:type="dxa"/>
          </w:tcPr>
          <w:p w14:paraId="43B10594" w14:textId="77777777" w:rsidR="000558C9" w:rsidRDefault="00F90246">
            <w:pPr>
              <w:spacing w:before="60" w:line="252" w:lineRule="auto"/>
            </w:pPr>
            <w:r>
              <w:rPr>
                <w:b/>
                <w:color w:val="7A7A7A"/>
                <w:sz w:val="17"/>
              </w:rPr>
              <w:t>¶61</w:t>
            </w:r>
          </w:p>
        </w:tc>
        <w:tc>
          <w:tcPr>
            <w:tcW w:w="7654" w:type="dxa"/>
          </w:tcPr>
          <w:p w14:paraId="792FCF3C" w14:textId="77777777" w:rsidR="000558C9" w:rsidRDefault="00F90246">
            <w:pPr>
              <w:spacing w:before="60" w:after="80" w:line="300" w:lineRule="auto"/>
            </w:pPr>
            <w:r>
              <w:rPr>
                <w:sz w:val="19"/>
              </w:rPr>
              <w:t xml:space="preserve">6.1. </w:t>
            </w:r>
            <w:r>
              <w:rPr>
                <w:b/>
                <w:sz w:val="19"/>
              </w:rPr>
              <w:t>Kesimler</w:t>
            </w:r>
          </w:p>
        </w:tc>
        <w:tc>
          <w:tcPr>
            <w:tcW w:w="1134" w:type="dxa"/>
            <w:tcBorders>
              <w:left w:val="dotted" w:sz="4" w:space="0" w:color="C8C8C8"/>
            </w:tcBorders>
          </w:tcPr>
          <w:p w14:paraId="3A2E3426" w14:textId="77777777" w:rsidR="000558C9" w:rsidRDefault="000558C9">
            <w:pPr>
              <w:spacing w:line="252" w:lineRule="auto"/>
            </w:pPr>
          </w:p>
        </w:tc>
      </w:tr>
      <w:tr w:rsidR="000558C9" w14:paraId="5B832398" w14:textId="77777777">
        <w:tc>
          <w:tcPr>
            <w:tcW w:w="822" w:type="dxa"/>
          </w:tcPr>
          <w:p w14:paraId="44D64527" w14:textId="77777777" w:rsidR="000558C9" w:rsidRDefault="00F90246">
            <w:pPr>
              <w:spacing w:before="60" w:line="252" w:lineRule="auto"/>
            </w:pPr>
            <w:r>
              <w:rPr>
                <w:b/>
                <w:color w:val="7A7A7A"/>
                <w:sz w:val="17"/>
              </w:rPr>
              <w:t>¶62</w:t>
            </w:r>
          </w:p>
        </w:tc>
        <w:tc>
          <w:tcPr>
            <w:tcW w:w="7654" w:type="dxa"/>
          </w:tcPr>
          <w:p w14:paraId="6B27C301" w14:textId="77777777" w:rsidR="000558C9" w:rsidRDefault="00F90246">
            <w:pPr>
              <w:spacing w:before="60" w:after="80" w:line="300" w:lineRule="auto"/>
            </w:pPr>
            <w:r>
              <w:rPr>
                <w:sz w:val="19"/>
              </w:rPr>
              <w:t xml:space="preserve">Bir ekonomide faaliyetler, karar alma mekanizmasına ve amaçlarına göre farklı kesimlerde </w:t>
            </w:r>
            <w:r>
              <w:rPr>
                <w:sz w:val="19"/>
              </w:rPr>
              <w:t>yürütülür. Kamu maliyesi açısından temel ayrım özel kesim ve kamu kesimidir; buna son dönemde üçüncü sektör (gönüllü kesim) eklenmiştir.</w:t>
            </w:r>
          </w:p>
        </w:tc>
        <w:tc>
          <w:tcPr>
            <w:tcW w:w="1134" w:type="dxa"/>
            <w:tcBorders>
              <w:left w:val="dotted" w:sz="4" w:space="0" w:color="C8C8C8"/>
            </w:tcBorders>
          </w:tcPr>
          <w:p w14:paraId="6F70F565" w14:textId="77777777" w:rsidR="000558C9" w:rsidRDefault="000558C9">
            <w:pPr>
              <w:spacing w:line="252" w:lineRule="auto"/>
            </w:pPr>
          </w:p>
        </w:tc>
      </w:tr>
      <w:tr w:rsidR="000558C9" w14:paraId="69BEB261" w14:textId="77777777">
        <w:tc>
          <w:tcPr>
            <w:tcW w:w="822" w:type="dxa"/>
          </w:tcPr>
          <w:p w14:paraId="50F95A74" w14:textId="77777777" w:rsidR="000558C9" w:rsidRDefault="00F90246">
            <w:pPr>
              <w:spacing w:before="60" w:line="252" w:lineRule="auto"/>
            </w:pPr>
            <w:r>
              <w:rPr>
                <w:b/>
                <w:color w:val="7A7A7A"/>
                <w:sz w:val="17"/>
              </w:rPr>
              <w:t>¶63</w:t>
            </w:r>
            <w:r>
              <w:rPr>
                <w:b/>
                <w:color w:val="B5540A"/>
                <w:sz w:val="15"/>
              </w:rPr>
              <w:br/>
              <w:t>P8</w:t>
            </w:r>
          </w:p>
        </w:tc>
        <w:tc>
          <w:tcPr>
            <w:tcW w:w="7654" w:type="dxa"/>
          </w:tcPr>
          <w:p w14:paraId="091004FC" w14:textId="77777777" w:rsidR="000558C9" w:rsidRDefault="00F90246">
            <w:pPr>
              <w:spacing w:before="60" w:after="80" w:line="300" w:lineRule="auto"/>
            </w:pPr>
            <w:r>
              <w:rPr>
                <w:b/>
                <w:sz w:val="19"/>
              </w:rPr>
              <w:t>Özel kesim</w:t>
            </w:r>
            <w:r>
              <w:rPr>
                <w:sz w:val="19"/>
              </w:rPr>
              <w:t xml:space="preserve"> hanehalkları ve firmalardan oluşur. Hanehalkları tüketim kararlarında faydalarını, firmalar üretim kararlarında kârlarını en yüksek düzeye çıkarmaya çalışır. Karar mekanizması piyasadır; mübadele gönüllüdür ve fiyat karşılığında yapılır.</w:t>
            </w:r>
          </w:p>
        </w:tc>
        <w:tc>
          <w:tcPr>
            <w:tcW w:w="1134" w:type="dxa"/>
            <w:tcBorders>
              <w:left w:val="dotted" w:sz="4" w:space="0" w:color="C8C8C8"/>
            </w:tcBorders>
          </w:tcPr>
          <w:p w14:paraId="469C0027" w14:textId="77777777" w:rsidR="000558C9" w:rsidRDefault="000558C9">
            <w:pPr>
              <w:spacing w:line="252" w:lineRule="auto"/>
            </w:pPr>
          </w:p>
        </w:tc>
      </w:tr>
      <w:tr w:rsidR="000558C9" w14:paraId="4106A52D" w14:textId="77777777">
        <w:tc>
          <w:tcPr>
            <w:tcW w:w="822" w:type="dxa"/>
          </w:tcPr>
          <w:p w14:paraId="53CE27C0" w14:textId="77777777" w:rsidR="000558C9" w:rsidRDefault="00F90246">
            <w:pPr>
              <w:spacing w:before="60" w:line="252" w:lineRule="auto"/>
            </w:pPr>
            <w:r>
              <w:rPr>
                <w:b/>
                <w:color w:val="7A7A7A"/>
                <w:sz w:val="17"/>
              </w:rPr>
              <w:t>¶64</w:t>
            </w:r>
          </w:p>
        </w:tc>
        <w:tc>
          <w:tcPr>
            <w:tcW w:w="7654" w:type="dxa"/>
          </w:tcPr>
          <w:p w14:paraId="26D7DBE6" w14:textId="77777777" w:rsidR="000558C9" w:rsidRDefault="00F90246">
            <w:pPr>
              <w:spacing w:before="60" w:after="80" w:line="300" w:lineRule="auto"/>
            </w:pPr>
            <w:r>
              <w:rPr>
                <w:b/>
                <w:sz w:val="19"/>
              </w:rPr>
              <w:t>Kamu kesimi</w:t>
            </w:r>
            <w:r>
              <w:rPr>
                <w:sz w:val="19"/>
              </w:rPr>
              <w:t xml:space="preserve"> devlet ve diğer kamu tüzel kişilerinden oluşur. Kararlar siyasal süreçte (seçimler, yasama organı, bütçe hakkı) alınır ve amaç kamu yararıdır. Kamu kesimi faaliyetlerini ağırlıklı </w:t>
            </w:r>
            <w:r>
              <w:rPr>
                <w:sz w:val="19"/>
              </w:rPr>
              <w:lastRenderedPageBreak/>
              <w:t>olarak vergi gibi cebri gelirlerle finanse eder.</w:t>
            </w:r>
          </w:p>
        </w:tc>
        <w:tc>
          <w:tcPr>
            <w:tcW w:w="1134" w:type="dxa"/>
            <w:tcBorders>
              <w:left w:val="dotted" w:sz="4" w:space="0" w:color="C8C8C8"/>
            </w:tcBorders>
          </w:tcPr>
          <w:p w14:paraId="421BD6A7" w14:textId="77777777" w:rsidR="000558C9" w:rsidRDefault="000558C9">
            <w:pPr>
              <w:spacing w:line="252" w:lineRule="auto"/>
            </w:pPr>
          </w:p>
        </w:tc>
      </w:tr>
      <w:tr w:rsidR="000558C9" w14:paraId="6FACE4AB" w14:textId="77777777">
        <w:tc>
          <w:tcPr>
            <w:tcW w:w="822" w:type="dxa"/>
          </w:tcPr>
          <w:p w14:paraId="36FB8764" w14:textId="77777777" w:rsidR="000558C9" w:rsidRDefault="00F90246">
            <w:pPr>
              <w:spacing w:before="60" w:line="252" w:lineRule="auto"/>
            </w:pPr>
            <w:r>
              <w:rPr>
                <w:b/>
                <w:color w:val="7A7A7A"/>
                <w:sz w:val="17"/>
              </w:rPr>
              <w:t>¶65</w:t>
            </w:r>
            <w:r>
              <w:rPr>
                <w:b/>
                <w:color w:val="B5540A"/>
                <w:sz w:val="15"/>
              </w:rPr>
              <w:br/>
              <w:t>P8</w:t>
            </w:r>
          </w:p>
        </w:tc>
        <w:tc>
          <w:tcPr>
            <w:tcW w:w="7654" w:type="dxa"/>
          </w:tcPr>
          <w:p w14:paraId="6A85CB36" w14:textId="77777777" w:rsidR="000558C9" w:rsidRDefault="00F90246">
            <w:pPr>
              <w:spacing w:before="60" w:after="80" w:line="300" w:lineRule="auto"/>
            </w:pPr>
            <w:r>
              <w:rPr>
                <w:b/>
                <w:sz w:val="19"/>
              </w:rPr>
              <w:t>Üçüncü sektör</w:t>
            </w:r>
            <w:r>
              <w:rPr>
                <w:sz w:val="19"/>
              </w:rPr>
              <w:t xml:space="preserve"> (gönüllü kesim, sivil toplum) vakıflar, dernekler ve diğer kâr amacı gütmeyen kuruluşlardan oluşur. Ne kâr amacı güder ne de cebir gücüne sahiptir; bağışlar, aidatlar ve gönüllü emekle eğitim, sağlık ve sosyal yardım gibi kamusal nitelikli hizmetler sunar.</w:t>
            </w:r>
          </w:p>
        </w:tc>
        <w:tc>
          <w:tcPr>
            <w:tcW w:w="1134" w:type="dxa"/>
            <w:tcBorders>
              <w:left w:val="dotted" w:sz="4" w:space="0" w:color="C8C8C8"/>
            </w:tcBorders>
          </w:tcPr>
          <w:p w14:paraId="29D1C630" w14:textId="77777777" w:rsidR="000558C9" w:rsidRDefault="000558C9">
            <w:pPr>
              <w:spacing w:line="252" w:lineRule="auto"/>
            </w:pPr>
          </w:p>
        </w:tc>
      </w:tr>
      <w:tr w:rsidR="000558C9" w14:paraId="28B67215" w14:textId="77777777">
        <w:tc>
          <w:tcPr>
            <w:tcW w:w="822" w:type="dxa"/>
          </w:tcPr>
          <w:p w14:paraId="56CD6E07" w14:textId="77777777" w:rsidR="000558C9" w:rsidRDefault="00F90246">
            <w:pPr>
              <w:spacing w:before="60" w:line="252" w:lineRule="auto"/>
            </w:pPr>
            <w:r>
              <w:rPr>
                <w:b/>
                <w:color w:val="7A7A7A"/>
                <w:sz w:val="17"/>
              </w:rPr>
              <w:t>¶66</w:t>
            </w:r>
            <w:r>
              <w:rPr>
                <w:b/>
                <w:color w:val="5F5F5F"/>
                <w:sz w:val="15"/>
              </w:rPr>
              <w:br/>
              <w:t>D25</w:t>
            </w:r>
          </w:p>
        </w:tc>
        <w:tc>
          <w:tcPr>
            <w:tcW w:w="7654" w:type="dxa"/>
          </w:tcPr>
          <w:p w14:paraId="2202F0C4" w14:textId="77777777" w:rsidR="000558C9" w:rsidRDefault="00F90246">
            <w:pPr>
              <w:spacing w:before="60" w:after="80" w:line="300" w:lineRule="auto"/>
            </w:pPr>
            <w:r>
              <w:rPr>
                <w:sz w:val="19"/>
              </w:rPr>
              <w:t xml:space="preserve">Makroekonomik açıdan ise ekonomi dört kesimle incelenir: hanehalkları, firmalar, devlet ve dış âlem. Harcamalar yönünden milli gelir Y = C + I + G + (X – M) eşitliğiyle gösterilir; burada G kamu kesiminin mal ve hizmet alımlarını ifade </w:t>
            </w:r>
            <w:r>
              <w:rPr>
                <w:sz w:val="19"/>
              </w:rPr>
              <w:t>eder. Gelirin dairesel akımında vergiler ekonomiden çekilen sızıntılar, kamu harcamaları ise ekonomiye yapılan enjeksiyonlardır.</w:t>
            </w:r>
          </w:p>
        </w:tc>
        <w:tc>
          <w:tcPr>
            <w:tcW w:w="1134" w:type="dxa"/>
            <w:tcBorders>
              <w:left w:val="dotted" w:sz="4" w:space="0" w:color="C8C8C8"/>
            </w:tcBorders>
          </w:tcPr>
          <w:p w14:paraId="65DB4A18" w14:textId="77777777" w:rsidR="000558C9" w:rsidRDefault="000558C9">
            <w:pPr>
              <w:spacing w:line="252" w:lineRule="auto"/>
            </w:pPr>
          </w:p>
        </w:tc>
      </w:tr>
      <w:tr w:rsidR="000558C9" w14:paraId="2E2337B3" w14:textId="77777777">
        <w:tc>
          <w:tcPr>
            <w:tcW w:w="822" w:type="dxa"/>
          </w:tcPr>
          <w:p w14:paraId="7A4350AA" w14:textId="77777777" w:rsidR="000558C9" w:rsidRDefault="00F90246">
            <w:pPr>
              <w:spacing w:before="60" w:line="252" w:lineRule="auto"/>
            </w:pPr>
            <w:r>
              <w:rPr>
                <w:b/>
                <w:color w:val="7A7A7A"/>
                <w:sz w:val="17"/>
              </w:rPr>
              <w:t>¶67</w:t>
            </w:r>
          </w:p>
        </w:tc>
        <w:tc>
          <w:tcPr>
            <w:tcW w:w="7654" w:type="dxa"/>
          </w:tcPr>
          <w:p w14:paraId="037A7D14" w14:textId="77777777" w:rsidR="000558C9" w:rsidRDefault="00F90246">
            <w:pPr>
              <w:spacing w:before="60" w:after="80" w:line="300" w:lineRule="auto"/>
            </w:pPr>
            <w:r>
              <w:rPr>
                <w:sz w:val="19"/>
              </w:rPr>
              <w:t xml:space="preserve">6.2. </w:t>
            </w:r>
            <w:r>
              <w:rPr>
                <w:b/>
                <w:sz w:val="19"/>
              </w:rPr>
              <w:t>Karşılaştırma</w:t>
            </w:r>
          </w:p>
        </w:tc>
        <w:tc>
          <w:tcPr>
            <w:tcW w:w="1134" w:type="dxa"/>
            <w:tcBorders>
              <w:left w:val="dotted" w:sz="4" w:space="0" w:color="C8C8C8"/>
            </w:tcBorders>
          </w:tcPr>
          <w:p w14:paraId="0D1D0A5D" w14:textId="77777777" w:rsidR="000558C9" w:rsidRDefault="000558C9">
            <w:pPr>
              <w:spacing w:line="252" w:lineRule="auto"/>
            </w:pPr>
          </w:p>
        </w:tc>
      </w:tr>
      <w:tr w:rsidR="000558C9" w14:paraId="5E25899B" w14:textId="77777777">
        <w:tc>
          <w:tcPr>
            <w:tcW w:w="822" w:type="dxa"/>
          </w:tcPr>
          <w:p w14:paraId="181CA46C" w14:textId="77777777" w:rsidR="000558C9" w:rsidRDefault="00F90246">
            <w:pPr>
              <w:spacing w:before="60" w:line="252" w:lineRule="auto"/>
            </w:pPr>
            <w:r>
              <w:rPr>
                <w:b/>
                <w:color w:val="7A7A7A"/>
                <w:sz w:val="17"/>
              </w:rPr>
              <w:t>¶68</w:t>
            </w:r>
          </w:p>
        </w:tc>
        <w:tc>
          <w:tcPr>
            <w:tcW w:w="7654" w:type="dxa"/>
          </w:tcPr>
          <w:p w14:paraId="1DDC8746" w14:textId="77777777" w:rsidR="000558C9" w:rsidRDefault="00F90246">
            <w:pPr>
              <w:spacing w:before="60" w:after="80" w:line="300" w:lineRule="auto"/>
            </w:pPr>
            <w:r>
              <w:rPr>
                <w:b/>
                <w:sz w:val="19"/>
              </w:rPr>
              <w:t>Karar mekanizması</w:t>
            </w:r>
            <w:r>
              <w:rPr>
                <w:sz w:val="19"/>
              </w:rPr>
              <w:t xml:space="preserve"> — Özel kesim: Piyasa (fiyat mekanizması) · Kamu kesimi: Siyasal süreç (oylama) · Üçüncü sektör: Üyelerin ve bağışçıların iradesi</w:t>
            </w:r>
          </w:p>
        </w:tc>
        <w:tc>
          <w:tcPr>
            <w:tcW w:w="1134" w:type="dxa"/>
            <w:tcBorders>
              <w:left w:val="dotted" w:sz="4" w:space="0" w:color="C8C8C8"/>
            </w:tcBorders>
          </w:tcPr>
          <w:p w14:paraId="303E3936" w14:textId="77777777" w:rsidR="000558C9" w:rsidRDefault="000558C9">
            <w:pPr>
              <w:spacing w:line="252" w:lineRule="auto"/>
            </w:pPr>
          </w:p>
        </w:tc>
      </w:tr>
      <w:tr w:rsidR="000558C9" w14:paraId="2C466228" w14:textId="77777777">
        <w:tc>
          <w:tcPr>
            <w:tcW w:w="822" w:type="dxa"/>
          </w:tcPr>
          <w:p w14:paraId="611CF9F7" w14:textId="77777777" w:rsidR="000558C9" w:rsidRDefault="00F90246">
            <w:pPr>
              <w:spacing w:before="60" w:line="252" w:lineRule="auto"/>
            </w:pPr>
            <w:r>
              <w:rPr>
                <w:b/>
                <w:color w:val="7A7A7A"/>
                <w:sz w:val="17"/>
              </w:rPr>
              <w:t>¶69</w:t>
            </w:r>
          </w:p>
        </w:tc>
        <w:tc>
          <w:tcPr>
            <w:tcW w:w="7654" w:type="dxa"/>
          </w:tcPr>
          <w:p w14:paraId="2FAE5FD5" w14:textId="77777777" w:rsidR="000558C9" w:rsidRDefault="00F90246">
            <w:pPr>
              <w:spacing w:before="60" w:after="80" w:line="300" w:lineRule="auto"/>
            </w:pPr>
            <w:r>
              <w:rPr>
                <w:b/>
                <w:sz w:val="19"/>
              </w:rPr>
              <w:t>Amaç</w:t>
            </w:r>
            <w:r>
              <w:rPr>
                <w:sz w:val="19"/>
              </w:rPr>
              <w:t xml:space="preserve"> — Özel kesim: Kâr ya da fayda maksimizasyonu · Kamu kesimi: Kamu yararı · Üçüncü sektör: Toplumsal fayda; kâr amacı yok</w:t>
            </w:r>
          </w:p>
        </w:tc>
        <w:tc>
          <w:tcPr>
            <w:tcW w:w="1134" w:type="dxa"/>
            <w:tcBorders>
              <w:left w:val="dotted" w:sz="4" w:space="0" w:color="C8C8C8"/>
            </w:tcBorders>
          </w:tcPr>
          <w:p w14:paraId="4F9F45D2" w14:textId="77777777" w:rsidR="000558C9" w:rsidRDefault="000558C9">
            <w:pPr>
              <w:spacing w:line="252" w:lineRule="auto"/>
            </w:pPr>
          </w:p>
        </w:tc>
      </w:tr>
      <w:tr w:rsidR="000558C9" w14:paraId="4E2293D7" w14:textId="77777777">
        <w:tc>
          <w:tcPr>
            <w:tcW w:w="822" w:type="dxa"/>
          </w:tcPr>
          <w:p w14:paraId="23305C58" w14:textId="77777777" w:rsidR="000558C9" w:rsidRDefault="00F90246">
            <w:pPr>
              <w:spacing w:before="60" w:line="252" w:lineRule="auto"/>
            </w:pPr>
            <w:r>
              <w:rPr>
                <w:b/>
                <w:color w:val="7A7A7A"/>
                <w:sz w:val="17"/>
              </w:rPr>
              <w:t>¶70</w:t>
            </w:r>
          </w:p>
        </w:tc>
        <w:tc>
          <w:tcPr>
            <w:tcW w:w="7654" w:type="dxa"/>
          </w:tcPr>
          <w:p w14:paraId="11535E35" w14:textId="77777777" w:rsidR="000558C9" w:rsidRDefault="00F90246">
            <w:pPr>
              <w:spacing w:before="60" w:after="80" w:line="300" w:lineRule="auto"/>
            </w:pPr>
            <w:r>
              <w:rPr>
                <w:b/>
                <w:sz w:val="19"/>
              </w:rPr>
              <w:t>Başlıca gelir kaynağı</w:t>
            </w:r>
            <w:r>
              <w:rPr>
                <w:sz w:val="19"/>
              </w:rPr>
              <w:t xml:space="preserve"> — Özel kesim: Satış hasılatı · Kamu kesimi: Vergi ve diğer cebri gelirler, borçlanma · Üçüncü sektör: Bağış, aidat, gönüllü emek</w:t>
            </w:r>
          </w:p>
        </w:tc>
        <w:tc>
          <w:tcPr>
            <w:tcW w:w="1134" w:type="dxa"/>
            <w:tcBorders>
              <w:left w:val="dotted" w:sz="4" w:space="0" w:color="C8C8C8"/>
            </w:tcBorders>
          </w:tcPr>
          <w:p w14:paraId="4651E09C" w14:textId="77777777" w:rsidR="000558C9" w:rsidRDefault="000558C9">
            <w:pPr>
              <w:spacing w:line="252" w:lineRule="auto"/>
            </w:pPr>
          </w:p>
        </w:tc>
      </w:tr>
      <w:tr w:rsidR="000558C9" w14:paraId="62B448CE" w14:textId="77777777">
        <w:tc>
          <w:tcPr>
            <w:tcW w:w="822" w:type="dxa"/>
          </w:tcPr>
          <w:p w14:paraId="1F8E90C6" w14:textId="77777777" w:rsidR="000558C9" w:rsidRDefault="00F90246">
            <w:pPr>
              <w:spacing w:before="60" w:line="252" w:lineRule="auto"/>
            </w:pPr>
            <w:r>
              <w:rPr>
                <w:b/>
                <w:color w:val="7A7A7A"/>
                <w:sz w:val="17"/>
              </w:rPr>
              <w:t>¶71</w:t>
            </w:r>
          </w:p>
        </w:tc>
        <w:tc>
          <w:tcPr>
            <w:tcW w:w="7654" w:type="dxa"/>
          </w:tcPr>
          <w:p w14:paraId="3B54C476" w14:textId="77777777" w:rsidR="000558C9" w:rsidRDefault="00F90246">
            <w:pPr>
              <w:spacing w:before="60" w:after="80" w:line="300" w:lineRule="auto"/>
            </w:pPr>
            <w:r>
              <w:rPr>
                <w:b/>
                <w:sz w:val="19"/>
              </w:rPr>
              <w:t>Cebir (zorlama)</w:t>
            </w:r>
            <w:r>
              <w:rPr>
                <w:sz w:val="19"/>
              </w:rPr>
              <w:t xml:space="preserve"> — Özel kesim: Yok; gönüllü mübadele · Kamu kesimi: Var · Üçüncü sektör: Yok; gönüllülük</w:t>
            </w:r>
          </w:p>
        </w:tc>
        <w:tc>
          <w:tcPr>
            <w:tcW w:w="1134" w:type="dxa"/>
            <w:tcBorders>
              <w:left w:val="dotted" w:sz="4" w:space="0" w:color="C8C8C8"/>
            </w:tcBorders>
          </w:tcPr>
          <w:p w14:paraId="3E01B61D" w14:textId="77777777" w:rsidR="000558C9" w:rsidRDefault="000558C9">
            <w:pPr>
              <w:spacing w:line="252" w:lineRule="auto"/>
            </w:pPr>
          </w:p>
        </w:tc>
      </w:tr>
      <w:tr w:rsidR="000558C9" w14:paraId="606B94CD" w14:textId="77777777">
        <w:tc>
          <w:tcPr>
            <w:tcW w:w="822" w:type="dxa"/>
          </w:tcPr>
          <w:p w14:paraId="3959F19C" w14:textId="77777777" w:rsidR="000558C9" w:rsidRDefault="00F90246">
            <w:pPr>
              <w:spacing w:before="60" w:line="252" w:lineRule="auto"/>
            </w:pPr>
            <w:r>
              <w:rPr>
                <w:b/>
                <w:color w:val="7A7A7A"/>
                <w:sz w:val="17"/>
              </w:rPr>
              <w:t>¶72</w:t>
            </w:r>
          </w:p>
        </w:tc>
        <w:tc>
          <w:tcPr>
            <w:tcW w:w="7654" w:type="dxa"/>
          </w:tcPr>
          <w:p w14:paraId="4A96C14B" w14:textId="77777777" w:rsidR="000558C9" w:rsidRDefault="00F90246">
            <w:pPr>
              <w:spacing w:before="60" w:after="80" w:line="300" w:lineRule="auto"/>
            </w:pPr>
            <w:r>
              <w:rPr>
                <w:b/>
                <w:sz w:val="19"/>
              </w:rPr>
              <w:t>Ürettiği mallar</w:t>
            </w:r>
            <w:r>
              <w:rPr>
                <w:sz w:val="19"/>
              </w:rPr>
              <w:t xml:space="preserve"> — Özel kesim: Özel mallar · Kamu kesimi: Kamusal ve yarı kamusal mallar (özel mal da üretebilir) · Üçüncü sektör: Kamusal nitelikli hizmetler</w:t>
            </w:r>
          </w:p>
        </w:tc>
        <w:tc>
          <w:tcPr>
            <w:tcW w:w="1134" w:type="dxa"/>
            <w:tcBorders>
              <w:left w:val="dotted" w:sz="4" w:space="0" w:color="C8C8C8"/>
            </w:tcBorders>
          </w:tcPr>
          <w:p w14:paraId="14822900" w14:textId="77777777" w:rsidR="000558C9" w:rsidRDefault="000558C9">
            <w:pPr>
              <w:spacing w:line="252" w:lineRule="auto"/>
            </w:pPr>
          </w:p>
        </w:tc>
      </w:tr>
      <w:tr w:rsidR="000558C9" w14:paraId="19FBA739" w14:textId="77777777">
        <w:tc>
          <w:tcPr>
            <w:tcW w:w="822" w:type="dxa"/>
          </w:tcPr>
          <w:p w14:paraId="1A387855" w14:textId="77777777" w:rsidR="000558C9" w:rsidRDefault="00F90246">
            <w:pPr>
              <w:spacing w:before="60" w:line="252" w:lineRule="auto"/>
            </w:pPr>
            <w:r>
              <w:rPr>
                <w:b/>
                <w:color w:val="7A7A7A"/>
                <w:sz w:val="17"/>
              </w:rPr>
              <w:t>¶73</w:t>
            </w:r>
          </w:p>
        </w:tc>
        <w:tc>
          <w:tcPr>
            <w:tcW w:w="7654" w:type="dxa"/>
          </w:tcPr>
          <w:p w14:paraId="036D1206" w14:textId="77777777" w:rsidR="000558C9" w:rsidRDefault="00F90246">
            <w:pPr>
              <w:spacing w:before="60" w:after="80" w:line="300" w:lineRule="auto"/>
            </w:pPr>
            <w:r>
              <w:rPr>
                <w:sz w:val="19"/>
              </w:rPr>
              <w:t xml:space="preserve">6.3. </w:t>
            </w:r>
            <w:r>
              <w:rPr>
                <w:b/>
                <w:sz w:val="19"/>
              </w:rPr>
              <w:t>Türkiye'de Kamu Kesiminin Kapsamı</w:t>
            </w:r>
          </w:p>
        </w:tc>
        <w:tc>
          <w:tcPr>
            <w:tcW w:w="1134" w:type="dxa"/>
            <w:tcBorders>
              <w:left w:val="dotted" w:sz="4" w:space="0" w:color="C8C8C8"/>
            </w:tcBorders>
          </w:tcPr>
          <w:p w14:paraId="0A592C0D" w14:textId="77777777" w:rsidR="000558C9" w:rsidRDefault="000558C9">
            <w:pPr>
              <w:spacing w:line="252" w:lineRule="auto"/>
            </w:pPr>
          </w:p>
        </w:tc>
      </w:tr>
      <w:tr w:rsidR="000558C9" w14:paraId="78FE9D0E" w14:textId="77777777">
        <w:tc>
          <w:tcPr>
            <w:tcW w:w="822" w:type="dxa"/>
          </w:tcPr>
          <w:p w14:paraId="664AE788" w14:textId="77777777" w:rsidR="000558C9" w:rsidRDefault="00F90246">
            <w:pPr>
              <w:spacing w:before="60" w:line="252" w:lineRule="auto"/>
            </w:pPr>
            <w:r>
              <w:rPr>
                <w:b/>
                <w:color w:val="7A7A7A"/>
                <w:sz w:val="17"/>
              </w:rPr>
              <w:t>¶74</w:t>
            </w:r>
            <w:r>
              <w:rPr>
                <w:b/>
                <w:color w:val="5F5F5F"/>
                <w:sz w:val="15"/>
              </w:rPr>
              <w:br/>
              <w:t>D28</w:t>
            </w:r>
          </w:p>
        </w:tc>
        <w:tc>
          <w:tcPr>
            <w:tcW w:w="7654" w:type="dxa"/>
          </w:tcPr>
          <w:p w14:paraId="62A14497" w14:textId="77777777" w:rsidR="000558C9" w:rsidRDefault="00F90246">
            <w:pPr>
              <w:spacing w:before="60" w:after="80" w:line="300" w:lineRule="auto"/>
            </w:pPr>
            <w:r>
              <w:rPr>
                <w:sz w:val="19"/>
              </w:rPr>
              <w:t>Geniş anlamda kamu kesimi, genel yönetim ile kamu işletmelerinden (Kamu İktisadi Teşebbüsleri – KİT'ler) oluşur. 5018 sayılı Kamu Mali Yönetimi ve Kontrol Kanunu'na göre genel yönetim üç alt kesimden oluşur:</w:t>
            </w:r>
          </w:p>
        </w:tc>
        <w:tc>
          <w:tcPr>
            <w:tcW w:w="1134" w:type="dxa"/>
            <w:tcBorders>
              <w:left w:val="dotted" w:sz="4" w:space="0" w:color="C8C8C8"/>
            </w:tcBorders>
          </w:tcPr>
          <w:p w14:paraId="5FD13C2E" w14:textId="77777777" w:rsidR="000558C9" w:rsidRDefault="000558C9">
            <w:pPr>
              <w:spacing w:line="252" w:lineRule="auto"/>
            </w:pPr>
          </w:p>
        </w:tc>
      </w:tr>
      <w:tr w:rsidR="000558C9" w14:paraId="75785CD7" w14:textId="77777777">
        <w:tc>
          <w:tcPr>
            <w:tcW w:w="822" w:type="dxa"/>
          </w:tcPr>
          <w:p w14:paraId="5ADC14F3" w14:textId="77777777" w:rsidR="000558C9" w:rsidRDefault="00F90246">
            <w:pPr>
              <w:spacing w:before="60" w:line="252" w:lineRule="auto"/>
            </w:pPr>
            <w:r>
              <w:rPr>
                <w:b/>
                <w:color w:val="7A7A7A"/>
                <w:sz w:val="17"/>
              </w:rPr>
              <w:t>¶75</w:t>
            </w:r>
            <w:r>
              <w:rPr>
                <w:b/>
                <w:color w:val="B5540A"/>
                <w:sz w:val="15"/>
              </w:rPr>
              <w:br/>
              <w:t>P7</w:t>
            </w:r>
            <w:r>
              <w:rPr>
                <w:b/>
                <w:color w:val="5F5F5F"/>
                <w:sz w:val="15"/>
              </w:rPr>
              <w:t xml:space="preserve"> D26</w:t>
            </w:r>
            <w:r>
              <w:rPr>
                <w:b/>
                <w:color w:val="1E6B34"/>
                <w:sz w:val="15"/>
              </w:rPr>
              <w:t xml:space="preserve"> G5</w:t>
            </w:r>
          </w:p>
        </w:tc>
        <w:tc>
          <w:tcPr>
            <w:tcW w:w="7654" w:type="dxa"/>
          </w:tcPr>
          <w:p w14:paraId="481C99A6" w14:textId="77777777" w:rsidR="000558C9" w:rsidRDefault="00F90246">
            <w:pPr>
              <w:spacing w:before="60" w:after="80" w:line="300" w:lineRule="auto"/>
            </w:pPr>
            <w:r>
              <w:rPr>
                <w:b/>
                <w:sz w:val="19"/>
              </w:rPr>
              <w:t>Merkezi yönetim:</w:t>
            </w:r>
            <w:r>
              <w:rPr>
                <w:sz w:val="19"/>
              </w:rPr>
              <w:t xml:space="preserve"> (I) sayılı cetveldeki genel bütçeli idareler (Cumhurbaşkanlığı, TBMM, bakanlıklar vb.); (II) sayılı cetveldeki özel bütçeli idareler (üniversiteler, Karayolları Genel Müdürlüğü vb.); (III) sayılı cetveldeki düzenleyici ve denetleyici kurumlar (RTÜK, BDDK, SPK, EPDK, Rekabet Kurumu, BTK, Kamu İhale Kurumu vb.)</w:t>
            </w:r>
          </w:p>
        </w:tc>
        <w:tc>
          <w:tcPr>
            <w:tcW w:w="1134" w:type="dxa"/>
            <w:tcBorders>
              <w:left w:val="dotted" w:sz="4" w:space="0" w:color="C8C8C8"/>
            </w:tcBorders>
          </w:tcPr>
          <w:p w14:paraId="0C3F5A50" w14:textId="77777777" w:rsidR="000558C9" w:rsidRDefault="000558C9">
            <w:pPr>
              <w:spacing w:line="252" w:lineRule="auto"/>
            </w:pPr>
          </w:p>
        </w:tc>
      </w:tr>
      <w:tr w:rsidR="000558C9" w14:paraId="624F2B3F" w14:textId="77777777">
        <w:tc>
          <w:tcPr>
            <w:tcW w:w="822" w:type="dxa"/>
          </w:tcPr>
          <w:p w14:paraId="258EA3A3" w14:textId="77777777" w:rsidR="000558C9" w:rsidRDefault="00F90246">
            <w:pPr>
              <w:spacing w:before="60" w:line="252" w:lineRule="auto"/>
            </w:pPr>
            <w:r>
              <w:rPr>
                <w:b/>
                <w:color w:val="7A7A7A"/>
                <w:sz w:val="17"/>
              </w:rPr>
              <w:t>¶76</w:t>
            </w:r>
            <w:r>
              <w:rPr>
                <w:b/>
                <w:color w:val="B5540A"/>
                <w:sz w:val="15"/>
              </w:rPr>
              <w:br/>
              <w:t>P7</w:t>
            </w:r>
            <w:r>
              <w:rPr>
                <w:b/>
                <w:color w:val="5F5F5F"/>
                <w:sz w:val="15"/>
              </w:rPr>
              <w:t xml:space="preserve"> D27</w:t>
            </w:r>
          </w:p>
        </w:tc>
        <w:tc>
          <w:tcPr>
            <w:tcW w:w="7654" w:type="dxa"/>
          </w:tcPr>
          <w:p w14:paraId="6C285DAF" w14:textId="77777777" w:rsidR="000558C9" w:rsidRDefault="00F90246">
            <w:pPr>
              <w:spacing w:before="60" w:after="80" w:line="300" w:lineRule="auto"/>
            </w:pPr>
            <w:r>
              <w:rPr>
                <w:b/>
                <w:sz w:val="19"/>
              </w:rPr>
              <w:t>Sosyal güvenlik kurumları:</w:t>
            </w:r>
            <w:r>
              <w:rPr>
                <w:sz w:val="19"/>
              </w:rPr>
              <w:t xml:space="preserve"> (IV) sayılı cetveldeki kurumlar: Sosyal Güvenlik Kurumu ve Türkiye İş Kurumu</w:t>
            </w:r>
          </w:p>
        </w:tc>
        <w:tc>
          <w:tcPr>
            <w:tcW w:w="1134" w:type="dxa"/>
            <w:tcBorders>
              <w:left w:val="dotted" w:sz="4" w:space="0" w:color="C8C8C8"/>
            </w:tcBorders>
          </w:tcPr>
          <w:p w14:paraId="639EE8A0" w14:textId="77777777" w:rsidR="000558C9" w:rsidRDefault="000558C9">
            <w:pPr>
              <w:spacing w:line="252" w:lineRule="auto"/>
            </w:pPr>
          </w:p>
        </w:tc>
      </w:tr>
      <w:tr w:rsidR="000558C9" w14:paraId="21B623A1" w14:textId="77777777">
        <w:tc>
          <w:tcPr>
            <w:tcW w:w="822" w:type="dxa"/>
          </w:tcPr>
          <w:p w14:paraId="123B0A06" w14:textId="77777777" w:rsidR="000558C9" w:rsidRDefault="00F90246">
            <w:pPr>
              <w:spacing w:before="60" w:line="252" w:lineRule="auto"/>
            </w:pPr>
            <w:r>
              <w:rPr>
                <w:b/>
                <w:color w:val="7A7A7A"/>
                <w:sz w:val="17"/>
              </w:rPr>
              <w:t>¶77</w:t>
            </w:r>
          </w:p>
        </w:tc>
        <w:tc>
          <w:tcPr>
            <w:tcW w:w="7654" w:type="dxa"/>
          </w:tcPr>
          <w:p w14:paraId="7DFC3E80" w14:textId="77777777" w:rsidR="000558C9" w:rsidRDefault="00F90246">
            <w:pPr>
              <w:spacing w:before="60" w:after="80" w:line="300" w:lineRule="auto"/>
            </w:pPr>
            <w:r>
              <w:rPr>
                <w:b/>
                <w:sz w:val="19"/>
              </w:rPr>
              <w:t>Mahalli idareler:</w:t>
            </w:r>
            <w:r>
              <w:rPr>
                <w:sz w:val="19"/>
              </w:rPr>
              <w:t xml:space="preserve"> Belediyeler, il özel idareleri ve bunlara bağlı idareler ile üyesi oldukları birlikler</w:t>
            </w:r>
          </w:p>
        </w:tc>
        <w:tc>
          <w:tcPr>
            <w:tcW w:w="1134" w:type="dxa"/>
            <w:tcBorders>
              <w:left w:val="dotted" w:sz="4" w:space="0" w:color="C8C8C8"/>
            </w:tcBorders>
          </w:tcPr>
          <w:p w14:paraId="50F6A8CA" w14:textId="77777777" w:rsidR="000558C9" w:rsidRDefault="000558C9">
            <w:pPr>
              <w:spacing w:line="252" w:lineRule="auto"/>
            </w:pPr>
          </w:p>
        </w:tc>
      </w:tr>
      <w:tr w:rsidR="000558C9" w14:paraId="0D49E186" w14:textId="77777777">
        <w:tc>
          <w:tcPr>
            <w:tcW w:w="822" w:type="dxa"/>
          </w:tcPr>
          <w:p w14:paraId="63818D96" w14:textId="77777777" w:rsidR="000558C9" w:rsidRDefault="00F90246">
            <w:pPr>
              <w:spacing w:before="60" w:line="252" w:lineRule="auto"/>
            </w:pPr>
            <w:r>
              <w:rPr>
                <w:b/>
                <w:color w:val="7A7A7A"/>
                <w:sz w:val="17"/>
              </w:rPr>
              <w:t>¶78</w:t>
            </w:r>
            <w:r>
              <w:rPr>
                <w:b/>
                <w:color w:val="1F4E79"/>
                <w:sz w:val="15"/>
              </w:rPr>
              <w:br/>
              <w:t>C12</w:t>
            </w:r>
            <w:r>
              <w:rPr>
                <w:b/>
                <w:color w:val="B5540A"/>
                <w:sz w:val="15"/>
              </w:rPr>
              <w:t xml:space="preserve"> P7</w:t>
            </w:r>
          </w:p>
        </w:tc>
        <w:tc>
          <w:tcPr>
            <w:tcW w:w="7654" w:type="dxa"/>
          </w:tcPr>
          <w:p w14:paraId="7C2192DF" w14:textId="77777777" w:rsidR="000558C9" w:rsidRDefault="00F90246">
            <w:pPr>
              <w:spacing w:before="60" w:after="80" w:line="300" w:lineRule="auto"/>
            </w:pPr>
            <w:r>
              <w:rPr>
                <w:sz w:val="19"/>
              </w:rPr>
              <w:t>KİT'ler kamu mülkiyetinde olmakla birlikte piyasa kurallarına göre ve kısmen kâr amacıyla çalıştıkları için genel yönetimin dışında tutulur. Türkiye Cumhuriyet Merkez Bankası da genel yönetim kapsamında değildir.</w:t>
            </w:r>
          </w:p>
        </w:tc>
        <w:tc>
          <w:tcPr>
            <w:tcW w:w="1134" w:type="dxa"/>
            <w:tcBorders>
              <w:left w:val="dotted" w:sz="4" w:space="0" w:color="C8C8C8"/>
            </w:tcBorders>
          </w:tcPr>
          <w:p w14:paraId="2F0C7DFB" w14:textId="77777777" w:rsidR="000558C9" w:rsidRDefault="000558C9">
            <w:pPr>
              <w:spacing w:line="252" w:lineRule="auto"/>
            </w:pPr>
          </w:p>
        </w:tc>
      </w:tr>
      <w:tr w:rsidR="000558C9" w14:paraId="4B1770FA" w14:textId="77777777">
        <w:tc>
          <w:tcPr>
            <w:tcW w:w="822" w:type="dxa"/>
          </w:tcPr>
          <w:p w14:paraId="665D9543" w14:textId="77777777" w:rsidR="000558C9" w:rsidRDefault="00F90246">
            <w:pPr>
              <w:spacing w:before="60" w:line="252" w:lineRule="auto"/>
            </w:pPr>
            <w:r>
              <w:rPr>
                <w:b/>
                <w:color w:val="7A7A7A"/>
                <w:sz w:val="17"/>
              </w:rPr>
              <w:t>¶79</w:t>
            </w:r>
            <w:r>
              <w:rPr>
                <w:b/>
                <w:color w:val="1F4E79"/>
                <w:sz w:val="15"/>
              </w:rPr>
              <w:br/>
              <w:t>C11</w:t>
            </w:r>
          </w:p>
        </w:tc>
        <w:tc>
          <w:tcPr>
            <w:tcW w:w="7654" w:type="dxa"/>
          </w:tcPr>
          <w:p w14:paraId="2F342566" w14:textId="77777777" w:rsidR="000558C9" w:rsidRDefault="00F90246">
            <w:pPr>
              <w:spacing w:before="60" w:after="80" w:line="300" w:lineRule="auto"/>
            </w:pPr>
            <w:r>
              <w:rPr>
                <w:b/>
                <w:sz w:val="19"/>
              </w:rPr>
              <w:t>KPSS Notu:</w:t>
            </w:r>
            <w:r>
              <w:rPr>
                <w:sz w:val="19"/>
              </w:rPr>
              <w:t xml:space="preserve"> Kamu kesimi ile özel kesimi ayıran en temel ölçüt karar alma mekanizmasıdır: özel kesimde piyasa, kamu kesiminde siyasal süreç. Bölümün sonunda oylama modellerinin işlenmesinin nedeni budur. Ayrıca "kamusal mal" ile "kamunun ürettiği mal" aynı şey değildir: devlet özel mal da üretebilir, özel kesim de kamusal mal üretimine katılabilir.</w:t>
            </w:r>
          </w:p>
        </w:tc>
        <w:tc>
          <w:tcPr>
            <w:tcW w:w="1134" w:type="dxa"/>
            <w:tcBorders>
              <w:left w:val="dotted" w:sz="4" w:space="0" w:color="C8C8C8"/>
            </w:tcBorders>
          </w:tcPr>
          <w:p w14:paraId="7E8B8FC5" w14:textId="77777777" w:rsidR="000558C9" w:rsidRDefault="000558C9">
            <w:pPr>
              <w:spacing w:line="252" w:lineRule="auto"/>
            </w:pPr>
          </w:p>
        </w:tc>
      </w:tr>
    </w:tbl>
    <w:p w14:paraId="5D55FCC3" w14:textId="77777777" w:rsidR="000558C9" w:rsidRDefault="000558C9">
      <w:pPr>
        <w:spacing w:line="80" w:lineRule="exact"/>
      </w:pPr>
    </w:p>
    <w:p w14:paraId="46CEABCB" w14:textId="77777777" w:rsidR="000558C9" w:rsidRDefault="00F90246">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01A15441" w14:textId="77777777" w:rsidR="000558C9" w:rsidRDefault="00F90246">
      <w:pPr>
        <w:keepNext/>
        <w:spacing w:after="120" w:line="269" w:lineRule="auto"/>
      </w:pPr>
      <w:r>
        <w:rPr>
          <w:i/>
          <w:color w:val="5F5F5F"/>
          <w:sz w:val="19"/>
        </w:rPr>
        <w:t xml:space="preserve">Bakarak yazacaksan: cevabı oku, kağıdı kapat, sonra kendi cümlelerinle yaz. Kopyalamak sindirim sayılmaz, hatırlayarak yazmak sayılır. Cevaplar blok </w:t>
      </w:r>
      <w:r>
        <w:rPr>
          <w:i/>
          <w:color w:val="5F5F5F"/>
          <w:sz w:val="19"/>
        </w:rPr>
        <w:t>sırasıyla.</w:t>
      </w:r>
    </w:p>
    <w:p w14:paraId="2529FC5C" w14:textId="77777777" w:rsidR="000558C9" w:rsidRDefault="00F90246">
      <w:pPr>
        <w:spacing w:after="40" w:line="269" w:lineRule="auto"/>
      </w:pPr>
      <w:r>
        <w:rPr>
          <w:i/>
          <w:color w:val="5F5F5F"/>
          <w:sz w:val="18"/>
        </w:rPr>
        <w:t>Haritan farklı görünebilir; önemli olan bu ilişkilerin bir yolla kurulmuş olması. Tüm anahtar bağlantıların tek ağ olarak çizimi, cevap anahtarının son sayfasında.</w:t>
      </w:r>
    </w:p>
    <w:p w14:paraId="56C3187C" w14:textId="77777777" w:rsidR="000558C9" w:rsidRDefault="00F90246">
      <w:pPr>
        <w:keepNext/>
        <w:pBdr>
          <w:bottom w:val="single" w:sz="6" w:space="1" w:color="C9D6E3"/>
        </w:pBdr>
        <w:spacing w:before="240" w:after="60" w:line="269" w:lineRule="auto"/>
      </w:pPr>
      <w:r>
        <w:rPr>
          <w:b/>
          <w:color w:val="243B53"/>
        </w:rPr>
        <w:t>Blok 1 — Klasik öncesi dönem: merkantilizm, kameralizm, fizyokrasi</w:t>
      </w:r>
    </w:p>
    <w:p w14:paraId="158F21D5" w14:textId="77777777" w:rsidR="000558C9" w:rsidRDefault="00F90246">
      <w:pPr>
        <w:spacing w:after="60" w:line="269" w:lineRule="auto"/>
        <w:ind w:left="680" w:hanging="567"/>
      </w:pPr>
      <w:r>
        <w:rPr>
          <w:b/>
          <w:sz w:val="18"/>
        </w:rPr>
        <w:t xml:space="preserve">Kenar işaretleri:  </w:t>
      </w:r>
      <w:r>
        <w:rPr>
          <w:b/>
          <w:color w:val="FFFFFF"/>
          <w:sz w:val="17"/>
          <w:shd w:val="clear" w:color="auto" w:fill="1F4E79"/>
        </w:rPr>
        <w:t xml:space="preserve"> C </w:t>
      </w:r>
      <w:r>
        <w:rPr>
          <w:sz w:val="18"/>
        </w:rPr>
        <w:t xml:space="preserve"> Domain devletinden vergi devletine geçiş; merkantilizm, kameralizm ve fizyokrasinin zenginlik ve devlet anlayışları</w:t>
      </w:r>
      <w:r>
        <w:rPr>
          <w:sz w:val="18"/>
        </w:rPr>
        <w:t xml:space="preserve">   </w:t>
      </w:r>
      <w:r>
        <w:rPr>
          <w:b/>
          <w:color w:val="FFFFFF"/>
          <w:sz w:val="17"/>
          <w:shd w:val="clear" w:color="auto" w:fill="1E6B34"/>
        </w:rPr>
        <w:t xml:space="preserve"> E </w:t>
      </w:r>
      <w:r>
        <w:rPr>
          <w:sz w:val="18"/>
        </w:rPr>
        <w:t xml:space="preserve"> Prusya'da kameral bilimler kürsüleri (1727)</w:t>
      </w:r>
      <w:r>
        <w:rPr>
          <w:sz w:val="18"/>
        </w:rPr>
        <w:t xml:space="preserve">   </w:t>
      </w:r>
      <w:r>
        <w:rPr>
          <w:b/>
          <w:color w:val="FFFFFF"/>
          <w:sz w:val="17"/>
          <w:shd w:val="clear" w:color="auto" w:fill="5A5A5A"/>
        </w:rPr>
        <w:t xml:space="preserve"> R </w:t>
      </w:r>
      <w:r>
        <w:rPr>
          <w:sz w:val="18"/>
        </w:rPr>
        <w:t xml:space="preserve"> İbn Haldun (Mukaddime); Colbert, Thomas Mun; Justi, Sonnenfels; Quesnay (1758), Turgot; “bırakınız yapsınlar, bırakınız geçsinler”</w:t>
      </w:r>
    </w:p>
    <w:p w14:paraId="2F119CD4" w14:textId="77777777" w:rsidR="000558C9" w:rsidRDefault="00F90246">
      <w:pPr>
        <w:spacing w:after="60" w:line="269" w:lineRule="auto"/>
        <w:ind w:left="680" w:hanging="567"/>
      </w:pPr>
      <w:r>
        <w:rPr>
          <w:b/>
          <w:sz w:val="18"/>
        </w:rPr>
        <w:t xml:space="preserve">Harita:  </w:t>
      </w:r>
      <w:r>
        <w:rPr>
          <w:sz w:val="18"/>
        </w:rPr>
        <w:t>Domain devleti  —dönüşür→  Vergi devleti   ·   Kameralizm  —hükümdar hazinesini yönetir→  Domain devleti   ·   Kameralizm  —Alman biçimidir→  Merkantilizm   ·   Merkantilizm  —zenginliği ölçer→  Değerli maden stoku   ·   Merkantilizm  —yoğunlaştırır→  Devlet müdahalesi   ·   Fizyokrasi  —reddeder→  Devlet müdahalesi   ·   Fizyokrasi  —yalnız tarımda görür→  Net hasıla   ·   Tek vergi  —üzerinden alınır→  Net hasıla</w:t>
      </w:r>
    </w:p>
    <w:p w14:paraId="51BA508C" w14:textId="77777777" w:rsidR="000558C9" w:rsidRDefault="00F90246">
      <w:pPr>
        <w:spacing w:after="60" w:line="269" w:lineRule="auto"/>
        <w:ind w:left="680" w:hanging="567"/>
      </w:pPr>
      <w:r>
        <w:rPr>
          <w:b/>
          <w:sz w:val="19"/>
        </w:rPr>
        <w:t xml:space="preserve">C1  </w:t>
      </w:r>
      <w:r>
        <w:rPr>
          <w:sz w:val="19"/>
        </w:rPr>
        <w:t>İlk çağlarda ve Orta Çağ'da hükümdarın kişisel hazinesi ile kamu hazinesi ayrılmamıştı; gelirler hükümdara ait toprak ve mülklerden (domain gelirleri), ganimetlerden ve tekel haklarından geliyordu. Modern ulus-devletlerle kamu gelirlerinin ana kaynağı vergiler oldu.</w:t>
      </w:r>
      <w:r>
        <w:rPr>
          <w:color w:val="7A7A7A"/>
          <w:sz w:val="17"/>
        </w:rPr>
        <w:t xml:space="preserve">   (¶4)</w:t>
      </w:r>
    </w:p>
    <w:p w14:paraId="73B0FB66" w14:textId="77777777" w:rsidR="000558C9" w:rsidRDefault="00F90246">
      <w:pPr>
        <w:spacing w:after="60" w:line="269" w:lineRule="auto"/>
        <w:ind w:left="680" w:hanging="567"/>
      </w:pPr>
      <w:r>
        <w:rPr>
          <w:b/>
          <w:sz w:val="19"/>
        </w:rPr>
        <w:t xml:space="preserve">C2  </w:t>
      </w:r>
      <w:r>
        <w:rPr>
          <w:sz w:val="19"/>
        </w:rPr>
        <w:t>Merkantilizm zenginliği altın–gümüş stokuyla ölçer; stoku artırmak için dış ticaret fazlası gerekir, bu da gümrük vergisi, yasak ve yerli sanayi desteğiyle yoğun müdahale eden güçlü bir merkezi devlet ister. Fizyokrasi ekonomide kendiliğinden işleyen doğal bir düzen görür ve net hasılayı yalnızca tarımın yarattığını söyler; doğal düzene müdahale edilmemelidir.</w:t>
      </w:r>
      <w:r>
        <w:rPr>
          <w:color w:val="7A7A7A"/>
          <w:sz w:val="17"/>
        </w:rPr>
        <w:t xml:space="preserve">   (¶5, 7)</w:t>
      </w:r>
    </w:p>
    <w:p w14:paraId="67A97183" w14:textId="77777777" w:rsidR="000558C9" w:rsidRDefault="00F90246">
      <w:pPr>
        <w:spacing w:after="60" w:line="269" w:lineRule="auto"/>
        <w:ind w:left="680" w:hanging="567"/>
      </w:pPr>
      <w:r>
        <w:rPr>
          <w:b/>
          <w:sz w:val="19"/>
        </w:rPr>
        <w:t xml:space="preserve">C3  </w:t>
      </w:r>
      <w:r>
        <w:rPr>
          <w:sz w:val="19"/>
        </w:rPr>
        <w:t>Kameralistler devlet gelirlerini artırmayı ve kamu yönetimini düzenlemeyi amaçlayan sistematik bir bilgi birikimi oluşturdu; bu bilgi üniversite kürsülerinde öğretilmeye başlandı.</w:t>
      </w:r>
      <w:r>
        <w:rPr>
          <w:color w:val="7A7A7A"/>
          <w:sz w:val="17"/>
        </w:rPr>
        <w:t xml:space="preserve">   (¶6)</w:t>
      </w:r>
    </w:p>
    <w:p w14:paraId="6A74995C" w14:textId="77777777" w:rsidR="000558C9" w:rsidRDefault="00F90246">
      <w:pPr>
        <w:spacing w:after="60" w:line="269" w:lineRule="auto"/>
        <w:ind w:left="680" w:hanging="567"/>
      </w:pPr>
      <w:r>
        <w:rPr>
          <w:b/>
          <w:sz w:val="19"/>
        </w:rPr>
        <w:t xml:space="preserve">D1  </w:t>
      </w:r>
      <w:r>
        <w:rPr>
          <w:sz w:val="19"/>
        </w:rPr>
        <w:t xml:space="preserve">Prusya'da Halle ve Frankfurt (Oder) üniversitelerinde kameral bilimler kürsüleri (1727)  →  </w:t>
      </w:r>
      <w:r>
        <w:rPr>
          <w:b/>
          <w:sz w:val="19"/>
        </w:rPr>
        <w:t>E</w:t>
      </w:r>
      <w:r>
        <w:rPr>
          <w:sz w:val="19"/>
        </w:rPr>
        <w:t xml:space="preserve"> — somutlaştırdığı kavram: Kameralizmle maliyenin sistematik, bağımsız bir bilgi alanı olması.</w:t>
      </w:r>
      <w:r>
        <w:rPr>
          <w:color w:val="7A7A7A"/>
          <w:sz w:val="17"/>
        </w:rPr>
        <w:t xml:space="preserve">   (¶6)</w:t>
      </w:r>
    </w:p>
    <w:p w14:paraId="162C5868" w14:textId="77777777" w:rsidR="000558C9" w:rsidRDefault="00F90246">
      <w:pPr>
        <w:spacing w:after="60" w:line="269" w:lineRule="auto"/>
        <w:ind w:left="680" w:hanging="567"/>
      </w:pPr>
      <w:r>
        <w:rPr>
          <w:b/>
          <w:sz w:val="19"/>
        </w:rPr>
        <w:t xml:space="preserve">D2  </w:t>
      </w:r>
      <w:r>
        <w:rPr>
          <w:sz w:val="19"/>
        </w:rPr>
        <w:t xml:space="preserve">İbn Haldun, Mukaddime (14. yüzyıl): vergi oranı aşırı yükselince vergi geliri azalır  →  </w:t>
      </w:r>
      <w:r>
        <w:rPr>
          <w:b/>
          <w:sz w:val="19"/>
        </w:rPr>
        <w:t>R</w:t>
      </w:r>
      <w:r>
        <w:rPr>
          <w:sz w:val="19"/>
        </w:rPr>
        <w:t xml:space="preserve"> — KPSS bunu “Laffer eğrisinin öncüsü kimdir?” diye doğrudan sorar; oran–gelir ilişkisini bir kompozisyonda anlatırken kullanırsan E olur.</w:t>
      </w:r>
      <w:r>
        <w:rPr>
          <w:color w:val="7A7A7A"/>
          <w:sz w:val="17"/>
        </w:rPr>
        <w:t xml:space="preserve">   (¶4)</w:t>
      </w:r>
    </w:p>
    <w:p w14:paraId="3E485C88" w14:textId="77777777" w:rsidR="000558C9" w:rsidRDefault="00F90246">
      <w:pPr>
        <w:spacing w:after="60" w:line="269" w:lineRule="auto"/>
        <w:ind w:left="680" w:hanging="567"/>
      </w:pPr>
      <w:r>
        <w:rPr>
          <w:b/>
          <w:sz w:val="19"/>
        </w:rPr>
        <w:t xml:space="preserve">D3  </w:t>
      </w:r>
      <w:r>
        <w:rPr>
          <w:sz w:val="19"/>
        </w:rPr>
        <w:t xml:space="preserve">Colbert (Fransa) ve Thomas Mun (İngiltere)  →  </w:t>
      </w:r>
      <w:r>
        <w:rPr>
          <w:b/>
          <w:sz w:val="19"/>
        </w:rPr>
        <w:t>R</w:t>
      </w:r>
      <w:r>
        <w:rPr>
          <w:sz w:val="19"/>
        </w:rPr>
        <w:t xml:space="preserve"> — kavramsal anlayışı değiştirmiyor; yalnızca doğrudan hatırlanır.</w:t>
      </w:r>
      <w:r>
        <w:rPr>
          <w:color w:val="7A7A7A"/>
          <w:sz w:val="17"/>
        </w:rPr>
        <w:t xml:space="preserve">   (¶5)</w:t>
      </w:r>
    </w:p>
    <w:p w14:paraId="7912A392" w14:textId="77777777" w:rsidR="000558C9" w:rsidRDefault="00F90246">
      <w:pPr>
        <w:spacing w:after="60" w:line="269" w:lineRule="auto"/>
        <w:ind w:left="680" w:hanging="567"/>
      </w:pPr>
      <w:r>
        <w:rPr>
          <w:b/>
          <w:sz w:val="19"/>
        </w:rPr>
        <w:t xml:space="preserve">D4  </w:t>
      </w:r>
      <w:r>
        <w:rPr>
          <w:sz w:val="19"/>
        </w:rPr>
        <w:t xml:space="preserve">Johann H. G. von Justi ve Joseph von Sonnenfels  →  </w:t>
      </w:r>
      <w:r>
        <w:rPr>
          <w:b/>
          <w:sz w:val="19"/>
        </w:rPr>
        <w:t>R</w:t>
      </w:r>
      <w:r>
        <w:rPr>
          <w:sz w:val="19"/>
        </w:rPr>
        <w:t xml:space="preserve"> — kavramsal anlayışı değiştirmiyor; yalnızca doğrudan hatırlanır.</w:t>
      </w:r>
      <w:r>
        <w:rPr>
          <w:color w:val="7A7A7A"/>
          <w:sz w:val="17"/>
        </w:rPr>
        <w:t xml:space="preserve">   (¶6)</w:t>
      </w:r>
    </w:p>
    <w:p w14:paraId="5B1A13E5" w14:textId="77777777" w:rsidR="000558C9" w:rsidRDefault="00F90246">
      <w:pPr>
        <w:spacing w:after="60" w:line="269" w:lineRule="auto"/>
        <w:ind w:left="680" w:hanging="567"/>
      </w:pPr>
      <w:r>
        <w:rPr>
          <w:b/>
          <w:sz w:val="19"/>
        </w:rPr>
        <w:t xml:space="preserve">D5  </w:t>
      </w:r>
      <w:r>
        <w:rPr>
          <w:sz w:val="19"/>
        </w:rPr>
        <w:t xml:space="preserve">François Quesnay, Tableau Économique (1758)  →  </w:t>
      </w:r>
      <w:r>
        <w:rPr>
          <w:b/>
          <w:sz w:val="19"/>
        </w:rPr>
        <w:t>R</w:t>
      </w:r>
      <w:r>
        <w:rPr>
          <w:sz w:val="19"/>
        </w:rPr>
        <w:t xml:space="preserve"> — kavramsal anlayışı değiştirmiyor; yalnızca doğrudan hatırlanır.</w:t>
      </w:r>
      <w:r>
        <w:rPr>
          <w:color w:val="7A7A7A"/>
          <w:sz w:val="17"/>
        </w:rPr>
        <w:t xml:space="preserve">   (¶7)</w:t>
      </w:r>
    </w:p>
    <w:p w14:paraId="127A1BC6" w14:textId="77777777" w:rsidR="000558C9" w:rsidRDefault="00F90246">
      <w:pPr>
        <w:spacing w:after="60" w:line="269" w:lineRule="auto"/>
        <w:ind w:left="680" w:hanging="567"/>
      </w:pPr>
      <w:r>
        <w:rPr>
          <w:b/>
          <w:sz w:val="19"/>
        </w:rPr>
        <w:t xml:space="preserve">D6  </w:t>
      </w:r>
      <w:r>
        <w:rPr>
          <w:sz w:val="19"/>
        </w:rPr>
        <w:t xml:space="preserve">“Bırakınız yapsınlar, bırakınız geçsinler” (laissez faire, laissez passer)  →  </w:t>
      </w:r>
      <w:r>
        <w:rPr>
          <w:b/>
          <w:sz w:val="19"/>
        </w:rPr>
        <w:t>R</w:t>
      </w:r>
      <w:r>
        <w:rPr>
          <w:sz w:val="19"/>
        </w:rPr>
        <w:t xml:space="preserve"> — Sloganın okulu doğrudan sorulur; fizyokrasinin müdahale karşıtlığını anlatırken örnek olarak kullanırsan E işlevi görür.</w:t>
      </w:r>
      <w:r>
        <w:rPr>
          <w:color w:val="7A7A7A"/>
          <w:sz w:val="17"/>
        </w:rPr>
        <w:t xml:space="preserve">   (¶7)</w:t>
      </w:r>
    </w:p>
    <w:p w14:paraId="71883DC3" w14:textId="77777777" w:rsidR="000558C9" w:rsidRDefault="00F90246">
      <w:pPr>
        <w:keepNext/>
        <w:pBdr>
          <w:bottom w:val="single" w:sz="6" w:space="1" w:color="C9D6E3"/>
        </w:pBdr>
        <w:spacing w:before="240" w:after="60" w:line="269" w:lineRule="auto"/>
      </w:pPr>
      <w:r>
        <w:rPr>
          <w:b/>
          <w:color w:val="243B53"/>
        </w:rPr>
        <w:t>Blok 2 — Klasik (tarafsız) maliyeden modern (fonksiyonel) maliyeye</w:t>
      </w:r>
    </w:p>
    <w:p w14:paraId="12B662F2" w14:textId="77777777" w:rsidR="000558C9" w:rsidRDefault="00F90246">
      <w:pPr>
        <w:spacing w:after="60" w:line="269" w:lineRule="auto"/>
        <w:ind w:left="680" w:hanging="567"/>
      </w:pPr>
      <w:r>
        <w:rPr>
          <w:b/>
          <w:sz w:val="18"/>
        </w:rPr>
        <w:t xml:space="preserve">Kenar işaretleri:  </w:t>
      </w:r>
      <w:r>
        <w:rPr>
          <w:b/>
          <w:color w:val="FFFFFF"/>
          <w:sz w:val="17"/>
          <w:shd w:val="clear" w:color="auto" w:fill="1F4E79"/>
        </w:rPr>
        <w:t xml:space="preserve"> C </w:t>
      </w:r>
      <w:r>
        <w:rPr>
          <w:sz w:val="18"/>
        </w:rPr>
        <w:t xml:space="preserve"> Say Yasası → kendiliğinden tam istihdam → müdahaleye gerek yok zinciri; klasik maliyenin ilkeleri; neoklasik dönemde marjinal analiz ve fayda ilkesi; efektif talep, ekonominin dengesi, fonksiyonel maliye, çarpan, iç borç, ekstrafiskal amaçlar</w:t>
      </w:r>
      <w:r>
        <w:rPr>
          <w:sz w:val="18"/>
        </w:rPr>
        <w:t xml:space="preserve">   </w:t>
      </w:r>
      <w:r>
        <w:rPr>
          <w:b/>
          <w:color w:val="FFFFFF"/>
          <w:sz w:val="17"/>
          <w:shd w:val="clear" w:color="auto" w:fill="1E6B34"/>
        </w:rPr>
        <w:t xml:space="preserve"> E </w:t>
      </w:r>
      <w:r>
        <w:rPr>
          <w:sz w:val="18"/>
        </w:rPr>
        <w:t xml:space="preserve"> Say'e atfedilen “az harcama, az vergi” sözü; Smith'e göre devletin üç görevi; 1929 Büyük Buhranı</w:t>
      </w:r>
      <w:r>
        <w:rPr>
          <w:sz w:val="18"/>
        </w:rPr>
        <w:t xml:space="preserve">   </w:t>
      </w:r>
      <w:r>
        <w:rPr>
          <w:b/>
          <w:color w:val="FFFFFF"/>
          <w:sz w:val="17"/>
          <w:shd w:val="clear" w:color="auto" w:fill="5A5A5A"/>
        </w:rPr>
        <w:t xml:space="preserve"> R </w:t>
      </w:r>
      <w:r>
        <w:rPr>
          <w:sz w:val="18"/>
        </w:rPr>
        <w:t xml:space="preserve"> Smith 1776, Say 1803, Ricardo 1817, Mill 1848; Jevons–Menger–Walras; Pigou 1920; İtalyan ve İsveç okulları; Wagner; Keynes 1936, Lerner 1943, Hansen, Myrdal</w:t>
      </w:r>
      <w:r>
        <w:rPr>
          <w:sz w:val="18"/>
        </w:rPr>
        <w:t>, Kahn 1931, Musgrave 1959</w:t>
      </w:r>
    </w:p>
    <w:p w14:paraId="79FE9030" w14:textId="77777777" w:rsidR="000558C9" w:rsidRDefault="00F90246">
      <w:pPr>
        <w:spacing w:after="60" w:line="269" w:lineRule="auto"/>
        <w:ind w:left="680" w:hanging="567"/>
      </w:pPr>
      <w:r>
        <w:rPr>
          <w:b/>
          <w:sz w:val="18"/>
        </w:rPr>
        <w:t xml:space="preserve">Harita:  </w:t>
      </w:r>
      <w:r>
        <w:rPr>
          <w:sz w:val="18"/>
        </w:rPr>
        <w:t>Say Yasası  —güvence verir→  Kendiliğinden tam istihdam   ·   Kendiliğinden tam istihdam  —temelini oluşturur→  Klasik maliye   ·   Klasik maliye  —öngörür→  Jandarma devlet   ·   Klasik maliye  —şart koşar→  Yıllık denk bütçe   ·   Klasik maliye  —tek amaç sayar→  Fiskal amaç   ·   Efektif talep yetersizliği  —geçersiz kılar→  Kendiliğinden tam istihdam   ·   Efektif talep yetersizliği  —doğurur→  Modern maliye   ·   Efektif talep yetersizliği  —gerektirir→  Devlet müdahalesi   ·   Modern maliye  —bütçe ye</w:t>
      </w:r>
      <w:r>
        <w:rPr>
          <w:sz w:val="18"/>
        </w:rPr>
        <w:t>rine gözetir→  Ekonominin dengesi</w:t>
      </w:r>
    </w:p>
    <w:p w14:paraId="35EE7D12" w14:textId="77777777" w:rsidR="000558C9" w:rsidRDefault="00F90246">
      <w:pPr>
        <w:spacing w:after="60" w:line="269" w:lineRule="auto"/>
        <w:ind w:left="680" w:hanging="567"/>
      </w:pPr>
      <w:r>
        <w:rPr>
          <w:b/>
          <w:sz w:val="19"/>
        </w:rPr>
        <w:t xml:space="preserve">C4  </w:t>
      </w:r>
      <w:r>
        <w:rPr>
          <w:sz w:val="19"/>
        </w:rPr>
        <w:t>Say Yasası'na göre her arz kendi talebini yaratır; genel bir talep yetersizliği ve kalıcı işsizlik olamaz, ekonomi kendiliğinden tam istihdam dengesine ulaşır. Piyasa kendi kendini düzenlediği için müdahaleye gerek yoktur; müdahale ancak doğal işleyişi bozar. Bu yüzden maliye tarafsız, devlet sınırlı (jandarma) olmalı, bütçe her yıl denk tutulmalıdır.</w:t>
      </w:r>
      <w:r>
        <w:rPr>
          <w:color w:val="7A7A7A"/>
          <w:sz w:val="17"/>
        </w:rPr>
        <w:t xml:space="preserve">   (¶10)</w:t>
      </w:r>
    </w:p>
    <w:p w14:paraId="1940EA4B" w14:textId="77777777" w:rsidR="000558C9" w:rsidRDefault="00F90246">
      <w:pPr>
        <w:spacing w:after="60" w:line="269" w:lineRule="auto"/>
        <w:ind w:left="680" w:hanging="567"/>
      </w:pPr>
      <w:r>
        <w:rPr>
          <w:b/>
          <w:sz w:val="19"/>
        </w:rPr>
        <w:t xml:space="preserve">C5  </w:t>
      </w:r>
      <w:r>
        <w:rPr>
          <w:sz w:val="19"/>
        </w:rPr>
        <w:t>Harcama: klasiklerde üretken olmayan tüketim; modern maliyede verimli, çünkü çarpan mekanizmasıyla milli geliri kendisinden fazla artırır. Borçlanma: klasiklerde yalnız olağanüstü durumda; modern maliyede olağan araç, Lerner'e göre iç borç toplumun kendine borçlanmasıdır, gelecek kuşaklara gerçek yük değildir. Para basma: klasiklerde enflasyon yüzünden reddedilir; modern maliyede eksik istihdamda meşru bir finansman yolu sayılır.</w:t>
      </w:r>
      <w:r>
        <w:rPr>
          <w:color w:val="7A7A7A"/>
          <w:sz w:val="17"/>
        </w:rPr>
        <w:t xml:space="preserve">   (¶22)</w:t>
      </w:r>
    </w:p>
    <w:p w14:paraId="6A68EF0C" w14:textId="77777777" w:rsidR="000558C9" w:rsidRDefault="00F90246">
      <w:pPr>
        <w:spacing w:after="60" w:line="269" w:lineRule="auto"/>
        <w:ind w:left="680" w:hanging="567"/>
      </w:pPr>
      <w:r>
        <w:rPr>
          <w:b/>
          <w:sz w:val="19"/>
        </w:rPr>
        <w:lastRenderedPageBreak/>
        <w:t xml:space="preserve">C6  </w:t>
      </w:r>
      <w:r>
        <w:rPr>
          <w:sz w:val="19"/>
        </w:rPr>
        <w:t>Bütçenin denk olup olmamasına göre değil, ekonomide yarattıkları sonuçlara, yani fonksiyonlarına göre.</w:t>
      </w:r>
      <w:r>
        <w:rPr>
          <w:color w:val="7A7A7A"/>
          <w:sz w:val="17"/>
        </w:rPr>
        <w:t xml:space="preserve">   (¶21)</w:t>
      </w:r>
    </w:p>
    <w:p w14:paraId="56A79B37" w14:textId="77777777" w:rsidR="000558C9" w:rsidRDefault="00F90246">
      <w:pPr>
        <w:spacing w:after="60" w:line="269" w:lineRule="auto"/>
        <w:ind w:left="680" w:hanging="567"/>
      </w:pPr>
      <w:r>
        <w:rPr>
          <w:b/>
          <w:sz w:val="19"/>
        </w:rPr>
        <w:t xml:space="preserve">D7  </w:t>
      </w:r>
      <w:r>
        <w:rPr>
          <w:sz w:val="19"/>
        </w:rPr>
        <w:t xml:space="preserve">“En iyi maliye planı az harcamak, en iyi vergi de en az olanıdır.” (J.-B. Say'e atfedilen söz)  →  </w:t>
      </w:r>
      <w:r>
        <w:rPr>
          <w:b/>
          <w:sz w:val="19"/>
        </w:rPr>
        <w:t>E</w:t>
      </w:r>
      <w:r>
        <w:rPr>
          <w:sz w:val="19"/>
        </w:rPr>
        <w:t xml:space="preserve"> — somutlaştırdığı kavram: Klasik maliyede kamu harcamalarının verimsiz tüketim sayılması.</w:t>
      </w:r>
      <w:r>
        <w:rPr>
          <w:color w:val="7A7A7A"/>
          <w:sz w:val="17"/>
        </w:rPr>
        <w:t xml:space="preserve">   (¶14)</w:t>
      </w:r>
    </w:p>
    <w:p w14:paraId="76FA707B" w14:textId="77777777" w:rsidR="000558C9" w:rsidRDefault="00F90246">
      <w:pPr>
        <w:spacing w:after="60" w:line="269" w:lineRule="auto"/>
        <w:ind w:left="680" w:hanging="567"/>
      </w:pPr>
      <w:r>
        <w:rPr>
          <w:b/>
          <w:sz w:val="19"/>
        </w:rPr>
        <w:t xml:space="preserve">D8  </w:t>
      </w:r>
      <w:r>
        <w:rPr>
          <w:sz w:val="19"/>
        </w:rPr>
        <w:t xml:space="preserve">Adam Smith'e göre devletin görevleri: savunma, iç güvenlik, adalet  →  </w:t>
      </w:r>
      <w:r>
        <w:rPr>
          <w:b/>
          <w:sz w:val="19"/>
        </w:rPr>
        <w:t>E</w:t>
      </w:r>
      <w:r>
        <w:rPr>
          <w:sz w:val="19"/>
        </w:rPr>
        <w:t xml:space="preserve"> — somutlaştırdığı kavram: Sınırlı (jandarma) devlet.</w:t>
      </w:r>
      <w:r>
        <w:rPr>
          <w:color w:val="7A7A7A"/>
          <w:sz w:val="17"/>
        </w:rPr>
        <w:t xml:space="preserve">   (¶11)</w:t>
      </w:r>
    </w:p>
    <w:p w14:paraId="00BA2748" w14:textId="77777777" w:rsidR="000558C9" w:rsidRDefault="00F90246">
      <w:pPr>
        <w:spacing w:after="60" w:line="269" w:lineRule="auto"/>
        <w:ind w:left="680" w:hanging="567"/>
      </w:pPr>
      <w:r>
        <w:rPr>
          <w:b/>
          <w:sz w:val="19"/>
        </w:rPr>
        <w:t xml:space="preserve">D9  </w:t>
      </w:r>
      <w:r>
        <w:rPr>
          <w:sz w:val="19"/>
        </w:rPr>
        <w:t xml:space="preserve">1929 Büyük Buhranı'nda kitlesel işsizlik  →  </w:t>
      </w:r>
      <w:r>
        <w:rPr>
          <w:b/>
          <w:sz w:val="19"/>
        </w:rPr>
        <w:t>E</w:t>
      </w:r>
      <w:r>
        <w:rPr>
          <w:sz w:val="19"/>
        </w:rPr>
        <w:t xml:space="preserve"> — somutlaştırdığı kavram: Piyasanın kendiliğinden tam istihdama ulaşamayabileceği (Say Yasası'nın sarsılması).</w:t>
      </w:r>
      <w:r>
        <w:rPr>
          <w:color w:val="7A7A7A"/>
          <w:sz w:val="17"/>
        </w:rPr>
        <w:t xml:space="preserve">   (¶20)</w:t>
      </w:r>
    </w:p>
    <w:p w14:paraId="0081ADBB" w14:textId="77777777" w:rsidR="000558C9" w:rsidRDefault="00F90246">
      <w:pPr>
        <w:spacing w:after="60" w:line="269" w:lineRule="auto"/>
        <w:ind w:left="680" w:hanging="567"/>
      </w:pPr>
      <w:r>
        <w:rPr>
          <w:b/>
          <w:sz w:val="19"/>
        </w:rPr>
        <w:t xml:space="preserve">D10  </w:t>
      </w:r>
      <w:r>
        <w:rPr>
          <w:sz w:val="19"/>
        </w:rPr>
        <w:t xml:space="preserve">J. M. Keynes, İstihdam, Faiz ve Paranın Genel Teorisi (1936)  →  </w:t>
      </w:r>
      <w:r>
        <w:rPr>
          <w:b/>
          <w:sz w:val="19"/>
        </w:rPr>
        <w:t>R</w:t>
      </w:r>
      <w:r>
        <w:rPr>
          <w:sz w:val="19"/>
        </w:rPr>
        <w:t xml:space="preserve"> — kavramsal anlayışı değiştirmiyor; yalnızca doğrudan hatırlanır.</w:t>
      </w:r>
      <w:r>
        <w:rPr>
          <w:color w:val="7A7A7A"/>
          <w:sz w:val="17"/>
        </w:rPr>
        <w:t xml:space="preserve">   (¶20)</w:t>
      </w:r>
    </w:p>
    <w:p w14:paraId="09F297BC" w14:textId="77777777" w:rsidR="000558C9" w:rsidRDefault="00F90246">
      <w:pPr>
        <w:spacing w:after="60" w:line="269" w:lineRule="auto"/>
        <w:ind w:left="680" w:hanging="567"/>
      </w:pPr>
      <w:r>
        <w:rPr>
          <w:b/>
          <w:sz w:val="19"/>
        </w:rPr>
        <w:t xml:space="preserve">D11  </w:t>
      </w:r>
      <w:r>
        <w:rPr>
          <w:sz w:val="19"/>
        </w:rPr>
        <w:t xml:space="preserve">Abba P. Lerner: fonksiyonel maliye (1943)  →  </w:t>
      </w:r>
      <w:r>
        <w:rPr>
          <w:b/>
          <w:sz w:val="19"/>
        </w:rPr>
        <w:t>R</w:t>
      </w:r>
      <w:r>
        <w:rPr>
          <w:sz w:val="19"/>
        </w:rPr>
        <w:t xml:space="preserve"> — kavramsal anlayışı değiştirmiyor; yalnızca doğrudan hatırlanır.</w:t>
      </w:r>
      <w:r>
        <w:rPr>
          <w:color w:val="7A7A7A"/>
          <w:sz w:val="17"/>
        </w:rPr>
        <w:t xml:space="preserve">   (¶21)</w:t>
      </w:r>
    </w:p>
    <w:p w14:paraId="3AB3BA22" w14:textId="77777777" w:rsidR="000558C9" w:rsidRDefault="00F90246">
      <w:pPr>
        <w:spacing w:after="60" w:line="269" w:lineRule="auto"/>
        <w:ind w:left="680" w:hanging="567"/>
      </w:pPr>
      <w:r>
        <w:rPr>
          <w:b/>
          <w:sz w:val="19"/>
        </w:rPr>
        <w:t xml:space="preserve">D12  </w:t>
      </w:r>
      <w:r>
        <w:rPr>
          <w:sz w:val="19"/>
        </w:rPr>
        <w:t xml:space="preserve">Adolph Wagner (Alman Tarihçi Okulu)  →  </w:t>
      </w:r>
      <w:r>
        <w:rPr>
          <w:b/>
          <w:sz w:val="19"/>
        </w:rPr>
        <w:t>R</w:t>
      </w:r>
      <w:r>
        <w:rPr>
          <w:sz w:val="19"/>
        </w:rPr>
        <w:t xml:space="preserve"> — kavramsal anlayışı değiştirmiyor; yalnızca doğrudan hatırlanır.</w:t>
      </w:r>
      <w:r>
        <w:rPr>
          <w:color w:val="7A7A7A"/>
          <w:sz w:val="17"/>
        </w:rPr>
        <w:t xml:space="preserve">   (¶18)</w:t>
      </w:r>
    </w:p>
    <w:p w14:paraId="1BF889B6" w14:textId="77777777" w:rsidR="000558C9" w:rsidRDefault="00F90246">
      <w:pPr>
        <w:keepNext/>
        <w:pBdr>
          <w:bottom w:val="single" w:sz="6" w:space="1" w:color="C9D6E3"/>
        </w:pBdr>
        <w:spacing w:before="240" w:after="60" w:line="269" w:lineRule="auto"/>
      </w:pPr>
      <w:r>
        <w:rPr>
          <w:b/>
          <w:color w:val="243B53"/>
        </w:rPr>
        <w:t>Blok 3 — 1970 sonrası yeni maliye; klasik–modern karşılaştırması</w:t>
      </w:r>
    </w:p>
    <w:p w14:paraId="28C7BFF2" w14:textId="77777777" w:rsidR="000558C9" w:rsidRDefault="00F90246">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görüşü doğru okula yerleştirmek</w:t>
      </w:r>
      <w:r>
        <w:rPr>
          <w:sz w:val="18"/>
        </w:rPr>
        <w:t xml:space="preserve">   </w:t>
      </w:r>
      <w:r>
        <w:rPr>
          <w:b/>
          <w:color w:val="FFFFFF"/>
          <w:sz w:val="17"/>
          <w:shd w:val="clear" w:color="auto" w:fill="6A2C91"/>
        </w:rPr>
        <w:t xml:space="preserve"> A </w:t>
      </w:r>
      <w:r>
        <w:rPr>
          <w:sz w:val="18"/>
        </w:rPr>
        <w:t xml:space="preserve"> Keynesyen politika–termostat; klasiklerin denk bütçesi ile anayasal denk bütçe kuralı; futbolda: maçın gidişine göre tempo ayarlayan koç</w:t>
      </w:r>
      <w:r>
        <w:rPr>
          <w:sz w:val="18"/>
        </w:rPr>
        <w:t xml:space="preserve">   </w:t>
      </w:r>
      <w:r>
        <w:rPr>
          <w:b/>
          <w:color w:val="FFFFFF"/>
          <w:sz w:val="17"/>
          <w:shd w:val="clear" w:color="auto" w:fill="1F4E79"/>
        </w:rPr>
        <w:t xml:space="preserve"> C </w:t>
      </w:r>
      <w:r>
        <w:rPr>
          <w:sz w:val="18"/>
        </w:rPr>
        <w:t xml:space="preserve"> Stagflasyon ve dört eleştiri (parasalcılık, yeni klasik, arz yönlü, kamu tercihi); tek yönlü Keynesyen uygulama; mali kurallar ve düzenleyici devlet; klasik–modern karşılaştırması</w:t>
      </w:r>
      <w:r>
        <w:rPr>
          <w:sz w:val="18"/>
        </w:rPr>
        <w:t xml:space="preserve">   </w:t>
      </w:r>
      <w:r>
        <w:rPr>
          <w:b/>
          <w:color w:val="FFFFFF"/>
          <w:sz w:val="17"/>
          <w:shd w:val="clear" w:color="auto" w:fill="1E6B34"/>
        </w:rPr>
        <w:t xml:space="preserve"> E </w:t>
      </w:r>
      <w:r>
        <w:rPr>
          <w:sz w:val="18"/>
        </w:rPr>
        <w:t xml:space="preserve"> 1973 ve 1979 petrol şokları; Thatcher–Reagan; Maastricht; 2008 krizi ve 2020 salgını</w:t>
      </w:r>
      <w:r>
        <w:rPr>
          <w:sz w:val="18"/>
        </w:rPr>
        <w:t xml:space="preserve">   </w:t>
      </w:r>
      <w:r>
        <w:rPr>
          <w:b/>
          <w:color w:val="FFFFFF"/>
          <w:sz w:val="17"/>
          <w:shd w:val="clear" w:color="auto" w:fill="5A5A5A"/>
        </w:rPr>
        <w:t xml:space="preserve"> R </w:t>
      </w:r>
      <w:r>
        <w:rPr>
          <w:sz w:val="18"/>
        </w:rPr>
        <w:t xml:space="preserve"> Friedman; Lucas, Sargent; Laffer; Buchanan, Tu</w:t>
      </w:r>
      <w:r>
        <w:rPr>
          <w:sz w:val="18"/>
        </w:rPr>
        <w:t>llock; Buchanan–Wagner 1977; %3 ve %60; 5018 sayılı Kanun (2003)</w:t>
      </w:r>
    </w:p>
    <w:p w14:paraId="121B5C91" w14:textId="77777777" w:rsidR="000558C9" w:rsidRDefault="00F90246">
      <w:pPr>
        <w:spacing w:after="60" w:line="269" w:lineRule="auto"/>
        <w:ind w:left="680" w:hanging="567"/>
      </w:pPr>
      <w:r>
        <w:rPr>
          <w:b/>
          <w:sz w:val="18"/>
        </w:rPr>
        <w:t xml:space="preserve">Harita:  </w:t>
      </w:r>
      <w:r>
        <w:rPr>
          <w:sz w:val="18"/>
        </w:rPr>
        <w:t>Stagflasyon  —zayıflatır→  Modern maliye   ·   Modern maliye  —olağan araç sayar→  Kamu borçlanması   ·   Kamu borçlanması  —faizi yükseltip doğurur→  Dışlama etkisi   ·   Dışlama etkisi  —etkisiz kılar→  Modern maliye   ·   Laffer eğrisi  —oran indirimiyle geliri artırabilir→  Fiskal amaç   ·   Devlet başarısızlığı  —doğurur→  Kalıcı bütçe açığı   ·   Kalıcı bütçe açığı  —gerektirir→  Mali kurallar   ·   Mali kurallar  —sınırlar→  Devlet müdahalesi</w:t>
      </w:r>
    </w:p>
    <w:p w14:paraId="3EBADC40" w14:textId="77777777" w:rsidR="000558C9" w:rsidRDefault="00F90246">
      <w:pPr>
        <w:spacing w:after="60" w:line="269" w:lineRule="auto"/>
        <w:ind w:left="680" w:hanging="567"/>
      </w:pPr>
      <w:r>
        <w:rPr>
          <w:b/>
          <w:sz w:val="19"/>
        </w:rPr>
        <w:t xml:space="preserve">C7  </w:t>
      </w:r>
      <w:r>
        <w:rPr>
          <w:sz w:val="19"/>
        </w:rPr>
        <w:t xml:space="preserve">Siyasetçi, bürokrat ve seçmen de kendi çıkarını gözetir: durgunlukta harcama artırmak ve vergi indirmek kolaydır, açık verilir; genişlemede harcama kısmak ya da vergi artırmak istenmez, fazla verilmez. Sonuç </w:t>
      </w:r>
      <w:r>
        <w:rPr>
          <w:sz w:val="19"/>
        </w:rPr>
        <w:t>kalıcı açıklar ve devletin büyümesidir; mali disiplin anayasal kurallarla (denk bütçe, vergi ve harcama sınırları) sağlanmalıdır.</w:t>
      </w:r>
      <w:r>
        <w:rPr>
          <w:color w:val="7A7A7A"/>
          <w:sz w:val="17"/>
        </w:rPr>
        <w:t xml:space="preserve">   (¶28)</w:t>
      </w:r>
    </w:p>
    <w:p w14:paraId="21A05839" w14:textId="77777777" w:rsidR="000558C9" w:rsidRDefault="00F90246">
      <w:pPr>
        <w:spacing w:after="60" w:line="269" w:lineRule="auto"/>
        <w:ind w:left="680" w:hanging="567"/>
      </w:pPr>
      <w:r>
        <w:rPr>
          <w:b/>
          <w:sz w:val="19"/>
        </w:rPr>
        <w:t xml:space="preserve">C8  </w:t>
      </w:r>
      <w:r>
        <w:rPr>
          <w:sz w:val="19"/>
        </w:rPr>
        <w:t>Kamu borçlanması faizleri yükseltir; yükselen faiz özel yatırımları azaltır (dışlama / crowding-out etkisi). Kamunun ek harcaması özel yatırımdaki düşüşle telafi edildiği için maliye politikası etkisiz kalır; kurala bağlı para politikası izlenmelidir.</w:t>
      </w:r>
      <w:r>
        <w:rPr>
          <w:color w:val="7A7A7A"/>
          <w:sz w:val="17"/>
        </w:rPr>
        <w:t xml:space="preserve">   (¶25)</w:t>
      </w:r>
    </w:p>
    <w:p w14:paraId="1F653570" w14:textId="77777777" w:rsidR="000558C9" w:rsidRDefault="00F90246">
      <w:pPr>
        <w:keepNext/>
        <w:spacing w:after="20" w:line="269" w:lineRule="auto"/>
        <w:ind w:left="680"/>
      </w:pPr>
      <w:r>
        <w:rPr>
          <w:b/>
          <w:sz w:val="19"/>
        </w:rPr>
        <w:t>Analoji eleştirisi — Keynesyen maliye politikası (durgunlukta açık, aşırı ısınmada fazla)</w:t>
      </w:r>
    </w:p>
    <w:p w14:paraId="08BFBC0B" w14:textId="77777777" w:rsidR="000558C9" w:rsidRDefault="00F90246">
      <w:pPr>
        <w:spacing w:after="40" w:line="269" w:lineRule="auto"/>
        <w:ind w:left="907" w:hanging="227"/>
      </w:pPr>
      <w:r>
        <w:rPr>
          <w:sz w:val="19"/>
        </w:rPr>
        <w:t>▹</w:t>
      </w:r>
      <w:r>
        <w:rPr>
          <w:sz w:val="19"/>
        </w:rPr>
        <w:t xml:space="preserve"> </w:t>
      </w:r>
      <w:r>
        <w:rPr>
          <w:b/>
          <w:sz w:val="19"/>
        </w:rPr>
        <w:t>Hazır benzetme (PACER):</w:t>
      </w:r>
      <w:r>
        <w:rPr>
          <w:sz w:val="19"/>
        </w:rPr>
        <w:t xml:space="preserve"> “Keynesyen maliye politikası bir termostat gibidir: ev soğuyunca kaloriferi açar, ısınınca kapatır.”</w:t>
      </w:r>
    </w:p>
    <w:p w14:paraId="3E9DA7DF" w14:textId="77777777" w:rsidR="000558C9" w:rsidRDefault="00F90246">
      <w:pPr>
        <w:spacing w:after="40" w:line="269" w:lineRule="auto"/>
        <w:ind w:left="907" w:hanging="227"/>
      </w:pPr>
      <w:r>
        <w:rPr>
          <w:sz w:val="19"/>
        </w:rPr>
        <w:t>▹</w:t>
      </w:r>
      <w:r>
        <w:rPr>
          <w:sz w:val="19"/>
        </w:rPr>
        <w:t xml:space="preserve"> </w:t>
      </w:r>
      <w:r>
        <w:rPr>
          <w:b/>
          <w:sz w:val="19"/>
        </w:rPr>
        <w:t>1)</w:t>
      </w:r>
      <w:r>
        <w:rPr>
          <w:sz w:val="19"/>
        </w:rPr>
        <w:t xml:space="preserve"> Benzerlik: İkisi de sapmaya ters yönde tepki verir: durgunlukta (soğuk) harcama artışı ya da vergi indirimiyle talebi ısıtır, aşırı ısınmada fazla vererek soğutur. Hedef bütçenin değil ekonominin dengesidir.</w:t>
      </w:r>
    </w:p>
    <w:p w14:paraId="413DE07E" w14:textId="77777777" w:rsidR="000558C9" w:rsidRDefault="00F90246">
      <w:pPr>
        <w:spacing w:after="40" w:line="269" w:lineRule="auto"/>
        <w:ind w:left="907" w:hanging="227"/>
      </w:pPr>
      <w:r>
        <w:rPr>
          <w:sz w:val="19"/>
        </w:rPr>
        <w:t>▹</w:t>
      </w:r>
      <w:r>
        <w:rPr>
          <w:sz w:val="19"/>
        </w:rPr>
        <w:t xml:space="preserve"> </w:t>
      </w:r>
      <w:r>
        <w:rPr>
          <w:b/>
          <w:sz w:val="19"/>
        </w:rPr>
        <w:t>2)</w:t>
      </w:r>
      <w:r>
        <w:rPr>
          <w:sz w:val="19"/>
        </w:rPr>
        <w:t xml:space="preserve"> Fark: Termostat otomatiktir; Keynesyen politika çoğunlukla hükümetin bilinçli kararıdır ve siyasal süreçten geçer. Termostat tek değişkeni (sıcaklık) izler; maliye aynı anda işsizliği ve enflasyonu gözetmek zorundadır.</w:t>
      </w:r>
    </w:p>
    <w:p w14:paraId="7DDA0A60" w14:textId="77777777" w:rsidR="000558C9" w:rsidRDefault="00F90246">
      <w:pPr>
        <w:spacing w:after="40" w:line="269" w:lineRule="auto"/>
        <w:ind w:left="907" w:hanging="227"/>
      </w:pPr>
      <w:r>
        <w:rPr>
          <w:sz w:val="19"/>
        </w:rPr>
        <w:t>▹</w:t>
      </w:r>
      <w:r>
        <w:rPr>
          <w:sz w:val="19"/>
        </w:rPr>
        <w:t xml:space="preserve"> </w:t>
      </w:r>
      <w:r>
        <w:rPr>
          <w:b/>
          <w:sz w:val="19"/>
        </w:rPr>
        <w:t>3)</w:t>
      </w:r>
      <w:r>
        <w:rPr>
          <w:sz w:val="19"/>
        </w:rPr>
        <w:t xml:space="preserve"> Çöktüğü yer: Stagflasyonda ev aynı anda hem soğuk (işsizlik) hem sıcak (enflasyon) olur; termostat hangi yöne çalışacağını bilemez, Keynesyen politikalar da 1970'lerde çözüm üretemedi. Buchanan–Wagner'e göre demokraside bu termostat yalnızca ısıtır: durgunlukta açık verilir, genişlemede fazla verilmez.</w:t>
      </w:r>
    </w:p>
    <w:p w14:paraId="30CD0574" w14:textId="77777777" w:rsidR="000558C9" w:rsidRDefault="00F90246">
      <w:pPr>
        <w:spacing w:after="40" w:line="269" w:lineRule="auto"/>
        <w:ind w:left="907" w:hanging="227"/>
      </w:pPr>
      <w:r>
        <w:rPr>
          <w:sz w:val="19"/>
        </w:rPr>
        <w:t>▹</w:t>
      </w:r>
      <w:r>
        <w:rPr>
          <w:sz w:val="19"/>
        </w:rPr>
        <w:t xml:space="preserve"> </w:t>
      </w:r>
      <w:r>
        <w:rPr>
          <w:b/>
          <w:sz w:val="19"/>
        </w:rPr>
        <w:t>4)</w:t>
      </w:r>
      <w:r>
        <w:rPr>
          <w:sz w:val="19"/>
        </w:rPr>
        <w:t xml:space="preserve"> Daha iyi benzetme: “Herkesin açtığı ama kimsenin kapatmak istemediği ortak bir kalorifer” benzetmesi kamu tercihi eleştirisini anlatır; anayasal kural da bu kaloriferin ayarını kilitlemeye benzer.</w:t>
      </w:r>
    </w:p>
    <w:p w14:paraId="4457014A" w14:textId="77777777" w:rsidR="000558C9" w:rsidRDefault="00F90246">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“Keynesyen maliye politikası, maçın gidişine göre tempo ayarlayan koç gibidir: geride kalınca hücumu hızlandırır (hurry-up), öndeyken topu yere koyup saati tüketir.”</w:t>
      </w:r>
    </w:p>
    <w:p w14:paraId="58D95F07" w14:textId="77777777" w:rsidR="000558C9" w:rsidRDefault="00F90246">
      <w:pPr>
        <w:spacing w:after="40" w:line="269" w:lineRule="auto"/>
        <w:ind w:left="907" w:hanging="227"/>
      </w:pPr>
      <w:r>
        <w:rPr>
          <w:sz w:val="19"/>
        </w:rPr>
        <w:t>▹</w:t>
      </w:r>
      <w:r>
        <w:rPr>
          <w:sz w:val="19"/>
        </w:rPr>
        <w:t xml:space="preserve"> </w:t>
      </w:r>
      <w:r>
        <w:rPr>
          <w:b/>
          <w:sz w:val="19"/>
        </w:rPr>
        <w:t>5)</w:t>
      </w:r>
      <w:r>
        <w:rPr>
          <w:sz w:val="19"/>
        </w:rPr>
        <w:t xml:space="preserve"> Benzerlik: İkisi de gidişata ters yönde tepki verir: durgunlukta (geride) harcama artışı ve vergi indirimiyle ekonomiyi hızlandırır, aşırı ısınmada (önde) fazla vererek yavaşlatır. Amaç tempoyu sabit tutmak değil maçı kazanmaktır; modern maliyede de amaç bütçenin değil ekonominin dengesidir.</w:t>
      </w:r>
    </w:p>
    <w:p w14:paraId="261F8602" w14:textId="77777777" w:rsidR="000558C9" w:rsidRDefault="00F90246">
      <w:pPr>
        <w:spacing w:after="40" w:line="269" w:lineRule="auto"/>
        <w:ind w:left="907" w:hanging="227"/>
      </w:pPr>
      <w:r>
        <w:rPr>
          <w:sz w:val="19"/>
        </w:rPr>
        <w:t>▹</w:t>
      </w:r>
      <w:r>
        <w:rPr>
          <w:sz w:val="19"/>
        </w:rPr>
        <w:t xml:space="preserve"> </w:t>
      </w:r>
      <w:r>
        <w:rPr>
          <w:b/>
          <w:sz w:val="19"/>
        </w:rPr>
        <w:t>6)</w:t>
      </w:r>
      <w:r>
        <w:rPr>
          <w:sz w:val="19"/>
        </w:rPr>
        <w:t xml:space="preserve"> Fark: Koçun kararı saniyeler içinde uygulanır ve tek bir oyun kurucuya gider; maliye politikası siyasal süreçten geçer, fark etme, karar ve etki arasında gecikmeler vardır. Koç tek başına karar verir; bütçe kararını seçmen, meclis ve bürokrat birlikte verir, her biri kendi çıkarını gözetir.</w:t>
      </w:r>
    </w:p>
    <w:p w14:paraId="2264B4E0" w14:textId="77777777" w:rsidR="000558C9" w:rsidRDefault="00F90246">
      <w:pPr>
        <w:spacing w:after="40" w:line="269" w:lineRule="auto"/>
        <w:ind w:left="907" w:hanging="227"/>
      </w:pPr>
      <w:r>
        <w:rPr>
          <w:sz w:val="19"/>
        </w:rPr>
        <w:t>▹</w:t>
      </w:r>
      <w:r>
        <w:rPr>
          <w:sz w:val="19"/>
        </w:rPr>
        <w:t xml:space="preserve"> </w:t>
      </w:r>
      <w:r>
        <w:rPr>
          <w:b/>
          <w:sz w:val="19"/>
        </w:rPr>
        <w:t>7)</w:t>
      </w:r>
      <w:r>
        <w:rPr>
          <w:sz w:val="19"/>
        </w:rPr>
        <w:t xml:space="preserve"> Çöktüğü yer: Tempo tek bir kaldıraçtır. Sorun tempoda değil hücum hattının blok tutamamasındaysa, hızlanmak da yavaşlamak da skoru düzeltmez. 1970'lerde petrol şoklarından sonra enflasyon ile işsizlik birlikte gelince (stagflasyon) talebi hızlandırıp yavaşlatan Keynesyen kaldıraç da sonuç vermedi. Buchanan–Wagner'e göre siyasette bu koç yalnız hızlanmayı sever: tribün hücum ister, öndeyken saati tüketmek (harcama kısmak, vergi artırmak) alkış getirmez; sonuç kalıcı açıktır.</w:t>
      </w:r>
    </w:p>
    <w:p w14:paraId="0C7BA70E" w14:textId="77777777" w:rsidR="000558C9" w:rsidRDefault="00F90246">
      <w:pPr>
        <w:spacing w:after="40" w:line="269" w:lineRule="auto"/>
        <w:ind w:left="907" w:hanging="227"/>
      </w:pPr>
      <w:r>
        <w:rPr>
          <w:sz w:val="19"/>
        </w:rPr>
        <w:lastRenderedPageBreak/>
        <w:t>▹</w:t>
      </w:r>
      <w:r>
        <w:rPr>
          <w:sz w:val="19"/>
        </w:rPr>
        <w:t xml:space="preserve"> </w:t>
      </w:r>
      <w:r>
        <w:rPr>
          <w:b/>
          <w:sz w:val="19"/>
        </w:rPr>
        <w:t>8)</w:t>
      </w:r>
      <w:r>
        <w:rPr>
          <w:sz w:val="19"/>
        </w:rPr>
        <w:t xml:space="preserve"> Daha iyi benzetme: Maçtan önce yazılmış ve maç içinde değiştirilemeyen bir saat yönetimi kuralı; koç ne kadar geride ya da önde olursa olsun kuralı uygular. Anayasal mali kurallar bunu hedefler. Kuralı değiştirmek de zor olmalıdır: NFL'de oyun kuralı değişikliği için 32 takım sahibinden 24'ünün onayı aranır.</w:t>
      </w:r>
    </w:p>
    <w:p w14:paraId="7EC487F8" w14:textId="77777777" w:rsidR="000558C9" w:rsidRDefault="00F90246">
      <w:pPr>
        <w:spacing w:after="60" w:line="269" w:lineRule="auto"/>
        <w:ind w:left="680" w:hanging="567"/>
      </w:pPr>
      <w:r>
        <w:rPr>
          <w:b/>
          <w:sz w:val="19"/>
        </w:rPr>
        <w:t xml:space="preserve">P1  </w:t>
      </w:r>
      <w:r>
        <w:rPr>
          <w:sz w:val="19"/>
        </w:rPr>
        <w:t>(a) Klasik (tarafsız) maliye — yıllık denk bütçe. (b) Modern (fonksiyonel) maliye, Keynes–Lerner — ekonominin dengesi.</w:t>
      </w:r>
      <w:r>
        <w:rPr>
          <w:color w:val="7A7A7A"/>
          <w:sz w:val="17"/>
        </w:rPr>
        <w:t xml:space="preserve">   (¶13, 21)</w:t>
      </w:r>
    </w:p>
    <w:p w14:paraId="54A124A9" w14:textId="77777777" w:rsidR="000558C9" w:rsidRDefault="00F90246">
      <w:pPr>
        <w:spacing w:after="60" w:line="269" w:lineRule="auto"/>
        <w:ind w:left="680" w:hanging="567"/>
      </w:pPr>
      <w:r>
        <w:rPr>
          <w:b/>
          <w:sz w:val="19"/>
        </w:rPr>
        <w:t xml:space="preserve">P2  </w:t>
      </w:r>
      <w:r>
        <w:rPr>
          <w:sz w:val="19"/>
        </w:rPr>
        <w:t>(a) Parasalcılık (Friedman) — dışlama etkisi. (b) Yeni klasik iktisat (Lucas, Sargent) — rasyonel beklentiler, politika etkisizliği önermesi.</w:t>
      </w:r>
      <w:r>
        <w:rPr>
          <w:color w:val="7A7A7A"/>
          <w:sz w:val="17"/>
        </w:rPr>
        <w:t xml:space="preserve">   (¶25-26)</w:t>
      </w:r>
    </w:p>
    <w:p w14:paraId="45085311" w14:textId="77777777" w:rsidR="000558C9" w:rsidRDefault="00F90246">
      <w:pPr>
        <w:spacing w:after="60" w:line="269" w:lineRule="auto"/>
        <w:ind w:left="680" w:hanging="567"/>
      </w:pPr>
      <w:r>
        <w:rPr>
          <w:b/>
          <w:sz w:val="19"/>
        </w:rPr>
        <w:t xml:space="preserve">P3  </w:t>
      </w:r>
      <w:r>
        <w:rPr>
          <w:sz w:val="19"/>
        </w:rPr>
        <w:t>(a) Arz yönlü iktisat (Laffer eğrisi). (b) Kamu tercihi teorisi / anayasal iktisat (Buchanan, Tullock).</w:t>
      </w:r>
      <w:r>
        <w:rPr>
          <w:color w:val="7A7A7A"/>
          <w:sz w:val="17"/>
        </w:rPr>
        <w:t xml:space="preserve">   (¶27-28)</w:t>
      </w:r>
    </w:p>
    <w:p w14:paraId="6B678DB0" w14:textId="77777777" w:rsidR="000558C9" w:rsidRDefault="00F90246">
      <w:pPr>
        <w:spacing w:after="60" w:line="269" w:lineRule="auto"/>
        <w:ind w:left="680" w:hanging="567"/>
      </w:pPr>
      <w:r>
        <w:rPr>
          <w:b/>
          <w:sz w:val="19"/>
        </w:rPr>
        <w:t xml:space="preserve">P4  </w:t>
      </w:r>
      <w:r>
        <w:rPr>
          <w:sz w:val="19"/>
        </w:rPr>
        <w:t>D. Yıllık denk bütçe klasik (tarafsız) maliyenin ilkesidir; modern maliyede önemli olan ekonominin dengesidir, gerektiğinde açık ya da fazla verilir.</w:t>
      </w:r>
      <w:r>
        <w:rPr>
          <w:color w:val="7A7A7A"/>
          <w:sz w:val="17"/>
        </w:rPr>
        <w:t xml:space="preserve">   (¶36)</w:t>
      </w:r>
    </w:p>
    <w:p w14:paraId="7EB382F5" w14:textId="77777777" w:rsidR="000558C9" w:rsidRDefault="00F90246">
      <w:pPr>
        <w:spacing w:after="60" w:line="269" w:lineRule="auto"/>
        <w:ind w:left="680" w:hanging="567"/>
      </w:pPr>
      <w:r>
        <w:rPr>
          <w:b/>
          <w:sz w:val="19"/>
        </w:rPr>
        <w:t xml:space="preserve">D13  </w:t>
      </w:r>
      <w:r>
        <w:rPr>
          <w:sz w:val="19"/>
        </w:rPr>
        <w:t xml:space="preserve">1973 ve 1979 petrol şokları; ardından enflasyon ve işsizliğin birlikte görülmesi  →  </w:t>
      </w:r>
      <w:r>
        <w:rPr>
          <w:b/>
          <w:sz w:val="19"/>
        </w:rPr>
        <w:t>E</w:t>
      </w:r>
      <w:r>
        <w:rPr>
          <w:sz w:val="19"/>
        </w:rPr>
        <w:t xml:space="preserve"> — somutlaştırdığı kavram: Stagflasyon: Keynesyen politikaların çözemediği durum.</w:t>
      </w:r>
      <w:r>
        <w:rPr>
          <w:color w:val="7A7A7A"/>
          <w:sz w:val="17"/>
        </w:rPr>
        <w:t xml:space="preserve">   (¶24)</w:t>
      </w:r>
    </w:p>
    <w:p w14:paraId="47B3F21B" w14:textId="77777777" w:rsidR="000558C9" w:rsidRDefault="00F90246">
      <w:pPr>
        <w:spacing w:after="60" w:line="269" w:lineRule="auto"/>
        <w:ind w:left="680" w:hanging="567"/>
      </w:pPr>
      <w:r>
        <w:rPr>
          <w:b/>
          <w:sz w:val="19"/>
        </w:rPr>
        <w:t xml:space="preserve">D14  </w:t>
      </w:r>
      <w:r>
        <w:rPr>
          <w:sz w:val="19"/>
        </w:rPr>
        <w:t xml:space="preserve">Thatcher (İngiltere) ve Reagan (ABD): vergi indirimi, özelleştirme, deregülasyon  →  </w:t>
      </w:r>
      <w:r>
        <w:rPr>
          <w:b/>
          <w:sz w:val="19"/>
        </w:rPr>
        <w:t>E</w:t>
      </w:r>
      <w:r>
        <w:rPr>
          <w:sz w:val="19"/>
        </w:rPr>
        <w:t xml:space="preserve"> — somutlaştırdığı kavram: 1970 sonrası eleştirilerin politikaya dönüşmesi: kamu kesiminin küçültülmesi.</w:t>
      </w:r>
      <w:r>
        <w:rPr>
          <w:color w:val="7A7A7A"/>
          <w:sz w:val="17"/>
        </w:rPr>
        <w:t xml:space="preserve">   (¶29)</w:t>
      </w:r>
    </w:p>
    <w:p w14:paraId="5D5BCE73" w14:textId="77777777" w:rsidR="000558C9" w:rsidRDefault="00F90246">
      <w:pPr>
        <w:spacing w:after="60" w:line="269" w:lineRule="auto"/>
        <w:ind w:left="680" w:hanging="567"/>
      </w:pPr>
      <w:r>
        <w:rPr>
          <w:b/>
          <w:sz w:val="19"/>
        </w:rPr>
        <w:t xml:space="preserve">D15  </w:t>
      </w:r>
      <w:r>
        <w:rPr>
          <w:sz w:val="19"/>
        </w:rPr>
        <w:t xml:space="preserve">Avrupa Birliği'nin Maastricht kriterleri  →  </w:t>
      </w:r>
      <w:r>
        <w:rPr>
          <w:b/>
          <w:sz w:val="19"/>
        </w:rPr>
        <w:t>E</w:t>
      </w:r>
      <w:r>
        <w:rPr>
          <w:sz w:val="19"/>
        </w:rPr>
        <w:t xml:space="preserve"> — somutlaştırdığı kavram: Mali kurallar: bütçe açığı ve borca sayısal üst sınır.</w:t>
      </w:r>
      <w:r>
        <w:rPr>
          <w:color w:val="7A7A7A"/>
          <w:sz w:val="17"/>
        </w:rPr>
        <w:t xml:space="preserve">   (¶29)</w:t>
      </w:r>
    </w:p>
    <w:p w14:paraId="260BE70C" w14:textId="77777777" w:rsidR="000558C9" w:rsidRDefault="00F90246">
      <w:pPr>
        <w:spacing w:after="60" w:line="269" w:lineRule="auto"/>
        <w:ind w:left="680" w:hanging="567"/>
      </w:pPr>
      <w:r>
        <w:rPr>
          <w:b/>
          <w:sz w:val="19"/>
        </w:rPr>
        <w:t xml:space="preserve">D16  </w:t>
      </w:r>
      <w:r>
        <w:rPr>
          <w:sz w:val="19"/>
        </w:rPr>
        <w:t xml:space="preserve">2008 küresel finans krizi ve 2020 salgını  →  </w:t>
      </w:r>
      <w:r>
        <w:rPr>
          <w:b/>
          <w:sz w:val="19"/>
        </w:rPr>
        <w:t>E</w:t>
      </w:r>
      <w:r>
        <w:rPr>
          <w:sz w:val="19"/>
        </w:rPr>
        <w:t xml:space="preserve"> — somutlaştırdığı kavram: Genişletici maliye politikasına dönüş; istikrar işlevinin yeniden önem kazanması.</w:t>
      </w:r>
      <w:r>
        <w:rPr>
          <w:color w:val="7A7A7A"/>
          <w:sz w:val="17"/>
        </w:rPr>
        <w:t xml:space="preserve">   (¶29)</w:t>
      </w:r>
    </w:p>
    <w:p w14:paraId="31AB85F6" w14:textId="77777777" w:rsidR="000558C9" w:rsidRDefault="00F90246">
      <w:pPr>
        <w:spacing w:after="60" w:line="269" w:lineRule="auto"/>
        <w:ind w:left="680" w:hanging="567"/>
      </w:pPr>
      <w:r>
        <w:rPr>
          <w:b/>
          <w:sz w:val="19"/>
        </w:rPr>
        <w:t xml:space="preserve">D17  </w:t>
      </w:r>
      <w:r>
        <w:rPr>
          <w:sz w:val="19"/>
        </w:rPr>
        <w:t xml:space="preserve">5018 sayılı Kamu Mali Yönetimi ve Kontrol Kanunu (2003)  →  </w:t>
      </w:r>
      <w:r>
        <w:rPr>
          <w:b/>
          <w:sz w:val="19"/>
        </w:rPr>
        <w:t>R</w:t>
      </w:r>
      <w:r>
        <w:rPr>
          <w:sz w:val="19"/>
        </w:rPr>
        <w:t xml:space="preserve"> — kavramsal anlayışı değiştirmiyor; yalnızca doğrudan hatırlanır.</w:t>
      </w:r>
      <w:r>
        <w:rPr>
          <w:color w:val="7A7A7A"/>
          <w:sz w:val="17"/>
        </w:rPr>
        <w:t xml:space="preserve">   (¶29)</w:t>
      </w:r>
    </w:p>
    <w:p w14:paraId="1C3EF69A" w14:textId="77777777" w:rsidR="000558C9" w:rsidRDefault="00F90246">
      <w:pPr>
        <w:spacing w:after="60" w:line="269" w:lineRule="auto"/>
        <w:ind w:left="680" w:hanging="567"/>
      </w:pPr>
      <w:r>
        <w:rPr>
          <w:b/>
          <w:sz w:val="19"/>
        </w:rPr>
        <w:t xml:space="preserve">D18  </w:t>
      </w:r>
      <w:r>
        <w:rPr>
          <w:sz w:val="19"/>
        </w:rPr>
        <w:t xml:space="preserve">Buchanan ve Wagner, Açık İçindeki Demokrasi (1977)  →  </w:t>
      </w:r>
      <w:r>
        <w:rPr>
          <w:b/>
          <w:sz w:val="19"/>
        </w:rPr>
        <w:t>R</w:t>
      </w:r>
      <w:r>
        <w:rPr>
          <w:sz w:val="19"/>
        </w:rPr>
        <w:t xml:space="preserve"> — kavramsal anlayışı değiştirmiyor; yalnızca doğrudan hatırlanır.</w:t>
      </w:r>
      <w:r>
        <w:rPr>
          <w:color w:val="7A7A7A"/>
          <w:sz w:val="17"/>
        </w:rPr>
        <w:t xml:space="preserve">   (¶28)</w:t>
      </w:r>
    </w:p>
    <w:p w14:paraId="36872951" w14:textId="77777777" w:rsidR="000558C9" w:rsidRDefault="00F90246">
      <w:pPr>
        <w:keepNext/>
        <w:pBdr>
          <w:bottom w:val="single" w:sz="6" w:space="1" w:color="C9D6E3"/>
        </w:pBdr>
        <w:spacing w:before="240" w:after="60" w:line="269" w:lineRule="auto"/>
      </w:pPr>
      <w:r>
        <w:rPr>
          <w:b/>
          <w:color w:val="243B53"/>
        </w:rPr>
        <w:t>Blok 4 — Devlet faaliyetleri: organik ve mekanik yaklaşım</w:t>
      </w:r>
    </w:p>
    <w:p w14:paraId="7A48EB2E" w14:textId="77777777" w:rsidR="000558C9" w:rsidRDefault="00F90246">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görüşü yaklaşıma, bir tarifi devlet modeline yerleştirmek</w:t>
      </w:r>
      <w:r>
        <w:rPr>
          <w:sz w:val="18"/>
        </w:rPr>
        <w:t xml:space="preserve">   </w:t>
      </w:r>
      <w:r>
        <w:rPr>
          <w:b/>
          <w:color w:val="FFFFFF"/>
          <w:sz w:val="17"/>
          <w:shd w:val="clear" w:color="auto" w:fill="6A2C91"/>
        </w:rPr>
        <w:t xml:space="preserve"> A </w:t>
      </w:r>
      <w:r>
        <w:rPr>
          <w:sz w:val="18"/>
        </w:rPr>
        <w:t xml:space="preserve"> Toplum–organizma benzetmesi (metnin kendi analojisi); futbolda: “tek vücut” takım, koç beyin</w:t>
      </w:r>
      <w:r>
        <w:rPr>
          <w:sz w:val="18"/>
        </w:rPr>
        <w:t xml:space="preserve">   </w:t>
      </w:r>
      <w:r>
        <w:rPr>
          <w:b/>
          <w:color w:val="FFFFFF"/>
          <w:sz w:val="17"/>
          <w:shd w:val="clear" w:color="auto" w:fill="1F4E79"/>
        </w:rPr>
        <w:t xml:space="preserve"> C </w:t>
      </w:r>
      <w:r>
        <w:rPr>
          <w:sz w:val="18"/>
        </w:rPr>
        <w:t xml:space="preserve"> Organik ve mekanik devlet; toplum sözleşmesi; yöntemsel bireycilik; mekanik yaklaşım içindeki üç görüş; tarihsel devlet modelleri; kamu faaliyetlerinin verimliliği</w:t>
      </w:r>
      <w:r>
        <w:rPr>
          <w:sz w:val="18"/>
        </w:rPr>
        <w:t xml:space="preserve">   </w:t>
      </w:r>
      <w:r>
        <w:rPr>
          <w:b/>
          <w:color w:val="FFFFFF"/>
          <w:sz w:val="17"/>
          <w:shd w:val="clear" w:color="auto" w:fill="1E6B34"/>
        </w:rPr>
        <w:t xml:space="preserve"> E </w:t>
      </w:r>
      <w:r>
        <w:rPr>
          <w:sz w:val="18"/>
        </w:rPr>
        <w:t xml:space="preserve"> Faşist İtalya, Nazi Almanyası; İskandinav refah devletleri; asker, memur, yargıç örneği</w:t>
      </w:r>
      <w:r>
        <w:rPr>
          <w:sz w:val="18"/>
        </w:rPr>
        <w:t xml:space="preserve">   </w:t>
      </w:r>
      <w:r>
        <w:rPr>
          <w:b/>
          <w:color w:val="FFFFFF"/>
          <w:sz w:val="17"/>
          <w:shd w:val="clear" w:color="auto" w:fill="5A5A5A"/>
        </w:rPr>
        <w:t xml:space="preserve"> R </w:t>
      </w:r>
      <w:r>
        <w:rPr>
          <w:sz w:val="18"/>
        </w:rPr>
        <w:t xml:space="preserve"> Platon, Hegel; Hobbes, Locke, Rousseau; Nozick 1974; Rawls 1971; Smith, Hayek</w:t>
      </w:r>
      <w:r>
        <w:rPr>
          <w:sz w:val="18"/>
        </w:rPr>
        <w:t>, Friedman</w:t>
      </w:r>
    </w:p>
    <w:p w14:paraId="5A732CFC" w14:textId="77777777" w:rsidR="000558C9" w:rsidRDefault="00F90246">
      <w:pPr>
        <w:spacing w:after="60" w:line="269" w:lineRule="auto"/>
        <w:ind w:left="680" w:hanging="567"/>
      </w:pPr>
      <w:r>
        <w:rPr>
          <w:b/>
          <w:sz w:val="18"/>
        </w:rPr>
        <w:t xml:space="preserve">Harita:  </w:t>
      </w:r>
      <w:r>
        <w:rPr>
          <w:sz w:val="18"/>
        </w:rPr>
        <w:t>Organik devlet  —belirler→  Ortak iyi   ·   Organik devlet  —ikinci plana iter→  Bireysel tercihler   ·   Mekanik devlet  —çıkış noktası yapar→  Bireysel tercihler   ·   Toplum sözleşmesi  —temellendirir→  Mekanik devlet   ·   Mekanik devlet  —dar ucunda savunur→  Minimal devlet   ·   Mekanik devlet  —geniş ucunda savunur→  Refah devleti   ·   Minimal devlet  —aynı rolü üstlenir→  Jandarma devlet   ·   Düzenleyici devlet  —kullanır→  Mali kurallar   ·   Klasik maliye  —kamu hizmetini sayar→  Üretken olmayan</w:t>
      </w:r>
      <w:r>
        <w:rPr>
          <w:sz w:val="18"/>
        </w:rPr>
        <w:t xml:space="preserve"> emek</w:t>
      </w:r>
    </w:p>
    <w:p w14:paraId="0F91A155" w14:textId="77777777" w:rsidR="000558C9" w:rsidRDefault="00F90246">
      <w:pPr>
        <w:spacing w:after="60" w:line="269" w:lineRule="auto"/>
        <w:ind w:left="680" w:hanging="567"/>
      </w:pPr>
      <w:r>
        <w:rPr>
          <w:b/>
          <w:sz w:val="19"/>
        </w:rPr>
        <w:t xml:space="preserve">C9  </w:t>
      </w:r>
      <w:r>
        <w:rPr>
          <w:sz w:val="19"/>
        </w:rPr>
        <w:t>Organik yaklaşımda harcamaların kapsamı ve vergi yükü bireylerin tercihlerinden bağımsız olarak devletçe belirlenir; kamu kesimi çok geniştir. Mekanik yaklaşımda toplumsal refah bireylerin refahından türetilir, devletin rolü bireylerin ortak amaçlarına dayanır; ne kadar geniş olacağı ise liberteryenden (minimal devlet) sosyal demokrata (refah devleti) kadar tartışmalıdır.</w:t>
      </w:r>
      <w:r>
        <w:rPr>
          <w:color w:val="7A7A7A"/>
          <w:sz w:val="17"/>
        </w:rPr>
        <w:t xml:space="preserve">   (¶46, 48)</w:t>
      </w:r>
    </w:p>
    <w:p w14:paraId="60E6EEED" w14:textId="77777777" w:rsidR="000558C9" w:rsidRDefault="00F90246">
      <w:pPr>
        <w:spacing w:after="60" w:line="269" w:lineRule="auto"/>
        <w:ind w:left="680" w:hanging="567"/>
      </w:pPr>
      <w:r>
        <w:rPr>
          <w:b/>
          <w:sz w:val="19"/>
        </w:rPr>
        <w:t xml:space="preserve">C10  </w:t>
      </w:r>
      <w:r>
        <w:rPr>
          <w:sz w:val="19"/>
        </w:rPr>
        <w:t>Refah iktisadına dayanan Musgrave çizgisi de kamu tercihi teorisi de bireyi ve onun tercihlerini analizin çıkış noktası kabul eder; toplumsal refah bireylerin refahından türetilir. Analize bireyden başlamaya yöntemsel bireycilik denir.</w:t>
      </w:r>
      <w:r>
        <w:rPr>
          <w:color w:val="7A7A7A"/>
          <w:sz w:val="17"/>
        </w:rPr>
        <w:t xml:space="preserve">   (¶49, 53)</w:t>
      </w:r>
    </w:p>
    <w:p w14:paraId="1668EB04" w14:textId="77777777" w:rsidR="000558C9" w:rsidRDefault="00F90246">
      <w:pPr>
        <w:keepNext/>
        <w:spacing w:after="20" w:line="269" w:lineRule="auto"/>
        <w:ind w:left="680"/>
      </w:pPr>
      <w:r>
        <w:rPr>
          <w:b/>
          <w:sz w:val="19"/>
        </w:rPr>
        <w:t>Analoji eleştirisi — Organik devlet yaklaşımı (toplum bir organizma, bireyler hücreleri, devlet beyni)</w:t>
      </w:r>
    </w:p>
    <w:p w14:paraId="520CC807" w14:textId="77777777" w:rsidR="000558C9" w:rsidRDefault="00F90246">
      <w:pPr>
        <w:spacing w:after="40" w:line="269" w:lineRule="auto"/>
        <w:ind w:left="907" w:hanging="227"/>
      </w:pPr>
      <w:r>
        <w:rPr>
          <w:sz w:val="19"/>
        </w:rPr>
        <w:t>▹</w:t>
      </w:r>
      <w:r>
        <w:rPr>
          <w:sz w:val="19"/>
        </w:rPr>
        <w:t xml:space="preserve"> </w:t>
      </w:r>
      <w:r>
        <w:rPr>
          <w:b/>
          <w:sz w:val="19"/>
        </w:rPr>
        <w:t>Hazır benzetme (PACER):</w:t>
      </w:r>
      <w:r>
        <w:rPr>
          <w:sz w:val="19"/>
        </w:rPr>
        <w:t xml:space="preserve"> “Toplum canlı bir organizmadır: bireyler onun hücreleri, devlet ise beynidir.”</w:t>
      </w:r>
    </w:p>
    <w:p w14:paraId="4F628AA3" w14:textId="77777777" w:rsidR="000558C9" w:rsidRDefault="00F90246">
      <w:pPr>
        <w:spacing w:after="40" w:line="269" w:lineRule="auto"/>
        <w:ind w:left="907" w:hanging="227"/>
      </w:pPr>
      <w:r>
        <w:rPr>
          <w:sz w:val="19"/>
        </w:rPr>
        <w:t>▹</w:t>
      </w:r>
      <w:r>
        <w:rPr>
          <w:sz w:val="19"/>
        </w:rPr>
        <w:t xml:space="preserve"> </w:t>
      </w:r>
      <w:r>
        <w:rPr>
          <w:b/>
          <w:sz w:val="19"/>
        </w:rPr>
        <w:t>1)</w:t>
      </w:r>
      <w:r>
        <w:rPr>
          <w:sz w:val="19"/>
        </w:rPr>
        <w:t xml:space="preserve"> Benzerlik: Parçalar bir bütünün içinde işlev görür ve bütünün sağlığı parçaların uyumuna bağlıdır; toplumsal ilişkiler bireylerin basit toplamından fazlasını üretir.</w:t>
      </w:r>
    </w:p>
    <w:p w14:paraId="126D5DBE" w14:textId="77777777" w:rsidR="000558C9" w:rsidRDefault="00F90246">
      <w:pPr>
        <w:spacing w:after="40" w:line="269" w:lineRule="auto"/>
        <w:ind w:left="907" w:hanging="227"/>
      </w:pPr>
      <w:r>
        <w:rPr>
          <w:sz w:val="19"/>
        </w:rPr>
        <w:t>▹</w:t>
      </w:r>
      <w:r>
        <w:rPr>
          <w:sz w:val="19"/>
        </w:rPr>
        <w:t xml:space="preserve"> </w:t>
      </w:r>
      <w:r>
        <w:rPr>
          <w:b/>
          <w:sz w:val="19"/>
        </w:rPr>
        <w:t>2)</w:t>
      </w:r>
      <w:r>
        <w:rPr>
          <w:sz w:val="19"/>
        </w:rPr>
        <w:t xml:space="preserve"> Fark: Hücrenin kendi amacı ve tercihi yoktur, bireyin vardır. Mekanik yaklaşım tam bu noktadan başlar: toplumsal refah bireylerin refahından türetilir.</w:t>
      </w:r>
    </w:p>
    <w:p w14:paraId="08B2034A" w14:textId="77777777" w:rsidR="000558C9" w:rsidRDefault="00F90246">
      <w:pPr>
        <w:spacing w:after="40" w:line="269" w:lineRule="auto"/>
        <w:ind w:left="907" w:hanging="227"/>
      </w:pPr>
      <w:r>
        <w:rPr>
          <w:sz w:val="19"/>
        </w:rPr>
        <w:t>▹</w:t>
      </w:r>
      <w:r>
        <w:rPr>
          <w:sz w:val="19"/>
        </w:rPr>
        <w:t xml:space="preserve"> </w:t>
      </w:r>
      <w:r>
        <w:rPr>
          <w:b/>
          <w:sz w:val="19"/>
        </w:rPr>
        <w:t>3)</w:t>
      </w:r>
      <w:r>
        <w:rPr>
          <w:sz w:val="19"/>
        </w:rPr>
        <w:t xml:space="preserve"> Çöktüğü yer: Benzetme “beyin” (devlet) ne derse hücrelerin uyması gerektiği sonucuna varır; bireyin değeri yalnızca bütüne katkısıyla ölçülür. Bu mantık faşist İtalya ve Nazi Almanyası gibi totaliter rejimlerde bireysel tercihlerin yok sayılmasını meşrulaştırır.</w:t>
      </w:r>
    </w:p>
    <w:p w14:paraId="3034E961" w14:textId="77777777" w:rsidR="000558C9" w:rsidRDefault="00F90246">
      <w:pPr>
        <w:spacing w:after="40" w:line="269" w:lineRule="auto"/>
        <w:ind w:left="907" w:hanging="227"/>
      </w:pPr>
      <w:r>
        <w:rPr>
          <w:sz w:val="19"/>
        </w:rPr>
        <w:t>▹</w:t>
      </w:r>
      <w:r>
        <w:rPr>
          <w:sz w:val="19"/>
        </w:rPr>
        <w:t xml:space="preserve"> </w:t>
      </w:r>
      <w:r>
        <w:rPr>
          <w:b/>
          <w:sz w:val="19"/>
        </w:rPr>
        <w:t>4)</w:t>
      </w:r>
      <w:r>
        <w:rPr>
          <w:sz w:val="19"/>
        </w:rPr>
        <w:t xml:space="preserve"> Daha iyi benzetme: “Üyelerin kurduğu ve yönetimini seçimle değiştirebildiği bir dernek” benzetmesi mekanik yaklaşımı daha iyi taşır; ama derneğe üyelik gönüllüdür, vergi ise zorunludur.</w:t>
      </w:r>
    </w:p>
    <w:p w14:paraId="78E9EA41" w14:textId="77777777" w:rsidR="000558C9" w:rsidRDefault="00F90246">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“Organik devlet bir futbol takımına benzer: sahadaki 11 oyuncu tek vücut gibidir, koç beyindir; önemli olan bireysel istatistik değil takımın galibiyetidir.”</w:t>
      </w:r>
    </w:p>
    <w:p w14:paraId="40CCAC69" w14:textId="77777777" w:rsidR="000558C9" w:rsidRDefault="00F90246">
      <w:pPr>
        <w:spacing w:after="40" w:line="269" w:lineRule="auto"/>
        <w:ind w:left="907" w:hanging="227"/>
      </w:pPr>
      <w:r>
        <w:rPr>
          <w:sz w:val="19"/>
        </w:rPr>
        <w:lastRenderedPageBreak/>
        <w:t>▹</w:t>
      </w:r>
      <w:r>
        <w:rPr>
          <w:sz w:val="19"/>
        </w:rPr>
        <w:t xml:space="preserve"> </w:t>
      </w:r>
      <w:r>
        <w:rPr>
          <w:b/>
          <w:sz w:val="19"/>
        </w:rPr>
        <w:t>5)</w:t>
      </w:r>
      <w:r>
        <w:rPr>
          <w:sz w:val="19"/>
        </w:rPr>
        <w:t xml:space="preserve"> Benzerlik: Oyuncular bir bütünün parçası olarak işlev görür; amaçları ve oyun planını koç belirler, oyuncunun değeri takıma katkısıyla ölçülür. Takım, oyuncuların basit toplamından fazlasını üretir; organik yaklaşımdaki “ortak iyi” fikrine benzer.</w:t>
      </w:r>
    </w:p>
    <w:p w14:paraId="06FF0819" w14:textId="77777777" w:rsidR="000558C9" w:rsidRDefault="00F90246">
      <w:pPr>
        <w:spacing w:after="40" w:line="269" w:lineRule="auto"/>
        <w:ind w:left="907" w:hanging="227"/>
      </w:pPr>
      <w:r>
        <w:rPr>
          <w:sz w:val="19"/>
        </w:rPr>
        <w:t>▹</w:t>
      </w:r>
      <w:r>
        <w:rPr>
          <w:sz w:val="19"/>
        </w:rPr>
        <w:t xml:space="preserve"> </w:t>
      </w:r>
      <w:r>
        <w:rPr>
          <w:b/>
          <w:sz w:val="19"/>
        </w:rPr>
        <w:t>6)</w:t>
      </w:r>
      <w:r>
        <w:rPr>
          <w:sz w:val="19"/>
        </w:rPr>
        <w:t xml:space="preserve"> Fark: Oyuncu takıma sözleşmeyle, gönüllü girer; sözleşmesi bitince serbest oyuncu olarak ayrılabilir. Takımın herkesin paylaştığı tek ve açık bir hedefi (kazanmak) vardır; toplumda bireylerin amaçları farklıdır ve devletten ayrılmak kolay değildir.</w:t>
      </w:r>
    </w:p>
    <w:p w14:paraId="00E6534B" w14:textId="77777777" w:rsidR="000558C9" w:rsidRDefault="00F90246">
      <w:pPr>
        <w:spacing w:after="40" w:line="269" w:lineRule="auto"/>
        <w:ind w:left="907" w:hanging="227"/>
      </w:pPr>
      <w:r>
        <w:rPr>
          <w:sz w:val="19"/>
        </w:rPr>
        <w:t>▹</w:t>
      </w:r>
      <w:r>
        <w:rPr>
          <w:sz w:val="19"/>
        </w:rPr>
        <w:t xml:space="preserve"> </w:t>
      </w:r>
      <w:r>
        <w:rPr>
          <w:b/>
          <w:sz w:val="19"/>
        </w:rPr>
        <w:t>7)</w:t>
      </w:r>
      <w:r>
        <w:rPr>
          <w:sz w:val="19"/>
        </w:rPr>
        <w:t xml:space="preserve"> Çöktüğü yer: Koçun “beyin” olduğu düzen sahadaki 60 dakika için işler. Aynı mantık bir toplumun bütün hayatına yayılınca birey yalnızca bütüne katkısıyla değerlendirilir, katkı vermeyen “kadrodan çıkarılır”: bireysel tercihler yok sayılır. Faşist İtalya ve Nazi Almanyası bu mantığın uç örnekleridir.</w:t>
      </w:r>
    </w:p>
    <w:p w14:paraId="1F161E2B" w14:textId="77777777" w:rsidR="000558C9" w:rsidRDefault="00F90246">
      <w:pPr>
        <w:spacing w:after="40" w:line="269" w:lineRule="auto"/>
        <w:ind w:left="907" w:hanging="227"/>
      </w:pPr>
      <w:r>
        <w:rPr>
          <w:sz w:val="19"/>
        </w:rPr>
        <w:t>▹</w:t>
      </w:r>
      <w:r>
        <w:rPr>
          <w:sz w:val="19"/>
        </w:rPr>
        <w:t xml:space="preserve"> </w:t>
      </w:r>
      <w:r>
        <w:rPr>
          <w:b/>
          <w:sz w:val="19"/>
        </w:rPr>
        <w:t>8)</w:t>
      </w:r>
      <w:r>
        <w:rPr>
          <w:sz w:val="19"/>
        </w:rPr>
        <w:t xml:space="preserve"> Daha iyi benzetme: Mekanik yaklaşım için “oyuncular sendikasıyla toplu sözleşme (CBA) yapan lig” daha iyi bir benzetmedir: kurallar tarafların anlaşmasıyla konur, oyuncuların hakları vardır, anlaşma yeniden müzakere edilebilir. Bu, toplum sözleşmesinin sahadaki karşılığıdır.</w:t>
      </w:r>
    </w:p>
    <w:p w14:paraId="2E901AC2" w14:textId="77777777" w:rsidR="000558C9" w:rsidRDefault="00F90246">
      <w:pPr>
        <w:spacing w:after="60" w:line="269" w:lineRule="auto"/>
        <w:ind w:left="680" w:hanging="567"/>
      </w:pPr>
      <w:r>
        <w:rPr>
          <w:b/>
          <w:sz w:val="19"/>
        </w:rPr>
        <w:t xml:space="preserve">P5  </w:t>
      </w:r>
      <w:r>
        <w:rPr>
          <w:sz w:val="19"/>
        </w:rPr>
        <w:t>(a) Mekanik · liberteryen, minimal devlet (Nozick). (b) Mekanik · sosyal demokrat, refah devleti (Rawls'un eşitlikçi adalet anlayışı). (c) Organik yaklaşım.</w:t>
      </w:r>
      <w:r>
        <w:rPr>
          <w:color w:val="7A7A7A"/>
          <w:sz w:val="17"/>
        </w:rPr>
        <w:t xml:space="preserve">   (¶45, 50, 52)</w:t>
      </w:r>
    </w:p>
    <w:p w14:paraId="695F6039" w14:textId="77777777" w:rsidR="000558C9" w:rsidRDefault="00F90246">
      <w:pPr>
        <w:spacing w:after="60" w:line="269" w:lineRule="auto"/>
        <w:ind w:left="680" w:hanging="567"/>
      </w:pPr>
      <w:r>
        <w:rPr>
          <w:b/>
          <w:sz w:val="19"/>
        </w:rPr>
        <w:t xml:space="preserve">P6  </w:t>
      </w:r>
      <w:r>
        <w:rPr>
          <w:sz w:val="19"/>
        </w:rPr>
        <w:t xml:space="preserve">(a) Girişimci </w:t>
      </w:r>
      <w:r>
        <w:rPr>
          <w:sz w:val="19"/>
        </w:rPr>
        <w:t>(kalkınmacı) devlet — özellikle gelişmekte olan ülkelerde 1930–1980. (b) Düzenleyici (regülatör) devlet — 1980 sonrası.</w:t>
      </w:r>
      <w:r>
        <w:rPr>
          <w:color w:val="7A7A7A"/>
          <w:sz w:val="17"/>
        </w:rPr>
        <w:t xml:space="preserve">   (¶57-58)</w:t>
      </w:r>
    </w:p>
    <w:p w14:paraId="0AFB67CE" w14:textId="77777777" w:rsidR="000558C9" w:rsidRDefault="00F90246">
      <w:pPr>
        <w:spacing w:after="60" w:line="269" w:lineRule="auto"/>
        <w:ind w:left="680" w:hanging="567"/>
      </w:pPr>
      <w:r>
        <w:rPr>
          <w:b/>
          <w:sz w:val="19"/>
        </w:rPr>
        <w:t xml:space="preserve">D19  </w:t>
      </w:r>
      <w:r>
        <w:rPr>
          <w:sz w:val="19"/>
        </w:rPr>
        <w:t xml:space="preserve">Faşist İtalya ve Nazi Almanyası  →  </w:t>
      </w:r>
      <w:r>
        <w:rPr>
          <w:b/>
          <w:sz w:val="19"/>
        </w:rPr>
        <w:t>E</w:t>
      </w:r>
      <w:r>
        <w:rPr>
          <w:sz w:val="19"/>
        </w:rPr>
        <w:t xml:space="preserve"> — somutlaştırdığı kavram: Organik devlet anlayışının uç örneği: totaliter rejim.</w:t>
      </w:r>
      <w:r>
        <w:rPr>
          <w:color w:val="7A7A7A"/>
          <w:sz w:val="17"/>
        </w:rPr>
        <w:t xml:space="preserve">   (¶46)</w:t>
      </w:r>
    </w:p>
    <w:p w14:paraId="69C9F3A5" w14:textId="77777777" w:rsidR="000558C9" w:rsidRDefault="00F90246">
      <w:pPr>
        <w:spacing w:after="60" w:line="269" w:lineRule="auto"/>
        <w:ind w:left="680" w:hanging="567"/>
      </w:pPr>
      <w:r>
        <w:rPr>
          <w:b/>
          <w:sz w:val="19"/>
        </w:rPr>
        <w:t xml:space="preserve">D20  </w:t>
      </w:r>
      <w:r>
        <w:rPr>
          <w:sz w:val="19"/>
        </w:rPr>
        <w:t xml:space="preserve">İskandinav refah devletleri  →  </w:t>
      </w:r>
      <w:r>
        <w:rPr>
          <w:b/>
          <w:sz w:val="19"/>
        </w:rPr>
        <w:t>E</w:t>
      </w:r>
      <w:r>
        <w:rPr>
          <w:sz w:val="19"/>
        </w:rPr>
        <w:t xml:space="preserve"> — somutlaştırdığı kavram: Mekanik yaklaşım içinde sosyal demokrat, geniş rollü devlet.</w:t>
      </w:r>
      <w:r>
        <w:rPr>
          <w:color w:val="7A7A7A"/>
          <w:sz w:val="17"/>
        </w:rPr>
        <w:t xml:space="preserve">   (¶52)</w:t>
      </w:r>
    </w:p>
    <w:p w14:paraId="0394E86C" w14:textId="77777777" w:rsidR="000558C9" w:rsidRDefault="00F90246">
      <w:pPr>
        <w:spacing w:after="60" w:line="269" w:lineRule="auto"/>
        <w:ind w:left="680" w:hanging="567"/>
      </w:pPr>
      <w:r>
        <w:rPr>
          <w:b/>
          <w:sz w:val="19"/>
        </w:rPr>
        <w:t xml:space="preserve">D21  </w:t>
      </w:r>
      <w:r>
        <w:rPr>
          <w:sz w:val="19"/>
        </w:rPr>
        <w:t xml:space="preserve">Asker, memur, yargıç: klasiklere göre “üretken olmayan emek”  →  </w:t>
      </w:r>
      <w:r>
        <w:rPr>
          <w:b/>
          <w:sz w:val="19"/>
        </w:rPr>
        <w:t>E</w:t>
      </w:r>
      <w:r>
        <w:rPr>
          <w:sz w:val="19"/>
        </w:rPr>
        <w:t xml:space="preserve"> — somutlaştırdığı kavram: Klasiklerin kamu harcamalarını verimsiz tüketim sayması.</w:t>
      </w:r>
      <w:r>
        <w:rPr>
          <w:color w:val="7A7A7A"/>
          <w:sz w:val="17"/>
        </w:rPr>
        <w:t xml:space="preserve">   (¶59)</w:t>
      </w:r>
    </w:p>
    <w:p w14:paraId="02A524CB" w14:textId="77777777" w:rsidR="000558C9" w:rsidRDefault="00F90246">
      <w:pPr>
        <w:spacing w:after="60" w:line="269" w:lineRule="auto"/>
        <w:ind w:left="680" w:hanging="567"/>
      </w:pPr>
      <w:r>
        <w:rPr>
          <w:b/>
          <w:sz w:val="19"/>
        </w:rPr>
        <w:t xml:space="preserve">D22  </w:t>
      </w:r>
      <w:r>
        <w:rPr>
          <w:sz w:val="19"/>
        </w:rPr>
        <w:t xml:space="preserve">Platon'un “Devlet”i ve Hegel'in devlet felsefesi  →  </w:t>
      </w:r>
      <w:r>
        <w:rPr>
          <w:b/>
          <w:sz w:val="19"/>
        </w:rPr>
        <w:t>R</w:t>
      </w:r>
      <w:r>
        <w:rPr>
          <w:sz w:val="19"/>
        </w:rPr>
        <w:t xml:space="preserve"> — kavramsal anlayışı değiştirmiyor; yalnızca doğrudan hatırlanır.</w:t>
      </w:r>
      <w:r>
        <w:rPr>
          <w:color w:val="7A7A7A"/>
          <w:sz w:val="17"/>
        </w:rPr>
        <w:t xml:space="preserve">   (¶46)</w:t>
      </w:r>
    </w:p>
    <w:p w14:paraId="14814402" w14:textId="77777777" w:rsidR="000558C9" w:rsidRDefault="00F90246">
      <w:pPr>
        <w:spacing w:after="60" w:line="269" w:lineRule="auto"/>
        <w:ind w:left="680" w:hanging="567"/>
      </w:pPr>
      <w:r>
        <w:rPr>
          <w:b/>
          <w:sz w:val="19"/>
        </w:rPr>
        <w:t xml:space="preserve">D23  </w:t>
      </w:r>
      <w:r>
        <w:rPr>
          <w:sz w:val="19"/>
        </w:rPr>
        <w:t xml:space="preserve">Hobbes, Locke, Rousseau  →  </w:t>
      </w:r>
      <w:r>
        <w:rPr>
          <w:b/>
          <w:sz w:val="19"/>
        </w:rPr>
        <w:t>R</w:t>
      </w:r>
      <w:r>
        <w:rPr>
          <w:sz w:val="19"/>
        </w:rPr>
        <w:t xml:space="preserve"> — kavramsal anlayışı değiştirmiyor; yalnızca doğrudan hatırlanır.</w:t>
      </w:r>
      <w:r>
        <w:rPr>
          <w:color w:val="7A7A7A"/>
          <w:sz w:val="17"/>
        </w:rPr>
        <w:t xml:space="preserve">   (¶48)</w:t>
      </w:r>
    </w:p>
    <w:p w14:paraId="3E1AC66A" w14:textId="77777777" w:rsidR="000558C9" w:rsidRDefault="00F90246">
      <w:pPr>
        <w:spacing w:after="60" w:line="269" w:lineRule="auto"/>
        <w:ind w:left="680" w:hanging="567"/>
      </w:pPr>
      <w:r>
        <w:rPr>
          <w:b/>
          <w:sz w:val="19"/>
        </w:rPr>
        <w:t xml:space="preserve">D24  </w:t>
      </w:r>
      <w:r>
        <w:rPr>
          <w:sz w:val="19"/>
        </w:rPr>
        <w:t xml:space="preserve">Robert Nozick, Anarşi, Devlet ve Ütopya (1974)  →  </w:t>
      </w:r>
      <w:r>
        <w:rPr>
          <w:b/>
          <w:sz w:val="19"/>
        </w:rPr>
        <w:t>R</w:t>
      </w:r>
      <w:r>
        <w:rPr>
          <w:sz w:val="19"/>
        </w:rPr>
        <w:t xml:space="preserve"> — kavramsal anlayışı değiştirmiyor; yalnızca doğrudan hatırlanır.</w:t>
      </w:r>
      <w:r>
        <w:rPr>
          <w:color w:val="7A7A7A"/>
          <w:sz w:val="17"/>
        </w:rPr>
        <w:t xml:space="preserve">   (¶50)</w:t>
      </w:r>
    </w:p>
    <w:p w14:paraId="243A9824" w14:textId="77777777" w:rsidR="000558C9" w:rsidRDefault="00F90246">
      <w:pPr>
        <w:keepNext/>
        <w:pBdr>
          <w:bottom w:val="single" w:sz="6" w:space="1" w:color="C9D6E3"/>
        </w:pBdr>
        <w:spacing w:before="240" w:after="60" w:line="269" w:lineRule="auto"/>
      </w:pPr>
      <w:r>
        <w:rPr>
          <w:b/>
          <w:color w:val="243B53"/>
        </w:rPr>
        <w:t>Blok 5 — Ekonominin kesimleri ve Türkiye'de kamu kesimi</w:t>
      </w:r>
    </w:p>
    <w:p w14:paraId="76EB696D" w14:textId="77777777" w:rsidR="000558C9" w:rsidRDefault="00F90246">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kurumu cetveline ve alt kesimine, bir faaliyeti kesimine yerleştirmek</w:t>
      </w:r>
      <w:r>
        <w:rPr>
          <w:sz w:val="18"/>
        </w:rPr>
        <w:t xml:space="preserve">   </w:t>
      </w:r>
      <w:r>
        <w:rPr>
          <w:b/>
          <w:color w:val="FFFFFF"/>
          <w:sz w:val="17"/>
          <w:shd w:val="clear" w:color="auto" w:fill="1F4E79"/>
        </w:rPr>
        <w:t xml:space="preserve"> C </w:t>
      </w:r>
      <w:r>
        <w:rPr>
          <w:sz w:val="18"/>
        </w:rPr>
        <w:t xml:space="preserve"> Özel kesim, kamu kesimi, üçüncü sektör ve ayırt edici ölçütleri (karar mekanizması, amaç, cebir); gelirin dairesel akımı; genel yönetimin alt kesimleri; KİT'lerin yeri</w:t>
      </w:r>
      <w:r>
        <w:rPr>
          <w:sz w:val="18"/>
        </w:rPr>
        <w:t xml:space="preserve">   </w:t>
      </w:r>
      <w:r>
        <w:rPr>
          <w:b/>
          <w:color w:val="FFFFFF"/>
          <w:sz w:val="17"/>
          <w:shd w:val="clear" w:color="auto" w:fill="1E6B34"/>
        </w:rPr>
        <w:t xml:space="preserve"> E </w:t>
      </w:r>
      <w:r>
        <w:rPr>
          <w:sz w:val="18"/>
        </w:rPr>
        <w:t xml:space="preserve"> (III) sayılı cetvel örnekleri (RTÜK, BDDK, SPK, EPDK…)</w:t>
      </w:r>
      <w:r>
        <w:rPr>
          <w:sz w:val="18"/>
        </w:rPr>
        <w:t xml:space="preserve">   </w:t>
      </w:r>
      <w:r>
        <w:rPr>
          <w:b/>
          <w:color w:val="FFFFFF"/>
          <w:sz w:val="17"/>
          <w:shd w:val="clear" w:color="auto" w:fill="5A5A5A"/>
        </w:rPr>
        <w:t xml:space="preserve"> R </w:t>
      </w:r>
      <w:r>
        <w:rPr>
          <w:sz w:val="18"/>
        </w:rPr>
        <w:t xml:space="preserve"> Y = C + I + G + (X – M); vergiler sızıntı, harcamalar enjeksiyon; (I)–(IV) sayılı cetveller; 5018 sayılı Kanun; TCMB genel yönetim dışı</w:t>
      </w:r>
    </w:p>
    <w:p w14:paraId="40387E52" w14:textId="77777777" w:rsidR="000558C9" w:rsidRDefault="00F90246">
      <w:pPr>
        <w:spacing w:after="60" w:line="269" w:lineRule="auto"/>
        <w:ind w:left="680" w:hanging="567"/>
      </w:pPr>
      <w:r>
        <w:rPr>
          <w:b/>
          <w:sz w:val="18"/>
        </w:rPr>
        <w:t xml:space="preserve">Harita:  </w:t>
      </w:r>
      <w:r>
        <w:rPr>
          <w:sz w:val="18"/>
        </w:rPr>
        <w:t>Kamu kesimi  —finansmanda dayanır→  Cebir   ·   Özel kesim  —kullanmaz→  Cebir   ·   Üçüncü sektör  —kullanmaz→  Cebir   ·   Genel yönetim  —parçasıdır→  Kamu kesimi   ·   Merkezi yönetim  —alt kesimidir→  Genel yönetim   ·   Sosyal güvenlik kurumları  —alt kesimidir→  Genel yönetim   ·   Mahalli idareler  —alt kesimidir→  Genel yönetim   ·   KİT'ler  —dışında kalır→  Genel yönetim   ·   Düzenleyici devlet  —kurumları III. cetvelde→  Merkezi yönetim</w:t>
      </w:r>
    </w:p>
    <w:p w14:paraId="5252F637" w14:textId="77777777" w:rsidR="000558C9" w:rsidRDefault="00F90246">
      <w:pPr>
        <w:spacing w:after="60" w:line="269" w:lineRule="auto"/>
        <w:ind w:left="680" w:hanging="567"/>
      </w:pPr>
      <w:r>
        <w:rPr>
          <w:b/>
          <w:sz w:val="19"/>
        </w:rPr>
        <w:t xml:space="preserve">C11  </w:t>
      </w:r>
      <w:r>
        <w:rPr>
          <w:sz w:val="19"/>
        </w:rPr>
        <w:t>Karar alma mekanizması: özel kesimde piyasa (fiyat mekanizması), kamu kesiminde siyasal süreç (seçim, yasama, bütçe hakkı). Kamu kesiminde kararlar oylamayla alındığı için oylama modelleri bu mekanizmanın nasıl işlediğini inceler.</w:t>
      </w:r>
      <w:r>
        <w:rPr>
          <w:color w:val="7A7A7A"/>
          <w:sz w:val="17"/>
        </w:rPr>
        <w:t xml:space="preserve">   (¶79)</w:t>
      </w:r>
    </w:p>
    <w:p w14:paraId="53BC816F" w14:textId="77777777" w:rsidR="000558C9" w:rsidRDefault="00F90246">
      <w:pPr>
        <w:spacing w:after="60" w:line="269" w:lineRule="auto"/>
        <w:ind w:left="680" w:hanging="567"/>
      </w:pPr>
      <w:r>
        <w:rPr>
          <w:b/>
          <w:sz w:val="19"/>
        </w:rPr>
        <w:t xml:space="preserve">C12  </w:t>
      </w:r>
      <w:r>
        <w:rPr>
          <w:sz w:val="19"/>
        </w:rPr>
        <w:t>Piyasa kurallarına göre ve kısmen kâr amacıyla çalıştıkları için. Geniş anlamda kamu kesimine girerler ama genel yönetime girmezler.</w:t>
      </w:r>
      <w:r>
        <w:rPr>
          <w:color w:val="7A7A7A"/>
          <w:sz w:val="17"/>
        </w:rPr>
        <w:t xml:space="preserve">   (¶78)</w:t>
      </w:r>
    </w:p>
    <w:p w14:paraId="01BE56EB" w14:textId="77777777" w:rsidR="000558C9" w:rsidRDefault="00F90246">
      <w:pPr>
        <w:spacing w:after="60" w:line="269" w:lineRule="auto"/>
        <w:ind w:left="680" w:hanging="567"/>
      </w:pPr>
      <w:r>
        <w:rPr>
          <w:b/>
          <w:sz w:val="19"/>
        </w:rPr>
        <w:t xml:space="preserve">P7  </w:t>
      </w:r>
      <w:r>
        <w:rPr>
          <w:sz w:val="19"/>
        </w:rPr>
        <w:t>Karayolları Genel Müdürlüğü → merkezi yönetim (II), özel bütçeli · Türkiye İş Kurumu → sosyal güvenlik kurumları (IV) · il özel idaresi → mahalli idareler · Rekabet Kurumu → merkezi yönetim (III), düzenleyici ve denetleyici · KİT → genel yönetim dışı · üniversite → merkezi yönetim (II) · TCMB → genel yönetim dışı · bakanlık → merkezi yönetim (I), genel bütçeli.</w:t>
      </w:r>
      <w:r>
        <w:rPr>
          <w:color w:val="7A7A7A"/>
          <w:sz w:val="17"/>
        </w:rPr>
        <w:t xml:space="preserve">   (¶75-76, 78)</w:t>
      </w:r>
    </w:p>
    <w:p w14:paraId="7E1935CE" w14:textId="77777777" w:rsidR="000558C9" w:rsidRDefault="00F90246">
      <w:pPr>
        <w:spacing w:after="60" w:line="269" w:lineRule="auto"/>
        <w:ind w:left="680" w:hanging="567"/>
      </w:pPr>
      <w:r>
        <w:rPr>
          <w:b/>
          <w:sz w:val="19"/>
        </w:rPr>
        <w:t xml:space="preserve">P8  </w:t>
      </w:r>
      <w:r>
        <w:rPr>
          <w:sz w:val="19"/>
        </w:rPr>
        <w:t>Vakıf bursu → üçüncü sektör (kâr amacı ve cebir yok; bağışla finanse). Belediyenin su hizmeti → kamu kesimi (siyasal süreç, kamu yararı; mahalli idare). Firmanın hasılatı → özel kesim (piyasa, kâr, gönüllü mübadele).</w:t>
      </w:r>
      <w:r>
        <w:rPr>
          <w:color w:val="7A7A7A"/>
          <w:sz w:val="17"/>
        </w:rPr>
        <w:t xml:space="preserve">   (¶63, 65)</w:t>
      </w:r>
    </w:p>
    <w:p w14:paraId="28322822" w14:textId="77777777" w:rsidR="000558C9" w:rsidRDefault="00F90246">
      <w:pPr>
        <w:spacing w:after="60" w:line="269" w:lineRule="auto"/>
        <w:ind w:left="680" w:hanging="567"/>
      </w:pPr>
      <w:r>
        <w:rPr>
          <w:b/>
          <w:sz w:val="19"/>
        </w:rPr>
        <w:t xml:space="preserve">D25  </w:t>
      </w:r>
      <w:r>
        <w:rPr>
          <w:sz w:val="19"/>
        </w:rPr>
        <w:t xml:space="preserve">Y = C + I + G + (X – M)  →  </w:t>
      </w:r>
      <w:r>
        <w:rPr>
          <w:b/>
          <w:sz w:val="19"/>
        </w:rPr>
        <w:t>R</w:t>
      </w:r>
      <w:r>
        <w:rPr>
          <w:sz w:val="19"/>
        </w:rPr>
        <w:t xml:space="preserve"> — kavramsal anlayışı değiştirmiyor; yalnızca doğrudan hatırlanır.</w:t>
      </w:r>
      <w:r>
        <w:rPr>
          <w:color w:val="7A7A7A"/>
          <w:sz w:val="17"/>
        </w:rPr>
        <w:t xml:space="preserve">   (¶66)</w:t>
      </w:r>
    </w:p>
    <w:p w14:paraId="273A7A58" w14:textId="77777777" w:rsidR="000558C9" w:rsidRDefault="00F90246">
      <w:pPr>
        <w:spacing w:after="60" w:line="269" w:lineRule="auto"/>
        <w:ind w:left="680" w:hanging="567"/>
      </w:pPr>
      <w:r>
        <w:rPr>
          <w:b/>
          <w:sz w:val="19"/>
        </w:rPr>
        <w:t xml:space="preserve">D26  </w:t>
      </w:r>
      <w:r>
        <w:rPr>
          <w:sz w:val="19"/>
        </w:rPr>
        <w:t xml:space="preserve">RTÜK, BDDK, SPK, EPDK, Rekabet Kurumu, BTK, Kamu İhale Kurumu  →  </w:t>
      </w:r>
      <w:r>
        <w:rPr>
          <w:b/>
          <w:sz w:val="19"/>
        </w:rPr>
        <w:t>E</w:t>
      </w:r>
      <w:r>
        <w:rPr>
          <w:sz w:val="19"/>
        </w:rPr>
        <w:t xml:space="preserve"> — somutlaştırdığı kavram: Düzenleyici devletin bağımsız kurumları; merkezi yönetimde (III) sayılı cetvel.</w:t>
      </w:r>
      <w:r>
        <w:rPr>
          <w:color w:val="7A7A7A"/>
          <w:sz w:val="17"/>
        </w:rPr>
        <w:t xml:space="preserve">   (¶75)</w:t>
      </w:r>
    </w:p>
    <w:p w14:paraId="09743B38" w14:textId="77777777" w:rsidR="000558C9" w:rsidRDefault="00F90246">
      <w:pPr>
        <w:spacing w:after="60" w:line="269" w:lineRule="auto"/>
        <w:ind w:left="680" w:hanging="567"/>
      </w:pPr>
      <w:r>
        <w:rPr>
          <w:b/>
          <w:sz w:val="19"/>
        </w:rPr>
        <w:t xml:space="preserve">D27  </w:t>
      </w:r>
      <w:r>
        <w:rPr>
          <w:sz w:val="19"/>
        </w:rPr>
        <w:t xml:space="preserve">(IV) sayılı cetvel: Sosyal Güvenlik Kurumu ve Türkiye İş Kurumu  →  </w:t>
      </w:r>
      <w:r>
        <w:rPr>
          <w:b/>
          <w:sz w:val="19"/>
        </w:rPr>
        <w:t>R</w:t>
      </w:r>
      <w:r>
        <w:rPr>
          <w:sz w:val="19"/>
        </w:rPr>
        <w:t xml:space="preserve"> — kavramsal anlayışı değiştirmiyor; yalnızca doğrudan hatırlanır.</w:t>
      </w:r>
      <w:r>
        <w:rPr>
          <w:color w:val="7A7A7A"/>
          <w:sz w:val="17"/>
        </w:rPr>
        <w:t xml:space="preserve">   (¶76)</w:t>
      </w:r>
    </w:p>
    <w:p w14:paraId="4B107E21" w14:textId="77777777" w:rsidR="000558C9" w:rsidRDefault="00F90246">
      <w:pPr>
        <w:spacing w:after="60" w:line="269" w:lineRule="auto"/>
        <w:ind w:left="680" w:hanging="567"/>
      </w:pPr>
      <w:r>
        <w:rPr>
          <w:b/>
          <w:sz w:val="19"/>
        </w:rPr>
        <w:lastRenderedPageBreak/>
        <w:t xml:space="preserve">D28  </w:t>
      </w:r>
      <w:r>
        <w:rPr>
          <w:sz w:val="19"/>
        </w:rPr>
        <w:t xml:space="preserve">5018 sayılı Kanun'a göre genel yönetimin üç alt kesimi  →  </w:t>
      </w:r>
      <w:r>
        <w:rPr>
          <w:b/>
          <w:sz w:val="19"/>
        </w:rPr>
        <w:t>R</w:t>
      </w:r>
      <w:r>
        <w:rPr>
          <w:sz w:val="19"/>
        </w:rPr>
        <w:t xml:space="preserve"> — kavramsal anlayışı değiştirmiyor; yalnızca doğrudan hatırlanır.</w:t>
      </w:r>
      <w:r>
        <w:rPr>
          <w:color w:val="7A7A7A"/>
          <w:sz w:val="17"/>
        </w:rPr>
        <w:t xml:space="preserve">   (¶74)</w:t>
      </w:r>
    </w:p>
    <w:p w14:paraId="52C386F6" w14:textId="77777777" w:rsidR="000558C9" w:rsidRDefault="00F90246">
      <w:pPr>
        <w:keepNext/>
        <w:spacing w:before="240" w:after="60" w:line="269" w:lineRule="auto"/>
      </w:pPr>
      <w:r>
        <w:rPr>
          <w:b/>
          <w:color w:val="8B1A1A"/>
          <w:sz w:val="22"/>
        </w:rPr>
        <w:t>Uzman gibi gez: örnek yollar</w:t>
      </w:r>
    </w:p>
    <w:p w14:paraId="321D7671" w14:textId="77777777" w:rsidR="000558C9" w:rsidRDefault="00F90246">
      <w:pPr>
        <w:spacing w:after="60" w:line="269" w:lineRule="auto"/>
        <w:ind w:left="680" w:hanging="567"/>
      </w:pPr>
      <w:r>
        <w:rPr>
          <w:b/>
          <w:sz w:val="19"/>
        </w:rPr>
        <w:t xml:space="preserve">Y1  </w:t>
      </w:r>
      <w:r>
        <w:rPr>
          <w:sz w:val="19"/>
        </w:rPr>
        <w:t xml:space="preserve">Merkantilizm </w:t>
      </w:r>
      <w:r>
        <w:rPr>
          <w:sz w:val="19"/>
        </w:rPr>
        <w:t>zenginliği değerli maden stokuyla ölçtüğü için dış ticaret fazlası peşinde yoğun devlet müdahalesini savundu. 1970 sonrasında müdahalenin kendisi sorgulandı: devlet başarısızlığı kalıcı bütçe açıklarına yol açtığından mali kurallar devlet müdahalesini sınırlamak için önerildi.</w:t>
      </w:r>
    </w:p>
    <w:p w14:paraId="2F55962F" w14:textId="77777777" w:rsidR="000558C9" w:rsidRDefault="00F90246">
      <w:pPr>
        <w:spacing w:after="60" w:line="269" w:lineRule="auto"/>
        <w:ind w:left="680" w:hanging="567"/>
      </w:pPr>
      <w:r>
        <w:rPr>
          <w:b/>
          <w:sz w:val="19"/>
        </w:rPr>
        <w:t xml:space="preserve">Y2  </w:t>
      </w:r>
      <w:r>
        <w:rPr>
          <w:sz w:val="19"/>
        </w:rPr>
        <w:t>Say Yasası'na göre ekonomi kendiliğinden tam istihdama ulaşır. Keynes efektif talep yetersizliğini göstererek bu varsayımı geçersiz kıldı ve modern maliyeyi doğurdu; modern maliye kamu borçlanmasını olağan bir araç saydı. Parasalcılar ise kamu borçlanmasının faizleri yükseltip özel yatırımı azalttığını (dışlama etkisi) ve maliye politikasını etkisiz kıldığını savundu.</w:t>
      </w:r>
    </w:p>
    <w:p w14:paraId="016F4758" w14:textId="77777777" w:rsidR="000558C9" w:rsidRDefault="00F90246">
      <w:pPr>
        <w:spacing w:after="60" w:line="269" w:lineRule="auto"/>
        <w:ind w:left="680" w:hanging="567"/>
      </w:pPr>
      <w:r>
        <w:rPr>
          <w:b/>
          <w:sz w:val="19"/>
        </w:rPr>
        <w:t xml:space="preserve">Y3  </w:t>
      </w:r>
      <w:r>
        <w:rPr>
          <w:sz w:val="19"/>
        </w:rPr>
        <w:t>Toplum sözleşmesi kuramı devleti bireylerin kurduğu bir araç sayan mekanik yaklaşımı temellendirir. Mekanik yaklaşımın dar ucundaki liberteryen görüş minimal devleti savunur: savunma, iç güvenlik, adalet, mülkiyet haklarının korunması. Bu, klasik maliyenin öngördüğü jandarma (gece bekçisi) devletle aynı roldür.</w:t>
      </w:r>
    </w:p>
    <w:p w14:paraId="2510AC46" w14:textId="77777777" w:rsidR="000558C9" w:rsidRDefault="00F90246">
      <w:pPr>
        <w:keepNext/>
        <w:spacing w:before="240" w:after="60" w:line="269" w:lineRule="auto"/>
      </w:pPr>
      <w:r>
        <w:rPr>
          <w:b/>
          <w:color w:val="8B1A1A"/>
          <w:sz w:val="22"/>
        </w:rPr>
        <w:t>Kanıt provası: ölçütler ve örnek cevaplar</w:t>
      </w:r>
    </w:p>
    <w:p w14:paraId="0BADC0D7" w14:textId="77777777" w:rsidR="000558C9" w:rsidRDefault="00F90246">
      <w:pPr>
        <w:spacing w:after="60" w:line="269" w:lineRule="auto"/>
        <w:ind w:left="680" w:hanging="567"/>
      </w:pPr>
      <w:r>
        <w:rPr>
          <w:b/>
          <w:sz w:val="19"/>
        </w:rPr>
        <w:t xml:space="preserve">G1  </w:t>
      </w:r>
      <w:r>
        <w:rPr>
          <w:sz w:val="19"/>
        </w:rPr>
        <w:t>Ölçüt: (1) 1929: kitlesel işsizlik Say Yasası'nın kendiliğinden tam istihdam varsayımını sarstı → Keynes (1936), efektif talep → tarafsız maliyeden fonksiyonel maliyeye. (2) 1970'ler: 1973 ve 1979 petrol şokları → stagflasyon, Keynesyen politikalar çözemedi → parasalcılık, yeni klasik, arz yönlü ve kamu tercihi eleştirileri; 1980'lerde Thatcher–Reagan uygulamaları. (3) 2008 ve 2020: yeniden kapsamlı genişletici politika, istikrar işlevi yeniden önem kazandı.</w:t>
      </w:r>
      <w:r>
        <w:rPr>
          <w:color w:val="7A7A7A"/>
          <w:sz w:val="17"/>
        </w:rPr>
        <w:t xml:space="preserve">   (¶20, 24)</w:t>
      </w:r>
    </w:p>
    <w:p w14:paraId="23CBBB0E" w14:textId="77777777" w:rsidR="000558C9" w:rsidRDefault="00F90246">
      <w:pPr>
        <w:spacing w:after="60" w:line="269" w:lineRule="auto"/>
        <w:ind w:left="680" w:hanging="567"/>
      </w:pPr>
      <w:r>
        <w:rPr>
          <w:b/>
          <w:sz w:val="19"/>
        </w:rPr>
        <w:t xml:space="preserve">G2  </w:t>
      </w:r>
      <w:r>
        <w:rPr>
          <w:sz w:val="19"/>
        </w:rPr>
        <w:t>Ölçüt: (1) Say'in sözü: kamu harcamaları üretken olmayan tüketimdir, az olması iyidir. (2) Smith: devlet savunma, iç güvenlik, adalet (ve kâr getirmeyen bazı kamu işleri) ile sınırlı → jandarma devlet. (3) Modern itiraz: kamu harcamaları çarpan mekanizmasıyla milli geliri kendisinden fazla artırır; üretkendir.</w:t>
      </w:r>
      <w:r>
        <w:rPr>
          <w:color w:val="7A7A7A"/>
          <w:sz w:val="17"/>
        </w:rPr>
        <w:t xml:space="preserve">   (¶11, 14)</w:t>
      </w:r>
    </w:p>
    <w:p w14:paraId="59D3DA18" w14:textId="77777777" w:rsidR="000558C9" w:rsidRDefault="00F90246">
      <w:pPr>
        <w:spacing w:after="60" w:line="269" w:lineRule="auto"/>
        <w:ind w:left="680" w:hanging="567"/>
      </w:pPr>
      <w:r>
        <w:rPr>
          <w:b/>
          <w:sz w:val="19"/>
        </w:rPr>
        <w:t xml:space="preserve">G3  </w:t>
      </w:r>
      <w:r>
        <w:rPr>
          <w:sz w:val="19"/>
        </w:rPr>
        <w:t>Ölçüt: (1) Totaliter rejimler organik yaklaşımın uç örneği: amaçları devlet belirler, harcama ve vergi bireysel tercihlerden bağımsızdır, kamu kesimi çok geniştir. (2) İskandinav refah devletlerinde de devlet geniş bir rol üstlenir (gelir dağılımı, sosyal güvenlik, eğitim, sağlık) ama bu rol mekanik (sosyal demokrat) yaklaşımdan gelir: bireylerin tercihlerinden ve adalet anlayışından türetilir. (3) Sonuç: devletin rolü iki yaklaşımda da geniş olabilir; ayırt edici olan kararın kaynağıdır (devlet mi, bireyle</w:t>
      </w:r>
      <w:r>
        <w:rPr>
          <w:sz w:val="19"/>
        </w:rPr>
        <w:t>r mi).</w:t>
      </w:r>
      <w:r>
        <w:rPr>
          <w:color w:val="7A7A7A"/>
          <w:sz w:val="17"/>
        </w:rPr>
        <w:t xml:space="preserve">   (¶46, 52)</w:t>
      </w:r>
    </w:p>
    <w:p w14:paraId="2F62B049" w14:textId="77777777" w:rsidR="000558C9" w:rsidRDefault="00F90246">
      <w:pPr>
        <w:spacing w:after="60" w:line="269" w:lineRule="auto"/>
        <w:ind w:left="680" w:hanging="567"/>
      </w:pPr>
      <w:r>
        <w:rPr>
          <w:b/>
          <w:sz w:val="19"/>
        </w:rPr>
        <w:t xml:space="preserve">G4  </w:t>
      </w:r>
      <w:r>
        <w:rPr>
          <w:sz w:val="19"/>
        </w:rPr>
        <w:t>Ölçüt: (1) Kamu tercihi: durgunlukta açık verilir, genişlemede fazla verilmez → kalıcı açık; çözüm anayasal ya da sayısal kurallar. (2) Maastricht: açık GSYH'nin %3'ü, borç %60'ı ile sınırlı → mali kural örneği; Thatcher–Reagan: vergi indirimi, özelleştirme, deregülasyon. (3) İtiraz: 2008 ve 2020'de pek çok ülke yeniden kapsamlı genişletici politikaya başvurdu; istikrar işlevi yeniden önem kazandı.</w:t>
      </w:r>
      <w:r>
        <w:rPr>
          <w:color w:val="7A7A7A"/>
          <w:sz w:val="17"/>
        </w:rPr>
        <w:t xml:space="preserve">   (¶29)</w:t>
      </w:r>
    </w:p>
    <w:p w14:paraId="7811AF57" w14:textId="77777777" w:rsidR="000558C9" w:rsidRDefault="00F90246">
      <w:pPr>
        <w:spacing w:after="60" w:line="269" w:lineRule="auto"/>
        <w:ind w:left="680" w:hanging="567"/>
      </w:pPr>
      <w:r>
        <w:rPr>
          <w:b/>
          <w:sz w:val="19"/>
        </w:rPr>
        <w:t xml:space="preserve">G5  </w:t>
      </w:r>
      <w:r>
        <w:rPr>
          <w:sz w:val="19"/>
        </w:rPr>
        <w:t>Ölçüt: (1) Klasikler: asker, memur, yargıç somut mal üretmediği için “üretken olmayan emek”tir; kamu harcamaları verimsiz tüketimdir. (2) Modern yaklaşım: güvenlik, adalet, eğitim, sağlık, altyapı hem doğrudan fayda üretir hem özel kesimin verimliliğini artırır → üretkendir. (3) 1980 sonrası: devlet üretimden çekilip düzenleyici olur; Türkiye'de bağımsız düzenleyici kurumlar merkezi yönetimin (III) sayılı cetvelindedir.</w:t>
      </w:r>
      <w:r>
        <w:rPr>
          <w:color w:val="7A7A7A"/>
          <w:sz w:val="17"/>
        </w:rPr>
        <w:t xml:space="preserve">   (¶59, 75)</w:t>
      </w:r>
    </w:p>
    <w:p w14:paraId="5980A01A" w14:textId="77777777" w:rsidR="000558C9" w:rsidRDefault="00F90246">
      <w:pPr>
        <w:pageBreakBefore/>
        <w:spacing w:after="40" w:line="269" w:lineRule="auto"/>
      </w:pPr>
      <w:r>
        <w:rPr>
          <w:b/>
          <w:color w:val="8B1A1A"/>
          <w:sz w:val="22"/>
        </w:rPr>
        <w:lastRenderedPageBreak/>
        <w:t>Uzmanın ağı — tüm anahtar bağlantılar</w:t>
      </w:r>
    </w:p>
    <w:p w14:paraId="368AFD42" w14:textId="77777777" w:rsidR="000558C9" w:rsidRDefault="00F90246">
      <w:pPr>
        <w:spacing w:after="120" w:line="269" w:lineRule="auto"/>
      </w:pPr>
      <w:r>
        <w:rPr>
          <w:i/>
          <w:color w:val="5F5F5F"/>
          <w:sz w:val="18"/>
        </w:rPr>
        <w:t>Senin haritan farklı görünebilir. Karşılaştır: ağın tek parça mı, bloklar birbirine bağlanmış mı, her okun üstünde bir fiil var mı?  Okumak için sayfayı saat yönünde çevir.</w:t>
      </w:r>
    </w:p>
    <w:p w14:paraId="0D229177" w14:textId="77777777" w:rsidR="000558C9" w:rsidRDefault="00F90246">
      <w:pPr>
        <w:jc w:val="center"/>
      </w:pPr>
      <w:r>
        <w:rPr>
          <w:noProof/>
        </w:rPr>
        <w:drawing>
          <wp:inline distT="0" distB="0" distL="0" distR="0" wp14:anchorId="02333676" wp14:editId="01BCF123">
            <wp:extent cx="5958000" cy="72743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58000" cy="7274302"/>
                    </a:xfrm>
                    <a:prstGeom prst="rect">
                      <a:avLst/>
                    </a:prstGeom>
                  </pic:spPr>
                </pic:pic>
              </a:graphicData>
            </a:graphic>
          </wp:inline>
        </w:drawing>
      </w:r>
    </w:p>
    <w:sectPr w:rsidR="000558C9"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FBECF2" w14:textId="77777777" w:rsidR="00F90246" w:rsidRDefault="00F90246">
      <w:pPr>
        <w:spacing w:line="240" w:lineRule="auto"/>
      </w:pPr>
      <w:r>
        <w:separator/>
      </w:r>
    </w:p>
  </w:endnote>
  <w:endnote w:type="continuationSeparator" w:id="0">
    <w:p w14:paraId="7E201BC4" w14:textId="77777777" w:rsidR="00F90246" w:rsidRDefault="00F9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5824A4" w14:textId="77777777" w:rsidR="000558C9" w:rsidRDefault="00F90246">
    <w:pPr>
      <w:pStyle w:val="AltBilgi"/>
      <w:jc w:val="right"/>
    </w:pPr>
    <w:r>
      <w:rPr>
        <w:color w:val="8A8A8A"/>
        <w:sz w:val="16"/>
      </w:rPr>
      <w:t xml:space="preserve">Maliye Teorisi 2/4 — Tarihsel Gelişim, Devlet Anlayışları, Ekonominin Kesimleri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99AE73" w14:textId="77777777" w:rsidR="00F90246" w:rsidRDefault="00F90246">
      <w:pPr>
        <w:spacing w:line="240" w:lineRule="auto"/>
      </w:pPr>
      <w:r>
        <w:separator/>
      </w:r>
    </w:p>
  </w:footnote>
  <w:footnote w:type="continuationSeparator" w:id="0">
    <w:p w14:paraId="67F10DD9" w14:textId="77777777" w:rsidR="00F90246" w:rsidRDefault="00F902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957519784">
    <w:abstractNumId w:val="8"/>
  </w:num>
  <w:num w:numId="2" w16cid:durableId="714234015">
    <w:abstractNumId w:val="6"/>
  </w:num>
  <w:num w:numId="3" w16cid:durableId="552354483">
    <w:abstractNumId w:val="5"/>
  </w:num>
  <w:num w:numId="4" w16cid:durableId="1339843108">
    <w:abstractNumId w:val="4"/>
  </w:num>
  <w:num w:numId="5" w16cid:durableId="1534492546">
    <w:abstractNumId w:val="7"/>
  </w:num>
  <w:num w:numId="6" w16cid:durableId="1762675643">
    <w:abstractNumId w:val="3"/>
  </w:num>
  <w:num w:numId="7" w16cid:durableId="1405908280">
    <w:abstractNumId w:val="2"/>
  </w:num>
  <w:num w:numId="8" w16cid:durableId="205677080">
    <w:abstractNumId w:val="1"/>
  </w:num>
  <w:num w:numId="9" w16cid:durableId="128985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8C9"/>
    <w:rsid w:val="0006063C"/>
    <w:rsid w:val="0015074B"/>
    <w:rsid w:val="0029639D"/>
    <w:rsid w:val="00326F90"/>
    <w:rsid w:val="00AA1D8D"/>
    <w:rsid w:val="00B47730"/>
    <w:rsid w:val="00CB0664"/>
    <w:rsid w:val="00F90246"/>
    <w:rsid w:val="00FB4C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310B7E"/>
  <w14:defaultImageDpi w14:val="300"/>
  <w15:docId w15:val="{8C22CFC4-58DF-4440-AB55-12E958B21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10415</Words>
  <Characters>62899</Characters>
  <Application>Microsoft Office Word</Application>
  <DocSecurity>0</DocSecurity>
  <Lines>1747</Lines>
  <Paragraphs>807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Maliye Teorisi 2/4 — Tarihsel Gelişim, Devlet Anlayışları, Ekonominin Kesimleri</dc:title>
  <dc:subject/>
  <dc:creator>python-docx</dc:creator>
  <cp:keywords/>
  <dc:description>generated by python-docx</dc:description>
  <cp:lastModifiedBy>mustafa</cp:lastModifiedBy>
  <cp:revision>2</cp:revision>
  <dcterms:created xsi:type="dcterms:W3CDTF">2013-12-23T23:15:00Z</dcterms:created>
  <dcterms:modified xsi:type="dcterms:W3CDTF">2026-10-02T18:24:00Z</dcterms:modified>
  <cp:category/>
</cp:coreProperties>
</file>