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64E2C6" w14:textId="77777777" w:rsidR="006C2903" w:rsidRDefault="00D93BE7">
      <w:pPr>
        <w:spacing w:line="240" w:lineRule="auto"/>
      </w:pPr>
      <w:r>
        <w:rPr>
          <w:b/>
          <w:color w:val="1F3864"/>
          <w:sz w:val="40"/>
        </w:rPr>
        <w:t>Vergi Hukuku 4/4 — Denetim, Alacağın Korunması, Defter–Belge Düzeni, Değerleme</w:t>
      </w:r>
    </w:p>
    <w:p w14:paraId="615CB246" w14:textId="77777777" w:rsidR="006C2903" w:rsidRDefault="00D93BE7">
      <w:pPr>
        <w:pBdr>
          <w:bottom w:val="single" w:sz="12" w:space="2" w:color="1F3864"/>
        </w:pBdr>
        <w:spacing w:after="80" w:line="269" w:lineRule="auto"/>
      </w:pPr>
      <w:r>
        <w:rPr>
          <w:b/>
          <w:color w:val="1F3864"/>
          <w:sz w:val="19"/>
        </w:rPr>
        <w:t>P.A.C.E.R. ÇALIŞMA KAĞIDI</w:t>
      </w:r>
    </w:p>
    <w:p w14:paraId="3C301A4C" w14:textId="77777777" w:rsidR="006C2903" w:rsidRDefault="00D93BE7">
      <w:pPr>
        <w:spacing w:after="160" w:line="269" w:lineRule="auto"/>
      </w:pPr>
      <w:r>
        <w:rPr>
          <w:color w:val="5F5F5F"/>
          <w:sz w:val="17"/>
        </w:rPr>
        <w:t xml:space="preserve">KPSS A · Maliye · 7. Ünite: Vergi Hukuku  ·  Kaynak: KPSS A – Maliye, 7. Ünite: Vergi Hukuku (detaylı konu anlatımı – okuma notu), Bölüm 14–18  ·  </w:t>
      </w:r>
      <w:r>
        <w:rPr>
          <w:color w:val="5F5F5F"/>
          <w:sz w:val="17"/>
        </w:rPr>
        <w:t>Kullanım: Kapalı kitap sınav (KPSS A)  ·  Bugünkü oturum: ~112,5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33CEA488" w14:textId="77777777">
        <w:trPr>
          <w:cantSplit/>
        </w:trPr>
        <w:tc>
          <w:tcPr>
            <w:tcW w:w="9609" w:type="dxa"/>
            <w:shd w:val="clear" w:color="auto" w:fill="EEF3FA"/>
          </w:tcPr>
          <w:p w14:paraId="1C6D9A8C" w14:textId="77777777" w:rsidR="006C2903" w:rsidRDefault="00D93BE7">
            <w:pPr>
              <w:spacing w:before="20" w:after="20" w:line="259" w:lineRule="auto"/>
            </w:pPr>
            <w:r>
              <w:rPr>
                <w:b/>
                <w:color w:val="1F3864"/>
                <w:sz w:val="20"/>
              </w:rPr>
              <w:t xml:space="preserve">Konunun çekirdeği:  </w:t>
            </w:r>
            <w:r>
              <w:rPr>
                <w:sz w:val="20"/>
              </w:rPr>
              <w:t>İdare vergi alacağını önce bulur (denetim), sonra güvenceye alır (korunma) ve zamana karşı değerini korur (faiz ve zam); mükellefin bildirim, defter, belge ve değerleme ödevleri ise bu alacağın doğru hesaplanmasını ve denetlenebilmesini sağlar.</w:t>
            </w:r>
          </w:p>
        </w:tc>
      </w:tr>
    </w:tbl>
    <w:p w14:paraId="198ACDAD" w14:textId="77777777" w:rsidR="006C2903" w:rsidRDefault="006C2903">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2E0D18A3" w14:textId="77777777">
        <w:trPr>
          <w:cantSplit/>
        </w:trPr>
        <w:tc>
          <w:tcPr>
            <w:tcW w:w="9609" w:type="dxa"/>
            <w:shd w:val="clear" w:color="auto" w:fill="F3F8EE"/>
          </w:tcPr>
          <w:p w14:paraId="7D011845" w14:textId="77777777" w:rsidR="006C2903" w:rsidRDefault="00D93BE7">
            <w:pPr>
              <w:spacing w:before="20" w:after="20" w:line="259" w:lineRule="auto"/>
            </w:pPr>
            <w:r>
              <w:rPr>
                <w:b/>
                <w:color w:val="1E6B34"/>
                <w:sz w:val="20"/>
              </w:rPr>
              <w:t xml:space="preserve">Oturumun sonunda yapabilmen gereken:  </w:t>
            </w:r>
            <w:r>
              <w:rPr>
                <w:sz w:val="20"/>
              </w:rPr>
              <w:t>Verilen bir olayda doğru denetim yolunu, koruma aracını, belgeyi ve değerleme ölçüsünü seçebilmek; gecikme zammını ve amortismanı hesaplayabilmek; bildirim, kayıt, saklama ve fatura sürelerini bir takvime uygulayabilmek.</w:t>
            </w:r>
          </w:p>
        </w:tc>
      </w:tr>
    </w:tbl>
    <w:p w14:paraId="4776EB93" w14:textId="77777777" w:rsidR="006C2903" w:rsidRDefault="006C2903">
      <w:pPr>
        <w:spacing w:line="80" w:lineRule="exact"/>
      </w:pPr>
    </w:p>
    <w:p w14:paraId="38382F62" w14:textId="77777777" w:rsidR="006C2903" w:rsidRDefault="00D93BE7">
      <w:pPr>
        <w:keepNext/>
        <w:spacing w:before="120" w:after="60" w:line="269" w:lineRule="auto"/>
      </w:pPr>
      <w:r>
        <w:rPr>
          <w:b/>
          <w:color w:val="1F3864"/>
          <w:sz w:val="23"/>
        </w:rPr>
        <w:t>Bu kağıt nasıl çalışır</w:t>
      </w:r>
    </w:p>
    <w:p w14:paraId="5E7E994B" w14:textId="77777777" w:rsidR="006C2903" w:rsidRDefault="00D93BE7">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39CBB228" w14:textId="77777777" w:rsidR="006C2903" w:rsidRDefault="00D93BE7">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567E6F30" w14:textId="77777777" w:rsidR="006C2903" w:rsidRDefault="00D93BE7">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4B7C694A" w14:textId="77777777" w:rsidR="006C2903" w:rsidRDefault="00D93BE7">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7EE02873" w14:textId="77777777" w:rsidR="006C2903" w:rsidRDefault="00D93BE7">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787CCB8B" w14:textId="77777777" w:rsidR="006C2903" w:rsidRDefault="00D93BE7">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6C2903" w14:paraId="3A75C2BA" w14:textId="77777777">
        <w:trPr>
          <w:cantSplit/>
          <w:tblHeader/>
        </w:trPr>
        <w:tc>
          <w:tcPr>
            <w:tcW w:w="454" w:type="dxa"/>
            <w:shd w:val="clear" w:color="auto" w:fill="ECECEC"/>
          </w:tcPr>
          <w:p w14:paraId="669998CB" w14:textId="77777777" w:rsidR="006C2903" w:rsidRDefault="006C2903">
            <w:pPr>
              <w:spacing w:before="40" w:after="40" w:line="252" w:lineRule="auto"/>
            </w:pPr>
          </w:p>
        </w:tc>
        <w:tc>
          <w:tcPr>
            <w:tcW w:w="1134" w:type="dxa"/>
            <w:shd w:val="clear" w:color="auto" w:fill="ECECEC"/>
          </w:tcPr>
          <w:p w14:paraId="2D8782FB" w14:textId="77777777" w:rsidR="006C2903" w:rsidRDefault="00D93BE7">
            <w:pPr>
              <w:spacing w:before="40" w:after="40" w:line="252" w:lineRule="auto"/>
            </w:pPr>
            <w:r>
              <w:rPr>
                <w:b/>
                <w:sz w:val="17"/>
              </w:rPr>
              <w:t>Tür</w:t>
            </w:r>
          </w:p>
        </w:tc>
        <w:tc>
          <w:tcPr>
            <w:tcW w:w="3175" w:type="dxa"/>
            <w:shd w:val="clear" w:color="auto" w:fill="ECECEC"/>
          </w:tcPr>
          <w:p w14:paraId="42B8ABDA" w14:textId="77777777" w:rsidR="006C2903" w:rsidRDefault="00D93BE7">
            <w:pPr>
              <w:spacing w:before="40" w:after="40" w:line="252" w:lineRule="auto"/>
            </w:pPr>
            <w:r>
              <w:rPr>
                <w:b/>
                <w:sz w:val="17"/>
              </w:rPr>
              <w:t>Tanıma sorusu</w:t>
            </w:r>
          </w:p>
        </w:tc>
        <w:tc>
          <w:tcPr>
            <w:tcW w:w="2948" w:type="dxa"/>
            <w:shd w:val="clear" w:color="auto" w:fill="ECECEC"/>
          </w:tcPr>
          <w:p w14:paraId="41A5ADC6" w14:textId="77777777" w:rsidR="006C2903" w:rsidRDefault="00D93BE7">
            <w:pPr>
              <w:spacing w:before="40" w:after="40" w:line="252" w:lineRule="auto"/>
            </w:pPr>
            <w:r>
              <w:rPr>
                <w:b/>
                <w:sz w:val="17"/>
              </w:rPr>
              <w:t>Ne yaparsın</w:t>
            </w:r>
          </w:p>
        </w:tc>
        <w:tc>
          <w:tcPr>
            <w:tcW w:w="1899" w:type="dxa"/>
            <w:shd w:val="clear" w:color="auto" w:fill="ECECEC"/>
          </w:tcPr>
          <w:p w14:paraId="0C086E22" w14:textId="77777777" w:rsidR="006C2903" w:rsidRDefault="00D93BE7">
            <w:pPr>
              <w:spacing w:before="40" w:after="40" w:line="252" w:lineRule="auto"/>
            </w:pPr>
            <w:r>
              <w:rPr>
                <w:b/>
                <w:sz w:val="17"/>
              </w:rPr>
              <w:t>Ne zaman</w:t>
            </w:r>
          </w:p>
        </w:tc>
      </w:tr>
      <w:tr w:rsidR="006C2903" w14:paraId="76EC37CD" w14:textId="77777777">
        <w:trPr>
          <w:cantSplit/>
        </w:trPr>
        <w:tc>
          <w:tcPr>
            <w:tcW w:w="454" w:type="dxa"/>
            <w:shd w:val="clear" w:color="auto" w:fill="B5540A"/>
            <w:vAlign w:val="center"/>
          </w:tcPr>
          <w:p w14:paraId="52BC3222" w14:textId="77777777" w:rsidR="006C2903" w:rsidRDefault="00D93BE7">
            <w:pPr>
              <w:spacing w:before="40" w:after="40" w:line="252" w:lineRule="auto"/>
              <w:jc w:val="center"/>
            </w:pPr>
            <w:r>
              <w:rPr>
                <w:b/>
                <w:color w:val="FFFFFF"/>
                <w:sz w:val="24"/>
              </w:rPr>
              <w:t>P</w:t>
            </w:r>
          </w:p>
        </w:tc>
        <w:tc>
          <w:tcPr>
            <w:tcW w:w="1134" w:type="dxa"/>
          </w:tcPr>
          <w:p w14:paraId="18DC3705" w14:textId="77777777" w:rsidR="006C2903" w:rsidRDefault="00D93BE7">
            <w:pPr>
              <w:spacing w:before="40" w:after="40" w:line="252" w:lineRule="auto"/>
            </w:pPr>
            <w:r>
              <w:rPr>
                <w:b/>
                <w:color w:val="B5540A"/>
                <w:sz w:val="17"/>
              </w:rPr>
              <w:t>İşlemsel</w:t>
            </w:r>
          </w:p>
        </w:tc>
        <w:tc>
          <w:tcPr>
            <w:tcW w:w="3175" w:type="dxa"/>
          </w:tcPr>
          <w:p w14:paraId="5337672C" w14:textId="77777777" w:rsidR="006C2903" w:rsidRDefault="00D93BE7">
            <w:pPr>
              <w:spacing w:before="40" w:after="40" w:line="252" w:lineRule="auto"/>
            </w:pPr>
            <w:r>
              <w:rPr>
                <w:sz w:val="17"/>
              </w:rPr>
              <w:t>Bir şeyin nasıl yapılacağını mı anlatıyor? (teknik, yöntem, adım)</w:t>
            </w:r>
          </w:p>
        </w:tc>
        <w:tc>
          <w:tcPr>
            <w:tcW w:w="2948" w:type="dxa"/>
          </w:tcPr>
          <w:p w14:paraId="0F7DF135" w14:textId="77777777" w:rsidR="006C2903" w:rsidRDefault="00D93BE7">
            <w:pPr>
              <w:spacing w:before="40" w:after="40" w:line="252" w:lineRule="auto"/>
            </w:pPr>
            <w:r>
              <w:rPr>
                <w:sz w:val="17"/>
              </w:rPr>
              <w:t>Pratik: gerçekten uygula, problem çöz</w:t>
            </w:r>
          </w:p>
        </w:tc>
        <w:tc>
          <w:tcPr>
            <w:tcW w:w="1899" w:type="dxa"/>
          </w:tcPr>
          <w:p w14:paraId="6D9B3925" w14:textId="77777777" w:rsidR="006C2903" w:rsidRDefault="00D93BE7">
            <w:pPr>
              <w:spacing w:before="40" w:after="40" w:line="252" w:lineRule="auto"/>
            </w:pPr>
            <w:r>
              <w:rPr>
                <w:sz w:val="17"/>
              </w:rPr>
              <w:t>Hemen, okuduktan hemen sonra</w:t>
            </w:r>
          </w:p>
        </w:tc>
      </w:tr>
      <w:tr w:rsidR="006C2903" w14:paraId="629AF068" w14:textId="77777777">
        <w:trPr>
          <w:cantSplit/>
        </w:trPr>
        <w:tc>
          <w:tcPr>
            <w:tcW w:w="454" w:type="dxa"/>
            <w:shd w:val="clear" w:color="auto" w:fill="6A2C91"/>
            <w:vAlign w:val="center"/>
          </w:tcPr>
          <w:p w14:paraId="5F259AF2" w14:textId="77777777" w:rsidR="006C2903" w:rsidRDefault="00D93BE7">
            <w:pPr>
              <w:spacing w:before="40" w:after="40" w:line="252" w:lineRule="auto"/>
              <w:jc w:val="center"/>
            </w:pPr>
            <w:r>
              <w:rPr>
                <w:b/>
                <w:color w:val="FFFFFF"/>
                <w:sz w:val="24"/>
              </w:rPr>
              <w:t>A</w:t>
            </w:r>
          </w:p>
        </w:tc>
        <w:tc>
          <w:tcPr>
            <w:tcW w:w="1134" w:type="dxa"/>
          </w:tcPr>
          <w:p w14:paraId="40B63046" w14:textId="77777777" w:rsidR="006C2903" w:rsidRDefault="00D93BE7">
            <w:pPr>
              <w:spacing w:before="40" w:after="40" w:line="252" w:lineRule="auto"/>
            </w:pPr>
            <w:r>
              <w:rPr>
                <w:b/>
                <w:color w:val="6A2C91"/>
                <w:sz w:val="17"/>
              </w:rPr>
              <w:t>Analojik</w:t>
            </w:r>
          </w:p>
        </w:tc>
        <w:tc>
          <w:tcPr>
            <w:tcW w:w="3175" w:type="dxa"/>
          </w:tcPr>
          <w:p w14:paraId="2866B8A9" w14:textId="77777777" w:rsidR="006C2903" w:rsidRDefault="00D93BE7">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07C6ECF6" w14:textId="77777777" w:rsidR="006C2903" w:rsidRDefault="00D93BE7">
            <w:pPr>
              <w:spacing w:before="40" w:after="40" w:line="252" w:lineRule="auto"/>
            </w:pPr>
            <w:r>
              <w:rPr>
                <w:sz w:val="17"/>
              </w:rPr>
              <w:t>Eleştir: nerede benziyor, nerede ayrılıyor, nerede çöküyor, nasıl daha iyi olur</w:t>
            </w:r>
          </w:p>
        </w:tc>
        <w:tc>
          <w:tcPr>
            <w:tcW w:w="1899" w:type="dxa"/>
          </w:tcPr>
          <w:p w14:paraId="757D4A5E" w14:textId="77777777" w:rsidR="006C2903" w:rsidRDefault="00D93BE7">
            <w:pPr>
              <w:spacing w:before="40" w:after="40" w:line="252" w:lineRule="auto"/>
            </w:pPr>
            <w:r>
              <w:rPr>
                <w:sz w:val="17"/>
              </w:rPr>
              <w:t>Fark ettiğin an; P ve C'nin içinde yaşar</w:t>
            </w:r>
          </w:p>
        </w:tc>
      </w:tr>
      <w:tr w:rsidR="006C2903" w14:paraId="474F1B92" w14:textId="77777777">
        <w:trPr>
          <w:cantSplit/>
        </w:trPr>
        <w:tc>
          <w:tcPr>
            <w:tcW w:w="454" w:type="dxa"/>
            <w:shd w:val="clear" w:color="auto" w:fill="1F4E79"/>
            <w:vAlign w:val="center"/>
          </w:tcPr>
          <w:p w14:paraId="6D05B426" w14:textId="77777777" w:rsidR="006C2903" w:rsidRDefault="00D93BE7">
            <w:pPr>
              <w:spacing w:before="40" w:after="40" w:line="252" w:lineRule="auto"/>
              <w:jc w:val="center"/>
            </w:pPr>
            <w:r>
              <w:rPr>
                <w:b/>
                <w:color w:val="FFFFFF"/>
                <w:sz w:val="24"/>
              </w:rPr>
              <w:t>C</w:t>
            </w:r>
          </w:p>
        </w:tc>
        <w:tc>
          <w:tcPr>
            <w:tcW w:w="1134" w:type="dxa"/>
          </w:tcPr>
          <w:p w14:paraId="0EDD0500" w14:textId="77777777" w:rsidR="006C2903" w:rsidRDefault="00D93BE7">
            <w:pPr>
              <w:spacing w:before="40" w:after="40" w:line="252" w:lineRule="auto"/>
            </w:pPr>
            <w:r>
              <w:rPr>
                <w:b/>
                <w:color w:val="1F4E79"/>
                <w:sz w:val="17"/>
              </w:rPr>
              <w:t>Kavramsal</w:t>
            </w:r>
          </w:p>
        </w:tc>
        <w:tc>
          <w:tcPr>
            <w:tcW w:w="3175" w:type="dxa"/>
          </w:tcPr>
          <w:p w14:paraId="501599C1" w14:textId="77777777" w:rsidR="006C2903" w:rsidRDefault="00D93BE7">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67B86943" w14:textId="77777777" w:rsidR="006C2903" w:rsidRDefault="00D93BE7">
            <w:pPr>
              <w:spacing w:before="40" w:after="40" w:line="252" w:lineRule="auto"/>
            </w:pPr>
            <w:r>
              <w:rPr>
                <w:sz w:val="17"/>
              </w:rPr>
              <w:t>Haritala: kavramları ve bağlantılarını ağ olarak çiz</w:t>
            </w:r>
          </w:p>
        </w:tc>
        <w:tc>
          <w:tcPr>
            <w:tcW w:w="1899" w:type="dxa"/>
          </w:tcPr>
          <w:p w14:paraId="28AB1B9D" w14:textId="77777777" w:rsidR="006C2903" w:rsidRDefault="00D93BE7">
            <w:pPr>
              <w:spacing w:before="40" w:after="40" w:line="252" w:lineRule="auto"/>
            </w:pPr>
            <w:r>
              <w:rPr>
                <w:sz w:val="17"/>
              </w:rPr>
              <w:t>Okurken; harita her blokta büyür</w:t>
            </w:r>
          </w:p>
        </w:tc>
      </w:tr>
      <w:tr w:rsidR="006C2903" w14:paraId="0DDD4B44" w14:textId="77777777">
        <w:trPr>
          <w:cantSplit/>
        </w:trPr>
        <w:tc>
          <w:tcPr>
            <w:tcW w:w="454" w:type="dxa"/>
            <w:shd w:val="clear" w:color="auto" w:fill="1E6B34"/>
            <w:vAlign w:val="center"/>
          </w:tcPr>
          <w:p w14:paraId="40E17918" w14:textId="77777777" w:rsidR="006C2903" w:rsidRDefault="00D93BE7">
            <w:pPr>
              <w:spacing w:before="40" w:after="40" w:line="252" w:lineRule="auto"/>
              <w:jc w:val="center"/>
            </w:pPr>
            <w:r>
              <w:rPr>
                <w:b/>
                <w:color w:val="FFFFFF"/>
                <w:sz w:val="24"/>
              </w:rPr>
              <w:t>E</w:t>
            </w:r>
          </w:p>
        </w:tc>
        <w:tc>
          <w:tcPr>
            <w:tcW w:w="1134" w:type="dxa"/>
          </w:tcPr>
          <w:p w14:paraId="24EF6B62" w14:textId="77777777" w:rsidR="006C2903" w:rsidRDefault="00D93BE7">
            <w:pPr>
              <w:spacing w:before="40" w:after="40" w:line="252" w:lineRule="auto"/>
            </w:pPr>
            <w:r>
              <w:rPr>
                <w:b/>
                <w:color w:val="1E6B34"/>
                <w:sz w:val="17"/>
              </w:rPr>
              <w:t>Kanıt</w:t>
            </w:r>
          </w:p>
        </w:tc>
        <w:tc>
          <w:tcPr>
            <w:tcW w:w="3175" w:type="dxa"/>
          </w:tcPr>
          <w:p w14:paraId="0FF74407" w14:textId="77777777" w:rsidR="006C2903" w:rsidRDefault="00D93BE7">
            <w:pPr>
              <w:spacing w:before="40" w:after="40" w:line="252" w:lineRule="auto"/>
            </w:pPr>
            <w:r>
              <w:rPr>
                <w:sz w:val="17"/>
              </w:rPr>
              <w:t>Bir kavramı somutlaştıran ya da kanıtlayan örnek, vaka, sayı, tarih mi?</w:t>
            </w:r>
          </w:p>
        </w:tc>
        <w:tc>
          <w:tcPr>
            <w:tcW w:w="2948" w:type="dxa"/>
          </w:tcPr>
          <w:p w14:paraId="1BF98794" w14:textId="77777777" w:rsidR="006C2903" w:rsidRDefault="00D93BE7">
            <w:pPr>
              <w:spacing w:before="40" w:after="40" w:line="252" w:lineRule="auto"/>
            </w:pPr>
            <w:r>
              <w:rPr>
                <w:sz w:val="17"/>
              </w:rPr>
              <w:t>Sakla, sonra kullanarak prova et</w:t>
            </w:r>
          </w:p>
        </w:tc>
        <w:tc>
          <w:tcPr>
            <w:tcW w:w="1899" w:type="dxa"/>
          </w:tcPr>
          <w:p w14:paraId="4ED2F3BC" w14:textId="77777777" w:rsidR="006C2903" w:rsidRDefault="00D93BE7">
            <w:pPr>
              <w:spacing w:before="40" w:after="40" w:line="252" w:lineRule="auto"/>
            </w:pPr>
            <w:r>
              <w:rPr>
                <w:sz w:val="17"/>
              </w:rPr>
              <w:t>Saklama şimdi; prova gün ya da hafta sonu</w:t>
            </w:r>
          </w:p>
        </w:tc>
      </w:tr>
      <w:tr w:rsidR="006C2903" w14:paraId="47443CCD" w14:textId="77777777">
        <w:trPr>
          <w:cantSplit/>
        </w:trPr>
        <w:tc>
          <w:tcPr>
            <w:tcW w:w="454" w:type="dxa"/>
            <w:shd w:val="clear" w:color="auto" w:fill="5A5A5A"/>
            <w:vAlign w:val="center"/>
          </w:tcPr>
          <w:p w14:paraId="7D9D2C9E" w14:textId="77777777" w:rsidR="006C2903" w:rsidRDefault="00D93BE7">
            <w:pPr>
              <w:spacing w:before="40" w:after="40" w:line="252" w:lineRule="auto"/>
              <w:jc w:val="center"/>
            </w:pPr>
            <w:r>
              <w:rPr>
                <w:b/>
                <w:color w:val="FFFFFF"/>
                <w:sz w:val="24"/>
              </w:rPr>
              <w:t>R</w:t>
            </w:r>
          </w:p>
        </w:tc>
        <w:tc>
          <w:tcPr>
            <w:tcW w:w="1134" w:type="dxa"/>
          </w:tcPr>
          <w:p w14:paraId="11C59D17" w14:textId="77777777" w:rsidR="006C2903" w:rsidRDefault="00D93BE7">
            <w:pPr>
              <w:spacing w:before="40" w:after="40" w:line="252" w:lineRule="auto"/>
            </w:pPr>
            <w:r>
              <w:rPr>
                <w:b/>
                <w:color w:val="5A5A5A"/>
                <w:sz w:val="17"/>
              </w:rPr>
              <w:t>Referans</w:t>
            </w:r>
          </w:p>
        </w:tc>
        <w:tc>
          <w:tcPr>
            <w:tcW w:w="3175" w:type="dxa"/>
          </w:tcPr>
          <w:p w14:paraId="65284036" w14:textId="77777777" w:rsidR="006C2903" w:rsidRDefault="00D93BE7">
            <w:pPr>
              <w:spacing w:before="40" w:after="40" w:line="252" w:lineRule="auto"/>
            </w:pPr>
            <w:r>
              <w:rPr>
                <w:sz w:val="17"/>
              </w:rPr>
              <w:t>Anlayışımı değiştirmeyen ama sonra lazım olabilecek ince detay mı?</w:t>
            </w:r>
          </w:p>
        </w:tc>
        <w:tc>
          <w:tcPr>
            <w:tcW w:w="2948" w:type="dxa"/>
          </w:tcPr>
          <w:p w14:paraId="5434550C" w14:textId="77777777" w:rsidR="006C2903" w:rsidRDefault="00D93BE7">
            <w:pPr>
              <w:spacing w:before="40" w:after="40" w:line="252" w:lineRule="auto"/>
            </w:pPr>
            <w:r>
              <w:rPr>
                <w:sz w:val="17"/>
              </w:rPr>
              <w:t>Sakla; ezberden gerekecekse kart + aralıklı tekrar</w:t>
            </w:r>
          </w:p>
        </w:tc>
        <w:tc>
          <w:tcPr>
            <w:tcW w:w="1899" w:type="dxa"/>
          </w:tcPr>
          <w:p w14:paraId="76AF89BE" w14:textId="77777777" w:rsidR="006C2903" w:rsidRDefault="00D93BE7">
            <w:pPr>
              <w:spacing w:before="40" w:after="40" w:line="252" w:lineRule="auto"/>
            </w:pPr>
            <w:r>
              <w:rPr>
                <w:sz w:val="17"/>
              </w:rPr>
              <w:t>Saklama şimdi; kısa günlük kart tekrarı</w:t>
            </w:r>
          </w:p>
        </w:tc>
      </w:tr>
    </w:tbl>
    <w:p w14:paraId="1FDD6B34" w14:textId="77777777" w:rsidR="006C2903" w:rsidRDefault="006C2903">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4E43CEE1" w14:textId="77777777">
        <w:trPr>
          <w:cantSplit/>
        </w:trPr>
        <w:tc>
          <w:tcPr>
            <w:tcW w:w="9609" w:type="dxa"/>
            <w:shd w:val="clear" w:color="auto" w:fill="DFF0E4"/>
          </w:tcPr>
          <w:p w14:paraId="0C665E7E" w14:textId="77777777" w:rsidR="006C2903" w:rsidRDefault="00D93BE7">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1A64760B" w14:textId="77777777" w:rsidR="006C2903" w:rsidRDefault="006C2903">
      <w:pPr>
        <w:spacing w:line="80" w:lineRule="exact"/>
      </w:pPr>
    </w:p>
    <w:p w14:paraId="1B11317B" w14:textId="77777777" w:rsidR="006C2903" w:rsidRDefault="00D93BE7">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6C2903" w14:paraId="1813D9D6" w14:textId="77777777">
        <w:trPr>
          <w:cantSplit/>
          <w:tblHeader/>
        </w:trPr>
        <w:tc>
          <w:tcPr>
            <w:tcW w:w="1531" w:type="dxa"/>
            <w:shd w:val="clear" w:color="auto" w:fill="ECECEC"/>
          </w:tcPr>
          <w:p w14:paraId="7DA3F8F9" w14:textId="77777777" w:rsidR="006C2903" w:rsidRDefault="00D93BE7">
            <w:pPr>
              <w:spacing w:before="40" w:after="40" w:line="252" w:lineRule="auto"/>
            </w:pPr>
            <w:r>
              <w:rPr>
                <w:b/>
                <w:sz w:val="17"/>
              </w:rPr>
              <w:t>Tür</w:t>
            </w:r>
          </w:p>
        </w:tc>
        <w:tc>
          <w:tcPr>
            <w:tcW w:w="964" w:type="dxa"/>
            <w:shd w:val="clear" w:color="auto" w:fill="ECECEC"/>
          </w:tcPr>
          <w:p w14:paraId="169358A1" w14:textId="77777777" w:rsidR="006C2903" w:rsidRDefault="00D93BE7">
            <w:pPr>
              <w:spacing w:before="40" w:after="40" w:line="252" w:lineRule="auto"/>
            </w:pPr>
            <w:r>
              <w:rPr>
                <w:b/>
                <w:sz w:val="17"/>
              </w:rPr>
              <w:t>Ağırlık</w:t>
            </w:r>
          </w:p>
        </w:tc>
        <w:tc>
          <w:tcPr>
            <w:tcW w:w="7115" w:type="dxa"/>
            <w:shd w:val="clear" w:color="auto" w:fill="ECECEC"/>
          </w:tcPr>
          <w:p w14:paraId="2DBBC8D2" w14:textId="77777777" w:rsidR="006C2903" w:rsidRDefault="00D93BE7">
            <w:pPr>
              <w:spacing w:before="40" w:after="40" w:line="252" w:lineRule="auto"/>
            </w:pPr>
            <w:r>
              <w:rPr>
                <w:b/>
                <w:sz w:val="17"/>
              </w:rPr>
              <w:t>Bu konuda</w:t>
            </w:r>
          </w:p>
        </w:tc>
      </w:tr>
      <w:tr w:rsidR="006C2903" w14:paraId="161C329B" w14:textId="77777777">
        <w:trPr>
          <w:cantSplit/>
        </w:trPr>
        <w:tc>
          <w:tcPr>
            <w:tcW w:w="1531" w:type="dxa"/>
          </w:tcPr>
          <w:p w14:paraId="4C98AD66" w14:textId="77777777" w:rsidR="006C2903" w:rsidRDefault="00D93BE7">
            <w:pPr>
              <w:spacing w:before="40" w:after="40" w:line="252" w:lineRule="auto"/>
            </w:pPr>
            <w:r>
              <w:rPr>
                <w:b/>
                <w:color w:val="5A5A5A"/>
                <w:sz w:val="18"/>
              </w:rPr>
              <w:t>R · Referans</w:t>
            </w:r>
          </w:p>
        </w:tc>
        <w:tc>
          <w:tcPr>
            <w:tcW w:w="964" w:type="dxa"/>
          </w:tcPr>
          <w:p w14:paraId="184106E9" w14:textId="77777777" w:rsidR="006C2903" w:rsidRDefault="00D93BE7">
            <w:pPr>
              <w:spacing w:before="40" w:after="40" w:line="252" w:lineRule="auto"/>
            </w:pPr>
            <w:r>
              <w:rPr>
                <w:color w:val="5A5A5A"/>
                <w:sz w:val="20"/>
              </w:rPr>
              <w:t>●●●</w:t>
            </w:r>
          </w:p>
        </w:tc>
        <w:tc>
          <w:tcPr>
            <w:tcW w:w="7115" w:type="dxa"/>
          </w:tcPr>
          <w:p w14:paraId="11B2DEDB" w14:textId="77777777" w:rsidR="006C2903" w:rsidRDefault="00D93BE7">
            <w:pPr>
              <w:spacing w:before="40" w:after="40" w:line="252" w:lineRule="auto"/>
            </w:pPr>
            <w:r>
              <w:rPr>
                <w:sz w:val="18"/>
              </w:rPr>
              <w:t>Süreler (10 gün, 1 ay, 7 gün, 45 gün, 5 yıl), belge–düzenleyen ve kıymet–ölçü eşleşmeleri, oranlar: bu beş bölümün büyük kısmı doğrudan sorulan ayrıntı. Okurken ezberlemeye çalışma, karta bırak.</w:t>
            </w:r>
          </w:p>
        </w:tc>
      </w:tr>
      <w:tr w:rsidR="006C2903" w14:paraId="5DB90850" w14:textId="77777777">
        <w:trPr>
          <w:cantSplit/>
        </w:trPr>
        <w:tc>
          <w:tcPr>
            <w:tcW w:w="1531" w:type="dxa"/>
          </w:tcPr>
          <w:p w14:paraId="52CE1CE1" w14:textId="77777777" w:rsidR="006C2903" w:rsidRDefault="00D93BE7">
            <w:pPr>
              <w:spacing w:before="40" w:after="40" w:line="252" w:lineRule="auto"/>
            </w:pPr>
            <w:r>
              <w:rPr>
                <w:b/>
                <w:color w:val="B5540A"/>
                <w:sz w:val="18"/>
              </w:rPr>
              <w:t>P · İşlemsel</w:t>
            </w:r>
          </w:p>
        </w:tc>
        <w:tc>
          <w:tcPr>
            <w:tcW w:w="964" w:type="dxa"/>
          </w:tcPr>
          <w:p w14:paraId="4836C2E6" w14:textId="77777777" w:rsidR="006C2903" w:rsidRDefault="00D93BE7">
            <w:pPr>
              <w:spacing w:before="40" w:after="40" w:line="252" w:lineRule="auto"/>
            </w:pPr>
            <w:r>
              <w:rPr>
                <w:color w:val="B5540A"/>
                <w:sz w:val="20"/>
              </w:rPr>
              <w:t>●●●</w:t>
            </w:r>
          </w:p>
        </w:tc>
        <w:tc>
          <w:tcPr>
            <w:tcW w:w="7115" w:type="dxa"/>
          </w:tcPr>
          <w:p w14:paraId="77DFBF41" w14:textId="77777777" w:rsidR="006C2903" w:rsidRDefault="00D93BE7">
            <w:pPr>
              <w:spacing w:before="40" w:after="40" w:line="252" w:lineRule="auto"/>
            </w:pPr>
            <w:r>
              <w:rPr>
                <w:sz w:val="18"/>
              </w:rPr>
              <w:t>Hangi denetim yolu, hangi koruma aracı, hangi belge, hangi ölçü; gecikme zammı ve amortisman hesabı: sınav olay verip seçtiriyor ya da hesaplatıyor.</w:t>
            </w:r>
          </w:p>
        </w:tc>
      </w:tr>
      <w:tr w:rsidR="006C2903" w14:paraId="43D916AA" w14:textId="77777777">
        <w:trPr>
          <w:cantSplit/>
        </w:trPr>
        <w:tc>
          <w:tcPr>
            <w:tcW w:w="1531" w:type="dxa"/>
          </w:tcPr>
          <w:p w14:paraId="1E80CDE4" w14:textId="77777777" w:rsidR="006C2903" w:rsidRDefault="00D93BE7">
            <w:pPr>
              <w:spacing w:before="40" w:after="40" w:line="252" w:lineRule="auto"/>
            </w:pPr>
            <w:r>
              <w:rPr>
                <w:b/>
                <w:color w:val="1F4E79"/>
                <w:sz w:val="18"/>
              </w:rPr>
              <w:lastRenderedPageBreak/>
              <w:t>C · Kavramsal</w:t>
            </w:r>
          </w:p>
        </w:tc>
        <w:tc>
          <w:tcPr>
            <w:tcW w:w="964" w:type="dxa"/>
          </w:tcPr>
          <w:p w14:paraId="4E675BB9" w14:textId="77777777" w:rsidR="006C2903" w:rsidRDefault="00D93BE7">
            <w:pPr>
              <w:spacing w:before="40" w:after="40" w:line="252" w:lineRule="auto"/>
            </w:pPr>
            <w:r>
              <w:rPr>
                <w:color w:val="1F4E79"/>
                <w:sz w:val="20"/>
              </w:rPr>
              <w:t>●●○</w:t>
            </w:r>
          </w:p>
        </w:tc>
        <w:tc>
          <w:tcPr>
            <w:tcW w:w="7115" w:type="dxa"/>
          </w:tcPr>
          <w:p w14:paraId="6E36B560" w14:textId="77777777" w:rsidR="006C2903" w:rsidRDefault="00D93BE7">
            <w:pPr>
              <w:spacing w:before="40" w:after="40" w:line="252" w:lineRule="auto"/>
            </w:pPr>
            <w:r>
              <w:rPr>
                <w:sz w:val="18"/>
              </w:rPr>
              <w:t>Beş bölümü tek fikir bağlıyor: idare alacağı bulur, güvenceye alır, değerini korur; mükellef de bunun izini bırakır (bildirim, defter, belge, değerleme). Bu iskelet olmadan ayrıntılar dağınık kalır.</w:t>
            </w:r>
          </w:p>
        </w:tc>
      </w:tr>
      <w:tr w:rsidR="006C2903" w14:paraId="2C2DF7B8" w14:textId="77777777">
        <w:trPr>
          <w:cantSplit/>
        </w:trPr>
        <w:tc>
          <w:tcPr>
            <w:tcW w:w="1531" w:type="dxa"/>
          </w:tcPr>
          <w:p w14:paraId="7A475C15" w14:textId="77777777" w:rsidR="006C2903" w:rsidRDefault="00D93BE7">
            <w:pPr>
              <w:spacing w:before="40" w:after="40" w:line="252" w:lineRule="auto"/>
            </w:pPr>
            <w:r>
              <w:rPr>
                <w:b/>
                <w:color w:val="1E6B34"/>
                <w:sz w:val="18"/>
              </w:rPr>
              <w:t>E · Kanıt</w:t>
            </w:r>
          </w:p>
        </w:tc>
        <w:tc>
          <w:tcPr>
            <w:tcW w:w="964" w:type="dxa"/>
          </w:tcPr>
          <w:p w14:paraId="1EA49A27" w14:textId="77777777" w:rsidR="006C2903" w:rsidRDefault="00D93BE7">
            <w:pPr>
              <w:spacing w:before="40" w:after="40" w:line="252" w:lineRule="auto"/>
            </w:pPr>
            <w:r>
              <w:rPr>
                <w:color w:val="1E6B34"/>
                <w:sz w:val="20"/>
              </w:rPr>
              <w:t>●●○</w:t>
            </w:r>
          </w:p>
        </w:tc>
        <w:tc>
          <w:tcPr>
            <w:tcW w:w="7115" w:type="dxa"/>
          </w:tcPr>
          <w:p w14:paraId="2BBA7BD9" w14:textId="77777777" w:rsidR="006C2903" w:rsidRDefault="00D93BE7">
            <w:pPr>
              <w:spacing w:before="40" w:after="40" w:line="252" w:lineRule="auto"/>
            </w:pPr>
            <w:r>
              <w:rPr>
                <w:sz w:val="18"/>
              </w:rPr>
              <w:t>Metindeki örnekler kavram çiftlerini ayırıyor: yerinde tespit (yoklama), mal kaçırma (ihtiyati haciz), gider pusulası (ters belge), değeri düşen emtia (emsal bedeli).</w:t>
            </w:r>
          </w:p>
        </w:tc>
      </w:tr>
      <w:tr w:rsidR="006C2903" w14:paraId="4ED72D01" w14:textId="77777777">
        <w:trPr>
          <w:cantSplit/>
        </w:trPr>
        <w:tc>
          <w:tcPr>
            <w:tcW w:w="1531" w:type="dxa"/>
          </w:tcPr>
          <w:p w14:paraId="7A85170C" w14:textId="77777777" w:rsidR="006C2903" w:rsidRDefault="00D93BE7">
            <w:pPr>
              <w:spacing w:before="40" w:after="40" w:line="252" w:lineRule="auto"/>
            </w:pPr>
            <w:r>
              <w:rPr>
                <w:b/>
                <w:color w:val="6A2C91"/>
                <w:sz w:val="18"/>
              </w:rPr>
              <w:t>A · Analojik</w:t>
            </w:r>
          </w:p>
        </w:tc>
        <w:tc>
          <w:tcPr>
            <w:tcW w:w="964" w:type="dxa"/>
          </w:tcPr>
          <w:p w14:paraId="5ED212F4" w14:textId="77777777" w:rsidR="006C2903" w:rsidRDefault="00D93BE7">
            <w:pPr>
              <w:spacing w:before="40" w:after="40" w:line="252" w:lineRule="auto"/>
            </w:pPr>
            <w:r>
              <w:rPr>
                <w:color w:val="6A2C91"/>
                <w:sz w:val="20"/>
              </w:rPr>
              <w:t>●○○</w:t>
            </w:r>
          </w:p>
        </w:tc>
        <w:tc>
          <w:tcPr>
            <w:tcW w:w="7115" w:type="dxa"/>
          </w:tcPr>
          <w:p w14:paraId="3C2E148D" w14:textId="77777777" w:rsidR="006C2903" w:rsidRDefault="00D93BE7">
            <w:pPr>
              <w:spacing w:before="40" w:after="40" w:line="252" w:lineRule="auto"/>
            </w:pPr>
            <w:r>
              <w:rPr>
                <w:sz w:val="18"/>
              </w:rPr>
              <w:t>Bu kağıtta az: yalnızca zaman içinde işleyen iki mekanizma, gecikme faizi–zammı ve amortisman, benzetmeyle çalışmaya değer.</w:t>
            </w:r>
          </w:p>
        </w:tc>
      </w:tr>
    </w:tbl>
    <w:p w14:paraId="2FE659A7" w14:textId="77777777" w:rsidR="006C2903" w:rsidRDefault="006C2903">
      <w:pPr>
        <w:spacing w:line="80" w:lineRule="exact"/>
      </w:pPr>
    </w:p>
    <w:p w14:paraId="330A30CA" w14:textId="77777777" w:rsidR="006C2903" w:rsidRDefault="00D93BE7">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6C2903" w14:paraId="2C4C7F41" w14:textId="77777777">
        <w:trPr>
          <w:cantSplit/>
          <w:tblHeader/>
        </w:trPr>
        <w:tc>
          <w:tcPr>
            <w:tcW w:w="6661" w:type="dxa"/>
            <w:shd w:val="clear" w:color="auto" w:fill="ECECEC"/>
          </w:tcPr>
          <w:p w14:paraId="28FE760C" w14:textId="77777777" w:rsidR="006C2903" w:rsidRDefault="00D93BE7">
            <w:pPr>
              <w:spacing w:before="40" w:after="40" w:line="252" w:lineRule="auto"/>
            </w:pPr>
            <w:r>
              <w:rPr>
                <w:b/>
                <w:sz w:val="17"/>
              </w:rPr>
              <w:t>Adım</w:t>
            </w:r>
          </w:p>
        </w:tc>
        <w:tc>
          <w:tcPr>
            <w:tcW w:w="1020" w:type="dxa"/>
            <w:shd w:val="clear" w:color="auto" w:fill="ECECEC"/>
          </w:tcPr>
          <w:p w14:paraId="45037AD5" w14:textId="77777777" w:rsidR="006C2903" w:rsidRDefault="00D93BE7">
            <w:pPr>
              <w:spacing w:before="40" w:after="40" w:line="252" w:lineRule="auto"/>
            </w:pPr>
            <w:r>
              <w:rPr>
                <w:b/>
                <w:sz w:val="17"/>
              </w:rPr>
              <w:t>Tüket</w:t>
            </w:r>
          </w:p>
        </w:tc>
        <w:tc>
          <w:tcPr>
            <w:tcW w:w="1020" w:type="dxa"/>
            <w:shd w:val="clear" w:color="auto" w:fill="ECECEC"/>
          </w:tcPr>
          <w:p w14:paraId="318C1A5E" w14:textId="77777777" w:rsidR="006C2903" w:rsidRDefault="00D93BE7">
            <w:pPr>
              <w:spacing w:before="40" w:after="40" w:line="252" w:lineRule="auto"/>
            </w:pPr>
            <w:r>
              <w:rPr>
                <w:b/>
                <w:sz w:val="17"/>
              </w:rPr>
              <w:t>Sindir</w:t>
            </w:r>
          </w:p>
        </w:tc>
        <w:tc>
          <w:tcPr>
            <w:tcW w:w="907" w:type="dxa"/>
            <w:shd w:val="clear" w:color="auto" w:fill="ECECEC"/>
          </w:tcPr>
          <w:p w14:paraId="66DC4B95" w14:textId="77777777" w:rsidR="006C2903" w:rsidRDefault="00D93BE7">
            <w:pPr>
              <w:spacing w:before="40" w:after="40" w:line="252" w:lineRule="auto"/>
            </w:pPr>
            <w:r>
              <w:rPr>
                <w:b/>
                <w:sz w:val="17"/>
              </w:rPr>
              <w:t>✓</w:t>
            </w:r>
          </w:p>
        </w:tc>
      </w:tr>
      <w:tr w:rsidR="006C2903" w14:paraId="0A2ABBD9" w14:textId="77777777">
        <w:trPr>
          <w:cantSplit/>
        </w:trPr>
        <w:tc>
          <w:tcPr>
            <w:tcW w:w="6661" w:type="dxa"/>
          </w:tcPr>
          <w:p w14:paraId="0DBA9837" w14:textId="77777777" w:rsidR="006C2903" w:rsidRDefault="00D93BE7">
            <w:pPr>
              <w:spacing w:before="40" w:after="40" w:line="252" w:lineRule="auto"/>
            </w:pPr>
            <w:r>
              <w:rPr>
                <w:sz w:val="18"/>
              </w:rPr>
              <w:t xml:space="preserve">Hazırlık: harita sayfasını </w:t>
            </w:r>
            <w:r>
              <w:rPr>
                <w:sz w:val="18"/>
              </w:rPr>
              <w:t>(değerlendirmeden sonraki boş sayfa) ve kaynak metni (cevap anahtarından hemen önce) bul ve oturum boyunca yanında tut</w:t>
            </w:r>
          </w:p>
        </w:tc>
        <w:tc>
          <w:tcPr>
            <w:tcW w:w="1020" w:type="dxa"/>
          </w:tcPr>
          <w:p w14:paraId="4A6E20EA" w14:textId="77777777" w:rsidR="006C2903" w:rsidRDefault="00D93BE7">
            <w:pPr>
              <w:spacing w:before="40" w:after="40" w:line="252" w:lineRule="auto"/>
              <w:jc w:val="center"/>
            </w:pPr>
            <w:r>
              <w:rPr>
                <w:sz w:val="18"/>
              </w:rPr>
              <w:t>—</w:t>
            </w:r>
          </w:p>
        </w:tc>
        <w:tc>
          <w:tcPr>
            <w:tcW w:w="1020" w:type="dxa"/>
          </w:tcPr>
          <w:p w14:paraId="7DF18DEA" w14:textId="77777777" w:rsidR="006C2903" w:rsidRDefault="00D93BE7">
            <w:pPr>
              <w:spacing w:before="40" w:after="40" w:line="252" w:lineRule="auto"/>
              <w:jc w:val="center"/>
            </w:pPr>
            <w:r>
              <w:rPr>
                <w:sz w:val="18"/>
              </w:rPr>
              <w:t>—</w:t>
            </w:r>
          </w:p>
        </w:tc>
        <w:tc>
          <w:tcPr>
            <w:tcW w:w="907" w:type="dxa"/>
          </w:tcPr>
          <w:p w14:paraId="36DE5334" w14:textId="77777777" w:rsidR="006C2903" w:rsidRDefault="00D93BE7">
            <w:pPr>
              <w:spacing w:before="40" w:after="40" w:line="252" w:lineRule="auto"/>
              <w:jc w:val="center"/>
            </w:pPr>
            <w:r>
              <w:rPr>
                <w:sz w:val="20"/>
              </w:rPr>
              <w:t>☐</w:t>
            </w:r>
          </w:p>
        </w:tc>
      </w:tr>
      <w:tr w:rsidR="006C2903" w14:paraId="34027D09" w14:textId="77777777">
        <w:trPr>
          <w:cantSplit/>
        </w:trPr>
        <w:tc>
          <w:tcPr>
            <w:tcW w:w="6661" w:type="dxa"/>
          </w:tcPr>
          <w:p w14:paraId="24753206" w14:textId="77777777" w:rsidR="006C2903" w:rsidRDefault="00D93BE7">
            <w:pPr>
              <w:spacing w:before="40" w:after="40" w:line="252" w:lineRule="auto"/>
            </w:pPr>
            <w:r>
              <w:rPr>
                <w:b/>
                <w:sz w:val="18"/>
              </w:rPr>
              <w:t>Blok 1</w:t>
            </w:r>
            <w:r>
              <w:rPr>
                <w:sz w:val="18"/>
              </w:rPr>
              <w:t xml:space="preserve"> — Denetim: yoklama, inceleme, arama, bilgi toplama</w:t>
            </w:r>
          </w:p>
        </w:tc>
        <w:tc>
          <w:tcPr>
            <w:tcW w:w="1020" w:type="dxa"/>
          </w:tcPr>
          <w:p w14:paraId="3F0CE0E1" w14:textId="77777777" w:rsidR="006C2903" w:rsidRDefault="00D93BE7">
            <w:pPr>
              <w:spacing w:before="40" w:after="40" w:line="252" w:lineRule="auto"/>
              <w:jc w:val="center"/>
            </w:pPr>
            <w:r>
              <w:rPr>
                <w:sz w:val="18"/>
              </w:rPr>
              <w:t>4,5 dk</w:t>
            </w:r>
          </w:p>
        </w:tc>
        <w:tc>
          <w:tcPr>
            <w:tcW w:w="1020" w:type="dxa"/>
          </w:tcPr>
          <w:p w14:paraId="6C1BE343" w14:textId="77777777" w:rsidR="006C2903" w:rsidRDefault="00D93BE7">
            <w:pPr>
              <w:spacing w:before="40" w:after="40" w:line="252" w:lineRule="auto"/>
              <w:jc w:val="center"/>
            </w:pPr>
            <w:r>
              <w:rPr>
                <w:sz w:val="18"/>
              </w:rPr>
              <w:t>11 dk</w:t>
            </w:r>
          </w:p>
        </w:tc>
        <w:tc>
          <w:tcPr>
            <w:tcW w:w="907" w:type="dxa"/>
          </w:tcPr>
          <w:p w14:paraId="04EA8525" w14:textId="77777777" w:rsidR="006C2903" w:rsidRDefault="00D93BE7">
            <w:pPr>
              <w:spacing w:before="40" w:after="40" w:line="252" w:lineRule="auto"/>
              <w:jc w:val="center"/>
            </w:pPr>
            <w:r>
              <w:rPr>
                <w:sz w:val="20"/>
              </w:rPr>
              <w:t>☐</w:t>
            </w:r>
          </w:p>
        </w:tc>
      </w:tr>
      <w:tr w:rsidR="006C2903" w14:paraId="1D7BE925" w14:textId="77777777">
        <w:trPr>
          <w:cantSplit/>
        </w:trPr>
        <w:tc>
          <w:tcPr>
            <w:tcW w:w="6661" w:type="dxa"/>
          </w:tcPr>
          <w:p w14:paraId="5E839CA2" w14:textId="77777777" w:rsidR="006C2903" w:rsidRDefault="00D93BE7">
            <w:pPr>
              <w:spacing w:before="40" w:after="40" w:line="252" w:lineRule="auto"/>
            </w:pPr>
            <w:r>
              <w:rPr>
                <w:b/>
                <w:sz w:val="18"/>
              </w:rPr>
              <w:t>Blok 2</w:t>
            </w:r>
            <w:r>
              <w:rPr>
                <w:sz w:val="18"/>
              </w:rPr>
              <w:t xml:space="preserve"> — Alacağın korunması: teminat, ihtiyati haciz, tahakkuk</w:t>
            </w:r>
          </w:p>
        </w:tc>
        <w:tc>
          <w:tcPr>
            <w:tcW w:w="1020" w:type="dxa"/>
          </w:tcPr>
          <w:p w14:paraId="7A1CCEEF" w14:textId="77777777" w:rsidR="006C2903" w:rsidRDefault="00D93BE7">
            <w:pPr>
              <w:spacing w:before="40" w:after="40" w:line="252" w:lineRule="auto"/>
              <w:jc w:val="center"/>
            </w:pPr>
            <w:r>
              <w:rPr>
                <w:sz w:val="18"/>
              </w:rPr>
              <w:t>3,5 dk</w:t>
            </w:r>
          </w:p>
        </w:tc>
        <w:tc>
          <w:tcPr>
            <w:tcW w:w="1020" w:type="dxa"/>
          </w:tcPr>
          <w:p w14:paraId="3E3BB018" w14:textId="77777777" w:rsidR="006C2903" w:rsidRDefault="00D93BE7">
            <w:pPr>
              <w:spacing w:before="40" w:after="40" w:line="252" w:lineRule="auto"/>
              <w:jc w:val="center"/>
            </w:pPr>
            <w:r>
              <w:rPr>
                <w:sz w:val="18"/>
              </w:rPr>
              <w:t>10 dk</w:t>
            </w:r>
          </w:p>
        </w:tc>
        <w:tc>
          <w:tcPr>
            <w:tcW w:w="907" w:type="dxa"/>
          </w:tcPr>
          <w:p w14:paraId="12DF5992" w14:textId="77777777" w:rsidR="006C2903" w:rsidRDefault="00D93BE7">
            <w:pPr>
              <w:spacing w:before="40" w:after="40" w:line="252" w:lineRule="auto"/>
              <w:jc w:val="center"/>
            </w:pPr>
            <w:r>
              <w:rPr>
                <w:sz w:val="20"/>
              </w:rPr>
              <w:t>☐</w:t>
            </w:r>
          </w:p>
        </w:tc>
      </w:tr>
      <w:tr w:rsidR="006C2903" w14:paraId="7A48C5AC" w14:textId="77777777">
        <w:trPr>
          <w:cantSplit/>
        </w:trPr>
        <w:tc>
          <w:tcPr>
            <w:tcW w:w="6661" w:type="dxa"/>
          </w:tcPr>
          <w:p w14:paraId="35ABDF46" w14:textId="77777777" w:rsidR="006C2903" w:rsidRDefault="00D93BE7">
            <w:pPr>
              <w:spacing w:before="40" w:after="40" w:line="252" w:lineRule="auto"/>
            </w:pPr>
            <w:r>
              <w:rPr>
                <w:b/>
                <w:sz w:val="18"/>
              </w:rPr>
              <w:t>Blok 3</w:t>
            </w:r>
            <w:r>
              <w:rPr>
                <w:sz w:val="18"/>
              </w:rPr>
              <w:t xml:space="preserve"> — Alacağın değerinin korunması: faiz ve zamlar</w:t>
            </w:r>
          </w:p>
        </w:tc>
        <w:tc>
          <w:tcPr>
            <w:tcW w:w="1020" w:type="dxa"/>
          </w:tcPr>
          <w:p w14:paraId="1DA14810" w14:textId="77777777" w:rsidR="006C2903" w:rsidRDefault="00D93BE7">
            <w:pPr>
              <w:spacing w:before="40" w:after="40" w:line="252" w:lineRule="auto"/>
              <w:jc w:val="center"/>
            </w:pPr>
            <w:r>
              <w:rPr>
                <w:sz w:val="18"/>
              </w:rPr>
              <w:t>3 dk</w:t>
            </w:r>
          </w:p>
        </w:tc>
        <w:tc>
          <w:tcPr>
            <w:tcW w:w="1020" w:type="dxa"/>
          </w:tcPr>
          <w:p w14:paraId="4F565A2A" w14:textId="77777777" w:rsidR="006C2903" w:rsidRDefault="00D93BE7">
            <w:pPr>
              <w:spacing w:before="40" w:after="40" w:line="252" w:lineRule="auto"/>
              <w:jc w:val="center"/>
            </w:pPr>
            <w:r>
              <w:rPr>
                <w:sz w:val="18"/>
              </w:rPr>
              <w:t>15 dk</w:t>
            </w:r>
          </w:p>
        </w:tc>
        <w:tc>
          <w:tcPr>
            <w:tcW w:w="907" w:type="dxa"/>
          </w:tcPr>
          <w:p w14:paraId="3ECDDA9E" w14:textId="77777777" w:rsidR="006C2903" w:rsidRDefault="00D93BE7">
            <w:pPr>
              <w:spacing w:before="40" w:after="40" w:line="252" w:lineRule="auto"/>
              <w:jc w:val="center"/>
            </w:pPr>
            <w:r>
              <w:rPr>
                <w:sz w:val="20"/>
              </w:rPr>
              <w:t>☐</w:t>
            </w:r>
          </w:p>
        </w:tc>
      </w:tr>
      <w:tr w:rsidR="006C2903" w14:paraId="518360B0" w14:textId="77777777">
        <w:trPr>
          <w:cantSplit/>
        </w:trPr>
        <w:tc>
          <w:tcPr>
            <w:tcW w:w="6661" w:type="dxa"/>
          </w:tcPr>
          <w:p w14:paraId="54D4555D" w14:textId="77777777" w:rsidR="006C2903" w:rsidRDefault="00D93BE7">
            <w:pPr>
              <w:spacing w:before="40" w:after="40" w:line="252" w:lineRule="auto"/>
            </w:pPr>
            <w:r>
              <w:rPr>
                <w:b/>
                <w:sz w:val="18"/>
              </w:rPr>
              <w:t>Blok 4</w:t>
            </w:r>
            <w:r>
              <w:rPr>
                <w:sz w:val="18"/>
              </w:rPr>
              <w:t xml:space="preserve"> — Bildirimler ve defterler</w:t>
            </w:r>
          </w:p>
        </w:tc>
        <w:tc>
          <w:tcPr>
            <w:tcW w:w="1020" w:type="dxa"/>
          </w:tcPr>
          <w:p w14:paraId="70DBB09E" w14:textId="77777777" w:rsidR="006C2903" w:rsidRDefault="00D93BE7">
            <w:pPr>
              <w:spacing w:before="40" w:after="40" w:line="252" w:lineRule="auto"/>
              <w:jc w:val="center"/>
            </w:pPr>
            <w:r>
              <w:rPr>
                <w:sz w:val="18"/>
              </w:rPr>
              <w:t>4 dk</w:t>
            </w:r>
          </w:p>
        </w:tc>
        <w:tc>
          <w:tcPr>
            <w:tcW w:w="1020" w:type="dxa"/>
          </w:tcPr>
          <w:p w14:paraId="37138374" w14:textId="77777777" w:rsidR="006C2903" w:rsidRDefault="00D93BE7">
            <w:pPr>
              <w:spacing w:before="40" w:after="40" w:line="252" w:lineRule="auto"/>
              <w:jc w:val="center"/>
            </w:pPr>
            <w:r>
              <w:rPr>
                <w:sz w:val="18"/>
              </w:rPr>
              <w:t>10 dk</w:t>
            </w:r>
          </w:p>
        </w:tc>
        <w:tc>
          <w:tcPr>
            <w:tcW w:w="907" w:type="dxa"/>
          </w:tcPr>
          <w:p w14:paraId="02A6BBE8" w14:textId="77777777" w:rsidR="006C2903" w:rsidRDefault="00D93BE7">
            <w:pPr>
              <w:spacing w:before="40" w:after="40" w:line="252" w:lineRule="auto"/>
              <w:jc w:val="center"/>
            </w:pPr>
            <w:r>
              <w:rPr>
                <w:sz w:val="20"/>
              </w:rPr>
              <w:t>☐</w:t>
            </w:r>
          </w:p>
        </w:tc>
      </w:tr>
      <w:tr w:rsidR="006C2903" w14:paraId="797D916E" w14:textId="77777777">
        <w:trPr>
          <w:cantSplit/>
        </w:trPr>
        <w:tc>
          <w:tcPr>
            <w:tcW w:w="6661" w:type="dxa"/>
          </w:tcPr>
          <w:p w14:paraId="38211CA0" w14:textId="77777777" w:rsidR="006C2903" w:rsidRDefault="00D93BE7">
            <w:pPr>
              <w:spacing w:before="40" w:after="40" w:line="252" w:lineRule="auto"/>
            </w:pPr>
            <w:r>
              <w:rPr>
                <w:b/>
                <w:sz w:val="18"/>
              </w:rPr>
              <w:t>Blok 5</w:t>
            </w:r>
            <w:r>
              <w:rPr>
                <w:sz w:val="18"/>
              </w:rPr>
              <w:t xml:space="preserve"> — Belgeler: fatura, makbuzlar ve “ters belgeler”</w:t>
            </w:r>
          </w:p>
        </w:tc>
        <w:tc>
          <w:tcPr>
            <w:tcW w:w="1020" w:type="dxa"/>
          </w:tcPr>
          <w:p w14:paraId="69540B0D" w14:textId="77777777" w:rsidR="006C2903" w:rsidRDefault="00D93BE7">
            <w:pPr>
              <w:spacing w:before="40" w:after="40" w:line="252" w:lineRule="auto"/>
              <w:jc w:val="center"/>
            </w:pPr>
            <w:r>
              <w:rPr>
                <w:sz w:val="18"/>
              </w:rPr>
              <w:t>4 dk</w:t>
            </w:r>
          </w:p>
        </w:tc>
        <w:tc>
          <w:tcPr>
            <w:tcW w:w="1020" w:type="dxa"/>
          </w:tcPr>
          <w:p w14:paraId="5838E543" w14:textId="77777777" w:rsidR="006C2903" w:rsidRDefault="00D93BE7">
            <w:pPr>
              <w:spacing w:before="40" w:after="40" w:line="252" w:lineRule="auto"/>
              <w:jc w:val="center"/>
            </w:pPr>
            <w:r>
              <w:rPr>
                <w:sz w:val="18"/>
              </w:rPr>
              <w:t>10 dk</w:t>
            </w:r>
          </w:p>
        </w:tc>
        <w:tc>
          <w:tcPr>
            <w:tcW w:w="907" w:type="dxa"/>
          </w:tcPr>
          <w:p w14:paraId="19C018A1" w14:textId="77777777" w:rsidR="006C2903" w:rsidRDefault="00D93BE7">
            <w:pPr>
              <w:spacing w:before="40" w:after="40" w:line="252" w:lineRule="auto"/>
              <w:jc w:val="center"/>
            </w:pPr>
            <w:r>
              <w:rPr>
                <w:sz w:val="20"/>
              </w:rPr>
              <w:t>☐</w:t>
            </w:r>
          </w:p>
        </w:tc>
      </w:tr>
      <w:tr w:rsidR="006C2903" w14:paraId="0AB7510D" w14:textId="77777777">
        <w:trPr>
          <w:cantSplit/>
        </w:trPr>
        <w:tc>
          <w:tcPr>
            <w:tcW w:w="6661" w:type="dxa"/>
          </w:tcPr>
          <w:p w14:paraId="61412AF6" w14:textId="77777777" w:rsidR="006C2903" w:rsidRDefault="00D93BE7">
            <w:pPr>
              <w:spacing w:before="40" w:after="40" w:line="252" w:lineRule="auto"/>
            </w:pPr>
            <w:r>
              <w:rPr>
                <w:b/>
                <w:sz w:val="18"/>
              </w:rPr>
              <w:t>Blok 6</w:t>
            </w:r>
            <w:r>
              <w:rPr>
                <w:sz w:val="18"/>
              </w:rPr>
              <w:t xml:space="preserve"> — Değerleme: ölçüler, amortisman, enflasyon düzeltmesi</w:t>
            </w:r>
          </w:p>
        </w:tc>
        <w:tc>
          <w:tcPr>
            <w:tcW w:w="1020" w:type="dxa"/>
          </w:tcPr>
          <w:p w14:paraId="1C19FEE7" w14:textId="77777777" w:rsidR="006C2903" w:rsidRDefault="00D93BE7">
            <w:pPr>
              <w:spacing w:before="40" w:after="40" w:line="252" w:lineRule="auto"/>
              <w:jc w:val="center"/>
            </w:pPr>
            <w:r>
              <w:rPr>
                <w:sz w:val="18"/>
              </w:rPr>
              <w:t>5,5 dk</w:t>
            </w:r>
          </w:p>
        </w:tc>
        <w:tc>
          <w:tcPr>
            <w:tcW w:w="1020" w:type="dxa"/>
          </w:tcPr>
          <w:p w14:paraId="2C54AE19" w14:textId="77777777" w:rsidR="006C2903" w:rsidRDefault="00D93BE7">
            <w:pPr>
              <w:spacing w:before="40" w:after="40" w:line="252" w:lineRule="auto"/>
              <w:jc w:val="center"/>
            </w:pPr>
            <w:r>
              <w:rPr>
                <w:sz w:val="18"/>
              </w:rPr>
              <w:t>17 dk</w:t>
            </w:r>
          </w:p>
        </w:tc>
        <w:tc>
          <w:tcPr>
            <w:tcW w:w="907" w:type="dxa"/>
          </w:tcPr>
          <w:p w14:paraId="47A7C82D" w14:textId="77777777" w:rsidR="006C2903" w:rsidRDefault="00D93BE7">
            <w:pPr>
              <w:spacing w:before="40" w:after="40" w:line="252" w:lineRule="auto"/>
              <w:jc w:val="center"/>
            </w:pPr>
            <w:r>
              <w:rPr>
                <w:sz w:val="20"/>
              </w:rPr>
              <w:t>☐</w:t>
            </w:r>
          </w:p>
        </w:tc>
      </w:tr>
      <w:tr w:rsidR="006C2903" w14:paraId="4EA66F64" w14:textId="77777777">
        <w:trPr>
          <w:cantSplit/>
        </w:trPr>
        <w:tc>
          <w:tcPr>
            <w:tcW w:w="6661" w:type="dxa"/>
          </w:tcPr>
          <w:p w14:paraId="35AD0603" w14:textId="77777777" w:rsidR="006C2903" w:rsidRDefault="00D93BE7">
            <w:pPr>
              <w:spacing w:before="40" w:after="40" w:line="252" w:lineRule="auto"/>
            </w:pPr>
            <w:r>
              <w:rPr>
                <w:sz w:val="18"/>
              </w:rPr>
              <w:t>Haritayı toparla</w:t>
            </w:r>
          </w:p>
        </w:tc>
        <w:tc>
          <w:tcPr>
            <w:tcW w:w="1020" w:type="dxa"/>
          </w:tcPr>
          <w:p w14:paraId="49CC73F6" w14:textId="77777777" w:rsidR="006C2903" w:rsidRDefault="00D93BE7">
            <w:pPr>
              <w:spacing w:before="40" w:after="40" w:line="252" w:lineRule="auto"/>
              <w:jc w:val="center"/>
            </w:pPr>
            <w:r>
              <w:rPr>
                <w:sz w:val="18"/>
              </w:rPr>
              <w:t>—</w:t>
            </w:r>
          </w:p>
        </w:tc>
        <w:tc>
          <w:tcPr>
            <w:tcW w:w="1020" w:type="dxa"/>
          </w:tcPr>
          <w:p w14:paraId="43897A29" w14:textId="77777777" w:rsidR="006C2903" w:rsidRDefault="00D93BE7">
            <w:pPr>
              <w:spacing w:before="40" w:after="40" w:line="252" w:lineRule="auto"/>
              <w:jc w:val="center"/>
            </w:pPr>
            <w:r>
              <w:rPr>
                <w:sz w:val="18"/>
              </w:rPr>
              <w:t>10 dk</w:t>
            </w:r>
          </w:p>
        </w:tc>
        <w:tc>
          <w:tcPr>
            <w:tcW w:w="907" w:type="dxa"/>
          </w:tcPr>
          <w:p w14:paraId="0C204FEA" w14:textId="77777777" w:rsidR="006C2903" w:rsidRDefault="00D93BE7">
            <w:pPr>
              <w:spacing w:before="40" w:after="40" w:line="252" w:lineRule="auto"/>
              <w:jc w:val="center"/>
            </w:pPr>
            <w:r>
              <w:rPr>
                <w:sz w:val="20"/>
              </w:rPr>
              <w:t>☐</w:t>
            </w:r>
          </w:p>
        </w:tc>
      </w:tr>
      <w:tr w:rsidR="006C2903" w14:paraId="145B68E9" w14:textId="77777777">
        <w:trPr>
          <w:cantSplit/>
        </w:trPr>
        <w:tc>
          <w:tcPr>
            <w:tcW w:w="6661" w:type="dxa"/>
          </w:tcPr>
          <w:p w14:paraId="620C2FAF" w14:textId="77777777" w:rsidR="006C2903" w:rsidRDefault="00D93BE7">
            <w:pPr>
              <w:spacing w:before="40" w:after="40" w:line="252" w:lineRule="auto"/>
            </w:pPr>
            <w:r>
              <w:rPr>
                <w:sz w:val="18"/>
              </w:rPr>
              <w:t>Oturum sonu değerlendirmesi</w:t>
            </w:r>
          </w:p>
        </w:tc>
        <w:tc>
          <w:tcPr>
            <w:tcW w:w="1020" w:type="dxa"/>
          </w:tcPr>
          <w:p w14:paraId="088E3D0C" w14:textId="77777777" w:rsidR="006C2903" w:rsidRDefault="00D93BE7">
            <w:pPr>
              <w:spacing w:before="40" w:after="40" w:line="252" w:lineRule="auto"/>
              <w:jc w:val="center"/>
            </w:pPr>
            <w:r>
              <w:rPr>
                <w:sz w:val="18"/>
              </w:rPr>
              <w:t>—</w:t>
            </w:r>
          </w:p>
        </w:tc>
        <w:tc>
          <w:tcPr>
            <w:tcW w:w="1020" w:type="dxa"/>
          </w:tcPr>
          <w:p w14:paraId="53C89B1F" w14:textId="77777777" w:rsidR="006C2903" w:rsidRDefault="00D93BE7">
            <w:pPr>
              <w:spacing w:before="40" w:after="40" w:line="252" w:lineRule="auto"/>
              <w:jc w:val="center"/>
            </w:pPr>
            <w:r>
              <w:rPr>
                <w:sz w:val="18"/>
              </w:rPr>
              <w:t>5 dk</w:t>
            </w:r>
          </w:p>
        </w:tc>
        <w:tc>
          <w:tcPr>
            <w:tcW w:w="907" w:type="dxa"/>
          </w:tcPr>
          <w:p w14:paraId="51F3E314" w14:textId="77777777" w:rsidR="006C2903" w:rsidRDefault="00D93BE7">
            <w:pPr>
              <w:spacing w:before="40" w:after="40" w:line="252" w:lineRule="auto"/>
              <w:jc w:val="center"/>
            </w:pPr>
            <w:r>
              <w:rPr>
                <w:sz w:val="20"/>
              </w:rPr>
              <w:t>☐</w:t>
            </w:r>
          </w:p>
        </w:tc>
      </w:tr>
      <w:tr w:rsidR="006C2903" w14:paraId="2E4B7409" w14:textId="77777777">
        <w:trPr>
          <w:cantSplit/>
        </w:trPr>
        <w:tc>
          <w:tcPr>
            <w:tcW w:w="6661" w:type="dxa"/>
            <w:shd w:val="clear" w:color="auto" w:fill="E3EAF2"/>
          </w:tcPr>
          <w:p w14:paraId="11D462AD" w14:textId="77777777" w:rsidR="006C2903" w:rsidRDefault="00D93BE7">
            <w:pPr>
              <w:spacing w:before="40" w:after="40" w:line="252" w:lineRule="auto"/>
            </w:pPr>
            <w:r>
              <w:rPr>
                <w:b/>
                <w:sz w:val="18"/>
              </w:rPr>
              <w:t>Bugünkü oturum toplamı: 112,5 dk</w:t>
            </w:r>
          </w:p>
        </w:tc>
        <w:tc>
          <w:tcPr>
            <w:tcW w:w="1020" w:type="dxa"/>
            <w:shd w:val="clear" w:color="auto" w:fill="E3EAF2"/>
          </w:tcPr>
          <w:p w14:paraId="1BDA4AE3" w14:textId="77777777" w:rsidR="006C2903" w:rsidRDefault="00D93BE7">
            <w:pPr>
              <w:spacing w:before="40" w:after="40" w:line="252" w:lineRule="auto"/>
              <w:jc w:val="center"/>
            </w:pPr>
            <w:r>
              <w:rPr>
                <w:b/>
                <w:sz w:val="18"/>
              </w:rPr>
              <w:t>24,5 dk</w:t>
            </w:r>
          </w:p>
        </w:tc>
        <w:tc>
          <w:tcPr>
            <w:tcW w:w="1020" w:type="dxa"/>
            <w:shd w:val="clear" w:color="auto" w:fill="E3EAF2"/>
          </w:tcPr>
          <w:p w14:paraId="2077973F" w14:textId="77777777" w:rsidR="006C2903" w:rsidRDefault="00D93BE7">
            <w:pPr>
              <w:spacing w:before="40" w:after="40" w:line="252" w:lineRule="auto"/>
              <w:jc w:val="center"/>
            </w:pPr>
            <w:r>
              <w:rPr>
                <w:b/>
                <w:sz w:val="18"/>
              </w:rPr>
              <w:t>88 dk</w:t>
            </w:r>
          </w:p>
        </w:tc>
        <w:tc>
          <w:tcPr>
            <w:tcW w:w="907" w:type="dxa"/>
            <w:shd w:val="clear" w:color="auto" w:fill="E3EAF2"/>
          </w:tcPr>
          <w:p w14:paraId="26F208E1" w14:textId="77777777" w:rsidR="006C2903" w:rsidRDefault="006C2903">
            <w:pPr>
              <w:spacing w:before="40" w:after="40" w:line="252" w:lineRule="auto"/>
              <w:jc w:val="center"/>
            </w:pPr>
          </w:p>
        </w:tc>
      </w:tr>
      <w:tr w:rsidR="006C2903" w14:paraId="6F8CDBF1" w14:textId="77777777">
        <w:trPr>
          <w:cantSplit/>
        </w:trPr>
        <w:tc>
          <w:tcPr>
            <w:tcW w:w="6661" w:type="dxa"/>
            <w:shd w:val="clear" w:color="auto" w:fill="ECECEC"/>
          </w:tcPr>
          <w:p w14:paraId="1FAF3E03" w14:textId="77777777" w:rsidR="006C2903" w:rsidRDefault="00D93BE7">
            <w:pPr>
              <w:spacing w:before="40" w:after="40" w:line="252" w:lineRule="auto"/>
            </w:pPr>
            <w:r>
              <w:rPr>
                <w:i/>
                <w:sz w:val="18"/>
              </w:rPr>
              <w:t>Sonra</w:t>
            </w:r>
          </w:p>
        </w:tc>
        <w:tc>
          <w:tcPr>
            <w:tcW w:w="1020" w:type="dxa"/>
            <w:shd w:val="clear" w:color="auto" w:fill="ECECEC"/>
          </w:tcPr>
          <w:p w14:paraId="20EAAA2C" w14:textId="77777777" w:rsidR="006C2903" w:rsidRDefault="006C2903">
            <w:pPr>
              <w:spacing w:before="40" w:after="40" w:line="252" w:lineRule="auto"/>
              <w:jc w:val="center"/>
            </w:pPr>
          </w:p>
        </w:tc>
        <w:tc>
          <w:tcPr>
            <w:tcW w:w="1020" w:type="dxa"/>
            <w:shd w:val="clear" w:color="auto" w:fill="ECECEC"/>
          </w:tcPr>
          <w:p w14:paraId="658F0C7C" w14:textId="77777777" w:rsidR="006C2903" w:rsidRDefault="006C2903">
            <w:pPr>
              <w:spacing w:before="40" w:after="40" w:line="252" w:lineRule="auto"/>
              <w:jc w:val="center"/>
            </w:pPr>
          </w:p>
        </w:tc>
        <w:tc>
          <w:tcPr>
            <w:tcW w:w="907" w:type="dxa"/>
            <w:shd w:val="clear" w:color="auto" w:fill="ECECEC"/>
          </w:tcPr>
          <w:p w14:paraId="3BDEDB39" w14:textId="77777777" w:rsidR="006C2903" w:rsidRDefault="006C2903">
            <w:pPr>
              <w:spacing w:before="40" w:after="40" w:line="252" w:lineRule="auto"/>
              <w:jc w:val="center"/>
            </w:pPr>
          </w:p>
        </w:tc>
      </w:tr>
      <w:tr w:rsidR="006C2903" w14:paraId="28543A4A" w14:textId="77777777">
        <w:trPr>
          <w:cantSplit/>
        </w:trPr>
        <w:tc>
          <w:tcPr>
            <w:tcW w:w="6661" w:type="dxa"/>
          </w:tcPr>
          <w:p w14:paraId="09DE9C46" w14:textId="77777777" w:rsidR="006C2903" w:rsidRDefault="00D93BE7">
            <w:pPr>
              <w:spacing w:before="40" w:after="40" w:line="252" w:lineRule="auto"/>
            </w:pPr>
            <w:r>
              <w:rPr>
                <w:sz w:val="18"/>
              </w:rPr>
              <w:t>Gün sonu / hafta sonu: kanıt provası</w:t>
            </w:r>
          </w:p>
        </w:tc>
        <w:tc>
          <w:tcPr>
            <w:tcW w:w="1020" w:type="dxa"/>
          </w:tcPr>
          <w:p w14:paraId="3C1DD650" w14:textId="77777777" w:rsidR="006C2903" w:rsidRDefault="00D93BE7">
            <w:pPr>
              <w:spacing w:before="40" w:after="40" w:line="252" w:lineRule="auto"/>
              <w:jc w:val="center"/>
            </w:pPr>
            <w:r>
              <w:rPr>
                <w:sz w:val="18"/>
              </w:rPr>
              <w:t>—</w:t>
            </w:r>
          </w:p>
        </w:tc>
        <w:tc>
          <w:tcPr>
            <w:tcW w:w="1020" w:type="dxa"/>
          </w:tcPr>
          <w:p w14:paraId="5FB38D55" w14:textId="77777777" w:rsidR="006C2903" w:rsidRDefault="00D93BE7">
            <w:pPr>
              <w:spacing w:before="40" w:after="40" w:line="252" w:lineRule="auto"/>
              <w:jc w:val="center"/>
            </w:pPr>
            <w:r>
              <w:rPr>
                <w:sz w:val="18"/>
              </w:rPr>
              <w:t>25 dk</w:t>
            </w:r>
          </w:p>
        </w:tc>
        <w:tc>
          <w:tcPr>
            <w:tcW w:w="907" w:type="dxa"/>
          </w:tcPr>
          <w:p w14:paraId="0641E0A8" w14:textId="77777777" w:rsidR="006C2903" w:rsidRDefault="00D93BE7">
            <w:pPr>
              <w:spacing w:before="40" w:after="40" w:line="252" w:lineRule="auto"/>
              <w:jc w:val="center"/>
            </w:pPr>
            <w:r>
              <w:rPr>
                <w:sz w:val="20"/>
              </w:rPr>
              <w:t>☐</w:t>
            </w:r>
            <w:r>
              <w:rPr>
                <w:sz w:val="20"/>
              </w:rPr>
              <w:t xml:space="preserve"> ☐</w:t>
            </w:r>
          </w:p>
        </w:tc>
      </w:tr>
      <w:tr w:rsidR="006C2903" w14:paraId="73EF741E" w14:textId="77777777">
        <w:trPr>
          <w:cantSplit/>
        </w:trPr>
        <w:tc>
          <w:tcPr>
            <w:tcW w:w="6661" w:type="dxa"/>
          </w:tcPr>
          <w:p w14:paraId="424CF7A2" w14:textId="77777777" w:rsidR="006C2903" w:rsidRDefault="00D93BE7">
            <w:pPr>
              <w:spacing w:before="40" w:after="40" w:line="252" w:lineRule="auto"/>
            </w:pPr>
            <w:r>
              <w:rPr>
                <w:sz w:val="18"/>
              </w:rPr>
              <w:t>Her gün: kart tekrarı</w:t>
            </w:r>
          </w:p>
        </w:tc>
        <w:tc>
          <w:tcPr>
            <w:tcW w:w="1020" w:type="dxa"/>
          </w:tcPr>
          <w:p w14:paraId="1DC4D806" w14:textId="77777777" w:rsidR="006C2903" w:rsidRDefault="00D93BE7">
            <w:pPr>
              <w:spacing w:before="40" w:after="40" w:line="252" w:lineRule="auto"/>
              <w:jc w:val="center"/>
            </w:pPr>
            <w:r>
              <w:rPr>
                <w:sz w:val="18"/>
              </w:rPr>
              <w:t>—</w:t>
            </w:r>
          </w:p>
        </w:tc>
        <w:tc>
          <w:tcPr>
            <w:tcW w:w="1020" w:type="dxa"/>
          </w:tcPr>
          <w:p w14:paraId="23A00D50" w14:textId="77777777" w:rsidR="006C2903" w:rsidRDefault="00D93BE7">
            <w:pPr>
              <w:spacing w:before="40" w:after="40" w:line="252" w:lineRule="auto"/>
              <w:jc w:val="center"/>
            </w:pPr>
            <w:r>
              <w:rPr>
                <w:sz w:val="18"/>
              </w:rPr>
              <w:t>~15 dk</w:t>
            </w:r>
          </w:p>
        </w:tc>
        <w:tc>
          <w:tcPr>
            <w:tcW w:w="907" w:type="dxa"/>
          </w:tcPr>
          <w:p w14:paraId="4E2B7334" w14:textId="77777777" w:rsidR="006C2903" w:rsidRDefault="00D93BE7">
            <w:pPr>
              <w:spacing w:before="40" w:after="40" w:line="252" w:lineRule="auto"/>
              <w:jc w:val="center"/>
            </w:pPr>
            <w:r>
              <w:rPr>
                <w:sz w:val="20"/>
              </w:rPr>
              <w:t>☐</w:t>
            </w:r>
          </w:p>
        </w:tc>
      </w:tr>
    </w:tbl>
    <w:p w14:paraId="4446A81F" w14:textId="77777777" w:rsidR="006C2903" w:rsidRDefault="006C2903">
      <w:pPr>
        <w:spacing w:line="60" w:lineRule="exact"/>
      </w:pPr>
    </w:p>
    <w:p w14:paraId="65AC859A" w14:textId="77777777" w:rsidR="006C2903" w:rsidRDefault="00D93BE7">
      <w:pPr>
        <w:spacing w:after="40" w:line="269" w:lineRule="auto"/>
      </w:pPr>
      <w:r>
        <w:rPr>
          <w:i/>
          <w:color w:val="5F5F5F"/>
          <w:sz w:val="17"/>
        </w:rPr>
        <w:t>Bloklarda sindirme / tüketme oranı: 3,0×. Sindirme her blokta tüketmeden uzun sürmeli.</w:t>
      </w:r>
    </w:p>
    <w:p w14:paraId="268E44B5" w14:textId="77777777" w:rsidR="006C2903" w:rsidRDefault="00D93BE7">
      <w:pPr>
        <w:keepNext/>
        <w:shd w:val="clear" w:color="auto" w:fill="243B53"/>
        <w:spacing w:before="360" w:after="80" w:line="269" w:lineRule="auto"/>
      </w:pPr>
      <w:r>
        <w:rPr>
          <w:b/>
          <w:color w:val="FFFFFF"/>
          <w:sz w:val="24"/>
        </w:rPr>
        <w:t xml:space="preserve">  BLOK 1   Denetim: yoklama, inceleme, arama, bilgi toplama</w:t>
      </w:r>
      <w:r>
        <w:rPr>
          <w:color w:val="C9D6E3"/>
          <w:sz w:val="19"/>
        </w:rPr>
        <w:t xml:space="preserve">     ~4,5 dk oku · ~11 dk sindir</w:t>
      </w:r>
    </w:p>
    <w:p w14:paraId="3AEE8C7A" w14:textId="77777777" w:rsidR="006C2903" w:rsidRDefault="00D93BE7">
      <w:pPr>
        <w:keepNext/>
        <w:spacing w:before="80" w:after="20" w:line="269" w:lineRule="auto"/>
        <w:ind w:left="113"/>
      </w:pPr>
      <w:r>
        <w:rPr>
          <w:b/>
          <w:color w:val="243B53"/>
        </w:rPr>
        <w:t xml:space="preserve">① TÜKET   </w:t>
      </w:r>
      <w:r>
        <w:rPr>
          <w:b/>
        </w:rPr>
        <w:t>Oku:</w:t>
      </w:r>
      <w:r>
        <w:t xml:space="preserve"> Bölüm 14 — “BAYİ” kodlamasından “14.5 Özet tablo”nun sonuna kadar (≈ 560 kelime)</w:t>
      </w:r>
      <w:r>
        <w:rPr>
          <w:color w:val="5F5F5F"/>
          <w:sz w:val="19"/>
        </w:rPr>
        <w:t xml:space="preserve">  (kaynakta ¶3-36)</w:t>
      </w:r>
    </w:p>
    <w:p w14:paraId="6C8FEB0D" w14:textId="77777777" w:rsidR="006C2903" w:rsidRDefault="00D93BE7">
      <w:pPr>
        <w:spacing w:after="40" w:line="269" w:lineRule="auto"/>
        <w:ind w:left="539"/>
      </w:pPr>
      <w:r>
        <w:rPr>
          <w:i/>
          <w:color w:val="5F5F5F"/>
          <w:sz w:val="18"/>
        </w:rPr>
        <w:t xml:space="preserve">Tüketirken kaynağın kenarına harf koy: P · C · E · R; bildiğin bir şeye benzeyen yere A. Aklına sokmak </w:t>
      </w:r>
      <w:r>
        <w:rPr>
          <w:i/>
          <w:color w:val="5F5F5F"/>
          <w:sz w:val="18"/>
        </w:rPr>
        <w:t>için aynı yeri yeniden okumaya başladıysan dur ve sindirime geç.</w:t>
      </w:r>
    </w:p>
    <w:p w14:paraId="68393D8B"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76FAE605"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2573692" w14:textId="77777777" w:rsidR="006C2903" w:rsidRDefault="00D93BE7">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2BA3C7C4" w14:textId="77777777">
        <w:trPr>
          <w:cantSplit/>
        </w:trPr>
        <w:tc>
          <w:tcPr>
            <w:tcW w:w="9071" w:type="dxa"/>
            <w:shd w:val="clear" w:color="auto" w:fill="DEEAF6"/>
          </w:tcPr>
          <w:p w14:paraId="36D5301E" w14:textId="77777777" w:rsidR="006C2903" w:rsidRDefault="00D93BE7">
            <w:pPr>
              <w:spacing w:before="20" w:after="20" w:line="259" w:lineRule="auto"/>
            </w:pPr>
            <w:r>
              <w:rPr>
                <w:b/>
                <w:sz w:val="20"/>
              </w:rPr>
              <w:t>Vergi alacağı   ·   Yoklama   ·   Vergi incelemesi   ·   Arama   ·   Bilgi toplama   ·   Sulh ceza hâkimi kararı   ·   Özel usulsüzlük cezası</w:t>
            </w:r>
          </w:p>
        </w:tc>
      </w:tr>
    </w:tbl>
    <w:p w14:paraId="45336E03" w14:textId="77777777" w:rsidR="006C2903" w:rsidRDefault="006C2903">
      <w:pPr>
        <w:spacing w:line="60" w:lineRule="exact"/>
      </w:pPr>
    </w:p>
    <w:p w14:paraId="611051B0" w14:textId="77777777" w:rsidR="006C2903" w:rsidRDefault="00D93BE7">
      <w:pPr>
        <w:spacing w:after="40" w:line="269" w:lineRule="auto"/>
        <w:ind w:left="539"/>
      </w:pPr>
      <w:r>
        <w:rPr>
          <w:sz w:val="20"/>
        </w:rPr>
        <w:t>Aralarına en az 5 bağlantı çiz; her okun üstüne ilişkiyi anlatan bir fiil yaz (artırır, neden olur, parçasıdır, engeller…).</w:t>
      </w:r>
    </w:p>
    <w:p w14:paraId="4A1ABCA8" w14:textId="77777777" w:rsidR="006C2903" w:rsidRDefault="00D93BE7">
      <w:pPr>
        <w:spacing w:after="40" w:line="269" w:lineRule="auto"/>
        <w:ind w:left="539"/>
      </w:pPr>
      <w:r>
        <w:rPr>
          <w:color w:val="5F5F5F"/>
          <w:sz w:val="19"/>
        </w:rPr>
        <w:t xml:space="preserve">Örnek bağlantı:  </w:t>
      </w:r>
      <w:r>
        <w:rPr>
          <w:i/>
          <w:color w:val="1F4E79"/>
          <w:sz w:val="19"/>
        </w:rPr>
        <w:t>Sulh ceza hâkimi kararı  —şartıdır→  Arama</w:t>
      </w:r>
    </w:p>
    <w:p w14:paraId="7EC44C33" w14:textId="77777777" w:rsidR="006C2903" w:rsidRDefault="00D93BE7">
      <w:pPr>
        <w:keepNext/>
        <w:spacing w:before="60" w:after="20" w:line="269" w:lineRule="auto"/>
        <w:ind w:left="539"/>
      </w:pPr>
      <w:r>
        <w:rPr>
          <w:sz w:val="20"/>
        </w:rPr>
        <w:t>Haritayı kurarken şu soruların cevabını ara:</w:t>
      </w:r>
    </w:p>
    <w:p w14:paraId="4BAC3231" w14:textId="77777777" w:rsidR="006C2903" w:rsidRDefault="00D93BE7">
      <w:pPr>
        <w:keepNext/>
        <w:spacing w:before="40" w:line="269" w:lineRule="auto"/>
        <w:ind w:left="850" w:hanging="454"/>
      </w:pPr>
      <w:r>
        <w:rPr>
          <w:b/>
          <w:color w:val="1F4E79"/>
          <w:sz w:val="20"/>
        </w:rPr>
        <w:t xml:space="preserve">C1  </w:t>
      </w:r>
      <w:r>
        <w:rPr>
          <w:sz w:val="20"/>
        </w:rPr>
        <w:t xml:space="preserve">Yoklama ile vergi incelemesini amaç ve derinlik bakımından ayır: hangisi durum tespiti, hangisi doğruluk </w:t>
      </w:r>
      <w:r>
        <w:rPr>
          <w:sz w:val="20"/>
        </w:rPr>
        <w:t>araştırmasıdır?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D090FC8" w14:textId="77777777">
        <w:trPr>
          <w:cantSplit/>
          <w:trHeight w:hRule="exact" w:val="408"/>
        </w:trPr>
        <w:tc>
          <w:tcPr>
            <w:tcW w:w="8759" w:type="dxa"/>
          </w:tcPr>
          <w:p w14:paraId="280E70C5" w14:textId="77777777" w:rsidR="006C2903" w:rsidRDefault="006C2903">
            <w:pPr>
              <w:spacing w:line="252" w:lineRule="auto"/>
            </w:pPr>
          </w:p>
        </w:tc>
      </w:tr>
      <w:tr w:rsidR="006C2903" w14:paraId="30497EFC" w14:textId="77777777">
        <w:trPr>
          <w:cantSplit/>
          <w:trHeight w:hRule="exact" w:val="408"/>
        </w:trPr>
        <w:tc>
          <w:tcPr>
            <w:tcW w:w="8759" w:type="dxa"/>
          </w:tcPr>
          <w:p w14:paraId="6FAF39CE" w14:textId="77777777" w:rsidR="006C2903" w:rsidRDefault="006C2903">
            <w:pPr>
              <w:spacing w:line="252" w:lineRule="auto"/>
            </w:pPr>
          </w:p>
        </w:tc>
      </w:tr>
      <w:tr w:rsidR="006C2903" w14:paraId="2C16AF31" w14:textId="77777777">
        <w:trPr>
          <w:cantSplit/>
          <w:trHeight w:hRule="exact" w:val="408"/>
        </w:trPr>
        <w:tc>
          <w:tcPr>
            <w:tcW w:w="8759" w:type="dxa"/>
          </w:tcPr>
          <w:p w14:paraId="0E9959CC" w14:textId="77777777" w:rsidR="006C2903" w:rsidRDefault="006C2903">
            <w:pPr>
              <w:spacing w:line="252" w:lineRule="auto"/>
            </w:pPr>
          </w:p>
        </w:tc>
      </w:tr>
    </w:tbl>
    <w:p w14:paraId="7D4BBA99" w14:textId="77777777" w:rsidR="006C2903" w:rsidRDefault="006C2903">
      <w:pPr>
        <w:spacing w:line="60" w:lineRule="exact"/>
      </w:pPr>
    </w:p>
    <w:p w14:paraId="5D426A94" w14:textId="77777777" w:rsidR="006C2903" w:rsidRDefault="00D93BE7">
      <w:pPr>
        <w:keepNext/>
        <w:spacing w:before="40" w:line="269" w:lineRule="auto"/>
        <w:ind w:left="850" w:hanging="454"/>
      </w:pPr>
      <w:r>
        <w:rPr>
          <w:b/>
          <w:color w:val="1F4E79"/>
          <w:sz w:val="20"/>
        </w:rPr>
        <w:t xml:space="preserve">C2  </w:t>
      </w:r>
      <w:r>
        <w:rPr>
          <w:sz w:val="20"/>
        </w:rPr>
        <w:t>Dört denetim yolundan yalnızca arama neden yargı kararı gerektirir? Kararı kim verir, hangi koşulda?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38237A3" w14:textId="77777777">
        <w:trPr>
          <w:cantSplit/>
          <w:trHeight w:hRule="exact" w:val="408"/>
        </w:trPr>
        <w:tc>
          <w:tcPr>
            <w:tcW w:w="8759" w:type="dxa"/>
          </w:tcPr>
          <w:p w14:paraId="57FF984A" w14:textId="77777777" w:rsidR="006C2903" w:rsidRDefault="006C2903">
            <w:pPr>
              <w:spacing w:line="252" w:lineRule="auto"/>
            </w:pPr>
          </w:p>
        </w:tc>
      </w:tr>
      <w:tr w:rsidR="006C2903" w14:paraId="66DA6B5E" w14:textId="77777777">
        <w:trPr>
          <w:cantSplit/>
          <w:trHeight w:hRule="exact" w:val="408"/>
        </w:trPr>
        <w:tc>
          <w:tcPr>
            <w:tcW w:w="8759" w:type="dxa"/>
          </w:tcPr>
          <w:p w14:paraId="359D1925" w14:textId="77777777" w:rsidR="006C2903" w:rsidRDefault="006C2903">
            <w:pPr>
              <w:spacing w:line="252" w:lineRule="auto"/>
            </w:pPr>
          </w:p>
        </w:tc>
      </w:tr>
      <w:tr w:rsidR="006C2903" w14:paraId="4EA1672A" w14:textId="77777777">
        <w:trPr>
          <w:cantSplit/>
          <w:trHeight w:hRule="exact" w:val="408"/>
        </w:trPr>
        <w:tc>
          <w:tcPr>
            <w:tcW w:w="8759" w:type="dxa"/>
          </w:tcPr>
          <w:p w14:paraId="6455E790" w14:textId="77777777" w:rsidR="006C2903" w:rsidRDefault="006C2903">
            <w:pPr>
              <w:spacing w:line="252" w:lineRule="auto"/>
            </w:pPr>
          </w:p>
        </w:tc>
      </w:tr>
    </w:tbl>
    <w:p w14:paraId="20FF86A8" w14:textId="77777777" w:rsidR="006C2903" w:rsidRDefault="006C2903">
      <w:pPr>
        <w:spacing w:line="60" w:lineRule="exact"/>
      </w:pPr>
    </w:p>
    <w:p w14:paraId="05DDB10E"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4DE0748" w14:textId="77777777" w:rsidR="006C2903" w:rsidRDefault="00D93BE7">
      <w:pPr>
        <w:keepNext/>
        <w:spacing w:before="60" w:line="269" w:lineRule="auto"/>
        <w:ind w:left="850" w:hanging="454"/>
      </w:pPr>
      <w:r>
        <w:rPr>
          <w:b/>
          <w:color w:val="B5540A"/>
          <w:sz w:val="20"/>
        </w:rPr>
        <w:t xml:space="preserve">P1  </w:t>
      </w:r>
      <w:r>
        <w:rPr>
          <w:sz w:val="20"/>
        </w:rPr>
        <w:t xml:space="preserve">Hangi denetim yolu? (a) Yeni açılan bir işyerinin gerçekten var olup olmadığına ve ödeme </w:t>
      </w:r>
      <w:r>
        <w:rPr>
          <w:sz w:val="20"/>
        </w:rPr>
        <w:t>kaydedici cihaz kullanıp kullanmadığına yerinde bakılıyor. (b) Mükellefin defter, kayıt ve belgeleri, ödediği verginin doğruluğu bakımından ayrıntılı inceleniyor. (c) Vergi kaçırıldığına dair emare üzerine mükellefin konutunda defter ve belge aranıyor. (d) Mükellefin iş yaptığı bir şirketten, mükellefle ilgili bilgi isteniyor. (e) Mükellefin işlem yaptığı kişinin kayıtlarına, işlemin doğruluğunu teyit için bakılıyor.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869019E" w14:textId="77777777">
        <w:trPr>
          <w:cantSplit/>
          <w:trHeight w:hRule="exact" w:val="408"/>
        </w:trPr>
        <w:tc>
          <w:tcPr>
            <w:tcW w:w="8759" w:type="dxa"/>
          </w:tcPr>
          <w:p w14:paraId="74CA1A89" w14:textId="77777777" w:rsidR="006C2903" w:rsidRDefault="006C2903">
            <w:pPr>
              <w:spacing w:line="252" w:lineRule="auto"/>
            </w:pPr>
          </w:p>
        </w:tc>
      </w:tr>
      <w:tr w:rsidR="006C2903" w14:paraId="3EA5B719" w14:textId="77777777">
        <w:trPr>
          <w:cantSplit/>
          <w:trHeight w:hRule="exact" w:val="408"/>
        </w:trPr>
        <w:tc>
          <w:tcPr>
            <w:tcW w:w="8759" w:type="dxa"/>
          </w:tcPr>
          <w:p w14:paraId="3F6FCA03" w14:textId="77777777" w:rsidR="006C2903" w:rsidRDefault="006C2903">
            <w:pPr>
              <w:spacing w:line="252" w:lineRule="auto"/>
            </w:pPr>
          </w:p>
        </w:tc>
      </w:tr>
      <w:tr w:rsidR="006C2903" w14:paraId="759DB1D2" w14:textId="77777777">
        <w:trPr>
          <w:cantSplit/>
          <w:trHeight w:hRule="exact" w:val="408"/>
        </w:trPr>
        <w:tc>
          <w:tcPr>
            <w:tcW w:w="8759" w:type="dxa"/>
          </w:tcPr>
          <w:p w14:paraId="766E0409" w14:textId="77777777" w:rsidR="006C2903" w:rsidRDefault="006C2903">
            <w:pPr>
              <w:spacing w:line="252" w:lineRule="auto"/>
            </w:pPr>
          </w:p>
        </w:tc>
      </w:tr>
    </w:tbl>
    <w:p w14:paraId="3DBBBC80" w14:textId="77777777" w:rsidR="006C2903" w:rsidRDefault="006C2903">
      <w:pPr>
        <w:spacing w:line="60" w:lineRule="exact"/>
      </w:pPr>
    </w:p>
    <w:p w14:paraId="663B540A" w14:textId="77777777" w:rsidR="006C2903" w:rsidRDefault="00D93BE7">
      <w:pPr>
        <w:keepNext/>
        <w:spacing w:before="60" w:line="269" w:lineRule="auto"/>
        <w:ind w:left="850" w:hanging="454"/>
      </w:pPr>
      <w:r>
        <w:rPr>
          <w:b/>
          <w:color w:val="B5540A"/>
          <w:sz w:val="20"/>
        </w:rPr>
        <w:t xml:space="preserve">P2  </w:t>
      </w:r>
      <w:r>
        <w:rPr>
          <w:sz w:val="20"/>
        </w:rPr>
        <w:t>Bir vergi müfettişi 1 Mart 2026'da tam incelemeye başlıyor. (a) İnceleme en geç ne zaman bitmeli? (b) Bitirilemezse en fazla ne kadar ek süre verilebilir; en geç tarih ne olur? (c) Sınırlı inceleme olsaydı bu iki tarih ne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E7D589F" w14:textId="77777777">
        <w:trPr>
          <w:cantSplit/>
          <w:trHeight w:hRule="exact" w:val="408"/>
        </w:trPr>
        <w:tc>
          <w:tcPr>
            <w:tcW w:w="8759" w:type="dxa"/>
          </w:tcPr>
          <w:p w14:paraId="0D13DFCC" w14:textId="77777777" w:rsidR="006C2903" w:rsidRDefault="006C2903">
            <w:pPr>
              <w:spacing w:line="252" w:lineRule="auto"/>
            </w:pPr>
          </w:p>
        </w:tc>
      </w:tr>
      <w:tr w:rsidR="006C2903" w14:paraId="398FCD40" w14:textId="77777777">
        <w:trPr>
          <w:cantSplit/>
          <w:trHeight w:hRule="exact" w:val="408"/>
        </w:trPr>
        <w:tc>
          <w:tcPr>
            <w:tcW w:w="8759" w:type="dxa"/>
          </w:tcPr>
          <w:p w14:paraId="39BD987D" w14:textId="77777777" w:rsidR="006C2903" w:rsidRDefault="006C2903">
            <w:pPr>
              <w:spacing w:line="252" w:lineRule="auto"/>
            </w:pPr>
          </w:p>
        </w:tc>
      </w:tr>
      <w:tr w:rsidR="006C2903" w14:paraId="1504F420" w14:textId="77777777">
        <w:trPr>
          <w:cantSplit/>
          <w:trHeight w:hRule="exact" w:val="408"/>
        </w:trPr>
        <w:tc>
          <w:tcPr>
            <w:tcW w:w="8759" w:type="dxa"/>
          </w:tcPr>
          <w:p w14:paraId="5CC1E1EC" w14:textId="77777777" w:rsidR="006C2903" w:rsidRDefault="006C2903">
            <w:pPr>
              <w:spacing w:line="252" w:lineRule="auto"/>
            </w:pPr>
          </w:p>
        </w:tc>
      </w:tr>
    </w:tbl>
    <w:p w14:paraId="7A163DD9" w14:textId="77777777" w:rsidR="006C2903" w:rsidRDefault="006C2903">
      <w:pPr>
        <w:spacing w:line="60" w:lineRule="exact"/>
      </w:pPr>
    </w:p>
    <w:p w14:paraId="424F9FF3" w14:textId="77777777" w:rsidR="006C2903" w:rsidRDefault="00D93BE7">
      <w:pPr>
        <w:keepNext/>
        <w:spacing w:before="60" w:line="269" w:lineRule="auto"/>
        <w:ind w:left="850" w:hanging="454"/>
      </w:pPr>
      <w:r>
        <w:rPr>
          <w:b/>
          <w:color w:val="B5540A"/>
          <w:sz w:val="20"/>
        </w:rPr>
        <w:t xml:space="preserve">P3  </w:t>
      </w:r>
      <w:r>
        <w:rPr>
          <w:sz w:val="20"/>
        </w:rPr>
        <w:t xml:space="preserve">(a) İncelemeye başlandıktan sonra mükellef pişmanlıktan ya da izaha davetten </w:t>
      </w:r>
      <w:r>
        <w:rPr>
          <w:sz w:val="20"/>
        </w:rPr>
        <w:t>yararlanabilir mi? (b) İnceleme kural olarak nerede yapılır, hangi hâllerde vergi dairesinde yapılabilir? (c) İnceleme en geç ne zamana kadar yapılabilir?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3E4F35E" w14:textId="77777777">
        <w:trPr>
          <w:cantSplit/>
          <w:trHeight w:hRule="exact" w:val="408"/>
        </w:trPr>
        <w:tc>
          <w:tcPr>
            <w:tcW w:w="8759" w:type="dxa"/>
          </w:tcPr>
          <w:p w14:paraId="03B7F955" w14:textId="77777777" w:rsidR="006C2903" w:rsidRDefault="006C2903">
            <w:pPr>
              <w:spacing w:line="252" w:lineRule="auto"/>
            </w:pPr>
          </w:p>
        </w:tc>
      </w:tr>
      <w:tr w:rsidR="006C2903" w14:paraId="153529E1" w14:textId="77777777">
        <w:trPr>
          <w:cantSplit/>
          <w:trHeight w:hRule="exact" w:val="408"/>
        </w:trPr>
        <w:tc>
          <w:tcPr>
            <w:tcW w:w="8759" w:type="dxa"/>
          </w:tcPr>
          <w:p w14:paraId="41592D8C" w14:textId="77777777" w:rsidR="006C2903" w:rsidRDefault="006C2903">
            <w:pPr>
              <w:spacing w:line="252" w:lineRule="auto"/>
            </w:pPr>
          </w:p>
        </w:tc>
      </w:tr>
      <w:tr w:rsidR="006C2903" w14:paraId="5ED87CFE" w14:textId="77777777">
        <w:trPr>
          <w:cantSplit/>
          <w:trHeight w:hRule="exact" w:val="408"/>
        </w:trPr>
        <w:tc>
          <w:tcPr>
            <w:tcW w:w="8759" w:type="dxa"/>
          </w:tcPr>
          <w:p w14:paraId="3394644C" w14:textId="77777777" w:rsidR="006C2903" w:rsidRDefault="006C2903">
            <w:pPr>
              <w:spacing w:line="252" w:lineRule="auto"/>
            </w:pPr>
          </w:p>
        </w:tc>
      </w:tr>
    </w:tbl>
    <w:p w14:paraId="323FFDC2" w14:textId="77777777" w:rsidR="006C2903" w:rsidRDefault="006C2903">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2371637E" w14:textId="77777777">
        <w:trPr>
          <w:cantSplit/>
        </w:trPr>
        <w:tc>
          <w:tcPr>
            <w:tcW w:w="9071" w:type="dxa"/>
            <w:shd w:val="clear" w:color="auto" w:fill="FFF6E0"/>
          </w:tcPr>
          <w:p w14:paraId="5BF6BB04" w14:textId="77777777" w:rsidR="006C2903" w:rsidRDefault="00D93BE7">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5002A6D9" w14:textId="77777777" w:rsidR="006C2903" w:rsidRDefault="006C2903">
      <w:pPr>
        <w:spacing w:line="80" w:lineRule="exact"/>
      </w:pPr>
    </w:p>
    <w:p w14:paraId="10C7B704"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8C4C24F" w14:textId="77777777" w:rsidR="006C2903" w:rsidRDefault="00D93BE7">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w:t>
      </w:r>
      <w:r>
        <w:rPr>
          <w:sz w:val="20"/>
        </w:rPr>
        <w:t>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2A2A3A5C" w14:textId="77777777">
        <w:trPr>
          <w:cantSplit/>
          <w:tblHeader/>
        </w:trPr>
        <w:tc>
          <w:tcPr>
            <w:tcW w:w="567" w:type="dxa"/>
            <w:shd w:val="clear" w:color="auto" w:fill="DFF0E4"/>
          </w:tcPr>
          <w:p w14:paraId="0F5F30D6" w14:textId="77777777" w:rsidR="006C2903" w:rsidRDefault="00D93BE7">
            <w:pPr>
              <w:spacing w:before="40" w:after="40" w:line="252" w:lineRule="auto"/>
            </w:pPr>
            <w:r>
              <w:rPr>
                <w:b/>
                <w:sz w:val="17"/>
              </w:rPr>
              <w:t>#</w:t>
            </w:r>
          </w:p>
        </w:tc>
        <w:tc>
          <w:tcPr>
            <w:tcW w:w="4535" w:type="dxa"/>
            <w:shd w:val="clear" w:color="auto" w:fill="DFF0E4"/>
          </w:tcPr>
          <w:p w14:paraId="51E136F1" w14:textId="77777777" w:rsidR="006C2903" w:rsidRDefault="00D93BE7">
            <w:pPr>
              <w:spacing w:before="40" w:after="40" w:line="252" w:lineRule="auto"/>
            </w:pPr>
            <w:r>
              <w:rPr>
                <w:b/>
                <w:sz w:val="17"/>
              </w:rPr>
              <w:t>Detay</w:t>
            </w:r>
          </w:p>
        </w:tc>
        <w:tc>
          <w:tcPr>
            <w:tcW w:w="850" w:type="dxa"/>
            <w:shd w:val="clear" w:color="auto" w:fill="DFF0E4"/>
          </w:tcPr>
          <w:p w14:paraId="4805940A" w14:textId="77777777" w:rsidR="006C2903" w:rsidRDefault="00D93BE7">
            <w:pPr>
              <w:spacing w:before="40" w:after="40" w:line="252" w:lineRule="auto"/>
            </w:pPr>
            <w:r>
              <w:rPr>
                <w:b/>
                <w:sz w:val="17"/>
              </w:rPr>
              <w:t>E / R</w:t>
            </w:r>
          </w:p>
        </w:tc>
        <w:tc>
          <w:tcPr>
            <w:tcW w:w="3118" w:type="dxa"/>
            <w:shd w:val="clear" w:color="auto" w:fill="DFF0E4"/>
          </w:tcPr>
          <w:p w14:paraId="190D3155" w14:textId="77777777" w:rsidR="006C2903" w:rsidRDefault="00D93BE7">
            <w:pPr>
              <w:spacing w:before="40" w:after="40" w:line="252" w:lineRule="auto"/>
            </w:pPr>
            <w:r>
              <w:rPr>
                <w:b/>
                <w:sz w:val="17"/>
              </w:rPr>
              <w:t>E ise: hangi kavramı somutlaştırıyor?</w:t>
            </w:r>
          </w:p>
        </w:tc>
      </w:tr>
      <w:tr w:rsidR="006C2903" w14:paraId="6A652211" w14:textId="77777777">
        <w:trPr>
          <w:cantSplit/>
          <w:trHeight w:val="510"/>
        </w:trPr>
        <w:tc>
          <w:tcPr>
            <w:tcW w:w="567" w:type="dxa"/>
          </w:tcPr>
          <w:p w14:paraId="310DA2E8" w14:textId="77777777" w:rsidR="006C2903" w:rsidRDefault="00D93BE7">
            <w:pPr>
              <w:spacing w:before="40" w:after="40" w:line="252" w:lineRule="auto"/>
            </w:pPr>
            <w:r>
              <w:rPr>
                <w:b/>
                <w:color w:val="5F5F5F"/>
                <w:sz w:val="18"/>
              </w:rPr>
              <w:t>D1</w:t>
            </w:r>
          </w:p>
        </w:tc>
        <w:tc>
          <w:tcPr>
            <w:tcW w:w="4535" w:type="dxa"/>
          </w:tcPr>
          <w:p w14:paraId="732F5CB2" w14:textId="77777777" w:rsidR="006C2903" w:rsidRDefault="00D93BE7">
            <w:pPr>
              <w:spacing w:before="40" w:after="40" w:line="252" w:lineRule="auto"/>
            </w:pPr>
            <w:r>
              <w:rPr>
                <w:sz w:val="19"/>
              </w:rPr>
              <w:t>İşyerinin varlığının ve ödeme kaydedici cihaz kullanımının yerinde tespiti</w:t>
            </w:r>
          </w:p>
        </w:tc>
        <w:tc>
          <w:tcPr>
            <w:tcW w:w="850" w:type="dxa"/>
          </w:tcPr>
          <w:p w14:paraId="7B03FE43" w14:textId="77777777" w:rsidR="006C2903" w:rsidRDefault="006C2903">
            <w:pPr>
              <w:spacing w:before="40" w:after="40" w:line="252" w:lineRule="auto"/>
            </w:pPr>
          </w:p>
        </w:tc>
        <w:tc>
          <w:tcPr>
            <w:tcW w:w="3118" w:type="dxa"/>
          </w:tcPr>
          <w:p w14:paraId="633E5C3B" w14:textId="77777777" w:rsidR="006C2903" w:rsidRDefault="006C2903">
            <w:pPr>
              <w:spacing w:before="40" w:after="40" w:line="252" w:lineRule="auto"/>
            </w:pPr>
          </w:p>
        </w:tc>
      </w:tr>
      <w:tr w:rsidR="006C2903" w14:paraId="639C30D2" w14:textId="77777777">
        <w:trPr>
          <w:cantSplit/>
          <w:trHeight w:val="510"/>
        </w:trPr>
        <w:tc>
          <w:tcPr>
            <w:tcW w:w="567" w:type="dxa"/>
          </w:tcPr>
          <w:p w14:paraId="44D8CFD3" w14:textId="77777777" w:rsidR="006C2903" w:rsidRDefault="00D93BE7">
            <w:pPr>
              <w:spacing w:before="40" w:after="40" w:line="252" w:lineRule="auto"/>
            </w:pPr>
            <w:r>
              <w:rPr>
                <w:b/>
                <w:color w:val="5F5F5F"/>
                <w:sz w:val="18"/>
              </w:rPr>
              <w:t>D2</w:t>
            </w:r>
          </w:p>
        </w:tc>
        <w:tc>
          <w:tcPr>
            <w:tcW w:w="4535" w:type="dxa"/>
          </w:tcPr>
          <w:p w14:paraId="4CA9AFD6" w14:textId="77777777" w:rsidR="006C2903" w:rsidRDefault="00D93BE7">
            <w:pPr>
              <w:spacing w:before="40" w:after="40" w:line="252" w:lineRule="auto"/>
            </w:pPr>
            <w:r>
              <w:rPr>
                <w:sz w:val="19"/>
              </w:rPr>
              <w:t>Hekimlerin hastalığa ilişkin bilgileri</w:t>
            </w:r>
          </w:p>
        </w:tc>
        <w:tc>
          <w:tcPr>
            <w:tcW w:w="850" w:type="dxa"/>
          </w:tcPr>
          <w:p w14:paraId="24CB8AF2" w14:textId="77777777" w:rsidR="006C2903" w:rsidRDefault="006C2903">
            <w:pPr>
              <w:spacing w:before="40" w:after="40" w:line="252" w:lineRule="auto"/>
            </w:pPr>
          </w:p>
        </w:tc>
        <w:tc>
          <w:tcPr>
            <w:tcW w:w="3118" w:type="dxa"/>
          </w:tcPr>
          <w:p w14:paraId="2F9E3677" w14:textId="77777777" w:rsidR="006C2903" w:rsidRDefault="006C2903">
            <w:pPr>
              <w:spacing w:before="40" w:after="40" w:line="252" w:lineRule="auto"/>
            </w:pPr>
          </w:p>
        </w:tc>
      </w:tr>
      <w:tr w:rsidR="006C2903" w14:paraId="334BFEF1" w14:textId="77777777">
        <w:trPr>
          <w:cantSplit/>
          <w:trHeight w:val="510"/>
        </w:trPr>
        <w:tc>
          <w:tcPr>
            <w:tcW w:w="567" w:type="dxa"/>
          </w:tcPr>
          <w:p w14:paraId="7A09CDF7" w14:textId="77777777" w:rsidR="006C2903" w:rsidRDefault="00D93BE7">
            <w:pPr>
              <w:spacing w:before="40" w:after="40" w:line="252" w:lineRule="auto"/>
            </w:pPr>
            <w:r>
              <w:rPr>
                <w:b/>
                <w:color w:val="5F5F5F"/>
                <w:sz w:val="18"/>
              </w:rPr>
              <w:t>D3</w:t>
            </w:r>
          </w:p>
        </w:tc>
        <w:tc>
          <w:tcPr>
            <w:tcW w:w="4535" w:type="dxa"/>
          </w:tcPr>
          <w:p w14:paraId="652F693A" w14:textId="77777777" w:rsidR="006C2903" w:rsidRDefault="00D93BE7">
            <w:pPr>
              <w:spacing w:before="40" w:after="40" w:line="252" w:lineRule="auto"/>
            </w:pPr>
            <w:r>
              <w:rPr>
                <w:sz w:val="19"/>
              </w:rPr>
              <w:t xml:space="preserve">Yoklama sonucunda </w:t>
            </w:r>
            <w:r>
              <w:rPr>
                <w:sz w:val="19"/>
              </w:rPr>
              <w:t>yoklama fişi düzenlenir; imzadan kaçınılırsa bu durum fişe yazılır</w:t>
            </w:r>
          </w:p>
        </w:tc>
        <w:tc>
          <w:tcPr>
            <w:tcW w:w="850" w:type="dxa"/>
          </w:tcPr>
          <w:p w14:paraId="66E4B082" w14:textId="77777777" w:rsidR="006C2903" w:rsidRDefault="006C2903">
            <w:pPr>
              <w:spacing w:before="40" w:after="40" w:line="252" w:lineRule="auto"/>
            </w:pPr>
          </w:p>
        </w:tc>
        <w:tc>
          <w:tcPr>
            <w:tcW w:w="3118" w:type="dxa"/>
          </w:tcPr>
          <w:p w14:paraId="6E544E47" w14:textId="77777777" w:rsidR="006C2903" w:rsidRDefault="006C2903">
            <w:pPr>
              <w:spacing w:before="40" w:after="40" w:line="252" w:lineRule="auto"/>
            </w:pPr>
          </w:p>
        </w:tc>
      </w:tr>
      <w:tr w:rsidR="006C2903" w14:paraId="0199C16D" w14:textId="77777777">
        <w:trPr>
          <w:cantSplit/>
          <w:trHeight w:val="510"/>
        </w:trPr>
        <w:tc>
          <w:tcPr>
            <w:tcW w:w="567" w:type="dxa"/>
          </w:tcPr>
          <w:p w14:paraId="058034DA" w14:textId="77777777" w:rsidR="006C2903" w:rsidRDefault="00D93BE7">
            <w:pPr>
              <w:spacing w:before="40" w:after="40" w:line="252" w:lineRule="auto"/>
            </w:pPr>
            <w:r>
              <w:rPr>
                <w:b/>
                <w:color w:val="5F5F5F"/>
                <w:sz w:val="18"/>
              </w:rPr>
              <w:t>D4</w:t>
            </w:r>
          </w:p>
        </w:tc>
        <w:tc>
          <w:tcPr>
            <w:tcW w:w="4535" w:type="dxa"/>
          </w:tcPr>
          <w:p w14:paraId="227845BF" w14:textId="77777777" w:rsidR="006C2903" w:rsidRDefault="00D93BE7">
            <w:pPr>
              <w:spacing w:before="40" w:after="40" w:line="252" w:lineRule="auto"/>
            </w:pPr>
            <w:r>
              <w:rPr>
                <w:sz w:val="19"/>
              </w:rPr>
              <w:t>Aramada elde edilen defter ve belgeler üzerinde derhal incelemeye başlanır</w:t>
            </w:r>
          </w:p>
        </w:tc>
        <w:tc>
          <w:tcPr>
            <w:tcW w:w="850" w:type="dxa"/>
          </w:tcPr>
          <w:p w14:paraId="7B186CDA" w14:textId="77777777" w:rsidR="006C2903" w:rsidRDefault="006C2903">
            <w:pPr>
              <w:spacing w:before="40" w:after="40" w:line="252" w:lineRule="auto"/>
            </w:pPr>
          </w:p>
        </w:tc>
        <w:tc>
          <w:tcPr>
            <w:tcW w:w="3118" w:type="dxa"/>
          </w:tcPr>
          <w:p w14:paraId="7314D76F" w14:textId="77777777" w:rsidR="006C2903" w:rsidRDefault="006C2903">
            <w:pPr>
              <w:spacing w:before="40" w:after="40" w:line="252" w:lineRule="auto"/>
            </w:pPr>
          </w:p>
        </w:tc>
      </w:tr>
      <w:tr w:rsidR="006C2903" w14:paraId="2FCE5F62" w14:textId="77777777">
        <w:trPr>
          <w:cantSplit/>
          <w:trHeight w:val="510"/>
        </w:trPr>
        <w:tc>
          <w:tcPr>
            <w:tcW w:w="567" w:type="dxa"/>
          </w:tcPr>
          <w:p w14:paraId="029E2F12" w14:textId="77777777" w:rsidR="006C2903" w:rsidRDefault="00D93BE7">
            <w:pPr>
              <w:spacing w:before="40" w:after="40" w:line="252" w:lineRule="auto"/>
            </w:pPr>
            <w:r>
              <w:rPr>
                <w:b/>
                <w:color w:val="5F5F5F"/>
                <w:sz w:val="18"/>
              </w:rPr>
              <w:lastRenderedPageBreak/>
              <w:t>D5</w:t>
            </w:r>
          </w:p>
        </w:tc>
        <w:tc>
          <w:tcPr>
            <w:tcW w:w="4535" w:type="dxa"/>
          </w:tcPr>
          <w:p w14:paraId="0980690F" w14:textId="77777777" w:rsidR="006C2903" w:rsidRDefault="00D93BE7">
            <w:pPr>
              <w:spacing w:before="40" w:after="40" w:line="252" w:lineRule="auto"/>
            </w:pPr>
            <w:r>
              <w:rPr>
                <w:sz w:val="19"/>
              </w:rPr>
              <w:t xml:space="preserve">Vergi incelemesine yetkililer (VUK md. 135): vergi müfettişleri ve yardımcıları, vergi dairesi </w:t>
            </w:r>
            <w:r>
              <w:rPr>
                <w:sz w:val="19"/>
              </w:rPr>
              <w:t>müdürleri, GİB'de yetkilendirilen personel</w:t>
            </w:r>
          </w:p>
        </w:tc>
        <w:tc>
          <w:tcPr>
            <w:tcW w:w="850" w:type="dxa"/>
          </w:tcPr>
          <w:p w14:paraId="1E4B272C" w14:textId="77777777" w:rsidR="006C2903" w:rsidRDefault="006C2903">
            <w:pPr>
              <w:spacing w:before="40" w:after="40" w:line="252" w:lineRule="auto"/>
            </w:pPr>
          </w:p>
        </w:tc>
        <w:tc>
          <w:tcPr>
            <w:tcW w:w="3118" w:type="dxa"/>
          </w:tcPr>
          <w:p w14:paraId="442A8F75" w14:textId="77777777" w:rsidR="006C2903" w:rsidRDefault="006C2903">
            <w:pPr>
              <w:spacing w:before="40" w:after="40" w:line="252" w:lineRule="auto"/>
            </w:pPr>
          </w:p>
        </w:tc>
      </w:tr>
    </w:tbl>
    <w:p w14:paraId="1B2E1150" w14:textId="77777777" w:rsidR="006C2903" w:rsidRDefault="006C2903">
      <w:pPr>
        <w:spacing w:line="80" w:lineRule="exact"/>
      </w:pPr>
    </w:p>
    <w:p w14:paraId="515AF451" w14:textId="77777777" w:rsidR="006C2903" w:rsidRDefault="00D93BE7">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95BA17E" w14:textId="77777777" w:rsidR="006C2903" w:rsidRDefault="00D93BE7">
      <w:pPr>
        <w:keepNext/>
        <w:shd w:val="clear" w:color="auto" w:fill="243B53"/>
        <w:spacing w:before="360" w:after="80" w:line="269" w:lineRule="auto"/>
      </w:pPr>
      <w:r>
        <w:rPr>
          <w:b/>
          <w:color w:val="FFFFFF"/>
          <w:sz w:val="24"/>
        </w:rPr>
        <w:t xml:space="preserve">  BLOK 2   Alacağın korunması: teminat, ihtiyati haciz, tahakkuk</w:t>
      </w:r>
      <w:r>
        <w:rPr>
          <w:color w:val="C9D6E3"/>
          <w:sz w:val="19"/>
        </w:rPr>
        <w:t xml:space="preserve">     ~3,5 dk oku · ~10 dk sindir</w:t>
      </w:r>
    </w:p>
    <w:p w14:paraId="3B4F1EFD" w14:textId="77777777" w:rsidR="006C2903" w:rsidRDefault="00D93BE7">
      <w:pPr>
        <w:keepNext/>
        <w:spacing w:before="80" w:after="20" w:line="269" w:lineRule="auto"/>
        <w:ind w:left="113"/>
      </w:pPr>
      <w:r>
        <w:rPr>
          <w:b/>
          <w:color w:val="243B53"/>
        </w:rPr>
        <w:t xml:space="preserve">① TÜKET   </w:t>
      </w:r>
      <w:r>
        <w:rPr>
          <w:b/>
        </w:rPr>
        <w:t>Oku:</w:t>
      </w:r>
      <w:r>
        <w:t xml:space="preserve"> Bölüm 15 — “Amaç” cümlesinden “15.8 Mal bildirimi”nin sonuna kadar (≈ 465 kelime)</w:t>
      </w:r>
      <w:r>
        <w:rPr>
          <w:color w:val="5F5F5F"/>
          <w:sz w:val="19"/>
        </w:rPr>
        <w:t xml:space="preserve">  (kaynakta ¶37-69)</w:t>
      </w:r>
    </w:p>
    <w:p w14:paraId="65649CEF" w14:textId="77777777" w:rsidR="006C2903" w:rsidRDefault="00D93BE7">
      <w:pPr>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5FE57289"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0067D953"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B08F9AE" w14:textId="77777777" w:rsidR="006C2903" w:rsidRDefault="00D93BE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6C677923" w14:textId="77777777">
        <w:trPr>
          <w:cantSplit/>
        </w:trPr>
        <w:tc>
          <w:tcPr>
            <w:tcW w:w="9071" w:type="dxa"/>
            <w:shd w:val="clear" w:color="auto" w:fill="DEEAF6"/>
          </w:tcPr>
          <w:p w14:paraId="125F485B" w14:textId="77777777" w:rsidR="006C2903" w:rsidRDefault="00D93BE7">
            <w:pPr>
              <w:spacing w:before="20" w:after="20" w:line="259" w:lineRule="auto"/>
            </w:pPr>
            <w:r>
              <w:rPr>
                <w:b/>
                <w:sz w:val="20"/>
              </w:rPr>
              <w:t xml:space="preserve">Teminat   ·   İhtiyati haciz   ·   İhtiyati tahakkuk   ·   </w:t>
            </w:r>
            <w:r>
              <w:rPr>
                <w:b/>
                <w:sz w:val="20"/>
              </w:rPr>
              <w:t>Rüçhan hakkı   ·   İptal davası   ·   Sorumluluk hükümleri</w:t>
            </w:r>
          </w:p>
        </w:tc>
      </w:tr>
    </w:tbl>
    <w:p w14:paraId="589F28C0" w14:textId="77777777" w:rsidR="006C2903" w:rsidRDefault="006C2903">
      <w:pPr>
        <w:spacing w:line="60" w:lineRule="exact"/>
      </w:pPr>
    </w:p>
    <w:p w14:paraId="6CEB4376" w14:textId="77777777" w:rsidR="006C2903" w:rsidRDefault="00D93BE7">
      <w:pPr>
        <w:spacing w:after="40" w:line="269" w:lineRule="auto"/>
        <w:ind w:left="539"/>
      </w:pPr>
      <w:r>
        <w:rPr>
          <w:sz w:val="20"/>
        </w:rPr>
        <w:t>Aralarına en az 5 bağlantı çiz; her okun üstüne ilişkiyi anlatan bir fiil yaz (artırır, neden olur, parçasıdır, engeller…).</w:t>
      </w:r>
    </w:p>
    <w:p w14:paraId="1887ED6C" w14:textId="77777777" w:rsidR="006C2903" w:rsidRDefault="00D93BE7">
      <w:pPr>
        <w:spacing w:after="40" w:line="269" w:lineRule="auto"/>
        <w:ind w:left="539"/>
      </w:pPr>
      <w:r>
        <w:rPr>
          <w:sz w:val="20"/>
        </w:rPr>
        <w:t>Bu bloktan en az bir düğümü önceki bloklardaki bir düğüme bağla. Harita sıkıştıysa taşı, yeniden düzenle.</w:t>
      </w:r>
    </w:p>
    <w:p w14:paraId="31ABFCE9" w14:textId="77777777" w:rsidR="006C2903" w:rsidRDefault="00D93BE7">
      <w:pPr>
        <w:keepNext/>
        <w:spacing w:before="60" w:after="20" w:line="269" w:lineRule="auto"/>
        <w:ind w:left="539"/>
      </w:pPr>
      <w:r>
        <w:rPr>
          <w:sz w:val="20"/>
        </w:rPr>
        <w:t>Haritayı kurarken şu soruların cevabını ara:</w:t>
      </w:r>
    </w:p>
    <w:p w14:paraId="2E1244B9" w14:textId="77777777" w:rsidR="006C2903" w:rsidRDefault="00D93BE7">
      <w:pPr>
        <w:keepNext/>
        <w:spacing w:before="40" w:line="269" w:lineRule="auto"/>
        <w:ind w:left="850" w:hanging="454"/>
      </w:pPr>
      <w:r>
        <w:rPr>
          <w:b/>
          <w:color w:val="1F4E79"/>
          <w:sz w:val="20"/>
        </w:rPr>
        <w:t xml:space="preserve">C3  </w:t>
      </w:r>
      <w:r>
        <w:rPr>
          <w:sz w:val="20"/>
        </w:rPr>
        <w:t>İhtiyati haciz ile ihtiyati tahakkuk neyi güvenceye alır? Aralarındaki ilişki nedir, kararı kim verir?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EF65966" w14:textId="77777777">
        <w:trPr>
          <w:cantSplit/>
          <w:trHeight w:hRule="exact" w:val="408"/>
        </w:trPr>
        <w:tc>
          <w:tcPr>
            <w:tcW w:w="8759" w:type="dxa"/>
          </w:tcPr>
          <w:p w14:paraId="0DE32B07" w14:textId="77777777" w:rsidR="006C2903" w:rsidRDefault="006C2903">
            <w:pPr>
              <w:spacing w:line="252" w:lineRule="auto"/>
            </w:pPr>
          </w:p>
        </w:tc>
      </w:tr>
      <w:tr w:rsidR="006C2903" w14:paraId="7885D2FF" w14:textId="77777777">
        <w:trPr>
          <w:cantSplit/>
          <w:trHeight w:hRule="exact" w:val="408"/>
        </w:trPr>
        <w:tc>
          <w:tcPr>
            <w:tcW w:w="8759" w:type="dxa"/>
          </w:tcPr>
          <w:p w14:paraId="2BD07E30" w14:textId="77777777" w:rsidR="006C2903" w:rsidRDefault="006C2903">
            <w:pPr>
              <w:spacing w:line="252" w:lineRule="auto"/>
            </w:pPr>
          </w:p>
        </w:tc>
      </w:tr>
      <w:tr w:rsidR="006C2903" w14:paraId="31B3CC2E" w14:textId="77777777">
        <w:trPr>
          <w:cantSplit/>
          <w:trHeight w:hRule="exact" w:val="408"/>
        </w:trPr>
        <w:tc>
          <w:tcPr>
            <w:tcW w:w="8759" w:type="dxa"/>
          </w:tcPr>
          <w:p w14:paraId="40FC7F7E" w14:textId="77777777" w:rsidR="006C2903" w:rsidRDefault="006C2903">
            <w:pPr>
              <w:spacing w:line="252" w:lineRule="auto"/>
            </w:pPr>
          </w:p>
        </w:tc>
      </w:tr>
    </w:tbl>
    <w:p w14:paraId="59ACDE85" w14:textId="77777777" w:rsidR="006C2903" w:rsidRDefault="006C2903">
      <w:pPr>
        <w:spacing w:line="60" w:lineRule="exact"/>
      </w:pPr>
    </w:p>
    <w:p w14:paraId="57E17E0A" w14:textId="77777777" w:rsidR="006C2903" w:rsidRDefault="00D93BE7">
      <w:pPr>
        <w:keepNext/>
        <w:spacing w:before="40" w:line="269" w:lineRule="auto"/>
        <w:ind w:left="850" w:hanging="454"/>
      </w:pPr>
      <w:r>
        <w:rPr>
          <w:b/>
          <w:color w:val="1F4E79"/>
          <w:sz w:val="20"/>
        </w:rPr>
        <w:t xml:space="preserve">C4  </w:t>
      </w:r>
      <w:r>
        <w:rPr>
          <w:sz w:val="20"/>
        </w:rPr>
        <w:t xml:space="preserve">Bu bölümdeki araçların ortak amacı nedir? Teminat, </w:t>
      </w:r>
      <w:r>
        <w:rPr>
          <w:sz w:val="20"/>
        </w:rPr>
        <w:t>rüçhan hakkı ve iptal davası bu amaca hangi yoldan hizmet eder?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E4F431B" w14:textId="77777777">
        <w:trPr>
          <w:cantSplit/>
          <w:trHeight w:hRule="exact" w:val="408"/>
        </w:trPr>
        <w:tc>
          <w:tcPr>
            <w:tcW w:w="8759" w:type="dxa"/>
          </w:tcPr>
          <w:p w14:paraId="00AD2ACA" w14:textId="77777777" w:rsidR="006C2903" w:rsidRDefault="006C2903">
            <w:pPr>
              <w:spacing w:line="252" w:lineRule="auto"/>
            </w:pPr>
          </w:p>
        </w:tc>
      </w:tr>
      <w:tr w:rsidR="006C2903" w14:paraId="28E3BB16" w14:textId="77777777">
        <w:trPr>
          <w:cantSplit/>
          <w:trHeight w:hRule="exact" w:val="408"/>
        </w:trPr>
        <w:tc>
          <w:tcPr>
            <w:tcW w:w="8759" w:type="dxa"/>
          </w:tcPr>
          <w:p w14:paraId="11CE0D5F" w14:textId="77777777" w:rsidR="006C2903" w:rsidRDefault="006C2903">
            <w:pPr>
              <w:spacing w:line="252" w:lineRule="auto"/>
            </w:pPr>
          </w:p>
        </w:tc>
      </w:tr>
      <w:tr w:rsidR="006C2903" w14:paraId="1186E91E" w14:textId="77777777">
        <w:trPr>
          <w:cantSplit/>
          <w:trHeight w:hRule="exact" w:val="408"/>
        </w:trPr>
        <w:tc>
          <w:tcPr>
            <w:tcW w:w="8759" w:type="dxa"/>
          </w:tcPr>
          <w:p w14:paraId="438CF45A" w14:textId="77777777" w:rsidR="006C2903" w:rsidRDefault="006C2903">
            <w:pPr>
              <w:spacing w:line="252" w:lineRule="auto"/>
            </w:pPr>
          </w:p>
        </w:tc>
      </w:tr>
    </w:tbl>
    <w:p w14:paraId="7FA9D98B" w14:textId="77777777" w:rsidR="006C2903" w:rsidRDefault="006C2903">
      <w:pPr>
        <w:spacing w:line="60" w:lineRule="exact"/>
      </w:pPr>
    </w:p>
    <w:p w14:paraId="320BABCC"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4CA8628" w14:textId="77777777" w:rsidR="006C2903" w:rsidRDefault="00D93BE7">
      <w:pPr>
        <w:keepNext/>
        <w:spacing w:before="60" w:line="269" w:lineRule="auto"/>
        <w:ind w:left="850" w:hanging="454"/>
      </w:pPr>
      <w:r>
        <w:rPr>
          <w:b/>
          <w:color w:val="B5540A"/>
          <w:sz w:val="20"/>
        </w:rPr>
        <w:t xml:space="preserve">P4  </w:t>
      </w:r>
      <w:r>
        <w:rPr>
          <w:sz w:val="20"/>
        </w:rPr>
        <w:t xml:space="preserve">Hangi koruma aracı? (a) Borçlu, tahsili engellemek için evini kardeşine bağışlıyor. (b) Tahsili tehlikede görülen, henüz tahakkuk etmemiş bir vergi için </w:t>
      </w:r>
      <w:r>
        <w:rPr>
          <w:sz w:val="20"/>
        </w:rPr>
        <w:t>mükelleften banka teminat mektubu isteniyor. (c) Borçlunun malları paraya çevrildiğinde amme alacağı bazı alacaklardan önce ödeniyor. (d) Borçlu mallarını kaçırmaya başladığı için, alacak kesinleşmeden mallarına geçici el konuyor. (e) Belirli tutarın üzerinde borcu olan, ödemeyen ve teminat da göstermeyen borçlu yurt dışına çıkamıyor.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A2393A9" w14:textId="77777777">
        <w:trPr>
          <w:cantSplit/>
          <w:trHeight w:hRule="exact" w:val="408"/>
        </w:trPr>
        <w:tc>
          <w:tcPr>
            <w:tcW w:w="8759" w:type="dxa"/>
          </w:tcPr>
          <w:p w14:paraId="68896639" w14:textId="77777777" w:rsidR="006C2903" w:rsidRDefault="006C2903">
            <w:pPr>
              <w:spacing w:line="252" w:lineRule="auto"/>
            </w:pPr>
          </w:p>
        </w:tc>
      </w:tr>
      <w:tr w:rsidR="006C2903" w14:paraId="7F41AC77" w14:textId="77777777">
        <w:trPr>
          <w:cantSplit/>
          <w:trHeight w:hRule="exact" w:val="408"/>
        </w:trPr>
        <w:tc>
          <w:tcPr>
            <w:tcW w:w="8759" w:type="dxa"/>
          </w:tcPr>
          <w:p w14:paraId="41E4BD5F" w14:textId="77777777" w:rsidR="006C2903" w:rsidRDefault="006C2903">
            <w:pPr>
              <w:spacing w:line="252" w:lineRule="auto"/>
            </w:pPr>
          </w:p>
        </w:tc>
      </w:tr>
      <w:tr w:rsidR="006C2903" w14:paraId="438F003E" w14:textId="77777777">
        <w:trPr>
          <w:cantSplit/>
          <w:trHeight w:hRule="exact" w:val="408"/>
        </w:trPr>
        <w:tc>
          <w:tcPr>
            <w:tcW w:w="8759" w:type="dxa"/>
          </w:tcPr>
          <w:p w14:paraId="158251F6" w14:textId="77777777" w:rsidR="006C2903" w:rsidRDefault="006C2903">
            <w:pPr>
              <w:spacing w:line="252" w:lineRule="auto"/>
            </w:pPr>
          </w:p>
        </w:tc>
      </w:tr>
    </w:tbl>
    <w:p w14:paraId="60091500" w14:textId="77777777" w:rsidR="006C2903" w:rsidRDefault="006C2903">
      <w:pPr>
        <w:spacing w:line="60" w:lineRule="exact"/>
      </w:pPr>
    </w:p>
    <w:p w14:paraId="57778FF8" w14:textId="77777777" w:rsidR="006C2903" w:rsidRDefault="00D93BE7">
      <w:pPr>
        <w:keepNext/>
        <w:spacing w:before="60" w:line="269" w:lineRule="auto"/>
        <w:ind w:left="850" w:hanging="454"/>
      </w:pPr>
      <w:r>
        <w:rPr>
          <w:b/>
          <w:color w:val="B5540A"/>
          <w:sz w:val="20"/>
        </w:rPr>
        <w:t xml:space="preserve">P5  </w:t>
      </w:r>
      <w:r>
        <w:rPr>
          <w:sz w:val="20"/>
        </w:rPr>
        <w:t>İstenen teminatı vermeyen bir mükellefe 5 Mayıs'ta ihtiyati haciz kararı tebliğ ediliyor. (a) Kararı kim vermiştir? (b) Mükellef karara karşı en geç ne zaman, nerede dava açabilir? (c) İhtiyati haczin başlıca sebeplerinden üçünü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B4E5FDA" w14:textId="77777777">
        <w:trPr>
          <w:cantSplit/>
          <w:trHeight w:hRule="exact" w:val="408"/>
        </w:trPr>
        <w:tc>
          <w:tcPr>
            <w:tcW w:w="8759" w:type="dxa"/>
          </w:tcPr>
          <w:p w14:paraId="20DAF74F" w14:textId="77777777" w:rsidR="006C2903" w:rsidRDefault="006C2903">
            <w:pPr>
              <w:spacing w:line="252" w:lineRule="auto"/>
            </w:pPr>
          </w:p>
        </w:tc>
      </w:tr>
      <w:tr w:rsidR="006C2903" w14:paraId="56D95748" w14:textId="77777777">
        <w:trPr>
          <w:cantSplit/>
          <w:trHeight w:hRule="exact" w:val="408"/>
        </w:trPr>
        <w:tc>
          <w:tcPr>
            <w:tcW w:w="8759" w:type="dxa"/>
          </w:tcPr>
          <w:p w14:paraId="58BFF2FA" w14:textId="77777777" w:rsidR="006C2903" w:rsidRDefault="006C2903">
            <w:pPr>
              <w:spacing w:line="252" w:lineRule="auto"/>
            </w:pPr>
          </w:p>
        </w:tc>
      </w:tr>
      <w:tr w:rsidR="006C2903" w14:paraId="04DB62CD" w14:textId="77777777">
        <w:trPr>
          <w:cantSplit/>
          <w:trHeight w:hRule="exact" w:val="408"/>
        </w:trPr>
        <w:tc>
          <w:tcPr>
            <w:tcW w:w="8759" w:type="dxa"/>
          </w:tcPr>
          <w:p w14:paraId="6AF645A9" w14:textId="77777777" w:rsidR="006C2903" w:rsidRDefault="006C2903">
            <w:pPr>
              <w:spacing w:line="252" w:lineRule="auto"/>
            </w:pPr>
          </w:p>
        </w:tc>
      </w:tr>
    </w:tbl>
    <w:p w14:paraId="6F6A166E" w14:textId="77777777" w:rsidR="006C2903" w:rsidRDefault="006C2903">
      <w:pPr>
        <w:spacing w:line="60" w:lineRule="exact"/>
      </w:pPr>
    </w:p>
    <w:p w14:paraId="53EB707F" w14:textId="77777777" w:rsidR="006C2903" w:rsidRDefault="00D93BE7">
      <w:pPr>
        <w:keepNext/>
        <w:spacing w:before="60" w:line="269" w:lineRule="auto"/>
        <w:ind w:left="850" w:hanging="454"/>
      </w:pPr>
      <w:r>
        <w:rPr>
          <w:b/>
          <w:color w:val="B5540A"/>
          <w:sz w:val="20"/>
        </w:rPr>
        <w:t xml:space="preserve">P6  </w:t>
      </w:r>
      <w:r>
        <w:rPr>
          <w:sz w:val="20"/>
        </w:rPr>
        <w:t xml:space="preserve">Bir limited şirketten 600.000 TL amme alacağı tahsil edilemiyor. İki ortaktan A'nın sermaye payı %70, B'nin %30. (a) Ortaklar bu alacağın ne kadarından sorumludur? (b) </w:t>
      </w:r>
      <w:r>
        <w:rPr>
          <w:sz w:val="20"/>
        </w:rPr>
        <w:t>Ödeme emri tebliğ edilen borçlu borcunu ödemezse kaç gün içinde ne yapmak zorundadır?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8C8DDB1" w14:textId="77777777">
        <w:trPr>
          <w:cantSplit/>
          <w:trHeight w:hRule="exact" w:val="408"/>
        </w:trPr>
        <w:tc>
          <w:tcPr>
            <w:tcW w:w="8759" w:type="dxa"/>
          </w:tcPr>
          <w:p w14:paraId="0A479FC4" w14:textId="77777777" w:rsidR="006C2903" w:rsidRDefault="006C2903">
            <w:pPr>
              <w:spacing w:line="252" w:lineRule="auto"/>
            </w:pPr>
          </w:p>
        </w:tc>
      </w:tr>
      <w:tr w:rsidR="006C2903" w14:paraId="5B860ADE" w14:textId="77777777">
        <w:trPr>
          <w:cantSplit/>
          <w:trHeight w:hRule="exact" w:val="408"/>
        </w:trPr>
        <w:tc>
          <w:tcPr>
            <w:tcW w:w="8759" w:type="dxa"/>
          </w:tcPr>
          <w:p w14:paraId="4CEDD80B" w14:textId="77777777" w:rsidR="006C2903" w:rsidRDefault="006C2903">
            <w:pPr>
              <w:spacing w:line="252" w:lineRule="auto"/>
            </w:pPr>
          </w:p>
        </w:tc>
      </w:tr>
      <w:tr w:rsidR="006C2903" w14:paraId="1A843221" w14:textId="77777777">
        <w:trPr>
          <w:cantSplit/>
          <w:trHeight w:hRule="exact" w:val="408"/>
        </w:trPr>
        <w:tc>
          <w:tcPr>
            <w:tcW w:w="8759" w:type="dxa"/>
          </w:tcPr>
          <w:p w14:paraId="405BBD91" w14:textId="77777777" w:rsidR="006C2903" w:rsidRDefault="006C2903">
            <w:pPr>
              <w:spacing w:line="252" w:lineRule="auto"/>
            </w:pPr>
          </w:p>
        </w:tc>
      </w:tr>
    </w:tbl>
    <w:p w14:paraId="5C83D648" w14:textId="77777777" w:rsidR="006C2903" w:rsidRDefault="006C2903">
      <w:pPr>
        <w:spacing w:line="60" w:lineRule="exact"/>
      </w:pPr>
    </w:p>
    <w:p w14:paraId="48C06E22" w14:textId="77777777" w:rsidR="006C2903" w:rsidRDefault="00D93BE7">
      <w:pPr>
        <w:spacing w:before="40" w:after="40" w:line="269" w:lineRule="auto"/>
        <w:ind w:left="539"/>
      </w:pPr>
      <w:r>
        <w:rPr>
          <w:i/>
          <w:color w:val="5F5F5F"/>
          <w:sz w:val="18"/>
        </w:rPr>
        <w:t>Şimdi pratik yapamıyorsan ezberleme; yapabileceğin zamana kadar beklet.</w:t>
      </w:r>
    </w:p>
    <w:p w14:paraId="194DF05C"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E0AC360" w14:textId="77777777" w:rsidR="006C2903" w:rsidRDefault="00D93BE7">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066155DF" w14:textId="77777777">
        <w:trPr>
          <w:cantSplit/>
          <w:tblHeader/>
        </w:trPr>
        <w:tc>
          <w:tcPr>
            <w:tcW w:w="567" w:type="dxa"/>
            <w:shd w:val="clear" w:color="auto" w:fill="DFF0E4"/>
          </w:tcPr>
          <w:p w14:paraId="5DF61E6D" w14:textId="77777777" w:rsidR="006C2903" w:rsidRDefault="00D93BE7">
            <w:pPr>
              <w:spacing w:before="40" w:after="40" w:line="252" w:lineRule="auto"/>
            </w:pPr>
            <w:r>
              <w:rPr>
                <w:b/>
                <w:sz w:val="17"/>
              </w:rPr>
              <w:t>#</w:t>
            </w:r>
          </w:p>
        </w:tc>
        <w:tc>
          <w:tcPr>
            <w:tcW w:w="4535" w:type="dxa"/>
            <w:shd w:val="clear" w:color="auto" w:fill="DFF0E4"/>
          </w:tcPr>
          <w:p w14:paraId="45FA32A9" w14:textId="77777777" w:rsidR="006C2903" w:rsidRDefault="00D93BE7">
            <w:pPr>
              <w:spacing w:before="40" w:after="40" w:line="252" w:lineRule="auto"/>
            </w:pPr>
            <w:r>
              <w:rPr>
                <w:b/>
                <w:sz w:val="17"/>
              </w:rPr>
              <w:t>Detay</w:t>
            </w:r>
          </w:p>
        </w:tc>
        <w:tc>
          <w:tcPr>
            <w:tcW w:w="850" w:type="dxa"/>
            <w:shd w:val="clear" w:color="auto" w:fill="DFF0E4"/>
          </w:tcPr>
          <w:p w14:paraId="2A7648ED" w14:textId="77777777" w:rsidR="006C2903" w:rsidRDefault="00D93BE7">
            <w:pPr>
              <w:spacing w:before="40" w:after="40" w:line="252" w:lineRule="auto"/>
            </w:pPr>
            <w:r>
              <w:rPr>
                <w:b/>
                <w:sz w:val="17"/>
              </w:rPr>
              <w:t>E / R</w:t>
            </w:r>
          </w:p>
        </w:tc>
        <w:tc>
          <w:tcPr>
            <w:tcW w:w="3118" w:type="dxa"/>
            <w:shd w:val="clear" w:color="auto" w:fill="DFF0E4"/>
          </w:tcPr>
          <w:p w14:paraId="16D8632C" w14:textId="77777777" w:rsidR="006C2903" w:rsidRDefault="00D93BE7">
            <w:pPr>
              <w:spacing w:before="40" w:after="40" w:line="252" w:lineRule="auto"/>
            </w:pPr>
            <w:r>
              <w:rPr>
                <w:b/>
                <w:sz w:val="17"/>
              </w:rPr>
              <w:t>E ise: hangi kavramı somutlaştırıyor?</w:t>
            </w:r>
          </w:p>
        </w:tc>
      </w:tr>
      <w:tr w:rsidR="006C2903" w14:paraId="13DED505" w14:textId="77777777">
        <w:trPr>
          <w:cantSplit/>
          <w:trHeight w:val="510"/>
        </w:trPr>
        <w:tc>
          <w:tcPr>
            <w:tcW w:w="567" w:type="dxa"/>
          </w:tcPr>
          <w:p w14:paraId="5F27F90B" w14:textId="77777777" w:rsidR="006C2903" w:rsidRDefault="00D93BE7">
            <w:pPr>
              <w:spacing w:before="40" w:after="40" w:line="252" w:lineRule="auto"/>
            </w:pPr>
            <w:r>
              <w:rPr>
                <w:b/>
                <w:color w:val="5F5F5F"/>
                <w:sz w:val="18"/>
              </w:rPr>
              <w:t>D6</w:t>
            </w:r>
          </w:p>
        </w:tc>
        <w:tc>
          <w:tcPr>
            <w:tcW w:w="4535" w:type="dxa"/>
          </w:tcPr>
          <w:p w14:paraId="1B89FB35" w14:textId="77777777" w:rsidR="006C2903" w:rsidRDefault="00D93BE7">
            <w:pPr>
              <w:spacing w:before="40" w:after="40" w:line="252" w:lineRule="auto"/>
            </w:pPr>
            <w:r>
              <w:rPr>
                <w:sz w:val="19"/>
              </w:rPr>
              <w:t xml:space="preserve">Bankaların verdiği teminat mektupları, devlet iç </w:t>
            </w:r>
            <w:r>
              <w:rPr>
                <w:sz w:val="19"/>
              </w:rPr>
              <w:t>borçlanma senetleri, menkul ve gayrimenkul mallar</w:t>
            </w:r>
          </w:p>
        </w:tc>
        <w:tc>
          <w:tcPr>
            <w:tcW w:w="850" w:type="dxa"/>
          </w:tcPr>
          <w:p w14:paraId="1776DC6D" w14:textId="77777777" w:rsidR="006C2903" w:rsidRDefault="006C2903">
            <w:pPr>
              <w:spacing w:before="40" w:after="40" w:line="252" w:lineRule="auto"/>
            </w:pPr>
          </w:p>
        </w:tc>
        <w:tc>
          <w:tcPr>
            <w:tcW w:w="3118" w:type="dxa"/>
          </w:tcPr>
          <w:p w14:paraId="45F2EF9B" w14:textId="77777777" w:rsidR="006C2903" w:rsidRDefault="006C2903">
            <w:pPr>
              <w:spacing w:before="40" w:after="40" w:line="252" w:lineRule="auto"/>
            </w:pPr>
          </w:p>
        </w:tc>
      </w:tr>
      <w:tr w:rsidR="006C2903" w14:paraId="45A65B91" w14:textId="77777777">
        <w:trPr>
          <w:cantSplit/>
          <w:trHeight w:val="510"/>
        </w:trPr>
        <w:tc>
          <w:tcPr>
            <w:tcW w:w="567" w:type="dxa"/>
          </w:tcPr>
          <w:p w14:paraId="669ECDC5" w14:textId="77777777" w:rsidR="006C2903" w:rsidRDefault="00D93BE7">
            <w:pPr>
              <w:spacing w:before="40" w:after="40" w:line="252" w:lineRule="auto"/>
            </w:pPr>
            <w:r>
              <w:rPr>
                <w:b/>
                <w:color w:val="5F5F5F"/>
                <w:sz w:val="18"/>
              </w:rPr>
              <w:t>D7</w:t>
            </w:r>
          </w:p>
        </w:tc>
        <w:tc>
          <w:tcPr>
            <w:tcW w:w="4535" w:type="dxa"/>
          </w:tcPr>
          <w:p w14:paraId="7548FE2B" w14:textId="77777777" w:rsidR="006C2903" w:rsidRDefault="00D93BE7">
            <w:pPr>
              <w:spacing w:before="40" w:after="40" w:line="252" w:lineRule="auto"/>
            </w:pPr>
            <w:r>
              <w:rPr>
                <w:sz w:val="19"/>
              </w:rPr>
              <w:t>Borçlunun mallarını kaçırması, gizlemesi veya hileli yollara sapması</w:t>
            </w:r>
          </w:p>
        </w:tc>
        <w:tc>
          <w:tcPr>
            <w:tcW w:w="850" w:type="dxa"/>
          </w:tcPr>
          <w:p w14:paraId="0C4B9E47" w14:textId="77777777" w:rsidR="006C2903" w:rsidRDefault="006C2903">
            <w:pPr>
              <w:spacing w:before="40" w:after="40" w:line="252" w:lineRule="auto"/>
            </w:pPr>
          </w:p>
        </w:tc>
        <w:tc>
          <w:tcPr>
            <w:tcW w:w="3118" w:type="dxa"/>
          </w:tcPr>
          <w:p w14:paraId="4C03B793" w14:textId="77777777" w:rsidR="006C2903" w:rsidRDefault="006C2903">
            <w:pPr>
              <w:spacing w:before="40" w:after="40" w:line="252" w:lineRule="auto"/>
            </w:pPr>
          </w:p>
        </w:tc>
      </w:tr>
      <w:tr w:rsidR="006C2903" w14:paraId="68AB6830" w14:textId="77777777">
        <w:trPr>
          <w:cantSplit/>
          <w:trHeight w:val="510"/>
        </w:trPr>
        <w:tc>
          <w:tcPr>
            <w:tcW w:w="567" w:type="dxa"/>
          </w:tcPr>
          <w:p w14:paraId="1A13A95D" w14:textId="77777777" w:rsidR="006C2903" w:rsidRDefault="00D93BE7">
            <w:pPr>
              <w:spacing w:before="40" w:after="40" w:line="252" w:lineRule="auto"/>
            </w:pPr>
            <w:r>
              <w:rPr>
                <w:b/>
                <w:color w:val="5F5F5F"/>
                <w:sz w:val="18"/>
              </w:rPr>
              <w:t>D8</w:t>
            </w:r>
          </w:p>
        </w:tc>
        <w:tc>
          <w:tcPr>
            <w:tcW w:w="4535" w:type="dxa"/>
          </w:tcPr>
          <w:p w14:paraId="7F550689" w14:textId="77777777" w:rsidR="006C2903" w:rsidRDefault="00D93BE7">
            <w:pPr>
              <w:spacing w:before="40" w:after="40" w:line="252" w:lineRule="auto"/>
            </w:pPr>
            <w:r>
              <w:rPr>
                <w:sz w:val="19"/>
              </w:rPr>
              <w:t>Borçlunun tahsili engellemek için yaptığı bağış ve karşılıksız devir</w:t>
            </w:r>
          </w:p>
        </w:tc>
        <w:tc>
          <w:tcPr>
            <w:tcW w:w="850" w:type="dxa"/>
          </w:tcPr>
          <w:p w14:paraId="7BE8A6FC" w14:textId="77777777" w:rsidR="006C2903" w:rsidRDefault="006C2903">
            <w:pPr>
              <w:spacing w:before="40" w:after="40" w:line="252" w:lineRule="auto"/>
            </w:pPr>
          </w:p>
        </w:tc>
        <w:tc>
          <w:tcPr>
            <w:tcW w:w="3118" w:type="dxa"/>
          </w:tcPr>
          <w:p w14:paraId="275AFD12" w14:textId="77777777" w:rsidR="006C2903" w:rsidRDefault="006C2903">
            <w:pPr>
              <w:spacing w:before="40" w:after="40" w:line="252" w:lineRule="auto"/>
            </w:pPr>
          </w:p>
        </w:tc>
      </w:tr>
      <w:tr w:rsidR="006C2903" w14:paraId="50EADC45" w14:textId="77777777">
        <w:trPr>
          <w:cantSplit/>
          <w:trHeight w:val="510"/>
        </w:trPr>
        <w:tc>
          <w:tcPr>
            <w:tcW w:w="567" w:type="dxa"/>
          </w:tcPr>
          <w:p w14:paraId="12C8F2AD" w14:textId="77777777" w:rsidR="006C2903" w:rsidRDefault="00D93BE7">
            <w:pPr>
              <w:spacing w:before="40" w:after="40" w:line="252" w:lineRule="auto"/>
            </w:pPr>
            <w:r>
              <w:rPr>
                <w:b/>
                <w:color w:val="5F5F5F"/>
                <w:sz w:val="18"/>
              </w:rPr>
              <w:t>D9</w:t>
            </w:r>
          </w:p>
        </w:tc>
        <w:tc>
          <w:tcPr>
            <w:tcW w:w="4535" w:type="dxa"/>
          </w:tcPr>
          <w:p w14:paraId="42128647" w14:textId="77777777" w:rsidR="006C2903" w:rsidRDefault="00D93BE7">
            <w:pPr>
              <w:spacing w:before="40" w:after="40" w:line="252" w:lineRule="auto"/>
            </w:pPr>
            <w:r>
              <w:rPr>
                <w:sz w:val="19"/>
              </w:rPr>
              <w:t xml:space="preserve">İhtiyati haciz kararına karşı dava süresi: </w:t>
            </w:r>
            <w:r>
              <w:rPr>
                <w:sz w:val="19"/>
              </w:rPr>
              <w:t>tebliğden itibaren 7 gün</w:t>
            </w:r>
          </w:p>
        </w:tc>
        <w:tc>
          <w:tcPr>
            <w:tcW w:w="850" w:type="dxa"/>
          </w:tcPr>
          <w:p w14:paraId="5BB62ACE" w14:textId="77777777" w:rsidR="006C2903" w:rsidRDefault="006C2903">
            <w:pPr>
              <w:spacing w:before="40" w:after="40" w:line="252" w:lineRule="auto"/>
            </w:pPr>
          </w:p>
        </w:tc>
        <w:tc>
          <w:tcPr>
            <w:tcW w:w="3118" w:type="dxa"/>
          </w:tcPr>
          <w:p w14:paraId="769518F1" w14:textId="77777777" w:rsidR="006C2903" w:rsidRDefault="006C2903">
            <w:pPr>
              <w:spacing w:before="40" w:after="40" w:line="252" w:lineRule="auto"/>
            </w:pPr>
          </w:p>
        </w:tc>
      </w:tr>
      <w:tr w:rsidR="006C2903" w14:paraId="2DF0E027" w14:textId="77777777">
        <w:trPr>
          <w:cantSplit/>
          <w:trHeight w:val="510"/>
        </w:trPr>
        <w:tc>
          <w:tcPr>
            <w:tcW w:w="567" w:type="dxa"/>
          </w:tcPr>
          <w:p w14:paraId="5D1133AF" w14:textId="77777777" w:rsidR="006C2903" w:rsidRDefault="00D93BE7">
            <w:pPr>
              <w:spacing w:before="40" w:after="40" w:line="252" w:lineRule="auto"/>
            </w:pPr>
            <w:r>
              <w:rPr>
                <w:b/>
                <w:color w:val="5F5F5F"/>
                <w:sz w:val="18"/>
              </w:rPr>
              <w:t>D10</w:t>
            </w:r>
          </w:p>
        </w:tc>
        <w:tc>
          <w:tcPr>
            <w:tcW w:w="4535" w:type="dxa"/>
          </w:tcPr>
          <w:p w14:paraId="77F89AA3" w14:textId="77777777" w:rsidR="006C2903" w:rsidRDefault="00D93BE7">
            <w:pPr>
              <w:spacing w:before="40" w:after="40" w:line="252" w:lineRule="auto"/>
            </w:pPr>
            <w:r>
              <w:rPr>
                <w:sz w:val="19"/>
              </w:rPr>
              <w:t>“3 İ + TRY”: vergi alacağını koruyan araçlar</w:t>
            </w:r>
          </w:p>
        </w:tc>
        <w:tc>
          <w:tcPr>
            <w:tcW w:w="850" w:type="dxa"/>
          </w:tcPr>
          <w:p w14:paraId="175145CB" w14:textId="77777777" w:rsidR="006C2903" w:rsidRDefault="006C2903">
            <w:pPr>
              <w:spacing w:before="40" w:after="40" w:line="252" w:lineRule="auto"/>
            </w:pPr>
          </w:p>
        </w:tc>
        <w:tc>
          <w:tcPr>
            <w:tcW w:w="3118" w:type="dxa"/>
          </w:tcPr>
          <w:p w14:paraId="23EF49D9" w14:textId="77777777" w:rsidR="006C2903" w:rsidRDefault="006C2903">
            <w:pPr>
              <w:spacing w:before="40" w:after="40" w:line="252" w:lineRule="auto"/>
            </w:pPr>
          </w:p>
        </w:tc>
      </w:tr>
      <w:tr w:rsidR="006C2903" w14:paraId="6CB2C2A2" w14:textId="77777777">
        <w:trPr>
          <w:cantSplit/>
          <w:trHeight w:val="510"/>
        </w:trPr>
        <w:tc>
          <w:tcPr>
            <w:tcW w:w="567" w:type="dxa"/>
          </w:tcPr>
          <w:p w14:paraId="0CD3F53D" w14:textId="77777777" w:rsidR="006C2903" w:rsidRDefault="00D93BE7">
            <w:pPr>
              <w:spacing w:before="40" w:after="40" w:line="252" w:lineRule="auto"/>
            </w:pPr>
            <w:r>
              <w:rPr>
                <w:b/>
                <w:color w:val="5F5F5F"/>
                <w:sz w:val="18"/>
              </w:rPr>
              <w:t>D11</w:t>
            </w:r>
          </w:p>
        </w:tc>
        <w:tc>
          <w:tcPr>
            <w:tcW w:w="4535" w:type="dxa"/>
          </w:tcPr>
          <w:p w14:paraId="3A73DA0F" w14:textId="77777777" w:rsidR="006C2903" w:rsidRDefault="00D93BE7">
            <w:pPr>
              <w:spacing w:before="40" w:after="40" w:line="252" w:lineRule="auto"/>
            </w:pPr>
            <w:r>
              <w:rPr>
                <w:sz w:val="19"/>
              </w:rPr>
              <w:t>Rüçhan (öncelik) hakkı 6183 md. 21'de düzenlenir</w:t>
            </w:r>
          </w:p>
        </w:tc>
        <w:tc>
          <w:tcPr>
            <w:tcW w:w="850" w:type="dxa"/>
          </w:tcPr>
          <w:p w14:paraId="0981546F" w14:textId="77777777" w:rsidR="006C2903" w:rsidRDefault="006C2903">
            <w:pPr>
              <w:spacing w:before="40" w:after="40" w:line="252" w:lineRule="auto"/>
            </w:pPr>
          </w:p>
        </w:tc>
        <w:tc>
          <w:tcPr>
            <w:tcW w:w="3118" w:type="dxa"/>
          </w:tcPr>
          <w:p w14:paraId="4190D7C7" w14:textId="77777777" w:rsidR="006C2903" w:rsidRDefault="006C2903">
            <w:pPr>
              <w:spacing w:before="40" w:after="40" w:line="252" w:lineRule="auto"/>
            </w:pPr>
          </w:p>
        </w:tc>
      </w:tr>
    </w:tbl>
    <w:p w14:paraId="20E1BCC9" w14:textId="77777777" w:rsidR="006C2903" w:rsidRDefault="006C2903">
      <w:pPr>
        <w:spacing w:line="80" w:lineRule="exact"/>
      </w:pPr>
    </w:p>
    <w:p w14:paraId="0F142F48" w14:textId="77777777" w:rsidR="006C2903" w:rsidRDefault="00D93BE7">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w:t>
      </w:r>
      <w:r>
        <w:rPr>
          <w:sz w:val="19"/>
        </w:rPr>
        <w:t>bittiyse burada dur; sonraki oturuma buradan başla.</w:t>
      </w:r>
    </w:p>
    <w:p w14:paraId="1466A2D8" w14:textId="77777777" w:rsidR="006C2903" w:rsidRDefault="00D93BE7">
      <w:pPr>
        <w:keepNext/>
        <w:shd w:val="clear" w:color="auto" w:fill="243B53"/>
        <w:spacing w:before="360" w:after="80" w:line="269" w:lineRule="auto"/>
      </w:pPr>
      <w:r>
        <w:rPr>
          <w:b/>
          <w:color w:val="FFFFFF"/>
          <w:sz w:val="24"/>
        </w:rPr>
        <w:t xml:space="preserve">  BLOK 3   Alacağın değerinin korunması: faiz ve zamlar</w:t>
      </w:r>
      <w:r>
        <w:rPr>
          <w:color w:val="C9D6E3"/>
          <w:sz w:val="19"/>
        </w:rPr>
        <w:t xml:space="preserve">     ~3 dk oku · ~15 dk sindir</w:t>
      </w:r>
    </w:p>
    <w:p w14:paraId="4081E919" w14:textId="77777777" w:rsidR="006C2903" w:rsidRDefault="00D93BE7">
      <w:pPr>
        <w:keepNext/>
        <w:spacing w:before="80" w:after="20" w:line="269" w:lineRule="auto"/>
        <w:ind w:left="113"/>
      </w:pPr>
      <w:r>
        <w:rPr>
          <w:b/>
          <w:color w:val="243B53"/>
        </w:rPr>
        <w:t xml:space="preserve">① TÜKET   </w:t>
      </w:r>
      <w:r>
        <w:rPr>
          <w:b/>
        </w:rPr>
        <w:t>Oku:</w:t>
      </w:r>
      <w:r>
        <w:t xml:space="preserve"> Bölüm 16 — “Amaç” cümlesinden “Faiz önce, zam sonra” kodlamasına kadar (≈ 335 kelime)</w:t>
      </w:r>
      <w:r>
        <w:rPr>
          <w:color w:val="5F5F5F"/>
          <w:sz w:val="19"/>
        </w:rPr>
        <w:t xml:space="preserve">  (kaynakta ¶70-93)</w:t>
      </w:r>
    </w:p>
    <w:p w14:paraId="52D83980" w14:textId="77777777" w:rsidR="006C2903" w:rsidRDefault="00D93BE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C22C009"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6C2DFF9F"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BB4553F" w14:textId="77777777" w:rsidR="006C2903" w:rsidRDefault="00D93BE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2FE00CE2" w14:textId="77777777">
        <w:trPr>
          <w:cantSplit/>
        </w:trPr>
        <w:tc>
          <w:tcPr>
            <w:tcW w:w="9071" w:type="dxa"/>
            <w:shd w:val="clear" w:color="auto" w:fill="DEEAF6"/>
          </w:tcPr>
          <w:p w14:paraId="10372DAD" w14:textId="77777777" w:rsidR="006C2903" w:rsidRDefault="00D93BE7">
            <w:pPr>
              <w:spacing w:before="20" w:after="20" w:line="259" w:lineRule="auto"/>
            </w:pPr>
            <w:r>
              <w:rPr>
                <w:b/>
                <w:sz w:val="20"/>
              </w:rPr>
              <w:t>Gecikme faizi   ·   Gecikme zammı   ·   Tecil faizi   ·   Pişmanlık zammı   ·   Yeniden değerleme oranı</w:t>
            </w:r>
          </w:p>
        </w:tc>
      </w:tr>
    </w:tbl>
    <w:p w14:paraId="415AF512" w14:textId="77777777" w:rsidR="006C2903" w:rsidRDefault="006C2903">
      <w:pPr>
        <w:spacing w:line="60" w:lineRule="exact"/>
      </w:pPr>
    </w:p>
    <w:p w14:paraId="59788B81" w14:textId="77777777" w:rsidR="006C2903" w:rsidRDefault="00D93BE7">
      <w:pPr>
        <w:spacing w:after="40" w:line="269" w:lineRule="auto"/>
        <w:ind w:left="539"/>
      </w:pPr>
      <w:r>
        <w:rPr>
          <w:sz w:val="20"/>
        </w:rPr>
        <w:t xml:space="preserve">Aralarına en az 5 </w:t>
      </w:r>
      <w:r>
        <w:rPr>
          <w:sz w:val="20"/>
        </w:rPr>
        <w:t>bağlantı çiz; her okun üstüne ilişkiyi anlatan bir fiil yaz (artırır, neden olur, parçasıdır, engeller…).</w:t>
      </w:r>
    </w:p>
    <w:p w14:paraId="008CB726" w14:textId="77777777" w:rsidR="006C2903" w:rsidRDefault="00D93BE7">
      <w:pPr>
        <w:spacing w:after="40" w:line="269" w:lineRule="auto"/>
        <w:ind w:left="539"/>
      </w:pPr>
      <w:r>
        <w:rPr>
          <w:sz w:val="20"/>
        </w:rPr>
        <w:t>Bu bloktan en az bir düğümü önceki bloklardaki bir düğüme bağla. Harita sıkıştıysa taşı, yeniden düzenle.</w:t>
      </w:r>
    </w:p>
    <w:p w14:paraId="315AD3C5" w14:textId="77777777" w:rsidR="006C2903" w:rsidRDefault="00D93BE7">
      <w:pPr>
        <w:keepNext/>
        <w:spacing w:before="60" w:after="20" w:line="269" w:lineRule="auto"/>
        <w:ind w:left="539"/>
      </w:pPr>
      <w:r>
        <w:rPr>
          <w:sz w:val="20"/>
        </w:rPr>
        <w:t xml:space="preserve">Haritayı kurarken şu soruların </w:t>
      </w:r>
      <w:r>
        <w:rPr>
          <w:sz w:val="20"/>
        </w:rPr>
        <w:t>cevabını ara:</w:t>
      </w:r>
    </w:p>
    <w:p w14:paraId="047AF16E" w14:textId="77777777" w:rsidR="006C2903" w:rsidRDefault="00D93BE7">
      <w:pPr>
        <w:keepNext/>
        <w:spacing w:before="40" w:line="269" w:lineRule="auto"/>
        <w:ind w:left="850" w:hanging="454"/>
      </w:pPr>
      <w:r>
        <w:rPr>
          <w:b/>
          <w:color w:val="1F4E79"/>
          <w:sz w:val="20"/>
        </w:rPr>
        <w:t xml:space="preserve">C5  </w:t>
      </w:r>
      <w:r>
        <w:rPr>
          <w:sz w:val="20"/>
        </w:rPr>
        <w:t>Gecikme faizi ile gecikme zammını üç noktada ayır: hangi dönem için işler, hangi kanundadır, neye uygulanır?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6274C74B" w14:textId="77777777">
        <w:trPr>
          <w:cantSplit/>
          <w:trHeight w:hRule="exact" w:val="408"/>
        </w:trPr>
        <w:tc>
          <w:tcPr>
            <w:tcW w:w="8759" w:type="dxa"/>
          </w:tcPr>
          <w:p w14:paraId="7B8CC52A" w14:textId="77777777" w:rsidR="006C2903" w:rsidRDefault="006C2903">
            <w:pPr>
              <w:spacing w:line="252" w:lineRule="auto"/>
            </w:pPr>
          </w:p>
        </w:tc>
      </w:tr>
      <w:tr w:rsidR="006C2903" w14:paraId="03B33938" w14:textId="77777777">
        <w:trPr>
          <w:cantSplit/>
          <w:trHeight w:hRule="exact" w:val="408"/>
        </w:trPr>
        <w:tc>
          <w:tcPr>
            <w:tcW w:w="8759" w:type="dxa"/>
          </w:tcPr>
          <w:p w14:paraId="350E6130" w14:textId="77777777" w:rsidR="006C2903" w:rsidRDefault="006C2903">
            <w:pPr>
              <w:spacing w:line="252" w:lineRule="auto"/>
            </w:pPr>
          </w:p>
        </w:tc>
      </w:tr>
      <w:tr w:rsidR="006C2903" w14:paraId="54A49398" w14:textId="77777777">
        <w:trPr>
          <w:cantSplit/>
          <w:trHeight w:hRule="exact" w:val="408"/>
        </w:trPr>
        <w:tc>
          <w:tcPr>
            <w:tcW w:w="8759" w:type="dxa"/>
          </w:tcPr>
          <w:p w14:paraId="0DA6D776" w14:textId="77777777" w:rsidR="006C2903" w:rsidRDefault="006C2903">
            <w:pPr>
              <w:spacing w:line="252" w:lineRule="auto"/>
            </w:pPr>
          </w:p>
        </w:tc>
      </w:tr>
    </w:tbl>
    <w:p w14:paraId="48BF243B" w14:textId="77777777" w:rsidR="006C2903" w:rsidRDefault="006C2903">
      <w:pPr>
        <w:spacing w:line="60" w:lineRule="exact"/>
      </w:pPr>
    </w:p>
    <w:p w14:paraId="67DDC87E" w14:textId="77777777" w:rsidR="006C2903" w:rsidRDefault="00D93BE7">
      <w:pPr>
        <w:keepNext/>
        <w:spacing w:before="40" w:line="269" w:lineRule="auto"/>
        <w:ind w:left="850" w:hanging="454"/>
      </w:pPr>
      <w:r>
        <w:rPr>
          <w:b/>
          <w:color w:val="1F4E79"/>
          <w:sz w:val="20"/>
        </w:rPr>
        <w:t xml:space="preserve">C6  </w:t>
      </w:r>
      <w:r>
        <w:rPr>
          <w:sz w:val="20"/>
        </w:rPr>
        <w:t>Bu araçların ortak amacı nedir? Maktu tutarların her yıl güncellenmesi bu amaca nasıl hizmet eder?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30A6E822" w14:textId="77777777">
        <w:trPr>
          <w:cantSplit/>
          <w:trHeight w:hRule="exact" w:val="408"/>
        </w:trPr>
        <w:tc>
          <w:tcPr>
            <w:tcW w:w="8759" w:type="dxa"/>
          </w:tcPr>
          <w:p w14:paraId="42617A8A" w14:textId="77777777" w:rsidR="006C2903" w:rsidRDefault="006C2903">
            <w:pPr>
              <w:spacing w:line="252" w:lineRule="auto"/>
            </w:pPr>
          </w:p>
        </w:tc>
      </w:tr>
      <w:tr w:rsidR="006C2903" w14:paraId="1F85B3B7" w14:textId="77777777">
        <w:trPr>
          <w:cantSplit/>
          <w:trHeight w:hRule="exact" w:val="408"/>
        </w:trPr>
        <w:tc>
          <w:tcPr>
            <w:tcW w:w="8759" w:type="dxa"/>
          </w:tcPr>
          <w:p w14:paraId="0E243EB1" w14:textId="77777777" w:rsidR="006C2903" w:rsidRDefault="006C2903">
            <w:pPr>
              <w:spacing w:line="252" w:lineRule="auto"/>
            </w:pPr>
          </w:p>
        </w:tc>
      </w:tr>
      <w:tr w:rsidR="006C2903" w14:paraId="729E72B8" w14:textId="77777777">
        <w:trPr>
          <w:cantSplit/>
          <w:trHeight w:hRule="exact" w:val="408"/>
        </w:trPr>
        <w:tc>
          <w:tcPr>
            <w:tcW w:w="8759" w:type="dxa"/>
          </w:tcPr>
          <w:p w14:paraId="674C3BC9" w14:textId="77777777" w:rsidR="006C2903" w:rsidRDefault="006C2903">
            <w:pPr>
              <w:spacing w:line="252" w:lineRule="auto"/>
            </w:pPr>
          </w:p>
        </w:tc>
      </w:tr>
    </w:tbl>
    <w:p w14:paraId="43A401D7" w14:textId="77777777" w:rsidR="006C2903" w:rsidRDefault="006C2903">
      <w:pPr>
        <w:spacing w:line="60" w:lineRule="exact"/>
      </w:pPr>
    </w:p>
    <w:p w14:paraId="05E77ED5" w14:textId="77777777" w:rsidR="006C2903" w:rsidRDefault="00D93BE7">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CF9702C" w14:textId="77777777" w:rsidR="006C2903" w:rsidRDefault="00D93BE7">
      <w:pPr>
        <w:spacing w:after="60" w:line="269" w:lineRule="auto"/>
        <w:ind w:left="539"/>
      </w:pPr>
      <w:r>
        <w:rPr>
          <w:sz w:val="20"/>
        </w:rPr>
        <w:t xml:space="preserve">Önce kendi benzetmeni kur: </w:t>
      </w:r>
      <w:r>
        <w:rPr>
          <w:b/>
          <w:sz w:val="20"/>
        </w:rPr>
        <w:t>Gecikme faizi ile gecikme zammı (aynı gecikmenin iki ayrı dönemi)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85103B4" w14:textId="77777777" w:rsidR="006C2903" w:rsidRDefault="00D93BE7">
      <w:pPr>
        <w:spacing w:before="80" w:after="120" w:line="269" w:lineRule="auto"/>
        <w:ind w:left="539"/>
      </w:pPr>
      <w:r>
        <w:rPr>
          <w:sz w:val="20"/>
        </w:rPr>
        <w:t>Futbol benzetmen:   ______________________________   ↔   ______________________________</w:t>
      </w:r>
    </w:p>
    <w:p w14:paraId="4707E150" w14:textId="77777777" w:rsidR="006C2903" w:rsidRDefault="00D93BE7">
      <w:pPr>
        <w:keepNext/>
        <w:spacing w:line="269" w:lineRule="auto"/>
        <w:ind w:left="539"/>
      </w:pPr>
      <w:r>
        <w:rPr>
          <w:b/>
          <w:sz w:val="20"/>
        </w:rPr>
        <w:t>Konu içinden:</w:t>
      </w:r>
      <w:r>
        <w:rPr>
          <w:sz w:val="20"/>
        </w:rPr>
        <w:t xml:space="preserve"> 2. bloktaki araçlar alacağı neye karşı koruyordu, bu bloktakiler neye karşı koruyor? Aynı kalıp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942CB36" w14:textId="77777777">
        <w:trPr>
          <w:cantSplit/>
          <w:trHeight w:hRule="exact" w:val="408"/>
        </w:trPr>
        <w:tc>
          <w:tcPr>
            <w:tcW w:w="8759" w:type="dxa"/>
          </w:tcPr>
          <w:p w14:paraId="145B9A80" w14:textId="77777777" w:rsidR="006C2903" w:rsidRDefault="006C2903">
            <w:pPr>
              <w:spacing w:line="252" w:lineRule="auto"/>
            </w:pPr>
          </w:p>
        </w:tc>
      </w:tr>
      <w:tr w:rsidR="006C2903" w14:paraId="252428F5" w14:textId="77777777">
        <w:trPr>
          <w:cantSplit/>
          <w:trHeight w:hRule="exact" w:val="408"/>
        </w:trPr>
        <w:tc>
          <w:tcPr>
            <w:tcW w:w="8759" w:type="dxa"/>
          </w:tcPr>
          <w:p w14:paraId="327A9EA0" w14:textId="77777777" w:rsidR="006C2903" w:rsidRDefault="006C2903">
            <w:pPr>
              <w:spacing w:line="252" w:lineRule="auto"/>
            </w:pPr>
          </w:p>
        </w:tc>
      </w:tr>
    </w:tbl>
    <w:p w14:paraId="774407C2" w14:textId="77777777" w:rsidR="006C2903" w:rsidRDefault="006C2903">
      <w:pPr>
        <w:spacing w:line="60" w:lineRule="exact"/>
      </w:pPr>
    </w:p>
    <w:p w14:paraId="07EA85A1" w14:textId="77777777" w:rsidR="006C2903" w:rsidRDefault="00D93BE7">
      <w:pPr>
        <w:keepNext/>
        <w:spacing w:before="40" w:after="20" w:line="269" w:lineRule="auto"/>
        <w:ind w:left="539"/>
      </w:pPr>
      <w:r>
        <w:rPr>
          <w:sz w:val="20"/>
        </w:rPr>
        <w:t>PACER'in hazır benzetmesi:</w:t>
      </w:r>
    </w:p>
    <w:p w14:paraId="4B15378C" w14:textId="77777777" w:rsidR="006C2903" w:rsidRDefault="00D93BE7">
      <w:pPr>
        <w:spacing w:after="60" w:line="269" w:lineRule="auto"/>
        <w:ind w:left="850"/>
      </w:pPr>
      <w:r>
        <w:rPr>
          <w:i/>
          <w:color w:val="6A2C91"/>
          <w:sz w:val="20"/>
        </w:rPr>
        <w:t xml:space="preserve">“Gecikme faizi ile gecikme zammı, sonradan gelen bir fark faturası gibidir: kurum eksik ödediğini sonradan saptayıp fark faturası keser ve farkı, asıl ödemen gereken günden faturanın sana ulaştığı güne kadar işleyen bir </w:t>
      </w:r>
      <w:r>
        <w:rPr>
          <w:i/>
          <w:color w:val="6A2C91"/>
          <w:sz w:val="20"/>
        </w:rPr>
        <w:t>bedelle birlikte ister (gecikme faizi); bu faturayı da son ödeme gününde ödemezsen o günden sonrası için ayrıca gecikme bedeli işler (gecikme zammı).”</w:t>
      </w:r>
    </w:p>
    <w:p w14:paraId="0800C955" w14:textId="77777777" w:rsidR="006C2903" w:rsidRDefault="00D93BE7">
      <w:pPr>
        <w:spacing w:after="20" w:line="269" w:lineRule="auto"/>
        <w:ind w:left="850"/>
      </w:pPr>
      <w:r>
        <w:rPr>
          <w:i/>
          <w:color w:val="5F5F5F"/>
          <w:sz w:val="19"/>
        </w:rPr>
        <w:t>▹</w:t>
      </w:r>
      <w:r>
        <w:rPr>
          <w:i/>
          <w:color w:val="5F5F5F"/>
          <w:sz w:val="19"/>
        </w:rPr>
        <w:t xml:space="preserve"> Fark kurumun kendi yanlışından doğduysa ‘bekleme bedeli’ istemesi yerinde olur mu? İdarenin yanlış yazılı açıklaması (yanılma) hâlinde gecikme faizi hesaplanır mı?</w:t>
      </w:r>
    </w:p>
    <w:p w14:paraId="213882B2" w14:textId="77777777" w:rsidR="006C2903" w:rsidRDefault="00D93BE7">
      <w:pPr>
        <w:spacing w:after="20" w:line="269" w:lineRule="auto"/>
        <w:ind w:left="850"/>
      </w:pPr>
      <w:r>
        <w:rPr>
          <w:i/>
          <w:color w:val="5F5F5F"/>
          <w:sz w:val="19"/>
        </w:rPr>
        <w:t>▹</w:t>
      </w:r>
      <w:r>
        <w:rPr>
          <w:i/>
          <w:color w:val="5F5F5F"/>
          <w:sz w:val="19"/>
        </w:rPr>
        <w:t xml:space="preserve"> Gecikme faizi cezalara da işler mi? Gecikme zammı hangi cezaya işler, hangilerine işlemez?</w:t>
      </w:r>
    </w:p>
    <w:p w14:paraId="0FFA9EB7" w14:textId="77777777" w:rsidR="006C2903" w:rsidRDefault="00D93BE7">
      <w:pPr>
        <w:keepNext/>
        <w:spacing w:before="80" w:line="269" w:lineRule="auto"/>
        <w:ind w:left="539"/>
      </w:pPr>
      <w:r>
        <w:rPr>
          <w:b/>
          <w:sz w:val="20"/>
        </w:rPr>
        <w:t>Eleştir:</w:t>
      </w:r>
    </w:p>
    <w:p w14:paraId="1CA780DD" w14:textId="77777777" w:rsidR="006C2903" w:rsidRDefault="00D93BE7">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3597AAB" w14:textId="77777777">
        <w:trPr>
          <w:cantSplit/>
          <w:trHeight w:hRule="exact" w:val="408"/>
        </w:trPr>
        <w:tc>
          <w:tcPr>
            <w:tcW w:w="8759" w:type="dxa"/>
          </w:tcPr>
          <w:p w14:paraId="61076278" w14:textId="77777777" w:rsidR="006C2903" w:rsidRDefault="006C2903">
            <w:pPr>
              <w:spacing w:line="252" w:lineRule="auto"/>
            </w:pPr>
          </w:p>
        </w:tc>
      </w:tr>
      <w:tr w:rsidR="006C2903" w14:paraId="5A6509A0" w14:textId="77777777">
        <w:trPr>
          <w:cantSplit/>
          <w:trHeight w:hRule="exact" w:val="408"/>
        </w:trPr>
        <w:tc>
          <w:tcPr>
            <w:tcW w:w="8759" w:type="dxa"/>
          </w:tcPr>
          <w:p w14:paraId="4AC3F399" w14:textId="77777777" w:rsidR="006C2903" w:rsidRDefault="006C2903">
            <w:pPr>
              <w:spacing w:line="252" w:lineRule="auto"/>
            </w:pPr>
          </w:p>
        </w:tc>
      </w:tr>
    </w:tbl>
    <w:p w14:paraId="712F1F2E" w14:textId="77777777" w:rsidR="006C2903" w:rsidRDefault="006C2903">
      <w:pPr>
        <w:spacing w:line="60" w:lineRule="exact"/>
      </w:pPr>
    </w:p>
    <w:p w14:paraId="37CC22AB" w14:textId="77777777" w:rsidR="006C2903" w:rsidRDefault="00D93BE7">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0EF9121" w14:textId="77777777">
        <w:trPr>
          <w:cantSplit/>
          <w:trHeight w:hRule="exact" w:val="408"/>
        </w:trPr>
        <w:tc>
          <w:tcPr>
            <w:tcW w:w="8759" w:type="dxa"/>
          </w:tcPr>
          <w:p w14:paraId="2D5AD6CF" w14:textId="77777777" w:rsidR="006C2903" w:rsidRDefault="006C2903">
            <w:pPr>
              <w:spacing w:line="252" w:lineRule="auto"/>
            </w:pPr>
          </w:p>
        </w:tc>
      </w:tr>
      <w:tr w:rsidR="006C2903" w14:paraId="67A1771C" w14:textId="77777777">
        <w:trPr>
          <w:cantSplit/>
          <w:trHeight w:hRule="exact" w:val="408"/>
        </w:trPr>
        <w:tc>
          <w:tcPr>
            <w:tcW w:w="8759" w:type="dxa"/>
          </w:tcPr>
          <w:p w14:paraId="519F4EDE" w14:textId="77777777" w:rsidR="006C2903" w:rsidRDefault="006C2903">
            <w:pPr>
              <w:spacing w:line="252" w:lineRule="auto"/>
            </w:pPr>
          </w:p>
        </w:tc>
      </w:tr>
    </w:tbl>
    <w:p w14:paraId="38634C8E" w14:textId="77777777" w:rsidR="006C2903" w:rsidRDefault="006C2903">
      <w:pPr>
        <w:spacing w:line="60" w:lineRule="exact"/>
      </w:pPr>
    </w:p>
    <w:p w14:paraId="547CC631" w14:textId="77777777" w:rsidR="006C2903" w:rsidRDefault="00D93BE7">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F2025AA" w14:textId="77777777">
        <w:trPr>
          <w:cantSplit/>
          <w:trHeight w:hRule="exact" w:val="408"/>
        </w:trPr>
        <w:tc>
          <w:tcPr>
            <w:tcW w:w="8759" w:type="dxa"/>
          </w:tcPr>
          <w:p w14:paraId="51CC2123" w14:textId="77777777" w:rsidR="006C2903" w:rsidRDefault="006C2903">
            <w:pPr>
              <w:spacing w:line="252" w:lineRule="auto"/>
            </w:pPr>
          </w:p>
        </w:tc>
      </w:tr>
      <w:tr w:rsidR="006C2903" w14:paraId="6E043DDB" w14:textId="77777777">
        <w:trPr>
          <w:cantSplit/>
          <w:trHeight w:hRule="exact" w:val="408"/>
        </w:trPr>
        <w:tc>
          <w:tcPr>
            <w:tcW w:w="8759" w:type="dxa"/>
          </w:tcPr>
          <w:p w14:paraId="2F51BE74" w14:textId="77777777" w:rsidR="006C2903" w:rsidRDefault="006C2903">
            <w:pPr>
              <w:spacing w:line="252" w:lineRule="auto"/>
            </w:pPr>
          </w:p>
        </w:tc>
      </w:tr>
    </w:tbl>
    <w:p w14:paraId="33C5F2F8" w14:textId="77777777" w:rsidR="006C2903" w:rsidRDefault="006C2903">
      <w:pPr>
        <w:spacing w:line="60" w:lineRule="exact"/>
      </w:pPr>
    </w:p>
    <w:p w14:paraId="4C06EA09" w14:textId="77777777" w:rsidR="006C2903" w:rsidRDefault="00D93BE7">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6EF24E36" w14:textId="77777777">
        <w:trPr>
          <w:cantSplit/>
          <w:trHeight w:hRule="exact" w:val="408"/>
        </w:trPr>
        <w:tc>
          <w:tcPr>
            <w:tcW w:w="8759" w:type="dxa"/>
          </w:tcPr>
          <w:p w14:paraId="404D4239" w14:textId="77777777" w:rsidR="006C2903" w:rsidRDefault="006C2903">
            <w:pPr>
              <w:spacing w:line="252" w:lineRule="auto"/>
            </w:pPr>
          </w:p>
        </w:tc>
      </w:tr>
      <w:tr w:rsidR="006C2903" w14:paraId="406BF8A2" w14:textId="77777777">
        <w:trPr>
          <w:cantSplit/>
          <w:trHeight w:hRule="exact" w:val="408"/>
        </w:trPr>
        <w:tc>
          <w:tcPr>
            <w:tcW w:w="8759" w:type="dxa"/>
          </w:tcPr>
          <w:p w14:paraId="60AF4EB9" w14:textId="77777777" w:rsidR="006C2903" w:rsidRDefault="006C2903">
            <w:pPr>
              <w:spacing w:line="252" w:lineRule="auto"/>
            </w:pPr>
          </w:p>
        </w:tc>
      </w:tr>
    </w:tbl>
    <w:p w14:paraId="092E2823" w14:textId="77777777" w:rsidR="006C2903" w:rsidRDefault="006C2903">
      <w:pPr>
        <w:spacing w:line="60" w:lineRule="exact"/>
      </w:pPr>
    </w:p>
    <w:p w14:paraId="4AC66C8E" w14:textId="77777777" w:rsidR="006C2903" w:rsidRDefault="00D93BE7">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D60623F" w14:textId="77777777">
        <w:trPr>
          <w:cantSplit/>
          <w:trHeight w:hRule="exact" w:val="408"/>
        </w:trPr>
        <w:tc>
          <w:tcPr>
            <w:tcW w:w="8759" w:type="dxa"/>
          </w:tcPr>
          <w:p w14:paraId="393F5303" w14:textId="77777777" w:rsidR="006C2903" w:rsidRDefault="006C2903">
            <w:pPr>
              <w:spacing w:line="252" w:lineRule="auto"/>
            </w:pPr>
          </w:p>
        </w:tc>
      </w:tr>
      <w:tr w:rsidR="006C2903" w14:paraId="47CEAA8B" w14:textId="77777777">
        <w:trPr>
          <w:cantSplit/>
          <w:trHeight w:hRule="exact" w:val="408"/>
        </w:trPr>
        <w:tc>
          <w:tcPr>
            <w:tcW w:w="8759" w:type="dxa"/>
          </w:tcPr>
          <w:p w14:paraId="05A5E1A8" w14:textId="77777777" w:rsidR="006C2903" w:rsidRDefault="006C2903">
            <w:pPr>
              <w:spacing w:line="252" w:lineRule="auto"/>
            </w:pPr>
          </w:p>
        </w:tc>
      </w:tr>
    </w:tbl>
    <w:p w14:paraId="5E717F65" w14:textId="77777777" w:rsidR="006C2903" w:rsidRDefault="006C2903">
      <w:pPr>
        <w:spacing w:line="60" w:lineRule="exact"/>
      </w:pPr>
    </w:p>
    <w:p w14:paraId="43312AEB" w14:textId="77777777" w:rsidR="006C2903" w:rsidRDefault="00D93BE7">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3F4960A" w14:textId="77777777">
        <w:trPr>
          <w:cantSplit/>
          <w:trHeight w:hRule="exact" w:val="408"/>
        </w:trPr>
        <w:tc>
          <w:tcPr>
            <w:tcW w:w="8759" w:type="dxa"/>
          </w:tcPr>
          <w:p w14:paraId="5048626B" w14:textId="77777777" w:rsidR="006C2903" w:rsidRDefault="006C2903">
            <w:pPr>
              <w:spacing w:line="252" w:lineRule="auto"/>
            </w:pPr>
          </w:p>
        </w:tc>
      </w:tr>
      <w:tr w:rsidR="006C2903" w14:paraId="239EA4D2" w14:textId="77777777">
        <w:trPr>
          <w:cantSplit/>
          <w:trHeight w:hRule="exact" w:val="408"/>
        </w:trPr>
        <w:tc>
          <w:tcPr>
            <w:tcW w:w="8759" w:type="dxa"/>
          </w:tcPr>
          <w:p w14:paraId="592CB813" w14:textId="77777777" w:rsidR="006C2903" w:rsidRDefault="006C2903">
            <w:pPr>
              <w:spacing w:line="252" w:lineRule="auto"/>
            </w:pPr>
          </w:p>
        </w:tc>
      </w:tr>
    </w:tbl>
    <w:p w14:paraId="1825BFB1" w14:textId="77777777" w:rsidR="006C2903" w:rsidRDefault="006C2903">
      <w:pPr>
        <w:spacing w:line="60" w:lineRule="exact"/>
      </w:pPr>
    </w:p>
    <w:p w14:paraId="7B37B400" w14:textId="77777777" w:rsidR="006C2903" w:rsidRDefault="00D93BE7">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7FACA3B" w14:textId="77777777">
        <w:trPr>
          <w:cantSplit/>
          <w:trHeight w:hRule="exact" w:val="408"/>
        </w:trPr>
        <w:tc>
          <w:tcPr>
            <w:tcW w:w="8759" w:type="dxa"/>
          </w:tcPr>
          <w:p w14:paraId="230167E0" w14:textId="77777777" w:rsidR="006C2903" w:rsidRDefault="006C2903">
            <w:pPr>
              <w:spacing w:line="252" w:lineRule="auto"/>
            </w:pPr>
          </w:p>
        </w:tc>
      </w:tr>
      <w:tr w:rsidR="006C2903" w14:paraId="43F42A8D" w14:textId="77777777">
        <w:trPr>
          <w:cantSplit/>
          <w:trHeight w:hRule="exact" w:val="408"/>
        </w:trPr>
        <w:tc>
          <w:tcPr>
            <w:tcW w:w="8759" w:type="dxa"/>
          </w:tcPr>
          <w:p w14:paraId="3B2CE258" w14:textId="77777777" w:rsidR="006C2903" w:rsidRDefault="006C2903">
            <w:pPr>
              <w:spacing w:line="252" w:lineRule="auto"/>
            </w:pPr>
          </w:p>
        </w:tc>
      </w:tr>
    </w:tbl>
    <w:p w14:paraId="0911423C" w14:textId="77777777" w:rsidR="006C2903" w:rsidRDefault="006C2903">
      <w:pPr>
        <w:spacing w:line="60" w:lineRule="exact"/>
      </w:pPr>
    </w:p>
    <w:p w14:paraId="7626B78F" w14:textId="77777777" w:rsidR="006C2903" w:rsidRDefault="00D93BE7">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2F98B0D" w14:textId="77777777">
        <w:trPr>
          <w:cantSplit/>
          <w:trHeight w:hRule="exact" w:val="408"/>
        </w:trPr>
        <w:tc>
          <w:tcPr>
            <w:tcW w:w="8759" w:type="dxa"/>
          </w:tcPr>
          <w:p w14:paraId="465CD8E4" w14:textId="77777777" w:rsidR="006C2903" w:rsidRDefault="006C2903">
            <w:pPr>
              <w:spacing w:line="252" w:lineRule="auto"/>
            </w:pPr>
          </w:p>
        </w:tc>
      </w:tr>
      <w:tr w:rsidR="006C2903" w14:paraId="5C26194B" w14:textId="77777777">
        <w:trPr>
          <w:cantSplit/>
          <w:trHeight w:hRule="exact" w:val="408"/>
        </w:trPr>
        <w:tc>
          <w:tcPr>
            <w:tcW w:w="8759" w:type="dxa"/>
          </w:tcPr>
          <w:p w14:paraId="6A5864F6" w14:textId="77777777" w:rsidR="006C2903" w:rsidRDefault="006C2903">
            <w:pPr>
              <w:spacing w:line="252" w:lineRule="auto"/>
            </w:pPr>
          </w:p>
        </w:tc>
      </w:tr>
    </w:tbl>
    <w:p w14:paraId="3CA5299D" w14:textId="77777777" w:rsidR="006C2903" w:rsidRDefault="006C2903">
      <w:pPr>
        <w:spacing w:line="60" w:lineRule="exact"/>
      </w:pPr>
    </w:p>
    <w:p w14:paraId="273A3DEF" w14:textId="77777777" w:rsidR="006C2903" w:rsidRDefault="00D93BE7">
      <w:pPr>
        <w:spacing w:before="40" w:after="40" w:line="269" w:lineRule="auto"/>
        <w:ind w:left="539"/>
      </w:pPr>
      <w:r>
        <w:rPr>
          <w:i/>
          <w:color w:val="5F5F5F"/>
          <w:sz w:val="18"/>
        </w:rPr>
        <w:t>İşe yarayan analojiyi haritana küçük bir notla ekle; haritanın yapısına da ilham olabilir.</w:t>
      </w:r>
    </w:p>
    <w:p w14:paraId="0066C1C2"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5AEE637B" w14:textId="77777777">
        <w:trPr>
          <w:cantSplit/>
        </w:trPr>
        <w:tc>
          <w:tcPr>
            <w:tcW w:w="9071" w:type="dxa"/>
            <w:shd w:val="clear" w:color="auto" w:fill="FBE4D5"/>
          </w:tcPr>
          <w:p w14:paraId="0123F158" w14:textId="77777777" w:rsidR="006C2903" w:rsidRDefault="00D93BE7">
            <w:pPr>
              <w:spacing w:before="20" w:after="20" w:line="259" w:lineRule="auto"/>
            </w:pPr>
            <w:r>
              <w:rPr>
                <w:b/>
                <w:color w:val="B5540A"/>
                <w:sz w:val="19"/>
              </w:rPr>
              <w:t xml:space="preserve">Çözümlü örnek:  </w:t>
            </w:r>
            <w:r>
              <w:rPr>
                <w:sz w:val="19"/>
              </w:rPr>
              <w:t xml:space="preserve">Vadesi geçen 100.000 TL'lik vergi </w:t>
            </w:r>
            <w:r>
              <w:rPr>
                <w:sz w:val="19"/>
              </w:rPr>
              <w:t>tam 2 ay geç ödeniyor (oran aylık %3,7). Gecikme zammı her ay için ayrı ayrı uygulanır: 100.000 × 0,037 × 2 = 7.400 TL.</w:t>
            </w:r>
          </w:p>
        </w:tc>
      </w:tr>
    </w:tbl>
    <w:p w14:paraId="066B5BD6" w14:textId="77777777" w:rsidR="006C2903" w:rsidRDefault="006C2903">
      <w:pPr>
        <w:spacing w:line="80" w:lineRule="exact"/>
      </w:pPr>
    </w:p>
    <w:p w14:paraId="5FAED9FC" w14:textId="77777777" w:rsidR="006C2903" w:rsidRDefault="00D93BE7">
      <w:pPr>
        <w:keepNext/>
        <w:spacing w:before="60" w:line="269" w:lineRule="auto"/>
        <w:ind w:left="850" w:hanging="454"/>
      </w:pPr>
      <w:r>
        <w:rPr>
          <w:b/>
          <w:color w:val="B5540A"/>
          <w:sz w:val="20"/>
        </w:rPr>
        <w:t xml:space="preserve">P7  </w:t>
      </w:r>
      <w:r>
        <w:rPr>
          <w:sz w:val="20"/>
        </w:rPr>
        <w:t xml:space="preserve">200.000 TL'lik vergi vadesinde ödenmiyor (oran aylık %3,7). (a) Vade bitiminden tam 3 ay sonra ödenirse gecikme zammı kaç </w:t>
      </w:r>
      <w:r>
        <w:rPr>
          <w:sz w:val="20"/>
        </w:rPr>
        <w:t>TL'dir? (b) 3 ay 15 gün sonra ödenseydi (ay 30 gün sayılarak) kaç TL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21BC5E6D" w14:textId="77777777">
        <w:trPr>
          <w:cantSplit/>
          <w:trHeight w:hRule="exact" w:val="408"/>
        </w:trPr>
        <w:tc>
          <w:tcPr>
            <w:tcW w:w="8759" w:type="dxa"/>
          </w:tcPr>
          <w:p w14:paraId="51ED900F" w14:textId="77777777" w:rsidR="006C2903" w:rsidRDefault="006C2903">
            <w:pPr>
              <w:spacing w:line="252" w:lineRule="auto"/>
            </w:pPr>
          </w:p>
        </w:tc>
      </w:tr>
      <w:tr w:rsidR="006C2903" w14:paraId="76D2DFD4" w14:textId="77777777">
        <w:trPr>
          <w:cantSplit/>
          <w:trHeight w:hRule="exact" w:val="408"/>
        </w:trPr>
        <w:tc>
          <w:tcPr>
            <w:tcW w:w="8759" w:type="dxa"/>
          </w:tcPr>
          <w:p w14:paraId="527F404E" w14:textId="77777777" w:rsidR="006C2903" w:rsidRDefault="006C2903">
            <w:pPr>
              <w:spacing w:line="252" w:lineRule="auto"/>
            </w:pPr>
          </w:p>
        </w:tc>
      </w:tr>
      <w:tr w:rsidR="006C2903" w14:paraId="76A90DAE" w14:textId="77777777">
        <w:trPr>
          <w:cantSplit/>
          <w:trHeight w:hRule="exact" w:val="408"/>
        </w:trPr>
        <w:tc>
          <w:tcPr>
            <w:tcW w:w="8759" w:type="dxa"/>
          </w:tcPr>
          <w:p w14:paraId="12E1ACA6" w14:textId="77777777" w:rsidR="006C2903" w:rsidRDefault="006C2903">
            <w:pPr>
              <w:spacing w:line="252" w:lineRule="auto"/>
            </w:pPr>
          </w:p>
        </w:tc>
      </w:tr>
      <w:tr w:rsidR="006C2903" w14:paraId="6FBD041D" w14:textId="77777777">
        <w:trPr>
          <w:cantSplit/>
          <w:trHeight w:hRule="exact" w:val="408"/>
        </w:trPr>
        <w:tc>
          <w:tcPr>
            <w:tcW w:w="8759" w:type="dxa"/>
          </w:tcPr>
          <w:p w14:paraId="4E7EC0F3" w14:textId="77777777" w:rsidR="006C2903" w:rsidRDefault="006C2903">
            <w:pPr>
              <w:spacing w:line="252" w:lineRule="auto"/>
            </w:pPr>
          </w:p>
        </w:tc>
      </w:tr>
    </w:tbl>
    <w:p w14:paraId="4153C492" w14:textId="77777777" w:rsidR="006C2903" w:rsidRDefault="006C2903">
      <w:pPr>
        <w:spacing w:line="60" w:lineRule="exact"/>
      </w:pPr>
    </w:p>
    <w:p w14:paraId="45A8EE94" w14:textId="77777777" w:rsidR="006C2903" w:rsidRDefault="00D93BE7">
      <w:pPr>
        <w:keepNext/>
        <w:spacing w:before="60" w:line="269" w:lineRule="auto"/>
        <w:ind w:left="850" w:hanging="454"/>
      </w:pPr>
      <w:r>
        <w:rPr>
          <w:b/>
          <w:color w:val="B5540A"/>
          <w:sz w:val="20"/>
        </w:rPr>
        <w:t xml:space="preserve">P8  </w:t>
      </w:r>
      <w:r>
        <w:rPr>
          <w:sz w:val="20"/>
        </w:rPr>
        <w:t>Hangisi uygulanır? (a) İkmalen tarh edilen vergide, verginin normal vadesinden ihbarnamenin tebliğine kadar geçen süre için. (b) Tahakkuk etmiş, vadesi geçmiş vergi ödenmediğinde. (c) Borç tecil edilip taksitlendirildiğinde. (d) Pişmanlıkla beyan edilen ve ödeme süresi geçmiş vergide.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259990F9" w14:textId="77777777">
        <w:trPr>
          <w:cantSplit/>
          <w:trHeight w:hRule="exact" w:val="408"/>
        </w:trPr>
        <w:tc>
          <w:tcPr>
            <w:tcW w:w="8759" w:type="dxa"/>
          </w:tcPr>
          <w:p w14:paraId="7CD57FED" w14:textId="77777777" w:rsidR="006C2903" w:rsidRDefault="006C2903">
            <w:pPr>
              <w:spacing w:line="252" w:lineRule="auto"/>
            </w:pPr>
          </w:p>
        </w:tc>
      </w:tr>
      <w:tr w:rsidR="006C2903" w14:paraId="417B5DC9" w14:textId="77777777">
        <w:trPr>
          <w:cantSplit/>
          <w:trHeight w:hRule="exact" w:val="408"/>
        </w:trPr>
        <w:tc>
          <w:tcPr>
            <w:tcW w:w="8759" w:type="dxa"/>
          </w:tcPr>
          <w:p w14:paraId="0F5B6D43" w14:textId="77777777" w:rsidR="006C2903" w:rsidRDefault="006C2903">
            <w:pPr>
              <w:spacing w:line="252" w:lineRule="auto"/>
            </w:pPr>
          </w:p>
        </w:tc>
      </w:tr>
      <w:tr w:rsidR="006C2903" w14:paraId="39477BCE" w14:textId="77777777">
        <w:trPr>
          <w:cantSplit/>
          <w:trHeight w:hRule="exact" w:val="408"/>
        </w:trPr>
        <w:tc>
          <w:tcPr>
            <w:tcW w:w="8759" w:type="dxa"/>
          </w:tcPr>
          <w:p w14:paraId="34C9B592" w14:textId="77777777" w:rsidR="006C2903" w:rsidRDefault="006C2903">
            <w:pPr>
              <w:spacing w:line="252" w:lineRule="auto"/>
            </w:pPr>
          </w:p>
        </w:tc>
      </w:tr>
      <w:tr w:rsidR="006C2903" w14:paraId="790283A4" w14:textId="77777777">
        <w:trPr>
          <w:cantSplit/>
          <w:trHeight w:hRule="exact" w:val="408"/>
        </w:trPr>
        <w:tc>
          <w:tcPr>
            <w:tcW w:w="8759" w:type="dxa"/>
          </w:tcPr>
          <w:p w14:paraId="0665588B" w14:textId="77777777" w:rsidR="006C2903" w:rsidRDefault="006C2903">
            <w:pPr>
              <w:spacing w:line="252" w:lineRule="auto"/>
            </w:pPr>
          </w:p>
        </w:tc>
      </w:tr>
    </w:tbl>
    <w:p w14:paraId="70811ECA" w14:textId="77777777" w:rsidR="006C2903" w:rsidRDefault="006C2903">
      <w:pPr>
        <w:spacing w:line="60" w:lineRule="exact"/>
      </w:pPr>
    </w:p>
    <w:p w14:paraId="24872119" w14:textId="77777777" w:rsidR="006C2903" w:rsidRDefault="00D93BE7">
      <w:pPr>
        <w:keepNext/>
        <w:spacing w:before="60" w:line="269" w:lineRule="auto"/>
        <w:ind w:left="850" w:hanging="454"/>
      </w:pPr>
      <w:r>
        <w:rPr>
          <w:b/>
          <w:color w:val="B5540A"/>
          <w:sz w:val="20"/>
        </w:rPr>
        <w:t xml:space="preserve">P9  </w:t>
      </w:r>
      <w:r>
        <w:rPr>
          <w:sz w:val="20"/>
        </w:rPr>
        <w:t xml:space="preserve">Vadesinde ödenmeyen şu alacaklardan hangilerine gecikme zammı uygulanır: gelir vergisi, KDV, vergi ziyaı cezası, </w:t>
      </w:r>
      <w:r>
        <w:rPr>
          <w:sz w:val="20"/>
        </w:rPr>
        <w:t>usulsüzlük cezası, özel usulsüzlük cezası? Gecikme faizi bunlardan hangilerine hiç uygulanmaz?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38E7AD3" w14:textId="77777777">
        <w:trPr>
          <w:cantSplit/>
          <w:trHeight w:hRule="exact" w:val="408"/>
        </w:trPr>
        <w:tc>
          <w:tcPr>
            <w:tcW w:w="8759" w:type="dxa"/>
          </w:tcPr>
          <w:p w14:paraId="6F0D7D58" w14:textId="77777777" w:rsidR="006C2903" w:rsidRDefault="006C2903">
            <w:pPr>
              <w:spacing w:line="252" w:lineRule="auto"/>
            </w:pPr>
          </w:p>
        </w:tc>
      </w:tr>
      <w:tr w:rsidR="006C2903" w14:paraId="06548686" w14:textId="77777777">
        <w:trPr>
          <w:cantSplit/>
          <w:trHeight w:hRule="exact" w:val="408"/>
        </w:trPr>
        <w:tc>
          <w:tcPr>
            <w:tcW w:w="8759" w:type="dxa"/>
          </w:tcPr>
          <w:p w14:paraId="3C0AD32F" w14:textId="77777777" w:rsidR="006C2903" w:rsidRDefault="006C2903">
            <w:pPr>
              <w:spacing w:line="252" w:lineRule="auto"/>
            </w:pPr>
          </w:p>
        </w:tc>
      </w:tr>
      <w:tr w:rsidR="006C2903" w14:paraId="2B4A6179" w14:textId="77777777">
        <w:trPr>
          <w:cantSplit/>
          <w:trHeight w:hRule="exact" w:val="408"/>
        </w:trPr>
        <w:tc>
          <w:tcPr>
            <w:tcW w:w="8759" w:type="dxa"/>
          </w:tcPr>
          <w:p w14:paraId="73B96AFD" w14:textId="77777777" w:rsidR="006C2903" w:rsidRDefault="006C2903">
            <w:pPr>
              <w:spacing w:line="252" w:lineRule="auto"/>
            </w:pPr>
          </w:p>
        </w:tc>
      </w:tr>
      <w:tr w:rsidR="006C2903" w14:paraId="54ABFC0A" w14:textId="77777777">
        <w:trPr>
          <w:cantSplit/>
          <w:trHeight w:hRule="exact" w:val="408"/>
        </w:trPr>
        <w:tc>
          <w:tcPr>
            <w:tcW w:w="8759" w:type="dxa"/>
          </w:tcPr>
          <w:p w14:paraId="5F8A38A5" w14:textId="77777777" w:rsidR="006C2903" w:rsidRDefault="006C2903">
            <w:pPr>
              <w:spacing w:line="252" w:lineRule="auto"/>
            </w:pPr>
          </w:p>
        </w:tc>
      </w:tr>
    </w:tbl>
    <w:p w14:paraId="64F0ED43" w14:textId="77777777" w:rsidR="006C2903" w:rsidRDefault="006C2903">
      <w:pPr>
        <w:spacing w:line="60" w:lineRule="exact"/>
      </w:pPr>
    </w:p>
    <w:p w14:paraId="09CB172F" w14:textId="77777777" w:rsidR="006C2903" w:rsidRDefault="00D93BE7">
      <w:pPr>
        <w:spacing w:before="40" w:after="40" w:line="269" w:lineRule="auto"/>
        <w:ind w:left="539"/>
      </w:pPr>
      <w:r>
        <w:rPr>
          <w:i/>
          <w:color w:val="5F5F5F"/>
          <w:sz w:val="18"/>
        </w:rPr>
        <w:t>Şimdi pratik yapamıyorsan ezberleme; yapabileceğin zamana kadar beklet.</w:t>
      </w:r>
    </w:p>
    <w:p w14:paraId="4F451282"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7E3D40E" w14:textId="77777777" w:rsidR="006C2903" w:rsidRDefault="00D93BE7">
      <w:pPr>
        <w:keepNext/>
        <w:spacing w:after="80" w:line="269" w:lineRule="auto"/>
        <w:ind w:left="539"/>
      </w:pPr>
      <w:r>
        <w:rPr>
          <w:sz w:val="20"/>
        </w:rPr>
        <w:t xml:space="preserve">Her detayın yanına E ya da R yaz; E ise hangi </w:t>
      </w:r>
      <w:r>
        <w:rPr>
          <w:sz w:val="20"/>
        </w:rPr>
        <w:t>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7EF7887E" w14:textId="77777777">
        <w:trPr>
          <w:cantSplit/>
          <w:tblHeader/>
        </w:trPr>
        <w:tc>
          <w:tcPr>
            <w:tcW w:w="567" w:type="dxa"/>
            <w:shd w:val="clear" w:color="auto" w:fill="DFF0E4"/>
          </w:tcPr>
          <w:p w14:paraId="6A4AD3DB" w14:textId="77777777" w:rsidR="006C2903" w:rsidRDefault="00D93BE7">
            <w:pPr>
              <w:spacing w:before="40" w:after="40" w:line="252" w:lineRule="auto"/>
            </w:pPr>
            <w:r>
              <w:rPr>
                <w:b/>
                <w:sz w:val="17"/>
              </w:rPr>
              <w:t>#</w:t>
            </w:r>
          </w:p>
        </w:tc>
        <w:tc>
          <w:tcPr>
            <w:tcW w:w="4535" w:type="dxa"/>
            <w:shd w:val="clear" w:color="auto" w:fill="DFF0E4"/>
          </w:tcPr>
          <w:p w14:paraId="53AE704B" w14:textId="77777777" w:rsidR="006C2903" w:rsidRDefault="00D93BE7">
            <w:pPr>
              <w:spacing w:before="40" w:after="40" w:line="252" w:lineRule="auto"/>
            </w:pPr>
            <w:r>
              <w:rPr>
                <w:b/>
                <w:sz w:val="17"/>
              </w:rPr>
              <w:t>Detay</w:t>
            </w:r>
          </w:p>
        </w:tc>
        <w:tc>
          <w:tcPr>
            <w:tcW w:w="850" w:type="dxa"/>
            <w:shd w:val="clear" w:color="auto" w:fill="DFF0E4"/>
          </w:tcPr>
          <w:p w14:paraId="6616D120" w14:textId="77777777" w:rsidR="006C2903" w:rsidRDefault="00D93BE7">
            <w:pPr>
              <w:spacing w:before="40" w:after="40" w:line="252" w:lineRule="auto"/>
            </w:pPr>
            <w:r>
              <w:rPr>
                <w:b/>
                <w:sz w:val="17"/>
              </w:rPr>
              <w:t>E / R</w:t>
            </w:r>
          </w:p>
        </w:tc>
        <w:tc>
          <w:tcPr>
            <w:tcW w:w="3118" w:type="dxa"/>
            <w:shd w:val="clear" w:color="auto" w:fill="DFF0E4"/>
          </w:tcPr>
          <w:p w14:paraId="14619756" w14:textId="77777777" w:rsidR="006C2903" w:rsidRDefault="00D93BE7">
            <w:pPr>
              <w:spacing w:before="40" w:after="40" w:line="252" w:lineRule="auto"/>
            </w:pPr>
            <w:r>
              <w:rPr>
                <w:b/>
                <w:sz w:val="17"/>
              </w:rPr>
              <w:t>E ise: hangi kavramı somutlaştırıyor?</w:t>
            </w:r>
          </w:p>
        </w:tc>
      </w:tr>
      <w:tr w:rsidR="006C2903" w14:paraId="1151DA35" w14:textId="77777777">
        <w:trPr>
          <w:cantSplit/>
          <w:trHeight w:val="510"/>
        </w:trPr>
        <w:tc>
          <w:tcPr>
            <w:tcW w:w="567" w:type="dxa"/>
          </w:tcPr>
          <w:p w14:paraId="793C4A33" w14:textId="77777777" w:rsidR="006C2903" w:rsidRDefault="00D93BE7">
            <w:pPr>
              <w:spacing w:before="40" w:after="40" w:line="252" w:lineRule="auto"/>
            </w:pPr>
            <w:r>
              <w:rPr>
                <w:b/>
                <w:color w:val="5F5F5F"/>
                <w:sz w:val="18"/>
              </w:rPr>
              <w:t>D12</w:t>
            </w:r>
          </w:p>
        </w:tc>
        <w:tc>
          <w:tcPr>
            <w:tcW w:w="4535" w:type="dxa"/>
          </w:tcPr>
          <w:p w14:paraId="18F76D42" w14:textId="77777777" w:rsidR="006C2903" w:rsidRDefault="00D93BE7">
            <w:pPr>
              <w:spacing w:before="40" w:after="40" w:line="252" w:lineRule="auto"/>
            </w:pPr>
            <w:r>
              <w:rPr>
                <w:sz w:val="19"/>
              </w:rPr>
              <w:t xml:space="preserve">Maktu vergi, harç ve ceza </w:t>
            </w:r>
            <w:r>
              <w:rPr>
                <w:sz w:val="19"/>
              </w:rPr>
              <w:t>tutarlarının her yıl yeniden değerleme oranında güncellenmesi</w:t>
            </w:r>
          </w:p>
        </w:tc>
        <w:tc>
          <w:tcPr>
            <w:tcW w:w="850" w:type="dxa"/>
          </w:tcPr>
          <w:p w14:paraId="672731A6" w14:textId="77777777" w:rsidR="006C2903" w:rsidRDefault="006C2903">
            <w:pPr>
              <w:spacing w:before="40" w:after="40" w:line="252" w:lineRule="auto"/>
            </w:pPr>
          </w:p>
        </w:tc>
        <w:tc>
          <w:tcPr>
            <w:tcW w:w="3118" w:type="dxa"/>
          </w:tcPr>
          <w:p w14:paraId="65A8A1BE" w14:textId="77777777" w:rsidR="006C2903" w:rsidRDefault="006C2903">
            <w:pPr>
              <w:spacing w:before="40" w:after="40" w:line="252" w:lineRule="auto"/>
            </w:pPr>
          </w:p>
        </w:tc>
      </w:tr>
      <w:tr w:rsidR="006C2903" w14:paraId="6715C1B0" w14:textId="77777777">
        <w:trPr>
          <w:cantSplit/>
          <w:trHeight w:val="510"/>
        </w:trPr>
        <w:tc>
          <w:tcPr>
            <w:tcW w:w="567" w:type="dxa"/>
          </w:tcPr>
          <w:p w14:paraId="0C2CD11D" w14:textId="77777777" w:rsidR="006C2903" w:rsidRDefault="00D93BE7">
            <w:pPr>
              <w:spacing w:before="40" w:after="40" w:line="252" w:lineRule="auto"/>
            </w:pPr>
            <w:r>
              <w:rPr>
                <w:b/>
                <w:color w:val="5F5F5F"/>
                <w:sz w:val="18"/>
              </w:rPr>
              <w:t>D13</w:t>
            </w:r>
          </w:p>
        </w:tc>
        <w:tc>
          <w:tcPr>
            <w:tcW w:w="4535" w:type="dxa"/>
          </w:tcPr>
          <w:p w14:paraId="2E5EFF4E" w14:textId="77777777" w:rsidR="006C2903" w:rsidRDefault="00D93BE7">
            <w:pPr>
              <w:spacing w:before="40" w:after="40" w:line="252" w:lineRule="auto"/>
            </w:pPr>
            <w:r>
              <w:rPr>
                <w:sz w:val="19"/>
              </w:rPr>
              <w:t>Gecikme zammı oranı: 13.11.2025'ten itibaren aylık %3,7 (öncesinde aylık %4,5)</w:t>
            </w:r>
          </w:p>
        </w:tc>
        <w:tc>
          <w:tcPr>
            <w:tcW w:w="850" w:type="dxa"/>
          </w:tcPr>
          <w:p w14:paraId="0D752EE7" w14:textId="77777777" w:rsidR="006C2903" w:rsidRDefault="006C2903">
            <w:pPr>
              <w:spacing w:before="40" w:after="40" w:line="252" w:lineRule="auto"/>
            </w:pPr>
          </w:p>
        </w:tc>
        <w:tc>
          <w:tcPr>
            <w:tcW w:w="3118" w:type="dxa"/>
          </w:tcPr>
          <w:p w14:paraId="6395060B" w14:textId="77777777" w:rsidR="006C2903" w:rsidRDefault="006C2903">
            <w:pPr>
              <w:spacing w:before="40" w:after="40" w:line="252" w:lineRule="auto"/>
            </w:pPr>
          </w:p>
        </w:tc>
      </w:tr>
      <w:tr w:rsidR="006C2903" w14:paraId="27664E55" w14:textId="77777777">
        <w:trPr>
          <w:cantSplit/>
          <w:trHeight w:val="510"/>
        </w:trPr>
        <w:tc>
          <w:tcPr>
            <w:tcW w:w="567" w:type="dxa"/>
          </w:tcPr>
          <w:p w14:paraId="48B47A24" w14:textId="77777777" w:rsidR="006C2903" w:rsidRDefault="00D93BE7">
            <w:pPr>
              <w:spacing w:before="40" w:after="40" w:line="252" w:lineRule="auto"/>
            </w:pPr>
            <w:r>
              <w:rPr>
                <w:b/>
                <w:color w:val="5F5F5F"/>
                <w:sz w:val="18"/>
              </w:rPr>
              <w:t>D14</w:t>
            </w:r>
          </w:p>
        </w:tc>
        <w:tc>
          <w:tcPr>
            <w:tcW w:w="4535" w:type="dxa"/>
          </w:tcPr>
          <w:p w14:paraId="4EBEA4EC" w14:textId="77777777" w:rsidR="006C2903" w:rsidRDefault="00D93BE7">
            <w:pPr>
              <w:spacing w:before="40" w:after="40" w:line="252" w:lineRule="auto"/>
            </w:pPr>
            <w:r>
              <w:rPr>
                <w:sz w:val="19"/>
              </w:rPr>
              <w:t>Tecil faizi: Kasım 2025'ten itibaren yıllık %39; oranı Hazine ve Maliye Bakanlığı belirler</w:t>
            </w:r>
          </w:p>
        </w:tc>
        <w:tc>
          <w:tcPr>
            <w:tcW w:w="850" w:type="dxa"/>
          </w:tcPr>
          <w:p w14:paraId="02C9D684" w14:textId="77777777" w:rsidR="006C2903" w:rsidRDefault="006C2903">
            <w:pPr>
              <w:spacing w:before="40" w:after="40" w:line="252" w:lineRule="auto"/>
            </w:pPr>
          </w:p>
        </w:tc>
        <w:tc>
          <w:tcPr>
            <w:tcW w:w="3118" w:type="dxa"/>
          </w:tcPr>
          <w:p w14:paraId="14374532" w14:textId="77777777" w:rsidR="006C2903" w:rsidRDefault="006C2903">
            <w:pPr>
              <w:spacing w:before="40" w:after="40" w:line="252" w:lineRule="auto"/>
            </w:pPr>
          </w:p>
        </w:tc>
      </w:tr>
      <w:tr w:rsidR="006C2903" w14:paraId="70A32284" w14:textId="77777777">
        <w:trPr>
          <w:cantSplit/>
          <w:trHeight w:val="510"/>
        </w:trPr>
        <w:tc>
          <w:tcPr>
            <w:tcW w:w="567" w:type="dxa"/>
          </w:tcPr>
          <w:p w14:paraId="1AD7E215" w14:textId="77777777" w:rsidR="006C2903" w:rsidRDefault="00D93BE7">
            <w:pPr>
              <w:spacing w:before="40" w:after="40" w:line="252" w:lineRule="auto"/>
            </w:pPr>
            <w:r>
              <w:rPr>
                <w:b/>
                <w:color w:val="5F5F5F"/>
                <w:sz w:val="18"/>
              </w:rPr>
              <w:lastRenderedPageBreak/>
              <w:t>D15</w:t>
            </w:r>
          </w:p>
        </w:tc>
        <w:tc>
          <w:tcPr>
            <w:tcW w:w="4535" w:type="dxa"/>
          </w:tcPr>
          <w:p w14:paraId="6708F2E1" w14:textId="77777777" w:rsidR="006C2903" w:rsidRDefault="00D93BE7">
            <w:pPr>
              <w:spacing w:before="40" w:after="40" w:line="252" w:lineRule="auto"/>
            </w:pPr>
            <w:r>
              <w:rPr>
                <w:sz w:val="19"/>
              </w:rPr>
              <w:t>Gecikme zammı oranını Cumhurbaşkanı belirler</w:t>
            </w:r>
          </w:p>
        </w:tc>
        <w:tc>
          <w:tcPr>
            <w:tcW w:w="850" w:type="dxa"/>
          </w:tcPr>
          <w:p w14:paraId="5D5A84DE" w14:textId="77777777" w:rsidR="006C2903" w:rsidRDefault="006C2903">
            <w:pPr>
              <w:spacing w:before="40" w:after="40" w:line="252" w:lineRule="auto"/>
            </w:pPr>
          </w:p>
        </w:tc>
        <w:tc>
          <w:tcPr>
            <w:tcW w:w="3118" w:type="dxa"/>
          </w:tcPr>
          <w:p w14:paraId="74A81E66" w14:textId="77777777" w:rsidR="006C2903" w:rsidRDefault="006C2903">
            <w:pPr>
              <w:spacing w:before="40" w:after="40" w:line="252" w:lineRule="auto"/>
            </w:pPr>
          </w:p>
        </w:tc>
      </w:tr>
    </w:tbl>
    <w:p w14:paraId="3D701EB6" w14:textId="77777777" w:rsidR="006C2903" w:rsidRDefault="006C2903">
      <w:pPr>
        <w:spacing w:line="80" w:lineRule="exact"/>
      </w:pPr>
    </w:p>
    <w:p w14:paraId="1156F03B" w14:textId="77777777" w:rsidR="006C2903" w:rsidRDefault="00D93BE7">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F4ABF2E" w14:textId="77777777" w:rsidR="006C2903" w:rsidRDefault="00D93BE7">
      <w:pPr>
        <w:keepNext/>
        <w:shd w:val="clear" w:color="auto" w:fill="243B53"/>
        <w:spacing w:before="360" w:after="80" w:line="269" w:lineRule="auto"/>
      </w:pPr>
      <w:r>
        <w:rPr>
          <w:b/>
          <w:color w:val="FFFFFF"/>
          <w:sz w:val="24"/>
        </w:rPr>
        <w:t xml:space="preserve">  BLOK 4   Bildirimler ve defterler</w:t>
      </w:r>
      <w:r>
        <w:rPr>
          <w:color w:val="C9D6E3"/>
          <w:sz w:val="19"/>
        </w:rPr>
        <w:t xml:space="preserve">     ~4 dk oku · ~10 dk sindir</w:t>
      </w:r>
    </w:p>
    <w:p w14:paraId="019526F3" w14:textId="77777777" w:rsidR="006C2903" w:rsidRDefault="00D93BE7">
      <w:pPr>
        <w:keepNext/>
        <w:spacing w:before="80" w:after="20" w:line="269" w:lineRule="auto"/>
        <w:ind w:left="113"/>
      </w:pPr>
      <w:r>
        <w:rPr>
          <w:b/>
          <w:color w:val="243B53"/>
        </w:rPr>
        <w:t xml:space="preserve">① TÜKET   </w:t>
      </w:r>
      <w:r>
        <w:rPr>
          <w:b/>
        </w:rPr>
        <w:t>Oku:</w:t>
      </w:r>
      <w:r>
        <w:t xml:space="preserve"> Bölüm 17 — “17.1 Bildirimler”den “17.2 Defterler”in sonundaki “VUK 5 – TTK 10” notuna kadar (≈ 465 kelime)</w:t>
      </w:r>
      <w:r>
        <w:rPr>
          <w:color w:val="5F5F5F"/>
          <w:sz w:val="19"/>
        </w:rPr>
        <w:t xml:space="preserve">  (kaynakta ¶94-124)</w:t>
      </w:r>
    </w:p>
    <w:p w14:paraId="5203E695" w14:textId="77777777" w:rsidR="006C2903" w:rsidRDefault="00D93BE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AB1C5B5"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10FAA56C"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AA8CCAA" w14:textId="77777777" w:rsidR="006C2903" w:rsidRDefault="00D93BE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4D9F430D" w14:textId="77777777">
        <w:trPr>
          <w:cantSplit/>
        </w:trPr>
        <w:tc>
          <w:tcPr>
            <w:tcW w:w="9071" w:type="dxa"/>
            <w:shd w:val="clear" w:color="auto" w:fill="DEEAF6"/>
          </w:tcPr>
          <w:p w14:paraId="38C08AF2" w14:textId="77777777" w:rsidR="006C2903" w:rsidRDefault="00D93BE7">
            <w:pPr>
              <w:spacing w:before="20" w:after="20" w:line="259" w:lineRule="auto"/>
            </w:pPr>
            <w:r>
              <w:rPr>
                <w:b/>
                <w:sz w:val="20"/>
              </w:rPr>
              <w:t>Bildirimler   ·   Defterler   ·   1. sınıf tüccar   ·   2. sınıf tüccar   ·   Bilanço esası   ·   İşletme hesabı esası   ·   Tasdik</w:t>
            </w:r>
          </w:p>
        </w:tc>
      </w:tr>
    </w:tbl>
    <w:p w14:paraId="71DC1B18" w14:textId="77777777" w:rsidR="006C2903" w:rsidRDefault="006C2903">
      <w:pPr>
        <w:spacing w:line="60" w:lineRule="exact"/>
      </w:pPr>
    </w:p>
    <w:p w14:paraId="24084B9A" w14:textId="77777777" w:rsidR="006C2903" w:rsidRDefault="00D93BE7">
      <w:pPr>
        <w:spacing w:after="40" w:line="269" w:lineRule="auto"/>
        <w:ind w:left="539"/>
      </w:pPr>
      <w:r>
        <w:rPr>
          <w:sz w:val="20"/>
        </w:rPr>
        <w:t>Aralarına en az 5 bağlantı çiz; her okun üstüne ilişkiyi anlatan bir fiil yaz (artırır, neden olur, parçasıdır, engeller…).</w:t>
      </w:r>
    </w:p>
    <w:p w14:paraId="6D490B5D" w14:textId="77777777" w:rsidR="006C2903" w:rsidRDefault="00D93BE7">
      <w:pPr>
        <w:spacing w:after="40" w:line="269" w:lineRule="auto"/>
        <w:ind w:left="539"/>
      </w:pPr>
      <w:r>
        <w:rPr>
          <w:sz w:val="20"/>
        </w:rPr>
        <w:t xml:space="preserve">Bu bloktan en az bir düğümü önceki bloklardaki bir </w:t>
      </w:r>
      <w:r>
        <w:rPr>
          <w:sz w:val="20"/>
        </w:rPr>
        <w:t>düğüme bağla. Harita sıkıştıysa taşı, yeniden düzenle.</w:t>
      </w:r>
    </w:p>
    <w:p w14:paraId="2645E65F" w14:textId="77777777" w:rsidR="006C2903" w:rsidRDefault="00D93BE7">
      <w:pPr>
        <w:keepNext/>
        <w:spacing w:before="60" w:after="20" w:line="269" w:lineRule="auto"/>
        <w:ind w:left="539"/>
      </w:pPr>
      <w:r>
        <w:rPr>
          <w:sz w:val="20"/>
        </w:rPr>
        <w:t>Haritayı kurarken şu soruların cevabını ara:</w:t>
      </w:r>
    </w:p>
    <w:p w14:paraId="62A3A074" w14:textId="77777777" w:rsidR="006C2903" w:rsidRDefault="00D93BE7">
      <w:pPr>
        <w:keepNext/>
        <w:spacing w:before="40" w:line="269" w:lineRule="auto"/>
        <w:ind w:left="850" w:hanging="454"/>
      </w:pPr>
      <w:r>
        <w:rPr>
          <w:b/>
          <w:color w:val="1F4E79"/>
          <w:sz w:val="20"/>
        </w:rPr>
        <w:t xml:space="preserve">C7  </w:t>
      </w:r>
      <w:r>
        <w:rPr>
          <w:sz w:val="20"/>
        </w:rPr>
        <w:t>Bir tüccarın hangi esasa göre defter tutacağını ne belirler? 1. sınıf sayılmak için mutlaka hadleri aşmak mı gerekir?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37F873A" w14:textId="77777777">
        <w:trPr>
          <w:cantSplit/>
          <w:trHeight w:hRule="exact" w:val="408"/>
        </w:trPr>
        <w:tc>
          <w:tcPr>
            <w:tcW w:w="8759" w:type="dxa"/>
          </w:tcPr>
          <w:p w14:paraId="3A4F6918" w14:textId="77777777" w:rsidR="006C2903" w:rsidRDefault="006C2903">
            <w:pPr>
              <w:spacing w:line="252" w:lineRule="auto"/>
            </w:pPr>
          </w:p>
        </w:tc>
      </w:tr>
      <w:tr w:rsidR="006C2903" w14:paraId="4EA1F2FC" w14:textId="77777777">
        <w:trPr>
          <w:cantSplit/>
          <w:trHeight w:hRule="exact" w:val="408"/>
        </w:trPr>
        <w:tc>
          <w:tcPr>
            <w:tcW w:w="8759" w:type="dxa"/>
          </w:tcPr>
          <w:p w14:paraId="1E7376D1" w14:textId="77777777" w:rsidR="006C2903" w:rsidRDefault="006C2903">
            <w:pPr>
              <w:spacing w:line="252" w:lineRule="auto"/>
            </w:pPr>
          </w:p>
        </w:tc>
      </w:tr>
      <w:tr w:rsidR="006C2903" w14:paraId="5DE22D00" w14:textId="77777777">
        <w:trPr>
          <w:cantSplit/>
          <w:trHeight w:hRule="exact" w:val="408"/>
        </w:trPr>
        <w:tc>
          <w:tcPr>
            <w:tcW w:w="8759" w:type="dxa"/>
          </w:tcPr>
          <w:p w14:paraId="35F39D31" w14:textId="77777777" w:rsidR="006C2903" w:rsidRDefault="006C2903">
            <w:pPr>
              <w:spacing w:line="252" w:lineRule="auto"/>
            </w:pPr>
          </w:p>
        </w:tc>
      </w:tr>
    </w:tbl>
    <w:p w14:paraId="48E54EC9" w14:textId="77777777" w:rsidR="006C2903" w:rsidRDefault="006C2903">
      <w:pPr>
        <w:spacing w:line="60" w:lineRule="exact"/>
      </w:pPr>
    </w:p>
    <w:p w14:paraId="200C638B" w14:textId="77777777" w:rsidR="006C2903" w:rsidRDefault="00D93BE7">
      <w:pPr>
        <w:keepNext/>
        <w:spacing w:before="40" w:line="269" w:lineRule="auto"/>
        <w:ind w:left="850" w:hanging="454"/>
      </w:pPr>
      <w:r>
        <w:rPr>
          <w:b/>
          <w:color w:val="1F4E79"/>
          <w:sz w:val="20"/>
        </w:rPr>
        <w:t xml:space="preserve">C8  </w:t>
      </w:r>
      <w:r>
        <w:rPr>
          <w:sz w:val="20"/>
        </w:rPr>
        <w:t xml:space="preserve">Kimler defter </w:t>
      </w:r>
      <w:r>
        <w:rPr>
          <w:sz w:val="20"/>
        </w:rPr>
        <w:t>tutmak zorundadır, kimler tutmaz? Tutmayanlar ne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BC50D6F" w14:textId="77777777">
        <w:trPr>
          <w:cantSplit/>
          <w:trHeight w:hRule="exact" w:val="408"/>
        </w:trPr>
        <w:tc>
          <w:tcPr>
            <w:tcW w:w="8759" w:type="dxa"/>
          </w:tcPr>
          <w:p w14:paraId="16537BE7" w14:textId="77777777" w:rsidR="006C2903" w:rsidRDefault="006C2903">
            <w:pPr>
              <w:spacing w:line="252" w:lineRule="auto"/>
            </w:pPr>
          </w:p>
        </w:tc>
      </w:tr>
      <w:tr w:rsidR="006C2903" w14:paraId="4D036626" w14:textId="77777777">
        <w:trPr>
          <w:cantSplit/>
          <w:trHeight w:hRule="exact" w:val="408"/>
        </w:trPr>
        <w:tc>
          <w:tcPr>
            <w:tcW w:w="8759" w:type="dxa"/>
          </w:tcPr>
          <w:p w14:paraId="71A11DDC" w14:textId="77777777" w:rsidR="006C2903" w:rsidRDefault="006C2903">
            <w:pPr>
              <w:spacing w:line="252" w:lineRule="auto"/>
            </w:pPr>
          </w:p>
        </w:tc>
      </w:tr>
      <w:tr w:rsidR="006C2903" w14:paraId="47C7863B" w14:textId="77777777">
        <w:trPr>
          <w:cantSplit/>
          <w:trHeight w:hRule="exact" w:val="408"/>
        </w:trPr>
        <w:tc>
          <w:tcPr>
            <w:tcW w:w="8759" w:type="dxa"/>
          </w:tcPr>
          <w:p w14:paraId="1672A8EF" w14:textId="77777777" w:rsidR="006C2903" w:rsidRDefault="006C2903">
            <w:pPr>
              <w:spacing w:line="252" w:lineRule="auto"/>
            </w:pPr>
          </w:p>
        </w:tc>
      </w:tr>
    </w:tbl>
    <w:p w14:paraId="4C75621F" w14:textId="77777777" w:rsidR="006C2903" w:rsidRDefault="006C2903">
      <w:pPr>
        <w:spacing w:line="60" w:lineRule="exact"/>
      </w:pPr>
    </w:p>
    <w:p w14:paraId="4E420D30"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700C0AE" w14:textId="77777777" w:rsidR="006C2903" w:rsidRDefault="00D93BE7">
      <w:pPr>
        <w:keepNext/>
        <w:spacing w:before="60" w:line="269" w:lineRule="auto"/>
        <w:ind w:left="850" w:hanging="454"/>
      </w:pPr>
      <w:r>
        <w:rPr>
          <w:b/>
          <w:color w:val="B5540A"/>
          <w:sz w:val="20"/>
        </w:rPr>
        <w:t xml:space="preserve">P10  </w:t>
      </w:r>
      <w:r>
        <w:rPr>
          <w:sz w:val="20"/>
        </w:rPr>
        <w:t xml:space="preserve">Bildirim süreleri: (a) Bir serbest meslek erbabı 3 Haziran'da işe başlıyor; en geç ne zaman bildirmeli? (b) Bir tüccar 10 Eylül'de işyerini başka bir adrese </w:t>
      </w:r>
      <w:r>
        <w:rPr>
          <w:sz w:val="20"/>
        </w:rPr>
        <w:t>taşıyor; en geç ne zaman bildirmeli? (c) Yeni adres başka bir vergi dairesinin yetki alanındaysa bu ‘işi bırakma’ mı sayılır? (d) Mükellef ölürse bildirimi kim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D1C38DE" w14:textId="77777777">
        <w:trPr>
          <w:cantSplit/>
          <w:trHeight w:hRule="exact" w:val="408"/>
        </w:trPr>
        <w:tc>
          <w:tcPr>
            <w:tcW w:w="8759" w:type="dxa"/>
          </w:tcPr>
          <w:p w14:paraId="52ECAFAC" w14:textId="77777777" w:rsidR="006C2903" w:rsidRDefault="006C2903">
            <w:pPr>
              <w:spacing w:line="252" w:lineRule="auto"/>
            </w:pPr>
          </w:p>
        </w:tc>
      </w:tr>
      <w:tr w:rsidR="006C2903" w14:paraId="0D24BBF4" w14:textId="77777777">
        <w:trPr>
          <w:cantSplit/>
          <w:trHeight w:hRule="exact" w:val="408"/>
        </w:trPr>
        <w:tc>
          <w:tcPr>
            <w:tcW w:w="8759" w:type="dxa"/>
          </w:tcPr>
          <w:p w14:paraId="1EBE7F42" w14:textId="77777777" w:rsidR="006C2903" w:rsidRDefault="006C2903">
            <w:pPr>
              <w:spacing w:line="252" w:lineRule="auto"/>
            </w:pPr>
          </w:p>
        </w:tc>
      </w:tr>
      <w:tr w:rsidR="006C2903" w14:paraId="435EDBC4" w14:textId="77777777">
        <w:trPr>
          <w:cantSplit/>
          <w:trHeight w:hRule="exact" w:val="408"/>
        </w:trPr>
        <w:tc>
          <w:tcPr>
            <w:tcW w:w="8759" w:type="dxa"/>
          </w:tcPr>
          <w:p w14:paraId="554B433A" w14:textId="77777777" w:rsidR="006C2903" w:rsidRDefault="006C2903">
            <w:pPr>
              <w:spacing w:line="252" w:lineRule="auto"/>
            </w:pPr>
          </w:p>
        </w:tc>
      </w:tr>
      <w:tr w:rsidR="006C2903" w14:paraId="0F6606C9" w14:textId="77777777">
        <w:trPr>
          <w:cantSplit/>
          <w:trHeight w:hRule="exact" w:val="408"/>
        </w:trPr>
        <w:tc>
          <w:tcPr>
            <w:tcW w:w="8759" w:type="dxa"/>
          </w:tcPr>
          <w:p w14:paraId="2921C3EC" w14:textId="77777777" w:rsidR="006C2903" w:rsidRDefault="006C2903">
            <w:pPr>
              <w:spacing w:line="252" w:lineRule="auto"/>
            </w:pPr>
          </w:p>
        </w:tc>
      </w:tr>
    </w:tbl>
    <w:p w14:paraId="581EFC86" w14:textId="77777777" w:rsidR="006C2903" w:rsidRDefault="006C2903">
      <w:pPr>
        <w:spacing w:line="60" w:lineRule="exact"/>
      </w:pPr>
    </w:p>
    <w:p w14:paraId="37CA80AA" w14:textId="77777777" w:rsidR="006C2903" w:rsidRDefault="00D93BE7">
      <w:pPr>
        <w:keepNext/>
        <w:spacing w:before="60" w:line="269" w:lineRule="auto"/>
        <w:ind w:left="850" w:hanging="454"/>
      </w:pPr>
      <w:r>
        <w:rPr>
          <w:b/>
          <w:color w:val="B5540A"/>
          <w:sz w:val="20"/>
        </w:rPr>
        <w:t xml:space="preserve">P11  </w:t>
      </w:r>
      <w:r>
        <w:rPr>
          <w:sz w:val="20"/>
        </w:rPr>
        <w:t>Kim hangi defteri tutar? (a) bir sermaye şirketi, (b) 2. sınıf tüccar, (c) defter tutan çiftçi, (d) serbest meslek erbabı, (e) vergiden muaf esnaf.</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50BDB55" w14:textId="77777777">
        <w:trPr>
          <w:cantSplit/>
          <w:trHeight w:hRule="exact" w:val="408"/>
        </w:trPr>
        <w:tc>
          <w:tcPr>
            <w:tcW w:w="8759" w:type="dxa"/>
          </w:tcPr>
          <w:p w14:paraId="6EB6C762" w14:textId="77777777" w:rsidR="006C2903" w:rsidRDefault="006C2903">
            <w:pPr>
              <w:spacing w:line="252" w:lineRule="auto"/>
            </w:pPr>
          </w:p>
        </w:tc>
      </w:tr>
      <w:tr w:rsidR="006C2903" w14:paraId="4E95B47C" w14:textId="77777777">
        <w:trPr>
          <w:cantSplit/>
          <w:trHeight w:hRule="exact" w:val="408"/>
        </w:trPr>
        <w:tc>
          <w:tcPr>
            <w:tcW w:w="8759" w:type="dxa"/>
          </w:tcPr>
          <w:p w14:paraId="62EA38E6" w14:textId="77777777" w:rsidR="006C2903" w:rsidRDefault="006C2903">
            <w:pPr>
              <w:spacing w:line="252" w:lineRule="auto"/>
            </w:pPr>
          </w:p>
        </w:tc>
      </w:tr>
      <w:tr w:rsidR="006C2903" w14:paraId="237655FF" w14:textId="77777777">
        <w:trPr>
          <w:cantSplit/>
          <w:trHeight w:hRule="exact" w:val="408"/>
        </w:trPr>
        <w:tc>
          <w:tcPr>
            <w:tcW w:w="8759" w:type="dxa"/>
          </w:tcPr>
          <w:p w14:paraId="6039C639" w14:textId="77777777" w:rsidR="006C2903" w:rsidRDefault="006C2903">
            <w:pPr>
              <w:spacing w:line="252" w:lineRule="auto"/>
            </w:pPr>
          </w:p>
        </w:tc>
      </w:tr>
      <w:tr w:rsidR="006C2903" w14:paraId="2BC7BFC5" w14:textId="77777777">
        <w:trPr>
          <w:cantSplit/>
          <w:trHeight w:hRule="exact" w:val="408"/>
        </w:trPr>
        <w:tc>
          <w:tcPr>
            <w:tcW w:w="8759" w:type="dxa"/>
          </w:tcPr>
          <w:p w14:paraId="0DCDD096" w14:textId="77777777" w:rsidR="006C2903" w:rsidRDefault="006C2903">
            <w:pPr>
              <w:spacing w:line="252" w:lineRule="auto"/>
            </w:pPr>
          </w:p>
        </w:tc>
      </w:tr>
    </w:tbl>
    <w:p w14:paraId="2914A1AA" w14:textId="77777777" w:rsidR="006C2903" w:rsidRDefault="006C2903">
      <w:pPr>
        <w:spacing w:line="60" w:lineRule="exact"/>
      </w:pPr>
    </w:p>
    <w:p w14:paraId="178AB9F9" w14:textId="77777777" w:rsidR="006C2903" w:rsidRDefault="00D93BE7">
      <w:pPr>
        <w:keepNext/>
        <w:spacing w:before="60" w:line="269" w:lineRule="auto"/>
        <w:ind w:left="850" w:hanging="454"/>
      </w:pPr>
      <w:r>
        <w:rPr>
          <w:b/>
          <w:color w:val="B5540A"/>
          <w:sz w:val="20"/>
        </w:rPr>
        <w:t xml:space="preserve">P12  </w:t>
      </w:r>
      <w:r>
        <w:rPr>
          <w:sz w:val="20"/>
        </w:rPr>
        <w:t xml:space="preserve">Kayıt, tasdik ve saklama: (a) 1 Mart'taki bir işlem kural olarak en geç ne zaman deftere kaydedilir; kayıt en fazla kaç gün geciktirilebilir? (b) İşe devam eden bir </w:t>
      </w:r>
      <w:r>
        <w:rPr>
          <w:sz w:val="20"/>
        </w:rPr>
        <w:t>mükellef 2027'de kullanacağı defterleri ne zaman, kime tasdik ettirir? (c) 2026 yılına ait defter ve belgeler VUK'a göre hangi tarihe kadar saklanır?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5E95F05" w14:textId="77777777">
        <w:trPr>
          <w:cantSplit/>
          <w:trHeight w:hRule="exact" w:val="408"/>
        </w:trPr>
        <w:tc>
          <w:tcPr>
            <w:tcW w:w="8759" w:type="dxa"/>
          </w:tcPr>
          <w:p w14:paraId="400D3650" w14:textId="77777777" w:rsidR="006C2903" w:rsidRDefault="006C2903">
            <w:pPr>
              <w:spacing w:line="252" w:lineRule="auto"/>
            </w:pPr>
          </w:p>
        </w:tc>
      </w:tr>
      <w:tr w:rsidR="006C2903" w14:paraId="1878192D" w14:textId="77777777">
        <w:trPr>
          <w:cantSplit/>
          <w:trHeight w:hRule="exact" w:val="408"/>
        </w:trPr>
        <w:tc>
          <w:tcPr>
            <w:tcW w:w="8759" w:type="dxa"/>
          </w:tcPr>
          <w:p w14:paraId="74EF395A" w14:textId="77777777" w:rsidR="006C2903" w:rsidRDefault="006C2903">
            <w:pPr>
              <w:spacing w:line="252" w:lineRule="auto"/>
            </w:pPr>
          </w:p>
        </w:tc>
      </w:tr>
      <w:tr w:rsidR="006C2903" w14:paraId="5AE2E869" w14:textId="77777777">
        <w:trPr>
          <w:cantSplit/>
          <w:trHeight w:hRule="exact" w:val="408"/>
        </w:trPr>
        <w:tc>
          <w:tcPr>
            <w:tcW w:w="8759" w:type="dxa"/>
          </w:tcPr>
          <w:p w14:paraId="526A80FA" w14:textId="77777777" w:rsidR="006C2903" w:rsidRDefault="006C2903">
            <w:pPr>
              <w:spacing w:line="252" w:lineRule="auto"/>
            </w:pPr>
          </w:p>
        </w:tc>
      </w:tr>
      <w:tr w:rsidR="006C2903" w14:paraId="2E3F45E8" w14:textId="77777777">
        <w:trPr>
          <w:cantSplit/>
          <w:trHeight w:hRule="exact" w:val="408"/>
        </w:trPr>
        <w:tc>
          <w:tcPr>
            <w:tcW w:w="8759" w:type="dxa"/>
          </w:tcPr>
          <w:p w14:paraId="4DFAEC12" w14:textId="77777777" w:rsidR="006C2903" w:rsidRDefault="006C2903">
            <w:pPr>
              <w:spacing w:line="252" w:lineRule="auto"/>
            </w:pPr>
          </w:p>
        </w:tc>
      </w:tr>
    </w:tbl>
    <w:p w14:paraId="4C69A72D" w14:textId="77777777" w:rsidR="006C2903" w:rsidRDefault="006C2903">
      <w:pPr>
        <w:spacing w:line="60" w:lineRule="exact"/>
      </w:pPr>
    </w:p>
    <w:p w14:paraId="0C3F57A5" w14:textId="77777777" w:rsidR="006C2903" w:rsidRDefault="00D93BE7">
      <w:pPr>
        <w:spacing w:before="40" w:after="40" w:line="269" w:lineRule="auto"/>
        <w:ind w:left="539"/>
      </w:pPr>
      <w:r>
        <w:rPr>
          <w:i/>
          <w:color w:val="5F5F5F"/>
          <w:sz w:val="18"/>
        </w:rPr>
        <w:t>Şimdi pratik yapamıyorsan ezberleme; yapabileceğin zamana kadar beklet.</w:t>
      </w:r>
    </w:p>
    <w:p w14:paraId="751216CD"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201A9B6" w14:textId="77777777" w:rsidR="006C2903" w:rsidRDefault="00D93BE7">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41D59717" w14:textId="77777777">
        <w:trPr>
          <w:cantSplit/>
          <w:tblHeader/>
        </w:trPr>
        <w:tc>
          <w:tcPr>
            <w:tcW w:w="567" w:type="dxa"/>
            <w:shd w:val="clear" w:color="auto" w:fill="DFF0E4"/>
          </w:tcPr>
          <w:p w14:paraId="24D8930B" w14:textId="77777777" w:rsidR="006C2903" w:rsidRDefault="00D93BE7">
            <w:pPr>
              <w:spacing w:before="40" w:after="40" w:line="252" w:lineRule="auto"/>
            </w:pPr>
            <w:r>
              <w:rPr>
                <w:b/>
                <w:sz w:val="17"/>
              </w:rPr>
              <w:t>#</w:t>
            </w:r>
          </w:p>
        </w:tc>
        <w:tc>
          <w:tcPr>
            <w:tcW w:w="4535" w:type="dxa"/>
            <w:shd w:val="clear" w:color="auto" w:fill="DFF0E4"/>
          </w:tcPr>
          <w:p w14:paraId="238DE45D" w14:textId="77777777" w:rsidR="006C2903" w:rsidRDefault="00D93BE7">
            <w:pPr>
              <w:spacing w:before="40" w:after="40" w:line="252" w:lineRule="auto"/>
            </w:pPr>
            <w:r>
              <w:rPr>
                <w:b/>
                <w:sz w:val="17"/>
              </w:rPr>
              <w:t>Detay</w:t>
            </w:r>
          </w:p>
        </w:tc>
        <w:tc>
          <w:tcPr>
            <w:tcW w:w="850" w:type="dxa"/>
            <w:shd w:val="clear" w:color="auto" w:fill="DFF0E4"/>
          </w:tcPr>
          <w:p w14:paraId="157E95AF" w14:textId="77777777" w:rsidR="006C2903" w:rsidRDefault="00D93BE7">
            <w:pPr>
              <w:spacing w:before="40" w:after="40" w:line="252" w:lineRule="auto"/>
            </w:pPr>
            <w:r>
              <w:rPr>
                <w:b/>
                <w:sz w:val="17"/>
              </w:rPr>
              <w:t>E / R</w:t>
            </w:r>
          </w:p>
        </w:tc>
        <w:tc>
          <w:tcPr>
            <w:tcW w:w="3118" w:type="dxa"/>
            <w:shd w:val="clear" w:color="auto" w:fill="DFF0E4"/>
          </w:tcPr>
          <w:p w14:paraId="34412282" w14:textId="77777777" w:rsidR="006C2903" w:rsidRDefault="00D93BE7">
            <w:pPr>
              <w:spacing w:before="40" w:after="40" w:line="252" w:lineRule="auto"/>
            </w:pPr>
            <w:r>
              <w:rPr>
                <w:b/>
                <w:sz w:val="17"/>
              </w:rPr>
              <w:t>E ise: hangi kavramı somutlaştırıyor?</w:t>
            </w:r>
          </w:p>
        </w:tc>
      </w:tr>
      <w:tr w:rsidR="006C2903" w14:paraId="0B79E1AF" w14:textId="77777777">
        <w:trPr>
          <w:cantSplit/>
          <w:trHeight w:val="510"/>
        </w:trPr>
        <w:tc>
          <w:tcPr>
            <w:tcW w:w="567" w:type="dxa"/>
          </w:tcPr>
          <w:p w14:paraId="3A121A3C" w14:textId="77777777" w:rsidR="006C2903" w:rsidRDefault="00D93BE7">
            <w:pPr>
              <w:spacing w:before="40" w:after="40" w:line="252" w:lineRule="auto"/>
            </w:pPr>
            <w:r>
              <w:rPr>
                <w:b/>
                <w:color w:val="5F5F5F"/>
                <w:sz w:val="18"/>
              </w:rPr>
              <w:t>D16</w:t>
            </w:r>
          </w:p>
        </w:tc>
        <w:tc>
          <w:tcPr>
            <w:tcW w:w="4535" w:type="dxa"/>
          </w:tcPr>
          <w:p w14:paraId="63853135" w14:textId="77777777" w:rsidR="006C2903" w:rsidRDefault="00D93BE7">
            <w:pPr>
              <w:spacing w:before="40" w:after="40" w:line="252" w:lineRule="auto"/>
            </w:pPr>
            <w:r>
              <w:rPr>
                <w:sz w:val="19"/>
              </w:rPr>
              <w:t>İşi bırakma bildirilmezse mükellefiyet devam eder ve cezalar birikebilir</w:t>
            </w:r>
          </w:p>
        </w:tc>
        <w:tc>
          <w:tcPr>
            <w:tcW w:w="850" w:type="dxa"/>
          </w:tcPr>
          <w:p w14:paraId="07BDAE0D" w14:textId="77777777" w:rsidR="006C2903" w:rsidRDefault="006C2903">
            <w:pPr>
              <w:spacing w:before="40" w:after="40" w:line="252" w:lineRule="auto"/>
            </w:pPr>
          </w:p>
        </w:tc>
        <w:tc>
          <w:tcPr>
            <w:tcW w:w="3118" w:type="dxa"/>
          </w:tcPr>
          <w:p w14:paraId="12CADC80" w14:textId="77777777" w:rsidR="006C2903" w:rsidRDefault="006C2903">
            <w:pPr>
              <w:spacing w:before="40" w:after="40" w:line="252" w:lineRule="auto"/>
            </w:pPr>
          </w:p>
        </w:tc>
      </w:tr>
      <w:tr w:rsidR="006C2903" w14:paraId="4B5DF9D8" w14:textId="77777777">
        <w:trPr>
          <w:cantSplit/>
          <w:trHeight w:val="510"/>
        </w:trPr>
        <w:tc>
          <w:tcPr>
            <w:tcW w:w="567" w:type="dxa"/>
          </w:tcPr>
          <w:p w14:paraId="5DD3BF7A" w14:textId="77777777" w:rsidR="006C2903" w:rsidRDefault="00D93BE7">
            <w:pPr>
              <w:spacing w:before="40" w:after="40" w:line="252" w:lineRule="auto"/>
            </w:pPr>
            <w:r>
              <w:rPr>
                <w:b/>
                <w:color w:val="5F5F5F"/>
                <w:sz w:val="18"/>
              </w:rPr>
              <w:t>D17</w:t>
            </w:r>
          </w:p>
        </w:tc>
        <w:tc>
          <w:tcPr>
            <w:tcW w:w="4535" w:type="dxa"/>
          </w:tcPr>
          <w:p w14:paraId="1F65A169" w14:textId="77777777" w:rsidR="006C2903" w:rsidRDefault="00D93BE7">
            <w:pPr>
              <w:spacing w:before="40" w:after="40" w:line="252" w:lineRule="auto"/>
            </w:pPr>
            <w:r>
              <w:rPr>
                <w:sz w:val="19"/>
              </w:rPr>
              <w:t>Başka bir vergi dairesinin yetki alanına taşınma, işi bırakma değil adres değişikliği olarak işlem görür</w:t>
            </w:r>
          </w:p>
        </w:tc>
        <w:tc>
          <w:tcPr>
            <w:tcW w:w="850" w:type="dxa"/>
          </w:tcPr>
          <w:p w14:paraId="18EDF6D0" w14:textId="77777777" w:rsidR="006C2903" w:rsidRDefault="006C2903">
            <w:pPr>
              <w:spacing w:before="40" w:after="40" w:line="252" w:lineRule="auto"/>
            </w:pPr>
          </w:p>
        </w:tc>
        <w:tc>
          <w:tcPr>
            <w:tcW w:w="3118" w:type="dxa"/>
          </w:tcPr>
          <w:p w14:paraId="7C224FD8" w14:textId="77777777" w:rsidR="006C2903" w:rsidRDefault="006C2903">
            <w:pPr>
              <w:spacing w:before="40" w:after="40" w:line="252" w:lineRule="auto"/>
            </w:pPr>
          </w:p>
        </w:tc>
      </w:tr>
      <w:tr w:rsidR="006C2903" w14:paraId="7EEE5C5B" w14:textId="77777777">
        <w:trPr>
          <w:cantSplit/>
          <w:trHeight w:val="510"/>
        </w:trPr>
        <w:tc>
          <w:tcPr>
            <w:tcW w:w="567" w:type="dxa"/>
          </w:tcPr>
          <w:p w14:paraId="6F46AE5B" w14:textId="77777777" w:rsidR="006C2903" w:rsidRDefault="00D93BE7">
            <w:pPr>
              <w:spacing w:before="40" w:after="40" w:line="252" w:lineRule="auto"/>
            </w:pPr>
            <w:r>
              <w:rPr>
                <w:b/>
                <w:color w:val="5F5F5F"/>
                <w:sz w:val="18"/>
              </w:rPr>
              <w:t>D18</w:t>
            </w:r>
          </w:p>
        </w:tc>
        <w:tc>
          <w:tcPr>
            <w:tcW w:w="4535" w:type="dxa"/>
          </w:tcPr>
          <w:p w14:paraId="059BBF90" w14:textId="77777777" w:rsidR="006C2903" w:rsidRDefault="00D93BE7">
            <w:pPr>
              <w:spacing w:before="40" w:after="40" w:line="252" w:lineRule="auto"/>
            </w:pPr>
            <w:r>
              <w:rPr>
                <w:sz w:val="19"/>
              </w:rPr>
              <w:t>Ölüm, işi bırakma hükmündedir (VUK md. 164)</w:t>
            </w:r>
          </w:p>
        </w:tc>
        <w:tc>
          <w:tcPr>
            <w:tcW w:w="850" w:type="dxa"/>
          </w:tcPr>
          <w:p w14:paraId="4310BD5F" w14:textId="77777777" w:rsidR="006C2903" w:rsidRDefault="006C2903">
            <w:pPr>
              <w:spacing w:before="40" w:after="40" w:line="252" w:lineRule="auto"/>
            </w:pPr>
          </w:p>
        </w:tc>
        <w:tc>
          <w:tcPr>
            <w:tcW w:w="3118" w:type="dxa"/>
          </w:tcPr>
          <w:p w14:paraId="743DB8FB" w14:textId="77777777" w:rsidR="006C2903" w:rsidRDefault="006C2903">
            <w:pPr>
              <w:spacing w:before="40" w:after="40" w:line="252" w:lineRule="auto"/>
            </w:pPr>
          </w:p>
        </w:tc>
      </w:tr>
      <w:tr w:rsidR="006C2903" w14:paraId="7F1F3279" w14:textId="77777777">
        <w:trPr>
          <w:cantSplit/>
          <w:trHeight w:val="510"/>
        </w:trPr>
        <w:tc>
          <w:tcPr>
            <w:tcW w:w="567" w:type="dxa"/>
          </w:tcPr>
          <w:p w14:paraId="195A13E9" w14:textId="77777777" w:rsidR="006C2903" w:rsidRDefault="00D93BE7">
            <w:pPr>
              <w:spacing w:before="40" w:after="40" w:line="252" w:lineRule="auto"/>
            </w:pPr>
            <w:r>
              <w:rPr>
                <w:b/>
                <w:color w:val="5F5F5F"/>
                <w:sz w:val="18"/>
              </w:rPr>
              <w:t>D19</w:t>
            </w:r>
          </w:p>
        </w:tc>
        <w:tc>
          <w:tcPr>
            <w:tcW w:w="4535" w:type="dxa"/>
          </w:tcPr>
          <w:p w14:paraId="2FBA8712" w14:textId="77777777" w:rsidR="006C2903" w:rsidRDefault="00D93BE7">
            <w:pPr>
              <w:spacing w:before="40" w:after="40" w:line="252" w:lineRule="auto"/>
            </w:pPr>
            <w:r>
              <w:rPr>
                <w:sz w:val="19"/>
              </w:rPr>
              <w:t>e-Defter tutanlar fiziki tasdik yerine elektronik berat alır</w:t>
            </w:r>
          </w:p>
        </w:tc>
        <w:tc>
          <w:tcPr>
            <w:tcW w:w="850" w:type="dxa"/>
          </w:tcPr>
          <w:p w14:paraId="21DC8493" w14:textId="77777777" w:rsidR="006C2903" w:rsidRDefault="006C2903">
            <w:pPr>
              <w:spacing w:before="40" w:after="40" w:line="252" w:lineRule="auto"/>
            </w:pPr>
          </w:p>
        </w:tc>
        <w:tc>
          <w:tcPr>
            <w:tcW w:w="3118" w:type="dxa"/>
          </w:tcPr>
          <w:p w14:paraId="23D6B65F" w14:textId="77777777" w:rsidR="006C2903" w:rsidRDefault="006C2903">
            <w:pPr>
              <w:spacing w:before="40" w:after="40" w:line="252" w:lineRule="auto"/>
            </w:pPr>
          </w:p>
        </w:tc>
      </w:tr>
      <w:tr w:rsidR="006C2903" w14:paraId="4673B5C2" w14:textId="77777777">
        <w:trPr>
          <w:cantSplit/>
          <w:trHeight w:val="510"/>
        </w:trPr>
        <w:tc>
          <w:tcPr>
            <w:tcW w:w="567" w:type="dxa"/>
          </w:tcPr>
          <w:p w14:paraId="6AE05599" w14:textId="77777777" w:rsidR="006C2903" w:rsidRDefault="00D93BE7">
            <w:pPr>
              <w:spacing w:before="40" w:after="40" w:line="252" w:lineRule="auto"/>
            </w:pPr>
            <w:r>
              <w:rPr>
                <w:b/>
                <w:color w:val="5F5F5F"/>
                <w:sz w:val="18"/>
              </w:rPr>
              <w:t>D20</w:t>
            </w:r>
          </w:p>
        </w:tc>
        <w:tc>
          <w:tcPr>
            <w:tcW w:w="4535" w:type="dxa"/>
          </w:tcPr>
          <w:p w14:paraId="3B40C259" w14:textId="77777777" w:rsidR="006C2903" w:rsidRDefault="00D93BE7">
            <w:pPr>
              <w:spacing w:before="40" w:after="40" w:line="252" w:lineRule="auto"/>
            </w:pPr>
            <w:r>
              <w:rPr>
                <w:sz w:val="19"/>
              </w:rPr>
              <w:t>Defter ve belgelerin saklama süresi: VUK'a göre 5 yıl, TTK'ya göre 10 yıl</w:t>
            </w:r>
          </w:p>
        </w:tc>
        <w:tc>
          <w:tcPr>
            <w:tcW w:w="850" w:type="dxa"/>
          </w:tcPr>
          <w:p w14:paraId="3E6C9C3C" w14:textId="77777777" w:rsidR="006C2903" w:rsidRDefault="006C2903">
            <w:pPr>
              <w:spacing w:before="40" w:after="40" w:line="252" w:lineRule="auto"/>
            </w:pPr>
          </w:p>
        </w:tc>
        <w:tc>
          <w:tcPr>
            <w:tcW w:w="3118" w:type="dxa"/>
          </w:tcPr>
          <w:p w14:paraId="67B283B5" w14:textId="77777777" w:rsidR="006C2903" w:rsidRDefault="006C2903">
            <w:pPr>
              <w:spacing w:before="40" w:after="40" w:line="252" w:lineRule="auto"/>
            </w:pPr>
          </w:p>
        </w:tc>
      </w:tr>
    </w:tbl>
    <w:p w14:paraId="6010A8BE" w14:textId="77777777" w:rsidR="006C2903" w:rsidRDefault="006C2903">
      <w:pPr>
        <w:spacing w:line="80" w:lineRule="exact"/>
      </w:pPr>
    </w:p>
    <w:p w14:paraId="7A2675FC" w14:textId="77777777" w:rsidR="006C2903" w:rsidRDefault="00D93BE7">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w:t>
      </w:r>
      <w:r>
        <w:rPr>
          <w:sz w:val="19"/>
        </w:rPr>
        <w:t>bittiyse burada dur; sonraki oturuma buradan başla.</w:t>
      </w:r>
    </w:p>
    <w:p w14:paraId="30893324" w14:textId="77777777" w:rsidR="006C2903" w:rsidRDefault="00D93BE7">
      <w:pPr>
        <w:keepNext/>
        <w:shd w:val="clear" w:color="auto" w:fill="243B53"/>
        <w:spacing w:before="360" w:after="80" w:line="269" w:lineRule="auto"/>
      </w:pPr>
      <w:r>
        <w:rPr>
          <w:b/>
          <w:color w:val="FFFFFF"/>
          <w:sz w:val="24"/>
        </w:rPr>
        <w:t xml:space="preserve">  BLOK 5   Belgeler: fatura, makbuzlar ve “ters belgeler”</w:t>
      </w:r>
      <w:r>
        <w:rPr>
          <w:color w:val="C9D6E3"/>
          <w:sz w:val="19"/>
        </w:rPr>
        <w:t xml:space="preserve">     ~4 dk oku · ~10 dk sindir</w:t>
      </w:r>
    </w:p>
    <w:p w14:paraId="1A7BC9D1" w14:textId="77777777" w:rsidR="006C2903" w:rsidRDefault="00D93BE7">
      <w:pPr>
        <w:keepNext/>
        <w:spacing w:before="80" w:after="20" w:line="269" w:lineRule="auto"/>
        <w:ind w:left="113"/>
      </w:pPr>
      <w:r>
        <w:rPr>
          <w:b/>
          <w:color w:val="243B53"/>
        </w:rPr>
        <w:t xml:space="preserve">① TÜKET   </w:t>
      </w:r>
      <w:r>
        <w:rPr>
          <w:b/>
        </w:rPr>
        <w:t>Oku:</w:t>
      </w:r>
      <w:r>
        <w:t xml:space="preserve"> Bölüm 17 — “17.3 Belgeler (vesikalar)”dan “Ters belgeler” sınav notuna kadar (≈ 465 kelime)</w:t>
      </w:r>
      <w:r>
        <w:rPr>
          <w:color w:val="5F5F5F"/>
          <w:sz w:val="19"/>
        </w:rPr>
        <w:t xml:space="preserve">  (kaynakta ¶125-147)</w:t>
      </w:r>
    </w:p>
    <w:p w14:paraId="19FA1352" w14:textId="77777777" w:rsidR="006C2903" w:rsidRDefault="00D93BE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9C3F3B4"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5D68FBBB"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F8E2FBE" w14:textId="77777777" w:rsidR="006C2903" w:rsidRDefault="00D93BE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6A065439" w14:textId="77777777">
        <w:trPr>
          <w:cantSplit/>
        </w:trPr>
        <w:tc>
          <w:tcPr>
            <w:tcW w:w="9071" w:type="dxa"/>
            <w:shd w:val="clear" w:color="auto" w:fill="DEEAF6"/>
          </w:tcPr>
          <w:p w14:paraId="2CCA5AB3" w14:textId="77777777" w:rsidR="006C2903" w:rsidRDefault="00D93BE7">
            <w:pPr>
              <w:spacing w:before="20" w:after="20" w:line="259" w:lineRule="auto"/>
            </w:pPr>
            <w:r>
              <w:rPr>
                <w:b/>
                <w:sz w:val="20"/>
              </w:rPr>
              <w:t xml:space="preserve">Belgeler   ·   Tevsik zorunluluğu   ·   Fatura   ·   Gider pusulası   ·   Müstahsil makbuzu   ·   Serbest meslek </w:t>
            </w:r>
            <w:r>
              <w:rPr>
                <w:b/>
                <w:sz w:val="20"/>
              </w:rPr>
              <w:t>makbuzu   ·   Perakende satış fişi</w:t>
            </w:r>
          </w:p>
        </w:tc>
      </w:tr>
    </w:tbl>
    <w:p w14:paraId="0FDA0EB0" w14:textId="77777777" w:rsidR="006C2903" w:rsidRDefault="006C2903">
      <w:pPr>
        <w:spacing w:line="60" w:lineRule="exact"/>
      </w:pPr>
    </w:p>
    <w:p w14:paraId="3B7232B4" w14:textId="77777777" w:rsidR="006C2903" w:rsidRDefault="00D93BE7">
      <w:pPr>
        <w:spacing w:after="40" w:line="269" w:lineRule="auto"/>
        <w:ind w:left="539"/>
      </w:pPr>
      <w:r>
        <w:rPr>
          <w:sz w:val="20"/>
        </w:rPr>
        <w:t>Aralarına en az 6 bağlantı çiz; her okun üstüne ilişkiyi anlatan bir fiil yaz (artırır, neden olur, parçasıdır, engeller…).</w:t>
      </w:r>
    </w:p>
    <w:p w14:paraId="27100925" w14:textId="77777777" w:rsidR="006C2903" w:rsidRDefault="00D93BE7">
      <w:pPr>
        <w:spacing w:after="40" w:line="269" w:lineRule="auto"/>
        <w:ind w:left="539"/>
      </w:pPr>
      <w:r>
        <w:rPr>
          <w:sz w:val="20"/>
        </w:rPr>
        <w:t>Bu bloktan en az bir düğümü önceki bloklardaki bir düğüme bağla. Harita sıkıştıysa taşı, yeniden düzenle.</w:t>
      </w:r>
    </w:p>
    <w:p w14:paraId="2D3B9D8B" w14:textId="77777777" w:rsidR="006C2903" w:rsidRDefault="00D93BE7">
      <w:pPr>
        <w:keepNext/>
        <w:spacing w:before="60" w:after="20" w:line="269" w:lineRule="auto"/>
        <w:ind w:left="539"/>
      </w:pPr>
      <w:r>
        <w:rPr>
          <w:sz w:val="20"/>
        </w:rPr>
        <w:t>Haritayı kurarken şu soruların cevabını ara:</w:t>
      </w:r>
    </w:p>
    <w:p w14:paraId="6317B3D0" w14:textId="77777777" w:rsidR="006C2903" w:rsidRDefault="00D93BE7">
      <w:pPr>
        <w:keepNext/>
        <w:spacing w:before="40" w:line="269" w:lineRule="auto"/>
        <w:ind w:left="850" w:hanging="454"/>
      </w:pPr>
      <w:r>
        <w:rPr>
          <w:b/>
          <w:color w:val="1F4E79"/>
          <w:sz w:val="20"/>
        </w:rPr>
        <w:t xml:space="preserve">C9  </w:t>
      </w:r>
      <w:r>
        <w:rPr>
          <w:sz w:val="20"/>
        </w:rPr>
        <w:t>“Ters belgeler” hangileridir, neden ‘ters’tir? Her birinde karşı taraf kimdir?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E0A8C89" w14:textId="77777777">
        <w:trPr>
          <w:cantSplit/>
          <w:trHeight w:hRule="exact" w:val="408"/>
        </w:trPr>
        <w:tc>
          <w:tcPr>
            <w:tcW w:w="8759" w:type="dxa"/>
          </w:tcPr>
          <w:p w14:paraId="1F5A15FF" w14:textId="77777777" w:rsidR="006C2903" w:rsidRDefault="006C2903">
            <w:pPr>
              <w:spacing w:line="252" w:lineRule="auto"/>
            </w:pPr>
          </w:p>
        </w:tc>
      </w:tr>
      <w:tr w:rsidR="006C2903" w14:paraId="7FAD0B90" w14:textId="77777777">
        <w:trPr>
          <w:cantSplit/>
          <w:trHeight w:hRule="exact" w:val="408"/>
        </w:trPr>
        <w:tc>
          <w:tcPr>
            <w:tcW w:w="8759" w:type="dxa"/>
          </w:tcPr>
          <w:p w14:paraId="55BE46C0" w14:textId="77777777" w:rsidR="006C2903" w:rsidRDefault="006C2903">
            <w:pPr>
              <w:spacing w:line="252" w:lineRule="auto"/>
            </w:pPr>
          </w:p>
        </w:tc>
      </w:tr>
      <w:tr w:rsidR="006C2903" w14:paraId="4CF88875" w14:textId="77777777">
        <w:trPr>
          <w:cantSplit/>
          <w:trHeight w:hRule="exact" w:val="408"/>
        </w:trPr>
        <w:tc>
          <w:tcPr>
            <w:tcW w:w="8759" w:type="dxa"/>
          </w:tcPr>
          <w:p w14:paraId="2CA18F05" w14:textId="77777777" w:rsidR="006C2903" w:rsidRDefault="006C2903">
            <w:pPr>
              <w:spacing w:line="252" w:lineRule="auto"/>
            </w:pPr>
          </w:p>
        </w:tc>
      </w:tr>
    </w:tbl>
    <w:p w14:paraId="7597E1F1" w14:textId="77777777" w:rsidR="006C2903" w:rsidRDefault="006C2903">
      <w:pPr>
        <w:spacing w:line="60" w:lineRule="exact"/>
      </w:pPr>
    </w:p>
    <w:p w14:paraId="5EC3DAE7" w14:textId="77777777" w:rsidR="006C2903" w:rsidRDefault="00D93BE7">
      <w:pPr>
        <w:keepNext/>
        <w:spacing w:before="40" w:line="269" w:lineRule="auto"/>
        <w:ind w:left="850" w:hanging="454"/>
      </w:pPr>
      <w:r>
        <w:rPr>
          <w:b/>
          <w:color w:val="1F4E79"/>
          <w:sz w:val="20"/>
        </w:rPr>
        <w:t xml:space="preserve">C10  </w:t>
      </w:r>
      <w:r>
        <w:rPr>
          <w:sz w:val="20"/>
        </w:rPr>
        <w:t>Tevsik zorunluluğu nedir? Defterlerle belgeler arasındaki ilişkiyi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2DAA7F10" w14:textId="77777777">
        <w:trPr>
          <w:cantSplit/>
          <w:trHeight w:hRule="exact" w:val="408"/>
        </w:trPr>
        <w:tc>
          <w:tcPr>
            <w:tcW w:w="8759" w:type="dxa"/>
          </w:tcPr>
          <w:p w14:paraId="1AB1AF9B" w14:textId="77777777" w:rsidR="006C2903" w:rsidRDefault="006C2903">
            <w:pPr>
              <w:spacing w:line="252" w:lineRule="auto"/>
            </w:pPr>
          </w:p>
        </w:tc>
      </w:tr>
      <w:tr w:rsidR="006C2903" w14:paraId="2C6B8C35" w14:textId="77777777">
        <w:trPr>
          <w:cantSplit/>
          <w:trHeight w:hRule="exact" w:val="408"/>
        </w:trPr>
        <w:tc>
          <w:tcPr>
            <w:tcW w:w="8759" w:type="dxa"/>
          </w:tcPr>
          <w:p w14:paraId="00D953AC" w14:textId="77777777" w:rsidR="006C2903" w:rsidRDefault="006C2903">
            <w:pPr>
              <w:spacing w:line="252" w:lineRule="auto"/>
            </w:pPr>
          </w:p>
        </w:tc>
      </w:tr>
      <w:tr w:rsidR="006C2903" w14:paraId="3F8503CF" w14:textId="77777777">
        <w:trPr>
          <w:cantSplit/>
          <w:trHeight w:hRule="exact" w:val="408"/>
        </w:trPr>
        <w:tc>
          <w:tcPr>
            <w:tcW w:w="8759" w:type="dxa"/>
          </w:tcPr>
          <w:p w14:paraId="34EE92DD" w14:textId="77777777" w:rsidR="006C2903" w:rsidRDefault="006C2903">
            <w:pPr>
              <w:spacing w:line="252" w:lineRule="auto"/>
            </w:pPr>
          </w:p>
        </w:tc>
      </w:tr>
    </w:tbl>
    <w:p w14:paraId="6CF00462" w14:textId="77777777" w:rsidR="006C2903" w:rsidRDefault="006C2903">
      <w:pPr>
        <w:spacing w:line="60" w:lineRule="exact"/>
      </w:pPr>
    </w:p>
    <w:p w14:paraId="4EE52693"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805C2B9" w14:textId="77777777" w:rsidR="006C2903" w:rsidRDefault="00D93BE7">
      <w:pPr>
        <w:keepNext/>
        <w:spacing w:before="60" w:line="269" w:lineRule="auto"/>
        <w:ind w:left="850" w:hanging="454"/>
      </w:pPr>
      <w:r>
        <w:rPr>
          <w:b/>
          <w:color w:val="B5540A"/>
          <w:sz w:val="20"/>
        </w:rPr>
        <w:t xml:space="preserve">P13  </w:t>
      </w:r>
      <w:r>
        <w:rPr>
          <w:sz w:val="20"/>
        </w:rPr>
        <w:t>Hangi belge düzenlenir, kim düzenler? (a) 1. sınıf tüccar, vergiden muaf esnaftan mal alıyor. (b) 2. sınıf tüccar, gerçek usulde vergilendirilmeyen çiftçiden zirai ürün alıyor. (c) Serbest meslek erbabı mesleki faaliyeti için tahsilat yapıyor. (d) Bir otel konaklayan müşterilerini kaydediyor. (e) İşveren çalıştırdığı kişilere ücret ödüyor. (f) Bir nakliyeci ücretle yük taşıyor.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9717621" w14:textId="77777777">
        <w:trPr>
          <w:cantSplit/>
          <w:trHeight w:hRule="exact" w:val="408"/>
        </w:trPr>
        <w:tc>
          <w:tcPr>
            <w:tcW w:w="8759" w:type="dxa"/>
          </w:tcPr>
          <w:p w14:paraId="200C0D93" w14:textId="77777777" w:rsidR="006C2903" w:rsidRDefault="006C2903">
            <w:pPr>
              <w:spacing w:line="252" w:lineRule="auto"/>
            </w:pPr>
          </w:p>
        </w:tc>
      </w:tr>
      <w:tr w:rsidR="006C2903" w14:paraId="48950E41" w14:textId="77777777">
        <w:trPr>
          <w:cantSplit/>
          <w:trHeight w:hRule="exact" w:val="408"/>
        </w:trPr>
        <w:tc>
          <w:tcPr>
            <w:tcW w:w="8759" w:type="dxa"/>
          </w:tcPr>
          <w:p w14:paraId="60CD8C87" w14:textId="77777777" w:rsidR="006C2903" w:rsidRDefault="006C2903">
            <w:pPr>
              <w:spacing w:line="252" w:lineRule="auto"/>
            </w:pPr>
          </w:p>
        </w:tc>
      </w:tr>
      <w:tr w:rsidR="006C2903" w14:paraId="470CAD76" w14:textId="77777777">
        <w:trPr>
          <w:cantSplit/>
          <w:trHeight w:hRule="exact" w:val="408"/>
        </w:trPr>
        <w:tc>
          <w:tcPr>
            <w:tcW w:w="8759" w:type="dxa"/>
          </w:tcPr>
          <w:p w14:paraId="1950AD15" w14:textId="77777777" w:rsidR="006C2903" w:rsidRDefault="006C2903">
            <w:pPr>
              <w:spacing w:line="252" w:lineRule="auto"/>
            </w:pPr>
          </w:p>
        </w:tc>
      </w:tr>
      <w:tr w:rsidR="006C2903" w14:paraId="3261ADDA" w14:textId="77777777">
        <w:trPr>
          <w:cantSplit/>
          <w:trHeight w:hRule="exact" w:val="408"/>
        </w:trPr>
        <w:tc>
          <w:tcPr>
            <w:tcW w:w="8759" w:type="dxa"/>
          </w:tcPr>
          <w:p w14:paraId="4C674F80" w14:textId="77777777" w:rsidR="006C2903" w:rsidRDefault="006C2903">
            <w:pPr>
              <w:spacing w:line="252" w:lineRule="auto"/>
            </w:pPr>
          </w:p>
        </w:tc>
      </w:tr>
    </w:tbl>
    <w:p w14:paraId="6857618E" w14:textId="77777777" w:rsidR="006C2903" w:rsidRDefault="006C2903">
      <w:pPr>
        <w:spacing w:line="60" w:lineRule="exact"/>
      </w:pPr>
    </w:p>
    <w:p w14:paraId="7B466ADC" w14:textId="77777777" w:rsidR="006C2903" w:rsidRDefault="00D93BE7">
      <w:pPr>
        <w:keepNext/>
        <w:spacing w:before="60" w:line="269" w:lineRule="auto"/>
        <w:ind w:left="850" w:hanging="454"/>
      </w:pPr>
      <w:r>
        <w:rPr>
          <w:b/>
          <w:color w:val="B5540A"/>
          <w:sz w:val="20"/>
        </w:rPr>
        <w:t xml:space="preserve">P14  </w:t>
      </w:r>
      <w:r>
        <w:rPr>
          <w:sz w:val="20"/>
        </w:rPr>
        <w:t>Bir satıcı 5 Mart'ta mal teslim ediyor. (a) Faturayı en geç ne zaman düzenlemeli? (b) 20 Mart'ta düzenlerse fatura hukuken nasıl sayılır? (c) Nihai tüketiciye yapılan satışta fatura ne zaman zorunludur, zorunlu değilken hangi belgeler kullanılır?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29C6D34F" w14:textId="77777777">
        <w:trPr>
          <w:cantSplit/>
          <w:trHeight w:hRule="exact" w:val="408"/>
        </w:trPr>
        <w:tc>
          <w:tcPr>
            <w:tcW w:w="8759" w:type="dxa"/>
          </w:tcPr>
          <w:p w14:paraId="577E77CD" w14:textId="77777777" w:rsidR="006C2903" w:rsidRDefault="006C2903">
            <w:pPr>
              <w:spacing w:line="252" w:lineRule="auto"/>
            </w:pPr>
          </w:p>
        </w:tc>
      </w:tr>
      <w:tr w:rsidR="006C2903" w14:paraId="1D30E7F1" w14:textId="77777777">
        <w:trPr>
          <w:cantSplit/>
          <w:trHeight w:hRule="exact" w:val="408"/>
        </w:trPr>
        <w:tc>
          <w:tcPr>
            <w:tcW w:w="8759" w:type="dxa"/>
          </w:tcPr>
          <w:p w14:paraId="4BA53D63" w14:textId="77777777" w:rsidR="006C2903" w:rsidRDefault="006C2903">
            <w:pPr>
              <w:spacing w:line="252" w:lineRule="auto"/>
            </w:pPr>
          </w:p>
        </w:tc>
      </w:tr>
      <w:tr w:rsidR="006C2903" w14:paraId="1C806A88" w14:textId="77777777">
        <w:trPr>
          <w:cantSplit/>
          <w:trHeight w:hRule="exact" w:val="408"/>
        </w:trPr>
        <w:tc>
          <w:tcPr>
            <w:tcW w:w="8759" w:type="dxa"/>
          </w:tcPr>
          <w:p w14:paraId="783ECE61" w14:textId="77777777" w:rsidR="006C2903" w:rsidRDefault="006C2903">
            <w:pPr>
              <w:spacing w:line="252" w:lineRule="auto"/>
            </w:pPr>
          </w:p>
        </w:tc>
      </w:tr>
      <w:tr w:rsidR="006C2903" w14:paraId="281D0149" w14:textId="77777777">
        <w:trPr>
          <w:cantSplit/>
          <w:trHeight w:hRule="exact" w:val="408"/>
        </w:trPr>
        <w:tc>
          <w:tcPr>
            <w:tcW w:w="8759" w:type="dxa"/>
          </w:tcPr>
          <w:p w14:paraId="0583B0A9" w14:textId="77777777" w:rsidR="006C2903" w:rsidRDefault="006C2903">
            <w:pPr>
              <w:spacing w:line="252" w:lineRule="auto"/>
            </w:pPr>
          </w:p>
        </w:tc>
      </w:tr>
    </w:tbl>
    <w:p w14:paraId="7BC728B4" w14:textId="77777777" w:rsidR="006C2903" w:rsidRDefault="006C2903">
      <w:pPr>
        <w:spacing w:line="60" w:lineRule="exact"/>
      </w:pPr>
    </w:p>
    <w:p w14:paraId="227183C5" w14:textId="77777777" w:rsidR="006C2903" w:rsidRDefault="00D93BE7">
      <w:pPr>
        <w:keepNext/>
        <w:spacing w:before="60" w:line="269" w:lineRule="auto"/>
        <w:ind w:left="850" w:hanging="454"/>
      </w:pPr>
      <w:r>
        <w:rPr>
          <w:b/>
          <w:color w:val="B5540A"/>
          <w:sz w:val="20"/>
        </w:rPr>
        <w:t xml:space="preserve">P15  </w:t>
      </w:r>
      <w:r>
        <w:rPr>
          <w:sz w:val="20"/>
        </w:rPr>
        <w:t xml:space="preserve">Bir mal satıcının deposundan alıcıya kamyonla taşınıyor. (a) Araçta hangi belge </w:t>
      </w:r>
      <w:r>
        <w:rPr>
          <w:sz w:val="20"/>
        </w:rPr>
        <w:t>bulunmalı? (b) Fatura teslim anında düzenlenmiş ve taşıma sırasında araçta bulunuyorsa ayrıca bu belge gerekir mi? (c) Bir matbaa, Bakanlıkla anlaşması olmadan fatura basarsa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402840C" w14:textId="77777777">
        <w:trPr>
          <w:cantSplit/>
          <w:trHeight w:hRule="exact" w:val="408"/>
        </w:trPr>
        <w:tc>
          <w:tcPr>
            <w:tcW w:w="8759" w:type="dxa"/>
          </w:tcPr>
          <w:p w14:paraId="77D8D223" w14:textId="77777777" w:rsidR="006C2903" w:rsidRDefault="006C2903">
            <w:pPr>
              <w:spacing w:line="252" w:lineRule="auto"/>
            </w:pPr>
          </w:p>
        </w:tc>
      </w:tr>
      <w:tr w:rsidR="006C2903" w14:paraId="6961693B" w14:textId="77777777">
        <w:trPr>
          <w:cantSplit/>
          <w:trHeight w:hRule="exact" w:val="408"/>
        </w:trPr>
        <w:tc>
          <w:tcPr>
            <w:tcW w:w="8759" w:type="dxa"/>
          </w:tcPr>
          <w:p w14:paraId="7F909998" w14:textId="77777777" w:rsidR="006C2903" w:rsidRDefault="006C2903">
            <w:pPr>
              <w:spacing w:line="252" w:lineRule="auto"/>
            </w:pPr>
          </w:p>
        </w:tc>
      </w:tr>
      <w:tr w:rsidR="006C2903" w14:paraId="2E2454B8" w14:textId="77777777">
        <w:trPr>
          <w:cantSplit/>
          <w:trHeight w:hRule="exact" w:val="408"/>
        </w:trPr>
        <w:tc>
          <w:tcPr>
            <w:tcW w:w="8759" w:type="dxa"/>
          </w:tcPr>
          <w:p w14:paraId="590EF6F1" w14:textId="77777777" w:rsidR="006C2903" w:rsidRDefault="006C2903">
            <w:pPr>
              <w:spacing w:line="252" w:lineRule="auto"/>
            </w:pPr>
          </w:p>
        </w:tc>
      </w:tr>
      <w:tr w:rsidR="006C2903" w14:paraId="2C88B360" w14:textId="77777777">
        <w:trPr>
          <w:cantSplit/>
          <w:trHeight w:hRule="exact" w:val="408"/>
        </w:trPr>
        <w:tc>
          <w:tcPr>
            <w:tcW w:w="8759" w:type="dxa"/>
          </w:tcPr>
          <w:p w14:paraId="42D2D02A" w14:textId="77777777" w:rsidR="006C2903" w:rsidRDefault="006C2903">
            <w:pPr>
              <w:spacing w:line="252" w:lineRule="auto"/>
            </w:pPr>
          </w:p>
        </w:tc>
      </w:tr>
    </w:tbl>
    <w:p w14:paraId="135634BB" w14:textId="77777777" w:rsidR="006C2903" w:rsidRDefault="006C2903">
      <w:pPr>
        <w:spacing w:line="60" w:lineRule="exact"/>
      </w:pPr>
    </w:p>
    <w:p w14:paraId="6D31AF04" w14:textId="77777777" w:rsidR="006C2903" w:rsidRDefault="00D93BE7">
      <w:pPr>
        <w:spacing w:before="40" w:after="40" w:line="269" w:lineRule="auto"/>
        <w:ind w:left="539"/>
      </w:pPr>
      <w:r>
        <w:rPr>
          <w:i/>
          <w:color w:val="5F5F5F"/>
          <w:sz w:val="18"/>
        </w:rPr>
        <w:t>Şimdi pratik yapamıyorsan ezberleme; yapabileceğin zamana kadar beklet.</w:t>
      </w:r>
    </w:p>
    <w:p w14:paraId="2614186D"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BF9DDB2" w14:textId="77777777" w:rsidR="006C2903" w:rsidRDefault="00D93BE7">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4228C79E" w14:textId="77777777">
        <w:trPr>
          <w:cantSplit/>
          <w:tblHeader/>
        </w:trPr>
        <w:tc>
          <w:tcPr>
            <w:tcW w:w="567" w:type="dxa"/>
            <w:shd w:val="clear" w:color="auto" w:fill="DFF0E4"/>
          </w:tcPr>
          <w:p w14:paraId="6BBAD62B" w14:textId="77777777" w:rsidR="006C2903" w:rsidRDefault="00D93BE7">
            <w:pPr>
              <w:spacing w:before="40" w:after="40" w:line="252" w:lineRule="auto"/>
            </w:pPr>
            <w:r>
              <w:rPr>
                <w:b/>
                <w:sz w:val="17"/>
              </w:rPr>
              <w:t>#</w:t>
            </w:r>
          </w:p>
        </w:tc>
        <w:tc>
          <w:tcPr>
            <w:tcW w:w="4535" w:type="dxa"/>
            <w:shd w:val="clear" w:color="auto" w:fill="DFF0E4"/>
          </w:tcPr>
          <w:p w14:paraId="79B72E06" w14:textId="77777777" w:rsidR="006C2903" w:rsidRDefault="00D93BE7">
            <w:pPr>
              <w:spacing w:before="40" w:after="40" w:line="252" w:lineRule="auto"/>
            </w:pPr>
            <w:r>
              <w:rPr>
                <w:b/>
                <w:sz w:val="17"/>
              </w:rPr>
              <w:t>Detay</w:t>
            </w:r>
          </w:p>
        </w:tc>
        <w:tc>
          <w:tcPr>
            <w:tcW w:w="850" w:type="dxa"/>
            <w:shd w:val="clear" w:color="auto" w:fill="DFF0E4"/>
          </w:tcPr>
          <w:p w14:paraId="036D8682" w14:textId="77777777" w:rsidR="006C2903" w:rsidRDefault="00D93BE7">
            <w:pPr>
              <w:spacing w:before="40" w:after="40" w:line="252" w:lineRule="auto"/>
            </w:pPr>
            <w:r>
              <w:rPr>
                <w:b/>
                <w:sz w:val="17"/>
              </w:rPr>
              <w:t>E / R</w:t>
            </w:r>
          </w:p>
        </w:tc>
        <w:tc>
          <w:tcPr>
            <w:tcW w:w="3118" w:type="dxa"/>
            <w:shd w:val="clear" w:color="auto" w:fill="DFF0E4"/>
          </w:tcPr>
          <w:p w14:paraId="1BCDD31D" w14:textId="77777777" w:rsidR="006C2903" w:rsidRDefault="00D93BE7">
            <w:pPr>
              <w:spacing w:before="40" w:after="40" w:line="252" w:lineRule="auto"/>
            </w:pPr>
            <w:r>
              <w:rPr>
                <w:b/>
                <w:sz w:val="17"/>
              </w:rPr>
              <w:t xml:space="preserve">E ise: </w:t>
            </w:r>
            <w:r>
              <w:rPr>
                <w:b/>
                <w:sz w:val="17"/>
              </w:rPr>
              <w:t>hangi kavramı somutlaştırıyor?</w:t>
            </w:r>
          </w:p>
        </w:tc>
      </w:tr>
      <w:tr w:rsidR="006C2903" w14:paraId="3563C20E" w14:textId="77777777">
        <w:trPr>
          <w:cantSplit/>
          <w:trHeight w:val="510"/>
        </w:trPr>
        <w:tc>
          <w:tcPr>
            <w:tcW w:w="567" w:type="dxa"/>
          </w:tcPr>
          <w:p w14:paraId="317EC833" w14:textId="77777777" w:rsidR="006C2903" w:rsidRDefault="00D93BE7">
            <w:pPr>
              <w:spacing w:before="40" w:after="40" w:line="252" w:lineRule="auto"/>
            </w:pPr>
            <w:r>
              <w:rPr>
                <w:b/>
                <w:color w:val="5F5F5F"/>
                <w:sz w:val="18"/>
              </w:rPr>
              <w:t>D21</w:t>
            </w:r>
          </w:p>
        </w:tc>
        <w:tc>
          <w:tcPr>
            <w:tcW w:w="4535" w:type="dxa"/>
          </w:tcPr>
          <w:p w14:paraId="67D31129" w14:textId="77777777" w:rsidR="006C2903" w:rsidRDefault="00D93BE7">
            <w:pPr>
              <w:spacing w:before="40" w:after="40" w:line="252" w:lineRule="auto"/>
            </w:pPr>
            <w:r>
              <w:rPr>
                <w:sz w:val="19"/>
              </w:rPr>
              <w:t>Tüccarın vergiden muaf esnaftan aldığı mal için gider pusulası düzenleyip satıcıya imzalatması</w:t>
            </w:r>
          </w:p>
        </w:tc>
        <w:tc>
          <w:tcPr>
            <w:tcW w:w="850" w:type="dxa"/>
          </w:tcPr>
          <w:p w14:paraId="27463A6C" w14:textId="77777777" w:rsidR="006C2903" w:rsidRDefault="006C2903">
            <w:pPr>
              <w:spacing w:before="40" w:after="40" w:line="252" w:lineRule="auto"/>
            </w:pPr>
          </w:p>
        </w:tc>
        <w:tc>
          <w:tcPr>
            <w:tcW w:w="3118" w:type="dxa"/>
          </w:tcPr>
          <w:p w14:paraId="4C3C039F" w14:textId="77777777" w:rsidR="006C2903" w:rsidRDefault="006C2903">
            <w:pPr>
              <w:spacing w:before="40" w:after="40" w:line="252" w:lineRule="auto"/>
            </w:pPr>
          </w:p>
        </w:tc>
      </w:tr>
      <w:tr w:rsidR="006C2903" w14:paraId="2C36EC80" w14:textId="77777777">
        <w:trPr>
          <w:cantSplit/>
          <w:trHeight w:val="510"/>
        </w:trPr>
        <w:tc>
          <w:tcPr>
            <w:tcW w:w="567" w:type="dxa"/>
          </w:tcPr>
          <w:p w14:paraId="4F185E03" w14:textId="77777777" w:rsidR="006C2903" w:rsidRDefault="00D93BE7">
            <w:pPr>
              <w:spacing w:before="40" w:after="40" w:line="252" w:lineRule="auto"/>
            </w:pPr>
            <w:r>
              <w:rPr>
                <w:b/>
                <w:color w:val="5F5F5F"/>
                <w:sz w:val="18"/>
              </w:rPr>
              <w:t>D22</w:t>
            </w:r>
          </w:p>
        </w:tc>
        <w:tc>
          <w:tcPr>
            <w:tcW w:w="4535" w:type="dxa"/>
          </w:tcPr>
          <w:p w14:paraId="74DB8B81" w14:textId="77777777" w:rsidR="006C2903" w:rsidRDefault="00D93BE7">
            <w:pPr>
              <w:spacing w:before="40" w:after="40" w:line="252" w:lineRule="auto"/>
            </w:pPr>
            <w:r>
              <w:rPr>
                <w:sz w:val="19"/>
              </w:rPr>
              <w:t>İrsaliyeli fatura</w:t>
            </w:r>
          </w:p>
        </w:tc>
        <w:tc>
          <w:tcPr>
            <w:tcW w:w="850" w:type="dxa"/>
          </w:tcPr>
          <w:p w14:paraId="2583BBB7" w14:textId="77777777" w:rsidR="006C2903" w:rsidRDefault="006C2903">
            <w:pPr>
              <w:spacing w:before="40" w:after="40" w:line="252" w:lineRule="auto"/>
            </w:pPr>
          </w:p>
        </w:tc>
        <w:tc>
          <w:tcPr>
            <w:tcW w:w="3118" w:type="dxa"/>
          </w:tcPr>
          <w:p w14:paraId="49C52C07" w14:textId="77777777" w:rsidR="006C2903" w:rsidRDefault="006C2903">
            <w:pPr>
              <w:spacing w:before="40" w:after="40" w:line="252" w:lineRule="auto"/>
            </w:pPr>
          </w:p>
        </w:tc>
      </w:tr>
      <w:tr w:rsidR="006C2903" w14:paraId="08F4CA1B" w14:textId="77777777">
        <w:trPr>
          <w:cantSplit/>
          <w:trHeight w:val="510"/>
        </w:trPr>
        <w:tc>
          <w:tcPr>
            <w:tcW w:w="567" w:type="dxa"/>
          </w:tcPr>
          <w:p w14:paraId="521BA9D0" w14:textId="77777777" w:rsidR="006C2903" w:rsidRDefault="00D93BE7">
            <w:pPr>
              <w:spacing w:before="40" w:after="40" w:line="252" w:lineRule="auto"/>
            </w:pPr>
            <w:r>
              <w:rPr>
                <w:b/>
                <w:color w:val="5F5F5F"/>
                <w:sz w:val="18"/>
              </w:rPr>
              <w:t>D23</w:t>
            </w:r>
          </w:p>
        </w:tc>
        <w:tc>
          <w:tcPr>
            <w:tcW w:w="4535" w:type="dxa"/>
          </w:tcPr>
          <w:p w14:paraId="0A4E7D10" w14:textId="77777777" w:rsidR="006C2903" w:rsidRDefault="00D93BE7">
            <w:pPr>
              <w:spacing w:before="40" w:after="40" w:line="252" w:lineRule="auto"/>
            </w:pPr>
            <w:r>
              <w:rPr>
                <w:sz w:val="19"/>
              </w:rPr>
              <w:t>Fatura VUK md. 229'da tanımlanır</w:t>
            </w:r>
          </w:p>
        </w:tc>
        <w:tc>
          <w:tcPr>
            <w:tcW w:w="850" w:type="dxa"/>
          </w:tcPr>
          <w:p w14:paraId="002082E4" w14:textId="77777777" w:rsidR="006C2903" w:rsidRDefault="006C2903">
            <w:pPr>
              <w:spacing w:before="40" w:after="40" w:line="252" w:lineRule="auto"/>
            </w:pPr>
          </w:p>
        </w:tc>
        <w:tc>
          <w:tcPr>
            <w:tcW w:w="3118" w:type="dxa"/>
          </w:tcPr>
          <w:p w14:paraId="7A4A2184" w14:textId="77777777" w:rsidR="006C2903" w:rsidRDefault="006C2903">
            <w:pPr>
              <w:spacing w:before="40" w:after="40" w:line="252" w:lineRule="auto"/>
            </w:pPr>
          </w:p>
        </w:tc>
      </w:tr>
      <w:tr w:rsidR="006C2903" w14:paraId="3B8F7914" w14:textId="77777777">
        <w:trPr>
          <w:cantSplit/>
          <w:trHeight w:val="510"/>
        </w:trPr>
        <w:tc>
          <w:tcPr>
            <w:tcW w:w="567" w:type="dxa"/>
          </w:tcPr>
          <w:p w14:paraId="31FA2721" w14:textId="77777777" w:rsidR="006C2903" w:rsidRDefault="00D93BE7">
            <w:pPr>
              <w:spacing w:before="40" w:after="40" w:line="252" w:lineRule="auto"/>
            </w:pPr>
            <w:r>
              <w:rPr>
                <w:b/>
                <w:color w:val="5F5F5F"/>
                <w:sz w:val="18"/>
              </w:rPr>
              <w:t>D24</w:t>
            </w:r>
          </w:p>
        </w:tc>
        <w:tc>
          <w:tcPr>
            <w:tcW w:w="4535" w:type="dxa"/>
          </w:tcPr>
          <w:p w14:paraId="64BBF51A" w14:textId="77777777" w:rsidR="006C2903" w:rsidRDefault="00D93BE7">
            <w:pPr>
              <w:spacing w:before="40" w:after="40" w:line="252" w:lineRule="auto"/>
            </w:pPr>
            <w:r>
              <w:rPr>
                <w:sz w:val="19"/>
              </w:rPr>
              <w:t xml:space="preserve">Serbest meslek makbuzu iki nüsha düzenlenir (VUK </w:t>
            </w:r>
            <w:r>
              <w:rPr>
                <w:sz w:val="19"/>
              </w:rPr>
              <w:t>md. 236)</w:t>
            </w:r>
          </w:p>
        </w:tc>
        <w:tc>
          <w:tcPr>
            <w:tcW w:w="850" w:type="dxa"/>
          </w:tcPr>
          <w:p w14:paraId="19B6D7AA" w14:textId="77777777" w:rsidR="006C2903" w:rsidRDefault="006C2903">
            <w:pPr>
              <w:spacing w:before="40" w:after="40" w:line="252" w:lineRule="auto"/>
            </w:pPr>
          </w:p>
        </w:tc>
        <w:tc>
          <w:tcPr>
            <w:tcW w:w="3118" w:type="dxa"/>
          </w:tcPr>
          <w:p w14:paraId="167C59D8" w14:textId="77777777" w:rsidR="006C2903" w:rsidRDefault="006C2903">
            <w:pPr>
              <w:spacing w:before="40" w:after="40" w:line="252" w:lineRule="auto"/>
            </w:pPr>
          </w:p>
        </w:tc>
      </w:tr>
      <w:tr w:rsidR="006C2903" w14:paraId="2BDF3A67" w14:textId="77777777">
        <w:trPr>
          <w:cantSplit/>
          <w:trHeight w:val="510"/>
        </w:trPr>
        <w:tc>
          <w:tcPr>
            <w:tcW w:w="567" w:type="dxa"/>
          </w:tcPr>
          <w:p w14:paraId="0A24C44B" w14:textId="77777777" w:rsidR="006C2903" w:rsidRDefault="00D93BE7">
            <w:pPr>
              <w:spacing w:before="40" w:after="40" w:line="252" w:lineRule="auto"/>
            </w:pPr>
            <w:r>
              <w:rPr>
                <w:b/>
                <w:color w:val="5F5F5F"/>
                <w:sz w:val="18"/>
              </w:rPr>
              <w:lastRenderedPageBreak/>
              <w:t>D25</w:t>
            </w:r>
          </w:p>
        </w:tc>
        <w:tc>
          <w:tcPr>
            <w:tcW w:w="4535" w:type="dxa"/>
          </w:tcPr>
          <w:p w14:paraId="3F8B246C" w14:textId="77777777" w:rsidR="006C2903" w:rsidRDefault="00D93BE7">
            <w:pPr>
              <w:spacing w:before="40" w:after="40" w:line="252" w:lineRule="auto"/>
            </w:pPr>
            <w:r>
              <w:rPr>
                <w:sz w:val="19"/>
              </w:rPr>
              <w:t>Perakende satış vesikaları (VUK md. 233): perakende satış fişi, ÖKC fişi, giriş ve yolcu taşıma biletleri</w:t>
            </w:r>
          </w:p>
        </w:tc>
        <w:tc>
          <w:tcPr>
            <w:tcW w:w="850" w:type="dxa"/>
          </w:tcPr>
          <w:p w14:paraId="58011F65" w14:textId="77777777" w:rsidR="006C2903" w:rsidRDefault="006C2903">
            <w:pPr>
              <w:spacing w:before="40" w:after="40" w:line="252" w:lineRule="auto"/>
            </w:pPr>
          </w:p>
        </w:tc>
        <w:tc>
          <w:tcPr>
            <w:tcW w:w="3118" w:type="dxa"/>
          </w:tcPr>
          <w:p w14:paraId="3E1E4F91" w14:textId="77777777" w:rsidR="006C2903" w:rsidRDefault="006C2903">
            <w:pPr>
              <w:spacing w:before="40" w:after="40" w:line="252" w:lineRule="auto"/>
            </w:pPr>
          </w:p>
        </w:tc>
      </w:tr>
    </w:tbl>
    <w:p w14:paraId="2DD05B42" w14:textId="77777777" w:rsidR="006C2903" w:rsidRDefault="006C2903">
      <w:pPr>
        <w:spacing w:line="80" w:lineRule="exact"/>
      </w:pPr>
    </w:p>
    <w:p w14:paraId="2D49C4A6" w14:textId="77777777" w:rsidR="006C2903" w:rsidRDefault="00D93BE7">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0209EDB3" w14:textId="77777777" w:rsidR="006C2903" w:rsidRDefault="00D93BE7">
      <w:pPr>
        <w:keepNext/>
        <w:shd w:val="clear" w:color="auto" w:fill="243B53"/>
        <w:spacing w:before="360" w:after="80" w:line="269" w:lineRule="auto"/>
      </w:pPr>
      <w:r>
        <w:rPr>
          <w:b/>
          <w:color w:val="FFFFFF"/>
          <w:sz w:val="24"/>
        </w:rPr>
        <w:t xml:space="preserve">  BLOK 6   Değerleme: ölçüler, amortisman, enflasyon düzeltmesi</w:t>
      </w:r>
      <w:r>
        <w:rPr>
          <w:color w:val="C9D6E3"/>
          <w:sz w:val="19"/>
        </w:rPr>
        <w:t xml:space="preserve">     ~5,5 dk oku · ~17 dk sindir</w:t>
      </w:r>
    </w:p>
    <w:p w14:paraId="51F093E3" w14:textId="77777777" w:rsidR="006C2903" w:rsidRDefault="00D93BE7">
      <w:pPr>
        <w:keepNext/>
        <w:spacing w:before="80" w:after="20" w:line="269" w:lineRule="auto"/>
        <w:ind w:left="113"/>
      </w:pPr>
      <w:r>
        <w:rPr>
          <w:b/>
          <w:color w:val="243B53"/>
        </w:rPr>
        <w:t xml:space="preserve">① TÜKET   </w:t>
      </w:r>
      <w:r>
        <w:rPr>
          <w:b/>
        </w:rPr>
        <w:t>Oku:</w:t>
      </w:r>
      <w:r>
        <w:t xml:space="preserve"> Bölüm 18 — VUK md. 258 tanımından 7571 sayılı Kanun notunun sonuna kadar (≈ 700 kelime)</w:t>
      </w:r>
      <w:r>
        <w:rPr>
          <w:color w:val="5F5F5F"/>
          <w:sz w:val="19"/>
        </w:rPr>
        <w:t xml:space="preserve">  (kaynakta ¶148-188)</w:t>
      </w:r>
    </w:p>
    <w:p w14:paraId="15665D96" w14:textId="77777777" w:rsidR="006C2903" w:rsidRDefault="00D93BE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321001D" w14:textId="77777777" w:rsidR="006C2903" w:rsidRDefault="00D93BE7">
      <w:pPr>
        <w:keepNext/>
        <w:spacing w:before="160" w:line="269" w:lineRule="auto"/>
        <w:ind w:left="113"/>
      </w:pPr>
      <w:r>
        <w:rPr>
          <w:b/>
          <w:color w:val="243B53"/>
        </w:rPr>
        <w:t xml:space="preserve">② SİNDİR   </w:t>
      </w:r>
      <w:r>
        <w:rPr>
          <w:i/>
          <w:color w:val="5F5F5F"/>
          <w:sz w:val="18"/>
        </w:rPr>
        <w:t>Bu görevleri bitirmeden sonraki bloğa geçme.</w:t>
      </w:r>
    </w:p>
    <w:p w14:paraId="740E09FC" w14:textId="77777777" w:rsidR="006C2903" w:rsidRDefault="00D93BE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9A20441" w14:textId="77777777" w:rsidR="006C2903" w:rsidRDefault="00D93BE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45453A0E" w14:textId="77777777">
        <w:trPr>
          <w:cantSplit/>
        </w:trPr>
        <w:tc>
          <w:tcPr>
            <w:tcW w:w="9071" w:type="dxa"/>
            <w:shd w:val="clear" w:color="auto" w:fill="DEEAF6"/>
          </w:tcPr>
          <w:p w14:paraId="378A0742" w14:textId="77777777" w:rsidR="006C2903" w:rsidRDefault="00D93BE7">
            <w:pPr>
              <w:spacing w:before="20" w:after="20" w:line="259" w:lineRule="auto"/>
            </w:pPr>
            <w:r>
              <w:rPr>
                <w:b/>
                <w:sz w:val="20"/>
              </w:rPr>
              <w:t>Değerleme   ·   Matrah   ·   Maliyet bedeli   ·   Borsa rayici   ·   Emsal bedeli   ·   Mukayyet değer   ·   Amortisman   ·   Yeniden değerleme   ·   Enflasyon düzeltmesi</w:t>
            </w:r>
          </w:p>
        </w:tc>
      </w:tr>
    </w:tbl>
    <w:p w14:paraId="0BD10514" w14:textId="77777777" w:rsidR="006C2903" w:rsidRDefault="006C2903">
      <w:pPr>
        <w:spacing w:line="60" w:lineRule="exact"/>
      </w:pPr>
    </w:p>
    <w:p w14:paraId="6CBC8982" w14:textId="77777777" w:rsidR="006C2903" w:rsidRDefault="00D93BE7">
      <w:pPr>
        <w:spacing w:after="40" w:line="269" w:lineRule="auto"/>
        <w:ind w:left="539"/>
      </w:pPr>
      <w:r>
        <w:rPr>
          <w:sz w:val="20"/>
        </w:rPr>
        <w:t>Aralarına en az 7 bağlantı çiz; her okun üstüne ilişkiyi anlatan bir fiil yaz (artırır, neden olur, parçasıdır, engeller…).</w:t>
      </w:r>
    </w:p>
    <w:p w14:paraId="17F437BD" w14:textId="77777777" w:rsidR="006C2903" w:rsidRDefault="00D93BE7">
      <w:pPr>
        <w:spacing w:after="40" w:line="269" w:lineRule="auto"/>
        <w:ind w:left="539"/>
      </w:pPr>
      <w:r>
        <w:rPr>
          <w:sz w:val="20"/>
        </w:rPr>
        <w:t>Bu bloktan en az bir düğümü önceki bloklardaki bir düğüme bağla. Harita sıkıştıysa taşı, yeniden düzenle.</w:t>
      </w:r>
    </w:p>
    <w:p w14:paraId="0F0B1CB6" w14:textId="77777777" w:rsidR="006C2903" w:rsidRDefault="00D93BE7">
      <w:pPr>
        <w:keepNext/>
        <w:spacing w:before="60" w:after="20" w:line="269" w:lineRule="auto"/>
        <w:ind w:left="539"/>
      </w:pPr>
      <w:r>
        <w:rPr>
          <w:sz w:val="20"/>
        </w:rPr>
        <w:t>Haritayı kurarken şu soruların cevabını ara:</w:t>
      </w:r>
    </w:p>
    <w:p w14:paraId="38593DCC" w14:textId="77777777" w:rsidR="006C2903" w:rsidRDefault="00D93BE7">
      <w:pPr>
        <w:keepNext/>
        <w:spacing w:before="40" w:line="269" w:lineRule="auto"/>
        <w:ind w:left="850" w:hanging="454"/>
      </w:pPr>
      <w:r>
        <w:rPr>
          <w:b/>
          <w:color w:val="1F4E79"/>
          <w:sz w:val="20"/>
        </w:rPr>
        <w:t xml:space="preserve">C11  </w:t>
      </w:r>
      <w:r>
        <w:rPr>
          <w:sz w:val="20"/>
        </w:rPr>
        <w:t>Değerleme nedir, neden vergi hukukunun konusudur? Kıymetler hangi günün durumuna göre değerlenir?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BD3E3E8" w14:textId="77777777">
        <w:trPr>
          <w:cantSplit/>
          <w:trHeight w:hRule="exact" w:val="408"/>
        </w:trPr>
        <w:tc>
          <w:tcPr>
            <w:tcW w:w="8759" w:type="dxa"/>
          </w:tcPr>
          <w:p w14:paraId="52A4801E" w14:textId="77777777" w:rsidR="006C2903" w:rsidRDefault="006C2903">
            <w:pPr>
              <w:spacing w:line="252" w:lineRule="auto"/>
            </w:pPr>
          </w:p>
        </w:tc>
      </w:tr>
      <w:tr w:rsidR="006C2903" w14:paraId="1B2BE3FB" w14:textId="77777777">
        <w:trPr>
          <w:cantSplit/>
          <w:trHeight w:hRule="exact" w:val="408"/>
        </w:trPr>
        <w:tc>
          <w:tcPr>
            <w:tcW w:w="8759" w:type="dxa"/>
          </w:tcPr>
          <w:p w14:paraId="5ADAE910" w14:textId="77777777" w:rsidR="006C2903" w:rsidRDefault="006C2903">
            <w:pPr>
              <w:spacing w:line="252" w:lineRule="auto"/>
            </w:pPr>
          </w:p>
        </w:tc>
      </w:tr>
      <w:tr w:rsidR="006C2903" w14:paraId="0E39A5FB" w14:textId="77777777">
        <w:trPr>
          <w:cantSplit/>
          <w:trHeight w:hRule="exact" w:val="408"/>
        </w:trPr>
        <w:tc>
          <w:tcPr>
            <w:tcW w:w="8759" w:type="dxa"/>
          </w:tcPr>
          <w:p w14:paraId="7DD5CD80" w14:textId="77777777" w:rsidR="006C2903" w:rsidRDefault="006C2903">
            <w:pPr>
              <w:spacing w:line="252" w:lineRule="auto"/>
            </w:pPr>
          </w:p>
        </w:tc>
      </w:tr>
    </w:tbl>
    <w:p w14:paraId="54A15909" w14:textId="77777777" w:rsidR="006C2903" w:rsidRDefault="006C2903">
      <w:pPr>
        <w:spacing w:line="60" w:lineRule="exact"/>
      </w:pPr>
    </w:p>
    <w:p w14:paraId="4CE199B7" w14:textId="77777777" w:rsidR="006C2903" w:rsidRDefault="00D93BE7">
      <w:pPr>
        <w:keepNext/>
        <w:spacing w:before="40" w:line="269" w:lineRule="auto"/>
        <w:ind w:left="850" w:hanging="454"/>
      </w:pPr>
      <w:r>
        <w:rPr>
          <w:b/>
          <w:color w:val="1F4E79"/>
          <w:sz w:val="20"/>
        </w:rPr>
        <w:t xml:space="preserve">C12  </w:t>
      </w:r>
      <w:r>
        <w:rPr>
          <w:sz w:val="20"/>
        </w:rPr>
        <w:t>Amortismanın mantığı nedir? Hangi kıymetler amortismana tabidir, hangisi değildir? Normal amortisman ile azalan bakiyeler usulü nasıl ayrılır?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7EC4B2B" w14:textId="77777777">
        <w:trPr>
          <w:cantSplit/>
          <w:trHeight w:hRule="exact" w:val="408"/>
        </w:trPr>
        <w:tc>
          <w:tcPr>
            <w:tcW w:w="8759" w:type="dxa"/>
          </w:tcPr>
          <w:p w14:paraId="05D2ED75" w14:textId="77777777" w:rsidR="006C2903" w:rsidRDefault="006C2903">
            <w:pPr>
              <w:spacing w:line="252" w:lineRule="auto"/>
            </w:pPr>
          </w:p>
        </w:tc>
      </w:tr>
      <w:tr w:rsidR="006C2903" w14:paraId="695D6545" w14:textId="77777777">
        <w:trPr>
          <w:cantSplit/>
          <w:trHeight w:hRule="exact" w:val="408"/>
        </w:trPr>
        <w:tc>
          <w:tcPr>
            <w:tcW w:w="8759" w:type="dxa"/>
          </w:tcPr>
          <w:p w14:paraId="0F0C63CD" w14:textId="77777777" w:rsidR="006C2903" w:rsidRDefault="006C2903">
            <w:pPr>
              <w:spacing w:line="252" w:lineRule="auto"/>
            </w:pPr>
          </w:p>
        </w:tc>
      </w:tr>
      <w:tr w:rsidR="006C2903" w14:paraId="6F087746" w14:textId="77777777">
        <w:trPr>
          <w:cantSplit/>
          <w:trHeight w:hRule="exact" w:val="408"/>
        </w:trPr>
        <w:tc>
          <w:tcPr>
            <w:tcW w:w="8759" w:type="dxa"/>
          </w:tcPr>
          <w:p w14:paraId="3F02F1F1" w14:textId="77777777" w:rsidR="006C2903" w:rsidRDefault="006C2903">
            <w:pPr>
              <w:spacing w:line="252" w:lineRule="auto"/>
            </w:pPr>
          </w:p>
        </w:tc>
      </w:tr>
    </w:tbl>
    <w:p w14:paraId="32D4B8A2" w14:textId="77777777" w:rsidR="006C2903" w:rsidRDefault="006C2903">
      <w:pPr>
        <w:spacing w:line="60" w:lineRule="exact"/>
      </w:pPr>
    </w:p>
    <w:p w14:paraId="25BBF09A" w14:textId="77777777" w:rsidR="006C2903" w:rsidRDefault="00D93BE7">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609FDF1" w14:textId="77777777" w:rsidR="006C2903" w:rsidRDefault="00D93BE7">
      <w:pPr>
        <w:spacing w:after="60" w:line="269" w:lineRule="auto"/>
        <w:ind w:left="539"/>
      </w:pPr>
      <w:r>
        <w:rPr>
          <w:sz w:val="20"/>
        </w:rPr>
        <w:t xml:space="preserve">Önce kendi benzetmeni kur: </w:t>
      </w:r>
      <w:r>
        <w:rPr>
          <w:b/>
          <w:sz w:val="20"/>
        </w:rPr>
        <w:t>Amortisman (maliyetin faydalı ömre yayılması)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85FD0A8" w14:textId="77777777" w:rsidR="006C2903" w:rsidRDefault="00D93BE7">
      <w:pPr>
        <w:spacing w:before="80" w:after="120" w:line="269" w:lineRule="auto"/>
        <w:ind w:left="539"/>
      </w:pPr>
      <w:r>
        <w:rPr>
          <w:sz w:val="20"/>
        </w:rPr>
        <w:t>Futbol benzetmen:   ______________________________   ↔   ______________________________</w:t>
      </w:r>
    </w:p>
    <w:p w14:paraId="4ED48928" w14:textId="77777777" w:rsidR="006C2903" w:rsidRDefault="00D93BE7">
      <w:pPr>
        <w:keepNext/>
        <w:spacing w:line="269" w:lineRule="auto"/>
        <w:ind w:left="539"/>
      </w:pPr>
      <w:r>
        <w:rPr>
          <w:b/>
          <w:sz w:val="20"/>
        </w:rPr>
        <w:t>Konu içinden:</w:t>
      </w:r>
      <w:r>
        <w:rPr>
          <w:sz w:val="20"/>
        </w:rPr>
        <w:t xml:space="preserve"> “Yeniden değerleme oranı”nı 3. blokta nerede görmüştün? Oradaki kullanım ile bu bloktaki yeniden değerleme aynı tehlikeye mi karşı?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52CF2F9" w14:textId="77777777">
        <w:trPr>
          <w:cantSplit/>
          <w:trHeight w:hRule="exact" w:val="408"/>
        </w:trPr>
        <w:tc>
          <w:tcPr>
            <w:tcW w:w="8759" w:type="dxa"/>
          </w:tcPr>
          <w:p w14:paraId="4A9EB25A" w14:textId="77777777" w:rsidR="006C2903" w:rsidRDefault="006C2903">
            <w:pPr>
              <w:spacing w:line="252" w:lineRule="auto"/>
            </w:pPr>
          </w:p>
        </w:tc>
      </w:tr>
      <w:tr w:rsidR="006C2903" w14:paraId="7AFD3F3A" w14:textId="77777777">
        <w:trPr>
          <w:cantSplit/>
          <w:trHeight w:hRule="exact" w:val="408"/>
        </w:trPr>
        <w:tc>
          <w:tcPr>
            <w:tcW w:w="8759" w:type="dxa"/>
          </w:tcPr>
          <w:p w14:paraId="687210D9" w14:textId="77777777" w:rsidR="006C2903" w:rsidRDefault="006C2903">
            <w:pPr>
              <w:spacing w:line="252" w:lineRule="auto"/>
            </w:pPr>
          </w:p>
        </w:tc>
      </w:tr>
    </w:tbl>
    <w:p w14:paraId="606F9193" w14:textId="77777777" w:rsidR="006C2903" w:rsidRDefault="006C2903">
      <w:pPr>
        <w:spacing w:line="60" w:lineRule="exact"/>
      </w:pPr>
    </w:p>
    <w:p w14:paraId="333097D5" w14:textId="77777777" w:rsidR="006C2903" w:rsidRDefault="00D93BE7">
      <w:pPr>
        <w:keepNext/>
        <w:spacing w:before="40" w:after="20" w:line="269" w:lineRule="auto"/>
        <w:ind w:left="539"/>
      </w:pPr>
      <w:r>
        <w:rPr>
          <w:sz w:val="20"/>
        </w:rPr>
        <w:t>PACER'in hazır benzetmesi:</w:t>
      </w:r>
    </w:p>
    <w:p w14:paraId="6A3DA1A4" w14:textId="77777777" w:rsidR="006C2903" w:rsidRDefault="00D93BE7">
      <w:pPr>
        <w:spacing w:after="60" w:line="269" w:lineRule="auto"/>
        <w:ind w:left="850"/>
      </w:pPr>
      <w:r>
        <w:rPr>
          <w:i/>
          <w:color w:val="6A2C91"/>
          <w:sz w:val="20"/>
        </w:rPr>
        <w:t>“Amortisman, dört yıl kullanacağın bir telefonun parasını ‘yılda dörtte biri’ diye hesabına yazmak gibidir: parayı ilk gün ödersin, ama gideri kullandığın yıllara yayarsın.”</w:t>
      </w:r>
    </w:p>
    <w:p w14:paraId="596EF38F" w14:textId="77777777" w:rsidR="006C2903" w:rsidRDefault="00D93BE7">
      <w:pPr>
        <w:spacing w:after="20" w:line="269" w:lineRule="auto"/>
        <w:ind w:left="850"/>
      </w:pPr>
      <w:r>
        <w:rPr>
          <w:i/>
          <w:color w:val="5F5F5F"/>
          <w:sz w:val="19"/>
        </w:rPr>
        <w:t>▹</w:t>
      </w:r>
      <w:r>
        <w:rPr>
          <w:i/>
          <w:color w:val="5F5F5F"/>
          <w:sz w:val="19"/>
        </w:rPr>
        <w:t xml:space="preserve"> Telefonun kaç yıl dayanacağını sen tahmin edersin. Vergide oranı kim, neye göre belirler?</w:t>
      </w:r>
    </w:p>
    <w:p w14:paraId="10828CC5" w14:textId="77777777" w:rsidR="006C2903" w:rsidRDefault="00D93BE7">
      <w:pPr>
        <w:spacing w:after="20" w:line="269" w:lineRule="auto"/>
        <w:ind w:left="850"/>
      </w:pPr>
      <w:r>
        <w:rPr>
          <w:i/>
          <w:color w:val="5F5F5F"/>
          <w:sz w:val="19"/>
        </w:rPr>
        <w:lastRenderedPageBreak/>
        <w:t>▹</w:t>
      </w:r>
      <w:r>
        <w:rPr>
          <w:i/>
          <w:color w:val="5F5F5F"/>
          <w:sz w:val="19"/>
        </w:rPr>
        <w:t xml:space="preserve"> Her yıl eşit pay yazmak tek yol mu? Azalan bakiyeler </w:t>
      </w:r>
      <w:r>
        <w:rPr>
          <w:i/>
          <w:color w:val="5F5F5F"/>
          <w:sz w:val="19"/>
        </w:rPr>
        <w:t>usulünde pay nasıl hesaplanır, üst sınırı ne?</w:t>
      </w:r>
    </w:p>
    <w:p w14:paraId="7B5F108B" w14:textId="77777777" w:rsidR="006C2903" w:rsidRDefault="00D93BE7">
      <w:pPr>
        <w:spacing w:after="20" w:line="269" w:lineRule="auto"/>
        <w:ind w:left="850"/>
      </w:pPr>
      <w:r>
        <w:rPr>
          <w:i/>
          <w:color w:val="5F5F5F"/>
          <w:sz w:val="19"/>
        </w:rPr>
        <w:t>▹</w:t>
      </w:r>
      <w:r>
        <w:rPr>
          <w:i/>
          <w:color w:val="5F5F5F"/>
          <w:sz w:val="19"/>
        </w:rPr>
        <w:t xml:space="preserve"> Her kıymet telefon gibi eskir mi? Arsa ve arazi için ne yapılır?</w:t>
      </w:r>
    </w:p>
    <w:p w14:paraId="090AA06E" w14:textId="77777777" w:rsidR="006C2903" w:rsidRDefault="00D93BE7">
      <w:pPr>
        <w:keepNext/>
        <w:spacing w:before="80" w:line="269" w:lineRule="auto"/>
        <w:ind w:left="539"/>
      </w:pPr>
      <w:r>
        <w:rPr>
          <w:b/>
          <w:sz w:val="20"/>
        </w:rPr>
        <w:t>Eleştir:</w:t>
      </w:r>
    </w:p>
    <w:p w14:paraId="77B96038" w14:textId="77777777" w:rsidR="006C2903" w:rsidRDefault="00D93BE7">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8264379" w14:textId="77777777">
        <w:trPr>
          <w:cantSplit/>
          <w:trHeight w:hRule="exact" w:val="408"/>
        </w:trPr>
        <w:tc>
          <w:tcPr>
            <w:tcW w:w="8759" w:type="dxa"/>
          </w:tcPr>
          <w:p w14:paraId="1DAD3065" w14:textId="77777777" w:rsidR="006C2903" w:rsidRDefault="006C2903">
            <w:pPr>
              <w:spacing w:line="252" w:lineRule="auto"/>
            </w:pPr>
          </w:p>
        </w:tc>
      </w:tr>
      <w:tr w:rsidR="006C2903" w14:paraId="3CDD7F92" w14:textId="77777777">
        <w:trPr>
          <w:cantSplit/>
          <w:trHeight w:hRule="exact" w:val="408"/>
        </w:trPr>
        <w:tc>
          <w:tcPr>
            <w:tcW w:w="8759" w:type="dxa"/>
          </w:tcPr>
          <w:p w14:paraId="0EF735F4" w14:textId="77777777" w:rsidR="006C2903" w:rsidRDefault="006C2903">
            <w:pPr>
              <w:spacing w:line="252" w:lineRule="auto"/>
            </w:pPr>
          </w:p>
        </w:tc>
      </w:tr>
    </w:tbl>
    <w:p w14:paraId="1873EB25" w14:textId="77777777" w:rsidR="006C2903" w:rsidRDefault="006C2903">
      <w:pPr>
        <w:spacing w:line="60" w:lineRule="exact"/>
      </w:pPr>
    </w:p>
    <w:p w14:paraId="32109B85" w14:textId="77777777" w:rsidR="006C2903" w:rsidRDefault="00D93BE7">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09FECCE3" w14:textId="77777777">
        <w:trPr>
          <w:cantSplit/>
          <w:trHeight w:hRule="exact" w:val="408"/>
        </w:trPr>
        <w:tc>
          <w:tcPr>
            <w:tcW w:w="8759" w:type="dxa"/>
          </w:tcPr>
          <w:p w14:paraId="422B162E" w14:textId="77777777" w:rsidR="006C2903" w:rsidRDefault="006C2903">
            <w:pPr>
              <w:spacing w:line="252" w:lineRule="auto"/>
            </w:pPr>
          </w:p>
        </w:tc>
      </w:tr>
      <w:tr w:rsidR="006C2903" w14:paraId="1633DCC0" w14:textId="77777777">
        <w:trPr>
          <w:cantSplit/>
          <w:trHeight w:hRule="exact" w:val="408"/>
        </w:trPr>
        <w:tc>
          <w:tcPr>
            <w:tcW w:w="8759" w:type="dxa"/>
          </w:tcPr>
          <w:p w14:paraId="0F06E2B4" w14:textId="77777777" w:rsidR="006C2903" w:rsidRDefault="006C2903">
            <w:pPr>
              <w:spacing w:line="252" w:lineRule="auto"/>
            </w:pPr>
          </w:p>
        </w:tc>
      </w:tr>
    </w:tbl>
    <w:p w14:paraId="5EA85E8E" w14:textId="77777777" w:rsidR="006C2903" w:rsidRDefault="006C2903">
      <w:pPr>
        <w:spacing w:line="60" w:lineRule="exact"/>
      </w:pPr>
    </w:p>
    <w:p w14:paraId="7C405F40" w14:textId="77777777" w:rsidR="006C2903" w:rsidRDefault="00D93BE7">
      <w:pPr>
        <w:keepNext/>
        <w:spacing w:before="40" w:line="269" w:lineRule="auto"/>
        <w:ind w:left="850" w:hanging="340"/>
      </w:pPr>
      <w:r>
        <w:rPr>
          <w:b/>
          <w:color w:val="6A2C91"/>
          <w:sz w:val="20"/>
        </w:rPr>
        <w:t xml:space="preserve">3)  </w:t>
      </w:r>
      <w:r>
        <w:rPr>
          <w:b/>
          <w:sz w:val="20"/>
        </w:rPr>
        <w:t xml:space="preserve">Hazır </w:t>
      </w:r>
      <w:r>
        <w:rPr>
          <w:b/>
          <w:sz w:val="20"/>
        </w:rPr>
        <w:t>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3FD2A3B0" w14:textId="77777777">
        <w:trPr>
          <w:cantSplit/>
          <w:trHeight w:hRule="exact" w:val="408"/>
        </w:trPr>
        <w:tc>
          <w:tcPr>
            <w:tcW w:w="8759" w:type="dxa"/>
          </w:tcPr>
          <w:p w14:paraId="4C930925" w14:textId="77777777" w:rsidR="006C2903" w:rsidRDefault="006C2903">
            <w:pPr>
              <w:spacing w:line="252" w:lineRule="auto"/>
            </w:pPr>
          </w:p>
        </w:tc>
      </w:tr>
      <w:tr w:rsidR="006C2903" w14:paraId="05770108" w14:textId="77777777">
        <w:trPr>
          <w:cantSplit/>
          <w:trHeight w:hRule="exact" w:val="408"/>
        </w:trPr>
        <w:tc>
          <w:tcPr>
            <w:tcW w:w="8759" w:type="dxa"/>
          </w:tcPr>
          <w:p w14:paraId="0EDE6936" w14:textId="77777777" w:rsidR="006C2903" w:rsidRDefault="006C2903">
            <w:pPr>
              <w:spacing w:line="252" w:lineRule="auto"/>
            </w:pPr>
          </w:p>
        </w:tc>
      </w:tr>
    </w:tbl>
    <w:p w14:paraId="416F3D2A" w14:textId="77777777" w:rsidR="006C2903" w:rsidRDefault="006C2903">
      <w:pPr>
        <w:spacing w:line="60" w:lineRule="exact"/>
      </w:pPr>
    </w:p>
    <w:p w14:paraId="638A4301" w14:textId="77777777" w:rsidR="006C2903" w:rsidRDefault="00D93BE7">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A061BB0" w14:textId="77777777">
        <w:trPr>
          <w:cantSplit/>
          <w:trHeight w:hRule="exact" w:val="408"/>
        </w:trPr>
        <w:tc>
          <w:tcPr>
            <w:tcW w:w="8759" w:type="dxa"/>
          </w:tcPr>
          <w:p w14:paraId="4A3979E5" w14:textId="77777777" w:rsidR="006C2903" w:rsidRDefault="006C2903">
            <w:pPr>
              <w:spacing w:line="252" w:lineRule="auto"/>
            </w:pPr>
          </w:p>
        </w:tc>
      </w:tr>
      <w:tr w:rsidR="006C2903" w14:paraId="5C4D9D7F" w14:textId="77777777">
        <w:trPr>
          <w:cantSplit/>
          <w:trHeight w:hRule="exact" w:val="408"/>
        </w:trPr>
        <w:tc>
          <w:tcPr>
            <w:tcW w:w="8759" w:type="dxa"/>
          </w:tcPr>
          <w:p w14:paraId="7760EC13" w14:textId="77777777" w:rsidR="006C2903" w:rsidRDefault="006C2903">
            <w:pPr>
              <w:spacing w:line="252" w:lineRule="auto"/>
            </w:pPr>
          </w:p>
        </w:tc>
      </w:tr>
    </w:tbl>
    <w:p w14:paraId="289FF013" w14:textId="77777777" w:rsidR="006C2903" w:rsidRDefault="006C2903">
      <w:pPr>
        <w:spacing w:line="60" w:lineRule="exact"/>
      </w:pPr>
    </w:p>
    <w:p w14:paraId="1AC9C1B3" w14:textId="77777777" w:rsidR="006C2903" w:rsidRDefault="00D93BE7">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55337045" w14:textId="77777777">
        <w:trPr>
          <w:cantSplit/>
          <w:trHeight w:hRule="exact" w:val="408"/>
        </w:trPr>
        <w:tc>
          <w:tcPr>
            <w:tcW w:w="8759" w:type="dxa"/>
          </w:tcPr>
          <w:p w14:paraId="4918BDBA" w14:textId="77777777" w:rsidR="006C2903" w:rsidRDefault="006C2903">
            <w:pPr>
              <w:spacing w:line="252" w:lineRule="auto"/>
            </w:pPr>
          </w:p>
        </w:tc>
      </w:tr>
      <w:tr w:rsidR="006C2903" w14:paraId="550DDC16" w14:textId="77777777">
        <w:trPr>
          <w:cantSplit/>
          <w:trHeight w:hRule="exact" w:val="408"/>
        </w:trPr>
        <w:tc>
          <w:tcPr>
            <w:tcW w:w="8759" w:type="dxa"/>
          </w:tcPr>
          <w:p w14:paraId="3166EFE4" w14:textId="77777777" w:rsidR="006C2903" w:rsidRDefault="006C2903">
            <w:pPr>
              <w:spacing w:line="252" w:lineRule="auto"/>
            </w:pPr>
          </w:p>
        </w:tc>
      </w:tr>
    </w:tbl>
    <w:p w14:paraId="0FC1252A" w14:textId="77777777" w:rsidR="006C2903" w:rsidRDefault="006C2903">
      <w:pPr>
        <w:spacing w:line="60" w:lineRule="exact"/>
      </w:pPr>
    </w:p>
    <w:p w14:paraId="7FBB88AE" w14:textId="77777777" w:rsidR="006C2903" w:rsidRDefault="00D93BE7">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7C58D125" w14:textId="77777777">
        <w:trPr>
          <w:cantSplit/>
          <w:trHeight w:hRule="exact" w:val="408"/>
        </w:trPr>
        <w:tc>
          <w:tcPr>
            <w:tcW w:w="8759" w:type="dxa"/>
          </w:tcPr>
          <w:p w14:paraId="587785E7" w14:textId="77777777" w:rsidR="006C2903" w:rsidRDefault="006C2903">
            <w:pPr>
              <w:spacing w:line="252" w:lineRule="auto"/>
            </w:pPr>
          </w:p>
        </w:tc>
      </w:tr>
      <w:tr w:rsidR="006C2903" w14:paraId="554DBB19" w14:textId="77777777">
        <w:trPr>
          <w:cantSplit/>
          <w:trHeight w:hRule="exact" w:val="408"/>
        </w:trPr>
        <w:tc>
          <w:tcPr>
            <w:tcW w:w="8759" w:type="dxa"/>
          </w:tcPr>
          <w:p w14:paraId="765C7DA9" w14:textId="77777777" w:rsidR="006C2903" w:rsidRDefault="006C2903">
            <w:pPr>
              <w:spacing w:line="252" w:lineRule="auto"/>
            </w:pPr>
          </w:p>
        </w:tc>
      </w:tr>
    </w:tbl>
    <w:p w14:paraId="220F8DEB" w14:textId="77777777" w:rsidR="006C2903" w:rsidRDefault="006C2903">
      <w:pPr>
        <w:spacing w:line="60" w:lineRule="exact"/>
      </w:pPr>
    </w:p>
    <w:p w14:paraId="49C4300F" w14:textId="77777777" w:rsidR="006C2903" w:rsidRDefault="00D93BE7">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4208536E" w14:textId="77777777">
        <w:trPr>
          <w:cantSplit/>
          <w:trHeight w:hRule="exact" w:val="408"/>
        </w:trPr>
        <w:tc>
          <w:tcPr>
            <w:tcW w:w="8759" w:type="dxa"/>
          </w:tcPr>
          <w:p w14:paraId="0674986D" w14:textId="77777777" w:rsidR="006C2903" w:rsidRDefault="006C2903">
            <w:pPr>
              <w:spacing w:line="252" w:lineRule="auto"/>
            </w:pPr>
          </w:p>
        </w:tc>
      </w:tr>
      <w:tr w:rsidR="006C2903" w14:paraId="3BEB0301" w14:textId="77777777">
        <w:trPr>
          <w:cantSplit/>
          <w:trHeight w:hRule="exact" w:val="408"/>
        </w:trPr>
        <w:tc>
          <w:tcPr>
            <w:tcW w:w="8759" w:type="dxa"/>
          </w:tcPr>
          <w:p w14:paraId="547587E3" w14:textId="77777777" w:rsidR="006C2903" w:rsidRDefault="006C2903">
            <w:pPr>
              <w:spacing w:line="252" w:lineRule="auto"/>
            </w:pPr>
          </w:p>
        </w:tc>
      </w:tr>
    </w:tbl>
    <w:p w14:paraId="41DF1AA6" w14:textId="77777777" w:rsidR="006C2903" w:rsidRDefault="006C2903">
      <w:pPr>
        <w:spacing w:line="60" w:lineRule="exact"/>
      </w:pPr>
    </w:p>
    <w:p w14:paraId="270E319E" w14:textId="77777777" w:rsidR="006C2903" w:rsidRDefault="00D93BE7">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13BB8F2" w14:textId="77777777">
        <w:trPr>
          <w:cantSplit/>
          <w:trHeight w:hRule="exact" w:val="408"/>
        </w:trPr>
        <w:tc>
          <w:tcPr>
            <w:tcW w:w="8759" w:type="dxa"/>
          </w:tcPr>
          <w:p w14:paraId="66922FAC" w14:textId="77777777" w:rsidR="006C2903" w:rsidRDefault="006C2903">
            <w:pPr>
              <w:spacing w:line="252" w:lineRule="auto"/>
            </w:pPr>
          </w:p>
        </w:tc>
      </w:tr>
      <w:tr w:rsidR="006C2903" w14:paraId="29A6A5D8" w14:textId="77777777">
        <w:trPr>
          <w:cantSplit/>
          <w:trHeight w:hRule="exact" w:val="408"/>
        </w:trPr>
        <w:tc>
          <w:tcPr>
            <w:tcW w:w="8759" w:type="dxa"/>
          </w:tcPr>
          <w:p w14:paraId="3B32DF20" w14:textId="77777777" w:rsidR="006C2903" w:rsidRDefault="006C2903">
            <w:pPr>
              <w:spacing w:line="252" w:lineRule="auto"/>
            </w:pPr>
          </w:p>
        </w:tc>
      </w:tr>
    </w:tbl>
    <w:p w14:paraId="7935136D" w14:textId="77777777" w:rsidR="006C2903" w:rsidRDefault="006C2903">
      <w:pPr>
        <w:spacing w:line="60" w:lineRule="exact"/>
      </w:pPr>
    </w:p>
    <w:p w14:paraId="04373323" w14:textId="77777777" w:rsidR="006C2903" w:rsidRDefault="00D93BE7">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54B186FA" w14:textId="77777777" w:rsidR="006C2903" w:rsidRDefault="00D93BE7">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C2903" w14:paraId="7ED0FD3A" w14:textId="77777777">
        <w:trPr>
          <w:cantSplit/>
        </w:trPr>
        <w:tc>
          <w:tcPr>
            <w:tcW w:w="9071" w:type="dxa"/>
            <w:shd w:val="clear" w:color="auto" w:fill="FBE4D5"/>
          </w:tcPr>
          <w:p w14:paraId="399406AD" w14:textId="77777777" w:rsidR="006C2903" w:rsidRDefault="00D93BE7">
            <w:pPr>
              <w:spacing w:before="20" w:after="20" w:line="259" w:lineRule="auto"/>
            </w:pPr>
            <w:r>
              <w:rPr>
                <w:b/>
                <w:color w:val="B5540A"/>
                <w:sz w:val="19"/>
              </w:rPr>
              <w:t xml:space="preserve">Çözümlü örnek:  </w:t>
            </w:r>
            <w:r>
              <w:rPr>
                <w:sz w:val="19"/>
              </w:rPr>
              <w:t>Maliyet bedeli 100.000 TL, normal amortisman oranı %20 olan bir demirbaş. Normal amortisman: her yıl 100.000 × 0,20 = 20.000 TL. Azalan bakiyelerde oran normal oranın 2 katı: %40 (%50'yi geçmiyor). 1. yıl: 100.000 × 0,40 = 40.000 TL; kalan değer 60.000 TL. 2. yıl: 60.000 × 0,40 = 24.000 TL.</w:t>
            </w:r>
          </w:p>
        </w:tc>
      </w:tr>
    </w:tbl>
    <w:p w14:paraId="328F86DE" w14:textId="77777777" w:rsidR="006C2903" w:rsidRDefault="006C2903">
      <w:pPr>
        <w:spacing w:line="80" w:lineRule="exact"/>
      </w:pPr>
    </w:p>
    <w:p w14:paraId="4735C299" w14:textId="77777777" w:rsidR="006C2903" w:rsidRDefault="00D93BE7">
      <w:pPr>
        <w:keepNext/>
        <w:spacing w:before="60" w:line="269" w:lineRule="auto"/>
        <w:ind w:left="850" w:hanging="454"/>
      </w:pPr>
      <w:r>
        <w:rPr>
          <w:b/>
          <w:color w:val="B5540A"/>
          <w:sz w:val="20"/>
        </w:rPr>
        <w:t xml:space="preserve">P16  </w:t>
      </w:r>
      <w:r>
        <w:rPr>
          <w:sz w:val="20"/>
        </w:rPr>
        <w:t>Hangi değerleme ölçüsü? (a) depodaki emtia, (b) yangında hasar görüp değeri önemli ölçüde düşen emtia, (c) kasadaki yabancı para, (d) alacaklar, (e) işletmenin binası, (f) borsada işlem görmeyen menkul kıymet (tanımdaki ölçü), (g) hisse senetleri.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1CFECA74" w14:textId="77777777">
        <w:trPr>
          <w:cantSplit/>
          <w:trHeight w:hRule="exact" w:val="408"/>
        </w:trPr>
        <w:tc>
          <w:tcPr>
            <w:tcW w:w="8759" w:type="dxa"/>
          </w:tcPr>
          <w:p w14:paraId="74773A26" w14:textId="77777777" w:rsidR="006C2903" w:rsidRDefault="006C2903">
            <w:pPr>
              <w:spacing w:line="252" w:lineRule="auto"/>
            </w:pPr>
          </w:p>
        </w:tc>
      </w:tr>
      <w:tr w:rsidR="006C2903" w14:paraId="03BA5EEA" w14:textId="77777777">
        <w:trPr>
          <w:cantSplit/>
          <w:trHeight w:hRule="exact" w:val="408"/>
        </w:trPr>
        <w:tc>
          <w:tcPr>
            <w:tcW w:w="8759" w:type="dxa"/>
          </w:tcPr>
          <w:p w14:paraId="75A98759" w14:textId="77777777" w:rsidR="006C2903" w:rsidRDefault="006C2903">
            <w:pPr>
              <w:spacing w:line="252" w:lineRule="auto"/>
            </w:pPr>
          </w:p>
        </w:tc>
      </w:tr>
      <w:tr w:rsidR="006C2903" w14:paraId="3BC3CC45" w14:textId="77777777">
        <w:trPr>
          <w:cantSplit/>
          <w:trHeight w:hRule="exact" w:val="408"/>
        </w:trPr>
        <w:tc>
          <w:tcPr>
            <w:tcW w:w="8759" w:type="dxa"/>
          </w:tcPr>
          <w:p w14:paraId="1FD7FAF8" w14:textId="77777777" w:rsidR="006C2903" w:rsidRDefault="006C2903">
            <w:pPr>
              <w:spacing w:line="252" w:lineRule="auto"/>
            </w:pPr>
          </w:p>
        </w:tc>
      </w:tr>
      <w:tr w:rsidR="006C2903" w14:paraId="0E5E9CA2" w14:textId="77777777">
        <w:trPr>
          <w:cantSplit/>
          <w:trHeight w:hRule="exact" w:val="408"/>
        </w:trPr>
        <w:tc>
          <w:tcPr>
            <w:tcW w:w="8759" w:type="dxa"/>
          </w:tcPr>
          <w:p w14:paraId="6180342D" w14:textId="77777777" w:rsidR="006C2903" w:rsidRDefault="006C2903">
            <w:pPr>
              <w:spacing w:line="252" w:lineRule="auto"/>
            </w:pPr>
          </w:p>
        </w:tc>
      </w:tr>
    </w:tbl>
    <w:p w14:paraId="5EABB71C" w14:textId="77777777" w:rsidR="006C2903" w:rsidRDefault="006C2903">
      <w:pPr>
        <w:spacing w:line="60" w:lineRule="exact"/>
      </w:pPr>
    </w:p>
    <w:p w14:paraId="7C9C9937" w14:textId="77777777" w:rsidR="006C2903" w:rsidRDefault="00D93BE7">
      <w:pPr>
        <w:keepNext/>
        <w:spacing w:before="60" w:line="269" w:lineRule="auto"/>
        <w:ind w:left="850" w:hanging="454"/>
      </w:pPr>
      <w:r>
        <w:rPr>
          <w:b/>
          <w:color w:val="B5540A"/>
          <w:sz w:val="20"/>
        </w:rPr>
        <w:lastRenderedPageBreak/>
        <w:t xml:space="preserve">P17  </w:t>
      </w:r>
      <w:r>
        <w:rPr>
          <w:sz w:val="20"/>
        </w:rPr>
        <w:t xml:space="preserve">Maliyet bedeli 200.000 TL, normal amortisman oranı %10 olan bir makine için: (a) normal amortismanla her yıl kaç TL </w:t>
      </w:r>
      <w:r>
        <w:rPr>
          <w:sz w:val="20"/>
        </w:rPr>
        <w:t>ayrılır? (b) Azalan bakiyeler usulünde oran kaçtır; 1. ve 2. yıl kaç TL ayrılır? (c) Normal oranı %40 olan bir kıymette azalan bakiyeler oranı kaç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337B48BD" w14:textId="77777777">
        <w:trPr>
          <w:cantSplit/>
          <w:trHeight w:hRule="exact" w:val="408"/>
        </w:trPr>
        <w:tc>
          <w:tcPr>
            <w:tcW w:w="8759" w:type="dxa"/>
          </w:tcPr>
          <w:p w14:paraId="1EAED056" w14:textId="77777777" w:rsidR="006C2903" w:rsidRDefault="006C2903">
            <w:pPr>
              <w:spacing w:line="252" w:lineRule="auto"/>
            </w:pPr>
          </w:p>
        </w:tc>
      </w:tr>
      <w:tr w:rsidR="006C2903" w14:paraId="394395B4" w14:textId="77777777">
        <w:trPr>
          <w:cantSplit/>
          <w:trHeight w:hRule="exact" w:val="408"/>
        </w:trPr>
        <w:tc>
          <w:tcPr>
            <w:tcW w:w="8759" w:type="dxa"/>
          </w:tcPr>
          <w:p w14:paraId="1BA237CE" w14:textId="77777777" w:rsidR="006C2903" w:rsidRDefault="006C2903">
            <w:pPr>
              <w:spacing w:line="252" w:lineRule="auto"/>
            </w:pPr>
          </w:p>
        </w:tc>
      </w:tr>
      <w:tr w:rsidR="006C2903" w14:paraId="68B0E470" w14:textId="77777777">
        <w:trPr>
          <w:cantSplit/>
          <w:trHeight w:hRule="exact" w:val="408"/>
        </w:trPr>
        <w:tc>
          <w:tcPr>
            <w:tcW w:w="8759" w:type="dxa"/>
          </w:tcPr>
          <w:p w14:paraId="70D2F93F" w14:textId="77777777" w:rsidR="006C2903" w:rsidRDefault="006C2903">
            <w:pPr>
              <w:spacing w:line="252" w:lineRule="auto"/>
            </w:pPr>
          </w:p>
        </w:tc>
      </w:tr>
      <w:tr w:rsidR="006C2903" w14:paraId="46B6F635" w14:textId="77777777">
        <w:trPr>
          <w:cantSplit/>
          <w:trHeight w:hRule="exact" w:val="408"/>
        </w:trPr>
        <w:tc>
          <w:tcPr>
            <w:tcW w:w="8759" w:type="dxa"/>
          </w:tcPr>
          <w:p w14:paraId="653894F2" w14:textId="77777777" w:rsidR="006C2903" w:rsidRDefault="006C2903">
            <w:pPr>
              <w:spacing w:line="252" w:lineRule="auto"/>
            </w:pPr>
          </w:p>
        </w:tc>
      </w:tr>
    </w:tbl>
    <w:p w14:paraId="7410377A" w14:textId="77777777" w:rsidR="006C2903" w:rsidRDefault="006C2903">
      <w:pPr>
        <w:spacing w:line="60" w:lineRule="exact"/>
      </w:pPr>
    </w:p>
    <w:p w14:paraId="2D2D3690" w14:textId="77777777" w:rsidR="006C2903" w:rsidRDefault="00D93BE7">
      <w:pPr>
        <w:keepNext/>
        <w:spacing w:before="60" w:line="269" w:lineRule="auto"/>
        <w:ind w:left="850" w:hanging="454"/>
      </w:pPr>
      <w:r>
        <w:rPr>
          <w:b/>
          <w:color w:val="B5540A"/>
          <w:sz w:val="20"/>
        </w:rPr>
        <w:t xml:space="preserve">P18  </w:t>
      </w:r>
      <w:r>
        <w:rPr>
          <w:sz w:val="20"/>
        </w:rPr>
        <w:t xml:space="preserve">Hangi değerleme kurumu? (a) dava veya icra safhasındaki bir alacak, (b) tahsil </w:t>
      </w:r>
      <w:r>
        <w:rPr>
          <w:sz w:val="20"/>
        </w:rPr>
        <w:t>imkânı kalmadığı kesinleşen bir alacak, (c) vadeli ve senede bağlı bir alacağın değerleme günündeki değerine indirgenmesi, (d) satılan bir makineden doğan kârın yeni makine alımı için bir süre fonda tutulması, (e) afet yüzünden beklenenden hızlı değer kaybeden bir makine.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32A2AFBE" w14:textId="77777777">
        <w:trPr>
          <w:cantSplit/>
          <w:trHeight w:hRule="exact" w:val="408"/>
        </w:trPr>
        <w:tc>
          <w:tcPr>
            <w:tcW w:w="8759" w:type="dxa"/>
          </w:tcPr>
          <w:p w14:paraId="3A92F3E0" w14:textId="77777777" w:rsidR="006C2903" w:rsidRDefault="006C2903">
            <w:pPr>
              <w:spacing w:line="252" w:lineRule="auto"/>
            </w:pPr>
          </w:p>
        </w:tc>
      </w:tr>
      <w:tr w:rsidR="006C2903" w14:paraId="081A6EAB" w14:textId="77777777">
        <w:trPr>
          <w:cantSplit/>
          <w:trHeight w:hRule="exact" w:val="408"/>
        </w:trPr>
        <w:tc>
          <w:tcPr>
            <w:tcW w:w="8759" w:type="dxa"/>
          </w:tcPr>
          <w:p w14:paraId="263CDDEC" w14:textId="77777777" w:rsidR="006C2903" w:rsidRDefault="006C2903">
            <w:pPr>
              <w:spacing w:line="252" w:lineRule="auto"/>
            </w:pPr>
          </w:p>
        </w:tc>
      </w:tr>
      <w:tr w:rsidR="006C2903" w14:paraId="1C802B6D" w14:textId="77777777">
        <w:trPr>
          <w:cantSplit/>
          <w:trHeight w:hRule="exact" w:val="408"/>
        </w:trPr>
        <w:tc>
          <w:tcPr>
            <w:tcW w:w="8759" w:type="dxa"/>
          </w:tcPr>
          <w:p w14:paraId="791457FB" w14:textId="77777777" w:rsidR="006C2903" w:rsidRDefault="006C2903">
            <w:pPr>
              <w:spacing w:line="252" w:lineRule="auto"/>
            </w:pPr>
          </w:p>
        </w:tc>
      </w:tr>
      <w:tr w:rsidR="006C2903" w14:paraId="5B6F1A42" w14:textId="77777777">
        <w:trPr>
          <w:cantSplit/>
          <w:trHeight w:hRule="exact" w:val="408"/>
        </w:trPr>
        <w:tc>
          <w:tcPr>
            <w:tcW w:w="8759" w:type="dxa"/>
          </w:tcPr>
          <w:p w14:paraId="7C0EB628" w14:textId="77777777" w:rsidR="006C2903" w:rsidRDefault="006C2903">
            <w:pPr>
              <w:spacing w:line="252" w:lineRule="auto"/>
            </w:pPr>
          </w:p>
        </w:tc>
      </w:tr>
    </w:tbl>
    <w:p w14:paraId="504F4E63" w14:textId="77777777" w:rsidR="006C2903" w:rsidRDefault="006C2903">
      <w:pPr>
        <w:spacing w:line="60" w:lineRule="exact"/>
      </w:pPr>
    </w:p>
    <w:p w14:paraId="0D7F01D6" w14:textId="77777777" w:rsidR="006C2903" w:rsidRDefault="00D93BE7">
      <w:pPr>
        <w:keepNext/>
        <w:spacing w:before="60" w:line="269" w:lineRule="auto"/>
        <w:ind w:left="850" w:hanging="454"/>
      </w:pPr>
      <w:r>
        <w:rPr>
          <w:b/>
          <w:color w:val="B5540A"/>
          <w:sz w:val="20"/>
        </w:rPr>
        <w:t xml:space="preserve">P19  </w:t>
      </w:r>
      <w:r>
        <w:rPr>
          <w:sz w:val="20"/>
        </w:rPr>
        <w:t>2026 hesap döneminde enflasyon düzeltmesinin şartları oluşmuştur. (a) Mükellef düzeltme yapar mı, neden? (b) Bu dönemde hangi imkân kullanılabilir, kimler kullanabilir? (c) Hangi mükellefler bu hükmün dışındadır?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C2903" w14:paraId="3BF74569" w14:textId="77777777">
        <w:trPr>
          <w:cantSplit/>
          <w:trHeight w:hRule="exact" w:val="408"/>
        </w:trPr>
        <w:tc>
          <w:tcPr>
            <w:tcW w:w="8759" w:type="dxa"/>
          </w:tcPr>
          <w:p w14:paraId="5C76285C" w14:textId="77777777" w:rsidR="006C2903" w:rsidRDefault="006C2903">
            <w:pPr>
              <w:spacing w:line="252" w:lineRule="auto"/>
            </w:pPr>
          </w:p>
        </w:tc>
      </w:tr>
      <w:tr w:rsidR="006C2903" w14:paraId="51D15752" w14:textId="77777777">
        <w:trPr>
          <w:cantSplit/>
          <w:trHeight w:hRule="exact" w:val="408"/>
        </w:trPr>
        <w:tc>
          <w:tcPr>
            <w:tcW w:w="8759" w:type="dxa"/>
          </w:tcPr>
          <w:p w14:paraId="182EADE1" w14:textId="77777777" w:rsidR="006C2903" w:rsidRDefault="006C2903">
            <w:pPr>
              <w:spacing w:line="252" w:lineRule="auto"/>
            </w:pPr>
          </w:p>
        </w:tc>
      </w:tr>
      <w:tr w:rsidR="006C2903" w14:paraId="62AC312D" w14:textId="77777777">
        <w:trPr>
          <w:cantSplit/>
          <w:trHeight w:hRule="exact" w:val="408"/>
        </w:trPr>
        <w:tc>
          <w:tcPr>
            <w:tcW w:w="8759" w:type="dxa"/>
          </w:tcPr>
          <w:p w14:paraId="670FC2AC" w14:textId="77777777" w:rsidR="006C2903" w:rsidRDefault="006C2903">
            <w:pPr>
              <w:spacing w:line="252" w:lineRule="auto"/>
            </w:pPr>
          </w:p>
        </w:tc>
      </w:tr>
      <w:tr w:rsidR="006C2903" w14:paraId="0335A7B3" w14:textId="77777777">
        <w:trPr>
          <w:cantSplit/>
          <w:trHeight w:hRule="exact" w:val="408"/>
        </w:trPr>
        <w:tc>
          <w:tcPr>
            <w:tcW w:w="8759" w:type="dxa"/>
          </w:tcPr>
          <w:p w14:paraId="02E76C62" w14:textId="77777777" w:rsidR="006C2903" w:rsidRDefault="006C2903">
            <w:pPr>
              <w:spacing w:line="252" w:lineRule="auto"/>
            </w:pPr>
          </w:p>
        </w:tc>
      </w:tr>
    </w:tbl>
    <w:p w14:paraId="3C6F2511" w14:textId="77777777" w:rsidR="006C2903" w:rsidRDefault="006C2903">
      <w:pPr>
        <w:spacing w:line="60" w:lineRule="exact"/>
      </w:pPr>
    </w:p>
    <w:p w14:paraId="0EEDE001" w14:textId="77777777" w:rsidR="006C2903" w:rsidRDefault="00D93BE7">
      <w:pPr>
        <w:spacing w:before="40" w:after="40" w:line="269" w:lineRule="auto"/>
        <w:ind w:left="539"/>
      </w:pPr>
      <w:r>
        <w:rPr>
          <w:i/>
          <w:color w:val="5F5F5F"/>
          <w:sz w:val="18"/>
        </w:rPr>
        <w:t>Şimdi pratik yapamıyorsan ezberleme; yapabileceğin zamana kadar beklet.</w:t>
      </w:r>
    </w:p>
    <w:p w14:paraId="56B74899" w14:textId="77777777" w:rsidR="006C2903" w:rsidRDefault="00D93BE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069054D" w14:textId="77777777" w:rsidR="006C2903" w:rsidRDefault="00D93BE7">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w:t>
      </w:r>
      <w:r>
        <w:rPr>
          <w:sz w:val="20"/>
        </w:rPr>
        <w:t>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6C2903" w14:paraId="1A613CAC" w14:textId="77777777">
        <w:trPr>
          <w:cantSplit/>
          <w:tblHeader/>
        </w:trPr>
        <w:tc>
          <w:tcPr>
            <w:tcW w:w="567" w:type="dxa"/>
            <w:shd w:val="clear" w:color="auto" w:fill="DFF0E4"/>
          </w:tcPr>
          <w:p w14:paraId="67FD2E24" w14:textId="77777777" w:rsidR="006C2903" w:rsidRDefault="00D93BE7">
            <w:pPr>
              <w:spacing w:before="40" w:after="40" w:line="252" w:lineRule="auto"/>
            </w:pPr>
            <w:r>
              <w:rPr>
                <w:b/>
                <w:sz w:val="17"/>
              </w:rPr>
              <w:t>#</w:t>
            </w:r>
          </w:p>
        </w:tc>
        <w:tc>
          <w:tcPr>
            <w:tcW w:w="4535" w:type="dxa"/>
            <w:shd w:val="clear" w:color="auto" w:fill="DFF0E4"/>
          </w:tcPr>
          <w:p w14:paraId="76E00CBE" w14:textId="77777777" w:rsidR="006C2903" w:rsidRDefault="00D93BE7">
            <w:pPr>
              <w:spacing w:before="40" w:after="40" w:line="252" w:lineRule="auto"/>
            </w:pPr>
            <w:r>
              <w:rPr>
                <w:b/>
                <w:sz w:val="17"/>
              </w:rPr>
              <w:t>Detay</w:t>
            </w:r>
          </w:p>
        </w:tc>
        <w:tc>
          <w:tcPr>
            <w:tcW w:w="850" w:type="dxa"/>
            <w:shd w:val="clear" w:color="auto" w:fill="DFF0E4"/>
          </w:tcPr>
          <w:p w14:paraId="0C55C3EC" w14:textId="77777777" w:rsidR="006C2903" w:rsidRDefault="00D93BE7">
            <w:pPr>
              <w:spacing w:before="40" w:after="40" w:line="252" w:lineRule="auto"/>
            </w:pPr>
            <w:r>
              <w:rPr>
                <w:b/>
                <w:sz w:val="17"/>
              </w:rPr>
              <w:t>E / R</w:t>
            </w:r>
          </w:p>
        </w:tc>
        <w:tc>
          <w:tcPr>
            <w:tcW w:w="3118" w:type="dxa"/>
            <w:shd w:val="clear" w:color="auto" w:fill="DFF0E4"/>
          </w:tcPr>
          <w:p w14:paraId="5149E19E" w14:textId="77777777" w:rsidR="006C2903" w:rsidRDefault="00D93BE7">
            <w:pPr>
              <w:spacing w:before="40" w:after="40" w:line="252" w:lineRule="auto"/>
            </w:pPr>
            <w:r>
              <w:rPr>
                <w:b/>
                <w:sz w:val="17"/>
              </w:rPr>
              <w:t>E ise: hangi kavramı somutlaştırıyor?</w:t>
            </w:r>
          </w:p>
        </w:tc>
      </w:tr>
      <w:tr w:rsidR="006C2903" w14:paraId="05A567CD" w14:textId="77777777">
        <w:trPr>
          <w:cantSplit/>
          <w:trHeight w:val="510"/>
        </w:trPr>
        <w:tc>
          <w:tcPr>
            <w:tcW w:w="567" w:type="dxa"/>
          </w:tcPr>
          <w:p w14:paraId="1F6156E5" w14:textId="77777777" w:rsidR="006C2903" w:rsidRDefault="00D93BE7">
            <w:pPr>
              <w:spacing w:before="40" w:after="40" w:line="252" w:lineRule="auto"/>
            </w:pPr>
            <w:r>
              <w:rPr>
                <w:b/>
                <w:color w:val="5F5F5F"/>
                <w:sz w:val="18"/>
              </w:rPr>
              <w:t>D26</w:t>
            </w:r>
          </w:p>
        </w:tc>
        <w:tc>
          <w:tcPr>
            <w:tcW w:w="4535" w:type="dxa"/>
          </w:tcPr>
          <w:p w14:paraId="744F62CF" w14:textId="77777777" w:rsidR="006C2903" w:rsidRDefault="00D93BE7">
            <w:pPr>
              <w:spacing w:before="40" w:after="40" w:line="252" w:lineRule="auto"/>
            </w:pPr>
            <w:r>
              <w:rPr>
                <w:sz w:val="19"/>
              </w:rPr>
              <w:t>Yangın, deprem, su basması ya da bozulma, çürüme, kırılma, çatlama yüzünden değeri önemli ölçüde düşen emtia</w:t>
            </w:r>
          </w:p>
        </w:tc>
        <w:tc>
          <w:tcPr>
            <w:tcW w:w="850" w:type="dxa"/>
          </w:tcPr>
          <w:p w14:paraId="248E9450" w14:textId="77777777" w:rsidR="006C2903" w:rsidRDefault="006C2903">
            <w:pPr>
              <w:spacing w:before="40" w:after="40" w:line="252" w:lineRule="auto"/>
            </w:pPr>
          </w:p>
        </w:tc>
        <w:tc>
          <w:tcPr>
            <w:tcW w:w="3118" w:type="dxa"/>
          </w:tcPr>
          <w:p w14:paraId="0CDC974F" w14:textId="77777777" w:rsidR="006C2903" w:rsidRDefault="006C2903">
            <w:pPr>
              <w:spacing w:before="40" w:after="40" w:line="252" w:lineRule="auto"/>
            </w:pPr>
          </w:p>
        </w:tc>
      </w:tr>
      <w:tr w:rsidR="006C2903" w14:paraId="2558D164" w14:textId="77777777">
        <w:trPr>
          <w:cantSplit/>
          <w:trHeight w:val="510"/>
        </w:trPr>
        <w:tc>
          <w:tcPr>
            <w:tcW w:w="567" w:type="dxa"/>
          </w:tcPr>
          <w:p w14:paraId="358BDC7E" w14:textId="77777777" w:rsidR="006C2903" w:rsidRDefault="00D93BE7">
            <w:pPr>
              <w:spacing w:before="40" w:after="40" w:line="252" w:lineRule="auto"/>
            </w:pPr>
            <w:r>
              <w:rPr>
                <w:b/>
                <w:color w:val="5F5F5F"/>
                <w:sz w:val="18"/>
              </w:rPr>
              <w:t>D27</w:t>
            </w:r>
          </w:p>
        </w:tc>
        <w:tc>
          <w:tcPr>
            <w:tcW w:w="4535" w:type="dxa"/>
          </w:tcPr>
          <w:p w14:paraId="5196B061" w14:textId="77777777" w:rsidR="006C2903" w:rsidRDefault="00D93BE7">
            <w:pPr>
              <w:spacing w:before="40" w:after="40" w:line="252" w:lineRule="auto"/>
            </w:pPr>
            <w:r>
              <w:rPr>
                <w:sz w:val="19"/>
              </w:rPr>
              <w:t xml:space="preserve">Alış bedeli, nakliye, sigorta, </w:t>
            </w:r>
            <w:r>
              <w:rPr>
                <w:sz w:val="19"/>
              </w:rPr>
              <w:t>gümrük, montaj</w:t>
            </w:r>
          </w:p>
        </w:tc>
        <w:tc>
          <w:tcPr>
            <w:tcW w:w="850" w:type="dxa"/>
          </w:tcPr>
          <w:p w14:paraId="1CF95494" w14:textId="77777777" w:rsidR="006C2903" w:rsidRDefault="006C2903">
            <w:pPr>
              <w:spacing w:before="40" w:after="40" w:line="252" w:lineRule="auto"/>
            </w:pPr>
          </w:p>
        </w:tc>
        <w:tc>
          <w:tcPr>
            <w:tcW w:w="3118" w:type="dxa"/>
          </w:tcPr>
          <w:p w14:paraId="242E755A" w14:textId="77777777" w:rsidR="006C2903" w:rsidRDefault="006C2903">
            <w:pPr>
              <w:spacing w:before="40" w:after="40" w:line="252" w:lineRule="auto"/>
            </w:pPr>
          </w:p>
        </w:tc>
      </w:tr>
      <w:tr w:rsidR="006C2903" w14:paraId="4640AC95" w14:textId="77777777">
        <w:trPr>
          <w:cantSplit/>
          <w:trHeight w:val="510"/>
        </w:trPr>
        <w:tc>
          <w:tcPr>
            <w:tcW w:w="567" w:type="dxa"/>
          </w:tcPr>
          <w:p w14:paraId="5B65BF0B" w14:textId="77777777" w:rsidR="006C2903" w:rsidRDefault="00D93BE7">
            <w:pPr>
              <w:spacing w:before="40" w:after="40" w:line="252" w:lineRule="auto"/>
            </w:pPr>
            <w:r>
              <w:rPr>
                <w:b/>
                <w:color w:val="5F5F5F"/>
                <w:sz w:val="18"/>
              </w:rPr>
              <w:t>D28</w:t>
            </w:r>
          </w:p>
        </w:tc>
        <w:tc>
          <w:tcPr>
            <w:tcW w:w="4535" w:type="dxa"/>
          </w:tcPr>
          <w:p w14:paraId="695F0167" w14:textId="77777777" w:rsidR="006C2903" w:rsidRDefault="00D93BE7">
            <w:pPr>
              <w:spacing w:before="40" w:after="40" w:line="252" w:lineRule="auto"/>
            </w:pPr>
            <w:r>
              <w:rPr>
                <w:sz w:val="19"/>
              </w:rPr>
              <w:t>Yabancı paralar uygulamada TCMB döviz alış kuruyla değerlenir</w:t>
            </w:r>
          </w:p>
        </w:tc>
        <w:tc>
          <w:tcPr>
            <w:tcW w:w="850" w:type="dxa"/>
          </w:tcPr>
          <w:p w14:paraId="7CC5C8A5" w14:textId="77777777" w:rsidR="006C2903" w:rsidRDefault="006C2903">
            <w:pPr>
              <w:spacing w:before="40" w:after="40" w:line="252" w:lineRule="auto"/>
            </w:pPr>
          </w:p>
        </w:tc>
        <w:tc>
          <w:tcPr>
            <w:tcW w:w="3118" w:type="dxa"/>
          </w:tcPr>
          <w:p w14:paraId="4AAF684A" w14:textId="77777777" w:rsidR="006C2903" w:rsidRDefault="006C2903">
            <w:pPr>
              <w:spacing w:before="40" w:after="40" w:line="252" w:lineRule="auto"/>
            </w:pPr>
          </w:p>
        </w:tc>
      </w:tr>
      <w:tr w:rsidR="006C2903" w14:paraId="24FC3D2D" w14:textId="77777777">
        <w:trPr>
          <w:cantSplit/>
          <w:trHeight w:val="510"/>
        </w:trPr>
        <w:tc>
          <w:tcPr>
            <w:tcW w:w="567" w:type="dxa"/>
          </w:tcPr>
          <w:p w14:paraId="3A29B7D5" w14:textId="77777777" w:rsidR="006C2903" w:rsidRDefault="00D93BE7">
            <w:pPr>
              <w:spacing w:before="40" w:after="40" w:line="252" w:lineRule="auto"/>
            </w:pPr>
            <w:r>
              <w:rPr>
                <w:b/>
                <w:color w:val="5F5F5F"/>
                <w:sz w:val="18"/>
              </w:rPr>
              <w:t>D29</w:t>
            </w:r>
          </w:p>
        </w:tc>
        <w:tc>
          <w:tcPr>
            <w:tcW w:w="4535" w:type="dxa"/>
          </w:tcPr>
          <w:p w14:paraId="6D7E28D6" w14:textId="77777777" w:rsidR="006C2903" w:rsidRDefault="00D93BE7">
            <w:pPr>
              <w:spacing w:before="40" w:after="40" w:line="252" w:lineRule="auto"/>
            </w:pPr>
            <w:r>
              <w:rPr>
                <w:sz w:val="19"/>
              </w:rPr>
              <w:t>“TİMBER Vergi Mükellefi”: sekiz değerleme ölçüsü</w:t>
            </w:r>
          </w:p>
        </w:tc>
        <w:tc>
          <w:tcPr>
            <w:tcW w:w="850" w:type="dxa"/>
          </w:tcPr>
          <w:p w14:paraId="1BF19E5E" w14:textId="77777777" w:rsidR="006C2903" w:rsidRDefault="006C2903">
            <w:pPr>
              <w:spacing w:before="40" w:after="40" w:line="252" w:lineRule="auto"/>
            </w:pPr>
          </w:p>
        </w:tc>
        <w:tc>
          <w:tcPr>
            <w:tcW w:w="3118" w:type="dxa"/>
          </w:tcPr>
          <w:p w14:paraId="1F55431C" w14:textId="77777777" w:rsidR="006C2903" w:rsidRDefault="006C2903">
            <w:pPr>
              <w:spacing w:before="40" w:after="40" w:line="252" w:lineRule="auto"/>
            </w:pPr>
          </w:p>
        </w:tc>
      </w:tr>
      <w:tr w:rsidR="006C2903" w14:paraId="3109D72E" w14:textId="77777777">
        <w:trPr>
          <w:cantSplit/>
          <w:trHeight w:val="510"/>
        </w:trPr>
        <w:tc>
          <w:tcPr>
            <w:tcW w:w="567" w:type="dxa"/>
          </w:tcPr>
          <w:p w14:paraId="7BC39D11" w14:textId="77777777" w:rsidR="006C2903" w:rsidRDefault="00D93BE7">
            <w:pPr>
              <w:spacing w:before="40" w:after="40" w:line="252" w:lineRule="auto"/>
            </w:pPr>
            <w:r>
              <w:rPr>
                <w:b/>
                <w:color w:val="5F5F5F"/>
                <w:sz w:val="18"/>
              </w:rPr>
              <w:t>D30</w:t>
            </w:r>
          </w:p>
        </w:tc>
        <w:tc>
          <w:tcPr>
            <w:tcW w:w="4535" w:type="dxa"/>
          </w:tcPr>
          <w:p w14:paraId="1A6D9E72" w14:textId="77777777" w:rsidR="006C2903" w:rsidRDefault="00D93BE7">
            <w:pPr>
              <w:spacing w:before="40" w:after="40" w:line="252" w:lineRule="auto"/>
            </w:pPr>
            <w:r>
              <w:rPr>
                <w:sz w:val="19"/>
              </w:rPr>
              <w:t>Enflasyon düzeltmesi en son 2023 hesap dönemi sonu bilançosuyla yeniden uygulanmıştı</w:t>
            </w:r>
          </w:p>
        </w:tc>
        <w:tc>
          <w:tcPr>
            <w:tcW w:w="850" w:type="dxa"/>
          </w:tcPr>
          <w:p w14:paraId="7A644C42" w14:textId="77777777" w:rsidR="006C2903" w:rsidRDefault="006C2903">
            <w:pPr>
              <w:spacing w:before="40" w:after="40" w:line="252" w:lineRule="auto"/>
            </w:pPr>
          </w:p>
        </w:tc>
        <w:tc>
          <w:tcPr>
            <w:tcW w:w="3118" w:type="dxa"/>
          </w:tcPr>
          <w:p w14:paraId="74CE7FCD" w14:textId="77777777" w:rsidR="006C2903" w:rsidRDefault="006C2903">
            <w:pPr>
              <w:spacing w:before="40" w:after="40" w:line="252" w:lineRule="auto"/>
            </w:pPr>
          </w:p>
        </w:tc>
      </w:tr>
    </w:tbl>
    <w:p w14:paraId="6190D55A" w14:textId="77777777" w:rsidR="006C2903" w:rsidRDefault="006C2903">
      <w:pPr>
        <w:spacing w:line="80" w:lineRule="exact"/>
      </w:pPr>
    </w:p>
    <w:p w14:paraId="0C55CF24" w14:textId="77777777" w:rsidR="006C2903" w:rsidRDefault="00D93BE7">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2F84BB4" w14:textId="77777777" w:rsidR="006C2903" w:rsidRDefault="00D93BE7">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4C0E8926" w14:textId="77777777">
        <w:trPr>
          <w:cantSplit/>
        </w:trPr>
        <w:tc>
          <w:tcPr>
            <w:tcW w:w="9609" w:type="dxa"/>
            <w:shd w:val="clear" w:color="auto" w:fill="DEEAF6"/>
          </w:tcPr>
          <w:p w14:paraId="1A7D1800" w14:textId="77777777" w:rsidR="006C2903" w:rsidRDefault="00D93BE7">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64B045C7" w14:textId="77777777" w:rsidR="006C2903" w:rsidRDefault="006C2903">
      <w:pPr>
        <w:spacing w:line="80" w:lineRule="exact"/>
      </w:pPr>
    </w:p>
    <w:p w14:paraId="5971CE5D" w14:textId="77777777" w:rsidR="006C2903" w:rsidRDefault="00D93BE7">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7E06B546" w14:textId="77777777" w:rsidR="006C2903" w:rsidRDefault="00D93BE7">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6265496B" w14:textId="77777777" w:rsidR="006C2903" w:rsidRDefault="00D93BE7">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2BE8BF9" w14:textId="77777777" w:rsidR="006C2903" w:rsidRDefault="00D93BE7">
      <w:pPr>
        <w:keepNext/>
        <w:spacing w:before="160" w:after="20" w:line="269" w:lineRule="auto"/>
      </w:pPr>
      <w:r>
        <w:rPr>
          <w:b/>
          <w:color w:val="1F4E79"/>
        </w:rPr>
        <w:t>Uzman gibi gez</w:t>
      </w:r>
    </w:p>
    <w:p w14:paraId="430CC432" w14:textId="77777777" w:rsidR="006C2903" w:rsidRDefault="00D93BE7">
      <w:pPr>
        <w:keepNext/>
        <w:spacing w:after="40" w:line="269" w:lineRule="auto"/>
        <w:ind w:left="170"/>
      </w:pPr>
      <w:r>
        <w:rPr>
          <w:sz w:val="20"/>
        </w:rPr>
        <w:t>Haritanda iki düğüm arasındaki yolu bul ve bağlantıları kullanarak birinden ötekine uzanan bir açıklama yaz. Kaynağa bakma.</w:t>
      </w:r>
    </w:p>
    <w:p w14:paraId="5BCF8BDA" w14:textId="77777777" w:rsidR="006C2903" w:rsidRDefault="00D93BE7">
      <w:pPr>
        <w:keepNext/>
        <w:spacing w:before="60" w:line="269" w:lineRule="auto"/>
        <w:ind w:left="737" w:hanging="454"/>
      </w:pPr>
      <w:r>
        <w:rPr>
          <w:b/>
          <w:color w:val="1F4E79"/>
          <w:sz w:val="20"/>
        </w:rPr>
        <w:t xml:space="preserve">Y1  </w:t>
      </w:r>
      <w:r>
        <w:rPr>
          <w:b/>
          <w:sz w:val="20"/>
        </w:rPr>
        <w:t>Sulh ceza hâkimi kararı</w:t>
      </w:r>
      <w:r>
        <w:rPr>
          <w:sz w:val="20"/>
        </w:rPr>
        <w:t xml:space="preserve">   →   …   →   </w:t>
      </w:r>
      <w:r>
        <w:rPr>
          <w:b/>
          <w:sz w:val="20"/>
        </w:rPr>
        <w:t>Matrah</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2903" w14:paraId="435862E1" w14:textId="77777777">
        <w:trPr>
          <w:cantSplit/>
          <w:trHeight w:hRule="exact" w:val="408"/>
        </w:trPr>
        <w:tc>
          <w:tcPr>
            <w:tcW w:w="8872" w:type="dxa"/>
          </w:tcPr>
          <w:p w14:paraId="4435144B" w14:textId="77777777" w:rsidR="006C2903" w:rsidRDefault="006C2903">
            <w:pPr>
              <w:spacing w:line="252" w:lineRule="auto"/>
            </w:pPr>
          </w:p>
        </w:tc>
      </w:tr>
      <w:tr w:rsidR="006C2903" w14:paraId="217853C7" w14:textId="77777777">
        <w:trPr>
          <w:cantSplit/>
          <w:trHeight w:hRule="exact" w:val="408"/>
        </w:trPr>
        <w:tc>
          <w:tcPr>
            <w:tcW w:w="8872" w:type="dxa"/>
          </w:tcPr>
          <w:p w14:paraId="30D61F37" w14:textId="77777777" w:rsidR="006C2903" w:rsidRDefault="006C2903">
            <w:pPr>
              <w:spacing w:line="252" w:lineRule="auto"/>
            </w:pPr>
          </w:p>
        </w:tc>
      </w:tr>
      <w:tr w:rsidR="006C2903" w14:paraId="57340409" w14:textId="77777777">
        <w:trPr>
          <w:cantSplit/>
          <w:trHeight w:hRule="exact" w:val="408"/>
        </w:trPr>
        <w:tc>
          <w:tcPr>
            <w:tcW w:w="8872" w:type="dxa"/>
          </w:tcPr>
          <w:p w14:paraId="2032C81F" w14:textId="77777777" w:rsidR="006C2903" w:rsidRDefault="006C2903">
            <w:pPr>
              <w:spacing w:line="252" w:lineRule="auto"/>
            </w:pPr>
          </w:p>
        </w:tc>
      </w:tr>
    </w:tbl>
    <w:p w14:paraId="018B9EA5" w14:textId="77777777" w:rsidR="006C2903" w:rsidRDefault="006C2903">
      <w:pPr>
        <w:spacing w:line="60" w:lineRule="exact"/>
      </w:pPr>
    </w:p>
    <w:p w14:paraId="6451DD75" w14:textId="77777777" w:rsidR="006C2903" w:rsidRDefault="00D93BE7">
      <w:pPr>
        <w:keepNext/>
        <w:spacing w:before="60" w:line="269" w:lineRule="auto"/>
        <w:ind w:left="737" w:hanging="454"/>
      </w:pPr>
      <w:r>
        <w:rPr>
          <w:b/>
          <w:color w:val="1F4E79"/>
          <w:sz w:val="20"/>
        </w:rPr>
        <w:t xml:space="preserve">Y2  </w:t>
      </w:r>
      <w:r>
        <w:rPr>
          <w:b/>
          <w:sz w:val="20"/>
        </w:rPr>
        <w:t>Gider pusulası</w:t>
      </w:r>
      <w:r>
        <w:rPr>
          <w:sz w:val="20"/>
        </w:rPr>
        <w:t xml:space="preserve">   →   …   →   </w:t>
      </w:r>
      <w:r>
        <w:rPr>
          <w:b/>
          <w:sz w:val="20"/>
        </w:rPr>
        <w:t>Yoklama</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2903" w14:paraId="0FDA03B4" w14:textId="77777777">
        <w:trPr>
          <w:cantSplit/>
          <w:trHeight w:hRule="exact" w:val="408"/>
        </w:trPr>
        <w:tc>
          <w:tcPr>
            <w:tcW w:w="8872" w:type="dxa"/>
          </w:tcPr>
          <w:p w14:paraId="33A9B037" w14:textId="77777777" w:rsidR="006C2903" w:rsidRDefault="006C2903">
            <w:pPr>
              <w:spacing w:line="252" w:lineRule="auto"/>
            </w:pPr>
          </w:p>
        </w:tc>
      </w:tr>
      <w:tr w:rsidR="006C2903" w14:paraId="7E57FAC4" w14:textId="77777777">
        <w:trPr>
          <w:cantSplit/>
          <w:trHeight w:hRule="exact" w:val="408"/>
        </w:trPr>
        <w:tc>
          <w:tcPr>
            <w:tcW w:w="8872" w:type="dxa"/>
          </w:tcPr>
          <w:p w14:paraId="39CCBC13" w14:textId="77777777" w:rsidR="006C2903" w:rsidRDefault="006C2903">
            <w:pPr>
              <w:spacing w:line="252" w:lineRule="auto"/>
            </w:pPr>
          </w:p>
        </w:tc>
      </w:tr>
      <w:tr w:rsidR="006C2903" w14:paraId="712BE9EC" w14:textId="77777777">
        <w:trPr>
          <w:cantSplit/>
          <w:trHeight w:hRule="exact" w:val="408"/>
        </w:trPr>
        <w:tc>
          <w:tcPr>
            <w:tcW w:w="8872" w:type="dxa"/>
          </w:tcPr>
          <w:p w14:paraId="103C378E" w14:textId="77777777" w:rsidR="006C2903" w:rsidRDefault="006C2903">
            <w:pPr>
              <w:spacing w:line="252" w:lineRule="auto"/>
            </w:pPr>
          </w:p>
        </w:tc>
      </w:tr>
    </w:tbl>
    <w:p w14:paraId="3CB9EA70" w14:textId="77777777" w:rsidR="006C2903" w:rsidRDefault="006C2903">
      <w:pPr>
        <w:spacing w:line="60" w:lineRule="exact"/>
      </w:pPr>
    </w:p>
    <w:p w14:paraId="43638D26" w14:textId="77777777" w:rsidR="006C2903" w:rsidRDefault="00D93BE7">
      <w:pPr>
        <w:keepNext/>
        <w:spacing w:before="60" w:line="269" w:lineRule="auto"/>
        <w:ind w:left="737" w:hanging="454"/>
      </w:pPr>
      <w:r>
        <w:rPr>
          <w:b/>
          <w:color w:val="1F4E79"/>
          <w:sz w:val="20"/>
        </w:rPr>
        <w:t xml:space="preserve">Y3  </w:t>
      </w:r>
      <w:r>
        <w:rPr>
          <w:b/>
          <w:sz w:val="20"/>
        </w:rPr>
        <w:t>Tecil faizi</w:t>
      </w:r>
      <w:r>
        <w:rPr>
          <w:sz w:val="20"/>
        </w:rPr>
        <w:t xml:space="preserve">   →   …   →   </w:t>
      </w:r>
      <w:r>
        <w:rPr>
          <w:b/>
          <w:sz w:val="20"/>
        </w:rPr>
        <w:t>Amortisman</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2903" w14:paraId="4D7057FC" w14:textId="77777777">
        <w:trPr>
          <w:cantSplit/>
          <w:trHeight w:hRule="exact" w:val="408"/>
        </w:trPr>
        <w:tc>
          <w:tcPr>
            <w:tcW w:w="8872" w:type="dxa"/>
          </w:tcPr>
          <w:p w14:paraId="5D2AC910" w14:textId="77777777" w:rsidR="006C2903" w:rsidRDefault="006C2903">
            <w:pPr>
              <w:spacing w:line="252" w:lineRule="auto"/>
            </w:pPr>
          </w:p>
        </w:tc>
      </w:tr>
      <w:tr w:rsidR="006C2903" w14:paraId="243976CA" w14:textId="77777777">
        <w:trPr>
          <w:cantSplit/>
          <w:trHeight w:hRule="exact" w:val="408"/>
        </w:trPr>
        <w:tc>
          <w:tcPr>
            <w:tcW w:w="8872" w:type="dxa"/>
          </w:tcPr>
          <w:p w14:paraId="69EC2AF9" w14:textId="77777777" w:rsidR="006C2903" w:rsidRDefault="006C2903">
            <w:pPr>
              <w:spacing w:line="252" w:lineRule="auto"/>
            </w:pPr>
          </w:p>
        </w:tc>
      </w:tr>
      <w:tr w:rsidR="006C2903" w14:paraId="4314993D" w14:textId="77777777">
        <w:trPr>
          <w:cantSplit/>
          <w:trHeight w:hRule="exact" w:val="408"/>
        </w:trPr>
        <w:tc>
          <w:tcPr>
            <w:tcW w:w="8872" w:type="dxa"/>
          </w:tcPr>
          <w:p w14:paraId="4B8EDF2D" w14:textId="77777777" w:rsidR="006C2903" w:rsidRDefault="006C2903">
            <w:pPr>
              <w:spacing w:line="252" w:lineRule="auto"/>
            </w:pPr>
          </w:p>
        </w:tc>
      </w:tr>
    </w:tbl>
    <w:p w14:paraId="0847957A" w14:textId="77777777" w:rsidR="006C2903" w:rsidRDefault="006C2903">
      <w:pPr>
        <w:spacing w:line="60" w:lineRule="exact"/>
      </w:pPr>
    </w:p>
    <w:p w14:paraId="3D3E1468" w14:textId="77777777" w:rsidR="006C2903" w:rsidRDefault="00D93BE7">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C2903" w14:paraId="0041714C" w14:textId="77777777">
        <w:trPr>
          <w:cantSplit/>
          <w:trHeight w:hRule="exact" w:val="408"/>
        </w:trPr>
        <w:tc>
          <w:tcPr>
            <w:tcW w:w="8872" w:type="dxa"/>
          </w:tcPr>
          <w:p w14:paraId="11A19E45" w14:textId="77777777" w:rsidR="006C2903" w:rsidRDefault="006C2903">
            <w:pPr>
              <w:spacing w:line="252" w:lineRule="auto"/>
            </w:pPr>
          </w:p>
        </w:tc>
      </w:tr>
      <w:tr w:rsidR="006C2903" w14:paraId="56C1ABEB" w14:textId="77777777">
        <w:trPr>
          <w:cantSplit/>
          <w:trHeight w:hRule="exact" w:val="408"/>
        </w:trPr>
        <w:tc>
          <w:tcPr>
            <w:tcW w:w="8872" w:type="dxa"/>
          </w:tcPr>
          <w:p w14:paraId="69A414DF" w14:textId="77777777" w:rsidR="006C2903" w:rsidRDefault="006C2903">
            <w:pPr>
              <w:spacing w:line="252" w:lineRule="auto"/>
            </w:pPr>
          </w:p>
        </w:tc>
      </w:tr>
      <w:tr w:rsidR="006C2903" w14:paraId="4D596E0A" w14:textId="77777777">
        <w:trPr>
          <w:cantSplit/>
          <w:trHeight w:hRule="exact" w:val="408"/>
        </w:trPr>
        <w:tc>
          <w:tcPr>
            <w:tcW w:w="8872" w:type="dxa"/>
          </w:tcPr>
          <w:p w14:paraId="5EED36BA" w14:textId="77777777" w:rsidR="006C2903" w:rsidRDefault="006C2903">
            <w:pPr>
              <w:spacing w:line="252" w:lineRule="auto"/>
            </w:pPr>
          </w:p>
        </w:tc>
      </w:tr>
    </w:tbl>
    <w:p w14:paraId="7ADF41C2" w14:textId="77777777" w:rsidR="006C2903" w:rsidRDefault="006C2903">
      <w:pPr>
        <w:spacing w:line="60" w:lineRule="exact"/>
      </w:pPr>
    </w:p>
    <w:p w14:paraId="61EA9E4B" w14:textId="77777777" w:rsidR="006C2903" w:rsidRDefault="00D93BE7">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00C795F7" w14:textId="77777777" w:rsidR="006C2903" w:rsidRDefault="00D93BE7">
      <w:pPr>
        <w:keepNext/>
        <w:spacing w:before="60" w:line="269" w:lineRule="auto"/>
        <w:ind w:left="567" w:hanging="340"/>
      </w:pPr>
      <w:r>
        <w:rPr>
          <w:b/>
          <w:color w:val="2F2F2F"/>
          <w:sz w:val="20"/>
        </w:rPr>
        <w:t xml:space="preserve">1.  </w:t>
      </w:r>
      <w:r>
        <w:rPr>
          <w:sz w:val="20"/>
        </w:rPr>
        <w:t xml:space="preserve">Hangi blokta sindirmeyi atlayıp okumaya devam etmek istedin? Bir dahaki </w:t>
      </w:r>
      <w:r>
        <w:rPr>
          <w:sz w:val="20"/>
        </w:rPr>
        <w:t>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2903" w14:paraId="7E8A54D8" w14:textId="77777777">
        <w:trPr>
          <w:cantSplit/>
          <w:trHeight w:hRule="exact" w:val="408"/>
        </w:trPr>
        <w:tc>
          <w:tcPr>
            <w:tcW w:w="9043" w:type="dxa"/>
          </w:tcPr>
          <w:p w14:paraId="03D0DBBB" w14:textId="77777777" w:rsidR="006C2903" w:rsidRDefault="006C2903">
            <w:pPr>
              <w:spacing w:line="252" w:lineRule="auto"/>
            </w:pPr>
          </w:p>
        </w:tc>
      </w:tr>
      <w:tr w:rsidR="006C2903" w14:paraId="5E95A458" w14:textId="77777777">
        <w:trPr>
          <w:cantSplit/>
          <w:trHeight w:hRule="exact" w:val="408"/>
        </w:trPr>
        <w:tc>
          <w:tcPr>
            <w:tcW w:w="9043" w:type="dxa"/>
          </w:tcPr>
          <w:p w14:paraId="1BE5EBD9" w14:textId="77777777" w:rsidR="006C2903" w:rsidRDefault="006C2903">
            <w:pPr>
              <w:spacing w:line="252" w:lineRule="auto"/>
            </w:pPr>
          </w:p>
        </w:tc>
      </w:tr>
    </w:tbl>
    <w:p w14:paraId="2DCEACDF" w14:textId="77777777" w:rsidR="006C2903" w:rsidRDefault="006C2903">
      <w:pPr>
        <w:spacing w:line="60" w:lineRule="exact"/>
      </w:pPr>
    </w:p>
    <w:p w14:paraId="6CCAA5E0" w14:textId="77777777" w:rsidR="006C2903" w:rsidRDefault="00D93BE7">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2903" w14:paraId="0308018E" w14:textId="77777777">
        <w:trPr>
          <w:cantSplit/>
          <w:trHeight w:hRule="exact" w:val="408"/>
        </w:trPr>
        <w:tc>
          <w:tcPr>
            <w:tcW w:w="9043" w:type="dxa"/>
          </w:tcPr>
          <w:p w14:paraId="354A6B6D" w14:textId="77777777" w:rsidR="006C2903" w:rsidRDefault="006C2903">
            <w:pPr>
              <w:spacing w:line="252" w:lineRule="auto"/>
            </w:pPr>
          </w:p>
        </w:tc>
      </w:tr>
      <w:tr w:rsidR="006C2903" w14:paraId="08116DA0" w14:textId="77777777">
        <w:trPr>
          <w:cantSplit/>
          <w:trHeight w:hRule="exact" w:val="408"/>
        </w:trPr>
        <w:tc>
          <w:tcPr>
            <w:tcW w:w="9043" w:type="dxa"/>
          </w:tcPr>
          <w:p w14:paraId="6530469A" w14:textId="77777777" w:rsidR="006C2903" w:rsidRDefault="006C2903">
            <w:pPr>
              <w:spacing w:line="252" w:lineRule="auto"/>
            </w:pPr>
          </w:p>
        </w:tc>
      </w:tr>
    </w:tbl>
    <w:p w14:paraId="1FA737EB" w14:textId="77777777" w:rsidR="006C2903" w:rsidRDefault="006C2903">
      <w:pPr>
        <w:spacing w:line="60" w:lineRule="exact"/>
      </w:pPr>
    </w:p>
    <w:p w14:paraId="6D18ECF6" w14:textId="77777777" w:rsidR="006C2903" w:rsidRDefault="00D93BE7">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C2903" w14:paraId="061A84F2" w14:textId="77777777">
        <w:trPr>
          <w:cantSplit/>
          <w:trHeight w:hRule="exact" w:val="408"/>
        </w:trPr>
        <w:tc>
          <w:tcPr>
            <w:tcW w:w="9043" w:type="dxa"/>
          </w:tcPr>
          <w:p w14:paraId="70479B37" w14:textId="77777777" w:rsidR="006C2903" w:rsidRDefault="006C2903">
            <w:pPr>
              <w:spacing w:line="252" w:lineRule="auto"/>
            </w:pPr>
          </w:p>
        </w:tc>
      </w:tr>
      <w:tr w:rsidR="006C2903" w14:paraId="19BB79AD" w14:textId="77777777">
        <w:trPr>
          <w:cantSplit/>
          <w:trHeight w:hRule="exact" w:val="408"/>
        </w:trPr>
        <w:tc>
          <w:tcPr>
            <w:tcW w:w="9043" w:type="dxa"/>
          </w:tcPr>
          <w:p w14:paraId="426AE40C" w14:textId="77777777" w:rsidR="006C2903" w:rsidRDefault="006C2903">
            <w:pPr>
              <w:spacing w:line="252" w:lineRule="auto"/>
            </w:pPr>
          </w:p>
        </w:tc>
      </w:tr>
    </w:tbl>
    <w:p w14:paraId="4837A91B" w14:textId="77777777" w:rsidR="006C2903" w:rsidRDefault="006C2903">
      <w:pPr>
        <w:spacing w:line="60" w:lineRule="exact"/>
      </w:pPr>
    </w:p>
    <w:p w14:paraId="1A5F40AF" w14:textId="77777777" w:rsidR="006C2903" w:rsidRDefault="00D93BE7">
      <w:pPr>
        <w:pageBreakBefore/>
        <w:spacing w:after="40" w:line="269" w:lineRule="auto"/>
      </w:pPr>
      <w:r>
        <w:rPr>
          <w:b/>
          <w:color w:val="1F4E79"/>
          <w:sz w:val="26"/>
        </w:rPr>
        <w:lastRenderedPageBreak/>
        <w:t>KAVRAM HARİTASI — okudukça büyüt</w:t>
      </w:r>
    </w:p>
    <w:p w14:paraId="5341452D" w14:textId="77777777" w:rsidR="006C2903" w:rsidRDefault="00D93BE7">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6C2903" w14:paraId="6487B5DF" w14:textId="77777777">
        <w:trPr>
          <w:cantSplit/>
          <w:trHeight w:hRule="exact" w:val="12359"/>
        </w:trPr>
        <w:tc>
          <w:tcPr>
            <w:tcW w:w="9609" w:type="dxa"/>
            <w:vAlign w:val="center"/>
          </w:tcPr>
          <w:p w14:paraId="0A07B3C1" w14:textId="77777777" w:rsidR="006C2903" w:rsidRDefault="00D93BE7">
            <w:pPr>
              <w:spacing w:before="40" w:after="40" w:line="252" w:lineRule="auto"/>
              <w:jc w:val="center"/>
            </w:pPr>
            <w:r>
              <w:rPr>
                <w:i/>
                <w:color w:val="9A9A9A"/>
                <w:sz w:val="18"/>
              </w:rPr>
              <w:t>başlangıç önerisi: Vergi alacağı</w:t>
            </w:r>
          </w:p>
        </w:tc>
      </w:tr>
    </w:tbl>
    <w:p w14:paraId="45592625" w14:textId="77777777" w:rsidR="006C2903" w:rsidRDefault="00D93BE7">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08193622" w14:textId="77777777" w:rsidR="006C2903" w:rsidRDefault="00D93BE7">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55A5B040" w14:textId="77777777">
        <w:trPr>
          <w:cantSplit/>
        </w:trPr>
        <w:tc>
          <w:tcPr>
            <w:tcW w:w="9609" w:type="dxa"/>
            <w:shd w:val="clear" w:color="auto" w:fill="DFF0E4"/>
          </w:tcPr>
          <w:p w14:paraId="4A3E5DEA" w14:textId="77777777" w:rsidR="006C2903" w:rsidRDefault="00D93BE7">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506763B6" w14:textId="77777777" w:rsidR="006C2903" w:rsidRDefault="006C2903">
      <w:pPr>
        <w:spacing w:line="80" w:lineRule="exact"/>
      </w:pPr>
    </w:p>
    <w:p w14:paraId="29691C81" w14:textId="77777777" w:rsidR="006C2903" w:rsidRDefault="00D93BE7">
      <w:pPr>
        <w:spacing w:before="40" w:after="120" w:line="269" w:lineRule="auto"/>
      </w:pPr>
      <w:r>
        <w:rPr>
          <w:sz w:val="20"/>
        </w:rPr>
        <w:t>☐</w:t>
      </w:r>
      <w:r>
        <w:rPr>
          <w:sz w:val="20"/>
        </w:rPr>
        <w:t xml:space="preserve">  1. prova: ____ / ____            ☐  2. prova: ____ / ____</w:t>
      </w:r>
    </w:p>
    <w:p w14:paraId="40773D1B" w14:textId="77777777" w:rsidR="006C2903" w:rsidRDefault="00D93BE7">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6C2903" w14:paraId="5705E19A" w14:textId="77777777">
        <w:trPr>
          <w:cantSplit/>
          <w:tblHeader/>
        </w:trPr>
        <w:tc>
          <w:tcPr>
            <w:tcW w:w="567" w:type="dxa"/>
            <w:shd w:val="clear" w:color="auto" w:fill="DFF0E4"/>
          </w:tcPr>
          <w:p w14:paraId="39701026" w14:textId="77777777" w:rsidR="006C2903" w:rsidRDefault="00D93BE7">
            <w:pPr>
              <w:spacing w:before="40" w:after="40" w:line="252" w:lineRule="auto"/>
            </w:pPr>
            <w:r>
              <w:rPr>
                <w:b/>
                <w:sz w:val="17"/>
              </w:rPr>
              <w:t>#</w:t>
            </w:r>
          </w:p>
        </w:tc>
        <w:tc>
          <w:tcPr>
            <w:tcW w:w="3628" w:type="dxa"/>
            <w:shd w:val="clear" w:color="auto" w:fill="DFF0E4"/>
          </w:tcPr>
          <w:p w14:paraId="1B284565" w14:textId="77777777" w:rsidR="006C2903" w:rsidRDefault="00D93BE7">
            <w:pPr>
              <w:spacing w:before="40" w:after="40" w:line="252" w:lineRule="auto"/>
            </w:pPr>
            <w:r>
              <w:rPr>
                <w:b/>
                <w:sz w:val="17"/>
              </w:rPr>
              <w:t>Kanıt</w:t>
            </w:r>
          </w:p>
        </w:tc>
        <w:tc>
          <w:tcPr>
            <w:tcW w:w="2721" w:type="dxa"/>
            <w:shd w:val="clear" w:color="auto" w:fill="DFF0E4"/>
          </w:tcPr>
          <w:p w14:paraId="72FAE105" w14:textId="77777777" w:rsidR="006C2903" w:rsidRDefault="00D93BE7">
            <w:pPr>
              <w:spacing w:before="40" w:after="40" w:line="252" w:lineRule="auto"/>
            </w:pPr>
            <w:r>
              <w:rPr>
                <w:b/>
                <w:sz w:val="17"/>
              </w:rPr>
              <w:t>Hangi kavramın örneği?</w:t>
            </w:r>
          </w:p>
        </w:tc>
        <w:tc>
          <w:tcPr>
            <w:tcW w:w="2693" w:type="dxa"/>
            <w:shd w:val="clear" w:color="auto" w:fill="DFF0E4"/>
          </w:tcPr>
          <w:p w14:paraId="1D9778E6" w14:textId="77777777" w:rsidR="006C2903" w:rsidRDefault="00D93BE7">
            <w:pPr>
              <w:spacing w:before="40" w:after="40" w:line="252" w:lineRule="auto"/>
            </w:pPr>
            <w:r>
              <w:rPr>
                <w:b/>
                <w:sz w:val="17"/>
              </w:rPr>
              <w:t xml:space="preserve">Nasıl </w:t>
            </w:r>
            <w:r>
              <w:rPr>
                <w:b/>
                <w:sz w:val="17"/>
              </w:rPr>
              <w:t>kullanırım?</w:t>
            </w:r>
          </w:p>
        </w:tc>
      </w:tr>
      <w:tr w:rsidR="006C2903" w14:paraId="23560551" w14:textId="77777777">
        <w:trPr>
          <w:cantSplit/>
          <w:trHeight w:val="624"/>
        </w:trPr>
        <w:tc>
          <w:tcPr>
            <w:tcW w:w="567" w:type="dxa"/>
          </w:tcPr>
          <w:p w14:paraId="17ACA6D1" w14:textId="77777777" w:rsidR="006C2903" w:rsidRDefault="00D93BE7">
            <w:pPr>
              <w:spacing w:before="40" w:after="40" w:line="252" w:lineRule="auto"/>
            </w:pPr>
            <w:r>
              <w:rPr>
                <w:b/>
                <w:color w:val="5F5F5F"/>
                <w:sz w:val="18"/>
              </w:rPr>
              <w:t>D1</w:t>
            </w:r>
          </w:p>
        </w:tc>
        <w:tc>
          <w:tcPr>
            <w:tcW w:w="3628" w:type="dxa"/>
          </w:tcPr>
          <w:p w14:paraId="5588598B" w14:textId="77777777" w:rsidR="006C2903" w:rsidRDefault="00D93BE7">
            <w:pPr>
              <w:spacing w:before="40" w:after="40" w:line="252" w:lineRule="auto"/>
            </w:pPr>
            <w:r>
              <w:rPr>
                <w:sz w:val="19"/>
              </w:rPr>
              <w:t>İşyerinin varlığının ve ödeme kaydedici cihaz kullanımının yerinde tespiti</w:t>
            </w:r>
          </w:p>
        </w:tc>
        <w:tc>
          <w:tcPr>
            <w:tcW w:w="2721" w:type="dxa"/>
          </w:tcPr>
          <w:p w14:paraId="6AE01D7C" w14:textId="77777777" w:rsidR="006C2903" w:rsidRDefault="006C2903">
            <w:pPr>
              <w:spacing w:before="40" w:after="40" w:line="252" w:lineRule="auto"/>
            </w:pPr>
          </w:p>
        </w:tc>
        <w:tc>
          <w:tcPr>
            <w:tcW w:w="2693" w:type="dxa"/>
          </w:tcPr>
          <w:p w14:paraId="32D7FEC8" w14:textId="77777777" w:rsidR="006C2903" w:rsidRDefault="006C2903">
            <w:pPr>
              <w:spacing w:before="40" w:after="40" w:line="252" w:lineRule="auto"/>
            </w:pPr>
          </w:p>
        </w:tc>
      </w:tr>
      <w:tr w:rsidR="006C2903" w14:paraId="4D1CFE88" w14:textId="77777777">
        <w:trPr>
          <w:cantSplit/>
          <w:trHeight w:val="624"/>
        </w:trPr>
        <w:tc>
          <w:tcPr>
            <w:tcW w:w="567" w:type="dxa"/>
          </w:tcPr>
          <w:p w14:paraId="3616B2EB" w14:textId="77777777" w:rsidR="006C2903" w:rsidRDefault="00D93BE7">
            <w:pPr>
              <w:spacing w:before="40" w:after="40" w:line="252" w:lineRule="auto"/>
            </w:pPr>
            <w:r>
              <w:rPr>
                <w:b/>
                <w:color w:val="5F5F5F"/>
                <w:sz w:val="18"/>
              </w:rPr>
              <w:t>D2</w:t>
            </w:r>
          </w:p>
        </w:tc>
        <w:tc>
          <w:tcPr>
            <w:tcW w:w="3628" w:type="dxa"/>
          </w:tcPr>
          <w:p w14:paraId="1FDAA795" w14:textId="77777777" w:rsidR="006C2903" w:rsidRDefault="00D93BE7">
            <w:pPr>
              <w:spacing w:before="40" w:after="40" w:line="252" w:lineRule="auto"/>
            </w:pPr>
            <w:r>
              <w:rPr>
                <w:sz w:val="19"/>
              </w:rPr>
              <w:t>Hekimlerin hastalığa ilişkin bilgileri</w:t>
            </w:r>
          </w:p>
        </w:tc>
        <w:tc>
          <w:tcPr>
            <w:tcW w:w="2721" w:type="dxa"/>
          </w:tcPr>
          <w:p w14:paraId="225BBA2D" w14:textId="77777777" w:rsidR="006C2903" w:rsidRDefault="006C2903">
            <w:pPr>
              <w:spacing w:before="40" w:after="40" w:line="252" w:lineRule="auto"/>
            </w:pPr>
          </w:p>
        </w:tc>
        <w:tc>
          <w:tcPr>
            <w:tcW w:w="2693" w:type="dxa"/>
          </w:tcPr>
          <w:p w14:paraId="340208EB" w14:textId="77777777" w:rsidR="006C2903" w:rsidRDefault="006C2903">
            <w:pPr>
              <w:spacing w:before="40" w:after="40" w:line="252" w:lineRule="auto"/>
            </w:pPr>
          </w:p>
        </w:tc>
      </w:tr>
      <w:tr w:rsidR="006C2903" w14:paraId="3542E25B" w14:textId="77777777">
        <w:trPr>
          <w:cantSplit/>
          <w:trHeight w:val="624"/>
        </w:trPr>
        <w:tc>
          <w:tcPr>
            <w:tcW w:w="567" w:type="dxa"/>
          </w:tcPr>
          <w:p w14:paraId="6C5D751B" w14:textId="77777777" w:rsidR="006C2903" w:rsidRDefault="00D93BE7">
            <w:pPr>
              <w:spacing w:before="40" w:after="40" w:line="252" w:lineRule="auto"/>
            </w:pPr>
            <w:r>
              <w:rPr>
                <w:b/>
                <w:color w:val="5F5F5F"/>
                <w:sz w:val="18"/>
              </w:rPr>
              <w:t>D6</w:t>
            </w:r>
          </w:p>
        </w:tc>
        <w:tc>
          <w:tcPr>
            <w:tcW w:w="3628" w:type="dxa"/>
          </w:tcPr>
          <w:p w14:paraId="58627482" w14:textId="77777777" w:rsidR="006C2903" w:rsidRDefault="00D93BE7">
            <w:pPr>
              <w:spacing w:before="40" w:after="40" w:line="252" w:lineRule="auto"/>
            </w:pPr>
            <w:r>
              <w:rPr>
                <w:sz w:val="19"/>
              </w:rPr>
              <w:t>Bankaların verdiği teminat mektupları, devlet iç borçlanma senetleri, menkul ve gayrimenkul mallar</w:t>
            </w:r>
          </w:p>
        </w:tc>
        <w:tc>
          <w:tcPr>
            <w:tcW w:w="2721" w:type="dxa"/>
          </w:tcPr>
          <w:p w14:paraId="541C880D" w14:textId="77777777" w:rsidR="006C2903" w:rsidRDefault="006C2903">
            <w:pPr>
              <w:spacing w:before="40" w:after="40" w:line="252" w:lineRule="auto"/>
            </w:pPr>
          </w:p>
        </w:tc>
        <w:tc>
          <w:tcPr>
            <w:tcW w:w="2693" w:type="dxa"/>
          </w:tcPr>
          <w:p w14:paraId="659C38FB" w14:textId="77777777" w:rsidR="006C2903" w:rsidRDefault="006C2903">
            <w:pPr>
              <w:spacing w:before="40" w:after="40" w:line="252" w:lineRule="auto"/>
            </w:pPr>
          </w:p>
        </w:tc>
      </w:tr>
      <w:tr w:rsidR="006C2903" w14:paraId="6F61736B" w14:textId="77777777">
        <w:trPr>
          <w:cantSplit/>
          <w:trHeight w:val="624"/>
        </w:trPr>
        <w:tc>
          <w:tcPr>
            <w:tcW w:w="567" w:type="dxa"/>
          </w:tcPr>
          <w:p w14:paraId="61F2897C" w14:textId="77777777" w:rsidR="006C2903" w:rsidRDefault="00D93BE7">
            <w:pPr>
              <w:spacing w:before="40" w:after="40" w:line="252" w:lineRule="auto"/>
            </w:pPr>
            <w:r>
              <w:rPr>
                <w:b/>
                <w:color w:val="5F5F5F"/>
                <w:sz w:val="18"/>
              </w:rPr>
              <w:t>D7</w:t>
            </w:r>
          </w:p>
        </w:tc>
        <w:tc>
          <w:tcPr>
            <w:tcW w:w="3628" w:type="dxa"/>
          </w:tcPr>
          <w:p w14:paraId="30913E61" w14:textId="77777777" w:rsidR="006C2903" w:rsidRDefault="00D93BE7">
            <w:pPr>
              <w:spacing w:before="40" w:after="40" w:line="252" w:lineRule="auto"/>
            </w:pPr>
            <w:r>
              <w:rPr>
                <w:sz w:val="19"/>
              </w:rPr>
              <w:t>Borçlunun mallarını kaçırması, gizlemesi veya hileli yollara sapması</w:t>
            </w:r>
          </w:p>
        </w:tc>
        <w:tc>
          <w:tcPr>
            <w:tcW w:w="2721" w:type="dxa"/>
          </w:tcPr>
          <w:p w14:paraId="4F12CB08" w14:textId="77777777" w:rsidR="006C2903" w:rsidRDefault="006C2903">
            <w:pPr>
              <w:spacing w:before="40" w:after="40" w:line="252" w:lineRule="auto"/>
            </w:pPr>
          </w:p>
        </w:tc>
        <w:tc>
          <w:tcPr>
            <w:tcW w:w="2693" w:type="dxa"/>
          </w:tcPr>
          <w:p w14:paraId="1F03C9CD" w14:textId="77777777" w:rsidR="006C2903" w:rsidRDefault="006C2903">
            <w:pPr>
              <w:spacing w:before="40" w:after="40" w:line="252" w:lineRule="auto"/>
            </w:pPr>
          </w:p>
        </w:tc>
      </w:tr>
      <w:tr w:rsidR="006C2903" w14:paraId="5A2EA9D3" w14:textId="77777777">
        <w:trPr>
          <w:cantSplit/>
          <w:trHeight w:val="624"/>
        </w:trPr>
        <w:tc>
          <w:tcPr>
            <w:tcW w:w="567" w:type="dxa"/>
          </w:tcPr>
          <w:p w14:paraId="0895C7AF" w14:textId="77777777" w:rsidR="006C2903" w:rsidRDefault="00D93BE7">
            <w:pPr>
              <w:spacing w:before="40" w:after="40" w:line="252" w:lineRule="auto"/>
            </w:pPr>
            <w:r>
              <w:rPr>
                <w:b/>
                <w:color w:val="5F5F5F"/>
                <w:sz w:val="18"/>
              </w:rPr>
              <w:t>D8</w:t>
            </w:r>
          </w:p>
        </w:tc>
        <w:tc>
          <w:tcPr>
            <w:tcW w:w="3628" w:type="dxa"/>
          </w:tcPr>
          <w:p w14:paraId="751A4921" w14:textId="77777777" w:rsidR="006C2903" w:rsidRDefault="00D93BE7">
            <w:pPr>
              <w:spacing w:before="40" w:after="40" w:line="252" w:lineRule="auto"/>
            </w:pPr>
            <w:r>
              <w:rPr>
                <w:sz w:val="19"/>
              </w:rPr>
              <w:t>Borçlunun tahsili engellemek için yaptığı bağış ve karşılıksız devir</w:t>
            </w:r>
          </w:p>
        </w:tc>
        <w:tc>
          <w:tcPr>
            <w:tcW w:w="2721" w:type="dxa"/>
          </w:tcPr>
          <w:p w14:paraId="0C747EE9" w14:textId="77777777" w:rsidR="006C2903" w:rsidRDefault="006C2903">
            <w:pPr>
              <w:spacing w:before="40" w:after="40" w:line="252" w:lineRule="auto"/>
            </w:pPr>
          </w:p>
        </w:tc>
        <w:tc>
          <w:tcPr>
            <w:tcW w:w="2693" w:type="dxa"/>
          </w:tcPr>
          <w:p w14:paraId="6C35774D" w14:textId="77777777" w:rsidR="006C2903" w:rsidRDefault="006C2903">
            <w:pPr>
              <w:spacing w:before="40" w:after="40" w:line="252" w:lineRule="auto"/>
            </w:pPr>
          </w:p>
        </w:tc>
      </w:tr>
      <w:tr w:rsidR="006C2903" w14:paraId="7882B57F" w14:textId="77777777">
        <w:trPr>
          <w:cantSplit/>
          <w:trHeight w:val="624"/>
        </w:trPr>
        <w:tc>
          <w:tcPr>
            <w:tcW w:w="567" w:type="dxa"/>
          </w:tcPr>
          <w:p w14:paraId="4B35F05F" w14:textId="77777777" w:rsidR="006C2903" w:rsidRDefault="00D93BE7">
            <w:pPr>
              <w:spacing w:before="40" w:after="40" w:line="252" w:lineRule="auto"/>
            </w:pPr>
            <w:r>
              <w:rPr>
                <w:b/>
                <w:color w:val="5F5F5F"/>
                <w:sz w:val="18"/>
              </w:rPr>
              <w:t>D12</w:t>
            </w:r>
          </w:p>
        </w:tc>
        <w:tc>
          <w:tcPr>
            <w:tcW w:w="3628" w:type="dxa"/>
          </w:tcPr>
          <w:p w14:paraId="6F535BDA" w14:textId="77777777" w:rsidR="006C2903" w:rsidRDefault="00D93BE7">
            <w:pPr>
              <w:spacing w:before="40" w:after="40" w:line="252" w:lineRule="auto"/>
            </w:pPr>
            <w:r>
              <w:rPr>
                <w:sz w:val="19"/>
              </w:rPr>
              <w:t>Maktu vergi, harç ve ceza tutarlarının her yıl yeniden değerleme oranında güncellenmesi</w:t>
            </w:r>
          </w:p>
        </w:tc>
        <w:tc>
          <w:tcPr>
            <w:tcW w:w="2721" w:type="dxa"/>
          </w:tcPr>
          <w:p w14:paraId="6BF7B740" w14:textId="77777777" w:rsidR="006C2903" w:rsidRDefault="006C2903">
            <w:pPr>
              <w:spacing w:before="40" w:after="40" w:line="252" w:lineRule="auto"/>
            </w:pPr>
          </w:p>
        </w:tc>
        <w:tc>
          <w:tcPr>
            <w:tcW w:w="2693" w:type="dxa"/>
          </w:tcPr>
          <w:p w14:paraId="193DF23C" w14:textId="77777777" w:rsidR="006C2903" w:rsidRDefault="006C2903">
            <w:pPr>
              <w:spacing w:before="40" w:after="40" w:line="252" w:lineRule="auto"/>
            </w:pPr>
          </w:p>
        </w:tc>
      </w:tr>
      <w:tr w:rsidR="006C2903" w14:paraId="23B09624" w14:textId="77777777">
        <w:trPr>
          <w:cantSplit/>
          <w:trHeight w:val="624"/>
        </w:trPr>
        <w:tc>
          <w:tcPr>
            <w:tcW w:w="567" w:type="dxa"/>
          </w:tcPr>
          <w:p w14:paraId="4979B0D6" w14:textId="77777777" w:rsidR="006C2903" w:rsidRDefault="00D93BE7">
            <w:pPr>
              <w:spacing w:before="40" w:after="40" w:line="252" w:lineRule="auto"/>
            </w:pPr>
            <w:r>
              <w:rPr>
                <w:b/>
                <w:color w:val="5F5F5F"/>
                <w:sz w:val="18"/>
              </w:rPr>
              <w:t>D16</w:t>
            </w:r>
          </w:p>
        </w:tc>
        <w:tc>
          <w:tcPr>
            <w:tcW w:w="3628" w:type="dxa"/>
          </w:tcPr>
          <w:p w14:paraId="5C81EA91" w14:textId="77777777" w:rsidR="006C2903" w:rsidRDefault="00D93BE7">
            <w:pPr>
              <w:spacing w:before="40" w:after="40" w:line="252" w:lineRule="auto"/>
            </w:pPr>
            <w:r>
              <w:rPr>
                <w:sz w:val="19"/>
              </w:rPr>
              <w:t xml:space="preserve">İşi </w:t>
            </w:r>
            <w:r>
              <w:rPr>
                <w:sz w:val="19"/>
              </w:rPr>
              <w:t>bırakma bildirilmezse mükellefiyet devam eder ve cezalar birikebilir</w:t>
            </w:r>
          </w:p>
        </w:tc>
        <w:tc>
          <w:tcPr>
            <w:tcW w:w="2721" w:type="dxa"/>
          </w:tcPr>
          <w:p w14:paraId="7F109AEF" w14:textId="77777777" w:rsidR="006C2903" w:rsidRDefault="006C2903">
            <w:pPr>
              <w:spacing w:before="40" w:after="40" w:line="252" w:lineRule="auto"/>
            </w:pPr>
          </w:p>
        </w:tc>
        <w:tc>
          <w:tcPr>
            <w:tcW w:w="2693" w:type="dxa"/>
          </w:tcPr>
          <w:p w14:paraId="3B14AFFF" w14:textId="77777777" w:rsidR="006C2903" w:rsidRDefault="006C2903">
            <w:pPr>
              <w:spacing w:before="40" w:after="40" w:line="252" w:lineRule="auto"/>
            </w:pPr>
          </w:p>
        </w:tc>
      </w:tr>
      <w:tr w:rsidR="006C2903" w14:paraId="5FC81F58" w14:textId="77777777">
        <w:trPr>
          <w:cantSplit/>
          <w:trHeight w:val="624"/>
        </w:trPr>
        <w:tc>
          <w:tcPr>
            <w:tcW w:w="567" w:type="dxa"/>
          </w:tcPr>
          <w:p w14:paraId="487CA803" w14:textId="77777777" w:rsidR="006C2903" w:rsidRDefault="00D93BE7">
            <w:pPr>
              <w:spacing w:before="40" w:after="40" w:line="252" w:lineRule="auto"/>
            </w:pPr>
            <w:r>
              <w:rPr>
                <w:b/>
                <w:color w:val="5F5F5F"/>
                <w:sz w:val="18"/>
              </w:rPr>
              <w:t>D21</w:t>
            </w:r>
          </w:p>
        </w:tc>
        <w:tc>
          <w:tcPr>
            <w:tcW w:w="3628" w:type="dxa"/>
          </w:tcPr>
          <w:p w14:paraId="7146591F" w14:textId="77777777" w:rsidR="006C2903" w:rsidRDefault="00D93BE7">
            <w:pPr>
              <w:spacing w:before="40" w:after="40" w:line="252" w:lineRule="auto"/>
            </w:pPr>
            <w:r>
              <w:rPr>
                <w:sz w:val="19"/>
              </w:rPr>
              <w:t>Tüccarın vergiden muaf esnaftan aldığı mal için gider pusulası düzenleyip satıcıya imzalatması</w:t>
            </w:r>
          </w:p>
        </w:tc>
        <w:tc>
          <w:tcPr>
            <w:tcW w:w="2721" w:type="dxa"/>
          </w:tcPr>
          <w:p w14:paraId="32D5F8E4" w14:textId="77777777" w:rsidR="006C2903" w:rsidRDefault="006C2903">
            <w:pPr>
              <w:spacing w:before="40" w:after="40" w:line="252" w:lineRule="auto"/>
            </w:pPr>
          </w:p>
        </w:tc>
        <w:tc>
          <w:tcPr>
            <w:tcW w:w="2693" w:type="dxa"/>
          </w:tcPr>
          <w:p w14:paraId="55BA1BC4" w14:textId="77777777" w:rsidR="006C2903" w:rsidRDefault="006C2903">
            <w:pPr>
              <w:spacing w:before="40" w:after="40" w:line="252" w:lineRule="auto"/>
            </w:pPr>
          </w:p>
        </w:tc>
      </w:tr>
      <w:tr w:rsidR="006C2903" w14:paraId="2628C318" w14:textId="77777777">
        <w:trPr>
          <w:cantSplit/>
          <w:trHeight w:val="624"/>
        </w:trPr>
        <w:tc>
          <w:tcPr>
            <w:tcW w:w="567" w:type="dxa"/>
          </w:tcPr>
          <w:p w14:paraId="1B675773" w14:textId="77777777" w:rsidR="006C2903" w:rsidRDefault="00D93BE7">
            <w:pPr>
              <w:spacing w:before="40" w:after="40" w:line="252" w:lineRule="auto"/>
            </w:pPr>
            <w:r>
              <w:rPr>
                <w:b/>
                <w:color w:val="5F5F5F"/>
                <w:sz w:val="18"/>
              </w:rPr>
              <w:t>D22</w:t>
            </w:r>
          </w:p>
        </w:tc>
        <w:tc>
          <w:tcPr>
            <w:tcW w:w="3628" w:type="dxa"/>
          </w:tcPr>
          <w:p w14:paraId="6692A081" w14:textId="77777777" w:rsidR="006C2903" w:rsidRDefault="00D93BE7">
            <w:pPr>
              <w:spacing w:before="40" w:after="40" w:line="252" w:lineRule="auto"/>
            </w:pPr>
            <w:r>
              <w:rPr>
                <w:sz w:val="19"/>
              </w:rPr>
              <w:t>İrsaliyeli fatura</w:t>
            </w:r>
          </w:p>
        </w:tc>
        <w:tc>
          <w:tcPr>
            <w:tcW w:w="2721" w:type="dxa"/>
          </w:tcPr>
          <w:p w14:paraId="22246AE1" w14:textId="77777777" w:rsidR="006C2903" w:rsidRDefault="006C2903">
            <w:pPr>
              <w:spacing w:before="40" w:after="40" w:line="252" w:lineRule="auto"/>
            </w:pPr>
          </w:p>
        </w:tc>
        <w:tc>
          <w:tcPr>
            <w:tcW w:w="2693" w:type="dxa"/>
          </w:tcPr>
          <w:p w14:paraId="6A24F06F" w14:textId="77777777" w:rsidR="006C2903" w:rsidRDefault="006C2903">
            <w:pPr>
              <w:spacing w:before="40" w:after="40" w:line="252" w:lineRule="auto"/>
            </w:pPr>
          </w:p>
        </w:tc>
      </w:tr>
      <w:tr w:rsidR="006C2903" w14:paraId="483A2942" w14:textId="77777777">
        <w:trPr>
          <w:cantSplit/>
          <w:trHeight w:val="624"/>
        </w:trPr>
        <w:tc>
          <w:tcPr>
            <w:tcW w:w="567" w:type="dxa"/>
          </w:tcPr>
          <w:p w14:paraId="04D1315C" w14:textId="77777777" w:rsidR="006C2903" w:rsidRDefault="00D93BE7">
            <w:pPr>
              <w:spacing w:before="40" w:after="40" w:line="252" w:lineRule="auto"/>
            </w:pPr>
            <w:r>
              <w:rPr>
                <w:b/>
                <w:color w:val="5F5F5F"/>
                <w:sz w:val="18"/>
              </w:rPr>
              <w:t>D26</w:t>
            </w:r>
          </w:p>
        </w:tc>
        <w:tc>
          <w:tcPr>
            <w:tcW w:w="3628" w:type="dxa"/>
          </w:tcPr>
          <w:p w14:paraId="685F4E64" w14:textId="77777777" w:rsidR="006C2903" w:rsidRDefault="00D93BE7">
            <w:pPr>
              <w:spacing w:before="40" w:after="40" w:line="252" w:lineRule="auto"/>
            </w:pPr>
            <w:r>
              <w:rPr>
                <w:sz w:val="19"/>
              </w:rPr>
              <w:t xml:space="preserve">Yangın, deprem, su basması ya da bozulma, </w:t>
            </w:r>
            <w:r>
              <w:rPr>
                <w:sz w:val="19"/>
              </w:rPr>
              <w:t>çürüme, kırılma, çatlama yüzünden değeri önemli ölçüde düşen emtia</w:t>
            </w:r>
          </w:p>
        </w:tc>
        <w:tc>
          <w:tcPr>
            <w:tcW w:w="2721" w:type="dxa"/>
          </w:tcPr>
          <w:p w14:paraId="2B4F4678" w14:textId="77777777" w:rsidR="006C2903" w:rsidRDefault="006C2903">
            <w:pPr>
              <w:spacing w:before="40" w:after="40" w:line="252" w:lineRule="auto"/>
            </w:pPr>
          </w:p>
        </w:tc>
        <w:tc>
          <w:tcPr>
            <w:tcW w:w="2693" w:type="dxa"/>
          </w:tcPr>
          <w:p w14:paraId="1B4F31E7" w14:textId="77777777" w:rsidR="006C2903" w:rsidRDefault="006C2903">
            <w:pPr>
              <w:spacing w:before="40" w:after="40" w:line="252" w:lineRule="auto"/>
            </w:pPr>
          </w:p>
        </w:tc>
      </w:tr>
      <w:tr w:rsidR="006C2903" w14:paraId="159AFDBA" w14:textId="77777777">
        <w:trPr>
          <w:cantSplit/>
          <w:trHeight w:val="624"/>
        </w:trPr>
        <w:tc>
          <w:tcPr>
            <w:tcW w:w="567" w:type="dxa"/>
          </w:tcPr>
          <w:p w14:paraId="7A4DA79C" w14:textId="77777777" w:rsidR="006C2903" w:rsidRDefault="00D93BE7">
            <w:pPr>
              <w:spacing w:before="40" w:after="40" w:line="252" w:lineRule="auto"/>
            </w:pPr>
            <w:r>
              <w:rPr>
                <w:b/>
                <w:color w:val="5F5F5F"/>
                <w:sz w:val="18"/>
              </w:rPr>
              <w:t>D27</w:t>
            </w:r>
          </w:p>
        </w:tc>
        <w:tc>
          <w:tcPr>
            <w:tcW w:w="3628" w:type="dxa"/>
          </w:tcPr>
          <w:p w14:paraId="1023F553" w14:textId="77777777" w:rsidR="006C2903" w:rsidRDefault="00D93BE7">
            <w:pPr>
              <w:spacing w:before="40" w:after="40" w:line="252" w:lineRule="auto"/>
            </w:pPr>
            <w:r>
              <w:rPr>
                <w:sz w:val="19"/>
              </w:rPr>
              <w:t>Alış bedeli, nakliye, sigorta, gümrük, montaj</w:t>
            </w:r>
          </w:p>
        </w:tc>
        <w:tc>
          <w:tcPr>
            <w:tcW w:w="2721" w:type="dxa"/>
          </w:tcPr>
          <w:p w14:paraId="4E872920" w14:textId="77777777" w:rsidR="006C2903" w:rsidRDefault="006C2903">
            <w:pPr>
              <w:spacing w:before="40" w:after="40" w:line="252" w:lineRule="auto"/>
            </w:pPr>
          </w:p>
        </w:tc>
        <w:tc>
          <w:tcPr>
            <w:tcW w:w="2693" w:type="dxa"/>
          </w:tcPr>
          <w:p w14:paraId="32417E67" w14:textId="77777777" w:rsidR="006C2903" w:rsidRDefault="006C2903">
            <w:pPr>
              <w:spacing w:before="40" w:after="40" w:line="252" w:lineRule="auto"/>
            </w:pPr>
          </w:p>
        </w:tc>
      </w:tr>
    </w:tbl>
    <w:p w14:paraId="760486E8" w14:textId="77777777" w:rsidR="006C2903" w:rsidRDefault="006C2903">
      <w:pPr>
        <w:spacing w:line="80" w:lineRule="exact"/>
      </w:pPr>
    </w:p>
    <w:p w14:paraId="26B87748" w14:textId="77777777" w:rsidR="006C2903" w:rsidRDefault="00D93BE7">
      <w:pPr>
        <w:keepNext/>
        <w:spacing w:before="160" w:after="20" w:line="269" w:lineRule="auto"/>
      </w:pPr>
      <w:r>
        <w:rPr>
          <w:b/>
          <w:color w:val="1E6B34"/>
        </w:rPr>
        <w:t>2) Kullanarak prova et</w:t>
      </w:r>
    </w:p>
    <w:p w14:paraId="0DC4C885" w14:textId="77777777" w:rsidR="006C2903" w:rsidRDefault="00D93BE7">
      <w:pPr>
        <w:keepNext/>
        <w:spacing w:before="60" w:line="269" w:lineRule="auto"/>
        <w:ind w:left="624" w:hanging="454"/>
      </w:pPr>
      <w:r>
        <w:rPr>
          <w:b/>
          <w:color w:val="1E6B34"/>
          <w:sz w:val="20"/>
        </w:rPr>
        <w:t xml:space="preserve">G1  </w:t>
      </w:r>
      <w:r>
        <w:rPr>
          <w:sz w:val="20"/>
        </w:rPr>
        <w:t xml:space="preserve">Yoklama ile vergi incelemesi farkını bir arkadaşına anlat: </w:t>
      </w:r>
      <w:r>
        <w:rPr>
          <w:b/>
          <w:sz w:val="20"/>
        </w:rPr>
        <w:t>işyerinin varlığının ve ödeme kaydedici cihaz kullanımının yerinde tespiti</w:t>
      </w:r>
      <w:r>
        <w:rPr>
          <w:sz w:val="20"/>
        </w:rPr>
        <w:t xml:space="preserve"> örneğini kullan; incelemenin bundan amaç, süre ve düzenlenen belge bakımından nasıl ayrıldığını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2903" w14:paraId="1EC6CEE4" w14:textId="77777777">
        <w:trPr>
          <w:cantSplit/>
          <w:trHeight w:hRule="exact" w:val="408"/>
        </w:trPr>
        <w:tc>
          <w:tcPr>
            <w:tcW w:w="8986" w:type="dxa"/>
          </w:tcPr>
          <w:p w14:paraId="514D551B" w14:textId="77777777" w:rsidR="006C2903" w:rsidRDefault="006C2903">
            <w:pPr>
              <w:spacing w:line="252" w:lineRule="auto"/>
            </w:pPr>
          </w:p>
        </w:tc>
      </w:tr>
      <w:tr w:rsidR="006C2903" w14:paraId="16AA9330" w14:textId="77777777">
        <w:trPr>
          <w:cantSplit/>
          <w:trHeight w:hRule="exact" w:val="408"/>
        </w:trPr>
        <w:tc>
          <w:tcPr>
            <w:tcW w:w="8986" w:type="dxa"/>
          </w:tcPr>
          <w:p w14:paraId="4BFBD1C0" w14:textId="77777777" w:rsidR="006C2903" w:rsidRDefault="006C2903">
            <w:pPr>
              <w:spacing w:line="252" w:lineRule="auto"/>
            </w:pPr>
          </w:p>
        </w:tc>
      </w:tr>
      <w:tr w:rsidR="006C2903" w14:paraId="4B65D0CF" w14:textId="77777777">
        <w:trPr>
          <w:cantSplit/>
          <w:trHeight w:hRule="exact" w:val="408"/>
        </w:trPr>
        <w:tc>
          <w:tcPr>
            <w:tcW w:w="8986" w:type="dxa"/>
          </w:tcPr>
          <w:p w14:paraId="28DD4326" w14:textId="77777777" w:rsidR="006C2903" w:rsidRDefault="006C2903">
            <w:pPr>
              <w:spacing w:line="252" w:lineRule="auto"/>
            </w:pPr>
          </w:p>
        </w:tc>
      </w:tr>
      <w:tr w:rsidR="006C2903" w14:paraId="0DCBDF73" w14:textId="77777777">
        <w:trPr>
          <w:cantSplit/>
          <w:trHeight w:hRule="exact" w:val="408"/>
        </w:trPr>
        <w:tc>
          <w:tcPr>
            <w:tcW w:w="8986" w:type="dxa"/>
          </w:tcPr>
          <w:p w14:paraId="1C088465" w14:textId="77777777" w:rsidR="006C2903" w:rsidRDefault="006C2903">
            <w:pPr>
              <w:spacing w:line="252" w:lineRule="auto"/>
            </w:pPr>
          </w:p>
        </w:tc>
      </w:tr>
      <w:tr w:rsidR="006C2903" w14:paraId="224A8096" w14:textId="77777777">
        <w:trPr>
          <w:cantSplit/>
          <w:trHeight w:hRule="exact" w:val="408"/>
        </w:trPr>
        <w:tc>
          <w:tcPr>
            <w:tcW w:w="8986" w:type="dxa"/>
          </w:tcPr>
          <w:p w14:paraId="61480090" w14:textId="77777777" w:rsidR="006C2903" w:rsidRDefault="006C2903">
            <w:pPr>
              <w:spacing w:line="252" w:lineRule="auto"/>
            </w:pPr>
          </w:p>
        </w:tc>
      </w:tr>
    </w:tbl>
    <w:p w14:paraId="1F33C007" w14:textId="77777777" w:rsidR="006C2903" w:rsidRDefault="006C2903">
      <w:pPr>
        <w:spacing w:line="60" w:lineRule="exact"/>
      </w:pPr>
    </w:p>
    <w:p w14:paraId="1F5A959A" w14:textId="77777777" w:rsidR="006C2903" w:rsidRDefault="00D93BE7">
      <w:pPr>
        <w:keepNext/>
        <w:spacing w:before="60" w:line="269" w:lineRule="auto"/>
        <w:ind w:left="624" w:hanging="454"/>
      </w:pPr>
      <w:r>
        <w:rPr>
          <w:b/>
          <w:color w:val="1E6B34"/>
          <w:sz w:val="20"/>
        </w:rPr>
        <w:lastRenderedPageBreak/>
        <w:t xml:space="preserve">G2  </w:t>
      </w:r>
      <w:r>
        <w:rPr>
          <w:sz w:val="20"/>
        </w:rPr>
        <w:t xml:space="preserve">“Bilgi verme zorunluluğu geniştir ama sınırsız değildir; kaçınmanın da bedeli vardır” iddiasını </w:t>
      </w:r>
      <w:r>
        <w:rPr>
          <w:b/>
          <w:sz w:val="20"/>
        </w:rPr>
        <w:t>hekimlerin hastalığa ilişkin bilgileri</w:t>
      </w:r>
      <w:r>
        <w:rPr>
          <w:sz w:val="20"/>
        </w:rPr>
        <w:t xml:space="preserve"> örneğiyle savun; çekinme hakkı olmayan biri bilgi vermekten kaçınırsa ne olacağını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2903" w14:paraId="7058E24F" w14:textId="77777777">
        <w:trPr>
          <w:cantSplit/>
          <w:trHeight w:hRule="exact" w:val="408"/>
        </w:trPr>
        <w:tc>
          <w:tcPr>
            <w:tcW w:w="8986" w:type="dxa"/>
          </w:tcPr>
          <w:p w14:paraId="7129EC3D" w14:textId="77777777" w:rsidR="006C2903" w:rsidRDefault="006C2903">
            <w:pPr>
              <w:spacing w:line="252" w:lineRule="auto"/>
            </w:pPr>
          </w:p>
        </w:tc>
      </w:tr>
      <w:tr w:rsidR="006C2903" w14:paraId="12CE0000" w14:textId="77777777">
        <w:trPr>
          <w:cantSplit/>
          <w:trHeight w:hRule="exact" w:val="408"/>
        </w:trPr>
        <w:tc>
          <w:tcPr>
            <w:tcW w:w="8986" w:type="dxa"/>
          </w:tcPr>
          <w:p w14:paraId="1CEEDE2C" w14:textId="77777777" w:rsidR="006C2903" w:rsidRDefault="006C2903">
            <w:pPr>
              <w:spacing w:line="252" w:lineRule="auto"/>
            </w:pPr>
          </w:p>
        </w:tc>
      </w:tr>
      <w:tr w:rsidR="006C2903" w14:paraId="2B317F50" w14:textId="77777777">
        <w:trPr>
          <w:cantSplit/>
          <w:trHeight w:hRule="exact" w:val="408"/>
        </w:trPr>
        <w:tc>
          <w:tcPr>
            <w:tcW w:w="8986" w:type="dxa"/>
          </w:tcPr>
          <w:p w14:paraId="03E2B474" w14:textId="77777777" w:rsidR="006C2903" w:rsidRDefault="006C2903">
            <w:pPr>
              <w:spacing w:line="252" w:lineRule="auto"/>
            </w:pPr>
          </w:p>
        </w:tc>
      </w:tr>
      <w:tr w:rsidR="006C2903" w14:paraId="56401F9E" w14:textId="77777777">
        <w:trPr>
          <w:cantSplit/>
          <w:trHeight w:hRule="exact" w:val="408"/>
        </w:trPr>
        <w:tc>
          <w:tcPr>
            <w:tcW w:w="8986" w:type="dxa"/>
          </w:tcPr>
          <w:p w14:paraId="24EDEA3E" w14:textId="77777777" w:rsidR="006C2903" w:rsidRDefault="006C2903">
            <w:pPr>
              <w:spacing w:line="252" w:lineRule="auto"/>
            </w:pPr>
          </w:p>
        </w:tc>
      </w:tr>
      <w:tr w:rsidR="006C2903" w14:paraId="16271ABD" w14:textId="77777777">
        <w:trPr>
          <w:cantSplit/>
          <w:trHeight w:hRule="exact" w:val="408"/>
        </w:trPr>
        <w:tc>
          <w:tcPr>
            <w:tcW w:w="8986" w:type="dxa"/>
          </w:tcPr>
          <w:p w14:paraId="7509DB18" w14:textId="77777777" w:rsidR="006C2903" w:rsidRDefault="006C2903">
            <w:pPr>
              <w:spacing w:line="252" w:lineRule="auto"/>
            </w:pPr>
          </w:p>
        </w:tc>
      </w:tr>
    </w:tbl>
    <w:p w14:paraId="7539713D" w14:textId="77777777" w:rsidR="006C2903" w:rsidRDefault="006C2903">
      <w:pPr>
        <w:spacing w:line="60" w:lineRule="exact"/>
      </w:pPr>
    </w:p>
    <w:p w14:paraId="37BA3449" w14:textId="77777777" w:rsidR="006C2903" w:rsidRDefault="00D93BE7">
      <w:pPr>
        <w:keepNext/>
        <w:spacing w:before="60" w:line="269" w:lineRule="auto"/>
        <w:ind w:left="624" w:hanging="454"/>
      </w:pPr>
      <w:r>
        <w:rPr>
          <w:b/>
          <w:color w:val="1E6B34"/>
          <w:sz w:val="20"/>
        </w:rPr>
        <w:t xml:space="preserve">G3  </w:t>
      </w:r>
      <w:r>
        <w:rPr>
          <w:sz w:val="20"/>
        </w:rPr>
        <w:t xml:space="preserve">Sınav biçiminde: Borçlu, hakkında tarhiyat yapılacağını öğrenince mallarını elden çıkarmaya başlıyor. İdarenin başvurabileceği araçları </w:t>
      </w:r>
      <w:r>
        <w:rPr>
          <w:b/>
          <w:sz w:val="20"/>
        </w:rPr>
        <w:t>mallarını kaçırma ve gizleme</w:t>
      </w:r>
      <w:r>
        <w:rPr>
          <w:sz w:val="20"/>
        </w:rPr>
        <w:t xml:space="preserve">, </w:t>
      </w:r>
      <w:r>
        <w:rPr>
          <w:b/>
          <w:sz w:val="20"/>
        </w:rPr>
        <w:t>bağış ve karşılıksız devir</w:t>
      </w:r>
      <w:r>
        <w:rPr>
          <w:sz w:val="20"/>
        </w:rPr>
        <w:t xml:space="preserve"> ve </w:t>
      </w:r>
      <w:r>
        <w:rPr>
          <w:b/>
          <w:sz w:val="20"/>
        </w:rPr>
        <w:t>banka teminat mektubu</w:t>
      </w:r>
      <w:r>
        <w:rPr>
          <w:sz w:val="20"/>
        </w:rPr>
        <w:t xml:space="preserve"> örnekleri üzerinden yaz: her biri hangi araca karşılık gelir, kararı kim verir, hacze karşı süre nedir?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2903" w14:paraId="7F99D95E" w14:textId="77777777">
        <w:trPr>
          <w:cantSplit/>
          <w:trHeight w:hRule="exact" w:val="408"/>
        </w:trPr>
        <w:tc>
          <w:tcPr>
            <w:tcW w:w="8986" w:type="dxa"/>
          </w:tcPr>
          <w:p w14:paraId="7D74A98F" w14:textId="77777777" w:rsidR="006C2903" w:rsidRDefault="006C2903">
            <w:pPr>
              <w:spacing w:line="252" w:lineRule="auto"/>
            </w:pPr>
          </w:p>
        </w:tc>
      </w:tr>
      <w:tr w:rsidR="006C2903" w14:paraId="2472363D" w14:textId="77777777">
        <w:trPr>
          <w:cantSplit/>
          <w:trHeight w:hRule="exact" w:val="408"/>
        </w:trPr>
        <w:tc>
          <w:tcPr>
            <w:tcW w:w="8986" w:type="dxa"/>
          </w:tcPr>
          <w:p w14:paraId="4C34E641" w14:textId="77777777" w:rsidR="006C2903" w:rsidRDefault="006C2903">
            <w:pPr>
              <w:spacing w:line="252" w:lineRule="auto"/>
            </w:pPr>
          </w:p>
        </w:tc>
      </w:tr>
      <w:tr w:rsidR="006C2903" w14:paraId="6C434075" w14:textId="77777777">
        <w:trPr>
          <w:cantSplit/>
          <w:trHeight w:hRule="exact" w:val="408"/>
        </w:trPr>
        <w:tc>
          <w:tcPr>
            <w:tcW w:w="8986" w:type="dxa"/>
          </w:tcPr>
          <w:p w14:paraId="4C9787D8" w14:textId="77777777" w:rsidR="006C2903" w:rsidRDefault="006C2903">
            <w:pPr>
              <w:spacing w:line="252" w:lineRule="auto"/>
            </w:pPr>
          </w:p>
        </w:tc>
      </w:tr>
      <w:tr w:rsidR="006C2903" w14:paraId="63D3010E" w14:textId="77777777">
        <w:trPr>
          <w:cantSplit/>
          <w:trHeight w:hRule="exact" w:val="408"/>
        </w:trPr>
        <w:tc>
          <w:tcPr>
            <w:tcW w:w="8986" w:type="dxa"/>
          </w:tcPr>
          <w:p w14:paraId="6B0CC448" w14:textId="77777777" w:rsidR="006C2903" w:rsidRDefault="006C2903">
            <w:pPr>
              <w:spacing w:line="252" w:lineRule="auto"/>
            </w:pPr>
          </w:p>
        </w:tc>
      </w:tr>
      <w:tr w:rsidR="006C2903" w14:paraId="10D5F30C" w14:textId="77777777">
        <w:trPr>
          <w:cantSplit/>
          <w:trHeight w:hRule="exact" w:val="408"/>
        </w:trPr>
        <w:tc>
          <w:tcPr>
            <w:tcW w:w="8986" w:type="dxa"/>
          </w:tcPr>
          <w:p w14:paraId="30DC5C84" w14:textId="77777777" w:rsidR="006C2903" w:rsidRDefault="006C2903">
            <w:pPr>
              <w:spacing w:line="252" w:lineRule="auto"/>
            </w:pPr>
          </w:p>
        </w:tc>
      </w:tr>
    </w:tbl>
    <w:p w14:paraId="7AD9C496" w14:textId="77777777" w:rsidR="006C2903" w:rsidRDefault="006C2903">
      <w:pPr>
        <w:spacing w:line="60" w:lineRule="exact"/>
      </w:pPr>
    </w:p>
    <w:p w14:paraId="0F57954C" w14:textId="77777777" w:rsidR="006C2903" w:rsidRDefault="00D93BE7">
      <w:pPr>
        <w:keepNext/>
        <w:spacing w:before="60" w:line="269" w:lineRule="auto"/>
        <w:ind w:left="624" w:hanging="454"/>
      </w:pPr>
      <w:r>
        <w:rPr>
          <w:b/>
          <w:color w:val="1E6B34"/>
          <w:sz w:val="20"/>
        </w:rPr>
        <w:t xml:space="preserve">G4  </w:t>
      </w:r>
      <w:r>
        <w:rPr>
          <w:sz w:val="20"/>
        </w:rPr>
        <w:t xml:space="preserve">“Ters belge” kavramını </w:t>
      </w:r>
      <w:r>
        <w:rPr>
          <w:b/>
          <w:sz w:val="20"/>
        </w:rPr>
        <w:t>tüccarın vergiden muaf esnaftan aldığı mal için gider pusulası düzenlemesi</w:t>
      </w:r>
      <w:r>
        <w:rPr>
          <w:sz w:val="20"/>
        </w:rPr>
        <w:t xml:space="preserve"> örneğiyle açıkla; aynı mantığın geçerli olduğu ikinci belgeyi ve </w:t>
      </w:r>
      <w:r>
        <w:rPr>
          <w:b/>
          <w:sz w:val="20"/>
        </w:rPr>
        <w:t>irsaliyeli fatura</w:t>
      </w:r>
      <w:r>
        <w:rPr>
          <w:sz w:val="20"/>
        </w:rPr>
        <w:t>nın hangi belgeyi gereksiz kıldığını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2903" w14:paraId="6735E7B2" w14:textId="77777777">
        <w:trPr>
          <w:cantSplit/>
          <w:trHeight w:hRule="exact" w:val="408"/>
        </w:trPr>
        <w:tc>
          <w:tcPr>
            <w:tcW w:w="8986" w:type="dxa"/>
          </w:tcPr>
          <w:p w14:paraId="2E07402E" w14:textId="77777777" w:rsidR="006C2903" w:rsidRDefault="006C2903">
            <w:pPr>
              <w:spacing w:line="252" w:lineRule="auto"/>
            </w:pPr>
          </w:p>
        </w:tc>
      </w:tr>
      <w:tr w:rsidR="006C2903" w14:paraId="067659EF" w14:textId="77777777">
        <w:trPr>
          <w:cantSplit/>
          <w:trHeight w:hRule="exact" w:val="408"/>
        </w:trPr>
        <w:tc>
          <w:tcPr>
            <w:tcW w:w="8986" w:type="dxa"/>
          </w:tcPr>
          <w:p w14:paraId="1A068057" w14:textId="77777777" w:rsidR="006C2903" w:rsidRDefault="006C2903">
            <w:pPr>
              <w:spacing w:line="252" w:lineRule="auto"/>
            </w:pPr>
          </w:p>
        </w:tc>
      </w:tr>
      <w:tr w:rsidR="006C2903" w14:paraId="07534345" w14:textId="77777777">
        <w:trPr>
          <w:cantSplit/>
          <w:trHeight w:hRule="exact" w:val="408"/>
        </w:trPr>
        <w:tc>
          <w:tcPr>
            <w:tcW w:w="8986" w:type="dxa"/>
          </w:tcPr>
          <w:p w14:paraId="0564CE84" w14:textId="77777777" w:rsidR="006C2903" w:rsidRDefault="006C2903">
            <w:pPr>
              <w:spacing w:line="252" w:lineRule="auto"/>
            </w:pPr>
          </w:p>
        </w:tc>
      </w:tr>
      <w:tr w:rsidR="006C2903" w14:paraId="167384E9" w14:textId="77777777">
        <w:trPr>
          <w:cantSplit/>
          <w:trHeight w:hRule="exact" w:val="408"/>
        </w:trPr>
        <w:tc>
          <w:tcPr>
            <w:tcW w:w="8986" w:type="dxa"/>
          </w:tcPr>
          <w:p w14:paraId="20487314" w14:textId="77777777" w:rsidR="006C2903" w:rsidRDefault="006C2903">
            <w:pPr>
              <w:spacing w:line="252" w:lineRule="auto"/>
            </w:pPr>
          </w:p>
        </w:tc>
      </w:tr>
      <w:tr w:rsidR="006C2903" w14:paraId="711E0AC2" w14:textId="77777777">
        <w:trPr>
          <w:cantSplit/>
          <w:trHeight w:hRule="exact" w:val="408"/>
        </w:trPr>
        <w:tc>
          <w:tcPr>
            <w:tcW w:w="8986" w:type="dxa"/>
          </w:tcPr>
          <w:p w14:paraId="68BE8C6C" w14:textId="77777777" w:rsidR="006C2903" w:rsidRDefault="006C2903">
            <w:pPr>
              <w:spacing w:line="252" w:lineRule="auto"/>
            </w:pPr>
          </w:p>
        </w:tc>
      </w:tr>
    </w:tbl>
    <w:p w14:paraId="288FBA86" w14:textId="77777777" w:rsidR="006C2903" w:rsidRDefault="006C2903">
      <w:pPr>
        <w:spacing w:line="60" w:lineRule="exact"/>
      </w:pPr>
    </w:p>
    <w:p w14:paraId="2CF37EDF" w14:textId="77777777" w:rsidR="006C2903" w:rsidRDefault="00D93BE7">
      <w:pPr>
        <w:keepNext/>
        <w:spacing w:before="60" w:line="269" w:lineRule="auto"/>
        <w:ind w:left="624" w:hanging="454"/>
      </w:pPr>
      <w:r>
        <w:rPr>
          <w:b/>
          <w:color w:val="1E6B34"/>
          <w:sz w:val="20"/>
        </w:rPr>
        <w:t xml:space="preserve">G5  </w:t>
      </w:r>
      <w:r>
        <w:rPr>
          <w:sz w:val="20"/>
        </w:rPr>
        <w:t xml:space="preserve">Değerleme ölçüsünün kıymetin durumuna göre değiştiğini iki kanıtla göster: </w:t>
      </w:r>
      <w:r>
        <w:rPr>
          <w:b/>
          <w:sz w:val="20"/>
        </w:rPr>
        <w:t>maliyet bedelinin unsurları (alış bedeli, nakliye, sigorta, gümrük, montaj)</w:t>
      </w:r>
      <w:r>
        <w:rPr>
          <w:sz w:val="20"/>
        </w:rPr>
        <w:t xml:space="preserve"> ve </w:t>
      </w:r>
      <w:r>
        <w:rPr>
          <w:b/>
          <w:sz w:val="20"/>
        </w:rPr>
        <w:t>değeri düşen emtia</w:t>
      </w:r>
      <w:r>
        <w:rPr>
          <w:sz w:val="20"/>
        </w:rPr>
        <w:t>. Depodaki emtia sağlamken ve yangında hasar gördükten sonra hangi ölçüyle değerlenir?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C2903" w14:paraId="69148CB4" w14:textId="77777777">
        <w:trPr>
          <w:cantSplit/>
          <w:trHeight w:hRule="exact" w:val="408"/>
        </w:trPr>
        <w:tc>
          <w:tcPr>
            <w:tcW w:w="8986" w:type="dxa"/>
          </w:tcPr>
          <w:p w14:paraId="145702D6" w14:textId="77777777" w:rsidR="006C2903" w:rsidRDefault="006C2903">
            <w:pPr>
              <w:spacing w:line="252" w:lineRule="auto"/>
            </w:pPr>
          </w:p>
        </w:tc>
      </w:tr>
      <w:tr w:rsidR="006C2903" w14:paraId="05233C2A" w14:textId="77777777">
        <w:trPr>
          <w:cantSplit/>
          <w:trHeight w:hRule="exact" w:val="408"/>
        </w:trPr>
        <w:tc>
          <w:tcPr>
            <w:tcW w:w="8986" w:type="dxa"/>
          </w:tcPr>
          <w:p w14:paraId="5466C1BC" w14:textId="77777777" w:rsidR="006C2903" w:rsidRDefault="006C2903">
            <w:pPr>
              <w:spacing w:line="252" w:lineRule="auto"/>
            </w:pPr>
          </w:p>
        </w:tc>
      </w:tr>
      <w:tr w:rsidR="006C2903" w14:paraId="155721D7" w14:textId="77777777">
        <w:trPr>
          <w:cantSplit/>
          <w:trHeight w:hRule="exact" w:val="408"/>
        </w:trPr>
        <w:tc>
          <w:tcPr>
            <w:tcW w:w="8986" w:type="dxa"/>
          </w:tcPr>
          <w:p w14:paraId="33C7DC31" w14:textId="77777777" w:rsidR="006C2903" w:rsidRDefault="006C2903">
            <w:pPr>
              <w:spacing w:line="252" w:lineRule="auto"/>
            </w:pPr>
          </w:p>
        </w:tc>
      </w:tr>
      <w:tr w:rsidR="006C2903" w14:paraId="58E01084" w14:textId="77777777">
        <w:trPr>
          <w:cantSplit/>
          <w:trHeight w:hRule="exact" w:val="408"/>
        </w:trPr>
        <w:tc>
          <w:tcPr>
            <w:tcW w:w="8986" w:type="dxa"/>
          </w:tcPr>
          <w:p w14:paraId="4AB9E702" w14:textId="77777777" w:rsidR="006C2903" w:rsidRDefault="006C2903">
            <w:pPr>
              <w:spacing w:line="252" w:lineRule="auto"/>
            </w:pPr>
          </w:p>
        </w:tc>
      </w:tr>
      <w:tr w:rsidR="006C2903" w14:paraId="730F9A40" w14:textId="77777777">
        <w:trPr>
          <w:cantSplit/>
          <w:trHeight w:hRule="exact" w:val="408"/>
        </w:trPr>
        <w:tc>
          <w:tcPr>
            <w:tcW w:w="8986" w:type="dxa"/>
          </w:tcPr>
          <w:p w14:paraId="26E67B29" w14:textId="77777777" w:rsidR="006C2903" w:rsidRDefault="006C2903">
            <w:pPr>
              <w:spacing w:line="252" w:lineRule="auto"/>
            </w:pPr>
          </w:p>
        </w:tc>
      </w:tr>
    </w:tbl>
    <w:p w14:paraId="389D7898" w14:textId="77777777" w:rsidR="006C2903" w:rsidRDefault="006C2903">
      <w:pPr>
        <w:spacing w:line="60" w:lineRule="exact"/>
      </w:pPr>
    </w:p>
    <w:p w14:paraId="0C283610" w14:textId="77777777" w:rsidR="006C2903" w:rsidRDefault="00D93BE7">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~15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C2903" w14:paraId="35B9E107" w14:textId="77777777">
        <w:trPr>
          <w:cantSplit/>
        </w:trPr>
        <w:tc>
          <w:tcPr>
            <w:tcW w:w="9609" w:type="dxa"/>
            <w:shd w:val="clear" w:color="auto" w:fill="EDEDED"/>
          </w:tcPr>
          <w:p w14:paraId="7DAECB4A" w14:textId="77777777" w:rsidR="006C2903" w:rsidRDefault="00D93BE7">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aktif hatırlama ve aralıklı tekrardır, yani </w:t>
            </w:r>
            <w:r>
              <w:rPr>
                <w:sz w:val="19"/>
              </w:rPr>
              <w:t>kartlar. Okurken ezberlemeye çalışmak en büyük vakit hırsızlarından biridir; kartlar bu işi günlük kısa seanslara taşır.</w:t>
            </w:r>
          </w:p>
        </w:tc>
      </w:tr>
    </w:tbl>
    <w:p w14:paraId="36FA88DC" w14:textId="77777777" w:rsidR="006C2903" w:rsidRDefault="006C2903">
      <w:pPr>
        <w:spacing w:line="80" w:lineRule="exact"/>
      </w:pPr>
    </w:p>
    <w:p w14:paraId="4461260E" w14:textId="77777777" w:rsidR="006C2903" w:rsidRDefault="00D93BE7">
      <w:pPr>
        <w:spacing w:after="60" w:line="269" w:lineRule="auto"/>
      </w:pPr>
      <w:r>
        <w:rPr>
          <w:sz w:val="20"/>
        </w:rPr>
        <w:t xml:space="preserve">Sağ sütunu katla; soruyu gör, cevabı sesli söyle ya da yaz, sonra aç. Doğru bildiğin her seansta bir kutu işaretle; üç kutusu </w:t>
      </w:r>
      <w:r>
        <w:rPr>
          <w:sz w:val="20"/>
        </w:rPr>
        <w:t>dolan kartı seyrek tekrarla, zorlandıklarını her gün gör.</w:t>
      </w:r>
    </w:p>
    <w:p w14:paraId="5DFDC186" w14:textId="77777777" w:rsidR="006C2903" w:rsidRDefault="00D93BE7">
      <w:pPr>
        <w:spacing w:after="80" w:line="269" w:lineRule="auto"/>
      </w:pPr>
      <w:r>
        <w:rPr>
          <w:i/>
          <w:color w:val="5F5F5F"/>
          <w:sz w:val="19"/>
        </w:rPr>
        <w:t xml:space="preserve">Anki kullanıyorsan ekteki </w:t>
      </w:r>
      <w:r>
        <w:rPr>
          <w:b/>
          <w:i/>
          <w:color w:val="5F5F5F"/>
          <w:sz w:val="19"/>
        </w:rPr>
        <w:t>vergi-hukuku-4-denetim-koruma-belge-degerleme-pacer-anki.txt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6C2903" w14:paraId="3A86FD6E" w14:textId="77777777">
        <w:trPr>
          <w:cantSplit/>
          <w:tblHeader/>
        </w:trPr>
        <w:tc>
          <w:tcPr>
            <w:tcW w:w="567" w:type="dxa"/>
            <w:shd w:val="clear" w:color="auto" w:fill="EDEDED"/>
          </w:tcPr>
          <w:p w14:paraId="6AF614BC" w14:textId="77777777" w:rsidR="006C2903" w:rsidRDefault="00D93BE7">
            <w:pPr>
              <w:spacing w:before="40" w:after="40" w:line="252" w:lineRule="auto"/>
            </w:pPr>
            <w:r>
              <w:rPr>
                <w:b/>
                <w:sz w:val="18"/>
              </w:rPr>
              <w:t>#</w:t>
            </w:r>
          </w:p>
        </w:tc>
        <w:tc>
          <w:tcPr>
            <w:tcW w:w="4139" w:type="dxa"/>
            <w:shd w:val="clear" w:color="auto" w:fill="EDEDED"/>
          </w:tcPr>
          <w:p w14:paraId="7D864F14" w14:textId="77777777" w:rsidR="006C2903" w:rsidRDefault="00D93BE7">
            <w:pPr>
              <w:spacing w:before="40" w:after="40" w:line="252" w:lineRule="auto"/>
            </w:pPr>
            <w:r>
              <w:rPr>
                <w:b/>
                <w:sz w:val="18"/>
              </w:rPr>
              <w:t>Ön yüz: soru</w:t>
            </w:r>
          </w:p>
        </w:tc>
        <w:tc>
          <w:tcPr>
            <w:tcW w:w="3628" w:type="dxa"/>
            <w:shd w:val="clear" w:color="auto" w:fill="EDEDED"/>
          </w:tcPr>
          <w:p w14:paraId="2494A9EE" w14:textId="77777777" w:rsidR="006C2903" w:rsidRDefault="00D93BE7">
            <w:pPr>
              <w:spacing w:before="40" w:after="40" w:line="252" w:lineRule="auto"/>
            </w:pPr>
            <w:r>
              <w:rPr>
                <w:b/>
                <w:sz w:val="18"/>
              </w:rPr>
              <w:t>Arka yüz: cevap   ✂</w:t>
            </w:r>
          </w:p>
        </w:tc>
        <w:tc>
          <w:tcPr>
            <w:tcW w:w="1276" w:type="dxa"/>
            <w:shd w:val="clear" w:color="auto" w:fill="EDEDED"/>
          </w:tcPr>
          <w:p w14:paraId="7647C615" w14:textId="77777777" w:rsidR="006C2903" w:rsidRDefault="00D93BE7">
            <w:pPr>
              <w:spacing w:before="40" w:after="40" w:line="252" w:lineRule="auto"/>
            </w:pPr>
            <w:r>
              <w:rPr>
                <w:b/>
                <w:sz w:val="18"/>
              </w:rPr>
              <w:t>✓</w:t>
            </w:r>
            <w:r>
              <w:rPr>
                <w:b/>
                <w:sz w:val="18"/>
              </w:rPr>
              <w:t xml:space="preserve"> ✓ ✓</w:t>
            </w:r>
          </w:p>
        </w:tc>
      </w:tr>
      <w:tr w:rsidR="006C2903" w14:paraId="3F4F982C" w14:textId="77777777">
        <w:trPr>
          <w:cantSplit/>
          <w:trHeight w:val="454"/>
        </w:trPr>
        <w:tc>
          <w:tcPr>
            <w:tcW w:w="567" w:type="dxa"/>
          </w:tcPr>
          <w:p w14:paraId="67B52AB8" w14:textId="77777777" w:rsidR="006C2903" w:rsidRDefault="00D93BE7">
            <w:pPr>
              <w:spacing w:before="40" w:after="40" w:line="252" w:lineRule="auto"/>
            </w:pPr>
            <w:r>
              <w:rPr>
                <w:b/>
                <w:color w:val="5F5F5F"/>
                <w:sz w:val="18"/>
              </w:rPr>
              <w:lastRenderedPageBreak/>
              <w:t>K1</w:t>
            </w:r>
          </w:p>
        </w:tc>
        <w:tc>
          <w:tcPr>
            <w:tcW w:w="4139" w:type="dxa"/>
          </w:tcPr>
          <w:p w14:paraId="2C34B2CE" w14:textId="77777777" w:rsidR="006C2903" w:rsidRDefault="00D93BE7">
            <w:pPr>
              <w:spacing w:before="40" w:after="40" w:line="252" w:lineRule="auto"/>
            </w:pPr>
            <w:r>
              <w:rPr>
                <w:sz w:val="19"/>
              </w:rPr>
              <w:t>Yoklama sonucunda hangi belge düzenlenir?</w:t>
            </w:r>
          </w:p>
        </w:tc>
        <w:tc>
          <w:tcPr>
            <w:tcW w:w="3628" w:type="dxa"/>
          </w:tcPr>
          <w:p w14:paraId="7CBC5A21" w14:textId="77777777" w:rsidR="006C2903" w:rsidRDefault="00D93BE7">
            <w:pPr>
              <w:spacing w:before="40" w:after="40" w:line="252" w:lineRule="auto"/>
            </w:pPr>
            <w:r>
              <w:rPr>
                <w:sz w:val="19"/>
              </w:rPr>
              <w:t>Yoklama fişi (mükellef veya işyerindeki yetkiliyle birlikte imzalanır; imzadan kaçınılırsa fişe yazılır)</w:t>
            </w:r>
          </w:p>
        </w:tc>
        <w:tc>
          <w:tcPr>
            <w:tcW w:w="1276" w:type="dxa"/>
          </w:tcPr>
          <w:p w14:paraId="60DAA743" w14:textId="77777777" w:rsidR="006C2903" w:rsidRDefault="00D93BE7">
            <w:pPr>
              <w:spacing w:before="40" w:after="40" w:line="252" w:lineRule="auto"/>
              <w:jc w:val="center"/>
            </w:pPr>
            <w:r>
              <w:rPr>
                <w:sz w:val="19"/>
              </w:rPr>
              <w:t>☐</w:t>
            </w:r>
            <w:r>
              <w:rPr>
                <w:sz w:val="19"/>
              </w:rPr>
              <w:t xml:space="preserve"> ☐ ☐</w:t>
            </w:r>
          </w:p>
        </w:tc>
      </w:tr>
      <w:tr w:rsidR="006C2903" w14:paraId="44A31141" w14:textId="77777777">
        <w:trPr>
          <w:cantSplit/>
          <w:trHeight w:val="454"/>
        </w:trPr>
        <w:tc>
          <w:tcPr>
            <w:tcW w:w="567" w:type="dxa"/>
          </w:tcPr>
          <w:p w14:paraId="6B8D99DD" w14:textId="77777777" w:rsidR="006C2903" w:rsidRDefault="00D93BE7">
            <w:pPr>
              <w:spacing w:before="40" w:after="40" w:line="252" w:lineRule="auto"/>
            </w:pPr>
            <w:r>
              <w:rPr>
                <w:b/>
                <w:color w:val="5F5F5F"/>
                <w:sz w:val="18"/>
              </w:rPr>
              <w:t>K2</w:t>
            </w:r>
          </w:p>
        </w:tc>
        <w:tc>
          <w:tcPr>
            <w:tcW w:w="4139" w:type="dxa"/>
          </w:tcPr>
          <w:p w14:paraId="325490DF" w14:textId="77777777" w:rsidR="006C2903" w:rsidRDefault="00D93BE7">
            <w:pPr>
              <w:spacing w:before="40" w:after="40" w:line="252" w:lineRule="auto"/>
            </w:pPr>
            <w:r>
              <w:rPr>
                <w:sz w:val="19"/>
              </w:rPr>
              <w:t xml:space="preserve">Aramada elde edilen defter ve belgeler üzerinde incelemeye ne </w:t>
            </w:r>
            <w:r>
              <w:rPr>
                <w:sz w:val="19"/>
              </w:rPr>
              <w:t>zaman başlanır?</w:t>
            </w:r>
          </w:p>
        </w:tc>
        <w:tc>
          <w:tcPr>
            <w:tcW w:w="3628" w:type="dxa"/>
          </w:tcPr>
          <w:p w14:paraId="71468FE7" w14:textId="77777777" w:rsidR="006C2903" w:rsidRDefault="00D93BE7">
            <w:pPr>
              <w:spacing w:before="40" w:after="40" w:line="252" w:lineRule="auto"/>
            </w:pPr>
            <w:r>
              <w:rPr>
                <w:sz w:val="19"/>
              </w:rPr>
              <w:t>Derhal (arama işlemi tutanakla tespit edilir)</w:t>
            </w:r>
          </w:p>
        </w:tc>
        <w:tc>
          <w:tcPr>
            <w:tcW w:w="1276" w:type="dxa"/>
          </w:tcPr>
          <w:p w14:paraId="3B0B8967" w14:textId="77777777" w:rsidR="006C2903" w:rsidRDefault="00D93BE7">
            <w:pPr>
              <w:spacing w:before="40" w:after="40" w:line="252" w:lineRule="auto"/>
              <w:jc w:val="center"/>
            </w:pPr>
            <w:r>
              <w:rPr>
                <w:sz w:val="19"/>
              </w:rPr>
              <w:t>☐</w:t>
            </w:r>
            <w:r>
              <w:rPr>
                <w:sz w:val="19"/>
              </w:rPr>
              <w:t xml:space="preserve"> ☐ ☐</w:t>
            </w:r>
          </w:p>
        </w:tc>
      </w:tr>
      <w:tr w:rsidR="006C2903" w14:paraId="699F1470" w14:textId="77777777">
        <w:trPr>
          <w:cantSplit/>
          <w:trHeight w:val="454"/>
        </w:trPr>
        <w:tc>
          <w:tcPr>
            <w:tcW w:w="567" w:type="dxa"/>
          </w:tcPr>
          <w:p w14:paraId="3ED9C67A" w14:textId="77777777" w:rsidR="006C2903" w:rsidRDefault="00D93BE7">
            <w:pPr>
              <w:spacing w:before="40" w:after="40" w:line="252" w:lineRule="auto"/>
            </w:pPr>
            <w:r>
              <w:rPr>
                <w:b/>
                <w:color w:val="5F5F5F"/>
                <w:sz w:val="18"/>
              </w:rPr>
              <w:t>K3</w:t>
            </w:r>
          </w:p>
        </w:tc>
        <w:tc>
          <w:tcPr>
            <w:tcW w:w="4139" w:type="dxa"/>
          </w:tcPr>
          <w:p w14:paraId="43A00452" w14:textId="77777777" w:rsidR="006C2903" w:rsidRDefault="00D93BE7">
            <w:pPr>
              <w:spacing w:before="40" w:after="40" w:line="252" w:lineRule="auto"/>
            </w:pPr>
            <w:r>
              <w:rPr>
                <w:sz w:val="19"/>
              </w:rPr>
              <w:t>Vergi incelemesine kimler yetkilidir (VUK md. 135)?</w:t>
            </w:r>
          </w:p>
        </w:tc>
        <w:tc>
          <w:tcPr>
            <w:tcW w:w="3628" w:type="dxa"/>
          </w:tcPr>
          <w:p w14:paraId="6CD29AFF" w14:textId="77777777" w:rsidR="006C2903" w:rsidRDefault="00D93BE7">
            <w:pPr>
              <w:spacing w:before="40" w:after="40" w:line="252" w:lineRule="auto"/>
            </w:pPr>
            <w:r>
              <w:rPr>
                <w:sz w:val="19"/>
              </w:rPr>
              <w:t>Vergi müfettişleri ve vergi müfettiş yardımcıları (Vergi Denetim Kurulu), vergi dairesi müdürleri ve GİB'de yetkilendirilen personel</w:t>
            </w:r>
          </w:p>
        </w:tc>
        <w:tc>
          <w:tcPr>
            <w:tcW w:w="1276" w:type="dxa"/>
          </w:tcPr>
          <w:p w14:paraId="66912757" w14:textId="77777777" w:rsidR="006C2903" w:rsidRDefault="00D93BE7">
            <w:pPr>
              <w:spacing w:before="40" w:after="40" w:line="252" w:lineRule="auto"/>
              <w:jc w:val="center"/>
            </w:pPr>
            <w:r>
              <w:rPr>
                <w:sz w:val="19"/>
              </w:rPr>
              <w:t>☐</w:t>
            </w:r>
            <w:r>
              <w:rPr>
                <w:sz w:val="19"/>
              </w:rPr>
              <w:t xml:space="preserve"> ☐ ☐</w:t>
            </w:r>
          </w:p>
        </w:tc>
      </w:tr>
      <w:tr w:rsidR="006C2903" w14:paraId="57A8F522" w14:textId="77777777">
        <w:trPr>
          <w:cantSplit/>
          <w:trHeight w:val="454"/>
        </w:trPr>
        <w:tc>
          <w:tcPr>
            <w:tcW w:w="567" w:type="dxa"/>
          </w:tcPr>
          <w:p w14:paraId="16DFF2BE" w14:textId="77777777" w:rsidR="006C2903" w:rsidRDefault="00D93BE7">
            <w:pPr>
              <w:spacing w:before="40" w:after="40" w:line="252" w:lineRule="auto"/>
            </w:pPr>
            <w:r>
              <w:rPr>
                <w:b/>
                <w:color w:val="5F5F5F"/>
                <w:sz w:val="18"/>
              </w:rPr>
              <w:t>K4</w:t>
            </w:r>
          </w:p>
        </w:tc>
        <w:tc>
          <w:tcPr>
            <w:tcW w:w="4139" w:type="dxa"/>
          </w:tcPr>
          <w:p w14:paraId="287025A3" w14:textId="77777777" w:rsidR="006C2903" w:rsidRDefault="00D93BE7">
            <w:pPr>
              <w:spacing w:before="40" w:after="40" w:line="252" w:lineRule="auto"/>
            </w:pPr>
            <w:r>
              <w:rPr>
                <w:sz w:val="19"/>
              </w:rPr>
              <w:t>İhtiyati haciz kararına karşı dava açma süresi nedir, dava nerede açılır?</w:t>
            </w:r>
          </w:p>
        </w:tc>
        <w:tc>
          <w:tcPr>
            <w:tcW w:w="3628" w:type="dxa"/>
          </w:tcPr>
          <w:p w14:paraId="7160A40C" w14:textId="77777777" w:rsidR="006C2903" w:rsidRDefault="00D93BE7">
            <w:pPr>
              <w:spacing w:before="40" w:after="40" w:line="252" w:lineRule="auto"/>
            </w:pPr>
            <w:r>
              <w:rPr>
                <w:sz w:val="19"/>
              </w:rPr>
              <w:t>Tebliğden itibaren 7 gün içinde vergi mahkemesinde</w:t>
            </w:r>
          </w:p>
        </w:tc>
        <w:tc>
          <w:tcPr>
            <w:tcW w:w="1276" w:type="dxa"/>
          </w:tcPr>
          <w:p w14:paraId="2382454A" w14:textId="77777777" w:rsidR="006C2903" w:rsidRDefault="00D93BE7">
            <w:pPr>
              <w:spacing w:before="40" w:after="40" w:line="252" w:lineRule="auto"/>
              <w:jc w:val="center"/>
            </w:pPr>
            <w:r>
              <w:rPr>
                <w:sz w:val="19"/>
              </w:rPr>
              <w:t>☐</w:t>
            </w:r>
            <w:r>
              <w:rPr>
                <w:sz w:val="19"/>
              </w:rPr>
              <w:t xml:space="preserve"> ☐ ☐</w:t>
            </w:r>
          </w:p>
        </w:tc>
      </w:tr>
      <w:tr w:rsidR="006C2903" w14:paraId="43B880FF" w14:textId="77777777">
        <w:trPr>
          <w:cantSplit/>
          <w:trHeight w:val="454"/>
        </w:trPr>
        <w:tc>
          <w:tcPr>
            <w:tcW w:w="567" w:type="dxa"/>
          </w:tcPr>
          <w:p w14:paraId="07D0FD9C" w14:textId="77777777" w:rsidR="006C2903" w:rsidRDefault="00D93BE7">
            <w:pPr>
              <w:spacing w:before="40" w:after="40" w:line="252" w:lineRule="auto"/>
            </w:pPr>
            <w:r>
              <w:rPr>
                <w:b/>
                <w:color w:val="5F5F5F"/>
                <w:sz w:val="18"/>
              </w:rPr>
              <w:t>K5</w:t>
            </w:r>
          </w:p>
        </w:tc>
        <w:tc>
          <w:tcPr>
            <w:tcW w:w="4139" w:type="dxa"/>
          </w:tcPr>
          <w:p w14:paraId="779DFE7E" w14:textId="77777777" w:rsidR="006C2903" w:rsidRDefault="00D93BE7">
            <w:pPr>
              <w:spacing w:before="40" w:after="40" w:line="252" w:lineRule="auto"/>
            </w:pPr>
            <w:r>
              <w:rPr>
                <w:sz w:val="19"/>
              </w:rPr>
              <w:t>“3 İ + TRY” kodlaması hangi araçları açar?</w:t>
            </w:r>
          </w:p>
        </w:tc>
        <w:tc>
          <w:tcPr>
            <w:tcW w:w="3628" w:type="dxa"/>
          </w:tcPr>
          <w:p w14:paraId="03392A27" w14:textId="77777777" w:rsidR="006C2903" w:rsidRDefault="00D93BE7">
            <w:pPr>
              <w:spacing w:before="40" w:after="40" w:line="252" w:lineRule="auto"/>
            </w:pPr>
            <w:r>
              <w:rPr>
                <w:sz w:val="19"/>
              </w:rPr>
              <w:t xml:space="preserve">İhtiyati haciz · İhtiyati tahakkuk · İptal davası + Teminat · </w:t>
            </w:r>
            <w:r>
              <w:rPr>
                <w:sz w:val="19"/>
              </w:rPr>
              <w:t>Rüçhan hakkı · Yurt dışına çıkış yasağı (+ sorumluluk hükümleri)</w:t>
            </w:r>
          </w:p>
        </w:tc>
        <w:tc>
          <w:tcPr>
            <w:tcW w:w="1276" w:type="dxa"/>
          </w:tcPr>
          <w:p w14:paraId="4312CFBE" w14:textId="77777777" w:rsidR="006C2903" w:rsidRDefault="00D93BE7">
            <w:pPr>
              <w:spacing w:before="40" w:after="40" w:line="252" w:lineRule="auto"/>
              <w:jc w:val="center"/>
            </w:pPr>
            <w:r>
              <w:rPr>
                <w:sz w:val="19"/>
              </w:rPr>
              <w:t>☐</w:t>
            </w:r>
            <w:r>
              <w:rPr>
                <w:sz w:val="19"/>
              </w:rPr>
              <w:t xml:space="preserve"> ☐ ☐</w:t>
            </w:r>
          </w:p>
        </w:tc>
      </w:tr>
      <w:tr w:rsidR="006C2903" w14:paraId="3BA537B5" w14:textId="77777777">
        <w:trPr>
          <w:cantSplit/>
          <w:trHeight w:val="454"/>
        </w:trPr>
        <w:tc>
          <w:tcPr>
            <w:tcW w:w="567" w:type="dxa"/>
          </w:tcPr>
          <w:p w14:paraId="1839805E" w14:textId="77777777" w:rsidR="006C2903" w:rsidRDefault="00D93BE7">
            <w:pPr>
              <w:spacing w:before="40" w:after="40" w:line="252" w:lineRule="auto"/>
            </w:pPr>
            <w:r>
              <w:rPr>
                <w:b/>
                <w:color w:val="5F5F5F"/>
                <w:sz w:val="18"/>
              </w:rPr>
              <w:t>K6</w:t>
            </w:r>
          </w:p>
        </w:tc>
        <w:tc>
          <w:tcPr>
            <w:tcW w:w="4139" w:type="dxa"/>
          </w:tcPr>
          <w:p w14:paraId="70FE65CB" w14:textId="77777777" w:rsidR="006C2903" w:rsidRDefault="00D93BE7">
            <w:pPr>
              <w:spacing w:before="40" w:after="40" w:line="252" w:lineRule="auto"/>
            </w:pPr>
            <w:r>
              <w:rPr>
                <w:sz w:val="19"/>
              </w:rPr>
              <w:t>Rüçhan (öncelik) hakkı hangi maddede düzenlenir?</w:t>
            </w:r>
          </w:p>
        </w:tc>
        <w:tc>
          <w:tcPr>
            <w:tcW w:w="3628" w:type="dxa"/>
          </w:tcPr>
          <w:p w14:paraId="6A94202B" w14:textId="77777777" w:rsidR="006C2903" w:rsidRDefault="00D93BE7">
            <w:pPr>
              <w:spacing w:before="40" w:after="40" w:line="252" w:lineRule="auto"/>
            </w:pPr>
            <w:r>
              <w:rPr>
                <w:sz w:val="19"/>
              </w:rPr>
              <w:t>6183 md. 21</w:t>
            </w:r>
          </w:p>
        </w:tc>
        <w:tc>
          <w:tcPr>
            <w:tcW w:w="1276" w:type="dxa"/>
          </w:tcPr>
          <w:p w14:paraId="4FA3028A" w14:textId="77777777" w:rsidR="006C2903" w:rsidRDefault="00D93BE7">
            <w:pPr>
              <w:spacing w:before="40" w:after="40" w:line="252" w:lineRule="auto"/>
              <w:jc w:val="center"/>
            </w:pPr>
            <w:r>
              <w:rPr>
                <w:sz w:val="19"/>
              </w:rPr>
              <w:t>☐</w:t>
            </w:r>
            <w:r>
              <w:rPr>
                <w:sz w:val="19"/>
              </w:rPr>
              <w:t xml:space="preserve"> ☐ ☐</w:t>
            </w:r>
          </w:p>
        </w:tc>
      </w:tr>
      <w:tr w:rsidR="006C2903" w14:paraId="43511658" w14:textId="77777777">
        <w:trPr>
          <w:cantSplit/>
          <w:trHeight w:val="454"/>
        </w:trPr>
        <w:tc>
          <w:tcPr>
            <w:tcW w:w="567" w:type="dxa"/>
          </w:tcPr>
          <w:p w14:paraId="4C56F0D9" w14:textId="77777777" w:rsidR="006C2903" w:rsidRDefault="00D93BE7">
            <w:pPr>
              <w:spacing w:before="40" w:after="40" w:line="252" w:lineRule="auto"/>
            </w:pPr>
            <w:r>
              <w:rPr>
                <w:b/>
                <w:color w:val="5F5F5F"/>
                <w:sz w:val="18"/>
              </w:rPr>
              <w:t>K7</w:t>
            </w:r>
          </w:p>
        </w:tc>
        <w:tc>
          <w:tcPr>
            <w:tcW w:w="4139" w:type="dxa"/>
          </w:tcPr>
          <w:p w14:paraId="3E62835B" w14:textId="77777777" w:rsidR="006C2903" w:rsidRDefault="00D93BE7">
            <w:pPr>
              <w:spacing w:before="40" w:after="40" w:line="252" w:lineRule="auto"/>
            </w:pPr>
            <w:r>
              <w:rPr>
                <w:sz w:val="19"/>
              </w:rPr>
              <w:t>Gecikme zammı oranı 13.11.2025'ten itibaren aylık yüzde kaçtır? Bir önceki oran neydi?</w:t>
            </w:r>
          </w:p>
        </w:tc>
        <w:tc>
          <w:tcPr>
            <w:tcW w:w="3628" w:type="dxa"/>
          </w:tcPr>
          <w:p w14:paraId="645621AF" w14:textId="77777777" w:rsidR="006C2903" w:rsidRDefault="00D93BE7">
            <w:pPr>
              <w:spacing w:before="40" w:after="40" w:line="252" w:lineRule="auto"/>
            </w:pPr>
            <w:r>
              <w:rPr>
                <w:sz w:val="19"/>
              </w:rPr>
              <w:t xml:space="preserve">Aylık %3,7 </w:t>
            </w:r>
            <w:r>
              <w:rPr>
                <w:sz w:val="19"/>
              </w:rPr>
              <w:t>(21.05.2024–12.11.2025 arası aylık %4,5)</w:t>
            </w:r>
          </w:p>
        </w:tc>
        <w:tc>
          <w:tcPr>
            <w:tcW w:w="1276" w:type="dxa"/>
          </w:tcPr>
          <w:p w14:paraId="5757186E" w14:textId="77777777" w:rsidR="006C2903" w:rsidRDefault="00D93BE7">
            <w:pPr>
              <w:spacing w:before="40" w:after="40" w:line="252" w:lineRule="auto"/>
              <w:jc w:val="center"/>
            </w:pPr>
            <w:r>
              <w:rPr>
                <w:sz w:val="19"/>
              </w:rPr>
              <w:t>☐</w:t>
            </w:r>
            <w:r>
              <w:rPr>
                <w:sz w:val="19"/>
              </w:rPr>
              <w:t xml:space="preserve"> ☐ ☐</w:t>
            </w:r>
          </w:p>
        </w:tc>
      </w:tr>
      <w:tr w:rsidR="006C2903" w14:paraId="616DD2F0" w14:textId="77777777">
        <w:trPr>
          <w:cantSplit/>
          <w:trHeight w:val="454"/>
        </w:trPr>
        <w:tc>
          <w:tcPr>
            <w:tcW w:w="567" w:type="dxa"/>
          </w:tcPr>
          <w:p w14:paraId="18D2F467" w14:textId="77777777" w:rsidR="006C2903" w:rsidRDefault="00D93BE7">
            <w:pPr>
              <w:spacing w:before="40" w:after="40" w:line="252" w:lineRule="auto"/>
            </w:pPr>
            <w:r>
              <w:rPr>
                <w:b/>
                <w:color w:val="5F5F5F"/>
                <w:sz w:val="18"/>
              </w:rPr>
              <w:t>K8</w:t>
            </w:r>
          </w:p>
        </w:tc>
        <w:tc>
          <w:tcPr>
            <w:tcW w:w="4139" w:type="dxa"/>
          </w:tcPr>
          <w:p w14:paraId="6FF6E35D" w14:textId="77777777" w:rsidR="006C2903" w:rsidRDefault="00D93BE7">
            <w:pPr>
              <w:spacing w:before="40" w:after="40" w:line="252" w:lineRule="auto"/>
            </w:pPr>
            <w:r>
              <w:rPr>
                <w:sz w:val="19"/>
              </w:rPr>
              <w:t>Tecil faizi oranı nedir, kim belirler?</w:t>
            </w:r>
          </w:p>
        </w:tc>
        <w:tc>
          <w:tcPr>
            <w:tcW w:w="3628" w:type="dxa"/>
          </w:tcPr>
          <w:p w14:paraId="6D7D5FB8" w14:textId="77777777" w:rsidR="006C2903" w:rsidRDefault="00D93BE7">
            <w:pPr>
              <w:spacing w:before="40" w:after="40" w:line="252" w:lineRule="auto"/>
            </w:pPr>
            <w:r>
              <w:rPr>
                <w:sz w:val="19"/>
              </w:rPr>
              <w:t>Yıllık %39 (Kasım 2025'ten itibaren); Hazine ve Maliye Bakanlığı belirler</w:t>
            </w:r>
          </w:p>
        </w:tc>
        <w:tc>
          <w:tcPr>
            <w:tcW w:w="1276" w:type="dxa"/>
          </w:tcPr>
          <w:p w14:paraId="7DCDF646" w14:textId="77777777" w:rsidR="006C2903" w:rsidRDefault="00D93BE7">
            <w:pPr>
              <w:spacing w:before="40" w:after="40" w:line="252" w:lineRule="auto"/>
              <w:jc w:val="center"/>
            </w:pPr>
            <w:r>
              <w:rPr>
                <w:sz w:val="19"/>
              </w:rPr>
              <w:t>☐</w:t>
            </w:r>
            <w:r>
              <w:rPr>
                <w:sz w:val="19"/>
              </w:rPr>
              <w:t xml:space="preserve"> ☐ ☐</w:t>
            </w:r>
          </w:p>
        </w:tc>
      </w:tr>
      <w:tr w:rsidR="006C2903" w14:paraId="5FC1D696" w14:textId="77777777">
        <w:trPr>
          <w:cantSplit/>
          <w:trHeight w:val="454"/>
        </w:trPr>
        <w:tc>
          <w:tcPr>
            <w:tcW w:w="567" w:type="dxa"/>
          </w:tcPr>
          <w:p w14:paraId="4D42369A" w14:textId="77777777" w:rsidR="006C2903" w:rsidRDefault="00D93BE7">
            <w:pPr>
              <w:spacing w:before="40" w:after="40" w:line="252" w:lineRule="auto"/>
            </w:pPr>
            <w:r>
              <w:rPr>
                <w:b/>
                <w:color w:val="5F5F5F"/>
                <w:sz w:val="18"/>
              </w:rPr>
              <w:t>K9</w:t>
            </w:r>
          </w:p>
        </w:tc>
        <w:tc>
          <w:tcPr>
            <w:tcW w:w="4139" w:type="dxa"/>
          </w:tcPr>
          <w:p w14:paraId="00357DA1" w14:textId="77777777" w:rsidR="006C2903" w:rsidRDefault="00D93BE7">
            <w:pPr>
              <w:spacing w:before="40" w:after="40" w:line="252" w:lineRule="auto"/>
            </w:pPr>
            <w:r>
              <w:rPr>
                <w:sz w:val="19"/>
              </w:rPr>
              <w:t>Gecikme zammı oranını kim belirler?</w:t>
            </w:r>
          </w:p>
        </w:tc>
        <w:tc>
          <w:tcPr>
            <w:tcW w:w="3628" w:type="dxa"/>
          </w:tcPr>
          <w:p w14:paraId="1F212823" w14:textId="77777777" w:rsidR="006C2903" w:rsidRDefault="00D93BE7">
            <w:pPr>
              <w:spacing w:before="40" w:after="40" w:line="252" w:lineRule="auto"/>
            </w:pPr>
            <w:r>
              <w:rPr>
                <w:sz w:val="19"/>
              </w:rPr>
              <w:t>Cumhurbaşkanı (6183 md. 51)</w:t>
            </w:r>
          </w:p>
        </w:tc>
        <w:tc>
          <w:tcPr>
            <w:tcW w:w="1276" w:type="dxa"/>
          </w:tcPr>
          <w:p w14:paraId="560D855B" w14:textId="77777777" w:rsidR="006C2903" w:rsidRDefault="00D93BE7">
            <w:pPr>
              <w:spacing w:before="40" w:after="40" w:line="252" w:lineRule="auto"/>
              <w:jc w:val="center"/>
            </w:pPr>
            <w:r>
              <w:rPr>
                <w:sz w:val="19"/>
              </w:rPr>
              <w:t>☐</w:t>
            </w:r>
            <w:r>
              <w:rPr>
                <w:sz w:val="19"/>
              </w:rPr>
              <w:t xml:space="preserve"> ☐ ☐</w:t>
            </w:r>
          </w:p>
        </w:tc>
      </w:tr>
      <w:tr w:rsidR="006C2903" w14:paraId="7DA6CC14" w14:textId="77777777">
        <w:trPr>
          <w:cantSplit/>
          <w:trHeight w:val="454"/>
        </w:trPr>
        <w:tc>
          <w:tcPr>
            <w:tcW w:w="567" w:type="dxa"/>
          </w:tcPr>
          <w:p w14:paraId="2A52333A" w14:textId="77777777" w:rsidR="006C2903" w:rsidRDefault="00D93BE7">
            <w:pPr>
              <w:spacing w:before="40" w:after="40" w:line="252" w:lineRule="auto"/>
            </w:pPr>
            <w:r>
              <w:rPr>
                <w:b/>
                <w:color w:val="5F5F5F"/>
                <w:sz w:val="18"/>
              </w:rPr>
              <w:t>K10</w:t>
            </w:r>
          </w:p>
        </w:tc>
        <w:tc>
          <w:tcPr>
            <w:tcW w:w="4139" w:type="dxa"/>
          </w:tcPr>
          <w:p w14:paraId="2E83FFC7" w14:textId="77777777" w:rsidR="006C2903" w:rsidRDefault="00D93BE7">
            <w:pPr>
              <w:spacing w:before="40" w:after="40" w:line="252" w:lineRule="auto"/>
            </w:pPr>
            <w:r>
              <w:rPr>
                <w:sz w:val="19"/>
              </w:rPr>
              <w:t>Başka bir vergi dairesinin yetki alanına taşınma hangi bildirim olarak işlem görür?</w:t>
            </w:r>
          </w:p>
        </w:tc>
        <w:tc>
          <w:tcPr>
            <w:tcW w:w="3628" w:type="dxa"/>
          </w:tcPr>
          <w:p w14:paraId="18F8489E" w14:textId="77777777" w:rsidR="006C2903" w:rsidRDefault="00D93BE7">
            <w:pPr>
              <w:spacing w:before="40" w:after="40" w:line="252" w:lineRule="auto"/>
            </w:pPr>
            <w:r>
              <w:rPr>
                <w:sz w:val="19"/>
              </w:rPr>
              <w:t>Adres değişikliği (işi bırakma değil)</w:t>
            </w:r>
          </w:p>
        </w:tc>
        <w:tc>
          <w:tcPr>
            <w:tcW w:w="1276" w:type="dxa"/>
          </w:tcPr>
          <w:p w14:paraId="08068847" w14:textId="77777777" w:rsidR="006C2903" w:rsidRDefault="00D93BE7">
            <w:pPr>
              <w:spacing w:before="40" w:after="40" w:line="252" w:lineRule="auto"/>
              <w:jc w:val="center"/>
            </w:pPr>
            <w:r>
              <w:rPr>
                <w:sz w:val="19"/>
              </w:rPr>
              <w:t>☐</w:t>
            </w:r>
            <w:r>
              <w:rPr>
                <w:sz w:val="19"/>
              </w:rPr>
              <w:t xml:space="preserve"> ☐ ☐</w:t>
            </w:r>
          </w:p>
        </w:tc>
      </w:tr>
      <w:tr w:rsidR="006C2903" w14:paraId="0E252D63" w14:textId="77777777">
        <w:trPr>
          <w:cantSplit/>
          <w:trHeight w:val="454"/>
        </w:trPr>
        <w:tc>
          <w:tcPr>
            <w:tcW w:w="567" w:type="dxa"/>
          </w:tcPr>
          <w:p w14:paraId="02F015A1" w14:textId="77777777" w:rsidR="006C2903" w:rsidRDefault="00D93BE7">
            <w:pPr>
              <w:spacing w:before="40" w:after="40" w:line="252" w:lineRule="auto"/>
            </w:pPr>
            <w:r>
              <w:rPr>
                <w:b/>
                <w:color w:val="5F5F5F"/>
                <w:sz w:val="18"/>
              </w:rPr>
              <w:t>K11</w:t>
            </w:r>
          </w:p>
        </w:tc>
        <w:tc>
          <w:tcPr>
            <w:tcW w:w="4139" w:type="dxa"/>
          </w:tcPr>
          <w:p w14:paraId="4F7A666D" w14:textId="77777777" w:rsidR="006C2903" w:rsidRDefault="00D93BE7">
            <w:pPr>
              <w:spacing w:before="40" w:after="40" w:line="252" w:lineRule="auto"/>
            </w:pPr>
            <w:r>
              <w:rPr>
                <w:sz w:val="19"/>
              </w:rPr>
              <w:t>Mükellefin ölümü hangi bildirim hükmündedir?</w:t>
            </w:r>
          </w:p>
        </w:tc>
        <w:tc>
          <w:tcPr>
            <w:tcW w:w="3628" w:type="dxa"/>
          </w:tcPr>
          <w:p w14:paraId="25B8527F" w14:textId="77777777" w:rsidR="006C2903" w:rsidRDefault="00D93BE7">
            <w:pPr>
              <w:spacing w:before="40" w:after="40" w:line="252" w:lineRule="auto"/>
            </w:pPr>
            <w:r>
              <w:rPr>
                <w:sz w:val="19"/>
              </w:rPr>
              <w:t>İşi bırakma hükmündedir (VUK md. 164)</w:t>
            </w:r>
          </w:p>
        </w:tc>
        <w:tc>
          <w:tcPr>
            <w:tcW w:w="1276" w:type="dxa"/>
          </w:tcPr>
          <w:p w14:paraId="2B419606" w14:textId="77777777" w:rsidR="006C2903" w:rsidRDefault="00D93BE7">
            <w:pPr>
              <w:spacing w:before="40" w:after="40" w:line="252" w:lineRule="auto"/>
              <w:jc w:val="center"/>
            </w:pPr>
            <w:r>
              <w:rPr>
                <w:sz w:val="19"/>
              </w:rPr>
              <w:t>☐</w:t>
            </w:r>
            <w:r>
              <w:rPr>
                <w:sz w:val="19"/>
              </w:rPr>
              <w:t xml:space="preserve"> ☐ ☐</w:t>
            </w:r>
          </w:p>
        </w:tc>
      </w:tr>
      <w:tr w:rsidR="006C2903" w14:paraId="731A0667" w14:textId="77777777">
        <w:trPr>
          <w:cantSplit/>
          <w:trHeight w:val="454"/>
        </w:trPr>
        <w:tc>
          <w:tcPr>
            <w:tcW w:w="567" w:type="dxa"/>
          </w:tcPr>
          <w:p w14:paraId="434AF433" w14:textId="77777777" w:rsidR="006C2903" w:rsidRDefault="00D93BE7">
            <w:pPr>
              <w:spacing w:before="40" w:after="40" w:line="252" w:lineRule="auto"/>
            </w:pPr>
            <w:r>
              <w:rPr>
                <w:b/>
                <w:color w:val="5F5F5F"/>
                <w:sz w:val="18"/>
              </w:rPr>
              <w:t>K12</w:t>
            </w:r>
          </w:p>
        </w:tc>
        <w:tc>
          <w:tcPr>
            <w:tcW w:w="4139" w:type="dxa"/>
          </w:tcPr>
          <w:p w14:paraId="2D871C13" w14:textId="77777777" w:rsidR="006C2903" w:rsidRDefault="00D93BE7">
            <w:pPr>
              <w:spacing w:before="40" w:after="40" w:line="252" w:lineRule="auto"/>
            </w:pPr>
            <w:r>
              <w:rPr>
                <w:sz w:val="19"/>
              </w:rPr>
              <w:t xml:space="preserve">e-Defter tutanlar noter </w:t>
            </w:r>
            <w:r>
              <w:rPr>
                <w:sz w:val="19"/>
              </w:rPr>
              <w:t>tasdiki yerine ne alır?</w:t>
            </w:r>
          </w:p>
        </w:tc>
        <w:tc>
          <w:tcPr>
            <w:tcW w:w="3628" w:type="dxa"/>
          </w:tcPr>
          <w:p w14:paraId="334CCCAF" w14:textId="77777777" w:rsidR="006C2903" w:rsidRDefault="00D93BE7">
            <w:pPr>
              <w:spacing w:before="40" w:after="40" w:line="252" w:lineRule="auto"/>
            </w:pPr>
            <w:r>
              <w:rPr>
                <w:sz w:val="19"/>
              </w:rPr>
              <w:t>Elektronik berat</w:t>
            </w:r>
          </w:p>
        </w:tc>
        <w:tc>
          <w:tcPr>
            <w:tcW w:w="1276" w:type="dxa"/>
          </w:tcPr>
          <w:p w14:paraId="24552FDD" w14:textId="77777777" w:rsidR="006C2903" w:rsidRDefault="00D93BE7">
            <w:pPr>
              <w:spacing w:before="40" w:after="40" w:line="252" w:lineRule="auto"/>
              <w:jc w:val="center"/>
            </w:pPr>
            <w:r>
              <w:rPr>
                <w:sz w:val="19"/>
              </w:rPr>
              <w:t>☐</w:t>
            </w:r>
            <w:r>
              <w:rPr>
                <w:sz w:val="19"/>
              </w:rPr>
              <w:t xml:space="preserve"> ☐ ☐</w:t>
            </w:r>
          </w:p>
        </w:tc>
      </w:tr>
      <w:tr w:rsidR="006C2903" w14:paraId="6E859AB9" w14:textId="77777777">
        <w:trPr>
          <w:cantSplit/>
          <w:trHeight w:val="454"/>
        </w:trPr>
        <w:tc>
          <w:tcPr>
            <w:tcW w:w="567" w:type="dxa"/>
          </w:tcPr>
          <w:p w14:paraId="48748472" w14:textId="77777777" w:rsidR="006C2903" w:rsidRDefault="00D93BE7">
            <w:pPr>
              <w:spacing w:before="40" w:after="40" w:line="252" w:lineRule="auto"/>
            </w:pPr>
            <w:r>
              <w:rPr>
                <w:b/>
                <w:color w:val="5F5F5F"/>
                <w:sz w:val="18"/>
              </w:rPr>
              <w:t>K13</w:t>
            </w:r>
          </w:p>
        </w:tc>
        <w:tc>
          <w:tcPr>
            <w:tcW w:w="4139" w:type="dxa"/>
          </w:tcPr>
          <w:p w14:paraId="3909D9F6" w14:textId="77777777" w:rsidR="006C2903" w:rsidRDefault="00D93BE7">
            <w:pPr>
              <w:spacing w:before="40" w:after="40" w:line="252" w:lineRule="auto"/>
            </w:pPr>
            <w:r>
              <w:rPr>
                <w:sz w:val="19"/>
              </w:rPr>
              <w:t>Defter saklama süresi VUK'a ve TTK'ya göre kaçar yıldır?</w:t>
            </w:r>
          </w:p>
        </w:tc>
        <w:tc>
          <w:tcPr>
            <w:tcW w:w="3628" w:type="dxa"/>
          </w:tcPr>
          <w:p w14:paraId="49FB9652" w14:textId="77777777" w:rsidR="006C2903" w:rsidRDefault="00D93BE7">
            <w:pPr>
              <w:spacing w:before="40" w:after="40" w:line="252" w:lineRule="auto"/>
            </w:pPr>
            <w:r>
              <w:rPr>
                <w:sz w:val="19"/>
              </w:rPr>
              <w:t>VUK 5 yıl · TTK 10 yıl</w:t>
            </w:r>
          </w:p>
        </w:tc>
        <w:tc>
          <w:tcPr>
            <w:tcW w:w="1276" w:type="dxa"/>
          </w:tcPr>
          <w:p w14:paraId="53C2AD77" w14:textId="77777777" w:rsidR="006C2903" w:rsidRDefault="00D93BE7">
            <w:pPr>
              <w:spacing w:before="40" w:after="40" w:line="252" w:lineRule="auto"/>
              <w:jc w:val="center"/>
            </w:pPr>
            <w:r>
              <w:rPr>
                <w:sz w:val="19"/>
              </w:rPr>
              <w:t>☐</w:t>
            </w:r>
            <w:r>
              <w:rPr>
                <w:sz w:val="19"/>
              </w:rPr>
              <w:t xml:space="preserve"> ☐ ☐</w:t>
            </w:r>
          </w:p>
        </w:tc>
      </w:tr>
      <w:tr w:rsidR="006C2903" w14:paraId="3BE78993" w14:textId="77777777">
        <w:trPr>
          <w:cantSplit/>
          <w:trHeight w:val="454"/>
        </w:trPr>
        <w:tc>
          <w:tcPr>
            <w:tcW w:w="567" w:type="dxa"/>
          </w:tcPr>
          <w:p w14:paraId="168DAC03" w14:textId="77777777" w:rsidR="006C2903" w:rsidRDefault="00D93BE7">
            <w:pPr>
              <w:spacing w:before="40" w:after="40" w:line="252" w:lineRule="auto"/>
            </w:pPr>
            <w:r>
              <w:rPr>
                <w:b/>
                <w:color w:val="5F5F5F"/>
                <w:sz w:val="18"/>
              </w:rPr>
              <w:t>K14</w:t>
            </w:r>
          </w:p>
        </w:tc>
        <w:tc>
          <w:tcPr>
            <w:tcW w:w="4139" w:type="dxa"/>
          </w:tcPr>
          <w:p w14:paraId="540CABDB" w14:textId="77777777" w:rsidR="006C2903" w:rsidRDefault="00D93BE7">
            <w:pPr>
              <w:spacing w:before="40" w:after="40" w:line="252" w:lineRule="auto"/>
            </w:pPr>
            <w:r>
              <w:rPr>
                <w:sz w:val="19"/>
              </w:rPr>
              <w:t>Fatura VUK'un hangi maddesinde tanımlanır?</w:t>
            </w:r>
          </w:p>
        </w:tc>
        <w:tc>
          <w:tcPr>
            <w:tcW w:w="3628" w:type="dxa"/>
          </w:tcPr>
          <w:p w14:paraId="0529D651" w14:textId="77777777" w:rsidR="006C2903" w:rsidRDefault="00D93BE7">
            <w:pPr>
              <w:spacing w:before="40" w:after="40" w:line="252" w:lineRule="auto"/>
            </w:pPr>
            <w:r>
              <w:rPr>
                <w:sz w:val="19"/>
              </w:rPr>
              <w:t>VUK md. 229</w:t>
            </w:r>
          </w:p>
        </w:tc>
        <w:tc>
          <w:tcPr>
            <w:tcW w:w="1276" w:type="dxa"/>
          </w:tcPr>
          <w:p w14:paraId="310F882A" w14:textId="77777777" w:rsidR="006C2903" w:rsidRDefault="00D93BE7">
            <w:pPr>
              <w:spacing w:before="40" w:after="40" w:line="252" w:lineRule="auto"/>
              <w:jc w:val="center"/>
            </w:pPr>
            <w:r>
              <w:rPr>
                <w:sz w:val="19"/>
              </w:rPr>
              <w:t>☐</w:t>
            </w:r>
            <w:r>
              <w:rPr>
                <w:sz w:val="19"/>
              </w:rPr>
              <w:t xml:space="preserve"> ☐ ☐</w:t>
            </w:r>
          </w:p>
        </w:tc>
      </w:tr>
      <w:tr w:rsidR="006C2903" w14:paraId="538FA88C" w14:textId="77777777">
        <w:trPr>
          <w:cantSplit/>
          <w:trHeight w:val="454"/>
        </w:trPr>
        <w:tc>
          <w:tcPr>
            <w:tcW w:w="567" w:type="dxa"/>
          </w:tcPr>
          <w:p w14:paraId="3C95AFD5" w14:textId="77777777" w:rsidR="006C2903" w:rsidRDefault="00D93BE7">
            <w:pPr>
              <w:spacing w:before="40" w:after="40" w:line="252" w:lineRule="auto"/>
            </w:pPr>
            <w:r>
              <w:rPr>
                <w:b/>
                <w:color w:val="5F5F5F"/>
                <w:sz w:val="18"/>
              </w:rPr>
              <w:t>K15</w:t>
            </w:r>
          </w:p>
        </w:tc>
        <w:tc>
          <w:tcPr>
            <w:tcW w:w="4139" w:type="dxa"/>
          </w:tcPr>
          <w:p w14:paraId="558759A4" w14:textId="77777777" w:rsidR="006C2903" w:rsidRDefault="00D93BE7">
            <w:pPr>
              <w:spacing w:before="40" w:after="40" w:line="252" w:lineRule="auto"/>
            </w:pPr>
            <w:r>
              <w:rPr>
                <w:sz w:val="19"/>
              </w:rPr>
              <w:t xml:space="preserve">Serbest meslek makbuzu kaç nüsha </w:t>
            </w:r>
            <w:r>
              <w:rPr>
                <w:sz w:val="19"/>
              </w:rPr>
              <w:t>düzenlenir?</w:t>
            </w:r>
          </w:p>
        </w:tc>
        <w:tc>
          <w:tcPr>
            <w:tcW w:w="3628" w:type="dxa"/>
          </w:tcPr>
          <w:p w14:paraId="4486CB8F" w14:textId="77777777" w:rsidR="006C2903" w:rsidRDefault="00D93BE7">
            <w:pPr>
              <w:spacing w:before="40" w:after="40" w:line="252" w:lineRule="auto"/>
            </w:pPr>
            <w:r>
              <w:rPr>
                <w:sz w:val="19"/>
              </w:rPr>
              <w:t>İki nüsha; biri müşteriye verilir (VUK md. 236)</w:t>
            </w:r>
          </w:p>
        </w:tc>
        <w:tc>
          <w:tcPr>
            <w:tcW w:w="1276" w:type="dxa"/>
          </w:tcPr>
          <w:p w14:paraId="023C04C5" w14:textId="77777777" w:rsidR="006C2903" w:rsidRDefault="00D93BE7">
            <w:pPr>
              <w:spacing w:before="40" w:after="40" w:line="252" w:lineRule="auto"/>
              <w:jc w:val="center"/>
            </w:pPr>
            <w:r>
              <w:rPr>
                <w:sz w:val="19"/>
              </w:rPr>
              <w:t>☐</w:t>
            </w:r>
            <w:r>
              <w:rPr>
                <w:sz w:val="19"/>
              </w:rPr>
              <w:t xml:space="preserve"> ☐ ☐</w:t>
            </w:r>
          </w:p>
        </w:tc>
      </w:tr>
      <w:tr w:rsidR="006C2903" w14:paraId="217C9BED" w14:textId="77777777">
        <w:trPr>
          <w:cantSplit/>
          <w:trHeight w:val="454"/>
        </w:trPr>
        <w:tc>
          <w:tcPr>
            <w:tcW w:w="567" w:type="dxa"/>
          </w:tcPr>
          <w:p w14:paraId="4941D86E" w14:textId="77777777" w:rsidR="006C2903" w:rsidRDefault="00D93BE7">
            <w:pPr>
              <w:spacing w:before="40" w:after="40" w:line="252" w:lineRule="auto"/>
            </w:pPr>
            <w:r>
              <w:rPr>
                <w:b/>
                <w:color w:val="5F5F5F"/>
                <w:sz w:val="18"/>
              </w:rPr>
              <w:t>K16</w:t>
            </w:r>
          </w:p>
        </w:tc>
        <w:tc>
          <w:tcPr>
            <w:tcW w:w="4139" w:type="dxa"/>
          </w:tcPr>
          <w:p w14:paraId="7E18CF12" w14:textId="77777777" w:rsidR="006C2903" w:rsidRDefault="00D93BE7">
            <w:pPr>
              <w:spacing w:before="40" w:after="40" w:line="252" w:lineRule="auto"/>
            </w:pPr>
            <w:r>
              <w:rPr>
                <w:sz w:val="19"/>
              </w:rPr>
              <w:t>Perakende satış vesikaları nelerdir (VUK md. 233)?</w:t>
            </w:r>
          </w:p>
        </w:tc>
        <w:tc>
          <w:tcPr>
            <w:tcW w:w="3628" w:type="dxa"/>
          </w:tcPr>
          <w:p w14:paraId="18CCE0F3" w14:textId="77777777" w:rsidR="006C2903" w:rsidRDefault="00D93BE7">
            <w:pPr>
              <w:spacing w:before="40" w:after="40" w:line="252" w:lineRule="auto"/>
            </w:pPr>
            <w:r>
              <w:rPr>
                <w:sz w:val="19"/>
              </w:rPr>
              <w:t>Perakende satış fişi, ödeme kaydedici cihaz (ÖKC) fişi, giriş ve yolcu taşıma biletleri</w:t>
            </w:r>
          </w:p>
        </w:tc>
        <w:tc>
          <w:tcPr>
            <w:tcW w:w="1276" w:type="dxa"/>
          </w:tcPr>
          <w:p w14:paraId="06DE840D" w14:textId="77777777" w:rsidR="006C2903" w:rsidRDefault="00D93BE7">
            <w:pPr>
              <w:spacing w:before="40" w:after="40" w:line="252" w:lineRule="auto"/>
              <w:jc w:val="center"/>
            </w:pPr>
            <w:r>
              <w:rPr>
                <w:sz w:val="19"/>
              </w:rPr>
              <w:t>☐</w:t>
            </w:r>
            <w:r>
              <w:rPr>
                <w:sz w:val="19"/>
              </w:rPr>
              <w:t xml:space="preserve"> ☐ ☐</w:t>
            </w:r>
          </w:p>
        </w:tc>
      </w:tr>
      <w:tr w:rsidR="006C2903" w14:paraId="21CE2D12" w14:textId="77777777">
        <w:trPr>
          <w:cantSplit/>
          <w:trHeight w:val="454"/>
        </w:trPr>
        <w:tc>
          <w:tcPr>
            <w:tcW w:w="567" w:type="dxa"/>
          </w:tcPr>
          <w:p w14:paraId="4476853A" w14:textId="77777777" w:rsidR="006C2903" w:rsidRDefault="00D93BE7">
            <w:pPr>
              <w:spacing w:before="40" w:after="40" w:line="252" w:lineRule="auto"/>
            </w:pPr>
            <w:r>
              <w:rPr>
                <w:b/>
                <w:color w:val="5F5F5F"/>
                <w:sz w:val="18"/>
              </w:rPr>
              <w:t>K17</w:t>
            </w:r>
          </w:p>
        </w:tc>
        <w:tc>
          <w:tcPr>
            <w:tcW w:w="4139" w:type="dxa"/>
          </w:tcPr>
          <w:p w14:paraId="11E1C968" w14:textId="77777777" w:rsidR="006C2903" w:rsidRDefault="00D93BE7">
            <w:pPr>
              <w:spacing w:before="40" w:after="40" w:line="252" w:lineRule="auto"/>
            </w:pPr>
            <w:r>
              <w:rPr>
                <w:sz w:val="19"/>
              </w:rPr>
              <w:t xml:space="preserve">Yabancı paralar hangi </w:t>
            </w:r>
            <w:r>
              <w:rPr>
                <w:sz w:val="19"/>
              </w:rPr>
              <w:t>ölçüyle değerlenir; uygulamada hangi kur kullanılır?</w:t>
            </w:r>
          </w:p>
        </w:tc>
        <w:tc>
          <w:tcPr>
            <w:tcW w:w="3628" w:type="dxa"/>
          </w:tcPr>
          <w:p w14:paraId="1DF84B43" w14:textId="77777777" w:rsidR="006C2903" w:rsidRDefault="00D93BE7">
            <w:pPr>
              <w:spacing w:before="40" w:after="40" w:line="252" w:lineRule="auto"/>
            </w:pPr>
            <w:r>
              <w:rPr>
                <w:sz w:val="19"/>
              </w:rPr>
              <w:t>Borsa rayici (VUK md. 280); uygulamada TCMB döviz alış kuru</w:t>
            </w:r>
          </w:p>
        </w:tc>
        <w:tc>
          <w:tcPr>
            <w:tcW w:w="1276" w:type="dxa"/>
          </w:tcPr>
          <w:p w14:paraId="596C10D2" w14:textId="77777777" w:rsidR="006C2903" w:rsidRDefault="00D93BE7">
            <w:pPr>
              <w:spacing w:before="40" w:after="40" w:line="252" w:lineRule="auto"/>
              <w:jc w:val="center"/>
            </w:pPr>
            <w:r>
              <w:rPr>
                <w:sz w:val="19"/>
              </w:rPr>
              <w:t>☐</w:t>
            </w:r>
            <w:r>
              <w:rPr>
                <w:sz w:val="19"/>
              </w:rPr>
              <w:t xml:space="preserve"> ☐ ☐</w:t>
            </w:r>
          </w:p>
        </w:tc>
      </w:tr>
      <w:tr w:rsidR="006C2903" w14:paraId="56485BC9" w14:textId="77777777">
        <w:trPr>
          <w:cantSplit/>
          <w:trHeight w:val="454"/>
        </w:trPr>
        <w:tc>
          <w:tcPr>
            <w:tcW w:w="567" w:type="dxa"/>
          </w:tcPr>
          <w:p w14:paraId="7DA3CAC6" w14:textId="77777777" w:rsidR="006C2903" w:rsidRDefault="00D93BE7">
            <w:pPr>
              <w:spacing w:before="40" w:after="40" w:line="252" w:lineRule="auto"/>
            </w:pPr>
            <w:r>
              <w:rPr>
                <w:b/>
                <w:color w:val="5F5F5F"/>
                <w:sz w:val="18"/>
              </w:rPr>
              <w:t>K18</w:t>
            </w:r>
          </w:p>
        </w:tc>
        <w:tc>
          <w:tcPr>
            <w:tcW w:w="4139" w:type="dxa"/>
          </w:tcPr>
          <w:p w14:paraId="0FA719D3" w14:textId="77777777" w:rsidR="006C2903" w:rsidRDefault="00D93BE7">
            <w:pPr>
              <w:spacing w:before="40" w:after="40" w:line="252" w:lineRule="auto"/>
            </w:pPr>
            <w:r>
              <w:rPr>
                <w:sz w:val="19"/>
              </w:rPr>
              <w:t>“TİMBER Vergi Mükellefi” kodlaması hangi değerleme ölçülerini açar?</w:t>
            </w:r>
          </w:p>
        </w:tc>
        <w:tc>
          <w:tcPr>
            <w:tcW w:w="3628" w:type="dxa"/>
          </w:tcPr>
          <w:p w14:paraId="18966BED" w14:textId="77777777" w:rsidR="006C2903" w:rsidRDefault="00D93BE7">
            <w:pPr>
              <w:spacing w:before="40" w:after="40" w:line="252" w:lineRule="auto"/>
            </w:pPr>
            <w:r>
              <w:rPr>
                <w:sz w:val="19"/>
              </w:rPr>
              <w:t xml:space="preserve">Tasarruf değeri · İtibari değer · Maliyet bedeli · Borsa </w:t>
            </w:r>
            <w:r>
              <w:rPr>
                <w:sz w:val="19"/>
              </w:rPr>
              <w:t>rayici · Emsal bedeli ve emsal ücreti · Rayiç bedel · Vergi değeri · Mukayyet değer</w:t>
            </w:r>
          </w:p>
        </w:tc>
        <w:tc>
          <w:tcPr>
            <w:tcW w:w="1276" w:type="dxa"/>
          </w:tcPr>
          <w:p w14:paraId="5DB72662" w14:textId="77777777" w:rsidR="006C2903" w:rsidRDefault="00D93BE7">
            <w:pPr>
              <w:spacing w:before="40" w:after="40" w:line="252" w:lineRule="auto"/>
              <w:jc w:val="center"/>
            </w:pPr>
            <w:r>
              <w:rPr>
                <w:sz w:val="19"/>
              </w:rPr>
              <w:t>☐</w:t>
            </w:r>
            <w:r>
              <w:rPr>
                <w:sz w:val="19"/>
              </w:rPr>
              <w:t xml:space="preserve"> ☐ ☐</w:t>
            </w:r>
          </w:p>
        </w:tc>
      </w:tr>
      <w:tr w:rsidR="006C2903" w14:paraId="658ACCEE" w14:textId="77777777">
        <w:trPr>
          <w:cantSplit/>
          <w:trHeight w:val="454"/>
        </w:trPr>
        <w:tc>
          <w:tcPr>
            <w:tcW w:w="567" w:type="dxa"/>
          </w:tcPr>
          <w:p w14:paraId="30F61439" w14:textId="77777777" w:rsidR="006C2903" w:rsidRDefault="00D93BE7">
            <w:pPr>
              <w:spacing w:before="40" w:after="40" w:line="252" w:lineRule="auto"/>
            </w:pPr>
            <w:r>
              <w:rPr>
                <w:b/>
                <w:color w:val="5F5F5F"/>
                <w:sz w:val="18"/>
              </w:rPr>
              <w:t>K19</w:t>
            </w:r>
          </w:p>
        </w:tc>
        <w:tc>
          <w:tcPr>
            <w:tcW w:w="4139" w:type="dxa"/>
          </w:tcPr>
          <w:p w14:paraId="6B729F41" w14:textId="77777777" w:rsidR="006C2903" w:rsidRDefault="00D93BE7">
            <w:pPr>
              <w:spacing w:before="40" w:after="40" w:line="252" w:lineRule="auto"/>
            </w:pPr>
            <w:r>
              <w:rPr>
                <w:sz w:val="19"/>
              </w:rPr>
              <w:t>Enflasyon düzeltmesi en son hangi bilançoyla yeniden uygulanmıştı?</w:t>
            </w:r>
          </w:p>
        </w:tc>
        <w:tc>
          <w:tcPr>
            <w:tcW w:w="3628" w:type="dxa"/>
          </w:tcPr>
          <w:p w14:paraId="27546492" w14:textId="77777777" w:rsidR="006C2903" w:rsidRDefault="00D93BE7">
            <w:pPr>
              <w:spacing w:before="40" w:after="40" w:line="252" w:lineRule="auto"/>
            </w:pPr>
            <w:r>
              <w:rPr>
                <w:sz w:val="19"/>
              </w:rPr>
              <w:t>2023 hesap dönemi sonu bilançosuyla</w:t>
            </w:r>
          </w:p>
        </w:tc>
        <w:tc>
          <w:tcPr>
            <w:tcW w:w="1276" w:type="dxa"/>
          </w:tcPr>
          <w:p w14:paraId="6BA2F480" w14:textId="77777777" w:rsidR="006C2903" w:rsidRDefault="00D93BE7">
            <w:pPr>
              <w:spacing w:before="40" w:after="40" w:line="252" w:lineRule="auto"/>
              <w:jc w:val="center"/>
            </w:pPr>
            <w:r>
              <w:rPr>
                <w:sz w:val="19"/>
              </w:rPr>
              <w:t>☐</w:t>
            </w:r>
            <w:r>
              <w:rPr>
                <w:sz w:val="19"/>
              </w:rPr>
              <w:t xml:space="preserve"> ☐ ☐</w:t>
            </w:r>
          </w:p>
        </w:tc>
      </w:tr>
      <w:tr w:rsidR="006C2903" w14:paraId="0274C497" w14:textId="77777777">
        <w:trPr>
          <w:cantSplit/>
          <w:trHeight w:val="454"/>
        </w:trPr>
        <w:tc>
          <w:tcPr>
            <w:tcW w:w="567" w:type="dxa"/>
          </w:tcPr>
          <w:p w14:paraId="18E4BF2C" w14:textId="77777777" w:rsidR="006C2903" w:rsidRDefault="00D93BE7">
            <w:pPr>
              <w:spacing w:before="40" w:after="40" w:line="252" w:lineRule="auto"/>
            </w:pPr>
            <w:r>
              <w:rPr>
                <w:b/>
                <w:color w:val="5F5F5F"/>
                <w:sz w:val="18"/>
              </w:rPr>
              <w:t>K20</w:t>
            </w:r>
          </w:p>
        </w:tc>
        <w:tc>
          <w:tcPr>
            <w:tcW w:w="4139" w:type="dxa"/>
          </w:tcPr>
          <w:p w14:paraId="1A86C65D" w14:textId="77777777" w:rsidR="006C2903" w:rsidRDefault="00D93BE7">
            <w:pPr>
              <w:spacing w:before="40" w:after="40" w:line="252" w:lineRule="auto"/>
            </w:pPr>
            <w:r>
              <w:rPr>
                <w:sz w:val="19"/>
              </w:rPr>
              <w:t xml:space="preserve">“BAYİ” kodlaması hangi denetim </w:t>
            </w:r>
            <w:r>
              <w:rPr>
                <w:sz w:val="19"/>
              </w:rPr>
              <w:t>yollarını açar?</w:t>
            </w:r>
          </w:p>
        </w:tc>
        <w:tc>
          <w:tcPr>
            <w:tcW w:w="3628" w:type="dxa"/>
          </w:tcPr>
          <w:p w14:paraId="3F74AD49" w14:textId="77777777" w:rsidR="006C2903" w:rsidRDefault="00D93BE7">
            <w:pPr>
              <w:spacing w:before="40" w:after="40" w:line="252" w:lineRule="auto"/>
            </w:pPr>
            <w:r>
              <w:rPr>
                <w:sz w:val="19"/>
              </w:rPr>
              <w:t>Bilgi toplama · Arama · Yoklama · İnceleme</w:t>
            </w:r>
          </w:p>
        </w:tc>
        <w:tc>
          <w:tcPr>
            <w:tcW w:w="1276" w:type="dxa"/>
          </w:tcPr>
          <w:p w14:paraId="7A2898A4" w14:textId="77777777" w:rsidR="006C2903" w:rsidRDefault="00D93BE7">
            <w:pPr>
              <w:spacing w:before="40" w:after="40" w:line="252" w:lineRule="auto"/>
              <w:jc w:val="center"/>
            </w:pPr>
            <w:r>
              <w:rPr>
                <w:sz w:val="19"/>
              </w:rPr>
              <w:t>☐</w:t>
            </w:r>
            <w:r>
              <w:rPr>
                <w:sz w:val="19"/>
              </w:rPr>
              <w:t xml:space="preserve"> ☐ ☐</w:t>
            </w:r>
          </w:p>
        </w:tc>
      </w:tr>
      <w:tr w:rsidR="006C2903" w14:paraId="51CC39F2" w14:textId="77777777">
        <w:trPr>
          <w:cantSplit/>
          <w:trHeight w:val="454"/>
        </w:trPr>
        <w:tc>
          <w:tcPr>
            <w:tcW w:w="567" w:type="dxa"/>
          </w:tcPr>
          <w:p w14:paraId="54A695D1" w14:textId="77777777" w:rsidR="006C2903" w:rsidRDefault="00D93BE7">
            <w:pPr>
              <w:spacing w:before="40" w:after="40" w:line="252" w:lineRule="auto"/>
            </w:pPr>
            <w:r>
              <w:rPr>
                <w:b/>
                <w:color w:val="5F5F5F"/>
                <w:sz w:val="18"/>
              </w:rPr>
              <w:t>K21</w:t>
            </w:r>
          </w:p>
        </w:tc>
        <w:tc>
          <w:tcPr>
            <w:tcW w:w="4139" w:type="dxa"/>
          </w:tcPr>
          <w:p w14:paraId="15CE5F47" w14:textId="77777777" w:rsidR="006C2903" w:rsidRDefault="00D93BE7">
            <w:pPr>
              <w:spacing w:before="40" w:after="40" w:line="252" w:lineRule="auto"/>
            </w:pPr>
            <w:r>
              <w:rPr>
                <w:sz w:val="19"/>
              </w:rPr>
              <w:t>Denetim yollarının VUK'taki madde aralıkları nedir?</w:t>
            </w:r>
          </w:p>
        </w:tc>
        <w:tc>
          <w:tcPr>
            <w:tcW w:w="3628" w:type="dxa"/>
          </w:tcPr>
          <w:p w14:paraId="2929E3F0" w14:textId="77777777" w:rsidR="006C2903" w:rsidRDefault="00D93BE7">
            <w:pPr>
              <w:spacing w:before="40" w:after="40" w:line="252" w:lineRule="auto"/>
            </w:pPr>
            <w:r>
              <w:rPr>
                <w:sz w:val="19"/>
              </w:rPr>
              <w:t>Yoklama md. 127–133 · İnceleme md. 134–141 · Arama md. 142–147 · Bilgi toplama md. 148–152</w:t>
            </w:r>
          </w:p>
        </w:tc>
        <w:tc>
          <w:tcPr>
            <w:tcW w:w="1276" w:type="dxa"/>
          </w:tcPr>
          <w:p w14:paraId="471A2A0E" w14:textId="77777777" w:rsidR="006C2903" w:rsidRDefault="00D93BE7">
            <w:pPr>
              <w:spacing w:before="40" w:after="40" w:line="252" w:lineRule="auto"/>
              <w:jc w:val="center"/>
            </w:pPr>
            <w:r>
              <w:rPr>
                <w:sz w:val="19"/>
              </w:rPr>
              <w:t>☐</w:t>
            </w:r>
            <w:r>
              <w:rPr>
                <w:sz w:val="19"/>
              </w:rPr>
              <w:t xml:space="preserve"> ☐ ☐</w:t>
            </w:r>
          </w:p>
        </w:tc>
      </w:tr>
      <w:tr w:rsidR="006C2903" w14:paraId="27208326" w14:textId="77777777">
        <w:trPr>
          <w:cantSplit/>
          <w:trHeight w:val="454"/>
        </w:trPr>
        <w:tc>
          <w:tcPr>
            <w:tcW w:w="567" w:type="dxa"/>
          </w:tcPr>
          <w:p w14:paraId="22D7D11B" w14:textId="77777777" w:rsidR="006C2903" w:rsidRDefault="00D93BE7">
            <w:pPr>
              <w:spacing w:before="40" w:after="40" w:line="252" w:lineRule="auto"/>
            </w:pPr>
            <w:r>
              <w:rPr>
                <w:b/>
                <w:color w:val="5F5F5F"/>
                <w:sz w:val="18"/>
              </w:rPr>
              <w:t>K22</w:t>
            </w:r>
          </w:p>
        </w:tc>
        <w:tc>
          <w:tcPr>
            <w:tcW w:w="4139" w:type="dxa"/>
          </w:tcPr>
          <w:p w14:paraId="4C7DCAA1" w14:textId="77777777" w:rsidR="006C2903" w:rsidRDefault="00D93BE7">
            <w:pPr>
              <w:spacing w:before="40" w:after="40" w:line="252" w:lineRule="auto"/>
            </w:pPr>
            <w:r>
              <w:rPr>
                <w:sz w:val="19"/>
              </w:rPr>
              <w:t>Vergi incelemesinin süresi nedir (VUK md. 140)?</w:t>
            </w:r>
          </w:p>
        </w:tc>
        <w:tc>
          <w:tcPr>
            <w:tcW w:w="3628" w:type="dxa"/>
          </w:tcPr>
          <w:p w14:paraId="10D369D1" w14:textId="77777777" w:rsidR="006C2903" w:rsidRDefault="00D93BE7">
            <w:pPr>
              <w:spacing w:before="40" w:after="40" w:line="252" w:lineRule="auto"/>
            </w:pPr>
            <w:r>
              <w:rPr>
                <w:sz w:val="19"/>
              </w:rPr>
              <w:t>Tam incelemede en fazla 1 yıl · diğer (sınırlı) incelemelerde en fazla 6 ay · 6 aya kadar ek süre</w:t>
            </w:r>
          </w:p>
        </w:tc>
        <w:tc>
          <w:tcPr>
            <w:tcW w:w="1276" w:type="dxa"/>
          </w:tcPr>
          <w:p w14:paraId="198F3CE9" w14:textId="77777777" w:rsidR="006C2903" w:rsidRDefault="00D93BE7">
            <w:pPr>
              <w:spacing w:before="40" w:after="40" w:line="252" w:lineRule="auto"/>
              <w:jc w:val="center"/>
            </w:pPr>
            <w:r>
              <w:rPr>
                <w:sz w:val="19"/>
              </w:rPr>
              <w:t>☐</w:t>
            </w:r>
            <w:r>
              <w:rPr>
                <w:sz w:val="19"/>
              </w:rPr>
              <w:t xml:space="preserve"> ☐ ☐</w:t>
            </w:r>
          </w:p>
        </w:tc>
      </w:tr>
      <w:tr w:rsidR="006C2903" w14:paraId="59CA4274" w14:textId="77777777">
        <w:trPr>
          <w:cantSplit/>
          <w:trHeight w:val="454"/>
        </w:trPr>
        <w:tc>
          <w:tcPr>
            <w:tcW w:w="567" w:type="dxa"/>
          </w:tcPr>
          <w:p w14:paraId="25540DBE" w14:textId="77777777" w:rsidR="006C2903" w:rsidRDefault="00D93BE7">
            <w:pPr>
              <w:spacing w:before="40" w:after="40" w:line="252" w:lineRule="auto"/>
            </w:pPr>
            <w:r>
              <w:rPr>
                <w:b/>
                <w:color w:val="5F5F5F"/>
                <w:sz w:val="18"/>
              </w:rPr>
              <w:t>K23</w:t>
            </w:r>
          </w:p>
        </w:tc>
        <w:tc>
          <w:tcPr>
            <w:tcW w:w="4139" w:type="dxa"/>
          </w:tcPr>
          <w:p w14:paraId="249FE9B2" w14:textId="77777777" w:rsidR="006C2903" w:rsidRDefault="00D93BE7">
            <w:pPr>
              <w:spacing w:before="40" w:after="40" w:line="252" w:lineRule="auto"/>
            </w:pPr>
            <w:r>
              <w:rPr>
                <w:sz w:val="19"/>
              </w:rPr>
              <w:t>Hangi denetim yolu sulh ceza hâkiminin kararını gerektirir?</w:t>
            </w:r>
          </w:p>
        </w:tc>
        <w:tc>
          <w:tcPr>
            <w:tcW w:w="3628" w:type="dxa"/>
          </w:tcPr>
          <w:p w14:paraId="25D529EE" w14:textId="77777777" w:rsidR="006C2903" w:rsidRDefault="00D93BE7">
            <w:pPr>
              <w:spacing w:before="40" w:after="40" w:line="252" w:lineRule="auto"/>
            </w:pPr>
            <w:r>
              <w:rPr>
                <w:sz w:val="19"/>
              </w:rPr>
              <w:t>Arama</w:t>
            </w:r>
          </w:p>
        </w:tc>
        <w:tc>
          <w:tcPr>
            <w:tcW w:w="1276" w:type="dxa"/>
          </w:tcPr>
          <w:p w14:paraId="7DB6683F" w14:textId="77777777" w:rsidR="006C2903" w:rsidRDefault="00D93BE7">
            <w:pPr>
              <w:spacing w:before="40" w:after="40" w:line="252" w:lineRule="auto"/>
              <w:jc w:val="center"/>
            </w:pPr>
            <w:r>
              <w:rPr>
                <w:sz w:val="19"/>
              </w:rPr>
              <w:t>☐</w:t>
            </w:r>
            <w:r>
              <w:rPr>
                <w:sz w:val="19"/>
              </w:rPr>
              <w:t xml:space="preserve"> ☐ ☐</w:t>
            </w:r>
          </w:p>
        </w:tc>
      </w:tr>
      <w:tr w:rsidR="006C2903" w14:paraId="7E105E99" w14:textId="77777777">
        <w:trPr>
          <w:cantSplit/>
          <w:trHeight w:val="454"/>
        </w:trPr>
        <w:tc>
          <w:tcPr>
            <w:tcW w:w="567" w:type="dxa"/>
          </w:tcPr>
          <w:p w14:paraId="3F6448DD" w14:textId="77777777" w:rsidR="006C2903" w:rsidRDefault="00D93BE7">
            <w:pPr>
              <w:spacing w:before="40" w:after="40" w:line="252" w:lineRule="auto"/>
            </w:pPr>
            <w:r>
              <w:rPr>
                <w:b/>
                <w:color w:val="5F5F5F"/>
                <w:sz w:val="18"/>
              </w:rPr>
              <w:lastRenderedPageBreak/>
              <w:t>K24</w:t>
            </w:r>
          </w:p>
        </w:tc>
        <w:tc>
          <w:tcPr>
            <w:tcW w:w="4139" w:type="dxa"/>
          </w:tcPr>
          <w:p w14:paraId="054C0F45" w14:textId="77777777" w:rsidR="006C2903" w:rsidRDefault="00D93BE7">
            <w:pPr>
              <w:spacing w:before="40" w:after="40" w:line="252" w:lineRule="auto"/>
            </w:pPr>
            <w:r>
              <w:rPr>
                <w:sz w:val="19"/>
              </w:rPr>
              <w:t xml:space="preserve">Bilgi vermekten kaçınanlara hangi ceza </w:t>
            </w:r>
            <w:r>
              <w:rPr>
                <w:sz w:val="19"/>
              </w:rPr>
              <w:t>kesilir?</w:t>
            </w:r>
          </w:p>
        </w:tc>
        <w:tc>
          <w:tcPr>
            <w:tcW w:w="3628" w:type="dxa"/>
          </w:tcPr>
          <w:p w14:paraId="51F27A65" w14:textId="77777777" w:rsidR="006C2903" w:rsidRDefault="00D93BE7">
            <w:pPr>
              <w:spacing w:before="40" w:after="40" w:line="252" w:lineRule="auto"/>
            </w:pPr>
            <w:r>
              <w:rPr>
                <w:sz w:val="19"/>
              </w:rPr>
              <w:t>Özel usulsüzlük cezası (VUK md. 355)</w:t>
            </w:r>
          </w:p>
        </w:tc>
        <w:tc>
          <w:tcPr>
            <w:tcW w:w="1276" w:type="dxa"/>
          </w:tcPr>
          <w:p w14:paraId="5E4E5499" w14:textId="77777777" w:rsidR="006C2903" w:rsidRDefault="00D93BE7">
            <w:pPr>
              <w:spacing w:before="40" w:after="40" w:line="252" w:lineRule="auto"/>
              <w:jc w:val="center"/>
            </w:pPr>
            <w:r>
              <w:rPr>
                <w:sz w:val="19"/>
              </w:rPr>
              <w:t>☐</w:t>
            </w:r>
            <w:r>
              <w:rPr>
                <w:sz w:val="19"/>
              </w:rPr>
              <w:t xml:space="preserve"> ☐ ☐</w:t>
            </w:r>
          </w:p>
        </w:tc>
      </w:tr>
      <w:tr w:rsidR="006C2903" w14:paraId="2618AED0" w14:textId="77777777">
        <w:trPr>
          <w:cantSplit/>
          <w:trHeight w:val="454"/>
        </w:trPr>
        <w:tc>
          <w:tcPr>
            <w:tcW w:w="567" w:type="dxa"/>
          </w:tcPr>
          <w:p w14:paraId="550A1ECC" w14:textId="77777777" w:rsidR="006C2903" w:rsidRDefault="00D93BE7">
            <w:pPr>
              <w:spacing w:before="40" w:after="40" w:line="252" w:lineRule="auto"/>
            </w:pPr>
            <w:r>
              <w:rPr>
                <w:b/>
                <w:color w:val="5F5F5F"/>
                <w:sz w:val="18"/>
              </w:rPr>
              <w:t>K25</w:t>
            </w:r>
          </w:p>
        </w:tc>
        <w:tc>
          <w:tcPr>
            <w:tcW w:w="4139" w:type="dxa"/>
          </w:tcPr>
          <w:p w14:paraId="004C64D6" w14:textId="77777777" w:rsidR="006C2903" w:rsidRDefault="00D93BE7">
            <w:pPr>
              <w:spacing w:before="40" w:after="40" w:line="252" w:lineRule="auto"/>
            </w:pPr>
            <w:r>
              <w:rPr>
                <w:sz w:val="19"/>
              </w:rPr>
              <w:t>Karşıt inceleme nedir?</w:t>
            </w:r>
          </w:p>
        </w:tc>
        <w:tc>
          <w:tcPr>
            <w:tcW w:w="3628" w:type="dxa"/>
          </w:tcPr>
          <w:p w14:paraId="0DC5085D" w14:textId="77777777" w:rsidR="006C2903" w:rsidRDefault="00D93BE7">
            <w:pPr>
              <w:spacing w:before="40" w:after="40" w:line="252" w:lineRule="auto"/>
            </w:pPr>
            <w:r>
              <w:rPr>
                <w:sz w:val="19"/>
              </w:rPr>
              <w:t>Mükellefin işlem yaptığı kişiler nezdinde, işlemlerin doğruluğunu teyit amacıyla yapılan inceleme</w:t>
            </w:r>
          </w:p>
        </w:tc>
        <w:tc>
          <w:tcPr>
            <w:tcW w:w="1276" w:type="dxa"/>
          </w:tcPr>
          <w:p w14:paraId="5ADE881D" w14:textId="77777777" w:rsidR="006C2903" w:rsidRDefault="00D93BE7">
            <w:pPr>
              <w:spacing w:before="40" w:after="40" w:line="252" w:lineRule="auto"/>
              <w:jc w:val="center"/>
            </w:pPr>
            <w:r>
              <w:rPr>
                <w:sz w:val="19"/>
              </w:rPr>
              <w:t>☐</w:t>
            </w:r>
            <w:r>
              <w:rPr>
                <w:sz w:val="19"/>
              </w:rPr>
              <w:t xml:space="preserve"> ☐ ☐</w:t>
            </w:r>
          </w:p>
        </w:tc>
      </w:tr>
      <w:tr w:rsidR="006C2903" w14:paraId="25631E32" w14:textId="77777777">
        <w:trPr>
          <w:cantSplit/>
          <w:trHeight w:val="454"/>
        </w:trPr>
        <w:tc>
          <w:tcPr>
            <w:tcW w:w="567" w:type="dxa"/>
          </w:tcPr>
          <w:p w14:paraId="1BF72B4B" w14:textId="77777777" w:rsidR="006C2903" w:rsidRDefault="00D93BE7">
            <w:pPr>
              <w:spacing w:before="40" w:after="40" w:line="252" w:lineRule="auto"/>
            </w:pPr>
            <w:r>
              <w:rPr>
                <w:b/>
                <w:color w:val="5F5F5F"/>
                <w:sz w:val="18"/>
              </w:rPr>
              <w:t>K26</w:t>
            </w:r>
          </w:p>
        </w:tc>
        <w:tc>
          <w:tcPr>
            <w:tcW w:w="4139" w:type="dxa"/>
          </w:tcPr>
          <w:p w14:paraId="7444ABE4" w14:textId="77777777" w:rsidR="006C2903" w:rsidRDefault="00D93BE7">
            <w:pPr>
              <w:spacing w:before="40" w:after="40" w:line="252" w:lineRule="auto"/>
            </w:pPr>
            <w:r>
              <w:rPr>
                <w:sz w:val="19"/>
              </w:rPr>
              <w:t>Yoklama ile incelemenin farkı nedir?</w:t>
            </w:r>
          </w:p>
        </w:tc>
        <w:tc>
          <w:tcPr>
            <w:tcW w:w="3628" w:type="dxa"/>
          </w:tcPr>
          <w:p w14:paraId="09834D42" w14:textId="77777777" w:rsidR="006C2903" w:rsidRDefault="00D93BE7">
            <w:pPr>
              <w:spacing w:before="40" w:after="40" w:line="252" w:lineRule="auto"/>
            </w:pPr>
            <w:r>
              <w:rPr>
                <w:sz w:val="19"/>
              </w:rPr>
              <w:t xml:space="preserve">Yoklama: durum </w:t>
            </w:r>
            <w:r>
              <w:rPr>
                <w:sz w:val="19"/>
              </w:rPr>
              <w:t>tespiti. İnceleme: vergilerin doğruluğunun araştırılması</w:t>
            </w:r>
          </w:p>
        </w:tc>
        <w:tc>
          <w:tcPr>
            <w:tcW w:w="1276" w:type="dxa"/>
          </w:tcPr>
          <w:p w14:paraId="0D37812C" w14:textId="77777777" w:rsidR="006C2903" w:rsidRDefault="00D93BE7">
            <w:pPr>
              <w:spacing w:before="40" w:after="40" w:line="252" w:lineRule="auto"/>
              <w:jc w:val="center"/>
            </w:pPr>
            <w:r>
              <w:rPr>
                <w:sz w:val="19"/>
              </w:rPr>
              <w:t>☐</w:t>
            </w:r>
            <w:r>
              <w:rPr>
                <w:sz w:val="19"/>
              </w:rPr>
              <w:t xml:space="preserve"> ☐ ☐</w:t>
            </w:r>
          </w:p>
        </w:tc>
      </w:tr>
      <w:tr w:rsidR="006C2903" w14:paraId="03594412" w14:textId="77777777">
        <w:trPr>
          <w:cantSplit/>
          <w:trHeight w:val="454"/>
        </w:trPr>
        <w:tc>
          <w:tcPr>
            <w:tcW w:w="567" w:type="dxa"/>
          </w:tcPr>
          <w:p w14:paraId="668A3A41" w14:textId="77777777" w:rsidR="006C2903" w:rsidRDefault="00D93BE7">
            <w:pPr>
              <w:spacing w:before="40" w:after="40" w:line="252" w:lineRule="auto"/>
            </w:pPr>
            <w:r>
              <w:rPr>
                <w:b/>
                <w:color w:val="5F5F5F"/>
                <w:sz w:val="18"/>
              </w:rPr>
              <w:t>K27</w:t>
            </w:r>
          </w:p>
        </w:tc>
        <w:tc>
          <w:tcPr>
            <w:tcW w:w="4139" w:type="dxa"/>
          </w:tcPr>
          <w:p w14:paraId="5FE9C480" w14:textId="77777777" w:rsidR="006C2903" w:rsidRDefault="00D93BE7">
            <w:pPr>
              <w:spacing w:before="40" w:after="40" w:line="252" w:lineRule="auto"/>
            </w:pPr>
            <w:r>
              <w:rPr>
                <w:sz w:val="19"/>
              </w:rPr>
              <w:t>Vergi alacağının korunmasında temel kaynak hangi kanundur?</w:t>
            </w:r>
          </w:p>
        </w:tc>
        <w:tc>
          <w:tcPr>
            <w:tcW w:w="3628" w:type="dxa"/>
          </w:tcPr>
          <w:p w14:paraId="26244A21" w14:textId="77777777" w:rsidR="006C2903" w:rsidRDefault="00D93BE7">
            <w:pPr>
              <w:spacing w:before="40" w:after="40" w:line="252" w:lineRule="auto"/>
            </w:pPr>
            <w:r>
              <w:rPr>
                <w:sz w:val="19"/>
              </w:rPr>
              <w:t>6183 sayılı Kanun</w:t>
            </w:r>
          </w:p>
        </w:tc>
        <w:tc>
          <w:tcPr>
            <w:tcW w:w="1276" w:type="dxa"/>
          </w:tcPr>
          <w:p w14:paraId="593C8F7B" w14:textId="77777777" w:rsidR="006C2903" w:rsidRDefault="00D93BE7">
            <w:pPr>
              <w:spacing w:before="40" w:after="40" w:line="252" w:lineRule="auto"/>
              <w:jc w:val="center"/>
            </w:pPr>
            <w:r>
              <w:rPr>
                <w:sz w:val="19"/>
              </w:rPr>
              <w:t>☐</w:t>
            </w:r>
            <w:r>
              <w:rPr>
                <w:sz w:val="19"/>
              </w:rPr>
              <w:t xml:space="preserve"> ☐ ☐</w:t>
            </w:r>
          </w:p>
        </w:tc>
      </w:tr>
      <w:tr w:rsidR="006C2903" w14:paraId="37520336" w14:textId="77777777">
        <w:trPr>
          <w:cantSplit/>
          <w:trHeight w:val="454"/>
        </w:trPr>
        <w:tc>
          <w:tcPr>
            <w:tcW w:w="567" w:type="dxa"/>
          </w:tcPr>
          <w:p w14:paraId="1295069D" w14:textId="77777777" w:rsidR="006C2903" w:rsidRDefault="00D93BE7">
            <w:pPr>
              <w:spacing w:before="40" w:after="40" w:line="252" w:lineRule="auto"/>
            </w:pPr>
            <w:r>
              <w:rPr>
                <w:b/>
                <w:color w:val="5F5F5F"/>
                <w:sz w:val="18"/>
              </w:rPr>
              <w:t>K28</w:t>
            </w:r>
          </w:p>
        </w:tc>
        <w:tc>
          <w:tcPr>
            <w:tcW w:w="4139" w:type="dxa"/>
          </w:tcPr>
          <w:p w14:paraId="7A2B5E9E" w14:textId="77777777" w:rsidR="006C2903" w:rsidRDefault="00D93BE7">
            <w:pPr>
              <w:spacing w:before="40" w:after="40" w:line="252" w:lineRule="auto"/>
            </w:pPr>
            <w:r>
              <w:rPr>
                <w:sz w:val="19"/>
              </w:rPr>
              <w:t>Teminat isteme, ihtiyati haciz ve ihtiyati tahakkuk 6183'ün hangi maddelerindedir?</w:t>
            </w:r>
          </w:p>
        </w:tc>
        <w:tc>
          <w:tcPr>
            <w:tcW w:w="3628" w:type="dxa"/>
          </w:tcPr>
          <w:p w14:paraId="6CD9CC55" w14:textId="77777777" w:rsidR="006C2903" w:rsidRDefault="00D93BE7">
            <w:pPr>
              <w:spacing w:before="40" w:after="40" w:line="252" w:lineRule="auto"/>
            </w:pPr>
            <w:r>
              <w:rPr>
                <w:sz w:val="19"/>
              </w:rPr>
              <w:t>Teminat md. 9–12 · İhtiyati haciz md. 13–16 · İhtiyati tahakkuk md. 17–20</w:t>
            </w:r>
          </w:p>
        </w:tc>
        <w:tc>
          <w:tcPr>
            <w:tcW w:w="1276" w:type="dxa"/>
          </w:tcPr>
          <w:p w14:paraId="7A80B94F" w14:textId="77777777" w:rsidR="006C2903" w:rsidRDefault="00D93BE7">
            <w:pPr>
              <w:spacing w:before="40" w:after="40" w:line="252" w:lineRule="auto"/>
              <w:jc w:val="center"/>
            </w:pPr>
            <w:r>
              <w:rPr>
                <w:sz w:val="19"/>
              </w:rPr>
              <w:t>☐</w:t>
            </w:r>
            <w:r>
              <w:rPr>
                <w:sz w:val="19"/>
              </w:rPr>
              <w:t xml:space="preserve"> ☐ ☐</w:t>
            </w:r>
          </w:p>
        </w:tc>
      </w:tr>
      <w:tr w:rsidR="006C2903" w14:paraId="4B5B2415" w14:textId="77777777">
        <w:trPr>
          <w:cantSplit/>
          <w:trHeight w:val="454"/>
        </w:trPr>
        <w:tc>
          <w:tcPr>
            <w:tcW w:w="567" w:type="dxa"/>
          </w:tcPr>
          <w:p w14:paraId="6051FDAA" w14:textId="77777777" w:rsidR="006C2903" w:rsidRDefault="00D93BE7">
            <w:pPr>
              <w:spacing w:before="40" w:after="40" w:line="252" w:lineRule="auto"/>
            </w:pPr>
            <w:r>
              <w:rPr>
                <w:b/>
                <w:color w:val="5F5F5F"/>
                <w:sz w:val="18"/>
              </w:rPr>
              <w:t>K29</w:t>
            </w:r>
          </w:p>
        </w:tc>
        <w:tc>
          <w:tcPr>
            <w:tcW w:w="4139" w:type="dxa"/>
          </w:tcPr>
          <w:p w14:paraId="447D54CC" w14:textId="77777777" w:rsidR="006C2903" w:rsidRDefault="00D93BE7">
            <w:pPr>
              <w:spacing w:before="40" w:after="40" w:line="252" w:lineRule="auto"/>
            </w:pPr>
            <w:r>
              <w:rPr>
                <w:sz w:val="19"/>
              </w:rPr>
              <w:t>İhtiyati haciz ve ihtiyati tahakkuk kararını kim verir?</w:t>
            </w:r>
          </w:p>
        </w:tc>
        <w:tc>
          <w:tcPr>
            <w:tcW w:w="3628" w:type="dxa"/>
          </w:tcPr>
          <w:p w14:paraId="172B017C" w14:textId="77777777" w:rsidR="006C2903" w:rsidRDefault="00D93BE7">
            <w:pPr>
              <w:spacing w:before="40" w:after="40" w:line="252" w:lineRule="auto"/>
            </w:pPr>
            <w:r>
              <w:rPr>
                <w:sz w:val="19"/>
              </w:rPr>
              <w:t>Alacaklı amme idaresinin en büyük amiri</w:t>
            </w:r>
          </w:p>
        </w:tc>
        <w:tc>
          <w:tcPr>
            <w:tcW w:w="1276" w:type="dxa"/>
          </w:tcPr>
          <w:p w14:paraId="67E4B0AF" w14:textId="77777777" w:rsidR="006C2903" w:rsidRDefault="00D93BE7">
            <w:pPr>
              <w:spacing w:before="40" w:after="40" w:line="252" w:lineRule="auto"/>
              <w:jc w:val="center"/>
            </w:pPr>
            <w:r>
              <w:rPr>
                <w:sz w:val="19"/>
              </w:rPr>
              <w:t>☐</w:t>
            </w:r>
            <w:r>
              <w:rPr>
                <w:sz w:val="19"/>
              </w:rPr>
              <w:t xml:space="preserve"> ☐ ☐</w:t>
            </w:r>
          </w:p>
        </w:tc>
      </w:tr>
      <w:tr w:rsidR="006C2903" w14:paraId="04C861A6" w14:textId="77777777">
        <w:trPr>
          <w:cantSplit/>
          <w:trHeight w:val="454"/>
        </w:trPr>
        <w:tc>
          <w:tcPr>
            <w:tcW w:w="567" w:type="dxa"/>
          </w:tcPr>
          <w:p w14:paraId="028412CC" w14:textId="77777777" w:rsidR="006C2903" w:rsidRDefault="00D93BE7">
            <w:pPr>
              <w:spacing w:before="40" w:after="40" w:line="252" w:lineRule="auto"/>
            </w:pPr>
            <w:r>
              <w:rPr>
                <w:b/>
                <w:color w:val="5F5F5F"/>
                <w:sz w:val="18"/>
              </w:rPr>
              <w:t>K30</w:t>
            </w:r>
          </w:p>
        </w:tc>
        <w:tc>
          <w:tcPr>
            <w:tcW w:w="4139" w:type="dxa"/>
          </w:tcPr>
          <w:p w14:paraId="1FD1D56F" w14:textId="77777777" w:rsidR="006C2903" w:rsidRDefault="00D93BE7">
            <w:pPr>
              <w:spacing w:before="40" w:after="40" w:line="252" w:lineRule="auto"/>
            </w:pPr>
            <w:r>
              <w:rPr>
                <w:sz w:val="19"/>
              </w:rPr>
              <w:t>İhtiyati haciz ile ihtiyati tahakkukun farkı nedir?</w:t>
            </w:r>
          </w:p>
        </w:tc>
        <w:tc>
          <w:tcPr>
            <w:tcW w:w="3628" w:type="dxa"/>
          </w:tcPr>
          <w:p w14:paraId="4FF5B514" w14:textId="77777777" w:rsidR="006C2903" w:rsidRDefault="00D93BE7">
            <w:pPr>
              <w:spacing w:before="40" w:after="40" w:line="252" w:lineRule="auto"/>
            </w:pPr>
            <w:r>
              <w:rPr>
                <w:sz w:val="19"/>
              </w:rPr>
              <w:t xml:space="preserve">Haciz: mala geçici el </w:t>
            </w:r>
            <w:r>
              <w:rPr>
                <w:sz w:val="19"/>
              </w:rPr>
              <w:t>koyma. Tahakkuk: alacağı erken tahakkuk ettirme</w:t>
            </w:r>
          </w:p>
        </w:tc>
        <w:tc>
          <w:tcPr>
            <w:tcW w:w="1276" w:type="dxa"/>
          </w:tcPr>
          <w:p w14:paraId="2030A220" w14:textId="77777777" w:rsidR="006C2903" w:rsidRDefault="00D93BE7">
            <w:pPr>
              <w:spacing w:before="40" w:after="40" w:line="252" w:lineRule="auto"/>
              <w:jc w:val="center"/>
            </w:pPr>
            <w:r>
              <w:rPr>
                <w:sz w:val="19"/>
              </w:rPr>
              <w:t>☐</w:t>
            </w:r>
            <w:r>
              <w:rPr>
                <w:sz w:val="19"/>
              </w:rPr>
              <w:t xml:space="preserve"> ☐ ☐</w:t>
            </w:r>
          </w:p>
        </w:tc>
      </w:tr>
      <w:tr w:rsidR="006C2903" w14:paraId="537B5569" w14:textId="77777777">
        <w:trPr>
          <w:cantSplit/>
          <w:trHeight w:val="454"/>
        </w:trPr>
        <w:tc>
          <w:tcPr>
            <w:tcW w:w="567" w:type="dxa"/>
          </w:tcPr>
          <w:p w14:paraId="1656BD60" w14:textId="77777777" w:rsidR="006C2903" w:rsidRDefault="00D93BE7">
            <w:pPr>
              <w:spacing w:before="40" w:after="40" w:line="252" w:lineRule="auto"/>
            </w:pPr>
            <w:r>
              <w:rPr>
                <w:b/>
                <w:color w:val="5F5F5F"/>
                <w:sz w:val="18"/>
              </w:rPr>
              <w:t>K31</w:t>
            </w:r>
          </w:p>
        </w:tc>
        <w:tc>
          <w:tcPr>
            <w:tcW w:w="4139" w:type="dxa"/>
          </w:tcPr>
          <w:p w14:paraId="18ABDBD4" w14:textId="77777777" w:rsidR="006C2903" w:rsidRDefault="00D93BE7">
            <w:pPr>
              <w:spacing w:before="40" w:after="40" w:line="252" w:lineRule="auto"/>
            </w:pPr>
            <w:r>
              <w:rPr>
                <w:sz w:val="19"/>
              </w:rPr>
              <w:t>Tasarrufun iptali (iptal davası) 6183'ün hangi maddelerindedir?</w:t>
            </w:r>
          </w:p>
        </w:tc>
        <w:tc>
          <w:tcPr>
            <w:tcW w:w="3628" w:type="dxa"/>
          </w:tcPr>
          <w:p w14:paraId="141D003A" w14:textId="77777777" w:rsidR="006C2903" w:rsidRDefault="00D93BE7">
            <w:pPr>
              <w:spacing w:before="40" w:after="40" w:line="252" w:lineRule="auto"/>
            </w:pPr>
            <w:r>
              <w:rPr>
                <w:sz w:val="19"/>
              </w:rPr>
              <w:t>6183 md. 24–30</w:t>
            </w:r>
          </w:p>
        </w:tc>
        <w:tc>
          <w:tcPr>
            <w:tcW w:w="1276" w:type="dxa"/>
          </w:tcPr>
          <w:p w14:paraId="379E6AFE" w14:textId="77777777" w:rsidR="006C2903" w:rsidRDefault="00D93BE7">
            <w:pPr>
              <w:spacing w:before="40" w:after="40" w:line="252" w:lineRule="auto"/>
              <w:jc w:val="center"/>
            </w:pPr>
            <w:r>
              <w:rPr>
                <w:sz w:val="19"/>
              </w:rPr>
              <w:t>☐</w:t>
            </w:r>
            <w:r>
              <w:rPr>
                <w:sz w:val="19"/>
              </w:rPr>
              <w:t xml:space="preserve"> ☐ ☐</w:t>
            </w:r>
          </w:p>
        </w:tc>
      </w:tr>
      <w:tr w:rsidR="006C2903" w14:paraId="71B12733" w14:textId="77777777">
        <w:trPr>
          <w:cantSplit/>
          <w:trHeight w:val="454"/>
        </w:trPr>
        <w:tc>
          <w:tcPr>
            <w:tcW w:w="567" w:type="dxa"/>
          </w:tcPr>
          <w:p w14:paraId="3D886D65" w14:textId="77777777" w:rsidR="006C2903" w:rsidRDefault="00D93BE7">
            <w:pPr>
              <w:spacing w:before="40" w:after="40" w:line="252" w:lineRule="auto"/>
            </w:pPr>
            <w:r>
              <w:rPr>
                <w:b/>
                <w:color w:val="5F5F5F"/>
                <w:sz w:val="18"/>
              </w:rPr>
              <w:t>K32</w:t>
            </w:r>
          </w:p>
        </w:tc>
        <w:tc>
          <w:tcPr>
            <w:tcW w:w="4139" w:type="dxa"/>
          </w:tcPr>
          <w:p w14:paraId="35D983C6" w14:textId="77777777" w:rsidR="006C2903" w:rsidRDefault="00D93BE7">
            <w:pPr>
              <w:spacing w:before="40" w:after="40" w:line="252" w:lineRule="auto"/>
            </w:pPr>
            <w:r>
              <w:rPr>
                <w:sz w:val="19"/>
              </w:rPr>
              <w:t>Limited şirket ortakları, şirketten tahsil edilemeyen amme alacağından ne ölçüde sorumludur?</w:t>
            </w:r>
          </w:p>
        </w:tc>
        <w:tc>
          <w:tcPr>
            <w:tcW w:w="3628" w:type="dxa"/>
          </w:tcPr>
          <w:p w14:paraId="74A112BA" w14:textId="77777777" w:rsidR="006C2903" w:rsidRDefault="00D93BE7">
            <w:pPr>
              <w:spacing w:before="40" w:after="40" w:line="252" w:lineRule="auto"/>
            </w:pPr>
            <w:r>
              <w:rPr>
                <w:sz w:val="19"/>
              </w:rPr>
              <w:t xml:space="preserve">Sermaye </w:t>
            </w:r>
            <w:r>
              <w:rPr>
                <w:sz w:val="19"/>
              </w:rPr>
              <w:t>payları oranında (6183 md. 35)</w:t>
            </w:r>
          </w:p>
        </w:tc>
        <w:tc>
          <w:tcPr>
            <w:tcW w:w="1276" w:type="dxa"/>
          </w:tcPr>
          <w:p w14:paraId="62585491" w14:textId="77777777" w:rsidR="006C2903" w:rsidRDefault="00D93BE7">
            <w:pPr>
              <w:spacing w:before="40" w:after="40" w:line="252" w:lineRule="auto"/>
              <w:jc w:val="center"/>
            </w:pPr>
            <w:r>
              <w:rPr>
                <w:sz w:val="19"/>
              </w:rPr>
              <w:t>☐</w:t>
            </w:r>
            <w:r>
              <w:rPr>
                <w:sz w:val="19"/>
              </w:rPr>
              <w:t xml:space="preserve"> ☐ ☐</w:t>
            </w:r>
          </w:p>
        </w:tc>
      </w:tr>
      <w:tr w:rsidR="006C2903" w14:paraId="4EEC7146" w14:textId="77777777">
        <w:trPr>
          <w:cantSplit/>
          <w:trHeight w:val="454"/>
        </w:trPr>
        <w:tc>
          <w:tcPr>
            <w:tcW w:w="567" w:type="dxa"/>
          </w:tcPr>
          <w:p w14:paraId="3439B847" w14:textId="77777777" w:rsidR="006C2903" w:rsidRDefault="00D93BE7">
            <w:pPr>
              <w:spacing w:before="40" w:after="40" w:line="252" w:lineRule="auto"/>
            </w:pPr>
            <w:r>
              <w:rPr>
                <w:b/>
                <w:color w:val="5F5F5F"/>
                <w:sz w:val="18"/>
              </w:rPr>
              <w:t>K33</w:t>
            </w:r>
          </w:p>
        </w:tc>
        <w:tc>
          <w:tcPr>
            <w:tcW w:w="4139" w:type="dxa"/>
          </w:tcPr>
          <w:p w14:paraId="255F533C" w14:textId="77777777" w:rsidR="006C2903" w:rsidRDefault="00D93BE7">
            <w:pPr>
              <w:spacing w:before="40" w:after="40" w:line="252" w:lineRule="auto"/>
            </w:pPr>
            <w:r>
              <w:rPr>
                <w:sz w:val="19"/>
              </w:rPr>
              <w:t>Gecikme faizi hangi maddededir ve hangi dönem için hesaplanır?</w:t>
            </w:r>
          </w:p>
        </w:tc>
        <w:tc>
          <w:tcPr>
            <w:tcW w:w="3628" w:type="dxa"/>
          </w:tcPr>
          <w:p w14:paraId="5508FDA9" w14:textId="77777777" w:rsidR="006C2903" w:rsidRDefault="00D93BE7">
            <w:pPr>
              <w:spacing w:before="40" w:after="40" w:line="252" w:lineRule="auto"/>
            </w:pPr>
            <w:r>
              <w:rPr>
                <w:sz w:val="19"/>
              </w:rPr>
              <w:t>VUK md. 112 · verginin normal vadesinden ihbarnamenin tebliğine kadar (ikmalen, re'sen, idarece tarhta)</w:t>
            </w:r>
          </w:p>
        </w:tc>
        <w:tc>
          <w:tcPr>
            <w:tcW w:w="1276" w:type="dxa"/>
          </w:tcPr>
          <w:p w14:paraId="54F82691" w14:textId="77777777" w:rsidR="006C2903" w:rsidRDefault="00D93BE7">
            <w:pPr>
              <w:spacing w:before="40" w:after="40" w:line="252" w:lineRule="auto"/>
              <w:jc w:val="center"/>
            </w:pPr>
            <w:r>
              <w:rPr>
                <w:sz w:val="19"/>
              </w:rPr>
              <w:t>☐</w:t>
            </w:r>
            <w:r>
              <w:rPr>
                <w:sz w:val="19"/>
              </w:rPr>
              <w:t xml:space="preserve"> ☐ ☐</w:t>
            </w:r>
          </w:p>
        </w:tc>
      </w:tr>
      <w:tr w:rsidR="006C2903" w14:paraId="36F595C7" w14:textId="77777777">
        <w:trPr>
          <w:cantSplit/>
          <w:trHeight w:val="454"/>
        </w:trPr>
        <w:tc>
          <w:tcPr>
            <w:tcW w:w="567" w:type="dxa"/>
          </w:tcPr>
          <w:p w14:paraId="5FC27A25" w14:textId="77777777" w:rsidR="006C2903" w:rsidRDefault="00D93BE7">
            <w:pPr>
              <w:spacing w:before="40" w:after="40" w:line="252" w:lineRule="auto"/>
            </w:pPr>
            <w:r>
              <w:rPr>
                <w:b/>
                <w:color w:val="5F5F5F"/>
                <w:sz w:val="18"/>
              </w:rPr>
              <w:t>K34</w:t>
            </w:r>
          </w:p>
        </w:tc>
        <w:tc>
          <w:tcPr>
            <w:tcW w:w="4139" w:type="dxa"/>
          </w:tcPr>
          <w:p w14:paraId="42D4D6FA" w14:textId="77777777" w:rsidR="006C2903" w:rsidRDefault="00D93BE7">
            <w:pPr>
              <w:spacing w:before="40" w:after="40" w:line="252" w:lineRule="auto"/>
            </w:pPr>
            <w:r>
              <w:rPr>
                <w:sz w:val="19"/>
              </w:rPr>
              <w:t>Gecikme zammı hangi maddededir ve hangi dönem için uygulanır?</w:t>
            </w:r>
          </w:p>
        </w:tc>
        <w:tc>
          <w:tcPr>
            <w:tcW w:w="3628" w:type="dxa"/>
          </w:tcPr>
          <w:p w14:paraId="7A48001F" w14:textId="77777777" w:rsidR="006C2903" w:rsidRDefault="00D93BE7">
            <w:pPr>
              <w:spacing w:before="40" w:after="40" w:line="252" w:lineRule="auto"/>
            </w:pPr>
            <w:r>
              <w:rPr>
                <w:sz w:val="19"/>
              </w:rPr>
              <w:t>6183 md. 51 · vade bitiminden ödemeye kadar</w:t>
            </w:r>
          </w:p>
        </w:tc>
        <w:tc>
          <w:tcPr>
            <w:tcW w:w="1276" w:type="dxa"/>
          </w:tcPr>
          <w:p w14:paraId="37399428" w14:textId="77777777" w:rsidR="006C2903" w:rsidRDefault="00D93BE7">
            <w:pPr>
              <w:spacing w:before="40" w:after="40" w:line="252" w:lineRule="auto"/>
              <w:jc w:val="center"/>
            </w:pPr>
            <w:r>
              <w:rPr>
                <w:sz w:val="19"/>
              </w:rPr>
              <w:t>☐</w:t>
            </w:r>
            <w:r>
              <w:rPr>
                <w:sz w:val="19"/>
              </w:rPr>
              <w:t xml:space="preserve"> ☐ ☐</w:t>
            </w:r>
          </w:p>
        </w:tc>
      </w:tr>
      <w:tr w:rsidR="006C2903" w14:paraId="21FE7D44" w14:textId="77777777">
        <w:trPr>
          <w:cantSplit/>
          <w:trHeight w:val="454"/>
        </w:trPr>
        <w:tc>
          <w:tcPr>
            <w:tcW w:w="567" w:type="dxa"/>
          </w:tcPr>
          <w:p w14:paraId="067FC591" w14:textId="77777777" w:rsidR="006C2903" w:rsidRDefault="00D93BE7">
            <w:pPr>
              <w:spacing w:before="40" w:after="40" w:line="252" w:lineRule="auto"/>
            </w:pPr>
            <w:r>
              <w:rPr>
                <w:b/>
                <w:color w:val="5F5F5F"/>
                <w:sz w:val="18"/>
              </w:rPr>
              <w:t>K35</w:t>
            </w:r>
          </w:p>
        </w:tc>
        <w:tc>
          <w:tcPr>
            <w:tcW w:w="4139" w:type="dxa"/>
          </w:tcPr>
          <w:p w14:paraId="6ECB1015" w14:textId="77777777" w:rsidR="006C2903" w:rsidRDefault="00D93BE7">
            <w:pPr>
              <w:spacing w:before="40" w:after="40" w:line="252" w:lineRule="auto"/>
            </w:pPr>
            <w:r>
              <w:rPr>
                <w:sz w:val="19"/>
              </w:rPr>
              <w:t>“Faiz önce, zam sonra” kodlaması ne anlatır?</w:t>
            </w:r>
          </w:p>
        </w:tc>
        <w:tc>
          <w:tcPr>
            <w:tcW w:w="3628" w:type="dxa"/>
          </w:tcPr>
          <w:p w14:paraId="7F34EF9C" w14:textId="77777777" w:rsidR="006C2903" w:rsidRDefault="00D93BE7">
            <w:pPr>
              <w:spacing w:before="40" w:after="40" w:line="252" w:lineRule="auto"/>
            </w:pPr>
            <w:r>
              <w:rPr>
                <w:sz w:val="19"/>
              </w:rPr>
              <w:t>Gecikme faizi: tarhiyat aşamasındaki gecikme (VUK). Gecikme zammı: tahakkuktan sonra, vadede ödememe (6183)</w:t>
            </w:r>
          </w:p>
        </w:tc>
        <w:tc>
          <w:tcPr>
            <w:tcW w:w="1276" w:type="dxa"/>
          </w:tcPr>
          <w:p w14:paraId="2CD928C9" w14:textId="77777777" w:rsidR="006C2903" w:rsidRDefault="00D93BE7">
            <w:pPr>
              <w:spacing w:before="40" w:after="40" w:line="252" w:lineRule="auto"/>
              <w:jc w:val="center"/>
            </w:pPr>
            <w:r>
              <w:rPr>
                <w:sz w:val="19"/>
              </w:rPr>
              <w:t>☐</w:t>
            </w:r>
            <w:r>
              <w:rPr>
                <w:sz w:val="19"/>
              </w:rPr>
              <w:t xml:space="preserve"> ☐ ☐</w:t>
            </w:r>
          </w:p>
        </w:tc>
      </w:tr>
      <w:tr w:rsidR="006C2903" w14:paraId="1AF6452C" w14:textId="77777777">
        <w:trPr>
          <w:cantSplit/>
          <w:trHeight w:val="454"/>
        </w:trPr>
        <w:tc>
          <w:tcPr>
            <w:tcW w:w="567" w:type="dxa"/>
          </w:tcPr>
          <w:p w14:paraId="3B184FCD" w14:textId="77777777" w:rsidR="006C2903" w:rsidRDefault="00D93BE7">
            <w:pPr>
              <w:spacing w:before="40" w:after="40" w:line="252" w:lineRule="auto"/>
            </w:pPr>
            <w:r>
              <w:rPr>
                <w:b/>
                <w:color w:val="5F5F5F"/>
                <w:sz w:val="18"/>
              </w:rPr>
              <w:t>K36</w:t>
            </w:r>
          </w:p>
        </w:tc>
        <w:tc>
          <w:tcPr>
            <w:tcW w:w="4139" w:type="dxa"/>
          </w:tcPr>
          <w:p w14:paraId="2EBA4ADC" w14:textId="77777777" w:rsidR="006C2903" w:rsidRDefault="00D93BE7">
            <w:pPr>
              <w:spacing w:before="40" w:after="40" w:line="252" w:lineRule="auto"/>
            </w:pPr>
            <w:r>
              <w:rPr>
                <w:sz w:val="19"/>
              </w:rPr>
              <w:t>Gecikme faizi ve pişmanlık zammı hangi oranda hesaplanır?</w:t>
            </w:r>
          </w:p>
        </w:tc>
        <w:tc>
          <w:tcPr>
            <w:tcW w:w="3628" w:type="dxa"/>
          </w:tcPr>
          <w:p w14:paraId="3BD6962A" w14:textId="77777777" w:rsidR="006C2903" w:rsidRDefault="00D93BE7">
            <w:pPr>
              <w:spacing w:before="40" w:after="40" w:line="252" w:lineRule="auto"/>
            </w:pPr>
            <w:r>
              <w:rPr>
                <w:sz w:val="19"/>
              </w:rPr>
              <w:t>Gecikme zammı oranında (aylık %3,7)</w:t>
            </w:r>
          </w:p>
        </w:tc>
        <w:tc>
          <w:tcPr>
            <w:tcW w:w="1276" w:type="dxa"/>
          </w:tcPr>
          <w:p w14:paraId="324BA499" w14:textId="77777777" w:rsidR="006C2903" w:rsidRDefault="00D93BE7">
            <w:pPr>
              <w:spacing w:before="40" w:after="40" w:line="252" w:lineRule="auto"/>
              <w:jc w:val="center"/>
            </w:pPr>
            <w:r>
              <w:rPr>
                <w:sz w:val="19"/>
              </w:rPr>
              <w:t>☐</w:t>
            </w:r>
            <w:r>
              <w:rPr>
                <w:sz w:val="19"/>
              </w:rPr>
              <w:t xml:space="preserve"> ☐ ☐</w:t>
            </w:r>
          </w:p>
        </w:tc>
      </w:tr>
      <w:tr w:rsidR="006C2903" w14:paraId="4F5648ED" w14:textId="77777777">
        <w:trPr>
          <w:cantSplit/>
          <w:trHeight w:val="454"/>
        </w:trPr>
        <w:tc>
          <w:tcPr>
            <w:tcW w:w="567" w:type="dxa"/>
          </w:tcPr>
          <w:p w14:paraId="74C85650" w14:textId="77777777" w:rsidR="006C2903" w:rsidRDefault="00D93BE7">
            <w:pPr>
              <w:spacing w:before="40" w:after="40" w:line="252" w:lineRule="auto"/>
            </w:pPr>
            <w:r>
              <w:rPr>
                <w:b/>
                <w:color w:val="5F5F5F"/>
                <w:sz w:val="18"/>
              </w:rPr>
              <w:t>K37</w:t>
            </w:r>
          </w:p>
        </w:tc>
        <w:tc>
          <w:tcPr>
            <w:tcW w:w="4139" w:type="dxa"/>
          </w:tcPr>
          <w:p w14:paraId="44A43725" w14:textId="77777777" w:rsidR="006C2903" w:rsidRDefault="00D93BE7">
            <w:pPr>
              <w:spacing w:before="40" w:after="40" w:line="252" w:lineRule="auto"/>
            </w:pPr>
            <w:r>
              <w:rPr>
                <w:sz w:val="19"/>
              </w:rPr>
              <w:t>Tecil faizi hangi maddededir, neyin yerine uygulanır?</w:t>
            </w:r>
          </w:p>
        </w:tc>
        <w:tc>
          <w:tcPr>
            <w:tcW w:w="3628" w:type="dxa"/>
          </w:tcPr>
          <w:p w14:paraId="6AE4587C" w14:textId="77777777" w:rsidR="006C2903" w:rsidRDefault="00D93BE7">
            <w:pPr>
              <w:spacing w:before="40" w:after="40" w:line="252" w:lineRule="auto"/>
            </w:pPr>
            <w:r>
              <w:rPr>
                <w:sz w:val="19"/>
              </w:rPr>
              <w:t>6183 md. 48 · tecil edilen alacaklara gecikme zammı yerine</w:t>
            </w:r>
          </w:p>
        </w:tc>
        <w:tc>
          <w:tcPr>
            <w:tcW w:w="1276" w:type="dxa"/>
          </w:tcPr>
          <w:p w14:paraId="55238947" w14:textId="77777777" w:rsidR="006C2903" w:rsidRDefault="00D93BE7">
            <w:pPr>
              <w:spacing w:before="40" w:after="40" w:line="252" w:lineRule="auto"/>
              <w:jc w:val="center"/>
            </w:pPr>
            <w:r>
              <w:rPr>
                <w:sz w:val="19"/>
              </w:rPr>
              <w:t>☐</w:t>
            </w:r>
            <w:r>
              <w:rPr>
                <w:sz w:val="19"/>
              </w:rPr>
              <w:t xml:space="preserve"> ☐ ☐</w:t>
            </w:r>
          </w:p>
        </w:tc>
      </w:tr>
      <w:tr w:rsidR="006C2903" w14:paraId="56D0911F" w14:textId="77777777">
        <w:trPr>
          <w:cantSplit/>
          <w:trHeight w:val="454"/>
        </w:trPr>
        <w:tc>
          <w:tcPr>
            <w:tcW w:w="567" w:type="dxa"/>
          </w:tcPr>
          <w:p w14:paraId="3C3887A9" w14:textId="77777777" w:rsidR="006C2903" w:rsidRDefault="00D93BE7">
            <w:pPr>
              <w:spacing w:before="40" w:after="40" w:line="252" w:lineRule="auto"/>
            </w:pPr>
            <w:r>
              <w:rPr>
                <w:b/>
                <w:color w:val="5F5F5F"/>
                <w:sz w:val="18"/>
              </w:rPr>
              <w:t>K38</w:t>
            </w:r>
          </w:p>
        </w:tc>
        <w:tc>
          <w:tcPr>
            <w:tcW w:w="4139" w:type="dxa"/>
          </w:tcPr>
          <w:p w14:paraId="5FB936E2" w14:textId="77777777" w:rsidR="006C2903" w:rsidRDefault="00D93BE7">
            <w:pPr>
              <w:spacing w:before="40" w:after="40" w:line="252" w:lineRule="auto"/>
            </w:pPr>
            <w:r>
              <w:rPr>
                <w:sz w:val="19"/>
              </w:rPr>
              <w:t xml:space="preserve">Maktu vergi, harç ve </w:t>
            </w:r>
            <w:r>
              <w:rPr>
                <w:sz w:val="19"/>
              </w:rPr>
              <w:t>ceza tutarları her yıl hangi oranda güncellenir?</w:t>
            </w:r>
          </w:p>
        </w:tc>
        <w:tc>
          <w:tcPr>
            <w:tcW w:w="3628" w:type="dxa"/>
          </w:tcPr>
          <w:p w14:paraId="5F7B69CC" w14:textId="77777777" w:rsidR="006C2903" w:rsidRDefault="00D93BE7">
            <w:pPr>
              <w:spacing w:before="40" w:after="40" w:line="252" w:lineRule="auto"/>
            </w:pPr>
            <w:r>
              <w:rPr>
                <w:sz w:val="19"/>
              </w:rPr>
              <w:t>Yeniden değerleme oranında</w:t>
            </w:r>
          </w:p>
        </w:tc>
        <w:tc>
          <w:tcPr>
            <w:tcW w:w="1276" w:type="dxa"/>
          </w:tcPr>
          <w:p w14:paraId="1C968DF4" w14:textId="77777777" w:rsidR="006C2903" w:rsidRDefault="00D93BE7">
            <w:pPr>
              <w:spacing w:before="40" w:after="40" w:line="252" w:lineRule="auto"/>
              <w:jc w:val="center"/>
            </w:pPr>
            <w:r>
              <w:rPr>
                <w:sz w:val="19"/>
              </w:rPr>
              <w:t>☐</w:t>
            </w:r>
            <w:r>
              <w:rPr>
                <w:sz w:val="19"/>
              </w:rPr>
              <w:t xml:space="preserve"> ☐ ☐</w:t>
            </w:r>
          </w:p>
        </w:tc>
      </w:tr>
      <w:tr w:rsidR="006C2903" w14:paraId="034D99CD" w14:textId="77777777">
        <w:trPr>
          <w:cantSplit/>
          <w:trHeight w:val="454"/>
        </w:trPr>
        <w:tc>
          <w:tcPr>
            <w:tcW w:w="567" w:type="dxa"/>
          </w:tcPr>
          <w:p w14:paraId="1A5C370B" w14:textId="77777777" w:rsidR="006C2903" w:rsidRDefault="00D93BE7">
            <w:pPr>
              <w:spacing w:before="40" w:after="40" w:line="252" w:lineRule="auto"/>
            </w:pPr>
            <w:r>
              <w:rPr>
                <w:b/>
                <w:color w:val="5F5F5F"/>
                <w:sz w:val="18"/>
              </w:rPr>
              <w:t>K39</w:t>
            </w:r>
          </w:p>
        </w:tc>
        <w:tc>
          <w:tcPr>
            <w:tcW w:w="4139" w:type="dxa"/>
          </w:tcPr>
          <w:p w14:paraId="5EB8603C" w14:textId="77777777" w:rsidR="006C2903" w:rsidRDefault="00D93BE7">
            <w:pPr>
              <w:spacing w:before="40" w:after="40" w:line="252" w:lineRule="auto"/>
            </w:pPr>
            <w:r>
              <w:rPr>
                <w:sz w:val="19"/>
              </w:rPr>
              <w:t>İşe başlama bildirimi kaç gün içinde yapılır?</w:t>
            </w:r>
          </w:p>
        </w:tc>
        <w:tc>
          <w:tcPr>
            <w:tcW w:w="3628" w:type="dxa"/>
          </w:tcPr>
          <w:p w14:paraId="6250C353" w14:textId="77777777" w:rsidR="006C2903" w:rsidRDefault="00D93BE7">
            <w:pPr>
              <w:spacing w:before="40" w:after="40" w:line="252" w:lineRule="auto"/>
            </w:pPr>
            <w:r>
              <w:rPr>
                <w:sz w:val="19"/>
              </w:rPr>
              <w:t>İşe başlama tarihinden itibaren 10 gün (şirketlerde ticaret sicili müdürlüğü 10 gün içinde vergi dairesine bildirir)</w:t>
            </w:r>
          </w:p>
        </w:tc>
        <w:tc>
          <w:tcPr>
            <w:tcW w:w="1276" w:type="dxa"/>
          </w:tcPr>
          <w:p w14:paraId="4F6225B6" w14:textId="77777777" w:rsidR="006C2903" w:rsidRDefault="00D93BE7">
            <w:pPr>
              <w:spacing w:before="40" w:after="40" w:line="252" w:lineRule="auto"/>
              <w:jc w:val="center"/>
            </w:pPr>
            <w:r>
              <w:rPr>
                <w:sz w:val="19"/>
              </w:rPr>
              <w:t>☐</w:t>
            </w:r>
            <w:r>
              <w:rPr>
                <w:sz w:val="19"/>
              </w:rPr>
              <w:t xml:space="preserve"> ☐ ☐</w:t>
            </w:r>
          </w:p>
        </w:tc>
      </w:tr>
      <w:tr w:rsidR="006C2903" w14:paraId="3BBBC729" w14:textId="77777777">
        <w:trPr>
          <w:cantSplit/>
          <w:trHeight w:val="454"/>
        </w:trPr>
        <w:tc>
          <w:tcPr>
            <w:tcW w:w="567" w:type="dxa"/>
          </w:tcPr>
          <w:p w14:paraId="5312096A" w14:textId="77777777" w:rsidR="006C2903" w:rsidRDefault="00D93BE7">
            <w:pPr>
              <w:spacing w:before="40" w:after="40" w:line="252" w:lineRule="auto"/>
            </w:pPr>
            <w:r>
              <w:rPr>
                <w:b/>
                <w:color w:val="5F5F5F"/>
                <w:sz w:val="18"/>
              </w:rPr>
              <w:t>K40</w:t>
            </w:r>
          </w:p>
        </w:tc>
        <w:tc>
          <w:tcPr>
            <w:tcW w:w="4139" w:type="dxa"/>
          </w:tcPr>
          <w:p w14:paraId="76000D56" w14:textId="77777777" w:rsidR="006C2903" w:rsidRDefault="00D93BE7">
            <w:pPr>
              <w:spacing w:before="40" w:after="40" w:line="252" w:lineRule="auto"/>
            </w:pPr>
            <w:r>
              <w:rPr>
                <w:sz w:val="19"/>
              </w:rPr>
              <w:t>Adres değişikliği, iş veya işletmede değişiklik ve işi bırakma bildirimlerinin süresi nedir?</w:t>
            </w:r>
          </w:p>
        </w:tc>
        <w:tc>
          <w:tcPr>
            <w:tcW w:w="3628" w:type="dxa"/>
          </w:tcPr>
          <w:p w14:paraId="7B0C8750" w14:textId="77777777" w:rsidR="006C2903" w:rsidRDefault="00D93BE7">
            <w:pPr>
              <w:spacing w:before="40" w:after="40" w:line="252" w:lineRule="auto"/>
            </w:pPr>
            <w:r>
              <w:rPr>
                <w:sz w:val="19"/>
              </w:rPr>
              <w:t>1 ay</w:t>
            </w:r>
          </w:p>
        </w:tc>
        <w:tc>
          <w:tcPr>
            <w:tcW w:w="1276" w:type="dxa"/>
          </w:tcPr>
          <w:p w14:paraId="2AAFF7A2" w14:textId="77777777" w:rsidR="006C2903" w:rsidRDefault="00D93BE7">
            <w:pPr>
              <w:spacing w:before="40" w:after="40" w:line="252" w:lineRule="auto"/>
              <w:jc w:val="center"/>
            </w:pPr>
            <w:r>
              <w:rPr>
                <w:sz w:val="19"/>
              </w:rPr>
              <w:t>☐</w:t>
            </w:r>
            <w:r>
              <w:rPr>
                <w:sz w:val="19"/>
              </w:rPr>
              <w:t xml:space="preserve"> ☐ ☐</w:t>
            </w:r>
          </w:p>
        </w:tc>
      </w:tr>
      <w:tr w:rsidR="006C2903" w14:paraId="6576B780" w14:textId="77777777">
        <w:trPr>
          <w:cantSplit/>
          <w:trHeight w:val="454"/>
        </w:trPr>
        <w:tc>
          <w:tcPr>
            <w:tcW w:w="567" w:type="dxa"/>
          </w:tcPr>
          <w:p w14:paraId="2DD44A69" w14:textId="77777777" w:rsidR="006C2903" w:rsidRDefault="00D93BE7">
            <w:pPr>
              <w:spacing w:before="40" w:after="40" w:line="252" w:lineRule="auto"/>
            </w:pPr>
            <w:r>
              <w:rPr>
                <w:b/>
                <w:color w:val="5F5F5F"/>
                <w:sz w:val="18"/>
              </w:rPr>
              <w:t>K41</w:t>
            </w:r>
          </w:p>
        </w:tc>
        <w:tc>
          <w:tcPr>
            <w:tcW w:w="4139" w:type="dxa"/>
          </w:tcPr>
          <w:p w14:paraId="443761CE" w14:textId="77777777" w:rsidR="006C2903" w:rsidRDefault="00D93BE7">
            <w:pPr>
              <w:spacing w:before="40" w:after="40" w:line="252" w:lineRule="auto"/>
            </w:pPr>
            <w:r>
              <w:rPr>
                <w:sz w:val="19"/>
              </w:rPr>
              <w:t>Bilanço esasında hangi defterler tutulur?</w:t>
            </w:r>
          </w:p>
        </w:tc>
        <w:tc>
          <w:tcPr>
            <w:tcW w:w="3628" w:type="dxa"/>
          </w:tcPr>
          <w:p w14:paraId="1BAFF680" w14:textId="77777777" w:rsidR="006C2903" w:rsidRDefault="00D93BE7">
            <w:pPr>
              <w:spacing w:before="40" w:after="40" w:line="252" w:lineRule="auto"/>
            </w:pPr>
            <w:r>
              <w:rPr>
                <w:sz w:val="19"/>
              </w:rPr>
              <w:t>Yevmiye defteri, defter-i kebir (büyük defter), envanter defteri</w:t>
            </w:r>
          </w:p>
        </w:tc>
        <w:tc>
          <w:tcPr>
            <w:tcW w:w="1276" w:type="dxa"/>
          </w:tcPr>
          <w:p w14:paraId="48905E19" w14:textId="77777777" w:rsidR="006C2903" w:rsidRDefault="00D93BE7">
            <w:pPr>
              <w:spacing w:before="40" w:after="40" w:line="252" w:lineRule="auto"/>
              <w:jc w:val="center"/>
            </w:pPr>
            <w:r>
              <w:rPr>
                <w:sz w:val="19"/>
              </w:rPr>
              <w:t>☐</w:t>
            </w:r>
            <w:r>
              <w:rPr>
                <w:sz w:val="19"/>
              </w:rPr>
              <w:t xml:space="preserve"> ☐ ☐</w:t>
            </w:r>
          </w:p>
        </w:tc>
      </w:tr>
      <w:tr w:rsidR="006C2903" w14:paraId="315C25C1" w14:textId="77777777">
        <w:trPr>
          <w:cantSplit/>
          <w:trHeight w:val="454"/>
        </w:trPr>
        <w:tc>
          <w:tcPr>
            <w:tcW w:w="567" w:type="dxa"/>
          </w:tcPr>
          <w:p w14:paraId="166AA236" w14:textId="77777777" w:rsidR="006C2903" w:rsidRDefault="00D93BE7">
            <w:pPr>
              <w:spacing w:before="40" w:after="40" w:line="252" w:lineRule="auto"/>
            </w:pPr>
            <w:r>
              <w:rPr>
                <w:b/>
                <w:color w:val="5F5F5F"/>
                <w:sz w:val="18"/>
              </w:rPr>
              <w:t>K42</w:t>
            </w:r>
          </w:p>
        </w:tc>
        <w:tc>
          <w:tcPr>
            <w:tcW w:w="4139" w:type="dxa"/>
          </w:tcPr>
          <w:p w14:paraId="13DDBD00" w14:textId="77777777" w:rsidR="006C2903" w:rsidRDefault="00D93BE7">
            <w:pPr>
              <w:spacing w:before="40" w:after="40" w:line="252" w:lineRule="auto"/>
            </w:pPr>
            <w:r>
              <w:rPr>
                <w:sz w:val="19"/>
              </w:rPr>
              <w:t xml:space="preserve">2. sınıf </w:t>
            </w:r>
            <w:r>
              <w:rPr>
                <w:sz w:val="19"/>
              </w:rPr>
              <w:t>tüccarlar hangi esasa göre, hangi defteri tutar?</w:t>
            </w:r>
          </w:p>
        </w:tc>
        <w:tc>
          <w:tcPr>
            <w:tcW w:w="3628" w:type="dxa"/>
          </w:tcPr>
          <w:p w14:paraId="3CA85223" w14:textId="77777777" w:rsidR="006C2903" w:rsidRDefault="00D93BE7">
            <w:pPr>
              <w:spacing w:before="40" w:after="40" w:line="252" w:lineRule="auto"/>
            </w:pPr>
            <w:r>
              <w:rPr>
                <w:sz w:val="19"/>
              </w:rPr>
              <w:t>İşletme hesabı esası: işletme defteri</w:t>
            </w:r>
          </w:p>
        </w:tc>
        <w:tc>
          <w:tcPr>
            <w:tcW w:w="1276" w:type="dxa"/>
          </w:tcPr>
          <w:p w14:paraId="2063D7D7" w14:textId="77777777" w:rsidR="006C2903" w:rsidRDefault="00D93BE7">
            <w:pPr>
              <w:spacing w:before="40" w:after="40" w:line="252" w:lineRule="auto"/>
              <w:jc w:val="center"/>
            </w:pPr>
            <w:r>
              <w:rPr>
                <w:sz w:val="19"/>
              </w:rPr>
              <w:t>☐</w:t>
            </w:r>
            <w:r>
              <w:rPr>
                <w:sz w:val="19"/>
              </w:rPr>
              <w:t xml:space="preserve"> ☐ ☐</w:t>
            </w:r>
          </w:p>
        </w:tc>
      </w:tr>
      <w:tr w:rsidR="006C2903" w14:paraId="18D6321A" w14:textId="77777777">
        <w:trPr>
          <w:cantSplit/>
          <w:trHeight w:val="454"/>
        </w:trPr>
        <w:tc>
          <w:tcPr>
            <w:tcW w:w="567" w:type="dxa"/>
          </w:tcPr>
          <w:p w14:paraId="37211E01" w14:textId="77777777" w:rsidR="006C2903" w:rsidRDefault="00D93BE7">
            <w:pPr>
              <w:spacing w:before="40" w:after="40" w:line="252" w:lineRule="auto"/>
            </w:pPr>
            <w:r>
              <w:rPr>
                <w:b/>
                <w:color w:val="5F5F5F"/>
                <w:sz w:val="18"/>
              </w:rPr>
              <w:t>K43</w:t>
            </w:r>
          </w:p>
        </w:tc>
        <w:tc>
          <w:tcPr>
            <w:tcW w:w="4139" w:type="dxa"/>
          </w:tcPr>
          <w:p w14:paraId="0C88CB62" w14:textId="77777777" w:rsidR="006C2903" w:rsidRDefault="00D93BE7">
            <w:pPr>
              <w:spacing w:before="40" w:after="40" w:line="252" w:lineRule="auto"/>
            </w:pPr>
            <w:r>
              <w:rPr>
                <w:sz w:val="19"/>
              </w:rPr>
              <w:t>1. ve 2. sınıf tüccar ayrımı VUK'un hangi maddelerindedir?</w:t>
            </w:r>
          </w:p>
        </w:tc>
        <w:tc>
          <w:tcPr>
            <w:tcW w:w="3628" w:type="dxa"/>
          </w:tcPr>
          <w:p w14:paraId="76EF18DC" w14:textId="77777777" w:rsidR="006C2903" w:rsidRDefault="00D93BE7">
            <w:pPr>
              <w:spacing w:before="40" w:after="40" w:line="252" w:lineRule="auto"/>
            </w:pPr>
            <w:r>
              <w:rPr>
                <w:sz w:val="19"/>
              </w:rPr>
              <w:t>VUK md. 176–179</w:t>
            </w:r>
          </w:p>
        </w:tc>
        <w:tc>
          <w:tcPr>
            <w:tcW w:w="1276" w:type="dxa"/>
          </w:tcPr>
          <w:p w14:paraId="4D999AD8" w14:textId="77777777" w:rsidR="006C2903" w:rsidRDefault="00D93BE7">
            <w:pPr>
              <w:spacing w:before="40" w:after="40" w:line="252" w:lineRule="auto"/>
              <w:jc w:val="center"/>
            </w:pPr>
            <w:r>
              <w:rPr>
                <w:sz w:val="19"/>
              </w:rPr>
              <w:t>☐</w:t>
            </w:r>
            <w:r>
              <w:rPr>
                <w:sz w:val="19"/>
              </w:rPr>
              <w:t xml:space="preserve"> ☐ ☐</w:t>
            </w:r>
          </w:p>
        </w:tc>
      </w:tr>
      <w:tr w:rsidR="006C2903" w14:paraId="4B36BC4D" w14:textId="77777777">
        <w:trPr>
          <w:cantSplit/>
          <w:trHeight w:val="454"/>
        </w:trPr>
        <w:tc>
          <w:tcPr>
            <w:tcW w:w="567" w:type="dxa"/>
          </w:tcPr>
          <w:p w14:paraId="6C4CDCEB" w14:textId="77777777" w:rsidR="006C2903" w:rsidRDefault="00D93BE7">
            <w:pPr>
              <w:spacing w:before="40" w:after="40" w:line="252" w:lineRule="auto"/>
            </w:pPr>
            <w:r>
              <w:rPr>
                <w:b/>
                <w:color w:val="5F5F5F"/>
                <w:sz w:val="18"/>
              </w:rPr>
              <w:t>K44</w:t>
            </w:r>
          </w:p>
        </w:tc>
        <w:tc>
          <w:tcPr>
            <w:tcW w:w="4139" w:type="dxa"/>
          </w:tcPr>
          <w:p w14:paraId="5BC41C87" w14:textId="77777777" w:rsidR="006C2903" w:rsidRDefault="00D93BE7">
            <w:pPr>
              <w:spacing w:before="40" w:after="40" w:line="252" w:lineRule="auto"/>
            </w:pPr>
            <w:r>
              <w:rPr>
                <w:sz w:val="19"/>
              </w:rPr>
              <w:t>Tasdiki zorunlu defterler kime, ne zaman tasdik ettirilir?</w:t>
            </w:r>
          </w:p>
        </w:tc>
        <w:tc>
          <w:tcPr>
            <w:tcW w:w="3628" w:type="dxa"/>
          </w:tcPr>
          <w:p w14:paraId="0D875C4F" w14:textId="77777777" w:rsidR="006C2903" w:rsidRDefault="00D93BE7">
            <w:pPr>
              <w:spacing w:before="40" w:after="40" w:line="252" w:lineRule="auto"/>
            </w:pPr>
            <w:r>
              <w:rPr>
                <w:sz w:val="19"/>
              </w:rPr>
              <w:t>Notere; kullanılmaya başlanmadan önce (işe devam edenler Aralık ayı içinde)</w:t>
            </w:r>
          </w:p>
        </w:tc>
        <w:tc>
          <w:tcPr>
            <w:tcW w:w="1276" w:type="dxa"/>
          </w:tcPr>
          <w:p w14:paraId="1CED0071" w14:textId="77777777" w:rsidR="006C2903" w:rsidRDefault="00D93BE7">
            <w:pPr>
              <w:spacing w:before="40" w:after="40" w:line="252" w:lineRule="auto"/>
              <w:jc w:val="center"/>
            </w:pPr>
            <w:r>
              <w:rPr>
                <w:sz w:val="19"/>
              </w:rPr>
              <w:t>☐</w:t>
            </w:r>
            <w:r>
              <w:rPr>
                <w:sz w:val="19"/>
              </w:rPr>
              <w:t xml:space="preserve"> ☐ ☐</w:t>
            </w:r>
          </w:p>
        </w:tc>
      </w:tr>
      <w:tr w:rsidR="006C2903" w14:paraId="267777CD" w14:textId="77777777">
        <w:trPr>
          <w:cantSplit/>
          <w:trHeight w:val="454"/>
        </w:trPr>
        <w:tc>
          <w:tcPr>
            <w:tcW w:w="567" w:type="dxa"/>
          </w:tcPr>
          <w:p w14:paraId="0DE2BA3B" w14:textId="77777777" w:rsidR="006C2903" w:rsidRDefault="00D93BE7">
            <w:pPr>
              <w:spacing w:before="40" w:after="40" w:line="252" w:lineRule="auto"/>
            </w:pPr>
            <w:r>
              <w:rPr>
                <w:b/>
                <w:color w:val="5F5F5F"/>
                <w:sz w:val="18"/>
              </w:rPr>
              <w:t>K45</w:t>
            </w:r>
          </w:p>
        </w:tc>
        <w:tc>
          <w:tcPr>
            <w:tcW w:w="4139" w:type="dxa"/>
          </w:tcPr>
          <w:p w14:paraId="4E0F1E42" w14:textId="77777777" w:rsidR="006C2903" w:rsidRDefault="00D93BE7">
            <w:pPr>
              <w:spacing w:before="40" w:after="40" w:line="252" w:lineRule="auto"/>
            </w:pPr>
            <w:r>
              <w:rPr>
                <w:sz w:val="19"/>
              </w:rPr>
              <w:t>Deftere kayıt süresi nedir (VUK md. 219)?</w:t>
            </w:r>
          </w:p>
        </w:tc>
        <w:tc>
          <w:tcPr>
            <w:tcW w:w="3628" w:type="dxa"/>
          </w:tcPr>
          <w:p w14:paraId="3508A5FD" w14:textId="77777777" w:rsidR="006C2903" w:rsidRDefault="00D93BE7">
            <w:pPr>
              <w:spacing w:before="40" w:after="40" w:line="252" w:lineRule="auto"/>
            </w:pPr>
            <w:r>
              <w:rPr>
                <w:sz w:val="19"/>
              </w:rPr>
              <w:t>Kural olarak 10 gün; kayıtlar 45 günden fazla geciktirilemez</w:t>
            </w:r>
          </w:p>
        </w:tc>
        <w:tc>
          <w:tcPr>
            <w:tcW w:w="1276" w:type="dxa"/>
          </w:tcPr>
          <w:p w14:paraId="27D4B6D9" w14:textId="77777777" w:rsidR="006C2903" w:rsidRDefault="00D93BE7">
            <w:pPr>
              <w:spacing w:before="40" w:after="40" w:line="252" w:lineRule="auto"/>
              <w:jc w:val="center"/>
            </w:pPr>
            <w:r>
              <w:rPr>
                <w:sz w:val="19"/>
              </w:rPr>
              <w:t>☐</w:t>
            </w:r>
            <w:r>
              <w:rPr>
                <w:sz w:val="19"/>
              </w:rPr>
              <w:t xml:space="preserve"> ☐ ☐</w:t>
            </w:r>
          </w:p>
        </w:tc>
      </w:tr>
      <w:tr w:rsidR="006C2903" w14:paraId="4079B378" w14:textId="77777777">
        <w:trPr>
          <w:cantSplit/>
          <w:trHeight w:val="454"/>
        </w:trPr>
        <w:tc>
          <w:tcPr>
            <w:tcW w:w="567" w:type="dxa"/>
          </w:tcPr>
          <w:p w14:paraId="503BCC90" w14:textId="77777777" w:rsidR="006C2903" w:rsidRDefault="00D93BE7">
            <w:pPr>
              <w:spacing w:before="40" w:after="40" w:line="252" w:lineRule="auto"/>
            </w:pPr>
            <w:r>
              <w:rPr>
                <w:b/>
                <w:color w:val="5F5F5F"/>
                <w:sz w:val="18"/>
              </w:rPr>
              <w:t>K46</w:t>
            </w:r>
          </w:p>
        </w:tc>
        <w:tc>
          <w:tcPr>
            <w:tcW w:w="4139" w:type="dxa"/>
          </w:tcPr>
          <w:p w14:paraId="21238908" w14:textId="77777777" w:rsidR="006C2903" w:rsidRDefault="00D93BE7">
            <w:pPr>
              <w:spacing w:before="40" w:after="40" w:line="252" w:lineRule="auto"/>
            </w:pPr>
            <w:r>
              <w:rPr>
                <w:sz w:val="19"/>
              </w:rPr>
              <w:t>Tevsik zorunluluğu hangi maddededir, ne der?</w:t>
            </w:r>
          </w:p>
        </w:tc>
        <w:tc>
          <w:tcPr>
            <w:tcW w:w="3628" w:type="dxa"/>
          </w:tcPr>
          <w:p w14:paraId="6B4CADC7" w14:textId="77777777" w:rsidR="006C2903" w:rsidRDefault="00D93BE7">
            <w:pPr>
              <w:spacing w:before="40" w:after="40" w:line="252" w:lineRule="auto"/>
            </w:pPr>
            <w:r>
              <w:rPr>
                <w:sz w:val="19"/>
              </w:rPr>
              <w:t>VUK md. 227: defterlere yapılan kayıtların belgelerle ispatlanması zorunludur</w:t>
            </w:r>
          </w:p>
        </w:tc>
        <w:tc>
          <w:tcPr>
            <w:tcW w:w="1276" w:type="dxa"/>
          </w:tcPr>
          <w:p w14:paraId="77B39C22" w14:textId="77777777" w:rsidR="006C2903" w:rsidRDefault="00D93BE7">
            <w:pPr>
              <w:spacing w:before="40" w:after="40" w:line="252" w:lineRule="auto"/>
              <w:jc w:val="center"/>
            </w:pPr>
            <w:r>
              <w:rPr>
                <w:sz w:val="19"/>
              </w:rPr>
              <w:t>☐</w:t>
            </w:r>
            <w:r>
              <w:rPr>
                <w:sz w:val="19"/>
              </w:rPr>
              <w:t xml:space="preserve"> ☐ ☐</w:t>
            </w:r>
          </w:p>
        </w:tc>
      </w:tr>
      <w:tr w:rsidR="006C2903" w14:paraId="2C80752B" w14:textId="77777777">
        <w:trPr>
          <w:cantSplit/>
          <w:trHeight w:val="454"/>
        </w:trPr>
        <w:tc>
          <w:tcPr>
            <w:tcW w:w="567" w:type="dxa"/>
          </w:tcPr>
          <w:p w14:paraId="17E6EAD2" w14:textId="77777777" w:rsidR="006C2903" w:rsidRDefault="00D93BE7">
            <w:pPr>
              <w:spacing w:before="40" w:after="40" w:line="252" w:lineRule="auto"/>
            </w:pPr>
            <w:r>
              <w:rPr>
                <w:b/>
                <w:color w:val="5F5F5F"/>
                <w:sz w:val="18"/>
              </w:rPr>
              <w:lastRenderedPageBreak/>
              <w:t>K47</w:t>
            </w:r>
          </w:p>
        </w:tc>
        <w:tc>
          <w:tcPr>
            <w:tcW w:w="4139" w:type="dxa"/>
          </w:tcPr>
          <w:p w14:paraId="10CB472B" w14:textId="77777777" w:rsidR="006C2903" w:rsidRDefault="00D93BE7">
            <w:pPr>
              <w:spacing w:before="40" w:after="40" w:line="252" w:lineRule="auto"/>
            </w:pPr>
            <w:r>
              <w:rPr>
                <w:sz w:val="19"/>
              </w:rPr>
              <w:t>Fatura en geç kaç gün içinde düzenlenir; düzenlenmezse ne sayılır?</w:t>
            </w:r>
          </w:p>
        </w:tc>
        <w:tc>
          <w:tcPr>
            <w:tcW w:w="3628" w:type="dxa"/>
          </w:tcPr>
          <w:p w14:paraId="6175FE08" w14:textId="77777777" w:rsidR="006C2903" w:rsidRDefault="00D93BE7">
            <w:pPr>
              <w:spacing w:before="40" w:after="40" w:line="252" w:lineRule="auto"/>
            </w:pPr>
            <w:r>
              <w:rPr>
                <w:sz w:val="19"/>
              </w:rPr>
              <w:t xml:space="preserve">Teslim veya hizmet tarihinden itibaren en geç 7 gün; süresinde düzenlenmeyen fatura hiç </w:t>
            </w:r>
            <w:r>
              <w:rPr>
                <w:sz w:val="19"/>
              </w:rPr>
              <w:t>düzenlenmemiş sayılır</w:t>
            </w:r>
          </w:p>
        </w:tc>
        <w:tc>
          <w:tcPr>
            <w:tcW w:w="1276" w:type="dxa"/>
          </w:tcPr>
          <w:p w14:paraId="069F68B4" w14:textId="77777777" w:rsidR="006C2903" w:rsidRDefault="00D93BE7">
            <w:pPr>
              <w:spacing w:before="40" w:after="40" w:line="252" w:lineRule="auto"/>
              <w:jc w:val="center"/>
            </w:pPr>
            <w:r>
              <w:rPr>
                <w:sz w:val="19"/>
              </w:rPr>
              <w:t>☐</w:t>
            </w:r>
            <w:r>
              <w:rPr>
                <w:sz w:val="19"/>
              </w:rPr>
              <w:t xml:space="preserve"> ☐ ☐</w:t>
            </w:r>
          </w:p>
        </w:tc>
      </w:tr>
      <w:tr w:rsidR="006C2903" w14:paraId="54983A27" w14:textId="77777777">
        <w:trPr>
          <w:cantSplit/>
          <w:trHeight w:val="454"/>
        </w:trPr>
        <w:tc>
          <w:tcPr>
            <w:tcW w:w="567" w:type="dxa"/>
          </w:tcPr>
          <w:p w14:paraId="571BB9CD" w14:textId="77777777" w:rsidR="006C2903" w:rsidRDefault="00D93BE7">
            <w:pPr>
              <w:spacing w:before="40" w:after="40" w:line="252" w:lineRule="auto"/>
            </w:pPr>
            <w:r>
              <w:rPr>
                <w:b/>
                <w:color w:val="5F5F5F"/>
                <w:sz w:val="18"/>
              </w:rPr>
              <w:t>K48</w:t>
            </w:r>
          </w:p>
        </w:tc>
        <w:tc>
          <w:tcPr>
            <w:tcW w:w="4139" w:type="dxa"/>
          </w:tcPr>
          <w:p w14:paraId="5DB3DCBD" w14:textId="77777777" w:rsidR="006C2903" w:rsidRDefault="00D93BE7">
            <w:pPr>
              <w:spacing w:before="40" w:after="40" w:line="252" w:lineRule="auto"/>
            </w:pPr>
            <w:r>
              <w:rPr>
                <w:sz w:val="19"/>
              </w:rPr>
              <w:t>Gider pusulasını kim, hangi işlemde düzenler (VUK md. 234)?</w:t>
            </w:r>
          </w:p>
        </w:tc>
        <w:tc>
          <w:tcPr>
            <w:tcW w:w="3628" w:type="dxa"/>
          </w:tcPr>
          <w:p w14:paraId="582834BF" w14:textId="77777777" w:rsidR="006C2903" w:rsidRDefault="00D93BE7">
            <w:pPr>
              <w:spacing w:before="40" w:after="40" w:line="252" w:lineRule="auto"/>
            </w:pPr>
            <w:r>
              <w:rPr>
                <w:sz w:val="19"/>
              </w:rPr>
              <w:t>Alıcı (tüccar, serbest meslek erbabı, defter tutan çiftçi); vergiden muaf esnaftan alımlarda</w:t>
            </w:r>
          </w:p>
        </w:tc>
        <w:tc>
          <w:tcPr>
            <w:tcW w:w="1276" w:type="dxa"/>
          </w:tcPr>
          <w:p w14:paraId="197C676B" w14:textId="77777777" w:rsidR="006C2903" w:rsidRDefault="00D93BE7">
            <w:pPr>
              <w:spacing w:before="40" w:after="40" w:line="252" w:lineRule="auto"/>
              <w:jc w:val="center"/>
            </w:pPr>
            <w:r>
              <w:rPr>
                <w:sz w:val="19"/>
              </w:rPr>
              <w:t>☐</w:t>
            </w:r>
            <w:r>
              <w:rPr>
                <w:sz w:val="19"/>
              </w:rPr>
              <w:t xml:space="preserve"> ☐ ☐</w:t>
            </w:r>
          </w:p>
        </w:tc>
      </w:tr>
      <w:tr w:rsidR="006C2903" w14:paraId="3EDF57EB" w14:textId="77777777">
        <w:trPr>
          <w:cantSplit/>
          <w:trHeight w:val="454"/>
        </w:trPr>
        <w:tc>
          <w:tcPr>
            <w:tcW w:w="567" w:type="dxa"/>
          </w:tcPr>
          <w:p w14:paraId="6EFBD28A" w14:textId="77777777" w:rsidR="006C2903" w:rsidRDefault="00D93BE7">
            <w:pPr>
              <w:spacing w:before="40" w:after="40" w:line="252" w:lineRule="auto"/>
            </w:pPr>
            <w:r>
              <w:rPr>
                <w:b/>
                <w:color w:val="5F5F5F"/>
                <w:sz w:val="18"/>
              </w:rPr>
              <w:t>K49</w:t>
            </w:r>
          </w:p>
        </w:tc>
        <w:tc>
          <w:tcPr>
            <w:tcW w:w="4139" w:type="dxa"/>
          </w:tcPr>
          <w:p w14:paraId="4DC8F94F" w14:textId="77777777" w:rsidR="006C2903" w:rsidRDefault="00D93BE7">
            <w:pPr>
              <w:spacing w:before="40" w:after="40" w:line="252" w:lineRule="auto"/>
            </w:pPr>
            <w:r>
              <w:rPr>
                <w:sz w:val="19"/>
              </w:rPr>
              <w:t>Müstahsil makbuzunu kim, hangi işlemde düzenler (VUK md. 235)?</w:t>
            </w:r>
          </w:p>
        </w:tc>
        <w:tc>
          <w:tcPr>
            <w:tcW w:w="3628" w:type="dxa"/>
          </w:tcPr>
          <w:p w14:paraId="32112B3C" w14:textId="77777777" w:rsidR="006C2903" w:rsidRDefault="00D93BE7">
            <w:pPr>
              <w:spacing w:before="40" w:after="40" w:line="252" w:lineRule="auto"/>
            </w:pPr>
            <w:r>
              <w:rPr>
                <w:sz w:val="19"/>
              </w:rPr>
              <w:t>Alıcı (1. ve 2. sınıf tüccar, defter tutan çiftçi); gerçek usulde vergilendirilmeyen çiftçiden zirai ürün alımında</w:t>
            </w:r>
          </w:p>
        </w:tc>
        <w:tc>
          <w:tcPr>
            <w:tcW w:w="1276" w:type="dxa"/>
          </w:tcPr>
          <w:p w14:paraId="57B466FA" w14:textId="77777777" w:rsidR="006C2903" w:rsidRDefault="00D93BE7">
            <w:pPr>
              <w:spacing w:before="40" w:after="40" w:line="252" w:lineRule="auto"/>
              <w:jc w:val="center"/>
            </w:pPr>
            <w:r>
              <w:rPr>
                <w:sz w:val="19"/>
              </w:rPr>
              <w:t>☐</w:t>
            </w:r>
            <w:r>
              <w:rPr>
                <w:sz w:val="19"/>
              </w:rPr>
              <w:t xml:space="preserve"> ☐ ☐</w:t>
            </w:r>
          </w:p>
        </w:tc>
      </w:tr>
      <w:tr w:rsidR="006C2903" w14:paraId="67952DE1" w14:textId="77777777">
        <w:trPr>
          <w:cantSplit/>
          <w:trHeight w:val="454"/>
        </w:trPr>
        <w:tc>
          <w:tcPr>
            <w:tcW w:w="567" w:type="dxa"/>
          </w:tcPr>
          <w:p w14:paraId="193C96B5" w14:textId="77777777" w:rsidR="006C2903" w:rsidRDefault="00D93BE7">
            <w:pPr>
              <w:spacing w:before="40" w:after="40" w:line="252" w:lineRule="auto"/>
            </w:pPr>
            <w:r>
              <w:rPr>
                <w:b/>
                <w:color w:val="5F5F5F"/>
                <w:sz w:val="18"/>
              </w:rPr>
              <w:t>K50</w:t>
            </w:r>
          </w:p>
        </w:tc>
        <w:tc>
          <w:tcPr>
            <w:tcW w:w="4139" w:type="dxa"/>
          </w:tcPr>
          <w:p w14:paraId="446E6A68" w14:textId="77777777" w:rsidR="006C2903" w:rsidRDefault="00D93BE7">
            <w:pPr>
              <w:spacing w:before="40" w:after="40" w:line="252" w:lineRule="auto"/>
            </w:pPr>
            <w:r>
              <w:rPr>
                <w:sz w:val="19"/>
              </w:rPr>
              <w:t>Günlük müşteri listesini kimler düzenler?</w:t>
            </w:r>
          </w:p>
        </w:tc>
        <w:tc>
          <w:tcPr>
            <w:tcW w:w="3628" w:type="dxa"/>
          </w:tcPr>
          <w:p w14:paraId="5AF4EAA7" w14:textId="77777777" w:rsidR="006C2903" w:rsidRDefault="00D93BE7">
            <w:pPr>
              <w:spacing w:before="40" w:after="40" w:line="252" w:lineRule="auto"/>
            </w:pPr>
            <w:r>
              <w:rPr>
                <w:sz w:val="19"/>
              </w:rPr>
              <w:t>Otel, motel, pansiyon gibi konaklama işletmeleri (VUK md. 240)</w:t>
            </w:r>
          </w:p>
        </w:tc>
        <w:tc>
          <w:tcPr>
            <w:tcW w:w="1276" w:type="dxa"/>
          </w:tcPr>
          <w:p w14:paraId="00DADE77" w14:textId="77777777" w:rsidR="006C2903" w:rsidRDefault="00D93BE7">
            <w:pPr>
              <w:spacing w:before="40" w:after="40" w:line="252" w:lineRule="auto"/>
              <w:jc w:val="center"/>
            </w:pPr>
            <w:r>
              <w:rPr>
                <w:sz w:val="19"/>
              </w:rPr>
              <w:t>☐</w:t>
            </w:r>
            <w:r>
              <w:rPr>
                <w:sz w:val="19"/>
              </w:rPr>
              <w:t xml:space="preserve"> ☐ ☐</w:t>
            </w:r>
          </w:p>
        </w:tc>
      </w:tr>
      <w:tr w:rsidR="006C2903" w14:paraId="6107ED5D" w14:textId="77777777">
        <w:trPr>
          <w:cantSplit/>
          <w:trHeight w:val="454"/>
        </w:trPr>
        <w:tc>
          <w:tcPr>
            <w:tcW w:w="567" w:type="dxa"/>
          </w:tcPr>
          <w:p w14:paraId="610E08D9" w14:textId="77777777" w:rsidR="006C2903" w:rsidRDefault="00D93BE7">
            <w:pPr>
              <w:spacing w:before="40" w:after="40" w:line="252" w:lineRule="auto"/>
            </w:pPr>
            <w:r>
              <w:rPr>
                <w:b/>
                <w:color w:val="5F5F5F"/>
                <w:sz w:val="18"/>
              </w:rPr>
              <w:t>K51</w:t>
            </w:r>
          </w:p>
        </w:tc>
        <w:tc>
          <w:tcPr>
            <w:tcW w:w="4139" w:type="dxa"/>
          </w:tcPr>
          <w:p w14:paraId="727658A7" w14:textId="77777777" w:rsidR="006C2903" w:rsidRDefault="00D93BE7">
            <w:pPr>
              <w:spacing w:before="40" w:after="40" w:line="252" w:lineRule="auto"/>
            </w:pPr>
            <w:r>
              <w:rPr>
                <w:sz w:val="19"/>
              </w:rPr>
              <w:t>Değerleme VUK'un hangi maddesinde tanımlanır; ölçüler hangi maddededir?</w:t>
            </w:r>
          </w:p>
        </w:tc>
        <w:tc>
          <w:tcPr>
            <w:tcW w:w="3628" w:type="dxa"/>
          </w:tcPr>
          <w:p w14:paraId="4133E71E" w14:textId="77777777" w:rsidR="006C2903" w:rsidRDefault="00D93BE7">
            <w:pPr>
              <w:spacing w:before="40" w:after="40" w:line="252" w:lineRule="auto"/>
            </w:pPr>
            <w:r>
              <w:rPr>
                <w:sz w:val="19"/>
              </w:rPr>
              <w:t>Tanım md. 258 · değerleme ölçüleri md. 261</w:t>
            </w:r>
          </w:p>
        </w:tc>
        <w:tc>
          <w:tcPr>
            <w:tcW w:w="1276" w:type="dxa"/>
          </w:tcPr>
          <w:p w14:paraId="7F364BD4" w14:textId="77777777" w:rsidR="006C2903" w:rsidRDefault="00D93BE7">
            <w:pPr>
              <w:spacing w:before="40" w:after="40" w:line="252" w:lineRule="auto"/>
              <w:jc w:val="center"/>
            </w:pPr>
            <w:r>
              <w:rPr>
                <w:sz w:val="19"/>
              </w:rPr>
              <w:t>☐</w:t>
            </w:r>
            <w:r>
              <w:rPr>
                <w:sz w:val="19"/>
              </w:rPr>
              <w:t xml:space="preserve"> ☐ ☐</w:t>
            </w:r>
          </w:p>
        </w:tc>
      </w:tr>
      <w:tr w:rsidR="006C2903" w14:paraId="765CF51E" w14:textId="77777777">
        <w:trPr>
          <w:cantSplit/>
          <w:trHeight w:val="454"/>
        </w:trPr>
        <w:tc>
          <w:tcPr>
            <w:tcW w:w="567" w:type="dxa"/>
          </w:tcPr>
          <w:p w14:paraId="0829F19D" w14:textId="77777777" w:rsidR="006C2903" w:rsidRDefault="00D93BE7">
            <w:pPr>
              <w:spacing w:before="40" w:after="40" w:line="252" w:lineRule="auto"/>
            </w:pPr>
            <w:r>
              <w:rPr>
                <w:b/>
                <w:color w:val="5F5F5F"/>
                <w:sz w:val="18"/>
              </w:rPr>
              <w:t>K52</w:t>
            </w:r>
          </w:p>
        </w:tc>
        <w:tc>
          <w:tcPr>
            <w:tcW w:w="4139" w:type="dxa"/>
          </w:tcPr>
          <w:p w14:paraId="4C26CBEE" w14:textId="77777777" w:rsidR="006C2903" w:rsidRDefault="00D93BE7">
            <w:pPr>
              <w:spacing w:before="40" w:after="40" w:line="252" w:lineRule="auto"/>
            </w:pPr>
            <w:r>
              <w:rPr>
                <w:sz w:val="19"/>
              </w:rPr>
              <w:t>Maliyet bedeliyle değerlenen başlıca kıymetler nelerdir?</w:t>
            </w:r>
          </w:p>
        </w:tc>
        <w:tc>
          <w:tcPr>
            <w:tcW w:w="3628" w:type="dxa"/>
          </w:tcPr>
          <w:p w14:paraId="076A56A3" w14:textId="77777777" w:rsidR="006C2903" w:rsidRDefault="00D93BE7">
            <w:pPr>
              <w:spacing w:before="40" w:after="40" w:line="252" w:lineRule="auto"/>
            </w:pPr>
            <w:r>
              <w:rPr>
                <w:sz w:val="19"/>
              </w:rPr>
              <w:t>Gayrimenkuller, demirbaşlar, emtia</w:t>
            </w:r>
          </w:p>
        </w:tc>
        <w:tc>
          <w:tcPr>
            <w:tcW w:w="1276" w:type="dxa"/>
          </w:tcPr>
          <w:p w14:paraId="158A5148" w14:textId="77777777" w:rsidR="006C2903" w:rsidRDefault="00D93BE7">
            <w:pPr>
              <w:spacing w:before="40" w:after="40" w:line="252" w:lineRule="auto"/>
              <w:jc w:val="center"/>
            </w:pPr>
            <w:r>
              <w:rPr>
                <w:sz w:val="19"/>
              </w:rPr>
              <w:t>☐</w:t>
            </w:r>
            <w:r>
              <w:rPr>
                <w:sz w:val="19"/>
              </w:rPr>
              <w:t xml:space="preserve"> ☐ ☐</w:t>
            </w:r>
          </w:p>
        </w:tc>
      </w:tr>
      <w:tr w:rsidR="006C2903" w14:paraId="68515C49" w14:textId="77777777">
        <w:trPr>
          <w:cantSplit/>
          <w:trHeight w:val="454"/>
        </w:trPr>
        <w:tc>
          <w:tcPr>
            <w:tcW w:w="567" w:type="dxa"/>
          </w:tcPr>
          <w:p w14:paraId="6734886A" w14:textId="77777777" w:rsidR="006C2903" w:rsidRDefault="00D93BE7">
            <w:pPr>
              <w:spacing w:before="40" w:after="40" w:line="252" w:lineRule="auto"/>
            </w:pPr>
            <w:r>
              <w:rPr>
                <w:b/>
                <w:color w:val="5F5F5F"/>
                <w:sz w:val="18"/>
              </w:rPr>
              <w:t>K53</w:t>
            </w:r>
          </w:p>
        </w:tc>
        <w:tc>
          <w:tcPr>
            <w:tcW w:w="4139" w:type="dxa"/>
          </w:tcPr>
          <w:p w14:paraId="656248E9" w14:textId="77777777" w:rsidR="006C2903" w:rsidRDefault="00D93BE7">
            <w:pPr>
              <w:spacing w:before="40" w:after="40" w:line="252" w:lineRule="auto"/>
            </w:pPr>
            <w:r>
              <w:rPr>
                <w:sz w:val="19"/>
              </w:rPr>
              <w:t xml:space="preserve">Mukayyet değer ile </w:t>
            </w:r>
            <w:r>
              <w:rPr>
                <w:sz w:val="19"/>
              </w:rPr>
              <w:t>itibari değerin farkı nedir?</w:t>
            </w:r>
          </w:p>
        </w:tc>
        <w:tc>
          <w:tcPr>
            <w:tcW w:w="3628" w:type="dxa"/>
          </w:tcPr>
          <w:p w14:paraId="0693FCE6" w14:textId="77777777" w:rsidR="006C2903" w:rsidRDefault="00D93BE7">
            <w:pPr>
              <w:spacing w:before="40" w:after="40" w:line="252" w:lineRule="auto"/>
            </w:pPr>
            <w:r>
              <w:rPr>
                <w:sz w:val="19"/>
              </w:rPr>
              <w:t>Mukayyet: defterdeki değer. İtibari: senet üzerindeki (nominal) değer</w:t>
            </w:r>
          </w:p>
        </w:tc>
        <w:tc>
          <w:tcPr>
            <w:tcW w:w="1276" w:type="dxa"/>
          </w:tcPr>
          <w:p w14:paraId="7659A665" w14:textId="77777777" w:rsidR="006C2903" w:rsidRDefault="00D93BE7">
            <w:pPr>
              <w:spacing w:before="40" w:after="40" w:line="252" w:lineRule="auto"/>
              <w:jc w:val="center"/>
            </w:pPr>
            <w:r>
              <w:rPr>
                <w:sz w:val="19"/>
              </w:rPr>
              <w:t>☐</w:t>
            </w:r>
            <w:r>
              <w:rPr>
                <w:sz w:val="19"/>
              </w:rPr>
              <w:t xml:space="preserve"> ☐ ☐</w:t>
            </w:r>
          </w:p>
        </w:tc>
      </w:tr>
      <w:tr w:rsidR="006C2903" w14:paraId="5A75C5BC" w14:textId="77777777">
        <w:trPr>
          <w:cantSplit/>
          <w:trHeight w:val="454"/>
        </w:trPr>
        <w:tc>
          <w:tcPr>
            <w:tcW w:w="567" w:type="dxa"/>
          </w:tcPr>
          <w:p w14:paraId="144E566E" w14:textId="77777777" w:rsidR="006C2903" w:rsidRDefault="00D93BE7">
            <w:pPr>
              <w:spacing w:before="40" w:after="40" w:line="252" w:lineRule="auto"/>
            </w:pPr>
            <w:r>
              <w:rPr>
                <w:b/>
                <w:color w:val="5F5F5F"/>
                <w:sz w:val="18"/>
              </w:rPr>
              <w:t>K54</w:t>
            </w:r>
          </w:p>
        </w:tc>
        <w:tc>
          <w:tcPr>
            <w:tcW w:w="4139" w:type="dxa"/>
          </w:tcPr>
          <w:p w14:paraId="1C5681BF" w14:textId="77777777" w:rsidR="006C2903" w:rsidRDefault="00D93BE7">
            <w:pPr>
              <w:spacing w:before="40" w:after="40" w:line="252" w:lineRule="auto"/>
            </w:pPr>
            <w:r>
              <w:rPr>
                <w:sz w:val="19"/>
              </w:rPr>
              <w:t>Vergi değeri nedir?</w:t>
            </w:r>
          </w:p>
        </w:tc>
        <w:tc>
          <w:tcPr>
            <w:tcW w:w="3628" w:type="dxa"/>
          </w:tcPr>
          <w:p w14:paraId="3DBC3050" w14:textId="77777777" w:rsidR="006C2903" w:rsidRDefault="00D93BE7">
            <w:pPr>
              <w:spacing w:before="40" w:after="40" w:line="252" w:lineRule="auto"/>
            </w:pPr>
            <w:r>
              <w:rPr>
                <w:sz w:val="19"/>
              </w:rPr>
              <w:t>Bina ve arazinin Emlak Vergisi Kanunu'na göre belirlenen değeri</w:t>
            </w:r>
          </w:p>
        </w:tc>
        <w:tc>
          <w:tcPr>
            <w:tcW w:w="1276" w:type="dxa"/>
          </w:tcPr>
          <w:p w14:paraId="7796422E" w14:textId="77777777" w:rsidR="006C2903" w:rsidRDefault="00D93BE7">
            <w:pPr>
              <w:spacing w:before="40" w:after="40" w:line="252" w:lineRule="auto"/>
              <w:jc w:val="center"/>
            </w:pPr>
            <w:r>
              <w:rPr>
                <w:sz w:val="19"/>
              </w:rPr>
              <w:t>☐</w:t>
            </w:r>
            <w:r>
              <w:rPr>
                <w:sz w:val="19"/>
              </w:rPr>
              <w:t xml:space="preserve"> ☐ ☐</w:t>
            </w:r>
          </w:p>
        </w:tc>
      </w:tr>
      <w:tr w:rsidR="006C2903" w14:paraId="7631065F" w14:textId="77777777">
        <w:trPr>
          <w:cantSplit/>
          <w:trHeight w:val="454"/>
        </w:trPr>
        <w:tc>
          <w:tcPr>
            <w:tcW w:w="567" w:type="dxa"/>
          </w:tcPr>
          <w:p w14:paraId="732FB435" w14:textId="77777777" w:rsidR="006C2903" w:rsidRDefault="00D93BE7">
            <w:pPr>
              <w:spacing w:before="40" w:after="40" w:line="252" w:lineRule="auto"/>
            </w:pPr>
            <w:r>
              <w:rPr>
                <w:b/>
                <w:color w:val="5F5F5F"/>
                <w:sz w:val="18"/>
              </w:rPr>
              <w:t>K55</w:t>
            </w:r>
          </w:p>
        </w:tc>
        <w:tc>
          <w:tcPr>
            <w:tcW w:w="4139" w:type="dxa"/>
          </w:tcPr>
          <w:p w14:paraId="08213936" w14:textId="77777777" w:rsidR="006C2903" w:rsidRDefault="00D93BE7">
            <w:pPr>
              <w:spacing w:before="40" w:after="40" w:line="252" w:lineRule="auto"/>
            </w:pPr>
            <w:r>
              <w:rPr>
                <w:sz w:val="19"/>
              </w:rPr>
              <w:t>Alacaklar ve borçlar hangi ölçüyle değerlenir?</w:t>
            </w:r>
          </w:p>
        </w:tc>
        <w:tc>
          <w:tcPr>
            <w:tcW w:w="3628" w:type="dxa"/>
          </w:tcPr>
          <w:p w14:paraId="7D9C8C14" w14:textId="77777777" w:rsidR="006C2903" w:rsidRDefault="00D93BE7">
            <w:pPr>
              <w:spacing w:before="40" w:after="40" w:line="252" w:lineRule="auto"/>
            </w:pPr>
            <w:r>
              <w:rPr>
                <w:sz w:val="19"/>
              </w:rPr>
              <w:t>Mukayyet değer (md. 281 ve 285); senede bağlı olanlar reeskonta tabi tutulabilir</w:t>
            </w:r>
          </w:p>
        </w:tc>
        <w:tc>
          <w:tcPr>
            <w:tcW w:w="1276" w:type="dxa"/>
          </w:tcPr>
          <w:p w14:paraId="79B6D5B2" w14:textId="77777777" w:rsidR="006C2903" w:rsidRDefault="00D93BE7">
            <w:pPr>
              <w:spacing w:before="40" w:after="40" w:line="252" w:lineRule="auto"/>
              <w:jc w:val="center"/>
            </w:pPr>
            <w:r>
              <w:rPr>
                <w:sz w:val="19"/>
              </w:rPr>
              <w:t>☐</w:t>
            </w:r>
            <w:r>
              <w:rPr>
                <w:sz w:val="19"/>
              </w:rPr>
              <w:t xml:space="preserve"> ☐ ☐</w:t>
            </w:r>
          </w:p>
        </w:tc>
      </w:tr>
      <w:tr w:rsidR="006C2903" w14:paraId="5BD99845" w14:textId="77777777">
        <w:trPr>
          <w:cantSplit/>
          <w:trHeight w:val="454"/>
        </w:trPr>
        <w:tc>
          <w:tcPr>
            <w:tcW w:w="567" w:type="dxa"/>
          </w:tcPr>
          <w:p w14:paraId="51CE5C54" w14:textId="77777777" w:rsidR="006C2903" w:rsidRDefault="00D93BE7">
            <w:pPr>
              <w:spacing w:before="40" w:after="40" w:line="252" w:lineRule="auto"/>
            </w:pPr>
            <w:r>
              <w:rPr>
                <w:b/>
                <w:color w:val="5F5F5F"/>
                <w:sz w:val="18"/>
              </w:rPr>
              <w:t>K56</w:t>
            </w:r>
          </w:p>
        </w:tc>
        <w:tc>
          <w:tcPr>
            <w:tcW w:w="4139" w:type="dxa"/>
          </w:tcPr>
          <w:p w14:paraId="74B8D90E" w14:textId="77777777" w:rsidR="006C2903" w:rsidRDefault="00D93BE7">
            <w:pPr>
              <w:spacing w:before="40" w:after="40" w:line="252" w:lineRule="auto"/>
            </w:pPr>
            <w:r>
              <w:rPr>
                <w:sz w:val="19"/>
              </w:rPr>
              <w:t>Hisse senetleri hangi ölçüyle değerlenir?</w:t>
            </w:r>
          </w:p>
        </w:tc>
        <w:tc>
          <w:tcPr>
            <w:tcW w:w="3628" w:type="dxa"/>
          </w:tcPr>
          <w:p w14:paraId="726BE66B" w14:textId="77777777" w:rsidR="006C2903" w:rsidRDefault="00D93BE7">
            <w:pPr>
              <w:spacing w:before="40" w:after="40" w:line="252" w:lineRule="auto"/>
            </w:pPr>
            <w:r>
              <w:rPr>
                <w:sz w:val="19"/>
              </w:rPr>
              <w:t>Alış bedeli (md. 279)</w:t>
            </w:r>
          </w:p>
        </w:tc>
        <w:tc>
          <w:tcPr>
            <w:tcW w:w="1276" w:type="dxa"/>
          </w:tcPr>
          <w:p w14:paraId="30738C49" w14:textId="77777777" w:rsidR="006C2903" w:rsidRDefault="00D93BE7">
            <w:pPr>
              <w:spacing w:before="40" w:after="40" w:line="252" w:lineRule="auto"/>
              <w:jc w:val="center"/>
            </w:pPr>
            <w:r>
              <w:rPr>
                <w:sz w:val="19"/>
              </w:rPr>
              <w:t>☐</w:t>
            </w:r>
            <w:r>
              <w:rPr>
                <w:sz w:val="19"/>
              </w:rPr>
              <w:t xml:space="preserve"> ☐ ☐</w:t>
            </w:r>
          </w:p>
        </w:tc>
      </w:tr>
      <w:tr w:rsidR="006C2903" w14:paraId="7F7565C3" w14:textId="77777777">
        <w:trPr>
          <w:cantSplit/>
          <w:trHeight w:val="454"/>
        </w:trPr>
        <w:tc>
          <w:tcPr>
            <w:tcW w:w="567" w:type="dxa"/>
          </w:tcPr>
          <w:p w14:paraId="45B38168" w14:textId="77777777" w:rsidR="006C2903" w:rsidRDefault="00D93BE7">
            <w:pPr>
              <w:spacing w:before="40" w:after="40" w:line="252" w:lineRule="auto"/>
            </w:pPr>
            <w:r>
              <w:rPr>
                <w:b/>
                <w:color w:val="5F5F5F"/>
                <w:sz w:val="18"/>
              </w:rPr>
              <w:t>K57</w:t>
            </w:r>
          </w:p>
        </w:tc>
        <w:tc>
          <w:tcPr>
            <w:tcW w:w="4139" w:type="dxa"/>
          </w:tcPr>
          <w:p w14:paraId="127853AB" w14:textId="77777777" w:rsidR="006C2903" w:rsidRDefault="00D93BE7">
            <w:pPr>
              <w:spacing w:before="40" w:after="40" w:line="252" w:lineRule="auto"/>
            </w:pPr>
            <w:r>
              <w:rPr>
                <w:sz w:val="19"/>
              </w:rPr>
              <w:t>Şüpheli alacak ile değersiz alacağın farkı ve maddeleri nedir?</w:t>
            </w:r>
          </w:p>
        </w:tc>
        <w:tc>
          <w:tcPr>
            <w:tcW w:w="3628" w:type="dxa"/>
          </w:tcPr>
          <w:p w14:paraId="2D2E7547" w14:textId="77777777" w:rsidR="006C2903" w:rsidRDefault="00D93BE7">
            <w:pPr>
              <w:spacing w:before="40" w:after="40" w:line="252" w:lineRule="auto"/>
            </w:pPr>
            <w:r>
              <w:rPr>
                <w:sz w:val="19"/>
              </w:rPr>
              <w:t xml:space="preserve">Şüpheli (md. 323): dava </w:t>
            </w:r>
            <w:r>
              <w:rPr>
                <w:sz w:val="19"/>
              </w:rPr>
              <w:t>veya icra safhasında, karşılık ayrılabilir. Değersiz (md. 322): tahsil imkânı kalmadığı kesinleşmiş, kayıtlardan yok edilir</w:t>
            </w:r>
          </w:p>
        </w:tc>
        <w:tc>
          <w:tcPr>
            <w:tcW w:w="1276" w:type="dxa"/>
          </w:tcPr>
          <w:p w14:paraId="6A55FA6F" w14:textId="77777777" w:rsidR="006C2903" w:rsidRDefault="00D93BE7">
            <w:pPr>
              <w:spacing w:before="40" w:after="40" w:line="252" w:lineRule="auto"/>
              <w:jc w:val="center"/>
            </w:pPr>
            <w:r>
              <w:rPr>
                <w:sz w:val="19"/>
              </w:rPr>
              <w:t>☐</w:t>
            </w:r>
            <w:r>
              <w:rPr>
                <w:sz w:val="19"/>
              </w:rPr>
              <w:t xml:space="preserve"> ☐ ☐</w:t>
            </w:r>
          </w:p>
        </w:tc>
      </w:tr>
      <w:tr w:rsidR="006C2903" w14:paraId="6608CDB1" w14:textId="77777777">
        <w:trPr>
          <w:cantSplit/>
          <w:trHeight w:val="454"/>
        </w:trPr>
        <w:tc>
          <w:tcPr>
            <w:tcW w:w="567" w:type="dxa"/>
          </w:tcPr>
          <w:p w14:paraId="55CDEA31" w14:textId="77777777" w:rsidR="006C2903" w:rsidRDefault="00D93BE7">
            <w:pPr>
              <w:spacing w:before="40" w:after="40" w:line="252" w:lineRule="auto"/>
            </w:pPr>
            <w:r>
              <w:rPr>
                <w:b/>
                <w:color w:val="5F5F5F"/>
                <w:sz w:val="18"/>
              </w:rPr>
              <w:t>K58</w:t>
            </w:r>
          </w:p>
        </w:tc>
        <w:tc>
          <w:tcPr>
            <w:tcW w:w="4139" w:type="dxa"/>
          </w:tcPr>
          <w:p w14:paraId="579E397C" w14:textId="77777777" w:rsidR="006C2903" w:rsidRDefault="00D93BE7">
            <w:pPr>
              <w:spacing w:before="40" w:after="40" w:line="252" w:lineRule="auto"/>
            </w:pPr>
            <w:r>
              <w:rPr>
                <w:sz w:val="19"/>
              </w:rPr>
              <w:t>Amortisman hangi maddelerdedir; hangi kıymet amortismana tabi değildir?</w:t>
            </w:r>
          </w:p>
        </w:tc>
        <w:tc>
          <w:tcPr>
            <w:tcW w:w="3628" w:type="dxa"/>
          </w:tcPr>
          <w:p w14:paraId="6C102229" w14:textId="77777777" w:rsidR="006C2903" w:rsidRDefault="00D93BE7">
            <w:pPr>
              <w:spacing w:before="40" w:after="40" w:line="252" w:lineRule="auto"/>
            </w:pPr>
            <w:r>
              <w:rPr>
                <w:sz w:val="19"/>
              </w:rPr>
              <w:t>VUK md. 313–321 · arsa ve arazi amortismana tabi değildir</w:t>
            </w:r>
          </w:p>
        </w:tc>
        <w:tc>
          <w:tcPr>
            <w:tcW w:w="1276" w:type="dxa"/>
          </w:tcPr>
          <w:p w14:paraId="41FB701D" w14:textId="77777777" w:rsidR="006C2903" w:rsidRDefault="00D93BE7">
            <w:pPr>
              <w:spacing w:before="40" w:after="40" w:line="252" w:lineRule="auto"/>
              <w:jc w:val="center"/>
            </w:pPr>
            <w:r>
              <w:rPr>
                <w:sz w:val="19"/>
              </w:rPr>
              <w:t>☐</w:t>
            </w:r>
            <w:r>
              <w:rPr>
                <w:sz w:val="19"/>
              </w:rPr>
              <w:t xml:space="preserve"> ☐ ☐</w:t>
            </w:r>
          </w:p>
        </w:tc>
      </w:tr>
      <w:tr w:rsidR="006C2903" w14:paraId="771A4F97" w14:textId="77777777">
        <w:trPr>
          <w:cantSplit/>
          <w:trHeight w:val="454"/>
        </w:trPr>
        <w:tc>
          <w:tcPr>
            <w:tcW w:w="567" w:type="dxa"/>
          </w:tcPr>
          <w:p w14:paraId="7AC7F23D" w14:textId="77777777" w:rsidR="006C2903" w:rsidRDefault="00D93BE7">
            <w:pPr>
              <w:spacing w:before="40" w:after="40" w:line="252" w:lineRule="auto"/>
            </w:pPr>
            <w:r>
              <w:rPr>
                <w:b/>
                <w:color w:val="5F5F5F"/>
                <w:sz w:val="18"/>
              </w:rPr>
              <w:t>K59</w:t>
            </w:r>
          </w:p>
        </w:tc>
        <w:tc>
          <w:tcPr>
            <w:tcW w:w="4139" w:type="dxa"/>
          </w:tcPr>
          <w:p w14:paraId="63A5006D" w14:textId="77777777" w:rsidR="006C2903" w:rsidRDefault="00D93BE7">
            <w:pPr>
              <w:spacing w:before="40" w:after="40" w:line="252" w:lineRule="auto"/>
            </w:pPr>
            <w:r>
              <w:rPr>
                <w:sz w:val="19"/>
              </w:rPr>
              <w:t>Azalan bakiyeler usulünde oran nedir, kimler uygulayabilir?</w:t>
            </w:r>
          </w:p>
        </w:tc>
        <w:tc>
          <w:tcPr>
            <w:tcW w:w="3628" w:type="dxa"/>
          </w:tcPr>
          <w:p w14:paraId="4C0E2F96" w14:textId="77777777" w:rsidR="006C2903" w:rsidRDefault="00D93BE7">
            <w:pPr>
              <w:spacing w:before="40" w:after="40" w:line="252" w:lineRule="auto"/>
            </w:pPr>
            <w:r>
              <w:rPr>
                <w:sz w:val="19"/>
              </w:rPr>
              <w:t>Normal oranın 2 katı, en fazla %50; yalnızca bilanço esasına göre defter tutanlar</w:t>
            </w:r>
          </w:p>
        </w:tc>
        <w:tc>
          <w:tcPr>
            <w:tcW w:w="1276" w:type="dxa"/>
          </w:tcPr>
          <w:p w14:paraId="57446D19" w14:textId="77777777" w:rsidR="006C2903" w:rsidRDefault="00D93BE7">
            <w:pPr>
              <w:spacing w:before="40" w:after="40" w:line="252" w:lineRule="auto"/>
              <w:jc w:val="center"/>
            </w:pPr>
            <w:r>
              <w:rPr>
                <w:sz w:val="19"/>
              </w:rPr>
              <w:t>☐</w:t>
            </w:r>
            <w:r>
              <w:rPr>
                <w:sz w:val="19"/>
              </w:rPr>
              <w:t xml:space="preserve"> ☐ ☐</w:t>
            </w:r>
          </w:p>
        </w:tc>
      </w:tr>
      <w:tr w:rsidR="006C2903" w14:paraId="3C759BEC" w14:textId="77777777">
        <w:trPr>
          <w:cantSplit/>
          <w:trHeight w:val="454"/>
        </w:trPr>
        <w:tc>
          <w:tcPr>
            <w:tcW w:w="567" w:type="dxa"/>
          </w:tcPr>
          <w:p w14:paraId="476C4931" w14:textId="77777777" w:rsidR="006C2903" w:rsidRDefault="00D93BE7">
            <w:pPr>
              <w:spacing w:before="40" w:after="40" w:line="252" w:lineRule="auto"/>
            </w:pPr>
            <w:r>
              <w:rPr>
                <w:b/>
                <w:color w:val="5F5F5F"/>
                <w:sz w:val="18"/>
              </w:rPr>
              <w:t>K60</w:t>
            </w:r>
          </w:p>
        </w:tc>
        <w:tc>
          <w:tcPr>
            <w:tcW w:w="4139" w:type="dxa"/>
          </w:tcPr>
          <w:p w14:paraId="2040C807" w14:textId="77777777" w:rsidR="006C2903" w:rsidRDefault="00D93BE7">
            <w:pPr>
              <w:spacing w:before="40" w:after="40" w:line="252" w:lineRule="auto"/>
            </w:pPr>
            <w:r>
              <w:rPr>
                <w:sz w:val="19"/>
              </w:rPr>
              <w:t xml:space="preserve">Yeniden değerleme ve enflasyon düzeltmesi VUK'un hangi </w:t>
            </w:r>
            <w:r>
              <w:rPr>
                <w:sz w:val="19"/>
              </w:rPr>
              <w:t>maddelerindedir?</w:t>
            </w:r>
          </w:p>
        </w:tc>
        <w:tc>
          <w:tcPr>
            <w:tcW w:w="3628" w:type="dxa"/>
          </w:tcPr>
          <w:p w14:paraId="7046653E" w14:textId="77777777" w:rsidR="006C2903" w:rsidRDefault="00D93BE7">
            <w:pPr>
              <w:spacing w:before="40" w:after="40" w:line="252" w:lineRule="auto"/>
            </w:pPr>
            <w:r>
              <w:rPr>
                <w:sz w:val="19"/>
              </w:rPr>
              <w:t>Yeniden değerleme: mükerrer md. 298/Ç · Enflasyon düzeltmesi: mükerrer md. 298</w:t>
            </w:r>
          </w:p>
        </w:tc>
        <w:tc>
          <w:tcPr>
            <w:tcW w:w="1276" w:type="dxa"/>
          </w:tcPr>
          <w:p w14:paraId="57A6FE46" w14:textId="77777777" w:rsidR="006C2903" w:rsidRDefault="00D93BE7">
            <w:pPr>
              <w:spacing w:before="40" w:after="40" w:line="252" w:lineRule="auto"/>
              <w:jc w:val="center"/>
            </w:pPr>
            <w:r>
              <w:rPr>
                <w:sz w:val="19"/>
              </w:rPr>
              <w:t>☐</w:t>
            </w:r>
            <w:r>
              <w:rPr>
                <w:sz w:val="19"/>
              </w:rPr>
              <w:t xml:space="preserve"> ☐ ☐</w:t>
            </w:r>
          </w:p>
        </w:tc>
      </w:tr>
      <w:tr w:rsidR="006C2903" w14:paraId="08728592" w14:textId="77777777">
        <w:trPr>
          <w:cantSplit/>
          <w:trHeight w:val="454"/>
        </w:trPr>
        <w:tc>
          <w:tcPr>
            <w:tcW w:w="567" w:type="dxa"/>
          </w:tcPr>
          <w:p w14:paraId="06EB7412" w14:textId="77777777" w:rsidR="006C2903" w:rsidRDefault="00D93BE7">
            <w:pPr>
              <w:spacing w:before="40" w:after="40" w:line="252" w:lineRule="auto"/>
            </w:pPr>
            <w:r>
              <w:rPr>
                <w:b/>
                <w:color w:val="5F5F5F"/>
                <w:sz w:val="18"/>
              </w:rPr>
              <w:t>K61</w:t>
            </w:r>
          </w:p>
        </w:tc>
        <w:tc>
          <w:tcPr>
            <w:tcW w:w="4139" w:type="dxa"/>
          </w:tcPr>
          <w:p w14:paraId="11D08705" w14:textId="77777777" w:rsidR="006C2903" w:rsidRDefault="00D93BE7">
            <w:pPr>
              <w:spacing w:before="40" w:after="40" w:line="252" w:lineRule="auto"/>
            </w:pPr>
            <w:r>
              <w:rPr>
                <w:sz w:val="19"/>
              </w:rPr>
              <w:t>7571 sayılı Kanun'a göre hangi hesap dönemlerinde enflasyon düzeltmesi yapılmaz?</w:t>
            </w:r>
          </w:p>
        </w:tc>
        <w:tc>
          <w:tcPr>
            <w:tcW w:w="3628" w:type="dxa"/>
          </w:tcPr>
          <w:p w14:paraId="07D8924D" w14:textId="77777777" w:rsidR="006C2903" w:rsidRDefault="00D93BE7">
            <w:pPr>
              <w:spacing w:before="40" w:after="40" w:line="252" w:lineRule="auto"/>
            </w:pPr>
            <w:r>
              <w:rPr>
                <w:sz w:val="19"/>
              </w:rPr>
              <w:t>2025, 2026 ve 2027 (VUK geçici md. 37)</w:t>
            </w:r>
          </w:p>
        </w:tc>
        <w:tc>
          <w:tcPr>
            <w:tcW w:w="1276" w:type="dxa"/>
          </w:tcPr>
          <w:p w14:paraId="1A715264" w14:textId="77777777" w:rsidR="006C2903" w:rsidRDefault="00D93BE7">
            <w:pPr>
              <w:spacing w:before="40" w:after="40" w:line="252" w:lineRule="auto"/>
              <w:jc w:val="center"/>
            </w:pPr>
            <w:r>
              <w:rPr>
                <w:sz w:val="19"/>
              </w:rPr>
              <w:t>☐</w:t>
            </w:r>
            <w:r>
              <w:rPr>
                <w:sz w:val="19"/>
              </w:rPr>
              <w:t xml:space="preserve"> ☐ ☐</w:t>
            </w:r>
          </w:p>
        </w:tc>
      </w:tr>
    </w:tbl>
    <w:p w14:paraId="2C7AF135" w14:textId="77777777" w:rsidR="006C2903" w:rsidRDefault="006C2903">
      <w:pPr>
        <w:spacing w:line="80" w:lineRule="exact"/>
      </w:pPr>
    </w:p>
    <w:p w14:paraId="03843674" w14:textId="77777777" w:rsidR="006C2903" w:rsidRDefault="00D93BE7">
      <w:pPr>
        <w:pageBreakBefore/>
        <w:spacing w:after="40" w:line="269" w:lineRule="auto"/>
      </w:pPr>
      <w:r>
        <w:rPr>
          <w:b/>
          <w:color w:val="1F3864"/>
          <w:sz w:val="26"/>
        </w:rPr>
        <w:lastRenderedPageBreak/>
        <w:t xml:space="preserve">KAYNAK METİN — </w:t>
      </w:r>
      <w:r>
        <w:rPr>
          <w:b/>
          <w:color w:val="1F3864"/>
          <w:sz w:val="26"/>
        </w:rPr>
        <w:t>okurken işaretle</w:t>
      </w:r>
    </w:p>
    <w:p w14:paraId="0229BC76" w14:textId="77777777" w:rsidR="006C2903" w:rsidRDefault="00D93BE7">
      <w:pPr>
        <w:spacing w:after="40" w:line="269" w:lineRule="auto"/>
      </w:pPr>
      <w:r>
        <w:rPr>
          <w:i/>
          <w:color w:val="5F5F5F"/>
          <w:sz w:val="19"/>
        </w:rPr>
        <w:t>KPSS A – Maliye, 7. Ünite: Vergi Hukuku (detaylı konu anlatımı – okuma notu), Bölüm 14–18</w:t>
      </w:r>
    </w:p>
    <w:p w14:paraId="162FB6D0" w14:textId="77777777" w:rsidR="006C2903" w:rsidRDefault="00D93BE7">
      <w:pPr>
        <w:spacing w:after="120" w:line="269" w:lineRule="auto"/>
      </w:pPr>
      <w:r>
        <w:rPr>
          <w:i/>
          <w:color w:val="5F5F5F"/>
          <w:sz w:val="18"/>
        </w:rPr>
        <w:t>Okurken sağ 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4ED719AC" w14:textId="77777777">
        <w:tc>
          <w:tcPr>
            <w:tcW w:w="822" w:type="dxa"/>
          </w:tcPr>
          <w:p w14:paraId="3F850908" w14:textId="77777777" w:rsidR="006C2903" w:rsidRDefault="00D93BE7">
            <w:pPr>
              <w:spacing w:before="60" w:line="252" w:lineRule="auto"/>
            </w:pPr>
            <w:r>
              <w:rPr>
                <w:b/>
                <w:color w:val="7A7A7A"/>
                <w:sz w:val="17"/>
              </w:rPr>
              <w:t>¶1</w:t>
            </w:r>
          </w:p>
        </w:tc>
        <w:tc>
          <w:tcPr>
            <w:tcW w:w="7654" w:type="dxa"/>
          </w:tcPr>
          <w:p w14:paraId="6DB83C9D" w14:textId="77777777" w:rsidR="006C2903" w:rsidRDefault="00D93BE7">
            <w:pPr>
              <w:spacing w:before="60" w:after="80" w:line="300" w:lineRule="auto"/>
            </w:pPr>
            <w:r>
              <w:rPr>
                <w:b/>
                <w:sz w:val="19"/>
              </w:rPr>
              <w:t>Mevzuat güncelliği (Eylül 2026):</w:t>
            </w:r>
            <w:r>
              <w:rPr>
                <w:sz w:val="19"/>
              </w:rPr>
              <w:t xml:space="preserve"> Notlar; 7338 (2021), 7524 (Ağustos 2024) ve 7571 (Aralık 2025) sayılı kanunlarla yapılan değişiklikler dikkate alınarak hazırlanmıştır. Oranlar (gecikme zammı, tecil faizi) Cumhurbaşkanı kararı veya tebliğle; maktu tutarlar (ceza tutarları, hadler) her yıl yeniden değerleme oranıyla değişebilir. Sınava yakın bir tarihte güncel oranlara GİB sitesinden göz atmakta fayda var.</w:t>
            </w:r>
          </w:p>
        </w:tc>
        <w:tc>
          <w:tcPr>
            <w:tcW w:w="1134" w:type="dxa"/>
            <w:tcBorders>
              <w:left w:val="dotted" w:sz="4" w:space="0" w:color="C8C8C8"/>
            </w:tcBorders>
          </w:tcPr>
          <w:p w14:paraId="4FFA4287" w14:textId="77777777" w:rsidR="006C2903" w:rsidRDefault="006C2903">
            <w:pPr>
              <w:spacing w:line="252" w:lineRule="auto"/>
            </w:pPr>
          </w:p>
        </w:tc>
      </w:tr>
      <w:tr w:rsidR="006C2903" w14:paraId="3C9D8857" w14:textId="77777777">
        <w:tc>
          <w:tcPr>
            <w:tcW w:w="822" w:type="dxa"/>
          </w:tcPr>
          <w:p w14:paraId="2D00B327" w14:textId="77777777" w:rsidR="006C2903" w:rsidRDefault="00D93BE7">
            <w:pPr>
              <w:spacing w:before="60" w:line="252" w:lineRule="auto"/>
            </w:pPr>
            <w:r>
              <w:rPr>
                <w:b/>
                <w:color w:val="7A7A7A"/>
                <w:sz w:val="17"/>
              </w:rPr>
              <w:t>¶2</w:t>
            </w:r>
          </w:p>
        </w:tc>
        <w:tc>
          <w:tcPr>
            <w:tcW w:w="7654" w:type="dxa"/>
          </w:tcPr>
          <w:p w14:paraId="0EE5A694" w14:textId="77777777" w:rsidR="006C2903" w:rsidRDefault="00D93BE7">
            <w:pPr>
              <w:spacing w:before="60" w:after="80" w:line="300" w:lineRule="auto"/>
            </w:pPr>
            <w:r>
              <w:rPr>
                <w:b/>
                <w:sz w:val="19"/>
              </w:rPr>
              <w:t>Kısaltmalar:</w:t>
            </w:r>
            <w:r>
              <w:rPr>
                <w:sz w:val="19"/>
              </w:rPr>
              <w:t xml:space="preserve"> AY: Anayasa · VUK: 213 sayılı Vergi Usul Kanunu · 6183: Amme Alacaklarının Tahsil Usulü Hakkında Kanun · İYUK: 2577 sayılı İdari Yargılama Usulü Kanunu · GVK: Gelir Vergisi Kanunu · KVK: Kurumlar Vergisi Kanunu · KDVK: Katma Değer Vergisi Kanunu · ÖTVK: Özel Tüketim Vergisi Kanunu · VİVK: Veraset ve İntikal Vergisi Kanunu · GİB: Gelir İdaresi Başkanlığı · AYM: Anayasa Mahkemesi · md.: madde</w:t>
            </w:r>
          </w:p>
        </w:tc>
        <w:tc>
          <w:tcPr>
            <w:tcW w:w="1134" w:type="dxa"/>
            <w:tcBorders>
              <w:left w:val="dotted" w:sz="4" w:space="0" w:color="C8C8C8"/>
            </w:tcBorders>
          </w:tcPr>
          <w:p w14:paraId="1B343337" w14:textId="77777777" w:rsidR="006C2903" w:rsidRDefault="006C2903">
            <w:pPr>
              <w:spacing w:line="252" w:lineRule="auto"/>
            </w:pPr>
          </w:p>
        </w:tc>
      </w:tr>
    </w:tbl>
    <w:p w14:paraId="028456C3"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1  ·  Denetim: yoklama, inceleme, arama, bilgi toplama</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2C4245C9" w14:textId="77777777">
        <w:tc>
          <w:tcPr>
            <w:tcW w:w="822" w:type="dxa"/>
          </w:tcPr>
          <w:p w14:paraId="2A01328F" w14:textId="77777777" w:rsidR="006C2903" w:rsidRDefault="00D93BE7">
            <w:pPr>
              <w:spacing w:before="60" w:line="252" w:lineRule="auto"/>
            </w:pPr>
            <w:r>
              <w:rPr>
                <w:b/>
                <w:color w:val="7A7A7A"/>
                <w:sz w:val="17"/>
              </w:rPr>
              <w:t>¶3</w:t>
            </w:r>
          </w:p>
        </w:tc>
        <w:tc>
          <w:tcPr>
            <w:tcW w:w="7654" w:type="dxa"/>
          </w:tcPr>
          <w:p w14:paraId="0AFD68E1" w14:textId="77777777" w:rsidR="006C2903" w:rsidRDefault="00D93BE7">
            <w:pPr>
              <w:spacing w:before="60" w:after="80" w:line="300" w:lineRule="auto"/>
            </w:pPr>
            <w:r>
              <w:rPr>
                <w:sz w:val="19"/>
              </w:rPr>
              <w:t xml:space="preserve">14. </w:t>
            </w:r>
            <w:r>
              <w:rPr>
                <w:b/>
                <w:sz w:val="19"/>
              </w:rPr>
              <w:t>VERGİ DENETİM YOLLARI</w:t>
            </w:r>
          </w:p>
        </w:tc>
        <w:tc>
          <w:tcPr>
            <w:tcW w:w="1134" w:type="dxa"/>
            <w:tcBorders>
              <w:left w:val="dotted" w:sz="4" w:space="0" w:color="C8C8C8"/>
            </w:tcBorders>
          </w:tcPr>
          <w:p w14:paraId="36AD2A73" w14:textId="77777777" w:rsidR="006C2903" w:rsidRDefault="006C2903">
            <w:pPr>
              <w:spacing w:line="252" w:lineRule="auto"/>
            </w:pPr>
          </w:p>
        </w:tc>
      </w:tr>
      <w:tr w:rsidR="006C2903" w14:paraId="5CF62EDE" w14:textId="77777777">
        <w:tc>
          <w:tcPr>
            <w:tcW w:w="822" w:type="dxa"/>
          </w:tcPr>
          <w:p w14:paraId="057BF8DB" w14:textId="77777777" w:rsidR="006C2903" w:rsidRDefault="00D93BE7">
            <w:pPr>
              <w:spacing w:before="60" w:line="252" w:lineRule="auto"/>
            </w:pPr>
            <w:r>
              <w:rPr>
                <w:b/>
                <w:color w:val="7A7A7A"/>
                <w:sz w:val="17"/>
              </w:rPr>
              <w:t>¶4</w:t>
            </w:r>
          </w:p>
        </w:tc>
        <w:tc>
          <w:tcPr>
            <w:tcW w:w="7654" w:type="dxa"/>
          </w:tcPr>
          <w:p w14:paraId="00068BF4" w14:textId="77777777" w:rsidR="006C2903" w:rsidRDefault="00D93BE7">
            <w:pPr>
              <w:spacing w:before="60" w:after="80" w:line="300" w:lineRule="auto"/>
            </w:pPr>
            <w:r>
              <w:rPr>
                <w:b/>
                <w:sz w:val="19"/>
              </w:rPr>
              <w:t xml:space="preserve">Kodlama – </w:t>
            </w:r>
            <w:r>
              <w:rPr>
                <w:b/>
                <w:sz w:val="19"/>
              </w:rPr>
              <w:t>"BAYİ":</w:t>
            </w:r>
            <w:r>
              <w:rPr>
                <w:sz w:val="19"/>
              </w:rPr>
              <w:t xml:space="preserve"> </w:t>
            </w:r>
            <w:r>
              <w:rPr>
                <w:b/>
                <w:sz w:val="19"/>
              </w:rPr>
              <w:t>B</w:t>
            </w:r>
            <w:r>
              <w:rPr>
                <w:sz w:val="19"/>
              </w:rPr>
              <w:t xml:space="preserve">ilgi toplama · </w:t>
            </w:r>
            <w:r>
              <w:rPr>
                <w:b/>
                <w:sz w:val="19"/>
              </w:rPr>
              <w:t>A</w:t>
            </w:r>
            <w:r>
              <w:rPr>
                <w:sz w:val="19"/>
              </w:rPr>
              <w:t xml:space="preserve">rama · </w:t>
            </w:r>
            <w:r>
              <w:rPr>
                <w:b/>
                <w:sz w:val="19"/>
              </w:rPr>
              <w:t>Y</w:t>
            </w:r>
            <w:r>
              <w:rPr>
                <w:sz w:val="19"/>
              </w:rPr>
              <w:t xml:space="preserve">oklama · </w:t>
            </w:r>
            <w:r>
              <w:rPr>
                <w:b/>
                <w:sz w:val="19"/>
              </w:rPr>
              <w:t>İ</w:t>
            </w:r>
            <w:r>
              <w:rPr>
                <w:sz w:val="19"/>
              </w:rPr>
              <w:t>nceleme</w:t>
            </w:r>
          </w:p>
        </w:tc>
        <w:tc>
          <w:tcPr>
            <w:tcW w:w="1134" w:type="dxa"/>
            <w:tcBorders>
              <w:left w:val="dotted" w:sz="4" w:space="0" w:color="C8C8C8"/>
            </w:tcBorders>
          </w:tcPr>
          <w:p w14:paraId="1633D16E" w14:textId="77777777" w:rsidR="006C2903" w:rsidRDefault="006C2903">
            <w:pPr>
              <w:spacing w:line="252" w:lineRule="auto"/>
            </w:pPr>
          </w:p>
        </w:tc>
      </w:tr>
      <w:tr w:rsidR="006C2903" w14:paraId="0CC40965" w14:textId="77777777">
        <w:tc>
          <w:tcPr>
            <w:tcW w:w="822" w:type="dxa"/>
          </w:tcPr>
          <w:p w14:paraId="6B70F433" w14:textId="77777777" w:rsidR="006C2903" w:rsidRDefault="00D93BE7">
            <w:pPr>
              <w:spacing w:before="60" w:line="252" w:lineRule="auto"/>
            </w:pPr>
            <w:r>
              <w:rPr>
                <w:b/>
                <w:color w:val="7A7A7A"/>
                <w:sz w:val="17"/>
              </w:rPr>
              <w:t>¶5</w:t>
            </w:r>
          </w:p>
        </w:tc>
        <w:tc>
          <w:tcPr>
            <w:tcW w:w="7654" w:type="dxa"/>
          </w:tcPr>
          <w:p w14:paraId="67553253" w14:textId="77777777" w:rsidR="006C2903" w:rsidRDefault="00D93BE7">
            <w:pPr>
              <w:spacing w:before="60" w:after="80" w:line="300" w:lineRule="auto"/>
            </w:pPr>
            <w:r>
              <w:rPr>
                <w:sz w:val="19"/>
              </w:rPr>
              <w:t xml:space="preserve">14.1 </w:t>
            </w:r>
            <w:r>
              <w:rPr>
                <w:b/>
                <w:sz w:val="19"/>
              </w:rPr>
              <w:t>Yoklama (VUK md. 127–133)</w:t>
            </w:r>
          </w:p>
        </w:tc>
        <w:tc>
          <w:tcPr>
            <w:tcW w:w="1134" w:type="dxa"/>
            <w:tcBorders>
              <w:left w:val="dotted" w:sz="4" w:space="0" w:color="C8C8C8"/>
            </w:tcBorders>
          </w:tcPr>
          <w:p w14:paraId="4A788646" w14:textId="77777777" w:rsidR="006C2903" w:rsidRDefault="006C2903">
            <w:pPr>
              <w:spacing w:line="252" w:lineRule="auto"/>
            </w:pPr>
          </w:p>
        </w:tc>
      </w:tr>
      <w:tr w:rsidR="006C2903" w14:paraId="1A29A454" w14:textId="77777777">
        <w:tc>
          <w:tcPr>
            <w:tcW w:w="822" w:type="dxa"/>
          </w:tcPr>
          <w:p w14:paraId="57A912A0" w14:textId="77777777" w:rsidR="006C2903" w:rsidRDefault="00D93BE7">
            <w:pPr>
              <w:spacing w:before="60" w:line="252" w:lineRule="auto"/>
            </w:pPr>
            <w:r>
              <w:rPr>
                <w:b/>
                <w:color w:val="7A7A7A"/>
                <w:sz w:val="17"/>
              </w:rPr>
              <w:t>¶6</w:t>
            </w:r>
          </w:p>
        </w:tc>
        <w:tc>
          <w:tcPr>
            <w:tcW w:w="7654" w:type="dxa"/>
          </w:tcPr>
          <w:p w14:paraId="0C3C610A" w14:textId="77777777" w:rsidR="006C2903" w:rsidRDefault="00D93BE7">
            <w:pPr>
              <w:spacing w:before="60" w:after="80" w:line="300" w:lineRule="auto"/>
            </w:pPr>
            <w:r>
              <w:rPr>
                <w:b/>
                <w:sz w:val="19"/>
              </w:rPr>
              <w:t>VUK md. 127:</w:t>
            </w:r>
            <w:r>
              <w:rPr>
                <w:sz w:val="19"/>
              </w:rPr>
              <w:t xml:space="preserve"> Yoklamadan maksat, mükellefleri ve mükellefiyetle ilgili maddi olayları, kayıtları ve mevzuları araştırmak ve tespit etmektir.</w:t>
            </w:r>
          </w:p>
        </w:tc>
        <w:tc>
          <w:tcPr>
            <w:tcW w:w="1134" w:type="dxa"/>
            <w:tcBorders>
              <w:left w:val="dotted" w:sz="4" w:space="0" w:color="C8C8C8"/>
            </w:tcBorders>
          </w:tcPr>
          <w:p w14:paraId="0363791B" w14:textId="77777777" w:rsidR="006C2903" w:rsidRDefault="006C2903">
            <w:pPr>
              <w:spacing w:line="252" w:lineRule="auto"/>
            </w:pPr>
          </w:p>
        </w:tc>
      </w:tr>
      <w:tr w:rsidR="006C2903" w14:paraId="45B6ABB3" w14:textId="77777777">
        <w:tc>
          <w:tcPr>
            <w:tcW w:w="822" w:type="dxa"/>
          </w:tcPr>
          <w:p w14:paraId="4A91E1BD" w14:textId="77777777" w:rsidR="006C2903" w:rsidRDefault="00D93BE7">
            <w:pPr>
              <w:spacing w:before="60" w:line="252" w:lineRule="auto"/>
            </w:pPr>
            <w:r>
              <w:rPr>
                <w:b/>
                <w:color w:val="7A7A7A"/>
                <w:sz w:val="17"/>
              </w:rPr>
              <w:t>¶7</w:t>
            </w:r>
          </w:p>
        </w:tc>
        <w:tc>
          <w:tcPr>
            <w:tcW w:w="7654" w:type="dxa"/>
          </w:tcPr>
          <w:p w14:paraId="598DE47A" w14:textId="77777777" w:rsidR="006C2903" w:rsidRDefault="00D93BE7">
            <w:pPr>
              <w:spacing w:before="60" w:after="80" w:line="300" w:lineRule="auto"/>
            </w:pPr>
            <w:r>
              <w:rPr>
                <w:sz w:val="19"/>
              </w:rPr>
              <w:t xml:space="preserve">• </w:t>
            </w:r>
            <w:r>
              <w:rPr>
                <w:b/>
                <w:sz w:val="19"/>
              </w:rPr>
              <w:t>Amacı:</w:t>
            </w:r>
            <w:r>
              <w:rPr>
                <w:sz w:val="19"/>
              </w:rPr>
              <w:t xml:space="preserve"> Mükellefiyet kaydı, işe başlama veya işi bırakma, işyerinin varlığı, belge düzeni, ödeme kaydedici cihaz kullanımı gibi hususların </w:t>
            </w:r>
            <w:r>
              <w:rPr>
                <w:b/>
                <w:sz w:val="19"/>
              </w:rPr>
              <w:t>yerinde tespiti</w:t>
            </w:r>
            <w:r>
              <w:rPr>
                <w:sz w:val="19"/>
              </w:rPr>
              <w:t xml:space="preserve">dir. Matrahın derinlemesine araştırılması değil, </w:t>
            </w:r>
            <w:r>
              <w:rPr>
                <w:b/>
                <w:sz w:val="19"/>
              </w:rPr>
              <w:t>mevcut durumun tespiti</w:t>
            </w:r>
            <w:r>
              <w:rPr>
                <w:sz w:val="19"/>
              </w:rPr>
              <w:t>dir.</w:t>
            </w:r>
          </w:p>
        </w:tc>
        <w:tc>
          <w:tcPr>
            <w:tcW w:w="1134" w:type="dxa"/>
            <w:tcBorders>
              <w:left w:val="dotted" w:sz="4" w:space="0" w:color="C8C8C8"/>
            </w:tcBorders>
          </w:tcPr>
          <w:p w14:paraId="33830DD6" w14:textId="77777777" w:rsidR="006C2903" w:rsidRDefault="006C2903">
            <w:pPr>
              <w:spacing w:line="252" w:lineRule="auto"/>
            </w:pPr>
          </w:p>
        </w:tc>
      </w:tr>
      <w:tr w:rsidR="006C2903" w14:paraId="51788B65" w14:textId="77777777">
        <w:tc>
          <w:tcPr>
            <w:tcW w:w="822" w:type="dxa"/>
          </w:tcPr>
          <w:p w14:paraId="0BE5CD85" w14:textId="77777777" w:rsidR="006C2903" w:rsidRDefault="00D93BE7">
            <w:pPr>
              <w:spacing w:before="60" w:line="252" w:lineRule="auto"/>
            </w:pPr>
            <w:r>
              <w:rPr>
                <w:b/>
                <w:color w:val="7A7A7A"/>
                <w:sz w:val="17"/>
              </w:rPr>
              <w:t>¶8</w:t>
            </w:r>
          </w:p>
        </w:tc>
        <w:tc>
          <w:tcPr>
            <w:tcW w:w="7654" w:type="dxa"/>
          </w:tcPr>
          <w:p w14:paraId="0A0A127B" w14:textId="77777777" w:rsidR="006C2903" w:rsidRDefault="00D93BE7">
            <w:pPr>
              <w:spacing w:before="60" w:after="80" w:line="300" w:lineRule="auto"/>
            </w:pPr>
            <w:r>
              <w:rPr>
                <w:sz w:val="19"/>
              </w:rPr>
              <w:t xml:space="preserve">• </w:t>
            </w:r>
            <w:r>
              <w:rPr>
                <w:b/>
                <w:sz w:val="19"/>
              </w:rPr>
              <w:t>Yetkililer:</w:t>
            </w:r>
            <w:r>
              <w:rPr>
                <w:sz w:val="19"/>
              </w:rPr>
              <w:t xml:space="preserve"> Vergi dairesi müdürleri, yoklama memurları, vergi incelemesine yetkili olanlar ve GİB'de yetkilendirilen personel.</w:t>
            </w:r>
          </w:p>
        </w:tc>
        <w:tc>
          <w:tcPr>
            <w:tcW w:w="1134" w:type="dxa"/>
            <w:tcBorders>
              <w:left w:val="dotted" w:sz="4" w:space="0" w:color="C8C8C8"/>
            </w:tcBorders>
          </w:tcPr>
          <w:p w14:paraId="3F739DC6" w14:textId="77777777" w:rsidR="006C2903" w:rsidRDefault="006C2903">
            <w:pPr>
              <w:spacing w:line="252" w:lineRule="auto"/>
            </w:pPr>
          </w:p>
        </w:tc>
      </w:tr>
      <w:tr w:rsidR="006C2903" w14:paraId="2E0C44ED" w14:textId="77777777">
        <w:tc>
          <w:tcPr>
            <w:tcW w:w="822" w:type="dxa"/>
          </w:tcPr>
          <w:p w14:paraId="18889310" w14:textId="77777777" w:rsidR="006C2903" w:rsidRDefault="00D93BE7">
            <w:pPr>
              <w:spacing w:before="60" w:line="252" w:lineRule="auto"/>
            </w:pPr>
            <w:r>
              <w:rPr>
                <w:b/>
                <w:color w:val="7A7A7A"/>
                <w:sz w:val="17"/>
              </w:rPr>
              <w:t>¶9</w:t>
            </w:r>
          </w:p>
        </w:tc>
        <w:tc>
          <w:tcPr>
            <w:tcW w:w="7654" w:type="dxa"/>
          </w:tcPr>
          <w:p w14:paraId="4A7E7978" w14:textId="77777777" w:rsidR="006C2903" w:rsidRDefault="00D93BE7">
            <w:pPr>
              <w:spacing w:before="60" w:after="80" w:line="300" w:lineRule="auto"/>
            </w:pPr>
            <w:r>
              <w:rPr>
                <w:sz w:val="19"/>
              </w:rPr>
              <w:t xml:space="preserve">• Yoklama sonucunda </w:t>
            </w:r>
            <w:r>
              <w:rPr>
                <w:b/>
                <w:sz w:val="19"/>
              </w:rPr>
              <w:t>yoklama fişi</w:t>
            </w:r>
            <w:r>
              <w:rPr>
                <w:sz w:val="19"/>
              </w:rPr>
              <w:t xml:space="preserve"> düzenlenir; mükellef veya işyerindeki yetkili ile birlikte imzalanır. İmzadan kaçınılırsa bu durum fişe yazılır.</w:t>
            </w:r>
          </w:p>
        </w:tc>
        <w:tc>
          <w:tcPr>
            <w:tcW w:w="1134" w:type="dxa"/>
            <w:tcBorders>
              <w:left w:val="dotted" w:sz="4" w:space="0" w:color="C8C8C8"/>
            </w:tcBorders>
          </w:tcPr>
          <w:p w14:paraId="7106D452" w14:textId="77777777" w:rsidR="006C2903" w:rsidRDefault="006C2903">
            <w:pPr>
              <w:spacing w:line="252" w:lineRule="auto"/>
            </w:pPr>
          </w:p>
        </w:tc>
      </w:tr>
      <w:tr w:rsidR="006C2903" w14:paraId="1F1401D3" w14:textId="77777777">
        <w:tc>
          <w:tcPr>
            <w:tcW w:w="822" w:type="dxa"/>
          </w:tcPr>
          <w:p w14:paraId="27BD0ABF" w14:textId="77777777" w:rsidR="006C2903" w:rsidRDefault="00D93BE7">
            <w:pPr>
              <w:spacing w:before="60" w:line="252" w:lineRule="auto"/>
            </w:pPr>
            <w:r>
              <w:rPr>
                <w:b/>
                <w:color w:val="7A7A7A"/>
                <w:sz w:val="17"/>
              </w:rPr>
              <w:t>¶10</w:t>
            </w:r>
          </w:p>
        </w:tc>
        <w:tc>
          <w:tcPr>
            <w:tcW w:w="7654" w:type="dxa"/>
          </w:tcPr>
          <w:p w14:paraId="1A520247" w14:textId="77777777" w:rsidR="006C2903" w:rsidRDefault="00D93BE7">
            <w:pPr>
              <w:spacing w:before="60" w:after="80" w:line="300" w:lineRule="auto"/>
            </w:pPr>
            <w:r>
              <w:rPr>
                <w:sz w:val="19"/>
              </w:rPr>
              <w:t>• Türleri: münferit (tek tek) yoklama ve toplu yoklama; işe başlama yoklaması.</w:t>
            </w:r>
          </w:p>
        </w:tc>
        <w:tc>
          <w:tcPr>
            <w:tcW w:w="1134" w:type="dxa"/>
            <w:tcBorders>
              <w:left w:val="dotted" w:sz="4" w:space="0" w:color="C8C8C8"/>
            </w:tcBorders>
          </w:tcPr>
          <w:p w14:paraId="572E1CCE" w14:textId="77777777" w:rsidR="006C2903" w:rsidRDefault="006C2903">
            <w:pPr>
              <w:spacing w:line="252" w:lineRule="auto"/>
            </w:pPr>
          </w:p>
        </w:tc>
      </w:tr>
      <w:tr w:rsidR="006C2903" w14:paraId="371ADD8D" w14:textId="77777777">
        <w:tc>
          <w:tcPr>
            <w:tcW w:w="822" w:type="dxa"/>
          </w:tcPr>
          <w:p w14:paraId="5D96C036" w14:textId="77777777" w:rsidR="006C2903" w:rsidRDefault="00D93BE7">
            <w:pPr>
              <w:spacing w:before="60" w:line="252" w:lineRule="auto"/>
            </w:pPr>
            <w:r>
              <w:rPr>
                <w:b/>
                <w:color w:val="7A7A7A"/>
                <w:sz w:val="17"/>
              </w:rPr>
              <w:t>¶11</w:t>
            </w:r>
          </w:p>
        </w:tc>
        <w:tc>
          <w:tcPr>
            <w:tcW w:w="7654" w:type="dxa"/>
          </w:tcPr>
          <w:p w14:paraId="7B58B92C" w14:textId="77777777" w:rsidR="006C2903" w:rsidRDefault="00D93BE7">
            <w:pPr>
              <w:spacing w:before="60" w:after="80" w:line="300" w:lineRule="auto"/>
            </w:pPr>
            <w:r>
              <w:rPr>
                <w:sz w:val="19"/>
              </w:rPr>
              <w:t xml:space="preserve">14.2 </w:t>
            </w:r>
            <w:r>
              <w:rPr>
                <w:b/>
                <w:sz w:val="19"/>
              </w:rPr>
              <w:t>Vergi incelemesi (VUK md. 134–141)</w:t>
            </w:r>
          </w:p>
        </w:tc>
        <w:tc>
          <w:tcPr>
            <w:tcW w:w="1134" w:type="dxa"/>
            <w:tcBorders>
              <w:left w:val="dotted" w:sz="4" w:space="0" w:color="C8C8C8"/>
            </w:tcBorders>
          </w:tcPr>
          <w:p w14:paraId="15C4B9DC" w14:textId="77777777" w:rsidR="006C2903" w:rsidRDefault="006C2903">
            <w:pPr>
              <w:spacing w:line="252" w:lineRule="auto"/>
            </w:pPr>
          </w:p>
        </w:tc>
      </w:tr>
      <w:tr w:rsidR="006C2903" w14:paraId="416E9419" w14:textId="77777777">
        <w:tc>
          <w:tcPr>
            <w:tcW w:w="822" w:type="dxa"/>
          </w:tcPr>
          <w:p w14:paraId="1CB23FA5" w14:textId="77777777" w:rsidR="006C2903" w:rsidRDefault="00D93BE7">
            <w:pPr>
              <w:spacing w:before="60" w:line="252" w:lineRule="auto"/>
            </w:pPr>
            <w:r>
              <w:rPr>
                <w:b/>
                <w:color w:val="7A7A7A"/>
                <w:sz w:val="17"/>
              </w:rPr>
              <w:t>¶12</w:t>
            </w:r>
          </w:p>
        </w:tc>
        <w:tc>
          <w:tcPr>
            <w:tcW w:w="7654" w:type="dxa"/>
          </w:tcPr>
          <w:p w14:paraId="7D40531C" w14:textId="77777777" w:rsidR="006C2903" w:rsidRDefault="00D93BE7">
            <w:pPr>
              <w:spacing w:before="60" w:after="80" w:line="300" w:lineRule="auto"/>
            </w:pPr>
            <w:r>
              <w:rPr>
                <w:b/>
                <w:sz w:val="19"/>
              </w:rPr>
              <w:t>VUK md. 134:</w:t>
            </w:r>
            <w:r>
              <w:rPr>
                <w:sz w:val="19"/>
              </w:rPr>
              <w:t xml:space="preserve"> Vergi incelemesinden maksat, ödenmesi gereken vergilerin doğruluğunu araştırmak, tespit etmek ve sağlamaktır.</w:t>
            </w:r>
          </w:p>
        </w:tc>
        <w:tc>
          <w:tcPr>
            <w:tcW w:w="1134" w:type="dxa"/>
            <w:tcBorders>
              <w:left w:val="dotted" w:sz="4" w:space="0" w:color="C8C8C8"/>
            </w:tcBorders>
          </w:tcPr>
          <w:p w14:paraId="27C165E4" w14:textId="77777777" w:rsidR="006C2903" w:rsidRDefault="006C2903">
            <w:pPr>
              <w:spacing w:line="252" w:lineRule="auto"/>
            </w:pPr>
          </w:p>
        </w:tc>
      </w:tr>
      <w:tr w:rsidR="006C2903" w14:paraId="103586FF" w14:textId="77777777">
        <w:tc>
          <w:tcPr>
            <w:tcW w:w="822" w:type="dxa"/>
          </w:tcPr>
          <w:p w14:paraId="4A346CBB" w14:textId="77777777" w:rsidR="006C2903" w:rsidRDefault="00D93BE7">
            <w:pPr>
              <w:spacing w:before="60" w:line="252" w:lineRule="auto"/>
            </w:pPr>
            <w:r>
              <w:rPr>
                <w:b/>
                <w:color w:val="7A7A7A"/>
                <w:sz w:val="17"/>
              </w:rPr>
              <w:t>¶13</w:t>
            </w:r>
          </w:p>
        </w:tc>
        <w:tc>
          <w:tcPr>
            <w:tcW w:w="7654" w:type="dxa"/>
          </w:tcPr>
          <w:p w14:paraId="583C201E" w14:textId="77777777" w:rsidR="006C2903" w:rsidRDefault="00D93BE7">
            <w:pPr>
              <w:spacing w:before="60" w:after="80" w:line="300" w:lineRule="auto"/>
            </w:pPr>
            <w:r>
              <w:rPr>
                <w:sz w:val="19"/>
              </w:rPr>
              <w:t xml:space="preserve">• </w:t>
            </w:r>
            <w:r>
              <w:rPr>
                <w:b/>
                <w:sz w:val="19"/>
              </w:rPr>
              <w:t>En kapsamlı</w:t>
            </w:r>
            <w:r>
              <w:rPr>
                <w:sz w:val="19"/>
              </w:rPr>
              <w:t xml:space="preserve"> denetim yoludur; defter, kayıt ve belgeler üzerinde yapılır.</w:t>
            </w:r>
          </w:p>
        </w:tc>
        <w:tc>
          <w:tcPr>
            <w:tcW w:w="1134" w:type="dxa"/>
            <w:tcBorders>
              <w:left w:val="dotted" w:sz="4" w:space="0" w:color="C8C8C8"/>
            </w:tcBorders>
          </w:tcPr>
          <w:p w14:paraId="15A9051B" w14:textId="77777777" w:rsidR="006C2903" w:rsidRDefault="006C2903">
            <w:pPr>
              <w:spacing w:line="252" w:lineRule="auto"/>
            </w:pPr>
          </w:p>
        </w:tc>
      </w:tr>
      <w:tr w:rsidR="006C2903" w14:paraId="38D70769" w14:textId="77777777">
        <w:tc>
          <w:tcPr>
            <w:tcW w:w="822" w:type="dxa"/>
          </w:tcPr>
          <w:p w14:paraId="7088A23A" w14:textId="77777777" w:rsidR="006C2903" w:rsidRDefault="00D93BE7">
            <w:pPr>
              <w:spacing w:before="60" w:line="252" w:lineRule="auto"/>
            </w:pPr>
            <w:r>
              <w:rPr>
                <w:b/>
                <w:color w:val="7A7A7A"/>
                <w:sz w:val="17"/>
              </w:rPr>
              <w:t>¶14</w:t>
            </w:r>
          </w:p>
        </w:tc>
        <w:tc>
          <w:tcPr>
            <w:tcW w:w="7654" w:type="dxa"/>
          </w:tcPr>
          <w:p w14:paraId="44C470BF" w14:textId="77777777" w:rsidR="006C2903" w:rsidRDefault="00D93BE7">
            <w:pPr>
              <w:spacing w:before="60" w:after="80" w:line="300" w:lineRule="auto"/>
            </w:pPr>
            <w:r>
              <w:rPr>
                <w:sz w:val="19"/>
              </w:rPr>
              <w:t xml:space="preserve">• </w:t>
            </w:r>
            <w:r>
              <w:rPr>
                <w:b/>
                <w:sz w:val="19"/>
              </w:rPr>
              <w:t>Yetkililer (VUK md. 135):</w:t>
            </w:r>
            <w:r>
              <w:rPr>
                <w:sz w:val="19"/>
              </w:rPr>
              <w:t xml:space="preserve"> Vergi müfettişleri ve vergi müfettiş yardımcıları (Vergi Denetim Kurulu), vergi dairesi müdürleri ve GİB'de yetkilendirilen personel.</w:t>
            </w:r>
          </w:p>
        </w:tc>
        <w:tc>
          <w:tcPr>
            <w:tcW w:w="1134" w:type="dxa"/>
            <w:tcBorders>
              <w:left w:val="dotted" w:sz="4" w:space="0" w:color="C8C8C8"/>
            </w:tcBorders>
          </w:tcPr>
          <w:p w14:paraId="3F263BF5" w14:textId="77777777" w:rsidR="006C2903" w:rsidRDefault="006C2903">
            <w:pPr>
              <w:spacing w:line="252" w:lineRule="auto"/>
            </w:pPr>
          </w:p>
        </w:tc>
      </w:tr>
      <w:tr w:rsidR="006C2903" w14:paraId="4D400E4F" w14:textId="77777777">
        <w:tc>
          <w:tcPr>
            <w:tcW w:w="822" w:type="dxa"/>
          </w:tcPr>
          <w:p w14:paraId="2C442615" w14:textId="77777777" w:rsidR="006C2903" w:rsidRDefault="00D93BE7">
            <w:pPr>
              <w:spacing w:before="60" w:line="252" w:lineRule="auto"/>
            </w:pPr>
            <w:r>
              <w:rPr>
                <w:b/>
                <w:color w:val="7A7A7A"/>
                <w:sz w:val="17"/>
              </w:rPr>
              <w:t>¶15</w:t>
            </w:r>
          </w:p>
        </w:tc>
        <w:tc>
          <w:tcPr>
            <w:tcW w:w="7654" w:type="dxa"/>
          </w:tcPr>
          <w:p w14:paraId="4D75AC6D" w14:textId="77777777" w:rsidR="006C2903" w:rsidRDefault="00D93BE7">
            <w:pPr>
              <w:spacing w:before="60" w:after="80" w:line="300" w:lineRule="auto"/>
            </w:pPr>
            <w:r>
              <w:rPr>
                <w:sz w:val="19"/>
              </w:rPr>
              <w:t xml:space="preserve">• </w:t>
            </w:r>
            <w:r>
              <w:rPr>
                <w:b/>
                <w:sz w:val="19"/>
              </w:rPr>
              <w:t>Zamanı (VUK md. 138):</w:t>
            </w:r>
            <w:r>
              <w:rPr>
                <w:sz w:val="19"/>
              </w:rPr>
              <w:t xml:space="preserve"> Vergi incelemesi, tarh zamanaşımı süresi sonuna kadar her zaman yapılabilir.</w:t>
            </w:r>
          </w:p>
        </w:tc>
        <w:tc>
          <w:tcPr>
            <w:tcW w:w="1134" w:type="dxa"/>
            <w:tcBorders>
              <w:left w:val="dotted" w:sz="4" w:space="0" w:color="C8C8C8"/>
            </w:tcBorders>
          </w:tcPr>
          <w:p w14:paraId="36649F4D" w14:textId="77777777" w:rsidR="006C2903" w:rsidRDefault="006C2903">
            <w:pPr>
              <w:spacing w:line="252" w:lineRule="auto"/>
            </w:pPr>
          </w:p>
        </w:tc>
      </w:tr>
      <w:tr w:rsidR="006C2903" w14:paraId="4BDE94DA" w14:textId="77777777">
        <w:tc>
          <w:tcPr>
            <w:tcW w:w="822" w:type="dxa"/>
          </w:tcPr>
          <w:p w14:paraId="2D71D586" w14:textId="77777777" w:rsidR="006C2903" w:rsidRDefault="00D93BE7">
            <w:pPr>
              <w:spacing w:before="60" w:line="252" w:lineRule="auto"/>
            </w:pPr>
            <w:r>
              <w:rPr>
                <w:b/>
                <w:color w:val="7A7A7A"/>
                <w:sz w:val="17"/>
              </w:rPr>
              <w:t>¶16</w:t>
            </w:r>
          </w:p>
        </w:tc>
        <w:tc>
          <w:tcPr>
            <w:tcW w:w="7654" w:type="dxa"/>
          </w:tcPr>
          <w:p w14:paraId="031953F2" w14:textId="77777777" w:rsidR="006C2903" w:rsidRDefault="00D93BE7">
            <w:pPr>
              <w:spacing w:before="60" w:after="80" w:line="300" w:lineRule="auto"/>
            </w:pPr>
            <w:r>
              <w:rPr>
                <w:sz w:val="19"/>
              </w:rPr>
              <w:t xml:space="preserve">• </w:t>
            </w:r>
            <w:r>
              <w:rPr>
                <w:b/>
                <w:sz w:val="19"/>
              </w:rPr>
              <w:t>Yeri (VUK md. 139):</w:t>
            </w:r>
            <w:r>
              <w:rPr>
                <w:sz w:val="19"/>
              </w:rPr>
              <w:t xml:space="preserve"> Kural olarak mükellefin </w:t>
            </w:r>
            <w:r>
              <w:rPr>
                <w:b/>
                <w:sz w:val="19"/>
              </w:rPr>
              <w:t>işyerinde</w:t>
            </w:r>
            <w:r>
              <w:rPr>
                <w:sz w:val="19"/>
              </w:rPr>
              <w:t xml:space="preserve"> yapılır; işyerinin elverişsiz olması, mücbir sebep veya mükellefin talebi halinde vergi dairesinde yapılabilir.</w:t>
            </w:r>
          </w:p>
        </w:tc>
        <w:tc>
          <w:tcPr>
            <w:tcW w:w="1134" w:type="dxa"/>
            <w:tcBorders>
              <w:left w:val="dotted" w:sz="4" w:space="0" w:color="C8C8C8"/>
            </w:tcBorders>
          </w:tcPr>
          <w:p w14:paraId="7DB60B5B" w14:textId="77777777" w:rsidR="006C2903" w:rsidRDefault="006C2903">
            <w:pPr>
              <w:spacing w:line="252" w:lineRule="auto"/>
            </w:pPr>
          </w:p>
        </w:tc>
      </w:tr>
      <w:tr w:rsidR="006C2903" w14:paraId="2B99A3CD" w14:textId="77777777">
        <w:tc>
          <w:tcPr>
            <w:tcW w:w="822" w:type="dxa"/>
          </w:tcPr>
          <w:p w14:paraId="3501443D" w14:textId="77777777" w:rsidR="006C2903" w:rsidRDefault="00D93BE7">
            <w:pPr>
              <w:spacing w:before="60" w:line="252" w:lineRule="auto"/>
            </w:pPr>
            <w:r>
              <w:rPr>
                <w:b/>
                <w:color w:val="7A7A7A"/>
                <w:sz w:val="17"/>
              </w:rPr>
              <w:t>¶17</w:t>
            </w:r>
          </w:p>
        </w:tc>
        <w:tc>
          <w:tcPr>
            <w:tcW w:w="7654" w:type="dxa"/>
          </w:tcPr>
          <w:p w14:paraId="0CA3B839" w14:textId="77777777" w:rsidR="006C2903" w:rsidRDefault="00D93BE7">
            <w:pPr>
              <w:spacing w:before="60" w:after="80" w:line="300" w:lineRule="auto"/>
            </w:pPr>
            <w:r>
              <w:rPr>
                <w:sz w:val="19"/>
              </w:rPr>
              <w:t xml:space="preserve">• </w:t>
            </w:r>
            <w:r>
              <w:rPr>
                <w:b/>
                <w:sz w:val="19"/>
              </w:rPr>
              <w:t>Süresi (VUK md. 140):</w:t>
            </w:r>
            <w:r>
              <w:rPr>
                <w:sz w:val="19"/>
              </w:rPr>
              <w:t xml:space="preserve"> </w:t>
            </w:r>
            <w:r>
              <w:rPr>
                <w:b/>
                <w:sz w:val="19"/>
              </w:rPr>
              <w:t>Tam incelemede en fazla 1 yıl</w:t>
            </w:r>
            <w:r>
              <w:rPr>
                <w:sz w:val="19"/>
              </w:rPr>
              <w:t xml:space="preserve">, diğer (sınırlı) incelemelerde </w:t>
            </w:r>
            <w:r>
              <w:rPr>
                <w:b/>
                <w:sz w:val="19"/>
              </w:rPr>
              <w:t>en fazla 6 ay</w:t>
            </w:r>
            <w:r>
              <w:rPr>
                <w:sz w:val="19"/>
              </w:rPr>
              <w:t xml:space="preserve">; bu sürede bitirilemezse </w:t>
            </w:r>
            <w:r>
              <w:rPr>
                <w:b/>
                <w:sz w:val="19"/>
              </w:rPr>
              <w:t>6 aya kadar ek süre</w:t>
            </w:r>
            <w:r>
              <w:rPr>
                <w:sz w:val="19"/>
              </w:rPr>
              <w:t xml:space="preserve"> verilebilir.</w:t>
            </w:r>
          </w:p>
        </w:tc>
        <w:tc>
          <w:tcPr>
            <w:tcW w:w="1134" w:type="dxa"/>
            <w:tcBorders>
              <w:left w:val="dotted" w:sz="4" w:space="0" w:color="C8C8C8"/>
            </w:tcBorders>
          </w:tcPr>
          <w:p w14:paraId="7FDF10EF" w14:textId="77777777" w:rsidR="006C2903" w:rsidRDefault="006C2903">
            <w:pPr>
              <w:spacing w:line="252" w:lineRule="auto"/>
            </w:pPr>
          </w:p>
        </w:tc>
      </w:tr>
      <w:tr w:rsidR="006C2903" w14:paraId="4A29B711" w14:textId="77777777">
        <w:tc>
          <w:tcPr>
            <w:tcW w:w="822" w:type="dxa"/>
          </w:tcPr>
          <w:p w14:paraId="402DB66E" w14:textId="77777777" w:rsidR="006C2903" w:rsidRDefault="00D93BE7">
            <w:pPr>
              <w:spacing w:before="60" w:line="252" w:lineRule="auto"/>
            </w:pPr>
            <w:r>
              <w:rPr>
                <w:b/>
                <w:color w:val="7A7A7A"/>
                <w:sz w:val="17"/>
              </w:rPr>
              <w:lastRenderedPageBreak/>
              <w:t>¶18</w:t>
            </w:r>
          </w:p>
        </w:tc>
        <w:tc>
          <w:tcPr>
            <w:tcW w:w="7654" w:type="dxa"/>
          </w:tcPr>
          <w:p w14:paraId="34BC7453" w14:textId="77777777" w:rsidR="006C2903" w:rsidRDefault="00D93BE7">
            <w:pPr>
              <w:spacing w:before="60" w:after="80" w:line="300" w:lineRule="auto"/>
            </w:pPr>
            <w:r>
              <w:rPr>
                <w:sz w:val="19"/>
              </w:rPr>
              <w:t xml:space="preserve">• İncelemeye başlanırken mükellefe incelemenin konusu bildirilir ve </w:t>
            </w:r>
            <w:r>
              <w:rPr>
                <w:b/>
                <w:sz w:val="19"/>
              </w:rPr>
              <w:t>incelemeye başlama tutanağı</w:t>
            </w:r>
            <w:r>
              <w:rPr>
                <w:sz w:val="19"/>
              </w:rPr>
              <w:t xml:space="preserve"> düzenlenir; sonuçlar </w:t>
            </w:r>
            <w:r>
              <w:rPr>
                <w:b/>
                <w:sz w:val="19"/>
              </w:rPr>
              <w:t>vergi inceleme raporu</w:t>
            </w:r>
            <w:r>
              <w:rPr>
                <w:sz w:val="19"/>
              </w:rPr>
              <w:t xml:space="preserve"> ile ortaya konur ve rapor değerlendirme komisyonlarınca değerlendirilir.</w:t>
            </w:r>
          </w:p>
        </w:tc>
        <w:tc>
          <w:tcPr>
            <w:tcW w:w="1134" w:type="dxa"/>
            <w:tcBorders>
              <w:left w:val="dotted" w:sz="4" w:space="0" w:color="C8C8C8"/>
            </w:tcBorders>
          </w:tcPr>
          <w:p w14:paraId="3CC7703D" w14:textId="77777777" w:rsidR="006C2903" w:rsidRDefault="006C2903">
            <w:pPr>
              <w:spacing w:line="252" w:lineRule="auto"/>
            </w:pPr>
          </w:p>
        </w:tc>
      </w:tr>
      <w:tr w:rsidR="006C2903" w14:paraId="53632858" w14:textId="77777777">
        <w:tc>
          <w:tcPr>
            <w:tcW w:w="822" w:type="dxa"/>
          </w:tcPr>
          <w:p w14:paraId="3D60D806" w14:textId="77777777" w:rsidR="006C2903" w:rsidRDefault="00D93BE7">
            <w:pPr>
              <w:spacing w:before="60" w:line="252" w:lineRule="auto"/>
            </w:pPr>
            <w:r>
              <w:rPr>
                <w:b/>
                <w:color w:val="7A7A7A"/>
                <w:sz w:val="17"/>
              </w:rPr>
              <w:t>¶19</w:t>
            </w:r>
          </w:p>
        </w:tc>
        <w:tc>
          <w:tcPr>
            <w:tcW w:w="7654" w:type="dxa"/>
          </w:tcPr>
          <w:p w14:paraId="474C37A5" w14:textId="77777777" w:rsidR="006C2903" w:rsidRDefault="00D93BE7">
            <w:pPr>
              <w:spacing w:before="60" w:after="80" w:line="300" w:lineRule="auto"/>
            </w:pPr>
            <w:r>
              <w:rPr>
                <w:sz w:val="19"/>
              </w:rPr>
              <w:t xml:space="preserve">• </w:t>
            </w:r>
            <w:r>
              <w:rPr>
                <w:b/>
                <w:sz w:val="19"/>
              </w:rPr>
              <w:t>Türleri:</w:t>
            </w:r>
            <w:r>
              <w:rPr>
                <w:sz w:val="19"/>
              </w:rPr>
              <w:t xml:space="preserve"> Tam inceleme; sınırlı inceleme; </w:t>
            </w:r>
            <w:r>
              <w:rPr>
                <w:b/>
                <w:sz w:val="19"/>
              </w:rPr>
              <w:t>karşıt inceleme</w:t>
            </w:r>
            <w:r>
              <w:rPr>
                <w:sz w:val="19"/>
              </w:rPr>
              <w:t xml:space="preserve"> (mükellefin işlem yaptığı kişiler nezdinde, işlemlerin doğruluğunu teyit amacıyla yapılan inceleme).</w:t>
            </w:r>
          </w:p>
        </w:tc>
        <w:tc>
          <w:tcPr>
            <w:tcW w:w="1134" w:type="dxa"/>
            <w:tcBorders>
              <w:left w:val="dotted" w:sz="4" w:space="0" w:color="C8C8C8"/>
            </w:tcBorders>
          </w:tcPr>
          <w:p w14:paraId="51FF8A22" w14:textId="77777777" w:rsidR="006C2903" w:rsidRDefault="006C2903">
            <w:pPr>
              <w:spacing w:line="252" w:lineRule="auto"/>
            </w:pPr>
          </w:p>
        </w:tc>
      </w:tr>
      <w:tr w:rsidR="006C2903" w14:paraId="3EF9CFF6" w14:textId="77777777">
        <w:tc>
          <w:tcPr>
            <w:tcW w:w="822" w:type="dxa"/>
          </w:tcPr>
          <w:p w14:paraId="1E0FAAB0" w14:textId="77777777" w:rsidR="006C2903" w:rsidRDefault="00D93BE7">
            <w:pPr>
              <w:spacing w:before="60" w:line="252" w:lineRule="auto"/>
            </w:pPr>
            <w:r>
              <w:rPr>
                <w:b/>
                <w:color w:val="7A7A7A"/>
                <w:sz w:val="17"/>
              </w:rPr>
              <w:t>¶20</w:t>
            </w:r>
          </w:p>
        </w:tc>
        <w:tc>
          <w:tcPr>
            <w:tcW w:w="7654" w:type="dxa"/>
          </w:tcPr>
          <w:p w14:paraId="5A13D8EF" w14:textId="77777777" w:rsidR="006C2903" w:rsidRDefault="00D93BE7">
            <w:pPr>
              <w:spacing w:before="60" w:after="80" w:line="300" w:lineRule="auto"/>
            </w:pPr>
            <w:r>
              <w:rPr>
                <w:sz w:val="19"/>
              </w:rPr>
              <w:t xml:space="preserve">• İncelemeye başlandıktan sonra </w:t>
            </w:r>
            <w:r>
              <w:rPr>
                <w:b/>
                <w:sz w:val="19"/>
              </w:rPr>
              <w:t>pişmanlık</w:t>
            </w:r>
            <w:r>
              <w:rPr>
                <w:sz w:val="19"/>
              </w:rPr>
              <w:t xml:space="preserve"> ve </w:t>
            </w:r>
            <w:r>
              <w:rPr>
                <w:b/>
                <w:sz w:val="19"/>
              </w:rPr>
              <w:t>izaha davet</w:t>
            </w:r>
            <w:r>
              <w:rPr>
                <w:sz w:val="19"/>
              </w:rPr>
              <w:t xml:space="preserve"> hükümlerinden yararlanılamaz.</w:t>
            </w:r>
          </w:p>
        </w:tc>
        <w:tc>
          <w:tcPr>
            <w:tcW w:w="1134" w:type="dxa"/>
            <w:tcBorders>
              <w:left w:val="dotted" w:sz="4" w:space="0" w:color="C8C8C8"/>
            </w:tcBorders>
          </w:tcPr>
          <w:p w14:paraId="46762F1A" w14:textId="77777777" w:rsidR="006C2903" w:rsidRDefault="006C2903">
            <w:pPr>
              <w:spacing w:line="252" w:lineRule="auto"/>
            </w:pPr>
          </w:p>
        </w:tc>
      </w:tr>
      <w:tr w:rsidR="006C2903" w14:paraId="060A46DC" w14:textId="77777777">
        <w:tc>
          <w:tcPr>
            <w:tcW w:w="822" w:type="dxa"/>
          </w:tcPr>
          <w:p w14:paraId="10ABF034" w14:textId="77777777" w:rsidR="006C2903" w:rsidRDefault="00D93BE7">
            <w:pPr>
              <w:spacing w:before="60" w:line="252" w:lineRule="auto"/>
            </w:pPr>
            <w:r>
              <w:rPr>
                <w:b/>
                <w:color w:val="7A7A7A"/>
                <w:sz w:val="17"/>
              </w:rPr>
              <w:t>¶21</w:t>
            </w:r>
          </w:p>
        </w:tc>
        <w:tc>
          <w:tcPr>
            <w:tcW w:w="7654" w:type="dxa"/>
          </w:tcPr>
          <w:p w14:paraId="2F2ABA95" w14:textId="77777777" w:rsidR="006C2903" w:rsidRDefault="00D93BE7">
            <w:pPr>
              <w:spacing w:before="60" w:after="80" w:line="300" w:lineRule="auto"/>
            </w:pPr>
            <w:r>
              <w:rPr>
                <w:sz w:val="19"/>
              </w:rPr>
              <w:t xml:space="preserve">14.3 </w:t>
            </w:r>
            <w:r>
              <w:rPr>
                <w:b/>
                <w:sz w:val="19"/>
              </w:rPr>
              <w:t>Arama (VUK md. 142–147)</w:t>
            </w:r>
          </w:p>
        </w:tc>
        <w:tc>
          <w:tcPr>
            <w:tcW w:w="1134" w:type="dxa"/>
            <w:tcBorders>
              <w:left w:val="dotted" w:sz="4" w:space="0" w:color="C8C8C8"/>
            </w:tcBorders>
          </w:tcPr>
          <w:p w14:paraId="1544A8BE" w14:textId="77777777" w:rsidR="006C2903" w:rsidRDefault="006C2903">
            <w:pPr>
              <w:spacing w:line="252" w:lineRule="auto"/>
            </w:pPr>
          </w:p>
        </w:tc>
      </w:tr>
      <w:tr w:rsidR="006C2903" w14:paraId="51B6C89A" w14:textId="77777777">
        <w:tc>
          <w:tcPr>
            <w:tcW w:w="822" w:type="dxa"/>
          </w:tcPr>
          <w:p w14:paraId="534D247C" w14:textId="77777777" w:rsidR="006C2903" w:rsidRDefault="00D93BE7">
            <w:pPr>
              <w:spacing w:before="60" w:line="252" w:lineRule="auto"/>
            </w:pPr>
            <w:r>
              <w:rPr>
                <w:b/>
                <w:color w:val="7A7A7A"/>
                <w:sz w:val="17"/>
              </w:rPr>
              <w:t>¶22</w:t>
            </w:r>
          </w:p>
        </w:tc>
        <w:tc>
          <w:tcPr>
            <w:tcW w:w="7654" w:type="dxa"/>
          </w:tcPr>
          <w:p w14:paraId="517D9C96" w14:textId="77777777" w:rsidR="006C2903" w:rsidRDefault="00D93BE7">
            <w:pPr>
              <w:spacing w:before="60" w:after="80" w:line="300" w:lineRule="auto"/>
            </w:pPr>
            <w:r>
              <w:rPr>
                <w:sz w:val="19"/>
              </w:rPr>
              <w:t xml:space="preserve">• Vergi kaçırıldığına dair emareler bulunması halinde; mükellefin ve vergi kaçırmaya iştirak ettiği düşünülen kişilerin üzerinde, işyerlerinde, konutlarında ve diğer yerlerde defter, belge ve delil elde etmek amacıyla yapılan </w:t>
            </w:r>
            <w:r>
              <w:rPr>
                <w:b/>
                <w:sz w:val="19"/>
              </w:rPr>
              <w:t>zorlayıcı</w:t>
            </w:r>
            <w:r>
              <w:rPr>
                <w:sz w:val="19"/>
              </w:rPr>
              <w:t xml:space="preserve"> denetim yoludur.</w:t>
            </w:r>
          </w:p>
        </w:tc>
        <w:tc>
          <w:tcPr>
            <w:tcW w:w="1134" w:type="dxa"/>
            <w:tcBorders>
              <w:left w:val="dotted" w:sz="4" w:space="0" w:color="C8C8C8"/>
            </w:tcBorders>
          </w:tcPr>
          <w:p w14:paraId="5AED03C7" w14:textId="77777777" w:rsidR="006C2903" w:rsidRDefault="006C2903">
            <w:pPr>
              <w:spacing w:line="252" w:lineRule="auto"/>
            </w:pPr>
          </w:p>
        </w:tc>
      </w:tr>
      <w:tr w:rsidR="006C2903" w14:paraId="682F7522" w14:textId="77777777">
        <w:tc>
          <w:tcPr>
            <w:tcW w:w="822" w:type="dxa"/>
          </w:tcPr>
          <w:p w14:paraId="6C3A9795" w14:textId="77777777" w:rsidR="006C2903" w:rsidRDefault="00D93BE7">
            <w:pPr>
              <w:spacing w:before="60" w:line="252" w:lineRule="auto"/>
            </w:pPr>
            <w:r>
              <w:rPr>
                <w:b/>
                <w:color w:val="7A7A7A"/>
                <w:sz w:val="17"/>
              </w:rPr>
              <w:t>¶23</w:t>
            </w:r>
          </w:p>
        </w:tc>
        <w:tc>
          <w:tcPr>
            <w:tcW w:w="7654" w:type="dxa"/>
          </w:tcPr>
          <w:p w14:paraId="1ED60E97" w14:textId="77777777" w:rsidR="006C2903" w:rsidRDefault="00D93BE7">
            <w:pPr>
              <w:spacing w:before="60" w:after="80" w:line="300" w:lineRule="auto"/>
            </w:pPr>
            <w:r>
              <w:rPr>
                <w:sz w:val="19"/>
              </w:rPr>
              <w:t xml:space="preserve">• </w:t>
            </w:r>
            <w:r>
              <w:rPr>
                <w:b/>
                <w:sz w:val="19"/>
              </w:rPr>
              <w:t>Sulh ceza hâkiminin kararıyla</w:t>
            </w:r>
            <w:r>
              <w:rPr>
                <w:sz w:val="19"/>
              </w:rPr>
              <w:t xml:space="preserve"> yapılır; karar, vergi idaresinin yetkili amirlerinin yazılı istemi üzerine verilir.</w:t>
            </w:r>
          </w:p>
        </w:tc>
        <w:tc>
          <w:tcPr>
            <w:tcW w:w="1134" w:type="dxa"/>
            <w:tcBorders>
              <w:left w:val="dotted" w:sz="4" w:space="0" w:color="C8C8C8"/>
            </w:tcBorders>
          </w:tcPr>
          <w:p w14:paraId="14FA7A38" w14:textId="77777777" w:rsidR="006C2903" w:rsidRDefault="006C2903">
            <w:pPr>
              <w:spacing w:line="252" w:lineRule="auto"/>
            </w:pPr>
          </w:p>
        </w:tc>
      </w:tr>
      <w:tr w:rsidR="006C2903" w14:paraId="7EBC39DC" w14:textId="77777777">
        <w:tc>
          <w:tcPr>
            <w:tcW w:w="822" w:type="dxa"/>
          </w:tcPr>
          <w:p w14:paraId="7FAD7B6E" w14:textId="77777777" w:rsidR="006C2903" w:rsidRDefault="00D93BE7">
            <w:pPr>
              <w:spacing w:before="60" w:line="252" w:lineRule="auto"/>
            </w:pPr>
            <w:r>
              <w:rPr>
                <w:b/>
                <w:color w:val="7A7A7A"/>
                <w:sz w:val="17"/>
              </w:rPr>
              <w:t>¶24</w:t>
            </w:r>
          </w:p>
        </w:tc>
        <w:tc>
          <w:tcPr>
            <w:tcW w:w="7654" w:type="dxa"/>
          </w:tcPr>
          <w:p w14:paraId="3D65223F" w14:textId="77777777" w:rsidR="006C2903" w:rsidRDefault="00D93BE7">
            <w:pPr>
              <w:spacing w:before="60" w:after="80" w:line="300" w:lineRule="auto"/>
            </w:pPr>
            <w:r>
              <w:rPr>
                <w:sz w:val="19"/>
              </w:rPr>
              <w:t xml:space="preserve">• Arama sonucunda elde edilen defter ve belgeler üzerinde </w:t>
            </w:r>
            <w:r>
              <w:rPr>
                <w:b/>
                <w:sz w:val="19"/>
              </w:rPr>
              <w:t>derhal</w:t>
            </w:r>
            <w:r>
              <w:rPr>
                <w:sz w:val="19"/>
              </w:rPr>
              <w:t xml:space="preserve"> incelemeye başlanır; arama işlemi tutanakla tespit edilir.</w:t>
            </w:r>
          </w:p>
        </w:tc>
        <w:tc>
          <w:tcPr>
            <w:tcW w:w="1134" w:type="dxa"/>
            <w:tcBorders>
              <w:left w:val="dotted" w:sz="4" w:space="0" w:color="C8C8C8"/>
            </w:tcBorders>
          </w:tcPr>
          <w:p w14:paraId="6BDFAB51" w14:textId="77777777" w:rsidR="006C2903" w:rsidRDefault="006C2903">
            <w:pPr>
              <w:spacing w:line="252" w:lineRule="auto"/>
            </w:pPr>
          </w:p>
        </w:tc>
      </w:tr>
      <w:tr w:rsidR="006C2903" w14:paraId="00D21744" w14:textId="77777777">
        <w:tc>
          <w:tcPr>
            <w:tcW w:w="822" w:type="dxa"/>
          </w:tcPr>
          <w:p w14:paraId="16049B72" w14:textId="77777777" w:rsidR="006C2903" w:rsidRDefault="00D93BE7">
            <w:pPr>
              <w:spacing w:before="60" w:line="252" w:lineRule="auto"/>
            </w:pPr>
            <w:r>
              <w:rPr>
                <w:b/>
                <w:color w:val="7A7A7A"/>
                <w:sz w:val="17"/>
              </w:rPr>
              <w:t>¶25</w:t>
            </w:r>
          </w:p>
        </w:tc>
        <w:tc>
          <w:tcPr>
            <w:tcW w:w="7654" w:type="dxa"/>
          </w:tcPr>
          <w:p w14:paraId="49CC14E4" w14:textId="77777777" w:rsidR="006C2903" w:rsidRDefault="00D93BE7">
            <w:pPr>
              <w:spacing w:before="60" w:after="80" w:line="300" w:lineRule="auto"/>
            </w:pPr>
            <w:r>
              <w:rPr>
                <w:sz w:val="19"/>
              </w:rPr>
              <w:t xml:space="preserve">• Temel haklara (konut dokunulmazlığı, özel hayatın gizliliği) en çok müdahale eden denetim yolu olduğu için </w:t>
            </w:r>
            <w:r>
              <w:rPr>
                <w:b/>
                <w:sz w:val="19"/>
              </w:rPr>
              <w:t>yargı kararı şarttır.</w:t>
            </w:r>
          </w:p>
        </w:tc>
        <w:tc>
          <w:tcPr>
            <w:tcW w:w="1134" w:type="dxa"/>
            <w:tcBorders>
              <w:left w:val="dotted" w:sz="4" w:space="0" w:color="C8C8C8"/>
            </w:tcBorders>
          </w:tcPr>
          <w:p w14:paraId="354A5CAD" w14:textId="77777777" w:rsidR="006C2903" w:rsidRDefault="006C2903">
            <w:pPr>
              <w:spacing w:line="252" w:lineRule="auto"/>
            </w:pPr>
          </w:p>
        </w:tc>
      </w:tr>
      <w:tr w:rsidR="006C2903" w14:paraId="1419D372" w14:textId="77777777">
        <w:tc>
          <w:tcPr>
            <w:tcW w:w="822" w:type="dxa"/>
          </w:tcPr>
          <w:p w14:paraId="16D34AF2" w14:textId="77777777" w:rsidR="006C2903" w:rsidRDefault="00D93BE7">
            <w:pPr>
              <w:spacing w:before="60" w:line="252" w:lineRule="auto"/>
            </w:pPr>
            <w:r>
              <w:rPr>
                <w:b/>
                <w:color w:val="7A7A7A"/>
                <w:sz w:val="17"/>
              </w:rPr>
              <w:t>¶26</w:t>
            </w:r>
          </w:p>
        </w:tc>
        <w:tc>
          <w:tcPr>
            <w:tcW w:w="7654" w:type="dxa"/>
          </w:tcPr>
          <w:p w14:paraId="42EEE514" w14:textId="77777777" w:rsidR="006C2903" w:rsidRDefault="00D93BE7">
            <w:pPr>
              <w:spacing w:before="60" w:after="80" w:line="300" w:lineRule="auto"/>
            </w:pPr>
            <w:r>
              <w:rPr>
                <w:sz w:val="19"/>
              </w:rPr>
              <w:t xml:space="preserve">14.4 </w:t>
            </w:r>
            <w:r>
              <w:rPr>
                <w:b/>
                <w:sz w:val="19"/>
              </w:rPr>
              <w:t>Bilgi toplama (VUK md. 148–152)</w:t>
            </w:r>
          </w:p>
        </w:tc>
        <w:tc>
          <w:tcPr>
            <w:tcW w:w="1134" w:type="dxa"/>
            <w:tcBorders>
              <w:left w:val="dotted" w:sz="4" w:space="0" w:color="C8C8C8"/>
            </w:tcBorders>
          </w:tcPr>
          <w:p w14:paraId="61D71A53" w14:textId="77777777" w:rsidR="006C2903" w:rsidRDefault="006C2903">
            <w:pPr>
              <w:spacing w:line="252" w:lineRule="auto"/>
            </w:pPr>
          </w:p>
        </w:tc>
      </w:tr>
      <w:tr w:rsidR="006C2903" w14:paraId="4D614D8F" w14:textId="77777777">
        <w:tc>
          <w:tcPr>
            <w:tcW w:w="822" w:type="dxa"/>
          </w:tcPr>
          <w:p w14:paraId="3DD18877" w14:textId="77777777" w:rsidR="006C2903" w:rsidRDefault="00D93BE7">
            <w:pPr>
              <w:spacing w:before="60" w:line="252" w:lineRule="auto"/>
            </w:pPr>
            <w:r>
              <w:rPr>
                <w:b/>
                <w:color w:val="7A7A7A"/>
                <w:sz w:val="17"/>
              </w:rPr>
              <w:t>¶27</w:t>
            </w:r>
          </w:p>
        </w:tc>
        <w:tc>
          <w:tcPr>
            <w:tcW w:w="7654" w:type="dxa"/>
          </w:tcPr>
          <w:p w14:paraId="2A6D2515" w14:textId="77777777" w:rsidR="006C2903" w:rsidRDefault="00D93BE7">
            <w:pPr>
              <w:spacing w:before="60" w:after="80" w:line="300" w:lineRule="auto"/>
            </w:pPr>
            <w:r>
              <w:rPr>
                <w:sz w:val="19"/>
              </w:rPr>
              <w:t xml:space="preserve">• </w:t>
            </w:r>
            <w:r>
              <w:rPr>
                <w:b/>
                <w:sz w:val="19"/>
              </w:rPr>
              <w:t>Bilgi verme (VUK md. 148):</w:t>
            </w:r>
            <w:r>
              <w:rPr>
                <w:sz w:val="19"/>
              </w:rPr>
              <w:t xml:space="preserve"> Kamu idare ve kuruluşları, mükellefler, meslek kuruluşları ve diğer gerçek ve tüzel kişiler; Hazine ve Maliye Bakanlığı ile vergi incelemesine yetkili olanların istedikleri bilgileri vermek zorundadır.</w:t>
            </w:r>
          </w:p>
        </w:tc>
        <w:tc>
          <w:tcPr>
            <w:tcW w:w="1134" w:type="dxa"/>
            <w:tcBorders>
              <w:left w:val="dotted" w:sz="4" w:space="0" w:color="C8C8C8"/>
            </w:tcBorders>
          </w:tcPr>
          <w:p w14:paraId="38346707" w14:textId="77777777" w:rsidR="006C2903" w:rsidRDefault="006C2903">
            <w:pPr>
              <w:spacing w:line="252" w:lineRule="auto"/>
            </w:pPr>
          </w:p>
        </w:tc>
      </w:tr>
      <w:tr w:rsidR="006C2903" w14:paraId="2FBB45E3" w14:textId="77777777">
        <w:tc>
          <w:tcPr>
            <w:tcW w:w="822" w:type="dxa"/>
          </w:tcPr>
          <w:p w14:paraId="28E954DF" w14:textId="77777777" w:rsidR="006C2903" w:rsidRDefault="00D93BE7">
            <w:pPr>
              <w:spacing w:before="60" w:line="252" w:lineRule="auto"/>
            </w:pPr>
            <w:r>
              <w:rPr>
                <w:b/>
                <w:color w:val="7A7A7A"/>
                <w:sz w:val="17"/>
              </w:rPr>
              <w:t>¶28</w:t>
            </w:r>
          </w:p>
        </w:tc>
        <w:tc>
          <w:tcPr>
            <w:tcW w:w="7654" w:type="dxa"/>
          </w:tcPr>
          <w:p w14:paraId="1A69B466" w14:textId="77777777" w:rsidR="006C2903" w:rsidRDefault="00D93BE7">
            <w:pPr>
              <w:spacing w:before="60" w:after="80" w:line="300" w:lineRule="auto"/>
            </w:pPr>
            <w:r>
              <w:rPr>
                <w:sz w:val="19"/>
              </w:rPr>
              <w:t xml:space="preserve">• </w:t>
            </w:r>
            <w:r>
              <w:rPr>
                <w:b/>
                <w:sz w:val="19"/>
              </w:rPr>
              <w:t>Devamlı bilgi verme (VUK md. 149):</w:t>
            </w:r>
            <w:r>
              <w:rPr>
                <w:sz w:val="19"/>
              </w:rPr>
              <w:t xml:space="preserve"> Bakanlığın talebiyle belirli bilgilerin düzenli aralıklarla verilmesidir.</w:t>
            </w:r>
          </w:p>
        </w:tc>
        <w:tc>
          <w:tcPr>
            <w:tcW w:w="1134" w:type="dxa"/>
            <w:tcBorders>
              <w:left w:val="dotted" w:sz="4" w:space="0" w:color="C8C8C8"/>
            </w:tcBorders>
          </w:tcPr>
          <w:p w14:paraId="643A682C" w14:textId="77777777" w:rsidR="006C2903" w:rsidRDefault="006C2903">
            <w:pPr>
              <w:spacing w:line="252" w:lineRule="auto"/>
            </w:pPr>
          </w:p>
        </w:tc>
      </w:tr>
      <w:tr w:rsidR="006C2903" w14:paraId="0379DB5F" w14:textId="77777777">
        <w:tc>
          <w:tcPr>
            <w:tcW w:w="822" w:type="dxa"/>
          </w:tcPr>
          <w:p w14:paraId="3E74F081" w14:textId="77777777" w:rsidR="006C2903" w:rsidRDefault="00D93BE7">
            <w:pPr>
              <w:spacing w:before="60" w:line="252" w:lineRule="auto"/>
            </w:pPr>
            <w:r>
              <w:rPr>
                <w:b/>
                <w:color w:val="7A7A7A"/>
                <w:sz w:val="17"/>
              </w:rPr>
              <w:t>¶29</w:t>
            </w:r>
          </w:p>
        </w:tc>
        <w:tc>
          <w:tcPr>
            <w:tcW w:w="7654" w:type="dxa"/>
          </w:tcPr>
          <w:p w14:paraId="273B52F1" w14:textId="77777777" w:rsidR="006C2903" w:rsidRDefault="00D93BE7">
            <w:pPr>
              <w:spacing w:before="60" w:after="80" w:line="300" w:lineRule="auto"/>
            </w:pPr>
            <w:r>
              <w:rPr>
                <w:sz w:val="19"/>
              </w:rPr>
              <w:t xml:space="preserve">• </w:t>
            </w:r>
            <w:r>
              <w:rPr>
                <w:b/>
                <w:sz w:val="19"/>
              </w:rPr>
              <w:t>Resmî dairelerin bilgi vermesi (VUK md. 150):</w:t>
            </w:r>
            <w:r>
              <w:rPr>
                <w:sz w:val="19"/>
              </w:rPr>
              <w:t xml:space="preserve"> Kamu kurum ve kuruluşları, vergilendirmeyle ilgili tespit ettikleri hususları vergi idaresine bildirir.</w:t>
            </w:r>
          </w:p>
        </w:tc>
        <w:tc>
          <w:tcPr>
            <w:tcW w:w="1134" w:type="dxa"/>
            <w:tcBorders>
              <w:left w:val="dotted" w:sz="4" w:space="0" w:color="C8C8C8"/>
            </w:tcBorders>
          </w:tcPr>
          <w:p w14:paraId="29E9A55E" w14:textId="77777777" w:rsidR="006C2903" w:rsidRDefault="006C2903">
            <w:pPr>
              <w:spacing w:line="252" w:lineRule="auto"/>
            </w:pPr>
          </w:p>
        </w:tc>
      </w:tr>
      <w:tr w:rsidR="006C2903" w14:paraId="65616F50" w14:textId="77777777">
        <w:tc>
          <w:tcPr>
            <w:tcW w:w="822" w:type="dxa"/>
          </w:tcPr>
          <w:p w14:paraId="74E18547" w14:textId="77777777" w:rsidR="006C2903" w:rsidRDefault="00D93BE7">
            <w:pPr>
              <w:spacing w:before="60" w:line="252" w:lineRule="auto"/>
            </w:pPr>
            <w:r>
              <w:rPr>
                <w:b/>
                <w:color w:val="7A7A7A"/>
                <w:sz w:val="17"/>
              </w:rPr>
              <w:t>¶30</w:t>
            </w:r>
          </w:p>
        </w:tc>
        <w:tc>
          <w:tcPr>
            <w:tcW w:w="7654" w:type="dxa"/>
          </w:tcPr>
          <w:p w14:paraId="0AC2F6B9" w14:textId="77777777" w:rsidR="006C2903" w:rsidRDefault="00D93BE7">
            <w:pPr>
              <w:spacing w:before="60" w:after="80" w:line="300" w:lineRule="auto"/>
            </w:pPr>
            <w:r>
              <w:rPr>
                <w:sz w:val="19"/>
              </w:rPr>
              <w:t xml:space="preserve">• </w:t>
            </w:r>
            <w:r>
              <w:rPr>
                <w:b/>
                <w:sz w:val="19"/>
              </w:rPr>
              <w:t xml:space="preserve">Bilgi vermekten </w:t>
            </w:r>
            <w:r>
              <w:rPr>
                <w:b/>
                <w:sz w:val="19"/>
              </w:rPr>
              <w:t>çekinemeyecekler (md. 151) ve çekinebilecekler (md. 152):</w:t>
            </w:r>
            <w:r>
              <w:rPr>
                <w:sz w:val="19"/>
              </w:rPr>
              <w:t xml:space="preserve"> Bazı kişiler mesleki sır (Örnek: hekimlerin hastalığa ilişkin bilgileri) ve haberleşme gizliliği gibi nedenlerle bilgi vermekten çekinebilir.</w:t>
            </w:r>
          </w:p>
        </w:tc>
        <w:tc>
          <w:tcPr>
            <w:tcW w:w="1134" w:type="dxa"/>
            <w:tcBorders>
              <w:left w:val="dotted" w:sz="4" w:space="0" w:color="C8C8C8"/>
            </w:tcBorders>
          </w:tcPr>
          <w:p w14:paraId="747FC97B" w14:textId="77777777" w:rsidR="006C2903" w:rsidRDefault="006C2903">
            <w:pPr>
              <w:spacing w:line="252" w:lineRule="auto"/>
            </w:pPr>
          </w:p>
        </w:tc>
      </w:tr>
      <w:tr w:rsidR="006C2903" w14:paraId="42A98EEC" w14:textId="77777777">
        <w:tc>
          <w:tcPr>
            <w:tcW w:w="822" w:type="dxa"/>
          </w:tcPr>
          <w:p w14:paraId="65F8452C" w14:textId="77777777" w:rsidR="006C2903" w:rsidRDefault="00D93BE7">
            <w:pPr>
              <w:spacing w:before="60" w:line="252" w:lineRule="auto"/>
            </w:pPr>
            <w:r>
              <w:rPr>
                <w:b/>
                <w:color w:val="7A7A7A"/>
                <w:sz w:val="17"/>
              </w:rPr>
              <w:t>¶31</w:t>
            </w:r>
          </w:p>
        </w:tc>
        <w:tc>
          <w:tcPr>
            <w:tcW w:w="7654" w:type="dxa"/>
          </w:tcPr>
          <w:p w14:paraId="0082A585" w14:textId="77777777" w:rsidR="006C2903" w:rsidRDefault="00D93BE7">
            <w:pPr>
              <w:spacing w:before="60" w:after="80" w:line="300" w:lineRule="auto"/>
            </w:pPr>
            <w:r>
              <w:rPr>
                <w:sz w:val="19"/>
              </w:rPr>
              <w:t xml:space="preserve">• Bilgi vermekten kaçınanlara </w:t>
            </w:r>
            <w:r>
              <w:rPr>
                <w:b/>
                <w:sz w:val="19"/>
              </w:rPr>
              <w:t>özel usulsüzlük cezası</w:t>
            </w:r>
            <w:r>
              <w:rPr>
                <w:sz w:val="19"/>
              </w:rPr>
              <w:t xml:space="preserve"> kesilir (VUK md. 355).</w:t>
            </w:r>
          </w:p>
        </w:tc>
        <w:tc>
          <w:tcPr>
            <w:tcW w:w="1134" w:type="dxa"/>
            <w:tcBorders>
              <w:left w:val="dotted" w:sz="4" w:space="0" w:color="C8C8C8"/>
            </w:tcBorders>
          </w:tcPr>
          <w:p w14:paraId="2F148E73" w14:textId="77777777" w:rsidR="006C2903" w:rsidRDefault="006C2903">
            <w:pPr>
              <w:spacing w:line="252" w:lineRule="auto"/>
            </w:pPr>
          </w:p>
        </w:tc>
      </w:tr>
      <w:tr w:rsidR="006C2903" w14:paraId="6A6ED22C" w14:textId="77777777">
        <w:tc>
          <w:tcPr>
            <w:tcW w:w="822" w:type="dxa"/>
          </w:tcPr>
          <w:p w14:paraId="7DDCBB1A" w14:textId="77777777" w:rsidR="006C2903" w:rsidRDefault="00D93BE7">
            <w:pPr>
              <w:spacing w:before="60" w:line="252" w:lineRule="auto"/>
            </w:pPr>
            <w:r>
              <w:rPr>
                <w:b/>
                <w:color w:val="7A7A7A"/>
                <w:sz w:val="17"/>
              </w:rPr>
              <w:t>¶32</w:t>
            </w:r>
          </w:p>
        </w:tc>
        <w:tc>
          <w:tcPr>
            <w:tcW w:w="7654" w:type="dxa"/>
          </w:tcPr>
          <w:p w14:paraId="1802C1FE" w14:textId="77777777" w:rsidR="006C2903" w:rsidRDefault="00D93BE7">
            <w:pPr>
              <w:spacing w:before="60" w:after="80" w:line="300" w:lineRule="auto"/>
            </w:pPr>
            <w:r>
              <w:rPr>
                <w:sz w:val="19"/>
              </w:rPr>
              <w:t xml:space="preserve">14.5 </w:t>
            </w:r>
            <w:r>
              <w:rPr>
                <w:b/>
                <w:sz w:val="19"/>
              </w:rPr>
              <w:t>Özet tablo</w:t>
            </w:r>
          </w:p>
        </w:tc>
        <w:tc>
          <w:tcPr>
            <w:tcW w:w="1134" w:type="dxa"/>
            <w:tcBorders>
              <w:left w:val="dotted" w:sz="4" w:space="0" w:color="C8C8C8"/>
            </w:tcBorders>
          </w:tcPr>
          <w:p w14:paraId="3CD8F654" w14:textId="77777777" w:rsidR="006C2903" w:rsidRDefault="006C2903">
            <w:pPr>
              <w:spacing w:line="252" w:lineRule="auto"/>
            </w:pPr>
          </w:p>
        </w:tc>
      </w:tr>
      <w:tr w:rsidR="006C2903" w14:paraId="6CBC4BCF" w14:textId="77777777">
        <w:tc>
          <w:tcPr>
            <w:tcW w:w="822" w:type="dxa"/>
          </w:tcPr>
          <w:p w14:paraId="3881E423" w14:textId="77777777" w:rsidR="006C2903" w:rsidRDefault="00D93BE7">
            <w:pPr>
              <w:spacing w:before="60" w:line="252" w:lineRule="auto"/>
            </w:pPr>
            <w:r>
              <w:rPr>
                <w:b/>
                <w:color w:val="7A7A7A"/>
                <w:sz w:val="17"/>
              </w:rPr>
              <w:t>¶33</w:t>
            </w:r>
          </w:p>
        </w:tc>
        <w:tc>
          <w:tcPr>
            <w:tcW w:w="7654" w:type="dxa"/>
          </w:tcPr>
          <w:p w14:paraId="6A19D9BF" w14:textId="77777777" w:rsidR="006C2903" w:rsidRDefault="00D93BE7">
            <w:pPr>
              <w:spacing w:before="60" w:after="80" w:line="300" w:lineRule="auto"/>
            </w:pPr>
            <w:r>
              <w:rPr>
                <w:b/>
                <w:sz w:val="19"/>
              </w:rPr>
              <w:t>Yoklama</w:t>
            </w:r>
            <w:r>
              <w:rPr>
                <w:sz w:val="19"/>
              </w:rPr>
              <w:t xml:space="preserve"> — Ne yapar?: Mevcut durumu yerinde tespit eder · Kritik bilgi: </w:t>
            </w:r>
            <w:r>
              <w:rPr>
                <w:b/>
                <w:sz w:val="19"/>
              </w:rPr>
              <w:t>Yoklama fişi</w:t>
            </w:r>
          </w:p>
        </w:tc>
        <w:tc>
          <w:tcPr>
            <w:tcW w:w="1134" w:type="dxa"/>
            <w:tcBorders>
              <w:left w:val="dotted" w:sz="4" w:space="0" w:color="C8C8C8"/>
            </w:tcBorders>
          </w:tcPr>
          <w:p w14:paraId="7CC355B7" w14:textId="77777777" w:rsidR="006C2903" w:rsidRDefault="006C2903">
            <w:pPr>
              <w:spacing w:line="252" w:lineRule="auto"/>
            </w:pPr>
          </w:p>
        </w:tc>
      </w:tr>
      <w:tr w:rsidR="006C2903" w14:paraId="6DDB25A3" w14:textId="77777777">
        <w:tc>
          <w:tcPr>
            <w:tcW w:w="822" w:type="dxa"/>
          </w:tcPr>
          <w:p w14:paraId="0EB527A2" w14:textId="77777777" w:rsidR="006C2903" w:rsidRDefault="00D93BE7">
            <w:pPr>
              <w:spacing w:before="60" w:line="252" w:lineRule="auto"/>
            </w:pPr>
            <w:r>
              <w:rPr>
                <w:b/>
                <w:color w:val="7A7A7A"/>
                <w:sz w:val="17"/>
              </w:rPr>
              <w:t>¶34</w:t>
            </w:r>
          </w:p>
        </w:tc>
        <w:tc>
          <w:tcPr>
            <w:tcW w:w="7654" w:type="dxa"/>
          </w:tcPr>
          <w:p w14:paraId="56BE26D3" w14:textId="77777777" w:rsidR="006C2903" w:rsidRDefault="00D93BE7">
            <w:pPr>
              <w:spacing w:before="60" w:after="80" w:line="300" w:lineRule="auto"/>
            </w:pPr>
            <w:r>
              <w:rPr>
                <w:b/>
                <w:sz w:val="19"/>
              </w:rPr>
              <w:t>İnceleme</w:t>
            </w:r>
            <w:r>
              <w:rPr>
                <w:sz w:val="19"/>
              </w:rPr>
              <w:t xml:space="preserve"> — Ne yapar?: Vergilerin doğruluğunu araştırır · Kritik bilgi: Tam 1 yıl · diğer 6 ay · ek 6 ay</w:t>
            </w:r>
          </w:p>
        </w:tc>
        <w:tc>
          <w:tcPr>
            <w:tcW w:w="1134" w:type="dxa"/>
            <w:tcBorders>
              <w:left w:val="dotted" w:sz="4" w:space="0" w:color="C8C8C8"/>
            </w:tcBorders>
          </w:tcPr>
          <w:p w14:paraId="57E4569A" w14:textId="77777777" w:rsidR="006C2903" w:rsidRDefault="006C2903">
            <w:pPr>
              <w:spacing w:line="252" w:lineRule="auto"/>
            </w:pPr>
          </w:p>
        </w:tc>
      </w:tr>
      <w:tr w:rsidR="006C2903" w14:paraId="14FBF08A" w14:textId="77777777">
        <w:tc>
          <w:tcPr>
            <w:tcW w:w="822" w:type="dxa"/>
          </w:tcPr>
          <w:p w14:paraId="0B3FDA4D" w14:textId="77777777" w:rsidR="006C2903" w:rsidRDefault="00D93BE7">
            <w:pPr>
              <w:spacing w:before="60" w:line="252" w:lineRule="auto"/>
            </w:pPr>
            <w:r>
              <w:rPr>
                <w:b/>
                <w:color w:val="7A7A7A"/>
                <w:sz w:val="17"/>
              </w:rPr>
              <w:t>¶35</w:t>
            </w:r>
          </w:p>
        </w:tc>
        <w:tc>
          <w:tcPr>
            <w:tcW w:w="7654" w:type="dxa"/>
          </w:tcPr>
          <w:p w14:paraId="2BA667A8" w14:textId="77777777" w:rsidR="006C2903" w:rsidRDefault="00D93BE7">
            <w:pPr>
              <w:spacing w:before="60" w:after="80" w:line="300" w:lineRule="auto"/>
            </w:pPr>
            <w:r>
              <w:rPr>
                <w:b/>
                <w:sz w:val="19"/>
              </w:rPr>
              <w:t>Arama</w:t>
            </w:r>
            <w:r>
              <w:rPr>
                <w:sz w:val="19"/>
              </w:rPr>
              <w:t xml:space="preserve"> — Ne yapar?: Zorla delil elde eder · Kritik bilgi: </w:t>
            </w:r>
            <w:r>
              <w:rPr>
                <w:b/>
                <w:sz w:val="19"/>
              </w:rPr>
              <w:t>Sulh ceza hâkimi kararı</w:t>
            </w:r>
          </w:p>
        </w:tc>
        <w:tc>
          <w:tcPr>
            <w:tcW w:w="1134" w:type="dxa"/>
            <w:tcBorders>
              <w:left w:val="dotted" w:sz="4" w:space="0" w:color="C8C8C8"/>
            </w:tcBorders>
          </w:tcPr>
          <w:p w14:paraId="29E36DE7" w14:textId="77777777" w:rsidR="006C2903" w:rsidRDefault="006C2903">
            <w:pPr>
              <w:spacing w:line="252" w:lineRule="auto"/>
            </w:pPr>
          </w:p>
        </w:tc>
      </w:tr>
      <w:tr w:rsidR="006C2903" w14:paraId="33F24A90" w14:textId="77777777">
        <w:tc>
          <w:tcPr>
            <w:tcW w:w="822" w:type="dxa"/>
          </w:tcPr>
          <w:p w14:paraId="2047ABC3" w14:textId="77777777" w:rsidR="006C2903" w:rsidRDefault="00D93BE7">
            <w:pPr>
              <w:spacing w:before="60" w:line="252" w:lineRule="auto"/>
            </w:pPr>
            <w:r>
              <w:rPr>
                <w:b/>
                <w:color w:val="7A7A7A"/>
                <w:sz w:val="17"/>
              </w:rPr>
              <w:t>¶36</w:t>
            </w:r>
          </w:p>
        </w:tc>
        <w:tc>
          <w:tcPr>
            <w:tcW w:w="7654" w:type="dxa"/>
          </w:tcPr>
          <w:p w14:paraId="78951235" w14:textId="77777777" w:rsidR="006C2903" w:rsidRDefault="00D93BE7">
            <w:pPr>
              <w:spacing w:before="60" w:after="80" w:line="300" w:lineRule="auto"/>
            </w:pPr>
            <w:r>
              <w:rPr>
                <w:b/>
                <w:sz w:val="19"/>
              </w:rPr>
              <w:t>Bilgi toplama</w:t>
            </w:r>
            <w:r>
              <w:rPr>
                <w:sz w:val="19"/>
              </w:rPr>
              <w:t xml:space="preserve"> — Ne yapar?: Üçüncü kişilerden bilgi ister · Kritik bilgi: Vermeyene </w:t>
            </w:r>
            <w:r>
              <w:rPr>
                <w:b/>
                <w:sz w:val="19"/>
              </w:rPr>
              <w:t>özel usulsüzlük</w:t>
            </w:r>
          </w:p>
        </w:tc>
        <w:tc>
          <w:tcPr>
            <w:tcW w:w="1134" w:type="dxa"/>
            <w:tcBorders>
              <w:left w:val="dotted" w:sz="4" w:space="0" w:color="C8C8C8"/>
            </w:tcBorders>
          </w:tcPr>
          <w:p w14:paraId="09E86834" w14:textId="77777777" w:rsidR="006C2903" w:rsidRDefault="006C2903">
            <w:pPr>
              <w:spacing w:line="252" w:lineRule="auto"/>
            </w:pPr>
          </w:p>
        </w:tc>
      </w:tr>
    </w:tbl>
    <w:p w14:paraId="71234E93"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2  ·  Alacağın korunması: teminat, ihtiyati haciz, tahakkuk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56E00E8D" w14:textId="77777777">
        <w:tc>
          <w:tcPr>
            <w:tcW w:w="822" w:type="dxa"/>
          </w:tcPr>
          <w:p w14:paraId="728A5C8E" w14:textId="77777777" w:rsidR="006C2903" w:rsidRDefault="00D93BE7">
            <w:pPr>
              <w:spacing w:before="60" w:line="252" w:lineRule="auto"/>
            </w:pPr>
            <w:r>
              <w:rPr>
                <w:b/>
                <w:color w:val="7A7A7A"/>
                <w:sz w:val="17"/>
              </w:rPr>
              <w:t>¶37</w:t>
            </w:r>
          </w:p>
        </w:tc>
        <w:tc>
          <w:tcPr>
            <w:tcW w:w="7654" w:type="dxa"/>
          </w:tcPr>
          <w:p w14:paraId="410D96DE" w14:textId="77777777" w:rsidR="006C2903" w:rsidRDefault="00D93BE7">
            <w:pPr>
              <w:spacing w:before="60" w:after="80" w:line="300" w:lineRule="auto"/>
            </w:pPr>
            <w:r>
              <w:rPr>
                <w:sz w:val="19"/>
              </w:rPr>
              <w:t xml:space="preserve">15. </w:t>
            </w:r>
            <w:r>
              <w:rPr>
                <w:b/>
                <w:sz w:val="19"/>
              </w:rPr>
              <w:t>VERGİ ALACAĞININ KORUNMASI</w:t>
            </w:r>
          </w:p>
        </w:tc>
        <w:tc>
          <w:tcPr>
            <w:tcW w:w="1134" w:type="dxa"/>
            <w:tcBorders>
              <w:left w:val="dotted" w:sz="4" w:space="0" w:color="C8C8C8"/>
            </w:tcBorders>
          </w:tcPr>
          <w:p w14:paraId="4161900D" w14:textId="77777777" w:rsidR="006C2903" w:rsidRDefault="006C2903">
            <w:pPr>
              <w:spacing w:line="252" w:lineRule="auto"/>
            </w:pPr>
          </w:p>
        </w:tc>
      </w:tr>
      <w:tr w:rsidR="006C2903" w14:paraId="3B51FE00" w14:textId="77777777">
        <w:tc>
          <w:tcPr>
            <w:tcW w:w="822" w:type="dxa"/>
          </w:tcPr>
          <w:p w14:paraId="6C9B0A2A" w14:textId="77777777" w:rsidR="006C2903" w:rsidRDefault="00D93BE7">
            <w:pPr>
              <w:spacing w:before="60" w:line="252" w:lineRule="auto"/>
            </w:pPr>
            <w:r>
              <w:rPr>
                <w:b/>
                <w:color w:val="7A7A7A"/>
                <w:sz w:val="17"/>
              </w:rPr>
              <w:t>¶38</w:t>
            </w:r>
          </w:p>
        </w:tc>
        <w:tc>
          <w:tcPr>
            <w:tcW w:w="7654" w:type="dxa"/>
          </w:tcPr>
          <w:p w14:paraId="12E1F063" w14:textId="77777777" w:rsidR="006C2903" w:rsidRDefault="00D93BE7">
            <w:pPr>
              <w:spacing w:before="60" w:after="80" w:line="300" w:lineRule="auto"/>
            </w:pPr>
            <w:r>
              <w:rPr>
                <w:b/>
                <w:sz w:val="19"/>
              </w:rPr>
              <w:t>Amaç:</w:t>
            </w:r>
            <w:r>
              <w:rPr>
                <w:sz w:val="19"/>
              </w:rPr>
              <w:t xml:space="preserve"> Vergi alacağının ileride tahsil edilememe riskine karşı güvence altına alınması. Temel </w:t>
            </w:r>
            <w:r>
              <w:rPr>
                <w:sz w:val="19"/>
              </w:rPr>
              <w:lastRenderedPageBreak/>
              <w:t xml:space="preserve">kaynak </w:t>
            </w:r>
            <w:r>
              <w:rPr>
                <w:b/>
                <w:sz w:val="19"/>
              </w:rPr>
              <w:t>6183 sayılı Kanun</w:t>
            </w:r>
            <w:r>
              <w:rPr>
                <w:sz w:val="19"/>
              </w:rPr>
              <w:t>dur.</w:t>
            </w:r>
          </w:p>
        </w:tc>
        <w:tc>
          <w:tcPr>
            <w:tcW w:w="1134" w:type="dxa"/>
            <w:tcBorders>
              <w:left w:val="dotted" w:sz="4" w:space="0" w:color="C8C8C8"/>
            </w:tcBorders>
          </w:tcPr>
          <w:p w14:paraId="00CFB4A6" w14:textId="77777777" w:rsidR="006C2903" w:rsidRDefault="006C2903">
            <w:pPr>
              <w:spacing w:line="252" w:lineRule="auto"/>
            </w:pPr>
          </w:p>
        </w:tc>
      </w:tr>
      <w:tr w:rsidR="006C2903" w14:paraId="342C2DE1" w14:textId="77777777">
        <w:tc>
          <w:tcPr>
            <w:tcW w:w="822" w:type="dxa"/>
          </w:tcPr>
          <w:p w14:paraId="538A1A98" w14:textId="77777777" w:rsidR="006C2903" w:rsidRDefault="00D93BE7">
            <w:pPr>
              <w:spacing w:before="60" w:line="252" w:lineRule="auto"/>
            </w:pPr>
            <w:r>
              <w:rPr>
                <w:b/>
                <w:color w:val="7A7A7A"/>
                <w:sz w:val="17"/>
              </w:rPr>
              <w:t>¶39</w:t>
            </w:r>
          </w:p>
        </w:tc>
        <w:tc>
          <w:tcPr>
            <w:tcW w:w="7654" w:type="dxa"/>
          </w:tcPr>
          <w:p w14:paraId="742B214B" w14:textId="77777777" w:rsidR="006C2903" w:rsidRDefault="00D93BE7">
            <w:pPr>
              <w:spacing w:before="60" w:after="80" w:line="300" w:lineRule="auto"/>
            </w:pPr>
            <w:r>
              <w:rPr>
                <w:b/>
                <w:sz w:val="19"/>
              </w:rPr>
              <w:t>Kodlama – "3 İ + TRY":</w:t>
            </w:r>
            <w:r>
              <w:rPr>
                <w:sz w:val="19"/>
              </w:rPr>
              <w:t xml:space="preserve"> </w:t>
            </w:r>
            <w:r>
              <w:rPr>
                <w:b/>
                <w:sz w:val="19"/>
              </w:rPr>
              <w:t>İ</w:t>
            </w:r>
            <w:r>
              <w:rPr>
                <w:sz w:val="19"/>
              </w:rPr>
              <w:t xml:space="preserve">htiyati haciz · </w:t>
            </w:r>
            <w:r>
              <w:rPr>
                <w:b/>
                <w:sz w:val="19"/>
              </w:rPr>
              <w:t>İ</w:t>
            </w:r>
            <w:r>
              <w:rPr>
                <w:sz w:val="19"/>
              </w:rPr>
              <w:t xml:space="preserve">htiyati tahakkuk · </w:t>
            </w:r>
            <w:r>
              <w:rPr>
                <w:b/>
                <w:sz w:val="19"/>
              </w:rPr>
              <w:t>İ</w:t>
            </w:r>
            <w:r>
              <w:rPr>
                <w:sz w:val="19"/>
              </w:rPr>
              <w:t xml:space="preserve">ptal davası + </w:t>
            </w:r>
            <w:r>
              <w:rPr>
                <w:b/>
                <w:sz w:val="19"/>
              </w:rPr>
              <w:t>T</w:t>
            </w:r>
            <w:r>
              <w:rPr>
                <w:sz w:val="19"/>
              </w:rPr>
              <w:t xml:space="preserve">eminat · </w:t>
            </w:r>
            <w:r>
              <w:rPr>
                <w:b/>
                <w:sz w:val="19"/>
              </w:rPr>
              <w:t>R</w:t>
            </w:r>
            <w:r>
              <w:rPr>
                <w:sz w:val="19"/>
              </w:rPr>
              <w:t xml:space="preserve">üçhan hakkı · </w:t>
            </w:r>
            <w:r>
              <w:rPr>
                <w:b/>
                <w:sz w:val="19"/>
              </w:rPr>
              <w:t>Y</w:t>
            </w:r>
            <w:r>
              <w:rPr>
                <w:sz w:val="19"/>
              </w:rPr>
              <w:t xml:space="preserve">urt dışına çıkış yasağı (+ </w:t>
            </w:r>
            <w:r>
              <w:rPr>
                <w:sz w:val="19"/>
              </w:rPr>
              <w:t>sorumluluk hükümleri)</w:t>
            </w:r>
          </w:p>
        </w:tc>
        <w:tc>
          <w:tcPr>
            <w:tcW w:w="1134" w:type="dxa"/>
            <w:tcBorders>
              <w:left w:val="dotted" w:sz="4" w:space="0" w:color="C8C8C8"/>
            </w:tcBorders>
          </w:tcPr>
          <w:p w14:paraId="35A91F8D" w14:textId="77777777" w:rsidR="006C2903" w:rsidRDefault="006C2903">
            <w:pPr>
              <w:spacing w:line="252" w:lineRule="auto"/>
            </w:pPr>
          </w:p>
        </w:tc>
      </w:tr>
      <w:tr w:rsidR="006C2903" w14:paraId="37B5B20F" w14:textId="77777777">
        <w:tc>
          <w:tcPr>
            <w:tcW w:w="822" w:type="dxa"/>
          </w:tcPr>
          <w:p w14:paraId="1DE8D96C" w14:textId="77777777" w:rsidR="006C2903" w:rsidRDefault="00D93BE7">
            <w:pPr>
              <w:spacing w:before="60" w:line="252" w:lineRule="auto"/>
            </w:pPr>
            <w:r>
              <w:rPr>
                <w:b/>
                <w:color w:val="7A7A7A"/>
                <w:sz w:val="17"/>
              </w:rPr>
              <w:t>¶40</w:t>
            </w:r>
          </w:p>
        </w:tc>
        <w:tc>
          <w:tcPr>
            <w:tcW w:w="7654" w:type="dxa"/>
          </w:tcPr>
          <w:p w14:paraId="08E9BF0F" w14:textId="77777777" w:rsidR="006C2903" w:rsidRDefault="00D93BE7">
            <w:pPr>
              <w:spacing w:before="60" w:after="80" w:line="300" w:lineRule="auto"/>
            </w:pPr>
            <w:r>
              <w:rPr>
                <w:sz w:val="19"/>
              </w:rPr>
              <w:t xml:space="preserve">15.1 </w:t>
            </w:r>
            <w:r>
              <w:rPr>
                <w:b/>
                <w:sz w:val="19"/>
              </w:rPr>
              <w:t>Teminat isteme (6183 md. 9–12)</w:t>
            </w:r>
          </w:p>
        </w:tc>
        <w:tc>
          <w:tcPr>
            <w:tcW w:w="1134" w:type="dxa"/>
            <w:tcBorders>
              <w:left w:val="dotted" w:sz="4" w:space="0" w:color="C8C8C8"/>
            </w:tcBorders>
          </w:tcPr>
          <w:p w14:paraId="0A53461E" w14:textId="77777777" w:rsidR="006C2903" w:rsidRDefault="006C2903">
            <w:pPr>
              <w:spacing w:line="252" w:lineRule="auto"/>
            </w:pPr>
          </w:p>
        </w:tc>
      </w:tr>
      <w:tr w:rsidR="006C2903" w14:paraId="07696829" w14:textId="77777777">
        <w:tc>
          <w:tcPr>
            <w:tcW w:w="822" w:type="dxa"/>
          </w:tcPr>
          <w:p w14:paraId="507CB606" w14:textId="77777777" w:rsidR="006C2903" w:rsidRDefault="00D93BE7">
            <w:pPr>
              <w:spacing w:before="60" w:line="252" w:lineRule="auto"/>
            </w:pPr>
            <w:r>
              <w:rPr>
                <w:b/>
                <w:color w:val="7A7A7A"/>
                <w:sz w:val="17"/>
              </w:rPr>
              <w:t>¶41</w:t>
            </w:r>
          </w:p>
        </w:tc>
        <w:tc>
          <w:tcPr>
            <w:tcW w:w="7654" w:type="dxa"/>
          </w:tcPr>
          <w:p w14:paraId="5B5FF672" w14:textId="77777777" w:rsidR="006C2903" w:rsidRDefault="00D93BE7">
            <w:pPr>
              <w:spacing w:before="60" w:after="80" w:line="300" w:lineRule="auto"/>
            </w:pPr>
            <w:r>
              <w:rPr>
                <w:sz w:val="19"/>
              </w:rPr>
              <w:t xml:space="preserve">• Vergi alacağının tahsilinin tehlikeye düşeceği hallerde vergi dairesi, henüz kesinleşmemiş veya tahakkuk etmemiş vergi ve cezalar için mükelleften </w:t>
            </w:r>
            <w:r>
              <w:rPr>
                <w:b/>
                <w:sz w:val="19"/>
              </w:rPr>
              <w:t>teminat</w:t>
            </w:r>
            <w:r>
              <w:rPr>
                <w:sz w:val="19"/>
              </w:rPr>
              <w:t xml:space="preserve"> isteyebilir.</w:t>
            </w:r>
          </w:p>
        </w:tc>
        <w:tc>
          <w:tcPr>
            <w:tcW w:w="1134" w:type="dxa"/>
            <w:tcBorders>
              <w:left w:val="dotted" w:sz="4" w:space="0" w:color="C8C8C8"/>
            </w:tcBorders>
          </w:tcPr>
          <w:p w14:paraId="0B7E4D55" w14:textId="77777777" w:rsidR="006C2903" w:rsidRDefault="006C2903">
            <w:pPr>
              <w:spacing w:line="252" w:lineRule="auto"/>
            </w:pPr>
          </w:p>
        </w:tc>
      </w:tr>
      <w:tr w:rsidR="006C2903" w14:paraId="0D9C5909" w14:textId="77777777">
        <w:tc>
          <w:tcPr>
            <w:tcW w:w="822" w:type="dxa"/>
          </w:tcPr>
          <w:p w14:paraId="71CD9BCC" w14:textId="77777777" w:rsidR="006C2903" w:rsidRDefault="00D93BE7">
            <w:pPr>
              <w:spacing w:before="60" w:line="252" w:lineRule="auto"/>
            </w:pPr>
            <w:r>
              <w:rPr>
                <w:b/>
                <w:color w:val="7A7A7A"/>
                <w:sz w:val="17"/>
              </w:rPr>
              <w:t>¶42</w:t>
            </w:r>
          </w:p>
        </w:tc>
        <w:tc>
          <w:tcPr>
            <w:tcW w:w="7654" w:type="dxa"/>
          </w:tcPr>
          <w:p w14:paraId="77DED612" w14:textId="77777777" w:rsidR="006C2903" w:rsidRDefault="00D93BE7">
            <w:pPr>
              <w:spacing w:before="60" w:after="80" w:line="300" w:lineRule="auto"/>
            </w:pPr>
            <w:r>
              <w:rPr>
                <w:sz w:val="19"/>
              </w:rPr>
              <w:t xml:space="preserve">• </w:t>
            </w:r>
            <w:r>
              <w:rPr>
                <w:b/>
                <w:sz w:val="19"/>
              </w:rPr>
              <w:t>Teminat türleri:</w:t>
            </w:r>
            <w:r>
              <w:rPr>
                <w:sz w:val="19"/>
              </w:rPr>
              <w:t xml:space="preserve"> Para; bankaların verdiği teminat mektupları; devlet iç borçlanma senetleri ve diğer menkul kıymetler; menkul ve gayrimenkul mallar; idarece kabul edilen şahsi kefalet.</w:t>
            </w:r>
          </w:p>
        </w:tc>
        <w:tc>
          <w:tcPr>
            <w:tcW w:w="1134" w:type="dxa"/>
            <w:tcBorders>
              <w:left w:val="dotted" w:sz="4" w:space="0" w:color="C8C8C8"/>
            </w:tcBorders>
          </w:tcPr>
          <w:p w14:paraId="3AC75F35" w14:textId="77777777" w:rsidR="006C2903" w:rsidRDefault="006C2903">
            <w:pPr>
              <w:spacing w:line="252" w:lineRule="auto"/>
            </w:pPr>
          </w:p>
        </w:tc>
      </w:tr>
      <w:tr w:rsidR="006C2903" w14:paraId="77168C29" w14:textId="77777777">
        <w:tc>
          <w:tcPr>
            <w:tcW w:w="822" w:type="dxa"/>
          </w:tcPr>
          <w:p w14:paraId="42106D82" w14:textId="77777777" w:rsidR="006C2903" w:rsidRDefault="00D93BE7">
            <w:pPr>
              <w:spacing w:before="60" w:line="252" w:lineRule="auto"/>
            </w:pPr>
            <w:r>
              <w:rPr>
                <w:b/>
                <w:color w:val="7A7A7A"/>
                <w:sz w:val="17"/>
              </w:rPr>
              <w:t>¶43</w:t>
            </w:r>
          </w:p>
        </w:tc>
        <w:tc>
          <w:tcPr>
            <w:tcW w:w="7654" w:type="dxa"/>
          </w:tcPr>
          <w:p w14:paraId="0B45F9C2" w14:textId="77777777" w:rsidR="006C2903" w:rsidRDefault="00D93BE7">
            <w:pPr>
              <w:spacing w:before="60" w:after="80" w:line="300" w:lineRule="auto"/>
            </w:pPr>
            <w:r>
              <w:rPr>
                <w:sz w:val="19"/>
              </w:rPr>
              <w:t xml:space="preserve">• İstenen teminat verilmezse </w:t>
            </w:r>
            <w:r>
              <w:rPr>
                <w:b/>
                <w:sz w:val="19"/>
              </w:rPr>
              <w:t>ihtiyati haciz</w:t>
            </w:r>
            <w:r>
              <w:rPr>
                <w:sz w:val="19"/>
              </w:rPr>
              <w:t xml:space="preserve"> uygulanabilir.</w:t>
            </w:r>
          </w:p>
        </w:tc>
        <w:tc>
          <w:tcPr>
            <w:tcW w:w="1134" w:type="dxa"/>
            <w:tcBorders>
              <w:left w:val="dotted" w:sz="4" w:space="0" w:color="C8C8C8"/>
            </w:tcBorders>
          </w:tcPr>
          <w:p w14:paraId="168B3FAD" w14:textId="77777777" w:rsidR="006C2903" w:rsidRDefault="006C2903">
            <w:pPr>
              <w:spacing w:line="252" w:lineRule="auto"/>
            </w:pPr>
          </w:p>
        </w:tc>
      </w:tr>
      <w:tr w:rsidR="006C2903" w14:paraId="528F3000" w14:textId="77777777">
        <w:tc>
          <w:tcPr>
            <w:tcW w:w="822" w:type="dxa"/>
          </w:tcPr>
          <w:p w14:paraId="370C0991" w14:textId="77777777" w:rsidR="006C2903" w:rsidRDefault="00D93BE7">
            <w:pPr>
              <w:spacing w:before="60" w:line="252" w:lineRule="auto"/>
            </w:pPr>
            <w:r>
              <w:rPr>
                <w:b/>
                <w:color w:val="7A7A7A"/>
                <w:sz w:val="17"/>
              </w:rPr>
              <w:t>¶44</w:t>
            </w:r>
          </w:p>
        </w:tc>
        <w:tc>
          <w:tcPr>
            <w:tcW w:w="7654" w:type="dxa"/>
          </w:tcPr>
          <w:p w14:paraId="63D7BF23" w14:textId="77777777" w:rsidR="006C2903" w:rsidRDefault="00D93BE7">
            <w:pPr>
              <w:spacing w:before="60" w:after="80" w:line="300" w:lineRule="auto"/>
            </w:pPr>
            <w:r>
              <w:rPr>
                <w:sz w:val="19"/>
              </w:rPr>
              <w:t xml:space="preserve">15.2 </w:t>
            </w:r>
            <w:r>
              <w:rPr>
                <w:b/>
                <w:sz w:val="19"/>
              </w:rPr>
              <w:t>İhtiyati haciz (6183 md. 13–16)</w:t>
            </w:r>
          </w:p>
        </w:tc>
        <w:tc>
          <w:tcPr>
            <w:tcW w:w="1134" w:type="dxa"/>
            <w:tcBorders>
              <w:left w:val="dotted" w:sz="4" w:space="0" w:color="C8C8C8"/>
            </w:tcBorders>
          </w:tcPr>
          <w:p w14:paraId="66CC9C25" w14:textId="77777777" w:rsidR="006C2903" w:rsidRDefault="006C2903">
            <w:pPr>
              <w:spacing w:line="252" w:lineRule="auto"/>
            </w:pPr>
          </w:p>
        </w:tc>
      </w:tr>
      <w:tr w:rsidR="006C2903" w14:paraId="41AE4FC4" w14:textId="77777777">
        <w:tc>
          <w:tcPr>
            <w:tcW w:w="822" w:type="dxa"/>
          </w:tcPr>
          <w:p w14:paraId="5A3153CE" w14:textId="77777777" w:rsidR="006C2903" w:rsidRDefault="00D93BE7">
            <w:pPr>
              <w:spacing w:before="60" w:line="252" w:lineRule="auto"/>
            </w:pPr>
            <w:r>
              <w:rPr>
                <w:b/>
                <w:color w:val="7A7A7A"/>
                <w:sz w:val="17"/>
              </w:rPr>
              <w:t>¶45</w:t>
            </w:r>
          </w:p>
        </w:tc>
        <w:tc>
          <w:tcPr>
            <w:tcW w:w="7654" w:type="dxa"/>
          </w:tcPr>
          <w:p w14:paraId="3168DD94" w14:textId="77777777" w:rsidR="006C2903" w:rsidRDefault="00D93BE7">
            <w:pPr>
              <w:spacing w:before="60" w:after="80" w:line="300" w:lineRule="auto"/>
            </w:pPr>
            <w:r>
              <w:rPr>
                <w:sz w:val="19"/>
              </w:rPr>
              <w:t xml:space="preserve">• Amme alacağını güvenceye almak için, alacak henüz kesinleşmeden veya vadesi gelmeden borçlunun mallarına konulan </w:t>
            </w:r>
            <w:r>
              <w:rPr>
                <w:b/>
                <w:sz w:val="19"/>
              </w:rPr>
              <w:t>geçici</w:t>
            </w:r>
            <w:r>
              <w:rPr>
                <w:sz w:val="19"/>
              </w:rPr>
              <w:t xml:space="preserve"> hacizdir.</w:t>
            </w:r>
          </w:p>
        </w:tc>
        <w:tc>
          <w:tcPr>
            <w:tcW w:w="1134" w:type="dxa"/>
            <w:tcBorders>
              <w:left w:val="dotted" w:sz="4" w:space="0" w:color="C8C8C8"/>
            </w:tcBorders>
          </w:tcPr>
          <w:p w14:paraId="1F094525" w14:textId="77777777" w:rsidR="006C2903" w:rsidRDefault="006C2903">
            <w:pPr>
              <w:spacing w:line="252" w:lineRule="auto"/>
            </w:pPr>
          </w:p>
        </w:tc>
      </w:tr>
      <w:tr w:rsidR="006C2903" w14:paraId="4F696BF7" w14:textId="77777777">
        <w:tc>
          <w:tcPr>
            <w:tcW w:w="822" w:type="dxa"/>
          </w:tcPr>
          <w:p w14:paraId="5736FC4D" w14:textId="77777777" w:rsidR="006C2903" w:rsidRDefault="00D93BE7">
            <w:pPr>
              <w:spacing w:before="60" w:line="252" w:lineRule="auto"/>
            </w:pPr>
            <w:r>
              <w:rPr>
                <w:b/>
                <w:color w:val="7A7A7A"/>
                <w:sz w:val="17"/>
              </w:rPr>
              <w:t>¶46</w:t>
            </w:r>
          </w:p>
        </w:tc>
        <w:tc>
          <w:tcPr>
            <w:tcW w:w="7654" w:type="dxa"/>
          </w:tcPr>
          <w:p w14:paraId="7379F79A" w14:textId="77777777" w:rsidR="006C2903" w:rsidRDefault="00D93BE7">
            <w:pPr>
              <w:spacing w:before="60" w:after="80" w:line="300" w:lineRule="auto"/>
            </w:pPr>
            <w:r>
              <w:rPr>
                <w:sz w:val="19"/>
              </w:rPr>
              <w:t xml:space="preserve">• </w:t>
            </w:r>
            <w:r>
              <w:rPr>
                <w:b/>
                <w:sz w:val="19"/>
              </w:rPr>
              <w:t>Başlıca sebepleri:</w:t>
            </w:r>
            <w:r>
              <w:rPr>
                <w:sz w:val="19"/>
              </w:rPr>
              <w:t xml:space="preserve"> İstenen teminatın verilmemesi; borçlunun belli bir yerleşim yerinin olmaması; borçlunun kaçması veya kaçmasından şüphe edilmesi; mallarını kaçırması, gizlemesi veya hileli yollara sapması; hakkında ihtiyati tahakkuk kararı alınmış olması.</w:t>
            </w:r>
          </w:p>
        </w:tc>
        <w:tc>
          <w:tcPr>
            <w:tcW w:w="1134" w:type="dxa"/>
            <w:tcBorders>
              <w:left w:val="dotted" w:sz="4" w:space="0" w:color="C8C8C8"/>
            </w:tcBorders>
          </w:tcPr>
          <w:p w14:paraId="291CC2C9" w14:textId="77777777" w:rsidR="006C2903" w:rsidRDefault="006C2903">
            <w:pPr>
              <w:spacing w:line="252" w:lineRule="auto"/>
            </w:pPr>
          </w:p>
        </w:tc>
      </w:tr>
      <w:tr w:rsidR="006C2903" w14:paraId="6A54325B" w14:textId="77777777">
        <w:tc>
          <w:tcPr>
            <w:tcW w:w="822" w:type="dxa"/>
          </w:tcPr>
          <w:p w14:paraId="1A5FBF7F" w14:textId="77777777" w:rsidR="006C2903" w:rsidRDefault="00D93BE7">
            <w:pPr>
              <w:spacing w:before="60" w:line="252" w:lineRule="auto"/>
            </w:pPr>
            <w:r>
              <w:rPr>
                <w:b/>
                <w:color w:val="7A7A7A"/>
                <w:sz w:val="17"/>
              </w:rPr>
              <w:t>¶47</w:t>
            </w:r>
          </w:p>
        </w:tc>
        <w:tc>
          <w:tcPr>
            <w:tcW w:w="7654" w:type="dxa"/>
          </w:tcPr>
          <w:p w14:paraId="664219AA" w14:textId="77777777" w:rsidR="006C2903" w:rsidRDefault="00D93BE7">
            <w:pPr>
              <w:spacing w:before="60" w:after="80" w:line="300" w:lineRule="auto"/>
            </w:pPr>
            <w:r>
              <w:rPr>
                <w:sz w:val="19"/>
              </w:rPr>
              <w:t xml:space="preserve">• Kararı alacaklı amme idaresinin </w:t>
            </w:r>
            <w:r>
              <w:rPr>
                <w:b/>
                <w:sz w:val="19"/>
              </w:rPr>
              <w:t>en büyük amiri</w:t>
            </w:r>
            <w:r>
              <w:rPr>
                <w:sz w:val="19"/>
              </w:rPr>
              <w:t xml:space="preserve"> verir; karar derhal uygulanır.</w:t>
            </w:r>
          </w:p>
        </w:tc>
        <w:tc>
          <w:tcPr>
            <w:tcW w:w="1134" w:type="dxa"/>
            <w:tcBorders>
              <w:left w:val="dotted" w:sz="4" w:space="0" w:color="C8C8C8"/>
            </w:tcBorders>
          </w:tcPr>
          <w:p w14:paraId="10DF873F" w14:textId="77777777" w:rsidR="006C2903" w:rsidRDefault="006C2903">
            <w:pPr>
              <w:spacing w:line="252" w:lineRule="auto"/>
            </w:pPr>
          </w:p>
        </w:tc>
      </w:tr>
      <w:tr w:rsidR="006C2903" w14:paraId="295F0B63" w14:textId="77777777">
        <w:tc>
          <w:tcPr>
            <w:tcW w:w="822" w:type="dxa"/>
          </w:tcPr>
          <w:p w14:paraId="3B1CCF49" w14:textId="77777777" w:rsidR="006C2903" w:rsidRDefault="00D93BE7">
            <w:pPr>
              <w:spacing w:before="60" w:line="252" w:lineRule="auto"/>
            </w:pPr>
            <w:r>
              <w:rPr>
                <w:b/>
                <w:color w:val="7A7A7A"/>
                <w:sz w:val="17"/>
              </w:rPr>
              <w:t>¶48</w:t>
            </w:r>
          </w:p>
        </w:tc>
        <w:tc>
          <w:tcPr>
            <w:tcW w:w="7654" w:type="dxa"/>
          </w:tcPr>
          <w:p w14:paraId="5B48F185" w14:textId="77777777" w:rsidR="006C2903" w:rsidRDefault="00D93BE7">
            <w:pPr>
              <w:spacing w:before="60" w:after="80" w:line="300" w:lineRule="auto"/>
            </w:pPr>
            <w:r>
              <w:rPr>
                <w:sz w:val="19"/>
              </w:rPr>
              <w:t xml:space="preserve">• Karara karşı tebliğden itibaren </w:t>
            </w:r>
            <w:r>
              <w:rPr>
                <w:b/>
                <w:sz w:val="19"/>
              </w:rPr>
              <w:t>7 gün</w:t>
            </w:r>
            <w:r>
              <w:rPr>
                <w:sz w:val="19"/>
              </w:rPr>
              <w:t xml:space="preserve"> içinde vergi mahkemesinde dava açılabilir.</w:t>
            </w:r>
          </w:p>
        </w:tc>
        <w:tc>
          <w:tcPr>
            <w:tcW w:w="1134" w:type="dxa"/>
            <w:tcBorders>
              <w:left w:val="dotted" w:sz="4" w:space="0" w:color="C8C8C8"/>
            </w:tcBorders>
          </w:tcPr>
          <w:p w14:paraId="18665888" w14:textId="77777777" w:rsidR="006C2903" w:rsidRDefault="006C2903">
            <w:pPr>
              <w:spacing w:line="252" w:lineRule="auto"/>
            </w:pPr>
          </w:p>
        </w:tc>
      </w:tr>
      <w:tr w:rsidR="006C2903" w14:paraId="5DCBEDD3" w14:textId="77777777">
        <w:tc>
          <w:tcPr>
            <w:tcW w:w="822" w:type="dxa"/>
          </w:tcPr>
          <w:p w14:paraId="3E448E5C" w14:textId="77777777" w:rsidR="006C2903" w:rsidRDefault="00D93BE7">
            <w:pPr>
              <w:spacing w:before="60" w:line="252" w:lineRule="auto"/>
            </w:pPr>
            <w:r>
              <w:rPr>
                <w:b/>
                <w:color w:val="7A7A7A"/>
                <w:sz w:val="17"/>
              </w:rPr>
              <w:t>¶49</w:t>
            </w:r>
          </w:p>
        </w:tc>
        <w:tc>
          <w:tcPr>
            <w:tcW w:w="7654" w:type="dxa"/>
          </w:tcPr>
          <w:p w14:paraId="67163E81" w14:textId="77777777" w:rsidR="006C2903" w:rsidRDefault="00D93BE7">
            <w:pPr>
              <w:spacing w:before="60" w:after="80" w:line="300" w:lineRule="auto"/>
            </w:pPr>
            <w:r>
              <w:rPr>
                <w:sz w:val="19"/>
              </w:rPr>
              <w:t xml:space="preserve">15.3 </w:t>
            </w:r>
            <w:r>
              <w:rPr>
                <w:b/>
                <w:sz w:val="19"/>
              </w:rPr>
              <w:t>İhtiyati tahakkuk (6183 md. 17–20)</w:t>
            </w:r>
          </w:p>
        </w:tc>
        <w:tc>
          <w:tcPr>
            <w:tcW w:w="1134" w:type="dxa"/>
            <w:tcBorders>
              <w:left w:val="dotted" w:sz="4" w:space="0" w:color="C8C8C8"/>
            </w:tcBorders>
          </w:tcPr>
          <w:p w14:paraId="5B68C7F5" w14:textId="77777777" w:rsidR="006C2903" w:rsidRDefault="006C2903">
            <w:pPr>
              <w:spacing w:line="252" w:lineRule="auto"/>
            </w:pPr>
          </w:p>
        </w:tc>
      </w:tr>
      <w:tr w:rsidR="006C2903" w14:paraId="17037A79" w14:textId="77777777">
        <w:tc>
          <w:tcPr>
            <w:tcW w:w="822" w:type="dxa"/>
          </w:tcPr>
          <w:p w14:paraId="736FA019" w14:textId="77777777" w:rsidR="006C2903" w:rsidRDefault="00D93BE7">
            <w:pPr>
              <w:spacing w:before="60" w:line="252" w:lineRule="auto"/>
            </w:pPr>
            <w:r>
              <w:rPr>
                <w:b/>
                <w:color w:val="7A7A7A"/>
                <w:sz w:val="17"/>
              </w:rPr>
              <w:t>¶50</w:t>
            </w:r>
          </w:p>
        </w:tc>
        <w:tc>
          <w:tcPr>
            <w:tcW w:w="7654" w:type="dxa"/>
          </w:tcPr>
          <w:p w14:paraId="1C5DE73B" w14:textId="77777777" w:rsidR="006C2903" w:rsidRDefault="00D93BE7">
            <w:pPr>
              <w:spacing w:before="60" w:after="80" w:line="300" w:lineRule="auto"/>
            </w:pPr>
            <w:r>
              <w:rPr>
                <w:sz w:val="19"/>
              </w:rPr>
              <w:t xml:space="preserve">• Vergi alacağının, ihtiyati haciz sebeplerinden birinin varlığı halinde, normal tahakkuk aşaması beklenmeden </w:t>
            </w:r>
            <w:r>
              <w:rPr>
                <w:b/>
                <w:sz w:val="19"/>
              </w:rPr>
              <w:t>önceden tahakkuk ettirilmesidir.</w:t>
            </w:r>
          </w:p>
        </w:tc>
        <w:tc>
          <w:tcPr>
            <w:tcW w:w="1134" w:type="dxa"/>
            <w:tcBorders>
              <w:left w:val="dotted" w:sz="4" w:space="0" w:color="C8C8C8"/>
            </w:tcBorders>
          </w:tcPr>
          <w:p w14:paraId="597C778E" w14:textId="77777777" w:rsidR="006C2903" w:rsidRDefault="006C2903">
            <w:pPr>
              <w:spacing w:line="252" w:lineRule="auto"/>
            </w:pPr>
          </w:p>
        </w:tc>
      </w:tr>
      <w:tr w:rsidR="006C2903" w14:paraId="2259B966" w14:textId="77777777">
        <w:tc>
          <w:tcPr>
            <w:tcW w:w="822" w:type="dxa"/>
          </w:tcPr>
          <w:p w14:paraId="7B7E3F68" w14:textId="77777777" w:rsidR="006C2903" w:rsidRDefault="00D93BE7">
            <w:pPr>
              <w:spacing w:before="60" w:line="252" w:lineRule="auto"/>
            </w:pPr>
            <w:r>
              <w:rPr>
                <w:b/>
                <w:color w:val="7A7A7A"/>
                <w:sz w:val="17"/>
              </w:rPr>
              <w:t>¶51</w:t>
            </w:r>
          </w:p>
        </w:tc>
        <w:tc>
          <w:tcPr>
            <w:tcW w:w="7654" w:type="dxa"/>
          </w:tcPr>
          <w:p w14:paraId="3553759D" w14:textId="77777777" w:rsidR="006C2903" w:rsidRDefault="00D93BE7">
            <w:pPr>
              <w:spacing w:before="60" w:after="80" w:line="300" w:lineRule="auto"/>
            </w:pPr>
            <w:r>
              <w:rPr>
                <w:sz w:val="19"/>
              </w:rPr>
              <w:t xml:space="preserve">• Kararı yine alacaklı amme idaresinin </w:t>
            </w:r>
            <w:r>
              <w:rPr>
                <w:b/>
                <w:sz w:val="19"/>
              </w:rPr>
              <w:t>en büyük amiri</w:t>
            </w:r>
            <w:r>
              <w:rPr>
                <w:sz w:val="19"/>
              </w:rPr>
              <w:t xml:space="preserve"> verir; ihtiyati tahakkuk eden alacak için ihtiyati haciz de uygulanabilir.</w:t>
            </w:r>
          </w:p>
        </w:tc>
        <w:tc>
          <w:tcPr>
            <w:tcW w:w="1134" w:type="dxa"/>
            <w:tcBorders>
              <w:left w:val="dotted" w:sz="4" w:space="0" w:color="C8C8C8"/>
            </w:tcBorders>
          </w:tcPr>
          <w:p w14:paraId="5DD3D330" w14:textId="77777777" w:rsidR="006C2903" w:rsidRDefault="006C2903">
            <w:pPr>
              <w:spacing w:line="252" w:lineRule="auto"/>
            </w:pPr>
          </w:p>
        </w:tc>
      </w:tr>
      <w:tr w:rsidR="006C2903" w14:paraId="4C5957B8" w14:textId="77777777">
        <w:tc>
          <w:tcPr>
            <w:tcW w:w="822" w:type="dxa"/>
          </w:tcPr>
          <w:p w14:paraId="672A332D" w14:textId="77777777" w:rsidR="006C2903" w:rsidRDefault="00D93BE7">
            <w:pPr>
              <w:spacing w:before="60" w:line="252" w:lineRule="auto"/>
            </w:pPr>
            <w:r>
              <w:rPr>
                <w:b/>
                <w:color w:val="7A7A7A"/>
                <w:sz w:val="17"/>
              </w:rPr>
              <w:t>¶52</w:t>
            </w:r>
          </w:p>
        </w:tc>
        <w:tc>
          <w:tcPr>
            <w:tcW w:w="7654" w:type="dxa"/>
          </w:tcPr>
          <w:p w14:paraId="58FA3D3B" w14:textId="77777777" w:rsidR="006C2903" w:rsidRDefault="00D93BE7">
            <w:pPr>
              <w:spacing w:before="60" w:after="80" w:line="300" w:lineRule="auto"/>
            </w:pPr>
            <w:r>
              <w:rPr>
                <w:sz w:val="19"/>
              </w:rPr>
              <w:t>• Karara karşı dava açılabilir.</w:t>
            </w:r>
          </w:p>
        </w:tc>
        <w:tc>
          <w:tcPr>
            <w:tcW w:w="1134" w:type="dxa"/>
            <w:tcBorders>
              <w:left w:val="dotted" w:sz="4" w:space="0" w:color="C8C8C8"/>
            </w:tcBorders>
          </w:tcPr>
          <w:p w14:paraId="130BF241" w14:textId="77777777" w:rsidR="006C2903" w:rsidRDefault="006C2903">
            <w:pPr>
              <w:spacing w:line="252" w:lineRule="auto"/>
            </w:pPr>
          </w:p>
        </w:tc>
      </w:tr>
      <w:tr w:rsidR="006C2903" w14:paraId="550811DF" w14:textId="77777777">
        <w:tc>
          <w:tcPr>
            <w:tcW w:w="822" w:type="dxa"/>
          </w:tcPr>
          <w:p w14:paraId="1A86F8D9" w14:textId="77777777" w:rsidR="006C2903" w:rsidRDefault="00D93BE7">
            <w:pPr>
              <w:spacing w:before="60" w:line="252" w:lineRule="auto"/>
            </w:pPr>
            <w:r>
              <w:rPr>
                <w:b/>
                <w:color w:val="7A7A7A"/>
                <w:sz w:val="17"/>
              </w:rPr>
              <w:t>¶53</w:t>
            </w:r>
          </w:p>
        </w:tc>
        <w:tc>
          <w:tcPr>
            <w:tcW w:w="7654" w:type="dxa"/>
          </w:tcPr>
          <w:p w14:paraId="47056FDA" w14:textId="77777777" w:rsidR="006C2903" w:rsidRDefault="00D93BE7">
            <w:pPr>
              <w:spacing w:before="60" w:after="80" w:line="300" w:lineRule="auto"/>
            </w:pPr>
            <w:r>
              <w:rPr>
                <w:sz w:val="19"/>
              </w:rPr>
              <w:t xml:space="preserve">İhtiyati haciz: </w:t>
            </w:r>
            <w:r>
              <w:rPr>
                <w:b/>
                <w:sz w:val="19"/>
              </w:rPr>
              <w:t>Mallara</w:t>
            </w:r>
            <w:r>
              <w:rPr>
                <w:sz w:val="19"/>
              </w:rPr>
              <w:t xml:space="preserve"> geçici olarak el konulur · İhtiyati tahakkuk: </w:t>
            </w:r>
            <w:r>
              <w:rPr>
                <w:b/>
                <w:sz w:val="19"/>
              </w:rPr>
              <w:t>Alacak</w:t>
            </w:r>
            <w:r>
              <w:rPr>
                <w:sz w:val="19"/>
              </w:rPr>
              <w:t xml:space="preserve"> erkenden tahakkuk ettirilir</w:t>
            </w:r>
          </w:p>
        </w:tc>
        <w:tc>
          <w:tcPr>
            <w:tcW w:w="1134" w:type="dxa"/>
            <w:tcBorders>
              <w:left w:val="dotted" w:sz="4" w:space="0" w:color="C8C8C8"/>
            </w:tcBorders>
          </w:tcPr>
          <w:p w14:paraId="36A0E1ED" w14:textId="77777777" w:rsidR="006C2903" w:rsidRDefault="006C2903">
            <w:pPr>
              <w:spacing w:line="252" w:lineRule="auto"/>
            </w:pPr>
          </w:p>
        </w:tc>
      </w:tr>
      <w:tr w:rsidR="006C2903" w14:paraId="02C310FE" w14:textId="77777777">
        <w:tc>
          <w:tcPr>
            <w:tcW w:w="822" w:type="dxa"/>
          </w:tcPr>
          <w:p w14:paraId="31A26A82" w14:textId="77777777" w:rsidR="006C2903" w:rsidRDefault="00D93BE7">
            <w:pPr>
              <w:spacing w:before="60" w:line="252" w:lineRule="auto"/>
            </w:pPr>
            <w:r>
              <w:rPr>
                <w:b/>
                <w:color w:val="7A7A7A"/>
                <w:sz w:val="17"/>
              </w:rPr>
              <w:t>¶54</w:t>
            </w:r>
          </w:p>
        </w:tc>
        <w:tc>
          <w:tcPr>
            <w:tcW w:w="7654" w:type="dxa"/>
          </w:tcPr>
          <w:p w14:paraId="3EDCD68B" w14:textId="77777777" w:rsidR="006C2903" w:rsidRDefault="00D93BE7">
            <w:pPr>
              <w:spacing w:before="60" w:after="80" w:line="300" w:lineRule="auto"/>
            </w:pPr>
            <w:r>
              <w:rPr>
                <w:sz w:val="19"/>
              </w:rPr>
              <w:t xml:space="preserve">İhtiyati haciz: Malı güvenceye alır · İhtiyati tahakkuk: Alacağı </w:t>
            </w:r>
            <w:r>
              <w:rPr>
                <w:sz w:val="19"/>
              </w:rPr>
              <w:t>güvenceye alır</w:t>
            </w:r>
          </w:p>
        </w:tc>
        <w:tc>
          <w:tcPr>
            <w:tcW w:w="1134" w:type="dxa"/>
            <w:tcBorders>
              <w:left w:val="dotted" w:sz="4" w:space="0" w:color="C8C8C8"/>
            </w:tcBorders>
          </w:tcPr>
          <w:p w14:paraId="391F59C1" w14:textId="77777777" w:rsidR="006C2903" w:rsidRDefault="006C2903">
            <w:pPr>
              <w:spacing w:line="252" w:lineRule="auto"/>
            </w:pPr>
          </w:p>
        </w:tc>
      </w:tr>
      <w:tr w:rsidR="006C2903" w14:paraId="2BD8101F" w14:textId="77777777">
        <w:tc>
          <w:tcPr>
            <w:tcW w:w="822" w:type="dxa"/>
          </w:tcPr>
          <w:p w14:paraId="106F8584" w14:textId="77777777" w:rsidR="006C2903" w:rsidRDefault="00D93BE7">
            <w:pPr>
              <w:spacing w:before="60" w:line="252" w:lineRule="auto"/>
            </w:pPr>
            <w:r>
              <w:rPr>
                <w:b/>
                <w:color w:val="7A7A7A"/>
                <w:sz w:val="17"/>
              </w:rPr>
              <w:t>¶55</w:t>
            </w:r>
          </w:p>
        </w:tc>
        <w:tc>
          <w:tcPr>
            <w:tcW w:w="7654" w:type="dxa"/>
          </w:tcPr>
          <w:p w14:paraId="2161D700" w14:textId="77777777" w:rsidR="006C2903" w:rsidRDefault="00D93BE7">
            <w:pPr>
              <w:spacing w:before="60" w:after="80" w:line="300" w:lineRule="auto"/>
            </w:pPr>
            <w:r>
              <w:rPr>
                <w:sz w:val="19"/>
              </w:rPr>
              <w:t>İhtiyati haciz: Karar: en büyük amir · İhtiyati tahakkuk: Karar: en büyük amir</w:t>
            </w:r>
          </w:p>
        </w:tc>
        <w:tc>
          <w:tcPr>
            <w:tcW w:w="1134" w:type="dxa"/>
            <w:tcBorders>
              <w:left w:val="dotted" w:sz="4" w:space="0" w:color="C8C8C8"/>
            </w:tcBorders>
          </w:tcPr>
          <w:p w14:paraId="4181CE67" w14:textId="77777777" w:rsidR="006C2903" w:rsidRDefault="006C2903">
            <w:pPr>
              <w:spacing w:line="252" w:lineRule="auto"/>
            </w:pPr>
          </w:p>
        </w:tc>
      </w:tr>
      <w:tr w:rsidR="006C2903" w14:paraId="5EAF710B" w14:textId="77777777">
        <w:tc>
          <w:tcPr>
            <w:tcW w:w="822" w:type="dxa"/>
          </w:tcPr>
          <w:p w14:paraId="1AEF52C6" w14:textId="77777777" w:rsidR="006C2903" w:rsidRDefault="00D93BE7">
            <w:pPr>
              <w:spacing w:before="60" w:line="252" w:lineRule="auto"/>
            </w:pPr>
            <w:r>
              <w:rPr>
                <w:b/>
                <w:color w:val="7A7A7A"/>
                <w:sz w:val="17"/>
              </w:rPr>
              <w:t>¶56</w:t>
            </w:r>
          </w:p>
        </w:tc>
        <w:tc>
          <w:tcPr>
            <w:tcW w:w="7654" w:type="dxa"/>
          </w:tcPr>
          <w:p w14:paraId="6A4743C7" w14:textId="77777777" w:rsidR="006C2903" w:rsidRDefault="00D93BE7">
            <w:pPr>
              <w:spacing w:before="60" w:after="80" w:line="300" w:lineRule="auto"/>
            </w:pPr>
            <w:r>
              <w:rPr>
                <w:b/>
                <w:sz w:val="19"/>
              </w:rPr>
              <w:t>Sınav notu:</w:t>
            </w:r>
            <w:r>
              <w:rPr>
                <w:sz w:val="19"/>
              </w:rPr>
              <w:t xml:space="preserve"> İkisi uygulamada çoğu zaman </w:t>
            </w:r>
            <w:r>
              <w:rPr>
                <w:b/>
                <w:sz w:val="19"/>
              </w:rPr>
              <w:t>birlikte</w:t>
            </w:r>
            <w:r>
              <w:rPr>
                <w:sz w:val="19"/>
              </w:rPr>
              <w:t xml:space="preserve"> kullanılır. "Haciz → mal", "tahakkuk → alacak" diye düşün.</w:t>
            </w:r>
          </w:p>
        </w:tc>
        <w:tc>
          <w:tcPr>
            <w:tcW w:w="1134" w:type="dxa"/>
            <w:tcBorders>
              <w:left w:val="dotted" w:sz="4" w:space="0" w:color="C8C8C8"/>
            </w:tcBorders>
          </w:tcPr>
          <w:p w14:paraId="4B001EEE" w14:textId="77777777" w:rsidR="006C2903" w:rsidRDefault="006C2903">
            <w:pPr>
              <w:spacing w:line="252" w:lineRule="auto"/>
            </w:pPr>
          </w:p>
        </w:tc>
      </w:tr>
      <w:tr w:rsidR="006C2903" w14:paraId="7DFAC9C4" w14:textId="77777777">
        <w:tc>
          <w:tcPr>
            <w:tcW w:w="822" w:type="dxa"/>
          </w:tcPr>
          <w:p w14:paraId="0B909202" w14:textId="77777777" w:rsidR="006C2903" w:rsidRDefault="00D93BE7">
            <w:pPr>
              <w:spacing w:before="60" w:line="252" w:lineRule="auto"/>
            </w:pPr>
            <w:r>
              <w:rPr>
                <w:b/>
                <w:color w:val="7A7A7A"/>
                <w:sz w:val="17"/>
              </w:rPr>
              <w:t>¶57</w:t>
            </w:r>
          </w:p>
        </w:tc>
        <w:tc>
          <w:tcPr>
            <w:tcW w:w="7654" w:type="dxa"/>
          </w:tcPr>
          <w:p w14:paraId="443E167E" w14:textId="77777777" w:rsidR="006C2903" w:rsidRDefault="00D93BE7">
            <w:pPr>
              <w:spacing w:before="60" w:after="80" w:line="300" w:lineRule="auto"/>
            </w:pPr>
            <w:r>
              <w:rPr>
                <w:sz w:val="19"/>
              </w:rPr>
              <w:t xml:space="preserve">15.4 </w:t>
            </w:r>
            <w:r>
              <w:rPr>
                <w:b/>
                <w:sz w:val="19"/>
              </w:rPr>
              <w:t>Rüçhan (öncelik) hakkı (6183 md. 21)</w:t>
            </w:r>
          </w:p>
        </w:tc>
        <w:tc>
          <w:tcPr>
            <w:tcW w:w="1134" w:type="dxa"/>
            <w:tcBorders>
              <w:left w:val="dotted" w:sz="4" w:space="0" w:color="C8C8C8"/>
            </w:tcBorders>
          </w:tcPr>
          <w:p w14:paraId="1CF1A95B" w14:textId="77777777" w:rsidR="006C2903" w:rsidRDefault="006C2903">
            <w:pPr>
              <w:spacing w:line="252" w:lineRule="auto"/>
            </w:pPr>
          </w:p>
        </w:tc>
      </w:tr>
      <w:tr w:rsidR="006C2903" w14:paraId="547B60A7" w14:textId="77777777">
        <w:tc>
          <w:tcPr>
            <w:tcW w:w="822" w:type="dxa"/>
          </w:tcPr>
          <w:p w14:paraId="191B6FDF" w14:textId="77777777" w:rsidR="006C2903" w:rsidRDefault="00D93BE7">
            <w:pPr>
              <w:spacing w:before="60" w:line="252" w:lineRule="auto"/>
            </w:pPr>
            <w:r>
              <w:rPr>
                <w:b/>
                <w:color w:val="7A7A7A"/>
                <w:sz w:val="17"/>
              </w:rPr>
              <w:t>¶58</w:t>
            </w:r>
          </w:p>
        </w:tc>
        <w:tc>
          <w:tcPr>
            <w:tcW w:w="7654" w:type="dxa"/>
          </w:tcPr>
          <w:p w14:paraId="4C9F87AA" w14:textId="77777777" w:rsidR="006C2903" w:rsidRDefault="00D93BE7">
            <w:pPr>
              <w:spacing w:before="60" w:after="80" w:line="300" w:lineRule="auto"/>
            </w:pPr>
            <w:r>
              <w:rPr>
                <w:sz w:val="19"/>
              </w:rPr>
              <w:t xml:space="preserve">Amme alacağı, borçlunun mallarının paraya çevrilmesinden elde edilen tutardan, kanunda belirtilen sıraya göre diğer bazı alacaklardan </w:t>
            </w:r>
            <w:r>
              <w:rPr>
                <w:b/>
                <w:sz w:val="19"/>
              </w:rPr>
              <w:t>önce</w:t>
            </w:r>
            <w:r>
              <w:rPr>
                <w:sz w:val="19"/>
              </w:rPr>
              <w:t xml:space="preserve"> karşılanır.</w:t>
            </w:r>
          </w:p>
        </w:tc>
        <w:tc>
          <w:tcPr>
            <w:tcW w:w="1134" w:type="dxa"/>
            <w:tcBorders>
              <w:left w:val="dotted" w:sz="4" w:space="0" w:color="C8C8C8"/>
            </w:tcBorders>
          </w:tcPr>
          <w:p w14:paraId="1F2473CE" w14:textId="77777777" w:rsidR="006C2903" w:rsidRDefault="006C2903">
            <w:pPr>
              <w:spacing w:line="252" w:lineRule="auto"/>
            </w:pPr>
          </w:p>
        </w:tc>
      </w:tr>
      <w:tr w:rsidR="006C2903" w14:paraId="1589DB2D" w14:textId="77777777">
        <w:tc>
          <w:tcPr>
            <w:tcW w:w="822" w:type="dxa"/>
          </w:tcPr>
          <w:p w14:paraId="1C37D710" w14:textId="77777777" w:rsidR="006C2903" w:rsidRDefault="00D93BE7">
            <w:pPr>
              <w:spacing w:before="60" w:line="252" w:lineRule="auto"/>
            </w:pPr>
            <w:r>
              <w:rPr>
                <w:b/>
                <w:color w:val="7A7A7A"/>
                <w:sz w:val="17"/>
              </w:rPr>
              <w:t>¶59</w:t>
            </w:r>
          </w:p>
        </w:tc>
        <w:tc>
          <w:tcPr>
            <w:tcW w:w="7654" w:type="dxa"/>
          </w:tcPr>
          <w:p w14:paraId="254245F9" w14:textId="77777777" w:rsidR="006C2903" w:rsidRDefault="00D93BE7">
            <w:pPr>
              <w:spacing w:before="60" w:after="80" w:line="300" w:lineRule="auto"/>
            </w:pPr>
            <w:r>
              <w:rPr>
                <w:sz w:val="19"/>
              </w:rPr>
              <w:t xml:space="preserve">15.5 </w:t>
            </w:r>
            <w:r>
              <w:rPr>
                <w:b/>
                <w:sz w:val="19"/>
              </w:rPr>
              <w:t>Tasarrufun iptali (iptal davası) (6183 md. 24–30)</w:t>
            </w:r>
          </w:p>
        </w:tc>
        <w:tc>
          <w:tcPr>
            <w:tcW w:w="1134" w:type="dxa"/>
            <w:tcBorders>
              <w:left w:val="dotted" w:sz="4" w:space="0" w:color="C8C8C8"/>
            </w:tcBorders>
          </w:tcPr>
          <w:p w14:paraId="7A832E08" w14:textId="77777777" w:rsidR="006C2903" w:rsidRDefault="006C2903">
            <w:pPr>
              <w:spacing w:line="252" w:lineRule="auto"/>
            </w:pPr>
          </w:p>
        </w:tc>
      </w:tr>
      <w:tr w:rsidR="006C2903" w14:paraId="36A5B821" w14:textId="77777777">
        <w:tc>
          <w:tcPr>
            <w:tcW w:w="822" w:type="dxa"/>
          </w:tcPr>
          <w:p w14:paraId="64AA00F9" w14:textId="77777777" w:rsidR="006C2903" w:rsidRDefault="00D93BE7">
            <w:pPr>
              <w:spacing w:before="60" w:line="252" w:lineRule="auto"/>
            </w:pPr>
            <w:r>
              <w:rPr>
                <w:b/>
                <w:color w:val="7A7A7A"/>
                <w:sz w:val="17"/>
              </w:rPr>
              <w:t>¶60</w:t>
            </w:r>
          </w:p>
        </w:tc>
        <w:tc>
          <w:tcPr>
            <w:tcW w:w="7654" w:type="dxa"/>
          </w:tcPr>
          <w:p w14:paraId="68F43010" w14:textId="77777777" w:rsidR="006C2903" w:rsidRDefault="00D93BE7">
            <w:pPr>
              <w:spacing w:before="60" w:after="80" w:line="300" w:lineRule="auto"/>
            </w:pPr>
            <w:r>
              <w:rPr>
                <w:sz w:val="19"/>
              </w:rPr>
              <w:t xml:space="preserve">Borçlunun, amme alacağının tahsilini engellemek amacıyla yaptığı </w:t>
            </w:r>
            <w:r>
              <w:rPr>
                <w:b/>
                <w:sz w:val="19"/>
              </w:rPr>
              <w:t>bağış, karşılıksız devir, mal kaçırma</w:t>
            </w:r>
            <w:r>
              <w:rPr>
                <w:sz w:val="19"/>
              </w:rPr>
              <w:t xml:space="preserve"> gibi tasarrufların, amme idaresince açılacak </w:t>
            </w:r>
            <w:r>
              <w:rPr>
                <w:b/>
                <w:sz w:val="19"/>
              </w:rPr>
              <w:t>iptal davası</w:t>
            </w:r>
            <w:r>
              <w:rPr>
                <w:sz w:val="19"/>
              </w:rPr>
              <w:t xml:space="preserve"> ile hükümsüz kılınmasıdır.</w:t>
            </w:r>
          </w:p>
        </w:tc>
        <w:tc>
          <w:tcPr>
            <w:tcW w:w="1134" w:type="dxa"/>
            <w:tcBorders>
              <w:left w:val="dotted" w:sz="4" w:space="0" w:color="C8C8C8"/>
            </w:tcBorders>
          </w:tcPr>
          <w:p w14:paraId="7AE4CD52" w14:textId="77777777" w:rsidR="006C2903" w:rsidRDefault="006C2903">
            <w:pPr>
              <w:spacing w:line="252" w:lineRule="auto"/>
            </w:pPr>
          </w:p>
        </w:tc>
      </w:tr>
      <w:tr w:rsidR="006C2903" w14:paraId="635B55F7" w14:textId="77777777">
        <w:tc>
          <w:tcPr>
            <w:tcW w:w="822" w:type="dxa"/>
          </w:tcPr>
          <w:p w14:paraId="0E958EDA" w14:textId="77777777" w:rsidR="006C2903" w:rsidRDefault="00D93BE7">
            <w:pPr>
              <w:spacing w:before="60" w:line="252" w:lineRule="auto"/>
            </w:pPr>
            <w:r>
              <w:rPr>
                <w:b/>
                <w:color w:val="7A7A7A"/>
                <w:sz w:val="17"/>
              </w:rPr>
              <w:t>¶61</w:t>
            </w:r>
          </w:p>
        </w:tc>
        <w:tc>
          <w:tcPr>
            <w:tcW w:w="7654" w:type="dxa"/>
          </w:tcPr>
          <w:p w14:paraId="1A95F1E7" w14:textId="77777777" w:rsidR="006C2903" w:rsidRDefault="00D93BE7">
            <w:pPr>
              <w:spacing w:before="60" w:after="80" w:line="300" w:lineRule="auto"/>
            </w:pPr>
            <w:r>
              <w:rPr>
                <w:sz w:val="19"/>
              </w:rPr>
              <w:t xml:space="preserve">15.6 </w:t>
            </w:r>
            <w:r>
              <w:rPr>
                <w:b/>
                <w:sz w:val="19"/>
              </w:rPr>
              <w:t>Yurt dışına çıkış yasağı</w:t>
            </w:r>
          </w:p>
        </w:tc>
        <w:tc>
          <w:tcPr>
            <w:tcW w:w="1134" w:type="dxa"/>
            <w:tcBorders>
              <w:left w:val="dotted" w:sz="4" w:space="0" w:color="C8C8C8"/>
            </w:tcBorders>
          </w:tcPr>
          <w:p w14:paraId="056DE0F2" w14:textId="77777777" w:rsidR="006C2903" w:rsidRDefault="006C2903">
            <w:pPr>
              <w:spacing w:line="252" w:lineRule="auto"/>
            </w:pPr>
          </w:p>
        </w:tc>
      </w:tr>
      <w:tr w:rsidR="006C2903" w14:paraId="7E9FE753" w14:textId="77777777">
        <w:tc>
          <w:tcPr>
            <w:tcW w:w="822" w:type="dxa"/>
          </w:tcPr>
          <w:p w14:paraId="41FDCB75" w14:textId="77777777" w:rsidR="006C2903" w:rsidRDefault="00D93BE7">
            <w:pPr>
              <w:spacing w:before="60" w:line="252" w:lineRule="auto"/>
            </w:pPr>
            <w:r>
              <w:rPr>
                <w:b/>
                <w:color w:val="7A7A7A"/>
                <w:sz w:val="17"/>
              </w:rPr>
              <w:lastRenderedPageBreak/>
              <w:t>¶62</w:t>
            </w:r>
          </w:p>
        </w:tc>
        <w:tc>
          <w:tcPr>
            <w:tcW w:w="7654" w:type="dxa"/>
          </w:tcPr>
          <w:p w14:paraId="40732278" w14:textId="77777777" w:rsidR="006C2903" w:rsidRDefault="00D93BE7">
            <w:pPr>
              <w:spacing w:before="60" w:after="80" w:line="300" w:lineRule="auto"/>
            </w:pPr>
            <w:r>
              <w:rPr>
                <w:sz w:val="19"/>
              </w:rPr>
              <w:t xml:space="preserve">Belirli tutarın üzerinde amme borcu bulunan ve borcunu </w:t>
            </w:r>
            <w:r>
              <w:rPr>
                <w:sz w:val="19"/>
              </w:rPr>
              <w:t>ödemeyen, teminat göstermeyen veya mal bildiriminde bulunmayan borçlular hakkında, alacaklı amme idaresinin talebiyle yurt dışına çıkış yasağı konulabilir.</w:t>
            </w:r>
          </w:p>
        </w:tc>
        <w:tc>
          <w:tcPr>
            <w:tcW w:w="1134" w:type="dxa"/>
            <w:tcBorders>
              <w:left w:val="dotted" w:sz="4" w:space="0" w:color="C8C8C8"/>
            </w:tcBorders>
          </w:tcPr>
          <w:p w14:paraId="1BFE1CB4" w14:textId="77777777" w:rsidR="006C2903" w:rsidRDefault="006C2903">
            <w:pPr>
              <w:spacing w:line="252" w:lineRule="auto"/>
            </w:pPr>
          </w:p>
        </w:tc>
      </w:tr>
      <w:tr w:rsidR="006C2903" w14:paraId="195E760D" w14:textId="77777777">
        <w:tc>
          <w:tcPr>
            <w:tcW w:w="822" w:type="dxa"/>
          </w:tcPr>
          <w:p w14:paraId="577A555C" w14:textId="77777777" w:rsidR="006C2903" w:rsidRDefault="00D93BE7">
            <w:pPr>
              <w:spacing w:before="60" w:line="252" w:lineRule="auto"/>
            </w:pPr>
            <w:r>
              <w:rPr>
                <w:b/>
                <w:color w:val="7A7A7A"/>
                <w:sz w:val="17"/>
              </w:rPr>
              <w:t>¶63</w:t>
            </w:r>
          </w:p>
        </w:tc>
        <w:tc>
          <w:tcPr>
            <w:tcW w:w="7654" w:type="dxa"/>
          </w:tcPr>
          <w:p w14:paraId="0B298E28" w14:textId="77777777" w:rsidR="006C2903" w:rsidRDefault="00D93BE7">
            <w:pPr>
              <w:spacing w:before="60" w:after="80" w:line="300" w:lineRule="auto"/>
            </w:pPr>
            <w:r>
              <w:rPr>
                <w:sz w:val="19"/>
              </w:rPr>
              <w:t xml:space="preserve">15.7 </w:t>
            </w:r>
            <w:r>
              <w:rPr>
                <w:b/>
                <w:sz w:val="19"/>
              </w:rPr>
              <w:t>Sorumluluk hükümleri (alacağın güvencesini genişleten düzenlemeler)</w:t>
            </w:r>
          </w:p>
        </w:tc>
        <w:tc>
          <w:tcPr>
            <w:tcW w:w="1134" w:type="dxa"/>
            <w:tcBorders>
              <w:left w:val="dotted" w:sz="4" w:space="0" w:color="C8C8C8"/>
            </w:tcBorders>
          </w:tcPr>
          <w:p w14:paraId="543F3EF1" w14:textId="77777777" w:rsidR="006C2903" w:rsidRDefault="006C2903">
            <w:pPr>
              <w:spacing w:line="252" w:lineRule="auto"/>
            </w:pPr>
          </w:p>
        </w:tc>
      </w:tr>
      <w:tr w:rsidR="006C2903" w14:paraId="0FD9772E" w14:textId="77777777">
        <w:tc>
          <w:tcPr>
            <w:tcW w:w="822" w:type="dxa"/>
          </w:tcPr>
          <w:p w14:paraId="57E383AC" w14:textId="77777777" w:rsidR="006C2903" w:rsidRDefault="00D93BE7">
            <w:pPr>
              <w:spacing w:before="60" w:line="252" w:lineRule="auto"/>
            </w:pPr>
            <w:r>
              <w:rPr>
                <w:b/>
                <w:color w:val="7A7A7A"/>
                <w:sz w:val="17"/>
              </w:rPr>
              <w:t>¶64</w:t>
            </w:r>
          </w:p>
        </w:tc>
        <w:tc>
          <w:tcPr>
            <w:tcW w:w="7654" w:type="dxa"/>
          </w:tcPr>
          <w:p w14:paraId="4E3F4B1B" w14:textId="77777777" w:rsidR="006C2903" w:rsidRDefault="00D93BE7">
            <w:pPr>
              <w:spacing w:before="60" w:after="80" w:line="300" w:lineRule="auto"/>
            </w:pPr>
            <w:r>
              <w:rPr>
                <w:sz w:val="19"/>
              </w:rPr>
              <w:t xml:space="preserve">• </w:t>
            </w:r>
            <w:r>
              <w:rPr>
                <w:b/>
                <w:sz w:val="19"/>
              </w:rPr>
              <w:t>Kanuni temsilcilerin sorumluluğu</w:t>
            </w:r>
            <w:r>
              <w:rPr>
                <w:sz w:val="19"/>
              </w:rPr>
              <w:t xml:space="preserve"> (VUK md. 10; 6183 mükerrer md. 35),</w:t>
            </w:r>
          </w:p>
        </w:tc>
        <w:tc>
          <w:tcPr>
            <w:tcW w:w="1134" w:type="dxa"/>
            <w:tcBorders>
              <w:left w:val="dotted" w:sz="4" w:space="0" w:color="C8C8C8"/>
            </w:tcBorders>
          </w:tcPr>
          <w:p w14:paraId="6D311AAE" w14:textId="77777777" w:rsidR="006C2903" w:rsidRDefault="006C2903">
            <w:pPr>
              <w:spacing w:line="252" w:lineRule="auto"/>
            </w:pPr>
          </w:p>
        </w:tc>
      </w:tr>
      <w:tr w:rsidR="006C2903" w14:paraId="7FC45854" w14:textId="77777777">
        <w:tc>
          <w:tcPr>
            <w:tcW w:w="822" w:type="dxa"/>
          </w:tcPr>
          <w:p w14:paraId="24BDDDD4" w14:textId="77777777" w:rsidR="006C2903" w:rsidRDefault="00D93BE7">
            <w:pPr>
              <w:spacing w:before="60" w:line="252" w:lineRule="auto"/>
            </w:pPr>
            <w:r>
              <w:rPr>
                <w:b/>
                <w:color w:val="7A7A7A"/>
                <w:sz w:val="17"/>
              </w:rPr>
              <w:t>¶65</w:t>
            </w:r>
          </w:p>
        </w:tc>
        <w:tc>
          <w:tcPr>
            <w:tcW w:w="7654" w:type="dxa"/>
          </w:tcPr>
          <w:p w14:paraId="22F3D7BF" w14:textId="77777777" w:rsidR="006C2903" w:rsidRDefault="00D93BE7">
            <w:pPr>
              <w:spacing w:before="60" w:after="80" w:line="300" w:lineRule="auto"/>
            </w:pPr>
            <w:r>
              <w:rPr>
                <w:sz w:val="19"/>
              </w:rPr>
              <w:t xml:space="preserve">• </w:t>
            </w:r>
            <w:r>
              <w:rPr>
                <w:b/>
                <w:sz w:val="19"/>
              </w:rPr>
              <w:t>Limited şirket ortaklarının sorumluluğu:</w:t>
            </w:r>
            <w:r>
              <w:rPr>
                <w:sz w:val="19"/>
              </w:rPr>
              <w:t xml:space="preserve"> Şirketten tahsil edilemeyen amme alacağından </w:t>
            </w:r>
            <w:r>
              <w:rPr>
                <w:b/>
                <w:sz w:val="19"/>
              </w:rPr>
              <w:t>sermaye payları oranında</w:t>
            </w:r>
            <w:r>
              <w:rPr>
                <w:sz w:val="19"/>
              </w:rPr>
              <w:t xml:space="preserve"> (6183 md. 35),</w:t>
            </w:r>
          </w:p>
        </w:tc>
        <w:tc>
          <w:tcPr>
            <w:tcW w:w="1134" w:type="dxa"/>
            <w:tcBorders>
              <w:left w:val="dotted" w:sz="4" w:space="0" w:color="C8C8C8"/>
            </w:tcBorders>
          </w:tcPr>
          <w:p w14:paraId="7FA88A08" w14:textId="77777777" w:rsidR="006C2903" w:rsidRDefault="006C2903">
            <w:pPr>
              <w:spacing w:line="252" w:lineRule="auto"/>
            </w:pPr>
          </w:p>
        </w:tc>
      </w:tr>
      <w:tr w:rsidR="006C2903" w14:paraId="513F45B8" w14:textId="77777777">
        <w:tc>
          <w:tcPr>
            <w:tcW w:w="822" w:type="dxa"/>
          </w:tcPr>
          <w:p w14:paraId="2A7D7F6F" w14:textId="77777777" w:rsidR="006C2903" w:rsidRDefault="00D93BE7">
            <w:pPr>
              <w:spacing w:before="60" w:line="252" w:lineRule="auto"/>
            </w:pPr>
            <w:r>
              <w:rPr>
                <w:b/>
                <w:color w:val="7A7A7A"/>
                <w:sz w:val="17"/>
              </w:rPr>
              <w:t>¶66</w:t>
            </w:r>
          </w:p>
        </w:tc>
        <w:tc>
          <w:tcPr>
            <w:tcW w:w="7654" w:type="dxa"/>
          </w:tcPr>
          <w:p w14:paraId="2B8E94F9" w14:textId="77777777" w:rsidR="006C2903" w:rsidRDefault="00D93BE7">
            <w:pPr>
              <w:spacing w:before="60" w:after="80" w:line="300" w:lineRule="auto"/>
            </w:pPr>
            <w:r>
              <w:rPr>
                <w:sz w:val="19"/>
              </w:rPr>
              <w:t xml:space="preserve">• </w:t>
            </w:r>
            <w:r>
              <w:rPr>
                <w:b/>
                <w:sz w:val="19"/>
              </w:rPr>
              <w:t>Mirasçıların sorumluluğu</w:t>
            </w:r>
            <w:r>
              <w:rPr>
                <w:sz w:val="19"/>
              </w:rPr>
              <w:t xml:space="preserve"> (VUK md. 12),</w:t>
            </w:r>
          </w:p>
        </w:tc>
        <w:tc>
          <w:tcPr>
            <w:tcW w:w="1134" w:type="dxa"/>
            <w:tcBorders>
              <w:left w:val="dotted" w:sz="4" w:space="0" w:color="C8C8C8"/>
            </w:tcBorders>
          </w:tcPr>
          <w:p w14:paraId="17F5F185" w14:textId="77777777" w:rsidR="006C2903" w:rsidRDefault="006C2903">
            <w:pPr>
              <w:spacing w:line="252" w:lineRule="auto"/>
            </w:pPr>
          </w:p>
        </w:tc>
      </w:tr>
      <w:tr w:rsidR="006C2903" w14:paraId="13DE9E7E" w14:textId="77777777">
        <w:tc>
          <w:tcPr>
            <w:tcW w:w="822" w:type="dxa"/>
          </w:tcPr>
          <w:p w14:paraId="03628BD9" w14:textId="77777777" w:rsidR="006C2903" w:rsidRDefault="00D93BE7">
            <w:pPr>
              <w:spacing w:before="60" w:line="252" w:lineRule="auto"/>
            </w:pPr>
            <w:r>
              <w:rPr>
                <w:b/>
                <w:color w:val="7A7A7A"/>
                <w:sz w:val="17"/>
              </w:rPr>
              <w:t>¶67</w:t>
            </w:r>
          </w:p>
        </w:tc>
        <w:tc>
          <w:tcPr>
            <w:tcW w:w="7654" w:type="dxa"/>
          </w:tcPr>
          <w:p w14:paraId="769BBBCD" w14:textId="77777777" w:rsidR="006C2903" w:rsidRDefault="00D93BE7">
            <w:pPr>
              <w:spacing w:before="60" w:after="80" w:line="300" w:lineRule="auto"/>
            </w:pPr>
            <w:r>
              <w:rPr>
                <w:sz w:val="19"/>
              </w:rPr>
              <w:t xml:space="preserve">• </w:t>
            </w:r>
            <w:r>
              <w:rPr>
                <w:sz w:val="19"/>
              </w:rPr>
              <w:t>Kefiller ve müteselsil sorumlular.</w:t>
            </w:r>
          </w:p>
        </w:tc>
        <w:tc>
          <w:tcPr>
            <w:tcW w:w="1134" w:type="dxa"/>
            <w:tcBorders>
              <w:left w:val="dotted" w:sz="4" w:space="0" w:color="C8C8C8"/>
            </w:tcBorders>
          </w:tcPr>
          <w:p w14:paraId="4F809B9C" w14:textId="77777777" w:rsidR="006C2903" w:rsidRDefault="006C2903">
            <w:pPr>
              <w:spacing w:line="252" w:lineRule="auto"/>
            </w:pPr>
          </w:p>
        </w:tc>
      </w:tr>
      <w:tr w:rsidR="006C2903" w14:paraId="5C21D6F7" w14:textId="77777777">
        <w:tc>
          <w:tcPr>
            <w:tcW w:w="822" w:type="dxa"/>
          </w:tcPr>
          <w:p w14:paraId="5E73140D" w14:textId="77777777" w:rsidR="006C2903" w:rsidRDefault="00D93BE7">
            <w:pPr>
              <w:spacing w:before="60" w:line="252" w:lineRule="auto"/>
            </w:pPr>
            <w:r>
              <w:rPr>
                <w:b/>
                <w:color w:val="7A7A7A"/>
                <w:sz w:val="17"/>
              </w:rPr>
              <w:t>¶68</w:t>
            </w:r>
          </w:p>
        </w:tc>
        <w:tc>
          <w:tcPr>
            <w:tcW w:w="7654" w:type="dxa"/>
          </w:tcPr>
          <w:p w14:paraId="7FD50D1D" w14:textId="77777777" w:rsidR="006C2903" w:rsidRDefault="00D93BE7">
            <w:pPr>
              <w:spacing w:before="60" w:after="80" w:line="300" w:lineRule="auto"/>
            </w:pPr>
            <w:r>
              <w:rPr>
                <w:sz w:val="19"/>
              </w:rPr>
              <w:t xml:space="preserve">15.8 </w:t>
            </w:r>
            <w:r>
              <w:rPr>
                <w:b/>
                <w:sz w:val="19"/>
              </w:rPr>
              <w:t>Mal bildirimi</w:t>
            </w:r>
          </w:p>
        </w:tc>
        <w:tc>
          <w:tcPr>
            <w:tcW w:w="1134" w:type="dxa"/>
            <w:tcBorders>
              <w:left w:val="dotted" w:sz="4" w:space="0" w:color="C8C8C8"/>
            </w:tcBorders>
          </w:tcPr>
          <w:p w14:paraId="2B64FBEF" w14:textId="77777777" w:rsidR="006C2903" w:rsidRDefault="006C2903">
            <w:pPr>
              <w:spacing w:line="252" w:lineRule="auto"/>
            </w:pPr>
          </w:p>
        </w:tc>
      </w:tr>
      <w:tr w:rsidR="006C2903" w14:paraId="022C1F35" w14:textId="77777777">
        <w:tc>
          <w:tcPr>
            <w:tcW w:w="822" w:type="dxa"/>
          </w:tcPr>
          <w:p w14:paraId="1940A517" w14:textId="77777777" w:rsidR="006C2903" w:rsidRDefault="00D93BE7">
            <w:pPr>
              <w:spacing w:before="60" w:line="252" w:lineRule="auto"/>
            </w:pPr>
            <w:r>
              <w:rPr>
                <w:b/>
                <w:color w:val="7A7A7A"/>
                <w:sz w:val="17"/>
              </w:rPr>
              <w:t>¶69</w:t>
            </w:r>
          </w:p>
        </w:tc>
        <w:tc>
          <w:tcPr>
            <w:tcW w:w="7654" w:type="dxa"/>
          </w:tcPr>
          <w:p w14:paraId="600A1149" w14:textId="77777777" w:rsidR="006C2903" w:rsidRDefault="00D93BE7">
            <w:pPr>
              <w:spacing w:before="60" w:after="80" w:line="300" w:lineRule="auto"/>
            </w:pPr>
            <w:r>
              <w:rPr>
                <w:sz w:val="19"/>
              </w:rPr>
              <w:t xml:space="preserve">Ödeme emri tebliğ edilen borçlu, borcunu ödemezse 7 gün içinde </w:t>
            </w:r>
            <w:r>
              <w:rPr>
                <w:b/>
                <w:sz w:val="19"/>
              </w:rPr>
              <w:t>mal bildiriminde</w:t>
            </w:r>
            <w:r>
              <w:rPr>
                <w:sz w:val="19"/>
              </w:rPr>
              <w:t xml:space="preserve"> bulunmak zorundadır (6183 md. 55 vd.). Mal bildiriminde bulunmayanlar veya gerçeğe aykırı bildirimde bulunanlar hakkında kanunda yaptırımlar öngörülmüştür.</w:t>
            </w:r>
          </w:p>
        </w:tc>
        <w:tc>
          <w:tcPr>
            <w:tcW w:w="1134" w:type="dxa"/>
            <w:tcBorders>
              <w:left w:val="dotted" w:sz="4" w:space="0" w:color="C8C8C8"/>
            </w:tcBorders>
          </w:tcPr>
          <w:p w14:paraId="7D46049E" w14:textId="77777777" w:rsidR="006C2903" w:rsidRDefault="006C2903">
            <w:pPr>
              <w:spacing w:line="252" w:lineRule="auto"/>
            </w:pPr>
          </w:p>
        </w:tc>
      </w:tr>
    </w:tbl>
    <w:p w14:paraId="71B5E6D4"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3  ·  Alacağın değerinin korunması: faiz ve zamlar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60200943" w14:textId="77777777">
        <w:tc>
          <w:tcPr>
            <w:tcW w:w="822" w:type="dxa"/>
          </w:tcPr>
          <w:p w14:paraId="6A654428" w14:textId="77777777" w:rsidR="006C2903" w:rsidRDefault="00D93BE7">
            <w:pPr>
              <w:spacing w:before="60" w:line="252" w:lineRule="auto"/>
            </w:pPr>
            <w:r>
              <w:rPr>
                <w:b/>
                <w:color w:val="7A7A7A"/>
                <w:sz w:val="17"/>
              </w:rPr>
              <w:t>¶70</w:t>
            </w:r>
          </w:p>
        </w:tc>
        <w:tc>
          <w:tcPr>
            <w:tcW w:w="7654" w:type="dxa"/>
          </w:tcPr>
          <w:p w14:paraId="49F4AE16" w14:textId="77777777" w:rsidR="006C2903" w:rsidRDefault="00D93BE7">
            <w:pPr>
              <w:spacing w:before="60" w:after="80" w:line="300" w:lineRule="auto"/>
            </w:pPr>
            <w:r>
              <w:rPr>
                <w:sz w:val="19"/>
              </w:rPr>
              <w:t xml:space="preserve">16. </w:t>
            </w:r>
            <w:r>
              <w:rPr>
                <w:b/>
                <w:sz w:val="19"/>
              </w:rPr>
              <w:t xml:space="preserve">VERGİ ALACAĞININ </w:t>
            </w:r>
            <w:r>
              <w:rPr>
                <w:b/>
                <w:sz w:val="19"/>
              </w:rPr>
              <w:t>DEĞERİNİN KORUNMASI</w:t>
            </w:r>
          </w:p>
        </w:tc>
        <w:tc>
          <w:tcPr>
            <w:tcW w:w="1134" w:type="dxa"/>
            <w:tcBorders>
              <w:left w:val="dotted" w:sz="4" w:space="0" w:color="C8C8C8"/>
            </w:tcBorders>
          </w:tcPr>
          <w:p w14:paraId="4AC76FFD" w14:textId="77777777" w:rsidR="006C2903" w:rsidRDefault="006C2903">
            <w:pPr>
              <w:spacing w:line="252" w:lineRule="auto"/>
            </w:pPr>
          </w:p>
        </w:tc>
      </w:tr>
      <w:tr w:rsidR="006C2903" w14:paraId="1296B308" w14:textId="77777777">
        <w:tc>
          <w:tcPr>
            <w:tcW w:w="822" w:type="dxa"/>
          </w:tcPr>
          <w:p w14:paraId="48102CB3" w14:textId="77777777" w:rsidR="006C2903" w:rsidRDefault="00D93BE7">
            <w:pPr>
              <w:spacing w:before="60" w:line="252" w:lineRule="auto"/>
            </w:pPr>
            <w:r>
              <w:rPr>
                <w:b/>
                <w:color w:val="7A7A7A"/>
                <w:sz w:val="17"/>
              </w:rPr>
              <w:t>¶71</w:t>
            </w:r>
          </w:p>
        </w:tc>
        <w:tc>
          <w:tcPr>
            <w:tcW w:w="7654" w:type="dxa"/>
          </w:tcPr>
          <w:p w14:paraId="2F8FB54E" w14:textId="77777777" w:rsidR="006C2903" w:rsidRDefault="00D93BE7">
            <w:pPr>
              <w:spacing w:before="60" w:after="80" w:line="300" w:lineRule="auto"/>
            </w:pPr>
            <w:r>
              <w:rPr>
                <w:b/>
                <w:sz w:val="19"/>
              </w:rPr>
              <w:t>Amaç:</w:t>
            </w:r>
            <w:r>
              <w:rPr>
                <w:sz w:val="19"/>
              </w:rPr>
              <w:t xml:space="preserve"> Geç ödeme ve enflasyon karşısında vergi alacağının </w:t>
            </w:r>
            <w:r>
              <w:rPr>
                <w:b/>
                <w:sz w:val="19"/>
              </w:rPr>
              <w:t>reel değerini</w:t>
            </w:r>
            <w:r>
              <w:rPr>
                <w:sz w:val="19"/>
              </w:rPr>
              <w:t xml:space="preserve"> korumak; mükellefin vergiyi geciktirerek kazanç sağlamasını önlemek.</w:t>
            </w:r>
          </w:p>
        </w:tc>
        <w:tc>
          <w:tcPr>
            <w:tcW w:w="1134" w:type="dxa"/>
            <w:tcBorders>
              <w:left w:val="dotted" w:sz="4" w:space="0" w:color="C8C8C8"/>
            </w:tcBorders>
          </w:tcPr>
          <w:p w14:paraId="372B48DA" w14:textId="77777777" w:rsidR="006C2903" w:rsidRDefault="006C2903">
            <w:pPr>
              <w:spacing w:line="252" w:lineRule="auto"/>
            </w:pPr>
          </w:p>
        </w:tc>
      </w:tr>
      <w:tr w:rsidR="006C2903" w14:paraId="7CD97F90" w14:textId="77777777">
        <w:tc>
          <w:tcPr>
            <w:tcW w:w="822" w:type="dxa"/>
          </w:tcPr>
          <w:p w14:paraId="3A5EF999" w14:textId="77777777" w:rsidR="006C2903" w:rsidRDefault="00D93BE7">
            <w:pPr>
              <w:spacing w:before="60" w:line="252" w:lineRule="auto"/>
            </w:pPr>
            <w:r>
              <w:rPr>
                <w:b/>
                <w:color w:val="7A7A7A"/>
                <w:sz w:val="17"/>
              </w:rPr>
              <w:t>¶72</w:t>
            </w:r>
          </w:p>
        </w:tc>
        <w:tc>
          <w:tcPr>
            <w:tcW w:w="7654" w:type="dxa"/>
          </w:tcPr>
          <w:p w14:paraId="689A2531" w14:textId="77777777" w:rsidR="006C2903" w:rsidRDefault="00D93BE7">
            <w:pPr>
              <w:spacing w:before="60" w:after="80" w:line="300" w:lineRule="auto"/>
            </w:pPr>
            <w:r>
              <w:rPr>
                <w:b/>
                <w:sz w:val="19"/>
              </w:rPr>
              <w:t>Gecikme faizi (VUK md. 112)</w:t>
            </w:r>
            <w:r>
              <w:rPr>
                <w:sz w:val="19"/>
              </w:rPr>
              <w:t xml:space="preserve"> — Ne zaman uygulanır?: İkmalen, re'sen veya idarece tarhta: verginin </w:t>
            </w:r>
            <w:r>
              <w:rPr>
                <w:b/>
                <w:sz w:val="19"/>
              </w:rPr>
              <w:t>normal vadesinden ihbarnamenin tebliğine</w:t>
            </w:r>
            <w:r>
              <w:rPr>
                <w:sz w:val="19"/>
              </w:rPr>
              <w:t xml:space="preserve"> kadar · Oran (Eylül 2026): Gecikme zammı oranında: aylık %3,7</w:t>
            </w:r>
          </w:p>
        </w:tc>
        <w:tc>
          <w:tcPr>
            <w:tcW w:w="1134" w:type="dxa"/>
            <w:tcBorders>
              <w:left w:val="dotted" w:sz="4" w:space="0" w:color="C8C8C8"/>
            </w:tcBorders>
          </w:tcPr>
          <w:p w14:paraId="7C91B4FE" w14:textId="77777777" w:rsidR="006C2903" w:rsidRDefault="006C2903">
            <w:pPr>
              <w:spacing w:line="252" w:lineRule="auto"/>
            </w:pPr>
          </w:p>
        </w:tc>
      </w:tr>
      <w:tr w:rsidR="006C2903" w14:paraId="0E88B928" w14:textId="77777777">
        <w:tc>
          <w:tcPr>
            <w:tcW w:w="822" w:type="dxa"/>
          </w:tcPr>
          <w:p w14:paraId="3EFFAAED" w14:textId="77777777" w:rsidR="006C2903" w:rsidRDefault="00D93BE7">
            <w:pPr>
              <w:spacing w:before="60" w:line="252" w:lineRule="auto"/>
            </w:pPr>
            <w:r>
              <w:rPr>
                <w:b/>
                <w:color w:val="7A7A7A"/>
                <w:sz w:val="17"/>
              </w:rPr>
              <w:t>¶73</w:t>
            </w:r>
          </w:p>
        </w:tc>
        <w:tc>
          <w:tcPr>
            <w:tcW w:w="7654" w:type="dxa"/>
          </w:tcPr>
          <w:p w14:paraId="714D2A6D" w14:textId="77777777" w:rsidR="006C2903" w:rsidRDefault="00D93BE7">
            <w:pPr>
              <w:spacing w:before="60" w:after="80" w:line="300" w:lineRule="auto"/>
            </w:pPr>
            <w:r>
              <w:rPr>
                <w:b/>
                <w:sz w:val="19"/>
              </w:rPr>
              <w:t>Gecikme zammı (6183 md. 51)</w:t>
            </w:r>
            <w:r>
              <w:rPr>
                <w:sz w:val="19"/>
              </w:rPr>
              <w:t xml:space="preserve"> — Ne zaman uygulanır?: Vadesinde ödenmeyen alacakta: </w:t>
            </w:r>
            <w:r>
              <w:rPr>
                <w:b/>
                <w:sz w:val="19"/>
              </w:rPr>
              <w:t>vade bitiminden ödemeye</w:t>
            </w:r>
            <w:r>
              <w:rPr>
                <w:sz w:val="19"/>
              </w:rPr>
              <w:t xml:space="preserve"> kadar · Oran (Eylül 2026): Aylık </w:t>
            </w:r>
            <w:r>
              <w:rPr>
                <w:b/>
                <w:sz w:val="19"/>
              </w:rPr>
              <w:t>%3,7</w:t>
            </w:r>
          </w:p>
        </w:tc>
        <w:tc>
          <w:tcPr>
            <w:tcW w:w="1134" w:type="dxa"/>
            <w:tcBorders>
              <w:left w:val="dotted" w:sz="4" w:space="0" w:color="C8C8C8"/>
            </w:tcBorders>
          </w:tcPr>
          <w:p w14:paraId="386179C1" w14:textId="77777777" w:rsidR="006C2903" w:rsidRDefault="006C2903">
            <w:pPr>
              <w:spacing w:line="252" w:lineRule="auto"/>
            </w:pPr>
          </w:p>
        </w:tc>
      </w:tr>
      <w:tr w:rsidR="006C2903" w14:paraId="1A98EB0C" w14:textId="77777777">
        <w:tc>
          <w:tcPr>
            <w:tcW w:w="822" w:type="dxa"/>
          </w:tcPr>
          <w:p w14:paraId="2E33F76B" w14:textId="77777777" w:rsidR="006C2903" w:rsidRDefault="00D93BE7">
            <w:pPr>
              <w:spacing w:before="60" w:line="252" w:lineRule="auto"/>
            </w:pPr>
            <w:r>
              <w:rPr>
                <w:b/>
                <w:color w:val="7A7A7A"/>
                <w:sz w:val="17"/>
              </w:rPr>
              <w:t>¶74</w:t>
            </w:r>
          </w:p>
        </w:tc>
        <w:tc>
          <w:tcPr>
            <w:tcW w:w="7654" w:type="dxa"/>
          </w:tcPr>
          <w:p w14:paraId="1AA78D14" w14:textId="77777777" w:rsidR="006C2903" w:rsidRDefault="00D93BE7">
            <w:pPr>
              <w:spacing w:before="60" w:after="80" w:line="300" w:lineRule="auto"/>
            </w:pPr>
            <w:r>
              <w:rPr>
                <w:b/>
                <w:sz w:val="19"/>
              </w:rPr>
              <w:t>Pişmanlık zammı (VUK md. 371)</w:t>
            </w:r>
            <w:r>
              <w:rPr>
                <w:sz w:val="19"/>
              </w:rPr>
              <w:t xml:space="preserve"> — Ne zaman uygulanır?: Pişmanlıkla beyan edilen ve ödeme süresi geçmiş vergilerde · Oran (Eylül 2026): Gecikme zammı oranında: aylık %3,7</w:t>
            </w:r>
          </w:p>
        </w:tc>
        <w:tc>
          <w:tcPr>
            <w:tcW w:w="1134" w:type="dxa"/>
            <w:tcBorders>
              <w:left w:val="dotted" w:sz="4" w:space="0" w:color="C8C8C8"/>
            </w:tcBorders>
          </w:tcPr>
          <w:p w14:paraId="28DBFD80" w14:textId="77777777" w:rsidR="006C2903" w:rsidRDefault="006C2903">
            <w:pPr>
              <w:spacing w:line="252" w:lineRule="auto"/>
            </w:pPr>
          </w:p>
        </w:tc>
      </w:tr>
      <w:tr w:rsidR="006C2903" w14:paraId="31E78C9A" w14:textId="77777777">
        <w:tc>
          <w:tcPr>
            <w:tcW w:w="822" w:type="dxa"/>
          </w:tcPr>
          <w:p w14:paraId="777DF323" w14:textId="77777777" w:rsidR="006C2903" w:rsidRDefault="00D93BE7">
            <w:pPr>
              <w:spacing w:before="60" w:line="252" w:lineRule="auto"/>
            </w:pPr>
            <w:r>
              <w:rPr>
                <w:b/>
                <w:color w:val="7A7A7A"/>
                <w:sz w:val="17"/>
              </w:rPr>
              <w:t>¶75</w:t>
            </w:r>
          </w:p>
        </w:tc>
        <w:tc>
          <w:tcPr>
            <w:tcW w:w="7654" w:type="dxa"/>
          </w:tcPr>
          <w:p w14:paraId="35E5865E" w14:textId="77777777" w:rsidR="006C2903" w:rsidRDefault="00D93BE7">
            <w:pPr>
              <w:spacing w:before="60" w:after="80" w:line="300" w:lineRule="auto"/>
            </w:pPr>
            <w:r>
              <w:rPr>
                <w:b/>
                <w:sz w:val="19"/>
              </w:rPr>
              <w:t>Tecil faizi (6183 md. 48)</w:t>
            </w:r>
            <w:r>
              <w:rPr>
                <w:sz w:val="19"/>
              </w:rPr>
              <w:t xml:space="preserve"> — Ne zaman uygulanır?: Tecil ve taksitlendirilen alacaklarda (gecikme zammı yerine) · Oran (Eylül 2026): Yıllık </w:t>
            </w:r>
            <w:r>
              <w:rPr>
                <w:b/>
                <w:sz w:val="19"/>
              </w:rPr>
              <w:t>%39</w:t>
            </w:r>
          </w:p>
        </w:tc>
        <w:tc>
          <w:tcPr>
            <w:tcW w:w="1134" w:type="dxa"/>
            <w:tcBorders>
              <w:left w:val="dotted" w:sz="4" w:space="0" w:color="C8C8C8"/>
            </w:tcBorders>
          </w:tcPr>
          <w:p w14:paraId="41609958" w14:textId="77777777" w:rsidR="006C2903" w:rsidRDefault="006C2903">
            <w:pPr>
              <w:spacing w:line="252" w:lineRule="auto"/>
            </w:pPr>
          </w:p>
        </w:tc>
      </w:tr>
      <w:tr w:rsidR="006C2903" w14:paraId="6E05D007" w14:textId="77777777">
        <w:tc>
          <w:tcPr>
            <w:tcW w:w="822" w:type="dxa"/>
          </w:tcPr>
          <w:p w14:paraId="1B09BC4D" w14:textId="77777777" w:rsidR="006C2903" w:rsidRDefault="00D93BE7">
            <w:pPr>
              <w:spacing w:before="60" w:line="252" w:lineRule="auto"/>
            </w:pPr>
            <w:r>
              <w:rPr>
                <w:b/>
                <w:color w:val="7A7A7A"/>
                <w:sz w:val="17"/>
              </w:rPr>
              <w:t>¶76</w:t>
            </w:r>
          </w:p>
        </w:tc>
        <w:tc>
          <w:tcPr>
            <w:tcW w:w="7654" w:type="dxa"/>
          </w:tcPr>
          <w:p w14:paraId="5F898CF8" w14:textId="77777777" w:rsidR="006C2903" w:rsidRDefault="00D93BE7">
            <w:pPr>
              <w:spacing w:before="60" w:after="80" w:line="300" w:lineRule="auto"/>
            </w:pPr>
            <w:r>
              <w:rPr>
                <w:sz w:val="19"/>
              </w:rPr>
              <w:t xml:space="preserve">16.1 </w:t>
            </w:r>
            <w:r>
              <w:rPr>
                <w:b/>
                <w:sz w:val="19"/>
              </w:rPr>
              <w:t>Gecikme faizi (VUK md. 112)</w:t>
            </w:r>
          </w:p>
        </w:tc>
        <w:tc>
          <w:tcPr>
            <w:tcW w:w="1134" w:type="dxa"/>
            <w:tcBorders>
              <w:left w:val="dotted" w:sz="4" w:space="0" w:color="C8C8C8"/>
            </w:tcBorders>
          </w:tcPr>
          <w:p w14:paraId="3AF1EC5F" w14:textId="77777777" w:rsidR="006C2903" w:rsidRDefault="006C2903">
            <w:pPr>
              <w:spacing w:line="252" w:lineRule="auto"/>
            </w:pPr>
          </w:p>
        </w:tc>
      </w:tr>
      <w:tr w:rsidR="006C2903" w14:paraId="53C6757F" w14:textId="77777777">
        <w:tc>
          <w:tcPr>
            <w:tcW w:w="822" w:type="dxa"/>
          </w:tcPr>
          <w:p w14:paraId="700A7C60" w14:textId="77777777" w:rsidR="006C2903" w:rsidRDefault="00D93BE7">
            <w:pPr>
              <w:spacing w:before="60" w:line="252" w:lineRule="auto"/>
            </w:pPr>
            <w:r>
              <w:rPr>
                <w:b/>
                <w:color w:val="7A7A7A"/>
                <w:sz w:val="17"/>
              </w:rPr>
              <w:t>¶77</w:t>
            </w:r>
          </w:p>
        </w:tc>
        <w:tc>
          <w:tcPr>
            <w:tcW w:w="7654" w:type="dxa"/>
          </w:tcPr>
          <w:p w14:paraId="5D525500" w14:textId="77777777" w:rsidR="006C2903" w:rsidRDefault="00D93BE7">
            <w:pPr>
              <w:spacing w:before="60" w:after="80" w:line="300" w:lineRule="auto"/>
            </w:pPr>
            <w:r>
              <w:rPr>
                <w:sz w:val="19"/>
              </w:rPr>
              <w:t xml:space="preserve">• İkmalen, re'sen veya idarece tarh edilen vergilerde, verginin normal </w:t>
            </w:r>
            <w:r>
              <w:rPr>
                <w:b/>
                <w:sz w:val="19"/>
              </w:rPr>
              <w:t>vade tarihinden</w:t>
            </w:r>
            <w:r>
              <w:rPr>
                <w:sz w:val="19"/>
              </w:rPr>
              <w:t xml:space="preserve"> ihbarnamenin </w:t>
            </w:r>
            <w:r>
              <w:rPr>
                <w:b/>
                <w:sz w:val="19"/>
              </w:rPr>
              <w:t>tebliğ tarihine</w:t>
            </w:r>
            <w:r>
              <w:rPr>
                <w:sz w:val="19"/>
              </w:rPr>
              <w:t xml:space="preserve"> kadar geçen süre için hesaplanır.</w:t>
            </w:r>
          </w:p>
        </w:tc>
        <w:tc>
          <w:tcPr>
            <w:tcW w:w="1134" w:type="dxa"/>
            <w:tcBorders>
              <w:left w:val="dotted" w:sz="4" w:space="0" w:color="C8C8C8"/>
            </w:tcBorders>
          </w:tcPr>
          <w:p w14:paraId="3A93D105" w14:textId="77777777" w:rsidR="006C2903" w:rsidRDefault="006C2903">
            <w:pPr>
              <w:spacing w:line="252" w:lineRule="auto"/>
            </w:pPr>
          </w:p>
        </w:tc>
      </w:tr>
      <w:tr w:rsidR="006C2903" w14:paraId="60B52E5A" w14:textId="77777777">
        <w:tc>
          <w:tcPr>
            <w:tcW w:w="822" w:type="dxa"/>
          </w:tcPr>
          <w:p w14:paraId="7F966A51" w14:textId="77777777" w:rsidR="006C2903" w:rsidRDefault="00D93BE7">
            <w:pPr>
              <w:spacing w:before="60" w:line="252" w:lineRule="auto"/>
            </w:pPr>
            <w:r>
              <w:rPr>
                <w:b/>
                <w:color w:val="7A7A7A"/>
                <w:sz w:val="17"/>
              </w:rPr>
              <w:t>¶78</w:t>
            </w:r>
          </w:p>
        </w:tc>
        <w:tc>
          <w:tcPr>
            <w:tcW w:w="7654" w:type="dxa"/>
          </w:tcPr>
          <w:p w14:paraId="487995D1" w14:textId="77777777" w:rsidR="006C2903" w:rsidRDefault="00D93BE7">
            <w:pPr>
              <w:spacing w:before="60" w:after="80" w:line="300" w:lineRule="auto"/>
            </w:pPr>
            <w:r>
              <w:rPr>
                <w:sz w:val="19"/>
              </w:rPr>
              <w:t>• Gecikme zammı oranında hesaplanır.</w:t>
            </w:r>
          </w:p>
        </w:tc>
        <w:tc>
          <w:tcPr>
            <w:tcW w:w="1134" w:type="dxa"/>
            <w:tcBorders>
              <w:left w:val="dotted" w:sz="4" w:space="0" w:color="C8C8C8"/>
            </w:tcBorders>
          </w:tcPr>
          <w:p w14:paraId="7B755E72" w14:textId="77777777" w:rsidR="006C2903" w:rsidRDefault="006C2903">
            <w:pPr>
              <w:spacing w:line="252" w:lineRule="auto"/>
            </w:pPr>
          </w:p>
        </w:tc>
      </w:tr>
      <w:tr w:rsidR="006C2903" w14:paraId="036A44CA" w14:textId="77777777">
        <w:tc>
          <w:tcPr>
            <w:tcW w:w="822" w:type="dxa"/>
          </w:tcPr>
          <w:p w14:paraId="21C0251D" w14:textId="77777777" w:rsidR="006C2903" w:rsidRDefault="00D93BE7">
            <w:pPr>
              <w:spacing w:before="60" w:line="252" w:lineRule="auto"/>
            </w:pPr>
            <w:r>
              <w:rPr>
                <w:b/>
                <w:color w:val="7A7A7A"/>
                <w:sz w:val="17"/>
              </w:rPr>
              <w:t>¶79</w:t>
            </w:r>
          </w:p>
        </w:tc>
        <w:tc>
          <w:tcPr>
            <w:tcW w:w="7654" w:type="dxa"/>
          </w:tcPr>
          <w:p w14:paraId="635C8B05" w14:textId="77777777" w:rsidR="006C2903" w:rsidRDefault="00D93BE7">
            <w:pPr>
              <w:spacing w:before="60" w:after="80" w:line="300" w:lineRule="auto"/>
            </w:pPr>
            <w:r>
              <w:rPr>
                <w:sz w:val="19"/>
              </w:rPr>
              <w:t xml:space="preserve">• Yalnızca </w:t>
            </w:r>
            <w:r>
              <w:rPr>
                <w:b/>
                <w:sz w:val="19"/>
              </w:rPr>
              <w:t>vergi aslına</w:t>
            </w:r>
            <w:r>
              <w:rPr>
                <w:sz w:val="19"/>
              </w:rPr>
              <w:t xml:space="preserve"> uygulanır; cezalara uygulanmaz.</w:t>
            </w:r>
          </w:p>
        </w:tc>
        <w:tc>
          <w:tcPr>
            <w:tcW w:w="1134" w:type="dxa"/>
            <w:tcBorders>
              <w:left w:val="dotted" w:sz="4" w:space="0" w:color="C8C8C8"/>
            </w:tcBorders>
          </w:tcPr>
          <w:p w14:paraId="704E3593" w14:textId="77777777" w:rsidR="006C2903" w:rsidRDefault="006C2903">
            <w:pPr>
              <w:spacing w:line="252" w:lineRule="auto"/>
            </w:pPr>
          </w:p>
        </w:tc>
      </w:tr>
      <w:tr w:rsidR="006C2903" w14:paraId="44250A6C" w14:textId="77777777">
        <w:tc>
          <w:tcPr>
            <w:tcW w:w="822" w:type="dxa"/>
          </w:tcPr>
          <w:p w14:paraId="1EDD9A94" w14:textId="77777777" w:rsidR="006C2903" w:rsidRDefault="00D93BE7">
            <w:pPr>
              <w:spacing w:before="60" w:line="252" w:lineRule="auto"/>
            </w:pPr>
            <w:r>
              <w:rPr>
                <w:b/>
                <w:color w:val="7A7A7A"/>
                <w:sz w:val="17"/>
              </w:rPr>
              <w:t>¶80</w:t>
            </w:r>
          </w:p>
        </w:tc>
        <w:tc>
          <w:tcPr>
            <w:tcW w:w="7654" w:type="dxa"/>
          </w:tcPr>
          <w:p w14:paraId="367FE526" w14:textId="77777777" w:rsidR="006C2903" w:rsidRDefault="00D93BE7">
            <w:pPr>
              <w:spacing w:before="60" w:after="80" w:line="300" w:lineRule="auto"/>
            </w:pPr>
            <w:r>
              <w:rPr>
                <w:sz w:val="19"/>
              </w:rPr>
              <w:t>• Yanılma hâlinde (VUK md. 369) gecikme faizi hesaplanmaz.</w:t>
            </w:r>
          </w:p>
        </w:tc>
        <w:tc>
          <w:tcPr>
            <w:tcW w:w="1134" w:type="dxa"/>
            <w:tcBorders>
              <w:left w:val="dotted" w:sz="4" w:space="0" w:color="C8C8C8"/>
            </w:tcBorders>
          </w:tcPr>
          <w:p w14:paraId="6386C449" w14:textId="77777777" w:rsidR="006C2903" w:rsidRDefault="006C2903">
            <w:pPr>
              <w:spacing w:line="252" w:lineRule="auto"/>
            </w:pPr>
          </w:p>
        </w:tc>
      </w:tr>
      <w:tr w:rsidR="006C2903" w14:paraId="69866E37" w14:textId="77777777">
        <w:tc>
          <w:tcPr>
            <w:tcW w:w="822" w:type="dxa"/>
          </w:tcPr>
          <w:p w14:paraId="5C0DAC45" w14:textId="77777777" w:rsidR="006C2903" w:rsidRDefault="00D93BE7">
            <w:pPr>
              <w:spacing w:before="60" w:line="252" w:lineRule="auto"/>
            </w:pPr>
            <w:r>
              <w:rPr>
                <w:b/>
                <w:color w:val="7A7A7A"/>
                <w:sz w:val="17"/>
              </w:rPr>
              <w:t>¶81</w:t>
            </w:r>
          </w:p>
        </w:tc>
        <w:tc>
          <w:tcPr>
            <w:tcW w:w="7654" w:type="dxa"/>
          </w:tcPr>
          <w:p w14:paraId="1396C782" w14:textId="77777777" w:rsidR="006C2903" w:rsidRDefault="00D93BE7">
            <w:pPr>
              <w:spacing w:before="60" w:after="80" w:line="300" w:lineRule="auto"/>
            </w:pPr>
            <w:r>
              <w:rPr>
                <w:sz w:val="19"/>
              </w:rPr>
              <w:t xml:space="preserve">16.2 </w:t>
            </w:r>
            <w:r>
              <w:rPr>
                <w:b/>
                <w:sz w:val="19"/>
              </w:rPr>
              <w:t>Gecikme zammı (6183 md. 51)</w:t>
            </w:r>
          </w:p>
        </w:tc>
        <w:tc>
          <w:tcPr>
            <w:tcW w:w="1134" w:type="dxa"/>
            <w:tcBorders>
              <w:left w:val="dotted" w:sz="4" w:space="0" w:color="C8C8C8"/>
            </w:tcBorders>
          </w:tcPr>
          <w:p w14:paraId="1A70840C" w14:textId="77777777" w:rsidR="006C2903" w:rsidRDefault="006C2903">
            <w:pPr>
              <w:spacing w:line="252" w:lineRule="auto"/>
            </w:pPr>
          </w:p>
        </w:tc>
      </w:tr>
      <w:tr w:rsidR="006C2903" w14:paraId="6454E1BB" w14:textId="77777777">
        <w:tc>
          <w:tcPr>
            <w:tcW w:w="822" w:type="dxa"/>
          </w:tcPr>
          <w:p w14:paraId="653F141D" w14:textId="77777777" w:rsidR="006C2903" w:rsidRDefault="00D93BE7">
            <w:pPr>
              <w:spacing w:before="60" w:line="252" w:lineRule="auto"/>
            </w:pPr>
            <w:r>
              <w:rPr>
                <w:b/>
                <w:color w:val="7A7A7A"/>
                <w:sz w:val="17"/>
              </w:rPr>
              <w:t>¶82</w:t>
            </w:r>
          </w:p>
        </w:tc>
        <w:tc>
          <w:tcPr>
            <w:tcW w:w="7654" w:type="dxa"/>
          </w:tcPr>
          <w:p w14:paraId="3FF37819" w14:textId="77777777" w:rsidR="006C2903" w:rsidRDefault="00D93BE7">
            <w:pPr>
              <w:spacing w:before="60" w:after="80" w:line="300" w:lineRule="auto"/>
            </w:pPr>
            <w:r>
              <w:rPr>
                <w:sz w:val="19"/>
              </w:rPr>
              <w:t xml:space="preserve">• Vadesinde ödenmeyen amme alacağına, </w:t>
            </w:r>
            <w:r>
              <w:rPr>
                <w:b/>
                <w:sz w:val="19"/>
              </w:rPr>
              <w:t>vade bitiminden</w:t>
            </w:r>
            <w:r>
              <w:rPr>
                <w:sz w:val="19"/>
              </w:rPr>
              <w:t xml:space="preserve"> itibaren her ay için ayrı ayrı uygulanır; ay kesirleri gün hesabıyla dikkate alınır.</w:t>
            </w:r>
          </w:p>
        </w:tc>
        <w:tc>
          <w:tcPr>
            <w:tcW w:w="1134" w:type="dxa"/>
            <w:tcBorders>
              <w:left w:val="dotted" w:sz="4" w:space="0" w:color="C8C8C8"/>
            </w:tcBorders>
          </w:tcPr>
          <w:p w14:paraId="7A532F92" w14:textId="77777777" w:rsidR="006C2903" w:rsidRDefault="006C2903">
            <w:pPr>
              <w:spacing w:line="252" w:lineRule="auto"/>
            </w:pPr>
          </w:p>
        </w:tc>
      </w:tr>
      <w:tr w:rsidR="006C2903" w14:paraId="4984DB2C" w14:textId="77777777">
        <w:tc>
          <w:tcPr>
            <w:tcW w:w="822" w:type="dxa"/>
          </w:tcPr>
          <w:p w14:paraId="2764C024" w14:textId="77777777" w:rsidR="006C2903" w:rsidRDefault="00D93BE7">
            <w:pPr>
              <w:spacing w:before="60" w:line="252" w:lineRule="auto"/>
            </w:pPr>
            <w:r>
              <w:rPr>
                <w:b/>
                <w:color w:val="7A7A7A"/>
                <w:sz w:val="17"/>
              </w:rPr>
              <w:t>¶83</w:t>
            </w:r>
          </w:p>
        </w:tc>
        <w:tc>
          <w:tcPr>
            <w:tcW w:w="7654" w:type="dxa"/>
          </w:tcPr>
          <w:p w14:paraId="5F2BEC8F" w14:textId="77777777" w:rsidR="006C2903" w:rsidRDefault="00D93BE7">
            <w:pPr>
              <w:spacing w:before="60" w:after="80" w:line="300" w:lineRule="auto"/>
            </w:pPr>
            <w:r>
              <w:rPr>
                <w:sz w:val="19"/>
              </w:rPr>
              <w:t xml:space="preserve">• Oranı </w:t>
            </w:r>
            <w:r>
              <w:rPr>
                <w:b/>
                <w:sz w:val="19"/>
              </w:rPr>
              <w:t>Cumhurbaşkanı</w:t>
            </w:r>
            <w:r>
              <w:rPr>
                <w:sz w:val="19"/>
              </w:rPr>
              <w:t xml:space="preserve"> belirler.</w:t>
            </w:r>
          </w:p>
        </w:tc>
        <w:tc>
          <w:tcPr>
            <w:tcW w:w="1134" w:type="dxa"/>
            <w:tcBorders>
              <w:left w:val="dotted" w:sz="4" w:space="0" w:color="C8C8C8"/>
            </w:tcBorders>
          </w:tcPr>
          <w:p w14:paraId="331F0EBB" w14:textId="77777777" w:rsidR="006C2903" w:rsidRDefault="006C2903">
            <w:pPr>
              <w:spacing w:line="252" w:lineRule="auto"/>
            </w:pPr>
          </w:p>
        </w:tc>
      </w:tr>
      <w:tr w:rsidR="006C2903" w14:paraId="1F78F75B" w14:textId="77777777">
        <w:tc>
          <w:tcPr>
            <w:tcW w:w="822" w:type="dxa"/>
          </w:tcPr>
          <w:p w14:paraId="08D90C84" w14:textId="77777777" w:rsidR="006C2903" w:rsidRDefault="00D93BE7">
            <w:pPr>
              <w:spacing w:before="60" w:line="252" w:lineRule="auto"/>
            </w:pPr>
            <w:r>
              <w:rPr>
                <w:b/>
                <w:color w:val="7A7A7A"/>
                <w:sz w:val="17"/>
              </w:rPr>
              <w:lastRenderedPageBreak/>
              <w:t>¶84</w:t>
            </w:r>
          </w:p>
        </w:tc>
        <w:tc>
          <w:tcPr>
            <w:tcW w:w="7654" w:type="dxa"/>
          </w:tcPr>
          <w:p w14:paraId="09C1DC27" w14:textId="77777777" w:rsidR="006C2903" w:rsidRDefault="00D93BE7">
            <w:pPr>
              <w:spacing w:before="60" w:after="80" w:line="300" w:lineRule="auto"/>
            </w:pPr>
            <w:r>
              <w:rPr>
                <w:sz w:val="19"/>
              </w:rPr>
              <w:t xml:space="preserve">• </w:t>
            </w:r>
            <w:r>
              <w:rPr>
                <w:b/>
                <w:sz w:val="19"/>
              </w:rPr>
              <w:t xml:space="preserve">Vergi ziyaı cezasına uygulanır; usulsüzlük ve özel usulsüzlük </w:t>
            </w:r>
            <w:r>
              <w:rPr>
                <w:b/>
                <w:sz w:val="19"/>
              </w:rPr>
              <w:t>cezalarına uygulanmaz.</w:t>
            </w:r>
          </w:p>
        </w:tc>
        <w:tc>
          <w:tcPr>
            <w:tcW w:w="1134" w:type="dxa"/>
            <w:tcBorders>
              <w:left w:val="dotted" w:sz="4" w:space="0" w:color="C8C8C8"/>
            </w:tcBorders>
          </w:tcPr>
          <w:p w14:paraId="6D27807C" w14:textId="77777777" w:rsidR="006C2903" w:rsidRDefault="006C2903">
            <w:pPr>
              <w:spacing w:line="252" w:lineRule="auto"/>
            </w:pPr>
          </w:p>
        </w:tc>
      </w:tr>
      <w:tr w:rsidR="006C2903" w14:paraId="7D117B75" w14:textId="77777777">
        <w:tc>
          <w:tcPr>
            <w:tcW w:w="822" w:type="dxa"/>
          </w:tcPr>
          <w:p w14:paraId="7EB61D85" w14:textId="77777777" w:rsidR="006C2903" w:rsidRDefault="00D93BE7">
            <w:pPr>
              <w:spacing w:before="60" w:line="252" w:lineRule="auto"/>
            </w:pPr>
            <w:r>
              <w:rPr>
                <w:b/>
                <w:color w:val="7A7A7A"/>
                <w:sz w:val="17"/>
              </w:rPr>
              <w:t>¶85</w:t>
            </w:r>
          </w:p>
        </w:tc>
        <w:tc>
          <w:tcPr>
            <w:tcW w:w="7654" w:type="dxa"/>
          </w:tcPr>
          <w:p w14:paraId="2B9771C0" w14:textId="77777777" w:rsidR="006C2903" w:rsidRDefault="00D93BE7">
            <w:pPr>
              <w:spacing w:before="60" w:after="80" w:line="300" w:lineRule="auto"/>
            </w:pPr>
            <w:r>
              <w:rPr>
                <w:b/>
                <w:sz w:val="19"/>
              </w:rPr>
              <w:t>Oran değişimleri:</w:t>
            </w:r>
            <w:r>
              <w:rPr>
                <w:sz w:val="19"/>
              </w:rPr>
              <w:t xml:space="preserve"> 21.05.2024–12.11.2025 arası aylık </w:t>
            </w:r>
            <w:r>
              <w:rPr>
                <w:b/>
                <w:sz w:val="19"/>
              </w:rPr>
              <w:t>%4,5</w:t>
            </w:r>
            <w:r>
              <w:rPr>
                <w:sz w:val="19"/>
              </w:rPr>
              <w:t xml:space="preserve">; </w:t>
            </w:r>
            <w:r>
              <w:rPr>
                <w:b/>
                <w:sz w:val="19"/>
              </w:rPr>
              <w:t>13.11.2025'ten itibaren aylık %3,7.</w:t>
            </w:r>
            <w:r>
              <w:rPr>
                <w:sz w:val="19"/>
              </w:rPr>
              <w:t xml:space="preserve"> Gecikme faizi ve pişmanlık zammı da kanun gereği bu orana bağlıdır. (Oran Cumhurbaşkanı kararıyla değişebilir.)</w:t>
            </w:r>
          </w:p>
        </w:tc>
        <w:tc>
          <w:tcPr>
            <w:tcW w:w="1134" w:type="dxa"/>
            <w:tcBorders>
              <w:left w:val="dotted" w:sz="4" w:space="0" w:color="C8C8C8"/>
            </w:tcBorders>
          </w:tcPr>
          <w:p w14:paraId="6BF3A518" w14:textId="77777777" w:rsidR="006C2903" w:rsidRDefault="006C2903">
            <w:pPr>
              <w:spacing w:line="252" w:lineRule="auto"/>
            </w:pPr>
          </w:p>
        </w:tc>
      </w:tr>
      <w:tr w:rsidR="006C2903" w14:paraId="13408874" w14:textId="77777777">
        <w:tc>
          <w:tcPr>
            <w:tcW w:w="822" w:type="dxa"/>
          </w:tcPr>
          <w:p w14:paraId="22BA2D85" w14:textId="77777777" w:rsidR="006C2903" w:rsidRDefault="00D93BE7">
            <w:pPr>
              <w:spacing w:before="60" w:line="252" w:lineRule="auto"/>
            </w:pPr>
            <w:r>
              <w:rPr>
                <w:b/>
                <w:color w:val="7A7A7A"/>
                <w:sz w:val="17"/>
              </w:rPr>
              <w:t>¶86</w:t>
            </w:r>
          </w:p>
        </w:tc>
        <w:tc>
          <w:tcPr>
            <w:tcW w:w="7654" w:type="dxa"/>
          </w:tcPr>
          <w:p w14:paraId="5B70FE16" w14:textId="77777777" w:rsidR="006C2903" w:rsidRDefault="00D93BE7">
            <w:pPr>
              <w:spacing w:before="60" w:after="80" w:line="300" w:lineRule="auto"/>
            </w:pPr>
            <w:r>
              <w:rPr>
                <w:sz w:val="19"/>
              </w:rPr>
              <w:t xml:space="preserve">16.3 </w:t>
            </w:r>
            <w:r>
              <w:rPr>
                <w:b/>
                <w:sz w:val="19"/>
              </w:rPr>
              <w:t xml:space="preserve">Tecil </w:t>
            </w:r>
            <w:r>
              <w:rPr>
                <w:b/>
                <w:sz w:val="19"/>
              </w:rPr>
              <w:t>faizi (6183 md. 48)</w:t>
            </w:r>
          </w:p>
        </w:tc>
        <w:tc>
          <w:tcPr>
            <w:tcW w:w="1134" w:type="dxa"/>
            <w:tcBorders>
              <w:left w:val="dotted" w:sz="4" w:space="0" w:color="C8C8C8"/>
            </w:tcBorders>
          </w:tcPr>
          <w:p w14:paraId="18D089BB" w14:textId="77777777" w:rsidR="006C2903" w:rsidRDefault="006C2903">
            <w:pPr>
              <w:spacing w:line="252" w:lineRule="auto"/>
            </w:pPr>
          </w:p>
        </w:tc>
      </w:tr>
      <w:tr w:rsidR="006C2903" w14:paraId="1CA87CDE" w14:textId="77777777">
        <w:tc>
          <w:tcPr>
            <w:tcW w:w="822" w:type="dxa"/>
          </w:tcPr>
          <w:p w14:paraId="2DBF827D" w14:textId="77777777" w:rsidR="006C2903" w:rsidRDefault="00D93BE7">
            <w:pPr>
              <w:spacing w:before="60" w:line="252" w:lineRule="auto"/>
            </w:pPr>
            <w:r>
              <w:rPr>
                <w:b/>
                <w:color w:val="7A7A7A"/>
                <w:sz w:val="17"/>
              </w:rPr>
              <w:t>¶87</w:t>
            </w:r>
          </w:p>
        </w:tc>
        <w:tc>
          <w:tcPr>
            <w:tcW w:w="7654" w:type="dxa"/>
          </w:tcPr>
          <w:p w14:paraId="26FDBFAA" w14:textId="77777777" w:rsidR="006C2903" w:rsidRDefault="00D93BE7">
            <w:pPr>
              <w:spacing w:before="60" w:after="80" w:line="300" w:lineRule="auto"/>
            </w:pPr>
            <w:r>
              <w:rPr>
                <w:sz w:val="19"/>
              </w:rPr>
              <w:t xml:space="preserve">• Tecil edilen alacaklara </w:t>
            </w:r>
            <w:r>
              <w:rPr>
                <w:b/>
                <w:sz w:val="19"/>
              </w:rPr>
              <w:t>gecikme zammı yerine</w:t>
            </w:r>
            <w:r>
              <w:rPr>
                <w:sz w:val="19"/>
              </w:rPr>
              <w:t xml:space="preserve"> uygulanır.</w:t>
            </w:r>
          </w:p>
        </w:tc>
        <w:tc>
          <w:tcPr>
            <w:tcW w:w="1134" w:type="dxa"/>
            <w:tcBorders>
              <w:left w:val="dotted" w:sz="4" w:space="0" w:color="C8C8C8"/>
            </w:tcBorders>
          </w:tcPr>
          <w:p w14:paraId="6FAEB6D2" w14:textId="77777777" w:rsidR="006C2903" w:rsidRDefault="006C2903">
            <w:pPr>
              <w:spacing w:line="252" w:lineRule="auto"/>
            </w:pPr>
          </w:p>
        </w:tc>
      </w:tr>
      <w:tr w:rsidR="006C2903" w14:paraId="61B07592" w14:textId="77777777">
        <w:tc>
          <w:tcPr>
            <w:tcW w:w="822" w:type="dxa"/>
          </w:tcPr>
          <w:p w14:paraId="06CB1DC1" w14:textId="77777777" w:rsidR="006C2903" w:rsidRDefault="00D93BE7">
            <w:pPr>
              <w:spacing w:before="60" w:line="252" w:lineRule="auto"/>
            </w:pPr>
            <w:r>
              <w:rPr>
                <w:b/>
                <w:color w:val="7A7A7A"/>
                <w:sz w:val="17"/>
              </w:rPr>
              <w:t>¶88</w:t>
            </w:r>
          </w:p>
        </w:tc>
        <w:tc>
          <w:tcPr>
            <w:tcW w:w="7654" w:type="dxa"/>
          </w:tcPr>
          <w:p w14:paraId="39412511" w14:textId="77777777" w:rsidR="006C2903" w:rsidRDefault="00D93BE7">
            <w:pPr>
              <w:spacing w:before="60" w:after="80" w:line="300" w:lineRule="auto"/>
            </w:pPr>
            <w:r>
              <w:rPr>
                <w:sz w:val="19"/>
              </w:rPr>
              <w:t xml:space="preserve">• Oranı Hazine ve Maliye Bakanlığınca belirlenir. Güncel değişiklik: Kasım 2025'ten itibaren </w:t>
            </w:r>
            <w:r>
              <w:rPr>
                <w:b/>
                <w:sz w:val="19"/>
              </w:rPr>
              <w:t>yıllık %39</w:t>
            </w:r>
            <w:r>
              <w:rPr>
                <w:sz w:val="19"/>
              </w:rPr>
              <w:t>.</w:t>
            </w:r>
          </w:p>
        </w:tc>
        <w:tc>
          <w:tcPr>
            <w:tcW w:w="1134" w:type="dxa"/>
            <w:tcBorders>
              <w:left w:val="dotted" w:sz="4" w:space="0" w:color="C8C8C8"/>
            </w:tcBorders>
          </w:tcPr>
          <w:p w14:paraId="1337E09C" w14:textId="77777777" w:rsidR="006C2903" w:rsidRDefault="006C2903">
            <w:pPr>
              <w:spacing w:line="252" w:lineRule="auto"/>
            </w:pPr>
          </w:p>
        </w:tc>
      </w:tr>
      <w:tr w:rsidR="006C2903" w14:paraId="05CE67BC" w14:textId="77777777">
        <w:tc>
          <w:tcPr>
            <w:tcW w:w="822" w:type="dxa"/>
          </w:tcPr>
          <w:p w14:paraId="499B4505" w14:textId="77777777" w:rsidR="006C2903" w:rsidRDefault="00D93BE7">
            <w:pPr>
              <w:spacing w:before="60" w:line="252" w:lineRule="auto"/>
            </w:pPr>
            <w:r>
              <w:rPr>
                <w:b/>
                <w:color w:val="7A7A7A"/>
                <w:sz w:val="17"/>
              </w:rPr>
              <w:t>¶89</w:t>
            </w:r>
          </w:p>
        </w:tc>
        <w:tc>
          <w:tcPr>
            <w:tcW w:w="7654" w:type="dxa"/>
          </w:tcPr>
          <w:p w14:paraId="64B3A8A1" w14:textId="77777777" w:rsidR="006C2903" w:rsidRDefault="00D93BE7">
            <w:pPr>
              <w:spacing w:before="60" w:after="80" w:line="300" w:lineRule="auto"/>
            </w:pPr>
            <w:r>
              <w:rPr>
                <w:sz w:val="19"/>
              </w:rPr>
              <w:t xml:space="preserve">16.4 </w:t>
            </w:r>
            <w:r>
              <w:rPr>
                <w:b/>
                <w:sz w:val="19"/>
              </w:rPr>
              <w:t>Pişmanlık zammı</w:t>
            </w:r>
          </w:p>
        </w:tc>
        <w:tc>
          <w:tcPr>
            <w:tcW w:w="1134" w:type="dxa"/>
            <w:tcBorders>
              <w:left w:val="dotted" w:sz="4" w:space="0" w:color="C8C8C8"/>
            </w:tcBorders>
          </w:tcPr>
          <w:p w14:paraId="5B592432" w14:textId="77777777" w:rsidR="006C2903" w:rsidRDefault="006C2903">
            <w:pPr>
              <w:spacing w:line="252" w:lineRule="auto"/>
            </w:pPr>
          </w:p>
        </w:tc>
      </w:tr>
      <w:tr w:rsidR="006C2903" w14:paraId="0A1EEE7C" w14:textId="77777777">
        <w:tc>
          <w:tcPr>
            <w:tcW w:w="822" w:type="dxa"/>
          </w:tcPr>
          <w:p w14:paraId="5A6E5B68" w14:textId="77777777" w:rsidR="006C2903" w:rsidRDefault="00D93BE7">
            <w:pPr>
              <w:spacing w:before="60" w:line="252" w:lineRule="auto"/>
            </w:pPr>
            <w:r>
              <w:rPr>
                <w:b/>
                <w:color w:val="7A7A7A"/>
                <w:sz w:val="17"/>
              </w:rPr>
              <w:t>¶90</w:t>
            </w:r>
          </w:p>
        </w:tc>
        <w:tc>
          <w:tcPr>
            <w:tcW w:w="7654" w:type="dxa"/>
          </w:tcPr>
          <w:p w14:paraId="56B582E4" w14:textId="77777777" w:rsidR="006C2903" w:rsidRDefault="00D93BE7">
            <w:pPr>
              <w:spacing w:before="60" w:after="80" w:line="300" w:lineRule="auto"/>
            </w:pPr>
            <w:r>
              <w:rPr>
                <w:sz w:val="19"/>
              </w:rPr>
              <w:t xml:space="preserve">Pişmanlıkla beyan edilen ve ödeme süresi geçmiş vergiler için, verginin vadesinden ödendiği güne kadar gecikme </w:t>
            </w:r>
            <w:r>
              <w:rPr>
                <w:sz w:val="19"/>
              </w:rPr>
              <w:t>zammı oranında hesaplanır.</w:t>
            </w:r>
          </w:p>
        </w:tc>
        <w:tc>
          <w:tcPr>
            <w:tcW w:w="1134" w:type="dxa"/>
            <w:tcBorders>
              <w:left w:val="dotted" w:sz="4" w:space="0" w:color="C8C8C8"/>
            </w:tcBorders>
          </w:tcPr>
          <w:p w14:paraId="0C6B4411" w14:textId="77777777" w:rsidR="006C2903" w:rsidRDefault="006C2903">
            <w:pPr>
              <w:spacing w:line="252" w:lineRule="auto"/>
            </w:pPr>
          </w:p>
        </w:tc>
      </w:tr>
      <w:tr w:rsidR="006C2903" w14:paraId="7EA75EA6" w14:textId="77777777">
        <w:tc>
          <w:tcPr>
            <w:tcW w:w="822" w:type="dxa"/>
          </w:tcPr>
          <w:p w14:paraId="5FAFC843" w14:textId="77777777" w:rsidR="006C2903" w:rsidRDefault="00D93BE7">
            <w:pPr>
              <w:spacing w:before="60" w:line="252" w:lineRule="auto"/>
            </w:pPr>
            <w:r>
              <w:rPr>
                <w:b/>
                <w:color w:val="7A7A7A"/>
                <w:sz w:val="17"/>
              </w:rPr>
              <w:t>¶91</w:t>
            </w:r>
          </w:p>
        </w:tc>
        <w:tc>
          <w:tcPr>
            <w:tcW w:w="7654" w:type="dxa"/>
          </w:tcPr>
          <w:p w14:paraId="75A29B89" w14:textId="77777777" w:rsidR="006C2903" w:rsidRDefault="00D93BE7">
            <w:pPr>
              <w:spacing w:before="60" w:after="80" w:line="300" w:lineRule="auto"/>
            </w:pPr>
            <w:r>
              <w:rPr>
                <w:sz w:val="19"/>
              </w:rPr>
              <w:t xml:space="preserve">16.5 </w:t>
            </w:r>
            <w:r>
              <w:rPr>
                <w:b/>
                <w:sz w:val="19"/>
              </w:rPr>
              <w:t>Maktu tutarların güncellenmesi</w:t>
            </w:r>
          </w:p>
        </w:tc>
        <w:tc>
          <w:tcPr>
            <w:tcW w:w="1134" w:type="dxa"/>
            <w:tcBorders>
              <w:left w:val="dotted" w:sz="4" w:space="0" w:color="C8C8C8"/>
            </w:tcBorders>
          </w:tcPr>
          <w:p w14:paraId="7A35D7DE" w14:textId="77777777" w:rsidR="006C2903" w:rsidRDefault="006C2903">
            <w:pPr>
              <w:spacing w:line="252" w:lineRule="auto"/>
            </w:pPr>
          </w:p>
        </w:tc>
      </w:tr>
      <w:tr w:rsidR="006C2903" w14:paraId="3E5269BC" w14:textId="77777777">
        <w:tc>
          <w:tcPr>
            <w:tcW w:w="822" w:type="dxa"/>
          </w:tcPr>
          <w:p w14:paraId="75E70202" w14:textId="77777777" w:rsidR="006C2903" w:rsidRDefault="00D93BE7">
            <w:pPr>
              <w:spacing w:before="60" w:line="252" w:lineRule="auto"/>
            </w:pPr>
            <w:r>
              <w:rPr>
                <w:b/>
                <w:color w:val="7A7A7A"/>
                <w:sz w:val="17"/>
              </w:rPr>
              <w:t>¶92</w:t>
            </w:r>
          </w:p>
        </w:tc>
        <w:tc>
          <w:tcPr>
            <w:tcW w:w="7654" w:type="dxa"/>
          </w:tcPr>
          <w:p w14:paraId="3A4502BC" w14:textId="77777777" w:rsidR="006C2903" w:rsidRDefault="00D93BE7">
            <w:pPr>
              <w:spacing w:before="60" w:after="80" w:line="300" w:lineRule="auto"/>
            </w:pPr>
            <w:r>
              <w:rPr>
                <w:sz w:val="19"/>
              </w:rPr>
              <w:t xml:space="preserve">Maktu vergi, harç ve ceza tutarları her yıl </w:t>
            </w:r>
            <w:r>
              <w:rPr>
                <w:b/>
                <w:sz w:val="19"/>
              </w:rPr>
              <w:t>yeniden değerleme oranında</w:t>
            </w:r>
            <w:r>
              <w:rPr>
                <w:sz w:val="19"/>
              </w:rPr>
              <w:t xml:space="preserve"> güncellenir. Böylece maktu alacakların enflasyon karşısında erimesi önlenir.</w:t>
            </w:r>
          </w:p>
        </w:tc>
        <w:tc>
          <w:tcPr>
            <w:tcW w:w="1134" w:type="dxa"/>
            <w:tcBorders>
              <w:left w:val="dotted" w:sz="4" w:space="0" w:color="C8C8C8"/>
            </w:tcBorders>
          </w:tcPr>
          <w:p w14:paraId="0486B174" w14:textId="77777777" w:rsidR="006C2903" w:rsidRDefault="006C2903">
            <w:pPr>
              <w:spacing w:line="252" w:lineRule="auto"/>
            </w:pPr>
          </w:p>
        </w:tc>
      </w:tr>
      <w:tr w:rsidR="006C2903" w14:paraId="0FB44FBF" w14:textId="77777777">
        <w:tc>
          <w:tcPr>
            <w:tcW w:w="822" w:type="dxa"/>
          </w:tcPr>
          <w:p w14:paraId="7AAF2CC8" w14:textId="77777777" w:rsidR="006C2903" w:rsidRDefault="00D93BE7">
            <w:pPr>
              <w:spacing w:before="60" w:line="252" w:lineRule="auto"/>
            </w:pPr>
            <w:r>
              <w:rPr>
                <w:b/>
                <w:color w:val="7A7A7A"/>
                <w:sz w:val="17"/>
              </w:rPr>
              <w:t>¶93</w:t>
            </w:r>
          </w:p>
        </w:tc>
        <w:tc>
          <w:tcPr>
            <w:tcW w:w="7654" w:type="dxa"/>
          </w:tcPr>
          <w:p w14:paraId="2D55EC8B" w14:textId="77777777" w:rsidR="006C2903" w:rsidRDefault="00D93BE7">
            <w:pPr>
              <w:spacing w:before="60" w:after="80" w:line="300" w:lineRule="auto"/>
            </w:pPr>
            <w:r>
              <w:rPr>
                <w:b/>
                <w:sz w:val="19"/>
              </w:rPr>
              <w:t xml:space="preserve">Kodlama – "Faiz önce, </w:t>
            </w:r>
            <w:r>
              <w:rPr>
                <w:b/>
                <w:sz w:val="19"/>
              </w:rPr>
              <w:t>zam sonra":</w:t>
            </w:r>
            <w:r>
              <w:rPr>
                <w:sz w:val="19"/>
              </w:rPr>
              <w:t xml:space="preserve"> Gecikme </w:t>
            </w:r>
            <w:r>
              <w:rPr>
                <w:b/>
                <w:sz w:val="19"/>
              </w:rPr>
              <w:t>faizi</w:t>
            </w:r>
            <w:r>
              <w:rPr>
                <w:sz w:val="19"/>
              </w:rPr>
              <w:t xml:space="preserve"> → tarhiyat </w:t>
            </w:r>
            <w:r>
              <w:rPr>
                <w:b/>
                <w:sz w:val="19"/>
              </w:rPr>
              <w:t>aşamasındaki</w:t>
            </w:r>
            <w:r>
              <w:rPr>
                <w:sz w:val="19"/>
              </w:rPr>
              <w:t xml:space="preserve"> gecikme (VUK). Gecikme </w:t>
            </w:r>
            <w:r>
              <w:rPr>
                <w:b/>
                <w:sz w:val="19"/>
              </w:rPr>
              <w:t>zammı</w:t>
            </w:r>
            <w:r>
              <w:rPr>
                <w:sz w:val="19"/>
              </w:rPr>
              <w:t xml:space="preserve"> → tahakkuktan </w:t>
            </w:r>
            <w:r>
              <w:rPr>
                <w:b/>
                <w:sz w:val="19"/>
              </w:rPr>
              <w:t>sonra</w:t>
            </w:r>
            <w:r>
              <w:rPr>
                <w:sz w:val="19"/>
              </w:rPr>
              <w:t>, vadede ödememe (6183).</w:t>
            </w:r>
          </w:p>
        </w:tc>
        <w:tc>
          <w:tcPr>
            <w:tcW w:w="1134" w:type="dxa"/>
            <w:tcBorders>
              <w:left w:val="dotted" w:sz="4" w:space="0" w:color="C8C8C8"/>
            </w:tcBorders>
          </w:tcPr>
          <w:p w14:paraId="54605BF3" w14:textId="77777777" w:rsidR="006C2903" w:rsidRDefault="006C2903">
            <w:pPr>
              <w:spacing w:line="252" w:lineRule="auto"/>
            </w:pPr>
          </w:p>
        </w:tc>
      </w:tr>
    </w:tbl>
    <w:p w14:paraId="13641D65"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4  ·  Bildirimler ve defterler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36C143FE" w14:textId="77777777">
        <w:tc>
          <w:tcPr>
            <w:tcW w:w="822" w:type="dxa"/>
          </w:tcPr>
          <w:p w14:paraId="02C8585A" w14:textId="77777777" w:rsidR="006C2903" w:rsidRDefault="00D93BE7">
            <w:pPr>
              <w:spacing w:before="60" w:line="252" w:lineRule="auto"/>
            </w:pPr>
            <w:r>
              <w:rPr>
                <w:b/>
                <w:color w:val="7A7A7A"/>
                <w:sz w:val="17"/>
              </w:rPr>
              <w:t>¶94</w:t>
            </w:r>
          </w:p>
        </w:tc>
        <w:tc>
          <w:tcPr>
            <w:tcW w:w="7654" w:type="dxa"/>
          </w:tcPr>
          <w:p w14:paraId="5AF2320F" w14:textId="77777777" w:rsidR="006C2903" w:rsidRDefault="00D93BE7">
            <w:pPr>
              <w:spacing w:before="60" w:after="80" w:line="300" w:lineRule="auto"/>
            </w:pPr>
            <w:r>
              <w:rPr>
                <w:sz w:val="19"/>
              </w:rPr>
              <w:t xml:space="preserve">17. </w:t>
            </w:r>
            <w:r>
              <w:rPr>
                <w:b/>
                <w:sz w:val="19"/>
              </w:rPr>
              <w:t>VUK'A GÖRE BİLDİRİMLER, DEFTERLER VE BELGELER</w:t>
            </w:r>
          </w:p>
        </w:tc>
        <w:tc>
          <w:tcPr>
            <w:tcW w:w="1134" w:type="dxa"/>
            <w:tcBorders>
              <w:left w:val="dotted" w:sz="4" w:space="0" w:color="C8C8C8"/>
            </w:tcBorders>
          </w:tcPr>
          <w:p w14:paraId="18776097" w14:textId="77777777" w:rsidR="006C2903" w:rsidRDefault="006C2903">
            <w:pPr>
              <w:spacing w:line="252" w:lineRule="auto"/>
            </w:pPr>
          </w:p>
        </w:tc>
      </w:tr>
      <w:tr w:rsidR="006C2903" w14:paraId="268E0F37" w14:textId="77777777">
        <w:tc>
          <w:tcPr>
            <w:tcW w:w="822" w:type="dxa"/>
          </w:tcPr>
          <w:p w14:paraId="2F5A3786" w14:textId="77777777" w:rsidR="006C2903" w:rsidRDefault="00D93BE7">
            <w:pPr>
              <w:spacing w:before="60" w:line="252" w:lineRule="auto"/>
            </w:pPr>
            <w:r>
              <w:rPr>
                <w:b/>
                <w:color w:val="7A7A7A"/>
                <w:sz w:val="17"/>
              </w:rPr>
              <w:t>¶95</w:t>
            </w:r>
          </w:p>
        </w:tc>
        <w:tc>
          <w:tcPr>
            <w:tcW w:w="7654" w:type="dxa"/>
          </w:tcPr>
          <w:p w14:paraId="3310D7C3" w14:textId="77777777" w:rsidR="006C2903" w:rsidRDefault="00D93BE7">
            <w:pPr>
              <w:spacing w:before="60" w:after="80" w:line="300" w:lineRule="auto"/>
            </w:pPr>
            <w:r>
              <w:rPr>
                <w:sz w:val="19"/>
              </w:rPr>
              <w:t xml:space="preserve">17.1 </w:t>
            </w:r>
            <w:r>
              <w:rPr>
                <w:b/>
                <w:sz w:val="19"/>
              </w:rPr>
              <w:t xml:space="preserve">Bildirimler (VUK md. </w:t>
            </w:r>
            <w:r>
              <w:rPr>
                <w:b/>
                <w:sz w:val="19"/>
              </w:rPr>
              <w:t>153–168)</w:t>
            </w:r>
          </w:p>
        </w:tc>
        <w:tc>
          <w:tcPr>
            <w:tcW w:w="1134" w:type="dxa"/>
            <w:tcBorders>
              <w:left w:val="dotted" w:sz="4" w:space="0" w:color="C8C8C8"/>
            </w:tcBorders>
          </w:tcPr>
          <w:p w14:paraId="283223A4" w14:textId="77777777" w:rsidR="006C2903" w:rsidRDefault="006C2903">
            <w:pPr>
              <w:spacing w:line="252" w:lineRule="auto"/>
            </w:pPr>
          </w:p>
        </w:tc>
      </w:tr>
      <w:tr w:rsidR="006C2903" w14:paraId="421901A1" w14:textId="77777777">
        <w:tc>
          <w:tcPr>
            <w:tcW w:w="822" w:type="dxa"/>
          </w:tcPr>
          <w:p w14:paraId="32EA7325" w14:textId="77777777" w:rsidR="006C2903" w:rsidRDefault="00D93BE7">
            <w:pPr>
              <w:spacing w:before="60" w:line="252" w:lineRule="auto"/>
            </w:pPr>
            <w:r>
              <w:rPr>
                <w:b/>
                <w:color w:val="7A7A7A"/>
                <w:sz w:val="17"/>
              </w:rPr>
              <w:t>¶96</w:t>
            </w:r>
          </w:p>
        </w:tc>
        <w:tc>
          <w:tcPr>
            <w:tcW w:w="7654" w:type="dxa"/>
          </w:tcPr>
          <w:p w14:paraId="675014D3" w14:textId="77777777" w:rsidR="006C2903" w:rsidRDefault="00D93BE7">
            <w:pPr>
              <w:spacing w:before="60" w:after="80" w:line="300" w:lineRule="auto"/>
            </w:pPr>
            <w:r>
              <w:rPr>
                <w:b/>
                <w:sz w:val="19"/>
              </w:rPr>
              <w:t>İşe başlamayı bildirmek zorunda olanlar (VUK md. 153):</w:t>
            </w:r>
            <w:r>
              <w:rPr>
                <w:sz w:val="19"/>
              </w:rPr>
              <w:t xml:space="preserve"> Ticaret ve sanat erbabı, serbest meslek erbabı, kurumlar vergisi mükellefleri, defter tutmak zorunda olan çiftçiler ve kanunda sayılan diğerleri.</w:t>
            </w:r>
          </w:p>
        </w:tc>
        <w:tc>
          <w:tcPr>
            <w:tcW w:w="1134" w:type="dxa"/>
            <w:tcBorders>
              <w:left w:val="dotted" w:sz="4" w:space="0" w:color="C8C8C8"/>
            </w:tcBorders>
          </w:tcPr>
          <w:p w14:paraId="063BE050" w14:textId="77777777" w:rsidR="006C2903" w:rsidRDefault="006C2903">
            <w:pPr>
              <w:spacing w:line="252" w:lineRule="auto"/>
            </w:pPr>
          </w:p>
        </w:tc>
      </w:tr>
      <w:tr w:rsidR="006C2903" w14:paraId="4BAAEAEE" w14:textId="77777777">
        <w:tc>
          <w:tcPr>
            <w:tcW w:w="822" w:type="dxa"/>
          </w:tcPr>
          <w:p w14:paraId="5460498A" w14:textId="77777777" w:rsidR="006C2903" w:rsidRDefault="00D93BE7">
            <w:pPr>
              <w:spacing w:before="60" w:line="252" w:lineRule="auto"/>
            </w:pPr>
            <w:r>
              <w:rPr>
                <w:b/>
                <w:color w:val="7A7A7A"/>
                <w:sz w:val="17"/>
              </w:rPr>
              <w:t>¶97</w:t>
            </w:r>
          </w:p>
        </w:tc>
        <w:tc>
          <w:tcPr>
            <w:tcW w:w="7654" w:type="dxa"/>
          </w:tcPr>
          <w:p w14:paraId="0CF21AFD" w14:textId="77777777" w:rsidR="006C2903" w:rsidRDefault="00D93BE7">
            <w:pPr>
              <w:spacing w:before="60" w:after="80" w:line="300" w:lineRule="auto"/>
            </w:pPr>
            <w:r>
              <w:rPr>
                <w:b/>
                <w:sz w:val="19"/>
              </w:rPr>
              <w:t>İşe başlama (gerçek kişiler):</w:t>
            </w:r>
            <w:r>
              <w:rPr>
                <w:sz w:val="19"/>
              </w:rPr>
              <w:t xml:space="preserve"> İşe başlama tarihinden itibaren </w:t>
            </w:r>
            <w:r>
              <w:rPr>
                <w:b/>
                <w:sz w:val="19"/>
              </w:rPr>
              <w:t>10 gün</w:t>
            </w:r>
            <w:r>
              <w:rPr>
                <w:sz w:val="19"/>
              </w:rPr>
              <w:t xml:space="preserve"> (kendisi, avukatı veya yetkili meslek mensubu aracılığıyla)</w:t>
            </w:r>
          </w:p>
        </w:tc>
        <w:tc>
          <w:tcPr>
            <w:tcW w:w="1134" w:type="dxa"/>
            <w:tcBorders>
              <w:left w:val="dotted" w:sz="4" w:space="0" w:color="C8C8C8"/>
            </w:tcBorders>
          </w:tcPr>
          <w:p w14:paraId="3F0205F2" w14:textId="77777777" w:rsidR="006C2903" w:rsidRDefault="006C2903">
            <w:pPr>
              <w:spacing w:line="252" w:lineRule="auto"/>
            </w:pPr>
          </w:p>
        </w:tc>
      </w:tr>
      <w:tr w:rsidR="006C2903" w14:paraId="2B8BB930" w14:textId="77777777">
        <w:tc>
          <w:tcPr>
            <w:tcW w:w="822" w:type="dxa"/>
          </w:tcPr>
          <w:p w14:paraId="77039A61" w14:textId="77777777" w:rsidR="006C2903" w:rsidRDefault="00D93BE7">
            <w:pPr>
              <w:spacing w:before="60" w:line="252" w:lineRule="auto"/>
            </w:pPr>
            <w:r>
              <w:rPr>
                <w:b/>
                <w:color w:val="7A7A7A"/>
                <w:sz w:val="17"/>
              </w:rPr>
              <w:t>¶98</w:t>
            </w:r>
          </w:p>
        </w:tc>
        <w:tc>
          <w:tcPr>
            <w:tcW w:w="7654" w:type="dxa"/>
          </w:tcPr>
          <w:p w14:paraId="604666FC" w14:textId="77777777" w:rsidR="006C2903" w:rsidRDefault="00D93BE7">
            <w:pPr>
              <w:spacing w:before="60" w:after="80" w:line="300" w:lineRule="auto"/>
            </w:pPr>
            <w:r>
              <w:rPr>
                <w:b/>
                <w:sz w:val="19"/>
              </w:rPr>
              <w:t>İşe başlama (şirketler):</w:t>
            </w:r>
            <w:r>
              <w:rPr>
                <w:sz w:val="19"/>
              </w:rPr>
              <w:t xml:space="preserve"> Ticaret sicili müdürlüğü tarafından </w:t>
            </w:r>
            <w:r>
              <w:rPr>
                <w:b/>
                <w:sz w:val="19"/>
              </w:rPr>
              <w:t>10 gün</w:t>
            </w:r>
            <w:r>
              <w:rPr>
                <w:sz w:val="19"/>
              </w:rPr>
              <w:t xml:space="preserve"> içinde vergi dairesine</w:t>
            </w:r>
          </w:p>
        </w:tc>
        <w:tc>
          <w:tcPr>
            <w:tcW w:w="1134" w:type="dxa"/>
            <w:tcBorders>
              <w:left w:val="dotted" w:sz="4" w:space="0" w:color="C8C8C8"/>
            </w:tcBorders>
          </w:tcPr>
          <w:p w14:paraId="07E9B32F" w14:textId="77777777" w:rsidR="006C2903" w:rsidRDefault="006C2903">
            <w:pPr>
              <w:spacing w:line="252" w:lineRule="auto"/>
            </w:pPr>
          </w:p>
        </w:tc>
      </w:tr>
      <w:tr w:rsidR="006C2903" w14:paraId="546181ED" w14:textId="77777777">
        <w:tc>
          <w:tcPr>
            <w:tcW w:w="822" w:type="dxa"/>
          </w:tcPr>
          <w:p w14:paraId="2A4C393C" w14:textId="77777777" w:rsidR="006C2903" w:rsidRDefault="00D93BE7">
            <w:pPr>
              <w:spacing w:before="60" w:line="252" w:lineRule="auto"/>
            </w:pPr>
            <w:r>
              <w:rPr>
                <w:b/>
                <w:color w:val="7A7A7A"/>
                <w:sz w:val="17"/>
              </w:rPr>
              <w:t>¶99</w:t>
            </w:r>
          </w:p>
        </w:tc>
        <w:tc>
          <w:tcPr>
            <w:tcW w:w="7654" w:type="dxa"/>
          </w:tcPr>
          <w:p w14:paraId="493C819F" w14:textId="77777777" w:rsidR="006C2903" w:rsidRDefault="00D93BE7">
            <w:pPr>
              <w:spacing w:before="60" w:after="80" w:line="300" w:lineRule="auto"/>
            </w:pPr>
            <w:r>
              <w:rPr>
                <w:b/>
                <w:sz w:val="19"/>
              </w:rPr>
              <w:t>Adres değişikliği:</w:t>
            </w:r>
            <w:r>
              <w:rPr>
                <w:sz w:val="19"/>
              </w:rPr>
              <w:t xml:space="preserve"> Olayın meydana geldiği tarihten itibaren </w:t>
            </w:r>
            <w:r>
              <w:rPr>
                <w:b/>
                <w:sz w:val="19"/>
              </w:rPr>
              <w:t>1 ay</w:t>
            </w:r>
          </w:p>
        </w:tc>
        <w:tc>
          <w:tcPr>
            <w:tcW w:w="1134" w:type="dxa"/>
            <w:tcBorders>
              <w:left w:val="dotted" w:sz="4" w:space="0" w:color="C8C8C8"/>
            </w:tcBorders>
          </w:tcPr>
          <w:p w14:paraId="31458DE6" w14:textId="77777777" w:rsidR="006C2903" w:rsidRDefault="006C2903">
            <w:pPr>
              <w:spacing w:line="252" w:lineRule="auto"/>
            </w:pPr>
          </w:p>
        </w:tc>
      </w:tr>
      <w:tr w:rsidR="006C2903" w14:paraId="4CC5DD75" w14:textId="77777777">
        <w:tc>
          <w:tcPr>
            <w:tcW w:w="822" w:type="dxa"/>
          </w:tcPr>
          <w:p w14:paraId="3BC244FA" w14:textId="77777777" w:rsidR="006C2903" w:rsidRDefault="00D93BE7">
            <w:pPr>
              <w:spacing w:before="60" w:line="252" w:lineRule="auto"/>
            </w:pPr>
            <w:r>
              <w:rPr>
                <w:b/>
                <w:color w:val="7A7A7A"/>
                <w:sz w:val="17"/>
              </w:rPr>
              <w:t>¶100</w:t>
            </w:r>
          </w:p>
        </w:tc>
        <w:tc>
          <w:tcPr>
            <w:tcW w:w="7654" w:type="dxa"/>
          </w:tcPr>
          <w:p w14:paraId="26DD0988" w14:textId="77777777" w:rsidR="006C2903" w:rsidRDefault="00D93BE7">
            <w:pPr>
              <w:spacing w:before="60" w:after="80" w:line="300" w:lineRule="auto"/>
            </w:pPr>
            <w:r>
              <w:rPr>
                <w:b/>
                <w:sz w:val="19"/>
              </w:rPr>
              <w:t>İş veya işletmede değişiklik:</w:t>
            </w:r>
            <w:r>
              <w:rPr>
                <w:sz w:val="19"/>
              </w:rPr>
              <w:t xml:space="preserve"> </w:t>
            </w:r>
            <w:r>
              <w:rPr>
                <w:b/>
                <w:sz w:val="19"/>
              </w:rPr>
              <w:t>1 ay</w:t>
            </w:r>
          </w:p>
        </w:tc>
        <w:tc>
          <w:tcPr>
            <w:tcW w:w="1134" w:type="dxa"/>
            <w:tcBorders>
              <w:left w:val="dotted" w:sz="4" w:space="0" w:color="C8C8C8"/>
            </w:tcBorders>
          </w:tcPr>
          <w:p w14:paraId="08C370AA" w14:textId="77777777" w:rsidR="006C2903" w:rsidRDefault="006C2903">
            <w:pPr>
              <w:spacing w:line="252" w:lineRule="auto"/>
            </w:pPr>
          </w:p>
        </w:tc>
      </w:tr>
      <w:tr w:rsidR="006C2903" w14:paraId="634396CA" w14:textId="77777777">
        <w:tc>
          <w:tcPr>
            <w:tcW w:w="822" w:type="dxa"/>
          </w:tcPr>
          <w:p w14:paraId="5DCDB814" w14:textId="77777777" w:rsidR="006C2903" w:rsidRDefault="00D93BE7">
            <w:pPr>
              <w:spacing w:before="60" w:line="252" w:lineRule="auto"/>
            </w:pPr>
            <w:r>
              <w:rPr>
                <w:b/>
                <w:color w:val="7A7A7A"/>
                <w:sz w:val="17"/>
              </w:rPr>
              <w:t>¶101</w:t>
            </w:r>
          </w:p>
        </w:tc>
        <w:tc>
          <w:tcPr>
            <w:tcW w:w="7654" w:type="dxa"/>
          </w:tcPr>
          <w:p w14:paraId="381BCAA8" w14:textId="77777777" w:rsidR="006C2903" w:rsidRDefault="00D93BE7">
            <w:pPr>
              <w:spacing w:before="60" w:after="80" w:line="300" w:lineRule="auto"/>
            </w:pPr>
            <w:r>
              <w:rPr>
                <w:b/>
                <w:sz w:val="19"/>
              </w:rPr>
              <w:t>İşi bırakma:</w:t>
            </w:r>
            <w:r>
              <w:rPr>
                <w:sz w:val="19"/>
              </w:rPr>
              <w:t xml:space="preserve"> </w:t>
            </w:r>
            <w:r>
              <w:rPr>
                <w:b/>
                <w:sz w:val="19"/>
              </w:rPr>
              <w:t>1 ay</w:t>
            </w:r>
          </w:p>
        </w:tc>
        <w:tc>
          <w:tcPr>
            <w:tcW w:w="1134" w:type="dxa"/>
            <w:tcBorders>
              <w:left w:val="dotted" w:sz="4" w:space="0" w:color="C8C8C8"/>
            </w:tcBorders>
          </w:tcPr>
          <w:p w14:paraId="1D3A5E62" w14:textId="77777777" w:rsidR="006C2903" w:rsidRDefault="006C2903">
            <w:pPr>
              <w:spacing w:line="252" w:lineRule="auto"/>
            </w:pPr>
          </w:p>
        </w:tc>
      </w:tr>
      <w:tr w:rsidR="006C2903" w14:paraId="2018388E" w14:textId="77777777">
        <w:tc>
          <w:tcPr>
            <w:tcW w:w="822" w:type="dxa"/>
          </w:tcPr>
          <w:p w14:paraId="32FC9E46" w14:textId="77777777" w:rsidR="006C2903" w:rsidRDefault="00D93BE7">
            <w:pPr>
              <w:spacing w:before="60" w:line="252" w:lineRule="auto"/>
            </w:pPr>
            <w:r>
              <w:rPr>
                <w:b/>
                <w:color w:val="7A7A7A"/>
                <w:sz w:val="17"/>
              </w:rPr>
              <w:t>¶102</w:t>
            </w:r>
          </w:p>
        </w:tc>
        <w:tc>
          <w:tcPr>
            <w:tcW w:w="7654" w:type="dxa"/>
          </w:tcPr>
          <w:p w14:paraId="2050A392" w14:textId="77777777" w:rsidR="006C2903" w:rsidRDefault="00D93BE7">
            <w:pPr>
              <w:spacing w:before="60" w:after="80" w:line="300" w:lineRule="auto"/>
            </w:pPr>
            <w:r>
              <w:rPr>
                <w:b/>
                <w:sz w:val="19"/>
              </w:rPr>
              <w:t>Ölüm:</w:t>
            </w:r>
            <w:r>
              <w:rPr>
                <w:sz w:val="19"/>
              </w:rPr>
              <w:t xml:space="preserve"> </w:t>
            </w:r>
            <w:r>
              <w:rPr>
                <w:b/>
                <w:sz w:val="19"/>
              </w:rPr>
              <w:t>İşi bırakma hükmündedir</w:t>
            </w:r>
            <w:r>
              <w:rPr>
                <w:sz w:val="19"/>
              </w:rPr>
              <w:t xml:space="preserve"> (VUK md. 164); mirası reddetmemiş mirasçılar bildirir, birinin bildirmesi diğerlerini de kurtarır</w:t>
            </w:r>
          </w:p>
        </w:tc>
        <w:tc>
          <w:tcPr>
            <w:tcW w:w="1134" w:type="dxa"/>
            <w:tcBorders>
              <w:left w:val="dotted" w:sz="4" w:space="0" w:color="C8C8C8"/>
            </w:tcBorders>
          </w:tcPr>
          <w:p w14:paraId="509FDE19" w14:textId="77777777" w:rsidR="006C2903" w:rsidRDefault="006C2903">
            <w:pPr>
              <w:spacing w:line="252" w:lineRule="auto"/>
            </w:pPr>
          </w:p>
        </w:tc>
      </w:tr>
      <w:tr w:rsidR="006C2903" w14:paraId="55891F01" w14:textId="77777777">
        <w:tc>
          <w:tcPr>
            <w:tcW w:w="822" w:type="dxa"/>
          </w:tcPr>
          <w:p w14:paraId="5C3E6066" w14:textId="77777777" w:rsidR="006C2903" w:rsidRDefault="00D93BE7">
            <w:pPr>
              <w:spacing w:before="60" w:line="252" w:lineRule="auto"/>
            </w:pPr>
            <w:r>
              <w:rPr>
                <w:b/>
                <w:color w:val="7A7A7A"/>
                <w:sz w:val="17"/>
              </w:rPr>
              <w:t>¶103</w:t>
            </w:r>
          </w:p>
        </w:tc>
        <w:tc>
          <w:tcPr>
            <w:tcW w:w="7654" w:type="dxa"/>
          </w:tcPr>
          <w:p w14:paraId="60050776" w14:textId="77777777" w:rsidR="006C2903" w:rsidRDefault="00D93BE7">
            <w:pPr>
              <w:spacing w:before="60" w:after="80" w:line="300" w:lineRule="auto"/>
            </w:pPr>
            <w:r>
              <w:rPr>
                <w:sz w:val="19"/>
              </w:rPr>
              <w:t xml:space="preserve">• Başka bir vergi dairesinin yetki alanına taşınma artık </w:t>
            </w:r>
            <w:r>
              <w:rPr>
                <w:b/>
                <w:sz w:val="19"/>
              </w:rPr>
              <w:t>işi bırakma değil, adres değişikliği</w:t>
            </w:r>
            <w:r>
              <w:rPr>
                <w:sz w:val="19"/>
              </w:rPr>
              <w:t xml:space="preserve"> olarak işlem görür.</w:t>
            </w:r>
          </w:p>
        </w:tc>
        <w:tc>
          <w:tcPr>
            <w:tcW w:w="1134" w:type="dxa"/>
            <w:tcBorders>
              <w:left w:val="dotted" w:sz="4" w:space="0" w:color="C8C8C8"/>
            </w:tcBorders>
          </w:tcPr>
          <w:p w14:paraId="3BFC34FA" w14:textId="77777777" w:rsidR="006C2903" w:rsidRDefault="006C2903">
            <w:pPr>
              <w:spacing w:line="252" w:lineRule="auto"/>
            </w:pPr>
          </w:p>
        </w:tc>
      </w:tr>
      <w:tr w:rsidR="006C2903" w14:paraId="6F952A07" w14:textId="77777777">
        <w:tc>
          <w:tcPr>
            <w:tcW w:w="822" w:type="dxa"/>
          </w:tcPr>
          <w:p w14:paraId="08774E72" w14:textId="77777777" w:rsidR="006C2903" w:rsidRDefault="00D93BE7">
            <w:pPr>
              <w:spacing w:before="60" w:line="252" w:lineRule="auto"/>
            </w:pPr>
            <w:r>
              <w:rPr>
                <w:b/>
                <w:color w:val="7A7A7A"/>
                <w:sz w:val="17"/>
              </w:rPr>
              <w:t>¶104</w:t>
            </w:r>
          </w:p>
        </w:tc>
        <w:tc>
          <w:tcPr>
            <w:tcW w:w="7654" w:type="dxa"/>
          </w:tcPr>
          <w:p w14:paraId="64092029" w14:textId="77777777" w:rsidR="006C2903" w:rsidRDefault="00D93BE7">
            <w:pPr>
              <w:spacing w:before="60" w:after="80" w:line="300" w:lineRule="auto"/>
            </w:pPr>
            <w:r>
              <w:rPr>
                <w:sz w:val="19"/>
              </w:rPr>
              <w:t xml:space="preserve">• Bildirim ödevine uyulmaması </w:t>
            </w:r>
            <w:r>
              <w:rPr>
                <w:b/>
                <w:sz w:val="19"/>
              </w:rPr>
              <w:t>usulsüzlük cezası</w:t>
            </w:r>
            <w:r>
              <w:rPr>
                <w:sz w:val="19"/>
              </w:rPr>
              <w:t xml:space="preserve"> doğurur. İşi bırakma bildirilmezse mükellefiyet devam eder ve cezalar birikebilir.</w:t>
            </w:r>
          </w:p>
        </w:tc>
        <w:tc>
          <w:tcPr>
            <w:tcW w:w="1134" w:type="dxa"/>
            <w:tcBorders>
              <w:left w:val="dotted" w:sz="4" w:space="0" w:color="C8C8C8"/>
            </w:tcBorders>
          </w:tcPr>
          <w:p w14:paraId="4D23C04D" w14:textId="77777777" w:rsidR="006C2903" w:rsidRDefault="006C2903">
            <w:pPr>
              <w:spacing w:line="252" w:lineRule="auto"/>
            </w:pPr>
          </w:p>
        </w:tc>
      </w:tr>
      <w:tr w:rsidR="006C2903" w14:paraId="30EB7907" w14:textId="77777777">
        <w:tc>
          <w:tcPr>
            <w:tcW w:w="822" w:type="dxa"/>
          </w:tcPr>
          <w:p w14:paraId="487A4980" w14:textId="77777777" w:rsidR="006C2903" w:rsidRDefault="00D93BE7">
            <w:pPr>
              <w:spacing w:before="60" w:line="252" w:lineRule="auto"/>
            </w:pPr>
            <w:r>
              <w:rPr>
                <w:b/>
                <w:color w:val="7A7A7A"/>
                <w:sz w:val="17"/>
              </w:rPr>
              <w:t>¶105</w:t>
            </w:r>
          </w:p>
        </w:tc>
        <w:tc>
          <w:tcPr>
            <w:tcW w:w="7654" w:type="dxa"/>
          </w:tcPr>
          <w:p w14:paraId="16629030" w14:textId="77777777" w:rsidR="006C2903" w:rsidRDefault="00D93BE7">
            <w:pPr>
              <w:spacing w:before="60" w:after="80" w:line="300" w:lineRule="auto"/>
            </w:pPr>
            <w:r>
              <w:rPr>
                <w:sz w:val="19"/>
              </w:rPr>
              <w:t xml:space="preserve">17.2 </w:t>
            </w:r>
            <w:r>
              <w:rPr>
                <w:b/>
                <w:sz w:val="19"/>
              </w:rPr>
              <w:t>Defterler (VUK md. 170–226)</w:t>
            </w:r>
          </w:p>
        </w:tc>
        <w:tc>
          <w:tcPr>
            <w:tcW w:w="1134" w:type="dxa"/>
            <w:tcBorders>
              <w:left w:val="dotted" w:sz="4" w:space="0" w:color="C8C8C8"/>
            </w:tcBorders>
          </w:tcPr>
          <w:p w14:paraId="5E424F5D" w14:textId="77777777" w:rsidR="006C2903" w:rsidRDefault="006C2903">
            <w:pPr>
              <w:spacing w:line="252" w:lineRule="auto"/>
            </w:pPr>
          </w:p>
        </w:tc>
      </w:tr>
      <w:tr w:rsidR="006C2903" w14:paraId="75910B9C" w14:textId="77777777">
        <w:tc>
          <w:tcPr>
            <w:tcW w:w="822" w:type="dxa"/>
          </w:tcPr>
          <w:p w14:paraId="548EDE01" w14:textId="77777777" w:rsidR="006C2903" w:rsidRDefault="00D93BE7">
            <w:pPr>
              <w:spacing w:before="60" w:line="252" w:lineRule="auto"/>
            </w:pPr>
            <w:r>
              <w:rPr>
                <w:b/>
                <w:color w:val="7A7A7A"/>
                <w:sz w:val="17"/>
              </w:rPr>
              <w:t>¶106</w:t>
            </w:r>
          </w:p>
        </w:tc>
        <w:tc>
          <w:tcPr>
            <w:tcW w:w="7654" w:type="dxa"/>
          </w:tcPr>
          <w:p w14:paraId="07E7ABC0" w14:textId="77777777" w:rsidR="006C2903" w:rsidRDefault="00D93BE7">
            <w:pPr>
              <w:spacing w:before="60" w:after="80" w:line="300" w:lineRule="auto"/>
            </w:pPr>
            <w:r>
              <w:rPr>
                <w:b/>
                <w:sz w:val="19"/>
              </w:rPr>
              <w:t>Defter tutmak zorunda olanlar:</w:t>
            </w:r>
            <w:r>
              <w:rPr>
                <w:sz w:val="19"/>
              </w:rPr>
              <w:t xml:space="preserve"> Tüccarlar, defter tutmak zorunda olan çiftçiler, serbest meslek </w:t>
            </w:r>
            <w:r>
              <w:rPr>
                <w:sz w:val="19"/>
              </w:rPr>
              <w:lastRenderedPageBreak/>
              <w:t xml:space="preserve">erbabı ve kurumlar. Kazancı </w:t>
            </w:r>
            <w:r>
              <w:rPr>
                <w:b/>
                <w:sz w:val="19"/>
              </w:rPr>
              <w:t>basit usulde</w:t>
            </w:r>
            <w:r>
              <w:rPr>
                <w:sz w:val="19"/>
              </w:rPr>
              <w:t xml:space="preserve"> tespit edilenler ve </w:t>
            </w:r>
            <w:r>
              <w:rPr>
                <w:b/>
                <w:sz w:val="19"/>
              </w:rPr>
              <w:t>vergiden muaf esnaf</w:t>
            </w:r>
            <w:r>
              <w:rPr>
                <w:sz w:val="19"/>
              </w:rPr>
              <w:t xml:space="preserve"> defter tutmaz (belgelerini saklarlar).</w:t>
            </w:r>
          </w:p>
        </w:tc>
        <w:tc>
          <w:tcPr>
            <w:tcW w:w="1134" w:type="dxa"/>
            <w:tcBorders>
              <w:left w:val="dotted" w:sz="4" w:space="0" w:color="C8C8C8"/>
            </w:tcBorders>
          </w:tcPr>
          <w:p w14:paraId="5DB4A0FE" w14:textId="77777777" w:rsidR="006C2903" w:rsidRDefault="006C2903">
            <w:pPr>
              <w:spacing w:line="252" w:lineRule="auto"/>
            </w:pPr>
          </w:p>
        </w:tc>
      </w:tr>
      <w:tr w:rsidR="006C2903" w14:paraId="620CE2AF" w14:textId="77777777">
        <w:tc>
          <w:tcPr>
            <w:tcW w:w="822" w:type="dxa"/>
          </w:tcPr>
          <w:p w14:paraId="5877499F" w14:textId="77777777" w:rsidR="006C2903" w:rsidRDefault="00D93BE7">
            <w:pPr>
              <w:spacing w:before="60" w:line="252" w:lineRule="auto"/>
            </w:pPr>
            <w:r>
              <w:rPr>
                <w:b/>
                <w:color w:val="7A7A7A"/>
                <w:sz w:val="17"/>
              </w:rPr>
              <w:t>¶107</w:t>
            </w:r>
          </w:p>
        </w:tc>
        <w:tc>
          <w:tcPr>
            <w:tcW w:w="7654" w:type="dxa"/>
          </w:tcPr>
          <w:p w14:paraId="73502C9B" w14:textId="77777777" w:rsidR="006C2903" w:rsidRDefault="00D93BE7">
            <w:pPr>
              <w:spacing w:before="60" w:after="80" w:line="300" w:lineRule="auto"/>
            </w:pPr>
            <w:r>
              <w:rPr>
                <w:b/>
                <w:sz w:val="19"/>
              </w:rPr>
              <w:t>Bilanço esası</w:t>
            </w:r>
            <w:r>
              <w:rPr>
                <w:sz w:val="19"/>
              </w:rPr>
              <w:t xml:space="preserve"> — Kimler?: 1. sınıf tüccarlar, sermaye şirketleri, kooperatifler, kollektif ve komandit şirketler · Defterler: Yevmiye defteri, defter-i kebir (büyük defter), envanter defteri</w:t>
            </w:r>
          </w:p>
        </w:tc>
        <w:tc>
          <w:tcPr>
            <w:tcW w:w="1134" w:type="dxa"/>
            <w:tcBorders>
              <w:left w:val="dotted" w:sz="4" w:space="0" w:color="C8C8C8"/>
            </w:tcBorders>
          </w:tcPr>
          <w:p w14:paraId="65CC19F6" w14:textId="77777777" w:rsidR="006C2903" w:rsidRDefault="006C2903">
            <w:pPr>
              <w:spacing w:line="252" w:lineRule="auto"/>
            </w:pPr>
          </w:p>
        </w:tc>
      </w:tr>
      <w:tr w:rsidR="006C2903" w14:paraId="308CBBAB" w14:textId="77777777">
        <w:tc>
          <w:tcPr>
            <w:tcW w:w="822" w:type="dxa"/>
          </w:tcPr>
          <w:p w14:paraId="23613821" w14:textId="77777777" w:rsidR="006C2903" w:rsidRDefault="00D93BE7">
            <w:pPr>
              <w:spacing w:before="60" w:line="252" w:lineRule="auto"/>
            </w:pPr>
            <w:r>
              <w:rPr>
                <w:b/>
                <w:color w:val="7A7A7A"/>
                <w:sz w:val="17"/>
              </w:rPr>
              <w:t>¶108</w:t>
            </w:r>
          </w:p>
        </w:tc>
        <w:tc>
          <w:tcPr>
            <w:tcW w:w="7654" w:type="dxa"/>
          </w:tcPr>
          <w:p w14:paraId="63B31AAF" w14:textId="77777777" w:rsidR="006C2903" w:rsidRDefault="00D93BE7">
            <w:pPr>
              <w:spacing w:before="60" w:after="80" w:line="300" w:lineRule="auto"/>
            </w:pPr>
            <w:r>
              <w:rPr>
                <w:b/>
                <w:sz w:val="19"/>
              </w:rPr>
              <w:t>İşletme hesabı esası</w:t>
            </w:r>
            <w:r>
              <w:rPr>
                <w:sz w:val="19"/>
              </w:rPr>
              <w:t xml:space="preserve"> — Kimler?: 2. sınıf tüccarlar · Defterler: İşletme defteri</w:t>
            </w:r>
          </w:p>
        </w:tc>
        <w:tc>
          <w:tcPr>
            <w:tcW w:w="1134" w:type="dxa"/>
            <w:tcBorders>
              <w:left w:val="dotted" w:sz="4" w:space="0" w:color="C8C8C8"/>
            </w:tcBorders>
          </w:tcPr>
          <w:p w14:paraId="69139D77" w14:textId="77777777" w:rsidR="006C2903" w:rsidRDefault="006C2903">
            <w:pPr>
              <w:spacing w:line="252" w:lineRule="auto"/>
            </w:pPr>
          </w:p>
        </w:tc>
      </w:tr>
      <w:tr w:rsidR="006C2903" w14:paraId="5AAE351B" w14:textId="77777777">
        <w:tc>
          <w:tcPr>
            <w:tcW w:w="822" w:type="dxa"/>
          </w:tcPr>
          <w:p w14:paraId="22085601" w14:textId="77777777" w:rsidR="006C2903" w:rsidRDefault="00D93BE7">
            <w:pPr>
              <w:spacing w:before="60" w:line="252" w:lineRule="auto"/>
            </w:pPr>
            <w:r>
              <w:rPr>
                <w:b/>
                <w:color w:val="7A7A7A"/>
                <w:sz w:val="17"/>
              </w:rPr>
              <w:t>¶109</w:t>
            </w:r>
          </w:p>
        </w:tc>
        <w:tc>
          <w:tcPr>
            <w:tcW w:w="7654" w:type="dxa"/>
          </w:tcPr>
          <w:p w14:paraId="34D837C2" w14:textId="77777777" w:rsidR="006C2903" w:rsidRDefault="00D93BE7">
            <w:pPr>
              <w:spacing w:before="60" w:after="80" w:line="300" w:lineRule="auto"/>
            </w:pPr>
            <w:r>
              <w:rPr>
                <w:b/>
                <w:sz w:val="19"/>
              </w:rPr>
              <w:t>Zirai işletme hesabı esası</w:t>
            </w:r>
            <w:r>
              <w:rPr>
                <w:sz w:val="19"/>
              </w:rPr>
              <w:t xml:space="preserve"> — Kimler?: Defter tutan çiftçiler · Defterler: Çiftçi işletme defteri</w:t>
            </w:r>
          </w:p>
        </w:tc>
        <w:tc>
          <w:tcPr>
            <w:tcW w:w="1134" w:type="dxa"/>
            <w:tcBorders>
              <w:left w:val="dotted" w:sz="4" w:space="0" w:color="C8C8C8"/>
            </w:tcBorders>
          </w:tcPr>
          <w:p w14:paraId="65DFEDAF" w14:textId="77777777" w:rsidR="006C2903" w:rsidRDefault="006C2903">
            <w:pPr>
              <w:spacing w:line="252" w:lineRule="auto"/>
            </w:pPr>
          </w:p>
        </w:tc>
      </w:tr>
      <w:tr w:rsidR="006C2903" w14:paraId="6F86CE0A" w14:textId="77777777">
        <w:tc>
          <w:tcPr>
            <w:tcW w:w="822" w:type="dxa"/>
          </w:tcPr>
          <w:p w14:paraId="6838212D" w14:textId="77777777" w:rsidR="006C2903" w:rsidRDefault="00D93BE7">
            <w:pPr>
              <w:spacing w:before="60" w:line="252" w:lineRule="auto"/>
            </w:pPr>
            <w:r>
              <w:rPr>
                <w:b/>
                <w:color w:val="7A7A7A"/>
                <w:sz w:val="17"/>
              </w:rPr>
              <w:t>¶110</w:t>
            </w:r>
          </w:p>
        </w:tc>
        <w:tc>
          <w:tcPr>
            <w:tcW w:w="7654" w:type="dxa"/>
          </w:tcPr>
          <w:p w14:paraId="4C5DA96B" w14:textId="77777777" w:rsidR="006C2903" w:rsidRDefault="00D93BE7">
            <w:pPr>
              <w:spacing w:before="60" w:after="80" w:line="300" w:lineRule="auto"/>
            </w:pPr>
            <w:r>
              <w:rPr>
                <w:b/>
                <w:sz w:val="19"/>
              </w:rPr>
              <w:t>Serbest meslek kazanç defteri</w:t>
            </w:r>
            <w:r>
              <w:rPr>
                <w:sz w:val="19"/>
              </w:rPr>
              <w:t xml:space="preserve"> — Kimler?: Serbest meslek erbabı · Defterler: Serbest meslek kazanç defteri</w:t>
            </w:r>
          </w:p>
        </w:tc>
        <w:tc>
          <w:tcPr>
            <w:tcW w:w="1134" w:type="dxa"/>
            <w:tcBorders>
              <w:left w:val="dotted" w:sz="4" w:space="0" w:color="C8C8C8"/>
            </w:tcBorders>
          </w:tcPr>
          <w:p w14:paraId="40394131" w14:textId="77777777" w:rsidR="006C2903" w:rsidRDefault="006C2903">
            <w:pPr>
              <w:spacing w:line="252" w:lineRule="auto"/>
            </w:pPr>
          </w:p>
        </w:tc>
      </w:tr>
      <w:tr w:rsidR="006C2903" w14:paraId="188D176C" w14:textId="77777777">
        <w:tc>
          <w:tcPr>
            <w:tcW w:w="822" w:type="dxa"/>
          </w:tcPr>
          <w:p w14:paraId="219B3C49" w14:textId="77777777" w:rsidR="006C2903" w:rsidRDefault="00D93BE7">
            <w:pPr>
              <w:spacing w:before="60" w:line="252" w:lineRule="auto"/>
            </w:pPr>
            <w:r>
              <w:rPr>
                <w:b/>
                <w:color w:val="7A7A7A"/>
                <w:sz w:val="17"/>
              </w:rPr>
              <w:t>¶111</w:t>
            </w:r>
          </w:p>
        </w:tc>
        <w:tc>
          <w:tcPr>
            <w:tcW w:w="7654" w:type="dxa"/>
          </w:tcPr>
          <w:p w14:paraId="5B6490AA" w14:textId="77777777" w:rsidR="006C2903" w:rsidRDefault="00D93BE7">
            <w:pPr>
              <w:spacing w:before="60" w:after="80" w:line="300" w:lineRule="auto"/>
            </w:pPr>
            <w:r>
              <w:rPr>
                <w:b/>
                <w:sz w:val="19"/>
              </w:rPr>
              <w:t>Birinci ve ikinci sınıf tüccarlar (VUK md. 176–179):</w:t>
            </w:r>
          </w:p>
        </w:tc>
        <w:tc>
          <w:tcPr>
            <w:tcW w:w="1134" w:type="dxa"/>
            <w:tcBorders>
              <w:left w:val="dotted" w:sz="4" w:space="0" w:color="C8C8C8"/>
            </w:tcBorders>
          </w:tcPr>
          <w:p w14:paraId="3C0EA2EC" w14:textId="77777777" w:rsidR="006C2903" w:rsidRDefault="006C2903">
            <w:pPr>
              <w:spacing w:line="252" w:lineRule="auto"/>
            </w:pPr>
          </w:p>
        </w:tc>
      </w:tr>
      <w:tr w:rsidR="006C2903" w14:paraId="36764B5D" w14:textId="77777777">
        <w:tc>
          <w:tcPr>
            <w:tcW w:w="822" w:type="dxa"/>
          </w:tcPr>
          <w:p w14:paraId="77C83BFC" w14:textId="77777777" w:rsidR="006C2903" w:rsidRDefault="00D93BE7">
            <w:pPr>
              <w:spacing w:before="60" w:line="252" w:lineRule="auto"/>
            </w:pPr>
            <w:r>
              <w:rPr>
                <w:b/>
                <w:color w:val="7A7A7A"/>
                <w:sz w:val="17"/>
              </w:rPr>
              <w:t>¶112</w:t>
            </w:r>
          </w:p>
        </w:tc>
        <w:tc>
          <w:tcPr>
            <w:tcW w:w="7654" w:type="dxa"/>
          </w:tcPr>
          <w:p w14:paraId="57B223C3" w14:textId="77777777" w:rsidR="006C2903" w:rsidRDefault="00D93BE7">
            <w:pPr>
              <w:spacing w:before="60" w:after="80" w:line="300" w:lineRule="auto"/>
            </w:pPr>
            <w:r>
              <w:rPr>
                <w:sz w:val="19"/>
              </w:rPr>
              <w:t xml:space="preserve">• </w:t>
            </w:r>
            <w:r>
              <w:rPr>
                <w:b/>
                <w:sz w:val="19"/>
              </w:rPr>
              <w:t>1. sınıf:</w:t>
            </w:r>
            <w:r>
              <w:rPr>
                <w:sz w:val="19"/>
              </w:rPr>
              <w:t xml:space="preserve"> Yıllık alımları, satışları veya gayrisafi iş hasılatı kanunda belirtilen </w:t>
            </w:r>
            <w:r>
              <w:rPr>
                <w:b/>
                <w:sz w:val="19"/>
              </w:rPr>
              <w:t>hadleri aşanlar</w:t>
            </w:r>
            <w:r>
              <w:rPr>
                <w:sz w:val="19"/>
              </w:rPr>
              <w:t xml:space="preserve">; ayrıca kollektif ve komandit şirketler, sermaye </w:t>
            </w:r>
            <w:r>
              <w:rPr>
                <w:sz w:val="19"/>
              </w:rPr>
              <w:t>şirketleri, kooperatifler ve kurumlar vergisine tabi diğer tüzel kişiler.</w:t>
            </w:r>
          </w:p>
        </w:tc>
        <w:tc>
          <w:tcPr>
            <w:tcW w:w="1134" w:type="dxa"/>
            <w:tcBorders>
              <w:left w:val="dotted" w:sz="4" w:space="0" w:color="C8C8C8"/>
            </w:tcBorders>
          </w:tcPr>
          <w:p w14:paraId="6812DB5C" w14:textId="77777777" w:rsidR="006C2903" w:rsidRDefault="006C2903">
            <w:pPr>
              <w:spacing w:line="252" w:lineRule="auto"/>
            </w:pPr>
          </w:p>
        </w:tc>
      </w:tr>
      <w:tr w:rsidR="006C2903" w14:paraId="03662117" w14:textId="77777777">
        <w:tc>
          <w:tcPr>
            <w:tcW w:w="822" w:type="dxa"/>
          </w:tcPr>
          <w:p w14:paraId="7335FAAF" w14:textId="77777777" w:rsidR="006C2903" w:rsidRDefault="00D93BE7">
            <w:pPr>
              <w:spacing w:before="60" w:line="252" w:lineRule="auto"/>
            </w:pPr>
            <w:r>
              <w:rPr>
                <w:b/>
                <w:color w:val="7A7A7A"/>
                <w:sz w:val="17"/>
              </w:rPr>
              <w:t>¶113</w:t>
            </w:r>
          </w:p>
        </w:tc>
        <w:tc>
          <w:tcPr>
            <w:tcW w:w="7654" w:type="dxa"/>
          </w:tcPr>
          <w:p w14:paraId="78DF0BD9" w14:textId="77777777" w:rsidR="006C2903" w:rsidRDefault="00D93BE7">
            <w:pPr>
              <w:spacing w:before="60" w:after="80" w:line="300" w:lineRule="auto"/>
            </w:pPr>
            <w:r>
              <w:rPr>
                <w:sz w:val="19"/>
              </w:rPr>
              <w:t xml:space="preserve">• </w:t>
            </w:r>
            <w:r>
              <w:rPr>
                <w:b/>
                <w:sz w:val="19"/>
              </w:rPr>
              <w:t>2. sınıf:</w:t>
            </w:r>
            <w:r>
              <w:rPr>
                <w:sz w:val="19"/>
              </w:rPr>
              <w:t xml:space="preserve"> 1. sınıfa girmeyen tüccarlar.</w:t>
            </w:r>
          </w:p>
        </w:tc>
        <w:tc>
          <w:tcPr>
            <w:tcW w:w="1134" w:type="dxa"/>
            <w:tcBorders>
              <w:left w:val="dotted" w:sz="4" w:space="0" w:color="C8C8C8"/>
            </w:tcBorders>
          </w:tcPr>
          <w:p w14:paraId="1FD682D6" w14:textId="77777777" w:rsidR="006C2903" w:rsidRDefault="006C2903">
            <w:pPr>
              <w:spacing w:line="252" w:lineRule="auto"/>
            </w:pPr>
          </w:p>
        </w:tc>
      </w:tr>
      <w:tr w:rsidR="006C2903" w14:paraId="674583DB" w14:textId="77777777">
        <w:tc>
          <w:tcPr>
            <w:tcW w:w="822" w:type="dxa"/>
          </w:tcPr>
          <w:p w14:paraId="00101E91" w14:textId="77777777" w:rsidR="006C2903" w:rsidRDefault="00D93BE7">
            <w:pPr>
              <w:spacing w:before="60" w:line="252" w:lineRule="auto"/>
            </w:pPr>
            <w:r>
              <w:rPr>
                <w:b/>
                <w:color w:val="7A7A7A"/>
                <w:sz w:val="17"/>
              </w:rPr>
              <w:t>¶114</w:t>
            </w:r>
          </w:p>
        </w:tc>
        <w:tc>
          <w:tcPr>
            <w:tcW w:w="7654" w:type="dxa"/>
          </w:tcPr>
          <w:p w14:paraId="05713E6D" w14:textId="77777777" w:rsidR="006C2903" w:rsidRDefault="00D93BE7">
            <w:pPr>
              <w:spacing w:before="60" w:after="80" w:line="300" w:lineRule="auto"/>
            </w:pPr>
            <w:r>
              <w:rPr>
                <w:sz w:val="19"/>
              </w:rPr>
              <w:t>• Hadler her yıl yeniden değerleme oranında güncellenir; hadlerin aşılması veya altında kalınması halinde sınıf değişikliği kurallarına göre sınıf değişir (VUK md. 179).</w:t>
            </w:r>
          </w:p>
        </w:tc>
        <w:tc>
          <w:tcPr>
            <w:tcW w:w="1134" w:type="dxa"/>
            <w:tcBorders>
              <w:left w:val="dotted" w:sz="4" w:space="0" w:color="C8C8C8"/>
            </w:tcBorders>
          </w:tcPr>
          <w:p w14:paraId="64749358" w14:textId="77777777" w:rsidR="006C2903" w:rsidRDefault="006C2903">
            <w:pPr>
              <w:spacing w:line="252" w:lineRule="auto"/>
            </w:pPr>
          </w:p>
        </w:tc>
      </w:tr>
      <w:tr w:rsidR="006C2903" w14:paraId="7E3941F3" w14:textId="77777777">
        <w:tc>
          <w:tcPr>
            <w:tcW w:w="822" w:type="dxa"/>
          </w:tcPr>
          <w:p w14:paraId="70E05DF8" w14:textId="77777777" w:rsidR="006C2903" w:rsidRDefault="00D93BE7">
            <w:pPr>
              <w:spacing w:before="60" w:line="252" w:lineRule="auto"/>
            </w:pPr>
            <w:r>
              <w:rPr>
                <w:b/>
                <w:color w:val="7A7A7A"/>
                <w:sz w:val="17"/>
              </w:rPr>
              <w:t>¶115</w:t>
            </w:r>
          </w:p>
        </w:tc>
        <w:tc>
          <w:tcPr>
            <w:tcW w:w="7654" w:type="dxa"/>
          </w:tcPr>
          <w:p w14:paraId="6A81E522" w14:textId="77777777" w:rsidR="006C2903" w:rsidRDefault="00D93BE7">
            <w:pPr>
              <w:spacing w:before="60" w:after="80" w:line="300" w:lineRule="auto"/>
            </w:pPr>
            <w:r>
              <w:rPr>
                <w:b/>
                <w:sz w:val="19"/>
              </w:rPr>
              <w:t>Defterlerin tasdiki (VUK md. 220–226):</w:t>
            </w:r>
          </w:p>
        </w:tc>
        <w:tc>
          <w:tcPr>
            <w:tcW w:w="1134" w:type="dxa"/>
            <w:tcBorders>
              <w:left w:val="dotted" w:sz="4" w:space="0" w:color="C8C8C8"/>
            </w:tcBorders>
          </w:tcPr>
          <w:p w14:paraId="144034E0" w14:textId="77777777" w:rsidR="006C2903" w:rsidRDefault="006C2903">
            <w:pPr>
              <w:spacing w:line="252" w:lineRule="auto"/>
            </w:pPr>
          </w:p>
        </w:tc>
      </w:tr>
      <w:tr w:rsidR="006C2903" w14:paraId="3F717D0D" w14:textId="77777777">
        <w:tc>
          <w:tcPr>
            <w:tcW w:w="822" w:type="dxa"/>
          </w:tcPr>
          <w:p w14:paraId="75A3F98A" w14:textId="77777777" w:rsidR="006C2903" w:rsidRDefault="00D93BE7">
            <w:pPr>
              <w:spacing w:before="60" w:line="252" w:lineRule="auto"/>
            </w:pPr>
            <w:r>
              <w:rPr>
                <w:b/>
                <w:color w:val="7A7A7A"/>
                <w:sz w:val="17"/>
              </w:rPr>
              <w:t>¶116</w:t>
            </w:r>
          </w:p>
        </w:tc>
        <w:tc>
          <w:tcPr>
            <w:tcW w:w="7654" w:type="dxa"/>
          </w:tcPr>
          <w:p w14:paraId="2EA9237D" w14:textId="77777777" w:rsidR="006C2903" w:rsidRDefault="00D93BE7">
            <w:pPr>
              <w:spacing w:before="60" w:after="80" w:line="300" w:lineRule="auto"/>
            </w:pPr>
            <w:r>
              <w:rPr>
                <w:sz w:val="19"/>
              </w:rPr>
              <w:t xml:space="preserve">• Yevmiye, envanter, işletme, çiftçi işletme ve serbest meslek kazanç defteri gibi tasdiki zorunlu defterler, kullanılmaya başlanmadan önce </w:t>
            </w:r>
            <w:r>
              <w:rPr>
                <w:b/>
                <w:sz w:val="19"/>
              </w:rPr>
              <w:t>noter</w:t>
            </w:r>
            <w:r>
              <w:rPr>
                <w:sz w:val="19"/>
              </w:rPr>
              <w:t xml:space="preserve"> onayından geçirilir.</w:t>
            </w:r>
          </w:p>
        </w:tc>
        <w:tc>
          <w:tcPr>
            <w:tcW w:w="1134" w:type="dxa"/>
            <w:tcBorders>
              <w:left w:val="dotted" w:sz="4" w:space="0" w:color="C8C8C8"/>
            </w:tcBorders>
          </w:tcPr>
          <w:p w14:paraId="29C32BBB" w14:textId="77777777" w:rsidR="006C2903" w:rsidRDefault="006C2903">
            <w:pPr>
              <w:spacing w:line="252" w:lineRule="auto"/>
            </w:pPr>
          </w:p>
        </w:tc>
      </w:tr>
      <w:tr w:rsidR="006C2903" w14:paraId="4950DEAD" w14:textId="77777777">
        <w:tc>
          <w:tcPr>
            <w:tcW w:w="822" w:type="dxa"/>
          </w:tcPr>
          <w:p w14:paraId="7FD72693" w14:textId="77777777" w:rsidR="006C2903" w:rsidRDefault="00D93BE7">
            <w:pPr>
              <w:spacing w:before="60" w:line="252" w:lineRule="auto"/>
            </w:pPr>
            <w:r>
              <w:rPr>
                <w:b/>
                <w:color w:val="7A7A7A"/>
                <w:sz w:val="17"/>
              </w:rPr>
              <w:t>¶117</w:t>
            </w:r>
          </w:p>
        </w:tc>
        <w:tc>
          <w:tcPr>
            <w:tcW w:w="7654" w:type="dxa"/>
          </w:tcPr>
          <w:p w14:paraId="7BEFC0D9" w14:textId="77777777" w:rsidR="006C2903" w:rsidRDefault="00D93BE7">
            <w:pPr>
              <w:spacing w:before="60" w:after="80" w:line="300" w:lineRule="auto"/>
            </w:pPr>
            <w:r>
              <w:rPr>
                <w:sz w:val="19"/>
              </w:rPr>
              <w:t xml:space="preserve">• İşe devam edenler, defterlerini kullanacakları yıldan önceki son ay olan </w:t>
            </w:r>
            <w:r>
              <w:rPr>
                <w:b/>
                <w:sz w:val="19"/>
              </w:rPr>
              <w:t>Aralık</w:t>
            </w:r>
            <w:r>
              <w:rPr>
                <w:sz w:val="19"/>
              </w:rPr>
              <w:t xml:space="preserve"> ayı içinde tasdik ettirir.</w:t>
            </w:r>
          </w:p>
        </w:tc>
        <w:tc>
          <w:tcPr>
            <w:tcW w:w="1134" w:type="dxa"/>
            <w:tcBorders>
              <w:left w:val="dotted" w:sz="4" w:space="0" w:color="C8C8C8"/>
            </w:tcBorders>
          </w:tcPr>
          <w:p w14:paraId="37C630F4" w14:textId="77777777" w:rsidR="006C2903" w:rsidRDefault="006C2903">
            <w:pPr>
              <w:spacing w:line="252" w:lineRule="auto"/>
            </w:pPr>
          </w:p>
        </w:tc>
      </w:tr>
      <w:tr w:rsidR="006C2903" w14:paraId="0B4D46C8" w14:textId="77777777">
        <w:tc>
          <w:tcPr>
            <w:tcW w:w="822" w:type="dxa"/>
          </w:tcPr>
          <w:p w14:paraId="3E7B6B1D" w14:textId="77777777" w:rsidR="006C2903" w:rsidRDefault="00D93BE7">
            <w:pPr>
              <w:spacing w:before="60" w:line="252" w:lineRule="auto"/>
            </w:pPr>
            <w:r>
              <w:rPr>
                <w:b/>
                <w:color w:val="7A7A7A"/>
                <w:sz w:val="17"/>
              </w:rPr>
              <w:t>¶118</w:t>
            </w:r>
          </w:p>
        </w:tc>
        <w:tc>
          <w:tcPr>
            <w:tcW w:w="7654" w:type="dxa"/>
          </w:tcPr>
          <w:p w14:paraId="1FC91054" w14:textId="77777777" w:rsidR="006C2903" w:rsidRDefault="00D93BE7">
            <w:pPr>
              <w:spacing w:before="60" w:after="80" w:line="300" w:lineRule="auto"/>
            </w:pPr>
            <w:r>
              <w:rPr>
                <w:sz w:val="19"/>
              </w:rPr>
              <w:t xml:space="preserve">• </w:t>
            </w:r>
            <w:r>
              <w:rPr>
                <w:b/>
                <w:sz w:val="19"/>
              </w:rPr>
              <w:t>e-Defter</w:t>
            </w:r>
            <w:r>
              <w:rPr>
                <w:sz w:val="19"/>
              </w:rPr>
              <w:t xml:space="preserve"> tutanlar fiziki tasdik yerine elektronik </w:t>
            </w:r>
            <w:r>
              <w:rPr>
                <w:b/>
                <w:sz w:val="19"/>
              </w:rPr>
              <w:t>berat</w:t>
            </w:r>
            <w:r>
              <w:rPr>
                <w:sz w:val="19"/>
              </w:rPr>
              <w:t xml:space="preserve"> alır.</w:t>
            </w:r>
          </w:p>
        </w:tc>
        <w:tc>
          <w:tcPr>
            <w:tcW w:w="1134" w:type="dxa"/>
            <w:tcBorders>
              <w:left w:val="dotted" w:sz="4" w:space="0" w:color="C8C8C8"/>
            </w:tcBorders>
          </w:tcPr>
          <w:p w14:paraId="7F84235B" w14:textId="77777777" w:rsidR="006C2903" w:rsidRDefault="006C2903">
            <w:pPr>
              <w:spacing w:line="252" w:lineRule="auto"/>
            </w:pPr>
          </w:p>
        </w:tc>
      </w:tr>
      <w:tr w:rsidR="006C2903" w14:paraId="739D88BC" w14:textId="77777777">
        <w:tc>
          <w:tcPr>
            <w:tcW w:w="822" w:type="dxa"/>
          </w:tcPr>
          <w:p w14:paraId="2EA12FB6" w14:textId="77777777" w:rsidR="006C2903" w:rsidRDefault="00D93BE7">
            <w:pPr>
              <w:spacing w:before="60" w:line="252" w:lineRule="auto"/>
            </w:pPr>
            <w:r>
              <w:rPr>
                <w:b/>
                <w:color w:val="7A7A7A"/>
                <w:sz w:val="17"/>
              </w:rPr>
              <w:t>¶119</w:t>
            </w:r>
          </w:p>
        </w:tc>
        <w:tc>
          <w:tcPr>
            <w:tcW w:w="7654" w:type="dxa"/>
          </w:tcPr>
          <w:p w14:paraId="78B036C6" w14:textId="77777777" w:rsidR="006C2903" w:rsidRDefault="00D93BE7">
            <w:pPr>
              <w:spacing w:before="60" w:after="80" w:line="300" w:lineRule="auto"/>
            </w:pPr>
            <w:r>
              <w:rPr>
                <w:b/>
                <w:sz w:val="19"/>
              </w:rPr>
              <w:t>Kayıt usulü (VUK md. 215–219):</w:t>
            </w:r>
          </w:p>
        </w:tc>
        <w:tc>
          <w:tcPr>
            <w:tcW w:w="1134" w:type="dxa"/>
            <w:tcBorders>
              <w:left w:val="dotted" w:sz="4" w:space="0" w:color="C8C8C8"/>
            </w:tcBorders>
          </w:tcPr>
          <w:p w14:paraId="1B324C15" w14:textId="77777777" w:rsidR="006C2903" w:rsidRDefault="006C2903">
            <w:pPr>
              <w:spacing w:line="252" w:lineRule="auto"/>
            </w:pPr>
          </w:p>
        </w:tc>
      </w:tr>
      <w:tr w:rsidR="006C2903" w14:paraId="5F7E1149" w14:textId="77777777">
        <w:tc>
          <w:tcPr>
            <w:tcW w:w="822" w:type="dxa"/>
          </w:tcPr>
          <w:p w14:paraId="7D937C98" w14:textId="77777777" w:rsidR="006C2903" w:rsidRDefault="00D93BE7">
            <w:pPr>
              <w:spacing w:before="60" w:line="252" w:lineRule="auto"/>
            </w:pPr>
            <w:r>
              <w:rPr>
                <w:b/>
                <w:color w:val="7A7A7A"/>
                <w:sz w:val="17"/>
              </w:rPr>
              <w:t>¶120</w:t>
            </w:r>
          </w:p>
        </w:tc>
        <w:tc>
          <w:tcPr>
            <w:tcW w:w="7654" w:type="dxa"/>
          </w:tcPr>
          <w:p w14:paraId="1E1FCD6E" w14:textId="77777777" w:rsidR="006C2903" w:rsidRDefault="00D93BE7">
            <w:pPr>
              <w:spacing w:before="60" w:after="80" w:line="300" w:lineRule="auto"/>
            </w:pPr>
            <w:r>
              <w:rPr>
                <w:sz w:val="19"/>
              </w:rPr>
              <w:t xml:space="preserve">• Kayıtlar Türkçe, </w:t>
            </w:r>
            <w:r>
              <w:rPr>
                <w:sz w:val="19"/>
              </w:rPr>
              <w:t>okunaklı ve kalıcı şekilde (mürekkepli kalemle veya elektronik ortamda) yapılır; silinti ve kazıntı yapılamaz; hatalı kayıt ancak usulüne uygun düzeltme kaydıyla düzeltilir.</w:t>
            </w:r>
          </w:p>
        </w:tc>
        <w:tc>
          <w:tcPr>
            <w:tcW w:w="1134" w:type="dxa"/>
            <w:tcBorders>
              <w:left w:val="dotted" w:sz="4" w:space="0" w:color="C8C8C8"/>
            </w:tcBorders>
          </w:tcPr>
          <w:p w14:paraId="4518B254" w14:textId="77777777" w:rsidR="006C2903" w:rsidRDefault="006C2903">
            <w:pPr>
              <w:spacing w:line="252" w:lineRule="auto"/>
            </w:pPr>
          </w:p>
        </w:tc>
      </w:tr>
      <w:tr w:rsidR="006C2903" w14:paraId="31BCBB59" w14:textId="77777777">
        <w:tc>
          <w:tcPr>
            <w:tcW w:w="822" w:type="dxa"/>
          </w:tcPr>
          <w:p w14:paraId="026A1662" w14:textId="77777777" w:rsidR="006C2903" w:rsidRDefault="00D93BE7">
            <w:pPr>
              <w:spacing w:before="60" w:line="252" w:lineRule="auto"/>
            </w:pPr>
            <w:r>
              <w:rPr>
                <w:b/>
                <w:color w:val="7A7A7A"/>
                <w:sz w:val="17"/>
              </w:rPr>
              <w:t>¶121</w:t>
            </w:r>
          </w:p>
        </w:tc>
        <w:tc>
          <w:tcPr>
            <w:tcW w:w="7654" w:type="dxa"/>
          </w:tcPr>
          <w:p w14:paraId="3AE9608E" w14:textId="77777777" w:rsidR="006C2903" w:rsidRDefault="00D93BE7">
            <w:pPr>
              <w:spacing w:before="60" w:after="80" w:line="300" w:lineRule="auto"/>
            </w:pPr>
            <w:r>
              <w:rPr>
                <w:sz w:val="19"/>
              </w:rPr>
              <w:t xml:space="preserve">• </w:t>
            </w:r>
            <w:r>
              <w:rPr>
                <w:b/>
                <w:sz w:val="19"/>
              </w:rPr>
              <w:t>Kayıt zamanı (VUK md. 219):</w:t>
            </w:r>
            <w:r>
              <w:rPr>
                <w:sz w:val="19"/>
              </w:rPr>
              <w:t xml:space="preserve"> İşlemler kural olarak </w:t>
            </w:r>
            <w:r>
              <w:rPr>
                <w:b/>
                <w:sz w:val="19"/>
              </w:rPr>
              <w:t>10 gün</w:t>
            </w:r>
            <w:r>
              <w:rPr>
                <w:sz w:val="19"/>
              </w:rPr>
              <w:t xml:space="preserve"> içinde kaydedilir; tarih sırasıyla ve belgelerine dayanmak şartıyla kayıtlar </w:t>
            </w:r>
            <w:r>
              <w:rPr>
                <w:b/>
                <w:sz w:val="19"/>
              </w:rPr>
              <w:t>45 günden</w:t>
            </w:r>
            <w:r>
              <w:rPr>
                <w:sz w:val="19"/>
              </w:rPr>
              <w:t xml:space="preserve"> fazla geciktirilemez.</w:t>
            </w:r>
          </w:p>
        </w:tc>
        <w:tc>
          <w:tcPr>
            <w:tcW w:w="1134" w:type="dxa"/>
            <w:tcBorders>
              <w:left w:val="dotted" w:sz="4" w:space="0" w:color="C8C8C8"/>
            </w:tcBorders>
          </w:tcPr>
          <w:p w14:paraId="2629EED9" w14:textId="77777777" w:rsidR="006C2903" w:rsidRDefault="006C2903">
            <w:pPr>
              <w:spacing w:line="252" w:lineRule="auto"/>
            </w:pPr>
          </w:p>
        </w:tc>
      </w:tr>
      <w:tr w:rsidR="006C2903" w14:paraId="0032C867" w14:textId="77777777">
        <w:tc>
          <w:tcPr>
            <w:tcW w:w="822" w:type="dxa"/>
          </w:tcPr>
          <w:p w14:paraId="306C07DF" w14:textId="77777777" w:rsidR="006C2903" w:rsidRDefault="00D93BE7">
            <w:pPr>
              <w:spacing w:before="60" w:line="252" w:lineRule="auto"/>
            </w:pPr>
            <w:r>
              <w:rPr>
                <w:b/>
                <w:color w:val="7A7A7A"/>
                <w:sz w:val="17"/>
              </w:rPr>
              <w:t>¶122</w:t>
            </w:r>
          </w:p>
        </w:tc>
        <w:tc>
          <w:tcPr>
            <w:tcW w:w="7654" w:type="dxa"/>
          </w:tcPr>
          <w:p w14:paraId="3B76B4E1" w14:textId="77777777" w:rsidR="006C2903" w:rsidRDefault="00D93BE7">
            <w:pPr>
              <w:spacing w:before="60" w:after="80" w:line="300" w:lineRule="auto"/>
            </w:pPr>
            <w:r>
              <w:rPr>
                <w:b/>
                <w:sz w:val="19"/>
              </w:rPr>
              <w:t>Saklama ve ibraz (VUK md. 253–256):</w:t>
            </w:r>
          </w:p>
        </w:tc>
        <w:tc>
          <w:tcPr>
            <w:tcW w:w="1134" w:type="dxa"/>
            <w:tcBorders>
              <w:left w:val="dotted" w:sz="4" w:space="0" w:color="C8C8C8"/>
            </w:tcBorders>
          </w:tcPr>
          <w:p w14:paraId="5405DE6C" w14:textId="77777777" w:rsidR="006C2903" w:rsidRDefault="006C2903">
            <w:pPr>
              <w:spacing w:line="252" w:lineRule="auto"/>
            </w:pPr>
          </w:p>
        </w:tc>
      </w:tr>
      <w:tr w:rsidR="006C2903" w14:paraId="248A241A" w14:textId="77777777">
        <w:tc>
          <w:tcPr>
            <w:tcW w:w="822" w:type="dxa"/>
          </w:tcPr>
          <w:p w14:paraId="373ED1DD" w14:textId="77777777" w:rsidR="006C2903" w:rsidRDefault="00D93BE7">
            <w:pPr>
              <w:spacing w:before="60" w:line="252" w:lineRule="auto"/>
            </w:pPr>
            <w:r>
              <w:rPr>
                <w:b/>
                <w:color w:val="7A7A7A"/>
                <w:sz w:val="17"/>
              </w:rPr>
              <w:t>¶123</w:t>
            </w:r>
          </w:p>
        </w:tc>
        <w:tc>
          <w:tcPr>
            <w:tcW w:w="7654" w:type="dxa"/>
          </w:tcPr>
          <w:p w14:paraId="0005D8D7" w14:textId="77777777" w:rsidR="006C2903" w:rsidRDefault="00D93BE7">
            <w:pPr>
              <w:spacing w:before="60" w:after="80" w:line="300" w:lineRule="auto"/>
            </w:pPr>
            <w:r>
              <w:rPr>
                <w:sz w:val="19"/>
              </w:rPr>
              <w:t xml:space="preserve">• Defter ve belgeler, ilgili oldukları yılı izleyen takvim yılından başlayarak </w:t>
            </w:r>
            <w:r>
              <w:rPr>
                <w:b/>
                <w:sz w:val="19"/>
              </w:rPr>
              <w:t>5 yıl</w:t>
            </w:r>
            <w:r>
              <w:rPr>
                <w:sz w:val="19"/>
              </w:rPr>
              <w:t xml:space="preserve"> saklanır ve istendiğinde yetkililere </w:t>
            </w:r>
            <w:r>
              <w:rPr>
                <w:b/>
                <w:sz w:val="19"/>
              </w:rPr>
              <w:t>ibraz</w:t>
            </w:r>
            <w:r>
              <w:rPr>
                <w:sz w:val="19"/>
              </w:rPr>
              <w:t xml:space="preserve"> edilir.</w:t>
            </w:r>
          </w:p>
        </w:tc>
        <w:tc>
          <w:tcPr>
            <w:tcW w:w="1134" w:type="dxa"/>
            <w:tcBorders>
              <w:left w:val="dotted" w:sz="4" w:space="0" w:color="C8C8C8"/>
            </w:tcBorders>
          </w:tcPr>
          <w:p w14:paraId="7B5C71E4" w14:textId="77777777" w:rsidR="006C2903" w:rsidRDefault="006C2903">
            <w:pPr>
              <w:spacing w:line="252" w:lineRule="auto"/>
            </w:pPr>
          </w:p>
        </w:tc>
      </w:tr>
      <w:tr w:rsidR="006C2903" w14:paraId="55BD72A9" w14:textId="77777777">
        <w:tc>
          <w:tcPr>
            <w:tcW w:w="822" w:type="dxa"/>
          </w:tcPr>
          <w:p w14:paraId="6297CCD7" w14:textId="77777777" w:rsidR="006C2903" w:rsidRDefault="00D93BE7">
            <w:pPr>
              <w:spacing w:before="60" w:line="252" w:lineRule="auto"/>
            </w:pPr>
            <w:r>
              <w:rPr>
                <w:b/>
                <w:color w:val="7A7A7A"/>
                <w:sz w:val="17"/>
              </w:rPr>
              <w:t>¶124</w:t>
            </w:r>
          </w:p>
        </w:tc>
        <w:tc>
          <w:tcPr>
            <w:tcW w:w="7654" w:type="dxa"/>
          </w:tcPr>
          <w:p w14:paraId="749A344F" w14:textId="77777777" w:rsidR="006C2903" w:rsidRDefault="00D93BE7">
            <w:pPr>
              <w:spacing w:before="60" w:after="80" w:line="300" w:lineRule="auto"/>
            </w:pPr>
            <w:r>
              <w:rPr>
                <w:sz w:val="19"/>
              </w:rPr>
              <w:t xml:space="preserve">• Sınav notu: TTK'ya göre ticari defterlerin saklama süresi </w:t>
            </w:r>
            <w:r>
              <w:rPr>
                <w:b/>
                <w:sz w:val="19"/>
              </w:rPr>
              <w:t>10 yıl</w:t>
            </w:r>
            <w:r>
              <w:rPr>
                <w:sz w:val="19"/>
              </w:rPr>
              <w:t xml:space="preserve">dır. Karıştırma: </w:t>
            </w:r>
            <w:r>
              <w:rPr>
                <w:b/>
                <w:sz w:val="19"/>
              </w:rPr>
              <w:t>VUK 5 – TTK 10.</w:t>
            </w:r>
          </w:p>
        </w:tc>
        <w:tc>
          <w:tcPr>
            <w:tcW w:w="1134" w:type="dxa"/>
            <w:tcBorders>
              <w:left w:val="dotted" w:sz="4" w:space="0" w:color="C8C8C8"/>
            </w:tcBorders>
          </w:tcPr>
          <w:p w14:paraId="5AD5C398" w14:textId="77777777" w:rsidR="006C2903" w:rsidRDefault="006C2903">
            <w:pPr>
              <w:spacing w:line="252" w:lineRule="auto"/>
            </w:pPr>
          </w:p>
        </w:tc>
      </w:tr>
    </w:tbl>
    <w:p w14:paraId="5FE4B26E"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5  ·  Belgeler: fatura, makbuzlar ve “ters belgeler”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6E5E4DA0" w14:textId="77777777">
        <w:tc>
          <w:tcPr>
            <w:tcW w:w="822" w:type="dxa"/>
          </w:tcPr>
          <w:p w14:paraId="639E1B86" w14:textId="77777777" w:rsidR="006C2903" w:rsidRDefault="00D93BE7">
            <w:pPr>
              <w:spacing w:before="60" w:line="252" w:lineRule="auto"/>
            </w:pPr>
            <w:r>
              <w:rPr>
                <w:b/>
                <w:color w:val="7A7A7A"/>
                <w:sz w:val="17"/>
              </w:rPr>
              <w:t>¶125</w:t>
            </w:r>
          </w:p>
        </w:tc>
        <w:tc>
          <w:tcPr>
            <w:tcW w:w="7654" w:type="dxa"/>
          </w:tcPr>
          <w:p w14:paraId="4392BD4B" w14:textId="77777777" w:rsidR="006C2903" w:rsidRDefault="00D93BE7">
            <w:pPr>
              <w:spacing w:before="60" w:after="80" w:line="300" w:lineRule="auto"/>
            </w:pPr>
            <w:r>
              <w:rPr>
                <w:sz w:val="19"/>
              </w:rPr>
              <w:t xml:space="preserve">17.3 </w:t>
            </w:r>
            <w:r>
              <w:rPr>
                <w:b/>
                <w:sz w:val="19"/>
              </w:rPr>
              <w:t>Belgeler (vesikalar) (VUK md. 227–242)</w:t>
            </w:r>
          </w:p>
        </w:tc>
        <w:tc>
          <w:tcPr>
            <w:tcW w:w="1134" w:type="dxa"/>
            <w:tcBorders>
              <w:left w:val="dotted" w:sz="4" w:space="0" w:color="C8C8C8"/>
            </w:tcBorders>
          </w:tcPr>
          <w:p w14:paraId="6F74C960" w14:textId="77777777" w:rsidR="006C2903" w:rsidRDefault="006C2903">
            <w:pPr>
              <w:spacing w:line="252" w:lineRule="auto"/>
            </w:pPr>
          </w:p>
        </w:tc>
      </w:tr>
      <w:tr w:rsidR="006C2903" w14:paraId="74DD6410" w14:textId="77777777">
        <w:tc>
          <w:tcPr>
            <w:tcW w:w="822" w:type="dxa"/>
          </w:tcPr>
          <w:p w14:paraId="32D4E6BE" w14:textId="77777777" w:rsidR="006C2903" w:rsidRDefault="00D93BE7">
            <w:pPr>
              <w:spacing w:before="60" w:line="252" w:lineRule="auto"/>
            </w:pPr>
            <w:r>
              <w:rPr>
                <w:b/>
                <w:color w:val="7A7A7A"/>
                <w:sz w:val="17"/>
              </w:rPr>
              <w:t>¶126</w:t>
            </w:r>
          </w:p>
        </w:tc>
        <w:tc>
          <w:tcPr>
            <w:tcW w:w="7654" w:type="dxa"/>
          </w:tcPr>
          <w:p w14:paraId="2CA4C4FE" w14:textId="77777777" w:rsidR="006C2903" w:rsidRDefault="00D93BE7">
            <w:pPr>
              <w:spacing w:before="60" w:after="80" w:line="300" w:lineRule="auto"/>
            </w:pPr>
            <w:r>
              <w:rPr>
                <w:sz w:val="19"/>
              </w:rPr>
              <w:t xml:space="preserve">• </w:t>
            </w:r>
            <w:r>
              <w:rPr>
                <w:b/>
                <w:sz w:val="19"/>
              </w:rPr>
              <w:t>Tevsik zorunluluğu (VUK md. 227):</w:t>
            </w:r>
            <w:r>
              <w:rPr>
                <w:sz w:val="19"/>
              </w:rPr>
              <w:t xml:space="preserve"> Bu kanuna göre tutulan defterlere yapılan kayıtların </w:t>
            </w:r>
            <w:r>
              <w:rPr>
                <w:b/>
                <w:sz w:val="19"/>
              </w:rPr>
              <w:t>belgelerle ispatlanması</w:t>
            </w:r>
            <w:r>
              <w:rPr>
                <w:sz w:val="19"/>
              </w:rPr>
              <w:t xml:space="preserve"> zorunludur.</w:t>
            </w:r>
          </w:p>
        </w:tc>
        <w:tc>
          <w:tcPr>
            <w:tcW w:w="1134" w:type="dxa"/>
            <w:tcBorders>
              <w:left w:val="dotted" w:sz="4" w:space="0" w:color="C8C8C8"/>
            </w:tcBorders>
          </w:tcPr>
          <w:p w14:paraId="48260011" w14:textId="77777777" w:rsidR="006C2903" w:rsidRDefault="006C2903">
            <w:pPr>
              <w:spacing w:line="252" w:lineRule="auto"/>
            </w:pPr>
          </w:p>
        </w:tc>
      </w:tr>
      <w:tr w:rsidR="006C2903" w14:paraId="134D343E" w14:textId="77777777">
        <w:tc>
          <w:tcPr>
            <w:tcW w:w="822" w:type="dxa"/>
          </w:tcPr>
          <w:p w14:paraId="6C54BC7C" w14:textId="77777777" w:rsidR="006C2903" w:rsidRDefault="00D93BE7">
            <w:pPr>
              <w:spacing w:before="60" w:line="252" w:lineRule="auto"/>
            </w:pPr>
            <w:r>
              <w:rPr>
                <w:b/>
                <w:color w:val="7A7A7A"/>
                <w:sz w:val="17"/>
              </w:rPr>
              <w:t>¶127</w:t>
            </w:r>
          </w:p>
        </w:tc>
        <w:tc>
          <w:tcPr>
            <w:tcW w:w="7654" w:type="dxa"/>
          </w:tcPr>
          <w:p w14:paraId="09CFD8DC" w14:textId="77777777" w:rsidR="006C2903" w:rsidRDefault="00D93BE7">
            <w:pPr>
              <w:spacing w:before="60" w:after="80" w:line="300" w:lineRule="auto"/>
            </w:pPr>
            <w:r>
              <w:rPr>
                <w:b/>
                <w:sz w:val="19"/>
              </w:rPr>
              <w:t>Fatura (VUK md. 229–232):</w:t>
            </w:r>
          </w:p>
        </w:tc>
        <w:tc>
          <w:tcPr>
            <w:tcW w:w="1134" w:type="dxa"/>
            <w:tcBorders>
              <w:left w:val="dotted" w:sz="4" w:space="0" w:color="C8C8C8"/>
            </w:tcBorders>
          </w:tcPr>
          <w:p w14:paraId="05BF347C" w14:textId="77777777" w:rsidR="006C2903" w:rsidRDefault="006C2903">
            <w:pPr>
              <w:spacing w:line="252" w:lineRule="auto"/>
            </w:pPr>
          </w:p>
        </w:tc>
      </w:tr>
      <w:tr w:rsidR="006C2903" w14:paraId="7DB63919" w14:textId="77777777">
        <w:tc>
          <w:tcPr>
            <w:tcW w:w="822" w:type="dxa"/>
          </w:tcPr>
          <w:p w14:paraId="13D9F509" w14:textId="77777777" w:rsidR="006C2903" w:rsidRDefault="00D93BE7">
            <w:pPr>
              <w:spacing w:before="60" w:line="252" w:lineRule="auto"/>
            </w:pPr>
            <w:r>
              <w:rPr>
                <w:b/>
                <w:color w:val="7A7A7A"/>
                <w:sz w:val="17"/>
              </w:rPr>
              <w:t>¶128</w:t>
            </w:r>
          </w:p>
        </w:tc>
        <w:tc>
          <w:tcPr>
            <w:tcW w:w="7654" w:type="dxa"/>
          </w:tcPr>
          <w:p w14:paraId="2B9A0AD3" w14:textId="77777777" w:rsidR="006C2903" w:rsidRDefault="00D93BE7">
            <w:pPr>
              <w:spacing w:before="60" w:after="80" w:line="300" w:lineRule="auto"/>
            </w:pPr>
            <w:r>
              <w:rPr>
                <w:sz w:val="19"/>
              </w:rPr>
              <w:t xml:space="preserve">• </w:t>
            </w:r>
            <w:r>
              <w:rPr>
                <w:b/>
                <w:sz w:val="19"/>
              </w:rPr>
              <w:t>Tanım (md. 229):</w:t>
            </w:r>
            <w:r>
              <w:rPr>
                <w:sz w:val="19"/>
              </w:rPr>
              <w:t xml:space="preserve"> Satılan emtia veya yapılan iş karşılığında müşterinin borçlandığı tutarı </w:t>
            </w:r>
            <w:r>
              <w:rPr>
                <w:sz w:val="19"/>
              </w:rPr>
              <w:lastRenderedPageBreak/>
              <w:t>göstermek üzere, malı satan veya işi yapan tüccar tarafından müşteriye verilen ticari belgedir.</w:t>
            </w:r>
          </w:p>
        </w:tc>
        <w:tc>
          <w:tcPr>
            <w:tcW w:w="1134" w:type="dxa"/>
            <w:tcBorders>
              <w:left w:val="dotted" w:sz="4" w:space="0" w:color="C8C8C8"/>
            </w:tcBorders>
          </w:tcPr>
          <w:p w14:paraId="4F9E0F1A" w14:textId="77777777" w:rsidR="006C2903" w:rsidRDefault="006C2903">
            <w:pPr>
              <w:spacing w:line="252" w:lineRule="auto"/>
            </w:pPr>
          </w:p>
        </w:tc>
      </w:tr>
      <w:tr w:rsidR="006C2903" w14:paraId="1F61B3C4" w14:textId="77777777">
        <w:tc>
          <w:tcPr>
            <w:tcW w:w="822" w:type="dxa"/>
          </w:tcPr>
          <w:p w14:paraId="52B9806C" w14:textId="77777777" w:rsidR="006C2903" w:rsidRDefault="00D93BE7">
            <w:pPr>
              <w:spacing w:before="60" w:line="252" w:lineRule="auto"/>
            </w:pPr>
            <w:r>
              <w:rPr>
                <w:b/>
                <w:color w:val="7A7A7A"/>
                <w:sz w:val="17"/>
              </w:rPr>
              <w:t>¶129</w:t>
            </w:r>
          </w:p>
        </w:tc>
        <w:tc>
          <w:tcPr>
            <w:tcW w:w="7654" w:type="dxa"/>
          </w:tcPr>
          <w:p w14:paraId="31809151" w14:textId="77777777" w:rsidR="006C2903" w:rsidRDefault="00D93BE7">
            <w:pPr>
              <w:spacing w:before="60" w:after="80" w:line="300" w:lineRule="auto"/>
            </w:pPr>
            <w:r>
              <w:rPr>
                <w:sz w:val="19"/>
              </w:rPr>
              <w:t xml:space="preserve">• </w:t>
            </w:r>
            <w:r>
              <w:rPr>
                <w:b/>
                <w:sz w:val="19"/>
              </w:rPr>
              <w:t>Düzenleme süresi:</w:t>
            </w:r>
            <w:r>
              <w:rPr>
                <w:sz w:val="19"/>
              </w:rPr>
              <w:t xml:space="preserve"> Malın teslimi veya hizmetin yapıldığı tarihten itibaren </w:t>
            </w:r>
            <w:r>
              <w:rPr>
                <w:b/>
                <w:sz w:val="19"/>
              </w:rPr>
              <w:t>en geç 7 gün</w:t>
            </w:r>
            <w:r>
              <w:rPr>
                <w:sz w:val="19"/>
              </w:rPr>
              <w:t xml:space="preserve"> içinde düzenlenir; bu süre içinde düzenlenmeyen fatura </w:t>
            </w:r>
            <w:r>
              <w:rPr>
                <w:b/>
                <w:sz w:val="19"/>
              </w:rPr>
              <w:t>hiç düzenlenmemiş</w:t>
            </w:r>
            <w:r>
              <w:rPr>
                <w:sz w:val="19"/>
              </w:rPr>
              <w:t xml:space="preserve"> sayılır.</w:t>
            </w:r>
          </w:p>
        </w:tc>
        <w:tc>
          <w:tcPr>
            <w:tcW w:w="1134" w:type="dxa"/>
            <w:tcBorders>
              <w:left w:val="dotted" w:sz="4" w:space="0" w:color="C8C8C8"/>
            </w:tcBorders>
          </w:tcPr>
          <w:p w14:paraId="2C53A15A" w14:textId="77777777" w:rsidR="006C2903" w:rsidRDefault="006C2903">
            <w:pPr>
              <w:spacing w:line="252" w:lineRule="auto"/>
            </w:pPr>
          </w:p>
        </w:tc>
      </w:tr>
      <w:tr w:rsidR="006C2903" w14:paraId="2E898318" w14:textId="77777777">
        <w:tc>
          <w:tcPr>
            <w:tcW w:w="822" w:type="dxa"/>
          </w:tcPr>
          <w:p w14:paraId="023A3748" w14:textId="77777777" w:rsidR="006C2903" w:rsidRDefault="00D93BE7">
            <w:pPr>
              <w:spacing w:before="60" w:line="252" w:lineRule="auto"/>
            </w:pPr>
            <w:r>
              <w:rPr>
                <w:b/>
                <w:color w:val="7A7A7A"/>
                <w:sz w:val="17"/>
              </w:rPr>
              <w:t>¶130</w:t>
            </w:r>
          </w:p>
        </w:tc>
        <w:tc>
          <w:tcPr>
            <w:tcW w:w="7654" w:type="dxa"/>
          </w:tcPr>
          <w:p w14:paraId="0E6766CD" w14:textId="77777777" w:rsidR="006C2903" w:rsidRDefault="00D93BE7">
            <w:pPr>
              <w:spacing w:before="60" w:after="80" w:line="300" w:lineRule="auto"/>
            </w:pPr>
            <w:r>
              <w:rPr>
                <w:sz w:val="19"/>
              </w:rPr>
              <w:t xml:space="preserve">• </w:t>
            </w:r>
            <w:r>
              <w:rPr>
                <w:b/>
                <w:sz w:val="19"/>
              </w:rPr>
              <w:t>Fatura verme ve alma zorunluluğu (md. 232):</w:t>
            </w:r>
            <w:r>
              <w:rPr>
                <w:sz w:val="19"/>
              </w:rPr>
              <w:t xml:space="preserve"> 1. ve 2. sınıf tüccarlara, kazancı basit usulde tespit edilenlere, defter tutan çiftçilere, serbest meslek erbabına ve vergiden muaf esnafa yapılan satışlarda fatura verilmesi ve alınması zorunludur. Nihai tüketiciye yapılan satışlarda ise her yıl güncellenen </w:t>
            </w:r>
            <w:r>
              <w:rPr>
                <w:b/>
                <w:sz w:val="19"/>
              </w:rPr>
              <w:t>fatura düzenleme sınırını</w:t>
            </w:r>
            <w:r>
              <w:rPr>
                <w:sz w:val="19"/>
              </w:rPr>
              <w:t xml:space="preserve"> aşan tutarlarda fatura zorunludur; sınırın altında alıcı isterse verilir.</w:t>
            </w:r>
          </w:p>
        </w:tc>
        <w:tc>
          <w:tcPr>
            <w:tcW w:w="1134" w:type="dxa"/>
            <w:tcBorders>
              <w:left w:val="dotted" w:sz="4" w:space="0" w:color="C8C8C8"/>
            </w:tcBorders>
          </w:tcPr>
          <w:p w14:paraId="2FDF8F4E" w14:textId="77777777" w:rsidR="006C2903" w:rsidRDefault="006C2903">
            <w:pPr>
              <w:spacing w:line="252" w:lineRule="auto"/>
            </w:pPr>
          </w:p>
        </w:tc>
      </w:tr>
      <w:tr w:rsidR="006C2903" w14:paraId="6FB31196" w14:textId="77777777">
        <w:tc>
          <w:tcPr>
            <w:tcW w:w="822" w:type="dxa"/>
          </w:tcPr>
          <w:p w14:paraId="6C770ECD" w14:textId="77777777" w:rsidR="006C2903" w:rsidRDefault="00D93BE7">
            <w:pPr>
              <w:spacing w:before="60" w:line="252" w:lineRule="auto"/>
            </w:pPr>
            <w:r>
              <w:rPr>
                <w:b/>
                <w:color w:val="7A7A7A"/>
                <w:sz w:val="17"/>
              </w:rPr>
              <w:t>¶131</w:t>
            </w:r>
          </w:p>
        </w:tc>
        <w:tc>
          <w:tcPr>
            <w:tcW w:w="7654" w:type="dxa"/>
          </w:tcPr>
          <w:p w14:paraId="2E7FBB92" w14:textId="77777777" w:rsidR="006C2903" w:rsidRDefault="00D93BE7">
            <w:pPr>
              <w:spacing w:before="60" w:after="80" w:line="300" w:lineRule="auto"/>
            </w:pPr>
            <w:r>
              <w:rPr>
                <w:sz w:val="19"/>
              </w:rPr>
              <w:t xml:space="preserve">• Elektronik ortamda: </w:t>
            </w:r>
            <w:r>
              <w:rPr>
                <w:b/>
                <w:sz w:val="19"/>
              </w:rPr>
              <w:t>e-Fatura</w:t>
            </w:r>
            <w:r>
              <w:rPr>
                <w:sz w:val="19"/>
              </w:rPr>
              <w:t xml:space="preserve"> ve </w:t>
            </w:r>
            <w:r>
              <w:rPr>
                <w:b/>
                <w:sz w:val="19"/>
              </w:rPr>
              <w:t>e-Arşiv fatura</w:t>
            </w:r>
            <w:r>
              <w:rPr>
                <w:sz w:val="19"/>
              </w:rPr>
              <w:t xml:space="preserve"> (belirli hadleri aşan mükellefler için zorunlu).</w:t>
            </w:r>
          </w:p>
        </w:tc>
        <w:tc>
          <w:tcPr>
            <w:tcW w:w="1134" w:type="dxa"/>
            <w:tcBorders>
              <w:left w:val="dotted" w:sz="4" w:space="0" w:color="C8C8C8"/>
            </w:tcBorders>
          </w:tcPr>
          <w:p w14:paraId="754B957F" w14:textId="77777777" w:rsidR="006C2903" w:rsidRDefault="006C2903">
            <w:pPr>
              <w:spacing w:line="252" w:lineRule="auto"/>
            </w:pPr>
          </w:p>
        </w:tc>
      </w:tr>
      <w:tr w:rsidR="006C2903" w14:paraId="254F6A0D" w14:textId="77777777">
        <w:tc>
          <w:tcPr>
            <w:tcW w:w="822" w:type="dxa"/>
          </w:tcPr>
          <w:p w14:paraId="43B6896C" w14:textId="77777777" w:rsidR="006C2903" w:rsidRDefault="00D93BE7">
            <w:pPr>
              <w:spacing w:before="60" w:line="252" w:lineRule="auto"/>
            </w:pPr>
            <w:r>
              <w:rPr>
                <w:b/>
                <w:color w:val="7A7A7A"/>
                <w:sz w:val="17"/>
              </w:rPr>
              <w:t>¶132</w:t>
            </w:r>
          </w:p>
        </w:tc>
        <w:tc>
          <w:tcPr>
            <w:tcW w:w="7654" w:type="dxa"/>
          </w:tcPr>
          <w:p w14:paraId="4CC2DDA8" w14:textId="77777777" w:rsidR="006C2903" w:rsidRDefault="00D93BE7">
            <w:pPr>
              <w:spacing w:before="60" w:after="80" w:line="300" w:lineRule="auto"/>
            </w:pPr>
            <w:r>
              <w:rPr>
                <w:b/>
                <w:sz w:val="19"/>
              </w:rPr>
              <w:t>Sevk irsaliyesi:</w:t>
            </w:r>
            <w:r>
              <w:rPr>
                <w:sz w:val="19"/>
              </w:rPr>
              <w:t xml:space="preserve"> Malın taşınması sırasında araçta bulundurulan belgedir. Fatura malın teslimi anında düzenlenip taşınma sırasında araçta bulunuyorsa (irsaliyeli fatura) ayrıca irsaliye gerekmez. Elektronik hali: e-İrsaliye.</w:t>
            </w:r>
          </w:p>
        </w:tc>
        <w:tc>
          <w:tcPr>
            <w:tcW w:w="1134" w:type="dxa"/>
            <w:tcBorders>
              <w:left w:val="dotted" w:sz="4" w:space="0" w:color="C8C8C8"/>
            </w:tcBorders>
          </w:tcPr>
          <w:p w14:paraId="6ABE65AC" w14:textId="77777777" w:rsidR="006C2903" w:rsidRDefault="006C2903">
            <w:pPr>
              <w:spacing w:line="252" w:lineRule="auto"/>
            </w:pPr>
          </w:p>
        </w:tc>
      </w:tr>
      <w:tr w:rsidR="006C2903" w14:paraId="2706981A" w14:textId="77777777">
        <w:tc>
          <w:tcPr>
            <w:tcW w:w="822" w:type="dxa"/>
          </w:tcPr>
          <w:p w14:paraId="72A44425" w14:textId="77777777" w:rsidR="006C2903" w:rsidRDefault="00D93BE7">
            <w:pPr>
              <w:spacing w:before="60" w:line="252" w:lineRule="auto"/>
            </w:pPr>
            <w:r>
              <w:rPr>
                <w:b/>
                <w:color w:val="7A7A7A"/>
                <w:sz w:val="17"/>
              </w:rPr>
              <w:t>¶133</w:t>
            </w:r>
          </w:p>
        </w:tc>
        <w:tc>
          <w:tcPr>
            <w:tcW w:w="7654" w:type="dxa"/>
          </w:tcPr>
          <w:p w14:paraId="22D72DF6" w14:textId="77777777" w:rsidR="006C2903" w:rsidRDefault="00D93BE7">
            <w:pPr>
              <w:spacing w:before="60" w:after="80" w:line="300" w:lineRule="auto"/>
            </w:pPr>
            <w:r>
              <w:rPr>
                <w:b/>
                <w:sz w:val="19"/>
              </w:rPr>
              <w:t>Perakende satış vesikaları (VUK md. 233):</w:t>
            </w:r>
            <w:r>
              <w:rPr>
                <w:sz w:val="19"/>
              </w:rPr>
              <w:t xml:space="preserve"> Fatura verilmesi zorunlu olmayan perakende satışlarda kullanılır: </w:t>
            </w:r>
            <w:r>
              <w:rPr>
                <w:b/>
                <w:sz w:val="19"/>
              </w:rPr>
              <w:t>perakende satış fişi</w:t>
            </w:r>
            <w:r>
              <w:rPr>
                <w:sz w:val="19"/>
              </w:rPr>
              <w:t xml:space="preserve">, </w:t>
            </w:r>
            <w:r>
              <w:rPr>
                <w:b/>
                <w:sz w:val="19"/>
              </w:rPr>
              <w:t>ödeme kaydedici cihaz (ÖKC) fişi</w:t>
            </w:r>
            <w:r>
              <w:rPr>
                <w:sz w:val="19"/>
              </w:rPr>
              <w:t xml:space="preserve">, </w:t>
            </w:r>
            <w:r>
              <w:rPr>
                <w:b/>
                <w:sz w:val="19"/>
              </w:rPr>
              <w:t>giriş ve yolcu taşıma biletleri</w:t>
            </w:r>
            <w:r>
              <w:rPr>
                <w:sz w:val="19"/>
              </w:rPr>
              <w:t>.</w:t>
            </w:r>
          </w:p>
        </w:tc>
        <w:tc>
          <w:tcPr>
            <w:tcW w:w="1134" w:type="dxa"/>
            <w:tcBorders>
              <w:left w:val="dotted" w:sz="4" w:space="0" w:color="C8C8C8"/>
            </w:tcBorders>
          </w:tcPr>
          <w:p w14:paraId="340B0D36" w14:textId="77777777" w:rsidR="006C2903" w:rsidRDefault="006C2903">
            <w:pPr>
              <w:spacing w:line="252" w:lineRule="auto"/>
            </w:pPr>
          </w:p>
        </w:tc>
      </w:tr>
      <w:tr w:rsidR="006C2903" w14:paraId="548C6DD0" w14:textId="77777777">
        <w:tc>
          <w:tcPr>
            <w:tcW w:w="822" w:type="dxa"/>
          </w:tcPr>
          <w:p w14:paraId="4305DBDC" w14:textId="77777777" w:rsidR="006C2903" w:rsidRDefault="00D93BE7">
            <w:pPr>
              <w:spacing w:before="60" w:line="252" w:lineRule="auto"/>
            </w:pPr>
            <w:r>
              <w:rPr>
                <w:b/>
                <w:color w:val="7A7A7A"/>
                <w:sz w:val="17"/>
              </w:rPr>
              <w:t>¶134</w:t>
            </w:r>
          </w:p>
        </w:tc>
        <w:tc>
          <w:tcPr>
            <w:tcW w:w="7654" w:type="dxa"/>
          </w:tcPr>
          <w:p w14:paraId="52D06C86" w14:textId="77777777" w:rsidR="006C2903" w:rsidRDefault="00D93BE7">
            <w:pPr>
              <w:spacing w:before="60" w:after="80" w:line="300" w:lineRule="auto"/>
            </w:pPr>
            <w:r>
              <w:rPr>
                <w:b/>
                <w:sz w:val="19"/>
              </w:rPr>
              <w:t>Gider pusulası (VUK md. 234):</w:t>
            </w:r>
            <w:r>
              <w:rPr>
                <w:sz w:val="19"/>
              </w:rPr>
              <w:t xml:space="preserve"> Tüccar, serbest meslek erbabı ve defter tutan çiftçilerin </w:t>
            </w:r>
            <w:r>
              <w:rPr>
                <w:b/>
                <w:sz w:val="19"/>
              </w:rPr>
              <w:t>vergiden muaf esnaftan</w:t>
            </w:r>
            <w:r>
              <w:rPr>
                <w:sz w:val="19"/>
              </w:rPr>
              <w:t xml:space="preserve"> satın aldıkları mallar veya yaptırdıkları işler için düzenlenir. Belgeyi </w:t>
            </w:r>
            <w:r>
              <w:rPr>
                <w:b/>
                <w:sz w:val="19"/>
              </w:rPr>
              <w:t>alıcı</w:t>
            </w:r>
            <w:r>
              <w:rPr>
                <w:sz w:val="19"/>
              </w:rPr>
              <w:t xml:space="preserve"> düzenler ve satıcıya imzalatır.</w:t>
            </w:r>
          </w:p>
        </w:tc>
        <w:tc>
          <w:tcPr>
            <w:tcW w:w="1134" w:type="dxa"/>
            <w:tcBorders>
              <w:left w:val="dotted" w:sz="4" w:space="0" w:color="C8C8C8"/>
            </w:tcBorders>
          </w:tcPr>
          <w:p w14:paraId="20E03636" w14:textId="77777777" w:rsidR="006C2903" w:rsidRDefault="006C2903">
            <w:pPr>
              <w:spacing w:line="252" w:lineRule="auto"/>
            </w:pPr>
          </w:p>
        </w:tc>
      </w:tr>
      <w:tr w:rsidR="006C2903" w14:paraId="35D3C38A" w14:textId="77777777">
        <w:tc>
          <w:tcPr>
            <w:tcW w:w="822" w:type="dxa"/>
          </w:tcPr>
          <w:p w14:paraId="2A5DA73F" w14:textId="77777777" w:rsidR="006C2903" w:rsidRDefault="00D93BE7">
            <w:pPr>
              <w:spacing w:before="60" w:line="252" w:lineRule="auto"/>
            </w:pPr>
            <w:r>
              <w:rPr>
                <w:b/>
                <w:color w:val="7A7A7A"/>
                <w:sz w:val="17"/>
              </w:rPr>
              <w:t>¶135</w:t>
            </w:r>
          </w:p>
        </w:tc>
        <w:tc>
          <w:tcPr>
            <w:tcW w:w="7654" w:type="dxa"/>
          </w:tcPr>
          <w:p w14:paraId="65E5D7D4" w14:textId="77777777" w:rsidR="006C2903" w:rsidRDefault="00D93BE7">
            <w:pPr>
              <w:spacing w:before="60" w:after="80" w:line="300" w:lineRule="auto"/>
            </w:pPr>
            <w:r>
              <w:rPr>
                <w:b/>
                <w:sz w:val="19"/>
              </w:rPr>
              <w:t>Müstahsil makbuzu (VUK md. 235):</w:t>
            </w:r>
            <w:r>
              <w:rPr>
                <w:sz w:val="19"/>
              </w:rPr>
              <w:t xml:space="preserve"> 1. ve 2. sınıf tüccarlar ile defter tutan çiftçilerin, </w:t>
            </w:r>
            <w:r>
              <w:rPr>
                <w:b/>
                <w:sz w:val="19"/>
              </w:rPr>
              <w:t>gerçek usulde vergilendirilmeyen çiftçilerden</w:t>
            </w:r>
            <w:r>
              <w:rPr>
                <w:sz w:val="19"/>
              </w:rPr>
              <w:t xml:space="preserve"> satın aldıkları zirai ürünler için düzenlenir. Belgeyi </w:t>
            </w:r>
            <w:r>
              <w:rPr>
                <w:b/>
                <w:sz w:val="19"/>
              </w:rPr>
              <w:t>alıcı</w:t>
            </w:r>
            <w:r>
              <w:rPr>
                <w:sz w:val="19"/>
              </w:rPr>
              <w:t xml:space="preserve"> düzenler. Elektronik hali: e-Müstahsil makbuzu.</w:t>
            </w:r>
          </w:p>
        </w:tc>
        <w:tc>
          <w:tcPr>
            <w:tcW w:w="1134" w:type="dxa"/>
            <w:tcBorders>
              <w:left w:val="dotted" w:sz="4" w:space="0" w:color="C8C8C8"/>
            </w:tcBorders>
          </w:tcPr>
          <w:p w14:paraId="3D95C5D8" w14:textId="77777777" w:rsidR="006C2903" w:rsidRDefault="006C2903">
            <w:pPr>
              <w:spacing w:line="252" w:lineRule="auto"/>
            </w:pPr>
          </w:p>
        </w:tc>
      </w:tr>
      <w:tr w:rsidR="006C2903" w14:paraId="0339A9C9" w14:textId="77777777">
        <w:tc>
          <w:tcPr>
            <w:tcW w:w="822" w:type="dxa"/>
          </w:tcPr>
          <w:p w14:paraId="18015755" w14:textId="77777777" w:rsidR="006C2903" w:rsidRDefault="00D93BE7">
            <w:pPr>
              <w:spacing w:before="60" w:line="252" w:lineRule="auto"/>
            </w:pPr>
            <w:r>
              <w:rPr>
                <w:b/>
                <w:color w:val="7A7A7A"/>
                <w:sz w:val="17"/>
              </w:rPr>
              <w:t>¶136</w:t>
            </w:r>
          </w:p>
        </w:tc>
        <w:tc>
          <w:tcPr>
            <w:tcW w:w="7654" w:type="dxa"/>
          </w:tcPr>
          <w:p w14:paraId="06801553" w14:textId="77777777" w:rsidR="006C2903" w:rsidRDefault="00D93BE7">
            <w:pPr>
              <w:spacing w:before="60" w:after="80" w:line="300" w:lineRule="auto"/>
            </w:pPr>
            <w:r>
              <w:rPr>
                <w:b/>
                <w:sz w:val="19"/>
              </w:rPr>
              <w:t>Serbest meslek makbuzu (VUK md. 236):</w:t>
            </w:r>
            <w:r>
              <w:rPr>
                <w:sz w:val="19"/>
              </w:rPr>
              <w:t xml:space="preserve"> Serbest meslek erbabı, mesleki faaliyetine ilişkin her türlü tahsilat için </w:t>
            </w:r>
            <w:r>
              <w:rPr>
                <w:b/>
                <w:sz w:val="19"/>
              </w:rPr>
              <w:t>iki nüsha</w:t>
            </w:r>
            <w:r>
              <w:rPr>
                <w:sz w:val="19"/>
              </w:rPr>
              <w:t xml:space="preserve"> düzenler ve birini müşteriye verir; müşteri de bu makbuzu istemek ve almak zorundadır. Elektronik hali: e-SMM.</w:t>
            </w:r>
          </w:p>
        </w:tc>
        <w:tc>
          <w:tcPr>
            <w:tcW w:w="1134" w:type="dxa"/>
            <w:tcBorders>
              <w:left w:val="dotted" w:sz="4" w:space="0" w:color="C8C8C8"/>
            </w:tcBorders>
          </w:tcPr>
          <w:p w14:paraId="7ABEC287" w14:textId="77777777" w:rsidR="006C2903" w:rsidRDefault="006C2903">
            <w:pPr>
              <w:spacing w:line="252" w:lineRule="auto"/>
            </w:pPr>
          </w:p>
        </w:tc>
      </w:tr>
      <w:tr w:rsidR="006C2903" w14:paraId="3DA80161" w14:textId="77777777">
        <w:tc>
          <w:tcPr>
            <w:tcW w:w="822" w:type="dxa"/>
          </w:tcPr>
          <w:p w14:paraId="5633377F" w14:textId="77777777" w:rsidR="006C2903" w:rsidRDefault="00D93BE7">
            <w:pPr>
              <w:spacing w:before="60" w:line="252" w:lineRule="auto"/>
            </w:pPr>
            <w:r>
              <w:rPr>
                <w:b/>
                <w:color w:val="7A7A7A"/>
                <w:sz w:val="17"/>
              </w:rPr>
              <w:t>¶137</w:t>
            </w:r>
          </w:p>
        </w:tc>
        <w:tc>
          <w:tcPr>
            <w:tcW w:w="7654" w:type="dxa"/>
          </w:tcPr>
          <w:p w14:paraId="05E4D4D1" w14:textId="77777777" w:rsidR="006C2903" w:rsidRDefault="00D93BE7">
            <w:pPr>
              <w:spacing w:before="60" w:after="80" w:line="300" w:lineRule="auto"/>
            </w:pPr>
            <w:r>
              <w:rPr>
                <w:b/>
                <w:sz w:val="19"/>
              </w:rPr>
              <w:t>Ücret bordrosu (VUK md. 238):</w:t>
            </w:r>
            <w:r>
              <w:rPr>
                <w:sz w:val="19"/>
              </w:rPr>
              <w:t xml:space="preserve"> İşverenlerin, çalıştırdıkları hizmet erbabına ödedikleri ücretler için düzenlediği belgedir.</w:t>
            </w:r>
          </w:p>
        </w:tc>
        <w:tc>
          <w:tcPr>
            <w:tcW w:w="1134" w:type="dxa"/>
            <w:tcBorders>
              <w:left w:val="dotted" w:sz="4" w:space="0" w:color="C8C8C8"/>
            </w:tcBorders>
          </w:tcPr>
          <w:p w14:paraId="36C4F998" w14:textId="77777777" w:rsidR="006C2903" w:rsidRDefault="006C2903">
            <w:pPr>
              <w:spacing w:line="252" w:lineRule="auto"/>
            </w:pPr>
          </w:p>
        </w:tc>
      </w:tr>
      <w:tr w:rsidR="006C2903" w14:paraId="236907F9" w14:textId="77777777">
        <w:tc>
          <w:tcPr>
            <w:tcW w:w="822" w:type="dxa"/>
          </w:tcPr>
          <w:p w14:paraId="7149B2D0" w14:textId="77777777" w:rsidR="006C2903" w:rsidRDefault="00D93BE7">
            <w:pPr>
              <w:spacing w:before="60" w:line="252" w:lineRule="auto"/>
            </w:pPr>
            <w:r>
              <w:rPr>
                <w:b/>
                <w:color w:val="7A7A7A"/>
                <w:sz w:val="17"/>
              </w:rPr>
              <w:t>¶138</w:t>
            </w:r>
          </w:p>
        </w:tc>
        <w:tc>
          <w:tcPr>
            <w:tcW w:w="7654" w:type="dxa"/>
          </w:tcPr>
          <w:p w14:paraId="335DC7D4" w14:textId="77777777" w:rsidR="006C2903" w:rsidRDefault="00D93BE7">
            <w:pPr>
              <w:spacing w:before="60" w:after="80" w:line="300" w:lineRule="auto"/>
            </w:pPr>
            <w:r>
              <w:rPr>
                <w:b/>
                <w:sz w:val="19"/>
              </w:rPr>
              <w:t>Diğer belgeler (VUK md. 240):</w:t>
            </w:r>
            <w:r>
              <w:rPr>
                <w:sz w:val="19"/>
              </w:rPr>
              <w:t xml:space="preserve"> Taşıma irsaliyesi (ücretle yük taşıyanlar), yolcu listesi (yolcu taşıyanlar), günlük müşteri listesi (otel, motel, pansiyon gibi konaklama işletmeleri).</w:t>
            </w:r>
          </w:p>
        </w:tc>
        <w:tc>
          <w:tcPr>
            <w:tcW w:w="1134" w:type="dxa"/>
            <w:tcBorders>
              <w:left w:val="dotted" w:sz="4" w:space="0" w:color="C8C8C8"/>
            </w:tcBorders>
          </w:tcPr>
          <w:p w14:paraId="2FC7EA01" w14:textId="77777777" w:rsidR="006C2903" w:rsidRDefault="006C2903">
            <w:pPr>
              <w:spacing w:line="252" w:lineRule="auto"/>
            </w:pPr>
          </w:p>
        </w:tc>
      </w:tr>
      <w:tr w:rsidR="006C2903" w14:paraId="07D2CEA4" w14:textId="77777777">
        <w:tc>
          <w:tcPr>
            <w:tcW w:w="822" w:type="dxa"/>
          </w:tcPr>
          <w:p w14:paraId="0F63AC9C" w14:textId="77777777" w:rsidR="006C2903" w:rsidRDefault="00D93BE7">
            <w:pPr>
              <w:spacing w:before="60" w:line="252" w:lineRule="auto"/>
            </w:pPr>
            <w:r>
              <w:rPr>
                <w:b/>
                <w:color w:val="7A7A7A"/>
                <w:sz w:val="17"/>
              </w:rPr>
              <w:t>¶139</w:t>
            </w:r>
          </w:p>
        </w:tc>
        <w:tc>
          <w:tcPr>
            <w:tcW w:w="7654" w:type="dxa"/>
          </w:tcPr>
          <w:p w14:paraId="7DE18548" w14:textId="77777777" w:rsidR="006C2903" w:rsidRDefault="00D93BE7">
            <w:pPr>
              <w:spacing w:before="60" w:after="80" w:line="300" w:lineRule="auto"/>
            </w:pPr>
            <w:r>
              <w:rPr>
                <w:b/>
                <w:sz w:val="19"/>
              </w:rPr>
              <w:t>Belge basımı:</w:t>
            </w:r>
            <w:r>
              <w:rPr>
                <w:sz w:val="19"/>
              </w:rPr>
              <w:t xml:space="preserve"> Belgeler Hazine ve Maliye Bakanlığı ile anlaşmalı matbaalarda bastırılır; anlaşması olmadan belge basmak </w:t>
            </w:r>
            <w:r>
              <w:rPr>
                <w:b/>
                <w:sz w:val="19"/>
              </w:rPr>
              <w:t>kaçakçılık suçudur</w:t>
            </w:r>
            <w:r>
              <w:rPr>
                <w:sz w:val="19"/>
              </w:rPr>
              <w:t xml:space="preserve"> (VUK md. 359/c).</w:t>
            </w:r>
          </w:p>
        </w:tc>
        <w:tc>
          <w:tcPr>
            <w:tcW w:w="1134" w:type="dxa"/>
            <w:tcBorders>
              <w:left w:val="dotted" w:sz="4" w:space="0" w:color="C8C8C8"/>
            </w:tcBorders>
          </w:tcPr>
          <w:p w14:paraId="4FC3063A" w14:textId="77777777" w:rsidR="006C2903" w:rsidRDefault="006C2903">
            <w:pPr>
              <w:spacing w:line="252" w:lineRule="auto"/>
            </w:pPr>
          </w:p>
        </w:tc>
      </w:tr>
      <w:tr w:rsidR="006C2903" w14:paraId="3796FD14" w14:textId="77777777">
        <w:tc>
          <w:tcPr>
            <w:tcW w:w="822" w:type="dxa"/>
          </w:tcPr>
          <w:p w14:paraId="3D4E2ED0" w14:textId="77777777" w:rsidR="006C2903" w:rsidRDefault="00D93BE7">
            <w:pPr>
              <w:spacing w:before="60" w:line="252" w:lineRule="auto"/>
            </w:pPr>
            <w:r>
              <w:rPr>
                <w:b/>
                <w:color w:val="7A7A7A"/>
                <w:sz w:val="17"/>
              </w:rPr>
              <w:t>¶140</w:t>
            </w:r>
          </w:p>
        </w:tc>
        <w:tc>
          <w:tcPr>
            <w:tcW w:w="7654" w:type="dxa"/>
          </w:tcPr>
          <w:p w14:paraId="7B66B51B" w14:textId="77777777" w:rsidR="006C2903" w:rsidRDefault="00D93BE7">
            <w:pPr>
              <w:spacing w:before="60" w:after="80" w:line="300" w:lineRule="auto"/>
            </w:pPr>
            <w:r>
              <w:rPr>
                <w:b/>
                <w:sz w:val="19"/>
              </w:rPr>
              <w:t>Fatura</w:t>
            </w:r>
            <w:r>
              <w:rPr>
                <w:sz w:val="19"/>
              </w:rPr>
              <w:t xml:space="preserve"> — Kim düzenler?: Satıcı / hizmeti veren · Hangi işlemde?: Mal ve hizmet satışları</w:t>
            </w:r>
          </w:p>
        </w:tc>
        <w:tc>
          <w:tcPr>
            <w:tcW w:w="1134" w:type="dxa"/>
            <w:tcBorders>
              <w:left w:val="dotted" w:sz="4" w:space="0" w:color="C8C8C8"/>
            </w:tcBorders>
          </w:tcPr>
          <w:p w14:paraId="2E3EBAF4" w14:textId="77777777" w:rsidR="006C2903" w:rsidRDefault="006C2903">
            <w:pPr>
              <w:spacing w:line="252" w:lineRule="auto"/>
            </w:pPr>
          </w:p>
        </w:tc>
      </w:tr>
      <w:tr w:rsidR="006C2903" w14:paraId="4C14A711" w14:textId="77777777">
        <w:tc>
          <w:tcPr>
            <w:tcW w:w="822" w:type="dxa"/>
          </w:tcPr>
          <w:p w14:paraId="3677CB52" w14:textId="77777777" w:rsidR="006C2903" w:rsidRDefault="00D93BE7">
            <w:pPr>
              <w:spacing w:before="60" w:line="252" w:lineRule="auto"/>
            </w:pPr>
            <w:r>
              <w:rPr>
                <w:b/>
                <w:color w:val="7A7A7A"/>
                <w:sz w:val="17"/>
              </w:rPr>
              <w:t>¶141</w:t>
            </w:r>
          </w:p>
        </w:tc>
        <w:tc>
          <w:tcPr>
            <w:tcW w:w="7654" w:type="dxa"/>
          </w:tcPr>
          <w:p w14:paraId="2CBFE793" w14:textId="77777777" w:rsidR="006C2903" w:rsidRDefault="00D93BE7">
            <w:pPr>
              <w:spacing w:before="60" w:after="80" w:line="300" w:lineRule="auto"/>
            </w:pPr>
            <w:r>
              <w:rPr>
                <w:b/>
                <w:sz w:val="19"/>
              </w:rPr>
              <w:t>Serbest meslek makbuzu</w:t>
            </w:r>
            <w:r>
              <w:rPr>
                <w:sz w:val="19"/>
              </w:rPr>
              <w:t xml:space="preserve"> — Kim düzenler?: Serbest meslek erbabı · Hangi işlemde?: Mesleki tahsilatlar</w:t>
            </w:r>
          </w:p>
        </w:tc>
        <w:tc>
          <w:tcPr>
            <w:tcW w:w="1134" w:type="dxa"/>
            <w:tcBorders>
              <w:left w:val="dotted" w:sz="4" w:space="0" w:color="C8C8C8"/>
            </w:tcBorders>
          </w:tcPr>
          <w:p w14:paraId="5923C3A0" w14:textId="77777777" w:rsidR="006C2903" w:rsidRDefault="006C2903">
            <w:pPr>
              <w:spacing w:line="252" w:lineRule="auto"/>
            </w:pPr>
          </w:p>
        </w:tc>
      </w:tr>
      <w:tr w:rsidR="006C2903" w14:paraId="37B1842A" w14:textId="77777777">
        <w:tc>
          <w:tcPr>
            <w:tcW w:w="822" w:type="dxa"/>
          </w:tcPr>
          <w:p w14:paraId="4F5A1E20" w14:textId="77777777" w:rsidR="006C2903" w:rsidRDefault="00D93BE7">
            <w:pPr>
              <w:spacing w:before="60" w:line="252" w:lineRule="auto"/>
            </w:pPr>
            <w:r>
              <w:rPr>
                <w:b/>
                <w:color w:val="7A7A7A"/>
                <w:sz w:val="17"/>
              </w:rPr>
              <w:t>¶142</w:t>
            </w:r>
          </w:p>
        </w:tc>
        <w:tc>
          <w:tcPr>
            <w:tcW w:w="7654" w:type="dxa"/>
          </w:tcPr>
          <w:p w14:paraId="4F42A17E" w14:textId="77777777" w:rsidR="006C2903" w:rsidRDefault="00D93BE7">
            <w:pPr>
              <w:spacing w:before="60" w:after="80" w:line="300" w:lineRule="auto"/>
            </w:pPr>
            <w:r>
              <w:rPr>
                <w:b/>
                <w:sz w:val="19"/>
              </w:rPr>
              <w:t>Gider pusulası</w:t>
            </w:r>
            <w:r>
              <w:rPr>
                <w:sz w:val="19"/>
              </w:rPr>
              <w:t xml:space="preserve"> — Kim düzenler?: </w:t>
            </w:r>
            <w:r>
              <w:rPr>
                <w:b/>
                <w:sz w:val="19"/>
              </w:rPr>
              <w:t>Alıcı</w:t>
            </w:r>
            <w:r>
              <w:rPr>
                <w:sz w:val="19"/>
              </w:rPr>
              <w:t xml:space="preserve"> (tüccar vb.) · Hangi işlemde?: Vergiden muaf esnaftan alımlar</w:t>
            </w:r>
          </w:p>
        </w:tc>
        <w:tc>
          <w:tcPr>
            <w:tcW w:w="1134" w:type="dxa"/>
            <w:tcBorders>
              <w:left w:val="dotted" w:sz="4" w:space="0" w:color="C8C8C8"/>
            </w:tcBorders>
          </w:tcPr>
          <w:p w14:paraId="4A3A3FE1" w14:textId="77777777" w:rsidR="006C2903" w:rsidRDefault="006C2903">
            <w:pPr>
              <w:spacing w:line="252" w:lineRule="auto"/>
            </w:pPr>
          </w:p>
        </w:tc>
      </w:tr>
      <w:tr w:rsidR="006C2903" w14:paraId="1D4B0448" w14:textId="77777777">
        <w:tc>
          <w:tcPr>
            <w:tcW w:w="822" w:type="dxa"/>
          </w:tcPr>
          <w:p w14:paraId="3028088A" w14:textId="77777777" w:rsidR="006C2903" w:rsidRDefault="00D93BE7">
            <w:pPr>
              <w:spacing w:before="60" w:line="252" w:lineRule="auto"/>
            </w:pPr>
            <w:r>
              <w:rPr>
                <w:b/>
                <w:color w:val="7A7A7A"/>
                <w:sz w:val="17"/>
              </w:rPr>
              <w:t>¶143</w:t>
            </w:r>
          </w:p>
        </w:tc>
        <w:tc>
          <w:tcPr>
            <w:tcW w:w="7654" w:type="dxa"/>
          </w:tcPr>
          <w:p w14:paraId="0ADC6257" w14:textId="77777777" w:rsidR="006C2903" w:rsidRDefault="00D93BE7">
            <w:pPr>
              <w:spacing w:before="60" w:after="80" w:line="300" w:lineRule="auto"/>
            </w:pPr>
            <w:r>
              <w:rPr>
                <w:b/>
                <w:sz w:val="19"/>
              </w:rPr>
              <w:t>Müstahsil makbuzu</w:t>
            </w:r>
            <w:r>
              <w:rPr>
                <w:sz w:val="19"/>
              </w:rPr>
              <w:t xml:space="preserve"> — Kim düzenler?: </w:t>
            </w:r>
            <w:r>
              <w:rPr>
                <w:b/>
                <w:sz w:val="19"/>
              </w:rPr>
              <w:t>Alıcı</w:t>
            </w:r>
            <w:r>
              <w:rPr>
                <w:sz w:val="19"/>
              </w:rPr>
              <w:t xml:space="preserve"> (tüccar, çiftçi) · Hangi işlemde?: Gerçek usulde vergilendirilmeyen çiftçiden alımlar</w:t>
            </w:r>
          </w:p>
        </w:tc>
        <w:tc>
          <w:tcPr>
            <w:tcW w:w="1134" w:type="dxa"/>
            <w:tcBorders>
              <w:left w:val="dotted" w:sz="4" w:space="0" w:color="C8C8C8"/>
            </w:tcBorders>
          </w:tcPr>
          <w:p w14:paraId="43B54CAB" w14:textId="77777777" w:rsidR="006C2903" w:rsidRDefault="006C2903">
            <w:pPr>
              <w:spacing w:line="252" w:lineRule="auto"/>
            </w:pPr>
          </w:p>
        </w:tc>
      </w:tr>
      <w:tr w:rsidR="006C2903" w14:paraId="6DF0AB73" w14:textId="77777777">
        <w:tc>
          <w:tcPr>
            <w:tcW w:w="822" w:type="dxa"/>
          </w:tcPr>
          <w:p w14:paraId="61EFEE8F" w14:textId="77777777" w:rsidR="006C2903" w:rsidRDefault="00D93BE7">
            <w:pPr>
              <w:spacing w:before="60" w:line="252" w:lineRule="auto"/>
            </w:pPr>
            <w:r>
              <w:rPr>
                <w:b/>
                <w:color w:val="7A7A7A"/>
                <w:sz w:val="17"/>
              </w:rPr>
              <w:t>¶144</w:t>
            </w:r>
          </w:p>
        </w:tc>
        <w:tc>
          <w:tcPr>
            <w:tcW w:w="7654" w:type="dxa"/>
          </w:tcPr>
          <w:p w14:paraId="4C9FCAD3" w14:textId="77777777" w:rsidR="006C2903" w:rsidRDefault="00D93BE7">
            <w:pPr>
              <w:spacing w:before="60" w:after="80" w:line="300" w:lineRule="auto"/>
            </w:pPr>
            <w:r>
              <w:rPr>
                <w:b/>
                <w:sz w:val="19"/>
              </w:rPr>
              <w:t>ÖKC / perakende satış fişi</w:t>
            </w:r>
            <w:r>
              <w:rPr>
                <w:sz w:val="19"/>
              </w:rPr>
              <w:t xml:space="preserve"> — Kim düzenler?: Satıcı · Hangi işlemde?: Perakende satışlar</w:t>
            </w:r>
          </w:p>
        </w:tc>
        <w:tc>
          <w:tcPr>
            <w:tcW w:w="1134" w:type="dxa"/>
            <w:tcBorders>
              <w:left w:val="dotted" w:sz="4" w:space="0" w:color="C8C8C8"/>
            </w:tcBorders>
          </w:tcPr>
          <w:p w14:paraId="2934E98E" w14:textId="77777777" w:rsidR="006C2903" w:rsidRDefault="006C2903">
            <w:pPr>
              <w:spacing w:line="252" w:lineRule="auto"/>
            </w:pPr>
          </w:p>
        </w:tc>
      </w:tr>
      <w:tr w:rsidR="006C2903" w14:paraId="083A1FA2" w14:textId="77777777">
        <w:tc>
          <w:tcPr>
            <w:tcW w:w="822" w:type="dxa"/>
          </w:tcPr>
          <w:p w14:paraId="44EE43D4" w14:textId="77777777" w:rsidR="006C2903" w:rsidRDefault="00D93BE7">
            <w:pPr>
              <w:spacing w:before="60" w:line="252" w:lineRule="auto"/>
            </w:pPr>
            <w:r>
              <w:rPr>
                <w:b/>
                <w:color w:val="7A7A7A"/>
                <w:sz w:val="17"/>
              </w:rPr>
              <w:t>¶145</w:t>
            </w:r>
          </w:p>
        </w:tc>
        <w:tc>
          <w:tcPr>
            <w:tcW w:w="7654" w:type="dxa"/>
          </w:tcPr>
          <w:p w14:paraId="03ACE8F9" w14:textId="77777777" w:rsidR="006C2903" w:rsidRDefault="00D93BE7">
            <w:pPr>
              <w:spacing w:before="60" w:after="80" w:line="300" w:lineRule="auto"/>
            </w:pPr>
            <w:r>
              <w:rPr>
                <w:b/>
                <w:sz w:val="19"/>
              </w:rPr>
              <w:t>Ücret bordrosu</w:t>
            </w:r>
            <w:r>
              <w:rPr>
                <w:sz w:val="19"/>
              </w:rPr>
              <w:t xml:space="preserve"> — Kim düzenler?: İşveren · Hangi işlemde?: Ücret ödemeleri</w:t>
            </w:r>
          </w:p>
        </w:tc>
        <w:tc>
          <w:tcPr>
            <w:tcW w:w="1134" w:type="dxa"/>
            <w:tcBorders>
              <w:left w:val="dotted" w:sz="4" w:space="0" w:color="C8C8C8"/>
            </w:tcBorders>
          </w:tcPr>
          <w:p w14:paraId="1B723A7A" w14:textId="77777777" w:rsidR="006C2903" w:rsidRDefault="006C2903">
            <w:pPr>
              <w:spacing w:line="252" w:lineRule="auto"/>
            </w:pPr>
          </w:p>
        </w:tc>
      </w:tr>
      <w:tr w:rsidR="006C2903" w14:paraId="1C4EE038" w14:textId="77777777">
        <w:tc>
          <w:tcPr>
            <w:tcW w:w="822" w:type="dxa"/>
          </w:tcPr>
          <w:p w14:paraId="38DC3E01" w14:textId="77777777" w:rsidR="006C2903" w:rsidRDefault="00D93BE7">
            <w:pPr>
              <w:spacing w:before="60" w:line="252" w:lineRule="auto"/>
            </w:pPr>
            <w:r>
              <w:rPr>
                <w:b/>
                <w:color w:val="7A7A7A"/>
                <w:sz w:val="17"/>
              </w:rPr>
              <w:t>¶146</w:t>
            </w:r>
          </w:p>
        </w:tc>
        <w:tc>
          <w:tcPr>
            <w:tcW w:w="7654" w:type="dxa"/>
          </w:tcPr>
          <w:p w14:paraId="74437005" w14:textId="77777777" w:rsidR="006C2903" w:rsidRDefault="00D93BE7">
            <w:pPr>
              <w:spacing w:before="60" w:after="80" w:line="300" w:lineRule="auto"/>
            </w:pPr>
            <w:r>
              <w:rPr>
                <w:b/>
                <w:sz w:val="19"/>
              </w:rPr>
              <w:t>Günlük müşteri listesi</w:t>
            </w:r>
            <w:r>
              <w:rPr>
                <w:sz w:val="19"/>
              </w:rPr>
              <w:t xml:space="preserve"> — Kim düzenler?: Konaklama işletmesi · Hangi işlemde?: Konaklayan </w:t>
            </w:r>
            <w:r>
              <w:rPr>
                <w:sz w:val="19"/>
              </w:rPr>
              <w:lastRenderedPageBreak/>
              <w:t>müşteriler</w:t>
            </w:r>
          </w:p>
        </w:tc>
        <w:tc>
          <w:tcPr>
            <w:tcW w:w="1134" w:type="dxa"/>
            <w:tcBorders>
              <w:left w:val="dotted" w:sz="4" w:space="0" w:color="C8C8C8"/>
            </w:tcBorders>
          </w:tcPr>
          <w:p w14:paraId="5A2D70D7" w14:textId="77777777" w:rsidR="006C2903" w:rsidRDefault="006C2903">
            <w:pPr>
              <w:spacing w:line="252" w:lineRule="auto"/>
            </w:pPr>
          </w:p>
        </w:tc>
      </w:tr>
      <w:tr w:rsidR="006C2903" w14:paraId="49BCE458" w14:textId="77777777">
        <w:tc>
          <w:tcPr>
            <w:tcW w:w="822" w:type="dxa"/>
          </w:tcPr>
          <w:p w14:paraId="18FC7E57" w14:textId="77777777" w:rsidR="006C2903" w:rsidRDefault="00D93BE7">
            <w:pPr>
              <w:spacing w:before="60" w:line="252" w:lineRule="auto"/>
            </w:pPr>
            <w:r>
              <w:rPr>
                <w:b/>
                <w:color w:val="7A7A7A"/>
                <w:sz w:val="17"/>
              </w:rPr>
              <w:t>¶147</w:t>
            </w:r>
          </w:p>
        </w:tc>
        <w:tc>
          <w:tcPr>
            <w:tcW w:w="7654" w:type="dxa"/>
          </w:tcPr>
          <w:p w14:paraId="298799B6" w14:textId="77777777" w:rsidR="006C2903" w:rsidRDefault="00D93BE7">
            <w:pPr>
              <w:spacing w:before="60" w:after="80" w:line="300" w:lineRule="auto"/>
            </w:pPr>
            <w:r>
              <w:rPr>
                <w:b/>
                <w:sz w:val="19"/>
              </w:rPr>
              <w:t>Sınav notu – "Ters belgeler":</w:t>
            </w:r>
            <w:r>
              <w:rPr>
                <w:sz w:val="19"/>
              </w:rPr>
              <w:t xml:space="preserve"> </w:t>
            </w:r>
            <w:r>
              <w:rPr>
                <w:b/>
                <w:sz w:val="19"/>
              </w:rPr>
              <w:t>Gider pusulası</w:t>
            </w:r>
            <w:r>
              <w:rPr>
                <w:sz w:val="19"/>
              </w:rPr>
              <w:t xml:space="preserve"> ve </w:t>
            </w:r>
            <w:r>
              <w:rPr>
                <w:b/>
                <w:sz w:val="19"/>
              </w:rPr>
              <w:t>müstahsil makbuzu</w:t>
            </w:r>
            <w:r>
              <w:rPr>
                <w:sz w:val="19"/>
              </w:rPr>
              <w:t xml:space="preserve"> malı </w:t>
            </w:r>
            <w:r>
              <w:rPr>
                <w:b/>
                <w:sz w:val="19"/>
              </w:rPr>
              <w:t>alan</w:t>
            </w:r>
            <w:r>
              <w:rPr>
                <w:sz w:val="19"/>
              </w:rPr>
              <w:t xml:space="preserve"> tarafından düzenlenir. Diğer belgelerde (fatura, SMM, ÖKC fişi) belgeyi satıcı veya hizmeti veren düzenler.</w:t>
            </w:r>
          </w:p>
        </w:tc>
        <w:tc>
          <w:tcPr>
            <w:tcW w:w="1134" w:type="dxa"/>
            <w:tcBorders>
              <w:left w:val="dotted" w:sz="4" w:space="0" w:color="C8C8C8"/>
            </w:tcBorders>
          </w:tcPr>
          <w:p w14:paraId="5220A73E" w14:textId="77777777" w:rsidR="006C2903" w:rsidRDefault="006C2903">
            <w:pPr>
              <w:spacing w:line="252" w:lineRule="auto"/>
            </w:pPr>
          </w:p>
        </w:tc>
      </w:tr>
    </w:tbl>
    <w:p w14:paraId="6E90D03E" w14:textId="77777777" w:rsidR="006C2903" w:rsidRDefault="00D93BE7">
      <w:pPr>
        <w:keepNext/>
        <w:pBdr>
          <w:left w:val="single" w:sz="18" w:space="4" w:color="243B53"/>
        </w:pBdr>
        <w:shd w:val="clear" w:color="auto" w:fill="E3EAF2"/>
        <w:spacing w:before="160" w:after="60" w:line="269" w:lineRule="auto"/>
      </w:pPr>
      <w:r>
        <w:rPr>
          <w:b/>
          <w:color w:val="243B53"/>
          <w:sz w:val="19"/>
        </w:rPr>
        <w:t xml:space="preserve">  BLOK 6  ·  Değerleme: ölçüler, amortisman, enflasyon düzeltmesi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C2903" w14:paraId="75C5D1CB" w14:textId="77777777">
        <w:tc>
          <w:tcPr>
            <w:tcW w:w="822" w:type="dxa"/>
          </w:tcPr>
          <w:p w14:paraId="4491D747" w14:textId="77777777" w:rsidR="006C2903" w:rsidRDefault="00D93BE7">
            <w:pPr>
              <w:spacing w:before="60" w:line="252" w:lineRule="auto"/>
            </w:pPr>
            <w:r>
              <w:rPr>
                <w:b/>
                <w:color w:val="7A7A7A"/>
                <w:sz w:val="17"/>
              </w:rPr>
              <w:t>¶148</w:t>
            </w:r>
          </w:p>
        </w:tc>
        <w:tc>
          <w:tcPr>
            <w:tcW w:w="7654" w:type="dxa"/>
          </w:tcPr>
          <w:p w14:paraId="29FCA945" w14:textId="77777777" w:rsidR="006C2903" w:rsidRDefault="00D93BE7">
            <w:pPr>
              <w:spacing w:before="60" w:after="80" w:line="300" w:lineRule="auto"/>
            </w:pPr>
            <w:r>
              <w:rPr>
                <w:sz w:val="19"/>
              </w:rPr>
              <w:t xml:space="preserve">18. </w:t>
            </w:r>
            <w:r>
              <w:rPr>
                <w:b/>
                <w:sz w:val="19"/>
              </w:rPr>
              <w:t>DEĞERLEME</w:t>
            </w:r>
          </w:p>
        </w:tc>
        <w:tc>
          <w:tcPr>
            <w:tcW w:w="1134" w:type="dxa"/>
            <w:tcBorders>
              <w:left w:val="dotted" w:sz="4" w:space="0" w:color="C8C8C8"/>
            </w:tcBorders>
          </w:tcPr>
          <w:p w14:paraId="5CF673D0" w14:textId="77777777" w:rsidR="006C2903" w:rsidRDefault="006C2903">
            <w:pPr>
              <w:spacing w:line="252" w:lineRule="auto"/>
            </w:pPr>
          </w:p>
        </w:tc>
      </w:tr>
      <w:tr w:rsidR="006C2903" w14:paraId="7E370622" w14:textId="77777777">
        <w:tc>
          <w:tcPr>
            <w:tcW w:w="822" w:type="dxa"/>
          </w:tcPr>
          <w:p w14:paraId="410E53C7" w14:textId="77777777" w:rsidR="006C2903" w:rsidRDefault="00D93BE7">
            <w:pPr>
              <w:spacing w:before="60" w:line="252" w:lineRule="auto"/>
            </w:pPr>
            <w:r>
              <w:rPr>
                <w:b/>
                <w:color w:val="7A7A7A"/>
                <w:sz w:val="17"/>
              </w:rPr>
              <w:t>¶149</w:t>
            </w:r>
          </w:p>
        </w:tc>
        <w:tc>
          <w:tcPr>
            <w:tcW w:w="7654" w:type="dxa"/>
          </w:tcPr>
          <w:p w14:paraId="5DB0DD05" w14:textId="77777777" w:rsidR="006C2903" w:rsidRDefault="00D93BE7">
            <w:pPr>
              <w:spacing w:before="60" w:after="80" w:line="300" w:lineRule="auto"/>
            </w:pPr>
            <w:r>
              <w:rPr>
                <w:b/>
                <w:sz w:val="19"/>
              </w:rPr>
              <w:t>VUK md. 258:</w:t>
            </w:r>
            <w:r>
              <w:rPr>
                <w:sz w:val="19"/>
              </w:rPr>
              <w:t xml:space="preserve"> Değerleme, vergi matrahlarının hesaplanmasıyla ilgili iktisadi kıymetlerin </w:t>
            </w:r>
            <w:r>
              <w:rPr>
                <w:b/>
                <w:sz w:val="19"/>
              </w:rPr>
              <w:t>takdiri</w:t>
            </w:r>
            <w:r>
              <w:rPr>
                <w:sz w:val="19"/>
              </w:rPr>
              <w:t>dir.</w:t>
            </w:r>
          </w:p>
        </w:tc>
        <w:tc>
          <w:tcPr>
            <w:tcW w:w="1134" w:type="dxa"/>
            <w:tcBorders>
              <w:left w:val="dotted" w:sz="4" w:space="0" w:color="C8C8C8"/>
            </w:tcBorders>
          </w:tcPr>
          <w:p w14:paraId="651BFFF3" w14:textId="77777777" w:rsidR="006C2903" w:rsidRDefault="006C2903">
            <w:pPr>
              <w:spacing w:line="252" w:lineRule="auto"/>
            </w:pPr>
          </w:p>
        </w:tc>
      </w:tr>
      <w:tr w:rsidR="006C2903" w14:paraId="3D005AF4" w14:textId="77777777">
        <w:tc>
          <w:tcPr>
            <w:tcW w:w="822" w:type="dxa"/>
          </w:tcPr>
          <w:p w14:paraId="1FF34608" w14:textId="77777777" w:rsidR="006C2903" w:rsidRDefault="00D93BE7">
            <w:pPr>
              <w:spacing w:before="60" w:line="252" w:lineRule="auto"/>
            </w:pPr>
            <w:r>
              <w:rPr>
                <w:b/>
                <w:color w:val="7A7A7A"/>
                <w:sz w:val="17"/>
              </w:rPr>
              <w:t>¶150</w:t>
            </w:r>
          </w:p>
        </w:tc>
        <w:tc>
          <w:tcPr>
            <w:tcW w:w="7654" w:type="dxa"/>
          </w:tcPr>
          <w:p w14:paraId="52D2682A" w14:textId="77777777" w:rsidR="006C2903" w:rsidRDefault="00D93BE7">
            <w:pPr>
              <w:spacing w:before="60" w:after="80" w:line="300" w:lineRule="auto"/>
            </w:pPr>
            <w:r>
              <w:rPr>
                <w:sz w:val="19"/>
              </w:rPr>
              <w:t xml:space="preserve">• Kıymetler kural olarak </w:t>
            </w:r>
            <w:r>
              <w:rPr>
                <w:b/>
                <w:sz w:val="19"/>
              </w:rPr>
              <w:t>değerleme günündeki</w:t>
            </w:r>
            <w:r>
              <w:rPr>
                <w:sz w:val="19"/>
              </w:rPr>
              <w:t xml:space="preserve"> durumlarına göre değerlenir; bilanço esasında değerleme günü genellikle hesap döneminin son günüdür (31 Aralık).</w:t>
            </w:r>
          </w:p>
        </w:tc>
        <w:tc>
          <w:tcPr>
            <w:tcW w:w="1134" w:type="dxa"/>
            <w:tcBorders>
              <w:left w:val="dotted" w:sz="4" w:space="0" w:color="C8C8C8"/>
            </w:tcBorders>
          </w:tcPr>
          <w:p w14:paraId="6CF2E321" w14:textId="77777777" w:rsidR="006C2903" w:rsidRDefault="006C2903">
            <w:pPr>
              <w:spacing w:line="252" w:lineRule="auto"/>
            </w:pPr>
          </w:p>
        </w:tc>
      </w:tr>
      <w:tr w:rsidR="006C2903" w14:paraId="06895ECD" w14:textId="77777777">
        <w:tc>
          <w:tcPr>
            <w:tcW w:w="822" w:type="dxa"/>
          </w:tcPr>
          <w:p w14:paraId="51AE271E" w14:textId="77777777" w:rsidR="006C2903" w:rsidRDefault="00D93BE7">
            <w:pPr>
              <w:spacing w:before="60" w:line="252" w:lineRule="auto"/>
            </w:pPr>
            <w:r>
              <w:rPr>
                <w:b/>
                <w:color w:val="7A7A7A"/>
                <w:sz w:val="17"/>
              </w:rPr>
              <w:t>¶151</w:t>
            </w:r>
          </w:p>
        </w:tc>
        <w:tc>
          <w:tcPr>
            <w:tcW w:w="7654" w:type="dxa"/>
          </w:tcPr>
          <w:p w14:paraId="211F99FE" w14:textId="77777777" w:rsidR="006C2903" w:rsidRDefault="00D93BE7">
            <w:pPr>
              <w:spacing w:before="60" w:after="80" w:line="300" w:lineRule="auto"/>
            </w:pPr>
            <w:r>
              <w:rPr>
                <w:sz w:val="19"/>
              </w:rPr>
              <w:t xml:space="preserve">18.1 </w:t>
            </w:r>
            <w:r>
              <w:rPr>
                <w:b/>
                <w:sz w:val="19"/>
              </w:rPr>
              <w:t>Değerleme ölçüleri (VUK md. 261)</w:t>
            </w:r>
          </w:p>
        </w:tc>
        <w:tc>
          <w:tcPr>
            <w:tcW w:w="1134" w:type="dxa"/>
            <w:tcBorders>
              <w:left w:val="dotted" w:sz="4" w:space="0" w:color="C8C8C8"/>
            </w:tcBorders>
          </w:tcPr>
          <w:p w14:paraId="546374EC" w14:textId="77777777" w:rsidR="006C2903" w:rsidRDefault="006C2903">
            <w:pPr>
              <w:spacing w:line="252" w:lineRule="auto"/>
            </w:pPr>
          </w:p>
        </w:tc>
      </w:tr>
      <w:tr w:rsidR="006C2903" w14:paraId="5B346393" w14:textId="77777777">
        <w:tc>
          <w:tcPr>
            <w:tcW w:w="822" w:type="dxa"/>
          </w:tcPr>
          <w:p w14:paraId="5F068283" w14:textId="77777777" w:rsidR="006C2903" w:rsidRDefault="00D93BE7">
            <w:pPr>
              <w:spacing w:before="60" w:line="252" w:lineRule="auto"/>
            </w:pPr>
            <w:r>
              <w:rPr>
                <w:b/>
                <w:color w:val="7A7A7A"/>
                <w:sz w:val="17"/>
              </w:rPr>
              <w:t>¶152</w:t>
            </w:r>
          </w:p>
        </w:tc>
        <w:tc>
          <w:tcPr>
            <w:tcW w:w="7654" w:type="dxa"/>
          </w:tcPr>
          <w:p w14:paraId="17C9C398" w14:textId="77777777" w:rsidR="006C2903" w:rsidRDefault="00D93BE7">
            <w:pPr>
              <w:spacing w:before="60" w:after="80" w:line="300" w:lineRule="auto"/>
            </w:pPr>
            <w:r>
              <w:rPr>
                <w:b/>
                <w:sz w:val="19"/>
              </w:rPr>
              <w:t>Kodlama – "TİMBER Vergi Mükellefi":</w:t>
            </w:r>
            <w:r>
              <w:rPr>
                <w:sz w:val="19"/>
              </w:rPr>
              <w:t xml:space="preserve"> </w:t>
            </w:r>
            <w:r>
              <w:rPr>
                <w:b/>
                <w:sz w:val="19"/>
              </w:rPr>
              <w:t>T</w:t>
            </w:r>
            <w:r>
              <w:rPr>
                <w:sz w:val="19"/>
              </w:rPr>
              <w:t xml:space="preserve">asarruf değeri · </w:t>
            </w:r>
            <w:r>
              <w:rPr>
                <w:b/>
                <w:sz w:val="19"/>
              </w:rPr>
              <w:t>İ</w:t>
            </w:r>
            <w:r>
              <w:rPr>
                <w:sz w:val="19"/>
              </w:rPr>
              <w:t xml:space="preserve">tibari değer · </w:t>
            </w:r>
            <w:r>
              <w:rPr>
                <w:b/>
                <w:sz w:val="19"/>
              </w:rPr>
              <w:t>M</w:t>
            </w:r>
            <w:r>
              <w:rPr>
                <w:sz w:val="19"/>
              </w:rPr>
              <w:t xml:space="preserve">aliyet bedeli · </w:t>
            </w:r>
            <w:r>
              <w:rPr>
                <w:b/>
                <w:sz w:val="19"/>
              </w:rPr>
              <w:t>B</w:t>
            </w:r>
            <w:r>
              <w:rPr>
                <w:sz w:val="19"/>
              </w:rPr>
              <w:t xml:space="preserve">orsa rayici · </w:t>
            </w:r>
            <w:r>
              <w:rPr>
                <w:b/>
                <w:sz w:val="19"/>
              </w:rPr>
              <w:t>E</w:t>
            </w:r>
            <w:r>
              <w:rPr>
                <w:sz w:val="19"/>
              </w:rPr>
              <w:t xml:space="preserve">msal bedeli ve emsal ücreti · </w:t>
            </w:r>
            <w:r>
              <w:rPr>
                <w:b/>
                <w:sz w:val="19"/>
              </w:rPr>
              <w:t>R</w:t>
            </w:r>
            <w:r>
              <w:rPr>
                <w:sz w:val="19"/>
              </w:rPr>
              <w:t xml:space="preserve">ayiç bedel · </w:t>
            </w:r>
            <w:r>
              <w:rPr>
                <w:b/>
                <w:sz w:val="19"/>
              </w:rPr>
              <w:t>V</w:t>
            </w:r>
            <w:r>
              <w:rPr>
                <w:sz w:val="19"/>
              </w:rPr>
              <w:t xml:space="preserve">ergi değeri · </w:t>
            </w:r>
            <w:r>
              <w:rPr>
                <w:b/>
                <w:sz w:val="19"/>
              </w:rPr>
              <w:t>M</w:t>
            </w:r>
            <w:r>
              <w:rPr>
                <w:sz w:val="19"/>
              </w:rPr>
              <w:t>ukayyet değer</w:t>
            </w:r>
          </w:p>
        </w:tc>
        <w:tc>
          <w:tcPr>
            <w:tcW w:w="1134" w:type="dxa"/>
            <w:tcBorders>
              <w:left w:val="dotted" w:sz="4" w:space="0" w:color="C8C8C8"/>
            </w:tcBorders>
          </w:tcPr>
          <w:p w14:paraId="32615631" w14:textId="77777777" w:rsidR="006C2903" w:rsidRDefault="006C2903">
            <w:pPr>
              <w:spacing w:line="252" w:lineRule="auto"/>
            </w:pPr>
          </w:p>
        </w:tc>
      </w:tr>
      <w:tr w:rsidR="006C2903" w14:paraId="2A66FD2F" w14:textId="77777777">
        <w:tc>
          <w:tcPr>
            <w:tcW w:w="822" w:type="dxa"/>
          </w:tcPr>
          <w:p w14:paraId="03DCED13" w14:textId="77777777" w:rsidR="006C2903" w:rsidRDefault="00D93BE7">
            <w:pPr>
              <w:spacing w:before="60" w:line="252" w:lineRule="auto"/>
            </w:pPr>
            <w:r>
              <w:rPr>
                <w:b/>
                <w:color w:val="7A7A7A"/>
                <w:sz w:val="17"/>
              </w:rPr>
              <w:t>¶153</w:t>
            </w:r>
          </w:p>
        </w:tc>
        <w:tc>
          <w:tcPr>
            <w:tcW w:w="7654" w:type="dxa"/>
          </w:tcPr>
          <w:p w14:paraId="4D7FB03E" w14:textId="77777777" w:rsidR="006C2903" w:rsidRDefault="00D93BE7">
            <w:pPr>
              <w:spacing w:before="60" w:after="80" w:line="300" w:lineRule="auto"/>
            </w:pPr>
            <w:r>
              <w:rPr>
                <w:b/>
                <w:sz w:val="19"/>
              </w:rPr>
              <w:t>Maliyet bedeli</w:t>
            </w:r>
            <w:r>
              <w:rPr>
                <w:sz w:val="19"/>
              </w:rPr>
              <w:t xml:space="preserve"> — Anlamı: Kıymetin edinilmesi veya değerinin artırılması için yapılan ödemeler ve bunlara bağlı giderler (alış bedeli, nakliye, sigorta, gümrük, montaj vb.) · Başlıca kullanım: Gayrimenkuller, demirbaşlar, emtia</w:t>
            </w:r>
          </w:p>
        </w:tc>
        <w:tc>
          <w:tcPr>
            <w:tcW w:w="1134" w:type="dxa"/>
            <w:tcBorders>
              <w:left w:val="dotted" w:sz="4" w:space="0" w:color="C8C8C8"/>
            </w:tcBorders>
          </w:tcPr>
          <w:p w14:paraId="36991929" w14:textId="77777777" w:rsidR="006C2903" w:rsidRDefault="006C2903">
            <w:pPr>
              <w:spacing w:line="252" w:lineRule="auto"/>
            </w:pPr>
          </w:p>
        </w:tc>
      </w:tr>
      <w:tr w:rsidR="006C2903" w14:paraId="61CED530" w14:textId="77777777">
        <w:tc>
          <w:tcPr>
            <w:tcW w:w="822" w:type="dxa"/>
          </w:tcPr>
          <w:p w14:paraId="4C0BABE5" w14:textId="77777777" w:rsidR="006C2903" w:rsidRDefault="00D93BE7">
            <w:pPr>
              <w:spacing w:before="60" w:line="252" w:lineRule="auto"/>
            </w:pPr>
            <w:r>
              <w:rPr>
                <w:b/>
                <w:color w:val="7A7A7A"/>
                <w:sz w:val="17"/>
              </w:rPr>
              <w:t>¶154</w:t>
            </w:r>
          </w:p>
        </w:tc>
        <w:tc>
          <w:tcPr>
            <w:tcW w:w="7654" w:type="dxa"/>
          </w:tcPr>
          <w:p w14:paraId="76CE5664" w14:textId="77777777" w:rsidR="006C2903" w:rsidRDefault="00D93BE7">
            <w:pPr>
              <w:spacing w:before="60" w:after="80" w:line="300" w:lineRule="auto"/>
            </w:pPr>
            <w:r>
              <w:rPr>
                <w:b/>
                <w:sz w:val="19"/>
              </w:rPr>
              <w:t>Borsa rayici</w:t>
            </w:r>
            <w:r>
              <w:rPr>
                <w:sz w:val="19"/>
              </w:rPr>
              <w:t xml:space="preserve"> — Anlamı: Borsada oluşan alım-satım fiyatı · Başlıca kullanım: Yabancı paralar, borsada işlem gören menkul kıymetler</w:t>
            </w:r>
          </w:p>
        </w:tc>
        <w:tc>
          <w:tcPr>
            <w:tcW w:w="1134" w:type="dxa"/>
            <w:tcBorders>
              <w:left w:val="dotted" w:sz="4" w:space="0" w:color="C8C8C8"/>
            </w:tcBorders>
          </w:tcPr>
          <w:p w14:paraId="64D5313D" w14:textId="77777777" w:rsidR="006C2903" w:rsidRDefault="006C2903">
            <w:pPr>
              <w:spacing w:line="252" w:lineRule="auto"/>
            </w:pPr>
          </w:p>
        </w:tc>
      </w:tr>
      <w:tr w:rsidR="006C2903" w14:paraId="134773E2" w14:textId="77777777">
        <w:tc>
          <w:tcPr>
            <w:tcW w:w="822" w:type="dxa"/>
          </w:tcPr>
          <w:p w14:paraId="56D57F15" w14:textId="77777777" w:rsidR="006C2903" w:rsidRDefault="00D93BE7">
            <w:pPr>
              <w:spacing w:before="60" w:line="252" w:lineRule="auto"/>
            </w:pPr>
            <w:r>
              <w:rPr>
                <w:b/>
                <w:color w:val="7A7A7A"/>
                <w:sz w:val="17"/>
              </w:rPr>
              <w:t>¶155</w:t>
            </w:r>
          </w:p>
        </w:tc>
        <w:tc>
          <w:tcPr>
            <w:tcW w:w="7654" w:type="dxa"/>
          </w:tcPr>
          <w:p w14:paraId="57793101" w14:textId="77777777" w:rsidR="006C2903" w:rsidRDefault="00D93BE7">
            <w:pPr>
              <w:spacing w:before="60" w:after="80" w:line="300" w:lineRule="auto"/>
            </w:pPr>
            <w:r>
              <w:rPr>
                <w:b/>
                <w:sz w:val="19"/>
              </w:rPr>
              <w:t>Tasarruf değeri</w:t>
            </w:r>
            <w:r>
              <w:rPr>
                <w:sz w:val="19"/>
              </w:rPr>
              <w:t xml:space="preserve"> — Anlamı: Borsa rayici olmayan menkul kıymetlerin değerleme günündeki normal alım-satım değeri · Başlıca kullanım: Borsada işlem görmeyen menkul kıymetler</w:t>
            </w:r>
          </w:p>
        </w:tc>
        <w:tc>
          <w:tcPr>
            <w:tcW w:w="1134" w:type="dxa"/>
            <w:tcBorders>
              <w:left w:val="dotted" w:sz="4" w:space="0" w:color="C8C8C8"/>
            </w:tcBorders>
          </w:tcPr>
          <w:p w14:paraId="5F59CE2D" w14:textId="77777777" w:rsidR="006C2903" w:rsidRDefault="006C2903">
            <w:pPr>
              <w:spacing w:line="252" w:lineRule="auto"/>
            </w:pPr>
          </w:p>
        </w:tc>
      </w:tr>
      <w:tr w:rsidR="006C2903" w14:paraId="70BA83ED" w14:textId="77777777">
        <w:tc>
          <w:tcPr>
            <w:tcW w:w="822" w:type="dxa"/>
          </w:tcPr>
          <w:p w14:paraId="37356F48" w14:textId="77777777" w:rsidR="006C2903" w:rsidRDefault="00D93BE7">
            <w:pPr>
              <w:spacing w:before="60" w:line="252" w:lineRule="auto"/>
            </w:pPr>
            <w:r>
              <w:rPr>
                <w:b/>
                <w:color w:val="7A7A7A"/>
                <w:sz w:val="17"/>
              </w:rPr>
              <w:t>¶156</w:t>
            </w:r>
          </w:p>
        </w:tc>
        <w:tc>
          <w:tcPr>
            <w:tcW w:w="7654" w:type="dxa"/>
          </w:tcPr>
          <w:p w14:paraId="17FAF041" w14:textId="77777777" w:rsidR="006C2903" w:rsidRDefault="00D93BE7">
            <w:pPr>
              <w:spacing w:before="60" w:after="80" w:line="300" w:lineRule="auto"/>
            </w:pPr>
            <w:r>
              <w:rPr>
                <w:b/>
                <w:sz w:val="19"/>
              </w:rPr>
              <w:t>Mukayyet değer</w:t>
            </w:r>
            <w:r>
              <w:rPr>
                <w:sz w:val="19"/>
              </w:rPr>
              <w:t xml:space="preserve"> — Anlamı: Kıymetin defter kayıtlarındaki değeri · Başlıca kullanım: Alacaklar ve borçlar</w:t>
            </w:r>
          </w:p>
        </w:tc>
        <w:tc>
          <w:tcPr>
            <w:tcW w:w="1134" w:type="dxa"/>
            <w:tcBorders>
              <w:left w:val="dotted" w:sz="4" w:space="0" w:color="C8C8C8"/>
            </w:tcBorders>
          </w:tcPr>
          <w:p w14:paraId="10DFB1F3" w14:textId="77777777" w:rsidR="006C2903" w:rsidRDefault="006C2903">
            <w:pPr>
              <w:spacing w:line="252" w:lineRule="auto"/>
            </w:pPr>
          </w:p>
        </w:tc>
      </w:tr>
      <w:tr w:rsidR="006C2903" w14:paraId="09C09D08" w14:textId="77777777">
        <w:tc>
          <w:tcPr>
            <w:tcW w:w="822" w:type="dxa"/>
          </w:tcPr>
          <w:p w14:paraId="3E641455" w14:textId="77777777" w:rsidR="006C2903" w:rsidRDefault="00D93BE7">
            <w:pPr>
              <w:spacing w:before="60" w:line="252" w:lineRule="auto"/>
            </w:pPr>
            <w:r>
              <w:rPr>
                <w:b/>
                <w:color w:val="7A7A7A"/>
                <w:sz w:val="17"/>
              </w:rPr>
              <w:t>¶157</w:t>
            </w:r>
          </w:p>
        </w:tc>
        <w:tc>
          <w:tcPr>
            <w:tcW w:w="7654" w:type="dxa"/>
          </w:tcPr>
          <w:p w14:paraId="206CD6D3" w14:textId="77777777" w:rsidR="006C2903" w:rsidRDefault="00D93BE7">
            <w:pPr>
              <w:spacing w:before="60" w:after="80" w:line="300" w:lineRule="auto"/>
            </w:pPr>
            <w:r>
              <w:rPr>
                <w:b/>
                <w:sz w:val="19"/>
              </w:rPr>
              <w:t>İtibari değer</w:t>
            </w:r>
            <w:r>
              <w:rPr>
                <w:sz w:val="19"/>
              </w:rPr>
              <w:t xml:space="preserve"> — Anlamı: Senet veya menkul kıymetin üzerinde yazılı (nominal) değer · Başlıca kullanım: Senetler, menkul kıymetler</w:t>
            </w:r>
          </w:p>
        </w:tc>
        <w:tc>
          <w:tcPr>
            <w:tcW w:w="1134" w:type="dxa"/>
            <w:tcBorders>
              <w:left w:val="dotted" w:sz="4" w:space="0" w:color="C8C8C8"/>
            </w:tcBorders>
          </w:tcPr>
          <w:p w14:paraId="0A7A1D3E" w14:textId="77777777" w:rsidR="006C2903" w:rsidRDefault="006C2903">
            <w:pPr>
              <w:spacing w:line="252" w:lineRule="auto"/>
            </w:pPr>
          </w:p>
        </w:tc>
      </w:tr>
      <w:tr w:rsidR="006C2903" w14:paraId="098ADC56" w14:textId="77777777">
        <w:tc>
          <w:tcPr>
            <w:tcW w:w="822" w:type="dxa"/>
          </w:tcPr>
          <w:p w14:paraId="3D54F6A7" w14:textId="77777777" w:rsidR="006C2903" w:rsidRDefault="00D93BE7">
            <w:pPr>
              <w:spacing w:before="60" w:line="252" w:lineRule="auto"/>
            </w:pPr>
            <w:r>
              <w:rPr>
                <w:b/>
                <w:color w:val="7A7A7A"/>
                <w:sz w:val="17"/>
              </w:rPr>
              <w:t>¶158</w:t>
            </w:r>
          </w:p>
        </w:tc>
        <w:tc>
          <w:tcPr>
            <w:tcW w:w="7654" w:type="dxa"/>
          </w:tcPr>
          <w:p w14:paraId="7F8727BA" w14:textId="77777777" w:rsidR="006C2903" w:rsidRDefault="00D93BE7">
            <w:pPr>
              <w:spacing w:before="60" w:after="80" w:line="300" w:lineRule="auto"/>
            </w:pPr>
            <w:r>
              <w:rPr>
                <w:b/>
                <w:sz w:val="19"/>
              </w:rPr>
              <w:t>Vergi değeri</w:t>
            </w:r>
            <w:r>
              <w:rPr>
                <w:sz w:val="19"/>
              </w:rPr>
              <w:t xml:space="preserve"> — Anlamı: Bina ve arazinin Emlak Vergisi Kanunu'na göre belirlenen değeri · Başlıca kullanım: Emlak vergisi, veraset ve intikal vergisi</w:t>
            </w:r>
          </w:p>
        </w:tc>
        <w:tc>
          <w:tcPr>
            <w:tcW w:w="1134" w:type="dxa"/>
            <w:tcBorders>
              <w:left w:val="dotted" w:sz="4" w:space="0" w:color="C8C8C8"/>
            </w:tcBorders>
          </w:tcPr>
          <w:p w14:paraId="7F0BFA36" w14:textId="77777777" w:rsidR="006C2903" w:rsidRDefault="006C2903">
            <w:pPr>
              <w:spacing w:line="252" w:lineRule="auto"/>
            </w:pPr>
          </w:p>
        </w:tc>
      </w:tr>
      <w:tr w:rsidR="006C2903" w14:paraId="7C4592EC" w14:textId="77777777">
        <w:tc>
          <w:tcPr>
            <w:tcW w:w="822" w:type="dxa"/>
          </w:tcPr>
          <w:p w14:paraId="2F338651" w14:textId="77777777" w:rsidR="006C2903" w:rsidRDefault="00D93BE7">
            <w:pPr>
              <w:spacing w:before="60" w:line="252" w:lineRule="auto"/>
            </w:pPr>
            <w:r>
              <w:rPr>
                <w:b/>
                <w:color w:val="7A7A7A"/>
                <w:sz w:val="17"/>
              </w:rPr>
              <w:t>¶159</w:t>
            </w:r>
          </w:p>
        </w:tc>
        <w:tc>
          <w:tcPr>
            <w:tcW w:w="7654" w:type="dxa"/>
          </w:tcPr>
          <w:p w14:paraId="66B4984E" w14:textId="77777777" w:rsidR="006C2903" w:rsidRDefault="00D93BE7">
            <w:pPr>
              <w:spacing w:before="60" w:after="80" w:line="300" w:lineRule="auto"/>
            </w:pPr>
            <w:r>
              <w:rPr>
                <w:b/>
                <w:sz w:val="19"/>
              </w:rPr>
              <w:t>Rayiç bedel</w:t>
            </w:r>
            <w:r>
              <w:rPr>
                <w:sz w:val="19"/>
              </w:rPr>
              <w:t xml:space="preserve"> — Anlamı: Kıymetin değerleme günündeki normal piyasa (alım-satım) değeri · Başlıca kullanım: Veraset ve intikal vergisinde bazı kıymetler</w:t>
            </w:r>
          </w:p>
        </w:tc>
        <w:tc>
          <w:tcPr>
            <w:tcW w:w="1134" w:type="dxa"/>
            <w:tcBorders>
              <w:left w:val="dotted" w:sz="4" w:space="0" w:color="C8C8C8"/>
            </w:tcBorders>
          </w:tcPr>
          <w:p w14:paraId="3943E218" w14:textId="77777777" w:rsidR="006C2903" w:rsidRDefault="006C2903">
            <w:pPr>
              <w:spacing w:line="252" w:lineRule="auto"/>
            </w:pPr>
          </w:p>
        </w:tc>
      </w:tr>
      <w:tr w:rsidR="006C2903" w14:paraId="73B784B2" w14:textId="77777777">
        <w:tc>
          <w:tcPr>
            <w:tcW w:w="822" w:type="dxa"/>
          </w:tcPr>
          <w:p w14:paraId="142270A2" w14:textId="77777777" w:rsidR="006C2903" w:rsidRDefault="00D93BE7">
            <w:pPr>
              <w:spacing w:before="60" w:line="252" w:lineRule="auto"/>
            </w:pPr>
            <w:r>
              <w:rPr>
                <w:b/>
                <w:color w:val="7A7A7A"/>
                <w:sz w:val="17"/>
              </w:rPr>
              <w:t>¶160</w:t>
            </w:r>
          </w:p>
        </w:tc>
        <w:tc>
          <w:tcPr>
            <w:tcW w:w="7654" w:type="dxa"/>
          </w:tcPr>
          <w:p w14:paraId="0847A4F0" w14:textId="77777777" w:rsidR="006C2903" w:rsidRDefault="00D93BE7">
            <w:pPr>
              <w:spacing w:before="60" w:after="80" w:line="300" w:lineRule="auto"/>
            </w:pPr>
            <w:r>
              <w:rPr>
                <w:b/>
                <w:sz w:val="19"/>
              </w:rPr>
              <w:t>Emsal bedeli / emsal ücreti</w:t>
            </w:r>
            <w:r>
              <w:rPr>
                <w:sz w:val="19"/>
              </w:rPr>
              <w:t xml:space="preserve"> — Anlamı: Bedelin bilinmediği veya doğru tespit edilemediği hallerde benzer kıymetlerin değeri; yoksa takdir komisyonunun belirlediği değer · Başlıca kullanım: Değeri düşen emtia, bedelsiz işlemler, kira</w:t>
            </w:r>
          </w:p>
        </w:tc>
        <w:tc>
          <w:tcPr>
            <w:tcW w:w="1134" w:type="dxa"/>
            <w:tcBorders>
              <w:left w:val="dotted" w:sz="4" w:space="0" w:color="C8C8C8"/>
            </w:tcBorders>
          </w:tcPr>
          <w:p w14:paraId="3F8F3380" w14:textId="77777777" w:rsidR="006C2903" w:rsidRDefault="006C2903">
            <w:pPr>
              <w:spacing w:line="252" w:lineRule="auto"/>
            </w:pPr>
          </w:p>
        </w:tc>
      </w:tr>
      <w:tr w:rsidR="006C2903" w14:paraId="0504DF55" w14:textId="77777777">
        <w:tc>
          <w:tcPr>
            <w:tcW w:w="822" w:type="dxa"/>
          </w:tcPr>
          <w:p w14:paraId="626AA0A4" w14:textId="77777777" w:rsidR="006C2903" w:rsidRDefault="00D93BE7">
            <w:pPr>
              <w:spacing w:before="60" w:line="252" w:lineRule="auto"/>
            </w:pPr>
            <w:r>
              <w:rPr>
                <w:b/>
                <w:color w:val="7A7A7A"/>
                <w:sz w:val="17"/>
              </w:rPr>
              <w:t>¶161</w:t>
            </w:r>
          </w:p>
        </w:tc>
        <w:tc>
          <w:tcPr>
            <w:tcW w:w="7654" w:type="dxa"/>
          </w:tcPr>
          <w:p w14:paraId="2FA196B6" w14:textId="77777777" w:rsidR="006C2903" w:rsidRDefault="00D93BE7">
            <w:pPr>
              <w:spacing w:before="60" w:after="80" w:line="300" w:lineRule="auto"/>
            </w:pPr>
            <w:r>
              <w:rPr>
                <w:sz w:val="19"/>
              </w:rPr>
              <w:t xml:space="preserve">18.2 </w:t>
            </w:r>
            <w:r>
              <w:rPr>
                <w:b/>
                <w:sz w:val="19"/>
              </w:rPr>
              <w:t>Başlıca iktisadi kıymetlerin değerlenmesi</w:t>
            </w:r>
          </w:p>
        </w:tc>
        <w:tc>
          <w:tcPr>
            <w:tcW w:w="1134" w:type="dxa"/>
            <w:tcBorders>
              <w:left w:val="dotted" w:sz="4" w:space="0" w:color="C8C8C8"/>
            </w:tcBorders>
          </w:tcPr>
          <w:p w14:paraId="651F8381" w14:textId="77777777" w:rsidR="006C2903" w:rsidRDefault="006C2903">
            <w:pPr>
              <w:spacing w:line="252" w:lineRule="auto"/>
            </w:pPr>
          </w:p>
        </w:tc>
      </w:tr>
      <w:tr w:rsidR="006C2903" w14:paraId="7024DAD8" w14:textId="77777777">
        <w:tc>
          <w:tcPr>
            <w:tcW w:w="822" w:type="dxa"/>
          </w:tcPr>
          <w:p w14:paraId="26F86FD6" w14:textId="77777777" w:rsidR="006C2903" w:rsidRDefault="00D93BE7">
            <w:pPr>
              <w:spacing w:before="60" w:line="252" w:lineRule="auto"/>
            </w:pPr>
            <w:r>
              <w:rPr>
                <w:b/>
                <w:color w:val="7A7A7A"/>
                <w:sz w:val="17"/>
              </w:rPr>
              <w:t>¶162</w:t>
            </w:r>
          </w:p>
        </w:tc>
        <w:tc>
          <w:tcPr>
            <w:tcW w:w="7654" w:type="dxa"/>
          </w:tcPr>
          <w:p w14:paraId="23E721D0" w14:textId="77777777" w:rsidR="006C2903" w:rsidRDefault="00D93BE7">
            <w:pPr>
              <w:spacing w:before="60" w:after="80" w:line="300" w:lineRule="auto"/>
            </w:pPr>
            <w:r>
              <w:rPr>
                <w:b/>
                <w:sz w:val="19"/>
              </w:rPr>
              <w:t>Gayrimenkuller (md. 269) ve gayrimenkul gibi değerlenen kıymetler (md. 270):</w:t>
            </w:r>
            <w:r>
              <w:rPr>
                <w:sz w:val="19"/>
              </w:rPr>
              <w:t xml:space="preserve"> Maliyet bedeli</w:t>
            </w:r>
          </w:p>
        </w:tc>
        <w:tc>
          <w:tcPr>
            <w:tcW w:w="1134" w:type="dxa"/>
            <w:tcBorders>
              <w:left w:val="dotted" w:sz="4" w:space="0" w:color="C8C8C8"/>
            </w:tcBorders>
          </w:tcPr>
          <w:p w14:paraId="7508DD75" w14:textId="77777777" w:rsidR="006C2903" w:rsidRDefault="006C2903">
            <w:pPr>
              <w:spacing w:line="252" w:lineRule="auto"/>
            </w:pPr>
          </w:p>
        </w:tc>
      </w:tr>
      <w:tr w:rsidR="006C2903" w14:paraId="221CB395" w14:textId="77777777">
        <w:tc>
          <w:tcPr>
            <w:tcW w:w="822" w:type="dxa"/>
          </w:tcPr>
          <w:p w14:paraId="50EC8EB9" w14:textId="77777777" w:rsidR="006C2903" w:rsidRDefault="00D93BE7">
            <w:pPr>
              <w:spacing w:before="60" w:line="252" w:lineRule="auto"/>
            </w:pPr>
            <w:r>
              <w:rPr>
                <w:b/>
                <w:color w:val="7A7A7A"/>
                <w:sz w:val="17"/>
              </w:rPr>
              <w:t>¶163</w:t>
            </w:r>
          </w:p>
        </w:tc>
        <w:tc>
          <w:tcPr>
            <w:tcW w:w="7654" w:type="dxa"/>
          </w:tcPr>
          <w:p w14:paraId="1E2C2B99" w14:textId="77777777" w:rsidR="006C2903" w:rsidRDefault="00D93BE7">
            <w:pPr>
              <w:spacing w:before="60" w:after="80" w:line="300" w:lineRule="auto"/>
            </w:pPr>
            <w:r>
              <w:rPr>
                <w:b/>
                <w:sz w:val="19"/>
              </w:rPr>
              <w:t>Demirbaş eşya:</w:t>
            </w:r>
            <w:r>
              <w:rPr>
                <w:sz w:val="19"/>
              </w:rPr>
              <w:t xml:space="preserve"> Maliyet bedeli</w:t>
            </w:r>
          </w:p>
        </w:tc>
        <w:tc>
          <w:tcPr>
            <w:tcW w:w="1134" w:type="dxa"/>
            <w:tcBorders>
              <w:left w:val="dotted" w:sz="4" w:space="0" w:color="C8C8C8"/>
            </w:tcBorders>
          </w:tcPr>
          <w:p w14:paraId="1F913EA3" w14:textId="77777777" w:rsidR="006C2903" w:rsidRDefault="006C2903">
            <w:pPr>
              <w:spacing w:line="252" w:lineRule="auto"/>
            </w:pPr>
          </w:p>
        </w:tc>
      </w:tr>
      <w:tr w:rsidR="006C2903" w14:paraId="3B7A4FAB" w14:textId="77777777">
        <w:tc>
          <w:tcPr>
            <w:tcW w:w="822" w:type="dxa"/>
          </w:tcPr>
          <w:p w14:paraId="42220FBB" w14:textId="77777777" w:rsidR="006C2903" w:rsidRDefault="00D93BE7">
            <w:pPr>
              <w:spacing w:before="60" w:line="252" w:lineRule="auto"/>
            </w:pPr>
            <w:r>
              <w:rPr>
                <w:b/>
                <w:color w:val="7A7A7A"/>
                <w:sz w:val="17"/>
              </w:rPr>
              <w:t>¶164</w:t>
            </w:r>
          </w:p>
        </w:tc>
        <w:tc>
          <w:tcPr>
            <w:tcW w:w="7654" w:type="dxa"/>
          </w:tcPr>
          <w:p w14:paraId="2FC2400B" w14:textId="77777777" w:rsidR="006C2903" w:rsidRDefault="00D93BE7">
            <w:pPr>
              <w:spacing w:before="60" w:after="80" w:line="300" w:lineRule="auto"/>
            </w:pPr>
            <w:r>
              <w:rPr>
                <w:b/>
                <w:sz w:val="19"/>
              </w:rPr>
              <w:t>Emtia (md. 274):</w:t>
            </w:r>
            <w:r>
              <w:rPr>
                <w:sz w:val="19"/>
              </w:rPr>
              <w:t xml:space="preserve"> Maliyet bedeli</w:t>
            </w:r>
          </w:p>
        </w:tc>
        <w:tc>
          <w:tcPr>
            <w:tcW w:w="1134" w:type="dxa"/>
            <w:tcBorders>
              <w:left w:val="dotted" w:sz="4" w:space="0" w:color="C8C8C8"/>
            </w:tcBorders>
          </w:tcPr>
          <w:p w14:paraId="4A1FA7EF" w14:textId="77777777" w:rsidR="006C2903" w:rsidRDefault="006C2903">
            <w:pPr>
              <w:spacing w:line="252" w:lineRule="auto"/>
            </w:pPr>
          </w:p>
        </w:tc>
      </w:tr>
      <w:tr w:rsidR="006C2903" w14:paraId="4FA856F7" w14:textId="77777777">
        <w:tc>
          <w:tcPr>
            <w:tcW w:w="822" w:type="dxa"/>
          </w:tcPr>
          <w:p w14:paraId="5E4F36C6" w14:textId="77777777" w:rsidR="006C2903" w:rsidRDefault="00D93BE7">
            <w:pPr>
              <w:spacing w:before="60" w:line="252" w:lineRule="auto"/>
            </w:pPr>
            <w:r>
              <w:rPr>
                <w:b/>
                <w:color w:val="7A7A7A"/>
                <w:sz w:val="17"/>
              </w:rPr>
              <w:t>¶165</w:t>
            </w:r>
          </w:p>
        </w:tc>
        <w:tc>
          <w:tcPr>
            <w:tcW w:w="7654" w:type="dxa"/>
          </w:tcPr>
          <w:p w14:paraId="1FF53A1A" w14:textId="77777777" w:rsidR="006C2903" w:rsidRDefault="00D93BE7">
            <w:pPr>
              <w:spacing w:before="60" w:after="80" w:line="300" w:lineRule="auto"/>
            </w:pPr>
            <w:r>
              <w:rPr>
                <w:b/>
                <w:sz w:val="19"/>
              </w:rPr>
              <w:t>Değeri düşen emtia (md. 278):</w:t>
            </w:r>
            <w:r>
              <w:rPr>
                <w:sz w:val="19"/>
              </w:rPr>
              <w:t xml:space="preserve"> </w:t>
            </w:r>
            <w:r>
              <w:rPr>
                <w:b/>
                <w:sz w:val="19"/>
              </w:rPr>
              <w:t>Emsal bedeli</w:t>
            </w:r>
          </w:p>
        </w:tc>
        <w:tc>
          <w:tcPr>
            <w:tcW w:w="1134" w:type="dxa"/>
            <w:tcBorders>
              <w:left w:val="dotted" w:sz="4" w:space="0" w:color="C8C8C8"/>
            </w:tcBorders>
          </w:tcPr>
          <w:p w14:paraId="1DC2A7B4" w14:textId="77777777" w:rsidR="006C2903" w:rsidRDefault="006C2903">
            <w:pPr>
              <w:spacing w:line="252" w:lineRule="auto"/>
            </w:pPr>
          </w:p>
        </w:tc>
      </w:tr>
      <w:tr w:rsidR="006C2903" w14:paraId="4F544483" w14:textId="77777777">
        <w:tc>
          <w:tcPr>
            <w:tcW w:w="822" w:type="dxa"/>
          </w:tcPr>
          <w:p w14:paraId="081D32E0" w14:textId="77777777" w:rsidR="006C2903" w:rsidRDefault="00D93BE7">
            <w:pPr>
              <w:spacing w:before="60" w:line="252" w:lineRule="auto"/>
            </w:pPr>
            <w:r>
              <w:rPr>
                <w:b/>
                <w:color w:val="7A7A7A"/>
                <w:sz w:val="17"/>
              </w:rPr>
              <w:t>¶166</w:t>
            </w:r>
          </w:p>
        </w:tc>
        <w:tc>
          <w:tcPr>
            <w:tcW w:w="7654" w:type="dxa"/>
          </w:tcPr>
          <w:p w14:paraId="6335797D" w14:textId="77777777" w:rsidR="006C2903" w:rsidRDefault="00D93BE7">
            <w:pPr>
              <w:spacing w:before="60" w:after="80" w:line="300" w:lineRule="auto"/>
            </w:pPr>
            <w:r>
              <w:rPr>
                <w:b/>
                <w:sz w:val="19"/>
              </w:rPr>
              <w:t>Hisse senetleri (md. 279):</w:t>
            </w:r>
            <w:r>
              <w:rPr>
                <w:sz w:val="19"/>
              </w:rPr>
              <w:t xml:space="preserve"> Alış bedeli</w:t>
            </w:r>
          </w:p>
        </w:tc>
        <w:tc>
          <w:tcPr>
            <w:tcW w:w="1134" w:type="dxa"/>
            <w:tcBorders>
              <w:left w:val="dotted" w:sz="4" w:space="0" w:color="C8C8C8"/>
            </w:tcBorders>
          </w:tcPr>
          <w:p w14:paraId="1582A081" w14:textId="77777777" w:rsidR="006C2903" w:rsidRDefault="006C2903">
            <w:pPr>
              <w:spacing w:line="252" w:lineRule="auto"/>
            </w:pPr>
          </w:p>
        </w:tc>
      </w:tr>
      <w:tr w:rsidR="006C2903" w14:paraId="5AE37156" w14:textId="77777777">
        <w:tc>
          <w:tcPr>
            <w:tcW w:w="822" w:type="dxa"/>
          </w:tcPr>
          <w:p w14:paraId="6ED532A6" w14:textId="77777777" w:rsidR="006C2903" w:rsidRDefault="00D93BE7">
            <w:pPr>
              <w:spacing w:before="60" w:line="252" w:lineRule="auto"/>
            </w:pPr>
            <w:r>
              <w:rPr>
                <w:b/>
                <w:color w:val="7A7A7A"/>
                <w:sz w:val="17"/>
              </w:rPr>
              <w:t>¶167</w:t>
            </w:r>
          </w:p>
        </w:tc>
        <w:tc>
          <w:tcPr>
            <w:tcW w:w="7654" w:type="dxa"/>
          </w:tcPr>
          <w:p w14:paraId="0404FB13" w14:textId="77777777" w:rsidR="006C2903" w:rsidRDefault="00D93BE7">
            <w:pPr>
              <w:spacing w:before="60" w:after="80" w:line="300" w:lineRule="auto"/>
            </w:pPr>
            <w:r>
              <w:rPr>
                <w:b/>
                <w:sz w:val="19"/>
              </w:rPr>
              <w:t>Borsada işlem gören diğer menkul kıymetler:</w:t>
            </w:r>
            <w:r>
              <w:rPr>
                <w:sz w:val="19"/>
              </w:rPr>
              <w:t xml:space="preserve"> Borsa rayici</w:t>
            </w:r>
          </w:p>
        </w:tc>
        <w:tc>
          <w:tcPr>
            <w:tcW w:w="1134" w:type="dxa"/>
            <w:tcBorders>
              <w:left w:val="dotted" w:sz="4" w:space="0" w:color="C8C8C8"/>
            </w:tcBorders>
          </w:tcPr>
          <w:p w14:paraId="4E20C99D" w14:textId="77777777" w:rsidR="006C2903" w:rsidRDefault="006C2903">
            <w:pPr>
              <w:spacing w:line="252" w:lineRule="auto"/>
            </w:pPr>
          </w:p>
        </w:tc>
      </w:tr>
      <w:tr w:rsidR="006C2903" w14:paraId="74185207" w14:textId="77777777">
        <w:tc>
          <w:tcPr>
            <w:tcW w:w="822" w:type="dxa"/>
          </w:tcPr>
          <w:p w14:paraId="627FE042" w14:textId="77777777" w:rsidR="006C2903" w:rsidRDefault="00D93BE7">
            <w:pPr>
              <w:spacing w:before="60" w:line="252" w:lineRule="auto"/>
            </w:pPr>
            <w:r>
              <w:rPr>
                <w:b/>
                <w:color w:val="7A7A7A"/>
                <w:sz w:val="17"/>
              </w:rPr>
              <w:lastRenderedPageBreak/>
              <w:t>¶168</w:t>
            </w:r>
          </w:p>
        </w:tc>
        <w:tc>
          <w:tcPr>
            <w:tcW w:w="7654" w:type="dxa"/>
          </w:tcPr>
          <w:p w14:paraId="5ECB3305" w14:textId="77777777" w:rsidR="006C2903" w:rsidRDefault="00D93BE7">
            <w:pPr>
              <w:spacing w:before="60" w:after="80" w:line="300" w:lineRule="auto"/>
            </w:pPr>
            <w:r>
              <w:rPr>
                <w:b/>
                <w:sz w:val="19"/>
              </w:rPr>
              <w:t>Yabancı paralar (md. 280):</w:t>
            </w:r>
            <w:r>
              <w:rPr>
                <w:sz w:val="19"/>
              </w:rPr>
              <w:t xml:space="preserve"> </w:t>
            </w:r>
            <w:r>
              <w:rPr>
                <w:b/>
                <w:sz w:val="19"/>
              </w:rPr>
              <w:t>Borsa rayici</w:t>
            </w:r>
            <w:r>
              <w:rPr>
                <w:sz w:val="19"/>
              </w:rPr>
              <w:t xml:space="preserve"> (uygulamada TCMB döviz alış kuru)</w:t>
            </w:r>
          </w:p>
        </w:tc>
        <w:tc>
          <w:tcPr>
            <w:tcW w:w="1134" w:type="dxa"/>
            <w:tcBorders>
              <w:left w:val="dotted" w:sz="4" w:space="0" w:color="C8C8C8"/>
            </w:tcBorders>
          </w:tcPr>
          <w:p w14:paraId="34712800" w14:textId="77777777" w:rsidR="006C2903" w:rsidRDefault="006C2903">
            <w:pPr>
              <w:spacing w:line="252" w:lineRule="auto"/>
            </w:pPr>
          </w:p>
        </w:tc>
      </w:tr>
      <w:tr w:rsidR="006C2903" w14:paraId="7DAE9741" w14:textId="77777777">
        <w:tc>
          <w:tcPr>
            <w:tcW w:w="822" w:type="dxa"/>
          </w:tcPr>
          <w:p w14:paraId="640FC210" w14:textId="77777777" w:rsidR="006C2903" w:rsidRDefault="00D93BE7">
            <w:pPr>
              <w:spacing w:before="60" w:line="252" w:lineRule="auto"/>
            </w:pPr>
            <w:r>
              <w:rPr>
                <w:b/>
                <w:color w:val="7A7A7A"/>
                <w:sz w:val="17"/>
              </w:rPr>
              <w:t>¶169</w:t>
            </w:r>
          </w:p>
        </w:tc>
        <w:tc>
          <w:tcPr>
            <w:tcW w:w="7654" w:type="dxa"/>
          </w:tcPr>
          <w:p w14:paraId="4B94D2D4" w14:textId="77777777" w:rsidR="006C2903" w:rsidRDefault="00D93BE7">
            <w:pPr>
              <w:spacing w:before="60" w:after="80" w:line="300" w:lineRule="auto"/>
            </w:pPr>
            <w:r>
              <w:rPr>
                <w:b/>
                <w:sz w:val="19"/>
              </w:rPr>
              <w:t>Alacaklar (md. 281):</w:t>
            </w:r>
            <w:r>
              <w:rPr>
                <w:sz w:val="19"/>
              </w:rPr>
              <w:t xml:space="preserve"> Mukayyet değer (senede bağlı olanlar reeskonta tabi tutulabilir)</w:t>
            </w:r>
          </w:p>
        </w:tc>
        <w:tc>
          <w:tcPr>
            <w:tcW w:w="1134" w:type="dxa"/>
            <w:tcBorders>
              <w:left w:val="dotted" w:sz="4" w:space="0" w:color="C8C8C8"/>
            </w:tcBorders>
          </w:tcPr>
          <w:p w14:paraId="2768E1E3" w14:textId="77777777" w:rsidR="006C2903" w:rsidRDefault="006C2903">
            <w:pPr>
              <w:spacing w:line="252" w:lineRule="auto"/>
            </w:pPr>
          </w:p>
        </w:tc>
      </w:tr>
      <w:tr w:rsidR="006C2903" w14:paraId="77300D73" w14:textId="77777777">
        <w:tc>
          <w:tcPr>
            <w:tcW w:w="822" w:type="dxa"/>
          </w:tcPr>
          <w:p w14:paraId="2DED97FE" w14:textId="77777777" w:rsidR="006C2903" w:rsidRDefault="00D93BE7">
            <w:pPr>
              <w:spacing w:before="60" w:line="252" w:lineRule="auto"/>
            </w:pPr>
            <w:r>
              <w:rPr>
                <w:b/>
                <w:color w:val="7A7A7A"/>
                <w:sz w:val="17"/>
              </w:rPr>
              <w:t>¶170</w:t>
            </w:r>
          </w:p>
        </w:tc>
        <w:tc>
          <w:tcPr>
            <w:tcW w:w="7654" w:type="dxa"/>
          </w:tcPr>
          <w:p w14:paraId="0EECBD06" w14:textId="77777777" w:rsidR="006C2903" w:rsidRDefault="00D93BE7">
            <w:pPr>
              <w:spacing w:before="60" w:after="80" w:line="300" w:lineRule="auto"/>
            </w:pPr>
            <w:r>
              <w:rPr>
                <w:b/>
                <w:sz w:val="19"/>
              </w:rPr>
              <w:t>Borçlar (md. 285):</w:t>
            </w:r>
            <w:r>
              <w:rPr>
                <w:sz w:val="19"/>
              </w:rPr>
              <w:t xml:space="preserve"> Mukayyet değer (senede bağlı olanlar reeskonta tabi tutulabilir)</w:t>
            </w:r>
          </w:p>
        </w:tc>
        <w:tc>
          <w:tcPr>
            <w:tcW w:w="1134" w:type="dxa"/>
            <w:tcBorders>
              <w:left w:val="dotted" w:sz="4" w:space="0" w:color="C8C8C8"/>
            </w:tcBorders>
          </w:tcPr>
          <w:p w14:paraId="2B1C492D" w14:textId="77777777" w:rsidR="006C2903" w:rsidRDefault="006C2903">
            <w:pPr>
              <w:spacing w:line="252" w:lineRule="auto"/>
            </w:pPr>
          </w:p>
        </w:tc>
      </w:tr>
      <w:tr w:rsidR="006C2903" w14:paraId="1869C766" w14:textId="77777777">
        <w:tc>
          <w:tcPr>
            <w:tcW w:w="822" w:type="dxa"/>
          </w:tcPr>
          <w:p w14:paraId="0980E745" w14:textId="77777777" w:rsidR="006C2903" w:rsidRDefault="00D93BE7">
            <w:pPr>
              <w:spacing w:before="60" w:line="252" w:lineRule="auto"/>
            </w:pPr>
            <w:r>
              <w:rPr>
                <w:b/>
                <w:color w:val="7A7A7A"/>
                <w:sz w:val="17"/>
              </w:rPr>
              <w:t>¶171</w:t>
            </w:r>
          </w:p>
        </w:tc>
        <w:tc>
          <w:tcPr>
            <w:tcW w:w="7654" w:type="dxa"/>
          </w:tcPr>
          <w:p w14:paraId="31350A86" w14:textId="77777777" w:rsidR="006C2903" w:rsidRDefault="00D93BE7">
            <w:pPr>
              <w:spacing w:before="60" w:after="80" w:line="300" w:lineRule="auto"/>
            </w:pPr>
            <w:r>
              <w:rPr>
                <w:sz w:val="19"/>
              </w:rPr>
              <w:t xml:space="preserve">• </w:t>
            </w:r>
            <w:r>
              <w:rPr>
                <w:b/>
                <w:sz w:val="19"/>
              </w:rPr>
              <w:t>Değeri düşen emtia:</w:t>
            </w:r>
            <w:r>
              <w:rPr>
                <w:sz w:val="19"/>
              </w:rPr>
              <w:t xml:space="preserve"> Yangın, deprem, su basması gibi afetler veya bozulma, çürüme, kırılma, çatlama gibi nedenlerle değeri önemli ölçüde düşen emtia emsal bedeliyle değerlenebilir.</w:t>
            </w:r>
          </w:p>
        </w:tc>
        <w:tc>
          <w:tcPr>
            <w:tcW w:w="1134" w:type="dxa"/>
            <w:tcBorders>
              <w:left w:val="dotted" w:sz="4" w:space="0" w:color="C8C8C8"/>
            </w:tcBorders>
          </w:tcPr>
          <w:p w14:paraId="5AE182F5" w14:textId="77777777" w:rsidR="006C2903" w:rsidRDefault="006C2903">
            <w:pPr>
              <w:spacing w:line="252" w:lineRule="auto"/>
            </w:pPr>
          </w:p>
        </w:tc>
      </w:tr>
      <w:tr w:rsidR="006C2903" w14:paraId="75691E11" w14:textId="77777777">
        <w:tc>
          <w:tcPr>
            <w:tcW w:w="822" w:type="dxa"/>
          </w:tcPr>
          <w:p w14:paraId="2D135817" w14:textId="77777777" w:rsidR="006C2903" w:rsidRDefault="00D93BE7">
            <w:pPr>
              <w:spacing w:before="60" w:line="252" w:lineRule="auto"/>
            </w:pPr>
            <w:r>
              <w:rPr>
                <w:b/>
                <w:color w:val="7A7A7A"/>
                <w:sz w:val="17"/>
              </w:rPr>
              <w:t>¶172</w:t>
            </w:r>
          </w:p>
        </w:tc>
        <w:tc>
          <w:tcPr>
            <w:tcW w:w="7654" w:type="dxa"/>
          </w:tcPr>
          <w:p w14:paraId="5A27417F" w14:textId="77777777" w:rsidR="006C2903" w:rsidRDefault="00D93BE7">
            <w:pPr>
              <w:spacing w:before="60" w:after="80" w:line="300" w:lineRule="auto"/>
            </w:pPr>
            <w:r>
              <w:rPr>
                <w:sz w:val="19"/>
              </w:rPr>
              <w:t xml:space="preserve">• </w:t>
            </w:r>
            <w:r>
              <w:rPr>
                <w:b/>
                <w:sz w:val="19"/>
              </w:rPr>
              <w:t>Şüpheli alacaklar (VUK md. 323):</w:t>
            </w:r>
            <w:r>
              <w:rPr>
                <w:sz w:val="19"/>
              </w:rPr>
              <w:t xml:space="preserve"> Dava veya icra safhasındaki alacaklar ile kanunda belirtilen diğer tahsili şüpheli alacaklar için </w:t>
            </w:r>
            <w:r>
              <w:rPr>
                <w:b/>
                <w:sz w:val="19"/>
              </w:rPr>
              <w:t>karşılık</w:t>
            </w:r>
            <w:r>
              <w:rPr>
                <w:sz w:val="19"/>
              </w:rPr>
              <w:t xml:space="preserve"> ayrılabilir.</w:t>
            </w:r>
          </w:p>
        </w:tc>
        <w:tc>
          <w:tcPr>
            <w:tcW w:w="1134" w:type="dxa"/>
            <w:tcBorders>
              <w:left w:val="dotted" w:sz="4" w:space="0" w:color="C8C8C8"/>
            </w:tcBorders>
          </w:tcPr>
          <w:p w14:paraId="2F08887E" w14:textId="77777777" w:rsidR="006C2903" w:rsidRDefault="006C2903">
            <w:pPr>
              <w:spacing w:line="252" w:lineRule="auto"/>
            </w:pPr>
          </w:p>
        </w:tc>
      </w:tr>
      <w:tr w:rsidR="006C2903" w14:paraId="58204B91" w14:textId="77777777">
        <w:tc>
          <w:tcPr>
            <w:tcW w:w="822" w:type="dxa"/>
          </w:tcPr>
          <w:p w14:paraId="5CB35947" w14:textId="77777777" w:rsidR="006C2903" w:rsidRDefault="00D93BE7">
            <w:pPr>
              <w:spacing w:before="60" w:line="252" w:lineRule="auto"/>
            </w:pPr>
            <w:r>
              <w:rPr>
                <w:b/>
                <w:color w:val="7A7A7A"/>
                <w:sz w:val="17"/>
              </w:rPr>
              <w:t>¶173</w:t>
            </w:r>
          </w:p>
        </w:tc>
        <w:tc>
          <w:tcPr>
            <w:tcW w:w="7654" w:type="dxa"/>
          </w:tcPr>
          <w:p w14:paraId="6774D03B" w14:textId="77777777" w:rsidR="006C2903" w:rsidRDefault="00D93BE7">
            <w:pPr>
              <w:spacing w:before="60" w:after="80" w:line="300" w:lineRule="auto"/>
            </w:pPr>
            <w:r>
              <w:rPr>
                <w:sz w:val="19"/>
              </w:rPr>
              <w:t xml:space="preserve">• </w:t>
            </w:r>
            <w:r>
              <w:rPr>
                <w:b/>
                <w:sz w:val="19"/>
              </w:rPr>
              <w:t>Değersiz alacaklar (VUK md. 322):</w:t>
            </w:r>
            <w:r>
              <w:rPr>
                <w:sz w:val="19"/>
              </w:rPr>
              <w:t xml:space="preserve"> Tahsil imkânı kalmadığı kesinleşen alacaklar kayıtlı değerinden </w:t>
            </w:r>
            <w:r>
              <w:rPr>
                <w:b/>
                <w:sz w:val="19"/>
              </w:rPr>
              <w:t>yok edilir</w:t>
            </w:r>
            <w:r>
              <w:rPr>
                <w:sz w:val="19"/>
              </w:rPr>
              <w:t xml:space="preserve"> (gider yazılır).</w:t>
            </w:r>
          </w:p>
        </w:tc>
        <w:tc>
          <w:tcPr>
            <w:tcW w:w="1134" w:type="dxa"/>
            <w:tcBorders>
              <w:left w:val="dotted" w:sz="4" w:space="0" w:color="C8C8C8"/>
            </w:tcBorders>
          </w:tcPr>
          <w:p w14:paraId="076566AA" w14:textId="77777777" w:rsidR="006C2903" w:rsidRDefault="006C2903">
            <w:pPr>
              <w:spacing w:line="252" w:lineRule="auto"/>
            </w:pPr>
          </w:p>
        </w:tc>
      </w:tr>
      <w:tr w:rsidR="006C2903" w14:paraId="54F1351F" w14:textId="77777777">
        <w:tc>
          <w:tcPr>
            <w:tcW w:w="822" w:type="dxa"/>
          </w:tcPr>
          <w:p w14:paraId="69FFE246" w14:textId="77777777" w:rsidR="006C2903" w:rsidRDefault="00D93BE7">
            <w:pPr>
              <w:spacing w:before="60" w:line="252" w:lineRule="auto"/>
            </w:pPr>
            <w:r>
              <w:rPr>
                <w:b/>
                <w:color w:val="7A7A7A"/>
                <w:sz w:val="17"/>
              </w:rPr>
              <w:t>¶174</w:t>
            </w:r>
          </w:p>
        </w:tc>
        <w:tc>
          <w:tcPr>
            <w:tcW w:w="7654" w:type="dxa"/>
          </w:tcPr>
          <w:p w14:paraId="18988727" w14:textId="77777777" w:rsidR="006C2903" w:rsidRDefault="00D93BE7">
            <w:pPr>
              <w:spacing w:before="60" w:after="80" w:line="300" w:lineRule="auto"/>
            </w:pPr>
            <w:r>
              <w:rPr>
                <w:sz w:val="19"/>
              </w:rPr>
              <w:t xml:space="preserve">18.3 </w:t>
            </w:r>
            <w:r>
              <w:rPr>
                <w:b/>
                <w:sz w:val="19"/>
              </w:rPr>
              <w:t>Amortisman (VUK md. 313–321)</w:t>
            </w:r>
          </w:p>
        </w:tc>
        <w:tc>
          <w:tcPr>
            <w:tcW w:w="1134" w:type="dxa"/>
            <w:tcBorders>
              <w:left w:val="dotted" w:sz="4" w:space="0" w:color="C8C8C8"/>
            </w:tcBorders>
          </w:tcPr>
          <w:p w14:paraId="2E858FFA" w14:textId="77777777" w:rsidR="006C2903" w:rsidRDefault="006C2903">
            <w:pPr>
              <w:spacing w:line="252" w:lineRule="auto"/>
            </w:pPr>
          </w:p>
        </w:tc>
      </w:tr>
      <w:tr w:rsidR="006C2903" w14:paraId="27425516" w14:textId="77777777">
        <w:tc>
          <w:tcPr>
            <w:tcW w:w="822" w:type="dxa"/>
          </w:tcPr>
          <w:p w14:paraId="448FD528" w14:textId="77777777" w:rsidR="006C2903" w:rsidRDefault="00D93BE7">
            <w:pPr>
              <w:spacing w:before="60" w:line="252" w:lineRule="auto"/>
            </w:pPr>
            <w:r>
              <w:rPr>
                <w:b/>
                <w:color w:val="7A7A7A"/>
                <w:sz w:val="17"/>
              </w:rPr>
              <w:t>¶175</w:t>
            </w:r>
          </w:p>
        </w:tc>
        <w:tc>
          <w:tcPr>
            <w:tcW w:w="7654" w:type="dxa"/>
          </w:tcPr>
          <w:p w14:paraId="5CF132C6" w14:textId="77777777" w:rsidR="006C2903" w:rsidRDefault="00D93BE7">
            <w:pPr>
              <w:spacing w:before="60" w:after="80" w:line="300" w:lineRule="auto"/>
            </w:pPr>
            <w:r>
              <w:rPr>
                <w:sz w:val="19"/>
              </w:rPr>
              <w:t xml:space="preserve">• İşletmede </w:t>
            </w:r>
            <w:r>
              <w:rPr>
                <w:b/>
                <w:sz w:val="19"/>
              </w:rPr>
              <w:t>1 yıldan fazla</w:t>
            </w:r>
            <w:r>
              <w:rPr>
                <w:sz w:val="19"/>
              </w:rPr>
              <w:t xml:space="preserve"> kullanılan ve yıpranma, aşınma veya değer kaybına uğrayan gayrimenkuller, demirbaşlar ve benzeri kıymetlerin maliyetinin, </w:t>
            </w:r>
            <w:r>
              <w:rPr>
                <w:b/>
                <w:sz w:val="19"/>
              </w:rPr>
              <w:t>faydalı ömrü boyunca</w:t>
            </w:r>
            <w:r>
              <w:rPr>
                <w:sz w:val="19"/>
              </w:rPr>
              <w:t xml:space="preserve"> gider olarak dağıtılmasıdır.</w:t>
            </w:r>
          </w:p>
        </w:tc>
        <w:tc>
          <w:tcPr>
            <w:tcW w:w="1134" w:type="dxa"/>
            <w:tcBorders>
              <w:left w:val="dotted" w:sz="4" w:space="0" w:color="C8C8C8"/>
            </w:tcBorders>
          </w:tcPr>
          <w:p w14:paraId="2C35CE91" w14:textId="77777777" w:rsidR="006C2903" w:rsidRDefault="006C2903">
            <w:pPr>
              <w:spacing w:line="252" w:lineRule="auto"/>
            </w:pPr>
          </w:p>
        </w:tc>
      </w:tr>
      <w:tr w:rsidR="006C2903" w14:paraId="7137C4EE" w14:textId="77777777">
        <w:tc>
          <w:tcPr>
            <w:tcW w:w="822" w:type="dxa"/>
          </w:tcPr>
          <w:p w14:paraId="36C7009D" w14:textId="77777777" w:rsidR="006C2903" w:rsidRDefault="00D93BE7">
            <w:pPr>
              <w:spacing w:before="60" w:line="252" w:lineRule="auto"/>
            </w:pPr>
            <w:r>
              <w:rPr>
                <w:b/>
                <w:color w:val="7A7A7A"/>
                <w:sz w:val="17"/>
              </w:rPr>
              <w:t>¶176</w:t>
            </w:r>
          </w:p>
        </w:tc>
        <w:tc>
          <w:tcPr>
            <w:tcW w:w="7654" w:type="dxa"/>
          </w:tcPr>
          <w:p w14:paraId="0B6F55CA" w14:textId="77777777" w:rsidR="006C2903" w:rsidRDefault="00D93BE7">
            <w:pPr>
              <w:spacing w:before="60" w:after="80" w:line="300" w:lineRule="auto"/>
            </w:pPr>
            <w:r>
              <w:rPr>
                <w:sz w:val="19"/>
              </w:rPr>
              <w:t>• Değeri her yıl belirlenen tutarı aşmayan kıymetler doğrudan gider yazılabilir.</w:t>
            </w:r>
          </w:p>
        </w:tc>
        <w:tc>
          <w:tcPr>
            <w:tcW w:w="1134" w:type="dxa"/>
            <w:tcBorders>
              <w:left w:val="dotted" w:sz="4" w:space="0" w:color="C8C8C8"/>
            </w:tcBorders>
          </w:tcPr>
          <w:p w14:paraId="493AD630" w14:textId="77777777" w:rsidR="006C2903" w:rsidRDefault="006C2903">
            <w:pPr>
              <w:spacing w:line="252" w:lineRule="auto"/>
            </w:pPr>
          </w:p>
        </w:tc>
      </w:tr>
      <w:tr w:rsidR="006C2903" w14:paraId="74CA6768" w14:textId="77777777">
        <w:tc>
          <w:tcPr>
            <w:tcW w:w="822" w:type="dxa"/>
          </w:tcPr>
          <w:p w14:paraId="038AC1F8" w14:textId="77777777" w:rsidR="006C2903" w:rsidRDefault="00D93BE7">
            <w:pPr>
              <w:spacing w:before="60" w:line="252" w:lineRule="auto"/>
            </w:pPr>
            <w:r>
              <w:rPr>
                <w:b/>
                <w:color w:val="7A7A7A"/>
                <w:sz w:val="17"/>
              </w:rPr>
              <w:t>¶177</w:t>
            </w:r>
          </w:p>
        </w:tc>
        <w:tc>
          <w:tcPr>
            <w:tcW w:w="7654" w:type="dxa"/>
          </w:tcPr>
          <w:p w14:paraId="7D4002F5" w14:textId="77777777" w:rsidR="006C2903" w:rsidRDefault="00D93BE7">
            <w:pPr>
              <w:spacing w:before="60" w:after="80" w:line="300" w:lineRule="auto"/>
            </w:pPr>
            <w:r>
              <w:rPr>
                <w:sz w:val="19"/>
              </w:rPr>
              <w:t xml:space="preserve">• </w:t>
            </w:r>
            <w:r>
              <w:rPr>
                <w:b/>
                <w:sz w:val="19"/>
              </w:rPr>
              <w:t>Arsa ve arazi amortismana tabi değildir.</w:t>
            </w:r>
          </w:p>
        </w:tc>
        <w:tc>
          <w:tcPr>
            <w:tcW w:w="1134" w:type="dxa"/>
            <w:tcBorders>
              <w:left w:val="dotted" w:sz="4" w:space="0" w:color="C8C8C8"/>
            </w:tcBorders>
          </w:tcPr>
          <w:p w14:paraId="1BBE763B" w14:textId="77777777" w:rsidR="006C2903" w:rsidRDefault="006C2903">
            <w:pPr>
              <w:spacing w:line="252" w:lineRule="auto"/>
            </w:pPr>
          </w:p>
        </w:tc>
      </w:tr>
      <w:tr w:rsidR="006C2903" w14:paraId="2B65B453" w14:textId="77777777">
        <w:tc>
          <w:tcPr>
            <w:tcW w:w="822" w:type="dxa"/>
          </w:tcPr>
          <w:p w14:paraId="13EE06E8" w14:textId="77777777" w:rsidR="006C2903" w:rsidRDefault="00D93BE7">
            <w:pPr>
              <w:spacing w:before="60" w:line="252" w:lineRule="auto"/>
            </w:pPr>
            <w:r>
              <w:rPr>
                <w:b/>
                <w:color w:val="7A7A7A"/>
                <w:sz w:val="17"/>
              </w:rPr>
              <w:t>¶178</w:t>
            </w:r>
          </w:p>
        </w:tc>
        <w:tc>
          <w:tcPr>
            <w:tcW w:w="7654" w:type="dxa"/>
          </w:tcPr>
          <w:p w14:paraId="2D8BAB27" w14:textId="77777777" w:rsidR="006C2903" w:rsidRDefault="00D93BE7">
            <w:pPr>
              <w:spacing w:before="60" w:after="80" w:line="300" w:lineRule="auto"/>
            </w:pPr>
            <w:r>
              <w:rPr>
                <w:sz w:val="19"/>
              </w:rPr>
              <w:t xml:space="preserve">• Amortisman oranları, faydalı ömre göre </w:t>
            </w:r>
            <w:r>
              <w:rPr>
                <w:b/>
                <w:sz w:val="19"/>
              </w:rPr>
              <w:t>Hazine ve Maliye Bakanlığınca</w:t>
            </w:r>
            <w:r>
              <w:rPr>
                <w:sz w:val="19"/>
              </w:rPr>
              <w:t xml:space="preserve"> belirlenir.</w:t>
            </w:r>
          </w:p>
        </w:tc>
        <w:tc>
          <w:tcPr>
            <w:tcW w:w="1134" w:type="dxa"/>
            <w:tcBorders>
              <w:left w:val="dotted" w:sz="4" w:space="0" w:color="C8C8C8"/>
            </w:tcBorders>
          </w:tcPr>
          <w:p w14:paraId="6231CBD6" w14:textId="77777777" w:rsidR="006C2903" w:rsidRDefault="006C2903">
            <w:pPr>
              <w:spacing w:line="252" w:lineRule="auto"/>
            </w:pPr>
          </w:p>
        </w:tc>
      </w:tr>
      <w:tr w:rsidR="006C2903" w14:paraId="68C6C32E" w14:textId="77777777">
        <w:tc>
          <w:tcPr>
            <w:tcW w:w="822" w:type="dxa"/>
          </w:tcPr>
          <w:p w14:paraId="77C396FC" w14:textId="77777777" w:rsidR="006C2903" w:rsidRDefault="00D93BE7">
            <w:pPr>
              <w:spacing w:before="60" w:line="252" w:lineRule="auto"/>
            </w:pPr>
            <w:r>
              <w:rPr>
                <w:b/>
                <w:color w:val="7A7A7A"/>
                <w:sz w:val="17"/>
              </w:rPr>
              <w:t>¶179</w:t>
            </w:r>
          </w:p>
        </w:tc>
        <w:tc>
          <w:tcPr>
            <w:tcW w:w="7654" w:type="dxa"/>
          </w:tcPr>
          <w:p w14:paraId="258442A6" w14:textId="77777777" w:rsidR="006C2903" w:rsidRDefault="00D93BE7">
            <w:pPr>
              <w:spacing w:before="60" w:after="80" w:line="300" w:lineRule="auto"/>
            </w:pPr>
            <w:r>
              <w:rPr>
                <w:b/>
                <w:sz w:val="19"/>
              </w:rPr>
              <w:t>Amortisman yöntemleri:</w:t>
            </w:r>
          </w:p>
        </w:tc>
        <w:tc>
          <w:tcPr>
            <w:tcW w:w="1134" w:type="dxa"/>
            <w:tcBorders>
              <w:left w:val="dotted" w:sz="4" w:space="0" w:color="C8C8C8"/>
            </w:tcBorders>
          </w:tcPr>
          <w:p w14:paraId="5DFDB2F1" w14:textId="77777777" w:rsidR="006C2903" w:rsidRDefault="006C2903">
            <w:pPr>
              <w:spacing w:line="252" w:lineRule="auto"/>
            </w:pPr>
          </w:p>
        </w:tc>
      </w:tr>
      <w:tr w:rsidR="006C2903" w14:paraId="0148B8C2" w14:textId="77777777">
        <w:tc>
          <w:tcPr>
            <w:tcW w:w="822" w:type="dxa"/>
          </w:tcPr>
          <w:p w14:paraId="2C3AB0AD" w14:textId="77777777" w:rsidR="006C2903" w:rsidRDefault="00D93BE7">
            <w:pPr>
              <w:spacing w:before="60" w:line="252" w:lineRule="auto"/>
            </w:pPr>
            <w:r>
              <w:rPr>
                <w:b/>
                <w:color w:val="7A7A7A"/>
                <w:sz w:val="17"/>
              </w:rPr>
              <w:t>¶180</w:t>
            </w:r>
          </w:p>
        </w:tc>
        <w:tc>
          <w:tcPr>
            <w:tcW w:w="7654" w:type="dxa"/>
          </w:tcPr>
          <w:p w14:paraId="6298A514" w14:textId="77777777" w:rsidR="006C2903" w:rsidRDefault="00D93BE7">
            <w:pPr>
              <w:spacing w:before="60" w:after="80" w:line="300" w:lineRule="auto"/>
            </w:pPr>
            <w:r>
              <w:rPr>
                <w:sz w:val="19"/>
              </w:rPr>
              <w:t xml:space="preserve">• </w:t>
            </w:r>
            <w:r>
              <w:rPr>
                <w:b/>
                <w:sz w:val="19"/>
              </w:rPr>
              <w:t>Normal amortisman:</w:t>
            </w:r>
            <w:r>
              <w:rPr>
                <w:sz w:val="19"/>
              </w:rPr>
              <w:t xml:space="preserve"> Her yıl eşit oranda ayrılır.</w:t>
            </w:r>
          </w:p>
        </w:tc>
        <w:tc>
          <w:tcPr>
            <w:tcW w:w="1134" w:type="dxa"/>
            <w:tcBorders>
              <w:left w:val="dotted" w:sz="4" w:space="0" w:color="C8C8C8"/>
            </w:tcBorders>
          </w:tcPr>
          <w:p w14:paraId="1501CE01" w14:textId="77777777" w:rsidR="006C2903" w:rsidRDefault="006C2903">
            <w:pPr>
              <w:spacing w:line="252" w:lineRule="auto"/>
            </w:pPr>
          </w:p>
        </w:tc>
      </w:tr>
      <w:tr w:rsidR="006C2903" w14:paraId="1047475A" w14:textId="77777777">
        <w:tc>
          <w:tcPr>
            <w:tcW w:w="822" w:type="dxa"/>
          </w:tcPr>
          <w:p w14:paraId="5DE4AD63" w14:textId="77777777" w:rsidR="006C2903" w:rsidRDefault="00D93BE7">
            <w:pPr>
              <w:spacing w:before="60" w:line="252" w:lineRule="auto"/>
            </w:pPr>
            <w:r>
              <w:rPr>
                <w:b/>
                <w:color w:val="7A7A7A"/>
                <w:sz w:val="17"/>
              </w:rPr>
              <w:t>¶181</w:t>
            </w:r>
          </w:p>
        </w:tc>
        <w:tc>
          <w:tcPr>
            <w:tcW w:w="7654" w:type="dxa"/>
          </w:tcPr>
          <w:p w14:paraId="28DC90AD" w14:textId="77777777" w:rsidR="006C2903" w:rsidRDefault="00D93BE7">
            <w:pPr>
              <w:spacing w:before="60" w:after="80" w:line="300" w:lineRule="auto"/>
            </w:pPr>
            <w:r>
              <w:rPr>
                <w:sz w:val="19"/>
              </w:rPr>
              <w:t xml:space="preserve">• </w:t>
            </w:r>
            <w:r>
              <w:rPr>
                <w:b/>
                <w:sz w:val="19"/>
              </w:rPr>
              <w:t>Azalan bakiyeler usulü:</w:t>
            </w:r>
            <w:r>
              <w:rPr>
                <w:sz w:val="19"/>
              </w:rPr>
              <w:t xml:space="preserve"> Yalnızca </w:t>
            </w:r>
            <w:r>
              <w:rPr>
                <w:b/>
                <w:sz w:val="19"/>
              </w:rPr>
              <w:t>bilanço esasına</w:t>
            </w:r>
            <w:r>
              <w:rPr>
                <w:sz w:val="19"/>
              </w:rPr>
              <w:t xml:space="preserve"> göre defter tutanlar uygulayabilir; oran, normal oranın </w:t>
            </w:r>
            <w:r>
              <w:rPr>
                <w:b/>
                <w:sz w:val="19"/>
              </w:rPr>
              <w:t>2 katıdır</w:t>
            </w:r>
            <w:r>
              <w:rPr>
                <w:sz w:val="19"/>
              </w:rPr>
              <w:t xml:space="preserve">, ancak </w:t>
            </w:r>
            <w:r>
              <w:rPr>
                <w:b/>
                <w:sz w:val="19"/>
              </w:rPr>
              <w:t>%50'yi geçemez</w:t>
            </w:r>
            <w:r>
              <w:rPr>
                <w:sz w:val="19"/>
              </w:rPr>
              <w:t>; her yıl kalan (net) değere uygulanır.</w:t>
            </w:r>
          </w:p>
        </w:tc>
        <w:tc>
          <w:tcPr>
            <w:tcW w:w="1134" w:type="dxa"/>
            <w:tcBorders>
              <w:left w:val="dotted" w:sz="4" w:space="0" w:color="C8C8C8"/>
            </w:tcBorders>
          </w:tcPr>
          <w:p w14:paraId="30A6F665" w14:textId="77777777" w:rsidR="006C2903" w:rsidRDefault="006C2903">
            <w:pPr>
              <w:spacing w:line="252" w:lineRule="auto"/>
            </w:pPr>
          </w:p>
        </w:tc>
      </w:tr>
      <w:tr w:rsidR="006C2903" w14:paraId="542A9144" w14:textId="77777777">
        <w:tc>
          <w:tcPr>
            <w:tcW w:w="822" w:type="dxa"/>
          </w:tcPr>
          <w:p w14:paraId="19890630" w14:textId="77777777" w:rsidR="006C2903" w:rsidRDefault="00D93BE7">
            <w:pPr>
              <w:spacing w:before="60" w:line="252" w:lineRule="auto"/>
            </w:pPr>
            <w:r>
              <w:rPr>
                <w:b/>
                <w:color w:val="7A7A7A"/>
                <w:sz w:val="17"/>
              </w:rPr>
              <w:t>¶182</w:t>
            </w:r>
          </w:p>
        </w:tc>
        <w:tc>
          <w:tcPr>
            <w:tcW w:w="7654" w:type="dxa"/>
          </w:tcPr>
          <w:p w14:paraId="38BF25A5" w14:textId="77777777" w:rsidR="006C2903" w:rsidRDefault="00D93BE7">
            <w:pPr>
              <w:spacing w:before="60" w:after="80" w:line="300" w:lineRule="auto"/>
            </w:pPr>
            <w:r>
              <w:rPr>
                <w:sz w:val="19"/>
              </w:rPr>
              <w:t xml:space="preserve">• </w:t>
            </w:r>
            <w:r>
              <w:rPr>
                <w:b/>
                <w:sz w:val="19"/>
              </w:rPr>
              <w:t xml:space="preserve">Fevkalade </w:t>
            </w:r>
            <w:r>
              <w:rPr>
                <w:b/>
                <w:sz w:val="19"/>
              </w:rPr>
              <w:t>(olağanüstü) amortisman (VUK md. 317):</w:t>
            </w:r>
            <w:r>
              <w:rPr>
                <w:sz w:val="19"/>
              </w:rPr>
              <w:t xml:space="preserve"> Afetler, teknik gelişmeler veya olağanüstü kullanım nedeniyle iktisadi kıymetin beklenenden hızlı değer kaybetmesi halinde kanunda öngörülen şekilde uygulanır.</w:t>
            </w:r>
          </w:p>
        </w:tc>
        <w:tc>
          <w:tcPr>
            <w:tcW w:w="1134" w:type="dxa"/>
            <w:tcBorders>
              <w:left w:val="dotted" w:sz="4" w:space="0" w:color="C8C8C8"/>
            </w:tcBorders>
          </w:tcPr>
          <w:p w14:paraId="18140C5A" w14:textId="77777777" w:rsidR="006C2903" w:rsidRDefault="006C2903">
            <w:pPr>
              <w:spacing w:line="252" w:lineRule="auto"/>
            </w:pPr>
          </w:p>
        </w:tc>
      </w:tr>
      <w:tr w:rsidR="006C2903" w14:paraId="73AFB55D" w14:textId="77777777">
        <w:tc>
          <w:tcPr>
            <w:tcW w:w="822" w:type="dxa"/>
          </w:tcPr>
          <w:p w14:paraId="0013BCDE" w14:textId="77777777" w:rsidR="006C2903" w:rsidRDefault="00D93BE7">
            <w:pPr>
              <w:spacing w:before="60" w:line="252" w:lineRule="auto"/>
            </w:pPr>
            <w:r>
              <w:rPr>
                <w:b/>
                <w:color w:val="7A7A7A"/>
                <w:sz w:val="17"/>
              </w:rPr>
              <w:t>¶183</w:t>
            </w:r>
          </w:p>
        </w:tc>
        <w:tc>
          <w:tcPr>
            <w:tcW w:w="7654" w:type="dxa"/>
          </w:tcPr>
          <w:p w14:paraId="104137FD" w14:textId="77777777" w:rsidR="006C2903" w:rsidRDefault="00D93BE7">
            <w:pPr>
              <w:spacing w:before="60" w:after="80" w:line="300" w:lineRule="auto"/>
            </w:pPr>
            <w:r>
              <w:rPr>
                <w:sz w:val="19"/>
              </w:rPr>
              <w:t xml:space="preserve">18.4 </w:t>
            </w:r>
            <w:r>
              <w:rPr>
                <w:b/>
                <w:sz w:val="19"/>
              </w:rPr>
              <w:t>Diğer değerleme kurumları</w:t>
            </w:r>
          </w:p>
        </w:tc>
        <w:tc>
          <w:tcPr>
            <w:tcW w:w="1134" w:type="dxa"/>
            <w:tcBorders>
              <w:left w:val="dotted" w:sz="4" w:space="0" w:color="C8C8C8"/>
            </w:tcBorders>
          </w:tcPr>
          <w:p w14:paraId="310DA640" w14:textId="77777777" w:rsidR="006C2903" w:rsidRDefault="006C2903">
            <w:pPr>
              <w:spacing w:line="252" w:lineRule="auto"/>
            </w:pPr>
          </w:p>
        </w:tc>
      </w:tr>
      <w:tr w:rsidR="006C2903" w14:paraId="107FBF31" w14:textId="77777777">
        <w:tc>
          <w:tcPr>
            <w:tcW w:w="822" w:type="dxa"/>
          </w:tcPr>
          <w:p w14:paraId="36CDAFCA" w14:textId="77777777" w:rsidR="006C2903" w:rsidRDefault="00D93BE7">
            <w:pPr>
              <w:spacing w:before="60" w:line="252" w:lineRule="auto"/>
            </w:pPr>
            <w:r>
              <w:rPr>
                <w:b/>
                <w:color w:val="7A7A7A"/>
                <w:sz w:val="17"/>
              </w:rPr>
              <w:t>¶184</w:t>
            </w:r>
          </w:p>
        </w:tc>
        <w:tc>
          <w:tcPr>
            <w:tcW w:w="7654" w:type="dxa"/>
          </w:tcPr>
          <w:p w14:paraId="0BDDADBB" w14:textId="77777777" w:rsidR="006C2903" w:rsidRDefault="00D93BE7">
            <w:pPr>
              <w:spacing w:before="60" w:after="80" w:line="300" w:lineRule="auto"/>
            </w:pPr>
            <w:r>
              <w:rPr>
                <w:sz w:val="19"/>
              </w:rPr>
              <w:t xml:space="preserve">• </w:t>
            </w:r>
            <w:r>
              <w:rPr>
                <w:b/>
                <w:sz w:val="19"/>
              </w:rPr>
              <w:t>Reeskont:</w:t>
            </w:r>
            <w:r>
              <w:rPr>
                <w:sz w:val="19"/>
              </w:rPr>
              <w:t xml:space="preserve"> Vadeli ve senede bağlı alacak ve borçların değerleme günündeki değerine indirgenmesidir (isteğe bağlı).</w:t>
            </w:r>
          </w:p>
        </w:tc>
        <w:tc>
          <w:tcPr>
            <w:tcW w:w="1134" w:type="dxa"/>
            <w:tcBorders>
              <w:left w:val="dotted" w:sz="4" w:space="0" w:color="C8C8C8"/>
            </w:tcBorders>
          </w:tcPr>
          <w:p w14:paraId="525E8E23" w14:textId="77777777" w:rsidR="006C2903" w:rsidRDefault="006C2903">
            <w:pPr>
              <w:spacing w:line="252" w:lineRule="auto"/>
            </w:pPr>
          </w:p>
        </w:tc>
      </w:tr>
      <w:tr w:rsidR="006C2903" w14:paraId="2007B68C" w14:textId="77777777">
        <w:tc>
          <w:tcPr>
            <w:tcW w:w="822" w:type="dxa"/>
          </w:tcPr>
          <w:p w14:paraId="0FD6728D" w14:textId="77777777" w:rsidR="006C2903" w:rsidRDefault="00D93BE7">
            <w:pPr>
              <w:spacing w:before="60" w:line="252" w:lineRule="auto"/>
            </w:pPr>
            <w:r>
              <w:rPr>
                <w:b/>
                <w:color w:val="7A7A7A"/>
                <w:sz w:val="17"/>
              </w:rPr>
              <w:t>¶185</w:t>
            </w:r>
          </w:p>
        </w:tc>
        <w:tc>
          <w:tcPr>
            <w:tcW w:w="7654" w:type="dxa"/>
          </w:tcPr>
          <w:p w14:paraId="30F54418" w14:textId="77777777" w:rsidR="006C2903" w:rsidRDefault="00D93BE7">
            <w:pPr>
              <w:spacing w:before="60" w:after="80" w:line="300" w:lineRule="auto"/>
            </w:pPr>
            <w:r>
              <w:rPr>
                <w:sz w:val="19"/>
              </w:rPr>
              <w:t xml:space="preserve">• </w:t>
            </w:r>
            <w:r>
              <w:rPr>
                <w:b/>
                <w:sz w:val="19"/>
              </w:rPr>
              <w:t>Yenileme fonu (VUK md. 328):</w:t>
            </w:r>
            <w:r>
              <w:rPr>
                <w:sz w:val="19"/>
              </w:rPr>
              <w:t xml:space="preserve"> Satılan veya hasar gören amortismana tabi kıymetlerden doğan kârın, yeni kıymet alımında kullanılmak üzere belirli bir süre fon hesabında tutulmasıdır.</w:t>
            </w:r>
          </w:p>
        </w:tc>
        <w:tc>
          <w:tcPr>
            <w:tcW w:w="1134" w:type="dxa"/>
            <w:tcBorders>
              <w:left w:val="dotted" w:sz="4" w:space="0" w:color="C8C8C8"/>
            </w:tcBorders>
          </w:tcPr>
          <w:p w14:paraId="4C422163" w14:textId="77777777" w:rsidR="006C2903" w:rsidRDefault="006C2903">
            <w:pPr>
              <w:spacing w:line="252" w:lineRule="auto"/>
            </w:pPr>
          </w:p>
        </w:tc>
      </w:tr>
      <w:tr w:rsidR="006C2903" w14:paraId="0B8CA2DA" w14:textId="77777777">
        <w:tc>
          <w:tcPr>
            <w:tcW w:w="822" w:type="dxa"/>
          </w:tcPr>
          <w:p w14:paraId="62F2DBB2" w14:textId="77777777" w:rsidR="006C2903" w:rsidRDefault="00D93BE7">
            <w:pPr>
              <w:spacing w:before="60" w:line="252" w:lineRule="auto"/>
            </w:pPr>
            <w:r>
              <w:rPr>
                <w:b/>
                <w:color w:val="7A7A7A"/>
                <w:sz w:val="17"/>
              </w:rPr>
              <w:t>¶186</w:t>
            </w:r>
          </w:p>
        </w:tc>
        <w:tc>
          <w:tcPr>
            <w:tcW w:w="7654" w:type="dxa"/>
          </w:tcPr>
          <w:p w14:paraId="19E31668" w14:textId="77777777" w:rsidR="006C2903" w:rsidRDefault="00D93BE7">
            <w:pPr>
              <w:spacing w:before="60" w:after="80" w:line="300" w:lineRule="auto"/>
            </w:pPr>
            <w:r>
              <w:rPr>
                <w:sz w:val="19"/>
              </w:rPr>
              <w:t xml:space="preserve">• </w:t>
            </w:r>
            <w:r>
              <w:rPr>
                <w:b/>
                <w:sz w:val="19"/>
              </w:rPr>
              <w:t>Yeniden değerleme (VUK mükerrer md. 298/Ç):</w:t>
            </w:r>
            <w:r>
              <w:rPr>
                <w:sz w:val="19"/>
              </w:rPr>
              <w:t xml:space="preserve"> Bilanço esasına göre defter tutanların, amortismana tabi iktisadi kıymetlerini her yıl ilan edilen yeniden değerleme oranıyla değerleyebilmesidir.</w:t>
            </w:r>
          </w:p>
        </w:tc>
        <w:tc>
          <w:tcPr>
            <w:tcW w:w="1134" w:type="dxa"/>
            <w:tcBorders>
              <w:left w:val="dotted" w:sz="4" w:space="0" w:color="C8C8C8"/>
            </w:tcBorders>
          </w:tcPr>
          <w:p w14:paraId="37DF45FC" w14:textId="77777777" w:rsidR="006C2903" w:rsidRDefault="006C2903">
            <w:pPr>
              <w:spacing w:line="252" w:lineRule="auto"/>
            </w:pPr>
          </w:p>
        </w:tc>
      </w:tr>
      <w:tr w:rsidR="006C2903" w14:paraId="7176F3D8" w14:textId="77777777">
        <w:tc>
          <w:tcPr>
            <w:tcW w:w="822" w:type="dxa"/>
          </w:tcPr>
          <w:p w14:paraId="2D50318E" w14:textId="77777777" w:rsidR="006C2903" w:rsidRDefault="00D93BE7">
            <w:pPr>
              <w:spacing w:before="60" w:line="252" w:lineRule="auto"/>
            </w:pPr>
            <w:r>
              <w:rPr>
                <w:b/>
                <w:color w:val="7A7A7A"/>
                <w:sz w:val="17"/>
              </w:rPr>
              <w:t>¶187</w:t>
            </w:r>
          </w:p>
        </w:tc>
        <w:tc>
          <w:tcPr>
            <w:tcW w:w="7654" w:type="dxa"/>
          </w:tcPr>
          <w:p w14:paraId="7889DC70" w14:textId="77777777" w:rsidR="006C2903" w:rsidRDefault="00D93BE7">
            <w:pPr>
              <w:spacing w:before="60" w:after="80" w:line="300" w:lineRule="auto"/>
            </w:pPr>
            <w:r>
              <w:rPr>
                <w:sz w:val="19"/>
              </w:rPr>
              <w:t xml:space="preserve">• </w:t>
            </w:r>
            <w:r>
              <w:rPr>
                <w:b/>
                <w:sz w:val="19"/>
              </w:rPr>
              <w:t>Enflasyon düzeltmesi (VUK mükerrer md. 298):</w:t>
            </w:r>
            <w:r>
              <w:rPr>
                <w:sz w:val="19"/>
              </w:rPr>
              <w:t xml:space="preserve"> Yüksek enflasyon dönemlerinde mali tabloların enflasyonun etkisinden arındırılmasıdır; 2023 hesap dönemi sonu bilançosuyla yeniden uygulanmıştı.</w:t>
            </w:r>
          </w:p>
        </w:tc>
        <w:tc>
          <w:tcPr>
            <w:tcW w:w="1134" w:type="dxa"/>
            <w:tcBorders>
              <w:left w:val="dotted" w:sz="4" w:space="0" w:color="C8C8C8"/>
            </w:tcBorders>
          </w:tcPr>
          <w:p w14:paraId="5BDABC4E" w14:textId="77777777" w:rsidR="006C2903" w:rsidRDefault="006C2903">
            <w:pPr>
              <w:spacing w:line="252" w:lineRule="auto"/>
            </w:pPr>
          </w:p>
        </w:tc>
      </w:tr>
      <w:tr w:rsidR="006C2903" w14:paraId="44021E36" w14:textId="77777777">
        <w:tc>
          <w:tcPr>
            <w:tcW w:w="822" w:type="dxa"/>
          </w:tcPr>
          <w:p w14:paraId="7B759ACE" w14:textId="77777777" w:rsidR="006C2903" w:rsidRDefault="00D93BE7">
            <w:pPr>
              <w:spacing w:before="60" w:line="252" w:lineRule="auto"/>
            </w:pPr>
            <w:r>
              <w:rPr>
                <w:b/>
                <w:color w:val="7A7A7A"/>
                <w:sz w:val="17"/>
              </w:rPr>
              <w:t>¶188</w:t>
            </w:r>
          </w:p>
        </w:tc>
        <w:tc>
          <w:tcPr>
            <w:tcW w:w="7654" w:type="dxa"/>
          </w:tcPr>
          <w:p w14:paraId="69C0BC0E" w14:textId="77777777" w:rsidR="006C2903" w:rsidRDefault="00D93BE7">
            <w:pPr>
              <w:spacing w:before="60" w:after="80" w:line="300" w:lineRule="auto"/>
            </w:pPr>
            <w:r>
              <w:rPr>
                <w:b/>
                <w:sz w:val="19"/>
              </w:rPr>
              <w:t>7571 sayılı Kanun (Resmî Gazete: 25 Aralık 2025) – VUK geçici md. 37:</w:t>
            </w:r>
            <w:r>
              <w:rPr>
                <w:sz w:val="19"/>
              </w:rPr>
              <w:t xml:space="preserve"> </w:t>
            </w:r>
            <w:r>
              <w:rPr>
                <w:b/>
                <w:sz w:val="19"/>
              </w:rPr>
              <w:t>2025, 2026 ve 2027</w:t>
            </w:r>
            <w:r>
              <w:rPr>
                <w:sz w:val="19"/>
              </w:rPr>
              <w:t xml:space="preserve"> hesap dönemlerinde, şartları oluşsa bile </w:t>
            </w:r>
            <w:r>
              <w:rPr>
                <w:b/>
                <w:sz w:val="19"/>
              </w:rPr>
              <w:t>enflasyon düzeltmesi yapılmaz.</w:t>
            </w:r>
            <w:r>
              <w:rPr>
                <w:sz w:val="19"/>
              </w:rPr>
              <w:t xml:space="preserve"> Cumhurbaşkanı bu süreyi 3 hesap dönemine kadar uzatabilir. İşlenmiş altın ve gümüş alım-satımı ve imaliyle uğraşanlar bu hükmün dışındadır. Bu dönemlerde mükerrer md. 298/Ç kapsamında </w:t>
            </w:r>
            <w:r>
              <w:rPr>
                <w:b/>
                <w:sz w:val="19"/>
              </w:rPr>
              <w:t xml:space="preserve">yeniden </w:t>
            </w:r>
            <w:r>
              <w:rPr>
                <w:b/>
                <w:sz w:val="19"/>
              </w:rPr>
              <w:lastRenderedPageBreak/>
              <w:t>değerleme</w:t>
            </w:r>
            <w:r>
              <w:rPr>
                <w:sz w:val="19"/>
              </w:rPr>
              <w:t xml:space="preserve"> yapılabilir.</w:t>
            </w:r>
          </w:p>
        </w:tc>
        <w:tc>
          <w:tcPr>
            <w:tcW w:w="1134" w:type="dxa"/>
            <w:tcBorders>
              <w:left w:val="dotted" w:sz="4" w:space="0" w:color="C8C8C8"/>
            </w:tcBorders>
          </w:tcPr>
          <w:p w14:paraId="21FB6298" w14:textId="77777777" w:rsidR="006C2903" w:rsidRDefault="006C2903">
            <w:pPr>
              <w:spacing w:line="252" w:lineRule="auto"/>
            </w:pPr>
          </w:p>
        </w:tc>
      </w:tr>
    </w:tbl>
    <w:p w14:paraId="204DD1EA" w14:textId="77777777" w:rsidR="006C2903" w:rsidRDefault="006C2903">
      <w:pPr>
        <w:spacing w:line="80" w:lineRule="exact"/>
      </w:pPr>
    </w:p>
    <w:p w14:paraId="647ABEBE" w14:textId="77777777" w:rsidR="006C2903" w:rsidRDefault="00D93BE7">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53F47CD4" w14:textId="77777777" w:rsidR="006C2903" w:rsidRDefault="00D93BE7">
      <w:pPr>
        <w:keepNext/>
        <w:spacing w:after="120" w:line="269" w:lineRule="auto"/>
      </w:pPr>
      <w:r>
        <w:rPr>
          <w:i/>
          <w:color w:val="5F5F5F"/>
          <w:sz w:val="19"/>
        </w:rPr>
        <w:t>Buraya ancak kendi cevabını yazdıktan sonra bak. Önce bakmak, çalışmayı yeniden okumaya çevirir. Cevaplar blok sırasıyla.</w:t>
      </w:r>
    </w:p>
    <w:p w14:paraId="6565A9E1" w14:textId="77777777" w:rsidR="006C2903" w:rsidRDefault="00D93BE7">
      <w:pPr>
        <w:spacing w:after="40" w:line="269" w:lineRule="auto"/>
      </w:pPr>
      <w:r>
        <w:rPr>
          <w:i/>
          <w:color w:val="5F5F5F"/>
          <w:sz w:val="18"/>
        </w:rPr>
        <w:t xml:space="preserve">Haritan farklı görünebilir; önemli olan bu ilişkilerin bir yolla kurulmuş </w:t>
      </w:r>
      <w:r>
        <w:rPr>
          <w:i/>
          <w:color w:val="5F5F5F"/>
          <w:sz w:val="18"/>
        </w:rPr>
        <w:t>olması. Tüm anahtar bağlantıların tek ağ olarak çizimi, cevap anahtarının son sayfasında.</w:t>
      </w:r>
    </w:p>
    <w:p w14:paraId="083306EA" w14:textId="77777777" w:rsidR="006C2903" w:rsidRDefault="00D93BE7">
      <w:pPr>
        <w:keepNext/>
        <w:pBdr>
          <w:bottom w:val="single" w:sz="6" w:space="1" w:color="C9D6E3"/>
        </w:pBdr>
        <w:spacing w:before="240" w:after="60" w:line="269" w:lineRule="auto"/>
      </w:pPr>
      <w:r>
        <w:rPr>
          <w:b/>
          <w:color w:val="243B53"/>
        </w:rPr>
        <w:t>Blok 1 — Denetim: yoklama, inceleme, arama, bilgi toplama</w:t>
      </w:r>
    </w:p>
    <w:p w14:paraId="289D013F"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olayda doğru denetim yolunu seçmek; inceleme süresini takvime uygulamak</w:t>
      </w:r>
      <w:r>
        <w:rPr>
          <w:sz w:val="18"/>
        </w:rPr>
        <w:t xml:space="preserve">   </w:t>
      </w:r>
      <w:r>
        <w:rPr>
          <w:b/>
          <w:color w:val="FFFFFF"/>
          <w:sz w:val="17"/>
          <w:shd w:val="clear" w:color="auto" w:fill="1F4E79"/>
        </w:rPr>
        <w:t xml:space="preserve"> C </w:t>
      </w:r>
      <w:r>
        <w:rPr>
          <w:sz w:val="18"/>
        </w:rPr>
        <w:t xml:space="preserve"> Dört denetim yolunun amacı ve derinliği: durum tespiti (yoklama), doğruluk araştırması (inceleme), zorla delil elde etme (arama), üçüncü kişilerden bilgi (bilgi toplama); aramada yargı kararının nedeni</w:t>
      </w:r>
      <w:r>
        <w:rPr>
          <w:sz w:val="18"/>
        </w:rPr>
        <w:t xml:space="preserve">   </w:t>
      </w:r>
      <w:r>
        <w:rPr>
          <w:b/>
          <w:color w:val="FFFFFF"/>
          <w:sz w:val="17"/>
          <w:shd w:val="clear" w:color="auto" w:fill="1E6B34"/>
        </w:rPr>
        <w:t xml:space="preserve"> E </w:t>
      </w:r>
      <w:r>
        <w:rPr>
          <w:sz w:val="18"/>
        </w:rPr>
        <w:t xml:space="preserve"> İşyerinin ve ödeme kaydedici cihaz kullanımının yerinde tespiti; hekimlerin hastalığa ilişkin bilgileri</w:t>
      </w:r>
      <w:r>
        <w:rPr>
          <w:sz w:val="18"/>
        </w:rPr>
        <w:t xml:space="preserve">   </w:t>
      </w:r>
      <w:r>
        <w:rPr>
          <w:b/>
          <w:color w:val="FFFFFF"/>
          <w:sz w:val="17"/>
          <w:shd w:val="clear" w:color="auto" w:fill="5A5A5A"/>
        </w:rPr>
        <w:t xml:space="preserve"> R </w:t>
      </w:r>
      <w:r>
        <w:rPr>
          <w:sz w:val="18"/>
        </w:rPr>
        <w:t xml:space="preserve"> VUK md. 127–152 aralıkları; 1 yıl, 6 ay, ek 6 ay; yoklama fişi; sulh ceza hâkimi; “BAYİ”</w:t>
      </w:r>
    </w:p>
    <w:p w14:paraId="2A45973E" w14:textId="77777777" w:rsidR="006C2903" w:rsidRDefault="00D93BE7">
      <w:pPr>
        <w:spacing w:after="60" w:line="269" w:lineRule="auto"/>
        <w:ind w:left="680" w:hanging="567"/>
      </w:pPr>
      <w:r>
        <w:rPr>
          <w:b/>
          <w:sz w:val="18"/>
        </w:rPr>
        <w:t xml:space="preserve">Harita:  </w:t>
      </w:r>
      <w:r>
        <w:rPr>
          <w:sz w:val="18"/>
        </w:rPr>
        <w:t xml:space="preserve">Vergi incelemesi  —doğruluğunu araştırır→  Vergi alacağı   ·   Vergi incelemesi  —daha </w:t>
      </w:r>
      <w:r>
        <w:rPr>
          <w:sz w:val="18"/>
        </w:rPr>
        <w:t>kapsamlıdır→  Yoklama   ·   Arama  —delil sağlar→  Vergi incelemesi   ·   Sulh ceza hâkimi kararı  —şartıdır→  Arama   ·   Bilgi toplama  —bilgi sağlar→  Vergi incelemesi   ·   Özel usulsüzlük cezası  —yaptırımıdır→  Bilgi toplama</w:t>
      </w:r>
    </w:p>
    <w:p w14:paraId="4AC7F8B2" w14:textId="77777777" w:rsidR="006C2903" w:rsidRDefault="00D93BE7">
      <w:pPr>
        <w:spacing w:after="60" w:line="269" w:lineRule="auto"/>
        <w:ind w:left="680" w:hanging="567"/>
      </w:pPr>
      <w:r>
        <w:rPr>
          <w:b/>
          <w:sz w:val="19"/>
        </w:rPr>
        <w:t xml:space="preserve">C1  </w:t>
      </w:r>
      <w:r>
        <w:rPr>
          <w:sz w:val="19"/>
        </w:rPr>
        <w:t>Yoklama: mükellefleri ve mükellefiyetle ilgili maddi olayları, kayıtları ve mevzuları araştırmak ve tespit etmek; mükellefiyet kaydı, işe başlama veya işi bırakma, işyerinin varlığı, belge düzeni, ödeme kaydedici cihaz kullanımı gibi hususların yerinde tespitidir. Matrahın derinlemesine araştırılması değil, mevcut durumun tespitidir. Vergi incelemesi: ödenmesi gereken vergilerin doğruluğunu araştırmak, tespit etmek ve sağlamak; en kapsamlı denetim yoludur ve defter, kayıt ve belgeler üzerinde yapılır.</w:t>
      </w:r>
      <w:r>
        <w:rPr>
          <w:color w:val="7A7A7A"/>
          <w:sz w:val="17"/>
        </w:rPr>
        <w:t xml:space="preserve">   (¶7</w:t>
      </w:r>
      <w:r>
        <w:rPr>
          <w:color w:val="7A7A7A"/>
          <w:sz w:val="17"/>
        </w:rPr>
        <w:t>, 12)</w:t>
      </w:r>
    </w:p>
    <w:p w14:paraId="749C8FF7" w14:textId="77777777" w:rsidR="006C2903" w:rsidRDefault="00D93BE7">
      <w:pPr>
        <w:spacing w:after="60" w:line="269" w:lineRule="auto"/>
        <w:ind w:left="680" w:hanging="567"/>
      </w:pPr>
      <w:r>
        <w:rPr>
          <w:b/>
          <w:sz w:val="19"/>
        </w:rPr>
        <w:t xml:space="preserve">C2  </w:t>
      </w:r>
      <w:r>
        <w:rPr>
          <w:sz w:val="19"/>
        </w:rPr>
        <w:t>Arama zorlayıcı bir denetim yoludur ve temel haklara (konut dokunulmazlığı, özel hayatın gizliliği) en çok müdahale eden yol olduğu için yargı kararı şarttır. Vergi kaçırıldığına dair emareler bulunması hâlinde, vergi idaresinin yetkili amirlerinin yazılı istemi üzerine sulh ceza hâkiminin kararıyla yapılır.</w:t>
      </w:r>
      <w:r>
        <w:rPr>
          <w:color w:val="7A7A7A"/>
          <w:sz w:val="17"/>
        </w:rPr>
        <w:t xml:space="preserve">   (¶23, 25)</w:t>
      </w:r>
    </w:p>
    <w:p w14:paraId="354BE5A0" w14:textId="77777777" w:rsidR="006C2903" w:rsidRDefault="00D93BE7">
      <w:pPr>
        <w:spacing w:after="60" w:line="269" w:lineRule="auto"/>
        <w:ind w:left="680" w:hanging="567"/>
      </w:pPr>
      <w:r>
        <w:rPr>
          <w:b/>
          <w:sz w:val="19"/>
        </w:rPr>
        <w:t xml:space="preserve">P1  </w:t>
      </w:r>
      <w:r>
        <w:rPr>
          <w:sz w:val="19"/>
        </w:rPr>
        <w:t>(a) Yoklama. (b) Vergi incelemesi. (c) Arama (sulh ceza hâkiminin kararıyla). (d) Bilgi toplama. (e) Karşıt inceleme: vergi incelemesinin bir türü.</w:t>
      </w:r>
      <w:r>
        <w:rPr>
          <w:color w:val="7A7A7A"/>
          <w:sz w:val="17"/>
        </w:rPr>
        <w:t xml:space="preserve">   (¶7, 19)</w:t>
      </w:r>
    </w:p>
    <w:p w14:paraId="3BB4FE5F" w14:textId="77777777" w:rsidR="006C2903" w:rsidRDefault="00D93BE7">
      <w:pPr>
        <w:spacing w:after="60" w:line="269" w:lineRule="auto"/>
        <w:ind w:left="680" w:hanging="567"/>
      </w:pPr>
      <w:r>
        <w:rPr>
          <w:b/>
          <w:sz w:val="19"/>
        </w:rPr>
        <w:t xml:space="preserve">P2  </w:t>
      </w:r>
      <w:r>
        <w:rPr>
          <w:sz w:val="19"/>
        </w:rPr>
        <w:t>(a) Tam incelemede en fazla 1 yıl → 1 Mart 2027. (b) 6 aya kadar ek süre → en geç 1 Eylül 2027. (c) Sınırlı incelemede en fazla 6 ay → 1 Eylül 2026; 6 aya kadar ek süreyle → en geç 1 Mart 2027.</w:t>
      </w:r>
      <w:r>
        <w:rPr>
          <w:color w:val="7A7A7A"/>
          <w:sz w:val="17"/>
        </w:rPr>
        <w:t xml:space="preserve">   (¶17)</w:t>
      </w:r>
    </w:p>
    <w:p w14:paraId="298F54C9" w14:textId="77777777" w:rsidR="006C2903" w:rsidRDefault="00D93BE7">
      <w:pPr>
        <w:spacing w:after="60" w:line="269" w:lineRule="auto"/>
        <w:ind w:left="680" w:hanging="567"/>
      </w:pPr>
      <w:r>
        <w:rPr>
          <w:b/>
          <w:sz w:val="19"/>
        </w:rPr>
        <w:t xml:space="preserve">P3  </w:t>
      </w:r>
      <w:r>
        <w:rPr>
          <w:sz w:val="19"/>
        </w:rPr>
        <w:t>(a) Hayır: incelemeye başlandıktan sonra pişmanlık ve izaha davet hükümlerinden yararlanılamaz. (b) Kural olarak mükellefin işyerinde; işyerinin elverişsiz olması, mücbir sebep veya mükellefin talebi hâlinde vergi dairesinde. (c) Tarh zamanaşımı süresi sonuna kadar her zaman.</w:t>
      </w:r>
      <w:r>
        <w:rPr>
          <w:color w:val="7A7A7A"/>
          <w:sz w:val="17"/>
        </w:rPr>
        <w:t xml:space="preserve">   (¶15, 20)</w:t>
      </w:r>
    </w:p>
    <w:p w14:paraId="7AB4676D" w14:textId="77777777" w:rsidR="006C2903" w:rsidRDefault="00D93BE7">
      <w:pPr>
        <w:spacing w:after="60" w:line="269" w:lineRule="auto"/>
        <w:ind w:left="680" w:hanging="567"/>
      </w:pPr>
      <w:r>
        <w:rPr>
          <w:b/>
          <w:sz w:val="19"/>
        </w:rPr>
        <w:t xml:space="preserve">D1  </w:t>
      </w:r>
      <w:r>
        <w:rPr>
          <w:sz w:val="19"/>
        </w:rPr>
        <w:t xml:space="preserve">İşyerinin varlığının ve ödeme kaydedici cihaz kullanımının yerinde tespiti  →  </w:t>
      </w:r>
      <w:r>
        <w:rPr>
          <w:b/>
          <w:sz w:val="19"/>
        </w:rPr>
        <w:t>E</w:t>
      </w:r>
      <w:r>
        <w:rPr>
          <w:sz w:val="19"/>
        </w:rPr>
        <w:t xml:space="preserve"> — somutlaştırdığı kavram: Yoklama: mevcut durumun yerinde tespiti (matrahın derinlemesine araştırılması değil).</w:t>
      </w:r>
      <w:r>
        <w:rPr>
          <w:color w:val="7A7A7A"/>
          <w:sz w:val="17"/>
        </w:rPr>
        <w:t xml:space="preserve">   (¶7)</w:t>
      </w:r>
    </w:p>
    <w:p w14:paraId="75F0BA94" w14:textId="77777777" w:rsidR="006C2903" w:rsidRDefault="00D93BE7">
      <w:pPr>
        <w:spacing w:after="60" w:line="269" w:lineRule="auto"/>
        <w:ind w:left="680" w:hanging="567"/>
      </w:pPr>
      <w:r>
        <w:rPr>
          <w:b/>
          <w:sz w:val="19"/>
        </w:rPr>
        <w:t xml:space="preserve">D2  </w:t>
      </w:r>
      <w:r>
        <w:rPr>
          <w:sz w:val="19"/>
        </w:rPr>
        <w:t xml:space="preserve">Hekimlerin hastalığa ilişkin bilgileri  →  </w:t>
      </w:r>
      <w:r>
        <w:rPr>
          <w:b/>
          <w:sz w:val="19"/>
        </w:rPr>
        <w:t>E</w:t>
      </w:r>
      <w:r>
        <w:rPr>
          <w:sz w:val="19"/>
        </w:rPr>
        <w:t xml:space="preserve"> — somutlaştırdığı kavram: Bilgi vermekten çekinebilecekler (VUK md. 152): mesleki sır bilgi verme zorunluluğunu sınırlar.</w:t>
      </w:r>
      <w:r>
        <w:rPr>
          <w:color w:val="7A7A7A"/>
          <w:sz w:val="17"/>
        </w:rPr>
        <w:t xml:space="preserve">   (¶30)</w:t>
      </w:r>
    </w:p>
    <w:p w14:paraId="2F32B4E1" w14:textId="77777777" w:rsidR="006C2903" w:rsidRDefault="00D93BE7">
      <w:pPr>
        <w:spacing w:after="60" w:line="269" w:lineRule="auto"/>
        <w:ind w:left="680" w:hanging="567"/>
      </w:pPr>
      <w:r>
        <w:rPr>
          <w:b/>
          <w:sz w:val="19"/>
        </w:rPr>
        <w:t xml:space="preserve">D3  </w:t>
      </w:r>
      <w:r>
        <w:rPr>
          <w:sz w:val="19"/>
        </w:rPr>
        <w:t xml:space="preserve">Yoklama sonucunda yoklama fişi düzenlenir; imzadan kaçınılırsa bu durum fişe yazılır  →  </w:t>
      </w:r>
      <w:r>
        <w:rPr>
          <w:b/>
          <w:sz w:val="19"/>
        </w:rPr>
        <w:t>R</w:t>
      </w:r>
      <w:r>
        <w:rPr>
          <w:sz w:val="19"/>
        </w:rPr>
        <w:t xml:space="preserve"> — kavramsal anlayışı değiştirmiyor; yalnızca doğrudan hatırlanır.</w:t>
      </w:r>
      <w:r>
        <w:rPr>
          <w:color w:val="7A7A7A"/>
          <w:sz w:val="17"/>
        </w:rPr>
        <w:t xml:space="preserve">   (¶9)</w:t>
      </w:r>
    </w:p>
    <w:p w14:paraId="4751F1FB" w14:textId="77777777" w:rsidR="006C2903" w:rsidRDefault="00D93BE7">
      <w:pPr>
        <w:spacing w:after="60" w:line="269" w:lineRule="auto"/>
        <w:ind w:left="680" w:hanging="567"/>
      </w:pPr>
      <w:r>
        <w:rPr>
          <w:b/>
          <w:sz w:val="19"/>
        </w:rPr>
        <w:t xml:space="preserve">D4  </w:t>
      </w:r>
      <w:r>
        <w:rPr>
          <w:sz w:val="19"/>
        </w:rPr>
        <w:t xml:space="preserve">Aramada elde edilen defter ve belgeler üzerinde derhal incelemeye başlanır  →  </w:t>
      </w:r>
      <w:r>
        <w:rPr>
          <w:b/>
          <w:sz w:val="19"/>
        </w:rPr>
        <w:t>R</w:t>
      </w:r>
      <w:r>
        <w:rPr>
          <w:sz w:val="19"/>
        </w:rPr>
        <w:t xml:space="preserve"> — kavramsal anlayışı değiştirmiyor; yalnızca doğrudan hatırlanır.</w:t>
      </w:r>
      <w:r>
        <w:rPr>
          <w:color w:val="7A7A7A"/>
          <w:sz w:val="17"/>
        </w:rPr>
        <w:t xml:space="preserve">   (¶24)</w:t>
      </w:r>
    </w:p>
    <w:p w14:paraId="2DBD06A6" w14:textId="77777777" w:rsidR="006C2903" w:rsidRDefault="00D93BE7">
      <w:pPr>
        <w:spacing w:after="60" w:line="269" w:lineRule="auto"/>
        <w:ind w:left="680" w:hanging="567"/>
      </w:pPr>
      <w:r>
        <w:rPr>
          <w:b/>
          <w:sz w:val="19"/>
        </w:rPr>
        <w:t xml:space="preserve">D5  </w:t>
      </w:r>
      <w:r>
        <w:rPr>
          <w:sz w:val="19"/>
        </w:rPr>
        <w:t xml:space="preserve">Vergi incelemesine yetkililer (VUK md. 135): vergi müfettişleri ve yardımcıları, vergi dairesi müdürleri, GİB'de yetkilendirilen personel  →  </w:t>
      </w:r>
      <w:r>
        <w:rPr>
          <w:b/>
          <w:sz w:val="19"/>
        </w:rPr>
        <w:t>R</w:t>
      </w:r>
      <w:r>
        <w:rPr>
          <w:sz w:val="19"/>
        </w:rPr>
        <w:t xml:space="preserve"> — kavramsal anlayışı değiştirmiyor; yalnızca doğrudan hatırlanır.</w:t>
      </w:r>
      <w:r>
        <w:rPr>
          <w:color w:val="7A7A7A"/>
          <w:sz w:val="17"/>
        </w:rPr>
        <w:t xml:space="preserve">   (¶14)</w:t>
      </w:r>
    </w:p>
    <w:p w14:paraId="47B4C753" w14:textId="77777777" w:rsidR="006C2903" w:rsidRDefault="00D93BE7">
      <w:pPr>
        <w:keepNext/>
        <w:pBdr>
          <w:bottom w:val="single" w:sz="6" w:space="1" w:color="C9D6E3"/>
        </w:pBdr>
        <w:spacing w:before="240" w:after="60" w:line="269" w:lineRule="auto"/>
      </w:pPr>
      <w:r>
        <w:rPr>
          <w:b/>
          <w:color w:val="243B53"/>
        </w:rPr>
        <w:t>Blok 2 — Alacağın korunması: teminat, ihtiyati haciz, tahakkuk</w:t>
      </w:r>
    </w:p>
    <w:p w14:paraId="7D4F9DC1"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olayda doğru koruma aracını seçmek; dava süresini ve ortak sorumluluğunu hesaplamak</w:t>
      </w:r>
      <w:r>
        <w:rPr>
          <w:sz w:val="18"/>
        </w:rPr>
        <w:t xml:space="preserve">   </w:t>
      </w:r>
      <w:r>
        <w:rPr>
          <w:b/>
          <w:color w:val="FFFFFF"/>
          <w:sz w:val="17"/>
          <w:shd w:val="clear" w:color="auto" w:fill="1F4E79"/>
        </w:rPr>
        <w:t xml:space="preserve"> C </w:t>
      </w:r>
      <w:r>
        <w:rPr>
          <w:sz w:val="18"/>
        </w:rPr>
        <w:t xml:space="preserve"> Ortak amaç: alacağı tahsil edilememe riskine karşı güvenceye almak; ihtiyati haciz (mal) – ihtiyati tahakkuk (alacak) ayrımı ve ilişkisi; rüçhan, iptal davası ve sorumluluk hükümlerinin işlevi</w:t>
      </w:r>
      <w:r>
        <w:rPr>
          <w:sz w:val="18"/>
        </w:rPr>
        <w:t xml:space="preserve">   </w:t>
      </w:r>
      <w:r>
        <w:rPr>
          <w:b/>
          <w:color w:val="FFFFFF"/>
          <w:sz w:val="17"/>
          <w:shd w:val="clear" w:color="auto" w:fill="1E6B34"/>
        </w:rPr>
        <w:t xml:space="preserve"> E </w:t>
      </w:r>
      <w:r>
        <w:rPr>
          <w:sz w:val="18"/>
        </w:rPr>
        <w:t xml:space="preserve"> Teminat mektubu; mal kaçırma ve gizleme; bağış ve karşılıksız devir</w:t>
      </w:r>
      <w:r>
        <w:rPr>
          <w:sz w:val="18"/>
        </w:rPr>
        <w:t xml:space="preserve">   </w:t>
      </w:r>
      <w:r>
        <w:rPr>
          <w:b/>
          <w:color w:val="FFFFFF"/>
          <w:sz w:val="17"/>
          <w:shd w:val="clear" w:color="auto" w:fill="5A5A5A"/>
        </w:rPr>
        <w:t xml:space="preserve"> R </w:t>
      </w:r>
      <w:r>
        <w:rPr>
          <w:sz w:val="18"/>
        </w:rPr>
        <w:t xml:space="preserve"> 6183 md. 9–12, 13–16, 17–20, 21, 24–30, 35, 55; 7 gün; en büyük amir; “3 İ + TRY”</w:t>
      </w:r>
    </w:p>
    <w:p w14:paraId="7263F6D0" w14:textId="77777777" w:rsidR="006C2903" w:rsidRDefault="00D93BE7">
      <w:pPr>
        <w:spacing w:after="60" w:line="269" w:lineRule="auto"/>
        <w:ind w:left="680" w:hanging="567"/>
      </w:pPr>
      <w:r>
        <w:rPr>
          <w:b/>
          <w:sz w:val="18"/>
        </w:rPr>
        <w:t xml:space="preserve">Harita:  </w:t>
      </w:r>
      <w:r>
        <w:rPr>
          <w:sz w:val="18"/>
        </w:rPr>
        <w:t xml:space="preserve">Teminat  —güvenceye alır→  Vergi alacağı   ·   Teminat  —verilmezse yol açar→  İhtiyati haciz   ·   </w:t>
      </w:r>
      <w:r>
        <w:rPr>
          <w:sz w:val="18"/>
        </w:rPr>
        <w:t>İhtiyati haciz  —malla güvenceye alır→  Vergi alacağı   ·   İhtiyati tahakkuk  —erkenden tahakkuk ettirir→  Vergi alacağı   ·   İhtiyati tahakkuk  —sebebi olur→  İhtiyati haciz   ·   Rüçhan hakkı  —öncelik verir→  Vergi alacağı   ·   İptal davası  —mal kaçırmaya karşı korur→  Vergi alacağı   ·   Sorumluluk hükümleri  —borçlu çevresini genişletir→  Vergi alacağı</w:t>
      </w:r>
    </w:p>
    <w:p w14:paraId="00007397" w14:textId="77777777" w:rsidR="006C2903" w:rsidRDefault="00D93BE7">
      <w:pPr>
        <w:spacing w:after="60" w:line="269" w:lineRule="auto"/>
        <w:ind w:left="680" w:hanging="567"/>
      </w:pPr>
      <w:r>
        <w:rPr>
          <w:b/>
          <w:sz w:val="19"/>
        </w:rPr>
        <w:t xml:space="preserve">C3  </w:t>
      </w:r>
      <w:r>
        <w:rPr>
          <w:sz w:val="19"/>
        </w:rPr>
        <w:t>İhtiyati haciz: alacak henüz kesinleşmeden veya vadesi gelmeden borçlunun mallarına konulan geçici hacizdir; malı güvenceye alır. İhtiyati tahakkuk: ihtiyati haciz sebeplerinden birinin varlığı hâlinde alacağın, normal tahakkuk aşaması beklenmeden önceden tahakkuk ettirilmesidir; alacağı güvenceye alır. İkisinde de kararı alacaklı amme idaresinin en büyük amiri verir. Çoğu zaman birlikte kullanılırlar: ihtiyati tahakkuk kararı alınmış olması bir ihtiyati haciz sebebidir ve ihtiyati tahakkuk eden alacak için</w:t>
      </w:r>
      <w:r>
        <w:rPr>
          <w:sz w:val="19"/>
        </w:rPr>
        <w:t xml:space="preserve"> ihtiyati haciz de uygulanabilir.</w:t>
      </w:r>
      <w:r>
        <w:rPr>
          <w:color w:val="7A7A7A"/>
          <w:sz w:val="17"/>
        </w:rPr>
        <w:t xml:space="preserve">   (¶45, 50)</w:t>
      </w:r>
    </w:p>
    <w:p w14:paraId="2C5F1C3B" w14:textId="77777777" w:rsidR="006C2903" w:rsidRDefault="00D93BE7">
      <w:pPr>
        <w:spacing w:after="60" w:line="269" w:lineRule="auto"/>
        <w:ind w:left="680" w:hanging="567"/>
      </w:pPr>
      <w:r>
        <w:rPr>
          <w:b/>
          <w:sz w:val="19"/>
        </w:rPr>
        <w:lastRenderedPageBreak/>
        <w:t xml:space="preserve">C4  </w:t>
      </w:r>
      <w:r>
        <w:rPr>
          <w:sz w:val="19"/>
        </w:rPr>
        <w:t>Amaç: vergi alacağının ileride tahsil edilememe riskine karşı güvence altına alınması (temel kaynak 6183). Teminat: tahsilin tehlikeye düşeceği hâllerde, henüz kesinleşmemiş veya tahakkuk etmemiş vergi ve cezalar için güvence istenir. Rüçhan hakkı: borçlunun malları paraya çevrildiğinde amme alacağı, kanundaki sıraya göre diğer bazı alacaklardan önce karşılanır. İptal davası: tahsili engellemek amacıyla yapılan bağış, karşılıksız devir, mal kaçırma gibi tasarruflar hükümsüz kılınır.</w:t>
      </w:r>
      <w:r>
        <w:rPr>
          <w:color w:val="7A7A7A"/>
          <w:sz w:val="17"/>
        </w:rPr>
        <w:t xml:space="preserve">   (¶38, 58)</w:t>
      </w:r>
    </w:p>
    <w:p w14:paraId="57CADC00" w14:textId="77777777" w:rsidR="006C2903" w:rsidRDefault="00D93BE7">
      <w:pPr>
        <w:spacing w:after="60" w:line="269" w:lineRule="auto"/>
        <w:ind w:left="680" w:hanging="567"/>
      </w:pPr>
      <w:r>
        <w:rPr>
          <w:b/>
          <w:sz w:val="19"/>
        </w:rPr>
        <w:t xml:space="preserve">P4  </w:t>
      </w:r>
      <w:r>
        <w:rPr>
          <w:sz w:val="19"/>
        </w:rPr>
        <w:t>(a) Tasarrufun iptali (iptal davası). (b) Teminat isteme. (c) Rüçhan (öncelik) hakkı. (d) İhtiyati haciz. (e) Yurt dışına çıkış yasağı.</w:t>
      </w:r>
      <w:r>
        <w:rPr>
          <w:color w:val="7A7A7A"/>
          <w:sz w:val="17"/>
        </w:rPr>
        <w:t xml:space="preserve">   (¶46, 60)</w:t>
      </w:r>
    </w:p>
    <w:p w14:paraId="1C66C817" w14:textId="77777777" w:rsidR="006C2903" w:rsidRDefault="00D93BE7">
      <w:pPr>
        <w:spacing w:after="60" w:line="269" w:lineRule="auto"/>
        <w:ind w:left="680" w:hanging="567"/>
      </w:pPr>
      <w:r>
        <w:rPr>
          <w:b/>
          <w:sz w:val="19"/>
        </w:rPr>
        <w:t xml:space="preserve">P5  </w:t>
      </w:r>
      <w:r>
        <w:rPr>
          <w:sz w:val="19"/>
        </w:rPr>
        <w:t>(a) Alacaklı amme idaresinin en büyük amiri. (b) Tebliğden itibaren 7 gün içinde vergi mahkemesinde → en geç 12 Mayıs. (c) İstenen teminatın verilmemesi; borçlunun belli bir yerleşim yerinin olmaması; kaçması veya kaçmasından şüphe edilmesi; mallarını kaçırması, gizlemesi veya hileli yollara sapması; hakkında ihtiyati tahakkuk kararı alınmış olması (herhangi üçü).</w:t>
      </w:r>
      <w:r>
        <w:rPr>
          <w:color w:val="7A7A7A"/>
          <w:sz w:val="17"/>
        </w:rPr>
        <w:t xml:space="preserve">   (¶47-48)</w:t>
      </w:r>
    </w:p>
    <w:p w14:paraId="2E16D6E6" w14:textId="77777777" w:rsidR="006C2903" w:rsidRDefault="00D93BE7">
      <w:pPr>
        <w:spacing w:after="60" w:line="269" w:lineRule="auto"/>
        <w:ind w:left="680" w:hanging="567"/>
      </w:pPr>
      <w:r>
        <w:rPr>
          <w:b/>
          <w:sz w:val="19"/>
        </w:rPr>
        <w:t xml:space="preserve">P6  </w:t>
      </w:r>
      <w:r>
        <w:rPr>
          <w:sz w:val="19"/>
        </w:rPr>
        <w:t>(a) Sermaye payları oranında (6183 md. 35): A 420.000 TL, B 180.000 TL. (b) 7 gün içinde mal bildiriminde bulunmak zorundadır (6183 md. 55 vd.).</w:t>
      </w:r>
      <w:r>
        <w:rPr>
          <w:color w:val="7A7A7A"/>
          <w:sz w:val="17"/>
        </w:rPr>
        <w:t xml:space="preserve">   (¶65, 69)</w:t>
      </w:r>
    </w:p>
    <w:p w14:paraId="3D3F0667" w14:textId="77777777" w:rsidR="006C2903" w:rsidRDefault="00D93BE7">
      <w:pPr>
        <w:spacing w:after="60" w:line="269" w:lineRule="auto"/>
        <w:ind w:left="680" w:hanging="567"/>
      </w:pPr>
      <w:r>
        <w:rPr>
          <w:b/>
          <w:sz w:val="19"/>
        </w:rPr>
        <w:t xml:space="preserve">D6  </w:t>
      </w:r>
      <w:r>
        <w:rPr>
          <w:sz w:val="19"/>
        </w:rPr>
        <w:t xml:space="preserve">Bankaların verdiği teminat mektupları, devlet iç borçlanma senetleri, menkul ve gayrimenkul mallar  →  </w:t>
      </w:r>
      <w:r>
        <w:rPr>
          <w:b/>
          <w:sz w:val="19"/>
        </w:rPr>
        <w:t>E</w:t>
      </w:r>
      <w:r>
        <w:rPr>
          <w:sz w:val="19"/>
        </w:rPr>
        <w:t xml:space="preserve"> — somutlaştırdığı kavram: Teminat: tahsili tehlikeye düşebilecek alacak için önceden alınan güvence.</w:t>
      </w:r>
      <w:r>
        <w:rPr>
          <w:color w:val="7A7A7A"/>
          <w:sz w:val="17"/>
        </w:rPr>
        <w:t xml:space="preserve">   (¶42)</w:t>
      </w:r>
    </w:p>
    <w:p w14:paraId="35E576E2" w14:textId="77777777" w:rsidR="006C2903" w:rsidRDefault="00D93BE7">
      <w:pPr>
        <w:spacing w:after="60" w:line="269" w:lineRule="auto"/>
        <w:ind w:left="680" w:hanging="567"/>
      </w:pPr>
      <w:r>
        <w:rPr>
          <w:b/>
          <w:sz w:val="19"/>
        </w:rPr>
        <w:t xml:space="preserve">D7  </w:t>
      </w:r>
      <w:r>
        <w:rPr>
          <w:sz w:val="19"/>
        </w:rPr>
        <w:t xml:space="preserve">Borçlunun mallarını kaçırması, gizlemesi veya hileli yollara sapması  →  </w:t>
      </w:r>
      <w:r>
        <w:rPr>
          <w:b/>
          <w:sz w:val="19"/>
        </w:rPr>
        <w:t>E</w:t>
      </w:r>
      <w:r>
        <w:rPr>
          <w:sz w:val="19"/>
        </w:rPr>
        <w:t xml:space="preserve"> — somutlaştırdığı kavram: İhtiyati haciz sebebi: alacak kesinleşmeden mala geçici el koymayı gerektiren tehlike.</w:t>
      </w:r>
      <w:r>
        <w:rPr>
          <w:color w:val="7A7A7A"/>
          <w:sz w:val="17"/>
        </w:rPr>
        <w:t xml:space="preserve">   (¶46)</w:t>
      </w:r>
    </w:p>
    <w:p w14:paraId="3F0E914C" w14:textId="77777777" w:rsidR="006C2903" w:rsidRDefault="00D93BE7">
      <w:pPr>
        <w:spacing w:after="60" w:line="269" w:lineRule="auto"/>
        <w:ind w:left="680" w:hanging="567"/>
      </w:pPr>
      <w:r>
        <w:rPr>
          <w:b/>
          <w:sz w:val="19"/>
        </w:rPr>
        <w:t xml:space="preserve">D8  </w:t>
      </w:r>
      <w:r>
        <w:rPr>
          <w:sz w:val="19"/>
        </w:rPr>
        <w:t xml:space="preserve">Borçlunun tahsili engellemek için yaptığı bağış ve karşılıksız devir  →  </w:t>
      </w:r>
      <w:r>
        <w:rPr>
          <w:b/>
          <w:sz w:val="19"/>
        </w:rPr>
        <w:t>E</w:t>
      </w:r>
      <w:r>
        <w:rPr>
          <w:sz w:val="19"/>
        </w:rPr>
        <w:t xml:space="preserve"> — somutlaştırdığı kavram: Tasarrufun iptali: mal kaçırma amaçlı tasarrufun iptal davasıyla hükümsüz kılınması.</w:t>
      </w:r>
      <w:r>
        <w:rPr>
          <w:color w:val="7A7A7A"/>
          <w:sz w:val="17"/>
        </w:rPr>
        <w:t xml:space="preserve">   (¶60)</w:t>
      </w:r>
    </w:p>
    <w:p w14:paraId="2CE8D83E" w14:textId="77777777" w:rsidR="006C2903" w:rsidRDefault="00D93BE7">
      <w:pPr>
        <w:spacing w:after="60" w:line="269" w:lineRule="auto"/>
        <w:ind w:left="680" w:hanging="567"/>
      </w:pPr>
      <w:r>
        <w:rPr>
          <w:b/>
          <w:sz w:val="19"/>
        </w:rPr>
        <w:t xml:space="preserve">D9  </w:t>
      </w:r>
      <w:r>
        <w:rPr>
          <w:sz w:val="19"/>
        </w:rPr>
        <w:t xml:space="preserve">İhtiyati haciz kararına karşı dava süresi: tebliğden itibaren 7 gün  →  </w:t>
      </w:r>
      <w:r>
        <w:rPr>
          <w:b/>
          <w:sz w:val="19"/>
        </w:rPr>
        <w:t>R</w:t>
      </w:r>
      <w:r>
        <w:rPr>
          <w:sz w:val="19"/>
        </w:rPr>
        <w:t xml:space="preserve"> — kavramsal anlayışı değiştirmiyor; yalnızca doğrudan hatırlanır.</w:t>
      </w:r>
      <w:r>
        <w:rPr>
          <w:color w:val="7A7A7A"/>
          <w:sz w:val="17"/>
        </w:rPr>
        <w:t xml:space="preserve">   (¶48)</w:t>
      </w:r>
    </w:p>
    <w:p w14:paraId="7BBC8EDF" w14:textId="77777777" w:rsidR="006C2903" w:rsidRDefault="00D93BE7">
      <w:pPr>
        <w:spacing w:after="60" w:line="269" w:lineRule="auto"/>
        <w:ind w:left="680" w:hanging="567"/>
      </w:pPr>
      <w:r>
        <w:rPr>
          <w:b/>
          <w:sz w:val="19"/>
        </w:rPr>
        <w:t xml:space="preserve">D10  </w:t>
      </w:r>
      <w:r>
        <w:rPr>
          <w:sz w:val="19"/>
        </w:rPr>
        <w:t xml:space="preserve">“3 İ + TRY”: vergi alacağını koruyan araçlar  →  </w:t>
      </w:r>
      <w:r>
        <w:rPr>
          <w:b/>
          <w:sz w:val="19"/>
        </w:rPr>
        <w:t>R</w:t>
      </w:r>
      <w:r>
        <w:rPr>
          <w:sz w:val="19"/>
        </w:rPr>
        <w:t xml:space="preserve"> — kavramsal anlayışı değiştirmiyor; yalnızca doğrudan hatırlanır.</w:t>
      </w:r>
      <w:r>
        <w:rPr>
          <w:color w:val="7A7A7A"/>
          <w:sz w:val="17"/>
        </w:rPr>
        <w:t xml:space="preserve">   (¶39)</w:t>
      </w:r>
    </w:p>
    <w:p w14:paraId="0BC204BD" w14:textId="77777777" w:rsidR="006C2903" w:rsidRDefault="00D93BE7">
      <w:pPr>
        <w:spacing w:after="60" w:line="269" w:lineRule="auto"/>
        <w:ind w:left="680" w:hanging="567"/>
      </w:pPr>
      <w:r>
        <w:rPr>
          <w:b/>
          <w:sz w:val="19"/>
        </w:rPr>
        <w:t xml:space="preserve">D11  </w:t>
      </w:r>
      <w:r>
        <w:rPr>
          <w:sz w:val="19"/>
        </w:rPr>
        <w:t xml:space="preserve">Rüçhan (öncelik) hakkı 6183 md. 21'de düzenlenir  →  </w:t>
      </w:r>
      <w:r>
        <w:rPr>
          <w:b/>
          <w:sz w:val="19"/>
        </w:rPr>
        <w:t>R</w:t>
      </w:r>
      <w:r>
        <w:rPr>
          <w:sz w:val="19"/>
        </w:rPr>
        <w:t xml:space="preserve"> — kavramsal anlayışı değiştirmiyor; yalnızca doğrudan hatırlanır.</w:t>
      </w:r>
      <w:r>
        <w:rPr>
          <w:color w:val="7A7A7A"/>
          <w:sz w:val="17"/>
        </w:rPr>
        <w:t xml:space="preserve">   (¶57)</w:t>
      </w:r>
    </w:p>
    <w:p w14:paraId="2D3C86BA" w14:textId="77777777" w:rsidR="006C2903" w:rsidRDefault="00D93BE7">
      <w:pPr>
        <w:keepNext/>
        <w:pBdr>
          <w:bottom w:val="single" w:sz="6" w:space="1" w:color="C9D6E3"/>
        </w:pBdr>
        <w:spacing w:before="240" w:after="60" w:line="269" w:lineRule="auto"/>
      </w:pPr>
      <w:r>
        <w:rPr>
          <w:b/>
          <w:color w:val="243B53"/>
        </w:rPr>
        <w:t>Blok 3 — Alacağın değerinin korunması: faiz ve zamlar</w:t>
      </w:r>
    </w:p>
    <w:p w14:paraId="06094CAA"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Gecikme zammını hesaplamak; bir olayda hangi aracın işleyeceğini ve neye uygulanacağını belirlemek</w:t>
      </w:r>
      <w:r>
        <w:rPr>
          <w:sz w:val="18"/>
        </w:rPr>
        <w:t xml:space="preserve">   </w:t>
      </w:r>
      <w:r>
        <w:rPr>
          <w:b/>
          <w:color w:val="FFFFFF"/>
          <w:sz w:val="17"/>
          <w:shd w:val="clear" w:color="auto" w:fill="6A2C91"/>
        </w:rPr>
        <w:t xml:space="preserve"> A </w:t>
      </w:r>
      <w:r>
        <w:rPr>
          <w:sz w:val="18"/>
        </w:rPr>
        <w:t xml:space="preserve"> Fark faturası; futbolda: play clock ve delay of game</w:t>
      </w:r>
      <w:r>
        <w:rPr>
          <w:sz w:val="18"/>
        </w:rPr>
        <w:t xml:space="preserve">   </w:t>
      </w:r>
      <w:r>
        <w:rPr>
          <w:b/>
          <w:color w:val="FFFFFF"/>
          <w:sz w:val="17"/>
          <w:shd w:val="clear" w:color="auto" w:fill="1F4E79"/>
        </w:rPr>
        <w:t xml:space="preserve"> C </w:t>
      </w:r>
      <w:r>
        <w:rPr>
          <w:sz w:val="18"/>
        </w:rPr>
        <w:t xml:space="preserve"> Ortak amaç: alacağın reel değerini geç ödemeye ve enflasyona karşı korumak; gecikme faizi (tarhiyat aşaması) – gecikme zammı (vadeden sonra) ayrımı; tecil faizinin gecikme zammının yerini alması</w:t>
      </w:r>
      <w:r>
        <w:rPr>
          <w:sz w:val="18"/>
        </w:rPr>
        <w:t xml:space="preserve">   </w:t>
      </w:r>
      <w:r>
        <w:rPr>
          <w:b/>
          <w:color w:val="FFFFFF"/>
          <w:sz w:val="17"/>
          <w:shd w:val="clear" w:color="auto" w:fill="1E6B34"/>
        </w:rPr>
        <w:t xml:space="preserve"> E </w:t>
      </w:r>
      <w:r>
        <w:rPr>
          <w:sz w:val="18"/>
        </w:rPr>
        <w:t xml:space="preserve"> Maktu vergi, harç ve ceza tutarlarının her yıl güncellenmesi</w:t>
      </w:r>
      <w:r>
        <w:rPr>
          <w:sz w:val="18"/>
        </w:rPr>
        <w:t xml:space="preserve">   </w:t>
      </w:r>
      <w:r>
        <w:rPr>
          <w:b/>
          <w:color w:val="FFFFFF"/>
          <w:sz w:val="17"/>
          <w:shd w:val="clear" w:color="auto" w:fill="5A5A5A"/>
        </w:rPr>
        <w:t xml:space="preserve"> R </w:t>
      </w:r>
      <w:r>
        <w:rPr>
          <w:sz w:val="18"/>
        </w:rPr>
        <w:t xml:space="preserve"> Aylık %3,7; yıllık %39; %4,5; VUK md. 112, 371; 6183 md. 48, 51; oranı kim belirler</w:t>
      </w:r>
    </w:p>
    <w:p w14:paraId="2DCEC6FD" w14:textId="77777777" w:rsidR="006C2903" w:rsidRDefault="00D93BE7">
      <w:pPr>
        <w:spacing w:after="60" w:line="269" w:lineRule="auto"/>
        <w:ind w:left="680" w:hanging="567"/>
      </w:pPr>
      <w:r>
        <w:rPr>
          <w:b/>
          <w:sz w:val="18"/>
        </w:rPr>
        <w:t xml:space="preserve">Harita:  </w:t>
      </w:r>
      <w:r>
        <w:rPr>
          <w:sz w:val="18"/>
        </w:rPr>
        <w:t>Gecikme faizi  —tarhiyat aşamasında değerini korur→  Vergi alacağı   ·   Gecikme zammı  —vadeden sonra değerini korur→  Vergi alacağı   ·   Gecikme zammı  —oranını verir→  Gecikme faizi   ·   Gecikme zammı  —oranını verir→  Pişmanlık zammı   ·   Tecil faizi  —yerini alır→  Gecikme zammı   ·   Yeniden değerleme oranı  —maktu tutarını günceller→  Vergi alacağı</w:t>
      </w:r>
    </w:p>
    <w:p w14:paraId="70B49859" w14:textId="77777777" w:rsidR="006C2903" w:rsidRDefault="00D93BE7">
      <w:pPr>
        <w:spacing w:after="60" w:line="269" w:lineRule="auto"/>
        <w:ind w:left="680" w:hanging="567"/>
      </w:pPr>
      <w:r>
        <w:rPr>
          <w:b/>
          <w:sz w:val="19"/>
        </w:rPr>
        <w:t xml:space="preserve">C5  </w:t>
      </w:r>
      <w:r>
        <w:rPr>
          <w:sz w:val="19"/>
        </w:rPr>
        <w:t>Gecikme faizi: ikmalen, re'sen veya idarece tarh edilen vergilerde verginin normal vade tarihinden ihbarnamenin tebliğ tarihine kadar; VUK md. 112; yalnızca vergi aslına uygulanır, cezalara uygulanmaz (yanılma hâlinde hesaplanmaz). Gecikme zammı: vadesinde ödenmeyen amme alacağına vade bitiminden ödemeye kadar; 6183 md. 51; vergi ziyaı cezasına da uygulanır, usulsüzlük ve özel usulsüzlük cezalarına uygulanmaz. Kodlama: faiz önce, zam sonra.</w:t>
      </w:r>
      <w:r>
        <w:rPr>
          <w:color w:val="7A7A7A"/>
          <w:sz w:val="17"/>
        </w:rPr>
        <w:t xml:space="preserve">   (¶79, 84)</w:t>
      </w:r>
    </w:p>
    <w:p w14:paraId="5B457043" w14:textId="77777777" w:rsidR="006C2903" w:rsidRDefault="00D93BE7">
      <w:pPr>
        <w:spacing w:after="60" w:line="269" w:lineRule="auto"/>
        <w:ind w:left="680" w:hanging="567"/>
      </w:pPr>
      <w:r>
        <w:rPr>
          <w:b/>
          <w:sz w:val="19"/>
        </w:rPr>
        <w:t xml:space="preserve">C6  </w:t>
      </w:r>
      <w:r>
        <w:rPr>
          <w:sz w:val="19"/>
        </w:rPr>
        <w:t>Amaç: geç ödeme ve enflasyon karşısında vergi alacağının reel değerini korumak; mükellefin vergiyi geciktirerek kazanç sağlamasını önlemek. Maktu vergi, harç ve ceza tutarları her yıl yeniden değerleme oranında güncellenir; böylece maktu alacakların enflasyon karşısında erimesi önlenir.</w:t>
      </w:r>
      <w:r>
        <w:rPr>
          <w:color w:val="7A7A7A"/>
          <w:sz w:val="17"/>
        </w:rPr>
        <w:t xml:space="preserve">   (¶71, 92)</w:t>
      </w:r>
    </w:p>
    <w:p w14:paraId="11F0A3C4" w14:textId="77777777" w:rsidR="006C2903" w:rsidRDefault="00D93BE7">
      <w:pPr>
        <w:keepNext/>
        <w:spacing w:after="20" w:line="269" w:lineRule="auto"/>
        <w:ind w:left="680"/>
      </w:pPr>
      <w:r>
        <w:rPr>
          <w:b/>
          <w:sz w:val="19"/>
        </w:rPr>
        <w:t>Analoji eleştirisi — Gecikme faizi ile gecikme zammı (aynı gecikmenin iki ayrı dönemi)</w:t>
      </w:r>
    </w:p>
    <w:p w14:paraId="57C75F7B" w14:textId="77777777" w:rsidR="006C2903" w:rsidRDefault="00D93BE7">
      <w:pPr>
        <w:spacing w:after="40" w:line="269" w:lineRule="auto"/>
        <w:ind w:left="907" w:hanging="227"/>
      </w:pPr>
      <w:r>
        <w:rPr>
          <w:sz w:val="19"/>
        </w:rPr>
        <w:t>▹</w:t>
      </w:r>
      <w:r>
        <w:rPr>
          <w:sz w:val="19"/>
        </w:rPr>
        <w:t xml:space="preserve"> </w:t>
      </w:r>
      <w:r>
        <w:rPr>
          <w:b/>
          <w:sz w:val="19"/>
        </w:rPr>
        <w:t>Hazır benzetme (PACER):</w:t>
      </w:r>
      <w:r>
        <w:rPr>
          <w:sz w:val="19"/>
        </w:rPr>
        <w:t xml:space="preserve"> “Gecikme faizi ile gecikme zammı, sonradan gelen bir fark faturası gibidir: kurum eksik ödediğini sonradan saptayıp fark faturası keser ve farkı, asıl ödemen gereken günden faturanın sana ulaştığı güne kadar işleyen bir bedelle birlikte ister (gecikme faizi); bu faturayı da son ödeme gününde ödemezsen o günden sonrası için ayrıca gecikme bedeli işler (gecikme zammı).”</w:t>
      </w:r>
    </w:p>
    <w:p w14:paraId="16A6E440" w14:textId="77777777" w:rsidR="006C2903" w:rsidRDefault="00D93BE7">
      <w:pPr>
        <w:spacing w:after="40" w:line="269" w:lineRule="auto"/>
        <w:ind w:left="907" w:hanging="227"/>
      </w:pPr>
      <w:r>
        <w:rPr>
          <w:sz w:val="19"/>
        </w:rPr>
        <w:t>▹</w:t>
      </w:r>
      <w:r>
        <w:rPr>
          <w:sz w:val="19"/>
        </w:rPr>
        <w:t xml:space="preserve"> </w:t>
      </w:r>
      <w:r>
        <w:rPr>
          <w:b/>
          <w:sz w:val="19"/>
        </w:rPr>
        <w:t>1)</w:t>
      </w:r>
      <w:r>
        <w:rPr>
          <w:sz w:val="19"/>
        </w:rPr>
        <w:t xml:space="preserve"> Benzerlik: İki ayrı dönem, iki ayrı bedel: (a) asıl ödeme gününden fark faturasının sana ulaşmasına kadar ↔ gecikme faizi (ikmalen, re'sen, idarece tarhta normal vadeden ihbarnamenin tebliğine kadar); (b) yeni son ödeme gününden ödemeye kadar ↔ gecikme zammı (vade bitiminden ödemeye kadar). İkisi de alacağın reel değerini korur.</w:t>
      </w:r>
    </w:p>
    <w:p w14:paraId="1B8F3AAD" w14:textId="77777777" w:rsidR="006C2903" w:rsidRDefault="00D93BE7">
      <w:pPr>
        <w:spacing w:after="40" w:line="269" w:lineRule="auto"/>
        <w:ind w:left="907" w:hanging="227"/>
      </w:pPr>
      <w:r>
        <w:rPr>
          <w:sz w:val="19"/>
        </w:rPr>
        <w:lastRenderedPageBreak/>
        <w:t>▹</w:t>
      </w:r>
      <w:r>
        <w:rPr>
          <w:sz w:val="19"/>
        </w:rPr>
        <w:t xml:space="preserve"> </w:t>
      </w:r>
      <w:r>
        <w:rPr>
          <w:b/>
          <w:sz w:val="19"/>
        </w:rPr>
        <w:t>2)</w:t>
      </w:r>
      <w:r>
        <w:rPr>
          <w:sz w:val="19"/>
        </w:rPr>
        <w:t xml:space="preserve"> Fark: Fatura tek kalemdir; vergide kapsam ayrışır: gecikme faizi yalnızca vergi aslına uygulanır, cezalara uygulanmaz; gecikme zammı vergi ziyaı cezasına da uygulanır, usulsüzlük ve özel usulsüzlük cezalarına uygulanmaz. Benzetmede iki bedelin oranı farklı olabilir; vergide gecikme faizi de gecikme zammı oranında hesaplanır.</w:t>
      </w:r>
    </w:p>
    <w:p w14:paraId="60CAC700" w14:textId="77777777" w:rsidR="006C2903" w:rsidRDefault="00D93BE7">
      <w:pPr>
        <w:spacing w:after="40" w:line="269" w:lineRule="auto"/>
        <w:ind w:left="907" w:hanging="227"/>
      </w:pPr>
      <w:r>
        <w:rPr>
          <w:sz w:val="19"/>
        </w:rPr>
        <w:t>▹</w:t>
      </w:r>
      <w:r>
        <w:rPr>
          <w:sz w:val="19"/>
        </w:rPr>
        <w:t xml:space="preserve"> </w:t>
      </w:r>
      <w:r>
        <w:rPr>
          <w:b/>
          <w:sz w:val="19"/>
        </w:rPr>
        <w:t>3)</w:t>
      </w:r>
      <w:r>
        <w:rPr>
          <w:sz w:val="19"/>
        </w:rPr>
        <w:t xml:space="preserve"> Çöktüğü yer: Farkın kimden doğduğunda ve ertelemede çöker. Fark faturası çoğu zaman kurumun kendi eksik ölçümünden doğar; vergide fark, mükellefin beyanına sonradan yapılan ikmalen, re'sen ya da idarece tarhtan doğar. Gecikme idarenin yanlış yazılı açıklamasına dayanıyorsa (yanılma) gecikme faizi zaten hesaplanmaz. Benzetme tecili de taşımaz: borç tecil edilirse gecikme zammı yerine tecil faizi uygulanır.</w:t>
      </w:r>
    </w:p>
    <w:p w14:paraId="5E414821" w14:textId="77777777" w:rsidR="006C2903" w:rsidRDefault="00D93BE7">
      <w:pPr>
        <w:spacing w:after="40" w:line="269" w:lineRule="auto"/>
        <w:ind w:left="907" w:hanging="227"/>
      </w:pPr>
      <w:r>
        <w:rPr>
          <w:sz w:val="19"/>
        </w:rPr>
        <w:t>▹</w:t>
      </w:r>
      <w:r>
        <w:rPr>
          <w:sz w:val="19"/>
        </w:rPr>
        <w:t xml:space="preserve"> </w:t>
      </w:r>
      <w:r>
        <w:rPr>
          <w:b/>
          <w:sz w:val="19"/>
        </w:rPr>
        <w:t>4)</w:t>
      </w:r>
      <w:r>
        <w:rPr>
          <w:sz w:val="19"/>
        </w:rPr>
        <w:t xml:space="preserve"> Daha iyi benzetme: Kira: ev sahibi geçmiş aylarda eksik yatırılan kirayı sonradan fark edip farkı, eksik yatırıldığı günden bildirdiği güne kadar işleyen faiziyle ister (gecikme faizi); bildirimde verilen sürede de ödenmezse sözleşmedeki gecikme bedeli işler (gecikme zammı); ‘taksitle ödeyeyim’ diye anlaşırlarsa gecikme bedeli yerine anlaşılan vade farkı uygulanır (tecil faizi). Eksikliğin borçludan doğmasını ve tecili de taşıdığı için daha yakın.</w:t>
      </w:r>
    </w:p>
    <w:p w14:paraId="097900DE" w14:textId="77777777" w:rsidR="006C2903" w:rsidRDefault="00D93BE7">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“Play clock ve delay of game cezası: takımlar oyunu geciktirerek kazanç sağlamasın diye (ör. öndeyken saati eritmek için) her oyuna bir süre tanınır; süre dolunca gecikmenin bedeli kesilir. Tıpkı vade dolunca işlemeye başlayan gecikme zammı gibi.”</w:t>
      </w:r>
    </w:p>
    <w:p w14:paraId="02230730" w14:textId="77777777" w:rsidR="006C2903" w:rsidRDefault="00D93BE7">
      <w:pPr>
        <w:spacing w:after="40" w:line="269" w:lineRule="auto"/>
        <w:ind w:left="907" w:hanging="227"/>
      </w:pPr>
      <w:r>
        <w:rPr>
          <w:sz w:val="19"/>
        </w:rPr>
        <w:t>▹</w:t>
      </w:r>
      <w:r>
        <w:rPr>
          <w:sz w:val="19"/>
        </w:rPr>
        <w:t xml:space="preserve"> </w:t>
      </w:r>
      <w:r>
        <w:rPr>
          <w:b/>
          <w:sz w:val="19"/>
        </w:rPr>
        <w:t>5)</w:t>
      </w:r>
      <w:r>
        <w:rPr>
          <w:sz w:val="19"/>
        </w:rPr>
        <w:t xml:space="preserve"> Benzerlik: Amaç aynı: geciktirerek kazanç sağlamayı önlemek. Süre (vade ↔ play clock) dolunca gecikmenin bedeli işler (gecikme zammı ↔ delay of game).</w:t>
      </w:r>
    </w:p>
    <w:p w14:paraId="14D77B4E" w14:textId="77777777" w:rsidR="006C2903" w:rsidRDefault="00D93BE7">
      <w:pPr>
        <w:spacing w:after="40" w:line="269" w:lineRule="auto"/>
        <w:ind w:left="907" w:hanging="227"/>
      </w:pPr>
      <w:r>
        <w:rPr>
          <w:sz w:val="19"/>
        </w:rPr>
        <w:t>▹</w:t>
      </w:r>
      <w:r>
        <w:rPr>
          <w:sz w:val="19"/>
        </w:rPr>
        <w:t xml:space="preserve"> </w:t>
      </w:r>
      <w:r>
        <w:rPr>
          <w:b/>
          <w:sz w:val="19"/>
        </w:rPr>
        <w:t>6)</w:t>
      </w:r>
      <w:r>
        <w:rPr>
          <w:sz w:val="19"/>
        </w:rPr>
        <w:t xml:space="preserve"> Fark: Delay of game sabit bir yarda cezasıdır; gecikme zammı ise gecikilen süreyle birlikte büyür: her ay için ayrı ayrı uygulanır, ay kesirleri gün hesabıyla dikkate alınır.</w:t>
      </w:r>
    </w:p>
    <w:p w14:paraId="29A22207" w14:textId="77777777" w:rsidR="006C2903" w:rsidRDefault="00D93BE7">
      <w:pPr>
        <w:spacing w:after="40" w:line="269" w:lineRule="auto"/>
        <w:ind w:left="907" w:hanging="227"/>
      </w:pPr>
      <w:r>
        <w:rPr>
          <w:sz w:val="19"/>
        </w:rPr>
        <w:t>▹</w:t>
      </w:r>
      <w:r>
        <w:rPr>
          <w:sz w:val="19"/>
        </w:rPr>
        <w:t xml:space="preserve"> </w:t>
      </w:r>
      <w:r>
        <w:rPr>
          <w:b/>
          <w:sz w:val="19"/>
        </w:rPr>
        <w:t>7)</w:t>
      </w:r>
      <w:r>
        <w:rPr>
          <w:sz w:val="19"/>
        </w:rPr>
        <w:t xml:space="preserve"> Çöktüğü yer: İki dönemi ayıramaz. Sahada yalnızca ‘süre doldu’ anı vardır; ‘sonradan yapılan tarhiyat için, verginin normal vadesinden ihbarnamenin tebliğine kadar geriye dönük işleyen bedel’in, yani gecikme faizinin karşılığı yoktur. Kapsam ayrımını da (faiz yalnızca vergi aslına; zam vergi ziyaı cezasına da) taşımaz.</w:t>
      </w:r>
    </w:p>
    <w:p w14:paraId="4C0023FC" w14:textId="77777777" w:rsidR="006C2903" w:rsidRDefault="00D93BE7">
      <w:pPr>
        <w:spacing w:after="40" w:line="269" w:lineRule="auto"/>
        <w:ind w:left="907" w:hanging="227"/>
      </w:pPr>
      <w:r>
        <w:rPr>
          <w:sz w:val="19"/>
        </w:rPr>
        <w:t>▹</w:t>
      </w:r>
      <w:r>
        <w:rPr>
          <w:sz w:val="19"/>
        </w:rPr>
        <w:t xml:space="preserve"> </w:t>
      </w:r>
      <w:r>
        <w:rPr>
          <w:b/>
          <w:sz w:val="19"/>
        </w:rPr>
        <w:t>8)</w:t>
      </w:r>
      <w:r>
        <w:rPr>
          <w:sz w:val="19"/>
        </w:rPr>
        <w:t xml:space="preserve"> Daha iyi benzetme: Tecil için mola daha yakındır: takım saati durdurmak için sayılı hakkından birini harcar; erteleme mümkündür ama bedelsiz değildir (tecil faizi). Gecikme faizi için ise iyi bir futbol karşılığı yok: maç bitince skor kesinleşir, sahada ‘sonradan saptanan eksik’ için geriye dönük bedel istenmez.</w:t>
      </w:r>
    </w:p>
    <w:p w14:paraId="3C71524A" w14:textId="77777777" w:rsidR="006C2903" w:rsidRDefault="00D93BE7">
      <w:pPr>
        <w:spacing w:after="40" w:line="269" w:lineRule="auto"/>
        <w:ind w:left="907" w:hanging="227"/>
      </w:pPr>
      <w:r>
        <w:rPr>
          <w:sz w:val="19"/>
        </w:rPr>
        <w:t>▹</w:t>
      </w:r>
      <w:r>
        <w:rPr>
          <w:sz w:val="19"/>
        </w:rPr>
        <w:t xml:space="preserve"> </w:t>
      </w:r>
      <w:r>
        <w:rPr>
          <w:b/>
          <w:sz w:val="19"/>
        </w:rPr>
        <w:t>Konu içinden:</w:t>
      </w:r>
      <w:r>
        <w:rPr>
          <w:sz w:val="19"/>
        </w:rPr>
        <w:t xml:space="preserve"> 2. bloktaki araçlar (teminat, ihtiyati haciz, ihtiyati tahakkuk, rüçhan, iptal davası) alacağı ‘hiç tahsil edilememe’ riskine karşı güvenceye alıyordu. Bu bloktakiler alacağı ‘geç ve değeri erimiş olarak tahsil edilme’ riskine karşı koruyor. Kalıp aynı: idare alacağını zamana karşı korur; birinde alacağın kendisini, ötekinde reel değerini.</w:t>
      </w:r>
    </w:p>
    <w:p w14:paraId="626EAF42" w14:textId="77777777" w:rsidR="006C2903" w:rsidRDefault="00D93BE7">
      <w:pPr>
        <w:spacing w:after="60" w:line="269" w:lineRule="auto"/>
        <w:ind w:left="680" w:hanging="567"/>
      </w:pPr>
      <w:r>
        <w:rPr>
          <w:b/>
          <w:sz w:val="19"/>
        </w:rPr>
        <w:t xml:space="preserve">P7  </w:t>
      </w:r>
      <w:r>
        <w:rPr>
          <w:sz w:val="19"/>
        </w:rPr>
        <w:t xml:space="preserve">(a) 200.000 × 0,037 × 3 = 22.200 TL. (b) Ay kesirleri gün hesabıyla dikkate alınır: </w:t>
      </w:r>
      <w:r>
        <w:rPr>
          <w:sz w:val="19"/>
        </w:rPr>
        <w:t>200.000 × 0,037 × 3,5 = 25.900 TL.</w:t>
      </w:r>
      <w:r>
        <w:rPr>
          <w:color w:val="7A7A7A"/>
          <w:sz w:val="17"/>
        </w:rPr>
        <w:t xml:space="preserve">   (¶82)</w:t>
      </w:r>
    </w:p>
    <w:p w14:paraId="4B4650AA" w14:textId="77777777" w:rsidR="006C2903" w:rsidRDefault="00D93BE7">
      <w:pPr>
        <w:spacing w:after="60" w:line="269" w:lineRule="auto"/>
        <w:ind w:left="680" w:hanging="567"/>
      </w:pPr>
      <w:r>
        <w:rPr>
          <w:b/>
          <w:sz w:val="19"/>
        </w:rPr>
        <w:t xml:space="preserve">P8  </w:t>
      </w:r>
      <w:r>
        <w:rPr>
          <w:sz w:val="19"/>
        </w:rPr>
        <w:t>(a) Gecikme faizi (VUK md. 112). (b) Gecikme zammı (6183 md. 51). (c) Tecil faizi: gecikme zammı yerine uygulanır (6183 md. 48). (d) Pişmanlık zammı (VUK md. 371): gecikme zammı oranında.</w:t>
      </w:r>
      <w:r>
        <w:rPr>
          <w:color w:val="7A7A7A"/>
          <w:sz w:val="17"/>
        </w:rPr>
        <w:t xml:space="preserve">   (¶77, 87)</w:t>
      </w:r>
    </w:p>
    <w:p w14:paraId="639173DB" w14:textId="77777777" w:rsidR="006C2903" w:rsidRDefault="00D93BE7">
      <w:pPr>
        <w:spacing w:after="60" w:line="269" w:lineRule="auto"/>
        <w:ind w:left="680" w:hanging="567"/>
      </w:pPr>
      <w:r>
        <w:rPr>
          <w:b/>
          <w:sz w:val="19"/>
        </w:rPr>
        <w:t xml:space="preserve">P9  </w:t>
      </w:r>
      <w:r>
        <w:rPr>
          <w:sz w:val="19"/>
        </w:rPr>
        <w:t>Gecikme zammı: gelir vergisine, KDV'ye ve vergi ziyaı cezasına uygulanır; usulsüzlük ve özel usulsüzlük cezalarına uygulanmaz. Gecikme faizi yalnızca vergi aslına uygulanır; cezaların hiçbirine uygulanmaz.</w:t>
      </w:r>
      <w:r>
        <w:rPr>
          <w:color w:val="7A7A7A"/>
          <w:sz w:val="17"/>
        </w:rPr>
        <w:t xml:space="preserve">   (¶79, 84)</w:t>
      </w:r>
    </w:p>
    <w:p w14:paraId="5E167A30" w14:textId="77777777" w:rsidR="006C2903" w:rsidRDefault="00D93BE7">
      <w:pPr>
        <w:spacing w:after="60" w:line="269" w:lineRule="auto"/>
        <w:ind w:left="680" w:hanging="567"/>
      </w:pPr>
      <w:r>
        <w:rPr>
          <w:b/>
          <w:sz w:val="19"/>
        </w:rPr>
        <w:t xml:space="preserve">D12  </w:t>
      </w:r>
      <w:r>
        <w:rPr>
          <w:sz w:val="19"/>
        </w:rPr>
        <w:t xml:space="preserve">Maktu vergi, harç ve ceza tutarlarının her yıl yeniden değerleme oranında güncellenmesi  →  </w:t>
      </w:r>
      <w:r>
        <w:rPr>
          <w:b/>
          <w:sz w:val="19"/>
        </w:rPr>
        <w:t>E</w:t>
      </w:r>
      <w:r>
        <w:rPr>
          <w:sz w:val="19"/>
        </w:rPr>
        <w:t xml:space="preserve"> — somutlaştırdığı kavram: Alacağın reel değerinin enflasyona karşı korunması.</w:t>
      </w:r>
      <w:r>
        <w:rPr>
          <w:color w:val="7A7A7A"/>
          <w:sz w:val="17"/>
        </w:rPr>
        <w:t xml:space="preserve">   (¶92)</w:t>
      </w:r>
    </w:p>
    <w:p w14:paraId="1F5A7747" w14:textId="77777777" w:rsidR="006C2903" w:rsidRDefault="00D93BE7">
      <w:pPr>
        <w:spacing w:after="60" w:line="269" w:lineRule="auto"/>
        <w:ind w:left="680" w:hanging="567"/>
      </w:pPr>
      <w:r>
        <w:rPr>
          <w:b/>
          <w:sz w:val="19"/>
        </w:rPr>
        <w:t xml:space="preserve">D13  </w:t>
      </w:r>
      <w:r>
        <w:rPr>
          <w:sz w:val="19"/>
        </w:rPr>
        <w:t xml:space="preserve">Gecikme zammı oranı: 13.11.2025'ten itibaren aylık %3,7 (öncesinde aylık %4,5)  →  </w:t>
      </w:r>
      <w:r>
        <w:rPr>
          <w:b/>
          <w:sz w:val="19"/>
        </w:rPr>
        <w:t>R</w:t>
      </w:r>
      <w:r>
        <w:rPr>
          <w:sz w:val="19"/>
        </w:rPr>
        <w:t xml:space="preserve"> — kavramsal anlayışı değiştirmiyor; yalnızca doğrudan hatırlanır.</w:t>
      </w:r>
      <w:r>
        <w:rPr>
          <w:color w:val="7A7A7A"/>
          <w:sz w:val="17"/>
        </w:rPr>
        <w:t xml:space="preserve">   (¶85)</w:t>
      </w:r>
    </w:p>
    <w:p w14:paraId="6C9EB196" w14:textId="77777777" w:rsidR="006C2903" w:rsidRDefault="00D93BE7">
      <w:pPr>
        <w:spacing w:after="60" w:line="269" w:lineRule="auto"/>
        <w:ind w:left="680" w:hanging="567"/>
      </w:pPr>
      <w:r>
        <w:rPr>
          <w:b/>
          <w:sz w:val="19"/>
        </w:rPr>
        <w:t xml:space="preserve">D14  </w:t>
      </w:r>
      <w:r>
        <w:rPr>
          <w:sz w:val="19"/>
        </w:rPr>
        <w:t xml:space="preserve">Tecil faizi: Kasım 2025'ten itibaren yıllık %39; oranı Hazine ve Maliye Bakanlığı belirler  →  </w:t>
      </w:r>
      <w:r>
        <w:rPr>
          <w:b/>
          <w:sz w:val="19"/>
        </w:rPr>
        <w:t>R</w:t>
      </w:r>
      <w:r>
        <w:rPr>
          <w:sz w:val="19"/>
        </w:rPr>
        <w:t xml:space="preserve"> — kavramsal anlayışı değiştirmiyor; yalnızca doğrudan hatırlanır.</w:t>
      </w:r>
      <w:r>
        <w:rPr>
          <w:color w:val="7A7A7A"/>
          <w:sz w:val="17"/>
        </w:rPr>
        <w:t xml:space="preserve">   (¶88)</w:t>
      </w:r>
    </w:p>
    <w:p w14:paraId="1F0FBCAF" w14:textId="77777777" w:rsidR="006C2903" w:rsidRDefault="00D93BE7">
      <w:pPr>
        <w:spacing w:after="60" w:line="269" w:lineRule="auto"/>
        <w:ind w:left="680" w:hanging="567"/>
      </w:pPr>
      <w:r>
        <w:rPr>
          <w:b/>
          <w:sz w:val="19"/>
        </w:rPr>
        <w:t xml:space="preserve">D15  </w:t>
      </w:r>
      <w:r>
        <w:rPr>
          <w:sz w:val="19"/>
        </w:rPr>
        <w:t xml:space="preserve">Gecikme zammı oranını Cumhurbaşkanı belirler  →  </w:t>
      </w:r>
      <w:r>
        <w:rPr>
          <w:b/>
          <w:sz w:val="19"/>
        </w:rPr>
        <w:t>R</w:t>
      </w:r>
      <w:r>
        <w:rPr>
          <w:sz w:val="19"/>
        </w:rPr>
        <w:t xml:space="preserve"> — kavramsal anlayışı değiştirmiyor; yalnızca doğrudan hatırlanır.</w:t>
      </w:r>
      <w:r>
        <w:rPr>
          <w:color w:val="7A7A7A"/>
          <w:sz w:val="17"/>
        </w:rPr>
        <w:t xml:space="preserve">   (¶83)</w:t>
      </w:r>
    </w:p>
    <w:p w14:paraId="39C63C59" w14:textId="77777777" w:rsidR="006C2903" w:rsidRDefault="00D93BE7">
      <w:pPr>
        <w:keepNext/>
        <w:pBdr>
          <w:bottom w:val="single" w:sz="6" w:space="1" w:color="C9D6E3"/>
        </w:pBdr>
        <w:spacing w:before="240" w:after="60" w:line="269" w:lineRule="auto"/>
      </w:pPr>
      <w:r>
        <w:rPr>
          <w:b/>
          <w:color w:val="243B53"/>
        </w:rPr>
        <w:t>Blok 4 — Bildirimler ve defterler</w:t>
      </w:r>
    </w:p>
    <w:p w14:paraId="0505F3B5"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Bildirim, kayıt, tasdik ve saklama sürelerini takvime uygulamak; mükellefe göre defteri belirlemek</w:t>
      </w:r>
      <w:r>
        <w:rPr>
          <w:sz w:val="18"/>
        </w:rPr>
        <w:t xml:space="preserve">   </w:t>
      </w:r>
      <w:r>
        <w:rPr>
          <w:b/>
          <w:color w:val="FFFFFF"/>
          <w:sz w:val="17"/>
          <w:shd w:val="clear" w:color="auto" w:fill="1F4E79"/>
        </w:rPr>
        <w:t xml:space="preserve"> C </w:t>
      </w:r>
      <w:r>
        <w:rPr>
          <w:sz w:val="18"/>
        </w:rPr>
        <w:t xml:space="preserve"> Bildirim ödevinin anlamı; tüccar sınıfının defter tutma esasını belirlemesi; kimlerin defter tutmadığı; tasdik, kayıt ve saklama düzeni</w:t>
      </w:r>
      <w:r>
        <w:rPr>
          <w:sz w:val="18"/>
        </w:rPr>
        <w:t xml:space="preserve">   </w:t>
      </w:r>
      <w:r>
        <w:rPr>
          <w:b/>
          <w:color w:val="FFFFFF"/>
          <w:sz w:val="17"/>
          <w:shd w:val="clear" w:color="auto" w:fill="1E6B34"/>
        </w:rPr>
        <w:t xml:space="preserve"> E </w:t>
      </w:r>
      <w:r>
        <w:rPr>
          <w:sz w:val="18"/>
        </w:rPr>
        <w:t xml:space="preserve"> Bildirilmeyen işi bırakmada mükellefiyetin sürmesi</w:t>
      </w:r>
      <w:r>
        <w:rPr>
          <w:sz w:val="18"/>
        </w:rPr>
        <w:t xml:space="preserve">   </w:t>
      </w:r>
      <w:r>
        <w:rPr>
          <w:b/>
          <w:color w:val="FFFFFF"/>
          <w:sz w:val="17"/>
          <w:shd w:val="clear" w:color="auto" w:fill="5A5A5A"/>
        </w:rPr>
        <w:t xml:space="preserve"> R </w:t>
      </w:r>
      <w:r>
        <w:rPr>
          <w:sz w:val="18"/>
        </w:rPr>
        <w:t xml:space="preserve"> 10 gün, 1 ay, 45 gün, 5 yıl, 10 yıl, Aralık, noter, berat; VUK md. 153, 164, 176–179, 219, 220–226, 253–256</w:t>
      </w:r>
    </w:p>
    <w:p w14:paraId="50632445" w14:textId="77777777" w:rsidR="006C2903" w:rsidRDefault="00D93BE7">
      <w:pPr>
        <w:spacing w:after="60" w:line="269" w:lineRule="auto"/>
        <w:ind w:left="680" w:hanging="567"/>
      </w:pPr>
      <w:r>
        <w:rPr>
          <w:b/>
          <w:sz w:val="18"/>
        </w:rPr>
        <w:t xml:space="preserve">Harita:  </w:t>
      </w:r>
      <w:r>
        <w:rPr>
          <w:sz w:val="18"/>
        </w:rPr>
        <w:t xml:space="preserve">Yoklama  —yerinde doğrular→  Bildirimler   ·   Defterler  —üzerinde yapılır→  Vergi incelemesi   ·   1. sınıf tüccar  —uygular→  Bilanço esası   ·   2. sınıf tüccar  —uygular→  </w:t>
      </w:r>
      <w:r>
        <w:rPr>
          <w:sz w:val="18"/>
        </w:rPr>
        <w:t>İşletme hesabı esası   ·   Bilanço esası  —tutma esasıdır→  Defterler   ·   İşletme hesabı esası  —tutma esasıdır→  Defterler   ·   Tasdik  —kullanımdan önce onaylar→  Defterler</w:t>
      </w:r>
    </w:p>
    <w:p w14:paraId="067349C8" w14:textId="77777777" w:rsidR="006C2903" w:rsidRDefault="00D93BE7">
      <w:pPr>
        <w:spacing w:after="60" w:line="269" w:lineRule="auto"/>
        <w:ind w:left="680" w:hanging="567"/>
      </w:pPr>
      <w:r>
        <w:rPr>
          <w:b/>
          <w:sz w:val="19"/>
        </w:rPr>
        <w:t xml:space="preserve">C7  </w:t>
      </w:r>
      <w:r>
        <w:rPr>
          <w:sz w:val="19"/>
        </w:rPr>
        <w:t xml:space="preserve">Tüccarın sınıfı belirler: 1. sınıf tüccarlar bilanço esasına göre (yevmiye defteri, defter-i kebir, envanter defteri), 2. sınıf tüccarlar işletme hesabı esasına göre (işletme defteri) defter tutar. 1. sınıf: yıllık alımları, satışları veya gayrisafi iş </w:t>
      </w:r>
      <w:r>
        <w:rPr>
          <w:sz w:val="19"/>
        </w:rPr>
        <w:lastRenderedPageBreak/>
        <w:t>hasılatı kanunda belirtilen hadleri aşanlar; ayrıca kollektif ve komandit şirketler, sermaye şirketleri, kooperatifler ve kurumlar vergisine tabi diğer tüzel kişiler. 2. sınıf: 1. sınıfa girmeyen tüccarlar. Yani tek yol haddi aşmak değildir; sayılan şirketler</w:t>
      </w:r>
      <w:r>
        <w:rPr>
          <w:sz w:val="19"/>
        </w:rPr>
        <w:t xml:space="preserve"> ve kooperatifler de 1. sınıftır.</w:t>
      </w:r>
      <w:r>
        <w:rPr>
          <w:color w:val="7A7A7A"/>
          <w:sz w:val="17"/>
        </w:rPr>
        <w:t xml:space="preserve">   (¶112-113)</w:t>
      </w:r>
    </w:p>
    <w:p w14:paraId="0FE2218D" w14:textId="77777777" w:rsidR="006C2903" w:rsidRDefault="00D93BE7">
      <w:pPr>
        <w:spacing w:after="60" w:line="269" w:lineRule="auto"/>
        <w:ind w:left="680" w:hanging="567"/>
      </w:pPr>
      <w:r>
        <w:rPr>
          <w:b/>
          <w:sz w:val="19"/>
        </w:rPr>
        <w:t xml:space="preserve">C8  </w:t>
      </w:r>
      <w:r>
        <w:rPr>
          <w:sz w:val="19"/>
        </w:rPr>
        <w:t>Tutmak zorunda olanlar: tüccarlar, defter tutmak zorunda olan çiftçiler, serbest meslek erbabı ve kurumlar. Kazancı basit usulde tespit edilenler ve vergiden muaf esnaf defter tutmaz; belgelerini saklarlar.</w:t>
      </w:r>
      <w:r>
        <w:rPr>
          <w:color w:val="7A7A7A"/>
          <w:sz w:val="17"/>
        </w:rPr>
        <w:t xml:space="preserve">   (¶106)</w:t>
      </w:r>
    </w:p>
    <w:p w14:paraId="712DD1EC" w14:textId="77777777" w:rsidR="006C2903" w:rsidRDefault="00D93BE7">
      <w:pPr>
        <w:spacing w:after="60" w:line="269" w:lineRule="auto"/>
        <w:ind w:left="680" w:hanging="567"/>
      </w:pPr>
      <w:r>
        <w:rPr>
          <w:b/>
          <w:sz w:val="19"/>
        </w:rPr>
        <w:t xml:space="preserve">P10  </w:t>
      </w:r>
      <w:r>
        <w:rPr>
          <w:sz w:val="19"/>
        </w:rPr>
        <w:t>(a) İşe başlama tarihinden itibaren 10 gün içinde → en geç 13 Haziran. (b) Adres değişikliği: olayın meydana geldiği tarihten itibaren 1 ay içinde → en geç 10 Ekim. (c) Hayır; artık işi bırakma değil, adres değişikliği olarak işlem görür. (d) Ölüm işi bırakma hükmündedir (VUK md. 164); mirası reddetmemiş mirasçılar bildirir, birinin bildirmesi diğerlerini de kurtarır.</w:t>
      </w:r>
      <w:r>
        <w:rPr>
          <w:color w:val="7A7A7A"/>
          <w:sz w:val="17"/>
        </w:rPr>
        <w:t xml:space="preserve">   (¶97, 102-103)</w:t>
      </w:r>
    </w:p>
    <w:p w14:paraId="05DB3151" w14:textId="77777777" w:rsidR="006C2903" w:rsidRDefault="00D93BE7">
      <w:pPr>
        <w:spacing w:after="60" w:line="269" w:lineRule="auto"/>
        <w:ind w:left="680" w:hanging="567"/>
      </w:pPr>
      <w:r>
        <w:rPr>
          <w:b/>
          <w:sz w:val="19"/>
        </w:rPr>
        <w:t xml:space="preserve">P11  </w:t>
      </w:r>
      <w:r>
        <w:rPr>
          <w:sz w:val="19"/>
        </w:rPr>
        <w:t>(a) Bilanço esası: yevmiye defteri, defter-i kebir (büyük defter), envanter defteri. (b) İşletme hesabı esası: işletme defteri. (c) Zirai işletme hesabı esası: çiftçi işletme defteri. (d) Serbest meslek kazanç defteri. (e) Defter tutmaz; belgelerini saklar.</w:t>
      </w:r>
      <w:r>
        <w:rPr>
          <w:color w:val="7A7A7A"/>
          <w:sz w:val="17"/>
        </w:rPr>
        <w:t xml:space="preserve">   (¶107, 109)</w:t>
      </w:r>
    </w:p>
    <w:p w14:paraId="44FF972A" w14:textId="77777777" w:rsidR="006C2903" w:rsidRDefault="00D93BE7">
      <w:pPr>
        <w:spacing w:after="60" w:line="269" w:lineRule="auto"/>
        <w:ind w:left="680" w:hanging="567"/>
      </w:pPr>
      <w:r>
        <w:rPr>
          <w:b/>
          <w:sz w:val="19"/>
        </w:rPr>
        <w:t xml:space="preserve">P12  </w:t>
      </w:r>
      <w:r>
        <w:rPr>
          <w:sz w:val="19"/>
        </w:rPr>
        <w:t>(a) Kural olarak 10 gün içinde → en geç 11 Mart; tarih sırasıyla ve belgelerine dayanmak şartıyla kayıtlar 45 günden fazla geciktirilemez. (b) Kullanacağı yıldan önceki son ay olan Aralık 2026 içinde, notere. (c) İlgili oldukları yılı izleyen takvim yılından başlayarak 5 yıl: 2027, 2028, 2029, 2030, 2031 → 31 Aralık 2031'e kadar.</w:t>
      </w:r>
      <w:r>
        <w:rPr>
          <w:color w:val="7A7A7A"/>
          <w:sz w:val="17"/>
        </w:rPr>
        <w:t xml:space="preserve">   (¶117, 121, 123)</w:t>
      </w:r>
    </w:p>
    <w:p w14:paraId="1C56FC94" w14:textId="77777777" w:rsidR="006C2903" w:rsidRDefault="00D93BE7">
      <w:pPr>
        <w:spacing w:after="60" w:line="269" w:lineRule="auto"/>
        <w:ind w:left="680" w:hanging="567"/>
      </w:pPr>
      <w:r>
        <w:rPr>
          <w:b/>
          <w:sz w:val="19"/>
        </w:rPr>
        <w:t xml:space="preserve">D16  </w:t>
      </w:r>
      <w:r>
        <w:rPr>
          <w:sz w:val="19"/>
        </w:rPr>
        <w:t xml:space="preserve">İşi bırakma bildirilmezse mükellefiyet devam eder ve cezalar birikebilir  →  </w:t>
      </w:r>
      <w:r>
        <w:rPr>
          <w:b/>
          <w:sz w:val="19"/>
        </w:rPr>
        <w:t>E</w:t>
      </w:r>
      <w:r>
        <w:rPr>
          <w:sz w:val="19"/>
        </w:rPr>
        <w:t xml:space="preserve"> — somutlaştırdığı kavram: Bildirim ödevi: uyulmaması usulsüzlük cezası doğurur; idare değişikliği bildirimle öğrenir.</w:t>
      </w:r>
      <w:r>
        <w:rPr>
          <w:color w:val="7A7A7A"/>
          <w:sz w:val="17"/>
        </w:rPr>
        <w:t xml:space="preserve">   (¶104)</w:t>
      </w:r>
    </w:p>
    <w:p w14:paraId="502476D5" w14:textId="77777777" w:rsidR="006C2903" w:rsidRDefault="00D93BE7">
      <w:pPr>
        <w:spacing w:after="60" w:line="269" w:lineRule="auto"/>
        <w:ind w:left="680" w:hanging="567"/>
      </w:pPr>
      <w:r>
        <w:rPr>
          <w:b/>
          <w:sz w:val="19"/>
        </w:rPr>
        <w:t xml:space="preserve">D17  </w:t>
      </w:r>
      <w:r>
        <w:rPr>
          <w:sz w:val="19"/>
        </w:rPr>
        <w:t xml:space="preserve">Başka bir vergi dairesinin yetki alanına taşınma, işi bırakma değil adres değişikliği olarak işlem görür  →  </w:t>
      </w:r>
      <w:r>
        <w:rPr>
          <w:b/>
          <w:sz w:val="19"/>
        </w:rPr>
        <w:t>R</w:t>
      </w:r>
      <w:r>
        <w:rPr>
          <w:sz w:val="19"/>
        </w:rPr>
        <w:t xml:space="preserve"> — kavramsal anlayışı değiştirmiyor; yalnızca doğrudan hatırlanır.</w:t>
      </w:r>
      <w:r>
        <w:rPr>
          <w:color w:val="7A7A7A"/>
          <w:sz w:val="17"/>
        </w:rPr>
        <w:t xml:space="preserve">   (¶103)</w:t>
      </w:r>
    </w:p>
    <w:p w14:paraId="21EFA4A5" w14:textId="77777777" w:rsidR="006C2903" w:rsidRDefault="00D93BE7">
      <w:pPr>
        <w:spacing w:after="60" w:line="269" w:lineRule="auto"/>
        <w:ind w:left="680" w:hanging="567"/>
      </w:pPr>
      <w:r>
        <w:rPr>
          <w:b/>
          <w:sz w:val="19"/>
        </w:rPr>
        <w:t xml:space="preserve">D18  </w:t>
      </w:r>
      <w:r>
        <w:rPr>
          <w:sz w:val="19"/>
        </w:rPr>
        <w:t xml:space="preserve">Ölüm, işi bırakma hükmündedir (VUK md. 164)  →  </w:t>
      </w:r>
      <w:r>
        <w:rPr>
          <w:b/>
          <w:sz w:val="19"/>
        </w:rPr>
        <w:t>R</w:t>
      </w:r>
      <w:r>
        <w:rPr>
          <w:sz w:val="19"/>
        </w:rPr>
        <w:t xml:space="preserve"> — kavramsal anlayışı değiştirmiyor; yalnızca doğrudan hatırlanır.</w:t>
      </w:r>
      <w:r>
        <w:rPr>
          <w:color w:val="7A7A7A"/>
          <w:sz w:val="17"/>
        </w:rPr>
        <w:t xml:space="preserve">   (¶102)</w:t>
      </w:r>
    </w:p>
    <w:p w14:paraId="018C0A90" w14:textId="77777777" w:rsidR="006C2903" w:rsidRDefault="00D93BE7">
      <w:pPr>
        <w:spacing w:after="60" w:line="269" w:lineRule="auto"/>
        <w:ind w:left="680" w:hanging="567"/>
      </w:pPr>
      <w:r>
        <w:rPr>
          <w:b/>
          <w:sz w:val="19"/>
        </w:rPr>
        <w:t xml:space="preserve">D19  </w:t>
      </w:r>
      <w:r>
        <w:rPr>
          <w:sz w:val="19"/>
        </w:rPr>
        <w:t xml:space="preserve">e-Defter tutanlar fiziki tasdik yerine elektronik berat alır  →  </w:t>
      </w:r>
      <w:r>
        <w:rPr>
          <w:b/>
          <w:sz w:val="19"/>
        </w:rPr>
        <w:t>R</w:t>
      </w:r>
      <w:r>
        <w:rPr>
          <w:sz w:val="19"/>
        </w:rPr>
        <w:t xml:space="preserve"> — kavramsal anlayışı değiştirmiyor; yalnızca doğrudan hatırlanır.</w:t>
      </w:r>
      <w:r>
        <w:rPr>
          <w:color w:val="7A7A7A"/>
          <w:sz w:val="17"/>
        </w:rPr>
        <w:t xml:space="preserve">   (¶118)</w:t>
      </w:r>
    </w:p>
    <w:p w14:paraId="747DE7C3" w14:textId="77777777" w:rsidR="006C2903" w:rsidRDefault="00D93BE7">
      <w:pPr>
        <w:spacing w:after="60" w:line="269" w:lineRule="auto"/>
        <w:ind w:left="680" w:hanging="567"/>
      </w:pPr>
      <w:r>
        <w:rPr>
          <w:b/>
          <w:sz w:val="19"/>
        </w:rPr>
        <w:t xml:space="preserve">D20  </w:t>
      </w:r>
      <w:r>
        <w:rPr>
          <w:sz w:val="19"/>
        </w:rPr>
        <w:t xml:space="preserve">Defter ve belgelerin saklama süresi: VUK'a göre 5 yıl, TTK'ya göre 10 yıl  →  </w:t>
      </w:r>
      <w:r>
        <w:rPr>
          <w:b/>
          <w:sz w:val="19"/>
        </w:rPr>
        <w:t>R</w:t>
      </w:r>
      <w:r>
        <w:rPr>
          <w:sz w:val="19"/>
        </w:rPr>
        <w:t xml:space="preserve"> — kavramsal anlayışı değiştirmiyor; yalnızca doğrudan hatırlanır.</w:t>
      </w:r>
      <w:r>
        <w:rPr>
          <w:color w:val="7A7A7A"/>
          <w:sz w:val="17"/>
        </w:rPr>
        <w:t xml:space="preserve">   (¶124)</w:t>
      </w:r>
    </w:p>
    <w:p w14:paraId="1D311F8D" w14:textId="77777777" w:rsidR="006C2903" w:rsidRDefault="00D93BE7">
      <w:pPr>
        <w:keepNext/>
        <w:pBdr>
          <w:bottom w:val="single" w:sz="6" w:space="1" w:color="C9D6E3"/>
        </w:pBdr>
        <w:spacing w:before="240" w:after="60" w:line="269" w:lineRule="auto"/>
      </w:pPr>
      <w:r>
        <w:rPr>
          <w:b/>
          <w:color w:val="243B53"/>
        </w:rPr>
        <w:t>Blok 5 — Belgeler: fatura, makbuzlar ve “ters belgeler”</w:t>
      </w:r>
    </w:p>
    <w:p w14:paraId="00941F0C"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işlemde düzenlenecek belgeyi ve düzenleyeni belirlemek; fatura süresini takvime uygulamak</w:t>
      </w:r>
      <w:r>
        <w:rPr>
          <w:sz w:val="18"/>
        </w:rPr>
        <w:t xml:space="preserve">   </w:t>
      </w:r>
      <w:r>
        <w:rPr>
          <w:b/>
          <w:color w:val="FFFFFF"/>
          <w:sz w:val="17"/>
          <w:shd w:val="clear" w:color="auto" w:fill="1F4E79"/>
        </w:rPr>
        <w:t xml:space="preserve"> C </w:t>
      </w:r>
      <w:r>
        <w:rPr>
          <w:sz w:val="18"/>
        </w:rPr>
        <w:t xml:space="preserve"> Tevsik zorunluluğu: defter kaydı belgeye dayanır; belgeyi kimin düzenlediği kuralı ve iki ‘ters belge’</w:t>
      </w:r>
      <w:r>
        <w:rPr>
          <w:sz w:val="18"/>
        </w:rPr>
        <w:t xml:space="preserve">   </w:t>
      </w:r>
      <w:r>
        <w:rPr>
          <w:b/>
          <w:color w:val="FFFFFF"/>
          <w:sz w:val="17"/>
          <w:shd w:val="clear" w:color="auto" w:fill="1E6B34"/>
        </w:rPr>
        <w:t xml:space="preserve"> E </w:t>
      </w:r>
      <w:r>
        <w:rPr>
          <w:sz w:val="18"/>
        </w:rPr>
        <w:t xml:space="preserve"> Vergiden muaf esnaftan alımda gider pusulası; irsaliyeli fatura</w:t>
      </w:r>
      <w:r>
        <w:rPr>
          <w:sz w:val="18"/>
        </w:rPr>
        <w:t xml:space="preserve">   </w:t>
      </w:r>
      <w:r>
        <w:rPr>
          <w:b/>
          <w:color w:val="FFFFFF"/>
          <w:sz w:val="17"/>
          <w:shd w:val="clear" w:color="auto" w:fill="5A5A5A"/>
        </w:rPr>
        <w:t xml:space="preserve"> R </w:t>
      </w:r>
      <w:r>
        <w:rPr>
          <w:sz w:val="18"/>
        </w:rPr>
        <w:t xml:space="preserve"> 7 gün; iki nüsha; VUK md. 227, 229, 232–236, 238, 240, 359/c; belge–düzenleyen eşleşmeleri</w:t>
      </w:r>
    </w:p>
    <w:p w14:paraId="4D77B306" w14:textId="77777777" w:rsidR="006C2903" w:rsidRDefault="00D93BE7">
      <w:pPr>
        <w:spacing w:after="60" w:line="269" w:lineRule="auto"/>
        <w:ind w:left="680" w:hanging="567"/>
      </w:pPr>
      <w:r>
        <w:rPr>
          <w:b/>
          <w:sz w:val="18"/>
        </w:rPr>
        <w:t xml:space="preserve">Harita:  </w:t>
      </w:r>
      <w:r>
        <w:rPr>
          <w:sz w:val="18"/>
        </w:rPr>
        <w:t>Tevsik zorunluluğu  —belgeye dayandırır→  Defterler   ·   Belgeler  —ispatlar→  Defterler   ·   Fatura  —türüdür→  Belgeler   ·   Serbest meslek makbuzu  —türüdür→  Belgeler   ·   Gider pusulası  —alıcının düzenlediği türdür→  Belgeler   ·   Müstahsil makbuzu  —alıcının düzenlediği türdür→  Belgeler   ·   Perakende satış fişi  —zorunlu olmadığında yerini alır→  Fatura</w:t>
      </w:r>
    </w:p>
    <w:p w14:paraId="041BD8B5" w14:textId="77777777" w:rsidR="006C2903" w:rsidRDefault="00D93BE7">
      <w:pPr>
        <w:spacing w:after="60" w:line="269" w:lineRule="auto"/>
        <w:ind w:left="680" w:hanging="567"/>
      </w:pPr>
      <w:r>
        <w:rPr>
          <w:b/>
          <w:sz w:val="19"/>
        </w:rPr>
        <w:t xml:space="preserve">C9  </w:t>
      </w:r>
      <w:r>
        <w:rPr>
          <w:sz w:val="19"/>
        </w:rPr>
        <w:t>Gider pusulası ve müstahsil makbuzu: malı alan tarafından düzenlenir (diğer belgelerde belgeyi satıcı veya hizmeti veren düzenler). Gider pusulası: tüccar, serbest meslek erbabı ve defter tutan çiftçilerin vergiden muaf esnaftan satın aldıkları mallar veya yaptırdıkları işler için; alıcı düzenler ve satıcıya imzalatır. Müstahsil makbuzu: 1. ve 2. sınıf tüccarlar ile defter tutan çiftçilerin gerçek usulde vergilendirilmeyen çiftçilerden satın aldıkları zirai ürünler için; alıcı düzenler.</w:t>
      </w:r>
      <w:r>
        <w:rPr>
          <w:color w:val="7A7A7A"/>
          <w:sz w:val="17"/>
        </w:rPr>
        <w:t xml:space="preserve">   (¶134, 147)</w:t>
      </w:r>
    </w:p>
    <w:p w14:paraId="3B55496F" w14:textId="77777777" w:rsidR="006C2903" w:rsidRDefault="00D93BE7">
      <w:pPr>
        <w:spacing w:after="60" w:line="269" w:lineRule="auto"/>
        <w:ind w:left="680" w:hanging="567"/>
      </w:pPr>
      <w:r>
        <w:rPr>
          <w:b/>
          <w:sz w:val="19"/>
        </w:rPr>
        <w:t xml:space="preserve">C10  </w:t>
      </w:r>
      <w:r>
        <w:rPr>
          <w:sz w:val="19"/>
        </w:rPr>
        <w:t>VUK md. 227: bu kanuna göre tutulan defterlere yapılan kayıtların belgelerle ispatlanması zorunludur. Defter kaydı tek başına yetmez; her kayıt bir belgeye dayanmalıdır.</w:t>
      </w:r>
      <w:r>
        <w:rPr>
          <w:color w:val="7A7A7A"/>
          <w:sz w:val="17"/>
        </w:rPr>
        <w:t xml:space="preserve">   (¶126)</w:t>
      </w:r>
    </w:p>
    <w:p w14:paraId="51EEEB35" w14:textId="77777777" w:rsidR="006C2903" w:rsidRDefault="00D93BE7">
      <w:pPr>
        <w:spacing w:after="60" w:line="269" w:lineRule="auto"/>
        <w:ind w:left="680" w:hanging="567"/>
      </w:pPr>
      <w:r>
        <w:rPr>
          <w:b/>
          <w:sz w:val="19"/>
        </w:rPr>
        <w:t xml:space="preserve">P13  </w:t>
      </w:r>
      <w:r>
        <w:rPr>
          <w:sz w:val="19"/>
        </w:rPr>
        <w:t xml:space="preserve">(a) Gider pusulası; alıcı (tüccar) düzenler ve satıcıya imzalatır. (b) Müstahsil makbuzu; alıcı </w:t>
      </w:r>
      <w:r>
        <w:rPr>
          <w:sz w:val="19"/>
        </w:rPr>
        <w:t>düzenler. (c) Serbest meslek makbuzu; serbest meslek erbabı iki nüsha düzenler. (d) Günlük müşteri listesi; konaklama işletmesi. (e) Ücret bordrosu; işveren. (f) Taşıma irsaliyesi.</w:t>
      </w:r>
      <w:r>
        <w:rPr>
          <w:color w:val="7A7A7A"/>
          <w:sz w:val="17"/>
        </w:rPr>
        <w:t xml:space="preserve">   (¶134-135)</w:t>
      </w:r>
    </w:p>
    <w:p w14:paraId="55C23FD2" w14:textId="77777777" w:rsidR="006C2903" w:rsidRDefault="00D93BE7">
      <w:pPr>
        <w:spacing w:after="60" w:line="269" w:lineRule="auto"/>
        <w:ind w:left="680" w:hanging="567"/>
      </w:pPr>
      <w:r>
        <w:rPr>
          <w:b/>
          <w:sz w:val="19"/>
        </w:rPr>
        <w:t xml:space="preserve">P14  </w:t>
      </w:r>
      <w:r>
        <w:rPr>
          <w:sz w:val="19"/>
        </w:rPr>
        <w:t>(a) Teslim tarihinden itibaren en geç 7 gün içinde → en geç 12 Mart. (b) Bu süre içinde düzenlenmeyen fatura hiç düzenlenmemiş sayılır. (c) Her yıl güncellenen fatura düzenleme sınırını aşan tutarlarda zorunludur; sınırın altında alıcı isterse verilir. Fatura zorunlu değilken perakende satış vesikaları kullanılır: perakende satış fişi, ödeme kaydedici cihaz (ÖKC) fişi, giriş ve yolcu taşıma biletleri.</w:t>
      </w:r>
      <w:r>
        <w:rPr>
          <w:color w:val="7A7A7A"/>
          <w:sz w:val="17"/>
        </w:rPr>
        <w:t xml:space="preserve">   (¶129-130)</w:t>
      </w:r>
    </w:p>
    <w:p w14:paraId="181746E4" w14:textId="77777777" w:rsidR="006C2903" w:rsidRDefault="00D93BE7">
      <w:pPr>
        <w:spacing w:after="60" w:line="269" w:lineRule="auto"/>
        <w:ind w:left="680" w:hanging="567"/>
      </w:pPr>
      <w:r>
        <w:rPr>
          <w:b/>
          <w:sz w:val="19"/>
        </w:rPr>
        <w:t xml:space="preserve">P15  </w:t>
      </w:r>
      <w:r>
        <w:rPr>
          <w:sz w:val="19"/>
        </w:rPr>
        <w:t>(a) Sevk irsaliyesi. (b) Gerekmez (irsaliyeli fatura). (c) Belgeler Bakanlıkla anlaşmalı matbaalarda bastırılır; anlaşması olmadan belge basmak kaçakçılık suçudur (VUK md. 359/c).</w:t>
      </w:r>
      <w:r>
        <w:rPr>
          <w:color w:val="7A7A7A"/>
          <w:sz w:val="17"/>
        </w:rPr>
        <w:t xml:space="preserve">   (¶132, 139)</w:t>
      </w:r>
    </w:p>
    <w:p w14:paraId="50074602" w14:textId="77777777" w:rsidR="006C2903" w:rsidRDefault="00D93BE7">
      <w:pPr>
        <w:spacing w:after="60" w:line="269" w:lineRule="auto"/>
        <w:ind w:left="680" w:hanging="567"/>
      </w:pPr>
      <w:r>
        <w:rPr>
          <w:b/>
          <w:sz w:val="19"/>
        </w:rPr>
        <w:t xml:space="preserve">D21  </w:t>
      </w:r>
      <w:r>
        <w:rPr>
          <w:sz w:val="19"/>
        </w:rPr>
        <w:t xml:space="preserve">Tüccarın vergiden muaf esnaftan aldığı mal için gider pusulası düzenleyip satıcıya imzalatması  →  </w:t>
      </w:r>
      <w:r>
        <w:rPr>
          <w:b/>
          <w:sz w:val="19"/>
        </w:rPr>
        <w:t>E</w:t>
      </w:r>
      <w:r>
        <w:rPr>
          <w:sz w:val="19"/>
        </w:rPr>
        <w:t xml:space="preserve"> — somutlaştırdığı kavram: Ters belge: belgeyi satıcı değil alıcı düzenler.</w:t>
      </w:r>
      <w:r>
        <w:rPr>
          <w:color w:val="7A7A7A"/>
          <w:sz w:val="17"/>
        </w:rPr>
        <w:t xml:space="preserve">   (¶134)</w:t>
      </w:r>
    </w:p>
    <w:p w14:paraId="4215A8DF" w14:textId="77777777" w:rsidR="006C2903" w:rsidRDefault="00D93BE7">
      <w:pPr>
        <w:spacing w:after="60" w:line="269" w:lineRule="auto"/>
        <w:ind w:left="680" w:hanging="567"/>
      </w:pPr>
      <w:r>
        <w:rPr>
          <w:b/>
          <w:sz w:val="19"/>
        </w:rPr>
        <w:t xml:space="preserve">D22  </w:t>
      </w:r>
      <w:r>
        <w:rPr>
          <w:sz w:val="19"/>
        </w:rPr>
        <w:t xml:space="preserve">İrsaliyeli fatura  →  </w:t>
      </w:r>
      <w:r>
        <w:rPr>
          <w:b/>
          <w:sz w:val="19"/>
        </w:rPr>
        <w:t>E</w:t>
      </w:r>
      <w:r>
        <w:rPr>
          <w:sz w:val="19"/>
        </w:rPr>
        <w:t xml:space="preserve"> — somutlaştırdığı kavram: Sevk irsaliyesi: fatura teslim anında düzenlenip araçta bulunuyorsa ayrıca irsaliye gerekmez.</w:t>
      </w:r>
      <w:r>
        <w:rPr>
          <w:color w:val="7A7A7A"/>
          <w:sz w:val="17"/>
        </w:rPr>
        <w:t xml:space="preserve">   (¶132)</w:t>
      </w:r>
    </w:p>
    <w:p w14:paraId="53FC4D4D" w14:textId="77777777" w:rsidR="006C2903" w:rsidRDefault="00D93BE7">
      <w:pPr>
        <w:spacing w:after="60" w:line="269" w:lineRule="auto"/>
        <w:ind w:left="680" w:hanging="567"/>
      </w:pPr>
      <w:r>
        <w:rPr>
          <w:b/>
          <w:sz w:val="19"/>
        </w:rPr>
        <w:lastRenderedPageBreak/>
        <w:t xml:space="preserve">D23  </w:t>
      </w:r>
      <w:r>
        <w:rPr>
          <w:sz w:val="19"/>
        </w:rPr>
        <w:t xml:space="preserve">Fatura VUK md. 229'da tanımlanır  →  </w:t>
      </w:r>
      <w:r>
        <w:rPr>
          <w:b/>
          <w:sz w:val="19"/>
        </w:rPr>
        <w:t>R</w:t>
      </w:r>
      <w:r>
        <w:rPr>
          <w:sz w:val="19"/>
        </w:rPr>
        <w:t xml:space="preserve"> — kavramsal anlayışı değiştirmiyor; yalnızca doğrudan hatırlanır.</w:t>
      </w:r>
      <w:r>
        <w:rPr>
          <w:color w:val="7A7A7A"/>
          <w:sz w:val="17"/>
        </w:rPr>
        <w:t xml:space="preserve">   (¶128)</w:t>
      </w:r>
    </w:p>
    <w:p w14:paraId="112E5818" w14:textId="77777777" w:rsidR="006C2903" w:rsidRDefault="00D93BE7">
      <w:pPr>
        <w:spacing w:after="60" w:line="269" w:lineRule="auto"/>
        <w:ind w:left="680" w:hanging="567"/>
      </w:pPr>
      <w:r>
        <w:rPr>
          <w:b/>
          <w:sz w:val="19"/>
        </w:rPr>
        <w:t xml:space="preserve">D24  </w:t>
      </w:r>
      <w:r>
        <w:rPr>
          <w:sz w:val="19"/>
        </w:rPr>
        <w:t xml:space="preserve">Serbest meslek makbuzu iki nüsha düzenlenir (VUK md. 236)  →  </w:t>
      </w:r>
      <w:r>
        <w:rPr>
          <w:b/>
          <w:sz w:val="19"/>
        </w:rPr>
        <w:t>R</w:t>
      </w:r>
      <w:r>
        <w:rPr>
          <w:sz w:val="19"/>
        </w:rPr>
        <w:t xml:space="preserve"> — kavramsal anlayışı değiştirmiyor; yalnızca doğrudan hatırlanır.</w:t>
      </w:r>
      <w:r>
        <w:rPr>
          <w:color w:val="7A7A7A"/>
          <w:sz w:val="17"/>
        </w:rPr>
        <w:t xml:space="preserve">   (¶136)</w:t>
      </w:r>
    </w:p>
    <w:p w14:paraId="39F65162" w14:textId="77777777" w:rsidR="006C2903" w:rsidRDefault="00D93BE7">
      <w:pPr>
        <w:spacing w:after="60" w:line="269" w:lineRule="auto"/>
        <w:ind w:left="680" w:hanging="567"/>
      </w:pPr>
      <w:r>
        <w:rPr>
          <w:b/>
          <w:sz w:val="19"/>
        </w:rPr>
        <w:t xml:space="preserve">D25  </w:t>
      </w:r>
      <w:r>
        <w:rPr>
          <w:sz w:val="19"/>
        </w:rPr>
        <w:t xml:space="preserve">Perakende satış vesikaları (VUK md. 233): perakende satış fişi, ÖKC fişi, giriş ve yolcu taşıma biletleri  →  </w:t>
      </w:r>
      <w:r>
        <w:rPr>
          <w:b/>
          <w:sz w:val="19"/>
        </w:rPr>
        <w:t>R</w:t>
      </w:r>
      <w:r>
        <w:rPr>
          <w:sz w:val="19"/>
        </w:rPr>
        <w:t xml:space="preserve"> — kavramsal anlayışı değiştirmiyor; yalnızca doğrudan hatırlanır.</w:t>
      </w:r>
      <w:r>
        <w:rPr>
          <w:color w:val="7A7A7A"/>
          <w:sz w:val="17"/>
        </w:rPr>
        <w:t xml:space="preserve">   (¶133)</w:t>
      </w:r>
    </w:p>
    <w:p w14:paraId="399CED13" w14:textId="77777777" w:rsidR="006C2903" w:rsidRDefault="00D93BE7">
      <w:pPr>
        <w:keepNext/>
        <w:pBdr>
          <w:bottom w:val="single" w:sz="6" w:space="1" w:color="C9D6E3"/>
        </w:pBdr>
        <w:spacing w:before="240" w:after="60" w:line="269" w:lineRule="auto"/>
      </w:pPr>
      <w:r>
        <w:rPr>
          <w:b/>
          <w:color w:val="243B53"/>
        </w:rPr>
        <w:t>Blok 6 — Değerleme: ölçüler, amortisman, enflasyon düzeltmesi</w:t>
      </w:r>
    </w:p>
    <w:p w14:paraId="543FCEE3" w14:textId="77777777" w:rsidR="006C2903" w:rsidRDefault="00D93BE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Kıymete uygun ölçüyü seçmek; normal ve azalan bakiyeler usulüyle amortisman hesaplamak; değerleme kurumunu belirlemek</w:t>
      </w:r>
      <w:r>
        <w:rPr>
          <w:sz w:val="18"/>
        </w:rPr>
        <w:t xml:space="preserve">   </w:t>
      </w:r>
      <w:r>
        <w:rPr>
          <w:b/>
          <w:color w:val="FFFFFF"/>
          <w:sz w:val="17"/>
          <w:shd w:val="clear" w:color="auto" w:fill="6A2C91"/>
        </w:rPr>
        <w:t xml:space="preserve"> A </w:t>
      </w:r>
      <w:r>
        <w:rPr>
          <w:sz w:val="18"/>
        </w:rPr>
        <w:t xml:space="preserve"> Telefonun parasını yıllara yaymak; futbolda: imza priminin maaş sınırı hesabına yıllara bölünerek yazılması</w:t>
      </w:r>
      <w:r>
        <w:rPr>
          <w:sz w:val="18"/>
        </w:rPr>
        <w:t xml:space="preserve">   </w:t>
      </w:r>
      <w:r>
        <w:rPr>
          <w:b/>
          <w:color w:val="FFFFFF"/>
          <w:sz w:val="17"/>
          <w:shd w:val="clear" w:color="auto" w:fill="1F4E79"/>
        </w:rPr>
        <w:t xml:space="preserve"> C </w:t>
      </w:r>
      <w:r>
        <w:rPr>
          <w:sz w:val="18"/>
        </w:rPr>
        <w:t xml:space="preserve"> Değerlemenin matrahla ilişkisi; ölçülerin anlamı; amortismanın mantığı (maliyeti faydalı ömre yaymak) ve yöntemleri; yeniden değerleme – enflasyon düzeltmesi ayrımı</w:t>
      </w:r>
      <w:r>
        <w:rPr>
          <w:sz w:val="18"/>
        </w:rPr>
        <w:t xml:space="preserve">   </w:t>
      </w:r>
      <w:r>
        <w:rPr>
          <w:b/>
          <w:color w:val="FFFFFF"/>
          <w:sz w:val="17"/>
          <w:shd w:val="clear" w:color="auto" w:fill="1E6B34"/>
        </w:rPr>
        <w:t xml:space="preserve"> E </w:t>
      </w:r>
      <w:r>
        <w:rPr>
          <w:sz w:val="18"/>
        </w:rPr>
        <w:t xml:space="preserve"> Değeri düşen emtia; maliyet bedelinin unsurları (alış bedeli, nakliye, sigorta, gümrük, montaj)</w:t>
      </w:r>
      <w:r>
        <w:rPr>
          <w:sz w:val="18"/>
        </w:rPr>
        <w:t xml:space="preserve">   </w:t>
      </w:r>
      <w:r>
        <w:rPr>
          <w:b/>
          <w:color w:val="FFFFFF"/>
          <w:sz w:val="17"/>
          <w:shd w:val="clear" w:color="auto" w:fill="5A5A5A"/>
        </w:rPr>
        <w:t xml:space="preserve"> R </w:t>
      </w:r>
      <w:r>
        <w:rPr>
          <w:sz w:val="18"/>
        </w:rPr>
        <w:t xml:space="preserve"> Kıymet–ölçü eşleşmeleri ve madde numaraları (md. 258, 261, 269–285, 313–328); 2 kat, %50; 2025–2027; “TİMBER Vergi Mükellefi”</w:t>
      </w:r>
    </w:p>
    <w:p w14:paraId="2EF0C444" w14:textId="77777777" w:rsidR="006C2903" w:rsidRDefault="00D93BE7">
      <w:pPr>
        <w:spacing w:after="60" w:line="269" w:lineRule="auto"/>
        <w:ind w:left="680" w:hanging="567"/>
      </w:pPr>
      <w:r>
        <w:rPr>
          <w:b/>
          <w:sz w:val="18"/>
        </w:rPr>
        <w:t xml:space="preserve">Harita:  </w:t>
      </w:r>
      <w:r>
        <w:rPr>
          <w:sz w:val="18"/>
        </w:rPr>
        <w:t>Değerleme  —belirler→  Matrah   ·   Matrah  —tutarını belirler→  Vergi alacağı   ·   Maliyet bedeli  —ölçüsüdür→  Değerleme   ·   Borsa rayici  —ölçüsüdür→  Değerleme   ·   Emsal bedeli  —ölçüsüdür→  Değerleme   ·   Mukayyet değer  —ölçüsüdür→  Değerleme   ·   Amortisman  —yıllara yayar→  Maliyet bedeli   ·   Bilanço esası  —şartıdır→  Yeniden değerleme   ·   Yeniden değerleme oranı  —ölçüsüdür→  Yeniden değerleme   ·   Yeniden değerleme  —günceller→  Değerleme   ·   Enflasyon düzeltmesi  —enflasyondan arın</w:t>
      </w:r>
      <w:r>
        <w:rPr>
          <w:sz w:val="18"/>
        </w:rPr>
        <w:t>dırır→  Değerleme</w:t>
      </w:r>
    </w:p>
    <w:p w14:paraId="65A62A76" w14:textId="77777777" w:rsidR="006C2903" w:rsidRDefault="00D93BE7">
      <w:pPr>
        <w:spacing w:after="60" w:line="269" w:lineRule="auto"/>
        <w:ind w:left="680" w:hanging="567"/>
      </w:pPr>
      <w:r>
        <w:rPr>
          <w:b/>
          <w:sz w:val="19"/>
        </w:rPr>
        <w:t xml:space="preserve">C11  </w:t>
      </w:r>
      <w:r>
        <w:rPr>
          <w:sz w:val="19"/>
        </w:rPr>
        <w:t>VUK md. 258: değerleme, vergi matrahlarının hesaplanmasıyla ilgili iktisadi kıymetlerin takdiridir; yani kıymete biçilen değer matrahı, matrah da vergiyi belirler. Kıymetler kural olarak değerleme günündeki durumlarına göre değerlenir; bilanço esasında değerleme günü genellikle hesap döneminin son günüdür (31 Aralık). Hangi kıymetin hangi ölçüyle değerleneceği VUK'ta gösterilmiştir (ör. emtia: maliyet bedeli; yabancı para: borsa rayici; alacak ve borç: mukayyet değer).</w:t>
      </w:r>
      <w:r>
        <w:rPr>
          <w:color w:val="7A7A7A"/>
          <w:sz w:val="17"/>
        </w:rPr>
        <w:t xml:space="preserve">   (¶149-150)</w:t>
      </w:r>
    </w:p>
    <w:p w14:paraId="32B7CED4" w14:textId="77777777" w:rsidR="006C2903" w:rsidRDefault="00D93BE7">
      <w:pPr>
        <w:spacing w:after="60" w:line="269" w:lineRule="auto"/>
        <w:ind w:left="680" w:hanging="567"/>
      </w:pPr>
      <w:r>
        <w:rPr>
          <w:b/>
          <w:sz w:val="19"/>
        </w:rPr>
        <w:t xml:space="preserve">C12  </w:t>
      </w:r>
      <w:r>
        <w:rPr>
          <w:sz w:val="19"/>
        </w:rPr>
        <w:t>İşletmede 1 yıldan fazla kullanılan ve yıpranma, aşınma veya değer kaybına uğrayan gayrimenkuller, demirbaşlar ve benzeri kıymetlerin maliyetinin faydalı ömrü boyunca gider olarak dağıtılmasıdır. Arsa ve arazi amortismana tabi değildir; değeri her yıl belirlenen tutarı aşmayan kıymetler doğrudan gider yazılabilir. Normal amortisman: her yıl eşit oranda ayrılır. Azalan bakiyeler usulü: yalnızca bilanço esasına göre defter tutanlar uygulayabilir; oran normal oranın 2 katıdır, %50'yi geçemez ve her yıl kalan (</w:t>
      </w:r>
      <w:r>
        <w:rPr>
          <w:sz w:val="19"/>
        </w:rPr>
        <w:t>net) değere uygulanır. Oranları faydalı ömre göre Hazine ve Maliye Bakanlığı belirler.</w:t>
      </w:r>
      <w:r>
        <w:rPr>
          <w:color w:val="7A7A7A"/>
          <w:sz w:val="17"/>
        </w:rPr>
        <w:t xml:space="preserve">   (¶175, 177)</w:t>
      </w:r>
    </w:p>
    <w:p w14:paraId="50866C50" w14:textId="77777777" w:rsidR="006C2903" w:rsidRDefault="00D93BE7">
      <w:pPr>
        <w:keepNext/>
        <w:spacing w:after="20" w:line="269" w:lineRule="auto"/>
        <w:ind w:left="680"/>
      </w:pPr>
      <w:r>
        <w:rPr>
          <w:b/>
          <w:sz w:val="19"/>
        </w:rPr>
        <w:t>Analoji eleştirisi — Amortisman (maliyetin faydalı ömre yayılması)</w:t>
      </w:r>
    </w:p>
    <w:p w14:paraId="4FF615F9" w14:textId="77777777" w:rsidR="006C2903" w:rsidRDefault="00D93BE7">
      <w:pPr>
        <w:spacing w:after="40" w:line="269" w:lineRule="auto"/>
        <w:ind w:left="907" w:hanging="227"/>
      </w:pPr>
      <w:r>
        <w:rPr>
          <w:sz w:val="19"/>
        </w:rPr>
        <w:t>▹</w:t>
      </w:r>
      <w:r>
        <w:rPr>
          <w:sz w:val="19"/>
        </w:rPr>
        <w:t xml:space="preserve"> </w:t>
      </w:r>
      <w:r>
        <w:rPr>
          <w:b/>
          <w:sz w:val="19"/>
        </w:rPr>
        <w:t>Hazır benzetme (PACER):</w:t>
      </w:r>
      <w:r>
        <w:rPr>
          <w:sz w:val="19"/>
        </w:rPr>
        <w:t xml:space="preserve"> “Amortisman, dört yıl kullanacağın bir telefonun parasını ‘yılda dörtte biri’ diye hesabına yazmak gibidir: parayı ilk gün ödersin, ama gideri kullandığın yıllara yayarsın.”</w:t>
      </w:r>
    </w:p>
    <w:p w14:paraId="2EB5D44A" w14:textId="77777777" w:rsidR="006C2903" w:rsidRDefault="00D93BE7">
      <w:pPr>
        <w:spacing w:after="40" w:line="269" w:lineRule="auto"/>
        <w:ind w:left="907" w:hanging="227"/>
      </w:pPr>
      <w:r>
        <w:rPr>
          <w:sz w:val="19"/>
        </w:rPr>
        <w:t>▹</w:t>
      </w:r>
      <w:r>
        <w:rPr>
          <w:sz w:val="19"/>
        </w:rPr>
        <w:t xml:space="preserve"> </w:t>
      </w:r>
      <w:r>
        <w:rPr>
          <w:b/>
          <w:sz w:val="19"/>
        </w:rPr>
        <w:t>1)</w:t>
      </w:r>
      <w:r>
        <w:rPr>
          <w:sz w:val="19"/>
        </w:rPr>
        <w:t xml:space="preserve"> Benzerlik: Ödeme bir kerede yapılır, ama gider kıymetin kullanıldığı yıllara dağıtılır: maliyetin faydalı ömür boyunca gider olarak dağıtılması. Her yıl eşit pay yazmak normal amortismanın kendisidir.</w:t>
      </w:r>
    </w:p>
    <w:p w14:paraId="109DE4C4" w14:textId="77777777" w:rsidR="006C2903" w:rsidRDefault="00D93BE7">
      <w:pPr>
        <w:spacing w:after="40" w:line="269" w:lineRule="auto"/>
        <w:ind w:left="907" w:hanging="227"/>
      </w:pPr>
      <w:r>
        <w:rPr>
          <w:sz w:val="19"/>
        </w:rPr>
        <w:t>▹</w:t>
      </w:r>
      <w:r>
        <w:rPr>
          <w:sz w:val="19"/>
        </w:rPr>
        <w:t xml:space="preserve"> </w:t>
      </w:r>
      <w:r>
        <w:rPr>
          <w:b/>
          <w:sz w:val="19"/>
        </w:rPr>
        <w:t>2)</w:t>
      </w:r>
      <w:r>
        <w:rPr>
          <w:sz w:val="19"/>
        </w:rPr>
        <w:t xml:space="preserve"> Fark: Telefonda ömrü ve payı sen seçersin; vergide amortisman oranları faydalı ömre göre Hazine ve Maliye Bakanlığınca belirlenir. Kıymetin işletmede 1 yıldan fazla kullanılması gerekir; değeri belirlenen tutarı aşmayan kıymetler ise yayılmaz, doğrudan gider yazılabilir.</w:t>
      </w:r>
    </w:p>
    <w:p w14:paraId="145DEA6E" w14:textId="77777777" w:rsidR="006C2903" w:rsidRDefault="00D93BE7">
      <w:pPr>
        <w:spacing w:after="40" w:line="269" w:lineRule="auto"/>
        <w:ind w:left="907" w:hanging="227"/>
      </w:pPr>
      <w:r>
        <w:rPr>
          <w:sz w:val="19"/>
        </w:rPr>
        <w:t>▹</w:t>
      </w:r>
      <w:r>
        <w:rPr>
          <w:sz w:val="19"/>
        </w:rPr>
        <w:t xml:space="preserve"> </w:t>
      </w:r>
      <w:r>
        <w:rPr>
          <w:b/>
          <w:sz w:val="19"/>
        </w:rPr>
        <w:t>3)</w:t>
      </w:r>
      <w:r>
        <w:rPr>
          <w:sz w:val="19"/>
        </w:rPr>
        <w:t xml:space="preserve"> Çöktüğü yer: ‘Eşit pay’ ve ‘her şey eskir’ varsayımlarında çöker. Azalan bakiyeler usulünde pay eşit değildir: oran normal oranın 2 katıdır (%50'yi geçemez) ve her yıl kalan değere uygulanır; üstelik yalnızca bilanço esasına göre defter tutanlar uygulayabilir. Arsa ve arazi ise hiç amortismana tabi değildir. Afet, teknik gelişme ya da olağanüstü kullanım hâlindeki fevkalade amortisman da benzetmede yoktur.</w:t>
      </w:r>
    </w:p>
    <w:p w14:paraId="71F72C6A" w14:textId="77777777" w:rsidR="006C2903" w:rsidRDefault="00D93BE7">
      <w:pPr>
        <w:spacing w:after="40" w:line="269" w:lineRule="auto"/>
        <w:ind w:left="907" w:hanging="227"/>
      </w:pPr>
      <w:r>
        <w:rPr>
          <w:sz w:val="19"/>
        </w:rPr>
        <w:t>▹</w:t>
      </w:r>
      <w:r>
        <w:rPr>
          <w:sz w:val="19"/>
        </w:rPr>
        <w:t xml:space="preserve"> </w:t>
      </w:r>
      <w:r>
        <w:rPr>
          <w:b/>
          <w:sz w:val="19"/>
        </w:rPr>
        <w:t>4)</w:t>
      </w:r>
      <w:r>
        <w:rPr>
          <w:sz w:val="19"/>
        </w:rPr>
        <w:t xml:space="preserve"> Daha iyi benzetme: İkinci el değeri ilk yıl çok, sonraki yıllarda giderek daha az düşen bir araba: ‘kalan değere oran uygulama’ fikrini (azalan bakiyeler) taşır. Ama o da arsa gibi hiç yıpranmayan kıymeti ve oranı Bakanlığın belirlemesini taşımaz.</w:t>
      </w:r>
    </w:p>
    <w:p w14:paraId="326FD006" w14:textId="77777777" w:rsidR="006C2903" w:rsidRDefault="00D93BE7">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“İmza primi (signing bonus): takım parayı oyuncuya imzada öder, ama bu tutar maaş sınırı (salary cap) hesabına bir kerede değil, sözleşme yıllarına (en fazla beş yıl) eşit paylara bölünerek yazılır.”</w:t>
      </w:r>
    </w:p>
    <w:p w14:paraId="068C5737" w14:textId="77777777" w:rsidR="006C2903" w:rsidRDefault="00D93BE7">
      <w:pPr>
        <w:spacing w:after="40" w:line="269" w:lineRule="auto"/>
        <w:ind w:left="907" w:hanging="227"/>
      </w:pPr>
      <w:r>
        <w:rPr>
          <w:sz w:val="19"/>
        </w:rPr>
        <w:t>▹</w:t>
      </w:r>
      <w:r>
        <w:rPr>
          <w:sz w:val="19"/>
        </w:rPr>
        <w:t xml:space="preserve"> </w:t>
      </w:r>
      <w:r>
        <w:rPr>
          <w:b/>
          <w:sz w:val="19"/>
        </w:rPr>
        <w:t>5)</w:t>
      </w:r>
      <w:r>
        <w:rPr>
          <w:sz w:val="19"/>
        </w:rPr>
        <w:t xml:space="preserve"> Benzerlik: Ödeme peşin, gider yıllara yayılı: maliyetin faydalı ömür boyunca dağıtılmasıyla aynı mantık. Paylar eşittir: normal amortisman. Yaymanın kuralını takım değil üst metin koyar (toplu sözleşme ↔ kanun ve Bakanlık).</w:t>
      </w:r>
    </w:p>
    <w:p w14:paraId="50FA9512" w14:textId="77777777" w:rsidR="006C2903" w:rsidRDefault="00D93BE7">
      <w:pPr>
        <w:spacing w:after="40" w:line="269" w:lineRule="auto"/>
        <w:ind w:left="907" w:hanging="227"/>
      </w:pPr>
      <w:r>
        <w:rPr>
          <w:sz w:val="19"/>
        </w:rPr>
        <w:t>▹</w:t>
      </w:r>
      <w:r>
        <w:rPr>
          <w:sz w:val="19"/>
        </w:rPr>
        <w:t xml:space="preserve"> </w:t>
      </w:r>
      <w:r>
        <w:rPr>
          <w:b/>
          <w:sz w:val="19"/>
        </w:rPr>
        <w:t>6)</w:t>
      </w:r>
      <w:r>
        <w:rPr>
          <w:sz w:val="19"/>
        </w:rPr>
        <w:t xml:space="preserve"> Fark: Cap hesabı bir vergi matrahı değil, bir harcama tavanıdır. Yayma süresi sözleşmenin süresine bağlıdır; amortismanda oran, kıymetin faydalı ömrüne göre Bakanlıkça belirlenir.</w:t>
      </w:r>
    </w:p>
    <w:p w14:paraId="3835C74E" w14:textId="77777777" w:rsidR="006C2903" w:rsidRDefault="00D93BE7">
      <w:pPr>
        <w:spacing w:after="40" w:line="269" w:lineRule="auto"/>
        <w:ind w:left="907" w:hanging="227"/>
      </w:pPr>
      <w:r>
        <w:rPr>
          <w:sz w:val="19"/>
        </w:rPr>
        <w:t>▹</w:t>
      </w:r>
      <w:r>
        <w:rPr>
          <w:sz w:val="19"/>
        </w:rPr>
        <w:t xml:space="preserve"> </w:t>
      </w:r>
      <w:r>
        <w:rPr>
          <w:b/>
          <w:sz w:val="19"/>
        </w:rPr>
        <w:t>7)</w:t>
      </w:r>
      <w:r>
        <w:rPr>
          <w:sz w:val="19"/>
        </w:rPr>
        <w:t xml:space="preserve"> Çöktüğü yer: Oyuncu takımdan gönderilirse henüz yazılmamış paylar bir anda takımın hesabına ölü para (dead money) olarak biner; amortismanda böyle bir hızlanma kural değildir, ancak kanunda öngörülen hâllerde </w:t>
      </w:r>
      <w:r>
        <w:rPr>
          <w:sz w:val="19"/>
        </w:rPr>
        <w:lastRenderedPageBreak/>
        <w:t>(fevkalade amortisman: afet, teknik gelişme, olağanüstü kullanım) olur. Cap'te ‘azalan bakiyeler’ gibi ikinci bir yöntem de yoktur, pay hep eşittir. Arsa ve arazi gibi ‘hiç yayılmayan kıymet’in de karşılığı yoktur.</w:t>
      </w:r>
    </w:p>
    <w:p w14:paraId="022BC72B" w14:textId="77777777" w:rsidR="006C2903" w:rsidRDefault="00D93BE7">
      <w:pPr>
        <w:spacing w:after="40" w:line="269" w:lineRule="auto"/>
        <w:ind w:left="907" w:hanging="227"/>
      </w:pPr>
      <w:r>
        <w:rPr>
          <w:sz w:val="19"/>
        </w:rPr>
        <w:t>▹</w:t>
      </w:r>
      <w:r>
        <w:rPr>
          <w:sz w:val="19"/>
        </w:rPr>
        <w:t xml:space="preserve"> </w:t>
      </w:r>
      <w:r>
        <w:rPr>
          <w:b/>
          <w:sz w:val="19"/>
        </w:rPr>
        <w:t>8)</w:t>
      </w:r>
      <w:r>
        <w:rPr>
          <w:sz w:val="19"/>
        </w:rPr>
        <w:t xml:space="preserve"> Daha iyi benzetme: Sözleşme yapılandırma: takım maaşı imza primine çevirerek yükü ileri yıllara iter; ‘gideri yıllara dağıtma’yı daha da görünür kılar. Ama amaç cap'te yer açmaktır, kıymetin yıpranmasını izlemek değil. Azalan bakiyeler usulünün (ilk yıllarda daha çok gider) futbolda iyi bir karşılığı yok.</w:t>
      </w:r>
    </w:p>
    <w:p w14:paraId="64846934" w14:textId="77777777" w:rsidR="006C2903" w:rsidRDefault="00D93BE7">
      <w:pPr>
        <w:spacing w:after="40" w:line="269" w:lineRule="auto"/>
        <w:ind w:left="907" w:hanging="227"/>
      </w:pPr>
      <w:r>
        <w:rPr>
          <w:sz w:val="19"/>
        </w:rPr>
        <w:t>▹</w:t>
      </w:r>
      <w:r>
        <w:rPr>
          <w:sz w:val="19"/>
        </w:rPr>
        <w:t xml:space="preserve"> </w:t>
      </w:r>
      <w:r>
        <w:rPr>
          <w:b/>
          <w:sz w:val="19"/>
        </w:rPr>
        <w:t>Konu içinden:</w:t>
      </w:r>
      <w:r>
        <w:rPr>
          <w:sz w:val="19"/>
        </w:rPr>
        <w:t xml:space="preserve"> 3. blokta maktu vergi, harç ve ceza tutarları her yıl yeniden değerleme oranında güncelleniyordu: alacağın enflasyon karşısında erimesi önleniyordu. Burada yeniden değerleme, bilanço esasına göre defter tutanların amortismana tabi kıymetlerini aynı oranla değerleyebilmesidir. İkisi de enflasyonun etkisine karşıdır; birinde idarenin alacağı, ötekinde mükellefin kıymetlerinin değeri güncellenir.</w:t>
      </w:r>
    </w:p>
    <w:p w14:paraId="46C4CCA7" w14:textId="77777777" w:rsidR="006C2903" w:rsidRDefault="00D93BE7">
      <w:pPr>
        <w:spacing w:after="60" w:line="269" w:lineRule="auto"/>
        <w:ind w:left="680" w:hanging="567"/>
      </w:pPr>
      <w:r>
        <w:rPr>
          <w:b/>
          <w:sz w:val="19"/>
        </w:rPr>
        <w:t xml:space="preserve">P16  </w:t>
      </w:r>
      <w:r>
        <w:rPr>
          <w:sz w:val="19"/>
        </w:rPr>
        <w:t>(a) Maliyet bedeli (md. 274). (b) Emsal bedeli (md. 278). (c) Borsa rayici (md. 280; uygulamada TCMB döviz alış kuru). (d) Mukayyet değer (md. 281). (e) Maliyet bedeli (gayrimenkul, md. 269). (f) Tasarruf değeri. (g) Alış bedeli (md. 279).</w:t>
      </w:r>
      <w:r>
        <w:rPr>
          <w:color w:val="7A7A7A"/>
          <w:sz w:val="17"/>
        </w:rPr>
        <w:t xml:space="preserve">   (¶165, 168)</w:t>
      </w:r>
    </w:p>
    <w:p w14:paraId="06EC0E92" w14:textId="77777777" w:rsidR="006C2903" w:rsidRDefault="00D93BE7">
      <w:pPr>
        <w:spacing w:after="60" w:line="269" w:lineRule="auto"/>
        <w:ind w:left="680" w:hanging="567"/>
      </w:pPr>
      <w:r>
        <w:rPr>
          <w:b/>
          <w:sz w:val="19"/>
        </w:rPr>
        <w:t xml:space="preserve">P17  </w:t>
      </w:r>
      <w:r>
        <w:rPr>
          <w:sz w:val="19"/>
        </w:rPr>
        <w:t>(a) 200.000 × 0,10 = 20.000 TL. (b) Normal oranın 2 katı: %20. 1. yıl: 200.000 × 0,20 = 40.000 TL; kalan değer 160.000 TL. 2. yıl: 160.000 × 0,20 = 32.000 TL. (c) 2 katı %80 eder, ama oran %50'yi geçemez → %50.</w:t>
      </w:r>
      <w:r>
        <w:rPr>
          <w:color w:val="7A7A7A"/>
          <w:sz w:val="17"/>
        </w:rPr>
        <w:t xml:space="preserve">   (¶181)</w:t>
      </w:r>
    </w:p>
    <w:p w14:paraId="28F799BC" w14:textId="77777777" w:rsidR="006C2903" w:rsidRDefault="00D93BE7">
      <w:pPr>
        <w:spacing w:after="60" w:line="269" w:lineRule="auto"/>
        <w:ind w:left="680" w:hanging="567"/>
      </w:pPr>
      <w:r>
        <w:rPr>
          <w:b/>
          <w:sz w:val="19"/>
        </w:rPr>
        <w:t xml:space="preserve">P18  </w:t>
      </w:r>
      <w:r>
        <w:rPr>
          <w:sz w:val="19"/>
        </w:rPr>
        <w:t>(a) Şüpheli alacak: karşılık ayrılabilir (VUK md. 323). (b) Değersiz alacak: kayıtlı değerinden yok edilir, gider yazılır (VUK md. 322). (c) Reeskont (isteğe bağlı). (d) Yenileme fonu (VUK md. 328). (e) Fevkalade amortisman (VUK md. 317).</w:t>
      </w:r>
      <w:r>
        <w:rPr>
          <w:color w:val="7A7A7A"/>
          <w:sz w:val="17"/>
        </w:rPr>
        <w:t xml:space="preserve">   (¶172-173)</w:t>
      </w:r>
    </w:p>
    <w:p w14:paraId="3DD17898" w14:textId="77777777" w:rsidR="006C2903" w:rsidRDefault="00D93BE7">
      <w:pPr>
        <w:spacing w:after="60" w:line="269" w:lineRule="auto"/>
        <w:ind w:left="680" w:hanging="567"/>
      </w:pPr>
      <w:r>
        <w:rPr>
          <w:b/>
          <w:sz w:val="19"/>
        </w:rPr>
        <w:t xml:space="preserve">P19  </w:t>
      </w:r>
      <w:r>
        <w:rPr>
          <w:sz w:val="19"/>
        </w:rPr>
        <w:t>(a) Hayır: 7571 sayılı Kanun'la gelen VUK geçici md. 37'ye göre 2025, 2026 ve 2027 hesap dönemlerinde, şartları oluşsa bile enflasyon düzeltmesi yapılmaz (Cumhurbaşkanı bu süreyi 3 hesap dönemine kadar uzatabilir). (b) Mükerrer md. 298/Ç kapsamında yeniden değerleme: bilanço esasına göre defter tutanlar, amortismana tabi iktisadi kıymetlerini yeniden değerleme oranıyla değerleyebilir. (c) İşlenmiş altın ve gümüş alım-satımı ve imaliyle uğraşanlar.</w:t>
      </w:r>
      <w:r>
        <w:rPr>
          <w:color w:val="7A7A7A"/>
          <w:sz w:val="17"/>
        </w:rPr>
        <w:t xml:space="preserve">   (¶188)</w:t>
      </w:r>
    </w:p>
    <w:p w14:paraId="280C3B02" w14:textId="77777777" w:rsidR="006C2903" w:rsidRDefault="00D93BE7">
      <w:pPr>
        <w:spacing w:after="60" w:line="269" w:lineRule="auto"/>
        <w:ind w:left="680" w:hanging="567"/>
      </w:pPr>
      <w:r>
        <w:rPr>
          <w:b/>
          <w:sz w:val="19"/>
        </w:rPr>
        <w:t xml:space="preserve">D26  </w:t>
      </w:r>
      <w:r>
        <w:rPr>
          <w:sz w:val="19"/>
        </w:rPr>
        <w:t xml:space="preserve">Yangın, deprem, su basması ya da bozulma, çürüme, kırılma, çatlama yüzünden değeri önemli ölçüde düşen emtia  →  </w:t>
      </w:r>
      <w:r>
        <w:rPr>
          <w:b/>
          <w:sz w:val="19"/>
        </w:rPr>
        <w:t>E</w:t>
      </w:r>
      <w:r>
        <w:rPr>
          <w:sz w:val="19"/>
        </w:rPr>
        <w:t xml:space="preserve"> — somutlaştırdığı kavram: Emsal bedeli: değeri düşen emtia maliyet bedeliyle değil, emsal bedeliyle değerlenebilir.</w:t>
      </w:r>
      <w:r>
        <w:rPr>
          <w:color w:val="7A7A7A"/>
          <w:sz w:val="17"/>
        </w:rPr>
        <w:t xml:space="preserve">   (¶171)</w:t>
      </w:r>
    </w:p>
    <w:p w14:paraId="784082C1" w14:textId="77777777" w:rsidR="006C2903" w:rsidRDefault="00D93BE7">
      <w:pPr>
        <w:spacing w:after="60" w:line="269" w:lineRule="auto"/>
        <w:ind w:left="680" w:hanging="567"/>
      </w:pPr>
      <w:r>
        <w:rPr>
          <w:b/>
          <w:sz w:val="19"/>
        </w:rPr>
        <w:t xml:space="preserve">D27  </w:t>
      </w:r>
      <w:r>
        <w:rPr>
          <w:sz w:val="19"/>
        </w:rPr>
        <w:t xml:space="preserve">Alış bedeli, nakliye, sigorta, gümrük, montaj  →  </w:t>
      </w:r>
      <w:r>
        <w:rPr>
          <w:b/>
          <w:sz w:val="19"/>
        </w:rPr>
        <w:t>E</w:t>
      </w:r>
      <w:r>
        <w:rPr>
          <w:sz w:val="19"/>
        </w:rPr>
        <w:t xml:space="preserve"> — somutlaştırdığı kavram: Maliyet bedeli: kıymetin edinilmesi veya değerinin artırılması için yapılan ödemeler ve bunlara bağlı giderler.</w:t>
      </w:r>
      <w:r>
        <w:rPr>
          <w:color w:val="7A7A7A"/>
          <w:sz w:val="17"/>
        </w:rPr>
        <w:t xml:space="preserve">   (¶153)</w:t>
      </w:r>
    </w:p>
    <w:p w14:paraId="5DE52DCF" w14:textId="77777777" w:rsidR="006C2903" w:rsidRDefault="00D93BE7">
      <w:pPr>
        <w:spacing w:after="60" w:line="269" w:lineRule="auto"/>
        <w:ind w:left="680" w:hanging="567"/>
      </w:pPr>
      <w:r>
        <w:rPr>
          <w:b/>
          <w:sz w:val="19"/>
        </w:rPr>
        <w:t xml:space="preserve">D28  </w:t>
      </w:r>
      <w:r>
        <w:rPr>
          <w:sz w:val="19"/>
        </w:rPr>
        <w:t xml:space="preserve">Yabancı paralar uygulamada TCMB döviz alış kuruyla değerlenir  →  </w:t>
      </w:r>
      <w:r>
        <w:rPr>
          <w:b/>
          <w:sz w:val="19"/>
        </w:rPr>
        <w:t>R</w:t>
      </w:r>
      <w:r>
        <w:rPr>
          <w:sz w:val="19"/>
        </w:rPr>
        <w:t xml:space="preserve"> — kavramsal anlayışı değiştirmiyor; yalnızca doğrudan hatırlanır.</w:t>
      </w:r>
      <w:r>
        <w:rPr>
          <w:color w:val="7A7A7A"/>
          <w:sz w:val="17"/>
        </w:rPr>
        <w:t xml:space="preserve">   (¶168)</w:t>
      </w:r>
    </w:p>
    <w:p w14:paraId="3C1B363E" w14:textId="77777777" w:rsidR="006C2903" w:rsidRDefault="00D93BE7">
      <w:pPr>
        <w:spacing w:after="60" w:line="269" w:lineRule="auto"/>
        <w:ind w:left="680" w:hanging="567"/>
      </w:pPr>
      <w:r>
        <w:rPr>
          <w:b/>
          <w:sz w:val="19"/>
        </w:rPr>
        <w:t xml:space="preserve">D29  </w:t>
      </w:r>
      <w:r>
        <w:rPr>
          <w:sz w:val="19"/>
        </w:rPr>
        <w:t xml:space="preserve">“TİMBER Vergi Mükellefi”: sekiz değerleme ölçüsü  →  </w:t>
      </w:r>
      <w:r>
        <w:rPr>
          <w:b/>
          <w:sz w:val="19"/>
        </w:rPr>
        <w:t>R</w:t>
      </w:r>
      <w:r>
        <w:rPr>
          <w:sz w:val="19"/>
        </w:rPr>
        <w:t xml:space="preserve"> — kavramsal anlayışı değiştirmiyor; yalnızca doğrudan hatırlanır.</w:t>
      </w:r>
      <w:r>
        <w:rPr>
          <w:color w:val="7A7A7A"/>
          <w:sz w:val="17"/>
        </w:rPr>
        <w:t xml:space="preserve">   (¶152)</w:t>
      </w:r>
    </w:p>
    <w:p w14:paraId="7AFCAC68" w14:textId="77777777" w:rsidR="006C2903" w:rsidRDefault="00D93BE7">
      <w:pPr>
        <w:spacing w:after="60" w:line="269" w:lineRule="auto"/>
        <w:ind w:left="680" w:hanging="567"/>
      </w:pPr>
      <w:r>
        <w:rPr>
          <w:b/>
          <w:sz w:val="19"/>
        </w:rPr>
        <w:t xml:space="preserve">D30  </w:t>
      </w:r>
      <w:r>
        <w:rPr>
          <w:sz w:val="19"/>
        </w:rPr>
        <w:t xml:space="preserve">Enflasyon düzeltmesi en son 2023 hesap dönemi sonu bilançosuyla yeniden uygulanmıştı  →  </w:t>
      </w:r>
      <w:r>
        <w:rPr>
          <w:b/>
          <w:sz w:val="19"/>
        </w:rPr>
        <w:t>R</w:t>
      </w:r>
      <w:r>
        <w:rPr>
          <w:sz w:val="19"/>
        </w:rPr>
        <w:t xml:space="preserve"> — kavramsal anlayışı değiştirmiyor; yalnızca doğrudan hatırlanır.</w:t>
      </w:r>
      <w:r>
        <w:rPr>
          <w:color w:val="7A7A7A"/>
          <w:sz w:val="17"/>
        </w:rPr>
        <w:t xml:space="preserve">   (¶187)</w:t>
      </w:r>
    </w:p>
    <w:p w14:paraId="4A6F0159" w14:textId="77777777" w:rsidR="006C2903" w:rsidRDefault="00D93BE7">
      <w:pPr>
        <w:keepNext/>
        <w:spacing w:before="240" w:after="60" w:line="269" w:lineRule="auto"/>
      </w:pPr>
      <w:r>
        <w:rPr>
          <w:b/>
          <w:color w:val="8B1A1A"/>
          <w:sz w:val="22"/>
        </w:rPr>
        <w:t>Uzman gibi gez: örnek yollar</w:t>
      </w:r>
    </w:p>
    <w:p w14:paraId="1F939F02" w14:textId="77777777" w:rsidR="006C2903" w:rsidRDefault="00D93BE7">
      <w:pPr>
        <w:spacing w:after="60" w:line="269" w:lineRule="auto"/>
        <w:ind w:left="680" w:hanging="567"/>
      </w:pPr>
      <w:r>
        <w:rPr>
          <w:b/>
          <w:sz w:val="19"/>
        </w:rPr>
        <w:t xml:space="preserve">Y1  </w:t>
      </w:r>
      <w:r>
        <w:rPr>
          <w:sz w:val="19"/>
        </w:rPr>
        <w:t>Sulh ceza hâkimi kararı aramanın şartıdır; arama incelemeye delil (defter ve belge) sağlar; vergi incelemesi vergi alacağının doğruluğunu araştırır; vergi alacağının tutarını matrah belirler (matrahı da değerleme).</w:t>
      </w:r>
    </w:p>
    <w:p w14:paraId="7D47C3E0" w14:textId="77777777" w:rsidR="006C2903" w:rsidRDefault="00D93BE7">
      <w:pPr>
        <w:spacing w:after="60" w:line="269" w:lineRule="auto"/>
        <w:ind w:left="680" w:hanging="567"/>
      </w:pPr>
      <w:r>
        <w:rPr>
          <w:b/>
          <w:sz w:val="19"/>
        </w:rPr>
        <w:t xml:space="preserve">Y2  </w:t>
      </w:r>
      <w:r>
        <w:rPr>
          <w:sz w:val="19"/>
        </w:rPr>
        <w:t>Gider pusulası alıcının düzenlediği bir belgedir; belgeler defter kayıtlarını ispatlar (tevsik zorunluluğu); vergi incelemesi defterler üzerinde yapılır; inceleme yoklamadan daha kapsamlıdır: yoklama yalnızca mevcut durumu (ör. belge düzenini) yerinde tespit eder.</w:t>
      </w:r>
    </w:p>
    <w:p w14:paraId="45325266" w14:textId="77777777" w:rsidR="006C2903" w:rsidRDefault="00D93BE7">
      <w:pPr>
        <w:spacing w:after="60" w:line="269" w:lineRule="auto"/>
        <w:ind w:left="680" w:hanging="567"/>
      </w:pPr>
      <w:r>
        <w:rPr>
          <w:b/>
          <w:sz w:val="19"/>
        </w:rPr>
        <w:t xml:space="preserve">Y3  </w:t>
      </w:r>
      <w:r>
        <w:rPr>
          <w:sz w:val="19"/>
        </w:rPr>
        <w:t>Tecil faizi, tecil edilen alacakta gecikme zammının yerini alır; gecikme zammı vergi alacağının değerini vadeden sonra korur; vergi alacağının tutarını matrah, matrahı değerleme belirler; değerlemenin temel ölçülerinden biri maliyet bedelidir ve amortisman bu maliyeti faydalı ömre yayar.</w:t>
      </w:r>
    </w:p>
    <w:p w14:paraId="368FEDCB" w14:textId="77777777" w:rsidR="006C2903" w:rsidRDefault="00D93BE7">
      <w:pPr>
        <w:keepNext/>
        <w:spacing w:before="240" w:after="60" w:line="269" w:lineRule="auto"/>
      </w:pPr>
      <w:r>
        <w:rPr>
          <w:b/>
          <w:color w:val="8B1A1A"/>
          <w:sz w:val="22"/>
        </w:rPr>
        <w:t>Kanıt provası: ölçütler ve örnek cevaplar</w:t>
      </w:r>
    </w:p>
    <w:p w14:paraId="4AA25D50" w14:textId="77777777" w:rsidR="006C2903" w:rsidRDefault="00D93BE7">
      <w:pPr>
        <w:spacing w:after="60" w:line="269" w:lineRule="auto"/>
        <w:ind w:left="680" w:hanging="567"/>
      </w:pPr>
      <w:r>
        <w:rPr>
          <w:b/>
          <w:sz w:val="19"/>
        </w:rPr>
        <w:t xml:space="preserve">G1  </w:t>
      </w:r>
      <w:r>
        <w:rPr>
          <w:sz w:val="19"/>
        </w:rPr>
        <w:t>Ölçüt: (1) Yoklama mevcut durumun yerinde tespitidir (işyeri var mı, ÖKC kullanılıyor mu); matrah derinlemesine araştırılmaz; sonunda yoklama fişi düzenlenir. (2) İnceleme, ödenmesi gereken vergilerin doğruluğunu araştırır; en kapsamlı yoldur; defter, kayıt ve belgeler üzerinde yapılır. (3) Süre: tam incelemede en fazla 1 yıl, sınırlıda 6 ay, 6 aya kadar ek süre; incelemeye başlama tutanağı ve vergi inceleme raporu düzenlenir.</w:t>
      </w:r>
      <w:r>
        <w:rPr>
          <w:color w:val="7A7A7A"/>
          <w:sz w:val="17"/>
        </w:rPr>
        <w:t xml:space="preserve">   (¶7, 12)</w:t>
      </w:r>
    </w:p>
    <w:p w14:paraId="51E2945D" w14:textId="77777777" w:rsidR="006C2903" w:rsidRDefault="00D93BE7">
      <w:pPr>
        <w:spacing w:after="60" w:line="269" w:lineRule="auto"/>
        <w:ind w:left="680" w:hanging="567"/>
      </w:pPr>
      <w:r>
        <w:rPr>
          <w:b/>
          <w:sz w:val="19"/>
        </w:rPr>
        <w:t xml:space="preserve">G2  </w:t>
      </w:r>
      <w:r>
        <w:rPr>
          <w:sz w:val="19"/>
        </w:rPr>
        <w:t>Ölçüt: (1) VUK md. 148: kamu idare ve kuruluşları, mükellefler, meslek kuruluşları ve diğer gerçek ve tüzel kişiler istenen bilgileri vermek zorundadır. (2) Sınır: bazı kişiler mesleki sır (hekimlerin hastalığa ilişkin bilgileri) ve haberleşme gizliliği gibi nedenlerle bilgi vermekten çekinebilir (md. 152). (3) Bilgi vermekten kaçınanlara özel usulsüzlük cezası kesilir (VUK md. 355).</w:t>
      </w:r>
      <w:r>
        <w:rPr>
          <w:color w:val="7A7A7A"/>
          <w:sz w:val="17"/>
        </w:rPr>
        <w:t xml:space="preserve">   (¶30-31)</w:t>
      </w:r>
    </w:p>
    <w:p w14:paraId="7C628681" w14:textId="77777777" w:rsidR="006C2903" w:rsidRDefault="00D93BE7">
      <w:pPr>
        <w:spacing w:after="60" w:line="269" w:lineRule="auto"/>
        <w:ind w:left="680" w:hanging="567"/>
      </w:pPr>
      <w:r>
        <w:rPr>
          <w:b/>
          <w:sz w:val="19"/>
        </w:rPr>
        <w:t xml:space="preserve">G3  </w:t>
      </w:r>
      <w:r>
        <w:rPr>
          <w:sz w:val="19"/>
        </w:rPr>
        <w:t xml:space="preserve">Mal kaçırma ve gizleme bir ihtiyati haciz sebebidir: alacak kesinleşmeden mallara geçici el konur; gerekirse alacak ihtiyati tahakkukla önceden tahakkuk ettirilir. Bağış ve karşılıksız devir gibi tasarruflar iptal davasıyla hükümsüz </w:t>
      </w:r>
      <w:r>
        <w:rPr>
          <w:sz w:val="19"/>
        </w:rPr>
        <w:lastRenderedPageBreak/>
        <w:t>kılınır. Banka teminat mektubu teminat türlerindendir: tahsil tehlikedeyse teminat istenir, verilmezse ihtiyati haciz uygulanabilir. İhtiyati haciz ve ihtiyati tahakkuk kararını alacaklı amme idaresinin en büyük amiri verir; hacze karşı tebliğden itibaren 7 gün içinde vergi mahk</w:t>
      </w:r>
      <w:r>
        <w:rPr>
          <w:sz w:val="19"/>
        </w:rPr>
        <w:t>emesinde dava açılabilir.</w:t>
      </w:r>
      <w:r>
        <w:rPr>
          <w:color w:val="7A7A7A"/>
          <w:sz w:val="17"/>
        </w:rPr>
        <w:t xml:space="preserve">   (¶42, 46, 60)</w:t>
      </w:r>
    </w:p>
    <w:p w14:paraId="6ACEF115" w14:textId="77777777" w:rsidR="006C2903" w:rsidRDefault="00D93BE7">
      <w:pPr>
        <w:spacing w:after="60" w:line="269" w:lineRule="auto"/>
        <w:ind w:left="680" w:hanging="567"/>
      </w:pPr>
      <w:r>
        <w:rPr>
          <w:b/>
          <w:sz w:val="19"/>
        </w:rPr>
        <w:t xml:space="preserve">G4  </w:t>
      </w:r>
      <w:r>
        <w:rPr>
          <w:sz w:val="19"/>
        </w:rPr>
        <w:t>Belgeyi kural olarak satıcı ya da hizmeti veren düzenler. Gider pusulasında belgeyi alıcı düzenler ve satıcıya imzalatır (satıcı vergiden muaf esnaftır). İkinci ters belge müstahsil makbuzudur: gerçek usulde vergilendirilmeyen çiftçiden alınan zirai ürün için alıcı düzenler. İrsaliyeli fatura: fatura teslim anında düzenlenip taşıma sırasında araçta bulunuyorsa ayrıca sevk irsaliyesi gerekmez.</w:t>
      </w:r>
      <w:r>
        <w:rPr>
          <w:color w:val="7A7A7A"/>
          <w:sz w:val="17"/>
        </w:rPr>
        <w:t xml:space="preserve">   (¶132, 134)</w:t>
      </w:r>
    </w:p>
    <w:p w14:paraId="200393F7" w14:textId="77777777" w:rsidR="006C2903" w:rsidRDefault="00D93BE7">
      <w:pPr>
        <w:spacing w:after="60" w:line="269" w:lineRule="auto"/>
        <w:ind w:left="680" w:hanging="567"/>
      </w:pPr>
      <w:r>
        <w:rPr>
          <w:b/>
          <w:sz w:val="19"/>
        </w:rPr>
        <w:t xml:space="preserve">G5  </w:t>
      </w:r>
      <w:r>
        <w:rPr>
          <w:sz w:val="19"/>
        </w:rPr>
        <w:t>Sağlam emtia maliyet bedeliyle değerlenir: kıymetin edinilmesi için yapılan ödemeler ve bunlara bağlı giderler (alış bedeli, nakliye, sigorta, gümrük, montaj). Yangın, deprem, su basması ya da bozulma, çürüme, kırılma gibi nedenlerle değeri önemli ölçüde düşen emtia ise emsal bedeliyle değerlenebilir (md. 278).</w:t>
      </w:r>
      <w:r>
        <w:rPr>
          <w:color w:val="7A7A7A"/>
          <w:sz w:val="17"/>
        </w:rPr>
        <w:t xml:space="preserve">   (¶153, 171)</w:t>
      </w:r>
    </w:p>
    <w:p w14:paraId="44501C68" w14:textId="77777777" w:rsidR="006C2903" w:rsidRDefault="00D93BE7">
      <w:pPr>
        <w:pageBreakBefore/>
        <w:spacing w:after="40" w:line="269" w:lineRule="auto"/>
      </w:pPr>
      <w:r>
        <w:rPr>
          <w:b/>
          <w:color w:val="8B1A1A"/>
          <w:sz w:val="22"/>
        </w:rPr>
        <w:lastRenderedPageBreak/>
        <w:t>Uzmanın ağı — tüm anahtar bağlantılar</w:t>
      </w:r>
    </w:p>
    <w:p w14:paraId="505EAC07" w14:textId="77777777" w:rsidR="006C2903" w:rsidRDefault="00D93BE7">
      <w:pPr>
        <w:spacing w:after="120" w:line="269" w:lineRule="auto"/>
      </w:pPr>
      <w:r>
        <w:rPr>
          <w:i/>
          <w:color w:val="5F5F5F"/>
          <w:sz w:val="18"/>
        </w:rPr>
        <w:t xml:space="preserve">Senin </w:t>
      </w:r>
      <w:r>
        <w:rPr>
          <w:i/>
          <w:color w:val="5F5F5F"/>
          <w:sz w:val="18"/>
        </w:rPr>
        <w:t>haritan farklı görünebilir. Karşılaştır: ağın tek parça mı, bloklar birbirine bağlanmış mı, her okun üstünde bir fiil var mı?  Okumak için sayfayı saat yönünde çevir.</w:t>
      </w:r>
    </w:p>
    <w:p w14:paraId="5AFA781C" w14:textId="77777777" w:rsidR="006C2903" w:rsidRDefault="00D93BE7">
      <w:pPr>
        <w:jc w:val="center"/>
      </w:pPr>
      <w:r>
        <w:rPr>
          <w:noProof/>
        </w:rPr>
        <w:drawing>
          <wp:inline distT="0" distB="0" distL="0" distR="0" wp14:anchorId="55DEB5C5" wp14:editId="5BF01A1C">
            <wp:extent cx="5253270" cy="8387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53270" cy="8387998"/>
                    </a:xfrm>
                    <a:prstGeom prst="rect">
                      <a:avLst/>
                    </a:prstGeom>
                  </pic:spPr>
                </pic:pic>
              </a:graphicData>
            </a:graphic>
          </wp:inline>
        </w:drawing>
      </w:r>
    </w:p>
    <w:sectPr w:rsidR="006C2903"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3A56E" w14:textId="77777777" w:rsidR="00D93BE7" w:rsidRDefault="00D93BE7">
      <w:pPr>
        <w:spacing w:line="240" w:lineRule="auto"/>
      </w:pPr>
      <w:r>
        <w:separator/>
      </w:r>
    </w:p>
  </w:endnote>
  <w:endnote w:type="continuationSeparator" w:id="0">
    <w:p w14:paraId="39165EAF" w14:textId="77777777" w:rsidR="00D93BE7" w:rsidRDefault="00D93B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6692E" w14:textId="77777777" w:rsidR="006C2903" w:rsidRDefault="00D93BE7">
    <w:pPr>
      <w:pStyle w:val="AltBilgi"/>
      <w:jc w:val="right"/>
    </w:pPr>
    <w:r>
      <w:rPr>
        <w:color w:val="8A8A8A"/>
        <w:sz w:val="16"/>
      </w:rPr>
      <w:t xml:space="preserve">Vergi Hukuku 4/4 — Denetim, Alacağın Korunması, Defter–Belge Düzeni, Değerleme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807B7" w14:textId="77777777" w:rsidR="00D93BE7" w:rsidRDefault="00D93BE7">
      <w:pPr>
        <w:spacing w:line="240" w:lineRule="auto"/>
      </w:pPr>
      <w:r>
        <w:separator/>
      </w:r>
    </w:p>
  </w:footnote>
  <w:footnote w:type="continuationSeparator" w:id="0">
    <w:p w14:paraId="20A1F09C" w14:textId="77777777" w:rsidR="00D93BE7" w:rsidRDefault="00D93B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29428641">
    <w:abstractNumId w:val="8"/>
  </w:num>
  <w:num w:numId="2" w16cid:durableId="1335256519">
    <w:abstractNumId w:val="6"/>
  </w:num>
  <w:num w:numId="3" w16cid:durableId="2054619334">
    <w:abstractNumId w:val="5"/>
  </w:num>
  <w:num w:numId="4" w16cid:durableId="1591431537">
    <w:abstractNumId w:val="4"/>
  </w:num>
  <w:num w:numId="5" w16cid:durableId="1014117253">
    <w:abstractNumId w:val="7"/>
  </w:num>
  <w:num w:numId="6" w16cid:durableId="1842423993">
    <w:abstractNumId w:val="3"/>
  </w:num>
  <w:num w:numId="7" w16cid:durableId="735130426">
    <w:abstractNumId w:val="2"/>
  </w:num>
  <w:num w:numId="8" w16cid:durableId="474223487">
    <w:abstractNumId w:val="1"/>
  </w:num>
  <w:num w:numId="9" w16cid:durableId="80590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2903"/>
    <w:rsid w:val="00AA1D8D"/>
    <w:rsid w:val="00B47730"/>
    <w:rsid w:val="00BB6004"/>
    <w:rsid w:val="00CB0664"/>
    <w:rsid w:val="00D93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65F423"/>
  <w14:defaultImageDpi w14:val="300"/>
  <w15:docId w15:val="{20151650-6A55-45DA-BB99-AF594E3F3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13376</Words>
  <Characters>79824</Characters>
  <Application>Microsoft Office Word</Application>
  <DocSecurity>0</DocSecurity>
  <Lines>2339</Lines>
  <Paragraphs>1163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Vergi Hukuku 4/4 — Denetim, Alacağın Korunması, Defter–Belge Düzeni, Değerleme</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