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C7A7D7" w14:textId="77777777" w:rsidR="00790649" w:rsidRDefault="00B51185">
      <w:pPr>
        <w:spacing w:line="240" w:lineRule="auto"/>
      </w:pPr>
      <w:r>
        <w:rPr>
          <w:b/>
          <w:color w:val="1F3864"/>
          <w:sz w:val="40"/>
        </w:rPr>
        <w:t>Kamu Giderleri I — Tanım, Kapsam, Sınır ve Sınıflandırma</w:t>
      </w:r>
    </w:p>
    <w:p w14:paraId="697EC722" w14:textId="77777777" w:rsidR="00790649" w:rsidRDefault="00B51185">
      <w:pPr>
        <w:pBdr>
          <w:bottom w:val="single" w:sz="12" w:space="2" w:color="1F3864"/>
        </w:pBdr>
        <w:spacing w:after="80" w:line="269" w:lineRule="auto"/>
      </w:pPr>
      <w:r>
        <w:rPr>
          <w:b/>
          <w:color w:val="1F3864"/>
          <w:sz w:val="19"/>
        </w:rPr>
        <w:t>P.A.C.E.R. ÇALIŞMA KAĞIDI</w:t>
      </w:r>
    </w:p>
    <w:p w14:paraId="3FAA4FFF" w14:textId="77777777" w:rsidR="00790649" w:rsidRDefault="00B51185">
      <w:pPr>
        <w:spacing w:after="160" w:line="269" w:lineRule="auto"/>
      </w:pPr>
      <w:r>
        <w:rPr>
          <w:color w:val="5F5F5F"/>
          <w:sz w:val="17"/>
        </w:rPr>
        <w:t xml:space="preserve">KPSS A · Maliye · 2. Ünite (kağıt 1 / 2)  ·  Kaynak: Kendi notun, Bölüm 1-4  ·  Kullanım: Kapalı kitap sınav (KPSS A)  ·  Bugünkü oturum: ~115 dk  ·  Tarih: </w:t>
      </w:r>
      <w:r>
        <w:rPr>
          <w:color w:val="5F5F5F"/>
          <w:sz w:val="17"/>
        </w:rPr>
        <w:t>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790649" w14:paraId="3D4497E7" w14:textId="77777777">
        <w:trPr>
          <w:cantSplit/>
        </w:trPr>
        <w:tc>
          <w:tcPr>
            <w:tcW w:w="9609" w:type="dxa"/>
            <w:shd w:val="clear" w:color="auto" w:fill="EEF3FA"/>
          </w:tcPr>
          <w:p w14:paraId="03CBD204" w14:textId="77777777" w:rsidR="00790649" w:rsidRDefault="00B51185">
            <w:pPr>
              <w:spacing w:before="20" w:after="20" w:line="259" w:lineRule="auto"/>
            </w:pPr>
            <w:r>
              <w:rPr>
                <w:b/>
                <w:color w:val="1F3864"/>
                <w:sz w:val="20"/>
              </w:rPr>
              <w:t xml:space="preserve">Konunun çekirdeği:  </w:t>
            </w:r>
            <w:r>
              <w:rPr>
                <w:sz w:val="20"/>
              </w:rPr>
              <w:t>Kamu harcaması, kamu tüzel kişilerinin kamu yararı için kanuni yetkiyle (ödenek) yaptığı parasal harcamadır. Kapsamı devlet anlayışıyla genişler, büyüklüğü seçilen ölçüte göre değişir, sınırı tartışmalıdır; en önemli ayrım, karşılığında mal ya da hizmet alınıp alınmadığıdır (reel–transfer).</w:t>
            </w:r>
          </w:p>
        </w:tc>
      </w:tr>
    </w:tbl>
    <w:p w14:paraId="0B845874" w14:textId="77777777" w:rsidR="00790649" w:rsidRDefault="00790649">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790649" w14:paraId="577830E2" w14:textId="77777777">
        <w:trPr>
          <w:cantSplit/>
        </w:trPr>
        <w:tc>
          <w:tcPr>
            <w:tcW w:w="9609" w:type="dxa"/>
            <w:shd w:val="clear" w:color="auto" w:fill="F3F8EE"/>
          </w:tcPr>
          <w:p w14:paraId="6F422451" w14:textId="77777777" w:rsidR="00790649" w:rsidRDefault="00B51185">
            <w:pPr>
              <w:spacing w:before="20" w:after="20" w:line="259" w:lineRule="auto"/>
            </w:pPr>
            <w:r>
              <w:rPr>
                <w:b/>
                <w:color w:val="1E6B34"/>
                <w:sz w:val="20"/>
              </w:rPr>
              <w:t xml:space="preserve">Oturumun sonunda yapabilmen gereken:  </w:t>
            </w:r>
            <w:r>
              <w:rPr>
                <w:sz w:val="20"/>
              </w:rPr>
              <w:t>Verilen bir harcamanın kamu harcaması olup olmadığına, reel mi transfer mi (ve hangi alt türden) olduğuna, bütçe sınıflandırmalarında nereye düştüğüne gerekçesiyle karar verebilmek; çarpanı hesaplayıp sınır görüşlerini (klasik, Clark, Keynes, Dalton–Pigou, Armey) birbirine karşı savunabilmek.</w:t>
            </w:r>
          </w:p>
        </w:tc>
      </w:tr>
    </w:tbl>
    <w:p w14:paraId="38F838E0" w14:textId="77777777" w:rsidR="00790649" w:rsidRDefault="00790649">
      <w:pPr>
        <w:spacing w:line="80" w:lineRule="exact"/>
      </w:pPr>
    </w:p>
    <w:p w14:paraId="25AABCFF" w14:textId="77777777" w:rsidR="00790649" w:rsidRDefault="00B51185">
      <w:pPr>
        <w:keepNext/>
        <w:spacing w:before="120" w:after="60" w:line="269" w:lineRule="auto"/>
      </w:pPr>
      <w:r>
        <w:rPr>
          <w:b/>
          <w:color w:val="1F3864"/>
          <w:sz w:val="23"/>
        </w:rPr>
        <w:t>Bu kağıt nasıl çalışır</w:t>
      </w:r>
    </w:p>
    <w:p w14:paraId="22215163" w14:textId="77777777" w:rsidR="00790649" w:rsidRDefault="00B51185">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733C1921" w14:textId="77777777" w:rsidR="00790649" w:rsidRDefault="00B51185">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639D02D8" w14:textId="77777777" w:rsidR="00790649" w:rsidRDefault="00B51185">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1982FC0D" w14:textId="77777777" w:rsidR="00790649" w:rsidRDefault="00B51185">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510C418F" w14:textId="77777777" w:rsidR="00790649" w:rsidRDefault="00B51185">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5E3BE5B0" w14:textId="77777777" w:rsidR="00790649" w:rsidRDefault="00B51185">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790649" w14:paraId="237B81D4" w14:textId="77777777">
        <w:trPr>
          <w:cantSplit/>
          <w:tblHeader/>
        </w:trPr>
        <w:tc>
          <w:tcPr>
            <w:tcW w:w="454" w:type="dxa"/>
            <w:shd w:val="clear" w:color="auto" w:fill="ECECEC"/>
          </w:tcPr>
          <w:p w14:paraId="3AE76981" w14:textId="77777777" w:rsidR="00790649" w:rsidRDefault="00790649">
            <w:pPr>
              <w:spacing w:before="40" w:after="40" w:line="252" w:lineRule="auto"/>
            </w:pPr>
          </w:p>
        </w:tc>
        <w:tc>
          <w:tcPr>
            <w:tcW w:w="1134" w:type="dxa"/>
            <w:shd w:val="clear" w:color="auto" w:fill="ECECEC"/>
          </w:tcPr>
          <w:p w14:paraId="5AC74829" w14:textId="77777777" w:rsidR="00790649" w:rsidRDefault="00B51185">
            <w:pPr>
              <w:spacing w:before="40" w:after="40" w:line="252" w:lineRule="auto"/>
            </w:pPr>
            <w:r>
              <w:rPr>
                <w:b/>
                <w:sz w:val="17"/>
              </w:rPr>
              <w:t>Tür</w:t>
            </w:r>
          </w:p>
        </w:tc>
        <w:tc>
          <w:tcPr>
            <w:tcW w:w="3175" w:type="dxa"/>
            <w:shd w:val="clear" w:color="auto" w:fill="ECECEC"/>
          </w:tcPr>
          <w:p w14:paraId="2A2845FB" w14:textId="77777777" w:rsidR="00790649" w:rsidRDefault="00B51185">
            <w:pPr>
              <w:spacing w:before="40" w:after="40" w:line="252" w:lineRule="auto"/>
            </w:pPr>
            <w:r>
              <w:rPr>
                <w:b/>
                <w:sz w:val="17"/>
              </w:rPr>
              <w:t>Tanıma sorusu</w:t>
            </w:r>
          </w:p>
        </w:tc>
        <w:tc>
          <w:tcPr>
            <w:tcW w:w="2948" w:type="dxa"/>
            <w:shd w:val="clear" w:color="auto" w:fill="ECECEC"/>
          </w:tcPr>
          <w:p w14:paraId="6611760A" w14:textId="77777777" w:rsidR="00790649" w:rsidRDefault="00B51185">
            <w:pPr>
              <w:spacing w:before="40" w:after="40" w:line="252" w:lineRule="auto"/>
            </w:pPr>
            <w:r>
              <w:rPr>
                <w:b/>
                <w:sz w:val="17"/>
              </w:rPr>
              <w:t>Ne yaparsın</w:t>
            </w:r>
          </w:p>
        </w:tc>
        <w:tc>
          <w:tcPr>
            <w:tcW w:w="1899" w:type="dxa"/>
            <w:shd w:val="clear" w:color="auto" w:fill="ECECEC"/>
          </w:tcPr>
          <w:p w14:paraId="46EA3EE4" w14:textId="77777777" w:rsidR="00790649" w:rsidRDefault="00B51185">
            <w:pPr>
              <w:spacing w:before="40" w:after="40" w:line="252" w:lineRule="auto"/>
            </w:pPr>
            <w:r>
              <w:rPr>
                <w:b/>
                <w:sz w:val="17"/>
              </w:rPr>
              <w:t>Ne zaman</w:t>
            </w:r>
          </w:p>
        </w:tc>
      </w:tr>
      <w:tr w:rsidR="00790649" w14:paraId="16D4F0B9" w14:textId="77777777">
        <w:trPr>
          <w:cantSplit/>
        </w:trPr>
        <w:tc>
          <w:tcPr>
            <w:tcW w:w="454" w:type="dxa"/>
            <w:shd w:val="clear" w:color="auto" w:fill="B5540A"/>
            <w:vAlign w:val="center"/>
          </w:tcPr>
          <w:p w14:paraId="5430630D" w14:textId="77777777" w:rsidR="00790649" w:rsidRDefault="00B51185">
            <w:pPr>
              <w:spacing w:before="40" w:after="40" w:line="252" w:lineRule="auto"/>
              <w:jc w:val="center"/>
            </w:pPr>
            <w:r>
              <w:rPr>
                <w:b/>
                <w:color w:val="FFFFFF"/>
                <w:sz w:val="24"/>
              </w:rPr>
              <w:t>P</w:t>
            </w:r>
          </w:p>
        </w:tc>
        <w:tc>
          <w:tcPr>
            <w:tcW w:w="1134" w:type="dxa"/>
          </w:tcPr>
          <w:p w14:paraId="5F54DD09" w14:textId="77777777" w:rsidR="00790649" w:rsidRDefault="00B51185">
            <w:pPr>
              <w:spacing w:before="40" w:after="40" w:line="252" w:lineRule="auto"/>
            </w:pPr>
            <w:r>
              <w:rPr>
                <w:b/>
                <w:color w:val="B5540A"/>
                <w:sz w:val="17"/>
              </w:rPr>
              <w:t>İşlemsel</w:t>
            </w:r>
          </w:p>
        </w:tc>
        <w:tc>
          <w:tcPr>
            <w:tcW w:w="3175" w:type="dxa"/>
          </w:tcPr>
          <w:p w14:paraId="55B09103" w14:textId="77777777" w:rsidR="00790649" w:rsidRDefault="00B51185">
            <w:pPr>
              <w:spacing w:before="40" w:after="40" w:line="252" w:lineRule="auto"/>
            </w:pPr>
            <w:r>
              <w:rPr>
                <w:sz w:val="17"/>
              </w:rPr>
              <w:t>Bir şeyin nasıl yapılacağını mı anlatıyor? (teknik, yöntem, adım)</w:t>
            </w:r>
          </w:p>
        </w:tc>
        <w:tc>
          <w:tcPr>
            <w:tcW w:w="2948" w:type="dxa"/>
          </w:tcPr>
          <w:p w14:paraId="71B80BC2" w14:textId="77777777" w:rsidR="00790649" w:rsidRDefault="00B51185">
            <w:pPr>
              <w:spacing w:before="40" w:after="40" w:line="252" w:lineRule="auto"/>
            </w:pPr>
            <w:r>
              <w:rPr>
                <w:sz w:val="17"/>
              </w:rPr>
              <w:t>Pratik: gerçekten uygula, problem çöz</w:t>
            </w:r>
          </w:p>
        </w:tc>
        <w:tc>
          <w:tcPr>
            <w:tcW w:w="1899" w:type="dxa"/>
          </w:tcPr>
          <w:p w14:paraId="3CA8125B" w14:textId="77777777" w:rsidR="00790649" w:rsidRDefault="00B51185">
            <w:pPr>
              <w:spacing w:before="40" w:after="40" w:line="252" w:lineRule="auto"/>
            </w:pPr>
            <w:r>
              <w:rPr>
                <w:sz w:val="17"/>
              </w:rPr>
              <w:t>Hemen, okuduktan hemen sonra</w:t>
            </w:r>
          </w:p>
        </w:tc>
      </w:tr>
      <w:tr w:rsidR="00790649" w14:paraId="482C636C" w14:textId="77777777">
        <w:trPr>
          <w:cantSplit/>
        </w:trPr>
        <w:tc>
          <w:tcPr>
            <w:tcW w:w="454" w:type="dxa"/>
            <w:shd w:val="clear" w:color="auto" w:fill="6A2C91"/>
            <w:vAlign w:val="center"/>
          </w:tcPr>
          <w:p w14:paraId="02239D83" w14:textId="77777777" w:rsidR="00790649" w:rsidRDefault="00B51185">
            <w:pPr>
              <w:spacing w:before="40" w:after="40" w:line="252" w:lineRule="auto"/>
              <w:jc w:val="center"/>
            </w:pPr>
            <w:r>
              <w:rPr>
                <w:b/>
                <w:color w:val="FFFFFF"/>
                <w:sz w:val="24"/>
              </w:rPr>
              <w:t>A</w:t>
            </w:r>
          </w:p>
        </w:tc>
        <w:tc>
          <w:tcPr>
            <w:tcW w:w="1134" w:type="dxa"/>
          </w:tcPr>
          <w:p w14:paraId="2B5E55D3" w14:textId="77777777" w:rsidR="00790649" w:rsidRDefault="00B51185">
            <w:pPr>
              <w:spacing w:before="40" w:after="40" w:line="252" w:lineRule="auto"/>
            </w:pPr>
            <w:r>
              <w:rPr>
                <w:b/>
                <w:color w:val="6A2C91"/>
                <w:sz w:val="17"/>
              </w:rPr>
              <w:t>Analojik</w:t>
            </w:r>
          </w:p>
        </w:tc>
        <w:tc>
          <w:tcPr>
            <w:tcW w:w="3175" w:type="dxa"/>
          </w:tcPr>
          <w:p w14:paraId="5D0F5213" w14:textId="77777777" w:rsidR="00790649" w:rsidRDefault="00B51185">
            <w:pPr>
              <w:spacing w:before="40" w:after="40" w:line="252" w:lineRule="auto"/>
            </w:pPr>
            <w:r>
              <w:rPr>
                <w:sz w:val="17"/>
              </w:rPr>
              <w:t xml:space="preserve">Zaten </w:t>
            </w:r>
            <w:r>
              <w:rPr>
                <w:sz w:val="17"/>
              </w:rPr>
              <w:t>bildiğim bir şeyi hatırlatıyor mu? (hayatımdan ya da konunun önceki kısımlarından)</w:t>
            </w:r>
          </w:p>
        </w:tc>
        <w:tc>
          <w:tcPr>
            <w:tcW w:w="2948" w:type="dxa"/>
          </w:tcPr>
          <w:p w14:paraId="2FCC8C41" w14:textId="77777777" w:rsidR="00790649" w:rsidRDefault="00B51185">
            <w:pPr>
              <w:spacing w:before="40" w:after="40" w:line="252" w:lineRule="auto"/>
            </w:pPr>
            <w:r>
              <w:rPr>
                <w:sz w:val="17"/>
              </w:rPr>
              <w:t>Eleştir: nerede benziyor, nerede ayrılıyor, nerede çöküyor, nasıl daha iyi olur</w:t>
            </w:r>
          </w:p>
        </w:tc>
        <w:tc>
          <w:tcPr>
            <w:tcW w:w="1899" w:type="dxa"/>
          </w:tcPr>
          <w:p w14:paraId="552D5BED" w14:textId="77777777" w:rsidR="00790649" w:rsidRDefault="00B51185">
            <w:pPr>
              <w:spacing w:before="40" w:after="40" w:line="252" w:lineRule="auto"/>
            </w:pPr>
            <w:r>
              <w:rPr>
                <w:sz w:val="17"/>
              </w:rPr>
              <w:t>Fark ettiğin an; P ve C'nin içinde yaşar</w:t>
            </w:r>
          </w:p>
        </w:tc>
      </w:tr>
      <w:tr w:rsidR="00790649" w14:paraId="1A115812" w14:textId="77777777">
        <w:trPr>
          <w:cantSplit/>
        </w:trPr>
        <w:tc>
          <w:tcPr>
            <w:tcW w:w="454" w:type="dxa"/>
            <w:shd w:val="clear" w:color="auto" w:fill="1F4E79"/>
            <w:vAlign w:val="center"/>
          </w:tcPr>
          <w:p w14:paraId="69EEF548" w14:textId="77777777" w:rsidR="00790649" w:rsidRDefault="00B51185">
            <w:pPr>
              <w:spacing w:before="40" w:after="40" w:line="252" w:lineRule="auto"/>
              <w:jc w:val="center"/>
            </w:pPr>
            <w:r>
              <w:rPr>
                <w:b/>
                <w:color w:val="FFFFFF"/>
                <w:sz w:val="24"/>
              </w:rPr>
              <w:t>C</w:t>
            </w:r>
          </w:p>
        </w:tc>
        <w:tc>
          <w:tcPr>
            <w:tcW w:w="1134" w:type="dxa"/>
          </w:tcPr>
          <w:p w14:paraId="0F44BD33" w14:textId="77777777" w:rsidR="00790649" w:rsidRDefault="00B51185">
            <w:pPr>
              <w:spacing w:before="40" w:after="40" w:line="252" w:lineRule="auto"/>
            </w:pPr>
            <w:r>
              <w:rPr>
                <w:b/>
                <w:color w:val="1F4E79"/>
                <w:sz w:val="17"/>
              </w:rPr>
              <w:t>Kavramsal</w:t>
            </w:r>
          </w:p>
        </w:tc>
        <w:tc>
          <w:tcPr>
            <w:tcW w:w="3175" w:type="dxa"/>
          </w:tcPr>
          <w:p w14:paraId="5B1B1289" w14:textId="77777777" w:rsidR="00790649" w:rsidRDefault="00B51185">
            <w:pPr>
              <w:spacing w:before="40" w:after="40" w:line="252" w:lineRule="auto"/>
            </w:pPr>
            <w:r>
              <w:rPr>
                <w:sz w:val="17"/>
              </w:rPr>
              <w:t xml:space="preserve">Neyin ne olduğunu, neden öyle </w:t>
            </w:r>
            <w:r>
              <w:rPr>
                <w:sz w:val="17"/>
              </w:rPr>
              <w:t>olduğunu ya da neyin neye bağlı olduğunu mu anlatıyor?</w:t>
            </w:r>
          </w:p>
        </w:tc>
        <w:tc>
          <w:tcPr>
            <w:tcW w:w="2948" w:type="dxa"/>
          </w:tcPr>
          <w:p w14:paraId="38A2F6C6" w14:textId="77777777" w:rsidR="00790649" w:rsidRDefault="00B51185">
            <w:pPr>
              <w:spacing w:before="40" w:after="40" w:line="252" w:lineRule="auto"/>
            </w:pPr>
            <w:r>
              <w:rPr>
                <w:sz w:val="17"/>
              </w:rPr>
              <w:t>Haritala: kavramları ve bağlantılarını ağ olarak çiz</w:t>
            </w:r>
          </w:p>
        </w:tc>
        <w:tc>
          <w:tcPr>
            <w:tcW w:w="1899" w:type="dxa"/>
          </w:tcPr>
          <w:p w14:paraId="5EE1DE13" w14:textId="77777777" w:rsidR="00790649" w:rsidRDefault="00B51185">
            <w:pPr>
              <w:spacing w:before="40" w:after="40" w:line="252" w:lineRule="auto"/>
            </w:pPr>
            <w:r>
              <w:rPr>
                <w:sz w:val="17"/>
              </w:rPr>
              <w:t>Okurken; harita her blokta büyür</w:t>
            </w:r>
          </w:p>
        </w:tc>
      </w:tr>
      <w:tr w:rsidR="00790649" w14:paraId="7E9A517B" w14:textId="77777777">
        <w:trPr>
          <w:cantSplit/>
        </w:trPr>
        <w:tc>
          <w:tcPr>
            <w:tcW w:w="454" w:type="dxa"/>
            <w:shd w:val="clear" w:color="auto" w:fill="1E6B34"/>
            <w:vAlign w:val="center"/>
          </w:tcPr>
          <w:p w14:paraId="266C63DC" w14:textId="77777777" w:rsidR="00790649" w:rsidRDefault="00B51185">
            <w:pPr>
              <w:spacing w:before="40" w:after="40" w:line="252" w:lineRule="auto"/>
              <w:jc w:val="center"/>
            </w:pPr>
            <w:r>
              <w:rPr>
                <w:b/>
                <w:color w:val="FFFFFF"/>
                <w:sz w:val="24"/>
              </w:rPr>
              <w:t>E</w:t>
            </w:r>
          </w:p>
        </w:tc>
        <w:tc>
          <w:tcPr>
            <w:tcW w:w="1134" w:type="dxa"/>
          </w:tcPr>
          <w:p w14:paraId="273FC70A" w14:textId="77777777" w:rsidR="00790649" w:rsidRDefault="00B51185">
            <w:pPr>
              <w:spacing w:before="40" w:after="40" w:line="252" w:lineRule="auto"/>
            </w:pPr>
            <w:r>
              <w:rPr>
                <w:b/>
                <w:color w:val="1E6B34"/>
                <w:sz w:val="17"/>
              </w:rPr>
              <w:t>Kanıt</w:t>
            </w:r>
          </w:p>
        </w:tc>
        <w:tc>
          <w:tcPr>
            <w:tcW w:w="3175" w:type="dxa"/>
          </w:tcPr>
          <w:p w14:paraId="54C3957C" w14:textId="77777777" w:rsidR="00790649" w:rsidRDefault="00B51185">
            <w:pPr>
              <w:spacing w:before="40" w:after="40" w:line="252" w:lineRule="auto"/>
            </w:pPr>
            <w:r>
              <w:rPr>
                <w:sz w:val="17"/>
              </w:rPr>
              <w:t>Bir kavramı somutlaştıran ya da kanıtlayan örnek, vaka, sayı, tarih mi?</w:t>
            </w:r>
          </w:p>
        </w:tc>
        <w:tc>
          <w:tcPr>
            <w:tcW w:w="2948" w:type="dxa"/>
          </w:tcPr>
          <w:p w14:paraId="6E4AA17E" w14:textId="77777777" w:rsidR="00790649" w:rsidRDefault="00B51185">
            <w:pPr>
              <w:spacing w:before="40" w:after="40" w:line="252" w:lineRule="auto"/>
            </w:pPr>
            <w:r>
              <w:rPr>
                <w:sz w:val="17"/>
              </w:rPr>
              <w:t>Sakla, sonra kullanarak prova et</w:t>
            </w:r>
          </w:p>
        </w:tc>
        <w:tc>
          <w:tcPr>
            <w:tcW w:w="1899" w:type="dxa"/>
          </w:tcPr>
          <w:p w14:paraId="40224ABF" w14:textId="77777777" w:rsidR="00790649" w:rsidRDefault="00B51185">
            <w:pPr>
              <w:spacing w:before="40" w:after="40" w:line="252" w:lineRule="auto"/>
            </w:pPr>
            <w:r>
              <w:rPr>
                <w:sz w:val="17"/>
              </w:rPr>
              <w:t>Saklama şimdi; prova gün ya da hafta sonu</w:t>
            </w:r>
          </w:p>
        </w:tc>
      </w:tr>
      <w:tr w:rsidR="00790649" w14:paraId="77B2C619" w14:textId="77777777">
        <w:trPr>
          <w:cantSplit/>
        </w:trPr>
        <w:tc>
          <w:tcPr>
            <w:tcW w:w="454" w:type="dxa"/>
            <w:shd w:val="clear" w:color="auto" w:fill="5A5A5A"/>
            <w:vAlign w:val="center"/>
          </w:tcPr>
          <w:p w14:paraId="0134E28F" w14:textId="77777777" w:rsidR="00790649" w:rsidRDefault="00B51185">
            <w:pPr>
              <w:spacing w:before="40" w:after="40" w:line="252" w:lineRule="auto"/>
              <w:jc w:val="center"/>
            </w:pPr>
            <w:r>
              <w:rPr>
                <w:b/>
                <w:color w:val="FFFFFF"/>
                <w:sz w:val="24"/>
              </w:rPr>
              <w:t>R</w:t>
            </w:r>
          </w:p>
        </w:tc>
        <w:tc>
          <w:tcPr>
            <w:tcW w:w="1134" w:type="dxa"/>
          </w:tcPr>
          <w:p w14:paraId="64E439A0" w14:textId="77777777" w:rsidR="00790649" w:rsidRDefault="00B51185">
            <w:pPr>
              <w:spacing w:before="40" w:after="40" w:line="252" w:lineRule="auto"/>
            </w:pPr>
            <w:r>
              <w:rPr>
                <w:b/>
                <w:color w:val="5A5A5A"/>
                <w:sz w:val="17"/>
              </w:rPr>
              <w:t>Referans</w:t>
            </w:r>
          </w:p>
        </w:tc>
        <w:tc>
          <w:tcPr>
            <w:tcW w:w="3175" w:type="dxa"/>
          </w:tcPr>
          <w:p w14:paraId="22839960" w14:textId="77777777" w:rsidR="00790649" w:rsidRDefault="00B51185">
            <w:pPr>
              <w:spacing w:before="40" w:after="40" w:line="252" w:lineRule="auto"/>
            </w:pPr>
            <w:r>
              <w:rPr>
                <w:sz w:val="17"/>
              </w:rPr>
              <w:t>Anlayışımı değiştirmeyen ama sonra lazım olabilecek ince detay mı?</w:t>
            </w:r>
          </w:p>
        </w:tc>
        <w:tc>
          <w:tcPr>
            <w:tcW w:w="2948" w:type="dxa"/>
          </w:tcPr>
          <w:p w14:paraId="2D9FCC8C" w14:textId="77777777" w:rsidR="00790649" w:rsidRDefault="00B51185">
            <w:pPr>
              <w:spacing w:before="40" w:after="40" w:line="252" w:lineRule="auto"/>
            </w:pPr>
            <w:r>
              <w:rPr>
                <w:sz w:val="17"/>
              </w:rPr>
              <w:t>Sakla; ezberden gerekecekse kart + aralıklı tekrar</w:t>
            </w:r>
          </w:p>
        </w:tc>
        <w:tc>
          <w:tcPr>
            <w:tcW w:w="1899" w:type="dxa"/>
          </w:tcPr>
          <w:p w14:paraId="6676D413" w14:textId="77777777" w:rsidR="00790649" w:rsidRDefault="00B51185">
            <w:pPr>
              <w:spacing w:before="40" w:after="40" w:line="252" w:lineRule="auto"/>
            </w:pPr>
            <w:r>
              <w:rPr>
                <w:sz w:val="17"/>
              </w:rPr>
              <w:t>Saklama şimdi; kısa günlük kart tekrarı</w:t>
            </w:r>
          </w:p>
        </w:tc>
      </w:tr>
    </w:tbl>
    <w:p w14:paraId="2066AE30" w14:textId="77777777" w:rsidR="00790649" w:rsidRDefault="00790649">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790649" w14:paraId="762856BF" w14:textId="77777777">
        <w:trPr>
          <w:cantSplit/>
        </w:trPr>
        <w:tc>
          <w:tcPr>
            <w:tcW w:w="9609" w:type="dxa"/>
            <w:shd w:val="clear" w:color="auto" w:fill="DFF0E4"/>
          </w:tcPr>
          <w:p w14:paraId="1E3519B7" w14:textId="77777777" w:rsidR="00790649" w:rsidRDefault="00B51185">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0494D25B" w14:textId="77777777" w:rsidR="00790649" w:rsidRDefault="00790649">
      <w:pPr>
        <w:spacing w:line="80" w:lineRule="exact"/>
      </w:pPr>
    </w:p>
    <w:p w14:paraId="5C568F00" w14:textId="77777777" w:rsidR="00790649" w:rsidRDefault="00B51185">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790649" w14:paraId="7C428125" w14:textId="77777777">
        <w:trPr>
          <w:cantSplit/>
          <w:tblHeader/>
        </w:trPr>
        <w:tc>
          <w:tcPr>
            <w:tcW w:w="1531" w:type="dxa"/>
            <w:shd w:val="clear" w:color="auto" w:fill="ECECEC"/>
          </w:tcPr>
          <w:p w14:paraId="7FB8D7B3" w14:textId="77777777" w:rsidR="00790649" w:rsidRDefault="00B51185">
            <w:pPr>
              <w:spacing w:before="40" w:after="40" w:line="252" w:lineRule="auto"/>
            </w:pPr>
            <w:r>
              <w:rPr>
                <w:b/>
                <w:sz w:val="17"/>
              </w:rPr>
              <w:t>Tür</w:t>
            </w:r>
          </w:p>
        </w:tc>
        <w:tc>
          <w:tcPr>
            <w:tcW w:w="964" w:type="dxa"/>
            <w:shd w:val="clear" w:color="auto" w:fill="ECECEC"/>
          </w:tcPr>
          <w:p w14:paraId="7137F306" w14:textId="77777777" w:rsidR="00790649" w:rsidRDefault="00B51185">
            <w:pPr>
              <w:spacing w:before="40" w:after="40" w:line="252" w:lineRule="auto"/>
            </w:pPr>
            <w:r>
              <w:rPr>
                <w:b/>
                <w:sz w:val="17"/>
              </w:rPr>
              <w:t>Ağırlık</w:t>
            </w:r>
          </w:p>
        </w:tc>
        <w:tc>
          <w:tcPr>
            <w:tcW w:w="7115" w:type="dxa"/>
            <w:shd w:val="clear" w:color="auto" w:fill="ECECEC"/>
          </w:tcPr>
          <w:p w14:paraId="0A7316E8" w14:textId="77777777" w:rsidR="00790649" w:rsidRDefault="00B51185">
            <w:pPr>
              <w:spacing w:before="40" w:after="40" w:line="252" w:lineRule="auto"/>
            </w:pPr>
            <w:r>
              <w:rPr>
                <w:b/>
                <w:sz w:val="17"/>
              </w:rPr>
              <w:t>Bu konuda</w:t>
            </w:r>
          </w:p>
        </w:tc>
      </w:tr>
      <w:tr w:rsidR="00790649" w14:paraId="654433F3" w14:textId="77777777">
        <w:trPr>
          <w:cantSplit/>
        </w:trPr>
        <w:tc>
          <w:tcPr>
            <w:tcW w:w="1531" w:type="dxa"/>
          </w:tcPr>
          <w:p w14:paraId="1E61517E" w14:textId="77777777" w:rsidR="00790649" w:rsidRDefault="00B51185">
            <w:pPr>
              <w:spacing w:before="40" w:after="40" w:line="252" w:lineRule="auto"/>
            </w:pPr>
            <w:r>
              <w:rPr>
                <w:b/>
                <w:color w:val="1F4E79"/>
                <w:sz w:val="18"/>
              </w:rPr>
              <w:t>C · Kavramsal</w:t>
            </w:r>
          </w:p>
        </w:tc>
        <w:tc>
          <w:tcPr>
            <w:tcW w:w="964" w:type="dxa"/>
          </w:tcPr>
          <w:p w14:paraId="16801BBA" w14:textId="77777777" w:rsidR="00790649" w:rsidRDefault="00B51185">
            <w:pPr>
              <w:spacing w:before="40" w:after="40" w:line="252" w:lineRule="auto"/>
            </w:pPr>
            <w:r>
              <w:rPr>
                <w:color w:val="1F4E79"/>
                <w:sz w:val="20"/>
              </w:rPr>
              <w:t>●●●</w:t>
            </w:r>
          </w:p>
        </w:tc>
        <w:tc>
          <w:tcPr>
            <w:tcW w:w="7115" w:type="dxa"/>
          </w:tcPr>
          <w:p w14:paraId="4BB476F3" w14:textId="77777777" w:rsidR="00790649" w:rsidRDefault="00B51185">
            <w:pPr>
              <w:spacing w:before="40" w:after="40" w:line="252" w:lineRule="auto"/>
            </w:pPr>
            <w:r>
              <w:rPr>
                <w:sz w:val="18"/>
              </w:rPr>
              <w:t>Ünite ölçütler ve nedenler üstüne kurulu: bir harcamanın neden reel ya da transfer, neden dar ya da geniş kapsamda sayıldığı bilinmeden örnekler birbirine karışır.</w:t>
            </w:r>
          </w:p>
        </w:tc>
      </w:tr>
      <w:tr w:rsidR="00790649" w14:paraId="02F67504" w14:textId="77777777">
        <w:trPr>
          <w:cantSplit/>
        </w:trPr>
        <w:tc>
          <w:tcPr>
            <w:tcW w:w="1531" w:type="dxa"/>
          </w:tcPr>
          <w:p w14:paraId="0489CBCB" w14:textId="77777777" w:rsidR="00790649" w:rsidRDefault="00B51185">
            <w:pPr>
              <w:spacing w:before="40" w:after="40" w:line="252" w:lineRule="auto"/>
            </w:pPr>
            <w:r>
              <w:rPr>
                <w:b/>
                <w:color w:val="5A5A5A"/>
                <w:sz w:val="18"/>
              </w:rPr>
              <w:t>R · Referans</w:t>
            </w:r>
          </w:p>
        </w:tc>
        <w:tc>
          <w:tcPr>
            <w:tcW w:w="964" w:type="dxa"/>
          </w:tcPr>
          <w:p w14:paraId="355BEE68" w14:textId="77777777" w:rsidR="00790649" w:rsidRDefault="00B51185">
            <w:pPr>
              <w:spacing w:before="40" w:after="40" w:line="252" w:lineRule="auto"/>
            </w:pPr>
            <w:r>
              <w:rPr>
                <w:color w:val="5A5A5A"/>
                <w:sz w:val="20"/>
              </w:rPr>
              <w:t>●●●</w:t>
            </w:r>
          </w:p>
        </w:tc>
        <w:tc>
          <w:tcPr>
            <w:tcW w:w="7115" w:type="dxa"/>
          </w:tcPr>
          <w:p w14:paraId="22D5E672" w14:textId="77777777" w:rsidR="00790649" w:rsidRDefault="00B51185">
            <w:pPr>
              <w:spacing w:before="40" w:after="40" w:line="252" w:lineRule="auto"/>
            </w:pPr>
            <w:r>
              <w:rPr>
                <w:sz w:val="18"/>
              </w:rPr>
              <w:t xml:space="preserve">Kanun numaraları, </w:t>
            </w:r>
            <w:r>
              <w:rPr>
                <w:sz w:val="18"/>
              </w:rPr>
              <w:t>isim–görüş eşleşmeleri (Clark %25, Armey, Dalton–Pigou), COFOG–GFS ve yıllar (2004, 2021) doğrudan soruluyor: kart işi.</w:t>
            </w:r>
          </w:p>
        </w:tc>
      </w:tr>
      <w:tr w:rsidR="00790649" w14:paraId="42EBA58C" w14:textId="77777777">
        <w:trPr>
          <w:cantSplit/>
        </w:trPr>
        <w:tc>
          <w:tcPr>
            <w:tcW w:w="1531" w:type="dxa"/>
          </w:tcPr>
          <w:p w14:paraId="43F3C683" w14:textId="77777777" w:rsidR="00790649" w:rsidRDefault="00B51185">
            <w:pPr>
              <w:spacing w:before="40" w:after="40" w:line="252" w:lineRule="auto"/>
            </w:pPr>
            <w:r>
              <w:rPr>
                <w:b/>
                <w:color w:val="B5540A"/>
                <w:sz w:val="18"/>
              </w:rPr>
              <w:t>P · İşlemsel</w:t>
            </w:r>
          </w:p>
        </w:tc>
        <w:tc>
          <w:tcPr>
            <w:tcW w:w="964" w:type="dxa"/>
          </w:tcPr>
          <w:p w14:paraId="7A1361EF" w14:textId="77777777" w:rsidR="00790649" w:rsidRDefault="00B51185">
            <w:pPr>
              <w:spacing w:before="40" w:after="40" w:line="252" w:lineRule="auto"/>
            </w:pPr>
            <w:r>
              <w:rPr>
                <w:color w:val="B5540A"/>
                <w:sz w:val="20"/>
              </w:rPr>
              <w:t>●●○</w:t>
            </w:r>
          </w:p>
        </w:tc>
        <w:tc>
          <w:tcPr>
            <w:tcW w:w="7115" w:type="dxa"/>
          </w:tcPr>
          <w:p w14:paraId="54A11691" w14:textId="77777777" w:rsidR="00790649" w:rsidRDefault="00B51185">
            <w:pPr>
              <w:spacing w:before="40" w:after="40" w:line="252" w:lineRule="auto"/>
            </w:pPr>
            <w:r>
              <w:rPr>
                <w:sz w:val="18"/>
              </w:rPr>
              <w:t>Sınav çoğunlukla bir ölçütü yeni bir örneğe uygulatır ('bu hangi harcama?') ve çarpan hesaplatır; bunlar ancak çözerek oturur.</w:t>
            </w:r>
          </w:p>
        </w:tc>
      </w:tr>
      <w:tr w:rsidR="00790649" w14:paraId="10AFB831" w14:textId="77777777">
        <w:trPr>
          <w:cantSplit/>
        </w:trPr>
        <w:tc>
          <w:tcPr>
            <w:tcW w:w="1531" w:type="dxa"/>
          </w:tcPr>
          <w:p w14:paraId="653AC2C6" w14:textId="77777777" w:rsidR="00790649" w:rsidRDefault="00B51185">
            <w:pPr>
              <w:spacing w:before="40" w:after="40" w:line="252" w:lineRule="auto"/>
            </w:pPr>
            <w:r>
              <w:rPr>
                <w:b/>
                <w:color w:val="1E6B34"/>
                <w:sz w:val="18"/>
              </w:rPr>
              <w:t>E · Kanıt</w:t>
            </w:r>
          </w:p>
        </w:tc>
        <w:tc>
          <w:tcPr>
            <w:tcW w:w="964" w:type="dxa"/>
          </w:tcPr>
          <w:p w14:paraId="1A4F1ABF" w14:textId="77777777" w:rsidR="00790649" w:rsidRDefault="00B51185">
            <w:pPr>
              <w:spacing w:before="40" w:after="40" w:line="252" w:lineRule="auto"/>
            </w:pPr>
            <w:r>
              <w:rPr>
                <w:color w:val="1E6B34"/>
                <w:sz w:val="20"/>
              </w:rPr>
              <w:t>●●○</w:t>
            </w:r>
          </w:p>
        </w:tc>
        <w:tc>
          <w:tcPr>
            <w:tcW w:w="7115" w:type="dxa"/>
          </w:tcPr>
          <w:p w14:paraId="67C1CBAE" w14:textId="77777777" w:rsidR="00790649" w:rsidRDefault="00B51185">
            <w:pPr>
              <w:spacing w:before="40" w:after="40" w:line="252" w:lineRule="auto"/>
            </w:pPr>
            <w:r>
              <w:rPr>
                <w:sz w:val="18"/>
              </w:rPr>
              <w:t>Memur maaşı–emekli aylığı, vakfın okulu, kömür yardımı gibi örnekler çeldiricilerin kendisi; kavramına bağlanmadıkça işe yaramaz.</w:t>
            </w:r>
          </w:p>
        </w:tc>
      </w:tr>
      <w:tr w:rsidR="00790649" w14:paraId="5FE14A16" w14:textId="77777777">
        <w:trPr>
          <w:cantSplit/>
        </w:trPr>
        <w:tc>
          <w:tcPr>
            <w:tcW w:w="1531" w:type="dxa"/>
          </w:tcPr>
          <w:p w14:paraId="4039EB72" w14:textId="77777777" w:rsidR="00790649" w:rsidRDefault="00B51185">
            <w:pPr>
              <w:spacing w:before="40" w:after="40" w:line="252" w:lineRule="auto"/>
            </w:pPr>
            <w:r>
              <w:rPr>
                <w:b/>
                <w:color w:val="6A2C91"/>
                <w:sz w:val="18"/>
              </w:rPr>
              <w:lastRenderedPageBreak/>
              <w:t>A · Analojik</w:t>
            </w:r>
          </w:p>
        </w:tc>
        <w:tc>
          <w:tcPr>
            <w:tcW w:w="964" w:type="dxa"/>
          </w:tcPr>
          <w:p w14:paraId="090A3E5F" w14:textId="77777777" w:rsidR="00790649" w:rsidRDefault="00B51185">
            <w:pPr>
              <w:spacing w:before="40" w:after="40" w:line="252" w:lineRule="auto"/>
            </w:pPr>
            <w:r>
              <w:rPr>
                <w:color w:val="6A2C91"/>
                <w:sz w:val="20"/>
              </w:rPr>
              <w:t>●●○</w:t>
            </w:r>
          </w:p>
        </w:tc>
        <w:tc>
          <w:tcPr>
            <w:tcW w:w="7115" w:type="dxa"/>
          </w:tcPr>
          <w:p w14:paraId="690780B3" w14:textId="77777777" w:rsidR="00790649" w:rsidRDefault="00B51185">
            <w:pPr>
              <w:spacing w:before="40" w:after="40" w:line="252" w:lineRule="auto"/>
            </w:pPr>
            <w:r>
              <w:rPr>
                <w:sz w:val="18"/>
              </w:rPr>
              <w:t>Senin alanın Amerikan futbolu: ödeneği, reel–transfer ayrımını ve marjinal kararı oyundan, antrenmandan, kadro ve tavan yönetiminden bildiklerinle eşleştir; asıl öğrenme, benzetmenin çöktüğü yerde olur.</w:t>
            </w:r>
          </w:p>
        </w:tc>
      </w:tr>
    </w:tbl>
    <w:p w14:paraId="60E41FE2" w14:textId="77777777" w:rsidR="00790649" w:rsidRDefault="00790649">
      <w:pPr>
        <w:spacing w:line="80" w:lineRule="exact"/>
      </w:pPr>
    </w:p>
    <w:p w14:paraId="2AA7FE8A" w14:textId="77777777" w:rsidR="00790649" w:rsidRDefault="00B51185">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790649" w14:paraId="0B22CDA1" w14:textId="77777777">
        <w:trPr>
          <w:cantSplit/>
          <w:tblHeader/>
        </w:trPr>
        <w:tc>
          <w:tcPr>
            <w:tcW w:w="6661" w:type="dxa"/>
            <w:shd w:val="clear" w:color="auto" w:fill="ECECEC"/>
          </w:tcPr>
          <w:p w14:paraId="09DCBB05" w14:textId="77777777" w:rsidR="00790649" w:rsidRDefault="00B51185">
            <w:pPr>
              <w:spacing w:before="40" w:after="40" w:line="252" w:lineRule="auto"/>
            </w:pPr>
            <w:r>
              <w:rPr>
                <w:b/>
                <w:sz w:val="17"/>
              </w:rPr>
              <w:t>Adım</w:t>
            </w:r>
          </w:p>
        </w:tc>
        <w:tc>
          <w:tcPr>
            <w:tcW w:w="1020" w:type="dxa"/>
            <w:shd w:val="clear" w:color="auto" w:fill="ECECEC"/>
          </w:tcPr>
          <w:p w14:paraId="73FF5BD8" w14:textId="77777777" w:rsidR="00790649" w:rsidRDefault="00B51185">
            <w:pPr>
              <w:spacing w:before="40" w:after="40" w:line="252" w:lineRule="auto"/>
            </w:pPr>
            <w:r>
              <w:rPr>
                <w:b/>
                <w:sz w:val="17"/>
              </w:rPr>
              <w:t>Tüket</w:t>
            </w:r>
          </w:p>
        </w:tc>
        <w:tc>
          <w:tcPr>
            <w:tcW w:w="1020" w:type="dxa"/>
            <w:shd w:val="clear" w:color="auto" w:fill="ECECEC"/>
          </w:tcPr>
          <w:p w14:paraId="2673740B" w14:textId="77777777" w:rsidR="00790649" w:rsidRDefault="00B51185">
            <w:pPr>
              <w:spacing w:before="40" w:after="40" w:line="252" w:lineRule="auto"/>
            </w:pPr>
            <w:r>
              <w:rPr>
                <w:b/>
                <w:sz w:val="17"/>
              </w:rPr>
              <w:t>Sindir</w:t>
            </w:r>
          </w:p>
        </w:tc>
        <w:tc>
          <w:tcPr>
            <w:tcW w:w="907" w:type="dxa"/>
            <w:shd w:val="clear" w:color="auto" w:fill="ECECEC"/>
          </w:tcPr>
          <w:p w14:paraId="3637862A" w14:textId="77777777" w:rsidR="00790649" w:rsidRDefault="00B51185">
            <w:pPr>
              <w:spacing w:before="40" w:after="40" w:line="252" w:lineRule="auto"/>
            </w:pPr>
            <w:r>
              <w:rPr>
                <w:b/>
                <w:sz w:val="17"/>
              </w:rPr>
              <w:t>✓</w:t>
            </w:r>
          </w:p>
        </w:tc>
      </w:tr>
      <w:tr w:rsidR="00790649" w14:paraId="6E74AB20" w14:textId="77777777">
        <w:trPr>
          <w:cantSplit/>
        </w:trPr>
        <w:tc>
          <w:tcPr>
            <w:tcW w:w="6661" w:type="dxa"/>
          </w:tcPr>
          <w:p w14:paraId="51376132" w14:textId="77777777" w:rsidR="00790649" w:rsidRDefault="00B51185">
            <w:pPr>
              <w:spacing w:before="40" w:after="40" w:line="252" w:lineRule="auto"/>
            </w:pPr>
            <w:r>
              <w:rPr>
                <w:sz w:val="18"/>
              </w:rPr>
              <w:t xml:space="preserve">Hazırlık: harita sayfasını (değerlendirmeden sonraki boş sayfa) ve kaynak metni (cevap </w:t>
            </w:r>
            <w:r>
              <w:rPr>
                <w:sz w:val="18"/>
              </w:rPr>
              <w:t>anahtarından hemen önce) bul ve oturum boyunca yanında tut</w:t>
            </w:r>
          </w:p>
        </w:tc>
        <w:tc>
          <w:tcPr>
            <w:tcW w:w="1020" w:type="dxa"/>
          </w:tcPr>
          <w:p w14:paraId="54988E7C" w14:textId="77777777" w:rsidR="00790649" w:rsidRDefault="00B51185">
            <w:pPr>
              <w:spacing w:before="40" w:after="40" w:line="252" w:lineRule="auto"/>
              <w:jc w:val="center"/>
            </w:pPr>
            <w:r>
              <w:rPr>
                <w:sz w:val="18"/>
              </w:rPr>
              <w:t>—</w:t>
            </w:r>
          </w:p>
        </w:tc>
        <w:tc>
          <w:tcPr>
            <w:tcW w:w="1020" w:type="dxa"/>
          </w:tcPr>
          <w:p w14:paraId="7B9F0448" w14:textId="77777777" w:rsidR="00790649" w:rsidRDefault="00B51185">
            <w:pPr>
              <w:spacing w:before="40" w:after="40" w:line="252" w:lineRule="auto"/>
              <w:jc w:val="center"/>
            </w:pPr>
            <w:r>
              <w:rPr>
                <w:sz w:val="18"/>
              </w:rPr>
              <w:t>—</w:t>
            </w:r>
          </w:p>
        </w:tc>
        <w:tc>
          <w:tcPr>
            <w:tcW w:w="907" w:type="dxa"/>
          </w:tcPr>
          <w:p w14:paraId="1E744B2C" w14:textId="77777777" w:rsidR="00790649" w:rsidRDefault="00B51185">
            <w:pPr>
              <w:spacing w:before="40" w:after="40" w:line="252" w:lineRule="auto"/>
              <w:jc w:val="center"/>
            </w:pPr>
            <w:r>
              <w:rPr>
                <w:sz w:val="20"/>
              </w:rPr>
              <w:t>☐</w:t>
            </w:r>
          </w:p>
        </w:tc>
      </w:tr>
      <w:tr w:rsidR="00790649" w14:paraId="1BE55FDD" w14:textId="77777777">
        <w:trPr>
          <w:cantSplit/>
        </w:trPr>
        <w:tc>
          <w:tcPr>
            <w:tcW w:w="6661" w:type="dxa"/>
          </w:tcPr>
          <w:p w14:paraId="0CD5EA28" w14:textId="77777777" w:rsidR="00790649" w:rsidRDefault="00B51185">
            <w:pPr>
              <w:spacing w:before="40" w:after="40" w:line="252" w:lineRule="auto"/>
            </w:pPr>
            <w:r>
              <w:rPr>
                <w:b/>
                <w:sz w:val="18"/>
              </w:rPr>
              <w:t>Blok 1</w:t>
            </w:r>
            <w:r>
              <w:rPr>
                <w:sz w:val="18"/>
              </w:rPr>
              <w:t xml:space="preserve"> — Tanım, özellikler ve özel harcamadan farkı</w:t>
            </w:r>
          </w:p>
        </w:tc>
        <w:tc>
          <w:tcPr>
            <w:tcW w:w="1020" w:type="dxa"/>
          </w:tcPr>
          <w:p w14:paraId="0584BA01" w14:textId="77777777" w:rsidR="00790649" w:rsidRDefault="00B51185">
            <w:pPr>
              <w:spacing w:before="40" w:after="40" w:line="252" w:lineRule="auto"/>
              <w:jc w:val="center"/>
            </w:pPr>
            <w:r>
              <w:rPr>
                <w:sz w:val="18"/>
              </w:rPr>
              <w:t>5 dk</w:t>
            </w:r>
          </w:p>
        </w:tc>
        <w:tc>
          <w:tcPr>
            <w:tcW w:w="1020" w:type="dxa"/>
          </w:tcPr>
          <w:p w14:paraId="4FE0780D" w14:textId="77777777" w:rsidR="00790649" w:rsidRDefault="00B51185">
            <w:pPr>
              <w:spacing w:before="40" w:after="40" w:line="252" w:lineRule="auto"/>
              <w:jc w:val="center"/>
            </w:pPr>
            <w:r>
              <w:rPr>
                <w:sz w:val="18"/>
              </w:rPr>
              <w:t>14 dk</w:t>
            </w:r>
          </w:p>
        </w:tc>
        <w:tc>
          <w:tcPr>
            <w:tcW w:w="907" w:type="dxa"/>
          </w:tcPr>
          <w:p w14:paraId="716A73B2" w14:textId="77777777" w:rsidR="00790649" w:rsidRDefault="00B51185">
            <w:pPr>
              <w:spacing w:before="40" w:after="40" w:line="252" w:lineRule="auto"/>
              <w:jc w:val="center"/>
            </w:pPr>
            <w:r>
              <w:rPr>
                <w:sz w:val="20"/>
              </w:rPr>
              <w:t>☐</w:t>
            </w:r>
          </w:p>
        </w:tc>
      </w:tr>
      <w:tr w:rsidR="00790649" w14:paraId="4E1B7982" w14:textId="77777777">
        <w:trPr>
          <w:cantSplit/>
        </w:trPr>
        <w:tc>
          <w:tcPr>
            <w:tcW w:w="6661" w:type="dxa"/>
          </w:tcPr>
          <w:p w14:paraId="499B5FDA" w14:textId="77777777" w:rsidR="00790649" w:rsidRDefault="00B51185">
            <w:pPr>
              <w:spacing w:before="40" w:after="40" w:line="252" w:lineRule="auto"/>
            </w:pPr>
            <w:r>
              <w:rPr>
                <w:b/>
                <w:sz w:val="18"/>
              </w:rPr>
              <w:t>Blok 2</w:t>
            </w:r>
            <w:r>
              <w:rPr>
                <w:sz w:val="18"/>
              </w:rPr>
              <w:t xml:space="preserve"> — Kapsam ve devletin büyüklüğünün ölçülmesi</w:t>
            </w:r>
          </w:p>
        </w:tc>
        <w:tc>
          <w:tcPr>
            <w:tcW w:w="1020" w:type="dxa"/>
          </w:tcPr>
          <w:p w14:paraId="68B8FB5F" w14:textId="77777777" w:rsidR="00790649" w:rsidRDefault="00B51185">
            <w:pPr>
              <w:spacing w:before="40" w:after="40" w:line="252" w:lineRule="auto"/>
              <w:jc w:val="center"/>
            </w:pPr>
            <w:r>
              <w:rPr>
                <w:sz w:val="18"/>
              </w:rPr>
              <w:t>5 dk</w:t>
            </w:r>
          </w:p>
        </w:tc>
        <w:tc>
          <w:tcPr>
            <w:tcW w:w="1020" w:type="dxa"/>
          </w:tcPr>
          <w:p w14:paraId="1B9048CD" w14:textId="77777777" w:rsidR="00790649" w:rsidRDefault="00B51185">
            <w:pPr>
              <w:spacing w:before="40" w:after="40" w:line="252" w:lineRule="auto"/>
              <w:jc w:val="center"/>
            </w:pPr>
            <w:r>
              <w:rPr>
                <w:sz w:val="18"/>
              </w:rPr>
              <w:t>13 dk</w:t>
            </w:r>
          </w:p>
        </w:tc>
        <w:tc>
          <w:tcPr>
            <w:tcW w:w="907" w:type="dxa"/>
          </w:tcPr>
          <w:p w14:paraId="0945996C" w14:textId="77777777" w:rsidR="00790649" w:rsidRDefault="00B51185">
            <w:pPr>
              <w:spacing w:before="40" w:after="40" w:line="252" w:lineRule="auto"/>
              <w:jc w:val="center"/>
            </w:pPr>
            <w:r>
              <w:rPr>
                <w:sz w:val="20"/>
              </w:rPr>
              <w:t>☐</w:t>
            </w:r>
          </w:p>
        </w:tc>
      </w:tr>
      <w:tr w:rsidR="00790649" w14:paraId="35FDB641" w14:textId="77777777">
        <w:trPr>
          <w:cantSplit/>
        </w:trPr>
        <w:tc>
          <w:tcPr>
            <w:tcW w:w="6661" w:type="dxa"/>
          </w:tcPr>
          <w:p w14:paraId="0F114FB0" w14:textId="77777777" w:rsidR="00790649" w:rsidRDefault="00B51185">
            <w:pPr>
              <w:spacing w:before="40" w:after="40" w:line="252" w:lineRule="auto"/>
            </w:pPr>
            <w:r>
              <w:rPr>
                <w:b/>
                <w:sz w:val="18"/>
              </w:rPr>
              <w:t>Blok 3</w:t>
            </w:r>
            <w:r>
              <w:rPr>
                <w:sz w:val="18"/>
              </w:rPr>
              <w:t xml:space="preserve"> — Kamu harcamalarının sınırı</w:t>
            </w:r>
          </w:p>
        </w:tc>
        <w:tc>
          <w:tcPr>
            <w:tcW w:w="1020" w:type="dxa"/>
          </w:tcPr>
          <w:p w14:paraId="262AD626" w14:textId="77777777" w:rsidR="00790649" w:rsidRDefault="00B51185">
            <w:pPr>
              <w:spacing w:before="40" w:after="40" w:line="252" w:lineRule="auto"/>
              <w:jc w:val="center"/>
            </w:pPr>
            <w:r>
              <w:rPr>
                <w:sz w:val="18"/>
              </w:rPr>
              <w:t>4 dk</w:t>
            </w:r>
          </w:p>
        </w:tc>
        <w:tc>
          <w:tcPr>
            <w:tcW w:w="1020" w:type="dxa"/>
          </w:tcPr>
          <w:p w14:paraId="54664705" w14:textId="77777777" w:rsidR="00790649" w:rsidRDefault="00B51185">
            <w:pPr>
              <w:spacing w:before="40" w:after="40" w:line="252" w:lineRule="auto"/>
              <w:jc w:val="center"/>
            </w:pPr>
            <w:r>
              <w:rPr>
                <w:sz w:val="18"/>
              </w:rPr>
              <w:t>14 dk</w:t>
            </w:r>
          </w:p>
        </w:tc>
        <w:tc>
          <w:tcPr>
            <w:tcW w:w="907" w:type="dxa"/>
          </w:tcPr>
          <w:p w14:paraId="72BF7523" w14:textId="77777777" w:rsidR="00790649" w:rsidRDefault="00B51185">
            <w:pPr>
              <w:spacing w:before="40" w:after="40" w:line="252" w:lineRule="auto"/>
              <w:jc w:val="center"/>
            </w:pPr>
            <w:r>
              <w:rPr>
                <w:sz w:val="20"/>
              </w:rPr>
              <w:t>☐</w:t>
            </w:r>
          </w:p>
        </w:tc>
      </w:tr>
      <w:tr w:rsidR="00790649" w14:paraId="60AB2D5E" w14:textId="77777777">
        <w:trPr>
          <w:cantSplit/>
        </w:trPr>
        <w:tc>
          <w:tcPr>
            <w:tcW w:w="6661" w:type="dxa"/>
          </w:tcPr>
          <w:p w14:paraId="61459CE0" w14:textId="77777777" w:rsidR="00790649" w:rsidRDefault="00B51185">
            <w:pPr>
              <w:spacing w:before="40" w:after="40" w:line="252" w:lineRule="auto"/>
            </w:pPr>
            <w:r>
              <w:rPr>
                <w:b/>
                <w:sz w:val="18"/>
              </w:rPr>
              <w:t>Blok 4</w:t>
            </w:r>
            <w:r>
              <w:rPr>
                <w:sz w:val="18"/>
              </w:rPr>
              <w:t xml:space="preserve"> — Reel ve transfer harcamaları</w:t>
            </w:r>
          </w:p>
        </w:tc>
        <w:tc>
          <w:tcPr>
            <w:tcW w:w="1020" w:type="dxa"/>
          </w:tcPr>
          <w:p w14:paraId="46A01F3B" w14:textId="77777777" w:rsidR="00790649" w:rsidRDefault="00B51185">
            <w:pPr>
              <w:spacing w:before="40" w:after="40" w:line="252" w:lineRule="auto"/>
              <w:jc w:val="center"/>
            </w:pPr>
            <w:r>
              <w:rPr>
                <w:sz w:val="18"/>
              </w:rPr>
              <w:t>6 dk</w:t>
            </w:r>
          </w:p>
        </w:tc>
        <w:tc>
          <w:tcPr>
            <w:tcW w:w="1020" w:type="dxa"/>
          </w:tcPr>
          <w:p w14:paraId="07DAFCD1" w14:textId="77777777" w:rsidR="00790649" w:rsidRDefault="00B51185">
            <w:pPr>
              <w:spacing w:before="40" w:after="40" w:line="252" w:lineRule="auto"/>
              <w:jc w:val="center"/>
            </w:pPr>
            <w:r>
              <w:rPr>
                <w:sz w:val="18"/>
              </w:rPr>
              <w:t>17 dk</w:t>
            </w:r>
          </w:p>
        </w:tc>
        <w:tc>
          <w:tcPr>
            <w:tcW w:w="907" w:type="dxa"/>
          </w:tcPr>
          <w:p w14:paraId="7721A45B" w14:textId="77777777" w:rsidR="00790649" w:rsidRDefault="00B51185">
            <w:pPr>
              <w:spacing w:before="40" w:after="40" w:line="252" w:lineRule="auto"/>
              <w:jc w:val="center"/>
            </w:pPr>
            <w:r>
              <w:rPr>
                <w:sz w:val="20"/>
              </w:rPr>
              <w:t>☐</w:t>
            </w:r>
          </w:p>
        </w:tc>
      </w:tr>
      <w:tr w:rsidR="00790649" w14:paraId="5CE3A9C0" w14:textId="77777777">
        <w:trPr>
          <w:cantSplit/>
        </w:trPr>
        <w:tc>
          <w:tcPr>
            <w:tcW w:w="6661" w:type="dxa"/>
          </w:tcPr>
          <w:p w14:paraId="21F86829" w14:textId="77777777" w:rsidR="00790649" w:rsidRDefault="00B51185">
            <w:pPr>
              <w:spacing w:before="40" w:after="40" w:line="252" w:lineRule="auto"/>
            </w:pPr>
            <w:r>
              <w:rPr>
                <w:b/>
                <w:sz w:val="18"/>
              </w:rPr>
              <w:t>Blok 5</w:t>
            </w:r>
            <w:r>
              <w:rPr>
                <w:sz w:val="18"/>
              </w:rPr>
              <w:t xml:space="preserve"> — Diğer bilimsel ayrımlar ve bütçe sınıflandırmaları</w:t>
            </w:r>
          </w:p>
        </w:tc>
        <w:tc>
          <w:tcPr>
            <w:tcW w:w="1020" w:type="dxa"/>
          </w:tcPr>
          <w:p w14:paraId="51C0ADC8" w14:textId="77777777" w:rsidR="00790649" w:rsidRDefault="00B51185">
            <w:pPr>
              <w:spacing w:before="40" w:after="40" w:line="252" w:lineRule="auto"/>
              <w:jc w:val="center"/>
            </w:pPr>
            <w:r>
              <w:rPr>
                <w:sz w:val="18"/>
              </w:rPr>
              <w:t>7 dk</w:t>
            </w:r>
          </w:p>
        </w:tc>
        <w:tc>
          <w:tcPr>
            <w:tcW w:w="1020" w:type="dxa"/>
          </w:tcPr>
          <w:p w14:paraId="67D7B708" w14:textId="77777777" w:rsidR="00790649" w:rsidRDefault="00B51185">
            <w:pPr>
              <w:spacing w:before="40" w:after="40" w:line="252" w:lineRule="auto"/>
              <w:jc w:val="center"/>
            </w:pPr>
            <w:r>
              <w:rPr>
                <w:sz w:val="18"/>
              </w:rPr>
              <w:t>15 dk</w:t>
            </w:r>
          </w:p>
        </w:tc>
        <w:tc>
          <w:tcPr>
            <w:tcW w:w="907" w:type="dxa"/>
          </w:tcPr>
          <w:p w14:paraId="5995A4E4" w14:textId="77777777" w:rsidR="00790649" w:rsidRDefault="00B51185">
            <w:pPr>
              <w:spacing w:before="40" w:after="40" w:line="252" w:lineRule="auto"/>
              <w:jc w:val="center"/>
            </w:pPr>
            <w:r>
              <w:rPr>
                <w:sz w:val="20"/>
              </w:rPr>
              <w:t>☐</w:t>
            </w:r>
          </w:p>
        </w:tc>
      </w:tr>
      <w:tr w:rsidR="00790649" w14:paraId="2A7B75FC" w14:textId="77777777">
        <w:trPr>
          <w:cantSplit/>
        </w:trPr>
        <w:tc>
          <w:tcPr>
            <w:tcW w:w="6661" w:type="dxa"/>
          </w:tcPr>
          <w:p w14:paraId="24F40C4F" w14:textId="77777777" w:rsidR="00790649" w:rsidRDefault="00B51185">
            <w:pPr>
              <w:spacing w:before="40" w:after="40" w:line="252" w:lineRule="auto"/>
            </w:pPr>
            <w:r>
              <w:rPr>
                <w:sz w:val="18"/>
              </w:rPr>
              <w:t>Haritayı toparla</w:t>
            </w:r>
          </w:p>
        </w:tc>
        <w:tc>
          <w:tcPr>
            <w:tcW w:w="1020" w:type="dxa"/>
          </w:tcPr>
          <w:p w14:paraId="4188F935" w14:textId="77777777" w:rsidR="00790649" w:rsidRDefault="00B51185">
            <w:pPr>
              <w:spacing w:before="40" w:after="40" w:line="252" w:lineRule="auto"/>
              <w:jc w:val="center"/>
            </w:pPr>
            <w:r>
              <w:rPr>
                <w:sz w:val="18"/>
              </w:rPr>
              <w:t>—</w:t>
            </w:r>
          </w:p>
        </w:tc>
        <w:tc>
          <w:tcPr>
            <w:tcW w:w="1020" w:type="dxa"/>
          </w:tcPr>
          <w:p w14:paraId="3ECD3D2C" w14:textId="77777777" w:rsidR="00790649" w:rsidRDefault="00B51185">
            <w:pPr>
              <w:spacing w:before="40" w:after="40" w:line="252" w:lineRule="auto"/>
              <w:jc w:val="center"/>
            </w:pPr>
            <w:r>
              <w:rPr>
                <w:sz w:val="18"/>
              </w:rPr>
              <w:t>10 dk</w:t>
            </w:r>
          </w:p>
        </w:tc>
        <w:tc>
          <w:tcPr>
            <w:tcW w:w="907" w:type="dxa"/>
          </w:tcPr>
          <w:p w14:paraId="62B08F6F" w14:textId="77777777" w:rsidR="00790649" w:rsidRDefault="00B51185">
            <w:pPr>
              <w:spacing w:before="40" w:after="40" w:line="252" w:lineRule="auto"/>
              <w:jc w:val="center"/>
            </w:pPr>
            <w:r>
              <w:rPr>
                <w:sz w:val="20"/>
              </w:rPr>
              <w:t>☐</w:t>
            </w:r>
          </w:p>
        </w:tc>
      </w:tr>
      <w:tr w:rsidR="00790649" w14:paraId="4C2A7F60" w14:textId="77777777">
        <w:trPr>
          <w:cantSplit/>
        </w:trPr>
        <w:tc>
          <w:tcPr>
            <w:tcW w:w="6661" w:type="dxa"/>
          </w:tcPr>
          <w:p w14:paraId="5D6A0429" w14:textId="77777777" w:rsidR="00790649" w:rsidRDefault="00B51185">
            <w:pPr>
              <w:spacing w:before="40" w:after="40" w:line="252" w:lineRule="auto"/>
            </w:pPr>
            <w:r>
              <w:rPr>
                <w:sz w:val="18"/>
              </w:rPr>
              <w:t>Oturum sonu değerlendirmesi</w:t>
            </w:r>
          </w:p>
        </w:tc>
        <w:tc>
          <w:tcPr>
            <w:tcW w:w="1020" w:type="dxa"/>
          </w:tcPr>
          <w:p w14:paraId="472E7AE7" w14:textId="77777777" w:rsidR="00790649" w:rsidRDefault="00B51185">
            <w:pPr>
              <w:spacing w:before="40" w:after="40" w:line="252" w:lineRule="auto"/>
              <w:jc w:val="center"/>
            </w:pPr>
            <w:r>
              <w:rPr>
                <w:sz w:val="18"/>
              </w:rPr>
              <w:t>—</w:t>
            </w:r>
          </w:p>
        </w:tc>
        <w:tc>
          <w:tcPr>
            <w:tcW w:w="1020" w:type="dxa"/>
          </w:tcPr>
          <w:p w14:paraId="5D2DB9DF" w14:textId="77777777" w:rsidR="00790649" w:rsidRDefault="00B51185">
            <w:pPr>
              <w:spacing w:before="40" w:after="40" w:line="252" w:lineRule="auto"/>
              <w:jc w:val="center"/>
            </w:pPr>
            <w:r>
              <w:rPr>
                <w:sz w:val="18"/>
              </w:rPr>
              <w:t>5 dk</w:t>
            </w:r>
          </w:p>
        </w:tc>
        <w:tc>
          <w:tcPr>
            <w:tcW w:w="907" w:type="dxa"/>
          </w:tcPr>
          <w:p w14:paraId="3E408491" w14:textId="77777777" w:rsidR="00790649" w:rsidRDefault="00B51185">
            <w:pPr>
              <w:spacing w:before="40" w:after="40" w:line="252" w:lineRule="auto"/>
              <w:jc w:val="center"/>
            </w:pPr>
            <w:r>
              <w:rPr>
                <w:sz w:val="20"/>
              </w:rPr>
              <w:t>☐</w:t>
            </w:r>
          </w:p>
        </w:tc>
      </w:tr>
      <w:tr w:rsidR="00790649" w14:paraId="69FF245C" w14:textId="77777777">
        <w:trPr>
          <w:cantSplit/>
        </w:trPr>
        <w:tc>
          <w:tcPr>
            <w:tcW w:w="6661" w:type="dxa"/>
            <w:shd w:val="clear" w:color="auto" w:fill="E3EAF2"/>
          </w:tcPr>
          <w:p w14:paraId="15655168" w14:textId="77777777" w:rsidR="00790649" w:rsidRDefault="00B51185">
            <w:pPr>
              <w:spacing w:before="40" w:after="40" w:line="252" w:lineRule="auto"/>
            </w:pPr>
            <w:r>
              <w:rPr>
                <w:b/>
                <w:sz w:val="18"/>
              </w:rPr>
              <w:t xml:space="preserve">Bugünkü oturum </w:t>
            </w:r>
            <w:r>
              <w:rPr>
                <w:b/>
                <w:sz w:val="18"/>
              </w:rPr>
              <w:t>toplamı: 115 dk</w:t>
            </w:r>
          </w:p>
        </w:tc>
        <w:tc>
          <w:tcPr>
            <w:tcW w:w="1020" w:type="dxa"/>
            <w:shd w:val="clear" w:color="auto" w:fill="E3EAF2"/>
          </w:tcPr>
          <w:p w14:paraId="6AF0B9DA" w14:textId="77777777" w:rsidR="00790649" w:rsidRDefault="00B51185">
            <w:pPr>
              <w:spacing w:before="40" w:after="40" w:line="252" w:lineRule="auto"/>
              <w:jc w:val="center"/>
            </w:pPr>
            <w:r>
              <w:rPr>
                <w:b/>
                <w:sz w:val="18"/>
              </w:rPr>
              <w:t>27 dk</w:t>
            </w:r>
          </w:p>
        </w:tc>
        <w:tc>
          <w:tcPr>
            <w:tcW w:w="1020" w:type="dxa"/>
            <w:shd w:val="clear" w:color="auto" w:fill="E3EAF2"/>
          </w:tcPr>
          <w:p w14:paraId="3016CD71" w14:textId="77777777" w:rsidR="00790649" w:rsidRDefault="00B51185">
            <w:pPr>
              <w:spacing w:before="40" w:after="40" w:line="252" w:lineRule="auto"/>
              <w:jc w:val="center"/>
            </w:pPr>
            <w:r>
              <w:rPr>
                <w:b/>
                <w:sz w:val="18"/>
              </w:rPr>
              <w:t>88 dk</w:t>
            </w:r>
          </w:p>
        </w:tc>
        <w:tc>
          <w:tcPr>
            <w:tcW w:w="907" w:type="dxa"/>
            <w:shd w:val="clear" w:color="auto" w:fill="E3EAF2"/>
          </w:tcPr>
          <w:p w14:paraId="75D43B98" w14:textId="77777777" w:rsidR="00790649" w:rsidRDefault="00790649">
            <w:pPr>
              <w:spacing w:before="40" w:after="40" w:line="252" w:lineRule="auto"/>
              <w:jc w:val="center"/>
            </w:pPr>
          </w:p>
        </w:tc>
      </w:tr>
      <w:tr w:rsidR="00790649" w14:paraId="158A2D35" w14:textId="77777777">
        <w:trPr>
          <w:cantSplit/>
        </w:trPr>
        <w:tc>
          <w:tcPr>
            <w:tcW w:w="6661" w:type="dxa"/>
            <w:shd w:val="clear" w:color="auto" w:fill="ECECEC"/>
          </w:tcPr>
          <w:p w14:paraId="7C22DE38" w14:textId="77777777" w:rsidR="00790649" w:rsidRDefault="00B51185">
            <w:pPr>
              <w:spacing w:before="40" w:after="40" w:line="252" w:lineRule="auto"/>
            </w:pPr>
            <w:r>
              <w:rPr>
                <w:i/>
                <w:sz w:val="18"/>
              </w:rPr>
              <w:t>Sonra</w:t>
            </w:r>
          </w:p>
        </w:tc>
        <w:tc>
          <w:tcPr>
            <w:tcW w:w="1020" w:type="dxa"/>
            <w:shd w:val="clear" w:color="auto" w:fill="ECECEC"/>
          </w:tcPr>
          <w:p w14:paraId="60B413C3" w14:textId="77777777" w:rsidR="00790649" w:rsidRDefault="00790649">
            <w:pPr>
              <w:spacing w:before="40" w:after="40" w:line="252" w:lineRule="auto"/>
              <w:jc w:val="center"/>
            </w:pPr>
          </w:p>
        </w:tc>
        <w:tc>
          <w:tcPr>
            <w:tcW w:w="1020" w:type="dxa"/>
            <w:shd w:val="clear" w:color="auto" w:fill="ECECEC"/>
          </w:tcPr>
          <w:p w14:paraId="7766FEC5" w14:textId="77777777" w:rsidR="00790649" w:rsidRDefault="00790649">
            <w:pPr>
              <w:spacing w:before="40" w:after="40" w:line="252" w:lineRule="auto"/>
              <w:jc w:val="center"/>
            </w:pPr>
          </w:p>
        </w:tc>
        <w:tc>
          <w:tcPr>
            <w:tcW w:w="907" w:type="dxa"/>
            <w:shd w:val="clear" w:color="auto" w:fill="ECECEC"/>
          </w:tcPr>
          <w:p w14:paraId="4548D117" w14:textId="77777777" w:rsidR="00790649" w:rsidRDefault="00790649">
            <w:pPr>
              <w:spacing w:before="40" w:after="40" w:line="252" w:lineRule="auto"/>
              <w:jc w:val="center"/>
            </w:pPr>
          </w:p>
        </w:tc>
      </w:tr>
      <w:tr w:rsidR="00790649" w14:paraId="10AC3928" w14:textId="77777777">
        <w:trPr>
          <w:cantSplit/>
        </w:trPr>
        <w:tc>
          <w:tcPr>
            <w:tcW w:w="6661" w:type="dxa"/>
          </w:tcPr>
          <w:p w14:paraId="70F51986" w14:textId="77777777" w:rsidR="00790649" w:rsidRDefault="00B51185">
            <w:pPr>
              <w:spacing w:before="40" w:after="40" w:line="252" w:lineRule="auto"/>
            </w:pPr>
            <w:r>
              <w:rPr>
                <w:sz w:val="18"/>
              </w:rPr>
              <w:t>Gün sonu / hafta sonu: kanıt provası</w:t>
            </w:r>
          </w:p>
        </w:tc>
        <w:tc>
          <w:tcPr>
            <w:tcW w:w="1020" w:type="dxa"/>
          </w:tcPr>
          <w:p w14:paraId="05E130A1" w14:textId="77777777" w:rsidR="00790649" w:rsidRDefault="00B51185">
            <w:pPr>
              <w:spacing w:before="40" w:after="40" w:line="252" w:lineRule="auto"/>
              <w:jc w:val="center"/>
            </w:pPr>
            <w:r>
              <w:rPr>
                <w:sz w:val="18"/>
              </w:rPr>
              <w:t>—</w:t>
            </w:r>
          </w:p>
        </w:tc>
        <w:tc>
          <w:tcPr>
            <w:tcW w:w="1020" w:type="dxa"/>
          </w:tcPr>
          <w:p w14:paraId="2B134936" w14:textId="77777777" w:rsidR="00790649" w:rsidRDefault="00B51185">
            <w:pPr>
              <w:spacing w:before="40" w:after="40" w:line="252" w:lineRule="auto"/>
              <w:jc w:val="center"/>
            </w:pPr>
            <w:r>
              <w:rPr>
                <w:sz w:val="18"/>
              </w:rPr>
              <w:t>30 dk</w:t>
            </w:r>
          </w:p>
        </w:tc>
        <w:tc>
          <w:tcPr>
            <w:tcW w:w="907" w:type="dxa"/>
          </w:tcPr>
          <w:p w14:paraId="1DEC635A" w14:textId="77777777" w:rsidR="00790649" w:rsidRDefault="00B51185">
            <w:pPr>
              <w:spacing w:before="40" w:after="40" w:line="252" w:lineRule="auto"/>
              <w:jc w:val="center"/>
            </w:pPr>
            <w:r>
              <w:rPr>
                <w:sz w:val="20"/>
              </w:rPr>
              <w:t>☐</w:t>
            </w:r>
            <w:r>
              <w:rPr>
                <w:sz w:val="20"/>
              </w:rPr>
              <w:t xml:space="preserve"> ☐</w:t>
            </w:r>
          </w:p>
        </w:tc>
      </w:tr>
      <w:tr w:rsidR="00790649" w14:paraId="65474248" w14:textId="77777777">
        <w:trPr>
          <w:cantSplit/>
        </w:trPr>
        <w:tc>
          <w:tcPr>
            <w:tcW w:w="6661" w:type="dxa"/>
          </w:tcPr>
          <w:p w14:paraId="3A19759E" w14:textId="77777777" w:rsidR="00790649" w:rsidRDefault="00B51185">
            <w:pPr>
              <w:spacing w:before="40" w:after="40" w:line="252" w:lineRule="auto"/>
            </w:pPr>
            <w:r>
              <w:rPr>
                <w:sz w:val="18"/>
              </w:rPr>
              <w:t>Her gün: kart tekrarı</w:t>
            </w:r>
          </w:p>
        </w:tc>
        <w:tc>
          <w:tcPr>
            <w:tcW w:w="1020" w:type="dxa"/>
          </w:tcPr>
          <w:p w14:paraId="7DC2102D" w14:textId="77777777" w:rsidR="00790649" w:rsidRDefault="00B51185">
            <w:pPr>
              <w:spacing w:before="40" w:after="40" w:line="252" w:lineRule="auto"/>
              <w:jc w:val="center"/>
            </w:pPr>
            <w:r>
              <w:rPr>
                <w:sz w:val="18"/>
              </w:rPr>
              <w:t>—</w:t>
            </w:r>
          </w:p>
        </w:tc>
        <w:tc>
          <w:tcPr>
            <w:tcW w:w="1020" w:type="dxa"/>
          </w:tcPr>
          <w:p w14:paraId="18F39020" w14:textId="77777777" w:rsidR="00790649" w:rsidRDefault="00B51185">
            <w:pPr>
              <w:spacing w:before="40" w:after="40" w:line="252" w:lineRule="auto"/>
              <w:jc w:val="center"/>
            </w:pPr>
            <w:r>
              <w:rPr>
                <w:sz w:val="18"/>
              </w:rPr>
              <w:t>~10 dk</w:t>
            </w:r>
          </w:p>
        </w:tc>
        <w:tc>
          <w:tcPr>
            <w:tcW w:w="907" w:type="dxa"/>
          </w:tcPr>
          <w:p w14:paraId="52ECE62E" w14:textId="77777777" w:rsidR="00790649" w:rsidRDefault="00B51185">
            <w:pPr>
              <w:spacing w:before="40" w:after="40" w:line="252" w:lineRule="auto"/>
              <w:jc w:val="center"/>
            </w:pPr>
            <w:r>
              <w:rPr>
                <w:sz w:val="20"/>
              </w:rPr>
              <w:t>☐</w:t>
            </w:r>
          </w:p>
        </w:tc>
      </w:tr>
    </w:tbl>
    <w:p w14:paraId="79C6C09C" w14:textId="77777777" w:rsidR="00790649" w:rsidRDefault="00790649">
      <w:pPr>
        <w:spacing w:line="60" w:lineRule="exact"/>
      </w:pPr>
    </w:p>
    <w:p w14:paraId="58D8158F" w14:textId="77777777" w:rsidR="00790649" w:rsidRDefault="00B51185">
      <w:pPr>
        <w:spacing w:after="40" w:line="269" w:lineRule="auto"/>
      </w:pPr>
      <w:r>
        <w:rPr>
          <w:i/>
          <w:color w:val="5F5F5F"/>
          <w:sz w:val="17"/>
        </w:rPr>
        <w:t>Bloklarda sindirme / tüketme oranı: 2,7×. Sindirme her blokta tüketmeden uzun sürmeli.</w:t>
      </w:r>
    </w:p>
    <w:p w14:paraId="74BFF692" w14:textId="77777777" w:rsidR="00790649" w:rsidRDefault="00B51185">
      <w:pPr>
        <w:spacing w:after="40" w:line="269" w:lineRule="auto"/>
      </w:pPr>
      <w:r>
        <w:rPr>
          <w:i/>
          <w:color w:val="5F5F5F"/>
          <w:sz w:val="17"/>
        </w:rPr>
        <w:t xml:space="preserve">→ ¶ işareti, cevabın kaynak metinde </w:t>
      </w:r>
      <w:r>
        <w:rPr>
          <w:i/>
          <w:color w:val="5F5F5F"/>
          <w:sz w:val="17"/>
        </w:rPr>
        <w:t>geçtiği paragrafı gösterir. Okurken oraların altını çiz.</w:t>
      </w:r>
    </w:p>
    <w:p w14:paraId="03634743" w14:textId="77777777" w:rsidR="00790649" w:rsidRDefault="00B51185">
      <w:pPr>
        <w:keepNext/>
        <w:shd w:val="clear" w:color="auto" w:fill="243B53"/>
        <w:spacing w:before="360" w:after="80" w:line="269" w:lineRule="auto"/>
      </w:pPr>
      <w:r>
        <w:rPr>
          <w:b/>
          <w:color w:val="FFFFFF"/>
          <w:sz w:val="24"/>
        </w:rPr>
        <w:t xml:space="preserve">  BLOK 1   Tanım, özellikler ve özel harcamadan farkı</w:t>
      </w:r>
      <w:r>
        <w:rPr>
          <w:color w:val="C9D6E3"/>
          <w:sz w:val="19"/>
        </w:rPr>
        <w:t xml:space="preserve">     ~5 dk oku · ~14 dk sindir</w:t>
      </w:r>
    </w:p>
    <w:p w14:paraId="12B19183" w14:textId="77777777" w:rsidR="00790649" w:rsidRDefault="00B51185">
      <w:pPr>
        <w:keepNext/>
        <w:spacing w:before="80" w:after="20" w:line="269" w:lineRule="auto"/>
        <w:ind w:left="113"/>
      </w:pPr>
      <w:r>
        <w:rPr>
          <w:b/>
          <w:color w:val="243B53"/>
        </w:rPr>
        <w:t xml:space="preserve">① TÜKET   </w:t>
      </w:r>
      <w:r>
        <w:rPr>
          <w:b/>
        </w:rPr>
        <w:t>Oku:</w:t>
      </w:r>
      <w:r>
        <w:t xml:space="preserve"> Notunun başı: giriş cümlesi ve '1. Tanım ve Özellikler' (1.1-1.3), '2. Kamu Giderlerinin Kapsamı' başlığına kadar (≈ 600 kelime)</w:t>
      </w:r>
      <w:r>
        <w:rPr>
          <w:color w:val="5F5F5F"/>
          <w:sz w:val="19"/>
        </w:rPr>
        <w:t xml:space="preserve">  (kaynakta ¶1-25)</w:t>
      </w:r>
    </w:p>
    <w:p w14:paraId="4127FC99" w14:textId="77777777" w:rsidR="00790649" w:rsidRDefault="00B51185">
      <w:pPr>
        <w:keepNext/>
        <w:spacing w:after="40" w:line="269" w:lineRule="auto"/>
        <w:ind w:left="539"/>
      </w:pPr>
      <w:r>
        <w:rPr>
          <w:i/>
          <w:color w:val="5F5F5F"/>
          <w:sz w:val="18"/>
        </w:rPr>
        <w:t xml:space="preserve">Tüketirken kaynağın kenarına harf koy: P · C · E · R; bildiğin bir şeye benzeyen yere A. Aklına sokmak </w:t>
      </w:r>
      <w:r>
        <w:rPr>
          <w:i/>
          <w:color w:val="5F5F5F"/>
          <w:sz w:val="18"/>
        </w:rPr>
        <w:t>için aynı yeri yeniden okumaya başladıysan dur ve sindirime geç.</w:t>
      </w:r>
    </w:p>
    <w:p w14:paraId="3612414A" w14:textId="77777777" w:rsidR="00790649" w:rsidRDefault="00B51185">
      <w:pPr>
        <w:spacing w:after="40" w:line="269" w:lineRule="auto"/>
        <w:ind w:left="539"/>
      </w:pPr>
      <w:r>
        <w:rPr>
          <w:sz w:val="19"/>
        </w:rPr>
        <w:t>▸</w:t>
      </w:r>
      <w:r>
        <w:rPr>
          <w:sz w:val="19"/>
        </w:rPr>
        <w:t xml:space="preserve"> </w:t>
      </w:r>
      <w:r>
        <w:rPr>
          <w:b/>
          <w:sz w:val="19"/>
        </w:rPr>
        <w:t>Cevap yerleri:</w:t>
      </w:r>
      <w:r>
        <w:rPr>
          <w:sz w:val="19"/>
        </w:rPr>
        <w:t xml:space="preserve"> ¶5 → P1   ·   ¶8 → D4   ·   ¶10 → D1   ·   ¶12 → P2, D2, D3   ·   ¶13 → C2, P1   ·   ¶14 → C2, P3   ·   ¶15 → D5   ·   ¶21 → C1   ·   ¶25 → C1</w:t>
      </w:r>
    </w:p>
    <w:p w14:paraId="755F8733" w14:textId="77777777" w:rsidR="00790649" w:rsidRDefault="00B51185">
      <w:pPr>
        <w:keepNext/>
        <w:spacing w:before="160" w:line="269" w:lineRule="auto"/>
        <w:ind w:left="113"/>
      </w:pPr>
      <w:r>
        <w:rPr>
          <w:b/>
          <w:color w:val="243B53"/>
        </w:rPr>
        <w:t xml:space="preserve">② SİNDİR   </w:t>
      </w:r>
      <w:r>
        <w:rPr>
          <w:i/>
          <w:color w:val="5F5F5F"/>
          <w:sz w:val="18"/>
        </w:rPr>
        <w:t>Bu görevleri bitirmeden sonraki bloğa geçme.</w:t>
      </w:r>
    </w:p>
    <w:p w14:paraId="6CD2AF21" w14:textId="77777777" w:rsidR="00790649" w:rsidRDefault="00B51185">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69956BB6" w14:textId="77777777" w:rsidR="00790649" w:rsidRDefault="00B51185">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790649" w14:paraId="7E9C8A63" w14:textId="77777777">
        <w:trPr>
          <w:cantSplit/>
        </w:trPr>
        <w:tc>
          <w:tcPr>
            <w:tcW w:w="9071" w:type="dxa"/>
            <w:shd w:val="clear" w:color="auto" w:fill="DEEAF6"/>
          </w:tcPr>
          <w:p w14:paraId="24522685" w14:textId="77777777" w:rsidR="00790649" w:rsidRDefault="00B51185">
            <w:pPr>
              <w:spacing w:before="20" w:after="20" w:line="259" w:lineRule="auto"/>
            </w:pPr>
            <w:r>
              <w:rPr>
                <w:b/>
                <w:sz w:val="20"/>
              </w:rPr>
              <w:t>Kamu harcaması   ·   Kamu tüzel kişisi   ·   Kamu yararı   ·   Ödenek   ·   Bütçe hakkı   ·   Önce gider, sonra gelir   ·   Vergi toleransı   ·   Maliye politikası</w:t>
            </w:r>
          </w:p>
        </w:tc>
      </w:tr>
    </w:tbl>
    <w:p w14:paraId="56760282" w14:textId="77777777" w:rsidR="00790649" w:rsidRDefault="00790649">
      <w:pPr>
        <w:spacing w:line="60" w:lineRule="exact"/>
      </w:pPr>
    </w:p>
    <w:p w14:paraId="084B0986" w14:textId="77777777" w:rsidR="00790649" w:rsidRDefault="00B51185">
      <w:pPr>
        <w:spacing w:after="40" w:line="269" w:lineRule="auto"/>
        <w:ind w:left="539"/>
      </w:pPr>
      <w:r>
        <w:rPr>
          <w:sz w:val="20"/>
        </w:rPr>
        <w:t>Aralarına en az 5 bağlantı çiz; her okun üstüne ilişkiyi anlatan bir fiil yaz (artırır, neden olur, parçasıdır, engeller…).</w:t>
      </w:r>
    </w:p>
    <w:p w14:paraId="41B91A6B" w14:textId="77777777" w:rsidR="00790649" w:rsidRDefault="00B51185">
      <w:pPr>
        <w:spacing w:after="40" w:line="269" w:lineRule="auto"/>
        <w:ind w:left="539"/>
      </w:pPr>
      <w:r>
        <w:rPr>
          <w:color w:val="5F5F5F"/>
          <w:sz w:val="19"/>
        </w:rPr>
        <w:t xml:space="preserve">Örnek bağlantı:  </w:t>
      </w:r>
      <w:r>
        <w:rPr>
          <w:i/>
          <w:color w:val="1F4E79"/>
          <w:sz w:val="19"/>
        </w:rPr>
        <w:t>Kamu tüzel kişisi  —yapar→  Kamu harcaması</w:t>
      </w:r>
    </w:p>
    <w:p w14:paraId="7537524F" w14:textId="77777777" w:rsidR="00790649" w:rsidRDefault="00B51185">
      <w:pPr>
        <w:keepNext/>
        <w:spacing w:before="60" w:after="20" w:line="269" w:lineRule="auto"/>
        <w:ind w:left="539"/>
      </w:pPr>
      <w:r>
        <w:rPr>
          <w:sz w:val="20"/>
        </w:rPr>
        <w:t>Haritayı kurarken şu soruların cevabını ara:</w:t>
      </w:r>
    </w:p>
    <w:p w14:paraId="665D9FED" w14:textId="77777777" w:rsidR="00790649" w:rsidRDefault="00B51185">
      <w:pPr>
        <w:keepNext/>
        <w:spacing w:before="40" w:line="269" w:lineRule="auto"/>
        <w:ind w:left="850" w:hanging="454"/>
      </w:pPr>
      <w:r>
        <w:rPr>
          <w:b/>
          <w:color w:val="1F4E79"/>
          <w:sz w:val="20"/>
        </w:rPr>
        <w:t xml:space="preserve">C1  </w:t>
      </w:r>
      <w:r>
        <w:rPr>
          <w:sz w:val="20"/>
        </w:rPr>
        <w:t>Devlet neden 'önce gider, sonra gelir' diyebilir de birey diyemez? Bu ilke neden mutlak değildir?</w:t>
      </w:r>
      <w:r>
        <w:rPr>
          <w:color w:val="8A8A8A"/>
          <w:sz w:val="17"/>
        </w:rPr>
        <w:t xml:space="preserve">   → ¶21, 25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4AEDCC68" w14:textId="77777777">
        <w:trPr>
          <w:cantSplit/>
          <w:trHeight w:hRule="exact" w:val="408"/>
        </w:trPr>
        <w:tc>
          <w:tcPr>
            <w:tcW w:w="8759" w:type="dxa"/>
          </w:tcPr>
          <w:p w14:paraId="30CD316C" w14:textId="77777777" w:rsidR="00790649" w:rsidRDefault="00790649">
            <w:pPr>
              <w:spacing w:line="252" w:lineRule="auto"/>
            </w:pPr>
          </w:p>
        </w:tc>
      </w:tr>
      <w:tr w:rsidR="00790649" w14:paraId="474F4CE5" w14:textId="77777777">
        <w:trPr>
          <w:cantSplit/>
          <w:trHeight w:hRule="exact" w:val="408"/>
        </w:trPr>
        <w:tc>
          <w:tcPr>
            <w:tcW w:w="8759" w:type="dxa"/>
          </w:tcPr>
          <w:p w14:paraId="1FC79942" w14:textId="77777777" w:rsidR="00790649" w:rsidRDefault="00790649">
            <w:pPr>
              <w:spacing w:line="252" w:lineRule="auto"/>
            </w:pPr>
          </w:p>
        </w:tc>
      </w:tr>
      <w:tr w:rsidR="00790649" w14:paraId="3A75329C" w14:textId="77777777">
        <w:trPr>
          <w:cantSplit/>
          <w:trHeight w:hRule="exact" w:val="408"/>
        </w:trPr>
        <w:tc>
          <w:tcPr>
            <w:tcW w:w="8759" w:type="dxa"/>
          </w:tcPr>
          <w:p w14:paraId="4845D7D0" w14:textId="77777777" w:rsidR="00790649" w:rsidRDefault="00790649">
            <w:pPr>
              <w:spacing w:line="252" w:lineRule="auto"/>
            </w:pPr>
          </w:p>
        </w:tc>
      </w:tr>
      <w:tr w:rsidR="00790649" w14:paraId="11668C2E" w14:textId="77777777">
        <w:trPr>
          <w:cantSplit/>
          <w:trHeight w:hRule="exact" w:val="408"/>
        </w:trPr>
        <w:tc>
          <w:tcPr>
            <w:tcW w:w="8759" w:type="dxa"/>
          </w:tcPr>
          <w:p w14:paraId="3D2361AA" w14:textId="77777777" w:rsidR="00790649" w:rsidRDefault="00790649">
            <w:pPr>
              <w:spacing w:line="252" w:lineRule="auto"/>
            </w:pPr>
          </w:p>
        </w:tc>
      </w:tr>
    </w:tbl>
    <w:p w14:paraId="261C76E3" w14:textId="77777777" w:rsidR="00790649" w:rsidRDefault="00790649">
      <w:pPr>
        <w:spacing w:line="60" w:lineRule="exact"/>
      </w:pPr>
    </w:p>
    <w:p w14:paraId="2D09A275" w14:textId="77777777" w:rsidR="00790649" w:rsidRDefault="00B51185">
      <w:pPr>
        <w:keepNext/>
        <w:spacing w:before="40" w:line="269" w:lineRule="auto"/>
        <w:ind w:left="850" w:hanging="454"/>
      </w:pPr>
      <w:r>
        <w:rPr>
          <w:b/>
          <w:color w:val="1F4E79"/>
          <w:sz w:val="20"/>
        </w:rPr>
        <w:t xml:space="preserve">C2  </w:t>
      </w:r>
      <w:r>
        <w:rPr>
          <w:sz w:val="20"/>
        </w:rPr>
        <w:t xml:space="preserve">Ödenek ile bütçe hakkı arasındaki bağ nedir? Ödenek neden bir 'üst </w:t>
      </w:r>
      <w:r>
        <w:rPr>
          <w:sz w:val="20"/>
        </w:rPr>
        <w:t>sınır'dır da 'harcama zorunluluğu' değildir?</w:t>
      </w:r>
      <w:r>
        <w:rPr>
          <w:color w:val="8A8A8A"/>
          <w:sz w:val="17"/>
        </w:rPr>
        <w:t xml:space="preserve">   → ¶13-14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49CC47D6" w14:textId="77777777">
        <w:trPr>
          <w:cantSplit/>
          <w:trHeight w:hRule="exact" w:val="408"/>
        </w:trPr>
        <w:tc>
          <w:tcPr>
            <w:tcW w:w="8759" w:type="dxa"/>
          </w:tcPr>
          <w:p w14:paraId="65AA1AA0" w14:textId="77777777" w:rsidR="00790649" w:rsidRDefault="00790649">
            <w:pPr>
              <w:spacing w:line="252" w:lineRule="auto"/>
            </w:pPr>
          </w:p>
        </w:tc>
      </w:tr>
      <w:tr w:rsidR="00790649" w14:paraId="62082E12" w14:textId="77777777">
        <w:trPr>
          <w:cantSplit/>
          <w:trHeight w:hRule="exact" w:val="408"/>
        </w:trPr>
        <w:tc>
          <w:tcPr>
            <w:tcW w:w="8759" w:type="dxa"/>
          </w:tcPr>
          <w:p w14:paraId="3CECC32B" w14:textId="77777777" w:rsidR="00790649" w:rsidRDefault="00790649">
            <w:pPr>
              <w:spacing w:line="252" w:lineRule="auto"/>
            </w:pPr>
          </w:p>
        </w:tc>
      </w:tr>
      <w:tr w:rsidR="00790649" w14:paraId="1854D694" w14:textId="77777777">
        <w:trPr>
          <w:cantSplit/>
          <w:trHeight w:hRule="exact" w:val="408"/>
        </w:trPr>
        <w:tc>
          <w:tcPr>
            <w:tcW w:w="8759" w:type="dxa"/>
          </w:tcPr>
          <w:p w14:paraId="6EDC667E" w14:textId="77777777" w:rsidR="00790649" w:rsidRDefault="00790649">
            <w:pPr>
              <w:spacing w:line="252" w:lineRule="auto"/>
            </w:pPr>
          </w:p>
        </w:tc>
      </w:tr>
      <w:tr w:rsidR="00790649" w14:paraId="0BF8513B" w14:textId="77777777">
        <w:trPr>
          <w:cantSplit/>
          <w:trHeight w:hRule="exact" w:val="408"/>
        </w:trPr>
        <w:tc>
          <w:tcPr>
            <w:tcW w:w="8759" w:type="dxa"/>
          </w:tcPr>
          <w:p w14:paraId="09B8A756" w14:textId="77777777" w:rsidR="00790649" w:rsidRDefault="00790649">
            <w:pPr>
              <w:spacing w:line="252" w:lineRule="auto"/>
            </w:pPr>
          </w:p>
        </w:tc>
      </w:tr>
    </w:tbl>
    <w:p w14:paraId="505106BF" w14:textId="77777777" w:rsidR="00790649" w:rsidRDefault="00790649">
      <w:pPr>
        <w:spacing w:line="60" w:lineRule="exact"/>
      </w:pPr>
    </w:p>
    <w:p w14:paraId="4F7C9DB6" w14:textId="77777777" w:rsidR="00790649" w:rsidRDefault="00B51185">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7ABB1E2A" w14:textId="77777777" w:rsidR="00790649" w:rsidRDefault="00B51185">
      <w:pPr>
        <w:spacing w:after="60" w:line="269" w:lineRule="auto"/>
        <w:ind w:left="539"/>
      </w:pPr>
      <w:r>
        <w:rPr>
          <w:b/>
          <w:sz w:val="20"/>
        </w:rPr>
        <w:t>Ödenek ve devletin gelir–gider sırası</w:t>
      </w:r>
      <w:r>
        <w:rPr>
          <w:sz w:val="20"/>
        </w:rPr>
        <w:t xml:space="preserve"> sana Amerikan futbolundan neyi hatırlatıyor? Oyundan, antrenmandan, kadro ve maaş tavanı yönetiminden, lig düzeninden ya da bu metnin önceki bloklarından bir benzerlik ara ve aşağıda kendin eleştir. Bulamazsan cevap anahtarındaki PACER analojisini oku, kapat, sonra onu eleştir.</w:t>
      </w:r>
    </w:p>
    <w:p w14:paraId="7781234C" w14:textId="77777777" w:rsidR="00790649" w:rsidRDefault="00B51185">
      <w:pPr>
        <w:spacing w:before="80" w:after="120" w:line="269" w:lineRule="auto"/>
        <w:ind w:left="539"/>
      </w:pPr>
      <w:r>
        <w:rPr>
          <w:sz w:val="20"/>
        </w:rPr>
        <w:t>Kendi analojin:   ______________________________   ↔   ______________________________</w:t>
      </w:r>
    </w:p>
    <w:p w14:paraId="30340622" w14:textId="77777777" w:rsidR="00790649" w:rsidRDefault="00B51185">
      <w:pPr>
        <w:keepNext/>
        <w:spacing w:before="80" w:line="269" w:lineRule="auto"/>
        <w:ind w:left="539"/>
      </w:pPr>
      <w:r>
        <w:rPr>
          <w:b/>
          <w:sz w:val="20"/>
        </w:rPr>
        <w:t>Eleştir:</w:t>
      </w:r>
    </w:p>
    <w:p w14:paraId="56DC1301" w14:textId="77777777" w:rsidR="00790649" w:rsidRDefault="00B51185">
      <w:pPr>
        <w:keepNext/>
        <w:spacing w:before="40" w:line="269" w:lineRule="auto"/>
        <w:ind w:left="850" w:hanging="340"/>
      </w:pPr>
      <w:r>
        <w:rPr>
          <w:b/>
          <w:color w:val="6A2C91"/>
          <w:sz w:val="20"/>
        </w:rPr>
        <w:t xml:space="preserve">1)  </w:t>
      </w:r>
      <w:r>
        <w:rPr>
          <w:sz w:val="20"/>
        </w:rPr>
        <w:t>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35943397" w14:textId="77777777">
        <w:trPr>
          <w:cantSplit/>
          <w:trHeight w:hRule="exact" w:val="408"/>
        </w:trPr>
        <w:tc>
          <w:tcPr>
            <w:tcW w:w="8759" w:type="dxa"/>
          </w:tcPr>
          <w:p w14:paraId="53D1E03C" w14:textId="77777777" w:rsidR="00790649" w:rsidRDefault="00790649">
            <w:pPr>
              <w:spacing w:line="252" w:lineRule="auto"/>
            </w:pPr>
          </w:p>
        </w:tc>
      </w:tr>
      <w:tr w:rsidR="00790649" w14:paraId="430A3CC2" w14:textId="77777777">
        <w:trPr>
          <w:cantSplit/>
          <w:trHeight w:hRule="exact" w:val="408"/>
        </w:trPr>
        <w:tc>
          <w:tcPr>
            <w:tcW w:w="8759" w:type="dxa"/>
          </w:tcPr>
          <w:p w14:paraId="118C00E0" w14:textId="77777777" w:rsidR="00790649" w:rsidRDefault="00790649">
            <w:pPr>
              <w:spacing w:line="252" w:lineRule="auto"/>
            </w:pPr>
          </w:p>
        </w:tc>
      </w:tr>
    </w:tbl>
    <w:p w14:paraId="7AC9BED5" w14:textId="77777777" w:rsidR="00790649" w:rsidRDefault="00790649">
      <w:pPr>
        <w:spacing w:line="60" w:lineRule="exact"/>
      </w:pPr>
    </w:p>
    <w:p w14:paraId="28AAE1D9" w14:textId="77777777" w:rsidR="00790649" w:rsidRDefault="00B51185">
      <w:pPr>
        <w:keepNext/>
        <w:spacing w:before="40" w:line="269" w:lineRule="auto"/>
        <w:ind w:left="850" w:hanging="340"/>
      </w:pPr>
      <w:r>
        <w:rPr>
          <w:b/>
          <w:color w:val="6A2C91"/>
          <w:sz w:val="20"/>
        </w:rPr>
        <w:t xml:space="preserve">2)  </w:t>
      </w:r>
      <w:r>
        <w:rPr>
          <w:sz w:val="20"/>
        </w:rPr>
        <w:t>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29D23EB2" w14:textId="77777777">
        <w:trPr>
          <w:cantSplit/>
          <w:trHeight w:hRule="exact" w:val="408"/>
        </w:trPr>
        <w:tc>
          <w:tcPr>
            <w:tcW w:w="8759" w:type="dxa"/>
          </w:tcPr>
          <w:p w14:paraId="3EA70E09" w14:textId="77777777" w:rsidR="00790649" w:rsidRDefault="00790649">
            <w:pPr>
              <w:spacing w:line="252" w:lineRule="auto"/>
            </w:pPr>
          </w:p>
        </w:tc>
      </w:tr>
      <w:tr w:rsidR="00790649" w14:paraId="2392210F" w14:textId="77777777">
        <w:trPr>
          <w:cantSplit/>
          <w:trHeight w:hRule="exact" w:val="408"/>
        </w:trPr>
        <w:tc>
          <w:tcPr>
            <w:tcW w:w="8759" w:type="dxa"/>
          </w:tcPr>
          <w:p w14:paraId="01BBFAD3" w14:textId="77777777" w:rsidR="00790649" w:rsidRDefault="00790649">
            <w:pPr>
              <w:spacing w:line="252" w:lineRule="auto"/>
            </w:pPr>
          </w:p>
        </w:tc>
      </w:tr>
    </w:tbl>
    <w:p w14:paraId="380AFCF7" w14:textId="77777777" w:rsidR="00790649" w:rsidRDefault="00790649">
      <w:pPr>
        <w:spacing w:line="60" w:lineRule="exact"/>
      </w:pPr>
    </w:p>
    <w:p w14:paraId="18976946" w14:textId="77777777" w:rsidR="00790649" w:rsidRDefault="00B51185">
      <w:pPr>
        <w:keepNext/>
        <w:spacing w:before="40" w:line="269" w:lineRule="auto"/>
        <w:ind w:left="850" w:hanging="340"/>
      </w:pPr>
      <w:r>
        <w:rPr>
          <w:b/>
          <w:color w:val="6A2C91"/>
          <w:sz w:val="20"/>
        </w:rPr>
        <w:t xml:space="preserve">3)  </w:t>
      </w:r>
      <w:r>
        <w:rPr>
          <w:sz w:val="20"/>
        </w:rPr>
        <w:t xml:space="preserve">Hangi durumda analoji artık </w:t>
      </w:r>
      <w:r>
        <w:rPr>
          <w:sz w:val="20"/>
        </w:rPr>
        <w:t>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527B92F1" w14:textId="77777777">
        <w:trPr>
          <w:cantSplit/>
          <w:trHeight w:hRule="exact" w:val="408"/>
        </w:trPr>
        <w:tc>
          <w:tcPr>
            <w:tcW w:w="8759" w:type="dxa"/>
          </w:tcPr>
          <w:p w14:paraId="03AE583B" w14:textId="77777777" w:rsidR="00790649" w:rsidRDefault="00790649">
            <w:pPr>
              <w:spacing w:line="252" w:lineRule="auto"/>
            </w:pPr>
          </w:p>
        </w:tc>
      </w:tr>
      <w:tr w:rsidR="00790649" w14:paraId="3027DF6B" w14:textId="77777777">
        <w:trPr>
          <w:cantSplit/>
          <w:trHeight w:hRule="exact" w:val="408"/>
        </w:trPr>
        <w:tc>
          <w:tcPr>
            <w:tcW w:w="8759" w:type="dxa"/>
          </w:tcPr>
          <w:p w14:paraId="69C11AA3" w14:textId="77777777" w:rsidR="00790649" w:rsidRDefault="00790649">
            <w:pPr>
              <w:spacing w:line="252" w:lineRule="auto"/>
            </w:pPr>
          </w:p>
        </w:tc>
      </w:tr>
    </w:tbl>
    <w:p w14:paraId="04B2DD8C" w14:textId="77777777" w:rsidR="00790649" w:rsidRDefault="00790649">
      <w:pPr>
        <w:spacing w:line="60" w:lineRule="exact"/>
      </w:pPr>
    </w:p>
    <w:p w14:paraId="5CE9F6E2" w14:textId="77777777" w:rsidR="00790649" w:rsidRDefault="00B51185">
      <w:pPr>
        <w:keepNext/>
        <w:spacing w:before="40" w:line="269" w:lineRule="auto"/>
        <w:ind w:left="850" w:hanging="340"/>
      </w:pPr>
      <w:r>
        <w:rPr>
          <w:b/>
          <w:color w:val="6A2C91"/>
          <w:sz w:val="20"/>
        </w:rPr>
        <w:t xml:space="preserve">4)  </w:t>
      </w:r>
      <w:r>
        <w:rPr>
          <w:sz w:val="20"/>
        </w:rPr>
        <w:t>Çok fark ya da çöküş varsa: daha iyi bir analoji var mı, ya da bunu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26A5C20E" w14:textId="77777777">
        <w:trPr>
          <w:cantSplit/>
          <w:trHeight w:hRule="exact" w:val="408"/>
        </w:trPr>
        <w:tc>
          <w:tcPr>
            <w:tcW w:w="8759" w:type="dxa"/>
          </w:tcPr>
          <w:p w14:paraId="16B130B1" w14:textId="77777777" w:rsidR="00790649" w:rsidRDefault="00790649">
            <w:pPr>
              <w:spacing w:line="252" w:lineRule="auto"/>
            </w:pPr>
          </w:p>
        </w:tc>
      </w:tr>
      <w:tr w:rsidR="00790649" w14:paraId="1BD5C9B3" w14:textId="77777777">
        <w:trPr>
          <w:cantSplit/>
          <w:trHeight w:hRule="exact" w:val="408"/>
        </w:trPr>
        <w:tc>
          <w:tcPr>
            <w:tcW w:w="8759" w:type="dxa"/>
          </w:tcPr>
          <w:p w14:paraId="40125F10" w14:textId="77777777" w:rsidR="00790649" w:rsidRDefault="00790649">
            <w:pPr>
              <w:spacing w:line="252" w:lineRule="auto"/>
            </w:pPr>
          </w:p>
        </w:tc>
      </w:tr>
    </w:tbl>
    <w:p w14:paraId="73A7862E" w14:textId="77777777" w:rsidR="00790649" w:rsidRDefault="00790649">
      <w:pPr>
        <w:spacing w:line="60" w:lineRule="exact"/>
      </w:pPr>
    </w:p>
    <w:p w14:paraId="7CD38EB7" w14:textId="77777777" w:rsidR="00790649" w:rsidRDefault="00B51185">
      <w:pPr>
        <w:spacing w:before="40" w:after="40" w:line="269" w:lineRule="auto"/>
        <w:ind w:left="539"/>
      </w:pPr>
      <w:r>
        <w:rPr>
          <w:i/>
          <w:color w:val="5F5F5F"/>
          <w:sz w:val="18"/>
        </w:rPr>
        <w:t>İşe yarayan analojiyi haritana küçük bir notla ekle; haritanın yapısına da ilham olabilir.</w:t>
      </w:r>
    </w:p>
    <w:p w14:paraId="5B16F3FF" w14:textId="77777777" w:rsidR="00790649" w:rsidRDefault="00B51185">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1A9B5EAC" w14:textId="77777777" w:rsidR="00790649" w:rsidRDefault="00B51185">
      <w:pPr>
        <w:keepNext/>
        <w:spacing w:before="60" w:line="269" w:lineRule="auto"/>
        <w:ind w:left="850" w:hanging="454"/>
      </w:pPr>
      <w:r>
        <w:rPr>
          <w:b/>
          <w:color w:val="B5540A"/>
          <w:sz w:val="20"/>
        </w:rPr>
        <w:t xml:space="preserve">P1  </w:t>
      </w:r>
      <w:r>
        <w:rPr>
          <w:sz w:val="20"/>
        </w:rPr>
        <w:t>Dört soruyla (Kim harcıyor? Neden? Neyle? Hangi yetkiyle?) karar ver; 'hayır' dediğinde hangi soruya takıldığını yaz. (a) Bir il özel idaresinin bütçesindeki ödenekle köy yolu yaptırması (b) Bir derneğin topladığı bağışla öğrencilere burs vermesi (c) Bir bakanlığın, bütçede ödeneği bulunmayan bir alımı yapmak istemesi</w:t>
      </w:r>
      <w:r>
        <w:rPr>
          <w:color w:val="8A8A8A"/>
          <w:sz w:val="17"/>
        </w:rPr>
        <w:t xml:space="preserve">   → ¶5, 13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69CF032A" w14:textId="77777777">
        <w:trPr>
          <w:cantSplit/>
          <w:trHeight w:hRule="exact" w:val="408"/>
        </w:trPr>
        <w:tc>
          <w:tcPr>
            <w:tcW w:w="8759" w:type="dxa"/>
          </w:tcPr>
          <w:p w14:paraId="558BA893" w14:textId="77777777" w:rsidR="00790649" w:rsidRDefault="00790649">
            <w:pPr>
              <w:spacing w:line="252" w:lineRule="auto"/>
            </w:pPr>
          </w:p>
        </w:tc>
      </w:tr>
      <w:tr w:rsidR="00790649" w14:paraId="71E992B8" w14:textId="77777777">
        <w:trPr>
          <w:cantSplit/>
          <w:trHeight w:hRule="exact" w:val="408"/>
        </w:trPr>
        <w:tc>
          <w:tcPr>
            <w:tcW w:w="8759" w:type="dxa"/>
          </w:tcPr>
          <w:p w14:paraId="45B95473" w14:textId="77777777" w:rsidR="00790649" w:rsidRDefault="00790649">
            <w:pPr>
              <w:spacing w:line="252" w:lineRule="auto"/>
            </w:pPr>
          </w:p>
        </w:tc>
      </w:tr>
      <w:tr w:rsidR="00790649" w14:paraId="4E3BC223" w14:textId="77777777">
        <w:trPr>
          <w:cantSplit/>
          <w:trHeight w:hRule="exact" w:val="408"/>
        </w:trPr>
        <w:tc>
          <w:tcPr>
            <w:tcW w:w="8759" w:type="dxa"/>
          </w:tcPr>
          <w:p w14:paraId="28AE9FF8" w14:textId="77777777" w:rsidR="00790649" w:rsidRDefault="00790649">
            <w:pPr>
              <w:spacing w:line="252" w:lineRule="auto"/>
            </w:pPr>
          </w:p>
        </w:tc>
      </w:tr>
    </w:tbl>
    <w:p w14:paraId="659398C5" w14:textId="77777777" w:rsidR="00790649" w:rsidRDefault="00790649">
      <w:pPr>
        <w:spacing w:line="60" w:lineRule="exact"/>
      </w:pPr>
    </w:p>
    <w:p w14:paraId="6A58B885" w14:textId="77777777" w:rsidR="00790649" w:rsidRDefault="00B51185">
      <w:pPr>
        <w:keepNext/>
        <w:spacing w:before="60" w:line="269" w:lineRule="auto"/>
        <w:ind w:left="850" w:hanging="454"/>
      </w:pPr>
      <w:r>
        <w:rPr>
          <w:b/>
          <w:color w:val="B5540A"/>
          <w:sz w:val="20"/>
        </w:rPr>
        <w:t xml:space="preserve">P2  </w:t>
      </w:r>
      <w:r>
        <w:rPr>
          <w:sz w:val="20"/>
        </w:rPr>
        <w:t>Bir kaymakamlık kışın yoksul ailelere odun dağıtıyor. Arkadaşın 'Para verilmediği için bu bir kamu harcaması değil' diyor. Haklı mı?</w:t>
      </w:r>
      <w:r>
        <w:rPr>
          <w:color w:val="8A8A8A"/>
          <w:sz w:val="17"/>
        </w:rPr>
        <w:t xml:space="preserve">   → ¶12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21560935" w14:textId="77777777">
        <w:trPr>
          <w:cantSplit/>
          <w:trHeight w:hRule="exact" w:val="408"/>
        </w:trPr>
        <w:tc>
          <w:tcPr>
            <w:tcW w:w="8759" w:type="dxa"/>
          </w:tcPr>
          <w:p w14:paraId="68ABC94A" w14:textId="77777777" w:rsidR="00790649" w:rsidRDefault="00790649">
            <w:pPr>
              <w:spacing w:line="252" w:lineRule="auto"/>
            </w:pPr>
          </w:p>
        </w:tc>
      </w:tr>
      <w:tr w:rsidR="00790649" w14:paraId="6A469BB3" w14:textId="77777777">
        <w:trPr>
          <w:cantSplit/>
          <w:trHeight w:hRule="exact" w:val="408"/>
        </w:trPr>
        <w:tc>
          <w:tcPr>
            <w:tcW w:w="8759" w:type="dxa"/>
          </w:tcPr>
          <w:p w14:paraId="7CABEA40" w14:textId="77777777" w:rsidR="00790649" w:rsidRDefault="00790649">
            <w:pPr>
              <w:spacing w:line="252" w:lineRule="auto"/>
            </w:pPr>
          </w:p>
        </w:tc>
      </w:tr>
      <w:tr w:rsidR="00790649" w14:paraId="145CF58C" w14:textId="77777777">
        <w:trPr>
          <w:cantSplit/>
          <w:trHeight w:hRule="exact" w:val="408"/>
        </w:trPr>
        <w:tc>
          <w:tcPr>
            <w:tcW w:w="8759" w:type="dxa"/>
          </w:tcPr>
          <w:p w14:paraId="31D00502" w14:textId="77777777" w:rsidR="00790649" w:rsidRDefault="00790649">
            <w:pPr>
              <w:spacing w:line="252" w:lineRule="auto"/>
            </w:pPr>
          </w:p>
        </w:tc>
      </w:tr>
    </w:tbl>
    <w:p w14:paraId="4D44AAD7" w14:textId="77777777" w:rsidR="00790649" w:rsidRDefault="00790649">
      <w:pPr>
        <w:spacing w:line="60" w:lineRule="exact"/>
      </w:pPr>
    </w:p>
    <w:p w14:paraId="5E5ACFAC" w14:textId="77777777" w:rsidR="00790649" w:rsidRDefault="00B51185">
      <w:pPr>
        <w:keepNext/>
        <w:spacing w:before="60" w:line="269" w:lineRule="auto"/>
        <w:ind w:left="850" w:hanging="454"/>
      </w:pPr>
      <w:r>
        <w:rPr>
          <w:b/>
          <w:color w:val="B5540A"/>
          <w:sz w:val="20"/>
        </w:rPr>
        <w:lastRenderedPageBreak/>
        <w:t xml:space="preserve">P3  </w:t>
      </w:r>
      <w:r>
        <w:rPr>
          <w:sz w:val="20"/>
        </w:rPr>
        <w:t>Yıl sonunda bir üniversitenin ödeneğinin %20'si harcanmadan kalıyor. Bu, kamu harcamasının 'yasal dayanak' özelliğine aykırı mı?</w:t>
      </w:r>
      <w:r>
        <w:rPr>
          <w:color w:val="8A8A8A"/>
          <w:sz w:val="17"/>
        </w:rPr>
        <w:t xml:space="preserve">   → ¶14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477F0C1D" w14:textId="77777777">
        <w:trPr>
          <w:cantSplit/>
          <w:trHeight w:hRule="exact" w:val="408"/>
        </w:trPr>
        <w:tc>
          <w:tcPr>
            <w:tcW w:w="8759" w:type="dxa"/>
          </w:tcPr>
          <w:p w14:paraId="5CDDE3F5" w14:textId="77777777" w:rsidR="00790649" w:rsidRDefault="00790649">
            <w:pPr>
              <w:spacing w:line="252" w:lineRule="auto"/>
            </w:pPr>
          </w:p>
        </w:tc>
      </w:tr>
      <w:tr w:rsidR="00790649" w14:paraId="6131C13C" w14:textId="77777777">
        <w:trPr>
          <w:cantSplit/>
          <w:trHeight w:hRule="exact" w:val="408"/>
        </w:trPr>
        <w:tc>
          <w:tcPr>
            <w:tcW w:w="8759" w:type="dxa"/>
          </w:tcPr>
          <w:p w14:paraId="700093C4" w14:textId="77777777" w:rsidR="00790649" w:rsidRDefault="00790649">
            <w:pPr>
              <w:spacing w:line="252" w:lineRule="auto"/>
            </w:pPr>
          </w:p>
        </w:tc>
      </w:tr>
      <w:tr w:rsidR="00790649" w14:paraId="3C0751D1" w14:textId="77777777">
        <w:trPr>
          <w:cantSplit/>
          <w:trHeight w:hRule="exact" w:val="408"/>
        </w:trPr>
        <w:tc>
          <w:tcPr>
            <w:tcW w:w="8759" w:type="dxa"/>
          </w:tcPr>
          <w:p w14:paraId="4CCEFE87" w14:textId="77777777" w:rsidR="00790649" w:rsidRDefault="00790649">
            <w:pPr>
              <w:spacing w:line="252" w:lineRule="auto"/>
            </w:pPr>
          </w:p>
        </w:tc>
      </w:tr>
    </w:tbl>
    <w:p w14:paraId="7FDA916B" w14:textId="77777777" w:rsidR="00790649" w:rsidRDefault="00790649">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790649" w14:paraId="3286A97B" w14:textId="77777777">
        <w:trPr>
          <w:cantSplit/>
        </w:trPr>
        <w:tc>
          <w:tcPr>
            <w:tcW w:w="9071" w:type="dxa"/>
            <w:shd w:val="clear" w:color="auto" w:fill="FFF6E0"/>
          </w:tcPr>
          <w:p w14:paraId="7F09B58C" w14:textId="77777777" w:rsidR="00790649" w:rsidRDefault="00B51185">
            <w:pPr>
              <w:spacing w:before="20" w:after="20" w:line="259" w:lineRule="auto"/>
            </w:pPr>
            <w:r>
              <w:rPr>
                <w:sz w:val="18"/>
              </w:rPr>
              <w:t>Pratiği şimdi yapamıyorsan adımları ezberlemeye çalışma. Pratik yapabileceğin zamana kadar bu kısmı beklet: ya bağımsız bir sonraki bloğa geç ya da oturumu burada bitir.</w:t>
            </w:r>
          </w:p>
        </w:tc>
      </w:tr>
    </w:tbl>
    <w:p w14:paraId="7320A3A1" w14:textId="77777777" w:rsidR="00790649" w:rsidRDefault="00790649">
      <w:pPr>
        <w:spacing w:line="80" w:lineRule="exact"/>
      </w:pPr>
    </w:p>
    <w:p w14:paraId="4632506C" w14:textId="77777777" w:rsidR="00790649" w:rsidRDefault="00B51185">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13441FAC" w14:textId="77777777" w:rsidR="00790649" w:rsidRDefault="00B51185">
      <w:pPr>
        <w:keepNext/>
        <w:spacing w:after="80" w:line="269" w:lineRule="auto"/>
        <w:ind w:left="539"/>
      </w:pPr>
      <w:r>
        <w:rPr>
          <w:sz w:val="20"/>
        </w:rPr>
        <w:t xml:space="preserve">Her detayın yanına E ya da R yaz; E ise hangi kavramı somutlaştırdığını ekle. Yazdığın an saklanmış olur. Şimdi ezberlemeye çalışma: E'lerin provası gün sonunda; </w:t>
      </w:r>
      <w:r>
        <w:rPr>
          <w:sz w:val="20"/>
        </w:rPr>
        <w:t>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790649" w14:paraId="76E21F5C" w14:textId="77777777">
        <w:trPr>
          <w:cantSplit/>
          <w:tblHeader/>
        </w:trPr>
        <w:tc>
          <w:tcPr>
            <w:tcW w:w="765" w:type="dxa"/>
            <w:shd w:val="clear" w:color="auto" w:fill="DFF0E4"/>
          </w:tcPr>
          <w:p w14:paraId="377FB432" w14:textId="77777777" w:rsidR="00790649" w:rsidRDefault="00B51185">
            <w:pPr>
              <w:spacing w:before="40" w:after="40" w:line="252" w:lineRule="auto"/>
            </w:pPr>
            <w:r>
              <w:rPr>
                <w:b/>
                <w:sz w:val="17"/>
              </w:rPr>
              <w:t>#</w:t>
            </w:r>
          </w:p>
        </w:tc>
        <w:tc>
          <w:tcPr>
            <w:tcW w:w="4337" w:type="dxa"/>
            <w:shd w:val="clear" w:color="auto" w:fill="DFF0E4"/>
          </w:tcPr>
          <w:p w14:paraId="3930AA2C" w14:textId="77777777" w:rsidR="00790649" w:rsidRDefault="00B51185">
            <w:pPr>
              <w:spacing w:before="40" w:after="40" w:line="252" w:lineRule="auto"/>
            </w:pPr>
            <w:r>
              <w:rPr>
                <w:b/>
                <w:sz w:val="17"/>
              </w:rPr>
              <w:t>Detay</w:t>
            </w:r>
          </w:p>
        </w:tc>
        <w:tc>
          <w:tcPr>
            <w:tcW w:w="850" w:type="dxa"/>
            <w:shd w:val="clear" w:color="auto" w:fill="DFF0E4"/>
          </w:tcPr>
          <w:p w14:paraId="1AFD22D1" w14:textId="77777777" w:rsidR="00790649" w:rsidRDefault="00B51185">
            <w:pPr>
              <w:spacing w:before="40" w:after="40" w:line="252" w:lineRule="auto"/>
            </w:pPr>
            <w:r>
              <w:rPr>
                <w:b/>
                <w:sz w:val="17"/>
              </w:rPr>
              <w:t>E / R</w:t>
            </w:r>
          </w:p>
        </w:tc>
        <w:tc>
          <w:tcPr>
            <w:tcW w:w="3118" w:type="dxa"/>
            <w:shd w:val="clear" w:color="auto" w:fill="DFF0E4"/>
          </w:tcPr>
          <w:p w14:paraId="7C2D74AE" w14:textId="77777777" w:rsidR="00790649" w:rsidRDefault="00B51185">
            <w:pPr>
              <w:spacing w:before="40" w:after="40" w:line="252" w:lineRule="auto"/>
            </w:pPr>
            <w:r>
              <w:rPr>
                <w:b/>
                <w:sz w:val="17"/>
              </w:rPr>
              <w:t>E ise: hangi kavramı somutlaştırıyor?</w:t>
            </w:r>
          </w:p>
        </w:tc>
      </w:tr>
      <w:tr w:rsidR="00790649" w14:paraId="69DB341C" w14:textId="77777777">
        <w:trPr>
          <w:cantSplit/>
          <w:trHeight w:val="510"/>
        </w:trPr>
        <w:tc>
          <w:tcPr>
            <w:tcW w:w="765" w:type="dxa"/>
          </w:tcPr>
          <w:p w14:paraId="5BD9F8D7" w14:textId="77777777" w:rsidR="00790649" w:rsidRDefault="00B51185">
            <w:pPr>
              <w:spacing w:before="40" w:after="40" w:line="252" w:lineRule="auto"/>
            </w:pPr>
            <w:r>
              <w:rPr>
                <w:b/>
                <w:color w:val="5F5F5F"/>
                <w:sz w:val="18"/>
              </w:rPr>
              <w:t>D1</w:t>
            </w:r>
            <w:r>
              <w:rPr>
                <w:color w:val="8A8A8A"/>
                <w:sz w:val="15"/>
              </w:rPr>
              <w:br/>
              <w:t>¶10</w:t>
            </w:r>
          </w:p>
        </w:tc>
        <w:tc>
          <w:tcPr>
            <w:tcW w:w="4337" w:type="dxa"/>
          </w:tcPr>
          <w:p w14:paraId="542C4A03" w14:textId="77777777" w:rsidR="00790649" w:rsidRDefault="00B51185">
            <w:pPr>
              <w:spacing w:before="40" w:after="40" w:line="252" w:lineRule="auto"/>
            </w:pPr>
            <w:r>
              <w:rPr>
                <w:sz w:val="19"/>
              </w:rPr>
              <w:t>Bir vakfın okul yaptırması kamu harcaması sayılmaz</w:t>
            </w:r>
          </w:p>
        </w:tc>
        <w:tc>
          <w:tcPr>
            <w:tcW w:w="850" w:type="dxa"/>
          </w:tcPr>
          <w:p w14:paraId="4220433C" w14:textId="77777777" w:rsidR="00790649" w:rsidRDefault="00790649">
            <w:pPr>
              <w:spacing w:before="40" w:after="40" w:line="252" w:lineRule="auto"/>
            </w:pPr>
          </w:p>
        </w:tc>
        <w:tc>
          <w:tcPr>
            <w:tcW w:w="3118" w:type="dxa"/>
          </w:tcPr>
          <w:p w14:paraId="6AC02F15" w14:textId="77777777" w:rsidR="00790649" w:rsidRDefault="00790649">
            <w:pPr>
              <w:spacing w:before="40" w:after="40" w:line="252" w:lineRule="auto"/>
            </w:pPr>
          </w:p>
        </w:tc>
      </w:tr>
      <w:tr w:rsidR="00790649" w14:paraId="3FA78717" w14:textId="77777777">
        <w:trPr>
          <w:cantSplit/>
          <w:trHeight w:val="510"/>
        </w:trPr>
        <w:tc>
          <w:tcPr>
            <w:tcW w:w="765" w:type="dxa"/>
          </w:tcPr>
          <w:p w14:paraId="196AFD33" w14:textId="77777777" w:rsidR="00790649" w:rsidRDefault="00B51185">
            <w:pPr>
              <w:spacing w:before="40" w:after="40" w:line="252" w:lineRule="auto"/>
            </w:pPr>
            <w:r>
              <w:rPr>
                <w:b/>
                <w:color w:val="5F5F5F"/>
                <w:sz w:val="18"/>
              </w:rPr>
              <w:t>D2</w:t>
            </w:r>
            <w:r>
              <w:rPr>
                <w:color w:val="8A8A8A"/>
                <w:sz w:val="15"/>
              </w:rPr>
              <w:br/>
              <w:t>¶12</w:t>
            </w:r>
          </w:p>
        </w:tc>
        <w:tc>
          <w:tcPr>
            <w:tcW w:w="4337" w:type="dxa"/>
          </w:tcPr>
          <w:p w14:paraId="38805E00" w14:textId="77777777" w:rsidR="00790649" w:rsidRDefault="00B51185">
            <w:pPr>
              <w:spacing w:before="40" w:after="40" w:line="252" w:lineRule="auto"/>
            </w:pPr>
            <w:r>
              <w:rPr>
                <w:sz w:val="19"/>
              </w:rPr>
              <w:t xml:space="preserve">Osmanlı tımar sistemi: askerlik hizmetinin karşılığı nakit maaş değil, belirli </w:t>
            </w:r>
            <w:r>
              <w:rPr>
                <w:sz w:val="19"/>
              </w:rPr>
              <w:t>toprakların vergi gelirini toplama hakkıydı</w:t>
            </w:r>
          </w:p>
        </w:tc>
        <w:tc>
          <w:tcPr>
            <w:tcW w:w="850" w:type="dxa"/>
          </w:tcPr>
          <w:p w14:paraId="2FA302FD" w14:textId="77777777" w:rsidR="00790649" w:rsidRDefault="00790649">
            <w:pPr>
              <w:spacing w:before="40" w:after="40" w:line="252" w:lineRule="auto"/>
            </w:pPr>
          </w:p>
        </w:tc>
        <w:tc>
          <w:tcPr>
            <w:tcW w:w="3118" w:type="dxa"/>
          </w:tcPr>
          <w:p w14:paraId="1BB66759" w14:textId="77777777" w:rsidR="00790649" w:rsidRDefault="00790649">
            <w:pPr>
              <w:spacing w:before="40" w:after="40" w:line="252" w:lineRule="auto"/>
            </w:pPr>
          </w:p>
        </w:tc>
      </w:tr>
      <w:tr w:rsidR="00790649" w14:paraId="3A54E1D0" w14:textId="77777777">
        <w:trPr>
          <w:cantSplit/>
          <w:trHeight w:val="510"/>
        </w:trPr>
        <w:tc>
          <w:tcPr>
            <w:tcW w:w="765" w:type="dxa"/>
          </w:tcPr>
          <w:p w14:paraId="18F65B51" w14:textId="77777777" w:rsidR="00790649" w:rsidRDefault="00B51185">
            <w:pPr>
              <w:spacing w:before="40" w:after="40" w:line="252" w:lineRule="auto"/>
            </w:pPr>
            <w:r>
              <w:rPr>
                <w:b/>
                <w:color w:val="5F5F5F"/>
                <w:sz w:val="18"/>
              </w:rPr>
              <w:t>D3</w:t>
            </w:r>
            <w:r>
              <w:rPr>
                <w:color w:val="8A8A8A"/>
                <w:sz w:val="15"/>
              </w:rPr>
              <w:br/>
              <w:t>¶12</w:t>
            </w:r>
          </w:p>
        </w:tc>
        <w:tc>
          <w:tcPr>
            <w:tcW w:w="4337" w:type="dxa"/>
          </w:tcPr>
          <w:p w14:paraId="3E1A03B9" w14:textId="77777777" w:rsidR="00790649" w:rsidRDefault="00B51185">
            <w:pPr>
              <w:spacing w:before="40" w:after="40" w:line="252" w:lineRule="auto"/>
            </w:pPr>
            <w:r>
              <w:rPr>
                <w:sz w:val="19"/>
              </w:rPr>
              <w:t>Yoksul ailelere kömür dağıtılması</w:t>
            </w:r>
          </w:p>
        </w:tc>
        <w:tc>
          <w:tcPr>
            <w:tcW w:w="850" w:type="dxa"/>
          </w:tcPr>
          <w:p w14:paraId="070DAD1F" w14:textId="77777777" w:rsidR="00790649" w:rsidRDefault="00790649">
            <w:pPr>
              <w:spacing w:before="40" w:after="40" w:line="252" w:lineRule="auto"/>
            </w:pPr>
          </w:p>
        </w:tc>
        <w:tc>
          <w:tcPr>
            <w:tcW w:w="3118" w:type="dxa"/>
          </w:tcPr>
          <w:p w14:paraId="32B73ABB" w14:textId="77777777" w:rsidR="00790649" w:rsidRDefault="00790649">
            <w:pPr>
              <w:spacing w:before="40" w:after="40" w:line="252" w:lineRule="auto"/>
            </w:pPr>
          </w:p>
        </w:tc>
      </w:tr>
      <w:tr w:rsidR="00790649" w14:paraId="1D0B863D" w14:textId="77777777">
        <w:trPr>
          <w:cantSplit/>
          <w:trHeight w:val="510"/>
        </w:trPr>
        <w:tc>
          <w:tcPr>
            <w:tcW w:w="765" w:type="dxa"/>
          </w:tcPr>
          <w:p w14:paraId="6567C625" w14:textId="77777777" w:rsidR="00790649" w:rsidRDefault="00B51185">
            <w:pPr>
              <w:spacing w:before="40" w:after="40" w:line="252" w:lineRule="auto"/>
            </w:pPr>
            <w:r>
              <w:rPr>
                <w:b/>
                <w:color w:val="5F5F5F"/>
                <w:sz w:val="18"/>
              </w:rPr>
              <w:t>D4</w:t>
            </w:r>
            <w:r>
              <w:rPr>
                <w:color w:val="8A8A8A"/>
                <w:sz w:val="15"/>
              </w:rPr>
              <w:br/>
              <w:t>¶8</w:t>
            </w:r>
          </w:p>
        </w:tc>
        <w:tc>
          <w:tcPr>
            <w:tcW w:w="4337" w:type="dxa"/>
          </w:tcPr>
          <w:p w14:paraId="5929749F" w14:textId="77777777" w:rsidR="00790649" w:rsidRDefault="00B51185">
            <w:pPr>
              <w:spacing w:before="40" w:after="40" w:line="252" w:lineRule="auto"/>
            </w:pPr>
            <w:r>
              <w:rPr>
                <w:sz w:val="19"/>
              </w:rPr>
              <w:t>Kamu giderini tek tek sayarak tanımlayan kanun: 5018 sayılı Kamu Mali Yönetimi ve Kontrol Kanunu</w:t>
            </w:r>
          </w:p>
        </w:tc>
        <w:tc>
          <w:tcPr>
            <w:tcW w:w="850" w:type="dxa"/>
          </w:tcPr>
          <w:p w14:paraId="266BE948" w14:textId="77777777" w:rsidR="00790649" w:rsidRDefault="00790649">
            <w:pPr>
              <w:spacing w:before="40" w:after="40" w:line="252" w:lineRule="auto"/>
            </w:pPr>
          </w:p>
        </w:tc>
        <w:tc>
          <w:tcPr>
            <w:tcW w:w="3118" w:type="dxa"/>
          </w:tcPr>
          <w:p w14:paraId="14E129C1" w14:textId="77777777" w:rsidR="00790649" w:rsidRDefault="00790649">
            <w:pPr>
              <w:spacing w:before="40" w:after="40" w:line="252" w:lineRule="auto"/>
            </w:pPr>
          </w:p>
        </w:tc>
      </w:tr>
      <w:tr w:rsidR="00790649" w14:paraId="64D6187B" w14:textId="77777777">
        <w:trPr>
          <w:cantSplit/>
          <w:trHeight w:val="510"/>
        </w:trPr>
        <w:tc>
          <w:tcPr>
            <w:tcW w:w="765" w:type="dxa"/>
          </w:tcPr>
          <w:p w14:paraId="5E29A3AE" w14:textId="77777777" w:rsidR="00790649" w:rsidRDefault="00B51185">
            <w:pPr>
              <w:spacing w:before="40" w:after="40" w:line="252" w:lineRule="auto"/>
            </w:pPr>
            <w:r>
              <w:rPr>
                <w:b/>
                <w:color w:val="5F5F5F"/>
                <w:sz w:val="18"/>
              </w:rPr>
              <w:t>D5</w:t>
            </w:r>
            <w:r>
              <w:rPr>
                <w:color w:val="8A8A8A"/>
                <w:sz w:val="15"/>
              </w:rPr>
              <w:br/>
              <w:t>¶15</w:t>
            </w:r>
          </w:p>
        </w:tc>
        <w:tc>
          <w:tcPr>
            <w:tcW w:w="4337" w:type="dxa"/>
          </w:tcPr>
          <w:p w14:paraId="7E793C06" w14:textId="77777777" w:rsidR="00790649" w:rsidRDefault="00B51185">
            <w:pPr>
              <w:spacing w:before="40" w:after="40" w:line="252" w:lineRule="auto"/>
            </w:pPr>
            <w:r>
              <w:rPr>
                <w:sz w:val="19"/>
              </w:rPr>
              <w:t xml:space="preserve">Kamu harcamalarının dış denetimini Sayıştay </w:t>
            </w:r>
            <w:r>
              <w:rPr>
                <w:sz w:val="19"/>
              </w:rPr>
              <w:t>yapar</w:t>
            </w:r>
          </w:p>
        </w:tc>
        <w:tc>
          <w:tcPr>
            <w:tcW w:w="850" w:type="dxa"/>
          </w:tcPr>
          <w:p w14:paraId="0C00AF04" w14:textId="77777777" w:rsidR="00790649" w:rsidRDefault="00790649">
            <w:pPr>
              <w:spacing w:before="40" w:after="40" w:line="252" w:lineRule="auto"/>
            </w:pPr>
          </w:p>
        </w:tc>
        <w:tc>
          <w:tcPr>
            <w:tcW w:w="3118" w:type="dxa"/>
          </w:tcPr>
          <w:p w14:paraId="1146D13F" w14:textId="77777777" w:rsidR="00790649" w:rsidRDefault="00790649">
            <w:pPr>
              <w:spacing w:before="40" w:after="40" w:line="252" w:lineRule="auto"/>
            </w:pPr>
          </w:p>
        </w:tc>
      </w:tr>
    </w:tbl>
    <w:p w14:paraId="0476022D" w14:textId="77777777" w:rsidR="00790649" w:rsidRDefault="00790649">
      <w:pPr>
        <w:spacing w:line="80" w:lineRule="exact"/>
      </w:pPr>
    </w:p>
    <w:p w14:paraId="3E3E2382" w14:textId="77777777" w:rsidR="00790649" w:rsidRDefault="00B51185">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70E4FDAD" w14:textId="77777777" w:rsidR="00790649" w:rsidRDefault="00B51185">
      <w:pPr>
        <w:keepNext/>
        <w:shd w:val="clear" w:color="auto" w:fill="243B53"/>
        <w:spacing w:before="360" w:after="80" w:line="269" w:lineRule="auto"/>
      </w:pPr>
      <w:r>
        <w:rPr>
          <w:b/>
          <w:color w:val="FFFFFF"/>
          <w:sz w:val="24"/>
        </w:rPr>
        <w:t xml:space="preserve">  BLOK 2   Kapsam ve devletin büyüklüğünün ölçülmesi</w:t>
      </w:r>
      <w:r>
        <w:rPr>
          <w:color w:val="C9D6E3"/>
          <w:sz w:val="19"/>
        </w:rPr>
        <w:t xml:space="preserve">     ~5 dk oku · ~13 dk sindir</w:t>
      </w:r>
    </w:p>
    <w:p w14:paraId="1BE4D2AE" w14:textId="77777777" w:rsidR="00790649" w:rsidRDefault="00B51185">
      <w:pPr>
        <w:keepNext/>
        <w:spacing w:before="80" w:after="20" w:line="269" w:lineRule="auto"/>
        <w:ind w:left="113"/>
      </w:pPr>
      <w:r>
        <w:rPr>
          <w:b/>
          <w:color w:val="243B53"/>
        </w:rPr>
        <w:t xml:space="preserve">① TÜKET   </w:t>
      </w:r>
      <w:r>
        <w:rPr>
          <w:b/>
        </w:rPr>
        <w:t>Oku:</w:t>
      </w:r>
      <w:r>
        <w:t xml:space="preserve"> '2. Kamu Giderlerinin Kapsamı' başından '3.2. Kamu harcamalarının sınırı' başlığına kadar (2.1, 2.2 ve 3.1; ≈ 670 kelime)</w:t>
      </w:r>
      <w:r>
        <w:rPr>
          <w:color w:val="5F5F5F"/>
          <w:sz w:val="19"/>
        </w:rPr>
        <w:t xml:space="preserve">  (kaynakta ¶26-63)</w:t>
      </w:r>
    </w:p>
    <w:p w14:paraId="3473285D" w14:textId="77777777" w:rsidR="00790649" w:rsidRDefault="00B51185">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40E058BE" w14:textId="77777777" w:rsidR="00790649" w:rsidRDefault="00B51185">
      <w:pPr>
        <w:spacing w:after="40" w:line="269" w:lineRule="auto"/>
        <w:ind w:left="539"/>
      </w:pPr>
      <w:r>
        <w:rPr>
          <w:sz w:val="19"/>
        </w:rPr>
        <w:t>▸</w:t>
      </w:r>
      <w:r>
        <w:rPr>
          <w:sz w:val="19"/>
        </w:rPr>
        <w:t xml:space="preserve"> </w:t>
      </w:r>
      <w:r>
        <w:rPr>
          <w:b/>
          <w:sz w:val="19"/>
        </w:rPr>
        <w:t>Cevap yerleri:</w:t>
      </w:r>
      <w:r>
        <w:rPr>
          <w:sz w:val="19"/>
        </w:rPr>
        <w:t xml:space="preserve"> ¶29 → C3   ·   ¶30 → C3, P4   ·   ¶38 → D8   ·   ¶41 → C4, D11   ·   ¶42 → C4, D7   ·   ¶45 → C4   ·   ¶50 → D9   ·   ¶52 → D10   ·   ¶59 → P5   ·   ¶60 → P5   ·   ¶62 → P5, D6</w:t>
      </w:r>
    </w:p>
    <w:p w14:paraId="79B94C82" w14:textId="77777777" w:rsidR="00790649" w:rsidRDefault="00B51185">
      <w:pPr>
        <w:keepNext/>
        <w:spacing w:before="160" w:line="269" w:lineRule="auto"/>
        <w:ind w:left="113"/>
      </w:pPr>
      <w:r>
        <w:rPr>
          <w:b/>
          <w:color w:val="243B53"/>
        </w:rPr>
        <w:t xml:space="preserve">② SİNDİR   </w:t>
      </w:r>
      <w:r>
        <w:rPr>
          <w:i/>
          <w:color w:val="5F5F5F"/>
          <w:sz w:val="18"/>
        </w:rPr>
        <w:t>Bu görevleri bitirmeden sonraki bloğa geçme.</w:t>
      </w:r>
    </w:p>
    <w:p w14:paraId="54B90F1C" w14:textId="77777777" w:rsidR="00790649" w:rsidRDefault="00B51185">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5A8596FD" w14:textId="77777777" w:rsidR="00790649" w:rsidRDefault="00B51185">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790649" w14:paraId="21ABDA3E" w14:textId="77777777">
        <w:trPr>
          <w:cantSplit/>
        </w:trPr>
        <w:tc>
          <w:tcPr>
            <w:tcW w:w="9071" w:type="dxa"/>
            <w:shd w:val="clear" w:color="auto" w:fill="DEEAF6"/>
          </w:tcPr>
          <w:p w14:paraId="51FE3E60" w14:textId="77777777" w:rsidR="00790649" w:rsidRDefault="00B51185">
            <w:pPr>
              <w:spacing w:before="20" w:after="20" w:line="259" w:lineRule="auto"/>
            </w:pPr>
            <w:r>
              <w:rPr>
                <w:b/>
                <w:sz w:val="20"/>
              </w:rPr>
              <w:t>Dar anlamda kamu harcaması   ·   Geniş anlamda kamu harcaması   ·   Vergi harcaması   ·   KİT   ·   Klasik devlet   ·   Müdahaleci devlet   ·   Harcama/GSYH oranı</w:t>
            </w:r>
          </w:p>
        </w:tc>
      </w:tr>
    </w:tbl>
    <w:p w14:paraId="58E04F8B" w14:textId="77777777" w:rsidR="00790649" w:rsidRDefault="00790649">
      <w:pPr>
        <w:spacing w:line="60" w:lineRule="exact"/>
      </w:pPr>
    </w:p>
    <w:p w14:paraId="30586B3A" w14:textId="77777777" w:rsidR="00790649" w:rsidRDefault="00B51185">
      <w:pPr>
        <w:spacing w:after="40" w:line="269" w:lineRule="auto"/>
        <w:ind w:left="539"/>
      </w:pPr>
      <w:r>
        <w:rPr>
          <w:sz w:val="20"/>
        </w:rPr>
        <w:t>Aralarına en az 4 bağlantı çiz; her okun üstüne ilişkiyi anlatan bir fiil yaz (artırır, neden olur, parçasıdır, engeller…).</w:t>
      </w:r>
    </w:p>
    <w:p w14:paraId="4B1660D8" w14:textId="77777777" w:rsidR="00790649" w:rsidRDefault="00B51185">
      <w:pPr>
        <w:spacing w:after="40" w:line="269" w:lineRule="auto"/>
        <w:ind w:left="539"/>
      </w:pPr>
      <w:r>
        <w:rPr>
          <w:sz w:val="20"/>
        </w:rPr>
        <w:t>Bu bloktan en az bir düğümü önceki bloklardaki bir düğüme bağla. Harita sıkıştıysa taşı, yeniden düzenle.</w:t>
      </w:r>
    </w:p>
    <w:p w14:paraId="348E10F7" w14:textId="77777777" w:rsidR="00790649" w:rsidRDefault="00B51185">
      <w:pPr>
        <w:keepNext/>
        <w:spacing w:before="60" w:after="20" w:line="269" w:lineRule="auto"/>
        <w:ind w:left="539"/>
      </w:pPr>
      <w:r>
        <w:rPr>
          <w:sz w:val="20"/>
        </w:rPr>
        <w:t>Haritayı kurarken şu soruların cevabını ara:</w:t>
      </w:r>
    </w:p>
    <w:p w14:paraId="492DAD0B" w14:textId="77777777" w:rsidR="00790649" w:rsidRDefault="00B51185">
      <w:pPr>
        <w:keepNext/>
        <w:spacing w:before="40" w:line="269" w:lineRule="auto"/>
        <w:ind w:left="850" w:hanging="454"/>
      </w:pPr>
      <w:r>
        <w:rPr>
          <w:b/>
          <w:color w:val="1F4E79"/>
          <w:sz w:val="20"/>
        </w:rPr>
        <w:t xml:space="preserve">C3  </w:t>
      </w:r>
      <w:r>
        <w:rPr>
          <w:sz w:val="20"/>
        </w:rPr>
        <w:t xml:space="preserve">Aynı ülkenin kamu </w:t>
      </w:r>
      <w:r>
        <w:rPr>
          <w:sz w:val="20"/>
        </w:rPr>
        <w:t>harcamaları 'dar' ve 'geniş' anlamda ölçüldüğünde neden farklı çıkar? Geniş anlama eklenen kalemler neler?</w:t>
      </w:r>
      <w:r>
        <w:rPr>
          <w:color w:val="8A8A8A"/>
          <w:sz w:val="17"/>
        </w:rPr>
        <w:t xml:space="preserve">   → ¶29-30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59D7B945" w14:textId="77777777">
        <w:trPr>
          <w:cantSplit/>
          <w:trHeight w:hRule="exact" w:val="408"/>
        </w:trPr>
        <w:tc>
          <w:tcPr>
            <w:tcW w:w="8759" w:type="dxa"/>
          </w:tcPr>
          <w:p w14:paraId="78546C9D" w14:textId="77777777" w:rsidR="00790649" w:rsidRDefault="00790649">
            <w:pPr>
              <w:spacing w:line="252" w:lineRule="auto"/>
            </w:pPr>
          </w:p>
        </w:tc>
      </w:tr>
      <w:tr w:rsidR="00790649" w14:paraId="3C549D0D" w14:textId="77777777">
        <w:trPr>
          <w:cantSplit/>
          <w:trHeight w:hRule="exact" w:val="408"/>
        </w:trPr>
        <w:tc>
          <w:tcPr>
            <w:tcW w:w="8759" w:type="dxa"/>
          </w:tcPr>
          <w:p w14:paraId="43EB7E2F" w14:textId="77777777" w:rsidR="00790649" w:rsidRDefault="00790649">
            <w:pPr>
              <w:spacing w:line="252" w:lineRule="auto"/>
            </w:pPr>
          </w:p>
        </w:tc>
      </w:tr>
      <w:tr w:rsidR="00790649" w14:paraId="1C30FAD5" w14:textId="77777777">
        <w:trPr>
          <w:cantSplit/>
          <w:trHeight w:hRule="exact" w:val="408"/>
        </w:trPr>
        <w:tc>
          <w:tcPr>
            <w:tcW w:w="8759" w:type="dxa"/>
          </w:tcPr>
          <w:p w14:paraId="1519DC9C" w14:textId="77777777" w:rsidR="00790649" w:rsidRDefault="00790649">
            <w:pPr>
              <w:spacing w:line="252" w:lineRule="auto"/>
            </w:pPr>
          </w:p>
        </w:tc>
      </w:tr>
      <w:tr w:rsidR="00790649" w14:paraId="6A3C5A78" w14:textId="77777777">
        <w:trPr>
          <w:cantSplit/>
          <w:trHeight w:hRule="exact" w:val="408"/>
        </w:trPr>
        <w:tc>
          <w:tcPr>
            <w:tcW w:w="8759" w:type="dxa"/>
          </w:tcPr>
          <w:p w14:paraId="1E136CA9" w14:textId="77777777" w:rsidR="00790649" w:rsidRDefault="00790649">
            <w:pPr>
              <w:spacing w:line="252" w:lineRule="auto"/>
            </w:pPr>
          </w:p>
        </w:tc>
      </w:tr>
    </w:tbl>
    <w:p w14:paraId="2867ADF3" w14:textId="77777777" w:rsidR="00790649" w:rsidRDefault="00790649">
      <w:pPr>
        <w:spacing w:line="60" w:lineRule="exact"/>
      </w:pPr>
    </w:p>
    <w:p w14:paraId="2C88FC86" w14:textId="77777777" w:rsidR="00790649" w:rsidRDefault="00B51185">
      <w:pPr>
        <w:keepNext/>
        <w:spacing w:before="40" w:line="269" w:lineRule="auto"/>
        <w:ind w:left="850" w:hanging="454"/>
      </w:pPr>
      <w:r>
        <w:rPr>
          <w:b/>
          <w:color w:val="1F4E79"/>
          <w:sz w:val="20"/>
        </w:rPr>
        <w:t xml:space="preserve">C4  </w:t>
      </w:r>
      <w:r>
        <w:rPr>
          <w:sz w:val="20"/>
        </w:rPr>
        <w:t>Klasik devletten müdahaleci devlete geçerken kamu harcamalarının kapsamı neden genişledi? Maliyecilerin harcamalara bakışı nasıl değişti?</w:t>
      </w:r>
      <w:r>
        <w:rPr>
          <w:color w:val="8A8A8A"/>
          <w:sz w:val="17"/>
        </w:rPr>
        <w:t xml:space="preserve">   → ¶41-42, 45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75B7A0FD" w14:textId="77777777">
        <w:trPr>
          <w:cantSplit/>
          <w:trHeight w:hRule="exact" w:val="408"/>
        </w:trPr>
        <w:tc>
          <w:tcPr>
            <w:tcW w:w="8759" w:type="dxa"/>
          </w:tcPr>
          <w:p w14:paraId="1E4C71D4" w14:textId="77777777" w:rsidR="00790649" w:rsidRDefault="00790649">
            <w:pPr>
              <w:spacing w:line="252" w:lineRule="auto"/>
            </w:pPr>
          </w:p>
        </w:tc>
      </w:tr>
      <w:tr w:rsidR="00790649" w14:paraId="666E30C0" w14:textId="77777777">
        <w:trPr>
          <w:cantSplit/>
          <w:trHeight w:hRule="exact" w:val="408"/>
        </w:trPr>
        <w:tc>
          <w:tcPr>
            <w:tcW w:w="8759" w:type="dxa"/>
          </w:tcPr>
          <w:p w14:paraId="20A7F4FC" w14:textId="77777777" w:rsidR="00790649" w:rsidRDefault="00790649">
            <w:pPr>
              <w:spacing w:line="252" w:lineRule="auto"/>
            </w:pPr>
          </w:p>
        </w:tc>
      </w:tr>
      <w:tr w:rsidR="00790649" w14:paraId="3F7926E1" w14:textId="77777777">
        <w:trPr>
          <w:cantSplit/>
          <w:trHeight w:hRule="exact" w:val="408"/>
        </w:trPr>
        <w:tc>
          <w:tcPr>
            <w:tcW w:w="8759" w:type="dxa"/>
          </w:tcPr>
          <w:p w14:paraId="2C512159" w14:textId="77777777" w:rsidR="00790649" w:rsidRDefault="00790649">
            <w:pPr>
              <w:spacing w:line="252" w:lineRule="auto"/>
            </w:pPr>
          </w:p>
        </w:tc>
      </w:tr>
      <w:tr w:rsidR="00790649" w14:paraId="030BC19C" w14:textId="77777777">
        <w:trPr>
          <w:cantSplit/>
          <w:trHeight w:hRule="exact" w:val="408"/>
        </w:trPr>
        <w:tc>
          <w:tcPr>
            <w:tcW w:w="8759" w:type="dxa"/>
          </w:tcPr>
          <w:p w14:paraId="25D54D86" w14:textId="77777777" w:rsidR="00790649" w:rsidRDefault="00790649">
            <w:pPr>
              <w:spacing w:line="252" w:lineRule="auto"/>
            </w:pPr>
          </w:p>
        </w:tc>
      </w:tr>
    </w:tbl>
    <w:p w14:paraId="750F2C6D" w14:textId="77777777" w:rsidR="00790649" w:rsidRDefault="00790649">
      <w:pPr>
        <w:spacing w:line="60" w:lineRule="exact"/>
      </w:pPr>
    </w:p>
    <w:p w14:paraId="622838A0" w14:textId="77777777" w:rsidR="00790649" w:rsidRDefault="00B51185">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3C11399A" w14:textId="77777777" w:rsidR="00790649" w:rsidRDefault="00B51185">
      <w:pPr>
        <w:keepNext/>
        <w:spacing w:before="60" w:line="269" w:lineRule="auto"/>
        <w:ind w:left="850" w:hanging="454"/>
      </w:pPr>
      <w:r>
        <w:rPr>
          <w:b/>
          <w:color w:val="B5540A"/>
          <w:sz w:val="20"/>
        </w:rPr>
        <w:t xml:space="preserve">P4  </w:t>
      </w:r>
      <w:r>
        <w:rPr>
          <w:sz w:val="20"/>
        </w:rPr>
        <w:t xml:space="preserve">Hangileri yalnızca geniş anlamda kamu harcamasına girer? (a) Bir bakanlığın personel giderleri (b) Bir KİT'in makine alımı (c) Belirli bir yatırıma tanınan vergi istisnası (d) Bir </w:t>
      </w:r>
      <w:r>
        <w:rPr>
          <w:sz w:val="20"/>
        </w:rPr>
        <w:t>belediyenin bütçesinden yaptığı çöp toplama harcaması (e) Bir döner sermaye işletmesinin harcaması</w:t>
      </w:r>
      <w:r>
        <w:rPr>
          <w:color w:val="8A8A8A"/>
          <w:sz w:val="17"/>
        </w:rPr>
        <w:t xml:space="preserve">   → ¶30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331DB4E9" w14:textId="77777777">
        <w:trPr>
          <w:cantSplit/>
          <w:trHeight w:hRule="exact" w:val="408"/>
        </w:trPr>
        <w:tc>
          <w:tcPr>
            <w:tcW w:w="8759" w:type="dxa"/>
          </w:tcPr>
          <w:p w14:paraId="7BDB9CDD" w14:textId="77777777" w:rsidR="00790649" w:rsidRDefault="00790649">
            <w:pPr>
              <w:spacing w:line="252" w:lineRule="auto"/>
            </w:pPr>
          </w:p>
        </w:tc>
      </w:tr>
      <w:tr w:rsidR="00790649" w14:paraId="6BC59160" w14:textId="77777777">
        <w:trPr>
          <w:cantSplit/>
          <w:trHeight w:hRule="exact" w:val="408"/>
        </w:trPr>
        <w:tc>
          <w:tcPr>
            <w:tcW w:w="8759" w:type="dxa"/>
          </w:tcPr>
          <w:p w14:paraId="15B21468" w14:textId="77777777" w:rsidR="00790649" w:rsidRDefault="00790649">
            <w:pPr>
              <w:spacing w:line="252" w:lineRule="auto"/>
            </w:pPr>
          </w:p>
        </w:tc>
      </w:tr>
      <w:tr w:rsidR="00790649" w14:paraId="2C98EFC2" w14:textId="77777777">
        <w:trPr>
          <w:cantSplit/>
          <w:trHeight w:hRule="exact" w:val="408"/>
        </w:trPr>
        <w:tc>
          <w:tcPr>
            <w:tcW w:w="8759" w:type="dxa"/>
          </w:tcPr>
          <w:p w14:paraId="1567078A" w14:textId="77777777" w:rsidR="00790649" w:rsidRDefault="00790649">
            <w:pPr>
              <w:spacing w:line="252" w:lineRule="auto"/>
            </w:pPr>
          </w:p>
        </w:tc>
      </w:tr>
      <w:tr w:rsidR="00790649" w14:paraId="6C86DEC3" w14:textId="77777777">
        <w:trPr>
          <w:cantSplit/>
          <w:trHeight w:hRule="exact" w:val="408"/>
        </w:trPr>
        <w:tc>
          <w:tcPr>
            <w:tcW w:w="8759" w:type="dxa"/>
          </w:tcPr>
          <w:p w14:paraId="0232A8EB" w14:textId="77777777" w:rsidR="00790649" w:rsidRDefault="00790649">
            <w:pPr>
              <w:spacing w:line="252" w:lineRule="auto"/>
            </w:pPr>
          </w:p>
        </w:tc>
      </w:tr>
    </w:tbl>
    <w:p w14:paraId="0D1CE32B" w14:textId="77777777" w:rsidR="00790649" w:rsidRDefault="00790649">
      <w:pPr>
        <w:spacing w:line="60" w:lineRule="exact"/>
      </w:pPr>
    </w:p>
    <w:p w14:paraId="2843AAA2" w14:textId="77777777" w:rsidR="00790649" w:rsidRDefault="00B51185">
      <w:pPr>
        <w:keepNext/>
        <w:spacing w:before="60" w:line="269" w:lineRule="auto"/>
        <w:ind w:left="850" w:hanging="454"/>
      </w:pPr>
      <w:r>
        <w:rPr>
          <w:b/>
          <w:color w:val="B5540A"/>
          <w:sz w:val="20"/>
        </w:rPr>
        <w:t xml:space="preserve">P5  </w:t>
      </w:r>
      <w:r>
        <w:rPr>
          <w:sz w:val="20"/>
        </w:rPr>
        <w:t>A ülkesinde kamu harcamaları/GSYH %45, B ülkesinde %35. A'nın harcamalarının büyük kısmı transfer; B ise geniş vergi istisnaları ve ağır düzenlemelerle (zorunlu sigortalar, fiyat kontrolleri) ekonomiye yön veriyor. 'A'nın devleti B'ninkinden büyüktür' yargısını üç ölçme sorunuyla değerlendir.</w:t>
      </w:r>
      <w:r>
        <w:rPr>
          <w:color w:val="8A8A8A"/>
          <w:sz w:val="17"/>
        </w:rPr>
        <w:t xml:space="preserve">   → ¶59-60, 62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622BD04A" w14:textId="77777777">
        <w:trPr>
          <w:cantSplit/>
          <w:trHeight w:hRule="exact" w:val="408"/>
        </w:trPr>
        <w:tc>
          <w:tcPr>
            <w:tcW w:w="8759" w:type="dxa"/>
          </w:tcPr>
          <w:p w14:paraId="46F5E3AA" w14:textId="77777777" w:rsidR="00790649" w:rsidRDefault="00790649">
            <w:pPr>
              <w:spacing w:line="252" w:lineRule="auto"/>
            </w:pPr>
          </w:p>
        </w:tc>
      </w:tr>
      <w:tr w:rsidR="00790649" w14:paraId="20D803B2" w14:textId="77777777">
        <w:trPr>
          <w:cantSplit/>
          <w:trHeight w:hRule="exact" w:val="408"/>
        </w:trPr>
        <w:tc>
          <w:tcPr>
            <w:tcW w:w="8759" w:type="dxa"/>
          </w:tcPr>
          <w:p w14:paraId="45E2976D" w14:textId="77777777" w:rsidR="00790649" w:rsidRDefault="00790649">
            <w:pPr>
              <w:spacing w:line="252" w:lineRule="auto"/>
            </w:pPr>
          </w:p>
        </w:tc>
      </w:tr>
      <w:tr w:rsidR="00790649" w14:paraId="53F834A7" w14:textId="77777777">
        <w:trPr>
          <w:cantSplit/>
          <w:trHeight w:hRule="exact" w:val="408"/>
        </w:trPr>
        <w:tc>
          <w:tcPr>
            <w:tcW w:w="8759" w:type="dxa"/>
          </w:tcPr>
          <w:p w14:paraId="1A128800" w14:textId="77777777" w:rsidR="00790649" w:rsidRDefault="00790649">
            <w:pPr>
              <w:spacing w:line="252" w:lineRule="auto"/>
            </w:pPr>
          </w:p>
        </w:tc>
      </w:tr>
      <w:tr w:rsidR="00790649" w14:paraId="0E5C2CEE" w14:textId="77777777">
        <w:trPr>
          <w:cantSplit/>
          <w:trHeight w:hRule="exact" w:val="408"/>
        </w:trPr>
        <w:tc>
          <w:tcPr>
            <w:tcW w:w="8759" w:type="dxa"/>
          </w:tcPr>
          <w:p w14:paraId="7408BD89" w14:textId="77777777" w:rsidR="00790649" w:rsidRDefault="00790649">
            <w:pPr>
              <w:spacing w:line="252" w:lineRule="auto"/>
            </w:pPr>
          </w:p>
        </w:tc>
      </w:tr>
    </w:tbl>
    <w:p w14:paraId="01345931" w14:textId="77777777" w:rsidR="00790649" w:rsidRDefault="00790649">
      <w:pPr>
        <w:spacing w:line="60" w:lineRule="exact"/>
      </w:pPr>
    </w:p>
    <w:p w14:paraId="504E5F27" w14:textId="77777777" w:rsidR="00790649" w:rsidRDefault="00B51185">
      <w:pPr>
        <w:spacing w:before="40" w:after="40" w:line="269" w:lineRule="auto"/>
        <w:ind w:left="539"/>
      </w:pPr>
      <w:r>
        <w:rPr>
          <w:i/>
          <w:color w:val="5F5F5F"/>
          <w:sz w:val="18"/>
        </w:rPr>
        <w:t xml:space="preserve">Şimdi pratik yapamıyorsan ezberleme; yapabileceğin zamana kadar </w:t>
      </w:r>
      <w:r>
        <w:rPr>
          <w:i/>
          <w:color w:val="5F5F5F"/>
          <w:sz w:val="18"/>
        </w:rPr>
        <w:t>beklet.</w:t>
      </w:r>
    </w:p>
    <w:p w14:paraId="69A53767" w14:textId="77777777" w:rsidR="00790649" w:rsidRDefault="00B51185">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024B66BA" w14:textId="77777777" w:rsidR="00790649" w:rsidRDefault="00B51185">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790649" w14:paraId="4037D3A7" w14:textId="77777777">
        <w:trPr>
          <w:cantSplit/>
          <w:tblHeader/>
        </w:trPr>
        <w:tc>
          <w:tcPr>
            <w:tcW w:w="765" w:type="dxa"/>
            <w:shd w:val="clear" w:color="auto" w:fill="DFF0E4"/>
          </w:tcPr>
          <w:p w14:paraId="21B0AE29" w14:textId="77777777" w:rsidR="00790649" w:rsidRDefault="00B51185">
            <w:pPr>
              <w:spacing w:before="40" w:after="40" w:line="252" w:lineRule="auto"/>
            </w:pPr>
            <w:r>
              <w:rPr>
                <w:b/>
                <w:sz w:val="17"/>
              </w:rPr>
              <w:t>#</w:t>
            </w:r>
          </w:p>
        </w:tc>
        <w:tc>
          <w:tcPr>
            <w:tcW w:w="4337" w:type="dxa"/>
            <w:shd w:val="clear" w:color="auto" w:fill="DFF0E4"/>
          </w:tcPr>
          <w:p w14:paraId="12162468" w14:textId="77777777" w:rsidR="00790649" w:rsidRDefault="00B51185">
            <w:pPr>
              <w:spacing w:before="40" w:after="40" w:line="252" w:lineRule="auto"/>
            </w:pPr>
            <w:r>
              <w:rPr>
                <w:b/>
                <w:sz w:val="17"/>
              </w:rPr>
              <w:t>Detay</w:t>
            </w:r>
          </w:p>
        </w:tc>
        <w:tc>
          <w:tcPr>
            <w:tcW w:w="850" w:type="dxa"/>
            <w:shd w:val="clear" w:color="auto" w:fill="DFF0E4"/>
          </w:tcPr>
          <w:p w14:paraId="767F5529" w14:textId="77777777" w:rsidR="00790649" w:rsidRDefault="00B51185">
            <w:pPr>
              <w:spacing w:before="40" w:after="40" w:line="252" w:lineRule="auto"/>
            </w:pPr>
            <w:r>
              <w:rPr>
                <w:b/>
                <w:sz w:val="17"/>
              </w:rPr>
              <w:t>E / R</w:t>
            </w:r>
          </w:p>
        </w:tc>
        <w:tc>
          <w:tcPr>
            <w:tcW w:w="3118" w:type="dxa"/>
            <w:shd w:val="clear" w:color="auto" w:fill="DFF0E4"/>
          </w:tcPr>
          <w:p w14:paraId="0DF30C9E" w14:textId="77777777" w:rsidR="00790649" w:rsidRDefault="00B51185">
            <w:pPr>
              <w:spacing w:before="40" w:after="40" w:line="252" w:lineRule="auto"/>
            </w:pPr>
            <w:r>
              <w:rPr>
                <w:b/>
                <w:sz w:val="17"/>
              </w:rPr>
              <w:t xml:space="preserve">E ise: </w:t>
            </w:r>
            <w:r>
              <w:rPr>
                <w:b/>
                <w:sz w:val="17"/>
              </w:rPr>
              <w:t>hangi kavramı somutlaştırıyor?</w:t>
            </w:r>
          </w:p>
        </w:tc>
      </w:tr>
      <w:tr w:rsidR="00790649" w14:paraId="7959C3EF" w14:textId="77777777">
        <w:trPr>
          <w:cantSplit/>
          <w:trHeight w:val="510"/>
        </w:trPr>
        <w:tc>
          <w:tcPr>
            <w:tcW w:w="765" w:type="dxa"/>
          </w:tcPr>
          <w:p w14:paraId="38BF87BC" w14:textId="77777777" w:rsidR="00790649" w:rsidRDefault="00B51185">
            <w:pPr>
              <w:spacing w:before="40" w:after="40" w:line="252" w:lineRule="auto"/>
            </w:pPr>
            <w:r>
              <w:rPr>
                <w:b/>
                <w:color w:val="5F5F5F"/>
                <w:sz w:val="18"/>
              </w:rPr>
              <w:t>D6</w:t>
            </w:r>
            <w:r>
              <w:rPr>
                <w:color w:val="8A8A8A"/>
                <w:sz w:val="15"/>
              </w:rPr>
              <w:br/>
              <w:t>¶62</w:t>
            </w:r>
          </w:p>
        </w:tc>
        <w:tc>
          <w:tcPr>
            <w:tcW w:w="4337" w:type="dxa"/>
          </w:tcPr>
          <w:p w14:paraId="26C6F783" w14:textId="77777777" w:rsidR="00790649" w:rsidRDefault="00B51185">
            <w:pPr>
              <w:spacing w:before="40" w:after="40" w:line="252" w:lineRule="auto"/>
            </w:pPr>
            <w:r>
              <w:rPr>
                <w:sz w:val="19"/>
              </w:rPr>
              <w:t>Asgari ücret, zorunlu sigortalar, çevre standartları, fiyat kontrolleri gibi düzenlemeler</w:t>
            </w:r>
          </w:p>
        </w:tc>
        <w:tc>
          <w:tcPr>
            <w:tcW w:w="850" w:type="dxa"/>
          </w:tcPr>
          <w:p w14:paraId="3A12299E" w14:textId="77777777" w:rsidR="00790649" w:rsidRDefault="00790649">
            <w:pPr>
              <w:spacing w:before="40" w:after="40" w:line="252" w:lineRule="auto"/>
            </w:pPr>
          </w:p>
        </w:tc>
        <w:tc>
          <w:tcPr>
            <w:tcW w:w="3118" w:type="dxa"/>
          </w:tcPr>
          <w:p w14:paraId="65D361BF" w14:textId="77777777" w:rsidR="00790649" w:rsidRDefault="00790649">
            <w:pPr>
              <w:spacing w:before="40" w:after="40" w:line="252" w:lineRule="auto"/>
            </w:pPr>
          </w:p>
        </w:tc>
      </w:tr>
      <w:tr w:rsidR="00790649" w14:paraId="710E64C7" w14:textId="77777777">
        <w:trPr>
          <w:cantSplit/>
          <w:trHeight w:val="510"/>
        </w:trPr>
        <w:tc>
          <w:tcPr>
            <w:tcW w:w="765" w:type="dxa"/>
          </w:tcPr>
          <w:p w14:paraId="03BEA914" w14:textId="77777777" w:rsidR="00790649" w:rsidRDefault="00B51185">
            <w:pPr>
              <w:spacing w:before="40" w:after="40" w:line="252" w:lineRule="auto"/>
            </w:pPr>
            <w:r>
              <w:rPr>
                <w:b/>
                <w:color w:val="5F5F5F"/>
                <w:sz w:val="18"/>
              </w:rPr>
              <w:t>D7</w:t>
            </w:r>
            <w:r>
              <w:rPr>
                <w:color w:val="8A8A8A"/>
                <w:sz w:val="15"/>
              </w:rPr>
              <w:br/>
              <w:t>¶42</w:t>
            </w:r>
          </w:p>
        </w:tc>
        <w:tc>
          <w:tcPr>
            <w:tcW w:w="4337" w:type="dxa"/>
          </w:tcPr>
          <w:p w14:paraId="4469247B" w14:textId="77777777" w:rsidR="00790649" w:rsidRDefault="00B51185">
            <w:pPr>
              <w:spacing w:before="40" w:after="40" w:line="252" w:lineRule="auto"/>
            </w:pPr>
            <w:r>
              <w:rPr>
                <w:sz w:val="19"/>
              </w:rPr>
              <w:t>1929 Büyük Buhranı ve Keynes sonrasında devletin ekonomiye müdahale etmesi</w:t>
            </w:r>
          </w:p>
        </w:tc>
        <w:tc>
          <w:tcPr>
            <w:tcW w:w="850" w:type="dxa"/>
          </w:tcPr>
          <w:p w14:paraId="10A94FB7" w14:textId="77777777" w:rsidR="00790649" w:rsidRDefault="00790649">
            <w:pPr>
              <w:spacing w:before="40" w:after="40" w:line="252" w:lineRule="auto"/>
            </w:pPr>
          </w:p>
        </w:tc>
        <w:tc>
          <w:tcPr>
            <w:tcW w:w="3118" w:type="dxa"/>
          </w:tcPr>
          <w:p w14:paraId="4A63C877" w14:textId="77777777" w:rsidR="00790649" w:rsidRDefault="00790649">
            <w:pPr>
              <w:spacing w:before="40" w:after="40" w:line="252" w:lineRule="auto"/>
            </w:pPr>
          </w:p>
        </w:tc>
      </w:tr>
      <w:tr w:rsidR="00790649" w14:paraId="1435ECC1" w14:textId="77777777">
        <w:trPr>
          <w:cantSplit/>
          <w:trHeight w:val="510"/>
        </w:trPr>
        <w:tc>
          <w:tcPr>
            <w:tcW w:w="765" w:type="dxa"/>
          </w:tcPr>
          <w:p w14:paraId="503D278B" w14:textId="77777777" w:rsidR="00790649" w:rsidRDefault="00B51185">
            <w:pPr>
              <w:spacing w:before="40" w:after="40" w:line="252" w:lineRule="auto"/>
            </w:pPr>
            <w:r>
              <w:rPr>
                <w:b/>
                <w:color w:val="5F5F5F"/>
                <w:sz w:val="18"/>
              </w:rPr>
              <w:t>D8</w:t>
            </w:r>
            <w:r>
              <w:rPr>
                <w:color w:val="8A8A8A"/>
                <w:sz w:val="15"/>
              </w:rPr>
              <w:br/>
              <w:t>¶38</w:t>
            </w:r>
          </w:p>
        </w:tc>
        <w:tc>
          <w:tcPr>
            <w:tcW w:w="4337" w:type="dxa"/>
          </w:tcPr>
          <w:p w14:paraId="5522E612" w14:textId="77777777" w:rsidR="00790649" w:rsidRDefault="00B51185">
            <w:pPr>
              <w:spacing w:before="40" w:after="40" w:line="252" w:lineRule="auto"/>
            </w:pPr>
            <w:r>
              <w:rPr>
                <w:sz w:val="19"/>
              </w:rPr>
              <w:t xml:space="preserve">KİT'ler genel yönetimin </w:t>
            </w:r>
            <w:r>
              <w:rPr>
                <w:sz w:val="19"/>
              </w:rPr>
              <w:t>dışında, kamu kesiminin içindedir</w:t>
            </w:r>
          </w:p>
        </w:tc>
        <w:tc>
          <w:tcPr>
            <w:tcW w:w="850" w:type="dxa"/>
          </w:tcPr>
          <w:p w14:paraId="36E133EE" w14:textId="77777777" w:rsidR="00790649" w:rsidRDefault="00790649">
            <w:pPr>
              <w:spacing w:before="40" w:after="40" w:line="252" w:lineRule="auto"/>
            </w:pPr>
          </w:p>
        </w:tc>
        <w:tc>
          <w:tcPr>
            <w:tcW w:w="3118" w:type="dxa"/>
          </w:tcPr>
          <w:p w14:paraId="789200CF" w14:textId="77777777" w:rsidR="00790649" w:rsidRDefault="00790649">
            <w:pPr>
              <w:spacing w:before="40" w:after="40" w:line="252" w:lineRule="auto"/>
            </w:pPr>
          </w:p>
        </w:tc>
      </w:tr>
      <w:tr w:rsidR="00790649" w14:paraId="70BB1FA8" w14:textId="77777777">
        <w:trPr>
          <w:cantSplit/>
          <w:trHeight w:val="510"/>
        </w:trPr>
        <w:tc>
          <w:tcPr>
            <w:tcW w:w="765" w:type="dxa"/>
          </w:tcPr>
          <w:p w14:paraId="73C85CC9" w14:textId="77777777" w:rsidR="00790649" w:rsidRDefault="00B51185">
            <w:pPr>
              <w:spacing w:before="40" w:after="40" w:line="252" w:lineRule="auto"/>
            </w:pPr>
            <w:r>
              <w:rPr>
                <w:b/>
                <w:color w:val="5F5F5F"/>
                <w:sz w:val="18"/>
              </w:rPr>
              <w:t>D9</w:t>
            </w:r>
            <w:r>
              <w:rPr>
                <w:color w:val="8A8A8A"/>
                <w:sz w:val="15"/>
              </w:rPr>
              <w:br/>
              <w:t>¶50</w:t>
            </w:r>
          </w:p>
        </w:tc>
        <w:tc>
          <w:tcPr>
            <w:tcW w:w="4337" w:type="dxa"/>
          </w:tcPr>
          <w:p w14:paraId="689C7F75" w14:textId="77777777" w:rsidR="00790649" w:rsidRDefault="00B51185">
            <w:pPr>
              <w:spacing w:before="40" w:after="40" w:line="252" w:lineRule="auto"/>
            </w:pPr>
            <w:r>
              <w:rPr>
                <w:sz w:val="19"/>
              </w:rPr>
              <w:t>Devletin büyüklüğünün en yaygın ölçüsü: kamu harcamalarının GSYH'ye oranı</w:t>
            </w:r>
          </w:p>
        </w:tc>
        <w:tc>
          <w:tcPr>
            <w:tcW w:w="850" w:type="dxa"/>
          </w:tcPr>
          <w:p w14:paraId="56D28FD5" w14:textId="77777777" w:rsidR="00790649" w:rsidRDefault="00790649">
            <w:pPr>
              <w:spacing w:before="40" w:after="40" w:line="252" w:lineRule="auto"/>
            </w:pPr>
          </w:p>
        </w:tc>
        <w:tc>
          <w:tcPr>
            <w:tcW w:w="3118" w:type="dxa"/>
          </w:tcPr>
          <w:p w14:paraId="66E4C088" w14:textId="77777777" w:rsidR="00790649" w:rsidRDefault="00790649">
            <w:pPr>
              <w:spacing w:before="40" w:after="40" w:line="252" w:lineRule="auto"/>
            </w:pPr>
          </w:p>
        </w:tc>
      </w:tr>
      <w:tr w:rsidR="00790649" w14:paraId="40F3969A" w14:textId="77777777">
        <w:trPr>
          <w:cantSplit/>
          <w:trHeight w:val="510"/>
        </w:trPr>
        <w:tc>
          <w:tcPr>
            <w:tcW w:w="765" w:type="dxa"/>
          </w:tcPr>
          <w:p w14:paraId="55BA72B5" w14:textId="77777777" w:rsidR="00790649" w:rsidRDefault="00B51185">
            <w:pPr>
              <w:spacing w:before="40" w:after="40" w:line="252" w:lineRule="auto"/>
            </w:pPr>
            <w:r>
              <w:rPr>
                <w:b/>
                <w:color w:val="5F5F5F"/>
                <w:sz w:val="18"/>
              </w:rPr>
              <w:t>D10</w:t>
            </w:r>
            <w:r>
              <w:rPr>
                <w:color w:val="8A8A8A"/>
                <w:sz w:val="15"/>
              </w:rPr>
              <w:br/>
              <w:t>¶52</w:t>
            </w:r>
          </w:p>
        </w:tc>
        <w:tc>
          <w:tcPr>
            <w:tcW w:w="4337" w:type="dxa"/>
          </w:tcPr>
          <w:p w14:paraId="6CCF5B33" w14:textId="77777777" w:rsidR="00790649" w:rsidRDefault="00B51185">
            <w:pPr>
              <w:spacing w:before="40" w:after="40" w:line="252" w:lineRule="auto"/>
            </w:pPr>
            <w:r>
              <w:rPr>
                <w:sz w:val="19"/>
              </w:rPr>
              <w:t>Transferleri dışarıda bırakıp yalnızca kaynak kullanımını ölçen gösterge: kamu mal ve hizmet alımlarının GSYH'ye oranı</w:t>
            </w:r>
          </w:p>
        </w:tc>
        <w:tc>
          <w:tcPr>
            <w:tcW w:w="850" w:type="dxa"/>
          </w:tcPr>
          <w:p w14:paraId="69EA9E5F" w14:textId="77777777" w:rsidR="00790649" w:rsidRDefault="00790649">
            <w:pPr>
              <w:spacing w:before="40" w:after="40" w:line="252" w:lineRule="auto"/>
            </w:pPr>
          </w:p>
        </w:tc>
        <w:tc>
          <w:tcPr>
            <w:tcW w:w="3118" w:type="dxa"/>
          </w:tcPr>
          <w:p w14:paraId="68CAA39C" w14:textId="77777777" w:rsidR="00790649" w:rsidRDefault="00790649">
            <w:pPr>
              <w:spacing w:before="40" w:after="40" w:line="252" w:lineRule="auto"/>
            </w:pPr>
          </w:p>
        </w:tc>
      </w:tr>
      <w:tr w:rsidR="00790649" w14:paraId="2DDD9DF9" w14:textId="77777777">
        <w:trPr>
          <w:cantSplit/>
          <w:trHeight w:val="510"/>
        </w:trPr>
        <w:tc>
          <w:tcPr>
            <w:tcW w:w="765" w:type="dxa"/>
          </w:tcPr>
          <w:p w14:paraId="5BE5603E" w14:textId="77777777" w:rsidR="00790649" w:rsidRDefault="00B51185">
            <w:pPr>
              <w:spacing w:before="40" w:after="40" w:line="252" w:lineRule="auto"/>
            </w:pPr>
            <w:r>
              <w:rPr>
                <w:b/>
                <w:color w:val="5F5F5F"/>
                <w:sz w:val="18"/>
              </w:rPr>
              <w:t>D11</w:t>
            </w:r>
            <w:r>
              <w:rPr>
                <w:color w:val="8A8A8A"/>
                <w:sz w:val="15"/>
              </w:rPr>
              <w:br/>
              <w:t>¶41</w:t>
            </w:r>
          </w:p>
        </w:tc>
        <w:tc>
          <w:tcPr>
            <w:tcW w:w="4337" w:type="dxa"/>
          </w:tcPr>
          <w:p w14:paraId="09AA239C" w14:textId="77777777" w:rsidR="00790649" w:rsidRDefault="00B51185">
            <w:pPr>
              <w:spacing w:before="40" w:after="40" w:line="252" w:lineRule="auto"/>
            </w:pPr>
            <w:r>
              <w:rPr>
                <w:sz w:val="19"/>
              </w:rPr>
              <w:t>Klasik devletin maliye anlayışı: tarafsız maliye</w:t>
            </w:r>
          </w:p>
        </w:tc>
        <w:tc>
          <w:tcPr>
            <w:tcW w:w="850" w:type="dxa"/>
          </w:tcPr>
          <w:p w14:paraId="5F24DF87" w14:textId="77777777" w:rsidR="00790649" w:rsidRDefault="00790649">
            <w:pPr>
              <w:spacing w:before="40" w:after="40" w:line="252" w:lineRule="auto"/>
            </w:pPr>
          </w:p>
        </w:tc>
        <w:tc>
          <w:tcPr>
            <w:tcW w:w="3118" w:type="dxa"/>
          </w:tcPr>
          <w:p w14:paraId="24A01F4D" w14:textId="77777777" w:rsidR="00790649" w:rsidRDefault="00790649">
            <w:pPr>
              <w:spacing w:before="40" w:after="40" w:line="252" w:lineRule="auto"/>
            </w:pPr>
          </w:p>
        </w:tc>
      </w:tr>
    </w:tbl>
    <w:p w14:paraId="2A021A7F" w14:textId="77777777" w:rsidR="00790649" w:rsidRDefault="00790649">
      <w:pPr>
        <w:spacing w:line="80" w:lineRule="exact"/>
      </w:pPr>
    </w:p>
    <w:p w14:paraId="2DBF4717" w14:textId="77777777" w:rsidR="00790649" w:rsidRDefault="00B51185">
      <w:pPr>
        <w:spacing w:before="200" w:after="80" w:line="269" w:lineRule="auto"/>
        <w:ind w:left="113"/>
      </w:pPr>
      <w:r>
        <w:rPr>
          <w:b/>
          <w:color w:val="243B53"/>
        </w:rPr>
        <w:lastRenderedPageBreak/>
        <w:t xml:space="preserve">③  ☐  </w:t>
      </w:r>
      <w:r>
        <w:rPr>
          <w:sz w:val="19"/>
        </w:rPr>
        <w:t>Sindirim tamam: haritaya ekledim, görevleri yaptım, detayları sakladım → sonraki bloğa geç. Vaktin bittiyse burada dur; sonraki oturuma buradan başla.</w:t>
      </w:r>
    </w:p>
    <w:p w14:paraId="1E1705BD" w14:textId="77777777" w:rsidR="00790649" w:rsidRDefault="00B51185">
      <w:pPr>
        <w:keepNext/>
        <w:shd w:val="clear" w:color="auto" w:fill="243B53"/>
        <w:spacing w:before="360" w:after="80" w:line="269" w:lineRule="auto"/>
      </w:pPr>
      <w:r>
        <w:rPr>
          <w:b/>
          <w:color w:val="FFFFFF"/>
          <w:sz w:val="24"/>
        </w:rPr>
        <w:t xml:space="preserve">  BLOK 3   Kamu harcamalarının sınırı</w:t>
      </w:r>
      <w:r>
        <w:rPr>
          <w:color w:val="C9D6E3"/>
          <w:sz w:val="19"/>
        </w:rPr>
        <w:t xml:space="preserve">     ~4 dk oku · ~14 dk sindir</w:t>
      </w:r>
    </w:p>
    <w:p w14:paraId="7443E8F7" w14:textId="77777777" w:rsidR="00790649" w:rsidRDefault="00B51185">
      <w:pPr>
        <w:keepNext/>
        <w:spacing w:before="80" w:after="20" w:line="269" w:lineRule="auto"/>
        <w:ind w:left="113"/>
      </w:pPr>
      <w:r>
        <w:rPr>
          <w:b/>
          <w:color w:val="243B53"/>
        </w:rPr>
        <w:t xml:space="preserve">① TÜKET   </w:t>
      </w:r>
      <w:r>
        <w:rPr>
          <w:b/>
        </w:rPr>
        <w:t>Oku:</w:t>
      </w:r>
      <w:r>
        <w:t xml:space="preserve"> '3.2. Kamu harcamalarının sınırı' başından '4. Kamu Harcamalarının Sınıflandırılması' başlığına kadar (a-f ve sınav notu; ≈ 440 kelime)</w:t>
      </w:r>
      <w:r>
        <w:rPr>
          <w:color w:val="5F5F5F"/>
          <w:sz w:val="19"/>
        </w:rPr>
        <w:t xml:space="preserve">  (kaynakta ¶64-80)</w:t>
      </w:r>
    </w:p>
    <w:p w14:paraId="6C4D4C9B" w14:textId="77777777" w:rsidR="00790649" w:rsidRDefault="00B51185">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6C80C054" w14:textId="77777777" w:rsidR="00790649" w:rsidRDefault="00B51185">
      <w:pPr>
        <w:spacing w:after="40" w:line="269" w:lineRule="auto"/>
        <w:ind w:left="539"/>
      </w:pPr>
      <w:r>
        <w:rPr>
          <w:sz w:val="19"/>
        </w:rPr>
        <w:t>▸</w:t>
      </w:r>
      <w:r>
        <w:rPr>
          <w:sz w:val="19"/>
        </w:rPr>
        <w:t xml:space="preserve"> </w:t>
      </w:r>
      <w:r>
        <w:rPr>
          <w:b/>
          <w:sz w:val="19"/>
        </w:rPr>
        <w:t>Cevap yerleri:</w:t>
      </w:r>
      <w:r>
        <w:rPr>
          <w:sz w:val="19"/>
        </w:rPr>
        <w:t xml:space="preserve"> ¶66 → D14   ·   ¶67 → C5, P7, D13   ·   ¶68 → P7, D12   ·   ¶69 → C5   ·   ¶70 → C6, P6, D15   ·   ¶72 → C6   ·   ¶75 → D16   ·   ¶79 → D17</w:t>
      </w:r>
    </w:p>
    <w:p w14:paraId="225F579F" w14:textId="77777777" w:rsidR="00790649" w:rsidRDefault="00B51185">
      <w:pPr>
        <w:keepNext/>
        <w:spacing w:before="160" w:line="269" w:lineRule="auto"/>
        <w:ind w:left="113"/>
      </w:pPr>
      <w:r>
        <w:rPr>
          <w:b/>
          <w:color w:val="243B53"/>
        </w:rPr>
        <w:t xml:space="preserve">② SİNDİR   </w:t>
      </w:r>
      <w:r>
        <w:rPr>
          <w:i/>
          <w:color w:val="5F5F5F"/>
          <w:sz w:val="18"/>
        </w:rPr>
        <w:t>Bu görevleri bitirmeden sonraki bloğa geçme.</w:t>
      </w:r>
    </w:p>
    <w:p w14:paraId="3EB1210A" w14:textId="77777777" w:rsidR="00790649" w:rsidRDefault="00B51185">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2C4D51E7" w14:textId="77777777" w:rsidR="00790649" w:rsidRDefault="00B51185">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790649" w14:paraId="51E48B8C" w14:textId="77777777">
        <w:trPr>
          <w:cantSplit/>
        </w:trPr>
        <w:tc>
          <w:tcPr>
            <w:tcW w:w="9071" w:type="dxa"/>
            <w:shd w:val="clear" w:color="auto" w:fill="DEEAF6"/>
          </w:tcPr>
          <w:p w14:paraId="2D4BD985" w14:textId="77777777" w:rsidR="00790649" w:rsidRDefault="00B51185">
            <w:pPr>
              <w:spacing w:before="20" w:after="20" w:line="259" w:lineRule="auto"/>
            </w:pPr>
            <w:r>
              <w:rPr>
                <w:b/>
                <w:sz w:val="20"/>
              </w:rPr>
              <w:t>Klasik iktisatçılar   ·   %25 sınırı   ·   Enflasyon   ·   Tam istihdam   ·   Maksimum sosyal fayda ilkesi   ·   Armey eğrisi</w:t>
            </w:r>
          </w:p>
        </w:tc>
      </w:tr>
    </w:tbl>
    <w:p w14:paraId="47CA5798" w14:textId="77777777" w:rsidR="00790649" w:rsidRDefault="00790649">
      <w:pPr>
        <w:spacing w:line="60" w:lineRule="exact"/>
      </w:pPr>
    </w:p>
    <w:p w14:paraId="388F44FA" w14:textId="77777777" w:rsidR="00790649" w:rsidRDefault="00B51185">
      <w:pPr>
        <w:spacing w:after="40" w:line="269" w:lineRule="auto"/>
        <w:ind w:left="539"/>
      </w:pPr>
      <w:r>
        <w:rPr>
          <w:sz w:val="20"/>
        </w:rPr>
        <w:t xml:space="preserve">Aralarına en az 4 bağlantı çiz; her okun </w:t>
      </w:r>
      <w:r>
        <w:rPr>
          <w:sz w:val="20"/>
        </w:rPr>
        <w:t>üstüne ilişkiyi anlatan bir fiil yaz (artırır, neden olur, parçasıdır, engeller…).</w:t>
      </w:r>
    </w:p>
    <w:p w14:paraId="6B55EDBB" w14:textId="77777777" w:rsidR="00790649" w:rsidRDefault="00B51185">
      <w:pPr>
        <w:spacing w:after="40" w:line="269" w:lineRule="auto"/>
        <w:ind w:left="539"/>
      </w:pPr>
      <w:r>
        <w:rPr>
          <w:sz w:val="20"/>
        </w:rPr>
        <w:t>Bu bloktan en az bir düğümü önceki bloklardaki bir düğüme bağla. Harita sıkıştıysa taşı, yeniden düzenle.</w:t>
      </w:r>
    </w:p>
    <w:p w14:paraId="5A8E00A4" w14:textId="77777777" w:rsidR="00790649" w:rsidRDefault="00B51185">
      <w:pPr>
        <w:keepNext/>
        <w:spacing w:before="60" w:after="20" w:line="269" w:lineRule="auto"/>
        <w:ind w:left="539"/>
      </w:pPr>
      <w:r>
        <w:rPr>
          <w:sz w:val="20"/>
        </w:rPr>
        <w:t>Haritayı kurarken şu soruların cevabını ara:</w:t>
      </w:r>
    </w:p>
    <w:p w14:paraId="14BB6806" w14:textId="77777777" w:rsidR="00790649" w:rsidRDefault="00B51185">
      <w:pPr>
        <w:keepNext/>
        <w:spacing w:before="40" w:line="269" w:lineRule="auto"/>
        <w:ind w:left="850" w:hanging="454"/>
      </w:pPr>
      <w:r>
        <w:rPr>
          <w:b/>
          <w:color w:val="1F4E79"/>
          <w:sz w:val="20"/>
        </w:rPr>
        <w:t xml:space="preserve">C5  </w:t>
      </w:r>
      <w:r>
        <w:rPr>
          <w:sz w:val="20"/>
        </w:rPr>
        <w:t xml:space="preserve">Colin Clark ile </w:t>
      </w:r>
      <w:r>
        <w:rPr>
          <w:sz w:val="20"/>
        </w:rPr>
        <w:t>Keynes kamu harcamalarının sınırını neden farklı yerlere koyar? İkisinde de sınırın ötesinde ne olur?</w:t>
      </w:r>
      <w:r>
        <w:rPr>
          <w:color w:val="8A8A8A"/>
          <w:sz w:val="17"/>
        </w:rPr>
        <w:t xml:space="preserve">   → ¶67, 69</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32CCACC2" w14:textId="77777777">
        <w:trPr>
          <w:cantSplit/>
          <w:trHeight w:hRule="exact" w:val="408"/>
        </w:trPr>
        <w:tc>
          <w:tcPr>
            <w:tcW w:w="8759" w:type="dxa"/>
          </w:tcPr>
          <w:p w14:paraId="74927CDA" w14:textId="77777777" w:rsidR="00790649" w:rsidRDefault="00790649">
            <w:pPr>
              <w:spacing w:line="252" w:lineRule="auto"/>
            </w:pPr>
          </w:p>
        </w:tc>
      </w:tr>
      <w:tr w:rsidR="00790649" w14:paraId="0404FD5C" w14:textId="77777777">
        <w:trPr>
          <w:cantSplit/>
          <w:trHeight w:hRule="exact" w:val="408"/>
        </w:trPr>
        <w:tc>
          <w:tcPr>
            <w:tcW w:w="8759" w:type="dxa"/>
          </w:tcPr>
          <w:p w14:paraId="710C682A" w14:textId="77777777" w:rsidR="00790649" w:rsidRDefault="00790649">
            <w:pPr>
              <w:spacing w:line="252" w:lineRule="auto"/>
            </w:pPr>
          </w:p>
        </w:tc>
      </w:tr>
      <w:tr w:rsidR="00790649" w14:paraId="7D14ECC6" w14:textId="77777777">
        <w:trPr>
          <w:cantSplit/>
          <w:trHeight w:hRule="exact" w:val="408"/>
        </w:trPr>
        <w:tc>
          <w:tcPr>
            <w:tcW w:w="8759" w:type="dxa"/>
          </w:tcPr>
          <w:p w14:paraId="4E786DB1" w14:textId="77777777" w:rsidR="00790649" w:rsidRDefault="00790649">
            <w:pPr>
              <w:spacing w:line="252" w:lineRule="auto"/>
            </w:pPr>
          </w:p>
        </w:tc>
      </w:tr>
      <w:tr w:rsidR="00790649" w14:paraId="09B57E42" w14:textId="77777777">
        <w:trPr>
          <w:cantSplit/>
          <w:trHeight w:hRule="exact" w:val="408"/>
        </w:trPr>
        <w:tc>
          <w:tcPr>
            <w:tcW w:w="8759" w:type="dxa"/>
          </w:tcPr>
          <w:p w14:paraId="26CC6117" w14:textId="77777777" w:rsidR="00790649" w:rsidRDefault="00790649">
            <w:pPr>
              <w:spacing w:line="252" w:lineRule="auto"/>
            </w:pPr>
          </w:p>
        </w:tc>
      </w:tr>
    </w:tbl>
    <w:p w14:paraId="12B967B8" w14:textId="77777777" w:rsidR="00790649" w:rsidRDefault="00790649">
      <w:pPr>
        <w:spacing w:line="60" w:lineRule="exact"/>
      </w:pPr>
    </w:p>
    <w:p w14:paraId="6DCCCB18" w14:textId="77777777" w:rsidR="00790649" w:rsidRDefault="00B51185">
      <w:pPr>
        <w:keepNext/>
        <w:spacing w:before="40" w:line="269" w:lineRule="auto"/>
        <w:ind w:left="850" w:hanging="454"/>
      </w:pPr>
      <w:r>
        <w:rPr>
          <w:b/>
          <w:color w:val="1F4E79"/>
          <w:sz w:val="20"/>
        </w:rPr>
        <w:t xml:space="preserve">C6  </w:t>
      </w:r>
      <w:r>
        <w:rPr>
          <w:sz w:val="20"/>
        </w:rPr>
        <w:t>Maksimum sosyal fayda ilkesine göre kamu harcamaları hangi noktada durmalıdır? İlke neden teoride en tutarlı, uygulamada en zor ölçüttür?</w:t>
      </w:r>
      <w:r>
        <w:rPr>
          <w:color w:val="8A8A8A"/>
          <w:sz w:val="17"/>
        </w:rPr>
        <w:t xml:space="preserve">   → ¶70, 72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3F419ACC" w14:textId="77777777">
        <w:trPr>
          <w:cantSplit/>
          <w:trHeight w:hRule="exact" w:val="408"/>
        </w:trPr>
        <w:tc>
          <w:tcPr>
            <w:tcW w:w="8759" w:type="dxa"/>
          </w:tcPr>
          <w:p w14:paraId="64983BF9" w14:textId="77777777" w:rsidR="00790649" w:rsidRDefault="00790649">
            <w:pPr>
              <w:spacing w:line="252" w:lineRule="auto"/>
            </w:pPr>
          </w:p>
        </w:tc>
      </w:tr>
      <w:tr w:rsidR="00790649" w14:paraId="67B74B5B" w14:textId="77777777">
        <w:trPr>
          <w:cantSplit/>
          <w:trHeight w:hRule="exact" w:val="408"/>
        </w:trPr>
        <w:tc>
          <w:tcPr>
            <w:tcW w:w="8759" w:type="dxa"/>
          </w:tcPr>
          <w:p w14:paraId="52DC47B2" w14:textId="77777777" w:rsidR="00790649" w:rsidRDefault="00790649">
            <w:pPr>
              <w:spacing w:line="252" w:lineRule="auto"/>
            </w:pPr>
          </w:p>
        </w:tc>
      </w:tr>
      <w:tr w:rsidR="00790649" w14:paraId="1DA0DD21" w14:textId="77777777">
        <w:trPr>
          <w:cantSplit/>
          <w:trHeight w:hRule="exact" w:val="408"/>
        </w:trPr>
        <w:tc>
          <w:tcPr>
            <w:tcW w:w="8759" w:type="dxa"/>
          </w:tcPr>
          <w:p w14:paraId="7DD2DE23" w14:textId="77777777" w:rsidR="00790649" w:rsidRDefault="00790649">
            <w:pPr>
              <w:spacing w:line="252" w:lineRule="auto"/>
            </w:pPr>
          </w:p>
        </w:tc>
      </w:tr>
      <w:tr w:rsidR="00790649" w14:paraId="77E6A3A0" w14:textId="77777777">
        <w:trPr>
          <w:cantSplit/>
          <w:trHeight w:hRule="exact" w:val="408"/>
        </w:trPr>
        <w:tc>
          <w:tcPr>
            <w:tcW w:w="8759" w:type="dxa"/>
          </w:tcPr>
          <w:p w14:paraId="3F4FEA91" w14:textId="77777777" w:rsidR="00790649" w:rsidRDefault="00790649">
            <w:pPr>
              <w:spacing w:line="252" w:lineRule="auto"/>
            </w:pPr>
          </w:p>
        </w:tc>
      </w:tr>
    </w:tbl>
    <w:p w14:paraId="662020FE" w14:textId="77777777" w:rsidR="00790649" w:rsidRDefault="00790649">
      <w:pPr>
        <w:spacing w:line="60" w:lineRule="exact"/>
      </w:pPr>
    </w:p>
    <w:p w14:paraId="799E9174" w14:textId="77777777" w:rsidR="00790649" w:rsidRDefault="00B51185">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533EFF88" w14:textId="77777777" w:rsidR="00790649" w:rsidRDefault="00B51185">
      <w:pPr>
        <w:spacing w:after="60" w:line="269" w:lineRule="auto"/>
        <w:ind w:left="539"/>
      </w:pPr>
      <w:r>
        <w:rPr>
          <w:b/>
          <w:sz w:val="20"/>
        </w:rPr>
        <w:t>Maksimum sosyal fayda ilkesi</w:t>
      </w:r>
      <w:r>
        <w:rPr>
          <w:sz w:val="20"/>
        </w:rPr>
        <w:t xml:space="preserve"> sana Amerikan futbolundan neyi hatırlatıyor? Oyundan, antrenmandan, kadro ve maaş tavanı yönetiminden, lig düzeninden ya da bu metnin önceki bloklarından bir benzerlik ara ve aşağıda kendin eleştir. Bulamazsan cevap anahtarındaki PACER analojisini oku, kapat, sonra onu eleştir.</w:t>
      </w:r>
    </w:p>
    <w:p w14:paraId="32DDEFEE" w14:textId="77777777" w:rsidR="00790649" w:rsidRDefault="00B51185">
      <w:pPr>
        <w:spacing w:before="80" w:after="120" w:line="269" w:lineRule="auto"/>
        <w:ind w:left="539"/>
      </w:pPr>
      <w:r>
        <w:rPr>
          <w:sz w:val="20"/>
        </w:rPr>
        <w:t>Kendi analojin:   ______________________________   ↔   ______________________________</w:t>
      </w:r>
    </w:p>
    <w:p w14:paraId="074A4A0B" w14:textId="77777777" w:rsidR="00790649" w:rsidRDefault="00B51185">
      <w:pPr>
        <w:keepNext/>
        <w:spacing w:line="269" w:lineRule="auto"/>
        <w:ind w:left="539"/>
      </w:pPr>
      <w:r>
        <w:rPr>
          <w:b/>
          <w:sz w:val="20"/>
        </w:rPr>
        <w:t>Konu içinden:</w:t>
      </w:r>
      <w:r>
        <w:rPr>
          <w:sz w:val="20"/>
        </w:rPr>
        <w:t xml:space="preserve"> Blok 1'deki 'vergiye katlanma gücü' (vergi toleransı) ile bu bloktaki 'marjinal sosyal fedakârlık' aynı şeyin iki yüzü mü? Nerede örtüşüyor, nerede ayrılıyor?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566ABAAF" w14:textId="77777777">
        <w:trPr>
          <w:cantSplit/>
          <w:trHeight w:hRule="exact" w:val="408"/>
        </w:trPr>
        <w:tc>
          <w:tcPr>
            <w:tcW w:w="8759" w:type="dxa"/>
          </w:tcPr>
          <w:p w14:paraId="48072D89" w14:textId="77777777" w:rsidR="00790649" w:rsidRDefault="00790649">
            <w:pPr>
              <w:spacing w:line="252" w:lineRule="auto"/>
            </w:pPr>
          </w:p>
        </w:tc>
      </w:tr>
      <w:tr w:rsidR="00790649" w14:paraId="3010A740" w14:textId="77777777">
        <w:trPr>
          <w:cantSplit/>
          <w:trHeight w:hRule="exact" w:val="408"/>
        </w:trPr>
        <w:tc>
          <w:tcPr>
            <w:tcW w:w="8759" w:type="dxa"/>
          </w:tcPr>
          <w:p w14:paraId="5788A437" w14:textId="77777777" w:rsidR="00790649" w:rsidRDefault="00790649">
            <w:pPr>
              <w:spacing w:line="252" w:lineRule="auto"/>
            </w:pPr>
          </w:p>
        </w:tc>
      </w:tr>
    </w:tbl>
    <w:p w14:paraId="09ED10DA" w14:textId="77777777" w:rsidR="00790649" w:rsidRDefault="00790649">
      <w:pPr>
        <w:spacing w:line="60" w:lineRule="exact"/>
      </w:pPr>
    </w:p>
    <w:p w14:paraId="66AC436D" w14:textId="77777777" w:rsidR="00790649" w:rsidRDefault="00B51185">
      <w:pPr>
        <w:keepNext/>
        <w:spacing w:before="80" w:line="269" w:lineRule="auto"/>
        <w:ind w:left="539"/>
      </w:pPr>
      <w:r>
        <w:rPr>
          <w:b/>
          <w:sz w:val="20"/>
        </w:rPr>
        <w:lastRenderedPageBreak/>
        <w:t>Eleştir:</w:t>
      </w:r>
    </w:p>
    <w:p w14:paraId="79A38A54" w14:textId="77777777" w:rsidR="00790649" w:rsidRDefault="00B51185">
      <w:pPr>
        <w:keepNext/>
        <w:spacing w:before="40" w:line="269" w:lineRule="auto"/>
        <w:ind w:left="850" w:hanging="340"/>
      </w:pPr>
      <w:r>
        <w:rPr>
          <w:b/>
          <w:color w:val="6A2C91"/>
          <w:sz w:val="20"/>
        </w:rPr>
        <w:t xml:space="preserve">1)  </w:t>
      </w:r>
      <w:r>
        <w:rPr>
          <w:sz w:val="20"/>
        </w:rPr>
        <w:t>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75574D46" w14:textId="77777777">
        <w:trPr>
          <w:cantSplit/>
          <w:trHeight w:hRule="exact" w:val="408"/>
        </w:trPr>
        <w:tc>
          <w:tcPr>
            <w:tcW w:w="8759" w:type="dxa"/>
          </w:tcPr>
          <w:p w14:paraId="11FEC1A3" w14:textId="77777777" w:rsidR="00790649" w:rsidRDefault="00790649">
            <w:pPr>
              <w:spacing w:line="252" w:lineRule="auto"/>
            </w:pPr>
          </w:p>
        </w:tc>
      </w:tr>
      <w:tr w:rsidR="00790649" w14:paraId="7524B340" w14:textId="77777777">
        <w:trPr>
          <w:cantSplit/>
          <w:trHeight w:hRule="exact" w:val="408"/>
        </w:trPr>
        <w:tc>
          <w:tcPr>
            <w:tcW w:w="8759" w:type="dxa"/>
          </w:tcPr>
          <w:p w14:paraId="313C6613" w14:textId="77777777" w:rsidR="00790649" w:rsidRDefault="00790649">
            <w:pPr>
              <w:spacing w:line="252" w:lineRule="auto"/>
            </w:pPr>
          </w:p>
        </w:tc>
      </w:tr>
    </w:tbl>
    <w:p w14:paraId="1BFDA1FA" w14:textId="77777777" w:rsidR="00790649" w:rsidRDefault="00790649">
      <w:pPr>
        <w:spacing w:line="60" w:lineRule="exact"/>
      </w:pPr>
    </w:p>
    <w:p w14:paraId="6C3BB3E2" w14:textId="77777777" w:rsidR="00790649" w:rsidRDefault="00B51185">
      <w:pPr>
        <w:keepNext/>
        <w:spacing w:before="40" w:line="269" w:lineRule="auto"/>
        <w:ind w:left="850" w:hanging="340"/>
      </w:pPr>
      <w:r>
        <w:rPr>
          <w:b/>
          <w:color w:val="6A2C91"/>
          <w:sz w:val="20"/>
        </w:rPr>
        <w:t xml:space="preserve">2)  </w:t>
      </w:r>
      <w:r>
        <w:rPr>
          <w:sz w:val="20"/>
        </w:rPr>
        <w:t>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07178155" w14:textId="77777777">
        <w:trPr>
          <w:cantSplit/>
          <w:trHeight w:hRule="exact" w:val="408"/>
        </w:trPr>
        <w:tc>
          <w:tcPr>
            <w:tcW w:w="8759" w:type="dxa"/>
          </w:tcPr>
          <w:p w14:paraId="4970CA8E" w14:textId="77777777" w:rsidR="00790649" w:rsidRDefault="00790649">
            <w:pPr>
              <w:spacing w:line="252" w:lineRule="auto"/>
            </w:pPr>
          </w:p>
        </w:tc>
      </w:tr>
      <w:tr w:rsidR="00790649" w14:paraId="62F1A184" w14:textId="77777777">
        <w:trPr>
          <w:cantSplit/>
          <w:trHeight w:hRule="exact" w:val="408"/>
        </w:trPr>
        <w:tc>
          <w:tcPr>
            <w:tcW w:w="8759" w:type="dxa"/>
          </w:tcPr>
          <w:p w14:paraId="2BC941E4" w14:textId="77777777" w:rsidR="00790649" w:rsidRDefault="00790649">
            <w:pPr>
              <w:spacing w:line="252" w:lineRule="auto"/>
            </w:pPr>
          </w:p>
        </w:tc>
      </w:tr>
    </w:tbl>
    <w:p w14:paraId="6ACE2F0D" w14:textId="77777777" w:rsidR="00790649" w:rsidRDefault="00790649">
      <w:pPr>
        <w:spacing w:line="60" w:lineRule="exact"/>
      </w:pPr>
    </w:p>
    <w:p w14:paraId="02EFE75C" w14:textId="77777777" w:rsidR="00790649" w:rsidRDefault="00B51185">
      <w:pPr>
        <w:keepNext/>
        <w:spacing w:before="40" w:line="269" w:lineRule="auto"/>
        <w:ind w:left="850" w:hanging="340"/>
      </w:pPr>
      <w:r>
        <w:rPr>
          <w:b/>
          <w:color w:val="6A2C91"/>
          <w:sz w:val="20"/>
        </w:rPr>
        <w:t xml:space="preserve">3)  </w:t>
      </w:r>
      <w:r>
        <w:rPr>
          <w:sz w:val="20"/>
        </w:rPr>
        <w:t>Hangi durumda analoji artık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25464971" w14:textId="77777777">
        <w:trPr>
          <w:cantSplit/>
          <w:trHeight w:hRule="exact" w:val="408"/>
        </w:trPr>
        <w:tc>
          <w:tcPr>
            <w:tcW w:w="8759" w:type="dxa"/>
          </w:tcPr>
          <w:p w14:paraId="488B5B9C" w14:textId="77777777" w:rsidR="00790649" w:rsidRDefault="00790649">
            <w:pPr>
              <w:spacing w:line="252" w:lineRule="auto"/>
            </w:pPr>
          </w:p>
        </w:tc>
      </w:tr>
      <w:tr w:rsidR="00790649" w14:paraId="7B330A22" w14:textId="77777777">
        <w:trPr>
          <w:cantSplit/>
          <w:trHeight w:hRule="exact" w:val="408"/>
        </w:trPr>
        <w:tc>
          <w:tcPr>
            <w:tcW w:w="8759" w:type="dxa"/>
          </w:tcPr>
          <w:p w14:paraId="147C2F66" w14:textId="77777777" w:rsidR="00790649" w:rsidRDefault="00790649">
            <w:pPr>
              <w:spacing w:line="252" w:lineRule="auto"/>
            </w:pPr>
          </w:p>
        </w:tc>
      </w:tr>
    </w:tbl>
    <w:p w14:paraId="7018AF63" w14:textId="77777777" w:rsidR="00790649" w:rsidRDefault="00790649">
      <w:pPr>
        <w:spacing w:line="60" w:lineRule="exact"/>
      </w:pPr>
    </w:p>
    <w:p w14:paraId="7E0D5EAC" w14:textId="77777777" w:rsidR="00790649" w:rsidRDefault="00B51185">
      <w:pPr>
        <w:keepNext/>
        <w:spacing w:before="40" w:line="269" w:lineRule="auto"/>
        <w:ind w:left="850" w:hanging="340"/>
      </w:pPr>
      <w:r>
        <w:rPr>
          <w:b/>
          <w:color w:val="6A2C91"/>
          <w:sz w:val="20"/>
        </w:rPr>
        <w:t xml:space="preserve">4)  </w:t>
      </w:r>
      <w:r>
        <w:rPr>
          <w:sz w:val="20"/>
        </w:rPr>
        <w:t xml:space="preserve">Çok fark ya da çöküş varsa: daha iyi bir analoji var mı, ya da </w:t>
      </w:r>
      <w:r>
        <w:rPr>
          <w:sz w:val="20"/>
        </w:rPr>
        <w:t>bunu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3496D5E4" w14:textId="77777777">
        <w:trPr>
          <w:cantSplit/>
          <w:trHeight w:hRule="exact" w:val="408"/>
        </w:trPr>
        <w:tc>
          <w:tcPr>
            <w:tcW w:w="8759" w:type="dxa"/>
          </w:tcPr>
          <w:p w14:paraId="61F5FA79" w14:textId="77777777" w:rsidR="00790649" w:rsidRDefault="00790649">
            <w:pPr>
              <w:spacing w:line="252" w:lineRule="auto"/>
            </w:pPr>
          </w:p>
        </w:tc>
      </w:tr>
      <w:tr w:rsidR="00790649" w14:paraId="03146A3E" w14:textId="77777777">
        <w:trPr>
          <w:cantSplit/>
          <w:trHeight w:hRule="exact" w:val="408"/>
        </w:trPr>
        <w:tc>
          <w:tcPr>
            <w:tcW w:w="8759" w:type="dxa"/>
          </w:tcPr>
          <w:p w14:paraId="19984ED1" w14:textId="77777777" w:rsidR="00790649" w:rsidRDefault="00790649">
            <w:pPr>
              <w:spacing w:line="252" w:lineRule="auto"/>
            </w:pPr>
          </w:p>
        </w:tc>
      </w:tr>
    </w:tbl>
    <w:p w14:paraId="413C767C" w14:textId="77777777" w:rsidR="00790649" w:rsidRDefault="00790649">
      <w:pPr>
        <w:spacing w:line="60" w:lineRule="exact"/>
      </w:pPr>
    </w:p>
    <w:p w14:paraId="479A4219" w14:textId="77777777" w:rsidR="00790649" w:rsidRDefault="00B51185">
      <w:pPr>
        <w:spacing w:before="40" w:after="40" w:line="269" w:lineRule="auto"/>
        <w:ind w:left="539"/>
      </w:pPr>
      <w:r>
        <w:rPr>
          <w:i/>
          <w:color w:val="5F5F5F"/>
          <w:sz w:val="18"/>
        </w:rPr>
        <w:t>İşe yarayan analojiyi haritana küçük bir notla ekle; haritanın yapısına da ilham olabilir.</w:t>
      </w:r>
    </w:p>
    <w:p w14:paraId="03E69BC4" w14:textId="77777777" w:rsidR="00790649" w:rsidRDefault="00B51185">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40F26A25" w14:textId="77777777" w:rsidR="00790649" w:rsidRDefault="00B51185">
      <w:pPr>
        <w:keepNext/>
        <w:spacing w:before="60" w:line="269" w:lineRule="auto"/>
        <w:ind w:left="850" w:hanging="454"/>
      </w:pPr>
      <w:r>
        <w:rPr>
          <w:b/>
          <w:color w:val="B5540A"/>
          <w:sz w:val="20"/>
        </w:rPr>
        <w:t xml:space="preserve">P6  </w:t>
      </w:r>
      <w:r>
        <w:rPr>
          <w:sz w:val="20"/>
        </w:rPr>
        <w:t xml:space="preserve">Kamu harcamalarının her ek 10 milyar liralık diliminin marjinal sosyal faydası (MSF) ile onu </w:t>
      </w:r>
      <w:r>
        <w:rPr>
          <w:sz w:val="20"/>
        </w:rPr>
        <w:t>finanse eden verginin marjinal sosyal fedakârlığı (MSFe) verilmiş. Harcama düzeyi (milyar TL): 10 · 20 · 30 · 40 · 50 — MSF: 90 · 70 · 50 · 30 · 10 — MSFe: 10 · 25 · 50 · 75 · 100. Optimal harcama düzeyi kaçtır? 20'de ve 40'ta durmak neden yanlış olur?</w:t>
      </w:r>
      <w:r>
        <w:rPr>
          <w:color w:val="8A8A8A"/>
          <w:sz w:val="17"/>
        </w:rPr>
        <w:t xml:space="preserve">   → ¶70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3A277223" w14:textId="77777777">
        <w:trPr>
          <w:cantSplit/>
          <w:trHeight w:hRule="exact" w:val="408"/>
        </w:trPr>
        <w:tc>
          <w:tcPr>
            <w:tcW w:w="8759" w:type="dxa"/>
          </w:tcPr>
          <w:p w14:paraId="2EDEF345" w14:textId="77777777" w:rsidR="00790649" w:rsidRDefault="00790649">
            <w:pPr>
              <w:spacing w:line="252" w:lineRule="auto"/>
            </w:pPr>
          </w:p>
        </w:tc>
      </w:tr>
      <w:tr w:rsidR="00790649" w14:paraId="75422072" w14:textId="77777777">
        <w:trPr>
          <w:cantSplit/>
          <w:trHeight w:hRule="exact" w:val="408"/>
        </w:trPr>
        <w:tc>
          <w:tcPr>
            <w:tcW w:w="8759" w:type="dxa"/>
          </w:tcPr>
          <w:p w14:paraId="16527AEA" w14:textId="77777777" w:rsidR="00790649" w:rsidRDefault="00790649">
            <w:pPr>
              <w:spacing w:line="252" w:lineRule="auto"/>
            </w:pPr>
          </w:p>
        </w:tc>
      </w:tr>
      <w:tr w:rsidR="00790649" w14:paraId="2E6AC3C5" w14:textId="77777777">
        <w:trPr>
          <w:cantSplit/>
          <w:trHeight w:hRule="exact" w:val="408"/>
        </w:trPr>
        <w:tc>
          <w:tcPr>
            <w:tcW w:w="8759" w:type="dxa"/>
          </w:tcPr>
          <w:p w14:paraId="04E3B386" w14:textId="77777777" w:rsidR="00790649" w:rsidRDefault="00790649">
            <w:pPr>
              <w:spacing w:line="252" w:lineRule="auto"/>
            </w:pPr>
          </w:p>
        </w:tc>
      </w:tr>
      <w:tr w:rsidR="00790649" w14:paraId="7FAADBE5" w14:textId="77777777">
        <w:trPr>
          <w:cantSplit/>
          <w:trHeight w:hRule="exact" w:val="408"/>
        </w:trPr>
        <w:tc>
          <w:tcPr>
            <w:tcW w:w="8759" w:type="dxa"/>
          </w:tcPr>
          <w:p w14:paraId="50E516DC" w14:textId="77777777" w:rsidR="00790649" w:rsidRDefault="00790649">
            <w:pPr>
              <w:spacing w:line="252" w:lineRule="auto"/>
            </w:pPr>
          </w:p>
        </w:tc>
      </w:tr>
    </w:tbl>
    <w:p w14:paraId="58C2E88F" w14:textId="77777777" w:rsidR="00790649" w:rsidRDefault="00790649">
      <w:pPr>
        <w:spacing w:line="60" w:lineRule="exact"/>
      </w:pPr>
    </w:p>
    <w:p w14:paraId="4860A644" w14:textId="77777777" w:rsidR="00790649" w:rsidRDefault="00B51185">
      <w:pPr>
        <w:keepNext/>
        <w:spacing w:before="60" w:line="269" w:lineRule="auto"/>
        <w:ind w:left="850" w:hanging="454"/>
      </w:pPr>
      <w:r>
        <w:rPr>
          <w:b/>
          <w:color w:val="B5540A"/>
          <w:sz w:val="20"/>
        </w:rPr>
        <w:t xml:space="preserve">P7  </w:t>
      </w:r>
      <w:r>
        <w:rPr>
          <w:sz w:val="20"/>
        </w:rPr>
        <w:t>Bir ülkede milli gelir 4.000 milyar TL, vergi gelirleri 1.200 milyar TL. Vergilerin milli gelire oranı kaçtır? Colin Clark bu ülke için ne öngörür; nottaki eleştiri bu öngörüyü nasıl sorgular?</w:t>
      </w:r>
      <w:r>
        <w:rPr>
          <w:color w:val="8A8A8A"/>
          <w:sz w:val="17"/>
        </w:rPr>
        <w:t xml:space="preserve">   → ¶67-68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6807ABAC" w14:textId="77777777">
        <w:trPr>
          <w:cantSplit/>
          <w:trHeight w:hRule="exact" w:val="408"/>
        </w:trPr>
        <w:tc>
          <w:tcPr>
            <w:tcW w:w="8759" w:type="dxa"/>
          </w:tcPr>
          <w:p w14:paraId="3ED76342" w14:textId="77777777" w:rsidR="00790649" w:rsidRDefault="00790649">
            <w:pPr>
              <w:spacing w:line="252" w:lineRule="auto"/>
            </w:pPr>
          </w:p>
        </w:tc>
      </w:tr>
      <w:tr w:rsidR="00790649" w14:paraId="23C05B50" w14:textId="77777777">
        <w:trPr>
          <w:cantSplit/>
          <w:trHeight w:hRule="exact" w:val="408"/>
        </w:trPr>
        <w:tc>
          <w:tcPr>
            <w:tcW w:w="8759" w:type="dxa"/>
          </w:tcPr>
          <w:p w14:paraId="0951D761" w14:textId="77777777" w:rsidR="00790649" w:rsidRDefault="00790649">
            <w:pPr>
              <w:spacing w:line="252" w:lineRule="auto"/>
            </w:pPr>
          </w:p>
        </w:tc>
      </w:tr>
      <w:tr w:rsidR="00790649" w14:paraId="1A586150" w14:textId="77777777">
        <w:trPr>
          <w:cantSplit/>
          <w:trHeight w:hRule="exact" w:val="408"/>
        </w:trPr>
        <w:tc>
          <w:tcPr>
            <w:tcW w:w="8759" w:type="dxa"/>
          </w:tcPr>
          <w:p w14:paraId="257BD2F2" w14:textId="77777777" w:rsidR="00790649" w:rsidRDefault="00790649">
            <w:pPr>
              <w:spacing w:line="252" w:lineRule="auto"/>
            </w:pPr>
          </w:p>
        </w:tc>
      </w:tr>
      <w:tr w:rsidR="00790649" w14:paraId="6C2EEDCF" w14:textId="77777777">
        <w:trPr>
          <w:cantSplit/>
          <w:trHeight w:hRule="exact" w:val="408"/>
        </w:trPr>
        <w:tc>
          <w:tcPr>
            <w:tcW w:w="8759" w:type="dxa"/>
          </w:tcPr>
          <w:p w14:paraId="4B99F3E8" w14:textId="77777777" w:rsidR="00790649" w:rsidRDefault="00790649">
            <w:pPr>
              <w:spacing w:line="252" w:lineRule="auto"/>
            </w:pPr>
          </w:p>
        </w:tc>
      </w:tr>
    </w:tbl>
    <w:p w14:paraId="5F6618EE" w14:textId="77777777" w:rsidR="00790649" w:rsidRDefault="00790649">
      <w:pPr>
        <w:spacing w:line="60" w:lineRule="exact"/>
      </w:pPr>
    </w:p>
    <w:p w14:paraId="6AD750AE" w14:textId="77777777" w:rsidR="00790649" w:rsidRDefault="00B51185">
      <w:pPr>
        <w:spacing w:before="40" w:after="40" w:line="269" w:lineRule="auto"/>
        <w:ind w:left="539"/>
      </w:pPr>
      <w:r>
        <w:rPr>
          <w:i/>
          <w:color w:val="5F5F5F"/>
          <w:sz w:val="18"/>
        </w:rPr>
        <w:t xml:space="preserve">Şimdi pratik </w:t>
      </w:r>
      <w:r>
        <w:rPr>
          <w:i/>
          <w:color w:val="5F5F5F"/>
          <w:sz w:val="18"/>
        </w:rPr>
        <w:t>yapamıyorsan ezberleme; yapabileceğin zamana kadar beklet.</w:t>
      </w:r>
    </w:p>
    <w:p w14:paraId="613F0477" w14:textId="77777777" w:rsidR="00790649" w:rsidRDefault="00B51185">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499B40BE" w14:textId="77777777" w:rsidR="00790649" w:rsidRDefault="00B51185">
      <w:pPr>
        <w:keepNext/>
        <w:spacing w:after="80" w:line="269" w:lineRule="auto"/>
        <w:ind w:left="539"/>
      </w:pPr>
      <w:r>
        <w:rPr>
          <w:sz w:val="20"/>
        </w:rPr>
        <w:t xml:space="preserve">Her detayın yanına E ya da R yaz; E ise hangi kavramı somutlaştırdığını ekle. Yazdığın an saklanmış olur. Şimdi ezberlemeye çalışma: E'lerin provası gün sonunda; R'ler </w:t>
      </w:r>
      <w:r>
        <w:rPr>
          <w:sz w:val="20"/>
        </w:rPr>
        <w:t>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790649" w14:paraId="5628239E" w14:textId="77777777">
        <w:trPr>
          <w:cantSplit/>
          <w:tblHeader/>
        </w:trPr>
        <w:tc>
          <w:tcPr>
            <w:tcW w:w="765" w:type="dxa"/>
            <w:shd w:val="clear" w:color="auto" w:fill="DFF0E4"/>
          </w:tcPr>
          <w:p w14:paraId="640F87FF" w14:textId="77777777" w:rsidR="00790649" w:rsidRDefault="00B51185">
            <w:pPr>
              <w:spacing w:before="40" w:after="40" w:line="252" w:lineRule="auto"/>
            </w:pPr>
            <w:r>
              <w:rPr>
                <w:b/>
                <w:sz w:val="17"/>
              </w:rPr>
              <w:t>#</w:t>
            </w:r>
          </w:p>
        </w:tc>
        <w:tc>
          <w:tcPr>
            <w:tcW w:w="4337" w:type="dxa"/>
            <w:shd w:val="clear" w:color="auto" w:fill="DFF0E4"/>
          </w:tcPr>
          <w:p w14:paraId="42E12CB6" w14:textId="77777777" w:rsidR="00790649" w:rsidRDefault="00B51185">
            <w:pPr>
              <w:spacing w:before="40" w:after="40" w:line="252" w:lineRule="auto"/>
            </w:pPr>
            <w:r>
              <w:rPr>
                <w:b/>
                <w:sz w:val="17"/>
              </w:rPr>
              <w:t>Detay</w:t>
            </w:r>
          </w:p>
        </w:tc>
        <w:tc>
          <w:tcPr>
            <w:tcW w:w="850" w:type="dxa"/>
            <w:shd w:val="clear" w:color="auto" w:fill="DFF0E4"/>
          </w:tcPr>
          <w:p w14:paraId="537D0B3F" w14:textId="77777777" w:rsidR="00790649" w:rsidRDefault="00B51185">
            <w:pPr>
              <w:spacing w:before="40" w:after="40" w:line="252" w:lineRule="auto"/>
            </w:pPr>
            <w:r>
              <w:rPr>
                <w:b/>
                <w:sz w:val="17"/>
              </w:rPr>
              <w:t>E / R</w:t>
            </w:r>
          </w:p>
        </w:tc>
        <w:tc>
          <w:tcPr>
            <w:tcW w:w="3118" w:type="dxa"/>
            <w:shd w:val="clear" w:color="auto" w:fill="DFF0E4"/>
          </w:tcPr>
          <w:p w14:paraId="7F255483" w14:textId="77777777" w:rsidR="00790649" w:rsidRDefault="00B51185">
            <w:pPr>
              <w:spacing w:before="40" w:after="40" w:line="252" w:lineRule="auto"/>
            </w:pPr>
            <w:r>
              <w:rPr>
                <w:b/>
                <w:sz w:val="17"/>
              </w:rPr>
              <w:t>E ise: hangi kavramı somutlaştırıyor?</w:t>
            </w:r>
          </w:p>
        </w:tc>
      </w:tr>
      <w:tr w:rsidR="00790649" w14:paraId="30EE2064" w14:textId="77777777">
        <w:trPr>
          <w:cantSplit/>
          <w:trHeight w:val="510"/>
        </w:trPr>
        <w:tc>
          <w:tcPr>
            <w:tcW w:w="765" w:type="dxa"/>
          </w:tcPr>
          <w:p w14:paraId="5CEB5251" w14:textId="77777777" w:rsidR="00790649" w:rsidRDefault="00B51185">
            <w:pPr>
              <w:spacing w:before="40" w:after="40" w:line="252" w:lineRule="auto"/>
            </w:pPr>
            <w:r>
              <w:rPr>
                <w:b/>
                <w:color w:val="5F5F5F"/>
                <w:sz w:val="18"/>
              </w:rPr>
              <w:t>D12</w:t>
            </w:r>
            <w:r>
              <w:rPr>
                <w:color w:val="8A8A8A"/>
                <w:sz w:val="15"/>
              </w:rPr>
              <w:br/>
              <w:t>¶68</w:t>
            </w:r>
          </w:p>
        </w:tc>
        <w:tc>
          <w:tcPr>
            <w:tcW w:w="4337" w:type="dxa"/>
          </w:tcPr>
          <w:p w14:paraId="4AC1D92C" w14:textId="77777777" w:rsidR="00790649" w:rsidRDefault="00B51185">
            <w:pPr>
              <w:spacing w:before="40" w:after="40" w:line="252" w:lineRule="auto"/>
            </w:pPr>
            <w:r>
              <w:rPr>
                <w:sz w:val="19"/>
              </w:rPr>
              <w:t>Birçok gelişmiş ülkede vergilerin milli gelire oranı %40'ın üzerinde, ama kronik yüksek enflasyon yok</w:t>
            </w:r>
          </w:p>
        </w:tc>
        <w:tc>
          <w:tcPr>
            <w:tcW w:w="850" w:type="dxa"/>
          </w:tcPr>
          <w:p w14:paraId="09B54E78" w14:textId="77777777" w:rsidR="00790649" w:rsidRDefault="00790649">
            <w:pPr>
              <w:spacing w:before="40" w:after="40" w:line="252" w:lineRule="auto"/>
            </w:pPr>
          </w:p>
        </w:tc>
        <w:tc>
          <w:tcPr>
            <w:tcW w:w="3118" w:type="dxa"/>
          </w:tcPr>
          <w:p w14:paraId="0B901123" w14:textId="77777777" w:rsidR="00790649" w:rsidRDefault="00790649">
            <w:pPr>
              <w:spacing w:before="40" w:after="40" w:line="252" w:lineRule="auto"/>
            </w:pPr>
          </w:p>
        </w:tc>
      </w:tr>
      <w:tr w:rsidR="00790649" w14:paraId="3368FFDF" w14:textId="77777777">
        <w:trPr>
          <w:cantSplit/>
          <w:trHeight w:val="510"/>
        </w:trPr>
        <w:tc>
          <w:tcPr>
            <w:tcW w:w="765" w:type="dxa"/>
          </w:tcPr>
          <w:p w14:paraId="3A5D6A67" w14:textId="77777777" w:rsidR="00790649" w:rsidRDefault="00B51185">
            <w:pPr>
              <w:spacing w:before="40" w:after="40" w:line="252" w:lineRule="auto"/>
            </w:pPr>
            <w:r>
              <w:rPr>
                <w:b/>
                <w:color w:val="5F5F5F"/>
                <w:sz w:val="18"/>
              </w:rPr>
              <w:t>D13</w:t>
            </w:r>
            <w:r>
              <w:rPr>
                <w:color w:val="8A8A8A"/>
                <w:sz w:val="15"/>
              </w:rPr>
              <w:br/>
              <w:t>¶67</w:t>
            </w:r>
          </w:p>
        </w:tc>
        <w:tc>
          <w:tcPr>
            <w:tcW w:w="4337" w:type="dxa"/>
          </w:tcPr>
          <w:p w14:paraId="2CC7D599" w14:textId="77777777" w:rsidR="00790649" w:rsidRDefault="00B51185">
            <w:pPr>
              <w:spacing w:before="40" w:after="40" w:line="252" w:lineRule="auto"/>
            </w:pPr>
            <w:r>
              <w:rPr>
                <w:sz w:val="19"/>
              </w:rPr>
              <w:t xml:space="preserve">Colin Clark (1945): vergilerin milli gelire </w:t>
            </w:r>
            <w:r>
              <w:rPr>
                <w:sz w:val="19"/>
              </w:rPr>
              <w:t>oranı %25'i aşınca enflasyon</w:t>
            </w:r>
          </w:p>
        </w:tc>
        <w:tc>
          <w:tcPr>
            <w:tcW w:w="850" w:type="dxa"/>
          </w:tcPr>
          <w:p w14:paraId="095A22CE" w14:textId="77777777" w:rsidR="00790649" w:rsidRDefault="00790649">
            <w:pPr>
              <w:spacing w:before="40" w:after="40" w:line="252" w:lineRule="auto"/>
            </w:pPr>
          </w:p>
        </w:tc>
        <w:tc>
          <w:tcPr>
            <w:tcW w:w="3118" w:type="dxa"/>
          </w:tcPr>
          <w:p w14:paraId="61F5F29B" w14:textId="77777777" w:rsidR="00790649" w:rsidRDefault="00790649">
            <w:pPr>
              <w:spacing w:before="40" w:after="40" w:line="252" w:lineRule="auto"/>
            </w:pPr>
          </w:p>
        </w:tc>
      </w:tr>
      <w:tr w:rsidR="00790649" w14:paraId="753A08FA" w14:textId="77777777">
        <w:trPr>
          <w:cantSplit/>
          <w:trHeight w:val="510"/>
        </w:trPr>
        <w:tc>
          <w:tcPr>
            <w:tcW w:w="765" w:type="dxa"/>
          </w:tcPr>
          <w:p w14:paraId="5E2CE680" w14:textId="77777777" w:rsidR="00790649" w:rsidRDefault="00B51185">
            <w:pPr>
              <w:spacing w:before="40" w:after="40" w:line="252" w:lineRule="auto"/>
            </w:pPr>
            <w:r>
              <w:rPr>
                <w:b/>
                <w:color w:val="5F5F5F"/>
                <w:sz w:val="18"/>
              </w:rPr>
              <w:t>D14</w:t>
            </w:r>
            <w:r>
              <w:rPr>
                <w:color w:val="8A8A8A"/>
                <w:sz w:val="15"/>
              </w:rPr>
              <w:br/>
              <w:t>¶66</w:t>
            </w:r>
          </w:p>
        </w:tc>
        <w:tc>
          <w:tcPr>
            <w:tcW w:w="4337" w:type="dxa"/>
          </w:tcPr>
          <w:p w14:paraId="7B93AA31" w14:textId="77777777" w:rsidR="00790649" w:rsidRDefault="00B51185">
            <w:pPr>
              <w:spacing w:before="40" w:after="40" w:line="252" w:lineRule="auto"/>
            </w:pPr>
            <w:r>
              <w:rPr>
                <w:sz w:val="19"/>
              </w:rPr>
              <w:t>'Maliye planlarının en iyisi az harcamak, vergilerin en iyisi en az olanıdır': J. B. Say</w:t>
            </w:r>
          </w:p>
        </w:tc>
        <w:tc>
          <w:tcPr>
            <w:tcW w:w="850" w:type="dxa"/>
          </w:tcPr>
          <w:p w14:paraId="6AF51701" w14:textId="77777777" w:rsidR="00790649" w:rsidRDefault="00790649">
            <w:pPr>
              <w:spacing w:before="40" w:after="40" w:line="252" w:lineRule="auto"/>
            </w:pPr>
          </w:p>
        </w:tc>
        <w:tc>
          <w:tcPr>
            <w:tcW w:w="3118" w:type="dxa"/>
          </w:tcPr>
          <w:p w14:paraId="57806F48" w14:textId="77777777" w:rsidR="00790649" w:rsidRDefault="00790649">
            <w:pPr>
              <w:spacing w:before="40" w:after="40" w:line="252" w:lineRule="auto"/>
            </w:pPr>
          </w:p>
        </w:tc>
      </w:tr>
      <w:tr w:rsidR="00790649" w14:paraId="7C323D07" w14:textId="77777777">
        <w:trPr>
          <w:cantSplit/>
          <w:trHeight w:val="510"/>
        </w:trPr>
        <w:tc>
          <w:tcPr>
            <w:tcW w:w="765" w:type="dxa"/>
          </w:tcPr>
          <w:p w14:paraId="4E774745" w14:textId="77777777" w:rsidR="00790649" w:rsidRDefault="00B51185">
            <w:pPr>
              <w:spacing w:before="40" w:after="40" w:line="252" w:lineRule="auto"/>
            </w:pPr>
            <w:r>
              <w:rPr>
                <w:b/>
                <w:color w:val="5F5F5F"/>
                <w:sz w:val="18"/>
              </w:rPr>
              <w:lastRenderedPageBreak/>
              <w:t>D15</w:t>
            </w:r>
            <w:r>
              <w:rPr>
                <w:color w:val="8A8A8A"/>
                <w:sz w:val="15"/>
              </w:rPr>
              <w:br/>
              <w:t>¶70</w:t>
            </w:r>
          </w:p>
        </w:tc>
        <w:tc>
          <w:tcPr>
            <w:tcW w:w="4337" w:type="dxa"/>
          </w:tcPr>
          <w:p w14:paraId="50F603FF" w14:textId="77777777" w:rsidR="00790649" w:rsidRDefault="00B51185">
            <w:pPr>
              <w:spacing w:before="40" w:after="40" w:line="252" w:lineRule="auto"/>
            </w:pPr>
            <w:r>
              <w:rPr>
                <w:sz w:val="19"/>
              </w:rPr>
              <w:t>Maksimum sosyal fayda (avantaj) ilkesi: H. Dalton ve A. C. Pigou</w:t>
            </w:r>
          </w:p>
        </w:tc>
        <w:tc>
          <w:tcPr>
            <w:tcW w:w="850" w:type="dxa"/>
          </w:tcPr>
          <w:p w14:paraId="090436FD" w14:textId="77777777" w:rsidR="00790649" w:rsidRDefault="00790649">
            <w:pPr>
              <w:spacing w:before="40" w:after="40" w:line="252" w:lineRule="auto"/>
            </w:pPr>
          </w:p>
        </w:tc>
        <w:tc>
          <w:tcPr>
            <w:tcW w:w="3118" w:type="dxa"/>
          </w:tcPr>
          <w:p w14:paraId="01BE4A3A" w14:textId="77777777" w:rsidR="00790649" w:rsidRDefault="00790649">
            <w:pPr>
              <w:spacing w:before="40" w:after="40" w:line="252" w:lineRule="auto"/>
            </w:pPr>
          </w:p>
        </w:tc>
      </w:tr>
      <w:tr w:rsidR="00790649" w14:paraId="4CA711BF" w14:textId="77777777">
        <w:trPr>
          <w:cantSplit/>
          <w:trHeight w:val="510"/>
        </w:trPr>
        <w:tc>
          <w:tcPr>
            <w:tcW w:w="765" w:type="dxa"/>
          </w:tcPr>
          <w:p w14:paraId="2E5C2AF6" w14:textId="77777777" w:rsidR="00790649" w:rsidRDefault="00B51185">
            <w:pPr>
              <w:spacing w:before="40" w:after="40" w:line="252" w:lineRule="auto"/>
            </w:pPr>
            <w:r>
              <w:rPr>
                <w:b/>
                <w:color w:val="5F5F5F"/>
                <w:sz w:val="18"/>
              </w:rPr>
              <w:t>D16</w:t>
            </w:r>
            <w:r>
              <w:rPr>
                <w:color w:val="8A8A8A"/>
                <w:sz w:val="15"/>
              </w:rPr>
              <w:br/>
              <w:t>¶75</w:t>
            </w:r>
          </w:p>
        </w:tc>
        <w:tc>
          <w:tcPr>
            <w:tcW w:w="4337" w:type="dxa"/>
          </w:tcPr>
          <w:p w14:paraId="20E8DBB0" w14:textId="77777777" w:rsidR="00790649" w:rsidRDefault="00B51185">
            <w:pPr>
              <w:spacing w:before="40" w:after="40" w:line="252" w:lineRule="auto"/>
            </w:pPr>
            <w:r>
              <w:rPr>
                <w:sz w:val="19"/>
              </w:rPr>
              <w:t xml:space="preserve">AB Maastricht kriterleri: bütçe </w:t>
            </w:r>
            <w:r>
              <w:rPr>
                <w:sz w:val="19"/>
              </w:rPr>
              <w:t>açığı GSYH'nin %3'ünü, kamu borcu %60'ını aşmamalı</w:t>
            </w:r>
          </w:p>
        </w:tc>
        <w:tc>
          <w:tcPr>
            <w:tcW w:w="850" w:type="dxa"/>
          </w:tcPr>
          <w:p w14:paraId="2040AAE2" w14:textId="77777777" w:rsidR="00790649" w:rsidRDefault="00790649">
            <w:pPr>
              <w:spacing w:before="40" w:after="40" w:line="252" w:lineRule="auto"/>
            </w:pPr>
          </w:p>
        </w:tc>
        <w:tc>
          <w:tcPr>
            <w:tcW w:w="3118" w:type="dxa"/>
          </w:tcPr>
          <w:p w14:paraId="6BE85F90" w14:textId="77777777" w:rsidR="00790649" w:rsidRDefault="00790649">
            <w:pPr>
              <w:spacing w:before="40" w:after="40" w:line="252" w:lineRule="auto"/>
            </w:pPr>
          </w:p>
        </w:tc>
      </w:tr>
      <w:tr w:rsidR="00790649" w14:paraId="4F893926" w14:textId="77777777">
        <w:trPr>
          <w:cantSplit/>
          <w:trHeight w:val="510"/>
        </w:trPr>
        <w:tc>
          <w:tcPr>
            <w:tcW w:w="765" w:type="dxa"/>
          </w:tcPr>
          <w:p w14:paraId="40609EBC" w14:textId="77777777" w:rsidR="00790649" w:rsidRDefault="00B51185">
            <w:pPr>
              <w:spacing w:before="40" w:after="40" w:line="252" w:lineRule="auto"/>
            </w:pPr>
            <w:r>
              <w:rPr>
                <w:b/>
                <w:color w:val="5F5F5F"/>
                <w:sz w:val="18"/>
              </w:rPr>
              <w:t>D17</w:t>
            </w:r>
            <w:r>
              <w:rPr>
                <w:color w:val="8A8A8A"/>
                <w:sz w:val="15"/>
              </w:rPr>
              <w:br/>
              <w:t>¶79</w:t>
            </w:r>
          </w:p>
        </w:tc>
        <w:tc>
          <w:tcPr>
            <w:tcW w:w="4337" w:type="dxa"/>
          </w:tcPr>
          <w:p w14:paraId="55B65DAC" w14:textId="77777777" w:rsidR="00790649" w:rsidRDefault="00B51185">
            <w:pPr>
              <w:spacing w:before="40" w:after="40" w:line="252" w:lineRule="auto"/>
            </w:pPr>
            <w:r>
              <w:rPr>
                <w:sz w:val="19"/>
              </w:rPr>
              <w:t>Kamu harcamalarının GSYH'deki payı ile büyüme arasında ters U: Richard Armey (1995)</w:t>
            </w:r>
          </w:p>
        </w:tc>
        <w:tc>
          <w:tcPr>
            <w:tcW w:w="850" w:type="dxa"/>
          </w:tcPr>
          <w:p w14:paraId="50348559" w14:textId="77777777" w:rsidR="00790649" w:rsidRDefault="00790649">
            <w:pPr>
              <w:spacing w:before="40" w:after="40" w:line="252" w:lineRule="auto"/>
            </w:pPr>
          </w:p>
        </w:tc>
        <w:tc>
          <w:tcPr>
            <w:tcW w:w="3118" w:type="dxa"/>
          </w:tcPr>
          <w:p w14:paraId="09EC7676" w14:textId="77777777" w:rsidR="00790649" w:rsidRDefault="00790649">
            <w:pPr>
              <w:spacing w:before="40" w:after="40" w:line="252" w:lineRule="auto"/>
            </w:pPr>
          </w:p>
        </w:tc>
      </w:tr>
    </w:tbl>
    <w:p w14:paraId="5E624E0E" w14:textId="77777777" w:rsidR="00790649" w:rsidRDefault="00790649">
      <w:pPr>
        <w:spacing w:line="80" w:lineRule="exact"/>
      </w:pPr>
    </w:p>
    <w:p w14:paraId="7C595476" w14:textId="77777777" w:rsidR="00790649" w:rsidRDefault="00B51185">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0A0A29DB" w14:textId="77777777" w:rsidR="00790649" w:rsidRDefault="00B51185">
      <w:pPr>
        <w:keepNext/>
        <w:shd w:val="clear" w:color="auto" w:fill="243B53"/>
        <w:spacing w:before="360" w:after="80" w:line="269" w:lineRule="auto"/>
      </w:pPr>
      <w:r>
        <w:rPr>
          <w:b/>
          <w:color w:val="FFFFFF"/>
          <w:sz w:val="24"/>
        </w:rPr>
        <w:t xml:space="preserve">  BLOK 4   Reel ve transfer harcamaları</w:t>
      </w:r>
      <w:r>
        <w:rPr>
          <w:color w:val="C9D6E3"/>
          <w:sz w:val="19"/>
        </w:rPr>
        <w:t xml:space="preserve">     ~6 dk oku · ~17 dk sindir</w:t>
      </w:r>
    </w:p>
    <w:p w14:paraId="42F47B1E" w14:textId="77777777" w:rsidR="00790649" w:rsidRDefault="00B51185">
      <w:pPr>
        <w:keepNext/>
        <w:spacing w:before="80" w:after="20" w:line="269" w:lineRule="auto"/>
        <w:ind w:left="113"/>
      </w:pPr>
      <w:r>
        <w:rPr>
          <w:b/>
          <w:color w:val="243B53"/>
        </w:rPr>
        <w:t xml:space="preserve">① TÜKET   </w:t>
      </w:r>
      <w:r>
        <w:rPr>
          <w:b/>
        </w:rPr>
        <w:t>Oku:</w:t>
      </w:r>
      <w:r>
        <w:t xml:space="preserve"> '4. Kamu Harcamalarının Sınıflandırılması' başından '4.3. Olağan – Olağanüstü harcamalar' başlığına kadar (giriş, 4.1 ve 4.2; ≈ 720 kelime)</w:t>
      </w:r>
      <w:r>
        <w:rPr>
          <w:color w:val="5F5F5F"/>
          <w:sz w:val="19"/>
        </w:rPr>
        <w:t xml:space="preserve">  (kaynakta ¶81-120)</w:t>
      </w:r>
    </w:p>
    <w:p w14:paraId="38240F75" w14:textId="77777777" w:rsidR="00790649" w:rsidRDefault="00B51185">
      <w:pPr>
        <w:keepNext/>
        <w:spacing w:after="40" w:line="269" w:lineRule="auto"/>
        <w:ind w:left="539"/>
      </w:pPr>
      <w:r>
        <w:rPr>
          <w:i/>
          <w:color w:val="5F5F5F"/>
          <w:sz w:val="18"/>
        </w:rPr>
        <w:t xml:space="preserve">Tüketirken kaynağın kenarına harf koy: P · C · E · R; bildiğin bir şeye benzeyen yere A. </w:t>
      </w:r>
      <w:r>
        <w:rPr>
          <w:i/>
          <w:color w:val="5F5F5F"/>
          <w:sz w:val="18"/>
        </w:rPr>
        <w:t>Aklına sokmak için aynı yeri yeniden okumaya başladıysan dur ve sindirime geç.</w:t>
      </w:r>
    </w:p>
    <w:p w14:paraId="5A71C203" w14:textId="77777777" w:rsidR="00790649" w:rsidRDefault="00B51185">
      <w:pPr>
        <w:keepNext/>
        <w:spacing w:after="40" w:line="269" w:lineRule="auto"/>
        <w:ind w:left="539"/>
      </w:pPr>
      <w:r>
        <w:rPr>
          <w:sz w:val="19"/>
        </w:rPr>
        <w:t>▸</w:t>
      </w:r>
      <w:r>
        <w:rPr>
          <w:sz w:val="19"/>
        </w:rPr>
        <w:t xml:space="preserve"> Çarpan örneğine gelince okumayı bırakma: c = 0,8 ile 1/(1−c) ve c/(1−c) hesabını kendin yap, sonra notla karşılaştır.</w:t>
      </w:r>
    </w:p>
    <w:p w14:paraId="592CC401" w14:textId="77777777" w:rsidR="00790649" w:rsidRDefault="00B51185">
      <w:pPr>
        <w:spacing w:after="40" w:line="269" w:lineRule="auto"/>
        <w:ind w:left="539"/>
      </w:pPr>
      <w:r>
        <w:rPr>
          <w:sz w:val="19"/>
        </w:rPr>
        <w:t>▸</w:t>
      </w:r>
      <w:r>
        <w:rPr>
          <w:sz w:val="19"/>
        </w:rPr>
        <w:t xml:space="preserve"> </w:t>
      </w:r>
      <w:r>
        <w:rPr>
          <w:b/>
          <w:sz w:val="19"/>
        </w:rPr>
        <w:t>Cevap yerleri:</w:t>
      </w:r>
      <w:r>
        <w:rPr>
          <w:sz w:val="19"/>
        </w:rPr>
        <w:t xml:space="preserve"> ¶87 → C7, D22   ·   ¶89 → D23   ·   ¶90 → P8   ·   ¶95 → C8   ·   ¶97 → P8   ·   ¶98 → P8   ·   ¶99 → D20   ·   ¶105 → D21   ·   ¶113 → C9, P9, P10   ·   ¶114 → C7, D18, D19</w:t>
      </w:r>
    </w:p>
    <w:p w14:paraId="25684F2E" w14:textId="77777777" w:rsidR="00790649" w:rsidRDefault="00B51185">
      <w:pPr>
        <w:keepNext/>
        <w:spacing w:before="160" w:line="269" w:lineRule="auto"/>
        <w:ind w:left="113"/>
      </w:pPr>
      <w:r>
        <w:rPr>
          <w:b/>
          <w:color w:val="243B53"/>
        </w:rPr>
        <w:t xml:space="preserve">② SİNDİR   </w:t>
      </w:r>
      <w:r>
        <w:rPr>
          <w:i/>
          <w:color w:val="5F5F5F"/>
          <w:sz w:val="18"/>
        </w:rPr>
        <w:t>Bu görevleri bitirmeden sonraki bloğa geçme.</w:t>
      </w:r>
    </w:p>
    <w:p w14:paraId="2DB25202" w14:textId="77777777" w:rsidR="00790649" w:rsidRDefault="00B51185">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2D00D658" w14:textId="77777777" w:rsidR="00790649" w:rsidRDefault="00B51185">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790649" w14:paraId="6A16B5FD" w14:textId="77777777">
        <w:trPr>
          <w:cantSplit/>
        </w:trPr>
        <w:tc>
          <w:tcPr>
            <w:tcW w:w="9071" w:type="dxa"/>
            <w:shd w:val="clear" w:color="auto" w:fill="DEEAF6"/>
          </w:tcPr>
          <w:p w14:paraId="142BA99D" w14:textId="77777777" w:rsidR="00790649" w:rsidRDefault="00B51185">
            <w:pPr>
              <w:spacing w:before="20" w:after="20" w:line="259" w:lineRule="auto"/>
            </w:pPr>
            <w:r>
              <w:rPr>
                <w:b/>
                <w:sz w:val="20"/>
              </w:rPr>
              <w:t>Reel harcama   ·   Transfer harcaması   ·   Cari harcama   ·   Yatırım harcaması   ·   Milli gelir (G)   ·   Gelir dağılımı   ·   Sosyal transfer   ·   İktisadi transfer   ·   Mali transfer   ·   Çarpan</w:t>
            </w:r>
          </w:p>
        </w:tc>
      </w:tr>
    </w:tbl>
    <w:p w14:paraId="04508F78" w14:textId="77777777" w:rsidR="00790649" w:rsidRDefault="00790649">
      <w:pPr>
        <w:spacing w:line="60" w:lineRule="exact"/>
      </w:pPr>
    </w:p>
    <w:p w14:paraId="219C98EE" w14:textId="77777777" w:rsidR="00790649" w:rsidRDefault="00B51185">
      <w:pPr>
        <w:spacing w:after="40" w:line="269" w:lineRule="auto"/>
        <w:ind w:left="539"/>
      </w:pPr>
      <w:r>
        <w:rPr>
          <w:sz w:val="20"/>
        </w:rPr>
        <w:t xml:space="preserve">Aralarına en az 7 bağlantı çiz; her okun üstüne ilişkiyi </w:t>
      </w:r>
      <w:r>
        <w:rPr>
          <w:sz w:val="20"/>
        </w:rPr>
        <w:t>anlatan bir fiil yaz (artırır, neden olur, parçasıdır, engeller…).</w:t>
      </w:r>
    </w:p>
    <w:p w14:paraId="0FA3ADFE" w14:textId="77777777" w:rsidR="00790649" w:rsidRDefault="00B51185">
      <w:pPr>
        <w:spacing w:after="40" w:line="269" w:lineRule="auto"/>
        <w:ind w:left="539"/>
      </w:pPr>
      <w:r>
        <w:rPr>
          <w:sz w:val="20"/>
        </w:rPr>
        <w:t>Bu bloktan en az bir düğümü önceki bloklardaki bir düğüme bağla. Harita sıkıştıysa taşı, yeniden düzenle.</w:t>
      </w:r>
    </w:p>
    <w:p w14:paraId="1556A059" w14:textId="77777777" w:rsidR="00790649" w:rsidRDefault="00B51185">
      <w:pPr>
        <w:keepNext/>
        <w:spacing w:before="60" w:after="20" w:line="269" w:lineRule="auto"/>
        <w:ind w:left="539"/>
      </w:pPr>
      <w:r>
        <w:rPr>
          <w:sz w:val="20"/>
        </w:rPr>
        <w:t>Haritayı kurarken şu soruların cevabını ara:</w:t>
      </w:r>
    </w:p>
    <w:p w14:paraId="37523D37" w14:textId="77777777" w:rsidR="00790649" w:rsidRDefault="00B51185">
      <w:pPr>
        <w:keepNext/>
        <w:spacing w:before="40" w:line="269" w:lineRule="auto"/>
        <w:ind w:left="850" w:hanging="454"/>
      </w:pPr>
      <w:r>
        <w:rPr>
          <w:b/>
          <w:color w:val="1F4E79"/>
          <w:sz w:val="20"/>
        </w:rPr>
        <w:t xml:space="preserve">C7  </w:t>
      </w:r>
      <w:r>
        <w:rPr>
          <w:sz w:val="20"/>
        </w:rPr>
        <w:t>Reel–transfer ayrımının tek ölçütü nedir? Memur maaşı ile emekli aylığını bu ölçütle nasıl ayırırsın?</w:t>
      </w:r>
      <w:r>
        <w:rPr>
          <w:color w:val="8A8A8A"/>
          <w:sz w:val="17"/>
        </w:rPr>
        <w:t xml:space="preserve">   → ¶87, 114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3BE35515" w14:textId="77777777">
        <w:trPr>
          <w:cantSplit/>
          <w:trHeight w:hRule="exact" w:val="408"/>
        </w:trPr>
        <w:tc>
          <w:tcPr>
            <w:tcW w:w="8759" w:type="dxa"/>
          </w:tcPr>
          <w:p w14:paraId="69033A60" w14:textId="77777777" w:rsidR="00790649" w:rsidRDefault="00790649">
            <w:pPr>
              <w:spacing w:line="252" w:lineRule="auto"/>
            </w:pPr>
          </w:p>
        </w:tc>
      </w:tr>
      <w:tr w:rsidR="00790649" w14:paraId="17549E44" w14:textId="77777777">
        <w:trPr>
          <w:cantSplit/>
          <w:trHeight w:hRule="exact" w:val="408"/>
        </w:trPr>
        <w:tc>
          <w:tcPr>
            <w:tcW w:w="8759" w:type="dxa"/>
          </w:tcPr>
          <w:p w14:paraId="1B43E92A" w14:textId="77777777" w:rsidR="00790649" w:rsidRDefault="00790649">
            <w:pPr>
              <w:spacing w:line="252" w:lineRule="auto"/>
            </w:pPr>
          </w:p>
        </w:tc>
      </w:tr>
      <w:tr w:rsidR="00790649" w14:paraId="075AB578" w14:textId="77777777">
        <w:trPr>
          <w:cantSplit/>
          <w:trHeight w:hRule="exact" w:val="408"/>
        </w:trPr>
        <w:tc>
          <w:tcPr>
            <w:tcW w:w="8759" w:type="dxa"/>
          </w:tcPr>
          <w:p w14:paraId="24485E69" w14:textId="77777777" w:rsidR="00790649" w:rsidRDefault="00790649">
            <w:pPr>
              <w:spacing w:line="252" w:lineRule="auto"/>
            </w:pPr>
          </w:p>
        </w:tc>
      </w:tr>
    </w:tbl>
    <w:p w14:paraId="3DF06F78" w14:textId="77777777" w:rsidR="00790649" w:rsidRDefault="00790649">
      <w:pPr>
        <w:spacing w:line="60" w:lineRule="exact"/>
      </w:pPr>
    </w:p>
    <w:p w14:paraId="4BF1353F" w14:textId="77777777" w:rsidR="00790649" w:rsidRDefault="00B51185">
      <w:pPr>
        <w:keepNext/>
        <w:spacing w:before="40" w:line="269" w:lineRule="auto"/>
        <w:ind w:left="850" w:hanging="454"/>
      </w:pPr>
      <w:r>
        <w:rPr>
          <w:b/>
          <w:color w:val="1F4E79"/>
          <w:sz w:val="20"/>
        </w:rPr>
        <w:t xml:space="preserve">C8  </w:t>
      </w:r>
      <w:r>
        <w:rPr>
          <w:sz w:val="20"/>
        </w:rPr>
        <w:t>Transfer harcamaları neden milli gelir hesabına eklenmez; milli geliri nasıl yine de etkiler?</w:t>
      </w:r>
      <w:r>
        <w:rPr>
          <w:color w:val="8A8A8A"/>
          <w:sz w:val="17"/>
        </w:rPr>
        <w:t xml:space="preserve">   → ¶95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7FE0FA53" w14:textId="77777777">
        <w:trPr>
          <w:cantSplit/>
          <w:trHeight w:hRule="exact" w:val="408"/>
        </w:trPr>
        <w:tc>
          <w:tcPr>
            <w:tcW w:w="8759" w:type="dxa"/>
          </w:tcPr>
          <w:p w14:paraId="7F9485E1" w14:textId="77777777" w:rsidR="00790649" w:rsidRDefault="00790649">
            <w:pPr>
              <w:spacing w:line="252" w:lineRule="auto"/>
            </w:pPr>
          </w:p>
        </w:tc>
      </w:tr>
      <w:tr w:rsidR="00790649" w14:paraId="424AD67E" w14:textId="77777777">
        <w:trPr>
          <w:cantSplit/>
          <w:trHeight w:hRule="exact" w:val="408"/>
        </w:trPr>
        <w:tc>
          <w:tcPr>
            <w:tcW w:w="8759" w:type="dxa"/>
          </w:tcPr>
          <w:p w14:paraId="74F05070" w14:textId="77777777" w:rsidR="00790649" w:rsidRDefault="00790649">
            <w:pPr>
              <w:spacing w:line="252" w:lineRule="auto"/>
            </w:pPr>
          </w:p>
        </w:tc>
      </w:tr>
      <w:tr w:rsidR="00790649" w14:paraId="220ACF43" w14:textId="77777777">
        <w:trPr>
          <w:cantSplit/>
          <w:trHeight w:hRule="exact" w:val="408"/>
        </w:trPr>
        <w:tc>
          <w:tcPr>
            <w:tcW w:w="8759" w:type="dxa"/>
          </w:tcPr>
          <w:p w14:paraId="4C1378B7" w14:textId="77777777" w:rsidR="00790649" w:rsidRDefault="00790649">
            <w:pPr>
              <w:spacing w:line="252" w:lineRule="auto"/>
            </w:pPr>
          </w:p>
        </w:tc>
      </w:tr>
    </w:tbl>
    <w:p w14:paraId="13BDFB75" w14:textId="77777777" w:rsidR="00790649" w:rsidRDefault="00790649">
      <w:pPr>
        <w:spacing w:line="60" w:lineRule="exact"/>
      </w:pPr>
    </w:p>
    <w:p w14:paraId="7A64813B" w14:textId="77777777" w:rsidR="00790649" w:rsidRDefault="00B51185">
      <w:pPr>
        <w:keepNext/>
        <w:spacing w:before="40" w:line="269" w:lineRule="auto"/>
        <w:ind w:left="850" w:hanging="454"/>
      </w:pPr>
      <w:r>
        <w:rPr>
          <w:b/>
          <w:color w:val="1F4E79"/>
          <w:sz w:val="20"/>
        </w:rPr>
        <w:t xml:space="preserve">C9  </w:t>
      </w:r>
      <w:r>
        <w:rPr>
          <w:sz w:val="20"/>
        </w:rPr>
        <w:t xml:space="preserve">Transfer çarpanı neden kamu mal ve hizmet </w:t>
      </w:r>
      <w:r>
        <w:rPr>
          <w:sz w:val="20"/>
        </w:rPr>
        <w:t>alımı çarpanından küçüktür?</w:t>
      </w:r>
      <w:r>
        <w:rPr>
          <w:color w:val="8A8A8A"/>
          <w:sz w:val="17"/>
        </w:rPr>
        <w:t xml:space="preserve">   → ¶113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399DB48D" w14:textId="77777777">
        <w:trPr>
          <w:cantSplit/>
          <w:trHeight w:hRule="exact" w:val="408"/>
        </w:trPr>
        <w:tc>
          <w:tcPr>
            <w:tcW w:w="8759" w:type="dxa"/>
          </w:tcPr>
          <w:p w14:paraId="7CBEAA71" w14:textId="77777777" w:rsidR="00790649" w:rsidRDefault="00790649">
            <w:pPr>
              <w:spacing w:line="252" w:lineRule="auto"/>
            </w:pPr>
          </w:p>
        </w:tc>
      </w:tr>
      <w:tr w:rsidR="00790649" w14:paraId="771DC8F7" w14:textId="77777777">
        <w:trPr>
          <w:cantSplit/>
          <w:trHeight w:hRule="exact" w:val="408"/>
        </w:trPr>
        <w:tc>
          <w:tcPr>
            <w:tcW w:w="8759" w:type="dxa"/>
          </w:tcPr>
          <w:p w14:paraId="722456AB" w14:textId="77777777" w:rsidR="00790649" w:rsidRDefault="00790649">
            <w:pPr>
              <w:spacing w:line="252" w:lineRule="auto"/>
            </w:pPr>
          </w:p>
        </w:tc>
      </w:tr>
      <w:tr w:rsidR="00790649" w14:paraId="23FA4005" w14:textId="77777777">
        <w:trPr>
          <w:cantSplit/>
          <w:trHeight w:hRule="exact" w:val="408"/>
        </w:trPr>
        <w:tc>
          <w:tcPr>
            <w:tcW w:w="8759" w:type="dxa"/>
          </w:tcPr>
          <w:p w14:paraId="4CB3ACD5" w14:textId="77777777" w:rsidR="00790649" w:rsidRDefault="00790649">
            <w:pPr>
              <w:spacing w:line="252" w:lineRule="auto"/>
            </w:pPr>
          </w:p>
        </w:tc>
      </w:tr>
    </w:tbl>
    <w:p w14:paraId="5276D516" w14:textId="77777777" w:rsidR="00790649" w:rsidRDefault="00790649">
      <w:pPr>
        <w:spacing w:line="60" w:lineRule="exact"/>
      </w:pPr>
    </w:p>
    <w:p w14:paraId="33D97B98" w14:textId="77777777" w:rsidR="00790649" w:rsidRDefault="00B51185">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39673E73" w14:textId="77777777" w:rsidR="00790649" w:rsidRDefault="00B51185">
      <w:pPr>
        <w:spacing w:after="60" w:line="269" w:lineRule="auto"/>
        <w:ind w:left="539"/>
      </w:pPr>
      <w:r>
        <w:rPr>
          <w:b/>
          <w:sz w:val="20"/>
        </w:rPr>
        <w:t>Reel–transfer ayrımı</w:t>
      </w:r>
      <w:r>
        <w:rPr>
          <w:sz w:val="20"/>
        </w:rPr>
        <w:t xml:space="preserve"> sana Amerikan futbolundan neyi hatırlatıyor? Oyundan, antrenmandan, kadro ve maaş tavanı yönetiminden, lig düzeninden ya da bu metnin önceki bloklarından bir benzerlik ara ve aşağıda kendin eleştir. Bulamazsan cevap anahtarındaki PACER analojisini oku, kapat, sonra onu eleştir.</w:t>
      </w:r>
    </w:p>
    <w:p w14:paraId="48D39F83" w14:textId="77777777" w:rsidR="00790649" w:rsidRDefault="00B51185">
      <w:pPr>
        <w:spacing w:before="80" w:after="120" w:line="269" w:lineRule="auto"/>
        <w:ind w:left="539"/>
      </w:pPr>
      <w:r>
        <w:rPr>
          <w:sz w:val="20"/>
        </w:rPr>
        <w:lastRenderedPageBreak/>
        <w:t>Kendi analojin:   ______________________________   ↔   ______________________________</w:t>
      </w:r>
    </w:p>
    <w:p w14:paraId="799B4758" w14:textId="77777777" w:rsidR="00790649" w:rsidRDefault="00B51185">
      <w:pPr>
        <w:keepNext/>
        <w:spacing w:line="269" w:lineRule="auto"/>
        <w:ind w:left="539"/>
      </w:pPr>
      <w:r>
        <w:rPr>
          <w:b/>
          <w:sz w:val="20"/>
        </w:rPr>
        <w:t>Konu içinden:</w:t>
      </w:r>
      <w:r>
        <w:rPr>
          <w:sz w:val="20"/>
        </w:rPr>
        <w:t xml:space="preserve"> Blok 2'deki 'transferler oranı şişirir ama kaynak kullanmaz' uyarısı, bu bloktaki hangi özellikle aynı şeydir?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6A9D004D" w14:textId="77777777">
        <w:trPr>
          <w:cantSplit/>
          <w:trHeight w:hRule="exact" w:val="408"/>
        </w:trPr>
        <w:tc>
          <w:tcPr>
            <w:tcW w:w="8759" w:type="dxa"/>
          </w:tcPr>
          <w:p w14:paraId="550CE43E" w14:textId="77777777" w:rsidR="00790649" w:rsidRDefault="00790649">
            <w:pPr>
              <w:spacing w:line="252" w:lineRule="auto"/>
            </w:pPr>
          </w:p>
        </w:tc>
      </w:tr>
      <w:tr w:rsidR="00790649" w14:paraId="35FB0F4E" w14:textId="77777777">
        <w:trPr>
          <w:cantSplit/>
          <w:trHeight w:hRule="exact" w:val="408"/>
        </w:trPr>
        <w:tc>
          <w:tcPr>
            <w:tcW w:w="8759" w:type="dxa"/>
          </w:tcPr>
          <w:p w14:paraId="24218BC0" w14:textId="77777777" w:rsidR="00790649" w:rsidRDefault="00790649">
            <w:pPr>
              <w:spacing w:line="252" w:lineRule="auto"/>
            </w:pPr>
          </w:p>
        </w:tc>
      </w:tr>
    </w:tbl>
    <w:p w14:paraId="7B86F2E8" w14:textId="77777777" w:rsidR="00790649" w:rsidRDefault="00790649">
      <w:pPr>
        <w:spacing w:line="60" w:lineRule="exact"/>
      </w:pPr>
    </w:p>
    <w:p w14:paraId="0321AABE" w14:textId="77777777" w:rsidR="00790649" w:rsidRDefault="00B51185">
      <w:pPr>
        <w:keepNext/>
        <w:spacing w:before="80" w:line="269" w:lineRule="auto"/>
        <w:ind w:left="539"/>
      </w:pPr>
      <w:r>
        <w:rPr>
          <w:b/>
          <w:sz w:val="20"/>
        </w:rPr>
        <w:t>Eleştir:</w:t>
      </w:r>
    </w:p>
    <w:p w14:paraId="3D9FE343" w14:textId="77777777" w:rsidR="00790649" w:rsidRDefault="00B51185">
      <w:pPr>
        <w:keepNext/>
        <w:spacing w:before="40" w:line="269" w:lineRule="auto"/>
        <w:ind w:left="850" w:hanging="340"/>
      </w:pPr>
      <w:r>
        <w:rPr>
          <w:b/>
          <w:color w:val="6A2C91"/>
          <w:sz w:val="20"/>
        </w:rPr>
        <w:t xml:space="preserve">1)  </w:t>
      </w:r>
      <w:r>
        <w:rPr>
          <w:sz w:val="20"/>
        </w:rPr>
        <w:t>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1FB95AC8" w14:textId="77777777">
        <w:trPr>
          <w:cantSplit/>
          <w:trHeight w:hRule="exact" w:val="408"/>
        </w:trPr>
        <w:tc>
          <w:tcPr>
            <w:tcW w:w="8759" w:type="dxa"/>
          </w:tcPr>
          <w:p w14:paraId="39DE4993" w14:textId="77777777" w:rsidR="00790649" w:rsidRDefault="00790649">
            <w:pPr>
              <w:spacing w:line="252" w:lineRule="auto"/>
            </w:pPr>
          </w:p>
        </w:tc>
      </w:tr>
      <w:tr w:rsidR="00790649" w14:paraId="350E5048" w14:textId="77777777">
        <w:trPr>
          <w:cantSplit/>
          <w:trHeight w:hRule="exact" w:val="408"/>
        </w:trPr>
        <w:tc>
          <w:tcPr>
            <w:tcW w:w="8759" w:type="dxa"/>
          </w:tcPr>
          <w:p w14:paraId="24DC5DFC" w14:textId="77777777" w:rsidR="00790649" w:rsidRDefault="00790649">
            <w:pPr>
              <w:spacing w:line="252" w:lineRule="auto"/>
            </w:pPr>
          </w:p>
        </w:tc>
      </w:tr>
    </w:tbl>
    <w:p w14:paraId="012ABBCB" w14:textId="77777777" w:rsidR="00790649" w:rsidRDefault="00790649">
      <w:pPr>
        <w:spacing w:line="60" w:lineRule="exact"/>
      </w:pPr>
    </w:p>
    <w:p w14:paraId="5F7301DB" w14:textId="77777777" w:rsidR="00790649" w:rsidRDefault="00B51185">
      <w:pPr>
        <w:keepNext/>
        <w:spacing w:before="40" w:line="269" w:lineRule="auto"/>
        <w:ind w:left="850" w:hanging="340"/>
      </w:pPr>
      <w:r>
        <w:rPr>
          <w:b/>
          <w:color w:val="6A2C91"/>
          <w:sz w:val="20"/>
        </w:rPr>
        <w:t xml:space="preserve">2)  </w:t>
      </w:r>
      <w:r>
        <w:rPr>
          <w:sz w:val="20"/>
        </w:rPr>
        <w:t>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5ECF9821" w14:textId="77777777">
        <w:trPr>
          <w:cantSplit/>
          <w:trHeight w:hRule="exact" w:val="408"/>
        </w:trPr>
        <w:tc>
          <w:tcPr>
            <w:tcW w:w="8759" w:type="dxa"/>
          </w:tcPr>
          <w:p w14:paraId="5A1B27B8" w14:textId="77777777" w:rsidR="00790649" w:rsidRDefault="00790649">
            <w:pPr>
              <w:spacing w:line="252" w:lineRule="auto"/>
            </w:pPr>
          </w:p>
        </w:tc>
      </w:tr>
      <w:tr w:rsidR="00790649" w14:paraId="3606539F" w14:textId="77777777">
        <w:trPr>
          <w:cantSplit/>
          <w:trHeight w:hRule="exact" w:val="408"/>
        </w:trPr>
        <w:tc>
          <w:tcPr>
            <w:tcW w:w="8759" w:type="dxa"/>
          </w:tcPr>
          <w:p w14:paraId="5D0C2578" w14:textId="77777777" w:rsidR="00790649" w:rsidRDefault="00790649">
            <w:pPr>
              <w:spacing w:line="252" w:lineRule="auto"/>
            </w:pPr>
          </w:p>
        </w:tc>
      </w:tr>
    </w:tbl>
    <w:p w14:paraId="2BC2CB3C" w14:textId="77777777" w:rsidR="00790649" w:rsidRDefault="00790649">
      <w:pPr>
        <w:spacing w:line="60" w:lineRule="exact"/>
      </w:pPr>
    </w:p>
    <w:p w14:paraId="6AFB99C8" w14:textId="77777777" w:rsidR="00790649" w:rsidRDefault="00B51185">
      <w:pPr>
        <w:keepNext/>
        <w:spacing w:before="40" w:line="269" w:lineRule="auto"/>
        <w:ind w:left="850" w:hanging="340"/>
      </w:pPr>
      <w:r>
        <w:rPr>
          <w:b/>
          <w:color w:val="6A2C91"/>
          <w:sz w:val="20"/>
        </w:rPr>
        <w:t xml:space="preserve">3)  </w:t>
      </w:r>
      <w:r>
        <w:rPr>
          <w:sz w:val="20"/>
        </w:rPr>
        <w:t xml:space="preserve">Hangi durumda analoji artık </w:t>
      </w:r>
      <w:r>
        <w:rPr>
          <w:sz w:val="20"/>
        </w:rPr>
        <w:t>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3DBE8943" w14:textId="77777777">
        <w:trPr>
          <w:cantSplit/>
          <w:trHeight w:hRule="exact" w:val="408"/>
        </w:trPr>
        <w:tc>
          <w:tcPr>
            <w:tcW w:w="8759" w:type="dxa"/>
          </w:tcPr>
          <w:p w14:paraId="51477774" w14:textId="77777777" w:rsidR="00790649" w:rsidRDefault="00790649">
            <w:pPr>
              <w:spacing w:line="252" w:lineRule="auto"/>
            </w:pPr>
          </w:p>
        </w:tc>
      </w:tr>
      <w:tr w:rsidR="00790649" w14:paraId="35993445" w14:textId="77777777">
        <w:trPr>
          <w:cantSplit/>
          <w:trHeight w:hRule="exact" w:val="408"/>
        </w:trPr>
        <w:tc>
          <w:tcPr>
            <w:tcW w:w="8759" w:type="dxa"/>
          </w:tcPr>
          <w:p w14:paraId="51A4AD4D" w14:textId="77777777" w:rsidR="00790649" w:rsidRDefault="00790649">
            <w:pPr>
              <w:spacing w:line="252" w:lineRule="auto"/>
            </w:pPr>
          </w:p>
        </w:tc>
      </w:tr>
    </w:tbl>
    <w:p w14:paraId="517717FA" w14:textId="77777777" w:rsidR="00790649" w:rsidRDefault="00790649">
      <w:pPr>
        <w:spacing w:line="60" w:lineRule="exact"/>
      </w:pPr>
    </w:p>
    <w:p w14:paraId="60DFB4A6" w14:textId="77777777" w:rsidR="00790649" w:rsidRDefault="00B51185">
      <w:pPr>
        <w:keepNext/>
        <w:spacing w:before="40" w:line="269" w:lineRule="auto"/>
        <w:ind w:left="850" w:hanging="340"/>
      </w:pPr>
      <w:r>
        <w:rPr>
          <w:b/>
          <w:color w:val="6A2C91"/>
          <w:sz w:val="20"/>
        </w:rPr>
        <w:t xml:space="preserve">4)  </w:t>
      </w:r>
      <w:r>
        <w:rPr>
          <w:sz w:val="20"/>
        </w:rPr>
        <w:t>Çok fark ya da çöküş varsa: daha iyi bir analoji var mı, ya da bunu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1846BC73" w14:textId="77777777">
        <w:trPr>
          <w:cantSplit/>
          <w:trHeight w:hRule="exact" w:val="408"/>
        </w:trPr>
        <w:tc>
          <w:tcPr>
            <w:tcW w:w="8759" w:type="dxa"/>
          </w:tcPr>
          <w:p w14:paraId="0122348D" w14:textId="77777777" w:rsidR="00790649" w:rsidRDefault="00790649">
            <w:pPr>
              <w:spacing w:line="252" w:lineRule="auto"/>
            </w:pPr>
          </w:p>
        </w:tc>
      </w:tr>
      <w:tr w:rsidR="00790649" w14:paraId="72057273" w14:textId="77777777">
        <w:trPr>
          <w:cantSplit/>
          <w:trHeight w:hRule="exact" w:val="408"/>
        </w:trPr>
        <w:tc>
          <w:tcPr>
            <w:tcW w:w="8759" w:type="dxa"/>
          </w:tcPr>
          <w:p w14:paraId="6CB8363B" w14:textId="77777777" w:rsidR="00790649" w:rsidRDefault="00790649">
            <w:pPr>
              <w:spacing w:line="252" w:lineRule="auto"/>
            </w:pPr>
          </w:p>
        </w:tc>
      </w:tr>
    </w:tbl>
    <w:p w14:paraId="5604957F" w14:textId="77777777" w:rsidR="00790649" w:rsidRDefault="00790649">
      <w:pPr>
        <w:spacing w:line="60" w:lineRule="exact"/>
      </w:pPr>
    </w:p>
    <w:p w14:paraId="08E7FC63" w14:textId="77777777" w:rsidR="00790649" w:rsidRDefault="00B51185">
      <w:pPr>
        <w:spacing w:before="40" w:after="40" w:line="269" w:lineRule="auto"/>
        <w:ind w:left="539"/>
      </w:pPr>
      <w:r>
        <w:rPr>
          <w:i/>
          <w:color w:val="5F5F5F"/>
          <w:sz w:val="18"/>
        </w:rPr>
        <w:t>İşe yarayan analojiyi haritana küçük bir notla ekle; haritanın yapısına da ilham olabilir.</w:t>
      </w:r>
    </w:p>
    <w:p w14:paraId="46CA0DDF" w14:textId="77777777" w:rsidR="00790649" w:rsidRDefault="00B51185">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50830EC9" w14:textId="77777777" w:rsidR="00790649" w:rsidRDefault="00B51185">
      <w:pPr>
        <w:keepNext/>
        <w:spacing w:before="60" w:line="269" w:lineRule="auto"/>
        <w:ind w:left="850" w:hanging="454"/>
      </w:pPr>
      <w:r>
        <w:rPr>
          <w:b/>
          <w:color w:val="B5540A"/>
          <w:sz w:val="20"/>
        </w:rPr>
        <w:t xml:space="preserve">P8  </w:t>
      </w:r>
      <w:r>
        <w:rPr>
          <w:sz w:val="20"/>
        </w:rPr>
        <w:t>Önce reel mi transfer mi karar ver; reelse cari mi yatırım mı, transferse sosyal mi iktisadi mi mali mi yaz. (a) Devlet hastanesinin ilaç alımı (b) Çiftçiye ödenen tarımsal destek (c) Dış borç faizi (d) Yeni bir baraj inşaatı (e) Engelli aylığı (f) Bir bakanlığın bina kirası (g) Bir KİT'e ödenen görev zararı (h) Öğrenci bursu</w:t>
      </w:r>
      <w:r>
        <w:rPr>
          <w:color w:val="8A8A8A"/>
          <w:sz w:val="17"/>
        </w:rPr>
        <w:t xml:space="preserve">   → ¶90, 97-98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43E74A54" w14:textId="77777777">
        <w:trPr>
          <w:cantSplit/>
          <w:trHeight w:hRule="exact" w:val="408"/>
        </w:trPr>
        <w:tc>
          <w:tcPr>
            <w:tcW w:w="8759" w:type="dxa"/>
          </w:tcPr>
          <w:p w14:paraId="4EDB08A4" w14:textId="77777777" w:rsidR="00790649" w:rsidRDefault="00790649">
            <w:pPr>
              <w:spacing w:line="252" w:lineRule="auto"/>
            </w:pPr>
          </w:p>
        </w:tc>
      </w:tr>
      <w:tr w:rsidR="00790649" w14:paraId="01A66512" w14:textId="77777777">
        <w:trPr>
          <w:cantSplit/>
          <w:trHeight w:hRule="exact" w:val="408"/>
        </w:trPr>
        <w:tc>
          <w:tcPr>
            <w:tcW w:w="8759" w:type="dxa"/>
          </w:tcPr>
          <w:p w14:paraId="1B1B4EB0" w14:textId="77777777" w:rsidR="00790649" w:rsidRDefault="00790649">
            <w:pPr>
              <w:spacing w:line="252" w:lineRule="auto"/>
            </w:pPr>
          </w:p>
        </w:tc>
      </w:tr>
      <w:tr w:rsidR="00790649" w14:paraId="39729572" w14:textId="77777777">
        <w:trPr>
          <w:cantSplit/>
          <w:trHeight w:hRule="exact" w:val="408"/>
        </w:trPr>
        <w:tc>
          <w:tcPr>
            <w:tcW w:w="8759" w:type="dxa"/>
          </w:tcPr>
          <w:p w14:paraId="678020AE" w14:textId="77777777" w:rsidR="00790649" w:rsidRDefault="00790649">
            <w:pPr>
              <w:spacing w:line="252" w:lineRule="auto"/>
            </w:pPr>
          </w:p>
        </w:tc>
      </w:tr>
    </w:tbl>
    <w:p w14:paraId="7BDBFA5F" w14:textId="77777777" w:rsidR="00790649" w:rsidRDefault="00790649">
      <w:pPr>
        <w:spacing w:line="60" w:lineRule="exact"/>
      </w:pPr>
    </w:p>
    <w:p w14:paraId="4121050C" w14:textId="77777777" w:rsidR="00790649" w:rsidRDefault="00B51185">
      <w:pPr>
        <w:keepNext/>
        <w:spacing w:before="60" w:line="269" w:lineRule="auto"/>
        <w:ind w:left="850" w:hanging="454"/>
      </w:pPr>
      <w:r>
        <w:rPr>
          <w:b/>
          <w:color w:val="B5540A"/>
          <w:sz w:val="20"/>
        </w:rPr>
        <w:t xml:space="preserve">P9  </w:t>
      </w:r>
      <w:r>
        <w:rPr>
          <w:sz w:val="20"/>
        </w:rPr>
        <w:t>Marjinal tüketim eğilimi c = 0,6. Kamu mal ve hizmet alımı çarpanı ile transfer çarpanı kaçtır? Devlet 40 milyar TL'yi yol yapımına harcarsa ya da aynı tutarı sosyal yardım olarak dağıtırsa milli gelir ne kadar artar?</w:t>
      </w:r>
      <w:r>
        <w:rPr>
          <w:color w:val="8A8A8A"/>
          <w:sz w:val="17"/>
        </w:rPr>
        <w:t xml:space="preserve">   → ¶113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5CB99967" w14:textId="77777777">
        <w:trPr>
          <w:cantSplit/>
          <w:trHeight w:hRule="exact" w:val="408"/>
        </w:trPr>
        <w:tc>
          <w:tcPr>
            <w:tcW w:w="8759" w:type="dxa"/>
          </w:tcPr>
          <w:p w14:paraId="2ACB84FD" w14:textId="77777777" w:rsidR="00790649" w:rsidRDefault="00790649">
            <w:pPr>
              <w:spacing w:line="252" w:lineRule="auto"/>
            </w:pPr>
          </w:p>
        </w:tc>
      </w:tr>
      <w:tr w:rsidR="00790649" w14:paraId="23290CE8" w14:textId="77777777">
        <w:trPr>
          <w:cantSplit/>
          <w:trHeight w:hRule="exact" w:val="408"/>
        </w:trPr>
        <w:tc>
          <w:tcPr>
            <w:tcW w:w="8759" w:type="dxa"/>
          </w:tcPr>
          <w:p w14:paraId="573EE6CC" w14:textId="77777777" w:rsidR="00790649" w:rsidRDefault="00790649">
            <w:pPr>
              <w:spacing w:line="252" w:lineRule="auto"/>
            </w:pPr>
          </w:p>
        </w:tc>
      </w:tr>
      <w:tr w:rsidR="00790649" w14:paraId="686CDA01" w14:textId="77777777">
        <w:trPr>
          <w:cantSplit/>
          <w:trHeight w:hRule="exact" w:val="408"/>
        </w:trPr>
        <w:tc>
          <w:tcPr>
            <w:tcW w:w="8759" w:type="dxa"/>
          </w:tcPr>
          <w:p w14:paraId="78E0F03A" w14:textId="77777777" w:rsidR="00790649" w:rsidRDefault="00790649">
            <w:pPr>
              <w:spacing w:line="252" w:lineRule="auto"/>
            </w:pPr>
          </w:p>
        </w:tc>
      </w:tr>
    </w:tbl>
    <w:p w14:paraId="32F438CC" w14:textId="77777777" w:rsidR="00790649" w:rsidRDefault="00790649">
      <w:pPr>
        <w:spacing w:line="60" w:lineRule="exact"/>
      </w:pPr>
    </w:p>
    <w:p w14:paraId="5E33BB2E" w14:textId="77777777" w:rsidR="00790649" w:rsidRDefault="00B51185">
      <w:pPr>
        <w:keepNext/>
        <w:spacing w:before="60" w:line="269" w:lineRule="auto"/>
        <w:ind w:left="850" w:hanging="454"/>
      </w:pPr>
      <w:r>
        <w:rPr>
          <w:b/>
          <w:color w:val="B5540A"/>
          <w:sz w:val="20"/>
        </w:rPr>
        <w:t xml:space="preserve">P10  </w:t>
      </w:r>
      <w:r>
        <w:rPr>
          <w:sz w:val="20"/>
        </w:rPr>
        <w:t>Bir ekonomide transfer çarpanı 4 ise marjinal tüketim eğilimi kaçtır? Aynı ekonomide kamu mal ve hizmet alımı çarpanı kaçtır?</w:t>
      </w:r>
      <w:r>
        <w:rPr>
          <w:color w:val="8A8A8A"/>
          <w:sz w:val="17"/>
        </w:rPr>
        <w:t xml:space="preserve">   → ¶113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0F426876" w14:textId="77777777">
        <w:trPr>
          <w:cantSplit/>
          <w:trHeight w:hRule="exact" w:val="408"/>
        </w:trPr>
        <w:tc>
          <w:tcPr>
            <w:tcW w:w="8759" w:type="dxa"/>
          </w:tcPr>
          <w:p w14:paraId="01A0C216" w14:textId="77777777" w:rsidR="00790649" w:rsidRDefault="00790649">
            <w:pPr>
              <w:spacing w:line="252" w:lineRule="auto"/>
            </w:pPr>
          </w:p>
        </w:tc>
      </w:tr>
      <w:tr w:rsidR="00790649" w14:paraId="14CBAA6B" w14:textId="77777777">
        <w:trPr>
          <w:cantSplit/>
          <w:trHeight w:hRule="exact" w:val="408"/>
        </w:trPr>
        <w:tc>
          <w:tcPr>
            <w:tcW w:w="8759" w:type="dxa"/>
          </w:tcPr>
          <w:p w14:paraId="01AE3FA1" w14:textId="77777777" w:rsidR="00790649" w:rsidRDefault="00790649">
            <w:pPr>
              <w:spacing w:line="252" w:lineRule="auto"/>
            </w:pPr>
          </w:p>
        </w:tc>
      </w:tr>
      <w:tr w:rsidR="00790649" w14:paraId="3E125E20" w14:textId="77777777">
        <w:trPr>
          <w:cantSplit/>
          <w:trHeight w:hRule="exact" w:val="408"/>
        </w:trPr>
        <w:tc>
          <w:tcPr>
            <w:tcW w:w="8759" w:type="dxa"/>
          </w:tcPr>
          <w:p w14:paraId="64557911" w14:textId="77777777" w:rsidR="00790649" w:rsidRDefault="00790649">
            <w:pPr>
              <w:spacing w:line="252" w:lineRule="auto"/>
            </w:pPr>
          </w:p>
        </w:tc>
      </w:tr>
    </w:tbl>
    <w:p w14:paraId="61B1C4CB" w14:textId="77777777" w:rsidR="00790649" w:rsidRDefault="00790649">
      <w:pPr>
        <w:spacing w:line="60" w:lineRule="exact"/>
      </w:pPr>
    </w:p>
    <w:p w14:paraId="7BD79169" w14:textId="77777777" w:rsidR="00790649" w:rsidRDefault="00B51185">
      <w:pPr>
        <w:spacing w:before="40" w:after="40" w:line="269" w:lineRule="auto"/>
        <w:ind w:left="539"/>
      </w:pPr>
      <w:r>
        <w:rPr>
          <w:i/>
          <w:color w:val="5F5F5F"/>
          <w:sz w:val="18"/>
        </w:rPr>
        <w:t xml:space="preserve">Şimdi </w:t>
      </w:r>
      <w:r>
        <w:rPr>
          <w:i/>
          <w:color w:val="5F5F5F"/>
          <w:sz w:val="18"/>
        </w:rPr>
        <w:t>pratik yapamıyorsan ezberleme; yapabileceğin zamana kadar beklet.</w:t>
      </w:r>
    </w:p>
    <w:p w14:paraId="17F2580B" w14:textId="77777777" w:rsidR="00790649" w:rsidRDefault="00B51185">
      <w:pPr>
        <w:keepNext/>
        <w:spacing w:before="180" w:after="60" w:line="269" w:lineRule="auto"/>
        <w:ind w:left="170"/>
      </w:pPr>
      <w:r>
        <w:rPr>
          <w:b/>
          <w:color w:val="FFFFFF"/>
          <w:sz w:val="20"/>
          <w:shd w:val="clear" w:color="auto" w:fill="1E6B34"/>
        </w:rPr>
        <w:lastRenderedPageBreak/>
        <w:t xml:space="preserve"> E </w:t>
      </w:r>
      <w:r>
        <w:rPr>
          <w:sz w:val="20"/>
        </w:rPr>
        <w:t xml:space="preserve"> </w:t>
      </w:r>
      <w:r>
        <w:rPr>
          <w:b/>
          <w:color w:val="FFFFFF"/>
          <w:sz w:val="20"/>
          <w:shd w:val="clear" w:color="auto" w:fill="5A5A5A"/>
        </w:rPr>
        <w:t xml:space="preserve"> R </w:t>
      </w:r>
      <w:r>
        <w:rPr>
          <w:b/>
          <w:color w:val="1E6B34"/>
        </w:rPr>
        <w:t xml:space="preserve">  Ayır ve sakla</w:t>
      </w:r>
    </w:p>
    <w:p w14:paraId="47284AE1" w14:textId="77777777" w:rsidR="00790649" w:rsidRDefault="00B51185">
      <w:pPr>
        <w:keepNext/>
        <w:spacing w:after="80" w:line="269" w:lineRule="auto"/>
        <w:ind w:left="539"/>
      </w:pPr>
      <w:r>
        <w:rPr>
          <w:sz w:val="20"/>
        </w:rPr>
        <w:t xml:space="preserve">Her detayın yanına E ya da R yaz; E ise hangi kavramı somutlaştırdığını ekle. Yazdığın an saklanmış olur. Şimdi ezberlemeye çalışma: E'lerin provası gün </w:t>
      </w:r>
      <w:r>
        <w:rPr>
          <w:sz w:val="20"/>
        </w:rPr>
        <w:t>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790649" w14:paraId="7DE1A825" w14:textId="77777777">
        <w:trPr>
          <w:cantSplit/>
          <w:tblHeader/>
        </w:trPr>
        <w:tc>
          <w:tcPr>
            <w:tcW w:w="765" w:type="dxa"/>
            <w:shd w:val="clear" w:color="auto" w:fill="DFF0E4"/>
          </w:tcPr>
          <w:p w14:paraId="6FCD6C02" w14:textId="77777777" w:rsidR="00790649" w:rsidRDefault="00B51185">
            <w:pPr>
              <w:spacing w:before="40" w:after="40" w:line="252" w:lineRule="auto"/>
            </w:pPr>
            <w:r>
              <w:rPr>
                <w:b/>
                <w:sz w:val="17"/>
              </w:rPr>
              <w:t>#</w:t>
            </w:r>
          </w:p>
        </w:tc>
        <w:tc>
          <w:tcPr>
            <w:tcW w:w="4337" w:type="dxa"/>
            <w:shd w:val="clear" w:color="auto" w:fill="DFF0E4"/>
          </w:tcPr>
          <w:p w14:paraId="36B57380" w14:textId="77777777" w:rsidR="00790649" w:rsidRDefault="00B51185">
            <w:pPr>
              <w:spacing w:before="40" w:after="40" w:line="252" w:lineRule="auto"/>
            </w:pPr>
            <w:r>
              <w:rPr>
                <w:b/>
                <w:sz w:val="17"/>
              </w:rPr>
              <w:t>Detay</w:t>
            </w:r>
          </w:p>
        </w:tc>
        <w:tc>
          <w:tcPr>
            <w:tcW w:w="850" w:type="dxa"/>
            <w:shd w:val="clear" w:color="auto" w:fill="DFF0E4"/>
          </w:tcPr>
          <w:p w14:paraId="6A1CC931" w14:textId="77777777" w:rsidR="00790649" w:rsidRDefault="00B51185">
            <w:pPr>
              <w:spacing w:before="40" w:after="40" w:line="252" w:lineRule="auto"/>
            </w:pPr>
            <w:r>
              <w:rPr>
                <w:b/>
                <w:sz w:val="17"/>
              </w:rPr>
              <w:t>E / R</w:t>
            </w:r>
          </w:p>
        </w:tc>
        <w:tc>
          <w:tcPr>
            <w:tcW w:w="3118" w:type="dxa"/>
            <w:shd w:val="clear" w:color="auto" w:fill="DFF0E4"/>
          </w:tcPr>
          <w:p w14:paraId="6D5F58E1" w14:textId="77777777" w:rsidR="00790649" w:rsidRDefault="00B51185">
            <w:pPr>
              <w:spacing w:before="40" w:after="40" w:line="252" w:lineRule="auto"/>
            </w:pPr>
            <w:r>
              <w:rPr>
                <w:b/>
                <w:sz w:val="17"/>
              </w:rPr>
              <w:t>E ise: hangi kavramı somutlaştırıyor?</w:t>
            </w:r>
          </w:p>
        </w:tc>
      </w:tr>
      <w:tr w:rsidR="00790649" w14:paraId="0BB68C2A" w14:textId="77777777">
        <w:trPr>
          <w:cantSplit/>
          <w:trHeight w:val="510"/>
        </w:trPr>
        <w:tc>
          <w:tcPr>
            <w:tcW w:w="765" w:type="dxa"/>
          </w:tcPr>
          <w:p w14:paraId="54FC8FBF" w14:textId="77777777" w:rsidR="00790649" w:rsidRDefault="00B51185">
            <w:pPr>
              <w:spacing w:before="40" w:after="40" w:line="252" w:lineRule="auto"/>
            </w:pPr>
            <w:r>
              <w:rPr>
                <w:b/>
                <w:color w:val="5F5F5F"/>
                <w:sz w:val="18"/>
              </w:rPr>
              <w:t>D18</w:t>
            </w:r>
            <w:r>
              <w:rPr>
                <w:color w:val="8A8A8A"/>
                <w:sz w:val="15"/>
              </w:rPr>
              <w:br/>
              <w:t>¶114</w:t>
            </w:r>
          </w:p>
        </w:tc>
        <w:tc>
          <w:tcPr>
            <w:tcW w:w="4337" w:type="dxa"/>
          </w:tcPr>
          <w:p w14:paraId="78237969" w14:textId="77777777" w:rsidR="00790649" w:rsidRDefault="00B51185">
            <w:pPr>
              <w:spacing w:before="40" w:after="40" w:line="252" w:lineRule="auto"/>
            </w:pPr>
            <w:r>
              <w:rPr>
                <w:sz w:val="19"/>
              </w:rPr>
              <w:t>Memur maaşı</w:t>
            </w:r>
          </w:p>
        </w:tc>
        <w:tc>
          <w:tcPr>
            <w:tcW w:w="850" w:type="dxa"/>
          </w:tcPr>
          <w:p w14:paraId="03F5A7FC" w14:textId="77777777" w:rsidR="00790649" w:rsidRDefault="00790649">
            <w:pPr>
              <w:spacing w:before="40" w:after="40" w:line="252" w:lineRule="auto"/>
            </w:pPr>
          </w:p>
        </w:tc>
        <w:tc>
          <w:tcPr>
            <w:tcW w:w="3118" w:type="dxa"/>
          </w:tcPr>
          <w:p w14:paraId="023A2553" w14:textId="77777777" w:rsidR="00790649" w:rsidRDefault="00790649">
            <w:pPr>
              <w:spacing w:before="40" w:after="40" w:line="252" w:lineRule="auto"/>
            </w:pPr>
          </w:p>
        </w:tc>
      </w:tr>
      <w:tr w:rsidR="00790649" w14:paraId="24DAE809" w14:textId="77777777">
        <w:trPr>
          <w:cantSplit/>
          <w:trHeight w:val="510"/>
        </w:trPr>
        <w:tc>
          <w:tcPr>
            <w:tcW w:w="765" w:type="dxa"/>
          </w:tcPr>
          <w:p w14:paraId="752BE4C6" w14:textId="77777777" w:rsidR="00790649" w:rsidRDefault="00B51185">
            <w:pPr>
              <w:spacing w:before="40" w:after="40" w:line="252" w:lineRule="auto"/>
            </w:pPr>
            <w:r>
              <w:rPr>
                <w:b/>
                <w:color w:val="5F5F5F"/>
                <w:sz w:val="18"/>
              </w:rPr>
              <w:t>D19</w:t>
            </w:r>
            <w:r>
              <w:rPr>
                <w:color w:val="8A8A8A"/>
                <w:sz w:val="15"/>
              </w:rPr>
              <w:br/>
              <w:t>¶114</w:t>
            </w:r>
          </w:p>
        </w:tc>
        <w:tc>
          <w:tcPr>
            <w:tcW w:w="4337" w:type="dxa"/>
          </w:tcPr>
          <w:p w14:paraId="2FF475A2" w14:textId="77777777" w:rsidR="00790649" w:rsidRDefault="00B51185">
            <w:pPr>
              <w:spacing w:before="40" w:after="40" w:line="252" w:lineRule="auto"/>
            </w:pPr>
            <w:r>
              <w:rPr>
                <w:sz w:val="19"/>
              </w:rPr>
              <w:t>Emekli aylığı</w:t>
            </w:r>
          </w:p>
        </w:tc>
        <w:tc>
          <w:tcPr>
            <w:tcW w:w="850" w:type="dxa"/>
          </w:tcPr>
          <w:p w14:paraId="5051A031" w14:textId="77777777" w:rsidR="00790649" w:rsidRDefault="00790649">
            <w:pPr>
              <w:spacing w:before="40" w:after="40" w:line="252" w:lineRule="auto"/>
            </w:pPr>
          </w:p>
        </w:tc>
        <w:tc>
          <w:tcPr>
            <w:tcW w:w="3118" w:type="dxa"/>
          </w:tcPr>
          <w:p w14:paraId="667B578F" w14:textId="77777777" w:rsidR="00790649" w:rsidRDefault="00790649">
            <w:pPr>
              <w:spacing w:before="40" w:after="40" w:line="252" w:lineRule="auto"/>
            </w:pPr>
          </w:p>
        </w:tc>
      </w:tr>
      <w:tr w:rsidR="00790649" w14:paraId="6414F75A" w14:textId="77777777">
        <w:trPr>
          <w:cantSplit/>
          <w:trHeight w:val="510"/>
        </w:trPr>
        <w:tc>
          <w:tcPr>
            <w:tcW w:w="765" w:type="dxa"/>
          </w:tcPr>
          <w:p w14:paraId="7D046800" w14:textId="77777777" w:rsidR="00790649" w:rsidRDefault="00B51185">
            <w:pPr>
              <w:spacing w:before="40" w:after="40" w:line="252" w:lineRule="auto"/>
            </w:pPr>
            <w:r>
              <w:rPr>
                <w:b/>
                <w:color w:val="5F5F5F"/>
                <w:sz w:val="18"/>
              </w:rPr>
              <w:t>D20</w:t>
            </w:r>
            <w:r>
              <w:rPr>
                <w:color w:val="8A8A8A"/>
                <w:sz w:val="15"/>
              </w:rPr>
              <w:br/>
              <w:t>¶99</w:t>
            </w:r>
          </w:p>
        </w:tc>
        <w:tc>
          <w:tcPr>
            <w:tcW w:w="4337" w:type="dxa"/>
          </w:tcPr>
          <w:p w14:paraId="2D16B3D3" w14:textId="77777777" w:rsidR="00790649" w:rsidRDefault="00B51185">
            <w:pPr>
              <w:spacing w:before="40" w:after="40" w:line="252" w:lineRule="auto"/>
            </w:pPr>
            <w:r>
              <w:rPr>
                <w:sz w:val="19"/>
              </w:rPr>
              <w:t>İç ve dış borç faiz ödemeleri</w:t>
            </w:r>
          </w:p>
        </w:tc>
        <w:tc>
          <w:tcPr>
            <w:tcW w:w="850" w:type="dxa"/>
          </w:tcPr>
          <w:p w14:paraId="5AFD67D0" w14:textId="77777777" w:rsidR="00790649" w:rsidRDefault="00790649">
            <w:pPr>
              <w:spacing w:before="40" w:after="40" w:line="252" w:lineRule="auto"/>
            </w:pPr>
          </w:p>
        </w:tc>
        <w:tc>
          <w:tcPr>
            <w:tcW w:w="3118" w:type="dxa"/>
          </w:tcPr>
          <w:p w14:paraId="46847F50" w14:textId="77777777" w:rsidR="00790649" w:rsidRDefault="00790649">
            <w:pPr>
              <w:spacing w:before="40" w:after="40" w:line="252" w:lineRule="auto"/>
            </w:pPr>
          </w:p>
        </w:tc>
      </w:tr>
      <w:tr w:rsidR="00790649" w14:paraId="50BA110A" w14:textId="77777777">
        <w:trPr>
          <w:cantSplit/>
          <w:trHeight w:val="510"/>
        </w:trPr>
        <w:tc>
          <w:tcPr>
            <w:tcW w:w="765" w:type="dxa"/>
          </w:tcPr>
          <w:p w14:paraId="136228FD" w14:textId="77777777" w:rsidR="00790649" w:rsidRDefault="00B51185">
            <w:pPr>
              <w:spacing w:before="40" w:after="40" w:line="252" w:lineRule="auto"/>
            </w:pPr>
            <w:r>
              <w:rPr>
                <w:b/>
                <w:color w:val="5F5F5F"/>
                <w:sz w:val="18"/>
              </w:rPr>
              <w:t>D21</w:t>
            </w:r>
            <w:r>
              <w:rPr>
                <w:color w:val="8A8A8A"/>
                <w:sz w:val="15"/>
              </w:rPr>
              <w:br/>
              <w:t>¶105</w:t>
            </w:r>
          </w:p>
        </w:tc>
        <w:tc>
          <w:tcPr>
            <w:tcW w:w="4337" w:type="dxa"/>
          </w:tcPr>
          <w:p w14:paraId="37CB3DF7" w14:textId="77777777" w:rsidR="00790649" w:rsidRDefault="00B51185">
            <w:pPr>
              <w:spacing w:before="40" w:after="40" w:line="252" w:lineRule="auto"/>
            </w:pPr>
            <w:r>
              <w:rPr>
                <w:sz w:val="19"/>
              </w:rPr>
              <w:t xml:space="preserve">İşsizlik ödeneğinin durgunlukta kendiliğinden artıp </w:t>
            </w:r>
            <w:r>
              <w:rPr>
                <w:sz w:val="19"/>
              </w:rPr>
              <w:t>canlanmada azalması</w:t>
            </w:r>
          </w:p>
        </w:tc>
        <w:tc>
          <w:tcPr>
            <w:tcW w:w="850" w:type="dxa"/>
          </w:tcPr>
          <w:p w14:paraId="0B14EE39" w14:textId="77777777" w:rsidR="00790649" w:rsidRDefault="00790649">
            <w:pPr>
              <w:spacing w:before="40" w:after="40" w:line="252" w:lineRule="auto"/>
            </w:pPr>
          </w:p>
        </w:tc>
        <w:tc>
          <w:tcPr>
            <w:tcW w:w="3118" w:type="dxa"/>
          </w:tcPr>
          <w:p w14:paraId="3D03AABE" w14:textId="77777777" w:rsidR="00790649" w:rsidRDefault="00790649">
            <w:pPr>
              <w:spacing w:before="40" w:after="40" w:line="252" w:lineRule="auto"/>
            </w:pPr>
          </w:p>
        </w:tc>
      </w:tr>
      <w:tr w:rsidR="00790649" w14:paraId="1FCA5461" w14:textId="77777777">
        <w:trPr>
          <w:cantSplit/>
          <w:trHeight w:val="510"/>
        </w:trPr>
        <w:tc>
          <w:tcPr>
            <w:tcW w:w="765" w:type="dxa"/>
          </w:tcPr>
          <w:p w14:paraId="0D2C9A8E" w14:textId="77777777" w:rsidR="00790649" w:rsidRDefault="00B51185">
            <w:pPr>
              <w:spacing w:before="40" w:after="40" w:line="252" w:lineRule="auto"/>
            </w:pPr>
            <w:r>
              <w:rPr>
                <w:b/>
                <w:color w:val="5F5F5F"/>
                <w:sz w:val="18"/>
              </w:rPr>
              <w:t>D22</w:t>
            </w:r>
            <w:r>
              <w:rPr>
                <w:color w:val="8A8A8A"/>
                <w:sz w:val="15"/>
              </w:rPr>
              <w:br/>
              <w:t>¶87</w:t>
            </w:r>
          </w:p>
        </w:tc>
        <w:tc>
          <w:tcPr>
            <w:tcW w:w="4337" w:type="dxa"/>
          </w:tcPr>
          <w:p w14:paraId="0331FEF9" w14:textId="77777777" w:rsidR="00790649" w:rsidRDefault="00B51185">
            <w:pPr>
              <w:spacing w:before="40" w:after="40" w:line="252" w:lineRule="auto"/>
            </w:pPr>
            <w:r>
              <w:rPr>
                <w:sz w:val="19"/>
              </w:rPr>
              <w:t>Reel–transfer ayrımı A. C. Pigou'ya dayanır</w:t>
            </w:r>
          </w:p>
        </w:tc>
        <w:tc>
          <w:tcPr>
            <w:tcW w:w="850" w:type="dxa"/>
          </w:tcPr>
          <w:p w14:paraId="300F5194" w14:textId="77777777" w:rsidR="00790649" w:rsidRDefault="00790649">
            <w:pPr>
              <w:spacing w:before="40" w:after="40" w:line="252" w:lineRule="auto"/>
            </w:pPr>
          </w:p>
        </w:tc>
        <w:tc>
          <w:tcPr>
            <w:tcW w:w="3118" w:type="dxa"/>
          </w:tcPr>
          <w:p w14:paraId="56B95A4E" w14:textId="77777777" w:rsidR="00790649" w:rsidRDefault="00790649">
            <w:pPr>
              <w:spacing w:before="40" w:after="40" w:line="252" w:lineRule="auto"/>
            </w:pPr>
          </w:p>
        </w:tc>
      </w:tr>
      <w:tr w:rsidR="00790649" w14:paraId="7C632171" w14:textId="77777777">
        <w:trPr>
          <w:cantSplit/>
          <w:trHeight w:val="510"/>
        </w:trPr>
        <w:tc>
          <w:tcPr>
            <w:tcW w:w="765" w:type="dxa"/>
          </w:tcPr>
          <w:p w14:paraId="3013D240" w14:textId="77777777" w:rsidR="00790649" w:rsidRDefault="00B51185">
            <w:pPr>
              <w:spacing w:before="40" w:after="40" w:line="252" w:lineRule="auto"/>
            </w:pPr>
            <w:r>
              <w:rPr>
                <w:b/>
                <w:color w:val="5F5F5F"/>
                <w:sz w:val="18"/>
              </w:rPr>
              <w:t>D23</w:t>
            </w:r>
            <w:r>
              <w:rPr>
                <w:color w:val="8A8A8A"/>
                <w:sz w:val="15"/>
              </w:rPr>
              <w:br/>
              <w:t>¶89</w:t>
            </w:r>
          </w:p>
        </w:tc>
        <w:tc>
          <w:tcPr>
            <w:tcW w:w="4337" w:type="dxa"/>
          </w:tcPr>
          <w:p w14:paraId="03759FE5" w14:textId="77777777" w:rsidR="00790649" w:rsidRDefault="00B51185">
            <w:pPr>
              <w:spacing w:before="40" w:after="40" w:line="252" w:lineRule="auto"/>
            </w:pPr>
            <w:r>
              <w:rPr>
                <w:sz w:val="19"/>
              </w:rPr>
              <w:t>Reel harcamaların öbür adları: 'kaynak kullanan' ya da 'tüketici' harcamalar</w:t>
            </w:r>
          </w:p>
        </w:tc>
        <w:tc>
          <w:tcPr>
            <w:tcW w:w="850" w:type="dxa"/>
          </w:tcPr>
          <w:p w14:paraId="5283C1F9" w14:textId="77777777" w:rsidR="00790649" w:rsidRDefault="00790649">
            <w:pPr>
              <w:spacing w:before="40" w:after="40" w:line="252" w:lineRule="auto"/>
            </w:pPr>
          </w:p>
        </w:tc>
        <w:tc>
          <w:tcPr>
            <w:tcW w:w="3118" w:type="dxa"/>
          </w:tcPr>
          <w:p w14:paraId="23B546A0" w14:textId="77777777" w:rsidR="00790649" w:rsidRDefault="00790649">
            <w:pPr>
              <w:spacing w:before="40" w:after="40" w:line="252" w:lineRule="auto"/>
            </w:pPr>
          </w:p>
        </w:tc>
      </w:tr>
    </w:tbl>
    <w:p w14:paraId="0206EA89" w14:textId="77777777" w:rsidR="00790649" w:rsidRDefault="00790649">
      <w:pPr>
        <w:spacing w:line="80" w:lineRule="exact"/>
      </w:pPr>
    </w:p>
    <w:p w14:paraId="5E602E42" w14:textId="77777777" w:rsidR="00790649" w:rsidRDefault="00B51185">
      <w:pPr>
        <w:spacing w:before="200" w:after="80" w:line="269" w:lineRule="auto"/>
        <w:ind w:left="113"/>
      </w:pPr>
      <w:r>
        <w:rPr>
          <w:b/>
          <w:color w:val="243B53"/>
        </w:rPr>
        <w:t xml:space="preserve">③  ☐  </w:t>
      </w:r>
      <w:r>
        <w:rPr>
          <w:sz w:val="19"/>
        </w:rPr>
        <w:t xml:space="preserve">Sindirim tamam: haritaya ekledim, görevleri yaptım, detayları sakladım → </w:t>
      </w:r>
      <w:r>
        <w:rPr>
          <w:sz w:val="19"/>
        </w:rPr>
        <w:t>sonraki bloğa geç. Vaktin bittiyse burada dur; sonraki oturuma buradan başla.</w:t>
      </w:r>
    </w:p>
    <w:p w14:paraId="2ADB856D" w14:textId="77777777" w:rsidR="00790649" w:rsidRDefault="00B51185">
      <w:pPr>
        <w:keepNext/>
        <w:shd w:val="clear" w:color="auto" w:fill="243B53"/>
        <w:spacing w:before="360" w:after="80" w:line="269" w:lineRule="auto"/>
      </w:pPr>
      <w:r>
        <w:rPr>
          <w:b/>
          <w:color w:val="FFFFFF"/>
          <w:sz w:val="24"/>
        </w:rPr>
        <w:t xml:space="preserve">  BLOK 5   Diğer bilimsel ayrımlar ve bütçe sınıflandırmaları</w:t>
      </w:r>
      <w:r>
        <w:rPr>
          <w:color w:val="C9D6E3"/>
          <w:sz w:val="19"/>
        </w:rPr>
        <w:t xml:space="preserve">     ~7 dk oku · ~15 dk sindir</w:t>
      </w:r>
    </w:p>
    <w:p w14:paraId="429A8336" w14:textId="77777777" w:rsidR="00790649" w:rsidRDefault="00B51185">
      <w:pPr>
        <w:keepNext/>
        <w:spacing w:before="80" w:after="20" w:line="269" w:lineRule="auto"/>
        <w:ind w:left="113"/>
      </w:pPr>
      <w:r>
        <w:rPr>
          <w:b/>
          <w:color w:val="243B53"/>
        </w:rPr>
        <w:t xml:space="preserve">① TÜKET   </w:t>
      </w:r>
      <w:r>
        <w:rPr>
          <w:b/>
        </w:rPr>
        <w:t>Oku:</w:t>
      </w:r>
      <w:r>
        <w:t xml:space="preserve"> '4.3. Olağan – Olağanüstü harcamalar' başından Bölüm 4'ün sonuna kadar (4.3-4.7; ≈ 820 kelime)</w:t>
      </w:r>
      <w:r>
        <w:rPr>
          <w:color w:val="5F5F5F"/>
          <w:sz w:val="19"/>
        </w:rPr>
        <w:t xml:space="preserve">  (kaynakta ¶121-155)</w:t>
      </w:r>
    </w:p>
    <w:p w14:paraId="3CA87593" w14:textId="77777777" w:rsidR="00790649" w:rsidRDefault="00B51185">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25B362C5" w14:textId="77777777" w:rsidR="00790649" w:rsidRDefault="00B51185">
      <w:pPr>
        <w:spacing w:after="40" w:line="269" w:lineRule="auto"/>
        <w:ind w:left="539"/>
      </w:pPr>
      <w:r>
        <w:rPr>
          <w:sz w:val="19"/>
        </w:rPr>
        <w:t>▸</w:t>
      </w:r>
      <w:r>
        <w:rPr>
          <w:sz w:val="19"/>
        </w:rPr>
        <w:t xml:space="preserve"> </w:t>
      </w:r>
      <w:r>
        <w:rPr>
          <w:b/>
          <w:sz w:val="19"/>
        </w:rPr>
        <w:t>Cevap yerleri:</w:t>
      </w:r>
      <w:r>
        <w:rPr>
          <w:sz w:val="19"/>
        </w:rPr>
        <w:t xml:space="preserve"> ¶122 → C10   ·   ¶123 → C10, P11, D24   ·   ¶126 → C11   ·   ¶127 → C11, P11   ·   ¶129 → P11   ·   ¶130 → D25   ·   ¶132 → C10   ·   ¶133 → P11   ·   ¶138 → D26   ·   ¶141 → C12   ·   ¶143 → D27   ·   ¶144 → P12   ·   ¶146 → D28   ·   ¶147 → P12   ·   ¶152 → D29</w:t>
      </w:r>
    </w:p>
    <w:p w14:paraId="6DE0D54A" w14:textId="77777777" w:rsidR="00790649" w:rsidRDefault="00B51185">
      <w:pPr>
        <w:keepNext/>
        <w:spacing w:before="160" w:line="269" w:lineRule="auto"/>
        <w:ind w:left="113"/>
      </w:pPr>
      <w:r>
        <w:rPr>
          <w:b/>
          <w:color w:val="243B53"/>
        </w:rPr>
        <w:t xml:space="preserve">② SİNDİR   </w:t>
      </w:r>
      <w:r>
        <w:rPr>
          <w:i/>
          <w:color w:val="5F5F5F"/>
          <w:sz w:val="18"/>
        </w:rPr>
        <w:t>Bu görevleri bitirmeden sonraki bloğa geçme.</w:t>
      </w:r>
    </w:p>
    <w:p w14:paraId="65635AC9" w14:textId="77777777" w:rsidR="00790649" w:rsidRDefault="00B51185">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2F9EC83B" w14:textId="77777777" w:rsidR="00790649" w:rsidRDefault="00B51185">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790649" w14:paraId="7F8344BF" w14:textId="77777777">
        <w:trPr>
          <w:cantSplit/>
        </w:trPr>
        <w:tc>
          <w:tcPr>
            <w:tcW w:w="9071" w:type="dxa"/>
            <w:shd w:val="clear" w:color="auto" w:fill="DEEAF6"/>
          </w:tcPr>
          <w:p w14:paraId="797458E5" w14:textId="77777777" w:rsidR="00790649" w:rsidRDefault="00B51185">
            <w:pPr>
              <w:spacing w:before="20" w:after="20" w:line="259" w:lineRule="auto"/>
            </w:pPr>
            <w:r>
              <w:rPr>
                <w:b/>
                <w:sz w:val="20"/>
              </w:rPr>
              <w:t>Olağanüstü harcama   ·   Borçlanma ve emisyon   ·   Zorunlu harcama   ·   Bütçe katılığı   ·   Kurumsal sınıflandırma   ·   Fonksiyonel sınıflandırma   ·   Ekonomik sınıflandırma   ·   Analitik bütçe sınıflandırması</w:t>
            </w:r>
          </w:p>
        </w:tc>
      </w:tr>
    </w:tbl>
    <w:p w14:paraId="69F14174" w14:textId="77777777" w:rsidR="00790649" w:rsidRDefault="00790649">
      <w:pPr>
        <w:spacing w:line="60" w:lineRule="exact"/>
      </w:pPr>
    </w:p>
    <w:p w14:paraId="6768F8E6" w14:textId="77777777" w:rsidR="00790649" w:rsidRDefault="00B51185">
      <w:pPr>
        <w:spacing w:after="40" w:line="269" w:lineRule="auto"/>
        <w:ind w:left="539"/>
      </w:pPr>
      <w:r>
        <w:rPr>
          <w:sz w:val="20"/>
        </w:rPr>
        <w:t xml:space="preserve">Aralarına en az 5 bağlantı çiz; her okun üstüne ilişkiyi anlatan bir fiil yaz (artırır, neden olur, parçasıdır, </w:t>
      </w:r>
      <w:r>
        <w:rPr>
          <w:sz w:val="20"/>
        </w:rPr>
        <w:t>engeller…).</w:t>
      </w:r>
    </w:p>
    <w:p w14:paraId="41216FC3" w14:textId="77777777" w:rsidR="00790649" w:rsidRDefault="00B51185">
      <w:pPr>
        <w:spacing w:after="40" w:line="269" w:lineRule="auto"/>
        <w:ind w:left="539"/>
      </w:pPr>
      <w:r>
        <w:rPr>
          <w:sz w:val="20"/>
        </w:rPr>
        <w:t>Bu bloktan en az bir düğümü önceki bloklardaki bir düğüme bağla. Harita sıkıştıysa taşı, yeniden düzenle.</w:t>
      </w:r>
    </w:p>
    <w:p w14:paraId="3AC96E5F" w14:textId="77777777" w:rsidR="00790649" w:rsidRDefault="00B51185">
      <w:pPr>
        <w:keepNext/>
        <w:spacing w:before="60" w:after="20" w:line="269" w:lineRule="auto"/>
        <w:ind w:left="539"/>
      </w:pPr>
      <w:r>
        <w:rPr>
          <w:sz w:val="20"/>
        </w:rPr>
        <w:t>Haritayı kurarken şu soruların cevabını ara:</w:t>
      </w:r>
    </w:p>
    <w:p w14:paraId="5C9C06E1" w14:textId="77777777" w:rsidR="00790649" w:rsidRDefault="00B51185">
      <w:pPr>
        <w:keepNext/>
        <w:spacing w:before="40" w:line="269" w:lineRule="auto"/>
        <w:ind w:left="850" w:hanging="454"/>
      </w:pPr>
      <w:r>
        <w:rPr>
          <w:b/>
          <w:color w:val="1F4E79"/>
          <w:sz w:val="20"/>
        </w:rPr>
        <w:t xml:space="preserve">C10  </w:t>
      </w:r>
      <w:r>
        <w:rPr>
          <w:sz w:val="20"/>
        </w:rPr>
        <w:t xml:space="preserve">Klasik görüş olağan harcamayı neden vergiyle, olağanüstü harcamayı neden </w:t>
      </w:r>
      <w:r>
        <w:rPr>
          <w:sz w:val="20"/>
        </w:rPr>
        <w:t>borçlanma ya da emisyonla karşılamayı önerir? Borçla karşılanan bir olağanüstü harcama sonraki yılların bütçesine nasıl döner?</w:t>
      </w:r>
      <w:r>
        <w:rPr>
          <w:color w:val="8A8A8A"/>
          <w:sz w:val="17"/>
        </w:rPr>
        <w:t xml:space="preserve">   → ¶122-123, 132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488A7F85" w14:textId="77777777">
        <w:trPr>
          <w:cantSplit/>
          <w:trHeight w:hRule="exact" w:val="408"/>
        </w:trPr>
        <w:tc>
          <w:tcPr>
            <w:tcW w:w="8759" w:type="dxa"/>
          </w:tcPr>
          <w:p w14:paraId="68C0D3CE" w14:textId="77777777" w:rsidR="00790649" w:rsidRDefault="00790649">
            <w:pPr>
              <w:spacing w:line="252" w:lineRule="auto"/>
            </w:pPr>
          </w:p>
        </w:tc>
      </w:tr>
      <w:tr w:rsidR="00790649" w14:paraId="4915303D" w14:textId="77777777">
        <w:trPr>
          <w:cantSplit/>
          <w:trHeight w:hRule="exact" w:val="408"/>
        </w:trPr>
        <w:tc>
          <w:tcPr>
            <w:tcW w:w="8759" w:type="dxa"/>
          </w:tcPr>
          <w:p w14:paraId="044AEA8F" w14:textId="77777777" w:rsidR="00790649" w:rsidRDefault="00790649">
            <w:pPr>
              <w:spacing w:line="252" w:lineRule="auto"/>
            </w:pPr>
          </w:p>
        </w:tc>
      </w:tr>
      <w:tr w:rsidR="00790649" w14:paraId="0AF091C3" w14:textId="77777777">
        <w:trPr>
          <w:cantSplit/>
          <w:trHeight w:hRule="exact" w:val="408"/>
        </w:trPr>
        <w:tc>
          <w:tcPr>
            <w:tcW w:w="8759" w:type="dxa"/>
          </w:tcPr>
          <w:p w14:paraId="4CE86828" w14:textId="77777777" w:rsidR="00790649" w:rsidRDefault="00790649">
            <w:pPr>
              <w:spacing w:line="252" w:lineRule="auto"/>
            </w:pPr>
          </w:p>
        </w:tc>
      </w:tr>
    </w:tbl>
    <w:p w14:paraId="4A14A767" w14:textId="77777777" w:rsidR="00790649" w:rsidRDefault="00790649">
      <w:pPr>
        <w:spacing w:line="60" w:lineRule="exact"/>
      </w:pPr>
    </w:p>
    <w:p w14:paraId="1566F1CA" w14:textId="77777777" w:rsidR="00790649" w:rsidRDefault="00B51185">
      <w:pPr>
        <w:keepNext/>
        <w:spacing w:before="40" w:line="269" w:lineRule="auto"/>
        <w:ind w:left="850" w:hanging="454"/>
      </w:pPr>
      <w:r>
        <w:rPr>
          <w:b/>
          <w:color w:val="1F4E79"/>
          <w:sz w:val="20"/>
        </w:rPr>
        <w:t xml:space="preserve">C11  </w:t>
      </w:r>
      <w:r>
        <w:rPr>
          <w:sz w:val="20"/>
        </w:rPr>
        <w:t>Klasik iktisatçılar kamu harcamalarını neden verimsiz sayar; modern maliye bu görüşü nasıl reddeder?</w:t>
      </w:r>
      <w:r>
        <w:rPr>
          <w:color w:val="8A8A8A"/>
          <w:sz w:val="17"/>
        </w:rPr>
        <w:t xml:space="preserve">   → ¶126-127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7629684D" w14:textId="77777777">
        <w:trPr>
          <w:cantSplit/>
          <w:trHeight w:hRule="exact" w:val="408"/>
        </w:trPr>
        <w:tc>
          <w:tcPr>
            <w:tcW w:w="8759" w:type="dxa"/>
          </w:tcPr>
          <w:p w14:paraId="29567DEB" w14:textId="77777777" w:rsidR="00790649" w:rsidRDefault="00790649">
            <w:pPr>
              <w:spacing w:line="252" w:lineRule="auto"/>
            </w:pPr>
          </w:p>
        </w:tc>
      </w:tr>
      <w:tr w:rsidR="00790649" w14:paraId="042C837C" w14:textId="77777777">
        <w:trPr>
          <w:cantSplit/>
          <w:trHeight w:hRule="exact" w:val="408"/>
        </w:trPr>
        <w:tc>
          <w:tcPr>
            <w:tcW w:w="8759" w:type="dxa"/>
          </w:tcPr>
          <w:p w14:paraId="2D933A33" w14:textId="77777777" w:rsidR="00790649" w:rsidRDefault="00790649">
            <w:pPr>
              <w:spacing w:line="252" w:lineRule="auto"/>
            </w:pPr>
          </w:p>
        </w:tc>
      </w:tr>
      <w:tr w:rsidR="00790649" w14:paraId="783A277B" w14:textId="77777777">
        <w:trPr>
          <w:cantSplit/>
          <w:trHeight w:hRule="exact" w:val="408"/>
        </w:trPr>
        <w:tc>
          <w:tcPr>
            <w:tcW w:w="8759" w:type="dxa"/>
          </w:tcPr>
          <w:p w14:paraId="3ABCCE11" w14:textId="77777777" w:rsidR="00790649" w:rsidRDefault="00790649">
            <w:pPr>
              <w:spacing w:line="252" w:lineRule="auto"/>
            </w:pPr>
          </w:p>
        </w:tc>
      </w:tr>
    </w:tbl>
    <w:p w14:paraId="6A099A8F" w14:textId="77777777" w:rsidR="00790649" w:rsidRDefault="00790649">
      <w:pPr>
        <w:spacing w:line="60" w:lineRule="exact"/>
      </w:pPr>
    </w:p>
    <w:p w14:paraId="0D7B49FA" w14:textId="77777777" w:rsidR="00790649" w:rsidRDefault="00B51185">
      <w:pPr>
        <w:keepNext/>
        <w:spacing w:before="40" w:line="269" w:lineRule="auto"/>
        <w:ind w:left="850" w:hanging="454"/>
      </w:pPr>
      <w:r>
        <w:rPr>
          <w:b/>
          <w:color w:val="1F4E79"/>
          <w:sz w:val="20"/>
        </w:rPr>
        <w:t xml:space="preserve">C12  </w:t>
      </w:r>
      <w:r>
        <w:rPr>
          <w:sz w:val="20"/>
        </w:rPr>
        <w:t>Analitik bütçe sınıflandırması aynı harcamaya hangi dört soruyu sorar? Kurumsal sınıflandırmanın güçlü ve zayıf yanı nedir?</w:t>
      </w:r>
      <w:r>
        <w:rPr>
          <w:color w:val="8A8A8A"/>
          <w:sz w:val="17"/>
        </w:rPr>
        <w:t xml:space="preserve">   → ¶141</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005E66DD" w14:textId="77777777">
        <w:trPr>
          <w:cantSplit/>
          <w:trHeight w:hRule="exact" w:val="408"/>
        </w:trPr>
        <w:tc>
          <w:tcPr>
            <w:tcW w:w="8759" w:type="dxa"/>
          </w:tcPr>
          <w:p w14:paraId="4DD1B01F" w14:textId="77777777" w:rsidR="00790649" w:rsidRDefault="00790649">
            <w:pPr>
              <w:spacing w:line="252" w:lineRule="auto"/>
            </w:pPr>
          </w:p>
        </w:tc>
      </w:tr>
      <w:tr w:rsidR="00790649" w14:paraId="5C247A51" w14:textId="77777777">
        <w:trPr>
          <w:cantSplit/>
          <w:trHeight w:hRule="exact" w:val="408"/>
        </w:trPr>
        <w:tc>
          <w:tcPr>
            <w:tcW w:w="8759" w:type="dxa"/>
          </w:tcPr>
          <w:p w14:paraId="409CD858" w14:textId="77777777" w:rsidR="00790649" w:rsidRDefault="00790649">
            <w:pPr>
              <w:spacing w:line="252" w:lineRule="auto"/>
            </w:pPr>
          </w:p>
        </w:tc>
      </w:tr>
      <w:tr w:rsidR="00790649" w14:paraId="756BD580" w14:textId="77777777">
        <w:trPr>
          <w:cantSplit/>
          <w:trHeight w:hRule="exact" w:val="408"/>
        </w:trPr>
        <w:tc>
          <w:tcPr>
            <w:tcW w:w="8759" w:type="dxa"/>
          </w:tcPr>
          <w:p w14:paraId="7E754F30" w14:textId="77777777" w:rsidR="00790649" w:rsidRDefault="00790649">
            <w:pPr>
              <w:spacing w:line="252" w:lineRule="auto"/>
            </w:pPr>
          </w:p>
        </w:tc>
      </w:tr>
    </w:tbl>
    <w:p w14:paraId="44EA9373" w14:textId="77777777" w:rsidR="00790649" w:rsidRDefault="00790649">
      <w:pPr>
        <w:spacing w:line="60" w:lineRule="exact"/>
      </w:pPr>
    </w:p>
    <w:p w14:paraId="762777AB" w14:textId="77777777" w:rsidR="00790649" w:rsidRDefault="00B51185">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6326D39B" w14:textId="77777777" w:rsidR="00790649" w:rsidRDefault="00B51185">
      <w:pPr>
        <w:keepNext/>
        <w:spacing w:before="60" w:line="269" w:lineRule="auto"/>
        <w:ind w:left="850" w:hanging="454"/>
      </w:pPr>
      <w:r>
        <w:rPr>
          <w:b/>
          <w:color w:val="B5540A"/>
          <w:sz w:val="20"/>
        </w:rPr>
        <w:t xml:space="preserve">P11  </w:t>
      </w:r>
      <w:r>
        <w:rPr>
          <w:sz w:val="20"/>
        </w:rPr>
        <w:t xml:space="preserve">Parantezdeki ayrıma göre sınıflandır: (a) Deprem sonrası </w:t>
      </w:r>
      <w:r>
        <w:rPr>
          <w:sz w:val="20"/>
        </w:rPr>
        <w:t>çadır kent kurulması (olağan / olağanüstü) (b) İç borç faizi ödemesi (zorunlu / ihtiyari) (c) Yeni bir kültür merkezi projesi (zorunlu / ihtiyari) (d) Prestij amaçlı gösterişli bir hizmet binası (verimli / verimsiz) (e) Eğitim harcamaları (klasik görüşe ve modern görüşe göre verimli / verimsiz)</w:t>
      </w:r>
      <w:r>
        <w:rPr>
          <w:color w:val="8A8A8A"/>
          <w:sz w:val="17"/>
        </w:rPr>
        <w:t xml:space="preserve">   → ¶123, 127, 129, 133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42DB6D4E" w14:textId="77777777">
        <w:trPr>
          <w:cantSplit/>
          <w:trHeight w:hRule="exact" w:val="408"/>
        </w:trPr>
        <w:tc>
          <w:tcPr>
            <w:tcW w:w="8759" w:type="dxa"/>
          </w:tcPr>
          <w:p w14:paraId="6390BE25" w14:textId="77777777" w:rsidR="00790649" w:rsidRDefault="00790649">
            <w:pPr>
              <w:spacing w:line="252" w:lineRule="auto"/>
            </w:pPr>
          </w:p>
        </w:tc>
      </w:tr>
      <w:tr w:rsidR="00790649" w14:paraId="66751B73" w14:textId="77777777">
        <w:trPr>
          <w:cantSplit/>
          <w:trHeight w:hRule="exact" w:val="408"/>
        </w:trPr>
        <w:tc>
          <w:tcPr>
            <w:tcW w:w="8759" w:type="dxa"/>
          </w:tcPr>
          <w:p w14:paraId="76FD1755" w14:textId="77777777" w:rsidR="00790649" w:rsidRDefault="00790649">
            <w:pPr>
              <w:spacing w:line="252" w:lineRule="auto"/>
            </w:pPr>
          </w:p>
        </w:tc>
      </w:tr>
      <w:tr w:rsidR="00790649" w14:paraId="7D979370" w14:textId="77777777">
        <w:trPr>
          <w:cantSplit/>
          <w:trHeight w:hRule="exact" w:val="408"/>
        </w:trPr>
        <w:tc>
          <w:tcPr>
            <w:tcW w:w="8759" w:type="dxa"/>
          </w:tcPr>
          <w:p w14:paraId="35AB097B" w14:textId="77777777" w:rsidR="00790649" w:rsidRDefault="00790649">
            <w:pPr>
              <w:spacing w:line="252" w:lineRule="auto"/>
            </w:pPr>
          </w:p>
        </w:tc>
      </w:tr>
    </w:tbl>
    <w:p w14:paraId="3B003523" w14:textId="77777777" w:rsidR="00790649" w:rsidRDefault="00790649">
      <w:pPr>
        <w:spacing w:line="60" w:lineRule="exact"/>
      </w:pPr>
    </w:p>
    <w:p w14:paraId="12034686" w14:textId="77777777" w:rsidR="00790649" w:rsidRDefault="00B51185">
      <w:pPr>
        <w:keepNext/>
        <w:spacing w:before="60" w:line="269" w:lineRule="auto"/>
        <w:ind w:left="850" w:hanging="454"/>
      </w:pPr>
      <w:r>
        <w:rPr>
          <w:b/>
          <w:color w:val="B5540A"/>
          <w:sz w:val="20"/>
        </w:rPr>
        <w:t xml:space="preserve">P12  </w:t>
      </w:r>
      <w:r>
        <w:rPr>
          <w:sz w:val="20"/>
        </w:rPr>
        <w:t xml:space="preserve">Analitik bütçe sınıflandırmasıyla kodla (kurum · fonksiyon · finansman tipi · ekonomik kod): (a) Sağlık Bakanlığının genel bütçeden ilaç alımı (b) Millî Eğitim </w:t>
      </w:r>
      <w:r>
        <w:rPr>
          <w:sz w:val="20"/>
        </w:rPr>
        <w:t>Bakanlığının genel bütçeden yeni okul binası yaptırması (c) Hazinenin iç borç faizi ödemesi (yalnızca ekonomik kod)</w:t>
      </w:r>
      <w:r>
        <w:rPr>
          <w:color w:val="8A8A8A"/>
          <w:sz w:val="17"/>
        </w:rPr>
        <w:t xml:space="preserve">   → ¶144, 147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90649" w14:paraId="20A8A324" w14:textId="77777777">
        <w:trPr>
          <w:cantSplit/>
          <w:trHeight w:hRule="exact" w:val="408"/>
        </w:trPr>
        <w:tc>
          <w:tcPr>
            <w:tcW w:w="8759" w:type="dxa"/>
          </w:tcPr>
          <w:p w14:paraId="22B54F1C" w14:textId="77777777" w:rsidR="00790649" w:rsidRDefault="00790649">
            <w:pPr>
              <w:spacing w:line="252" w:lineRule="auto"/>
            </w:pPr>
          </w:p>
        </w:tc>
      </w:tr>
      <w:tr w:rsidR="00790649" w14:paraId="6342DDE7" w14:textId="77777777">
        <w:trPr>
          <w:cantSplit/>
          <w:trHeight w:hRule="exact" w:val="408"/>
        </w:trPr>
        <w:tc>
          <w:tcPr>
            <w:tcW w:w="8759" w:type="dxa"/>
          </w:tcPr>
          <w:p w14:paraId="008757E0" w14:textId="77777777" w:rsidR="00790649" w:rsidRDefault="00790649">
            <w:pPr>
              <w:spacing w:line="252" w:lineRule="auto"/>
            </w:pPr>
          </w:p>
        </w:tc>
      </w:tr>
      <w:tr w:rsidR="00790649" w14:paraId="37198B58" w14:textId="77777777">
        <w:trPr>
          <w:cantSplit/>
          <w:trHeight w:hRule="exact" w:val="408"/>
        </w:trPr>
        <w:tc>
          <w:tcPr>
            <w:tcW w:w="8759" w:type="dxa"/>
          </w:tcPr>
          <w:p w14:paraId="1747C33C" w14:textId="77777777" w:rsidR="00790649" w:rsidRDefault="00790649">
            <w:pPr>
              <w:spacing w:line="252" w:lineRule="auto"/>
            </w:pPr>
          </w:p>
        </w:tc>
      </w:tr>
    </w:tbl>
    <w:p w14:paraId="6A0391CC" w14:textId="77777777" w:rsidR="00790649" w:rsidRDefault="00790649">
      <w:pPr>
        <w:spacing w:line="60" w:lineRule="exact"/>
      </w:pPr>
    </w:p>
    <w:p w14:paraId="25FD2F5B" w14:textId="77777777" w:rsidR="00790649" w:rsidRDefault="00B51185">
      <w:pPr>
        <w:spacing w:before="40" w:after="40" w:line="269" w:lineRule="auto"/>
        <w:ind w:left="539"/>
      </w:pPr>
      <w:r>
        <w:rPr>
          <w:i/>
          <w:color w:val="5F5F5F"/>
          <w:sz w:val="18"/>
        </w:rPr>
        <w:t>Şimdi pratik yapamıyorsan ezberleme; yapabileceğin zamana kadar beklet.</w:t>
      </w:r>
    </w:p>
    <w:p w14:paraId="7D0E6D47" w14:textId="77777777" w:rsidR="00790649" w:rsidRDefault="00B51185">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2D8337FA" w14:textId="77777777" w:rsidR="00790649" w:rsidRDefault="00B51185">
      <w:pPr>
        <w:keepNext/>
        <w:spacing w:after="80" w:line="269" w:lineRule="auto"/>
        <w:ind w:left="539"/>
      </w:pPr>
      <w:r>
        <w:rPr>
          <w:sz w:val="20"/>
        </w:rPr>
        <w:t xml:space="preserve">Her detayın yanına E </w:t>
      </w:r>
      <w:r>
        <w:rPr>
          <w:sz w:val="20"/>
        </w:rPr>
        <w:t>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790649" w14:paraId="22352E59" w14:textId="77777777">
        <w:trPr>
          <w:cantSplit/>
          <w:tblHeader/>
        </w:trPr>
        <w:tc>
          <w:tcPr>
            <w:tcW w:w="765" w:type="dxa"/>
            <w:shd w:val="clear" w:color="auto" w:fill="DFF0E4"/>
          </w:tcPr>
          <w:p w14:paraId="1E073CFA" w14:textId="77777777" w:rsidR="00790649" w:rsidRDefault="00B51185">
            <w:pPr>
              <w:spacing w:before="40" w:after="40" w:line="252" w:lineRule="auto"/>
            </w:pPr>
            <w:r>
              <w:rPr>
                <w:b/>
                <w:sz w:val="17"/>
              </w:rPr>
              <w:t>#</w:t>
            </w:r>
          </w:p>
        </w:tc>
        <w:tc>
          <w:tcPr>
            <w:tcW w:w="4337" w:type="dxa"/>
            <w:shd w:val="clear" w:color="auto" w:fill="DFF0E4"/>
          </w:tcPr>
          <w:p w14:paraId="16BAFD6B" w14:textId="77777777" w:rsidR="00790649" w:rsidRDefault="00B51185">
            <w:pPr>
              <w:spacing w:before="40" w:after="40" w:line="252" w:lineRule="auto"/>
            </w:pPr>
            <w:r>
              <w:rPr>
                <w:b/>
                <w:sz w:val="17"/>
              </w:rPr>
              <w:t>Detay</w:t>
            </w:r>
          </w:p>
        </w:tc>
        <w:tc>
          <w:tcPr>
            <w:tcW w:w="850" w:type="dxa"/>
            <w:shd w:val="clear" w:color="auto" w:fill="DFF0E4"/>
          </w:tcPr>
          <w:p w14:paraId="1E98A6FF" w14:textId="77777777" w:rsidR="00790649" w:rsidRDefault="00B51185">
            <w:pPr>
              <w:spacing w:before="40" w:after="40" w:line="252" w:lineRule="auto"/>
            </w:pPr>
            <w:r>
              <w:rPr>
                <w:b/>
                <w:sz w:val="17"/>
              </w:rPr>
              <w:t>E / R</w:t>
            </w:r>
          </w:p>
        </w:tc>
        <w:tc>
          <w:tcPr>
            <w:tcW w:w="3118" w:type="dxa"/>
            <w:shd w:val="clear" w:color="auto" w:fill="DFF0E4"/>
          </w:tcPr>
          <w:p w14:paraId="614B5628" w14:textId="77777777" w:rsidR="00790649" w:rsidRDefault="00B51185">
            <w:pPr>
              <w:spacing w:before="40" w:after="40" w:line="252" w:lineRule="auto"/>
            </w:pPr>
            <w:r>
              <w:rPr>
                <w:b/>
                <w:sz w:val="17"/>
              </w:rPr>
              <w:t>E ise: hangi kavramı somutlaştırıyor?</w:t>
            </w:r>
          </w:p>
        </w:tc>
      </w:tr>
      <w:tr w:rsidR="00790649" w14:paraId="469B7AE8" w14:textId="77777777">
        <w:trPr>
          <w:cantSplit/>
          <w:trHeight w:val="510"/>
        </w:trPr>
        <w:tc>
          <w:tcPr>
            <w:tcW w:w="765" w:type="dxa"/>
          </w:tcPr>
          <w:p w14:paraId="6D3FE2CC" w14:textId="77777777" w:rsidR="00790649" w:rsidRDefault="00B51185">
            <w:pPr>
              <w:spacing w:before="40" w:after="40" w:line="252" w:lineRule="auto"/>
            </w:pPr>
            <w:r>
              <w:rPr>
                <w:b/>
                <w:color w:val="5F5F5F"/>
                <w:sz w:val="18"/>
              </w:rPr>
              <w:t>D24</w:t>
            </w:r>
            <w:r>
              <w:rPr>
                <w:color w:val="8A8A8A"/>
                <w:sz w:val="15"/>
              </w:rPr>
              <w:br/>
              <w:t>¶123</w:t>
            </w:r>
          </w:p>
        </w:tc>
        <w:tc>
          <w:tcPr>
            <w:tcW w:w="4337" w:type="dxa"/>
          </w:tcPr>
          <w:p w14:paraId="46EC9D7A" w14:textId="77777777" w:rsidR="00790649" w:rsidRDefault="00B51185">
            <w:pPr>
              <w:spacing w:before="40" w:after="40" w:line="252" w:lineRule="auto"/>
            </w:pPr>
            <w:r>
              <w:rPr>
                <w:sz w:val="19"/>
              </w:rPr>
              <w:t xml:space="preserve">Savaş, </w:t>
            </w:r>
            <w:r>
              <w:rPr>
                <w:sz w:val="19"/>
              </w:rPr>
              <w:t>deprem, salgın, büyük ekonomik kriz harcamaları</w:t>
            </w:r>
          </w:p>
        </w:tc>
        <w:tc>
          <w:tcPr>
            <w:tcW w:w="850" w:type="dxa"/>
          </w:tcPr>
          <w:p w14:paraId="7E62246A" w14:textId="77777777" w:rsidR="00790649" w:rsidRDefault="00790649">
            <w:pPr>
              <w:spacing w:before="40" w:after="40" w:line="252" w:lineRule="auto"/>
            </w:pPr>
          </w:p>
        </w:tc>
        <w:tc>
          <w:tcPr>
            <w:tcW w:w="3118" w:type="dxa"/>
          </w:tcPr>
          <w:p w14:paraId="161BE135" w14:textId="77777777" w:rsidR="00790649" w:rsidRDefault="00790649">
            <w:pPr>
              <w:spacing w:before="40" w:after="40" w:line="252" w:lineRule="auto"/>
            </w:pPr>
          </w:p>
        </w:tc>
      </w:tr>
      <w:tr w:rsidR="00790649" w14:paraId="454C93B1" w14:textId="77777777">
        <w:trPr>
          <w:cantSplit/>
          <w:trHeight w:val="510"/>
        </w:trPr>
        <w:tc>
          <w:tcPr>
            <w:tcW w:w="765" w:type="dxa"/>
          </w:tcPr>
          <w:p w14:paraId="55C6E927" w14:textId="77777777" w:rsidR="00790649" w:rsidRDefault="00B51185">
            <w:pPr>
              <w:spacing w:before="40" w:after="40" w:line="252" w:lineRule="auto"/>
            </w:pPr>
            <w:r>
              <w:rPr>
                <w:b/>
                <w:color w:val="5F5F5F"/>
                <w:sz w:val="18"/>
              </w:rPr>
              <w:t>D25</w:t>
            </w:r>
            <w:r>
              <w:rPr>
                <w:color w:val="8A8A8A"/>
                <w:sz w:val="15"/>
              </w:rPr>
              <w:br/>
              <w:t>¶130</w:t>
            </w:r>
          </w:p>
        </w:tc>
        <w:tc>
          <w:tcPr>
            <w:tcW w:w="4337" w:type="dxa"/>
          </w:tcPr>
          <w:p w14:paraId="4AEB52F6" w14:textId="77777777" w:rsidR="00790649" w:rsidRDefault="00B51185">
            <w:pPr>
              <w:spacing w:before="40" w:after="40" w:line="252" w:lineRule="auto"/>
            </w:pPr>
            <w:r>
              <w:rPr>
                <w:sz w:val="19"/>
              </w:rPr>
              <w:t>Geçiş ücreti alınan bir köprü</w:t>
            </w:r>
          </w:p>
        </w:tc>
        <w:tc>
          <w:tcPr>
            <w:tcW w:w="850" w:type="dxa"/>
          </w:tcPr>
          <w:p w14:paraId="40DA8062" w14:textId="77777777" w:rsidR="00790649" w:rsidRDefault="00790649">
            <w:pPr>
              <w:spacing w:before="40" w:after="40" w:line="252" w:lineRule="auto"/>
            </w:pPr>
          </w:p>
        </w:tc>
        <w:tc>
          <w:tcPr>
            <w:tcW w:w="3118" w:type="dxa"/>
          </w:tcPr>
          <w:p w14:paraId="197C015A" w14:textId="77777777" w:rsidR="00790649" w:rsidRDefault="00790649">
            <w:pPr>
              <w:spacing w:before="40" w:after="40" w:line="252" w:lineRule="auto"/>
            </w:pPr>
          </w:p>
        </w:tc>
      </w:tr>
      <w:tr w:rsidR="00790649" w14:paraId="77929378" w14:textId="77777777">
        <w:trPr>
          <w:cantSplit/>
          <w:trHeight w:val="510"/>
        </w:trPr>
        <w:tc>
          <w:tcPr>
            <w:tcW w:w="765" w:type="dxa"/>
          </w:tcPr>
          <w:p w14:paraId="25CAB768" w14:textId="77777777" w:rsidR="00790649" w:rsidRDefault="00B51185">
            <w:pPr>
              <w:spacing w:before="40" w:after="40" w:line="252" w:lineRule="auto"/>
            </w:pPr>
            <w:r>
              <w:rPr>
                <w:b/>
                <w:color w:val="5F5F5F"/>
                <w:sz w:val="18"/>
              </w:rPr>
              <w:t>D26</w:t>
            </w:r>
            <w:r>
              <w:rPr>
                <w:color w:val="8A8A8A"/>
                <w:sz w:val="15"/>
              </w:rPr>
              <w:br/>
              <w:t>¶138</w:t>
            </w:r>
          </w:p>
        </w:tc>
        <w:tc>
          <w:tcPr>
            <w:tcW w:w="4337" w:type="dxa"/>
          </w:tcPr>
          <w:p w14:paraId="6CEADCE8" w14:textId="77777777" w:rsidR="00790649" w:rsidRDefault="00B51185">
            <w:pPr>
              <w:spacing w:before="40" w:after="40" w:line="252" w:lineRule="auto"/>
            </w:pPr>
            <w:r>
              <w:rPr>
                <w:sz w:val="19"/>
              </w:rPr>
              <w:t>Büyükelçiliklerin giderleri, dış borç faizleri, uluslararası kuruluşlara ödenen aidatlar</w:t>
            </w:r>
          </w:p>
        </w:tc>
        <w:tc>
          <w:tcPr>
            <w:tcW w:w="850" w:type="dxa"/>
          </w:tcPr>
          <w:p w14:paraId="09299F1B" w14:textId="77777777" w:rsidR="00790649" w:rsidRDefault="00790649">
            <w:pPr>
              <w:spacing w:before="40" w:after="40" w:line="252" w:lineRule="auto"/>
            </w:pPr>
          </w:p>
        </w:tc>
        <w:tc>
          <w:tcPr>
            <w:tcW w:w="3118" w:type="dxa"/>
          </w:tcPr>
          <w:p w14:paraId="1CC974CD" w14:textId="77777777" w:rsidR="00790649" w:rsidRDefault="00790649">
            <w:pPr>
              <w:spacing w:before="40" w:after="40" w:line="252" w:lineRule="auto"/>
            </w:pPr>
          </w:p>
        </w:tc>
      </w:tr>
      <w:tr w:rsidR="00790649" w14:paraId="09FE45C7" w14:textId="77777777">
        <w:trPr>
          <w:cantSplit/>
          <w:trHeight w:val="510"/>
        </w:trPr>
        <w:tc>
          <w:tcPr>
            <w:tcW w:w="765" w:type="dxa"/>
          </w:tcPr>
          <w:p w14:paraId="4D3048DF" w14:textId="77777777" w:rsidR="00790649" w:rsidRDefault="00B51185">
            <w:pPr>
              <w:spacing w:before="40" w:after="40" w:line="252" w:lineRule="auto"/>
            </w:pPr>
            <w:r>
              <w:rPr>
                <w:b/>
                <w:color w:val="5F5F5F"/>
                <w:sz w:val="18"/>
              </w:rPr>
              <w:t>D27</w:t>
            </w:r>
            <w:r>
              <w:rPr>
                <w:color w:val="8A8A8A"/>
                <w:sz w:val="15"/>
              </w:rPr>
              <w:br/>
              <w:t>¶143</w:t>
            </w:r>
          </w:p>
        </w:tc>
        <w:tc>
          <w:tcPr>
            <w:tcW w:w="4337" w:type="dxa"/>
          </w:tcPr>
          <w:p w14:paraId="50686A9A" w14:textId="77777777" w:rsidR="00790649" w:rsidRDefault="00B51185">
            <w:pPr>
              <w:spacing w:before="40" w:after="40" w:line="252" w:lineRule="auto"/>
            </w:pPr>
            <w:r>
              <w:rPr>
                <w:sz w:val="19"/>
              </w:rPr>
              <w:t xml:space="preserve">Fonksiyonel sınıflandırma Birleşmiş </w:t>
            </w:r>
            <w:r>
              <w:rPr>
                <w:sz w:val="19"/>
              </w:rPr>
              <w:t>Milletler'in COFOG sistemine dayanır</w:t>
            </w:r>
          </w:p>
        </w:tc>
        <w:tc>
          <w:tcPr>
            <w:tcW w:w="850" w:type="dxa"/>
          </w:tcPr>
          <w:p w14:paraId="50CE7CBF" w14:textId="77777777" w:rsidR="00790649" w:rsidRDefault="00790649">
            <w:pPr>
              <w:spacing w:before="40" w:after="40" w:line="252" w:lineRule="auto"/>
            </w:pPr>
          </w:p>
        </w:tc>
        <w:tc>
          <w:tcPr>
            <w:tcW w:w="3118" w:type="dxa"/>
          </w:tcPr>
          <w:p w14:paraId="1C948D52" w14:textId="77777777" w:rsidR="00790649" w:rsidRDefault="00790649">
            <w:pPr>
              <w:spacing w:before="40" w:after="40" w:line="252" w:lineRule="auto"/>
            </w:pPr>
          </w:p>
        </w:tc>
      </w:tr>
      <w:tr w:rsidR="00790649" w14:paraId="7E763B96" w14:textId="77777777">
        <w:trPr>
          <w:cantSplit/>
          <w:trHeight w:val="510"/>
        </w:trPr>
        <w:tc>
          <w:tcPr>
            <w:tcW w:w="765" w:type="dxa"/>
          </w:tcPr>
          <w:p w14:paraId="7AC7A59A" w14:textId="77777777" w:rsidR="00790649" w:rsidRDefault="00B51185">
            <w:pPr>
              <w:spacing w:before="40" w:after="40" w:line="252" w:lineRule="auto"/>
            </w:pPr>
            <w:r>
              <w:rPr>
                <w:b/>
                <w:color w:val="5F5F5F"/>
                <w:sz w:val="18"/>
              </w:rPr>
              <w:t>D28</w:t>
            </w:r>
            <w:r>
              <w:rPr>
                <w:color w:val="8A8A8A"/>
                <w:sz w:val="15"/>
              </w:rPr>
              <w:br/>
              <w:t>¶146</w:t>
            </w:r>
          </w:p>
        </w:tc>
        <w:tc>
          <w:tcPr>
            <w:tcW w:w="4337" w:type="dxa"/>
          </w:tcPr>
          <w:p w14:paraId="5828FBA1" w14:textId="77777777" w:rsidR="00790649" w:rsidRDefault="00B51185">
            <w:pPr>
              <w:spacing w:before="40" w:after="40" w:line="252" w:lineRule="auto"/>
            </w:pPr>
            <w:r>
              <w:rPr>
                <w:sz w:val="19"/>
              </w:rPr>
              <w:t>Ekonomik sınıflandırma IMF'nin Devlet Mali İstatistikleri (GFS) standardına dayanır</w:t>
            </w:r>
          </w:p>
        </w:tc>
        <w:tc>
          <w:tcPr>
            <w:tcW w:w="850" w:type="dxa"/>
          </w:tcPr>
          <w:p w14:paraId="374A44E7" w14:textId="77777777" w:rsidR="00790649" w:rsidRDefault="00790649">
            <w:pPr>
              <w:spacing w:before="40" w:after="40" w:line="252" w:lineRule="auto"/>
            </w:pPr>
          </w:p>
        </w:tc>
        <w:tc>
          <w:tcPr>
            <w:tcW w:w="3118" w:type="dxa"/>
          </w:tcPr>
          <w:p w14:paraId="37421D99" w14:textId="77777777" w:rsidR="00790649" w:rsidRDefault="00790649">
            <w:pPr>
              <w:spacing w:before="40" w:after="40" w:line="252" w:lineRule="auto"/>
            </w:pPr>
          </w:p>
        </w:tc>
      </w:tr>
      <w:tr w:rsidR="00790649" w14:paraId="4A4F1100" w14:textId="77777777">
        <w:trPr>
          <w:cantSplit/>
          <w:trHeight w:val="510"/>
        </w:trPr>
        <w:tc>
          <w:tcPr>
            <w:tcW w:w="765" w:type="dxa"/>
          </w:tcPr>
          <w:p w14:paraId="18D8F4DD" w14:textId="77777777" w:rsidR="00790649" w:rsidRDefault="00B51185">
            <w:pPr>
              <w:spacing w:before="40" w:after="40" w:line="252" w:lineRule="auto"/>
            </w:pPr>
            <w:r>
              <w:rPr>
                <w:b/>
                <w:color w:val="5F5F5F"/>
                <w:sz w:val="18"/>
              </w:rPr>
              <w:t>D29</w:t>
            </w:r>
            <w:r>
              <w:rPr>
                <w:color w:val="8A8A8A"/>
                <w:sz w:val="15"/>
              </w:rPr>
              <w:br/>
              <w:t>¶152</w:t>
            </w:r>
          </w:p>
        </w:tc>
        <w:tc>
          <w:tcPr>
            <w:tcW w:w="4337" w:type="dxa"/>
          </w:tcPr>
          <w:p w14:paraId="56367011" w14:textId="77777777" w:rsidR="00790649" w:rsidRDefault="00B51185">
            <w:pPr>
              <w:spacing w:before="40" w:after="40" w:line="252" w:lineRule="auto"/>
            </w:pPr>
            <w:r>
              <w:rPr>
                <w:sz w:val="19"/>
              </w:rPr>
              <w:t>Analitik bütçe sınıflandırması Türkiye'de 2004'ten beri kullanılıyor</w:t>
            </w:r>
          </w:p>
        </w:tc>
        <w:tc>
          <w:tcPr>
            <w:tcW w:w="850" w:type="dxa"/>
          </w:tcPr>
          <w:p w14:paraId="01761558" w14:textId="77777777" w:rsidR="00790649" w:rsidRDefault="00790649">
            <w:pPr>
              <w:spacing w:before="40" w:after="40" w:line="252" w:lineRule="auto"/>
            </w:pPr>
          </w:p>
        </w:tc>
        <w:tc>
          <w:tcPr>
            <w:tcW w:w="3118" w:type="dxa"/>
          </w:tcPr>
          <w:p w14:paraId="2A1D8A4A" w14:textId="77777777" w:rsidR="00790649" w:rsidRDefault="00790649">
            <w:pPr>
              <w:spacing w:before="40" w:after="40" w:line="252" w:lineRule="auto"/>
            </w:pPr>
          </w:p>
        </w:tc>
      </w:tr>
    </w:tbl>
    <w:p w14:paraId="564C035B" w14:textId="77777777" w:rsidR="00790649" w:rsidRDefault="00790649">
      <w:pPr>
        <w:spacing w:line="80" w:lineRule="exact"/>
      </w:pPr>
    </w:p>
    <w:p w14:paraId="3D298DD4" w14:textId="77777777" w:rsidR="00790649" w:rsidRDefault="00B51185">
      <w:pPr>
        <w:spacing w:before="200" w:after="80" w:line="269" w:lineRule="auto"/>
        <w:ind w:left="113"/>
      </w:pPr>
      <w:r>
        <w:rPr>
          <w:b/>
          <w:color w:val="243B53"/>
        </w:rPr>
        <w:t xml:space="preserve">③  ☐  </w:t>
      </w:r>
      <w:r>
        <w:rPr>
          <w:sz w:val="19"/>
        </w:rPr>
        <w:t xml:space="preserve">Sindirim tamam: haritaya </w:t>
      </w:r>
      <w:r>
        <w:rPr>
          <w:sz w:val="19"/>
        </w:rPr>
        <w:t>ekledim, görevleri yaptım, detayları sakladım → sonraki bloğa geç. Vaktin bittiyse burada dur; sonraki oturuma buradan başla.</w:t>
      </w:r>
    </w:p>
    <w:p w14:paraId="7E32DAB3" w14:textId="77777777" w:rsidR="00790649" w:rsidRDefault="00B51185">
      <w:pPr>
        <w:keepNext/>
        <w:pBdr>
          <w:left w:val="single" w:sz="24" w:space="4" w:color="1F4E79"/>
        </w:pBdr>
        <w:shd w:val="clear" w:color="auto" w:fill="DEEAF6"/>
        <w:spacing w:before="280" w:after="40" w:line="269" w:lineRule="auto"/>
      </w:pPr>
      <w:r>
        <w:rPr>
          <w:b/>
          <w:color w:val="1F4E79"/>
          <w:sz w:val="25"/>
        </w:rPr>
        <w:lastRenderedPageBreak/>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790649" w14:paraId="26F56EAC" w14:textId="77777777">
        <w:trPr>
          <w:cantSplit/>
        </w:trPr>
        <w:tc>
          <w:tcPr>
            <w:tcW w:w="9609" w:type="dxa"/>
            <w:shd w:val="clear" w:color="auto" w:fill="DEEAF6"/>
          </w:tcPr>
          <w:p w14:paraId="7FFCF950" w14:textId="77777777" w:rsidR="00790649" w:rsidRDefault="00B51185">
            <w:pPr>
              <w:spacing w:before="20" w:after="20" w:line="259" w:lineRule="auto"/>
            </w:pPr>
            <w:r>
              <w:rPr>
                <w:b/>
                <w:color w:val="1F4E79"/>
                <w:sz w:val="19"/>
              </w:rPr>
              <w:t xml:space="preserve">Neden böyle:  </w:t>
            </w:r>
            <w:r>
              <w:rPr>
                <w:sz w:val="19"/>
              </w:rPr>
              <w:t xml:space="preserve">Kitap ve ders bilgiyi satır satır verir; uzmanın zihninde ise </w:t>
            </w:r>
            <w:r>
              <w:rPr>
                <w:sz w:val="19"/>
              </w:rPr>
              <w:t>bilgi sıralı değil, sıkı bağlı bir ağdır. Uzman herhangi bir noktadan başlayıp herhangi bir noktaya gidebilir; karmaşık problem çözmeyi mümkün kılan budur. Senin işin sırayı ezberlemek değil, bu ağı yeniden kurmak.</w:t>
            </w:r>
          </w:p>
        </w:tc>
      </w:tr>
    </w:tbl>
    <w:p w14:paraId="30A372A9" w14:textId="77777777" w:rsidR="00790649" w:rsidRDefault="00790649">
      <w:pPr>
        <w:spacing w:line="80" w:lineRule="exact"/>
      </w:pPr>
    </w:p>
    <w:p w14:paraId="09727D63" w14:textId="77777777" w:rsidR="00790649" w:rsidRDefault="00B51185">
      <w:pPr>
        <w:spacing w:after="60" w:line="269" w:lineRule="auto"/>
        <w:ind w:left="567" w:hanging="340"/>
      </w:pPr>
      <w:r>
        <w:rPr>
          <w:sz w:val="22"/>
        </w:rPr>
        <w:t>☐</w:t>
      </w:r>
      <w:r>
        <w:rPr>
          <w:sz w:val="22"/>
        </w:rPr>
        <w:t xml:space="preserve">  </w:t>
      </w:r>
      <w:r>
        <w:rPr>
          <w:sz w:val="20"/>
        </w:rPr>
        <w:t>Haritaya bütün olarak bak: kümeleri belirle, tekrar eden düğümleri birleştir; çok dağınıksa temiz bir kopyasını çiz.</w:t>
      </w:r>
    </w:p>
    <w:p w14:paraId="0840F717" w14:textId="77777777" w:rsidR="00790649" w:rsidRDefault="00B51185">
      <w:pPr>
        <w:spacing w:after="60" w:line="269" w:lineRule="auto"/>
        <w:ind w:left="567" w:hanging="340"/>
      </w:pPr>
      <w:r>
        <w:rPr>
          <w:sz w:val="22"/>
        </w:rPr>
        <w:t>☐</w:t>
      </w:r>
      <w:r>
        <w:rPr>
          <w:sz w:val="22"/>
        </w:rPr>
        <w:t xml:space="preserve">  </w:t>
      </w:r>
      <w:r>
        <w:rPr>
          <w:sz w:val="20"/>
        </w:rPr>
        <w:t>En az bağlantılı düğümü bul ve onu en az iki düğüme daha bağla.</w:t>
      </w:r>
    </w:p>
    <w:p w14:paraId="3F53E2B4" w14:textId="77777777" w:rsidR="00790649" w:rsidRDefault="00B51185">
      <w:pPr>
        <w:spacing w:after="60" w:line="269" w:lineRule="auto"/>
        <w:ind w:left="567" w:hanging="340"/>
      </w:pPr>
      <w:r>
        <w:rPr>
          <w:sz w:val="22"/>
        </w:rPr>
        <w:t>☐</w:t>
      </w:r>
      <w:r>
        <w:rPr>
          <w:sz w:val="22"/>
        </w:rPr>
        <w:t xml:space="preserve">  </w:t>
      </w:r>
      <w:r>
        <w:rPr>
          <w:sz w:val="20"/>
        </w:rPr>
        <w:t>Analojilerin haritanın neresine oturuyor? Haritanın yapısını değiştirmeleri gerekiyor mu?</w:t>
      </w:r>
    </w:p>
    <w:p w14:paraId="102CF9D2" w14:textId="77777777" w:rsidR="00790649" w:rsidRDefault="00B51185">
      <w:pPr>
        <w:keepNext/>
        <w:spacing w:before="160" w:after="20" w:line="269" w:lineRule="auto"/>
      </w:pPr>
      <w:r>
        <w:rPr>
          <w:b/>
          <w:color w:val="1F4E79"/>
        </w:rPr>
        <w:t>Uzman gibi gez</w:t>
      </w:r>
    </w:p>
    <w:p w14:paraId="2878AC61" w14:textId="77777777" w:rsidR="00790649" w:rsidRDefault="00B51185">
      <w:pPr>
        <w:keepNext/>
        <w:spacing w:after="40" w:line="269" w:lineRule="auto"/>
        <w:ind w:left="170"/>
      </w:pPr>
      <w:r>
        <w:rPr>
          <w:sz w:val="20"/>
        </w:rPr>
        <w:t>Haritanda iki düğüm arasındaki yolu bul ve bağlantıları kullanarak birinden ötekine uzanan bir açıklama yaz. Kaynağa bakma.</w:t>
      </w:r>
    </w:p>
    <w:p w14:paraId="3879DCD5" w14:textId="77777777" w:rsidR="00790649" w:rsidRDefault="00B51185">
      <w:pPr>
        <w:keepNext/>
        <w:spacing w:before="60" w:line="269" w:lineRule="auto"/>
        <w:ind w:left="737" w:hanging="454"/>
      </w:pPr>
      <w:r>
        <w:rPr>
          <w:b/>
          <w:color w:val="1F4E79"/>
          <w:sz w:val="20"/>
        </w:rPr>
        <w:t xml:space="preserve">Y1  </w:t>
      </w:r>
      <w:r>
        <w:rPr>
          <w:b/>
          <w:sz w:val="20"/>
        </w:rPr>
        <w:t>Bütçe hakkı</w:t>
      </w:r>
      <w:r>
        <w:rPr>
          <w:sz w:val="20"/>
        </w:rPr>
        <w:t xml:space="preserve">   →   …   →   </w:t>
      </w:r>
      <w:r>
        <w:rPr>
          <w:b/>
          <w:sz w:val="20"/>
        </w:rPr>
        <w:t>Bütçe katılığı</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790649" w14:paraId="0EE20EDC" w14:textId="77777777">
        <w:trPr>
          <w:cantSplit/>
          <w:trHeight w:hRule="exact" w:val="408"/>
        </w:trPr>
        <w:tc>
          <w:tcPr>
            <w:tcW w:w="8872" w:type="dxa"/>
          </w:tcPr>
          <w:p w14:paraId="361997D1" w14:textId="77777777" w:rsidR="00790649" w:rsidRDefault="00790649">
            <w:pPr>
              <w:spacing w:line="252" w:lineRule="auto"/>
            </w:pPr>
          </w:p>
        </w:tc>
      </w:tr>
      <w:tr w:rsidR="00790649" w14:paraId="4A3B3CF5" w14:textId="77777777">
        <w:trPr>
          <w:cantSplit/>
          <w:trHeight w:hRule="exact" w:val="408"/>
        </w:trPr>
        <w:tc>
          <w:tcPr>
            <w:tcW w:w="8872" w:type="dxa"/>
          </w:tcPr>
          <w:p w14:paraId="1160D0E9" w14:textId="77777777" w:rsidR="00790649" w:rsidRDefault="00790649">
            <w:pPr>
              <w:spacing w:line="252" w:lineRule="auto"/>
            </w:pPr>
          </w:p>
        </w:tc>
      </w:tr>
      <w:tr w:rsidR="00790649" w14:paraId="1DEF8C91" w14:textId="77777777">
        <w:trPr>
          <w:cantSplit/>
          <w:trHeight w:hRule="exact" w:val="408"/>
        </w:trPr>
        <w:tc>
          <w:tcPr>
            <w:tcW w:w="8872" w:type="dxa"/>
          </w:tcPr>
          <w:p w14:paraId="5D9E5353" w14:textId="77777777" w:rsidR="00790649" w:rsidRDefault="00790649">
            <w:pPr>
              <w:spacing w:line="252" w:lineRule="auto"/>
            </w:pPr>
          </w:p>
        </w:tc>
      </w:tr>
    </w:tbl>
    <w:p w14:paraId="09F0625B" w14:textId="77777777" w:rsidR="00790649" w:rsidRDefault="00790649">
      <w:pPr>
        <w:spacing w:line="60" w:lineRule="exact"/>
      </w:pPr>
    </w:p>
    <w:p w14:paraId="65FA0211" w14:textId="77777777" w:rsidR="00790649" w:rsidRDefault="00B51185">
      <w:pPr>
        <w:keepNext/>
        <w:spacing w:before="60" w:line="269" w:lineRule="auto"/>
        <w:ind w:left="737" w:hanging="454"/>
      </w:pPr>
      <w:r>
        <w:rPr>
          <w:b/>
          <w:color w:val="1F4E79"/>
          <w:sz w:val="20"/>
        </w:rPr>
        <w:t xml:space="preserve">Y2  </w:t>
      </w:r>
      <w:r>
        <w:rPr>
          <w:b/>
          <w:sz w:val="20"/>
        </w:rPr>
        <w:t>Olağanüstü harcama</w:t>
      </w:r>
      <w:r>
        <w:rPr>
          <w:sz w:val="20"/>
        </w:rPr>
        <w:t xml:space="preserve">   →   …   →   </w:t>
      </w:r>
      <w:r>
        <w:rPr>
          <w:b/>
          <w:sz w:val="20"/>
        </w:rPr>
        <w:t>Gelir dağılımı</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790649" w14:paraId="5D3B57DB" w14:textId="77777777">
        <w:trPr>
          <w:cantSplit/>
          <w:trHeight w:hRule="exact" w:val="408"/>
        </w:trPr>
        <w:tc>
          <w:tcPr>
            <w:tcW w:w="8872" w:type="dxa"/>
          </w:tcPr>
          <w:p w14:paraId="432E2B2E" w14:textId="77777777" w:rsidR="00790649" w:rsidRDefault="00790649">
            <w:pPr>
              <w:spacing w:line="252" w:lineRule="auto"/>
            </w:pPr>
          </w:p>
        </w:tc>
      </w:tr>
      <w:tr w:rsidR="00790649" w14:paraId="2DCDA9E4" w14:textId="77777777">
        <w:trPr>
          <w:cantSplit/>
          <w:trHeight w:hRule="exact" w:val="408"/>
        </w:trPr>
        <w:tc>
          <w:tcPr>
            <w:tcW w:w="8872" w:type="dxa"/>
          </w:tcPr>
          <w:p w14:paraId="48A645B9" w14:textId="77777777" w:rsidR="00790649" w:rsidRDefault="00790649">
            <w:pPr>
              <w:spacing w:line="252" w:lineRule="auto"/>
            </w:pPr>
          </w:p>
        </w:tc>
      </w:tr>
      <w:tr w:rsidR="00790649" w14:paraId="58CF79C4" w14:textId="77777777">
        <w:trPr>
          <w:cantSplit/>
          <w:trHeight w:hRule="exact" w:val="408"/>
        </w:trPr>
        <w:tc>
          <w:tcPr>
            <w:tcW w:w="8872" w:type="dxa"/>
          </w:tcPr>
          <w:p w14:paraId="45FB67F2" w14:textId="77777777" w:rsidR="00790649" w:rsidRDefault="00790649">
            <w:pPr>
              <w:spacing w:line="252" w:lineRule="auto"/>
            </w:pPr>
          </w:p>
        </w:tc>
      </w:tr>
    </w:tbl>
    <w:p w14:paraId="2A7F3FA7" w14:textId="77777777" w:rsidR="00790649" w:rsidRDefault="00790649">
      <w:pPr>
        <w:spacing w:line="60" w:lineRule="exact"/>
      </w:pPr>
    </w:p>
    <w:p w14:paraId="6EB9AF46" w14:textId="77777777" w:rsidR="00790649" w:rsidRDefault="00B51185">
      <w:pPr>
        <w:keepNext/>
        <w:spacing w:before="60" w:line="269" w:lineRule="auto"/>
        <w:ind w:left="737" w:hanging="454"/>
      </w:pPr>
      <w:r>
        <w:rPr>
          <w:b/>
          <w:color w:val="1F4E79"/>
          <w:sz w:val="20"/>
        </w:rPr>
        <w:t xml:space="preserve">Y3  </w:t>
      </w:r>
      <w:r>
        <w:rPr>
          <w:b/>
          <w:sz w:val="20"/>
        </w:rPr>
        <w:t xml:space="preserve">Vergi </w:t>
      </w:r>
      <w:r>
        <w:rPr>
          <w:b/>
          <w:sz w:val="20"/>
        </w:rPr>
        <w:t>harcaması</w:t>
      </w:r>
      <w:r>
        <w:rPr>
          <w:sz w:val="20"/>
        </w:rPr>
        <w:t xml:space="preserve">   →   …   →   </w:t>
      </w:r>
      <w:r>
        <w:rPr>
          <w:b/>
          <w:sz w:val="20"/>
        </w:rPr>
        <w:t>Çarpan</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790649" w14:paraId="04C05978" w14:textId="77777777">
        <w:trPr>
          <w:cantSplit/>
          <w:trHeight w:hRule="exact" w:val="408"/>
        </w:trPr>
        <w:tc>
          <w:tcPr>
            <w:tcW w:w="8872" w:type="dxa"/>
          </w:tcPr>
          <w:p w14:paraId="648606D1" w14:textId="77777777" w:rsidR="00790649" w:rsidRDefault="00790649">
            <w:pPr>
              <w:spacing w:line="252" w:lineRule="auto"/>
            </w:pPr>
          </w:p>
        </w:tc>
      </w:tr>
      <w:tr w:rsidR="00790649" w14:paraId="27431434" w14:textId="77777777">
        <w:trPr>
          <w:cantSplit/>
          <w:trHeight w:hRule="exact" w:val="408"/>
        </w:trPr>
        <w:tc>
          <w:tcPr>
            <w:tcW w:w="8872" w:type="dxa"/>
          </w:tcPr>
          <w:p w14:paraId="62350664" w14:textId="77777777" w:rsidR="00790649" w:rsidRDefault="00790649">
            <w:pPr>
              <w:spacing w:line="252" w:lineRule="auto"/>
            </w:pPr>
          </w:p>
        </w:tc>
      </w:tr>
      <w:tr w:rsidR="00790649" w14:paraId="4578163D" w14:textId="77777777">
        <w:trPr>
          <w:cantSplit/>
          <w:trHeight w:hRule="exact" w:val="408"/>
        </w:trPr>
        <w:tc>
          <w:tcPr>
            <w:tcW w:w="8872" w:type="dxa"/>
          </w:tcPr>
          <w:p w14:paraId="536ADB9E" w14:textId="77777777" w:rsidR="00790649" w:rsidRDefault="00790649">
            <w:pPr>
              <w:spacing w:line="252" w:lineRule="auto"/>
            </w:pPr>
          </w:p>
        </w:tc>
      </w:tr>
    </w:tbl>
    <w:p w14:paraId="2AF9F3D5" w14:textId="77777777" w:rsidR="00790649" w:rsidRDefault="00790649">
      <w:pPr>
        <w:spacing w:line="60" w:lineRule="exact"/>
      </w:pPr>
    </w:p>
    <w:p w14:paraId="520C0BC5" w14:textId="77777777" w:rsidR="00790649" w:rsidRDefault="00B51185">
      <w:pPr>
        <w:keepNext/>
        <w:spacing w:before="60" w:line="269" w:lineRule="auto"/>
        <w:ind w:left="737" w:hanging="454"/>
      </w:pPr>
      <w:r>
        <w:rPr>
          <w:b/>
          <w:color w:val="1F4E79"/>
          <w:sz w:val="20"/>
        </w:rPr>
        <w:t xml:space="preserve">Y4  </w:t>
      </w:r>
      <w:r>
        <w:rPr>
          <w:sz w:val="20"/>
        </w:rPr>
        <w:t>Kendi 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790649" w14:paraId="46710180" w14:textId="77777777">
        <w:trPr>
          <w:cantSplit/>
          <w:trHeight w:hRule="exact" w:val="408"/>
        </w:trPr>
        <w:tc>
          <w:tcPr>
            <w:tcW w:w="8872" w:type="dxa"/>
          </w:tcPr>
          <w:p w14:paraId="332C52CB" w14:textId="77777777" w:rsidR="00790649" w:rsidRDefault="00790649">
            <w:pPr>
              <w:spacing w:line="252" w:lineRule="auto"/>
            </w:pPr>
          </w:p>
        </w:tc>
      </w:tr>
      <w:tr w:rsidR="00790649" w14:paraId="304FC434" w14:textId="77777777">
        <w:trPr>
          <w:cantSplit/>
          <w:trHeight w:hRule="exact" w:val="408"/>
        </w:trPr>
        <w:tc>
          <w:tcPr>
            <w:tcW w:w="8872" w:type="dxa"/>
          </w:tcPr>
          <w:p w14:paraId="78535779" w14:textId="77777777" w:rsidR="00790649" w:rsidRDefault="00790649">
            <w:pPr>
              <w:spacing w:line="252" w:lineRule="auto"/>
            </w:pPr>
          </w:p>
        </w:tc>
      </w:tr>
      <w:tr w:rsidR="00790649" w14:paraId="0F8C18A9" w14:textId="77777777">
        <w:trPr>
          <w:cantSplit/>
          <w:trHeight w:hRule="exact" w:val="408"/>
        </w:trPr>
        <w:tc>
          <w:tcPr>
            <w:tcW w:w="8872" w:type="dxa"/>
          </w:tcPr>
          <w:p w14:paraId="7F26D37B" w14:textId="77777777" w:rsidR="00790649" w:rsidRDefault="00790649">
            <w:pPr>
              <w:spacing w:line="252" w:lineRule="auto"/>
            </w:pPr>
          </w:p>
        </w:tc>
      </w:tr>
    </w:tbl>
    <w:p w14:paraId="0C9AD25B" w14:textId="77777777" w:rsidR="00790649" w:rsidRDefault="00790649">
      <w:pPr>
        <w:spacing w:line="60" w:lineRule="exact"/>
      </w:pPr>
    </w:p>
    <w:p w14:paraId="2A84A10F" w14:textId="77777777" w:rsidR="00790649" w:rsidRDefault="00B51185">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3D239889" w14:textId="77777777" w:rsidR="00790649" w:rsidRDefault="00B51185">
      <w:pPr>
        <w:keepNext/>
        <w:spacing w:before="60" w:line="269" w:lineRule="auto"/>
        <w:ind w:left="567" w:hanging="340"/>
      </w:pPr>
      <w:r>
        <w:rPr>
          <w:b/>
          <w:color w:val="2F2F2F"/>
          <w:sz w:val="20"/>
        </w:rPr>
        <w:t xml:space="preserve">1.  </w:t>
      </w:r>
      <w:r>
        <w:rPr>
          <w:sz w:val="20"/>
        </w:rPr>
        <w:t>Hangi blokta 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790649" w14:paraId="1C3097B3" w14:textId="77777777">
        <w:trPr>
          <w:cantSplit/>
          <w:trHeight w:hRule="exact" w:val="408"/>
        </w:trPr>
        <w:tc>
          <w:tcPr>
            <w:tcW w:w="9043" w:type="dxa"/>
          </w:tcPr>
          <w:p w14:paraId="199FA2AD" w14:textId="77777777" w:rsidR="00790649" w:rsidRDefault="00790649">
            <w:pPr>
              <w:spacing w:line="252" w:lineRule="auto"/>
            </w:pPr>
          </w:p>
        </w:tc>
      </w:tr>
      <w:tr w:rsidR="00790649" w14:paraId="00F30430" w14:textId="77777777">
        <w:trPr>
          <w:cantSplit/>
          <w:trHeight w:hRule="exact" w:val="408"/>
        </w:trPr>
        <w:tc>
          <w:tcPr>
            <w:tcW w:w="9043" w:type="dxa"/>
          </w:tcPr>
          <w:p w14:paraId="0F386122" w14:textId="77777777" w:rsidR="00790649" w:rsidRDefault="00790649">
            <w:pPr>
              <w:spacing w:line="252" w:lineRule="auto"/>
            </w:pPr>
          </w:p>
        </w:tc>
      </w:tr>
    </w:tbl>
    <w:p w14:paraId="05F446B6" w14:textId="77777777" w:rsidR="00790649" w:rsidRDefault="00790649">
      <w:pPr>
        <w:spacing w:line="60" w:lineRule="exact"/>
      </w:pPr>
    </w:p>
    <w:p w14:paraId="07495A1C" w14:textId="77777777" w:rsidR="00790649" w:rsidRDefault="00B51185">
      <w:pPr>
        <w:keepNext/>
        <w:spacing w:before="60" w:line="269" w:lineRule="auto"/>
        <w:ind w:left="567" w:hanging="340"/>
      </w:pPr>
      <w:r>
        <w:rPr>
          <w:b/>
          <w:color w:val="2F2F2F"/>
          <w:sz w:val="20"/>
        </w:rPr>
        <w:t xml:space="preserve">2.  </w:t>
      </w:r>
      <w:r>
        <w:rPr>
          <w:sz w:val="20"/>
        </w:rPr>
        <w:t>Kenar işaretlerini cevap anahtarındaki sınıflandırmayla karşılaştır. En çok hangi türü 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790649" w14:paraId="7A90B50E" w14:textId="77777777">
        <w:trPr>
          <w:cantSplit/>
          <w:trHeight w:hRule="exact" w:val="408"/>
        </w:trPr>
        <w:tc>
          <w:tcPr>
            <w:tcW w:w="9043" w:type="dxa"/>
          </w:tcPr>
          <w:p w14:paraId="2412A6AB" w14:textId="77777777" w:rsidR="00790649" w:rsidRDefault="00790649">
            <w:pPr>
              <w:spacing w:line="252" w:lineRule="auto"/>
            </w:pPr>
          </w:p>
        </w:tc>
      </w:tr>
      <w:tr w:rsidR="00790649" w14:paraId="4ACB0C25" w14:textId="77777777">
        <w:trPr>
          <w:cantSplit/>
          <w:trHeight w:hRule="exact" w:val="408"/>
        </w:trPr>
        <w:tc>
          <w:tcPr>
            <w:tcW w:w="9043" w:type="dxa"/>
          </w:tcPr>
          <w:p w14:paraId="1C7EE2AF" w14:textId="77777777" w:rsidR="00790649" w:rsidRDefault="00790649">
            <w:pPr>
              <w:spacing w:line="252" w:lineRule="auto"/>
            </w:pPr>
          </w:p>
        </w:tc>
      </w:tr>
    </w:tbl>
    <w:p w14:paraId="6A9DC699" w14:textId="77777777" w:rsidR="00790649" w:rsidRDefault="00790649">
      <w:pPr>
        <w:spacing w:line="60" w:lineRule="exact"/>
      </w:pPr>
    </w:p>
    <w:p w14:paraId="41D8CFA5" w14:textId="77777777" w:rsidR="00790649" w:rsidRDefault="00B51185">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790649" w14:paraId="42C48067" w14:textId="77777777">
        <w:trPr>
          <w:cantSplit/>
          <w:trHeight w:hRule="exact" w:val="408"/>
        </w:trPr>
        <w:tc>
          <w:tcPr>
            <w:tcW w:w="9043" w:type="dxa"/>
          </w:tcPr>
          <w:p w14:paraId="35A2D4A5" w14:textId="77777777" w:rsidR="00790649" w:rsidRDefault="00790649">
            <w:pPr>
              <w:spacing w:line="252" w:lineRule="auto"/>
            </w:pPr>
          </w:p>
        </w:tc>
      </w:tr>
      <w:tr w:rsidR="00790649" w14:paraId="26A55305" w14:textId="77777777">
        <w:trPr>
          <w:cantSplit/>
          <w:trHeight w:hRule="exact" w:val="408"/>
        </w:trPr>
        <w:tc>
          <w:tcPr>
            <w:tcW w:w="9043" w:type="dxa"/>
          </w:tcPr>
          <w:p w14:paraId="077ECDAE" w14:textId="77777777" w:rsidR="00790649" w:rsidRDefault="00790649">
            <w:pPr>
              <w:spacing w:line="252" w:lineRule="auto"/>
            </w:pPr>
          </w:p>
        </w:tc>
      </w:tr>
    </w:tbl>
    <w:p w14:paraId="2F6EB33F" w14:textId="77777777" w:rsidR="00790649" w:rsidRDefault="00790649">
      <w:pPr>
        <w:spacing w:line="60" w:lineRule="exact"/>
      </w:pPr>
    </w:p>
    <w:p w14:paraId="44DF35DA" w14:textId="77777777" w:rsidR="00790649" w:rsidRDefault="00B51185">
      <w:pPr>
        <w:pageBreakBefore/>
        <w:spacing w:after="40" w:line="269" w:lineRule="auto"/>
      </w:pPr>
      <w:r>
        <w:rPr>
          <w:b/>
          <w:color w:val="1F4E79"/>
          <w:sz w:val="26"/>
        </w:rPr>
        <w:lastRenderedPageBreak/>
        <w:t>KAVRAM HARİTASI — okudukça büyüt</w:t>
      </w:r>
    </w:p>
    <w:p w14:paraId="4221CE5A" w14:textId="77777777" w:rsidR="00790649" w:rsidRDefault="00B51185">
      <w:pPr>
        <w:spacing w:after="120" w:line="269" w:lineRule="auto"/>
      </w:pPr>
      <w:r>
        <w:rPr>
          <w:i/>
          <w:color w:val="5F5F5F"/>
          <w:sz w:val="17"/>
        </w:rPr>
        <w:t xml:space="preserve">Bu sayfayı ayır </w:t>
      </w:r>
      <w:r>
        <w:rPr>
          <w:i/>
          <w:color w:val="5F5F5F"/>
          <w:sz w:val="17"/>
        </w:rPr>
        <w:t>ve yanında tut; her blokta buraya düğüm ve bağlantı ekleyeceksin. Düğümleri kutu içine al, her okun üstüne ilişkiyi anlatan bir fiil yaz. Yerleşim önerisi: 'Kamu harcaması' ortada; tanım (Blok 1) üstte, kapsam ve ölçme (Blok 2) solda, sınır görüşleri (Blok 3) sağda; alt yarıyı sınıflandırmalara (Blok 4-5) bırak, en kalabalık bölge orası olacak. Seyrek başla; gerektikçe taşı, yeniden düzenle.</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790649" w14:paraId="6FCC98CD" w14:textId="77777777">
        <w:trPr>
          <w:cantSplit/>
          <w:trHeight w:hRule="exact" w:val="12359"/>
        </w:trPr>
        <w:tc>
          <w:tcPr>
            <w:tcW w:w="9609" w:type="dxa"/>
            <w:vAlign w:val="center"/>
          </w:tcPr>
          <w:p w14:paraId="25F62A97" w14:textId="77777777" w:rsidR="00790649" w:rsidRDefault="00B51185">
            <w:pPr>
              <w:spacing w:before="40" w:after="40" w:line="252" w:lineRule="auto"/>
              <w:jc w:val="center"/>
            </w:pPr>
            <w:r>
              <w:rPr>
                <w:i/>
                <w:color w:val="9A9A9A"/>
                <w:sz w:val="18"/>
              </w:rPr>
              <w:t>başlangıç önerisi: Kamu harcaması</w:t>
            </w:r>
          </w:p>
        </w:tc>
      </w:tr>
    </w:tbl>
    <w:p w14:paraId="170EE849" w14:textId="77777777" w:rsidR="00790649" w:rsidRDefault="00B51185">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~30 dk</w:t>
      </w:r>
    </w:p>
    <w:p w14:paraId="31F1FD15" w14:textId="77777777" w:rsidR="00790649" w:rsidRDefault="00B51185">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790649" w14:paraId="6CF96A28" w14:textId="77777777">
        <w:trPr>
          <w:cantSplit/>
        </w:trPr>
        <w:tc>
          <w:tcPr>
            <w:tcW w:w="9609" w:type="dxa"/>
            <w:shd w:val="clear" w:color="auto" w:fill="DFF0E4"/>
          </w:tcPr>
          <w:p w14:paraId="2B86C9D3" w14:textId="77777777" w:rsidR="00790649" w:rsidRDefault="00B51185">
            <w:pPr>
              <w:spacing w:before="20" w:after="20" w:line="259" w:lineRule="auto"/>
            </w:pPr>
            <w:r>
              <w:rPr>
                <w:b/>
                <w:color w:val="1E6B34"/>
                <w:sz w:val="19"/>
              </w:rPr>
              <w:t xml:space="preserve">Neden böyle:  </w:t>
            </w:r>
            <w:r>
              <w:rPr>
                <w:sz w:val="19"/>
              </w:rPr>
              <w:t>Kanıt bilgisi (örnek, vaka, sayı, tarih) okurken 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376A7DD0" w14:textId="77777777" w:rsidR="00790649" w:rsidRDefault="00790649">
      <w:pPr>
        <w:spacing w:line="80" w:lineRule="exact"/>
      </w:pPr>
    </w:p>
    <w:p w14:paraId="0B696304" w14:textId="77777777" w:rsidR="00790649" w:rsidRDefault="00B51185">
      <w:pPr>
        <w:spacing w:before="40" w:after="120" w:line="269" w:lineRule="auto"/>
      </w:pPr>
      <w:r>
        <w:rPr>
          <w:sz w:val="20"/>
        </w:rPr>
        <w:t>☐</w:t>
      </w:r>
      <w:r>
        <w:rPr>
          <w:sz w:val="20"/>
        </w:rPr>
        <w:t xml:space="preserve">  1. prova: ____ / ____            ☐  2. prova: ____ / ____</w:t>
      </w:r>
    </w:p>
    <w:p w14:paraId="65084ABF" w14:textId="77777777" w:rsidR="00790649" w:rsidRDefault="00B51185">
      <w:pPr>
        <w:keepNext/>
        <w:spacing w:after="60" w:line="269" w:lineRule="auto"/>
      </w:pPr>
      <w:r>
        <w:rPr>
          <w:b/>
          <w:color w:val="1E6B34"/>
        </w:rPr>
        <w:t xml:space="preserve">1) Kanıtları kavramlarına bağla: önce ezberden doldur, sonra blok </w:t>
      </w:r>
      <w:r>
        <w:rPr>
          <w:b/>
          <w:color w:val="1E6B34"/>
        </w:rPr>
        <w:t>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790649" w14:paraId="4E0368D3" w14:textId="77777777">
        <w:trPr>
          <w:cantSplit/>
          <w:tblHeader/>
        </w:trPr>
        <w:tc>
          <w:tcPr>
            <w:tcW w:w="567" w:type="dxa"/>
            <w:shd w:val="clear" w:color="auto" w:fill="DFF0E4"/>
          </w:tcPr>
          <w:p w14:paraId="0A28675E" w14:textId="77777777" w:rsidR="00790649" w:rsidRDefault="00B51185">
            <w:pPr>
              <w:spacing w:before="40" w:after="40" w:line="252" w:lineRule="auto"/>
            </w:pPr>
            <w:r>
              <w:rPr>
                <w:b/>
                <w:sz w:val="17"/>
              </w:rPr>
              <w:t>#</w:t>
            </w:r>
          </w:p>
        </w:tc>
        <w:tc>
          <w:tcPr>
            <w:tcW w:w="3628" w:type="dxa"/>
            <w:shd w:val="clear" w:color="auto" w:fill="DFF0E4"/>
          </w:tcPr>
          <w:p w14:paraId="4B123CCA" w14:textId="77777777" w:rsidR="00790649" w:rsidRDefault="00B51185">
            <w:pPr>
              <w:spacing w:before="40" w:after="40" w:line="252" w:lineRule="auto"/>
            </w:pPr>
            <w:r>
              <w:rPr>
                <w:b/>
                <w:sz w:val="17"/>
              </w:rPr>
              <w:t>Kanıt</w:t>
            </w:r>
          </w:p>
        </w:tc>
        <w:tc>
          <w:tcPr>
            <w:tcW w:w="2721" w:type="dxa"/>
            <w:shd w:val="clear" w:color="auto" w:fill="DFF0E4"/>
          </w:tcPr>
          <w:p w14:paraId="15B301B4" w14:textId="77777777" w:rsidR="00790649" w:rsidRDefault="00B51185">
            <w:pPr>
              <w:spacing w:before="40" w:after="40" w:line="252" w:lineRule="auto"/>
            </w:pPr>
            <w:r>
              <w:rPr>
                <w:b/>
                <w:sz w:val="17"/>
              </w:rPr>
              <w:t>Hangi kavramın örneği?</w:t>
            </w:r>
          </w:p>
        </w:tc>
        <w:tc>
          <w:tcPr>
            <w:tcW w:w="2693" w:type="dxa"/>
            <w:shd w:val="clear" w:color="auto" w:fill="DFF0E4"/>
          </w:tcPr>
          <w:p w14:paraId="0F551496" w14:textId="77777777" w:rsidR="00790649" w:rsidRDefault="00B51185">
            <w:pPr>
              <w:spacing w:before="40" w:after="40" w:line="252" w:lineRule="auto"/>
            </w:pPr>
            <w:r>
              <w:rPr>
                <w:b/>
                <w:sz w:val="17"/>
              </w:rPr>
              <w:t>Nasıl kullanırım?</w:t>
            </w:r>
          </w:p>
        </w:tc>
      </w:tr>
      <w:tr w:rsidR="00790649" w14:paraId="7A5BFEC5" w14:textId="77777777">
        <w:trPr>
          <w:cantSplit/>
          <w:trHeight w:val="624"/>
        </w:trPr>
        <w:tc>
          <w:tcPr>
            <w:tcW w:w="567" w:type="dxa"/>
          </w:tcPr>
          <w:p w14:paraId="73D9588A" w14:textId="77777777" w:rsidR="00790649" w:rsidRDefault="00B51185">
            <w:pPr>
              <w:spacing w:before="40" w:after="40" w:line="252" w:lineRule="auto"/>
            </w:pPr>
            <w:r>
              <w:rPr>
                <w:b/>
                <w:color w:val="5F5F5F"/>
                <w:sz w:val="18"/>
              </w:rPr>
              <w:t>D1</w:t>
            </w:r>
          </w:p>
        </w:tc>
        <w:tc>
          <w:tcPr>
            <w:tcW w:w="3628" w:type="dxa"/>
          </w:tcPr>
          <w:p w14:paraId="7426A9EE" w14:textId="77777777" w:rsidR="00790649" w:rsidRDefault="00B51185">
            <w:pPr>
              <w:spacing w:before="40" w:after="40" w:line="252" w:lineRule="auto"/>
            </w:pPr>
            <w:r>
              <w:rPr>
                <w:sz w:val="19"/>
              </w:rPr>
              <w:t>Bir vakfın okul yaptırması kamu harcaması sayılmaz</w:t>
            </w:r>
          </w:p>
        </w:tc>
        <w:tc>
          <w:tcPr>
            <w:tcW w:w="2721" w:type="dxa"/>
          </w:tcPr>
          <w:p w14:paraId="0A51FCC9" w14:textId="77777777" w:rsidR="00790649" w:rsidRDefault="00790649">
            <w:pPr>
              <w:spacing w:before="40" w:after="40" w:line="252" w:lineRule="auto"/>
            </w:pPr>
          </w:p>
        </w:tc>
        <w:tc>
          <w:tcPr>
            <w:tcW w:w="2693" w:type="dxa"/>
          </w:tcPr>
          <w:p w14:paraId="065B5F19" w14:textId="77777777" w:rsidR="00790649" w:rsidRDefault="00790649">
            <w:pPr>
              <w:spacing w:before="40" w:after="40" w:line="252" w:lineRule="auto"/>
            </w:pPr>
          </w:p>
        </w:tc>
      </w:tr>
      <w:tr w:rsidR="00790649" w14:paraId="2F73C416" w14:textId="77777777">
        <w:trPr>
          <w:cantSplit/>
          <w:trHeight w:val="624"/>
        </w:trPr>
        <w:tc>
          <w:tcPr>
            <w:tcW w:w="567" w:type="dxa"/>
          </w:tcPr>
          <w:p w14:paraId="3649D0B7" w14:textId="77777777" w:rsidR="00790649" w:rsidRDefault="00B51185">
            <w:pPr>
              <w:spacing w:before="40" w:after="40" w:line="252" w:lineRule="auto"/>
            </w:pPr>
            <w:r>
              <w:rPr>
                <w:b/>
                <w:color w:val="5F5F5F"/>
                <w:sz w:val="18"/>
              </w:rPr>
              <w:t>D2</w:t>
            </w:r>
          </w:p>
        </w:tc>
        <w:tc>
          <w:tcPr>
            <w:tcW w:w="3628" w:type="dxa"/>
          </w:tcPr>
          <w:p w14:paraId="48D8CDC7" w14:textId="77777777" w:rsidR="00790649" w:rsidRDefault="00B51185">
            <w:pPr>
              <w:spacing w:before="40" w:after="40" w:line="252" w:lineRule="auto"/>
            </w:pPr>
            <w:r>
              <w:rPr>
                <w:sz w:val="19"/>
              </w:rPr>
              <w:t xml:space="preserve">Osmanlı tımar sistemi: askerlik hizmetinin karşılığı nakit maaş değil, belirli toprakların vergi gelirini toplama </w:t>
            </w:r>
            <w:r>
              <w:rPr>
                <w:sz w:val="19"/>
              </w:rPr>
              <w:t>hakkıydı</w:t>
            </w:r>
          </w:p>
        </w:tc>
        <w:tc>
          <w:tcPr>
            <w:tcW w:w="2721" w:type="dxa"/>
          </w:tcPr>
          <w:p w14:paraId="405B2834" w14:textId="77777777" w:rsidR="00790649" w:rsidRDefault="00790649">
            <w:pPr>
              <w:spacing w:before="40" w:after="40" w:line="252" w:lineRule="auto"/>
            </w:pPr>
          </w:p>
        </w:tc>
        <w:tc>
          <w:tcPr>
            <w:tcW w:w="2693" w:type="dxa"/>
          </w:tcPr>
          <w:p w14:paraId="042235BA" w14:textId="77777777" w:rsidR="00790649" w:rsidRDefault="00790649">
            <w:pPr>
              <w:spacing w:before="40" w:after="40" w:line="252" w:lineRule="auto"/>
            </w:pPr>
          </w:p>
        </w:tc>
      </w:tr>
      <w:tr w:rsidR="00790649" w14:paraId="4A62690B" w14:textId="77777777">
        <w:trPr>
          <w:cantSplit/>
          <w:trHeight w:val="624"/>
        </w:trPr>
        <w:tc>
          <w:tcPr>
            <w:tcW w:w="567" w:type="dxa"/>
          </w:tcPr>
          <w:p w14:paraId="07365D95" w14:textId="77777777" w:rsidR="00790649" w:rsidRDefault="00B51185">
            <w:pPr>
              <w:spacing w:before="40" w:after="40" w:line="252" w:lineRule="auto"/>
            </w:pPr>
            <w:r>
              <w:rPr>
                <w:b/>
                <w:color w:val="5F5F5F"/>
                <w:sz w:val="18"/>
              </w:rPr>
              <w:t>D3</w:t>
            </w:r>
          </w:p>
        </w:tc>
        <w:tc>
          <w:tcPr>
            <w:tcW w:w="3628" w:type="dxa"/>
          </w:tcPr>
          <w:p w14:paraId="4BB0CB96" w14:textId="77777777" w:rsidR="00790649" w:rsidRDefault="00B51185">
            <w:pPr>
              <w:spacing w:before="40" w:after="40" w:line="252" w:lineRule="auto"/>
            </w:pPr>
            <w:r>
              <w:rPr>
                <w:sz w:val="19"/>
              </w:rPr>
              <w:t>Yoksul ailelere kömür dağıtılması</w:t>
            </w:r>
          </w:p>
        </w:tc>
        <w:tc>
          <w:tcPr>
            <w:tcW w:w="2721" w:type="dxa"/>
          </w:tcPr>
          <w:p w14:paraId="587F04A5" w14:textId="77777777" w:rsidR="00790649" w:rsidRDefault="00790649">
            <w:pPr>
              <w:spacing w:before="40" w:after="40" w:line="252" w:lineRule="auto"/>
            </w:pPr>
          </w:p>
        </w:tc>
        <w:tc>
          <w:tcPr>
            <w:tcW w:w="2693" w:type="dxa"/>
          </w:tcPr>
          <w:p w14:paraId="1BE20EE7" w14:textId="77777777" w:rsidR="00790649" w:rsidRDefault="00790649">
            <w:pPr>
              <w:spacing w:before="40" w:after="40" w:line="252" w:lineRule="auto"/>
            </w:pPr>
          </w:p>
        </w:tc>
      </w:tr>
      <w:tr w:rsidR="00790649" w14:paraId="22D95932" w14:textId="77777777">
        <w:trPr>
          <w:cantSplit/>
          <w:trHeight w:val="624"/>
        </w:trPr>
        <w:tc>
          <w:tcPr>
            <w:tcW w:w="567" w:type="dxa"/>
          </w:tcPr>
          <w:p w14:paraId="3C649C85" w14:textId="77777777" w:rsidR="00790649" w:rsidRDefault="00B51185">
            <w:pPr>
              <w:spacing w:before="40" w:after="40" w:line="252" w:lineRule="auto"/>
            </w:pPr>
            <w:r>
              <w:rPr>
                <w:b/>
                <w:color w:val="5F5F5F"/>
                <w:sz w:val="18"/>
              </w:rPr>
              <w:t>D6</w:t>
            </w:r>
          </w:p>
        </w:tc>
        <w:tc>
          <w:tcPr>
            <w:tcW w:w="3628" w:type="dxa"/>
          </w:tcPr>
          <w:p w14:paraId="7AD565C4" w14:textId="77777777" w:rsidR="00790649" w:rsidRDefault="00B51185">
            <w:pPr>
              <w:spacing w:before="40" w:after="40" w:line="252" w:lineRule="auto"/>
            </w:pPr>
            <w:r>
              <w:rPr>
                <w:sz w:val="19"/>
              </w:rPr>
              <w:t>Asgari ücret, zorunlu sigortalar, çevre standartları, fiyat kontrolleri gibi düzenlemeler</w:t>
            </w:r>
          </w:p>
        </w:tc>
        <w:tc>
          <w:tcPr>
            <w:tcW w:w="2721" w:type="dxa"/>
          </w:tcPr>
          <w:p w14:paraId="67AE0D08" w14:textId="77777777" w:rsidR="00790649" w:rsidRDefault="00790649">
            <w:pPr>
              <w:spacing w:before="40" w:after="40" w:line="252" w:lineRule="auto"/>
            </w:pPr>
          </w:p>
        </w:tc>
        <w:tc>
          <w:tcPr>
            <w:tcW w:w="2693" w:type="dxa"/>
          </w:tcPr>
          <w:p w14:paraId="1B36DD6D" w14:textId="77777777" w:rsidR="00790649" w:rsidRDefault="00790649">
            <w:pPr>
              <w:spacing w:before="40" w:after="40" w:line="252" w:lineRule="auto"/>
            </w:pPr>
          </w:p>
        </w:tc>
      </w:tr>
      <w:tr w:rsidR="00790649" w14:paraId="32AFB8B5" w14:textId="77777777">
        <w:trPr>
          <w:cantSplit/>
          <w:trHeight w:val="624"/>
        </w:trPr>
        <w:tc>
          <w:tcPr>
            <w:tcW w:w="567" w:type="dxa"/>
          </w:tcPr>
          <w:p w14:paraId="073F884B" w14:textId="77777777" w:rsidR="00790649" w:rsidRDefault="00B51185">
            <w:pPr>
              <w:spacing w:before="40" w:after="40" w:line="252" w:lineRule="auto"/>
            </w:pPr>
            <w:r>
              <w:rPr>
                <w:b/>
                <w:color w:val="5F5F5F"/>
                <w:sz w:val="18"/>
              </w:rPr>
              <w:t>D7</w:t>
            </w:r>
          </w:p>
        </w:tc>
        <w:tc>
          <w:tcPr>
            <w:tcW w:w="3628" w:type="dxa"/>
          </w:tcPr>
          <w:p w14:paraId="2B5C5068" w14:textId="77777777" w:rsidR="00790649" w:rsidRDefault="00B51185">
            <w:pPr>
              <w:spacing w:before="40" w:after="40" w:line="252" w:lineRule="auto"/>
            </w:pPr>
            <w:r>
              <w:rPr>
                <w:sz w:val="19"/>
              </w:rPr>
              <w:t>1929 Büyük Buhranı ve Keynes sonrasında devletin ekonomiye müdahale etmesi</w:t>
            </w:r>
          </w:p>
        </w:tc>
        <w:tc>
          <w:tcPr>
            <w:tcW w:w="2721" w:type="dxa"/>
          </w:tcPr>
          <w:p w14:paraId="0F85713D" w14:textId="77777777" w:rsidR="00790649" w:rsidRDefault="00790649">
            <w:pPr>
              <w:spacing w:before="40" w:after="40" w:line="252" w:lineRule="auto"/>
            </w:pPr>
          </w:p>
        </w:tc>
        <w:tc>
          <w:tcPr>
            <w:tcW w:w="2693" w:type="dxa"/>
          </w:tcPr>
          <w:p w14:paraId="0D55E144" w14:textId="77777777" w:rsidR="00790649" w:rsidRDefault="00790649">
            <w:pPr>
              <w:spacing w:before="40" w:after="40" w:line="252" w:lineRule="auto"/>
            </w:pPr>
          </w:p>
        </w:tc>
      </w:tr>
      <w:tr w:rsidR="00790649" w14:paraId="4D040536" w14:textId="77777777">
        <w:trPr>
          <w:cantSplit/>
          <w:trHeight w:val="624"/>
        </w:trPr>
        <w:tc>
          <w:tcPr>
            <w:tcW w:w="567" w:type="dxa"/>
          </w:tcPr>
          <w:p w14:paraId="1A4DCAC7" w14:textId="77777777" w:rsidR="00790649" w:rsidRDefault="00B51185">
            <w:pPr>
              <w:spacing w:before="40" w:after="40" w:line="252" w:lineRule="auto"/>
            </w:pPr>
            <w:r>
              <w:rPr>
                <w:b/>
                <w:color w:val="5F5F5F"/>
                <w:sz w:val="18"/>
              </w:rPr>
              <w:t>D12</w:t>
            </w:r>
          </w:p>
        </w:tc>
        <w:tc>
          <w:tcPr>
            <w:tcW w:w="3628" w:type="dxa"/>
          </w:tcPr>
          <w:p w14:paraId="3568F1A9" w14:textId="77777777" w:rsidR="00790649" w:rsidRDefault="00B51185">
            <w:pPr>
              <w:spacing w:before="40" w:after="40" w:line="252" w:lineRule="auto"/>
            </w:pPr>
            <w:r>
              <w:rPr>
                <w:sz w:val="19"/>
              </w:rPr>
              <w:t xml:space="preserve">Birçok gelişmiş </w:t>
            </w:r>
            <w:r>
              <w:rPr>
                <w:sz w:val="19"/>
              </w:rPr>
              <w:t>ülkede vergilerin milli gelire oranı %40'ın üzerinde, ama kronik yüksek enflasyon yok</w:t>
            </w:r>
          </w:p>
        </w:tc>
        <w:tc>
          <w:tcPr>
            <w:tcW w:w="2721" w:type="dxa"/>
          </w:tcPr>
          <w:p w14:paraId="160BB12C" w14:textId="77777777" w:rsidR="00790649" w:rsidRDefault="00790649">
            <w:pPr>
              <w:spacing w:before="40" w:after="40" w:line="252" w:lineRule="auto"/>
            </w:pPr>
          </w:p>
        </w:tc>
        <w:tc>
          <w:tcPr>
            <w:tcW w:w="2693" w:type="dxa"/>
          </w:tcPr>
          <w:p w14:paraId="5998911E" w14:textId="77777777" w:rsidR="00790649" w:rsidRDefault="00790649">
            <w:pPr>
              <w:spacing w:before="40" w:after="40" w:line="252" w:lineRule="auto"/>
            </w:pPr>
          </w:p>
        </w:tc>
      </w:tr>
      <w:tr w:rsidR="00790649" w14:paraId="06F63CA3" w14:textId="77777777">
        <w:trPr>
          <w:cantSplit/>
          <w:trHeight w:val="624"/>
        </w:trPr>
        <w:tc>
          <w:tcPr>
            <w:tcW w:w="567" w:type="dxa"/>
          </w:tcPr>
          <w:p w14:paraId="2E48D63D" w14:textId="77777777" w:rsidR="00790649" w:rsidRDefault="00B51185">
            <w:pPr>
              <w:spacing w:before="40" w:after="40" w:line="252" w:lineRule="auto"/>
            </w:pPr>
            <w:r>
              <w:rPr>
                <w:b/>
                <w:color w:val="5F5F5F"/>
                <w:sz w:val="18"/>
              </w:rPr>
              <w:t>D18</w:t>
            </w:r>
          </w:p>
        </w:tc>
        <w:tc>
          <w:tcPr>
            <w:tcW w:w="3628" w:type="dxa"/>
          </w:tcPr>
          <w:p w14:paraId="3B4FB209" w14:textId="77777777" w:rsidR="00790649" w:rsidRDefault="00B51185">
            <w:pPr>
              <w:spacing w:before="40" w:after="40" w:line="252" w:lineRule="auto"/>
            </w:pPr>
            <w:r>
              <w:rPr>
                <w:sz w:val="19"/>
              </w:rPr>
              <w:t>Memur maaşı</w:t>
            </w:r>
          </w:p>
        </w:tc>
        <w:tc>
          <w:tcPr>
            <w:tcW w:w="2721" w:type="dxa"/>
          </w:tcPr>
          <w:p w14:paraId="7B6DCEDE" w14:textId="77777777" w:rsidR="00790649" w:rsidRDefault="00790649">
            <w:pPr>
              <w:spacing w:before="40" w:after="40" w:line="252" w:lineRule="auto"/>
            </w:pPr>
          </w:p>
        </w:tc>
        <w:tc>
          <w:tcPr>
            <w:tcW w:w="2693" w:type="dxa"/>
          </w:tcPr>
          <w:p w14:paraId="3EA6256B" w14:textId="77777777" w:rsidR="00790649" w:rsidRDefault="00790649">
            <w:pPr>
              <w:spacing w:before="40" w:after="40" w:line="252" w:lineRule="auto"/>
            </w:pPr>
          </w:p>
        </w:tc>
      </w:tr>
      <w:tr w:rsidR="00790649" w14:paraId="358C9D64" w14:textId="77777777">
        <w:trPr>
          <w:cantSplit/>
          <w:trHeight w:val="624"/>
        </w:trPr>
        <w:tc>
          <w:tcPr>
            <w:tcW w:w="567" w:type="dxa"/>
          </w:tcPr>
          <w:p w14:paraId="2F80E69F" w14:textId="77777777" w:rsidR="00790649" w:rsidRDefault="00B51185">
            <w:pPr>
              <w:spacing w:before="40" w:after="40" w:line="252" w:lineRule="auto"/>
            </w:pPr>
            <w:r>
              <w:rPr>
                <w:b/>
                <w:color w:val="5F5F5F"/>
                <w:sz w:val="18"/>
              </w:rPr>
              <w:t>D19</w:t>
            </w:r>
          </w:p>
        </w:tc>
        <w:tc>
          <w:tcPr>
            <w:tcW w:w="3628" w:type="dxa"/>
          </w:tcPr>
          <w:p w14:paraId="7F1C3E72" w14:textId="77777777" w:rsidR="00790649" w:rsidRDefault="00B51185">
            <w:pPr>
              <w:spacing w:before="40" w:after="40" w:line="252" w:lineRule="auto"/>
            </w:pPr>
            <w:r>
              <w:rPr>
                <w:sz w:val="19"/>
              </w:rPr>
              <w:t>Emekli aylığı</w:t>
            </w:r>
          </w:p>
        </w:tc>
        <w:tc>
          <w:tcPr>
            <w:tcW w:w="2721" w:type="dxa"/>
          </w:tcPr>
          <w:p w14:paraId="79948FB3" w14:textId="77777777" w:rsidR="00790649" w:rsidRDefault="00790649">
            <w:pPr>
              <w:spacing w:before="40" w:after="40" w:line="252" w:lineRule="auto"/>
            </w:pPr>
          </w:p>
        </w:tc>
        <w:tc>
          <w:tcPr>
            <w:tcW w:w="2693" w:type="dxa"/>
          </w:tcPr>
          <w:p w14:paraId="5359C2A2" w14:textId="77777777" w:rsidR="00790649" w:rsidRDefault="00790649">
            <w:pPr>
              <w:spacing w:before="40" w:after="40" w:line="252" w:lineRule="auto"/>
            </w:pPr>
          </w:p>
        </w:tc>
      </w:tr>
      <w:tr w:rsidR="00790649" w14:paraId="6416F963" w14:textId="77777777">
        <w:trPr>
          <w:cantSplit/>
          <w:trHeight w:val="624"/>
        </w:trPr>
        <w:tc>
          <w:tcPr>
            <w:tcW w:w="567" w:type="dxa"/>
          </w:tcPr>
          <w:p w14:paraId="6E7EC550" w14:textId="77777777" w:rsidR="00790649" w:rsidRDefault="00B51185">
            <w:pPr>
              <w:spacing w:before="40" w:after="40" w:line="252" w:lineRule="auto"/>
            </w:pPr>
            <w:r>
              <w:rPr>
                <w:b/>
                <w:color w:val="5F5F5F"/>
                <w:sz w:val="18"/>
              </w:rPr>
              <w:t>D20</w:t>
            </w:r>
          </w:p>
        </w:tc>
        <w:tc>
          <w:tcPr>
            <w:tcW w:w="3628" w:type="dxa"/>
          </w:tcPr>
          <w:p w14:paraId="106492EA" w14:textId="77777777" w:rsidR="00790649" w:rsidRDefault="00B51185">
            <w:pPr>
              <w:spacing w:before="40" w:after="40" w:line="252" w:lineRule="auto"/>
            </w:pPr>
            <w:r>
              <w:rPr>
                <w:sz w:val="19"/>
              </w:rPr>
              <w:t>İç ve dış borç faiz ödemeleri</w:t>
            </w:r>
          </w:p>
        </w:tc>
        <w:tc>
          <w:tcPr>
            <w:tcW w:w="2721" w:type="dxa"/>
          </w:tcPr>
          <w:p w14:paraId="7D64D06E" w14:textId="77777777" w:rsidR="00790649" w:rsidRDefault="00790649">
            <w:pPr>
              <w:spacing w:before="40" w:after="40" w:line="252" w:lineRule="auto"/>
            </w:pPr>
          </w:p>
        </w:tc>
        <w:tc>
          <w:tcPr>
            <w:tcW w:w="2693" w:type="dxa"/>
          </w:tcPr>
          <w:p w14:paraId="1F9CF95C" w14:textId="77777777" w:rsidR="00790649" w:rsidRDefault="00790649">
            <w:pPr>
              <w:spacing w:before="40" w:after="40" w:line="252" w:lineRule="auto"/>
            </w:pPr>
          </w:p>
        </w:tc>
      </w:tr>
      <w:tr w:rsidR="00790649" w14:paraId="7884F193" w14:textId="77777777">
        <w:trPr>
          <w:cantSplit/>
          <w:trHeight w:val="624"/>
        </w:trPr>
        <w:tc>
          <w:tcPr>
            <w:tcW w:w="567" w:type="dxa"/>
          </w:tcPr>
          <w:p w14:paraId="606A494B" w14:textId="77777777" w:rsidR="00790649" w:rsidRDefault="00B51185">
            <w:pPr>
              <w:spacing w:before="40" w:after="40" w:line="252" w:lineRule="auto"/>
            </w:pPr>
            <w:r>
              <w:rPr>
                <w:b/>
                <w:color w:val="5F5F5F"/>
                <w:sz w:val="18"/>
              </w:rPr>
              <w:t>D21</w:t>
            </w:r>
          </w:p>
        </w:tc>
        <w:tc>
          <w:tcPr>
            <w:tcW w:w="3628" w:type="dxa"/>
          </w:tcPr>
          <w:p w14:paraId="688AA586" w14:textId="77777777" w:rsidR="00790649" w:rsidRDefault="00B51185">
            <w:pPr>
              <w:spacing w:before="40" w:after="40" w:line="252" w:lineRule="auto"/>
            </w:pPr>
            <w:r>
              <w:rPr>
                <w:sz w:val="19"/>
              </w:rPr>
              <w:t>İşsizlik ödeneğinin durgunlukta kendiliğinden artıp canlanmada azalması</w:t>
            </w:r>
          </w:p>
        </w:tc>
        <w:tc>
          <w:tcPr>
            <w:tcW w:w="2721" w:type="dxa"/>
          </w:tcPr>
          <w:p w14:paraId="29FCF95F" w14:textId="77777777" w:rsidR="00790649" w:rsidRDefault="00790649">
            <w:pPr>
              <w:spacing w:before="40" w:after="40" w:line="252" w:lineRule="auto"/>
            </w:pPr>
          </w:p>
        </w:tc>
        <w:tc>
          <w:tcPr>
            <w:tcW w:w="2693" w:type="dxa"/>
          </w:tcPr>
          <w:p w14:paraId="68F7765E" w14:textId="77777777" w:rsidR="00790649" w:rsidRDefault="00790649">
            <w:pPr>
              <w:spacing w:before="40" w:after="40" w:line="252" w:lineRule="auto"/>
            </w:pPr>
          </w:p>
        </w:tc>
      </w:tr>
      <w:tr w:rsidR="00790649" w14:paraId="0F94E8FE" w14:textId="77777777">
        <w:trPr>
          <w:cantSplit/>
          <w:trHeight w:val="624"/>
        </w:trPr>
        <w:tc>
          <w:tcPr>
            <w:tcW w:w="567" w:type="dxa"/>
          </w:tcPr>
          <w:p w14:paraId="1F349728" w14:textId="77777777" w:rsidR="00790649" w:rsidRDefault="00B51185">
            <w:pPr>
              <w:spacing w:before="40" w:after="40" w:line="252" w:lineRule="auto"/>
            </w:pPr>
            <w:r>
              <w:rPr>
                <w:b/>
                <w:color w:val="5F5F5F"/>
                <w:sz w:val="18"/>
              </w:rPr>
              <w:t>D24</w:t>
            </w:r>
          </w:p>
        </w:tc>
        <w:tc>
          <w:tcPr>
            <w:tcW w:w="3628" w:type="dxa"/>
          </w:tcPr>
          <w:p w14:paraId="3F978BA9" w14:textId="77777777" w:rsidR="00790649" w:rsidRDefault="00B51185">
            <w:pPr>
              <w:spacing w:before="40" w:after="40" w:line="252" w:lineRule="auto"/>
            </w:pPr>
            <w:r>
              <w:rPr>
                <w:sz w:val="19"/>
              </w:rPr>
              <w:t>Savaş, deprem, salgın, büyük ekonomik kriz harcamaları</w:t>
            </w:r>
          </w:p>
        </w:tc>
        <w:tc>
          <w:tcPr>
            <w:tcW w:w="2721" w:type="dxa"/>
          </w:tcPr>
          <w:p w14:paraId="33D599BA" w14:textId="77777777" w:rsidR="00790649" w:rsidRDefault="00790649">
            <w:pPr>
              <w:spacing w:before="40" w:after="40" w:line="252" w:lineRule="auto"/>
            </w:pPr>
          </w:p>
        </w:tc>
        <w:tc>
          <w:tcPr>
            <w:tcW w:w="2693" w:type="dxa"/>
          </w:tcPr>
          <w:p w14:paraId="24774B6A" w14:textId="77777777" w:rsidR="00790649" w:rsidRDefault="00790649">
            <w:pPr>
              <w:spacing w:before="40" w:after="40" w:line="252" w:lineRule="auto"/>
            </w:pPr>
          </w:p>
        </w:tc>
      </w:tr>
      <w:tr w:rsidR="00790649" w14:paraId="587DFA52" w14:textId="77777777">
        <w:trPr>
          <w:cantSplit/>
          <w:trHeight w:val="624"/>
        </w:trPr>
        <w:tc>
          <w:tcPr>
            <w:tcW w:w="567" w:type="dxa"/>
          </w:tcPr>
          <w:p w14:paraId="5EBB16B0" w14:textId="77777777" w:rsidR="00790649" w:rsidRDefault="00B51185">
            <w:pPr>
              <w:spacing w:before="40" w:after="40" w:line="252" w:lineRule="auto"/>
            </w:pPr>
            <w:r>
              <w:rPr>
                <w:b/>
                <w:color w:val="5F5F5F"/>
                <w:sz w:val="18"/>
              </w:rPr>
              <w:t>D25</w:t>
            </w:r>
          </w:p>
        </w:tc>
        <w:tc>
          <w:tcPr>
            <w:tcW w:w="3628" w:type="dxa"/>
          </w:tcPr>
          <w:p w14:paraId="4A62438A" w14:textId="77777777" w:rsidR="00790649" w:rsidRDefault="00B51185">
            <w:pPr>
              <w:spacing w:before="40" w:after="40" w:line="252" w:lineRule="auto"/>
            </w:pPr>
            <w:r>
              <w:rPr>
                <w:sz w:val="19"/>
              </w:rPr>
              <w:t>Geçiş ücreti alınan bir köprü</w:t>
            </w:r>
          </w:p>
        </w:tc>
        <w:tc>
          <w:tcPr>
            <w:tcW w:w="2721" w:type="dxa"/>
          </w:tcPr>
          <w:p w14:paraId="36C5EAA9" w14:textId="77777777" w:rsidR="00790649" w:rsidRDefault="00790649">
            <w:pPr>
              <w:spacing w:before="40" w:after="40" w:line="252" w:lineRule="auto"/>
            </w:pPr>
          </w:p>
        </w:tc>
        <w:tc>
          <w:tcPr>
            <w:tcW w:w="2693" w:type="dxa"/>
          </w:tcPr>
          <w:p w14:paraId="61C833F4" w14:textId="77777777" w:rsidR="00790649" w:rsidRDefault="00790649">
            <w:pPr>
              <w:spacing w:before="40" w:after="40" w:line="252" w:lineRule="auto"/>
            </w:pPr>
          </w:p>
        </w:tc>
      </w:tr>
      <w:tr w:rsidR="00790649" w14:paraId="714E18B9" w14:textId="77777777">
        <w:trPr>
          <w:cantSplit/>
          <w:trHeight w:val="624"/>
        </w:trPr>
        <w:tc>
          <w:tcPr>
            <w:tcW w:w="567" w:type="dxa"/>
          </w:tcPr>
          <w:p w14:paraId="73F8FE18" w14:textId="77777777" w:rsidR="00790649" w:rsidRDefault="00B51185">
            <w:pPr>
              <w:spacing w:before="40" w:after="40" w:line="252" w:lineRule="auto"/>
            </w:pPr>
            <w:r>
              <w:rPr>
                <w:b/>
                <w:color w:val="5F5F5F"/>
                <w:sz w:val="18"/>
              </w:rPr>
              <w:t>D26</w:t>
            </w:r>
          </w:p>
        </w:tc>
        <w:tc>
          <w:tcPr>
            <w:tcW w:w="3628" w:type="dxa"/>
          </w:tcPr>
          <w:p w14:paraId="3238C48C" w14:textId="77777777" w:rsidR="00790649" w:rsidRDefault="00B51185">
            <w:pPr>
              <w:spacing w:before="40" w:after="40" w:line="252" w:lineRule="auto"/>
            </w:pPr>
            <w:r>
              <w:rPr>
                <w:sz w:val="19"/>
              </w:rPr>
              <w:t>Büyükelçiliklerin giderleri, dış borç faizleri, uluslararası kuruluşlara ödenen aidatlar</w:t>
            </w:r>
          </w:p>
        </w:tc>
        <w:tc>
          <w:tcPr>
            <w:tcW w:w="2721" w:type="dxa"/>
          </w:tcPr>
          <w:p w14:paraId="46D90301" w14:textId="77777777" w:rsidR="00790649" w:rsidRDefault="00790649">
            <w:pPr>
              <w:spacing w:before="40" w:after="40" w:line="252" w:lineRule="auto"/>
            </w:pPr>
          </w:p>
        </w:tc>
        <w:tc>
          <w:tcPr>
            <w:tcW w:w="2693" w:type="dxa"/>
          </w:tcPr>
          <w:p w14:paraId="0E551688" w14:textId="77777777" w:rsidR="00790649" w:rsidRDefault="00790649">
            <w:pPr>
              <w:spacing w:before="40" w:after="40" w:line="252" w:lineRule="auto"/>
            </w:pPr>
          </w:p>
        </w:tc>
      </w:tr>
    </w:tbl>
    <w:p w14:paraId="5C176FAF" w14:textId="77777777" w:rsidR="00790649" w:rsidRDefault="00790649">
      <w:pPr>
        <w:spacing w:line="80" w:lineRule="exact"/>
      </w:pPr>
    </w:p>
    <w:p w14:paraId="0A247DCB" w14:textId="77777777" w:rsidR="00790649" w:rsidRDefault="00B51185">
      <w:pPr>
        <w:keepNext/>
        <w:spacing w:before="160" w:after="20" w:line="269" w:lineRule="auto"/>
      </w:pPr>
      <w:r>
        <w:rPr>
          <w:b/>
          <w:color w:val="1E6B34"/>
        </w:rPr>
        <w:t>2) Kullanarak prova et</w:t>
      </w:r>
    </w:p>
    <w:p w14:paraId="34FA99D5" w14:textId="77777777" w:rsidR="00790649" w:rsidRDefault="00B51185">
      <w:pPr>
        <w:keepNext/>
        <w:spacing w:before="60" w:line="269" w:lineRule="auto"/>
        <w:ind w:left="624" w:hanging="454"/>
      </w:pPr>
      <w:r>
        <w:rPr>
          <w:b/>
          <w:color w:val="1E6B34"/>
          <w:sz w:val="20"/>
        </w:rPr>
        <w:t xml:space="preserve">G1  </w:t>
      </w:r>
      <w:r>
        <w:rPr>
          <w:sz w:val="20"/>
        </w:rPr>
        <w:t xml:space="preserve">Bir arkadaşın 'Devletin </w:t>
      </w:r>
      <w:r>
        <w:rPr>
          <w:sz w:val="20"/>
        </w:rPr>
        <w:t>yaptığı ya da desteklediği her iyilik kamu harcamasıdır' diyor. Vakfın okul yaptırması, tımar sistemi ve kömür yardımı örneklerini kullanarak ona kamu harcamasında hangi özelliklerin birlikte bulunması gerektiğini anlat.</w:t>
      </w:r>
      <w:r>
        <w:rPr>
          <w:color w:val="8A8A8A"/>
          <w:sz w:val="17"/>
        </w:rPr>
        <w:t xml:space="preserve">   → ¶10, 12</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790649" w14:paraId="5F45CAEF" w14:textId="77777777">
        <w:trPr>
          <w:cantSplit/>
          <w:trHeight w:hRule="exact" w:val="408"/>
        </w:trPr>
        <w:tc>
          <w:tcPr>
            <w:tcW w:w="8986" w:type="dxa"/>
          </w:tcPr>
          <w:p w14:paraId="0CEC45FE" w14:textId="77777777" w:rsidR="00790649" w:rsidRDefault="00790649">
            <w:pPr>
              <w:spacing w:line="252" w:lineRule="auto"/>
            </w:pPr>
          </w:p>
        </w:tc>
      </w:tr>
      <w:tr w:rsidR="00790649" w14:paraId="3EF227F3" w14:textId="77777777">
        <w:trPr>
          <w:cantSplit/>
          <w:trHeight w:hRule="exact" w:val="408"/>
        </w:trPr>
        <w:tc>
          <w:tcPr>
            <w:tcW w:w="8986" w:type="dxa"/>
          </w:tcPr>
          <w:p w14:paraId="13870C5E" w14:textId="77777777" w:rsidR="00790649" w:rsidRDefault="00790649">
            <w:pPr>
              <w:spacing w:line="252" w:lineRule="auto"/>
            </w:pPr>
          </w:p>
        </w:tc>
      </w:tr>
      <w:tr w:rsidR="00790649" w14:paraId="14A20A1D" w14:textId="77777777">
        <w:trPr>
          <w:cantSplit/>
          <w:trHeight w:hRule="exact" w:val="408"/>
        </w:trPr>
        <w:tc>
          <w:tcPr>
            <w:tcW w:w="8986" w:type="dxa"/>
          </w:tcPr>
          <w:p w14:paraId="6AF358C9" w14:textId="77777777" w:rsidR="00790649" w:rsidRDefault="00790649">
            <w:pPr>
              <w:spacing w:line="252" w:lineRule="auto"/>
            </w:pPr>
          </w:p>
        </w:tc>
      </w:tr>
      <w:tr w:rsidR="00790649" w14:paraId="42A27AC3" w14:textId="77777777">
        <w:trPr>
          <w:cantSplit/>
          <w:trHeight w:hRule="exact" w:val="408"/>
        </w:trPr>
        <w:tc>
          <w:tcPr>
            <w:tcW w:w="8986" w:type="dxa"/>
          </w:tcPr>
          <w:p w14:paraId="276AAE03" w14:textId="77777777" w:rsidR="00790649" w:rsidRDefault="00790649">
            <w:pPr>
              <w:spacing w:line="252" w:lineRule="auto"/>
            </w:pPr>
          </w:p>
        </w:tc>
      </w:tr>
      <w:tr w:rsidR="00790649" w14:paraId="03ADF9AA" w14:textId="77777777">
        <w:trPr>
          <w:cantSplit/>
          <w:trHeight w:hRule="exact" w:val="408"/>
        </w:trPr>
        <w:tc>
          <w:tcPr>
            <w:tcW w:w="8986" w:type="dxa"/>
          </w:tcPr>
          <w:p w14:paraId="6E4C643A" w14:textId="77777777" w:rsidR="00790649" w:rsidRDefault="00790649">
            <w:pPr>
              <w:spacing w:line="252" w:lineRule="auto"/>
            </w:pPr>
          </w:p>
        </w:tc>
      </w:tr>
      <w:tr w:rsidR="00790649" w14:paraId="3BF341C8" w14:textId="77777777">
        <w:trPr>
          <w:cantSplit/>
          <w:trHeight w:hRule="exact" w:val="408"/>
        </w:trPr>
        <w:tc>
          <w:tcPr>
            <w:tcW w:w="8986" w:type="dxa"/>
          </w:tcPr>
          <w:p w14:paraId="444F9426" w14:textId="77777777" w:rsidR="00790649" w:rsidRDefault="00790649">
            <w:pPr>
              <w:spacing w:line="252" w:lineRule="auto"/>
            </w:pPr>
          </w:p>
        </w:tc>
      </w:tr>
    </w:tbl>
    <w:p w14:paraId="7E2F7689" w14:textId="77777777" w:rsidR="00790649" w:rsidRDefault="00790649">
      <w:pPr>
        <w:spacing w:line="60" w:lineRule="exact"/>
      </w:pPr>
    </w:p>
    <w:p w14:paraId="7DE360A6" w14:textId="77777777" w:rsidR="00790649" w:rsidRDefault="00B51185">
      <w:pPr>
        <w:keepNext/>
        <w:spacing w:before="60" w:line="269" w:lineRule="auto"/>
        <w:ind w:left="624" w:hanging="454"/>
      </w:pPr>
      <w:r>
        <w:rPr>
          <w:b/>
          <w:color w:val="1E6B34"/>
          <w:sz w:val="20"/>
        </w:rPr>
        <w:t xml:space="preserve">G2  </w:t>
      </w:r>
      <w:r>
        <w:rPr>
          <w:sz w:val="20"/>
        </w:rPr>
        <w:t>KPSS provası: 'Aşağıdakilerden hangisi transfer harcaması değildir? A) Emekli aylığı B) İç borç faizi C) Memur maaşı D) İşsizlik ödeneği E) KİT'e görev zararı ödemesi' Doğru şıkkı seç; her şıkkı ölçütle birer cümlede gerekçelendir ve transfer olanların türünü yaz.</w:t>
      </w:r>
      <w:r>
        <w:rPr>
          <w:color w:val="8A8A8A"/>
          <w:sz w:val="17"/>
        </w:rPr>
        <w:t xml:space="preserve">   → ¶99, 105, 114</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790649" w14:paraId="6BE81437" w14:textId="77777777">
        <w:trPr>
          <w:cantSplit/>
          <w:trHeight w:hRule="exact" w:val="408"/>
        </w:trPr>
        <w:tc>
          <w:tcPr>
            <w:tcW w:w="8986" w:type="dxa"/>
          </w:tcPr>
          <w:p w14:paraId="16FFBC50" w14:textId="77777777" w:rsidR="00790649" w:rsidRDefault="00790649">
            <w:pPr>
              <w:spacing w:line="252" w:lineRule="auto"/>
            </w:pPr>
          </w:p>
        </w:tc>
      </w:tr>
      <w:tr w:rsidR="00790649" w14:paraId="104C6CD4" w14:textId="77777777">
        <w:trPr>
          <w:cantSplit/>
          <w:trHeight w:hRule="exact" w:val="408"/>
        </w:trPr>
        <w:tc>
          <w:tcPr>
            <w:tcW w:w="8986" w:type="dxa"/>
          </w:tcPr>
          <w:p w14:paraId="415C62F0" w14:textId="77777777" w:rsidR="00790649" w:rsidRDefault="00790649">
            <w:pPr>
              <w:spacing w:line="252" w:lineRule="auto"/>
            </w:pPr>
          </w:p>
        </w:tc>
      </w:tr>
      <w:tr w:rsidR="00790649" w14:paraId="60ABADBF" w14:textId="77777777">
        <w:trPr>
          <w:cantSplit/>
          <w:trHeight w:hRule="exact" w:val="408"/>
        </w:trPr>
        <w:tc>
          <w:tcPr>
            <w:tcW w:w="8986" w:type="dxa"/>
          </w:tcPr>
          <w:p w14:paraId="5EF7BA1C" w14:textId="77777777" w:rsidR="00790649" w:rsidRDefault="00790649">
            <w:pPr>
              <w:spacing w:line="252" w:lineRule="auto"/>
            </w:pPr>
          </w:p>
        </w:tc>
      </w:tr>
      <w:tr w:rsidR="00790649" w14:paraId="593BB144" w14:textId="77777777">
        <w:trPr>
          <w:cantSplit/>
          <w:trHeight w:hRule="exact" w:val="408"/>
        </w:trPr>
        <w:tc>
          <w:tcPr>
            <w:tcW w:w="8986" w:type="dxa"/>
          </w:tcPr>
          <w:p w14:paraId="35354F9B" w14:textId="77777777" w:rsidR="00790649" w:rsidRDefault="00790649">
            <w:pPr>
              <w:spacing w:line="252" w:lineRule="auto"/>
            </w:pPr>
          </w:p>
        </w:tc>
      </w:tr>
      <w:tr w:rsidR="00790649" w14:paraId="12D42FA4" w14:textId="77777777">
        <w:trPr>
          <w:cantSplit/>
          <w:trHeight w:hRule="exact" w:val="408"/>
        </w:trPr>
        <w:tc>
          <w:tcPr>
            <w:tcW w:w="8986" w:type="dxa"/>
          </w:tcPr>
          <w:p w14:paraId="620C743D" w14:textId="77777777" w:rsidR="00790649" w:rsidRDefault="00790649">
            <w:pPr>
              <w:spacing w:line="252" w:lineRule="auto"/>
            </w:pPr>
          </w:p>
        </w:tc>
      </w:tr>
      <w:tr w:rsidR="00790649" w14:paraId="7F8C86F9" w14:textId="77777777">
        <w:trPr>
          <w:cantSplit/>
          <w:trHeight w:hRule="exact" w:val="408"/>
        </w:trPr>
        <w:tc>
          <w:tcPr>
            <w:tcW w:w="8986" w:type="dxa"/>
          </w:tcPr>
          <w:p w14:paraId="71345422" w14:textId="77777777" w:rsidR="00790649" w:rsidRDefault="00790649">
            <w:pPr>
              <w:spacing w:line="252" w:lineRule="auto"/>
            </w:pPr>
          </w:p>
        </w:tc>
      </w:tr>
    </w:tbl>
    <w:p w14:paraId="4D22EA94" w14:textId="77777777" w:rsidR="00790649" w:rsidRDefault="00790649">
      <w:pPr>
        <w:spacing w:line="60" w:lineRule="exact"/>
      </w:pPr>
    </w:p>
    <w:p w14:paraId="4F8E0DCD" w14:textId="77777777" w:rsidR="00790649" w:rsidRDefault="00B51185">
      <w:pPr>
        <w:keepNext/>
        <w:spacing w:before="60" w:line="269" w:lineRule="auto"/>
        <w:ind w:left="624" w:hanging="454"/>
      </w:pPr>
      <w:r>
        <w:rPr>
          <w:b/>
          <w:color w:val="1E6B34"/>
          <w:sz w:val="20"/>
        </w:rPr>
        <w:t xml:space="preserve">G3  </w:t>
      </w:r>
      <w:r>
        <w:rPr>
          <w:sz w:val="20"/>
        </w:rPr>
        <w:t xml:space="preserve">'Kamu harcamalarının GSYH'ye oranı devletin gerçek büyüklüğünü tam olarak gösterir' iddiasını çürüten bir paragraf yaz. Düzenlemeleri (asgari ücret, zorunlu sigorta) ve emekli aylığı gibi transferleri kanıt </w:t>
      </w:r>
      <w:r>
        <w:rPr>
          <w:sz w:val="20"/>
        </w:rPr>
        <w:t>olarak kullan.</w:t>
      </w:r>
      <w:r>
        <w:rPr>
          <w:color w:val="8A8A8A"/>
          <w:sz w:val="17"/>
        </w:rPr>
        <w:t xml:space="preserve">   → ¶59, 62</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790649" w14:paraId="7A7DB072" w14:textId="77777777">
        <w:trPr>
          <w:cantSplit/>
          <w:trHeight w:hRule="exact" w:val="408"/>
        </w:trPr>
        <w:tc>
          <w:tcPr>
            <w:tcW w:w="8986" w:type="dxa"/>
          </w:tcPr>
          <w:p w14:paraId="17B449BE" w14:textId="77777777" w:rsidR="00790649" w:rsidRDefault="00790649">
            <w:pPr>
              <w:spacing w:line="252" w:lineRule="auto"/>
            </w:pPr>
          </w:p>
        </w:tc>
      </w:tr>
      <w:tr w:rsidR="00790649" w14:paraId="35369FE8" w14:textId="77777777">
        <w:trPr>
          <w:cantSplit/>
          <w:trHeight w:hRule="exact" w:val="408"/>
        </w:trPr>
        <w:tc>
          <w:tcPr>
            <w:tcW w:w="8986" w:type="dxa"/>
          </w:tcPr>
          <w:p w14:paraId="42E70EFC" w14:textId="77777777" w:rsidR="00790649" w:rsidRDefault="00790649">
            <w:pPr>
              <w:spacing w:line="252" w:lineRule="auto"/>
            </w:pPr>
          </w:p>
        </w:tc>
      </w:tr>
      <w:tr w:rsidR="00790649" w14:paraId="4690F108" w14:textId="77777777">
        <w:trPr>
          <w:cantSplit/>
          <w:trHeight w:hRule="exact" w:val="408"/>
        </w:trPr>
        <w:tc>
          <w:tcPr>
            <w:tcW w:w="8986" w:type="dxa"/>
          </w:tcPr>
          <w:p w14:paraId="0BA15044" w14:textId="77777777" w:rsidR="00790649" w:rsidRDefault="00790649">
            <w:pPr>
              <w:spacing w:line="252" w:lineRule="auto"/>
            </w:pPr>
          </w:p>
        </w:tc>
      </w:tr>
      <w:tr w:rsidR="00790649" w14:paraId="3EAEDB95" w14:textId="77777777">
        <w:trPr>
          <w:cantSplit/>
          <w:trHeight w:hRule="exact" w:val="408"/>
        </w:trPr>
        <w:tc>
          <w:tcPr>
            <w:tcW w:w="8986" w:type="dxa"/>
          </w:tcPr>
          <w:p w14:paraId="417B9FD1" w14:textId="77777777" w:rsidR="00790649" w:rsidRDefault="00790649">
            <w:pPr>
              <w:spacing w:line="252" w:lineRule="auto"/>
            </w:pPr>
          </w:p>
        </w:tc>
      </w:tr>
      <w:tr w:rsidR="00790649" w14:paraId="6546D4C1" w14:textId="77777777">
        <w:trPr>
          <w:cantSplit/>
          <w:trHeight w:hRule="exact" w:val="408"/>
        </w:trPr>
        <w:tc>
          <w:tcPr>
            <w:tcW w:w="8986" w:type="dxa"/>
          </w:tcPr>
          <w:p w14:paraId="552AC7FB" w14:textId="77777777" w:rsidR="00790649" w:rsidRDefault="00790649">
            <w:pPr>
              <w:spacing w:line="252" w:lineRule="auto"/>
            </w:pPr>
          </w:p>
        </w:tc>
      </w:tr>
    </w:tbl>
    <w:p w14:paraId="695CD185" w14:textId="77777777" w:rsidR="00790649" w:rsidRDefault="00790649">
      <w:pPr>
        <w:spacing w:line="60" w:lineRule="exact"/>
      </w:pPr>
    </w:p>
    <w:p w14:paraId="28DEBA41" w14:textId="77777777" w:rsidR="00790649" w:rsidRDefault="00B51185">
      <w:pPr>
        <w:keepNext/>
        <w:spacing w:before="60" w:line="269" w:lineRule="auto"/>
        <w:ind w:left="624" w:hanging="454"/>
      </w:pPr>
      <w:r>
        <w:rPr>
          <w:b/>
          <w:color w:val="1E6B34"/>
          <w:sz w:val="20"/>
        </w:rPr>
        <w:t xml:space="preserve">G4  </w:t>
      </w:r>
      <w:r>
        <w:rPr>
          <w:sz w:val="20"/>
        </w:rPr>
        <w:t>Colin Clark'ın %25 sınırını savunan bir arkadaşına karşı çık: birçok gelişmiş ülkede oranın %40'ın üzerinde olup kronik yüksek enflasyon yaşanmamasını ve Keynes'in tam istihdam sınırını kullan.</w:t>
      </w:r>
      <w:r>
        <w:rPr>
          <w:color w:val="8A8A8A"/>
          <w:sz w:val="17"/>
        </w:rPr>
        <w:t xml:space="preserve">   → ¶68-69</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790649" w14:paraId="13FB71D9" w14:textId="77777777">
        <w:trPr>
          <w:cantSplit/>
          <w:trHeight w:hRule="exact" w:val="408"/>
        </w:trPr>
        <w:tc>
          <w:tcPr>
            <w:tcW w:w="8986" w:type="dxa"/>
          </w:tcPr>
          <w:p w14:paraId="039C086A" w14:textId="77777777" w:rsidR="00790649" w:rsidRDefault="00790649">
            <w:pPr>
              <w:spacing w:line="252" w:lineRule="auto"/>
            </w:pPr>
          </w:p>
        </w:tc>
      </w:tr>
      <w:tr w:rsidR="00790649" w14:paraId="54C28172" w14:textId="77777777">
        <w:trPr>
          <w:cantSplit/>
          <w:trHeight w:hRule="exact" w:val="408"/>
        </w:trPr>
        <w:tc>
          <w:tcPr>
            <w:tcW w:w="8986" w:type="dxa"/>
          </w:tcPr>
          <w:p w14:paraId="304B532C" w14:textId="77777777" w:rsidR="00790649" w:rsidRDefault="00790649">
            <w:pPr>
              <w:spacing w:line="252" w:lineRule="auto"/>
            </w:pPr>
          </w:p>
        </w:tc>
      </w:tr>
      <w:tr w:rsidR="00790649" w14:paraId="4C0E43A8" w14:textId="77777777">
        <w:trPr>
          <w:cantSplit/>
          <w:trHeight w:hRule="exact" w:val="408"/>
        </w:trPr>
        <w:tc>
          <w:tcPr>
            <w:tcW w:w="8986" w:type="dxa"/>
          </w:tcPr>
          <w:p w14:paraId="44ECD0AD" w14:textId="77777777" w:rsidR="00790649" w:rsidRDefault="00790649">
            <w:pPr>
              <w:spacing w:line="252" w:lineRule="auto"/>
            </w:pPr>
          </w:p>
        </w:tc>
      </w:tr>
      <w:tr w:rsidR="00790649" w14:paraId="56897CD5" w14:textId="77777777">
        <w:trPr>
          <w:cantSplit/>
          <w:trHeight w:hRule="exact" w:val="408"/>
        </w:trPr>
        <w:tc>
          <w:tcPr>
            <w:tcW w:w="8986" w:type="dxa"/>
          </w:tcPr>
          <w:p w14:paraId="5A465075" w14:textId="77777777" w:rsidR="00790649" w:rsidRDefault="00790649">
            <w:pPr>
              <w:spacing w:line="252" w:lineRule="auto"/>
            </w:pPr>
          </w:p>
        </w:tc>
      </w:tr>
      <w:tr w:rsidR="00790649" w14:paraId="175434AA" w14:textId="77777777">
        <w:trPr>
          <w:cantSplit/>
          <w:trHeight w:hRule="exact" w:val="408"/>
        </w:trPr>
        <w:tc>
          <w:tcPr>
            <w:tcW w:w="8986" w:type="dxa"/>
          </w:tcPr>
          <w:p w14:paraId="7386D988" w14:textId="77777777" w:rsidR="00790649" w:rsidRDefault="00790649">
            <w:pPr>
              <w:spacing w:line="252" w:lineRule="auto"/>
            </w:pPr>
          </w:p>
        </w:tc>
      </w:tr>
    </w:tbl>
    <w:p w14:paraId="147513C9" w14:textId="77777777" w:rsidR="00790649" w:rsidRDefault="00790649">
      <w:pPr>
        <w:spacing w:line="60" w:lineRule="exact"/>
      </w:pPr>
    </w:p>
    <w:p w14:paraId="6A84B812" w14:textId="77777777" w:rsidR="00790649" w:rsidRDefault="00B51185">
      <w:pPr>
        <w:keepNext/>
        <w:spacing w:before="60" w:line="269" w:lineRule="auto"/>
        <w:ind w:left="624" w:hanging="454"/>
      </w:pPr>
      <w:r>
        <w:rPr>
          <w:b/>
          <w:color w:val="1E6B34"/>
          <w:sz w:val="20"/>
        </w:rPr>
        <w:t xml:space="preserve">G5  </w:t>
      </w:r>
      <w:r>
        <w:rPr>
          <w:sz w:val="20"/>
        </w:rPr>
        <w:t>Bir zinciri kanıtlarla anlat: deprem ya da savaş için yapılan bir harcama borçla karşılanıyor. Bu, sonraki yılların bütçesini ve hükümetin maliye politikası esnekliğini nasıl etkiler? Savaş/deprem harcamalarını ve iç ve dış borç faiz ödemelerini kullan; her halkaya bir cümle.</w:t>
      </w:r>
      <w:r>
        <w:rPr>
          <w:color w:val="8A8A8A"/>
          <w:sz w:val="17"/>
        </w:rPr>
        <w:t xml:space="preserve">   → ¶99, 123, 134</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790649" w14:paraId="268418AB" w14:textId="77777777">
        <w:trPr>
          <w:cantSplit/>
          <w:trHeight w:hRule="exact" w:val="408"/>
        </w:trPr>
        <w:tc>
          <w:tcPr>
            <w:tcW w:w="8986" w:type="dxa"/>
          </w:tcPr>
          <w:p w14:paraId="00967145" w14:textId="77777777" w:rsidR="00790649" w:rsidRDefault="00790649">
            <w:pPr>
              <w:spacing w:line="252" w:lineRule="auto"/>
            </w:pPr>
          </w:p>
        </w:tc>
      </w:tr>
      <w:tr w:rsidR="00790649" w14:paraId="56C1E7DF" w14:textId="77777777">
        <w:trPr>
          <w:cantSplit/>
          <w:trHeight w:hRule="exact" w:val="408"/>
        </w:trPr>
        <w:tc>
          <w:tcPr>
            <w:tcW w:w="8986" w:type="dxa"/>
          </w:tcPr>
          <w:p w14:paraId="34B31F3B" w14:textId="77777777" w:rsidR="00790649" w:rsidRDefault="00790649">
            <w:pPr>
              <w:spacing w:line="252" w:lineRule="auto"/>
            </w:pPr>
          </w:p>
        </w:tc>
      </w:tr>
      <w:tr w:rsidR="00790649" w14:paraId="792990F7" w14:textId="77777777">
        <w:trPr>
          <w:cantSplit/>
          <w:trHeight w:hRule="exact" w:val="408"/>
        </w:trPr>
        <w:tc>
          <w:tcPr>
            <w:tcW w:w="8986" w:type="dxa"/>
          </w:tcPr>
          <w:p w14:paraId="67E93881" w14:textId="77777777" w:rsidR="00790649" w:rsidRDefault="00790649">
            <w:pPr>
              <w:spacing w:line="252" w:lineRule="auto"/>
            </w:pPr>
          </w:p>
        </w:tc>
      </w:tr>
      <w:tr w:rsidR="00790649" w14:paraId="27DCDF4D" w14:textId="77777777">
        <w:trPr>
          <w:cantSplit/>
          <w:trHeight w:hRule="exact" w:val="408"/>
        </w:trPr>
        <w:tc>
          <w:tcPr>
            <w:tcW w:w="8986" w:type="dxa"/>
          </w:tcPr>
          <w:p w14:paraId="4AAB4758" w14:textId="77777777" w:rsidR="00790649" w:rsidRDefault="00790649">
            <w:pPr>
              <w:spacing w:line="252" w:lineRule="auto"/>
            </w:pPr>
          </w:p>
        </w:tc>
      </w:tr>
      <w:tr w:rsidR="00790649" w14:paraId="4B475F18" w14:textId="77777777">
        <w:trPr>
          <w:cantSplit/>
          <w:trHeight w:hRule="exact" w:val="408"/>
        </w:trPr>
        <w:tc>
          <w:tcPr>
            <w:tcW w:w="8986" w:type="dxa"/>
          </w:tcPr>
          <w:p w14:paraId="5F6F48C4" w14:textId="77777777" w:rsidR="00790649" w:rsidRDefault="00790649">
            <w:pPr>
              <w:spacing w:line="252" w:lineRule="auto"/>
            </w:pPr>
          </w:p>
        </w:tc>
      </w:tr>
    </w:tbl>
    <w:p w14:paraId="0C17F809" w14:textId="77777777" w:rsidR="00790649" w:rsidRDefault="00790649">
      <w:pPr>
        <w:spacing w:line="60" w:lineRule="exact"/>
      </w:pPr>
    </w:p>
    <w:p w14:paraId="0E931C5B" w14:textId="77777777" w:rsidR="00790649" w:rsidRDefault="00B51185">
      <w:pPr>
        <w:keepNext/>
        <w:spacing w:before="60" w:line="269" w:lineRule="auto"/>
        <w:ind w:left="624" w:hanging="454"/>
      </w:pPr>
      <w:r>
        <w:rPr>
          <w:b/>
          <w:color w:val="1E6B34"/>
          <w:sz w:val="20"/>
        </w:rPr>
        <w:t xml:space="preserve">G6  </w:t>
      </w:r>
      <w:r>
        <w:rPr>
          <w:sz w:val="20"/>
        </w:rPr>
        <w:t xml:space="preserve">Sınav provası: Notunun sonundaki mini testten bu kağıda düşen soruları (1, 4, 5, 9, 12) kağıda ve nota bakmadan çöz. Her soruda doğru şıkkı bu kağıttaki bir kanıt ya da </w:t>
      </w:r>
      <w:r>
        <w:rPr>
          <w:sz w:val="20"/>
        </w:rPr>
        <w:t>kavramla tek cümlede gerekçelendir.</w:t>
      </w:r>
      <w:r>
        <w:rPr>
          <w:color w:val="8A8A8A"/>
          <w:sz w:val="17"/>
        </w:rPr>
        <w:t xml:space="preserve">   → ¶67, 95, 113-114, 142</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790649" w14:paraId="50301615" w14:textId="77777777">
        <w:trPr>
          <w:cantSplit/>
          <w:trHeight w:hRule="exact" w:val="408"/>
        </w:trPr>
        <w:tc>
          <w:tcPr>
            <w:tcW w:w="8986" w:type="dxa"/>
          </w:tcPr>
          <w:p w14:paraId="3CB3938B" w14:textId="77777777" w:rsidR="00790649" w:rsidRDefault="00790649">
            <w:pPr>
              <w:spacing w:line="252" w:lineRule="auto"/>
            </w:pPr>
          </w:p>
        </w:tc>
      </w:tr>
      <w:tr w:rsidR="00790649" w14:paraId="333FEE4E" w14:textId="77777777">
        <w:trPr>
          <w:cantSplit/>
          <w:trHeight w:hRule="exact" w:val="408"/>
        </w:trPr>
        <w:tc>
          <w:tcPr>
            <w:tcW w:w="8986" w:type="dxa"/>
          </w:tcPr>
          <w:p w14:paraId="5FCC149F" w14:textId="77777777" w:rsidR="00790649" w:rsidRDefault="00790649">
            <w:pPr>
              <w:spacing w:line="252" w:lineRule="auto"/>
            </w:pPr>
          </w:p>
        </w:tc>
      </w:tr>
      <w:tr w:rsidR="00790649" w14:paraId="1833BD9A" w14:textId="77777777">
        <w:trPr>
          <w:cantSplit/>
          <w:trHeight w:hRule="exact" w:val="408"/>
        </w:trPr>
        <w:tc>
          <w:tcPr>
            <w:tcW w:w="8986" w:type="dxa"/>
          </w:tcPr>
          <w:p w14:paraId="36A5F84F" w14:textId="77777777" w:rsidR="00790649" w:rsidRDefault="00790649">
            <w:pPr>
              <w:spacing w:line="252" w:lineRule="auto"/>
            </w:pPr>
          </w:p>
        </w:tc>
      </w:tr>
      <w:tr w:rsidR="00790649" w14:paraId="7E587F2F" w14:textId="77777777">
        <w:trPr>
          <w:cantSplit/>
          <w:trHeight w:hRule="exact" w:val="408"/>
        </w:trPr>
        <w:tc>
          <w:tcPr>
            <w:tcW w:w="8986" w:type="dxa"/>
          </w:tcPr>
          <w:p w14:paraId="13FD7AB0" w14:textId="77777777" w:rsidR="00790649" w:rsidRDefault="00790649">
            <w:pPr>
              <w:spacing w:line="252" w:lineRule="auto"/>
            </w:pPr>
          </w:p>
        </w:tc>
      </w:tr>
    </w:tbl>
    <w:p w14:paraId="241438B2" w14:textId="77777777" w:rsidR="00790649" w:rsidRDefault="00790649">
      <w:pPr>
        <w:spacing w:line="60" w:lineRule="exact"/>
      </w:pPr>
    </w:p>
    <w:p w14:paraId="36CFB9A4" w14:textId="77777777" w:rsidR="00790649" w:rsidRDefault="00B51185">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~10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790649" w14:paraId="6E3AFAF3" w14:textId="77777777">
        <w:trPr>
          <w:cantSplit/>
        </w:trPr>
        <w:tc>
          <w:tcPr>
            <w:tcW w:w="9609" w:type="dxa"/>
            <w:shd w:val="clear" w:color="auto" w:fill="EDEDED"/>
          </w:tcPr>
          <w:p w14:paraId="5A118C2A" w14:textId="77777777" w:rsidR="00790649" w:rsidRDefault="00B51185">
            <w:pPr>
              <w:spacing w:before="20" w:after="20" w:line="259" w:lineRule="auto"/>
            </w:pPr>
            <w:r>
              <w:rPr>
                <w:b/>
                <w:sz w:val="19"/>
              </w:rPr>
              <w:t xml:space="preserve">Neden böyle:  </w:t>
            </w:r>
            <w:r>
              <w:rPr>
                <w:sz w:val="19"/>
              </w:rPr>
              <w:t xml:space="preserve">Referans bilgisi kavramsal anlayışını değiştirmez; onunla akıl yürütülmez, doğrudan hatırlanır. Ezberden gerekecekse en iyi yol </w:t>
            </w:r>
            <w:r>
              <w:rPr>
                <w:sz w:val="19"/>
              </w:rPr>
              <w:t>aktif hatırlama ve aralıklı tekrardır, yani kartlar. Okurken ezberlemeye çalışmak en büyük vakit hırsızlarından biridir; kartlar bu işi günlük kısa seanslara taşır.</w:t>
            </w:r>
          </w:p>
        </w:tc>
      </w:tr>
    </w:tbl>
    <w:p w14:paraId="67BA385B" w14:textId="77777777" w:rsidR="00790649" w:rsidRDefault="00790649">
      <w:pPr>
        <w:spacing w:line="80" w:lineRule="exact"/>
      </w:pPr>
    </w:p>
    <w:p w14:paraId="6E10F377" w14:textId="77777777" w:rsidR="00790649" w:rsidRDefault="00B51185">
      <w:pPr>
        <w:spacing w:after="60" w:line="269" w:lineRule="auto"/>
      </w:pPr>
      <w:r>
        <w:rPr>
          <w:sz w:val="20"/>
        </w:rPr>
        <w:t>Sağ sütunu katla; soruyu gör, cevabı sesli söyle ya da yaz, sonra aç. Doğru bildiğin her seansta bir kutu işaretle; üç kutusu dolan kartı seyrek tekrarla, zorlandıklarını her gün gör.</w:t>
      </w:r>
    </w:p>
    <w:p w14:paraId="1B591877" w14:textId="77777777" w:rsidR="00790649" w:rsidRDefault="00B51185">
      <w:pPr>
        <w:spacing w:after="80" w:line="269" w:lineRule="auto"/>
      </w:pPr>
      <w:r>
        <w:rPr>
          <w:i/>
          <w:color w:val="5F5F5F"/>
          <w:sz w:val="19"/>
        </w:rPr>
        <w:t xml:space="preserve">Anki kullanıyorsan ekteki </w:t>
      </w:r>
      <w:r>
        <w:rPr>
          <w:b/>
          <w:i/>
          <w:color w:val="5F5F5F"/>
          <w:sz w:val="19"/>
        </w:rPr>
        <w:t>kamu-giderleri-1-pacer-anki.txt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790649" w14:paraId="3244A077" w14:textId="77777777">
        <w:trPr>
          <w:cantSplit/>
          <w:tblHeader/>
        </w:trPr>
        <w:tc>
          <w:tcPr>
            <w:tcW w:w="567" w:type="dxa"/>
            <w:shd w:val="clear" w:color="auto" w:fill="EDEDED"/>
          </w:tcPr>
          <w:p w14:paraId="440C4700" w14:textId="77777777" w:rsidR="00790649" w:rsidRDefault="00B51185">
            <w:pPr>
              <w:spacing w:before="40" w:after="40" w:line="252" w:lineRule="auto"/>
            </w:pPr>
            <w:r>
              <w:rPr>
                <w:b/>
                <w:sz w:val="18"/>
              </w:rPr>
              <w:t>#</w:t>
            </w:r>
          </w:p>
        </w:tc>
        <w:tc>
          <w:tcPr>
            <w:tcW w:w="4139" w:type="dxa"/>
            <w:shd w:val="clear" w:color="auto" w:fill="EDEDED"/>
          </w:tcPr>
          <w:p w14:paraId="260CA690" w14:textId="77777777" w:rsidR="00790649" w:rsidRDefault="00B51185">
            <w:pPr>
              <w:spacing w:before="40" w:after="40" w:line="252" w:lineRule="auto"/>
            </w:pPr>
            <w:r>
              <w:rPr>
                <w:b/>
                <w:sz w:val="18"/>
              </w:rPr>
              <w:t>Ön yüz: soru</w:t>
            </w:r>
          </w:p>
        </w:tc>
        <w:tc>
          <w:tcPr>
            <w:tcW w:w="3628" w:type="dxa"/>
            <w:shd w:val="clear" w:color="auto" w:fill="EDEDED"/>
          </w:tcPr>
          <w:p w14:paraId="4E5EBACD" w14:textId="77777777" w:rsidR="00790649" w:rsidRDefault="00B51185">
            <w:pPr>
              <w:spacing w:before="40" w:after="40" w:line="252" w:lineRule="auto"/>
            </w:pPr>
            <w:r>
              <w:rPr>
                <w:b/>
                <w:sz w:val="18"/>
              </w:rPr>
              <w:t>Arka yüz: cevap   ✂</w:t>
            </w:r>
          </w:p>
        </w:tc>
        <w:tc>
          <w:tcPr>
            <w:tcW w:w="1276" w:type="dxa"/>
            <w:shd w:val="clear" w:color="auto" w:fill="EDEDED"/>
          </w:tcPr>
          <w:p w14:paraId="2331382B" w14:textId="77777777" w:rsidR="00790649" w:rsidRDefault="00B51185">
            <w:pPr>
              <w:spacing w:before="40" w:after="40" w:line="252" w:lineRule="auto"/>
            </w:pPr>
            <w:r>
              <w:rPr>
                <w:b/>
                <w:sz w:val="18"/>
              </w:rPr>
              <w:t>✓</w:t>
            </w:r>
            <w:r>
              <w:rPr>
                <w:b/>
                <w:sz w:val="18"/>
              </w:rPr>
              <w:t xml:space="preserve"> ✓ ✓</w:t>
            </w:r>
          </w:p>
        </w:tc>
      </w:tr>
      <w:tr w:rsidR="00790649" w14:paraId="0F2B93FF" w14:textId="77777777">
        <w:trPr>
          <w:cantSplit/>
          <w:trHeight w:val="454"/>
        </w:trPr>
        <w:tc>
          <w:tcPr>
            <w:tcW w:w="567" w:type="dxa"/>
          </w:tcPr>
          <w:p w14:paraId="0DCCBCB7" w14:textId="77777777" w:rsidR="00790649" w:rsidRDefault="00B51185">
            <w:pPr>
              <w:spacing w:before="40" w:after="40" w:line="252" w:lineRule="auto"/>
            </w:pPr>
            <w:r>
              <w:rPr>
                <w:b/>
                <w:color w:val="5F5F5F"/>
                <w:sz w:val="18"/>
              </w:rPr>
              <w:t>K1</w:t>
            </w:r>
          </w:p>
        </w:tc>
        <w:tc>
          <w:tcPr>
            <w:tcW w:w="4139" w:type="dxa"/>
          </w:tcPr>
          <w:p w14:paraId="027076E6" w14:textId="77777777" w:rsidR="00790649" w:rsidRDefault="00B51185">
            <w:pPr>
              <w:spacing w:before="40" w:after="40" w:line="252" w:lineRule="auto"/>
            </w:pPr>
            <w:r>
              <w:rPr>
                <w:sz w:val="19"/>
              </w:rPr>
              <w:t>Kamu giderini tek tek sayarak tanımlayan kanunun sayısı ve adı nedir?</w:t>
            </w:r>
          </w:p>
        </w:tc>
        <w:tc>
          <w:tcPr>
            <w:tcW w:w="3628" w:type="dxa"/>
          </w:tcPr>
          <w:p w14:paraId="2F8E14CC" w14:textId="77777777" w:rsidR="00790649" w:rsidRDefault="00B51185">
            <w:pPr>
              <w:spacing w:before="40" w:after="40" w:line="252" w:lineRule="auto"/>
            </w:pPr>
            <w:r>
              <w:rPr>
                <w:sz w:val="19"/>
              </w:rPr>
              <w:t>5018 sayılı Kamu Mali Yönetimi ve Kontrol Kanunu</w:t>
            </w:r>
          </w:p>
        </w:tc>
        <w:tc>
          <w:tcPr>
            <w:tcW w:w="1276" w:type="dxa"/>
          </w:tcPr>
          <w:p w14:paraId="78C09546" w14:textId="77777777" w:rsidR="00790649" w:rsidRDefault="00B51185">
            <w:pPr>
              <w:spacing w:before="40" w:after="40" w:line="252" w:lineRule="auto"/>
              <w:jc w:val="center"/>
            </w:pPr>
            <w:r>
              <w:rPr>
                <w:sz w:val="19"/>
              </w:rPr>
              <w:t>☐</w:t>
            </w:r>
            <w:r>
              <w:rPr>
                <w:sz w:val="19"/>
              </w:rPr>
              <w:t xml:space="preserve"> ☐ ☐</w:t>
            </w:r>
          </w:p>
        </w:tc>
      </w:tr>
      <w:tr w:rsidR="00790649" w14:paraId="434083A3" w14:textId="77777777">
        <w:trPr>
          <w:cantSplit/>
          <w:trHeight w:val="454"/>
        </w:trPr>
        <w:tc>
          <w:tcPr>
            <w:tcW w:w="567" w:type="dxa"/>
          </w:tcPr>
          <w:p w14:paraId="15D950F7" w14:textId="77777777" w:rsidR="00790649" w:rsidRDefault="00B51185">
            <w:pPr>
              <w:spacing w:before="40" w:after="40" w:line="252" w:lineRule="auto"/>
            </w:pPr>
            <w:r>
              <w:rPr>
                <w:b/>
                <w:color w:val="5F5F5F"/>
                <w:sz w:val="18"/>
              </w:rPr>
              <w:t>K2</w:t>
            </w:r>
          </w:p>
        </w:tc>
        <w:tc>
          <w:tcPr>
            <w:tcW w:w="4139" w:type="dxa"/>
          </w:tcPr>
          <w:p w14:paraId="4D03D777" w14:textId="77777777" w:rsidR="00790649" w:rsidRDefault="00B51185">
            <w:pPr>
              <w:spacing w:before="40" w:after="40" w:line="252" w:lineRule="auto"/>
            </w:pPr>
            <w:r>
              <w:rPr>
                <w:sz w:val="19"/>
              </w:rPr>
              <w:t>Kamu harcamalarının dış denetimini hangi kurum yapar?</w:t>
            </w:r>
          </w:p>
        </w:tc>
        <w:tc>
          <w:tcPr>
            <w:tcW w:w="3628" w:type="dxa"/>
          </w:tcPr>
          <w:p w14:paraId="276DD1DD" w14:textId="77777777" w:rsidR="00790649" w:rsidRDefault="00B51185">
            <w:pPr>
              <w:spacing w:before="40" w:after="40" w:line="252" w:lineRule="auto"/>
            </w:pPr>
            <w:r>
              <w:rPr>
                <w:sz w:val="19"/>
              </w:rPr>
              <w:t>Sayıştay</w:t>
            </w:r>
          </w:p>
        </w:tc>
        <w:tc>
          <w:tcPr>
            <w:tcW w:w="1276" w:type="dxa"/>
          </w:tcPr>
          <w:p w14:paraId="3B18D8C3" w14:textId="77777777" w:rsidR="00790649" w:rsidRDefault="00B51185">
            <w:pPr>
              <w:spacing w:before="40" w:after="40" w:line="252" w:lineRule="auto"/>
              <w:jc w:val="center"/>
            </w:pPr>
            <w:r>
              <w:rPr>
                <w:sz w:val="19"/>
              </w:rPr>
              <w:t>☐</w:t>
            </w:r>
            <w:r>
              <w:rPr>
                <w:sz w:val="19"/>
              </w:rPr>
              <w:t xml:space="preserve"> ☐ ☐</w:t>
            </w:r>
          </w:p>
        </w:tc>
      </w:tr>
      <w:tr w:rsidR="00790649" w14:paraId="60AB8EE2" w14:textId="77777777">
        <w:trPr>
          <w:cantSplit/>
          <w:trHeight w:val="454"/>
        </w:trPr>
        <w:tc>
          <w:tcPr>
            <w:tcW w:w="567" w:type="dxa"/>
          </w:tcPr>
          <w:p w14:paraId="1D06D30B" w14:textId="77777777" w:rsidR="00790649" w:rsidRDefault="00B51185">
            <w:pPr>
              <w:spacing w:before="40" w:after="40" w:line="252" w:lineRule="auto"/>
            </w:pPr>
            <w:r>
              <w:rPr>
                <w:b/>
                <w:color w:val="5F5F5F"/>
                <w:sz w:val="18"/>
              </w:rPr>
              <w:t>K3</w:t>
            </w:r>
          </w:p>
        </w:tc>
        <w:tc>
          <w:tcPr>
            <w:tcW w:w="4139" w:type="dxa"/>
          </w:tcPr>
          <w:p w14:paraId="29DB03C5" w14:textId="77777777" w:rsidR="00790649" w:rsidRDefault="00B51185">
            <w:pPr>
              <w:spacing w:before="40" w:after="40" w:line="252" w:lineRule="auto"/>
            </w:pPr>
            <w:r>
              <w:rPr>
                <w:sz w:val="19"/>
              </w:rPr>
              <w:t xml:space="preserve">KİT'ler </w:t>
            </w:r>
            <w:r>
              <w:rPr>
                <w:sz w:val="19"/>
              </w:rPr>
              <w:t>genel yönetim ile kamu kesiminden hangisinin içinde, hangisinin dışındadır?</w:t>
            </w:r>
          </w:p>
        </w:tc>
        <w:tc>
          <w:tcPr>
            <w:tcW w:w="3628" w:type="dxa"/>
          </w:tcPr>
          <w:p w14:paraId="522C6DF0" w14:textId="77777777" w:rsidR="00790649" w:rsidRDefault="00B51185">
            <w:pPr>
              <w:spacing w:before="40" w:after="40" w:line="252" w:lineRule="auto"/>
            </w:pPr>
            <w:r>
              <w:rPr>
                <w:sz w:val="19"/>
              </w:rPr>
              <w:t>Genel yönetimin dışında, kamu kesiminin içinde (piyasada satış yapıp kendi gelirleriyle çalıştıkları için)</w:t>
            </w:r>
          </w:p>
        </w:tc>
        <w:tc>
          <w:tcPr>
            <w:tcW w:w="1276" w:type="dxa"/>
          </w:tcPr>
          <w:p w14:paraId="0D827412" w14:textId="77777777" w:rsidR="00790649" w:rsidRDefault="00B51185">
            <w:pPr>
              <w:spacing w:before="40" w:after="40" w:line="252" w:lineRule="auto"/>
              <w:jc w:val="center"/>
            </w:pPr>
            <w:r>
              <w:rPr>
                <w:sz w:val="19"/>
              </w:rPr>
              <w:t>☐</w:t>
            </w:r>
            <w:r>
              <w:rPr>
                <w:sz w:val="19"/>
              </w:rPr>
              <w:t xml:space="preserve"> ☐ ☐</w:t>
            </w:r>
          </w:p>
        </w:tc>
      </w:tr>
      <w:tr w:rsidR="00790649" w14:paraId="0A378780" w14:textId="77777777">
        <w:trPr>
          <w:cantSplit/>
          <w:trHeight w:val="454"/>
        </w:trPr>
        <w:tc>
          <w:tcPr>
            <w:tcW w:w="567" w:type="dxa"/>
          </w:tcPr>
          <w:p w14:paraId="309564B8" w14:textId="77777777" w:rsidR="00790649" w:rsidRDefault="00B51185">
            <w:pPr>
              <w:spacing w:before="40" w:after="40" w:line="252" w:lineRule="auto"/>
            </w:pPr>
            <w:r>
              <w:rPr>
                <w:b/>
                <w:color w:val="5F5F5F"/>
                <w:sz w:val="18"/>
              </w:rPr>
              <w:t>K4</w:t>
            </w:r>
          </w:p>
        </w:tc>
        <w:tc>
          <w:tcPr>
            <w:tcW w:w="4139" w:type="dxa"/>
          </w:tcPr>
          <w:p w14:paraId="6E45C0E8" w14:textId="77777777" w:rsidR="00790649" w:rsidRDefault="00B51185">
            <w:pPr>
              <w:spacing w:before="40" w:after="40" w:line="252" w:lineRule="auto"/>
            </w:pPr>
            <w:r>
              <w:rPr>
                <w:sz w:val="19"/>
              </w:rPr>
              <w:t>Devletin büyüklüğünü ölçmede en yaygın kullanılan gösterge hangisidir?</w:t>
            </w:r>
          </w:p>
        </w:tc>
        <w:tc>
          <w:tcPr>
            <w:tcW w:w="3628" w:type="dxa"/>
          </w:tcPr>
          <w:p w14:paraId="05066ADD" w14:textId="77777777" w:rsidR="00790649" w:rsidRDefault="00B51185">
            <w:pPr>
              <w:spacing w:before="40" w:after="40" w:line="252" w:lineRule="auto"/>
            </w:pPr>
            <w:r>
              <w:rPr>
                <w:sz w:val="19"/>
              </w:rPr>
              <w:t>Kamu harcamalarının GSYH'ye oranı</w:t>
            </w:r>
          </w:p>
        </w:tc>
        <w:tc>
          <w:tcPr>
            <w:tcW w:w="1276" w:type="dxa"/>
          </w:tcPr>
          <w:p w14:paraId="623E4705" w14:textId="77777777" w:rsidR="00790649" w:rsidRDefault="00B51185">
            <w:pPr>
              <w:spacing w:before="40" w:after="40" w:line="252" w:lineRule="auto"/>
              <w:jc w:val="center"/>
            </w:pPr>
            <w:r>
              <w:rPr>
                <w:sz w:val="19"/>
              </w:rPr>
              <w:t>☐</w:t>
            </w:r>
            <w:r>
              <w:rPr>
                <w:sz w:val="19"/>
              </w:rPr>
              <w:t xml:space="preserve"> ☐ ☐</w:t>
            </w:r>
          </w:p>
        </w:tc>
      </w:tr>
      <w:tr w:rsidR="00790649" w14:paraId="1481EBE8" w14:textId="77777777">
        <w:trPr>
          <w:cantSplit/>
          <w:trHeight w:val="454"/>
        </w:trPr>
        <w:tc>
          <w:tcPr>
            <w:tcW w:w="567" w:type="dxa"/>
          </w:tcPr>
          <w:p w14:paraId="0F55F692" w14:textId="77777777" w:rsidR="00790649" w:rsidRDefault="00B51185">
            <w:pPr>
              <w:spacing w:before="40" w:after="40" w:line="252" w:lineRule="auto"/>
            </w:pPr>
            <w:r>
              <w:rPr>
                <w:b/>
                <w:color w:val="5F5F5F"/>
                <w:sz w:val="18"/>
              </w:rPr>
              <w:t>K5</w:t>
            </w:r>
          </w:p>
        </w:tc>
        <w:tc>
          <w:tcPr>
            <w:tcW w:w="4139" w:type="dxa"/>
          </w:tcPr>
          <w:p w14:paraId="6FE0F3F0" w14:textId="77777777" w:rsidR="00790649" w:rsidRDefault="00B51185">
            <w:pPr>
              <w:spacing w:before="40" w:after="40" w:line="252" w:lineRule="auto"/>
            </w:pPr>
            <w:r>
              <w:rPr>
                <w:sz w:val="19"/>
              </w:rPr>
              <w:t>Transferleri dışarıda bırakıp yalnızca kaynak kullanımını ölçen devlet büyüklüğü göstergesi hangisidir?</w:t>
            </w:r>
          </w:p>
        </w:tc>
        <w:tc>
          <w:tcPr>
            <w:tcW w:w="3628" w:type="dxa"/>
          </w:tcPr>
          <w:p w14:paraId="23FB212B" w14:textId="77777777" w:rsidR="00790649" w:rsidRDefault="00B51185">
            <w:pPr>
              <w:spacing w:before="40" w:after="40" w:line="252" w:lineRule="auto"/>
            </w:pPr>
            <w:r>
              <w:rPr>
                <w:sz w:val="19"/>
              </w:rPr>
              <w:t>Kamu mal ve hizmet alımlarının GSYH'ye oranı</w:t>
            </w:r>
          </w:p>
        </w:tc>
        <w:tc>
          <w:tcPr>
            <w:tcW w:w="1276" w:type="dxa"/>
          </w:tcPr>
          <w:p w14:paraId="74344682" w14:textId="77777777" w:rsidR="00790649" w:rsidRDefault="00B51185">
            <w:pPr>
              <w:spacing w:before="40" w:after="40" w:line="252" w:lineRule="auto"/>
              <w:jc w:val="center"/>
            </w:pPr>
            <w:r>
              <w:rPr>
                <w:sz w:val="19"/>
              </w:rPr>
              <w:t>☐</w:t>
            </w:r>
            <w:r>
              <w:rPr>
                <w:sz w:val="19"/>
              </w:rPr>
              <w:t xml:space="preserve"> ☐ ☐</w:t>
            </w:r>
          </w:p>
        </w:tc>
      </w:tr>
      <w:tr w:rsidR="00790649" w14:paraId="2D0077C1" w14:textId="77777777">
        <w:trPr>
          <w:cantSplit/>
          <w:trHeight w:val="454"/>
        </w:trPr>
        <w:tc>
          <w:tcPr>
            <w:tcW w:w="567" w:type="dxa"/>
          </w:tcPr>
          <w:p w14:paraId="5743CE5D" w14:textId="77777777" w:rsidR="00790649" w:rsidRDefault="00B51185">
            <w:pPr>
              <w:spacing w:before="40" w:after="40" w:line="252" w:lineRule="auto"/>
            </w:pPr>
            <w:r>
              <w:rPr>
                <w:b/>
                <w:color w:val="5F5F5F"/>
                <w:sz w:val="18"/>
              </w:rPr>
              <w:t>K6</w:t>
            </w:r>
          </w:p>
        </w:tc>
        <w:tc>
          <w:tcPr>
            <w:tcW w:w="4139" w:type="dxa"/>
          </w:tcPr>
          <w:p w14:paraId="5F50B0A2" w14:textId="77777777" w:rsidR="00790649" w:rsidRDefault="00B51185">
            <w:pPr>
              <w:spacing w:before="40" w:after="40" w:line="252" w:lineRule="auto"/>
            </w:pPr>
            <w:r>
              <w:rPr>
                <w:sz w:val="19"/>
              </w:rPr>
              <w:t xml:space="preserve">Harcamaların ekonomiyi </w:t>
            </w:r>
            <w:r>
              <w:rPr>
                <w:sz w:val="19"/>
              </w:rPr>
              <w:t>yönlendirmek için değil yalnızca asli hizmetleri finanse etmek için yapıldığı, bütçenin denk olması gereken klasik anlayışın adı nedir?</w:t>
            </w:r>
          </w:p>
        </w:tc>
        <w:tc>
          <w:tcPr>
            <w:tcW w:w="3628" w:type="dxa"/>
          </w:tcPr>
          <w:p w14:paraId="35951171" w14:textId="77777777" w:rsidR="00790649" w:rsidRDefault="00B51185">
            <w:pPr>
              <w:spacing w:before="40" w:after="40" w:line="252" w:lineRule="auto"/>
            </w:pPr>
            <w:r>
              <w:rPr>
                <w:sz w:val="19"/>
              </w:rPr>
              <w:t>Tarafsız maliye</w:t>
            </w:r>
          </w:p>
        </w:tc>
        <w:tc>
          <w:tcPr>
            <w:tcW w:w="1276" w:type="dxa"/>
          </w:tcPr>
          <w:p w14:paraId="32CAE6AE" w14:textId="77777777" w:rsidR="00790649" w:rsidRDefault="00B51185">
            <w:pPr>
              <w:spacing w:before="40" w:after="40" w:line="252" w:lineRule="auto"/>
              <w:jc w:val="center"/>
            </w:pPr>
            <w:r>
              <w:rPr>
                <w:sz w:val="19"/>
              </w:rPr>
              <w:t>☐</w:t>
            </w:r>
            <w:r>
              <w:rPr>
                <w:sz w:val="19"/>
              </w:rPr>
              <w:t xml:space="preserve"> ☐ ☐</w:t>
            </w:r>
          </w:p>
        </w:tc>
      </w:tr>
      <w:tr w:rsidR="00790649" w14:paraId="5F6DEC28" w14:textId="77777777">
        <w:trPr>
          <w:cantSplit/>
          <w:trHeight w:val="454"/>
        </w:trPr>
        <w:tc>
          <w:tcPr>
            <w:tcW w:w="567" w:type="dxa"/>
          </w:tcPr>
          <w:p w14:paraId="05FEF917" w14:textId="77777777" w:rsidR="00790649" w:rsidRDefault="00B51185">
            <w:pPr>
              <w:spacing w:before="40" w:after="40" w:line="252" w:lineRule="auto"/>
            </w:pPr>
            <w:r>
              <w:rPr>
                <w:b/>
                <w:color w:val="5F5F5F"/>
                <w:sz w:val="18"/>
              </w:rPr>
              <w:t>K7</w:t>
            </w:r>
          </w:p>
        </w:tc>
        <w:tc>
          <w:tcPr>
            <w:tcW w:w="4139" w:type="dxa"/>
          </w:tcPr>
          <w:p w14:paraId="21A68FE5" w14:textId="77777777" w:rsidR="00790649" w:rsidRDefault="00B51185">
            <w:pPr>
              <w:spacing w:before="40" w:after="40" w:line="252" w:lineRule="auto"/>
            </w:pPr>
            <w:r>
              <w:rPr>
                <w:sz w:val="19"/>
              </w:rPr>
              <w:t>Colin Clark'a göre vergilerin milli gelire oranının kritik üst sınırı yüzde kaçtır?</w:t>
            </w:r>
          </w:p>
        </w:tc>
        <w:tc>
          <w:tcPr>
            <w:tcW w:w="3628" w:type="dxa"/>
          </w:tcPr>
          <w:p w14:paraId="0DEB01F0" w14:textId="77777777" w:rsidR="00790649" w:rsidRDefault="00B51185">
            <w:pPr>
              <w:spacing w:before="40" w:after="40" w:line="252" w:lineRule="auto"/>
            </w:pPr>
            <w:r>
              <w:rPr>
                <w:sz w:val="19"/>
              </w:rPr>
              <w:t>%25 (aşılırsa enflasyon ortaya çıkar)</w:t>
            </w:r>
          </w:p>
        </w:tc>
        <w:tc>
          <w:tcPr>
            <w:tcW w:w="1276" w:type="dxa"/>
          </w:tcPr>
          <w:p w14:paraId="0BB5FB14" w14:textId="77777777" w:rsidR="00790649" w:rsidRDefault="00B51185">
            <w:pPr>
              <w:spacing w:before="40" w:after="40" w:line="252" w:lineRule="auto"/>
              <w:jc w:val="center"/>
            </w:pPr>
            <w:r>
              <w:rPr>
                <w:sz w:val="19"/>
              </w:rPr>
              <w:t>☐</w:t>
            </w:r>
            <w:r>
              <w:rPr>
                <w:sz w:val="19"/>
              </w:rPr>
              <w:t xml:space="preserve"> ☐ ☐</w:t>
            </w:r>
          </w:p>
        </w:tc>
      </w:tr>
      <w:tr w:rsidR="00790649" w14:paraId="6487CDE5" w14:textId="77777777">
        <w:trPr>
          <w:cantSplit/>
          <w:trHeight w:val="454"/>
        </w:trPr>
        <w:tc>
          <w:tcPr>
            <w:tcW w:w="567" w:type="dxa"/>
          </w:tcPr>
          <w:p w14:paraId="170995B9" w14:textId="77777777" w:rsidR="00790649" w:rsidRDefault="00B51185">
            <w:pPr>
              <w:spacing w:before="40" w:after="40" w:line="252" w:lineRule="auto"/>
            </w:pPr>
            <w:r>
              <w:rPr>
                <w:b/>
                <w:color w:val="5F5F5F"/>
                <w:sz w:val="18"/>
              </w:rPr>
              <w:t>K8</w:t>
            </w:r>
          </w:p>
        </w:tc>
        <w:tc>
          <w:tcPr>
            <w:tcW w:w="4139" w:type="dxa"/>
          </w:tcPr>
          <w:p w14:paraId="65C18FDB" w14:textId="77777777" w:rsidR="00790649" w:rsidRDefault="00B51185">
            <w:pPr>
              <w:spacing w:before="40" w:after="40" w:line="252" w:lineRule="auto"/>
            </w:pPr>
            <w:r>
              <w:rPr>
                <w:sz w:val="19"/>
              </w:rPr>
              <w:t>'Maliye planlarının en iyisi az harcamak, vergilerin en iyisi en az olanıdır' görüşü hangi klasik iktisatçıya aittir?</w:t>
            </w:r>
          </w:p>
        </w:tc>
        <w:tc>
          <w:tcPr>
            <w:tcW w:w="3628" w:type="dxa"/>
          </w:tcPr>
          <w:p w14:paraId="4DB8A07F" w14:textId="77777777" w:rsidR="00790649" w:rsidRDefault="00B51185">
            <w:pPr>
              <w:spacing w:before="40" w:after="40" w:line="252" w:lineRule="auto"/>
            </w:pPr>
            <w:r>
              <w:rPr>
                <w:sz w:val="19"/>
              </w:rPr>
              <w:t>J. B. Say</w:t>
            </w:r>
          </w:p>
        </w:tc>
        <w:tc>
          <w:tcPr>
            <w:tcW w:w="1276" w:type="dxa"/>
          </w:tcPr>
          <w:p w14:paraId="3EF1FD1B" w14:textId="77777777" w:rsidR="00790649" w:rsidRDefault="00B51185">
            <w:pPr>
              <w:spacing w:before="40" w:after="40" w:line="252" w:lineRule="auto"/>
              <w:jc w:val="center"/>
            </w:pPr>
            <w:r>
              <w:rPr>
                <w:sz w:val="19"/>
              </w:rPr>
              <w:t>☐</w:t>
            </w:r>
            <w:r>
              <w:rPr>
                <w:sz w:val="19"/>
              </w:rPr>
              <w:t xml:space="preserve"> ☐ ☐</w:t>
            </w:r>
          </w:p>
        </w:tc>
      </w:tr>
      <w:tr w:rsidR="00790649" w14:paraId="71AD8F9E" w14:textId="77777777">
        <w:trPr>
          <w:cantSplit/>
          <w:trHeight w:val="454"/>
        </w:trPr>
        <w:tc>
          <w:tcPr>
            <w:tcW w:w="567" w:type="dxa"/>
          </w:tcPr>
          <w:p w14:paraId="48F2C945" w14:textId="77777777" w:rsidR="00790649" w:rsidRDefault="00B51185">
            <w:pPr>
              <w:spacing w:before="40" w:after="40" w:line="252" w:lineRule="auto"/>
            </w:pPr>
            <w:r>
              <w:rPr>
                <w:b/>
                <w:color w:val="5F5F5F"/>
                <w:sz w:val="18"/>
              </w:rPr>
              <w:t>K9</w:t>
            </w:r>
          </w:p>
        </w:tc>
        <w:tc>
          <w:tcPr>
            <w:tcW w:w="4139" w:type="dxa"/>
          </w:tcPr>
          <w:p w14:paraId="2520384E" w14:textId="77777777" w:rsidR="00790649" w:rsidRDefault="00B51185">
            <w:pPr>
              <w:spacing w:before="40" w:after="40" w:line="252" w:lineRule="auto"/>
            </w:pPr>
            <w:r>
              <w:rPr>
                <w:sz w:val="19"/>
              </w:rPr>
              <w:t>Maksimum sosyal fayda (avantaj) ilkesi hangi iki iktisatçıyla anılır?</w:t>
            </w:r>
          </w:p>
        </w:tc>
        <w:tc>
          <w:tcPr>
            <w:tcW w:w="3628" w:type="dxa"/>
          </w:tcPr>
          <w:p w14:paraId="601CD2D0" w14:textId="77777777" w:rsidR="00790649" w:rsidRDefault="00B51185">
            <w:pPr>
              <w:spacing w:before="40" w:after="40" w:line="252" w:lineRule="auto"/>
            </w:pPr>
            <w:r>
              <w:rPr>
                <w:sz w:val="19"/>
              </w:rPr>
              <w:t xml:space="preserve">H. </w:t>
            </w:r>
            <w:r>
              <w:rPr>
                <w:sz w:val="19"/>
              </w:rPr>
              <w:t>Dalton ve A. C. Pigou</w:t>
            </w:r>
          </w:p>
        </w:tc>
        <w:tc>
          <w:tcPr>
            <w:tcW w:w="1276" w:type="dxa"/>
          </w:tcPr>
          <w:p w14:paraId="4CD06488" w14:textId="77777777" w:rsidR="00790649" w:rsidRDefault="00B51185">
            <w:pPr>
              <w:spacing w:before="40" w:after="40" w:line="252" w:lineRule="auto"/>
              <w:jc w:val="center"/>
            </w:pPr>
            <w:r>
              <w:rPr>
                <w:sz w:val="19"/>
              </w:rPr>
              <w:t>☐</w:t>
            </w:r>
            <w:r>
              <w:rPr>
                <w:sz w:val="19"/>
              </w:rPr>
              <w:t xml:space="preserve"> ☐ ☐</w:t>
            </w:r>
          </w:p>
        </w:tc>
      </w:tr>
      <w:tr w:rsidR="00790649" w14:paraId="595F34CE" w14:textId="77777777">
        <w:trPr>
          <w:cantSplit/>
          <w:trHeight w:val="454"/>
        </w:trPr>
        <w:tc>
          <w:tcPr>
            <w:tcW w:w="567" w:type="dxa"/>
          </w:tcPr>
          <w:p w14:paraId="2A6B94EA" w14:textId="77777777" w:rsidR="00790649" w:rsidRDefault="00B51185">
            <w:pPr>
              <w:spacing w:before="40" w:after="40" w:line="252" w:lineRule="auto"/>
            </w:pPr>
            <w:r>
              <w:rPr>
                <w:b/>
                <w:color w:val="5F5F5F"/>
                <w:sz w:val="18"/>
              </w:rPr>
              <w:t>K10</w:t>
            </w:r>
          </w:p>
        </w:tc>
        <w:tc>
          <w:tcPr>
            <w:tcW w:w="4139" w:type="dxa"/>
          </w:tcPr>
          <w:p w14:paraId="7C3C99DD" w14:textId="77777777" w:rsidR="00790649" w:rsidRDefault="00B51185">
            <w:pPr>
              <w:spacing w:before="40" w:after="40" w:line="252" w:lineRule="auto"/>
            </w:pPr>
            <w:r>
              <w:rPr>
                <w:sz w:val="19"/>
              </w:rPr>
              <w:t>Maastricht kriterlerine göre bütçe açığı ve kamu borcu GSYH'nin en fazla yüzde kaçı olabilir?</w:t>
            </w:r>
          </w:p>
        </w:tc>
        <w:tc>
          <w:tcPr>
            <w:tcW w:w="3628" w:type="dxa"/>
          </w:tcPr>
          <w:p w14:paraId="3BE7B0B7" w14:textId="77777777" w:rsidR="00790649" w:rsidRDefault="00B51185">
            <w:pPr>
              <w:spacing w:before="40" w:after="40" w:line="252" w:lineRule="auto"/>
            </w:pPr>
            <w:r>
              <w:rPr>
                <w:sz w:val="19"/>
              </w:rPr>
              <w:t>Bütçe açığı %3, kamu borcu %60</w:t>
            </w:r>
          </w:p>
        </w:tc>
        <w:tc>
          <w:tcPr>
            <w:tcW w:w="1276" w:type="dxa"/>
          </w:tcPr>
          <w:p w14:paraId="42733904" w14:textId="77777777" w:rsidR="00790649" w:rsidRDefault="00B51185">
            <w:pPr>
              <w:spacing w:before="40" w:after="40" w:line="252" w:lineRule="auto"/>
              <w:jc w:val="center"/>
            </w:pPr>
            <w:r>
              <w:rPr>
                <w:sz w:val="19"/>
              </w:rPr>
              <w:t>☐</w:t>
            </w:r>
            <w:r>
              <w:rPr>
                <w:sz w:val="19"/>
              </w:rPr>
              <w:t xml:space="preserve"> ☐ ☐</w:t>
            </w:r>
          </w:p>
        </w:tc>
      </w:tr>
      <w:tr w:rsidR="00790649" w14:paraId="24BAFBD1" w14:textId="77777777">
        <w:trPr>
          <w:cantSplit/>
          <w:trHeight w:val="454"/>
        </w:trPr>
        <w:tc>
          <w:tcPr>
            <w:tcW w:w="567" w:type="dxa"/>
          </w:tcPr>
          <w:p w14:paraId="3479A152" w14:textId="77777777" w:rsidR="00790649" w:rsidRDefault="00B51185">
            <w:pPr>
              <w:spacing w:before="40" w:after="40" w:line="252" w:lineRule="auto"/>
            </w:pPr>
            <w:r>
              <w:rPr>
                <w:b/>
                <w:color w:val="5F5F5F"/>
                <w:sz w:val="18"/>
              </w:rPr>
              <w:t>K11</w:t>
            </w:r>
          </w:p>
        </w:tc>
        <w:tc>
          <w:tcPr>
            <w:tcW w:w="4139" w:type="dxa"/>
          </w:tcPr>
          <w:p w14:paraId="392EA281" w14:textId="77777777" w:rsidR="00790649" w:rsidRDefault="00B51185">
            <w:pPr>
              <w:spacing w:before="40" w:after="40" w:line="252" w:lineRule="auto"/>
            </w:pPr>
            <w:r>
              <w:rPr>
                <w:sz w:val="19"/>
              </w:rPr>
              <w:t xml:space="preserve">Kamu harcamalarının GSYH içindeki payı ile ekonomik büyüme arasında ters U </w:t>
            </w:r>
            <w:r>
              <w:rPr>
                <w:sz w:val="19"/>
              </w:rPr>
              <w:t>biçiminde ilişki olduğunu kim ileri sürmüştür?</w:t>
            </w:r>
          </w:p>
        </w:tc>
        <w:tc>
          <w:tcPr>
            <w:tcW w:w="3628" w:type="dxa"/>
          </w:tcPr>
          <w:p w14:paraId="4D1CEEED" w14:textId="77777777" w:rsidR="00790649" w:rsidRDefault="00B51185">
            <w:pPr>
              <w:spacing w:before="40" w:after="40" w:line="252" w:lineRule="auto"/>
            </w:pPr>
            <w:r>
              <w:rPr>
                <w:sz w:val="19"/>
              </w:rPr>
              <w:t>Richard Armey (Armey eğrisi, 1995)</w:t>
            </w:r>
          </w:p>
        </w:tc>
        <w:tc>
          <w:tcPr>
            <w:tcW w:w="1276" w:type="dxa"/>
          </w:tcPr>
          <w:p w14:paraId="6A06DF8C" w14:textId="77777777" w:rsidR="00790649" w:rsidRDefault="00B51185">
            <w:pPr>
              <w:spacing w:before="40" w:after="40" w:line="252" w:lineRule="auto"/>
              <w:jc w:val="center"/>
            </w:pPr>
            <w:r>
              <w:rPr>
                <w:sz w:val="19"/>
              </w:rPr>
              <w:t>☐</w:t>
            </w:r>
            <w:r>
              <w:rPr>
                <w:sz w:val="19"/>
              </w:rPr>
              <w:t xml:space="preserve"> ☐ ☐</w:t>
            </w:r>
          </w:p>
        </w:tc>
      </w:tr>
      <w:tr w:rsidR="00790649" w14:paraId="73F1129F" w14:textId="77777777">
        <w:trPr>
          <w:cantSplit/>
          <w:trHeight w:val="454"/>
        </w:trPr>
        <w:tc>
          <w:tcPr>
            <w:tcW w:w="567" w:type="dxa"/>
          </w:tcPr>
          <w:p w14:paraId="345B415D" w14:textId="77777777" w:rsidR="00790649" w:rsidRDefault="00B51185">
            <w:pPr>
              <w:spacing w:before="40" w:after="40" w:line="252" w:lineRule="auto"/>
            </w:pPr>
            <w:r>
              <w:rPr>
                <w:b/>
                <w:color w:val="5F5F5F"/>
                <w:sz w:val="18"/>
              </w:rPr>
              <w:t>K12</w:t>
            </w:r>
          </w:p>
        </w:tc>
        <w:tc>
          <w:tcPr>
            <w:tcW w:w="4139" w:type="dxa"/>
          </w:tcPr>
          <w:p w14:paraId="2BE76EB8" w14:textId="77777777" w:rsidR="00790649" w:rsidRDefault="00B51185">
            <w:pPr>
              <w:spacing w:before="40" w:after="40" w:line="252" w:lineRule="auto"/>
            </w:pPr>
            <w:r>
              <w:rPr>
                <w:sz w:val="19"/>
              </w:rPr>
              <w:t>Reel–transfer harcaması ayrımı hangi iktisatçıya dayanır?</w:t>
            </w:r>
          </w:p>
        </w:tc>
        <w:tc>
          <w:tcPr>
            <w:tcW w:w="3628" w:type="dxa"/>
          </w:tcPr>
          <w:p w14:paraId="688F4BD4" w14:textId="77777777" w:rsidR="00790649" w:rsidRDefault="00B51185">
            <w:pPr>
              <w:spacing w:before="40" w:after="40" w:line="252" w:lineRule="auto"/>
            </w:pPr>
            <w:r>
              <w:rPr>
                <w:sz w:val="19"/>
              </w:rPr>
              <w:t>A. C. Pigou</w:t>
            </w:r>
          </w:p>
        </w:tc>
        <w:tc>
          <w:tcPr>
            <w:tcW w:w="1276" w:type="dxa"/>
          </w:tcPr>
          <w:p w14:paraId="5C5CECB0" w14:textId="77777777" w:rsidR="00790649" w:rsidRDefault="00B51185">
            <w:pPr>
              <w:spacing w:before="40" w:after="40" w:line="252" w:lineRule="auto"/>
              <w:jc w:val="center"/>
            </w:pPr>
            <w:r>
              <w:rPr>
                <w:sz w:val="19"/>
              </w:rPr>
              <w:t>☐</w:t>
            </w:r>
            <w:r>
              <w:rPr>
                <w:sz w:val="19"/>
              </w:rPr>
              <w:t xml:space="preserve"> ☐ ☐</w:t>
            </w:r>
          </w:p>
        </w:tc>
      </w:tr>
      <w:tr w:rsidR="00790649" w14:paraId="24B909B7" w14:textId="77777777">
        <w:trPr>
          <w:cantSplit/>
          <w:trHeight w:val="454"/>
        </w:trPr>
        <w:tc>
          <w:tcPr>
            <w:tcW w:w="567" w:type="dxa"/>
          </w:tcPr>
          <w:p w14:paraId="0264532E" w14:textId="77777777" w:rsidR="00790649" w:rsidRDefault="00B51185">
            <w:pPr>
              <w:spacing w:before="40" w:after="40" w:line="252" w:lineRule="auto"/>
            </w:pPr>
            <w:r>
              <w:rPr>
                <w:b/>
                <w:color w:val="5F5F5F"/>
                <w:sz w:val="18"/>
              </w:rPr>
              <w:t>K13</w:t>
            </w:r>
          </w:p>
        </w:tc>
        <w:tc>
          <w:tcPr>
            <w:tcW w:w="4139" w:type="dxa"/>
          </w:tcPr>
          <w:p w14:paraId="5DD7B119" w14:textId="77777777" w:rsidR="00790649" w:rsidRDefault="00B51185">
            <w:pPr>
              <w:spacing w:before="40" w:after="40" w:line="252" w:lineRule="auto"/>
            </w:pPr>
            <w:r>
              <w:rPr>
                <w:sz w:val="19"/>
              </w:rPr>
              <w:t>Kaynakları doğrudan kullandıkları için reel harcamalara başka hangi adlar verilir?</w:t>
            </w:r>
          </w:p>
        </w:tc>
        <w:tc>
          <w:tcPr>
            <w:tcW w:w="3628" w:type="dxa"/>
          </w:tcPr>
          <w:p w14:paraId="36B1FE6D" w14:textId="77777777" w:rsidR="00790649" w:rsidRDefault="00B51185">
            <w:pPr>
              <w:spacing w:before="40" w:after="40" w:line="252" w:lineRule="auto"/>
            </w:pPr>
            <w:r>
              <w:rPr>
                <w:sz w:val="19"/>
              </w:rPr>
              <w:t>'Kaynak kullanan' ya da 'tüketici' harcamalar</w:t>
            </w:r>
          </w:p>
        </w:tc>
        <w:tc>
          <w:tcPr>
            <w:tcW w:w="1276" w:type="dxa"/>
          </w:tcPr>
          <w:p w14:paraId="657A6D1E" w14:textId="77777777" w:rsidR="00790649" w:rsidRDefault="00B51185">
            <w:pPr>
              <w:spacing w:before="40" w:after="40" w:line="252" w:lineRule="auto"/>
              <w:jc w:val="center"/>
            </w:pPr>
            <w:r>
              <w:rPr>
                <w:sz w:val="19"/>
              </w:rPr>
              <w:t>☐</w:t>
            </w:r>
            <w:r>
              <w:rPr>
                <w:sz w:val="19"/>
              </w:rPr>
              <w:t xml:space="preserve"> ☐ ☐</w:t>
            </w:r>
          </w:p>
        </w:tc>
      </w:tr>
      <w:tr w:rsidR="00790649" w14:paraId="79642F09" w14:textId="77777777">
        <w:trPr>
          <w:cantSplit/>
          <w:trHeight w:val="454"/>
        </w:trPr>
        <w:tc>
          <w:tcPr>
            <w:tcW w:w="567" w:type="dxa"/>
          </w:tcPr>
          <w:p w14:paraId="69B687F2" w14:textId="77777777" w:rsidR="00790649" w:rsidRDefault="00B51185">
            <w:pPr>
              <w:spacing w:before="40" w:after="40" w:line="252" w:lineRule="auto"/>
            </w:pPr>
            <w:r>
              <w:rPr>
                <w:b/>
                <w:color w:val="5F5F5F"/>
                <w:sz w:val="18"/>
              </w:rPr>
              <w:t>K14</w:t>
            </w:r>
          </w:p>
        </w:tc>
        <w:tc>
          <w:tcPr>
            <w:tcW w:w="4139" w:type="dxa"/>
          </w:tcPr>
          <w:p w14:paraId="1A8A4048" w14:textId="77777777" w:rsidR="00790649" w:rsidRDefault="00B51185">
            <w:pPr>
              <w:spacing w:before="40" w:after="40" w:line="252" w:lineRule="auto"/>
            </w:pPr>
            <w:r>
              <w:rPr>
                <w:sz w:val="19"/>
              </w:rPr>
              <w:t>Fonksiyonel sınıflandırma hangi kuruluşun hangi sistemine dayanır?</w:t>
            </w:r>
          </w:p>
        </w:tc>
        <w:tc>
          <w:tcPr>
            <w:tcW w:w="3628" w:type="dxa"/>
          </w:tcPr>
          <w:p w14:paraId="44D0DD2D" w14:textId="77777777" w:rsidR="00790649" w:rsidRDefault="00B51185">
            <w:pPr>
              <w:spacing w:before="40" w:after="40" w:line="252" w:lineRule="auto"/>
            </w:pPr>
            <w:r>
              <w:rPr>
                <w:sz w:val="19"/>
              </w:rPr>
              <w:t>Birleşmiş Milletler'in COFOG (Devlet Fonksiyonlarının Sınıflandırılması) sistemi</w:t>
            </w:r>
          </w:p>
        </w:tc>
        <w:tc>
          <w:tcPr>
            <w:tcW w:w="1276" w:type="dxa"/>
          </w:tcPr>
          <w:p w14:paraId="1BC1EB14" w14:textId="77777777" w:rsidR="00790649" w:rsidRDefault="00B51185">
            <w:pPr>
              <w:spacing w:before="40" w:after="40" w:line="252" w:lineRule="auto"/>
              <w:jc w:val="center"/>
            </w:pPr>
            <w:r>
              <w:rPr>
                <w:sz w:val="19"/>
              </w:rPr>
              <w:t>☐</w:t>
            </w:r>
            <w:r>
              <w:rPr>
                <w:sz w:val="19"/>
              </w:rPr>
              <w:t xml:space="preserve"> ☐ ☐</w:t>
            </w:r>
          </w:p>
        </w:tc>
      </w:tr>
      <w:tr w:rsidR="00790649" w14:paraId="20A86A9A" w14:textId="77777777">
        <w:trPr>
          <w:cantSplit/>
          <w:trHeight w:val="454"/>
        </w:trPr>
        <w:tc>
          <w:tcPr>
            <w:tcW w:w="567" w:type="dxa"/>
          </w:tcPr>
          <w:p w14:paraId="136D6522" w14:textId="77777777" w:rsidR="00790649" w:rsidRDefault="00B51185">
            <w:pPr>
              <w:spacing w:before="40" w:after="40" w:line="252" w:lineRule="auto"/>
            </w:pPr>
            <w:r>
              <w:rPr>
                <w:b/>
                <w:color w:val="5F5F5F"/>
                <w:sz w:val="18"/>
              </w:rPr>
              <w:t>K15</w:t>
            </w:r>
          </w:p>
        </w:tc>
        <w:tc>
          <w:tcPr>
            <w:tcW w:w="4139" w:type="dxa"/>
          </w:tcPr>
          <w:p w14:paraId="66CD7C60" w14:textId="77777777" w:rsidR="00790649" w:rsidRDefault="00B51185">
            <w:pPr>
              <w:spacing w:before="40" w:after="40" w:line="252" w:lineRule="auto"/>
            </w:pPr>
            <w:r>
              <w:rPr>
                <w:sz w:val="19"/>
              </w:rPr>
              <w:t xml:space="preserve">Ekonomik sınıflandırma hangi </w:t>
            </w:r>
            <w:r>
              <w:rPr>
                <w:sz w:val="19"/>
              </w:rPr>
              <w:t>kuruluşun hangi standardına dayanır?</w:t>
            </w:r>
          </w:p>
        </w:tc>
        <w:tc>
          <w:tcPr>
            <w:tcW w:w="3628" w:type="dxa"/>
          </w:tcPr>
          <w:p w14:paraId="74296376" w14:textId="77777777" w:rsidR="00790649" w:rsidRDefault="00B51185">
            <w:pPr>
              <w:spacing w:before="40" w:after="40" w:line="252" w:lineRule="auto"/>
            </w:pPr>
            <w:r>
              <w:rPr>
                <w:sz w:val="19"/>
              </w:rPr>
              <w:t>IMF'nin Devlet Mali İstatistikleri (GFS) standardı</w:t>
            </w:r>
          </w:p>
        </w:tc>
        <w:tc>
          <w:tcPr>
            <w:tcW w:w="1276" w:type="dxa"/>
          </w:tcPr>
          <w:p w14:paraId="72D997FB" w14:textId="77777777" w:rsidR="00790649" w:rsidRDefault="00B51185">
            <w:pPr>
              <w:spacing w:before="40" w:after="40" w:line="252" w:lineRule="auto"/>
              <w:jc w:val="center"/>
            </w:pPr>
            <w:r>
              <w:rPr>
                <w:sz w:val="19"/>
              </w:rPr>
              <w:t>☐</w:t>
            </w:r>
            <w:r>
              <w:rPr>
                <w:sz w:val="19"/>
              </w:rPr>
              <w:t xml:space="preserve"> ☐ ☐</w:t>
            </w:r>
          </w:p>
        </w:tc>
      </w:tr>
      <w:tr w:rsidR="00790649" w14:paraId="21B3B106" w14:textId="77777777">
        <w:trPr>
          <w:cantSplit/>
          <w:trHeight w:val="454"/>
        </w:trPr>
        <w:tc>
          <w:tcPr>
            <w:tcW w:w="567" w:type="dxa"/>
          </w:tcPr>
          <w:p w14:paraId="780E5781" w14:textId="77777777" w:rsidR="00790649" w:rsidRDefault="00B51185">
            <w:pPr>
              <w:spacing w:before="40" w:after="40" w:line="252" w:lineRule="auto"/>
            </w:pPr>
            <w:r>
              <w:rPr>
                <w:b/>
                <w:color w:val="5F5F5F"/>
                <w:sz w:val="18"/>
              </w:rPr>
              <w:t>K16</w:t>
            </w:r>
          </w:p>
        </w:tc>
        <w:tc>
          <w:tcPr>
            <w:tcW w:w="4139" w:type="dxa"/>
          </w:tcPr>
          <w:p w14:paraId="593FED97" w14:textId="77777777" w:rsidR="00790649" w:rsidRDefault="00B51185">
            <w:pPr>
              <w:spacing w:before="40" w:after="40" w:line="252" w:lineRule="auto"/>
            </w:pPr>
            <w:r>
              <w:rPr>
                <w:sz w:val="19"/>
              </w:rPr>
              <w:t>Analitik bütçe sınıflandırması Türkiye'de hangi yıldan itibaren kullanılmaktadır?</w:t>
            </w:r>
          </w:p>
        </w:tc>
        <w:tc>
          <w:tcPr>
            <w:tcW w:w="3628" w:type="dxa"/>
          </w:tcPr>
          <w:p w14:paraId="048AB245" w14:textId="77777777" w:rsidR="00790649" w:rsidRDefault="00B51185">
            <w:pPr>
              <w:spacing w:before="40" w:after="40" w:line="252" w:lineRule="auto"/>
            </w:pPr>
            <w:r>
              <w:rPr>
                <w:sz w:val="19"/>
              </w:rPr>
              <w:t>2004</w:t>
            </w:r>
          </w:p>
        </w:tc>
        <w:tc>
          <w:tcPr>
            <w:tcW w:w="1276" w:type="dxa"/>
          </w:tcPr>
          <w:p w14:paraId="57E5B092" w14:textId="77777777" w:rsidR="00790649" w:rsidRDefault="00B51185">
            <w:pPr>
              <w:spacing w:before="40" w:after="40" w:line="252" w:lineRule="auto"/>
              <w:jc w:val="center"/>
            </w:pPr>
            <w:r>
              <w:rPr>
                <w:sz w:val="19"/>
              </w:rPr>
              <w:t>☐</w:t>
            </w:r>
            <w:r>
              <w:rPr>
                <w:sz w:val="19"/>
              </w:rPr>
              <w:t xml:space="preserve"> ☐ ☐</w:t>
            </w:r>
          </w:p>
        </w:tc>
      </w:tr>
      <w:tr w:rsidR="00790649" w14:paraId="78DDD1A1" w14:textId="77777777">
        <w:trPr>
          <w:cantSplit/>
          <w:trHeight w:val="454"/>
        </w:trPr>
        <w:tc>
          <w:tcPr>
            <w:tcW w:w="567" w:type="dxa"/>
          </w:tcPr>
          <w:p w14:paraId="059B00CF" w14:textId="77777777" w:rsidR="00790649" w:rsidRDefault="00B51185">
            <w:pPr>
              <w:spacing w:before="40" w:after="40" w:line="252" w:lineRule="auto"/>
            </w:pPr>
            <w:r>
              <w:rPr>
                <w:b/>
                <w:color w:val="5F5F5F"/>
                <w:sz w:val="18"/>
              </w:rPr>
              <w:t>K17</w:t>
            </w:r>
          </w:p>
        </w:tc>
        <w:tc>
          <w:tcPr>
            <w:tcW w:w="4139" w:type="dxa"/>
          </w:tcPr>
          <w:p w14:paraId="267ABF92" w14:textId="77777777" w:rsidR="00790649" w:rsidRDefault="00B51185">
            <w:pPr>
              <w:spacing w:before="40" w:after="40" w:line="252" w:lineRule="auto"/>
            </w:pPr>
            <w:r>
              <w:rPr>
                <w:sz w:val="19"/>
              </w:rPr>
              <w:t xml:space="preserve">Türkiye'de fonksiyonel sınıflandırmanın birinci </w:t>
            </w:r>
            <w:r>
              <w:rPr>
                <w:sz w:val="19"/>
              </w:rPr>
              <w:t>düzeyinde kaç fonksiyon vardır?</w:t>
            </w:r>
          </w:p>
        </w:tc>
        <w:tc>
          <w:tcPr>
            <w:tcW w:w="3628" w:type="dxa"/>
          </w:tcPr>
          <w:p w14:paraId="4E140A9F" w14:textId="77777777" w:rsidR="00790649" w:rsidRDefault="00B51185">
            <w:pPr>
              <w:spacing w:before="40" w:after="40" w:line="252" w:lineRule="auto"/>
            </w:pPr>
            <w:r>
              <w:rPr>
                <w:sz w:val="19"/>
              </w:rPr>
              <w:t>10</w:t>
            </w:r>
          </w:p>
        </w:tc>
        <w:tc>
          <w:tcPr>
            <w:tcW w:w="1276" w:type="dxa"/>
          </w:tcPr>
          <w:p w14:paraId="71E853A5" w14:textId="77777777" w:rsidR="00790649" w:rsidRDefault="00B51185">
            <w:pPr>
              <w:spacing w:before="40" w:after="40" w:line="252" w:lineRule="auto"/>
              <w:jc w:val="center"/>
            </w:pPr>
            <w:r>
              <w:rPr>
                <w:sz w:val="19"/>
              </w:rPr>
              <w:t>☐</w:t>
            </w:r>
            <w:r>
              <w:rPr>
                <w:sz w:val="19"/>
              </w:rPr>
              <w:t xml:space="preserve"> ☐ ☐</w:t>
            </w:r>
          </w:p>
        </w:tc>
      </w:tr>
      <w:tr w:rsidR="00790649" w14:paraId="072530B9" w14:textId="77777777">
        <w:trPr>
          <w:cantSplit/>
          <w:trHeight w:val="454"/>
        </w:trPr>
        <w:tc>
          <w:tcPr>
            <w:tcW w:w="567" w:type="dxa"/>
          </w:tcPr>
          <w:p w14:paraId="70C014E2" w14:textId="77777777" w:rsidR="00790649" w:rsidRDefault="00B51185">
            <w:pPr>
              <w:spacing w:before="40" w:after="40" w:line="252" w:lineRule="auto"/>
            </w:pPr>
            <w:r>
              <w:rPr>
                <w:b/>
                <w:color w:val="5F5F5F"/>
                <w:sz w:val="18"/>
              </w:rPr>
              <w:lastRenderedPageBreak/>
              <w:t>K18</w:t>
            </w:r>
          </w:p>
        </w:tc>
        <w:tc>
          <w:tcPr>
            <w:tcW w:w="4139" w:type="dxa"/>
          </w:tcPr>
          <w:p w14:paraId="13EE04A3" w14:textId="77777777" w:rsidR="00790649" w:rsidRDefault="00B51185">
            <w:pPr>
              <w:spacing w:before="40" w:after="40" w:line="252" w:lineRule="auto"/>
            </w:pPr>
            <w:r>
              <w:rPr>
                <w:sz w:val="19"/>
              </w:rPr>
              <w:t>En eski bütçe sınıflandırması türü hangisidir?</w:t>
            </w:r>
          </w:p>
        </w:tc>
        <w:tc>
          <w:tcPr>
            <w:tcW w:w="3628" w:type="dxa"/>
          </w:tcPr>
          <w:p w14:paraId="2D348F4C" w14:textId="77777777" w:rsidR="00790649" w:rsidRDefault="00B51185">
            <w:pPr>
              <w:spacing w:before="40" w:after="40" w:line="252" w:lineRule="auto"/>
            </w:pPr>
            <w:r>
              <w:rPr>
                <w:sz w:val="19"/>
              </w:rPr>
              <w:t>İdari (kurumsal, organik) sınıflandırma</w:t>
            </w:r>
          </w:p>
        </w:tc>
        <w:tc>
          <w:tcPr>
            <w:tcW w:w="1276" w:type="dxa"/>
          </w:tcPr>
          <w:p w14:paraId="546A2548" w14:textId="77777777" w:rsidR="00790649" w:rsidRDefault="00B51185">
            <w:pPr>
              <w:spacing w:before="40" w:after="40" w:line="252" w:lineRule="auto"/>
              <w:jc w:val="center"/>
            </w:pPr>
            <w:r>
              <w:rPr>
                <w:sz w:val="19"/>
              </w:rPr>
              <w:t>☐</w:t>
            </w:r>
            <w:r>
              <w:rPr>
                <w:sz w:val="19"/>
              </w:rPr>
              <w:t xml:space="preserve"> ☐ ☐</w:t>
            </w:r>
          </w:p>
        </w:tc>
      </w:tr>
      <w:tr w:rsidR="00790649" w14:paraId="5E3A5C89" w14:textId="77777777">
        <w:trPr>
          <w:cantSplit/>
          <w:trHeight w:val="454"/>
        </w:trPr>
        <w:tc>
          <w:tcPr>
            <w:tcW w:w="567" w:type="dxa"/>
          </w:tcPr>
          <w:p w14:paraId="38CADC75" w14:textId="77777777" w:rsidR="00790649" w:rsidRDefault="00B51185">
            <w:pPr>
              <w:spacing w:before="40" w:after="40" w:line="252" w:lineRule="auto"/>
            </w:pPr>
            <w:r>
              <w:rPr>
                <w:b/>
                <w:color w:val="5F5F5F"/>
                <w:sz w:val="18"/>
              </w:rPr>
              <w:t>K19</w:t>
            </w:r>
          </w:p>
        </w:tc>
        <w:tc>
          <w:tcPr>
            <w:tcW w:w="4139" w:type="dxa"/>
          </w:tcPr>
          <w:p w14:paraId="597857A2" w14:textId="77777777" w:rsidR="00790649" w:rsidRDefault="00B51185">
            <w:pPr>
              <w:spacing w:before="40" w:after="40" w:line="252" w:lineRule="auto"/>
            </w:pPr>
            <w:r>
              <w:rPr>
                <w:sz w:val="19"/>
              </w:rPr>
              <w:t>Analitik bütçe sınıflandırmasında tek düzeyli olan sınıflandırma hangisidir?</w:t>
            </w:r>
          </w:p>
        </w:tc>
        <w:tc>
          <w:tcPr>
            <w:tcW w:w="3628" w:type="dxa"/>
          </w:tcPr>
          <w:p w14:paraId="78C6C79A" w14:textId="77777777" w:rsidR="00790649" w:rsidRDefault="00B51185">
            <w:pPr>
              <w:spacing w:before="40" w:after="40" w:line="252" w:lineRule="auto"/>
            </w:pPr>
            <w:r>
              <w:rPr>
                <w:sz w:val="19"/>
              </w:rPr>
              <w:t xml:space="preserve">Finansman tipi </w:t>
            </w:r>
            <w:r>
              <w:rPr>
                <w:sz w:val="19"/>
              </w:rPr>
              <w:t>sınıflandırması (kurumsal, fonksiyonel ve ekonomik 4'er düzeyli)</w:t>
            </w:r>
          </w:p>
        </w:tc>
        <w:tc>
          <w:tcPr>
            <w:tcW w:w="1276" w:type="dxa"/>
          </w:tcPr>
          <w:p w14:paraId="7CE45268" w14:textId="77777777" w:rsidR="00790649" w:rsidRDefault="00B51185">
            <w:pPr>
              <w:spacing w:before="40" w:after="40" w:line="252" w:lineRule="auto"/>
              <w:jc w:val="center"/>
            </w:pPr>
            <w:r>
              <w:rPr>
                <w:sz w:val="19"/>
              </w:rPr>
              <w:t>☐</w:t>
            </w:r>
            <w:r>
              <w:rPr>
                <w:sz w:val="19"/>
              </w:rPr>
              <w:t xml:space="preserve"> ☐ ☐</w:t>
            </w:r>
          </w:p>
        </w:tc>
      </w:tr>
      <w:tr w:rsidR="00790649" w14:paraId="356CB2FA" w14:textId="77777777">
        <w:trPr>
          <w:cantSplit/>
          <w:trHeight w:val="454"/>
        </w:trPr>
        <w:tc>
          <w:tcPr>
            <w:tcW w:w="567" w:type="dxa"/>
          </w:tcPr>
          <w:p w14:paraId="7FFCDE3D" w14:textId="77777777" w:rsidR="00790649" w:rsidRDefault="00B51185">
            <w:pPr>
              <w:spacing w:before="40" w:after="40" w:line="252" w:lineRule="auto"/>
            </w:pPr>
            <w:r>
              <w:rPr>
                <w:b/>
                <w:color w:val="5F5F5F"/>
                <w:sz w:val="18"/>
              </w:rPr>
              <w:t>K20</w:t>
            </w:r>
          </w:p>
        </w:tc>
        <w:tc>
          <w:tcPr>
            <w:tcW w:w="4139" w:type="dxa"/>
          </w:tcPr>
          <w:p w14:paraId="22E6CEA3" w14:textId="77777777" w:rsidR="00790649" w:rsidRDefault="00B51185">
            <w:pPr>
              <w:spacing w:before="40" w:after="40" w:line="252" w:lineRule="auto"/>
            </w:pPr>
            <w:r>
              <w:rPr>
                <w:sz w:val="19"/>
              </w:rPr>
              <w:t>Merkezi yönetimde program bütçe yapısına hangi yılın bütçesiyle geçildi?</w:t>
            </w:r>
          </w:p>
        </w:tc>
        <w:tc>
          <w:tcPr>
            <w:tcW w:w="3628" w:type="dxa"/>
          </w:tcPr>
          <w:p w14:paraId="0B91FC17" w14:textId="77777777" w:rsidR="00790649" w:rsidRDefault="00B51185">
            <w:pPr>
              <w:spacing w:before="40" w:after="40" w:line="252" w:lineRule="auto"/>
            </w:pPr>
            <w:r>
              <w:rPr>
                <w:sz w:val="19"/>
              </w:rPr>
              <w:t>2021</w:t>
            </w:r>
          </w:p>
        </w:tc>
        <w:tc>
          <w:tcPr>
            <w:tcW w:w="1276" w:type="dxa"/>
          </w:tcPr>
          <w:p w14:paraId="7A80ACA8" w14:textId="77777777" w:rsidR="00790649" w:rsidRDefault="00B51185">
            <w:pPr>
              <w:spacing w:before="40" w:after="40" w:line="252" w:lineRule="auto"/>
              <w:jc w:val="center"/>
            </w:pPr>
            <w:r>
              <w:rPr>
                <w:sz w:val="19"/>
              </w:rPr>
              <w:t>☐</w:t>
            </w:r>
            <w:r>
              <w:rPr>
                <w:sz w:val="19"/>
              </w:rPr>
              <w:t xml:space="preserve"> ☐ ☐</w:t>
            </w:r>
          </w:p>
        </w:tc>
      </w:tr>
      <w:tr w:rsidR="00790649" w14:paraId="2C9662A1" w14:textId="77777777">
        <w:trPr>
          <w:cantSplit/>
          <w:trHeight w:val="454"/>
        </w:trPr>
        <w:tc>
          <w:tcPr>
            <w:tcW w:w="567" w:type="dxa"/>
          </w:tcPr>
          <w:p w14:paraId="261AE3BC" w14:textId="77777777" w:rsidR="00790649" w:rsidRDefault="00B51185">
            <w:pPr>
              <w:spacing w:before="40" w:after="40" w:line="252" w:lineRule="auto"/>
            </w:pPr>
            <w:r>
              <w:rPr>
                <w:b/>
                <w:color w:val="5F5F5F"/>
                <w:sz w:val="18"/>
              </w:rPr>
              <w:t>K21</w:t>
            </w:r>
          </w:p>
        </w:tc>
        <w:tc>
          <w:tcPr>
            <w:tcW w:w="4139" w:type="dxa"/>
          </w:tcPr>
          <w:p w14:paraId="709F5EA3" w14:textId="77777777" w:rsidR="00790649" w:rsidRDefault="00B51185">
            <w:pPr>
              <w:spacing w:before="40" w:after="40" w:line="252" w:lineRule="auto"/>
            </w:pPr>
            <w:r>
              <w:rPr>
                <w:sz w:val="19"/>
              </w:rPr>
              <w:t>Müdahaleci (refah) devletin maliye anlayışına ne ad verilir?</w:t>
            </w:r>
          </w:p>
        </w:tc>
        <w:tc>
          <w:tcPr>
            <w:tcW w:w="3628" w:type="dxa"/>
          </w:tcPr>
          <w:p w14:paraId="2CFE8E06" w14:textId="77777777" w:rsidR="00790649" w:rsidRDefault="00B51185">
            <w:pPr>
              <w:spacing w:before="40" w:after="40" w:line="252" w:lineRule="auto"/>
            </w:pPr>
            <w:r>
              <w:rPr>
                <w:sz w:val="19"/>
              </w:rPr>
              <w:t>Fonksiyonel maliye</w:t>
            </w:r>
          </w:p>
        </w:tc>
        <w:tc>
          <w:tcPr>
            <w:tcW w:w="1276" w:type="dxa"/>
          </w:tcPr>
          <w:p w14:paraId="3C9B4AEE" w14:textId="77777777" w:rsidR="00790649" w:rsidRDefault="00B51185">
            <w:pPr>
              <w:spacing w:before="40" w:after="40" w:line="252" w:lineRule="auto"/>
              <w:jc w:val="center"/>
            </w:pPr>
            <w:r>
              <w:rPr>
                <w:sz w:val="19"/>
              </w:rPr>
              <w:t>☐</w:t>
            </w:r>
            <w:r>
              <w:rPr>
                <w:sz w:val="19"/>
              </w:rPr>
              <w:t xml:space="preserve"> ☐ ☐</w:t>
            </w:r>
          </w:p>
        </w:tc>
      </w:tr>
      <w:tr w:rsidR="00790649" w14:paraId="517C67E0" w14:textId="77777777">
        <w:trPr>
          <w:cantSplit/>
          <w:trHeight w:val="454"/>
        </w:trPr>
        <w:tc>
          <w:tcPr>
            <w:tcW w:w="567" w:type="dxa"/>
          </w:tcPr>
          <w:p w14:paraId="20528FFC" w14:textId="77777777" w:rsidR="00790649" w:rsidRDefault="00B51185">
            <w:pPr>
              <w:spacing w:before="40" w:after="40" w:line="252" w:lineRule="auto"/>
            </w:pPr>
            <w:r>
              <w:rPr>
                <w:b/>
                <w:color w:val="5F5F5F"/>
                <w:sz w:val="18"/>
              </w:rPr>
              <w:t>K22</w:t>
            </w:r>
          </w:p>
        </w:tc>
        <w:tc>
          <w:tcPr>
            <w:tcW w:w="4139" w:type="dxa"/>
          </w:tcPr>
          <w:p w14:paraId="1A6A73B1" w14:textId="77777777" w:rsidR="00790649" w:rsidRDefault="00B51185">
            <w:pPr>
              <w:spacing w:before="40" w:after="40" w:line="252" w:lineRule="auto"/>
            </w:pPr>
            <w:r>
              <w:rPr>
                <w:sz w:val="19"/>
              </w:rPr>
              <w:t>Üniversiteler merkezi yönetimde hangi tür bütçeli idarelerdir?</w:t>
            </w:r>
          </w:p>
        </w:tc>
        <w:tc>
          <w:tcPr>
            <w:tcW w:w="3628" w:type="dxa"/>
          </w:tcPr>
          <w:p w14:paraId="00E5092C" w14:textId="77777777" w:rsidR="00790649" w:rsidRDefault="00B51185">
            <w:pPr>
              <w:spacing w:before="40" w:after="40" w:line="252" w:lineRule="auto"/>
            </w:pPr>
            <w:r>
              <w:rPr>
                <w:sz w:val="19"/>
              </w:rPr>
              <w:t>Özel bütçeli idareler</w:t>
            </w:r>
          </w:p>
        </w:tc>
        <w:tc>
          <w:tcPr>
            <w:tcW w:w="1276" w:type="dxa"/>
          </w:tcPr>
          <w:p w14:paraId="6D9D957A" w14:textId="77777777" w:rsidR="00790649" w:rsidRDefault="00B51185">
            <w:pPr>
              <w:spacing w:before="40" w:after="40" w:line="252" w:lineRule="auto"/>
              <w:jc w:val="center"/>
            </w:pPr>
            <w:r>
              <w:rPr>
                <w:sz w:val="19"/>
              </w:rPr>
              <w:t>☐</w:t>
            </w:r>
            <w:r>
              <w:rPr>
                <w:sz w:val="19"/>
              </w:rPr>
              <w:t xml:space="preserve"> ☐ ☐</w:t>
            </w:r>
          </w:p>
        </w:tc>
      </w:tr>
      <w:tr w:rsidR="00790649" w14:paraId="34B4B450" w14:textId="77777777">
        <w:trPr>
          <w:cantSplit/>
          <w:trHeight w:val="454"/>
        </w:trPr>
        <w:tc>
          <w:tcPr>
            <w:tcW w:w="567" w:type="dxa"/>
          </w:tcPr>
          <w:p w14:paraId="2CA9D9D0" w14:textId="77777777" w:rsidR="00790649" w:rsidRDefault="00B51185">
            <w:pPr>
              <w:spacing w:before="40" w:after="40" w:line="252" w:lineRule="auto"/>
            </w:pPr>
            <w:r>
              <w:rPr>
                <w:b/>
                <w:color w:val="5F5F5F"/>
                <w:sz w:val="18"/>
              </w:rPr>
              <w:t>K23</w:t>
            </w:r>
          </w:p>
        </w:tc>
        <w:tc>
          <w:tcPr>
            <w:tcW w:w="4139" w:type="dxa"/>
          </w:tcPr>
          <w:p w14:paraId="0B15C773" w14:textId="77777777" w:rsidR="00790649" w:rsidRDefault="00B51185">
            <w:pPr>
              <w:spacing w:before="40" w:after="40" w:line="252" w:lineRule="auto"/>
            </w:pPr>
            <w:r>
              <w:rPr>
                <w:sz w:val="19"/>
              </w:rPr>
              <w:t>BDDK, SPK ve RTÜK merkezi yönetimde hangi grupta yer alır?</w:t>
            </w:r>
          </w:p>
        </w:tc>
        <w:tc>
          <w:tcPr>
            <w:tcW w:w="3628" w:type="dxa"/>
          </w:tcPr>
          <w:p w14:paraId="5D9133CF" w14:textId="77777777" w:rsidR="00790649" w:rsidRDefault="00B51185">
            <w:pPr>
              <w:spacing w:before="40" w:after="40" w:line="252" w:lineRule="auto"/>
            </w:pPr>
            <w:r>
              <w:rPr>
                <w:sz w:val="19"/>
              </w:rPr>
              <w:t>Düzenleyici ve denetleyici kurumlar</w:t>
            </w:r>
          </w:p>
        </w:tc>
        <w:tc>
          <w:tcPr>
            <w:tcW w:w="1276" w:type="dxa"/>
          </w:tcPr>
          <w:p w14:paraId="267D6C69" w14:textId="77777777" w:rsidR="00790649" w:rsidRDefault="00B51185">
            <w:pPr>
              <w:spacing w:before="40" w:after="40" w:line="252" w:lineRule="auto"/>
              <w:jc w:val="center"/>
            </w:pPr>
            <w:r>
              <w:rPr>
                <w:sz w:val="19"/>
              </w:rPr>
              <w:t>☐</w:t>
            </w:r>
            <w:r>
              <w:rPr>
                <w:sz w:val="19"/>
              </w:rPr>
              <w:t xml:space="preserve"> ☐ ☐</w:t>
            </w:r>
          </w:p>
        </w:tc>
      </w:tr>
      <w:tr w:rsidR="00790649" w14:paraId="2A0FEC5A" w14:textId="77777777">
        <w:trPr>
          <w:cantSplit/>
          <w:trHeight w:val="454"/>
        </w:trPr>
        <w:tc>
          <w:tcPr>
            <w:tcW w:w="567" w:type="dxa"/>
          </w:tcPr>
          <w:p w14:paraId="1376356F" w14:textId="77777777" w:rsidR="00790649" w:rsidRDefault="00B51185">
            <w:pPr>
              <w:spacing w:before="40" w:after="40" w:line="252" w:lineRule="auto"/>
            </w:pPr>
            <w:r>
              <w:rPr>
                <w:b/>
                <w:color w:val="5F5F5F"/>
                <w:sz w:val="18"/>
              </w:rPr>
              <w:t>K24</w:t>
            </w:r>
          </w:p>
        </w:tc>
        <w:tc>
          <w:tcPr>
            <w:tcW w:w="4139" w:type="dxa"/>
          </w:tcPr>
          <w:p w14:paraId="38ECAB08" w14:textId="77777777" w:rsidR="00790649" w:rsidRDefault="00B51185">
            <w:pPr>
              <w:spacing w:before="40" w:after="40" w:line="252" w:lineRule="auto"/>
            </w:pPr>
            <w:r>
              <w:rPr>
                <w:sz w:val="19"/>
              </w:rPr>
              <w:t xml:space="preserve">Toplam harcamaların 'faiz giderleri' ve 'faiz </w:t>
            </w:r>
            <w:r>
              <w:rPr>
                <w:sz w:val="19"/>
              </w:rPr>
              <w:t>dışı harcamalar' diye ayrılması hangi denge kavramına temel olur?</w:t>
            </w:r>
          </w:p>
        </w:tc>
        <w:tc>
          <w:tcPr>
            <w:tcW w:w="3628" w:type="dxa"/>
          </w:tcPr>
          <w:p w14:paraId="6A6A2539" w14:textId="77777777" w:rsidR="00790649" w:rsidRDefault="00B51185">
            <w:pPr>
              <w:spacing w:before="40" w:after="40" w:line="252" w:lineRule="auto"/>
            </w:pPr>
            <w:r>
              <w:rPr>
                <w:sz w:val="19"/>
              </w:rPr>
              <w:t>Faiz dışı (birincil) denge</w:t>
            </w:r>
          </w:p>
        </w:tc>
        <w:tc>
          <w:tcPr>
            <w:tcW w:w="1276" w:type="dxa"/>
          </w:tcPr>
          <w:p w14:paraId="0522FB50" w14:textId="77777777" w:rsidR="00790649" w:rsidRDefault="00B51185">
            <w:pPr>
              <w:spacing w:before="40" w:after="40" w:line="252" w:lineRule="auto"/>
              <w:jc w:val="center"/>
            </w:pPr>
            <w:r>
              <w:rPr>
                <w:sz w:val="19"/>
              </w:rPr>
              <w:t>☐</w:t>
            </w:r>
            <w:r>
              <w:rPr>
                <w:sz w:val="19"/>
              </w:rPr>
              <w:t xml:space="preserve"> ☐ ☐</w:t>
            </w:r>
          </w:p>
        </w:tc>
      </w:tr>
    </w:tbl>
    <w:p w14:paraId="3FEB0CB1" w14:textId="77777777" w:rsidR="00790649" w:rsidRDefault="00790649">
      <w:pPr>
        <w:spacing w:line="80" w:lineRule="exact"/>
      </w:pPr>
    </w:p>
    <w:p w14:paraId="3752AD88" w14:textId="77777777" w:rsidR="00790649" w:rsidRDefault="00B51185">
      <w:pPr>
        <w:pageBreakBefore/>
        <w:spacing w:after="40" w:line="269" w:lineRule="auto"/>
      </w:pPr>
      <w:r>
        <w:rPr>
          <w:b/>
          <w:color w:val="1F3864"/>
          <w:sz w:val="26"/>
        </w:rPr>
        <w:lastRenderedPageBreak/>
        <w:t>KAYNAK METİN — okurken işaretle</w:t>
      </w:r>
    </w:p>
    <w:p w14:paraId="79D7FBF7" w14:textId="77777777" w:rsidR="00790649" w:rsidRDefault="00B51185">
      <w:pPr>
        <w:spacing w:after="40" w:line="269" w:lineRule="auto"/>
      </w:pPr>
      <w:r>
        <w:rPr>
          <w:i/>
          <w:color w:val="5F5F5F"/>
          <w:sz w:val="19"/>
        </w:rPr>
        <w:t xml:space="preserve">Kendi notun: KPSS A · Maliye, 2. Ünite: Kamu Giderleri, Bölüm 1-4. Tablolar ve maddeler okunur biçime getirildi; </w:t>
      </w:r>
      <w:r>
        <w:rPr>
          <w:i/>
          <w:color w:val="5F5F5F"/>
          <w:sz w:val="19"/>
        </w:rPr>
        <w:t>içerik aynen korundu.</w:t>
      </w:r>
    </w:p>
    <w:p w14:paraId="6DEA3075" w14:textId="77777777" w:rsidR="00790649" w:rsidRDefault="00B51185">
      <w:pPr>
        <w:spacing w:after="120" w:line="269" w:lineRule="auto"/>
      </w:pPr>
      <w:r>
        <w:rPr>
          <w:i/>
          <w:color w:val="5F5F5F"/>
          <w:sz w:val="18"/>
        </w:rPr>
        <w:t>Okurken sağ kenara P · C · E · R yaz. Soldaki etiketler o paragrafta cevabı geçen soruları gösterir; okurken oraların altını çiz.</w:t>
      </w:r>
    </w:p>
    <w:p w14:paraId="4C51F0EA" w14:textId="77777777" w:rsidR="00790649" w:rsidRDefault="00B51185">
      <w:pPr>
        <w:keepNext/>
        <w:pBdr>
          <w:left w:val="single" w:sz="18" w:space="4" w:color="243B53"/>
        </w:pBdr>
        <w:shd w:val="clear" w:color="auto" w:fill="E3EAF2"/>
        <w:spacing w:before="160" w:after="60" w:line="269" w:lineRule="auto"/>
      </w:pPr>
      <w:r>
        <w:rPr>
          <w:b/>
          <w:color w:val="243B53"/>
          <w:sz w:val="19"/>
        </w:rPr>
        <w:t xml:space="preserve">  BLOK 1  ·  Tanım, özellikler ve özel harcamadan farkı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790649" w14:paraId="256BBF0A" w14:textId="77777777">
        <w:tc>
          <w:tcPr>
            <w:tcW w:w="822" w:type="dxa"/>
          </w:tcPr>
          <w:p w14:paraId="7E9416F2" w14:textId="77777777" w:rsidR="00790649" w:rsidRDefault="00B51185">
            <w:pPr>
              <w:spacing w:before="60" w:line="252" w:lineRule="auto"/>
            </w:pPr>
            <w:r>
              <w:rPr>
                <w:b/>
                <w:color w:val="7A7A7A"/>
                <w:sz w:val="17"/>
              </w:rPr>
              <w:t>¶1</w:t>
            </w:r>
          </w:p>
        </w:tc>
        <w:tc>
          <w:tcPr>
            <w:tcW w:w="7654" w:type="dxa"/>
          </w:tcPr>
          <w:p w14:paraId="12414F3B" w14:textId="77777777" w:rsidR="00790649" w:rsidRDefault="00B51185">
            <w:pPr>
              <w:spacing w:before="60" w:after="80" w:line="300" w:lineRule="auto"/>
            </w:pPr>
            <w:r>
              <w:rPr>
                <w:sz w:val="19"/>
              </w:rPr>
              <w:t xml:space="preserve">Bu ünite tek bir sorunun etrafında döner: </w:t>
            </w:r>
            <w:r>
              <w:rPr>
                <w:b/>
                <w:sz w:val="19"/>
              </w:rPr>
              <w:t>Devlet parasını neye, ne kadar, nasıl ve neden giderek daha fazla harcıyor?</w:t>
            </w:r>
          </w:p>
        </w:tc>
        <w:tc>
          <w:tcPr>
            <w:tcW w:w="1134" w:type="dxa"/>
            <w:tcBorders>
              <w:left w:val="dotted" w:sz="4" w:space="0" w:color="C8C8C8"/>
            </w:tcBorders>
          </w:tcPr>
          <w:p w14:paraId="6E895416" w14:textId="77777777" w:rsidR="00790649" w:rsidRDefault="00790649">
            <w:pPr>
              <w:spacing w:line="252" w:lineRule="auto"/>
            </w:pPr>
          </w:p>
        </w:tc>
      </w:tr>
      <w:tr w:rsidR="00790649" w14:paraId="76155E7F" w14:textId="77777777">
        <w:tc>
          <w:tcPr>
            <w:tcW w:w="822" w:type="dxa"/>
          </w:tcPr>
          <w:p w14:paraId="318C9D9A" w14:textId="77777777" w:rsidR="00790649" w:rsidRDefault="00B51185">
            <w:pPr>
              <w:spacing w:before="60" w:line="252" w:lineRule="auto"/>
            </w:pPr>
            <w:r>
              <w:rPr>
                <w:b/>
                <w:color w:val="7A7A7A"/>
                <w:sz w:val="17"/>
              </w:rPr>
              <w:t>¶2</w:t>
            </w:r>
          </w:p>
        </w:tc>
        <w:tc>
          <w:tcPr>
            <w:tcW w:w="7654" w:type="dxa"/>
          </w:tcPr>
          <w:p w14:paraId="7A86F4E8" w14:textId="77777777" w:rsidR="00790649" w:rsidRDefault="00B51185">
            <w:pPr>
              <w:spacing w:before="60" w:after="80" w:line="300" w:lineRule="auto"/>
            </w:pPr>
            <w:r>
              <w:rPr>
                <w:sz w:val="19"/>
              </w:rPr>
              <w:t xml:space="preserve">1. </w:t>
            </w:r>
            <w:r>
              <w:rPr>
                <w:b/>
                <w:sz w:val="19"/>
              </w:rPr>
              <w:t>TANIM VE ÖZELLİKLER</w:t>
            </w:r>
          </w:p>
        </w:tc>
        <w:tc>
          <w:tcPr>
            <w:tcW w:w="1134" w:type="dxa"/>
            <w:tcBorders>
              <w:left w:val="dotted" w:sz="4" w:space="0" w:color="C8C8C8"/>
            </w:tcBorders>
          </w:tcPr>
          <w:p w14:paraId="266E71ED" w14:textId="77777777" w:rsidR="00790649" w:rsidRDefault="00790649">
            <w:pPr>
              <w:spacing w:line="252" w:lineRule="auto"/>
            </w:pPr>
          </w:p>
        </w:tc>
      </w:tr>
      <w:tr w:rsidR="00790649" w14:paraId="2F8B8562" w14:textId="77777777">
        <w:tc>
          <w:tcPr>
            <w:tcW w:w="822" w:type="dxa"/>
          </w:tcPr>
          <w:p w14:paraId="2CD72054" w14:textId="77777777" w:rsidR="00790649" w:rsidRDefault="00B51185">
            <w:pPr>
              <w:spacing w:before="60" w:line="252" w:lineRule="auto"/>
            </w:pPr>
            <w:r>
              <w:rPr>
                <w:b/>
                <w:color w:val="7A7A7A"/>
                <w:sz w:val="17"/>
              </w:rPr>
              <w:t>¶3</w:t>
            </w:r>
          </w:p>
        </w:tc>
        <w:tc>
          <w:tcPr>
            <w:tcW w:w="7654" w:type="dxa"/>
          </w:tcPr>
          <w:p w14:paraId="54000976" w14:textId="77777777" w:rsidR="00790649" w:rsidRDefault="00B51185">
            <w:pPr>
              <w:spacing w:before="60" w:after="80" w:line="300" w:lineRule="auto"/>
            </w:pPr>
            <w:r>
              <w:rPr>
                <w:sz w:val="19"/>
              </w:rPr>
              <w:t xml:space="preserve">1.1. </w:t>
            </w:r>
            <w:r>
              <w:rPr>
                <w:b/>
                <w:sz w:val="19"/>
              </w:rPr>
              <w:t>Kamu harcaması nedir?</w:t>
            </w:r>
          </w:p>
        </w:tc>
        <w:tc>
          <w:tcPr>
            <w:tcW w:w="1134" w:type="dxa"/>
            <w:tcBorders>
              <w:left w:val="dotted" w:sz="4" w:space="0" w:color="C8C8C8"/>
            </w:tcBorders>
          </w:tcPr>
          <w:p w14:paraId="2077D0A1" w14:textId="77777777" w:rsidR="00790649" w:rsidRDefault="00790649">
            <w:pPr>
              <w:spacing w:line="252" w:lineRule="auto"/>
            </w:pPr>
          </w:p>
        </w:tc>
      </w:tr>
      <w:tr w:rsidR="00790649" w14:paraId="34F082EC" w14:textId="77777777">
        <w:tc>
          <w:tcPr>
            <w:tcW w:w="822" w:type="dxa"/>
          </w:tcPr>
          <w:p w14:paraId="1688D2BA" w14:textId="77777777" w:rsidR="00790649" w:rsidRDefault="00B51185">
            <w:pPr>
              <w:spacing w:before="60" w:line="252" w:lineRule="auto"/>
            </w:pPr>
            <w:r>
              <w:rPr>
                <w:b/>
                <w:color w:val="7A7A7A"/>
                <w:sz w:val="17"/>
              </w:rPr>
              <w:t>¶4</w:t>
            </w:r>
          </w:p>
        </w:tc>
        <w:tc>
          <w:tcPr>
            <w:tcW w:w="7654" w:type="dxa"/>
          </w:tcPr>
          <w:p w14:paraId="1A08E00C" w14:textId="77777777" w:rsidR="00790649" w:rsidRDefault="00B51185">
            <w:pPr>
              <w:spacing w:before="60" w:after="80" w:line="300" w:lineRule="auto"/>
            </w:pPr>
            <w:r>
              <w:rPr>
                <w:b/>
                <w:sz w:val="19"/>
              </w:rPr>
              <w:t>Kamu harcaması (kamu gideri)</w:t>
            </w:r>
            <w:r>
              <w:rPr>
                <w:sz w:val="19"/>
              </w:rPr>
              <w:t xml:space="preserve">, devletin ve diğer kamu tüzel kişilerinin, kamusal ihtiyaçları karşılamak ve kamu </w:t>
            </w:r>
            <w:r>
              <w:rPr>
                <w:sz w:val="19"/>
              </w:rPr>
              <w:t>hizmetlerini yerine getirmek amacıyla, kanunların verdiği yetkiye dayanarak yaptıkları parasal harcamalardır.</w:t>
            </w:r>
          </w:p>
        </w:tc>
        <w:tc>
          <w:tcPr>
            <w:tcW w:w="1134" w:type="dxa"/>
            <w:tcBorders>
              <w:left w:val="dotted" w:sz="4" w:space="0" w:color="C8C8C8"/>
            </w:tcBorders>
          </w:tcPr>
          <w:p w14:paraId="6187E1DB" w14:textId="77777777" w:rsidR="00790649" w:rsidRDefault="00790649">
            <w:pPr>
              <w:spacing w:line="252" w:lineRule="auto"/>
            </w:pPr>
          </w:p>
        </w:tc>
      </w:tr>
      <w:tr w:rsidR="00790649" w14:paraId="0CC46499" w14:textId="77777777">
        <w:tc>
          <w:tcPr>
            <w:tcW w:w="822" w:type="dxa"/>
          </w:tcPr>
          <w:p w14:paraId="09DB74F3" w14:textId="77777777" w:rsidR="00790649" w:rsidRDefault="00B51185">
            <w:pPr>
              <w:spacing w:before="60" w:line="252" w:lineRule="auto"/>
            </w:pPr>
            <w:r>
              <w:rPr>
                <w:b/>
                <w:color w:val="7A7A7A"/>
                <w:sz w:val="17"/>
              </w:rPr>
              <w:t>¶5</w:t>
            </w:r>
            <w:r>
              <w:rPr>
                <w:b/>
                <w:color w:val="B5540A"/>
                <w:sz w:val="15"/>
              </w:rPr>
              <w:br/>
              <w:t>P1</w:t>
            </w:r>
          </w:p>
        </w:tc>
        <w:tc>
          <w:tcPr>
            <w:tcW w:w="7654" w:type="dxa"/>
          </w:tcPr>
          <w:p w14:paraId="43224041" w14:textId="77777777" w:rsidR="00790649" w:rsidRDefault="00B51185">
            <w:pPr>
              <w:spacing w:before="60" w:after="80" w:line="300" w:lineRule="auto"/>
            </w:pPr>
            <w:r>
              <w:rPr>
                <w:sz w:val="19"/>
              </w:rPr>
              <w:t>Bu tanımın içinde dört soru gizlidir; bunları yakalarsan özellikleri ezberlemene gerek kalmaz:</w:t>
            </w:r>
          </w:p>
        </w:tc>
        <w:tc>
          <w:tcPr>
            <w:tcW w:w="1134" w:type="dxa"/>
            <w:tcBorders>
              <w:left w:val="dotted" w:sz="4" w:space="0" w:color="C8C8C8"/>
            </w:tcBorders>
          </w:tcPr>
          <w:p w14:paraId="1407DD60" w14:textId="77777777" w:rsidR="00790649" w:rsidRDefault="00790649">
            <w:pPr>
              <w:spacing w:line="252" w:lineRule="auto"/>
            </w:pPr>
          </w:p>
        </w:tc>
      </w:tr>
      <w:tr w:rsidR="00790649" w14:paraId="673E4101" w14:textId="77777777">
        <w:tc>
          <w:tcPr>
            <w:tcW w:w="822" w:type="dxa"/>
          </w:tcPr>
          <w:p w14:paraId="65540850" w14:textId="77777777" w:rsidR="00790649" w:rsidRDefault="00B51185">
            <w:pPr>
              <w:spacing w:before="60" w:line="252" w:lineRule="auto"/>
            </w:pPr>
            <w:r>
              <w:rPr>
                <w:b/>
                <w:color w:val="7A7A7A"/>
                <w:sz w:val="17"/>
              </w:rPr>
              <w:t>¶6</w:t>
            </w:r>
          </w:p>
        </w:tc>
        <w:tc>
          <w:tcPr>
            <w:tcW w:w="7654" w:type="dxa"/>
          </w:tcPr>
          <w:p w14:paraId="63CFD0E2" w14:textId="77777777" w:rsidR="00790649" w:rsidRDefault="00B51185">
            <w:pPr>
              <w:spacing w:before="60" w:after="80" w:line="300" w:lineRule="auto"/>
            </w:pPr>
            <w:r>
              <w:rPr>
                <w:b/>
                <w:sz w:val="19"/>
              </w:rPr>
              <w:t>Kim harcıyor?</w:t>
            </w:r>
            <w:r>
              <w:rPr>
                <w:sz w:val="19"/>
              </w:rPr>
              <w:t xml:space="preserve"> — Bir kamu tüzel kişisi ▪ </w:t>
            </w:r>
            <w:r>
              <w:rPr>
                <w:b/>
                <w:sz w:val="19"/>
              </w:rPr>
              <w:t>Neden harcıyor?</w:t>
            </w:r>
            <w:r>
              <w:rPr>
                <w:sz w:val="19"/>
              </w:rPr>
              <w:t xml:space="preserve"> — Kamusal ihtiyaç / kamu hizmeti için ▪ </w:t>
            </w:r>
            <w:r>
              <w:rPr>
                <w:b/>
                <w:sz w:val="19"/>
              </w:rPr>
              <w:t>Neyle harcıyor?</w:t>
            </w:r>
            <w:r>
              <w:rPr>
                <w:sz w:val="19"/>
              </w:rPr>
              <w:t xml:space="preserve"> — Parayla ▪ </w:t>
            </w:r>
            <w:r>
              <w:rPr>
                <w:b/>
                <w:sz w:val="19"/>
              </w:rPr>
              <w:t>Hangi yetkiyle?</w:t>
            </w:r>
            <w:r>
              <w:rPr>
                <w:sz w:val="19"/>
              </w:rPr>
              <w:t xml:space="preserve"> — Kanunla (bütçe ve ödenek)</w:t>
            </w:r>
          </w:p>
        </w:tc>
        <w:tc>
          <w:tcPr>
            <w:tcW w:w="1134" w:type="dxa"/>
            <w:tcBorders>
              <w:left w:val="dotted" w:sz="4" w:space="0" w:color="C8C8C8"/>
            </w:tcBorders>
          </w:tcPr>
          <w:p w14:paraId="368D568D" w14:textId="77777777" w:rsidR="00790649" w:rsidRDefault="00790649">
            <w:pPr>
              <w:spacing w:line="252" w:lineRule="auto"/>
            </w:pPr>
          </w:p>
        </w:tc>
      </w:tr>
      <w:tr w:rsidR="00790649" w14:paraId="5BAF81DF" w14:textId="77777777">
        <w:tc>
          <w:tcPr>
            <w:tcW w:w="822" w:type="dxa"/>
          </w:tcPr>
          <w:p w14:paraId="5A509EC6" w14:textId="77777777" w:rsidR="00790649" w:rsidRDefault="00B51185">
            <w:pPr>
              <w:spacing w:before="60" w:line="252" w:lineRule="auto"/>
            </w:pPr>
            <w:r>
              <w:rPr>
                <w:b/>
                <w:color w:val="7A7A7A"/>
                <w:sz w:val="17"/>
              </w:rPr>
              <w:t>¶7</w:t>
            </w:r>
          </w:p>
        </w:tc>
        <w:tc>
          <w:tcPr>
            <w:tcW w:w="7654" w:type="dxa"/>
          </w:tcPr>
          <w:p w14:paraId="61E802D8" w14:textId="77777777" w:rsidR="00790649" w:rsidRDefault="00B51185">
            <w:pPr>
              <w:spacing w:before="60" w:after="80" w:line="300" w:lineRule="auto"/>
            </w:pPr>
            <w:r>
              <w:rPr>
                <w:sz w:val="19"/>
              </w:rPr>
              <w:t xml:space="preserve">"Kamu gideri" ve "kamu harcaması" kavramları ders kitaplarında ve sınavda genellikle </w:t>
            </w:r>
            <w:r>
              <w:rPr>
                <w:b/>
                <w:sz w:val="19"/>
              </w:rPr>
              <w:t>eş anlamlı</w:t>
            </w:r>
            <w:r>
              <w:rPr>
                <w:sz w:val="19"/>
              </w:rPr>
              <w:t xml:space="preserve"> kullanılır.</w:t>
            </w:r>
          </w:p>
        </w:tc>
        <w:tc>
          <w:tcPr>
            <w:tcW w:w="1134" w:type="dxa"/>
            <w:tcBorders>
              <w:left w:val="dotted" w:sz="4" w:space="0" w:color="C8C8C8"/>
            </w:tcBorders>
          </w:tcPr>
          <w:p w14:paraId="1CC20E69" w14:textId="77777777" w:rsidR="00790649" w:rsidRDefault="00790649">
            <w:pPr>
              <w:spacing w:line="252" w:lineRule="auto"/>
            </w:pPr>
          </w:p>
        </w:tc>
      </w:tr>
      <w:tr w:rsidR="00790649" w14:paraId="395C2DEE" w14:textId="77777777">
        <w:tc>
          <w:tcPr>
            <w:tcW w:w="822" w:type="dxa"/>
          </w:tcPr>
          <w:p w14:paraId="77163CE6" w14:textId="77777777" w:rsidR="00790649" w:rsidRDefault="00B51185">
            <w:pPr>
              <w:spacing w:before="60" w:line="252" w:lineRule="auto"/>
            </w:pPr>
            <w:r>
              <w:rPr>
                <w:b/>
                <w:color w:val="7A7A7A"/>
                <w:sz w:val="17"/>
              </w:rPr>
              <w:t>¶8</w:t>
            </w:r>
            <w:r>
              <w:rPr>
                <w:b/>
                <w:color w:val="5F5F5F"/>
                <w:sz w:val="15"/>
              </w:rPr>
              <w:br/>
              <w:t>D4</w:t>
            </w:r>
          </w:p>
        </w:tc>
        <w:tc>
          <w:tcPr>
            <w:tcW w:w="7654" w:type="dxa"/>
          </w:tcPr>
          <w:p w14:paraId="2B2B2B2F" w14:textId="77777777" w:rsidR="00790649" w:rsidRDefault="00B51185">
            <w:pPr>
              <w:spacing w:before="60" w:after="80" w:line="300" w:lineRule="auto"/>
            </w:pPr>
            <w:r>
              <w:rPr>
                <w:b/>
                <w:sz w:val="19"/>
              </w:rPr>
              <w:t>5018 sayılı Kamu Mali Yönetimi ve Kontrol Kanunu</w:t>
            </w:r>
            <w:r>
              <w:rPr>
                <w:sz w:val="19"/>
              </w:rPr>
              <w:t xml:space="preserve"> kamu giderini tek tek sayarak tanımlar. Buna göre kamu gideri; kanunlara dayanılarak yaptırılan işleri, mal ve hizmet alımlarını, sosyal güvenlik katkı paylarını, borç faizlerini, borçlanma genel giderlerini, ekonomik, mali ve sosyal transferleri, bağış ve yardımları ve diğer giderleri kapsar. Listede karşılığında bir şey alınan kalemlerle (iş, mal, hizmet) karşılıksız ödemelerin (faiz, transfer, yardım) birlikte yer aldığına dikkat et; 4. bölümdeki reel–transfer ayrımı tam olarak bu farka dayanır.</w:t>
            </w:r>
          </w:p>
        </w:tc>
        <w:tc>
          <w:tcPr>
            <w:tcW w:w="1134" w:type="dxa"/>
            <w:tcBorders>
              <w:left w:val="dotted" w:sz="4" w:space="0" w:color="C8C8C8"/>
            </w:tcBorders>
          </w:tcPr>
          <w:p w14:paraId="322465A5" w14:textId="77777777" w:rsidR="00790649" w:rsidRDefault="00790649">
            <w:pPr>
              <w:spacing w:line="252" w:lineRule="auto"/>
            </w:pPr>
          </w:p>
        </w:tc>
      </w:tr>
      <w:tr w:rsidR="00790649" w14:paraId="6BB4566F" w14:textId="77777777">
        <w:tc>
          <w:tcPr>
            <w:tcW w:w="822" w:type="dxa"/>
          </w:tcPr>
          <w:p w14:paraId="205AC5C6" w14:textId="77777777" w:rsidR="00790649" w:rsidRDefault="00B51185">
            <w:pPr>
              <w:spacing w:before="60" w:line="252" w:lineRule="auto"/>
            </w:pPr>
            <w:r>
              <w:rPr>
                <w:b/>
                <w:color w:val="7A7A7A"/>
                <w:sz w:val="17"/>
              </w:rPr>
              <w:t>¶9</w:t>
            </w:r>
          </w:p>
        </w:tc>
        <w:tc>
          <w:tcPr>
            <w:tcW w:w="7654" w:type="dxa"/>
          </w:tcPr>
          <w:p w14:paraId="55620D40" w14:textId="77777777" w:rsidR="00790649" w:rsidRDefault="00B51185">
            <w:pPr>
              <w:spacing w:before="60" w:after="80" w:line="300" w:lineRule="auto"/>
            </w:pPr>
            <w:r>
              <w:rPr>
                <w:sz w:val="19"/>
              </w:rPr>
              <w:t xml:space="preserve">1.2. </w:t>
            </w:r>
            <w:r>
              <w:rPr>
                <w:b/>
                <w:sz w:val="19"/>
              </w:rPr>
              <w:t>Kamu harcamalarının özellikleri</w:t>
            </w:r>
          </w:p>
        </w:tc>
        <w:tc>
          <w:tcPr>
            <w:tcW w:w="1134" w:type="dxa"/>
            <w:tcBorders>
              <w:left w:val="dotted" w:sz="4" w:space="0" w:color="C8C8C8"/>
            </w:tcBorders>
          </w:tcPr>
          <w:p w14:paraId="2DA345AA" w14:textId="77777777" w:rsidR="00790649" w:rsidRDefault="00790649">
            <w:pPr>
              <w:spacing w:line="252" w:lineRule="auto"/>
            </w:pPr>
          </w:p>
        </w:tc>
      </w:tr>
      <w:tr w:rsidR="00790649" w14:paraId="643B7625" w14:textId="77777777">
        <w:tc>
          <w:tcPr>
            <w:tcW w:w="822" w:type="dxa"/>
          </w:tcPr>
          <w:p w14:paraId="0064CBB3" w14:textId="77777777" w:rsidR="00790649" w:rsidRDefault="00B51185">
            <w:pPr>
              <w:spacing w:before="60" w:line="252" w:lineRule="auto"/>
            </w:pPr>
            <w:r>
              <w:rPr>
                <w:b/>
                <w:color w:val="7A7A7A"/>
                <w:sz w:val="17"/>
              </w:rPr>
              <w:t>¶10</w:t>
            </w:r>
            <w:r>
              <w:rPr>
                <w:b/>
                <w:color w:val="5F5F5F"/>
                <w:sz w:val="15"/>
              </w:rPr>
              <w:br/>
              <w:t>D1</w:t>
            </w:r>
            <w:r>
              <w:rPr>
                <w:b/>
                <w:color w:val="1E6B34"/>
                <w:sz w:val="15"/>
              </w:rPr>
              <w:t xml:space="preserve"> G1</w:t>
            </w:r>
          </w:p>
        </w:tc>
        <w:tc>
          <w:tcPr>
            <w:tcW w:w="7654" w:type="dxa"/>
          </w:tcPr>
          <w:p w14:paraId="35E750BE" w14:textId="77777777" w:rsidR="00790649" w:rsidRDefault="00B51185">
            <w:pPr>
              <w:spacing w:before="60" w:after="80" w:line="300" w:lineRule="auto"/>
            </w:pPr>
            <w:r>
              <w:rPr>
                <w:b/>
                <w:sz w:val="19"/>
              </w:rPr>
              <w:t>1) Kamu tüzel kişileri tarafından yapılır.</w:t>
            </w:r>
            <w:r>
              <w:rPr>
                <w:sz w:val="19"/>
              </w:rPr>
              <w:t xml:space="preserve"> Harcamayı yapan; bakanlıklar, üniversiteler ve düzenleyici kurumlar gibi merkezi yönetim idareleri, belediye, il özel idaresi ve köy gibi mahalli idareler ya da SGK gibi sosyal güvenlik kurumlarıdır. Bir vakfın okul yaptırması kamu yararına olsa bile kamu harcaması değildir, çünkü harcayan bir kamu tüzel kişisi değildir.</w:t>
            </w:r>
          </w:p>
        </w:tc>
        <w:tc>
          <w:tcPr>
            <w:tcW w:w="1134" w:type="dxa"/>
            <w:tcBorders>
              <w:left w:val="dotted" w:sz="4" w:space="0" w:color="C8C8C8"/>
            </w:tcBorders>
          </w:tcPr>
          <w:p w14:paraId="06116424" w14:textId="77777777" w:rsidR="00790649" w:rsidRDefault="00790649">
            <w:pPr>
              <w:spacing w:line="252" w:lineRule="auto"/>
            </w:pPr>
          </w:p>
        </w:tc>
      </w:tr>
      <w:tr w:rsidR="00790649" w14:paraId="56B0BFDC" w14:textId="77777777">
        <w:tc>
          <w:tcPr>
            <w:tcW w:w="822" w:type="dxa"/>
          </w:tcPr>
          <w:p w14:paraId="583044B4" w14:textId="77777777" w:rsidR="00790649" w:rsidRDefault="00B51185">
            <w:pPr>
              <w:spacing w:before="60" w:line="252" w:lineRule="auto"/>
            </w:pPr>
            <w:r>
              <w:rPr>
                <w:b/>
                <w:color w:val="7A7A7A"/>
                <w:sz w:val="17"/>
              </w:rPr>
              <w:t>¶11</w:t>
            </w:r>
          </w:p>
        </w:tc>
        <w:tc>
          <w:tcPr>
            <w:tcW w:w="7654" w:type="dxa"/>
          </w:tcPr>
          <w:p w14:paraId="4EC8905F" w14:textId="77777777" w:rsidR="00790649" w:rsidRDefault="00B51185">
            <w:pPr>
              <w:spacing w:before="60" w:after="80" w:line="300" w:lineRule="auto"/>
            </w:pPr>
            <w:r>
              <w:rPr>
                <w:b/>
                <w:sz w:val="19"/>
              </w:rPr>
              <w:t>2) Kamusal ihtiyaçları karşılama (kamu yararı) amacı taşır.</w:t>
            </w:r>
            <w:r>
              <w:rPr>
                <w:sz w:val="19"/>
              </w:rPr>
              <w:t xml:space="preserve"> Özel harcamada amaç bireysel fayda ya da kârdır. Kamu harcamasında ise güvenlik, adalet, eğitim, sağlık gibi toplumun ortak ihtiyaçları karşılanır; kâr amacı esas değildir.</w:t>
            </w:r>
          </w:p>
        </w:tc>
        <w:tc>
          <w:tcPr>
            <w:tcW w:w="1134" w:type="dxa"/>
            <w:tcBorders>
              <w:left w:val="dotted" w:sz="4" w:space="0" w:color="C8C8C8"/>
            </w:tcBorders>
          </w:tcPr>
          <w:p w14:paraId="7F576453" w14:textId="77777777" w:rsidR="00790649" w:rsidRDefault="00790649">
            <w:pPr>
              <w:spacing w:line="252" w:lineRule="auto"/>
            </w:pPr>
          </w:p>
        </w:tc>
      </w:tr>
      <w:tr w:rsidR="00790649" w14:paraId="3C1F100E" w14:textId="77777777">
        <w:tc>
          <w:tcPr>
            <w:tcW w:w="822" w:type="dxa"/>
          </w:tcPr>
          <w:p w14:paraId="55BD3090" w14:textId="77777777" w:rsidR="00790649" w:rsidRDefault="00B51185">
            <w:pPr>
              <w:spacing w:before="60" w:line="252" w:lineRule="auto"/>
            </w:pPr>
            <w:r>
              <w:rPr>
                <w:b/>
                <w:color w:val="7A7A7A"/>
                <w:sz w:val="17"/>
              </w:rPr>
              <w:t>¶12</w:t>
            </w:r>
            <w:r>
              <w:rPr>
                <w:b/>
                <w:color w:val="B5540A"/>
                <w:sz w:val="15"/>
              </w:rPr>
              <w:br/>
              <w:t>P2</w:t>
            </w:r>
            <w:r>
              <w:rPr>
                <w:b/>
                <w:color w:val="5F5F5F"/>
                <w:sz w:val="15"/>
              </w:rPr>
              <w:t xml:space="preserve"> D2 D3</w:t>
            </w:r>
            <w:r>
              <w:rPr>
                <w:b/>
                <w:color w:val="1E6B34"/>
                <w:sz w:val="15"/>
              </w:rPr>
              <w:t xml:space="preserve"> G1</w:t>
            </w:r>
          </w:p>
        </w:tc>
        <w:tc>
          <w:tcPr>
            <w:tcW w:w="7654" w:type="dxa"/>
          </w:tcPr>
          <w:p w14:paraId="55FCF5C1" w14:textId="77777777" w:rsidR="00790649" w:rsidRDefault="00B51185">
            <w:pPr>
              <w:spacing w:before="60" w:after="80" w:line="300" w:lineRule="auto"/>
            </w:pPr>
            <w:r>
              <w:rPr>
                <w:b/>
                <w:sz w:val="19"/>
              </w:rPr>
              <w:t>3) Para ile yapılır.</w:t>
            </w:r>
            <w:r>
              <w:rPr>
                <w:sz w:val="19"/>
              </w:rPr>
              <w:t xml:space="preserve"> Tarihte devletler ayni ödemeler de yapmıştır; örneğin Osmanlı'daki tımar sisteminde askerlik hizmetinin karşılığı nakit maaş değil, belirli toprakların vergi gelirini toplama hakkıydı. Modern devlette kamu harcamaları para ile yapılır ve para ile ölçülür. Yoksul ailelere kömür dağıtılması gibi ayni yardımlarda bile devlet o malı önce parayla satın alır.</w:t>
            </w:r>
          </w:p>
        </w:tc>
        <w:tc>
          <w:tcPr>
            <w:tcW w:w="1134" w:type="dxa"/>
            <w:tcBorders>
              <w:left w:val="dotted" w:sz="4" w:space="0" w:color="C8C8C8"/>
            </w:tcBorders>
          </w:tcPr>
          <w:p w14:paraId="646CC71A" w14:textId="77777777" w:rsidR="00790649" w:rsidRDefault="00790649">
            <w:pPr>
              <w:spacing w:line="252" w:lineRule="auto"/>
            </w:pPr>
          </w:p>
        </w:tc>
      </w:tr>
      <w:tr w:rsidR="00790649" w14:paraId="76CFDAB5" w14:textId="77777777">
        <w:tc>
          <w:tcPr>
            <w:tcW w:w="822" w:type="dxa"/>
          </w:tcPr>
          <w:p w14:paraId="0EB7BA3D" w14:textId="77777777" w:rsidR="00790649" w:rsidRDefault="00B51185">
            <w:pPr>
              <w:spacing w:before="60" w:line="252" w:lineRule="auto"/>
            </w:pPr>
            <w:r>
              <w:rPr>
                <w:b/>
                <w:color w:val="7A7A7A"/>
                <w:sz w:val="17"/>
              </w:rPr>
              <w:t>¶13</w:t>
            </w:r>
            <w:r>
              <w:rPr>
                <w:b/>
                <w:color w:val="1F4E79"/>
                <w:sz w:val="15"/>
              </w:rPr>
              <w:br/>
              <w:t>C2</w:t>
            </w:r>
            <w:r>
              <w:rPr>
                <w:b/>
                <w:color w:val="B5540A"/>
                <w:sz w:val="15"/>
              </w:rPr>
              <w:t xml:space="preserve"> P1</w:t>
            </w:r>
          </w:p>
        </w:tc>
        <w:tc>
          <w:tcPr>
            <w:tcW w:w="7654" w:type="dxa"/>
          </w:tcPr>
          <w:p w14:paraId="39705EC6" w14:textId="77777777" w:rsidR="00790649" w:rsidRDefault="00B51185">
            <w:pPr>
              <w:spacing w:before="60" w:after="80" w:line="300" w:lineRule="auto"/>
            </w:pPr>
            <w:r>
              <w:rPr>
                <w:b/>
                <w:sz w:val="19"/>
              </w:rPr>
              <w:t>4) Yasal dayanağı vardır.</w:t>
            </w:r>
            <w:r>
              <w:rPr>
                <w:sz w:val="19"/>
              </w:rPr>
              <w:t xml:space="preserve"> Kamu harcaması yapılabilmesi için yasama organının (TBMM) bütçe kanunuyla </w:t>
            </w:r>
            <w:r>
              <w:rPr>
                <w:b/>
                <w:sz w:val="19"/>
              </w:rPr>
              <w:t>ödenek</w:t>
            </w:r>
            <w:r>
              <w:rPr>
                <w:sz w:val="19"/>
              </w:rPr>
              <w:t xml:space="preserve"> vermesi gerekir. Halkın, temsilcileri aracılığıyla kamu harcamalarına izin verme yetkisine </w:t>
            </w:r>
            <w:r>
              <w:rPr>
                <w:b/>
                <w:sz w:val="19"/>
              </w:rPr>
              <w:t>bütçe hakkı</w:t>
            </w:r>
            <w:r>
              <w:rPr>
                <w:sz w:val="19"/>
              </w:rPr>
              <w:t xml:space="preserve"> denir. Ödeneği olmayan harcama yapılamaz, ödenek aşılamaz.</w:t>
            </w:r>
          </w:p>
        </w:tc>
        <w:tc>
          <w:tcPr>
            <w:tcW w:w="1134" w:type="dxa"/>
            <w:tcBorders>
              <w:left w:val="dotted" w:sz="4" w:space="0" w:color="C8C8C8"/>
            </w:tcBorders>
          </w:tcPr>
          <w:p w14:paraId="26F096A4" w14:textId="77777777" w:rsidR="00790649" w:rsidRDefault="00790649">
            <w:pPr>
              <w:spacing w:line="252" w:lineRule="auto"/>
            </w:pPr>
          </w:p>
        </w:tc>
      </w:tr>
      <w:tr w:rsidR="00790649" w14:paraId="1AD65CA9" w14:textId="77777777">
        <w:tc>
          <w:tcPr>
            <w:tcW w:w="822" w:type="dxa"/>
          </w:tcPr>
          <w:p w14:paraId="1F063663" w14:textId="77777777" w:rsidR="00790649" w:rsidRDefault="00B51185">
            <w:pPr>
              <w:spacing w:before="60" w:line="252" w:lineRule="auto"/>
            </w:pPr>
            <w:r>
              <w:rPr>
                <w:b/>
                <w:color w:val="7A7A7A"/>
                <w:sz w:val="17"/>
              </w:rPr>
              <w:t>¶14</w:t>
            </w:r>
            <w:r>
              <w:rPr>
                <w:b/>
                <w:color w:val="1F4E79"/>
                <w:sz w:val="15"/>
              </w:rPr>
              <w:br/>
              <w:t>C2</w:t>
            </w:r>
            <w:r>
              <w:rPr>
                <w:b/>
                <w:color w:val="B5540A"/>
                <w:sz w:val="15"/>
              </w:rPr>
              <w:t xml:space="preserve"> P3</w:t>
            </w:r>
          </w:p>
        </w:tc>
        <w:tc>
          <w:tcPr>
            <w:tcW w:w="7654" w:type="dxa"/>
          </w:tcPr>
          <w:p w14:paraId="4C612558" w14:textId="77777777" w:rsidR="00790649" w:rsidRDefault="00B51185">
            <w:pPr>
              <w:spacing w:before="60" w:after="80" w:line="300" w:lineRule="auto"/>
            </w:pPr>
            <w:r>
              <w:rPr>
                <w:b/>
                <w:sz w:val="19"/>
              </w:rPr>
              <w:t>Dikkat:</w:t>
            </w:r>
            <w:r>
              <w:rPr>
                <w:sz w:val="19"/>
              </w:rPr>
              <w:t xml:space="preserve"> Ödenek bir </w:t>
            </w:r>
            <w:r>
              <w:rPr>
                <w:b/>
                <w:sz w:val="19"/>
              </w:rPr>
              <w:t>harcama yetkisi ve üst sınırdır, harcama zorunluluğu değildir.</w:t>
            </w:r>
            <w:r>
              <w:rPr>
                <w:sz w:val="19"/>
              </w:rPr>
              <w:t xml:space="preserve"> Yıl içinde ödeneğin tamamı harcanmayabilir.</w:t>
            </w:r>
          </w:p>
        </w:tc>
        <w:tc>
          <w:tcPr>
            <w:tcW w:w="1134" w:type="dxa"/>
            <w:tcBorders>
              <w:left w:val="dotted" w:sz="4" w:space="0" w:color="C8C8C8"/>
            </w:tcBorders>
          </w:tcPr>
          <w:p w14:paraId="45E26F58" w14:textId="77777777" w:rsidR="00790649" w:rsidRDefault="00790649">
            <w:pPr>
              <w:spacing w:line="252" w:lineRule="auto"/>
            </w:pPr>
          </w:p>
        </w:tc>
      </w:tr>
      <w:tr w:rsidR="00790649" w14:paraId="24CBADF5" w14:textId="77777777">
        <w:tc>
          <w:tcPr>
            <w:tcW w:w="822" w:type="dxa"/>
          </w:tcPr>
          <w:p w14:paraId="2CAD8322" w14:textId="77777777" w:rsidR="00790649" w:rsidRDefault="00B51185">
            <w:pPr>
              <w:spacing w:before="60" w:line="252" w:lineRule="auto"/>
            </w:pPr>
            <w:r>
              <w:rPr>
                <w:b/>
                <w:color w:val="7A7A7A"/>
                <w:sz w:val="17"/>
              </w:rPr>
              <w:t>¶15</w:t>
            </w:r>
            <w:r>
              <w:rPr>
                <w:b/>
                <w:color w:val="5F5F5F"/>
                <w:sz w:val="15"/>
              </w:rPr>
              <w:br/>
              <w:t>D5</w:t>
            </w:r>
          </w:p>
        </w:tc>
        <w:tc>
          <w:tcPr>
            <w:tcW w:w="7654" w:type="dxa"/>
          </w:tcPr>
          <w:p w14:paraId="178C6A9F" w14:textId="77777777" w:rsidR="00790649" w:rsidRDefault="00B51185">
            <w:pPr>
              <w:spacing w:before="60" w:after="80" w:line="300" w:lineRule="auto"/>
            </w:pPr>
            <w:r>
              <w:rPr>
                <w:b/>
                <w:sz w:val="19"/>
              </w:rPr>
              <w:t>5) Belirli usullere ve denetime tabidir.</w:t>
            </w:r>
            <w:r>
              <w:rPr>
                <w:sz w:val="19"/>
              </w:rPr>
              <w:t xml:space="preserve"> Harcama talimatını kimin vereceği, alımın nasıl yapılacağı, </w:t>
            </w:r>
            <w:r>
              <w:rPr>
                <w:sz w:val="19"/>
              </w:rPr>
              <w:lastRenderedPageBreak/>
              <w:t>ödemenin nasıl gerçekleşeceği mevzuatla düzenlenmiştir (5018 sayılı Kanun, 4734 sayılı Kamu İhale Kanunu vb.). Harcamalar iç kontrol, iç denetim ve Sayıştay'ın dış denetimine tabidir.</w:t>
            </w:r>
          </w:p>
        </w:tc>
        <w:tc>
          <w:tcPr>
            <w:tcW w:w="1134" w:type="dxa"/>
            <w:tcBorders>
              <w:left w:val="dotted" w:sz="4" w:space="0" w:color="C8C8C8"/>
            </w:tcBorders>
          </w:tcPr>
          <w:p w14:paraId="00E3233E" w14:textId="77777777" w:rsidR="00790649" w:rsidRDefault="00790649">
            <w:pPr>
              <w:spacing w:line="252" w:lineRule="auto"/>
            </w:pPr>
          </w:p>
        </w:tc>
      </w:tr>
      <w:tr w:rsidR="00790649" w14:paraId="709F7D3A" w14:textId="77777777">
        <w:tc>
          <w:tcPr>
            <w:tcW w:w="822" w:type="dxa"/>
          </w:tcPr>
          <w:p w14:paraId="34DD5ED5" w14:textId="77777777" w:rsidR="00790649" w:rsidRDefault="00B51185">
            <w:pPr>
              <w:spacing w:before="60" w:line="252" w:lineRule="auto"/>
            </w:pPr>
            <w:r>
              <w:rPr>
                <w:b/>
                <w:color w:val="7A7A7A"/>
                <w:sz w:val="17"/>
              </w:rPr>
              <w:t>¶16</w:t>
            </w:r>
          </w:p>
        </w:tc>
        <w:tc>
          <w:tcPr>
            <w:tcW w:w="7654" w:type="dxa"/>
          </w:tcPr>
          <w:p w14:paraId="2B8BD3A8" w14:textId="77777777" w:rsidR="00790649" w:rsidRDefault="00B51185">
            <w:pPr>
              <w:spacing w:before="60" w:after="80" w:line="300" w:lineRule="auto"/>
            </w:pPr>
            <w:r>
              <w:rPr>
                <w:b/>
                <w:sz w:val="19"/>
              </w:rPr>
              <w:t>6) Ekonomik, sosyal ve siyasal sonuçlar doğurur.</w:t>
            </w:r>
            <w:r>
              <w:rPr>
                <w:sz w:val="19"/>
              </w:rPr>
              <w:t xml:space="preserve"> Kamu harcamaları milli geliri, istihdamı, fiyatlar genel düzeyini ve gelir dağılımını etkiler. Bu yüzden modern devlette bir </w:t>
            </w:r>
            <w:r>
              <w:rPr>
                <w:b/>
                <w:sz w:val="19"/>
              </w:rPr>
              <w:t>maliye politikası aracıdır</w:t>
            </w:r>
            <w:r>
              <w:rPr>
                <w:sz w:val="19"/>
              </w:rPr>
              <w:t>.</w:t>
            </w:r>
          </w:p>
        </w:tc>
        <w:tc>
          <w:tcPr>
            <w:tcW w:w="1134" w:type="dxa"/>
            <w:tcBorders>
              <w:left w:val="dotted" w:sz="4" w:space="0" w:color="C8C8C8"/>
            </w:tcBorders>
          </w:tcPr>
          <w:p w14:paraId="2E438DB1" w14:textId="77777777" w:rsidR="00790649" w:rsidRDefault="00790649">
            <w:pPr>
              <w:spacing w:line="252" w:lineRule="auto"/>
            </w:pPr>
          </w:p>
        </w:tc>
      </w:tr>
      <w:tr w:rsidR="00790649" w14:paraId="71D7A515" w14:textId="77777777">
        <w:tc>
          <w:tcPr>
            <w:tcW w:w="822" w:type="dxa"/>
          </w:tcPr>
          <w:p w14:paraId="31940BED" w14:textId="77777777" w:rsidR="00790649" w:rsidRDefault="00B51185">
            <w:pPr>
              <w:spacing w:before="60" w:line="252" w:lineRule="auto"/>
            </w:pPr>
            <w:r>
              <w:rPr>
                <w:b/>
                <w:color w:val="7A7A7A"/>
                <w:sz w:val="17"/>
              </w:rPr>
              <w:t>¶17</w:t>
            </w:r>
          </w:p>
        </w:tc>
        <w:tc>
          <w:tcPr>
            <w:tcW w:w="7654" w:type="dxa"/>
          </w:tcPr>
          <w:p w14:paraId="179A49E8" w14:textId="77777777" w:rsidR="00790649" w:rsidRDefault="00B51185">
            <w:pPr>
              <w:spacing w:before="60" w:after="80" w:line="300" w:lineRule="auto"/>
            </w:pPr>
            <w:r>
              <w:rPr>
                <w:sz w:val="19"/>
              </w:rPr>
              <w:t xml:space="preserve">1.3. </w:t>
            </w:r>
            <w:r>
              <w:rPr>
                <w:b/>
                <w:sz w:val="19"/>
              </w:rPr>
              <w:t>Kamu harcaması ile özel harcama arasındaki farklar</w:t>
            </w:r>
          </w:p>
        </w:tc>
        <w:tc>
          <w:tcPr>
            <w:tcW w:w="1134" w:type="dxa"/>
            <w:tcBorders>
              <w:left w:val="dotted" w:sz="4" w:space="0" w:color="C8C8C8"/>
            </w:tcBorders>
          </w:tcPr>
          <w:p w14:paraId="151215B6" w14:textId="77777777" w:rsidR="00790649" w:rsidRDefault="00790649">
            <w:pPr>
              <w:spacing w:line="252" w:lineRule="auto"/>
            </w:pPr>
          </w:p>
        </w:tc>
      </w:tr>
      <w:tr w:rsidR="00790649" w14:paraId="2C12281B" w14:textId="77777777">
        <w:tc>
          <w:tcPr>
            <w:tcW w:w="822" w:type="dxa"/>
          </w:tcPr>
          <w:p w14:paraId="78E4F8C8" w14:textId="77777777" w:rsidR="00790649" w:rsidRDefault="00B51185">
            <w:pPr>
              <w:spacing w:before="60" w:line="252" w:lineRule="auto"/>
            </w:pPr>
            <w:r>
              <w:rPr>
                <w:b/>
                <w:color w:val="7A7A7A"/>
                <w:sz w:val="17"/>
              </w:rPr>
              <w:t>¶18</w:t>
            </w:r>
          </w:p>
        </w:tc>
        <w:tc>
          <w:tcPr>
            <w:tcW w:w="7654" w:type="dxa"/>
          </w:tcPr>
          <w:p w14:paraId="03290F10" w14:textId="77777777" w:rsidR="00790649" w:rsidRDefault="00B51185">
            <w:pPr>
              <w:spacing w:before="60" w:after="80" w:line="300" w:lineRule="auto"/>
            </w:pPr>
            <w:r>
              <w:rPr>
                <w:b/>
                <w:sz w:val="19"/>
              </w:rPr>
              <w:t>Harcayan</w:t>
            </w:r>
            <w:r>
              <w:rPr>
                <w:sz w:val="19"/>
              </w:rPr>
              <w:t xml:space="preserve"> — Özel harcama: Gerçek kişi, özel şirket · Kamu harcaması: Kamu tüzel kişisi</w:t>
            </w:r>
          </w:p>
        </w:tc>
        <w:tc>
          <w:tcPr>
            <w:tcW w:w="1134" w:type="dxa"/>
            <w:tcBorders>
              <w:left w:val="dotted" w:sz="4" w:space="0" w:color="C8C8C8"/>
            </w:tcBorders>
          </w:tcPr>
          <w:p w14:paraId="59339CC5" w14:textId="77777777" w:rsidR="00790649" w:rsidRDefault="00790649">
            <w:pPr>
              <w:spacing w:line="252" w:lineRule="auto"/>
            </w:pPr>
          </w:p>
        </w:tc>
      </w:tr>
      <w:tr w:rsidR="00790649" w14:paraId="1DCCDB2E" w14:textId="77777777">
        <w:tc>
          <w:tcPr>
            <w:tcW w:w="822" w:type="dxa"/>
          </w:tcPr>
          <w:p w14:paraId="4F996BEC" w14:textId="77777777" w:rsidR="00790649" w:rsidRDefault="00B51185">
            <w:pPr>
              <w:spacing w:before="60" w:line="252" w:lineRule="auto"/>
            </w:pPr>
            <w:r>
              <w:rPr>
                <w:b/>
                <w:color w:val="7A7A7A"/>
                <w:sz w:val="17"/>
              </w:rPr>
              <w:t>¶19</w:t>
            </w:r>
          </w:p>
        </w:tc>
        <w:tc>
          <w:tcPr>
            <w:tcW w:w="7654" w:type="dxa"/>
          </w:tcPr>
          <w:p w14:paraId="4BCE2DF3" w14:textId="77777777" w:rsidR="00790649" w:rsidRDefault="00B51185">
            <w:pPr>
              <w:spacing w:before="60" w:after="80" w:line="300" w:lineRule="auto"/>
            </w:pPr>
            <w:r>
              <w:rPr>
                <w:b/>
                <w:sz w:val="19"/>
              </w:rPr>
              <w:t>Amaç</w:t>
            </w:r>
            <w:r>
              <w:rPr>
                <w:sz w:val="19"/>
              </w:rPr>
              <w:t xml:space="preserve"> — Özel harcama: Bireysel fayda, kâr · Kamu harcaması: Kamu yararı</w:t>
            </w:r>
          </w:p>
        </w:tc>
        <w:tc>
          <w:tcPr>
            <w:tcW w:w="1134" w:type="dxa"/>
            <w:tcBorders>
              <w:left w:val="dotted" w:sz="4" w:space="0" w:color="C8C8C8"/>
            </w:tcBorders>
          </w:tcPr>
          <w:p w14:paraId="3FC5AEBA" w14:textId="77777777" w:rsidR="00790649" w:rsidRDefault="00790649">
            <w:pPr>
              <w:spacing w:line="252" w:lineRule="auto"/>
            </w:pPr>
          </w:p>
        </w:tc>
      </w:tr>
      <w:tr w:rsidR="00790649" w14:paraId="64F3DCCA" w14:textId="77777777">
        <w:tc>
          <w:tcPr>
            <w:tcW w:w="822" w:type="dxa"/>
          </w:tcPr>
          <w:p w14:paraId="570143BC" w14:textId="77777777" w:rsidR="00790649" w:rsidRDefault="00B51185">
            <w:pPr>
              <w:spacing w:before="60" w:line="252" w:lineRule="auto"/>
            </w:pPr>
            <w:r>
              <w:rPr>
                <w:b/>
                <w:color w:val="7A7A7A"/>
                <w:sz w:val="17"/>
              </w:rPr>
              <w:t>¶20</w:t>
            </w:r>
          </w:p>
        </w:tc>
        <w:tc>
          <w:tcPr>
            <w:tcW w:w="7654" w:type="dxa"/>
          </w:tcPr>
          <w:p w14:paraId="66905CD6" w14:textId="77777777" w:rsidR="00790649" w:rsidRDefault="00B51185">
            <w:pPr>
              <w:spacing w:before="60" w:after="80" w:line="300" w:lineRule="auto"/>
            </w:pPr>
            <w:r>
              <w:rPr>
                <w:b/>
                <w:sz w:val="19"/>
              </w:rPr>
              <w:t>Karar mekanizması</w:t>
            </w:r>
            <w:r>
              <w:rPr>
                <w:sz w:val="19"/>
              </w:rPr>
              <w:t xml:space="preserve"> — Özel harcama: Piyasa (fiyat) · Kamu harcaması: Siyasal süreç (bütçe, Meclis)</w:t>
            </w:r>
          </w:p>
        </w:tc>
        <w:tc>
          <w:tcPr>
            <w:tcW w:w="1134" w:type="dxa"/>
            <w:tcBorders>
              <w:left w:val="dotted" w:sz="4" w:space="0" w:color="C8C8C8"/>
            </w:tcBorders>
          </w:tcPr>
          <w:p w14:paraId="4B4659E7" w14:textId="77777777" w:rsidR="00790649" w:rsidRDefault="00790649">
            <w:pPr>
              <w:spacing w:line="252" w:lineRule="auto"/>
            </w:pPr>
          </w:p>
        </w:tc>
      </w:tr>
      <w:tr w:rsidR="00790649" w14:paraId="56776FEA" w14:textId="77777777">
        <w:tc>
          <w:tcPr>
            <w:tcW w:w="822" w:type="dxa"/>
          </w:tcPr>
          <w:p w14:paraId="7A6A2478" w14:textId="77777777" w:rsidR="00790649" w:rsidRDefault="00B51185">
            <w:pPr>
              <w:spacing w:before="60" w:line="252" w:lineRule="auto"/>
            </w:pPr>
            <w:r>
              <w:rPr>
                <w:b/>
                <w:color w:val="7A7A7A"/>
                <w:sz w:val="17"/>
              </w:rPr>
              <w:t>¶21</w:t>
            </w:r>
            <w:r>
              <w:rPr>
                <w:b/>
                <w:color w:val="1F4E79"/>
                <w:sz w:val="15"/>
              </w:rPr>
              <w:br/>
              <w:t>C1</w:t>
            </w:r>
          </w:p>
        </w:tc>
        <w:tc>
          <w:tcPr>
            <w:tcW w:w="7654" w:type="dxa"/>
          </w:tcPr>
          <w:p w14:paraId="55060FCC" w14:textId="77777777" w:rsidR="00790649" w:rsidRDefault="00B51185">
            <w:pPr>
              <w:spacing w:before="60" w:after="80" w:line="300" w:lineRule="auto"/>
            </w:pPr>
            <w:r>
              <w:rPr>
                <w:b/>
                <w:sz w:val="19"/>
              </w:rPr>
              <w:t>Finansman</w:t>
            </w:r>
            <w:r>
              <w:rPr>
                <w:sz w:val="19"/>
              </w:rPr>
              <w:t xml:space="preserve"> — Özel harcama: Gönüllü mübadeleden doğan gelirler (ücret, kâr, satış) · Kamu harcaması: Ağırlıkla zorunlu gelirler (vergi)</w:t>
            </w:r>
          </w:p>
        </w:tc>
        <w:tc>
          <w:tcPr>
            <w:tcW w:w="1134" w:type="dxa"/>
            <w:tcBorders>
              <w:left w:val="dotted" w:sz="4" w:space="0" w:color="C8C8C8"/>
            </w:tcBorders>
          </w:tcPr>
          <w:p w14:paraId="6498D6DB" w14:textId="77777777" w:rsidR="00790649" w:rsidRDefault="00790649">
            <w:pPr>
              <w:spacing w:line="252" w:lineRule="auto"/>
            </w:pPr>
          </w:p>
        </w:tc>
      </w:tr>
      <w:tr w:rsidR="00790649" w14:paraId="73A29625" w14:textId="77777777">
        <w:tc>
          <w:tcPr>
            <w:tcW w:w="822" w:type="dxa"/>
          </w:tcPr>
          <w:p w14:paraId="3F0D547A" w14:textId="77777777" w:rsidR="00790649" w:rsidRDefault="00B51185">
            <w:pPr>
              <w:spacing w:before="60" w:line="252" w:lineRule="auto"/>
            </w:pPr>
            <w:r>
              <w:rPr>
                <w:b/>
                <w:color w:val="7A7A7A"/>
                <w:sz w:val="17"/>
              </w:rPr>
              <w:t>¶22</w:t>
            </w:r>
          </w:p>
        </w:tc>
        <w:tc>
          <w:tcPr>
            <w:tcW w:w="7654" w:type="dxa"/>
          </w:tcPr>
          <w:p w14:paraId="7D6E9872" w14:textId="77777777" w:rsidR="00790649" w:rsidRDefault="00B51185">
            <w:pPr>
              <w:spacing w:before="60" w:after="80" w:line="300" w:lineRule="auto"/>
            </w:pPr>
            <w:r>
              <w:rPr>
                <w:b/>
                <w:sz w:val="19"/>
              </w:rPr>
              <w:t>Gelir–gider sırası</w:t>
            </w:r>
            <w:r>
              <w:rPr>
                <w:sz w:val="19"/>
              </w:rPr>
              <w:t xml:space="preserve"> — Özel harcama: Önce gelir, sonra gider · Kamu harcaması: Önce gider, sonra gelir</w:t>
            </w:r>
          </w:p>
        </w:tc>
        <w:tc>
          <w:tcPr>
            <w:tcW w:w="1134" w:type="dxa"/>
            <w:tcBorders>
              <w:left w:val="dotted" w:sz="4" w:space="0" w:color="C8C8C8"/>
            </w:tcBorders>
          </w:tcPr>
          <w:p w14:paraId="16DB3C3C" w14:textId="77777777" w:rsidR="00790649" w:rsidRDefault="00790649">
            <w:pPr>
              <w:spacing w:line="252" w:lineRule="auto"/>
            </w:pPr>
          </w:p>
        </w:tc>
      </w:tr>
      <w:tr w:rsidR="00790649" w14:paraId="3947E149" w14:textId="77777777">
        <w:tc>
          <w:tcPr>
            <w:tcW w:w="822" w:type="dxa"/>
          </w:tcPr>
          <w:p w14:paraId="3F670D2A" w14:textId="77777777" w:rsidR="00790649" w:rsidRDefault="00B51185">
            <w:pPr>
              <w:spacing w:before="60" w:line="252" w:lineRule="auto"/>
            </w:pPr>
            <w:r>
              <w:rPr>
                <w:b/>
                <w:color w:val="7A7A7A"/>
                <w:sz w:val="17"/>
              </w:rPr>
              <w:t>¶23</w:t>
            </w:r>
          </w:p>
        </w:tc>
        <w:tc>
          <w:tcPr>
            <w:tcW w:w="7654" w:type="dxa"/>
          </w:tcPr>
          <w:p w14:paraId="6F70EAAF" w14:textId="77777777" w:rsidR="00790649" w:rsidRDefault="00B51185">
            <w:pPr>
              <w:spacing w:before="60" w:after="80" w:line="300" w:lineRule="auto"/>
            </w:pPr>
            <w:r>
              <w:rPr>
                <w:b/>
                <w:sz w:val="19"/>
              </w:rPr>
              <w:t>Yasal dayanak</w:t>
            </w:r>
            <w:r>
              <w:rPr>
                <w:sz w:val="19"/>
              </w:rPr>
              <w:t xml:space="preserve"> — Özel harcama: Gerekmez · Kamu harcaması: Bütçe kanunu ve ödenek şarttır</w:t>
            </w:r>
          </w:p>
        </w:tc>
        <w:tc>
          <w:tcPr>
            <w:tcW w:w="1134" w:type="dxa"/>
            <w:tcBorders>
              <w:left w:val="dotted" w:sz="4" w:space="0" w:color="C8C8C8"/>
            </w:tcBorders>
          </w:tcPr>
          <w:p w14:paraId="59E82107" w14:textId="77777777" w:rsidR="00790649" w:rsidRDefault="00790649">
            <w:pPr>
              <w:spacing w:line="252" w:lineRule="auto"/>
            </w:pPr>
          </w:p>
        </w:tc>
      </w:tr>
      <w:tr w:rsidR="00790649" w14:paraId="6429D15F" w14:textId="77777777">
        <w:tc>
          <w:tcPr>
            <w:tcW w:w="822" w:type="dxa"/>
          </w:tcPr>
          <w:p w14:paraId="159A7BE6" w14:textId="77777777" w:rsidR="00790649" w:rsidRDefault="00B51185">
            <w:pPr>
              <w:spacing w:before="60" w:line="252" w:lineRule="auto"/>
            </w:pPr>
            <w:r>
              <w:rPr>
                <w:b/>
                <w:color w:val="7A7A7A"/>
                <w:sz w:val="17"/>
              </w:rPr>
              <w:t>¶24</w:t>
            </w:r>
          </w:p>
        </w:tc>
        <w:tc>
          <w:tcPr>
            <w:tcW w:w="7654" w:type="dxa"/>
          </w:tcPr>
          <w:p w14:paraId="628FD9E1" w14:textId="77777777" w:rsidR="00790649" w:rsidRDefault="00B51185">
            <w:pPr>
              <w:spacing w:before="60" w:after="80" w:line="300" w:lineRule="auto"/>
            </w:pPr>
            <w:r>
              <w:rPr>
                <w:b/>
                <w:sz w:val="19"/>
              </w:rPr>
              <w:t>Denetim</w:t>
            </w:r>
            <w:r>
              <w:rPr>
                <w:sz w:val="19"/>
              </w:rPr>
              <w:t xml:space="preserve"> — Özel harcama: Kişinin kendisi, şirket ortakları · Kamu harcaması: İç denetim, Sayıştay, TBMM</w:t>
            </w:r>
          </w:p>
        </w:tc>
        <w:tc>
          <w:tcPr>
            <w:tcW w:w="1134" w:type="dxa"/>
            <w:tcBorders>
              <w:left w:val="dotted" w:sz="4" w:space="0" w:color="C8C8C8"/>
            </w:tcBorders>
          </w:tcPr>
          <w:p w14:paraId="43A676D6" w14:textId="77777777" w:rsidR="00790649" w:rsidRDefault="00790649">
            <w:pPr>
              <w:spacing w:line="252" w:lineRule="auto"/>
            </w:pPr>
          </w:p>
        </w:tc>
      </w:tr>
      <w:tr w:rsidR="00790649" w14:paraId="5D0452B7" w14:textId="77777777">
        <w:tc>
          <w:tcPr>
            <w:tcW w:w="822" w:type="dxa"/>
          </w:tcPr>
          <w:p w14:paraId="33521D5A" w14:textId="77777777" w:rsidR="00790649" w:rsidRDefault="00B51185">
            <w:pPr>
              <w:spacing w:before="60" w:line="252" w:lineRule="auto"/>
            </w:pPr>
            <w:r>
              <w:rPr>
                <w:b/>
                <w:color w:val="7A7A7A"/>
                <w:sz w:val="17"/>
              </w:rPr>
              <w:t>¶25</w:t>
            </w:r>
            <w:r>
              <w:rPr>
                <w:b/>
                <w:color w:val="1F4E79"/>
                <w:sz w:val="15"/>
              </w:rPr>
              <w:br/>
              <w:t>C1</w:t>
            </w:r>
          </w:p>
        </w:tc>
        <w:tc>
          <w:tcPr>
            <w:tcW w:w="7654" w:type="dxa"/>
          </w:tcPr>
          <w:p w14:paraId="703CD87D" w14:textId="77777777" w:rsidR="00790649" w:rsidRDefault="00B51185">
            <w:pPr>
              <w:spacing w:before="60" w:after="80" w:line="300" w:lineRule="auto"/>
            </w:pPr>
            <w:r>
              <w:rPr>
                <w:b/>
                <w:sz w:val="19"/>
              </w:rPr>
              <w:t>Sınav notu:</w:t>
            </w:r>
            <w:r>
              <w:rPr>
                <w:sz w:val="19"/>
              </w:rPr>
              <w:t xml:space="preserve"> </w:t>
            </w:r>
            <w:r>
              <w:rPr>
                <w:b/>
                <w:sz w:val="19"/>
              </w:rPr>
              <w:t>"Önce gider, sonra gelir"</w:t>
            </w:r>
            <w:r>
              <w:rPr>
                <w:sz w:val="19"/>
              </w:rPr>
              <w:t xml:space="preserve"> klasik bir sorudur. Birey gelirine bakarak harcar; devlet ise önce yapması gereken harcamaları belirler, sonra bunları karşılayacak geliri (vergi, borçlanma, emisyon) arar. Ancak bu ilke mutlak değildir: devletin vergi toplama kapasitesi ve toplumun vergiye katlanma gücü de harcamaları sınırlar (bkz. 3. bölüm).</w:t>
            </w:r>
          </w:p>
        </w:tc>
        <w:tc>
          <w:tcPr>
            <w:tcW w:w="1134" w:type="dxa"/>
            <w:tcBorders>
              <w:left w:val="dotted" w:sz="4" w:space="0" w:color="C8C8C8"/>
            </w:tcBorders>
          </w:tcPr>
          <w:p w14:paraId="694A2899" w14:textId="77777777" w:rsidR="00790649" w:rsidRDefault="00790649">
            <w:pPr>
              <w:spacing w:line="252" w:lineRule="auto"/>
            </w:pPr>
          </w:p>
        </w:tc>
      </w:tr>
    </w:tbl>
    <w:p w14:paraId="09E62E38" w14:textId="77777777" w:rsidR="00790649" w:rsidRDefault="00B51185">
      <w:pPr>
        <w:keepNext/>
        <w:pBdr>
          <w:left w:val="single" w:sz="18" w:space="4" w:color="243B53"/>
        </w:pBdr>
        <w:shd w:val="clear" w:color="auto" w:fill="E3EAF2"/>
        <w:spacing w:before="160" w:after="60" w:line="269" w:lineRule="auto"/>
      </w:pPr>
      <w:r>
        <w:rPr>
          <w:b/>
          <w:color w:val="243B53"/>
          <w:sz w:val="19"/>
        </w:rPr>
        <w:t xml:space="preserve">  BLOK 2  ·  Kapsam ve devletin büyüklüğünün ölçülmesi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790649" w14:paraId="7DA84BDE" w14:textId="77777777">
        <w:tc>
          <w:tcPr>
            <w:tcW w:w="822" w:type="dxa"/>
          </w:tcPr>
          <w:p w14:paraId="5E87D7DC" w14:textId="77777777" w:rsidR="00790649" w:rsidRDefault="00B51185">
            <w:pPr>
              <w:spacing w:before="60" w:line="252" w:lineRule="auto"/>
            </w:pPr>
            <w:r>
              <w:rPr>
                <w:b/>
                <w:color w:val="7A7A7A"/>
                <w:sz w:val="17"/>
              </w:rPr>
              <w:t>¶26</w:t>
            </w:r>
          </w:p>
        </w:tc>
        <w:tc>
          <w:tcPr>
            <w:tcW w:w="7654" w:type="dxa"/>
          </w:tcPr>
          <w:p w14:paraId="1C70F1A2" w14:textId="77777777" w:rsidR="00790649" w:rsidRDefault="00B51185">
            <w:pPr>
              <w:spacing w:before="60" w:after="80" w:line="300" w:lineRule="auto"/>
            </w:pPr>
            <w:r>
              <w:rPr>
                <w:sz w:val="19"/>
              </w:rPr>
              <w:t xml:space="preserve">2. </w:t>
            </w:r>
            <w:r>
              <w:rPr>
                <w:b/>
                <w:sz w:val="19"/>
              </w:rPr>
              <w:t>KAMU GİDERLERİNİN KAPSAMI</w:t>
            </w:r>
          </w:p>
        </w:tc>
        <w:tc>
          <w:tcPr>
            <w:tcW w:w="1134" w:type="dxa"/>
            <w:tcBorders>
              <w:left w:val="dotted" w:sz="4" w:space="0" w:color="C8C8C8"/>
            </w:tcBorders>
          </w:tcPr>
          <w:p w14:paraId="33F29E1B" w14:textId="77777777" w:rsidR="00790649" w:rsidRDefault="00790649">
            <w:pPr>
              <w:spacing w:line="252" w:lineRule="auto"/>
            </w:pPr>
          </w:p>
        </w:tc>
      </w:tr>
      <w:tr w:rsidR="00790649" w14:paraId="4712CB38" w14:textId="77777777">
        <w:tc>
          <w:tcPr>
            <w:tcW w:w="822" w:type="dxa"/>
          </w:tcPr>
          <w:p w14:paraId="3C739097" w14:textId="77777777" w:rsidR="00790649" w:rsidRDefault="00B51185">
            <w:pPr>
              <w:spacing w:before="60" w:line="252" w:lineRule="auto"/>
            </w:pPr>
            <w:r>
              <w:rPr>
                <w:b/>
                <w:color w:val="7A7A7A"/>
                <w:sz w:val="17"/>
              </w:rPr>
              <w:t>¶27</w:t>
            </w:r>
          </w:p>
        </w:tc>
        <w:tc>
          <w:tcPr>
            <w:tcW w:w="7654" w:type="dxa"/>
          </w:tcPr>
          <w:p w14:paraId="387EBDF5" w14:textId="77777777" w:rsidR="00790649" w:rsidRDefault="00B51185">
            <w:pPr>
              <w:spacing w:before="60" w:after="80" w:line="300" w:lineRule="auto"/>
            </w:pPr>
            <w:r>
              <w:rPr>
                <w:sz w:val="19"/>
              </w:rPr>
              <w:t xml:space="preserve">Kapsam sorusu şudur: </w:t>
            </w:r>
            <w:r>
              <w:rPr>
                <w:b/>
                <w:sz w:val="19"/>
              </w:rPr>
              <w:t>Hangi harcamaları kamu harcaması sayacağız?</w:t>
            </w:r>
            <w:r>
              <w:rPr>
                <w:sz w:val="19"/>
              </w:rPr>
              <w:t xml:space="preserve"> Cevap iki şeye bağlıdır: kamu kesimini nasıl tanımladığımıza ve devlete hangi görevleri yüklediğimize.</w:t>
            </w:r>
          </w:p>
        </w:tc>
        <w:tc>
          <w:tcPr>
            <w:tcW w:w="1134" w:type="dxa"/>
            <w:tcBorders>
              <w:left w:val="dotted" w:sz="4" w:space="0" w:color="C8C8C8"/>
            </w:tcBorders>
          </w:tcPr>
          <w:p w14:paraId="714A3652" w14:textId="77777777" w:rsidR="00790649" w:rsidRDefault="00790649">
            <w:pPr>
              <w:spacing w:line="252" w:lineRule="auto"/>
            </w:pPr>
          </w:p>
        </w:tc>
      </w:tr>
      <w:tr w:rsidR="00790649" w14:paraId="22E42993" w14:textId="77777777">
        <w:tc>
          <w:tcPr>
            <w:tcW w:w="822" w:type="dxa"/>
          </w:tcPr>
          <w:p w14:paraId="370AFEAF" w14:textId="77777777" w:rsidR="00790649" w:rsidRDefault="00B51185">
            <w:pPr>
              <w:spacing w:before="60" w:line="252" w:lineRule="auto"/>
            </w:pPr>
            <w:r>
              <w:rPr>
                <w:b/>
                <w:color w:val="7A7A7A"/>
                <w:sz w:val="17"/>
              </w:rPr>
              <w:t>¶28</w:t>
            </w:r>
          </w:p>
        </w:tc>
        <w:tc>
          <w:tcPr>
            <w:tcW w:w="7654" w:type="dxa"/>
          </w:tcPr>
          <w:p w14:paraId="3BD94329" w14:textId="77777777" w:rsidR="00790649" w:rsidRDefault="00B51185">
            <w:pPr>
              <w:spacing w:before="60" w:after="80" w:line="300" w:lineRule="auto"/>
            </w:pPr>
            <w:r>
              <w:rPr>
                <w:sz w:val="19"/>
              </w:rPr>
              <w:t xml:space="preserve">2.1. </w:t>
            </w:r>
            <w:r>
              <w:rPr>
                <w:b/>
                <w:sz w:val="19"/>
              </w:rPr>
              <w:t>Kurumsal kapsam: dar ve geniş anlamda kamu harcaması</w:t>
            </w:r>
          </w:p>
        </w:tc>
        <w:tc>
          <w:tcPr>
            <w:tcW w:w="1134" w:type="dxa"/>
            <w:tcBorders>
              <w:left w:val="dotted" w:sz="4" w:space="0" w:color="C8C8C8"/>
            </w:tcBorders>
          </w:tcPr>
          <w:p w14:paraId="18F24F98" w14:textId="77777777" w:rsidR="00790649" w:rsidRDefault="00790649">
            <w:pPr>
              <w:spacing w:line="252" w:lineRule="auto"/>
            </w:pPr>
          </w:p>
        </w:tc>
      </w:tr>
      <w:tr w:rsidR="00790649" w14:paraId="3DB1F5B9" w14:textId="77777777">
        <w:tc>
          <w:tcPr>
            <w:tcW w:w="822" w:type="dxa"/>
          </w:tcPr>
          <w:p w14:paraId="261BBE73" w14:textId="77777777" w:rsidR="00790649" w:rsidRDefault="00B51185">
            <w:pPr>
              <w:spacing w:before="60" w:line="252" w:lineRule="auto"/>
            </w:pPr>
            <w:r>
              <w:rPr>
                <w:b/>
                <w:color w:val="7A7A7A"/>
                <w:sz w:val="17"/>
              </w:rPr>
              <w:t>¶29</w:t>
            </w:r>
            <w:r>
              <w:rPr>
                <w:b/>
                <w:color w:val="1F4E79"/>
                <w:sz w:val="15"/>
              </w:rPr>
              <w:br/>
              <w:t>C3</w:t>
            </w:r>
          </w:p>
        </w:tc>
        <w:tc>
          <w:tcPr>
            <w:tcW w:w="7654" w:type="dxa"/>
          </w:tcPr>
          <w:p w14:paraId="116617A6" w14:textId="77777777" w:rsidR="00790649" w:rsidRDefault="00B51185">
            <w:pPr>
              <w:spacing w:before="60" w:after="80" w:line="300" w:lineRule="auto"/>
            </w:pPr>
            <w:r>
              <w:rPr>
                <w:sz w:val="19"/>
              </w:rPr>
              <w:t xml:space="preserve">• </w:t>
            </w:r>
            <w:r>
              <w:rPr>
                <w:b/>
                <w:sz w:val="19"/>
              </w:rPr>
              <w:t>Dar anlamda kamu harcaması:</w:t>
            </w:r>
            <w:r>
              <w:rPr>
                <w:sz w:val="19"/>
              </w:rPr>
              <w:t xml:space="preserve"> Devletin ve diğer kamu tüzel kişilerinin </w:t>
            </w:r>
            <w:r>
              <w:rPr>
                <w:b/>
                <w:sz w:val="19"/>
              </w:rPr>
              <w:t>bütçeleri aracılığıyla</w:t>
            </w:r>
            <w:r>
              <w:rPr>
                <w:sz w:val="19"/>
              </w:rPr>
              <w:t xml:space="preserve"> yaptıkları ödemelerdir. Ölçüt bütçedir.</w:t>
            </w:r>
          </w:p>
        </w:tc>
        <w:tc>
          <w:tcPr>
            <w:tcW w:w="1134" w:type="dxa"/>
            <w:tcBorders>
              <w:left w:val="dotted" w:sz="4" w:space="0" w:color="C8C8C8"/>
            </w:tcBorders>
          </w:tcPr>
          <w:p w14:paraId="14A5F4ED" w14:textId="77777777" w:rsidR="00790649" w:rsidRDefault="00790649">
            <w:pPr>
              <w:spacing w:line="252" w:lineRule="auto"/>
            </w:pPr>
          </w:p>
        </w:tc>
      </w:tr>
      <w:tr w:rsidR="00790649" w14:paraId="1B0C123C" w14:textId="77777777">
        <w:tc>
          <w:tcPr>
            <w:tcW w:w="822" w:type="dxa"/>
          </w:tcPr>
          <w:p w14:paraId="6F2C9AF0" w14:textId="77777777" w:rsidR="00790649" w:rsidRDefault="00B51185">
            <w:pPr>
              <w:spacing w:before="60" w:line="252" w:lineRule="auto"/>
            </w:pPr>
            <w:r>
              <w:rPr>
                <w:b/>
                <w:color w:val="7A7A7A"/>
                <w:sz w:val="17"/>
              </w:rPr>
              <w:t>¶30</w:t>
            </w:r>
            <w:r>
              <w:rPr>
                <w:b/>
                <w:color w:val="1F4E79"/>
                <w:sz w:val="15"/>
              </w:rPr>
              <w:br/>
              <w:t>C3</w:t>
            </w:r>
            <w:r>
              <w:rPr>
                <w:b/>
                <w:color w:val="B5540A"/>
                <w:sz w:val="15"/>
              </w:rPr>
              <w:t xml:space="preserve"> P4</w:t>
            </w:r>
          </w:p>
        </w:tc>
        <w:tc>
          <w:tcPr>
            <w:tcW w:w="7654" w:type="dxa"/>
          </w:tcPr>
          <w:p w14:paraId="1D40D623" w14:textId="77777777" w:rsidR="00790649" w:rsidRDefault="00B51185">
            <w:pPr>
              <w:spacing w:before="60" w:after="80" w:line="300" w:lineRule="auto"/>
            </w:pPr>
            <w:r>
              <w:rPr>
                <w:sz w:val="19"/>
              </w:rPr>
              <w:t xml:space="preserve">• </w:t>
            </w:r>
            <w:r>
              <w:rPr>
                <w:b/>
                <w:sz w:val="19"/>
              </w:rPr>
              <w:t>Geniş anlamda kamu harcaması:</w:t>
            </w:r>
            <w:r>
              <w:rPr>
                <w:sz w:val="19"/>
              </w:rPr>
              <w:t xml:space="preserve"> Bütçe harcamalarına ek olarak kamu iktisadi teşebbüslerinin (KİT) harcamalarını, sosyal güvenlik ödemelerini, döner sermaye ve fon harcamalarını, hatta vergi istisna ve muafiyetleri yoluyla vazgeçilen gelirleri (</w:t>
            </w:r>
            <w:r>
              <w:rPr>
                <w:b/>
                <w:sz w:val="19"/>
              </w:rPr>
              <w:t>vergi harcamalarını</w:t>
            </w:r>
            <w:r>
              <w:rPr>
                <w:sz w:val="19"/>
              </w:rPr>
              <w:t>) da kapsar.</w:t>
            </w:r>
          </w:p>
        </w:tc>
        <w:tc>
          <w:tcPr>
            <w:tcW w:w="1134" w:type="dxa"/>
            <w:tcBorders>
              <w:left w:val="dotted" w:sz="4" w:space="0" w:color="C8C8C8"/>
            </w:tcBorders>
          </w:tcPr>
          <w:p w14:paraId="5B63B463" w14:textId="77777777" w:rsidR="00790649" w:rsidRDefault="00790649">
            <w:pPr>
              <w:spacing w:line="252" w:lineRule="auto"/>
            </w:pPr>
          </w:p>
        </w:tc>
      </w:tr>
      <w:tr w:rsidR="00790649" w14:paraId="36B6B121" w14:textId="77777777">
        <w:tc>
          <w:tcPr>
            <w:tcW w:w="822" w:type="dxa"/>
          </w:tcPr>
          <w:p w14:paraId="39243A39" w14:textId="77777777" w:rsidR="00790649" w:rsidRDefault="00B51185">
            <w:pPr>
              <w:spacing w:before="60" w:line="252" w:lineRule="auto"/>
            </w:pPr>
            <w:r>
              <w:rPr>
                <w:b/>
                <w:color w:val="7A7A7A"/>
                <w:sz w:val="17"/>
              </w:rPr>
              <w:t>¶31</w:t>
            </w:r>
          </w:p>
        </w:tc>
        <w:tc>
          <w:tcPr>
            <w:tcW w:w="7654" w:type="dxa"/>
          </w:tcPr>
          <w:p w14:paraId="3DDA7FEA" w14:textId="77777777" w:rsidR="00790649" w:rsidRDefault="00B51185">
            <w:pPr>
              <w:spacing w:before="60" w:after="80" w:line="300" w:lineRule="auto"/>
            </w:pPr>
            <w:r>
              <w:rPr>
                <w:sz w:val="19"/>
              </w:rPr>
              <w:t>Türkiye'de kamu kesiminin yapısı (5018 sayılı Kanun'a göre):</w:t>
            </w:r>
          </w:p>
        </w:tc>
        <w:tc>
          <w:tcPr>
            <w:tcW w:w="1134" w:type="dxa"/>
            <w:tcBorders>
              <w:left w:val="dotted" w:sz="4" w:space="0" w:color="C8C8C8"/>
            </w:tcBorders>
          </w:tcPr>
          <w:p w14:paraId="0269FA5F" w14:textId="77777777" w:rsidR="00790649" w:rsidRDefault="00790649">
            <w:pPr>
              <w:spacing w:line="252" w:lineRule="auto"/>
            </w:pPr>
          </w:p>
        </w:tc>
      </w:tr>
      <w:tr w:rsidR="00790649" w14:paraId="34C92BCF" w14:textId="77777777">
        <w:tc>
          <w:tcPr>
            <w:tcW w:w="822" w:type="dxa"/>
          </w:tcPr>
          <w:p w14:paraId="19B615AF" w14:textId="77777777" w:rsidR="00790649" w:rsidRDefault="00B51185">
            <w:pPr>
              <w:spacing w:before="60" w:line="252" w:lineRule="auto"/>
            </w:pPr>
            <w:r>
              <w:rPr>
                <w:b/>
                <w:color w:val="7A7A7A"/>
                <w:sz w:val="17"/>
              </w:rPr>
              <w:t>¶32</w:t>
            </w:r>
          </w:p>
        </w:tc>
        <w:tc>
          <w:tcPr>
            <w:tcW w:w="7654" w:type="dxa"/>
          </w:tcPr>
          <w:p w14:paraId="796AAB1E" w14:textId="77777777" w:rsidR="00790649" w:rsidRDefault="00B51185">
            <w:pPr>
              <w:spacing w:before="60" w:after="80" w:line="300" w:lineRule="auto"/>
            </w:pPr>
            <w:r>
              <w:rPr>
                <w:sz w:val="19"/>
              </w:rPr>
              <w:t xml:space="preserve">• </w:t>
            </w:r>
            <w:r>
              <w:rPr>
                <w:b/>
                <w:sz w:val="19"/>
              </w:rPr>
              <w:t>Kamu kesimi</w:t>
            </w:r>
          </w:p>
        </w:tc>
        <w:tc>
          <w:tcPr>
            <w:tcW w:w="1134" w:type="dxa"/>
            <w:tcBorders>
              <w:left w:val="dotted" w:sz="4" w:space="0" w:color="C8C8C8"/>
            </w:tcBorders>
          </w:tcPr>
          <w:p w14:paraId="0C33A838" w14:textId="77777777" w:rsidR="00790649" w:rsidRDefault="00790649">
            <w:pPr>
              <w:spacing w:line="252" w:lineRule="auto"/>
            </w:pPr>
          </w:p>
        </w:tc>
      </w:tr>
      <w:tr w:rsidR="00790649" w14:paraId="5C1B622E" w14:textId="77777777">
        <w:tc>
          <w:tcPr>
            <w:tcW w:w="822" w:type="dxa"/>
          </w:tcPr>
          <w:p w14:paraId="24A27845" w14:textId="77777777" w:rsidR="00790649" w:rsidRDefault="00B51185">
            <w:pPr>
              <w:spacing w:before="60" w:line="252" w:lineRule="auto"/>
            </w:pPr>
            <w:r>
              <w:rPr>
                <w:b/>
                <w:color w:val="7A7A7A"/>
                <w:sz w:val="17"/>
              </w:rPr>
              <w:t>¶33</w:t>
            </w:r>
          </w:p>
        </w:tc>
        <w:tc>
          <w:tcPr>
            <w:tcW w:w="7654" w:type="dxa"/>
          </w:tcPr>
          <w:p w14:paraId="07ECC144" w14:textId="77777777" w:rsidR="00790649" w:rsidRDefault="00B51185">
            <w:pPr>
              <w:spacing w:before="60" w:after="80" w:line="300" w:lineRule="auto"/>
            </w:pPr>
            <w:r>
              <w:rPr>
                <w:sz w:val="19"/>
              </w:rPr>
              <w:t xml:space="preserve">› • </w:t>
            </w:r>
            <w:r>
              <w:rPr>
                <w:b/>
                <w:sz w:val="19"/>
              </w:rPr>
              <w:t>Genel yönetim</w:t>
            </w:r>
          </w:p>
        </w:tc>
        <w:tc>
          <w:tcPr>
            <w:tcW w:w="1134" w:type="dxa"/>
            <w:tcBorders>
              <w:left w:val="dotted" w:sz="4" w:space="0" w:color="C8C8C8"/>
            </w:tcBorders>
          </w:tcPr>
          <w:p w14:paraId="20BF0B26" w14:textId="77777777" w:rsidR="00790649" w:rsidRDefault="00790649">
            <w:pPr>
              <w:spacing w:line="252" w:lineRule="auto"/>
            </w:pPr>
          </w:p>
        </w:tc>
      </w:tr>
      <w:tr w:rsidR="00790649" w14:paraId="0B729727" w14:textId="77777777">
        <w:tc>
          <w:tcPr>
            <w:tcW w:w="822" w:type="dxa"/>
          </w:tcPr>
          <w:p w14:paraId="21927374" w14:textId="77777777" w:rsidR="00790649" w:rsidRDefault="00B51185">
            <w:pPr>
              <w:spacing w:before="60" w:line="252" w:lineRule="auto"/>
            </w:pPr>
            <w:r>
              <w:rPr>
                <w:b/>
                <w:color w:val="7A7A7A"/>
                <w:sz w:val="17"/>
              </w:rPr>
              <w:t>¶34</w:t>
            </w:r>
          </w:p>
        </w:tc>
        <w:tc>
          <w:tcPr>
            <w:tcW w:w="7654" w:type="dxa"/>
          </w:tcPr>
          <w:p w14:paraId="0A63DC78" w14:textId="77777777" w:rsidR="00790649" w:rsidRDefault="00B51185">
            <w:pPr>
              <w:spacing w:before="60" w:after="80" w:line="300" w:lineRule="auto"/>
            </w:pPr>
            <w:r>
              <w:rPr>
                <w:sz w:val="19"/>
              </w:rPr>
              <w:t xml:space="preserve">› › • </w:t>
            </w:r>
            <w:r>
              <w:rPr>
                <w:b/>
                <w:sz w:val="19"/>
              </w:rPr>
              <w:t>Merkezi yönetim</w:t>
            </w:r>
            <w:r>
              <w:rPr>
                <w:sz w:val="19"/>
              </w:rPr>
              <w:t>: Genel bütçeli idareler (Cumhurbaşkanlığı, bakanlıklar vb.) · Özel bütçeli idareler (üniversiteler vb.) · Düzenleyici ve denetleyici kurumlar (BDDK, SPK, RTÜK vb.)</w:t>
            </w:r>
          </w:p>
        </w:tc>
        <w:tc>
          <w:tcPr>
            <w:tcW w:w="1134" w:type="dxa"/>
            <w:tcBorders>
              <w:left w:val="dotted" w:sz="4" w:space="0" w:color="C8C8C8"/>
            </w:tcBorders>
          </w:tcPr>
          <w:p w14:paraId="340DAB54" w14:textId="77777777" w:rsidR="00790649" w:rsidRDefault="00790649">
            <w:pPr>
              <w:spacing w:line="252" w:lineRule="auto"/>
            </w:pPr>
          </w:p>
        </w:tc>
      </w:tr>
      <w:tr w:rsidR="00790649" w14:paraId="62C0735D" w14:textId="77777777">
        <w:tc>
          <w:tcPr>
            <w:tcW w:w="822" w:type="dxa"/>
          </w:tcPr>
          <w:p w14:paraId="461D5A48" w14:textId="77777777" w:rsidR="00790649" w:rsidRDefault="00B51185">
            <w:pPr>
              <w:spacing w:before="60" w:line="252" w:lineRule="auto"/>
            </w:pPr>
            <w:r>
              <w:rPr>
                <w:b/>
                <w:color w:val="7A7A7A"/>
                <w:sz w:val="17"/>
              </w:rPr>
              <w:t>¶35</w:t>
            </w:r>
          </w:p>
        </w:tc>
        <w:tc>
          <w:tcPr>
            <w:tcW w:w="7654" w:type="dxa"/>
          </w:tcPr>
          <w:p w14:paraId="6F1D4EF3" w14:textId="77777777" w:rsidR="00790649" w:rsidRDefault="00B51185">
            <w:pPr>
              <w:spacing w:before="60" w:after="80" w:line="300" w:lineRule="auto"/>
            </w:pPr>
            <w:r>
              <w:rPr>
                <w:sz w:val="19"/>
              </w:rPr>
              <w:t xml:space="preserve">› › • </w:t>
            </w:r>
            <w:r>
              <w:rPr>
                <w:b/>
                <w:sz w:val="19"/>
              </w:rPr>
              <w:t>Sosyal güvenlik kurumları</w:t>
            </w:r>
            <w:r>
              <w:rPr>
                <w:sz w:val="19"/>
              </w:rPr>
              <w:t xml:space="preserve"> (SGK, İŞKUR)</w:t>
            </w:r>
          </w:p>
        </w:tc>
        <w:tc>
          <w:tcPr>
            <w:tcW w:w="1134" w:type="dxa"/>
            <w:tcBorders>
              <w:left w:val="dotted" w:sz="4" w:space="0" w:color="C8C8C8"/>
            </w:tcBorders>
          </w:tcPr>
          <w:p w14:paraId="526AB577" w14:textId="77777777" w:rsidR="00790649" w:rsidRDefault="00790649">
            <w:pPr>
              <w:spacing w:line="252" w:lineRule="auto"/>
            </w:pPr>
          </w:p>
        </w:tc>
      </w:tr>
      <w:tr w:rsidR="00790649" w14:paraId="0B6C0FA2" w14:textId="77777777">
        <w:tc>
          <w:tcPr>
            <w:tcW w:w="822" w:type="dxa"/>
          </w:tcPr>
          <w:p w14:paraId="0C16AE86" w14:textId="77777777" w:rsidR="00790649" w:rsidRDefault="00B51185">
            <w:pPr>
              <w:spacing w:before="60" w:line="252" w:lineRule="auto"/>
            </w:pPr>
            <w:r>
              <w:rPr>
                <w:b/>
                <w:color w:val="7A7A7A"/>
                <w:sz w:val="17"/>
              </w:rPr>
              <w:lastRenderedPageBreak/>
              <w:t>¶36</w:t>
            </w:r>
          </w:p>
        </w:tc>
        <w:tc>
          <w:tcPr>
            <w:tcW w:w="7654" w:type="dxa"/>
          </w:tcPr>
          <w:p w14:paraId="5D320832" w14:textId="77777777" w:rsidR="00790649" w:rsidRDefault="00B51185">
            <w:pPr>
              <w:spacing w:before="60" w:after="80" w:line="300" w:lineRule="auto"/>
            </w:pPr>
            <w:r>
              <w:rPr>
                <w:sz w:val="19"/>
              </w:rPr>
              <w:t xml:space="preserve">› › • </w:t>
            </w:r>
            <w:r>
              <w:rPr>
                <w:b/>
                <w:sz w:val="19"/>
              </w:rPr>
              <w:t>Mahalli idareler</w:t>
            </w:r>
            <w:r>
              <w:rPr>
                <w:sz w:val="19"/>
              </w:rPr>
              <w:t xml:space="preserve"> (belediyeler, il özel idareleri ve bunlara bağlı idareler)</w:t>
            </w:r>
          </w:p>
        </w:tc>
        <w:tc>
          <w:tcPr>
            <w:tcW w:w="1134" w:type="dxa"/>
            <w:tcBorders>
              <w:left w:val="dotted" w:sz="4" w:space="0" w:color="C8C8C8"/>
            </w:tcBorders>
          </w:tcPr>
          <w:p w14:paraId="637144DF" w14:textId="77777777" w:rsidR="00790649" w:rsidRDefault="00790649">
            <w:pPr>
              <w:spacing w:line="252" w:lineRule="auto"/>
            </w:pPr>
          </w:p>
        </w:tc>
      </w:tr>
      <w:tr w:rsidR="00790649" w14:paraId="3BD9EEDA" w14:textId="77777777">
        <w:tc>
          <w:tcPr>
            <w:tcW w:w="822" w:type="dxa"/>
          </w:tcPr>
          <w:p w14:paraId="4BA06D8D" w14:textId="77777777" w:rsidR="00790649" w:rsidRDefault="00B51185">
            <w:pPr>
              <w:spacing w:before="60" w:line="252" w:lineRule="auto"/>
            </w:pPr>
            <w:r>
              <w:rPr>
                <w:b/>
                <w:color w:val="7A7A7A"/>
                <w:sz w:val="17"/>
              </w:rPr>
              <w:t>¶37</w:t>
            </w:r>
          </w:p>
        </w:tc>
        <w:tc>
          <w:tcPr>
            <w:tcW w:w="7654" w:type="dxa"/>
          </w:tcPr>
          <w:p w14:paraId="6497A0CC" w14:textId="77777777" w:rsidR="00790649" w:rsidRDefault="00B51185">
            <w:pPr>
              <w:spacing w:before="60" w:after="80" w:line="300" w:lineRule="auto"/>
            </w:pPr>
            <w:r>
              <w:rPr>
                <w:sz w:val="19"/>
              </w:rPr>
              <w:t xml:space="preserve">› • </w:t>
            </w:r>
            <w:r>
              <w:rPr>
                <w:b/>
                <w:sz w:val="19"/>
              </w:rPr>
              <w:t>Kamu iktisadi teşebbüsleri (KİT'ler)</w:t>
            </w:r>
          </w:p>
        </w:tc>
        <w:tc>
          <w:tcPr>
            <w:tcW w:w="1134" w:type="dxa"/>
            <w:tcBorders>
              <w:left w:val="dotted" w:sz="4" w:space="0" w:color="C8C8C8"/>
            </w:tcBorders>
          </w:tcPr>
          <w:p w14:paraId="2800A580" w14:textId="77777777" w:rsidR="00790649" w:rsidRDefault="00790649">
            <w:pPr>
              <w:spacing w:line="252" w:lineRule="auto"/>
            </w:pPr>
          </w:p>
        </w:tc>
      </w:tr>
      <w:tr w:rsidR="00790649" w14:paraId="0F051812" w14:textId="77777777">
        <w:tc>
          <w:tcPr>
            <w:tcW w:w="822" w:type="dxa"/>
          </w:tcPr>
          <w:p w14:paraId="32ACE262" w14:textId="77777777" w:rsidR="00790649" w:rsidRDefault="00B51185">
            <w:pPr>
              <w:spacing w:before="60" w:line="252" w:lineRule="auto"/>
            </w:pPr>
            <w:r>
              <w:rPr>
                <w:b/>
                <w:color w:val="7A7A7A"/>
                <w:sz w:val="17"/>
              </w:rPr>
              <w:t>¶38</w:t>
            </w:r>
            <w:r>
              <w:rPr>
                <w:b/>
                <w:color w:val="5F5F5F"/>
                <w:sz w:val="15"/>
              </w:rPr>
              <w:br/>
              <w:t>D8</w:t>
            </w:r>
          </w:p>
        </w:tc>
        <w:tc>
          <w:tcPr>
            <w:tcW w:w="7654" w:type="dxa"/>
          </w:tcPr>
          <w:p w14:paraId="2D75A47E" w14:textId="77777777" w:rsidR="00790649" w:rsidRDefault="00B51185">
            <w:pPr>
              <w:spacing w:before="60" w:after="80" w:line="300" w:lineRule="auto"/>
            </w:pPr>
            <w:r>
              <w:rPr>
                <w:sz w:val="19"/>
              </w:rPr>
              <w:t xml:space="preserve">Merkezi yönetim bütçesi; genel bütçe, özel bütçe ve düzenleyici ve denetleyici kurum bütçelerinden oluşur. KİT'ler piyasada mal </w:t>
            </w:r>
            <w:r>
              <w:rPr>
                <w:sz w:val="19"/>
              </w:rPr>
              <w:t>ve hizmet satarak kendi gelirleriyle çalıştıkları için genel yönetimin dışında tutulur.</w:t>
            </w:r>
          </w:p>
        </w:tc>
        <w:tc>
          <w:tcPr>
            <w:tcW w:w="1134" w:type="dxa"/>
            <w:tcBorders>
              <w:left w:val="dotted" w:sz="4" w:space="0" w:color="C8C8C8"/>
            </w:tcBorders>
          </w:tcPr>
          <w:p w14:paraId="153435EA" w14:textId="77777777" w:rsidR="00790649" w:rsidRDefault="00790649">
            <w:pPr>
              <w:spacing w:line="252" w:lineRule="auto"/>
            </w:pPr>
          </w:p>
        </w:tc>
      </w:tr>
      <w:tr w:rsidR="00790649" w14:paraId="61F35071" w14:textId="77777777">
        <w:tc>
          <w:tcPr>
            <w:tcW w:w="822" w:type="dxa"/>
          </w:tcPr>
          <w:p w14:paraId="517917A5" w14:textId="77777777" w:rsidR="00790649" w:rsidRDefault="00B51185">
            <w:pPr>
              <w:spacing w:before="60" w:line="252" w:lineRule="auto"/>
            </w:pPr>
            <w:r>
              <w:rPr>
                <w:b/>
                <w:color w:val="7A7A7A"/>
                <w:sz w:val="17"/>
              </w:rPr>
              <w:t>¶39</w:t>
            </w:r>
          </w:p>
        </w:tc>
        <w:tc>
          <w:tcPr>
            <w:tcW w:w="7654" w:type="dxa"/>
          </w:tcPr>
          <w:p w14:paraId="2D8CFC1E" w14:textId="77777777" w:rsidR="00790649" w:rsidRDefault="00B51185">
            <w:pPr>
              <w:spacing w:before="60" w:after="80" w:line="300" w:lineRule="auto"/>
            </w:pPr>
            <w:r>
              <w:rPr>
                <w:b/>
                <w:sz w:val="19"/>
              </w:rPr>
              <w:t>Sınav notu:</w:t>
            </w:r>
            <w:r>
              <w:rPr>
                <w:sz w:val="19"/>
              </w:rPr>
              <w:t xml:space="preserve"> KİT'ler </w:t>
            </w:r>
            <w:r>
              <w:rPr>
                <w:b/>
                <w:sz w:val="19"/>
              </w:rPr>
              <w:t>genel yönetim</w:t>
            </w:r>
            <w:r>
              <w:rPr>
                <w:sz w:val="19"/>
              </w:rPr>
              <w:t xml:space="preserve"> kapsamında değildir ama </w:t>
            </w:r>
            <w:r>
              <w:rPr>
                <w:b/>
                <w:sz w:val="19"/>
              </w:rPr>
              <w:t>kamu kesimi</w:t>
            </w:r>
            <w:r>
              <w:rPr>
                <w:sz w:val="19"/>
              </w:rPr>
              <w:t xml:space="preserve"> kapsamındadır.</w:t>
            </w:r>
          </w:p>
        </w:tc>
        <w:tc>
          <w:tcPr>
            <w:tcW w:w="1134" w:type="dxa"/>
            <w:tcBorders>
              <w:left w:val="dotted" w:sz="4" w:space="0" w:color="C8C8C8"/>
            </w:tcBorders>
          </w:tcPr>
          <w:p w14:paraId="14B0E950" w14:textId="77777777" w:rsidR="00790649" w:rsidRDefault="00790649">
            <w:pPr>
              <w:spacing w:line="252" w:lineRule="auto"/>
            </w:pPr>
          </w:p>
        </w:tc>
      </w:tr>
      <w:tr w:rsidR="00790649" w14:paraId="22EE7546" w14:textId="77777777">
        <w:tc>
          <w:tcPr>
            <w:tcW w:w="822" w:type="dxa"/>
          </w:tcPr>
          <w:p w14:paraId="4E61E999" w14:textId="77777777" w:rsidR="00790649" w:rsidRDefault="00B51185">
            <w:pPr>
              <w:spacing w:before="60" w:line="252" w:lineRule="auto"/>
            </w:pPr>
            <w:r>
              <w:rPr>
                <w:b/>
                <w:color w:val="7A7A7A"/>
                <w:sz w:val="17"/>
              </w:rPr>
              <w:t>¶40</w:t>
            </w:r>
          </w:p>
        </w:tc>
        <w:tc>
          <w:tcPr>
            <w:tcW w:w="7654" w:type="dxa"/>
          </w:tcPr>
          <w:p w14:paraId="1D4B77AA" w14:textId="77777777" w:rsidR="00790649" w:rsidRDefault="00B51185">
            <w:pPr>
              <w:spacing w:before="60" w:after="80" w:line="300" w:lineRule="auto"/>
            </w:pPr>
            <w:r>
              <w:rPr>
                <w:sz w:val="19"/>
              </w:rPr>
              <w:t xml:space="preserve">2.2. </w:t>
            </w:r>
            <w:r>
              <w:rPr>
                <w:b/>
                <w:sz w:val="19"/>
              </w:rPr>
              <w:t xml:space="preserve">İşlevsel kapsam: devlet anlayışı değiştikçe kapsam da </w:t>
            </w:r>
            <w:r>
              <w:rPr>
                <w:b/>
                <w:sz w:val="19"/>
              </w:rPr>
              <w:t>değişir</w:t>
            </w:r>
          </w:p>
        </w:tc>
        <w:tc>
          <w:tcPr>
            <w:tcW w:w="1134" w:type="dxa"/>
            <w:tcBorders>
              <w:left w:val="dotted" w:sz="4" w:space="0" w:color="C8C8C8"/>
            </w:tcBorders>
          </w:tcPr>
          <w:p w14:paraId="733A6981" w14:textId="77777777" w:rsidR="00790649" w:rsidRDefault="00790649">
            <w:pPr>
              <w:spacing w:line="252" w:lineRule="auto"/>
            </w:pPr>
          </w:p>
        </w:tc>
      </w:tr>
      <w:tr w:rsidR="00790649" w14:paraId="55D9462A" w14:textId="77777777">
        <w:tc>
          <w:tcPr>
            <w:tcW w:w="822" w:type="dxa"/>
          </w:tcPr>
          <w:p w14:paraId="3115B833" w14:textId="77777777" w:rsidR="00790649" w:rsidRDefault="00B51185">
            <w:pPr>
              <w:spacing w:before="60" w:line="252" w:lineRule="auto"/>
            </w:pPr>
            <w:r>
              <w:rPr>
                <w:b/>
                <w:color w:val="7A7A7A"/>
                <w:sz w:val="17"/>
              </w:rPr>
              <w:t>¶41</w:t>
            </w:r>
            <w:r>
              <w:rPr>
                <w:b/>
                <w:color w:val="1F4E79"/>
                <w:sz w:val="15"/>
              </w:rPr>
              <w:br/>
              <w:t>C4</w:t>
            </w:r>
            <w:r>
              <w:rPr>
                <w:b/>
                <w:color w:val="5F5F5F"/>
                <w:sz w:val="15"/>
              </w:rPr>
              <w:t xml:space="preserve"> D11</w:t>
            </w:r>
          </w:p>
        </w:tc>
        <w:tc>
          <w:tcPr>
            <w:tcW w:w="7654" w:type="dxa"/>
          </w:tcPr>
          <w:p w14:paraId="29485817" w14:textId="77777777" w:rsidR="00790649" w:rsidRDefault="00B51185">
            <w:pPr>
              <w:spacing w:before="60" w:after="80" w:line="300" w:lineRule="auto"/>
            </w:pPr>
            <w:r>
              <w:rPr>
                <w:b/>
                <w:sz w:val="19"/>
              </w:rPr>
              <w:t>Klasik (liberal, "jandarma" ya da "bekçi") devlet — 19. yüzyıl:</w:t>
            </w:r>
            <w:r>
              <w:rPr>
                <w:sz w:val="19"/>
              </w:rPr>
              <w:t xml:space="preserve"> Devletin görevi iç güvenlik, adalet, savunma ve dış ilişkiler (diplomasi) gibi asli hizmetlerle sınırlıdır; Adam Smith bunlara bazı bayındırlık işlerini ve kurumları ekler. Kamu harcamaları dar kapsamlıdır. </w:t>
            </w:r>
            <w:r>
              <w:rPr>
                <w:b/>
                <w:sz w:val="19"/>
              </w:rPr>
              <w:t>"Tarafsız maliye"</w:t>
            </w:r>
            <w:r>
              <w:rPr>
                <w:sz w:val="19"/>
              </w:rPr>
              <w:t xml:space="preserve"> anlayışı hâkimdir: harcamalar ekonomiyi yönlendirmek için değil, yalnızca bu hizmetleri finanse etmek için yapılır ve bütçe denk olmalıdır.</w:t>
            </w:r>
          </w:p>
        </w:tc>
        <w:tc>
          <w:tcPr>
            <w:tcW w:w="1134" w:type="dxa"/>
            <w:tcBorders>
              <w:left w:val="dotted" w:sz="4" w:space="0" w:color="C8C8C8"/>
            </w:tcBorders>
          </w:tcPr>
          <w:p w14:paraId="576842D8" w14:textId="77777777" w:rsidR="00790649" w:rsidRDefault="00790649">
            <w:pPr>
              <w:spacing w:line="252" w:lineRule="auto"/>
            </w:pPr>
          </w:p>
        </w:tc>
      </w:tr>
      <w:tr w:rsidR="00790649" w14:paraId="4FC31AFA" w14:textId="77777777">
        <w:tc>
          <w:tcPr>
            <w:tcW w:w="822" w:type="dxa"/>
          </w:tcPr>
          <w:p w14:paraId="0B65901A" w14:textId="77777777" w:rsidR="00790649" w:rsidRDefault="00B51185">
            <w:pPr>
              <w:spacing w:before="60" w:line="252" w:lineRule="auto"/>
            </w:pPr>
            <w:r>
              <w:rPr>
                <w:b/>
                <w:color w:val="7A7A7A"/>
                <w:sz w:val="17"/>
              </w:rPr>
              <w:t>¶42</w:t>
            </w:r>
            <w:r>
              <w:rPr>
                <w:b/>
                <w:color w:val="1F4E79"/>
                <w:sz w:val="15"/>
              </w:rPr>
              <w:br/>
              <w:t>C4</w:t>
            </w:r>
            <w:r>
              <w:rPr>
                <w:b/>
                <w:color w:val="5F5F5F"/>
                <w:sz w:val="15"/>
              </w:rPr>
              <w:t xml:space="preserve"> D7</w:t>
            </w:r>
          </w:p>
        </w:tc>
        <w:tc>
          <w:tcPr>
            <w:tcW w:w="7654" w:type="dxa"/>
          </w:tcPr>
          <w:p w14:paraId="5255FCED" w14:textId="77777777" w:rsidR="00790649" w:rsidRDefault="00B51185">
            <w:pPr>
              <w:spacing w:before="60" w:after="80" w:line="300" w:lineRule="auto"/>
            </w:pPr>
            <w:r>
              <w:rPr>
                <w:b/>
                <w:sz w:val="19"/>
              </w:rPr>
              <w:t>Müdahaleci (sosyal, refah) devlet — 1929 Büyük Buhranı ve Keynes sonrası:</w:t>
            </w:r>
            <w:r>
              <w:rPr>
                <w:sz w:val="19"/>
              </w:rPr>
              <w:t xml:space="preserve"> Devlet tam istihdam, fiyat istikrarı, büyüme, kalkınma ve gelir dağılımında adalet amacıyla ekonomiye müdahale eder. Eğitim, sağlık, sosyal güvenlik, sosyal yardımlar, altyapı yatırımları ve sübvansiyonlar eklenir; harcamaların kapsamı hızla genişler. Bu anlayışa </w:t>
            </w:r>
            <w:r>
              <w:rPr>
                <w:b/>
                <w:sz w:val="19"/>
              </w:rPr>
              <w:t>"fonksiyonel maliye"</w:t>
            </w:r>
            <w:r>
              <w:rPr>
                <w:sz w:val="19"/>
              </w:rPr>
              <w:t xml:space="preserve"> denir.</w:t>
            </w:r>
          </w:p>
        </w:tc>
        <w:tc>
          <w:tcPr>
            <w:tcW w:w="1134" w:type="dxa"/>
            <w:tcBorders>
              <w:left w:val="dotted" w:sz="4" w:space="0" w:color="C8C8C8"/>
            </w:tcBorders>
          </w:tcPr>
          <w:p w14:paraId="47D4F4E0" w14:textId="77777777" w:rsidR="00790649" w:rsidRDefault="00790649">
            <w:pPr>
              <w:spacing w:line="252" w:lineRule="auto"/>
            </w:pPr>
          </w:p>
        </w:tc>
      </w:tr>
      <w:tr w:rsidR="00790649" w14:paraId="74B6F088" w14:textId="77777777">
        <w:tc>
          <w:tcPr>
            <w:tcW w:w="822" w:type="dxa"/>
          </w:tcPr>
          <w:p w14:paraId="0AEECE5A" w14:textId="77777777" w:rsidR="00790649" w:rsidRDefault="00B51185">
            <w:pPr>
              <w:spacing w:before="60" w:line="252" w:lineRule="auto"/>
            </w:pPr>
            <w:r>
              <w:rPr>
                <w:b/>
                <w:color w:val="7A7A7A"/>
                <w:sz w:val="17"/>
              </w:rPr>
              <w:t>¶43</w:t>
            </w:r>
          </w:p>
        </w:tc>
        <w:tc>
          <w:tcPr>
            <w:tcW w:w="7654" w:type="dxa"/>
          </w:tcPr>
          <w:p w14:paraId="066F0AE5" w14:textId="77777777" w:rsidR="00790649" w:rsidRDefault="00B51185">
            <w:pPr>
              <w:spacing w:before="60" w:after="80" w:line="300" w:lineRule="auto"/>
            </w:pPr>
            <w:r>
              <w:rPr>
                <w:b/>
                <w:sz w:val="19"/>
              </w:rPr>
              <w:t>1980 sonrası (neoliberal dönem):</w:t>
            </w:r>
            <w:r>
              <w:rPr>
                <w:sz w:val="19"/>
              </w:rPr>
              <w:t xml:space="preserve"> Özelleştirme, serbestleşme ve "küçük ama etkin devlet" anlayışı öne çıkar. Devlet bazı üretim alanlarından çekilip piyasayı düzenleyen ve denetleyen bir role geçer (</w:t>
            </w:r>
            <w:r>
              <w:rPr>
                <w:b/>
                <w:sz w:val="19"/>
              </w:rPr>
              <w:t>düzenleyici devlet</w:t>
            </w:r>
            <w:r>
              <w:rPr>
                <w:sz w:val="19"/>
              </w:rPr>
              <w:t>). Yine de pek çok ülkede kamu harcamalarının GSYH'ye oranı yüksek kalmıştır.</w:t>
            </w:r>
          </w:p>
        </w:tc>
        <w:tc>
          <w:tcPr>
            <w:tcW w:w="1134" w:type="dxa"/>
            <w:tcBorders>
              <w:left w:val="dotted" w:sz="4" w:space="0" w:color="C8C8C8"/>
            </w:tcBorders>
          </w:tcPr>
          <w:p w14:paraId="6D01AF82" w14:textId="77777777" w:rsidR="00790649" w:rsidRDefault="00790649">
            <w:pPr>
              <w:spacing w:line="252" w:lineRule="auto"/>
            </w:pPr>
          </w:p>
        </w:tc>
      </w:tr>
      <w:tr w:rsidR="00790649" w14:paraId="7EEC1629" w14:textId="77777777">
        <w:tc>
          <w:tcPr>
            <w:tcW w:w="822" w:type="dxa"/>
          </w:tcPr>
          <w:p w14:paraId="2936773C" w14:textId="77777777" w:rsidR="00790649" w:rsidRDefault="00B51185">
            <w:pPr>
              <w:spacing w:before="60" w:line="252" w:lineRule="auto"/>
            </w:pPr>
            <w:r>
              <w:rPr>
                <w:b/>
                <w:color w:val="7A7A7A"/>
                <w:sz w:val="17"/>
              </w:rPr>
              <w:t>¶44</w:t>
            </w:r>
          </w:p>
        </w:tc>
        <w:tc>
          <w:tcPr>
            <w:tcW w:w="7654" w:type="dxa"/>
          </w:tcPr>
          <w:p w14:paraId="29890CF1" w14:textId="77777777" w:rsidR="00790649" w:rsidRDefault="00B51185">
            <w:pPr>
              <w:spacing w:before="60" w:after="80" w:line="300" w:lineRule="auto"/>
            </w:pPr>
            <w:r>
              <w:rPr>
                <w:b/>
                <w:sz w:val="19"/>
              </w:rPr>
              <w:t>Merkezi planlı (sosyalist) ekonomiler:</w:t>
            </w:r>
            <w:r>
              <w:rPr>
                <w:sz w:val="19"/>
              </w:rPr>
              <w:t xml:space="preserve"> Üretim araçlarının büyük bölümü devlete ait olduğundan kamu harcamalarının kapsamı en geniş hâlindedir.</w:t>
            </w:r>
          </w:p>
        </w:tc>
        <w:tc>
          <w:tcPr>
            <w:tcW w:w="1134" w:type="dxa"/>
            <w:tcBorders>
              <w:left w:val="dotted" w:sz="4" w:space="0" w:color="C8C8C8"/>
            </w:tcBorders>
          </w:tcPr>
          <w:p w14:paraId="09C252B8" w14:textId="77777777" w:rsidR="00790649" w:rsidRDefault="00790649">
            <w:pPr>
              <w:spacing w:line="252" w:lineRule="auto"/>
            </w:pPr>
          </w:p>
        </w:tc>
      </w:tr>
      <w:tr w:rsidR="00790649" w14:paraId="21E03E6D" w14:textId="77777777">
        <w:tc>
          <w:tcPr>
            <w:tcW w:w="822" w:type="dxa"/>
          </w:tcPr>
          <w:p w14:paraId="421B2160" w14:textId="77777777" w:rsidR="00790649" w:rsidRDefault="00B51185">
            <w:pPr>
              <w:spacing w:before="60" w:line="252" w:lineRule="auto"/>
            </w:pPr>
            <w:r>
              <w:rPr>
                <w:b/>
                <w:color w:val="7A7A7A"/>
                <w:sz w:val="17"/>
              </w:rPr>
              <w:t>¶45</w:t>
            </w:r>
            <w:r>
              <w:rPr>
                <w:b/>
                <w:color w:val="1F4E79"/>
                <w:sz w:val="15"/>
              </w:rPr>
              <w:br/>
              <w:t>C4</w:t>
            </w:r>
          </w:p>
        </w:tc>
        <w:tc>
          <w:tcPr>
            <w:tcW w:w="7654" w:type="dxa"/>
          </w:tcPr>
          <w:p w14:paraId="25DC2ABB" w14:textId="77777777" w:rsidR="00790649" w:rsidRDefault="00B51185">
            <w:pPr>
              <w:spacing w:before="60" w:after="80" w:line="300" w:lineRule="auto"/>
            </w:pPr>
            <w:r>
              <w:rPr>
                <w:sz w:val="19"/>
              </w:rPr>
              <w:t xml:space="preserve">Bu değişime paralel olarak bakış açısı da değişmiştir: klasik maliyeciler harcamaların </w:t>
            </w:r>
            <w:r>
              <w:rPr>
                <w:b/>
                <w:sz w:val="19"/>
              </w:rPr>
              <w:t>miktarıyla</w:t>
            </w:r>
            <w:r>
              <w:rPr>
                <w:sz w:val="19"/>
              </w:rPr>
              <w:t xml:space="preserve"> ilgilenir ve "ne kadar az, o kadar iyi" der; modern maliyeciler ise harcamaların </w:t>
            </w:r>
            <w:r>
              <w:rPr>
                <w:b/>
                <w:sz w:val="19"/>
              </w:rPr>
              <w:t>bileşimi, dağılımı ve toplumsal etkileri</w:t>
            </w:r>
            <w:r>
              <w:rPr>
                <w:sz w:val="19"/>
              </w:rPr>
              <w:t xml:space="preserve"> üzerinde durur.</w:t>
            </w:r>
          </w:p>
        </w:tc>
        <w:tc>
          <w:tcPr>
            <w:tcW w:w="1134" w:type="dxa"/>
            <w:tcBorders>
              <w:left w:val="dotted" w:sz="4" w:space="0" w:color="C8C8C8"/>
            </w:tcBorders>
          </w:tcPr>
          <w:p w14:paraId="0A600D05" w14:textId="77777777" w:rsidR="00790649" w:rsidRDefault="00790649">
            <w:pPr>
              <w:spacing w:line="252" w:lineRule="auto"/>
            </w:pPr>
          </w:p>
        </w:tc>
      </w:tr>
      <w:tr w:rsidR="00790649" w14:paraId="75163C39" w14:textId="77777777">
        <w:tc>
          <w:tcPr>
            <w:tcW w:w="822" w:type="dxa"/>
          </w:tcPr>
          <w:p w14:paraId="32C7AB9F" w14:textId="77777777" w:rsidR="00790649" w:rsidRDefault="00B51185">
            <w:pPr>
              <w:spacing w:before="60" w:line="252" w:lineRule="auto"/>
            </w:pPr>
            <w:r>
              <w:rPr>
                <w:b/>
                <w:color w:val="7A7A7A"/>
                <w:sz w:val="17"/>
              </w:rPr>
              <w:t>¶46</w:t>
            </w:r>
          </w:p>
        </w:tc>
        <w:tc>
          <w:tcPr>
            <w:tcW w:w="7654" w:type="dxa"/>
          </w:tcPr>
          <w:p w14:paraId="310FCC4D" w14:textId="77777777" w:rsidR="00790649" w:rsidRDefault="00B51185">
            <w:pPr>
              <w:spacing w:before="60" w:after="80" w:line="300" w:lineRule="auto"/>
            </w:pPr>
            <w:r>
              <w:rPr>
                <w:sz w:val="19"/>
              </w:rPr>
              <w:t>Kapsam, sağlanan malın niteliğine de bağlıdır: tam kamusal mallar (savunma, adalet) mutlaka kamu harcamasıyla, yarı kamusal mallar (eğitim, sağlık) kısmen kamu harcamasıyla sağlanır; özel mallar ise genellikle piyasaya bırakılır.</w:t>
            </w:r>
          </w:p>
        </w:tc>
        <w:tc>
          <w:tcPr>
            <w:tcW w:w="1134" w:type="dxa"/>
            <w:tcBorders>
              <w:left w:val="dotted" w:sz="4" w:space="0" w:color="C8C8C8"/>
            </w:tcBorders>
          </w:tcPr>
          <w:p w14:paraId="461D8222" w14:textId="77777777" w:rsidR="00790649" w:rsidRDefault="00790649">
            <w:pPr>
              <w:spacing w:line="252" w:lineRule="auto"/>
            </w:pPr>
          </w:p>
        </w:tc>
      </w:tr>
      <w:tr w:rsidR="00790649" w14:paraId="644D0289" w14:textId="77777777">
        <w:tc>
          <w:tcPr>
            <w:tcW w:w="822" w:type="dxa"/>
          </w:tcPr>
          <w:p w14:paraId="711149CB" w14:textId="77777777" w:rsidR="00790649" w:rsidRDefault="00B51185">
            <w:pPr>
              <w:spacing w:before="60" w:line="252" w:lineRule="auto"/>
            </w:pPr>
            <w:r>
              <w:rPr>
                <w:b/>
                <w:color w:val="7A7A7A"/>
                <w:sz w:val="17"/>
              </w:rPr>
              <w:t>¶47</w:t>
            </w:r>
          </w:p>
        </w:tc>
        <w:tc>
          <w:tcPr>
            <w:tcW w:w="7654" w:type="dxa"/>
          </w:tcPr>
          <w:p w14:paraId="3F48F0F3" w14:textId="77777777" w:rsidR="00790649" w:rsidRDefault="00B51185">
            <w:pPr>
              <w:spacing w:before="60" w:after="80" w:line="300" w:lineRule="auto"/>
            </w:pPr>
            <w:r>
              <w:rPr>
                <w:sz w:val="19"/>
              </w:rPr>
              <w:t xml:space="preserve">3. </w:t>
            </w:r>
            <w:r>
              <w:rPr>
                <w:b/>
                <w:sz w:val="19"/>
              </w:rPr>
              <w:t>DEVLETİN BÜYÜKLÜĞÜNÜN ÖLÇÜLMESİ VE KAMU HARCAMALARININ SINIRI</w:t>
            </w:r>
          </w:p>
        </w:tc>
        <w:tc>
          <w:tcPr>
            <w:tcW w:w="1134" w:type="dxa"/>
            <w:tcBorders>
              <w:left w:val="dotted" w:sz="4" w:space="0" w:color="C8C8C8"/>
            </w:tcBorders>
          </w:tcPr>
          <w:p w14:paraId="6C506C06" w14:textId="77777777" w:rsidR="00790649" w:rsidRDefault="00790649">
            <w:pPr>
              <w:spacing w:line="252" w:lineRule="auto"/>
            </w:pPr>
          </w:p>
        </w:tc>
      </w:tr>
      <w:tr w:rsidR="00790649" w14:paraId="3EFBA308" w14:textId="77777777">
        <w:tc>
          <w:tcPr>
            <w:tcW w:w="822" w:type="dxa"/>
          </w:tcPr>
          <w:p w14:paraId="79673262" w14:textId="77777777" w:rsidR="00790649" w:rsidRDefault="00B51185">
            <w:pPr>
              <w:spacing w:before="60" w:line="252" w:lineRule="auto"/>
            </w:pPr>
            <w:r>
              <w:rPr>
                <w:b/>
                <w:color w:val="7A7A7A"/>
                <w:sz w:val="17"/>
              </w:rPr>
              <w:t>¶48</w:t>
            </w:r>
          </w:p>
        </w:tc>
        <w:tc>
          <w:tcPr>
            <w:tcW w:w="7654" w:type="dxa"/>
          </w:tcPr>
          <w:p w14:paraId="0704DA08" w14:textId="77777777" w:rsidR="00790649" w:rsidRDefault="00B51185">
            <w:pPr>
              <w:spacing w:before="60" w:after="80" w:line="300" w:lineRule="auto"/>
            </w:pPr>
            <w:r>
              <w:rPr>
                <w:sz w:val="19"/>
              </w:rPr>
              <w:t xml:space="preserve">3.1. </w:t>
            </w:r>
            <w:r>
              <w:rPr>
                <w:b/>
                <w:sz w:val="19"/>
              </w:rPr>
              <w:t>Devletin büyüklüğü nasıl ölçülür?</w:t>
            </w:r>
          </w:p>
        </w:tc>
        <w:tc>
          <w:tcPr>
            <w:tcW w:w="1134" w:type="dxa"/>
            <w:tcBorders>
              <w:left w:val="dotted" w:sz="4" w:space="0" w:color="C8C8C8"/>
            </w:tcBorders>
          </w:tcPr>
          <w:p w14:paraId="602D2545" w14:textId="77777777" w:rsidR="00790649" w:rsidRDefault="00790649">
            <w:pPr>
              <w:spacing w:line="252" w:lineRule="auto"/>
            </w:pPr>
          </w:p>
        </w:tc>
      </w:tr>
      <w:tr w:rsidR="00790649" w14:paraId="1E5473A4" w14:textId="77777777">
        <w:tc>
          <w:tcPr>
            <w:tcW w:w="822" w:type="dxa"/>
          </w:tcPr>
          <w:p w14:paraId="56AA3103" w14:textId="77777777" w:rsidR="00790649" w:rsidRDefault="00B51185">
            <w:pPr>
              <w:spacing w:before="60" w:line="252" w:lineRule="auto"/>
            </w:pPr>
            <w:r>
              <w:rPr>
                <w:b/>
                <w:color w:val="7A7A7A"/>
                <w:sz w:val="17"/>
              </w:rPr>
              <w:t>¶49</w:t>
            </w:r>
          </w:p>
        </w:tc>
        <w:tc>
          <w:tcPr>
            <w:tcW w:w="7654" w:type="dxa"/>
          </w:tcPr>
          <w:p w14:paraId="5A272864" w14:textId="77777777" w:rsidR="00790649" w:rsidRDefault="00B51185">
            <w:pPr>
              <w:spacing w:before="60" w:after="80" w:line="300" w:lineRule="auto"/>
            </w:pPr>
            <w:r>
              <w:rPr>
                <w:sz w:val="19"/>
              </w:rPr>
              <w:t xml:space="preserve">"Devlet ne kadar büyük?" sorusunun tek bir cevabı </w:t>
            </w:r>
            <w:r>
              <w:rPr>
                <w:sz w:val="19"/>
              </w:rPr>
              <w:t>yoktur; farklı göstergeler kullanılır:</w:t>
            </w:r>
          </w:p>
        </w:tc>
        <w:tc>
          <w:tcPr>
            <w:tcW w:w="1134" w:type="dxa"/>
            <w:tcBorders>
              <w:left w:val="dotted" w:sz="4" w:space="0" w:color="C8C8C8"/>
            </w:tcBorders>
          </w:tcPr>
          <w:p w14:paraId="2B45582D" w14:textId="77777777" w:rsidR="00790649" w:rsidRDefault="00790649">
            <w:pPr>
              <w:spacing w:line="252" w:lineRule="auto"/>
            </w:pPr>
          </w:p>
        </w:tc>
      </w:tr>
      <w:tr w:rsidR="00790649" w14:paraId="2A00CE60" w14:textId="77777777">
        <w:tc>
          <w:tcPr>
            <w:tcW w:w="822" w:type="dxa"/>
          </w:tcPr>
          <w:p w14:paraId="28E52462" w14:textId="77777777" w:rsidR="00790649" w:rsidRDefault="00B51185">
            <w:pPr>
              <w:spacing w:before="60" w:line="252" w:lineRule="auto"/>
            </w:pPr>
            <w:r>
              <w:rPr>
                <w:b/>
                <w:color w:val="7A7A7A"/>
                <w:sz w:val="17"/>
              </w:rPr>
              <w:t>¶50</w:t>
            </w:r>
            <w:r>
              <w:rPr>
                <w:b/>
                <w:color w:val="5F5F5F"/>
                <w:sz w:val="15"/>
              </w:rPr>
              <w:br/>
              <w:t>D9</w:t>
            </w:r>
          </w:p>
        </w:tc>
        <w:tc>
          <w:tcPr>
            <w:tcW w:w="7654" w:type="dxa"/>
          </w:tcPr>
          <w:p w14:paraId="79B19A37" w14:textId="77777777" w:rsidR="00790649" w:rsidRDefault="00B51185">
            <w:pPr>
              <w:spacing w:before="60" w:after="80" w:line="300" w:lineRule="auto"/>
            </w:pPr>
            <w:r>
              <w:rPr>
                <w:sz w:val="19"/>
              </w:rPr>
              <w:t xml:space="preserve">1) </w:t>
            </w:r>
            <w:r>
              <w:rPr>
                <w:b/>
                <w:sz w:val="19"/>
              </w:rPr>
              <w:t>Kamu harcamalarının GSYH'ye oranı</w:t>
            </w:r>
            <w:r>
              <w:rPr>
                <w:sz w:val="19"/>
              </w:rPr>
              <w:t xml:space="preserve"> — En yaygın kullanılan ölçüttür.</w:t>
            </w:r>
          </w:p>
        </w:tc>
        <w:tc>
          <w:tcPr>
            <w:tcW w:w="1134" w:type="dxa"/>
            <w:tcBorders>
              <w:left w:val="dotted" w:sz="4" w:space="0" w:color="C8C8C8"/>
            </w:tcBorders>
          </w:tcPr>
          <w:p w14:paraId="2D762F49" w14:textId="77777777" w:rsidR="00790649" w:rsidRDefault="00790649">
            <w:pPr>
              <w:spacing w:line="252" w:lineRule="auto"/>
            </w:pPr>
          </w:p>
        </w:tc>
      </w:tr>
      <w:tr w:rsidR="00790649" w14:paraId="0FF3A8E2" w14:textId="77777777">
        <w:tc>
          <w:tcPr>
            <w:tcW w:w="822" w:type="dxa"/>
          </w:tcPr>
          <w:p w14:paraId="7BF9FDF5" w14:textId="77777777" w:rsidR="00790649" w:rsidRDefault="00B51185">
            <w:pPr>
              <w:spacing w:before="60" w:line="252" w:lineRule="auto"/>
            </w:pPr>
            <w:r>
              <w:rPr>
                <w:b/>
                <w:color w:val="7A7A7A"/>
                <w:sz w:val="17"/>
              </w:rPr>
              <w:t>¶51</w:t>
            </w:r>
          </w:p>
        </w:tc>
        <w:tc>
          <w:tcPr>
            <w:tcW w:w="7654" w:type="dxa"/>
          </w:tcPr>
          <w:p w14:paraId="40908BFA" w14:textId="77777777" w:rsidR="00790649" w:rsidRDefault="00B51185">
            <w:pPr>
              <w:spacing w:before="60" w:after="80" w:line="300" w:lineRule="auto"/>
            </w:pPr>
            <w:r>
              <w:rPr>
                <w:sz w:val="19"/>
              </w:rPr>
              <w:t xml:space="preserve">2) </w:t>
            </w:r>
            <w:r>
              <w:rPr>
                <w:b/>
                <w:sz w:val="19"/>
              </w:rPr>
              <w:t>Vergi gelirlerinin (veya toplam kamu gelirlerinin) GSYH'ye oranı</w:t>
            </w:r>
            <w:r>
              <w:rPr>
                <w:sz w:val="19"/>
              </w:rPr>
              <w:t xml:space="preserve"> — Vergi yükü olarak da bilinir.</w:t>
            </w:r>
          </w:p>
        </w:tc>
        <w:tc>
          <w:tcPr>
            <w:tcW w:w="1134" w:type="dxa"/>
            <w:tcBorders>
              <w:left w:val="dotted" w:sz="4" w:space="0" w:color="C8C8C8"/>
            </w:tcBorders>
          </w:tcPr>
          <w:p w14:paraId="0456C5EC" w14:textId="77777777" w:rsidR="00790649" w:rsidRDefault="00790649">
            <w:pPr>
              <w:spacing w:line="252" w:lineRule="auto"/>
            </w:pPr>
          </w:p>
        </w:tc>
      </w:tr>
      <w:tr w:rsidR="00790649" w14:paraId="6C2A569F" w14:textId="77777777">
        <w:tc>
          <w:tcPr>
            <w:tcW w:w="822" w:type="dxa"/>
          </w:tcPr>
          <w:p w14:paraId="11A297C8" w14:textId="77777777" w:rsidR="00790649" w:rsidRDefault="00B51185">
            <w:pPr>
              <w:spacing w:before="60" w:line="252" w:lineRule="auto"/>
            </w:pPr>
            <w:r>
              <w:rPr>
                <w:b/>
                <w:color w:val="7A7A7A"/>
                <w:sz w:val="17"/>
              </w:rPr>
              <w:t>¶52</w:t>
            </w:r>
            <w:r>
              <w:rPr>
                <w:b/>
                <w:color w:val="5F5F5F"/>
                <w:sz w:val="15"/>
              </w:rPr>
              <w:br/>
              <w:t>D10</w:t>
            </w:r>
          </w:p>
        </w:tc>
        <w:tc>
          <w:tcPr>
            <w:tcW w:w="7654" w:type="dxa"/>
          </w:tcPr>
          <w:p w14:paraId="25A5978B" w14:textId="77777777" w:rsidR="00790649" w:rsidRDefault="00B51185">
            <w:pPr>
              <w:spacing w:before="60" w:after="80" w:line="300" w:lineRule="auto"/>
            </w:pPr>
            <w:r>
              <w:rPr>
                <w:sz w:val="19"/>
              </w:rPr>
              <w:t xml:space="preserve">3) </w:t>
            </w:r>
            <w:r>
              <w:rPr>
                <w:b/>
                <w:sz w:val="19"/>
              </w:rPr>
              <w:t xml:space="preserve">Kamu mal ve </w:t>
            </w:r>
            <w:r>
              <w:rPr>
                <w:b/>
                <w:sz w:val="19"/>
              </w:rPr>
              <w:t>hizmet alımlarının GSYH'ye oranı</w:t>
            </w:r>
            <w:r>
              <w:rPr>
                <w:sz w:val="19"/>
              </w:rPr>
              <w:t xml:space="preserve"> — Yalnızca reel harcamaları, yani kaynak kullanımını ölçer; transferleri dışarıda bırakır.</w:t>
            </w:r>
          </w:p>
        </w:tc>
        <w:tc>
          <w:tcPr>
            <w:tcW w:w="1134" w:type="dxa"/>
            <w:tcBorders>
              <w:left w:val="dotted" w:sz="4" w:space="0" w:color="C8C8C8"/>
            </w:tcBorders>
          </w:tcPr>
          <w:p w14:paraId="5CB378B3" w14:textId="77777777" w:rsidR="00790649" w:rsidRDefault="00790649">
            <w:pPr>
              <w:spacing w:line="252" w:lineRule="auto"/>
            </w:pPr>
          </w:p>
        </w:tc>
      </w:tr>
      <w:tr w:rsidR="00790649" w14:paraId="5C79A648" w14:textId="77777777">
        <w:tc>
          <w:tcPr>
            <w:tcW w:w="822" w:type="dxa"/>
          </w:tcPr>
          <w:p w14:paraId="2F4A0BAC" w14:textId="77777777" w:rsidR="00790649" w:rsidRDefault="00B51185">
            <w:pPr>
              <w:spacing w:before="60" w:line="252" w:lineRule="auto"/>
            </w:pPr>
            <w:r>
              <w:rPr>
                <w:b/>
                <w:color w:val="7A7A7A"/>
                <w:sz w:val="17"/>
              </w:rPr>
              <w:t>¶53</w:t>
            </w:r>
          </w:p>
        </w:tc>
        <w:tc>
          <w:tcPr>
            <w:tcW w:w="7654" w:type="dxa"/>
          </w:tcPr>
          <w:p w14:paraId="46AE8D57" w14:textId="77777777" w:rsidR="00790649" w:rsidRDefault="00B51185">
            <w:pPr>
              <w:spacing w:before="60" w:after="80" w:line="300" w:lineRule="auto"/>
            </w:pPr>
            <w:r>
              <w:rPr>
                <w:sz w:val="19"/>
              </w:rPr>
              <w:t xml:space="preserve">4) </w:t>
            </w:r>
            <w:r>
              <w:rPr>
                <w:b/>
                <w:sz w:val="19"/>
              </w:rPr>
              <w:t>Kamu istihdamının toplam istihdama oranı.</w:t>
            </w:r>
          </w:p>
        </w:tc>
        <w:tc>
          <w:tcPr>
            <w:tcW w:w="1134" w:type="dxa"/>
            <w:tcBorders>
              <w:left w:val="dotted" w:sz="4" w:space="0" w:color="C8C8C8"/>
            </w:tcBorders>
          </w:tcPr>
          <w:p w14:paraId="317123DD" w14:textId="77777777" w:rsidR="00790649" w:rsidRDefault="00790649">
            <w:pPr>
              <w:spacing w:line="252" w:lineRule="auto"/>
            </w:pPr>
          </w:p>
        </w:tc>
      </w:tr>
      <w:tr w:rsidR="00790649" w14:paraId="7AFEE247" w14:textId="77777777">
        <w:tc>
          <w:tcPr>
            <w:tcW w:w="822" w:type="dxa"/>
          </w:tcPr>
          <w:p w14:paraId="41ECFF8F" w14:textId="77777777" w:rsidR="00790649" w:rsidRDefault="00B51185">
            <w:pPr>
              <w:spacing w:before="60" w:line="252" w:lineRule="auto"/>
            </w:pPr>
            <w:r>
              <w:rPr>
                <w:b/>
                <w:color w:val="7A7A7A"/>
                <w:sz w:val="17"/>
              </w:rPr>
              <w:t>¶54</w:t>
            </w:r>
          </w:p>
        </w:tc>
        <w:tc>
          <w:tcPr>
            <w:tcW w:w="7654" w:type="dxa"/>
          </w:tcPr>
          <w:p w14:paraId="3C14DDE7" w14:textId="77777777" w:rsidR="00790649" w:rsidRDefault="00B51185">
            <w:pPr>
              <w:spacing w:before="60" w:after="80" w:line="300" w:lineRule="auto"/>
            </w:pPr>
            <w:r>
              <w:rPr>
                <w:sz w:val="19"/>
              </w:rPr>
              <w:t xml:space="preserve">5) </w:t>
            </w:r>
            <w:r>
              <w:rPr>
                <w:b/>
                <w:sz w:val="19"/>
              </w:rPr>
              <w:t>Kamu kesimi katma değerinin GSYH içindeki payı.</w:t>
            </w:r>
          </w:p>
        </w:tc>
        <w:tc>
          <w:tcPr>
            <w:tcW w:w="1134" w:type="dxa"/>
            <w:tcBorders>
              <w:left w:val="dotted" w:sz="4" w:space="0" w:color="C8C8C8"/>
            </w:tcBorders>
          </w:tcPr>
          <w:p w14:paraId="0791AF4D" w14:textId="77777777" w:rsidR="00790649" w:rsidRDefault="00790649">
            <w:pPr>
              <w:spacing w:line="252" w:lineRule="auto"/>
            </w:pPr>
          </w:p>
        </w:tc>
      </w:tr>
      <w:tr w:rsidR="00790649" w14:paraId="49A2FB68" w14:textId="77777777">
        <w:tc>
          <w:tcPr>
            <w:tcW w:w="822" w:type="dxa"/>
          </w:tcPr>
          <w:p w14:paraId="1F3BBEAC" w14:textId="77777777" w:rsidR="00790649" w:rsidRDefault="00B51185">
            <w:pPr>
              <w:spacing w:before="60" w:line="252" w:lineRule="auto"/>
            </w:pPr>
            <w:r>
              <w:rPr>
                <w:b/>
                <w:color w:val="7A7A7A"/>
                <w:sz w:val="17"/>
              </w:rPr>
              <w:lastRenderedPageBreak/>
              <w:t>¶55</w:t>
            </w:r>
          </w:p>
        </w:tc>
        <w:tc>
          <w:tcPr>
            <w:tcW w:w="7654" w:type="dxa"/>
          </w:tcPr>
          <w:p w14:paraId="520E9025" w14:textId="77777777" w:rsidR="00790649" w:rsidRDefault="00B51185">
            <w:pPr>
              <w:spacing w:before="60" w:after="80" w:line="300" w:lineRule="auto"/>
            </w:pPr>
            <w:r>
              <w:rPr>
                <w:sz w:val="19"/>
              </w:rPr>
              <w:t xml:space="preserve">6) </w:t>
            </w:r>
            <w:r>
              <w:rPr>
                <w:b/>
                <w:sz w:val="19"/>
              </w:rPr>
              <w:t xml:space="preserve">Kamu </w:t>
            </w:r>
            <w:r>
              <w:rPr>
                <w:b/>
                <w:sz w:val="19"/>
              </w:rPr>
              <w:t>yatırımlarının toplam yatırımlar içindeki payı.</w:t>
            </w:r>
          </w:p>
        </w:tc>
        <w:tc>
          <w:tcPr>
            <w:tcW w:w="1134" w:type="dxa"/>
            <w:tcBorders>
              <w:left w:val="dotted" w:sz="4" w:space="0" w:color="C8C8C8"/>
            </w:tcBorders>
          </w:tcPr>
          <w:p w14:paraId="13BCB61C" w14:textId="77777777" w:rsidR="00790649" w:rsidRDefault="00790649">
            <w:pPr>
              <w:spacing w:line="252" w:lineRule="auto"/>
            </w:pPr>
          </w:p>
        </w:tc>
      </w:tr>
      <w:tr w:rsidR="00790649" w14:paraId="538588A2" w14:textId="77777777">
        <w:tc>
          <w:tcPr>
            <w:tcW w:w="822" w:type="dxa"/>
          </w:tcPr>
          <w:p w14:paraId="0C939735" w14:textId="77777777" w:rsidR="00790649" w:rsidRDefault="00B51185">
            <w:pPr>
              <w:spacing w:before="60" w:line="252" w:lineRule="auto"/>
            </w:pPr>
            <w:r>
              <w:rPr>
                <w:b/>
                <w:color w:val="7A7A7A"/>
                <w:sz w:val="17"/>
              </w:rPr>
              <w:t>¶56</w:t>
            </w:r>
          </w:p>
        </w:tc>
        <w:tc>
          <w:tcPr>
            <w:tcW w:w="7654" w:type="dxa"/>
          </w:tcPr>
          <w:p w14:paraId="151C783D" w14:textId="77777777" w:rsidR="00790649" w:rsidRDefault="00B51185">
            <w:pPr>
              <w:spacing w:before="60" w:after="80" w:line="300" w:lineRule="auto"/>
            </w:pPr>
            <w:r>
              <w:rPr>
                <w:sz w:val="19"/>
              </w:rPr>
              <w:t xml:space="preserve">7) </w:t>
            </w:r>
            <w:r>
              <w:rPr>
                <w:b/>
                <w:sz w:val="19"/>
              </w:rPr>
              <w:t>Kişi başına reel kamu harcaması</w:t>
            </w:r>
            <w:r>
              <w:rPr>
                <w:sz w:val="19"/>
              </w:rPr>
              <w:t xml:space="preserve"> — Enflasyon ve nüfus etkisinden arındırılmış ölçüttür.</w:t>
            </w:r>
          </w:p>
        </w:tc>
        <w:tc>
          <w:tcPr>
            <w:tcW w:w="1134" w:type="dxa"/>
            <w:tcBorders>
              <w:left w:val="dotted" w:sz="4" w:space="0" w:color="C8C8C8"/>
            </w:tcBorders>
          </w:tcPr>
          <w:p w14:paraId="003D878B" w14:textId="77777777" w:rsidR="00790649" w:rsidRDefault="00790649">
            <w:pPr>
              <w:spacing w:line="252" w:lineRule="auto"/>
            </w:pPr>
          </w:p>
        </w:tc>
      </w:tr>
      <w:tr w:rsidR="00790649" w14:paraId="643ECD11" w14:textId="77777777">
        <w:tc>
          <w:tcPr>
            <w:tcW w:w="822" w:type="dxa"/>
          </w:tcPr>
          <w:p w14:paraId="44D77DFA" w14:textId="77777777" w:rsidR="00790649" w:rsidRDefault="00B51185">
            <w:pPr>
              <w:spacing w:before="60" w:line="252" w:lineRule="auto"/>
            </w:pPr>
            <w:r>
              <w:rPr>
                <w:b/>
                <w:color w:val="7A7A7A"/>
                <w:sz w:val="17"/>
              </w:rPr>
              <w:t>¶57</w:t>
            </w:r>
          </w:p>
        </w:tc>
        <w:tc>
          <w:tcPr>
            <w:tcW w:w="7654" w:type="dxa"/>
          </w:tcPr>
          <w:p w14:paraId="1A08C0DB" w14:textId="77777777" w:rsidR="00790649" w:rsidRDefault="00B51185">
            <w:pPr>
              <w:spacing w:before="60" w:after="80" w:line="300" w:lineRule="auto"/>
            </w:pPr>
            <w:r>
              <w:rPr>
                <w:b/>
                <w:sz w:val="19"/>
              </w:rPr>
              <w:t>Ölçme sorunları:</w:t>
            </w:r>
            <w:r>
              <w:rPr>
                <w:sz w:val="19"/>
              </w:rPr>
              <w:t xml:space="preserve"> Bu göstergelerde devlet olduğundan küçük ya da büyük görünebilir.</w:t>
            </w:r>
          </w:p>
        </w:tc>
        <w:tc>
          <w:tcPr>
            <w:tcW w:w="1134" w:type="dxa"/>
            <w:tcBorders>
              <w:left w:val="dotted" w:sz="4" w:space="0" w:color="C8C8C8"/>
            </w:tcBorders>
          </w:tcPr>
          <w:p w14:paraId="5CDB4DA6" w14:textId="77777777" w:rsidR="00790649" w:rsidRDefault="00790649">
            <w:pPr>
              <w:spacing w:line="252" w:lineRule="auto"/>
            </w:pPr>
          </w:p>
        </w:tc>
      </w:tr>
      <w:tr w:rsidR="00790649" w14:paraId="161B8895" w14:textId="77777777">
        <w:tc>
          <w:tcPr>
            <w:tcW w:w="822" w:type="dxa"/>
          </w:tcPr>
          <w:p w14:paraId="584DF75E" w14:textId="77777777" w:rsidR="00790649" w:rsidRDefault="00B51185">
            <w:pPr>
              <w:spacing w:before="60" w:line="252" w:lineRule="auto"/>
            </w:pPr>
            <w:r>
              <w:rPr>
                <w:b/>
                <w:color w:val="7A7A7A"/>
                <w:sz w:val="17"/>
              </w:rPr>
              <w:t>¶58</w:t>
            </w:r>
          </w:p>
        </w:tc>
        <w:tc>
          <w:tcPr>
            <w:tcW w:w="7654" w:type="dxa"/>
          </w:tcPr>
          <w:p w14:paraId="4217A418" w14:textId="77777777" w:rsidR="00790649" w:rsidRDefault="00B51185">
            <w:pPr>
              <w:spacing w:before="60" w:after="80" w:line="300" w:lineRule="auto"/>
            </w:pPr>
            <w:r>
              <w:rPr>
                <w:sz w:val="19"/>
              </w:rPr>
              <w:t xml:space="preserve">• </w:t>
            </w:r>
            <w:r>
              <w:rPr>
                <w:b/>
                <w:sz w:val="19"/>
              </w:rPr>
              <w:t>Enflasyon ve nüfus:</w:t>
            </w:r>
            <w:r>
              <w:rPr>
                <w:sz w:val="19"/>
              </w:rPr>
              <w:t xml:space="preserve"> Nominal rakamlar yanıltıcıdır; sabit fiyatlarla ve kişi başına hesaplama yapmak gerekir.</w:t>
            </w:r>
          </w:p>
        </w:tc>
        <w:tc>
          <w:tcPr>
            <w:tcW w:w="1134" w:type="dxa"/>
            <w:tcBorders>
              <w:left w:val="dotted" w:sz="4" w:space="0" w:color="C8C8C8"/>
            </w:tcBorders>
          </w:tcPr>
          <w:p w14:paraId="1FFF097B" w14:textId="77777777" w:rsidR="00790649" w:rsidRDefault="00790649">
            <w:pPr>
              <w:spacing w:line="252" w:lineRule="auto"/>
            </w:pPr>
          </w:p>
        </w:tc>
      </w:tr>
      <w:tr w:rsidR="00790649" w14:paraId="110C3CBF" w14:textId="77777777">
        <w:tc>
          <w:tcPr>
            <w:tcW w:w="822" w:type="dxa"/>
          </w:tcPr>
          <w:p w14:paraId="395367E3" w14:textId="77777777" w:rsidR="00790649" w:rsidRDefault="00B51185">
            <w:pPr>
              <w:spacing w:before="60" w:line="252" w:lineRule="auto"/>
            </w:pPr>
            <w:r>
              <w:rPr>
                <w:b/>
                <w:color w:val="7A7A7A"/>
                <w:sz w:val="17"/>
              </w:rPr>
              <w:t>¶59</w:t>
            </w:r>
            <w:r>
              <w:rPr>
                <w:b/>
                <w:color w:val="B5540A"/>
                <w:sz w:val="15"/>
              </w:rPr>
              <w:br/>
              <w:t>P5</w:t>
            </w:r>
            <w:r>
              <w:rPr>
                <w:b/>
                <w:color w:val="1E6B34"/>
                <w:sz w:val="15"/>
              </w:rPr>
              <w:t xml:space="preserve"> G3</w:t>
            </w:r>
          </w:p>
        </w:tc>
        <w:tc>
          <w:tcPr>
            <w:tcW w:w="7654" w:type="dxa"/>
          </w:tcPr>
          <w:p w14:paraId="4FC54C4D" w14:textId="77777777" w:rsidR="00790649" w:rsidRDefault="00B51185">
            <w:pPr>
              <w:spacing w:before="60" w:after="80" w:line="300" w:lineRule="auto"/>
            </w:pPr>
            <w:r>
              <w:rPr>
                <w:sz w:val="19"/>
              </w:rPr>
              <w:t xml:space="preserve">• </w:t>
            </w:r>
            <w:r>
              <w:rPr>
                <w:b/>
                <w:sz w:val="19"/>
              </w:rPr>
              <w:t>Transferler:</w:t>
            </w:r>
            <w:r>
              <w:rPr>
                <w:sz w:val="19"/>
              </w:rPr>
              <w:t xml:space="preserve"> Oranlara dahil edildiğinde devlet daha büyük görünür; oysa transferler kaynak kullanmaz, yalnızca satın alma gücünü el değiştirtir.</w:t>
            </w:r>
          </w:p>
        </w:tc>
        <w:tc>
          <w:tcPr>
            <w:tcW w:w="1134" w:type="dxa"/>
            <w:tcBorders>
              <w:left w:val="dotted" w:sz="4" w:space="0" w:color="C8C8C8"/>
            </w:tcBorders>
          </w:tcPr>
          <w:p w14:paraId="5F0D01D5" w14:textId="77777777" w:rsidR="00790649" w:rsidRDefault="00790649">
            <w:pPr>
              <w:spacing w:line="252" w:lineRule="auto"/>
            </w:pPr>
          </w:p>
        </w:tc>
      </w:tr>
      <w:tr w:rsidR="00790649" w14:paraId="3A6A970B" w14:textId="77777777">
        <w:tc>
          <w:tcPr>
            <w:tcW w:w="822" w:type="dxa"/>
          </w:tcPr>
          <w:p w14:paraId="1D83223D" w14:textId="77777777" w:rsidR="00790649" w:rsidRDefault="00B51185">
            <w:pPr>
              <w:spacing w:before="60" w:line="252" w:lineRule="auto"/>
            </w:pPr>
            <w:r>
              <w:rPr>
                <w:b/>
                <w:color w:val="7A7A7A"/>
                <w:sz w:val="17"/>
              </w:rPr>
              <w:t>¶60</w:t>
            </w:r>
            <w:r>
              <w:rPr>
                <w:b/>
                <w:color w:val="B5540A"/>
                <w:sz w:val="15"/>
              </w:rPr>
              <w:br/>
              <w:t>P5</w:t>
            </w:r>
          </w:p>
        </w:tc>
        <w:tc>
          <w:tcPr>
            <w:tcW w:w="7654" w:type="dxa"/>
          </w:tcPr>
          <w:p w14:paraId="4AC53023" w14:textId="77777777" w:rsidR="00790649" w:rsidRDefault="00B51185">
            <w:pPr>
              <w:spacing w:before="60" w:after="80" w:line="300" w:lineRule="auto"/>
            </w:pPr>
            <w:r>
              <w:rPr>
                <w:sz w:val="19"/>
              </w:rPr>
              <w:t xml:space="preserve">• </w:t>
            </w:r>
            <w:r>
              <w:rPr>
                <w:b/>
                <w:sz w:val="19"/>
              </w:rPr>
              <w:t>Kapsam farkı:</w:t>
            </w:r>
            <w:r>
              <w:rPr>
                <w:sz w:val="19"/>
              </w:rPr>
              <w:t xml:space="preserve"> Merkezi yönetim mi, genel yönetim mi, KİT'ler dahil mi? Seçime göre sonuç değişir; ülke karşılaştırmalarında tanımların aynı olması gerekir.</w:t>
            </w:r>
          </w:p>
        </w:tc>
        <w:tc>
          <w:tcPr>
            <w:tcW w:w="1134" w:type="dxa"/>
            <w:tcBorders>
              <w:left w:val="dotted" w:sz="4" w:space="0" w:color="C8C8C8"/>
            </w:tcBorders>
          </w:tcPr>
          <w:p w14:paraId="09D48E7A" w14:textId="77777777" w:rsidR="00790649" w:rsidRDefault="00790649">
            <w:pPr>
              <w:spacing w:line="252" w:lineRule="auto"/>
            </w:pPr>
          </w:p>
        </w:tc>
      </w:tr>
      <w:tr w:rsidR="00790649" w14:paraId="41794E13" w14:textId="77777777">
        <w:tc>
          <w:tcPr>
            <w:tcW w:w="822" w:type="dxa"/>
          </w:tcPr>
          <w:p w14:paraId="263147BB" w14:textId="77777777" w:rsidR="00790649" w:rsidRDefault="00B51185">
            <w:pPr>
              <w:spacing w:before="60" w:line="252" w:lineRule="auto"/>
            </w:pPr>
            <w:r>
              <w:rPr>
                <w:b/>
                <w:color w:val="7A7A7A"/>
                <w:sz w:val="17"/>
              </w:rPr>
              <w:t>¶61</w:t>
            </w:r>
          </w:p>
        </w:tc>
        <w:tc>
          <w:tcPr>
            <w:tcW w:w="7654" w:type="dxa"/>
          </w:tcPr>
          <w:p w14:paraId="4B999664" w14:textId="77777777" w:rsidR="00790649" w:rsidRDefault="00B51185">
            <w:pPr>
              <w:spacing w:before="60" w:after="80" w:line="300" w:lineRule="auto"/>
            </w:pPr>
            <w:r>
              <w:rPr>
                <w:sz w:val="19"/>
              </w:rPr>
              <w:t xml:space="preserve">• </w:t>
            </w:r>
            <w:r>
              <w:rPr>
                <w:b/>
                <w:sz w:val="19"/>
              </w:rPr>
              <w:t>Vergi harcamaları:</w:t>
            </w:r>
            <w:r>
              <w:rPr>
                <w:sz w:val="19"/>
              </w:rPr>
              <w:t xml:space="preserve"> Devlet belirli bir faaliyete vergi istisnası tanıdığında bütçede harcama görünmez, ama sonuç o kesime para vermekle aynıdır. Devlet olduğundan küçük görünür.</w:t>
            </w:r>
          </w:p>
        </w:tc>
        <w:tc>
          <w:tcPr>
            <w:tcW w:w="1134" w:type="dxa"/>
            <w:tcBorders>
              <w:left w:val="dotted" w:sz="4" w:space="0" w:color="C8C8C8"/>
            </w:tcBorders>
          </w:tcPr>
          <w:p w14:paraId="5E2B62C7" w14:textId="77777777" w:rsidR="00790649" w:rsidRDefault="00790649">
            <w:pPr>
              <w:spacing w:line="252" w:lineRule="auto"/>
            </w:pPr>
          </w:p>
        </w:tc>
      </w:tr>
      <w:tr w:rsidR="00790649" w14:paraId="23676BB9" w14:textId="77777777">
        <w:tc>
          <w:tcPr>
            <w:tcW w:w="822" w:type="dxa"/>
          </w:tcPr>
          <w:p w14:paraId="65B50A50" w14:textId="77777777" w:rsidR="00790649" w:rsidRDefault="00B51185">
            <w:pPr>
              <w:spacing w:before="60" w:line="252" w:lineRule="auto"/>
            </w:pPr>
            <w:r>
              <w:rPr>
                <w:b/>
                <w:color w:val="7A7A7A"/>
                <w:sz w:val="17"/>
              </w:rPr>
              <w:t>¶62</w:t>
            </w:r>
            <w:r>
              <w:rPr>
                <w:b/>
                <w:color w:val="B5540A"/>
                <w:sz w:val="15"/>
              </w:rPr>
              <w:br/>
              <w:t>P5</w:t>
            </w:r>
            <w:r>
              <w:rPr>
                <w:b/>
                <w:color w:val="5F5F5F"/>
                <w:sz w:val="15"/>
              </w:rPr>
              <w:t xml:space="preserve"> D6</w:t>
            </w:r>
            <w:r>
              <w:rPr>
                <w:b/>
                <w:color w:val="1E6B34"/>
                <w:sz w:val="15"/>
              </w:rPr>
              <w:t xml:space="preserve"> G3</w:t>
            </w:r>
          </w:p>
        </w:tc>
        <w:tc>
          <w:tcPr>
            <w:tcW w:w="7654" w:type="dxa"/>
          </w:tcPr>
          <w:p w14:paraId="6D598FFA" w14:textId="77777777" w:rsidR="00790649" w:rsidRDefault="00B51185">
            <w:pPr>
              <w:spacing w:before="60" w:after="80" w:line="300" w:lineRule="auto"/>
            </w:pPr>
            <w:r>
              <w:rPr>
                <w:sz w:val="19"/>
              </w:rPr>
              <w:t xml:space="preserve">• </w:t>
            </w:r>
            <w:r>
              <w:rPr>
                <w:b/>
                <w:sz w:val="19"/>
              </w:rPr>
              <w:t>Düzenlemeler (regülasyonlar):</w:t>
            </w:r>
            <w:r>
              <w:rPr>
                <w:sz w:val="19"/>
              </w:rPr>
              <w:t xml:space="preserve"> Asgari ücret, zorunlu sigortalar, çevre standartları, fiyat kontrolleri gibi düzenlemelerle devlet hiç harcama yapmadan kaynakları yönlendirebilir. Maliyet özel kesime yüklenir, bütçede görünmez.</w:t>
            </w:r>
          </w:p>
        </w:tc>
        <w:tc>
          <w:tcPr>
            <w:tcW w:w="1134" w:type="dxa"/>
            <w:tcBorders>
              <w:left w:val="dotted" w:sz="4" w:space="0" w:color="C8C8C8"/>
            </w:tcBorders>
          </w:tcPr>
          <w:p w14:paraId="1FF55FC2" w14:textId="77777777" w:rsidR="00790649" w:rsidRDefault="00790649">
            <w:pPr>
              <w:spacing w:line="252" w:lineRule="auto"/>
            </w:pPr>
          </w:p>
        </w:tc>
      </w:tr>
      <w:tr w:rsidR="00790649" w14:paraId="1207651E" w14:textId="77777777">
        <w:tc>
          <w:tcPr>
            <w:tcW w:w="822" w:type="dxa"/>
          </w:tcPr>
          <w:p w14:paraId="519C4E4E" w14:textId="77777777" w:rsidR="00790649" w:rsidRDefault="00B51185">
            <w:pPr>
              <w:spacing w:before="60" w:line="252" w:lineRule="auto"/>
            </w:pPr>
            <w:r>
              <w:rPr>
                <w:b/>
                <w:color w:val="7A7A7A"/>
                <w:sz w:val="17"/>
              </w:rPr>
              <w:t>¶63</w:t>
            </w:r>
          </w:p>
        </w:tc>
        <w:tc>
          <w:tcPr>
            <w:tcW w:w="7654" w:type="dxa"/>
          </w:tcPr>
          <w:p w14:paraId="7474E5B7" w14:textId="77777777" w:rsidR="00790649" w:rsidRDefault="00B51185">
            <w:pPr>
              <w:spacing w:before="60" w:after="80" w:line="300" w:lineRule="auto"/>
            </w:pPr>
            <w:r>
              <w:rPr>
                <w:sz w:val="19"/>
              </w:rPr>
              <w:t xml:space="preserve">• </w:t>
            </w:r>
            <w:r>
              <w:rPr>
                <w:b/>
                <w:sz w:val="19"/>
              </w:rPr>
              <w:t>Bütçe dışı işlemler ve garantiler:</w:t>
            </w:r>
            <w:r>
              <w:rPr>
                <w:sz w:val="19"/>
              </w:rPr>
              <w:t xml:space="preserve"> Bütçe dışı fonlar, kamu bankalarına yüklenen görevler ve kamu–özel işbirliği projelerinde verilen gelir garantileri gibi şarta bağlı yükümlülükler de devletin gerçek büyüklüğünü gizleyebilir.</w:t>
            </w:r>
          </w:p>
        </w:tc>
        <w:tc>
          <w:tcPr>
            <w:tcW w:w="1134" w:type="dxa"/>
            <w:tcBorders>
              <w:left w:val="dotted" w:sz="4" w:space="0" w:color="C8C8C8"/>
            </w:tcBorders>
          </w:tcPr>
          <w:p w14:paraId="439DA673" w14:textId="77777777" w:rsidR="00790649" w:rsidRDefault="00790649">
            <w:pPr>
              <w:spacing w:line="252" w:lineRule="auto"/>
            </w:pPr>
          </w:p>
        </w:tc>
      </w:tr>
    </w:tbl>
    <w:p w14:paraId="40BEF37C" w14:textId="77777777" w:rsidR="00790649" w:rsidRDefault="00B51185">
      <w:pPr>
        <w:keepNext/>
        <w:pBdr>
          <w:left w:val="single" w:sz="18" w:space="4" w:color="243B53"/>
        </w:pBdr>
        <w:shd w:val="clear" w:color="auto" w:fill="E3EAF2"/>
        <w:spacing w:before="160" w:after="60" w:line="269" w:lineRule="auto"/>
      </w:pPr>
      <w:r>
        <w:rPr>
          <w:b/>
          <w:color w:val="243B53"/>
          <w:sz w:val="19"/>
        </w:rPr>
        <w:t xml:space="preserve">  BLOK 3  ·  Kamu harcamalarının sınırı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790649" w14:paraId="76BC7067" w14:textId="77777777">
        <w:tc>
          <w:tcPr>
            <w:tcW w:w="822" w:type="dxa"/>
          </w:tcPr>
          <w:p w14:paraId="788FAFBD" w14:textId="77777777" w:rsidR="00790649" w:rsidRDefault="00B51185">
            <w:pPr>
              <w:spacing w:before="60" w:line="252" w:lineRule="auto"/>
            </w:pPr>
            <w:r>
              <w:rPr>
                <w:b/>
                <w:color w:val="7A7A7A"/>
                <w:sz w:val="17"/>
              </w:rPr>
              <w:t>¶64</w:t>
            </w:r>
          </w:p>
        </w:tc>
        <w:tc>
          <w:tcPr>
            <w:tcW w:w="7654" w:type="dxa"/>
          </w:tcPr>
          <w:p w14:paraId="3B55E1BE" w14:textId="77777777" w:rsidR="00790649" w:rsidRDefault="00B51185">
            <w:pPr>
              <w:spacing w:before="60" w:after="80" w:line="300" w:lineRule="auto"/>
            </w:pPr>
            <w:r>
              <w:rPr>
                <w:sz w:val="19"/>
              </w:rPr>
              <w:t xml:space="preserve">3.2. </w:t>
            </w:r>
            <w:r>
              <w:rPr>
                <w:b/>
                <w:sz w:val="19"/>
              </w:rPr>
              <w:t>Kamu harcamalarının sınırı</w:t>
            </w:r>
          </w:p>
        </w:tc>
        <w:tc>
          <w:tcPr>
            <w:tcW w:w="1134" w:type="dxa"/>
            <w:tcBorders>
              <w:left w:val="dotted" w:sz="4" w:space="0" w:color="C8C8C8"/>
            </w:tcBorders>
          </w:tcPr>
          <w:p w14:paraId="68C20811" w14:textId="77777777" w:rsidR="00790649" w:rsidRDefault="00790649">
            <w:pPr>
              <w:spacing w:line="252" w:lineRule="auto"/>
            </w:pPr>
          </w:p>
        </w:tc>
      </w:tr>
      <w:tr w:rsidR="00790649" w14:paraId="469C2C39" w14:textId="77777777">
        <w:tc>
          <w:tcPr>
            <w:tcW w:w="822" w:type="dxa"/>
          </w:tcPr>
          <w:p w14:paraId="363125C4" w14:textId="77777777" w:rsidR="00790649" w:rsidRDefault="00B51185">
            <w:pPr>
              <w:spacing w:before="60" w:line="252" w:lineRule="auto"/>
            </w:pPr>
            <w:r>
              <w:rPr>
                <w:b/>
                <w:color w:val="7A7A7A"/>
                <w:sz w:val="17"/>
              </w:rPr>
              <w:t>¶65</w:t>
            </w:r>
          </w:p>
        </w:tc>
        <w:tc>
          <w:tcPr>
            <w:tcW w:w="7654" w:type="dxa"/>
          </w:tcPr>
          <w:p w14:paraId="16829DE8" w14:textId="77777777" w:rsidR="00790649" w:rsidRDefault="00B51185">
            <w:pPr>
              <w:spacing w:before="60" w:after="80" w:line="300" w:lineRule="auto"/>
            </w:pPr>
            <w:r>
              <w:rPr>
                <w:sz w:val="19"/>
              </w:rPr>
              <w:t xml:space="preserve">Asıl soru şudur: </w:t>
            </w:r>
            <w:r>
              <w:rPr>
                <w:b/>
                <w:sz w:val="19"/>
              </w:rPr>
              <w:t>Kamu harcamaları ne kadar olmalı, bir üst sınırı var mı?</w:t>
            </w:r>
          </w:p>
        </w:tc>
        <w:tc>
          <w:tcPr>
            <w:tcW w:w="1134" w:type="dxa"/>
            <w:tcBorders>
              <w:left w:val="dotted" w:sz="4" w:space="0" w:color="C8C8C8"/>
            </w:tcBorders>
          </w:tcPr>
          <w:p w14:paraId="2BF08E9F" w14:textId="77777777" w:rsidR="00790649" w:rsidRDefault="00790649">
            <w:pPr>
              <w:spacing w:line="252" w:lineRule="auto"/>
            </w:pPr>
          </w:p>
        </w:tc>
      </w:tr>
      <w:tr w:rsidR="00790649" w14:paraId="4156DA2B" w14:textId="77777777">
        <w:tc>
          <w:tcPr>
            <w:tcW w:w="822" w:type="dxa"/>
          </w:tcPr>
          <w:p w14:paraId="705964F7" w14:textId="77777777" w:rsidR="00790649" w:rsidRDefault="00B51185">
            <w:pPr>
              <w:spacing w:before="60" w:line="252" w:lineRule="auto"/>
            </w:pPr>
            <w:r>
              <w:rPr>
                <w:b/>
                <w:color w:val="7A7A7A"/>
                <w:sz w:val="17"/>
              </w:rPr>
              <w:t>¶66</w:t>
            </w:r>
            <w:r>
              <w:rPr>
                <w:b/>
                <w:color w:val="5F5F5F"/>
                <w:sz w:val="15"/>
              </w:rPr>
              <w:br/>
              <w:t>D14</w:t>
            </w:r>
          </w:p>
        </w:tc>
        <w:tc>
          <w:tcPr>
            <w:tcW w:w="7654" w:type="dxa"/>
          </w:tcPr>
          <w:p w14:paraId="308344E7" w14:textId="77777777" w:rsidR="00790649" w:rsidRDefault="00B51185">
            <w:pPr>
              <w:spacing w:before="60" w:after="80" w:line="300" w:lineRule="auto"/>
            </w:pPr>
            <w:r>
              <w:rPr>
                <w:b/>
                <w:sz w:val="19"/>
              </w:rPr>
              <w:t>a) Klasik iktisatçılar — "en az harcama":</w:t>
            </w:r>
            <w:r>
              <w:rPr>
                <w:sz w:val="19"/>
              </w:rPr>
              <w:t xml:space="preserve"> Kamu harcamaları verimsiz kabul edilir ve mümkün olduğunca düşük tutulmalıdır. J. B. Say'e göre maliye planlarının en iyisi az harcamak, vergilerin en iyisi de en az olanıdır. Devlet asli görevleriyle sınırlı kalmalı, bütçe denk olmalıdır.</w:t>
            </w:r>
          </w:p>
        </w:tc>
        <w:tc>
          <w:tcPr>
            <w:tcW w:w="1134" w:type="dxa"/>
            <w:tcBorders>
              <w:left w:val="dotted" w:sz="4" w:space="0" w:color="C8C8C8"/>
            </w:tcBorders>
          </w:tcPr>
          <w:p w14:paraId="36F71E6C" w14:textId="77777777" w:rsidR="00790649" w:rsidRDefault="00790649">
            <w:pPr>
              <w:spacing w:line="252" w:lineRule="auto"/>
            </w:pPr>
          </w:p>
        </w:tc>
      </w:tr>
      <w:tr w:rsidR="00790649" w14:paraId="6D136A42" w14:textId="77777777">
        <w:tc>
          <w:tcPr>
            <w:tcW w:w="822" w:type="dxa"/>
          </w:tcPr>
          <w:p w14:paraId="3BFC81A8" w14:textId="77777777" w:rsidR="00790649" w:rsidRDefault="00B51185">
            <w:pPr>
              <w:spacing w:before="60" w:line="252" w:lineRule="auto"/>
            </w:pPr>
            <w:r>
              <w:rPr>
                <w:b/>
                <w:color w:val="7A7A7A"/>
                <w:sz w:val="17"/>
              </w:rPr>
              <w:t>¶67</w:t>
            </w:r>
            <w:r>
              <w:rPr>
                <w:b/>
                <w:color w:val="1F4E79"/>
                <w:sz w:val="15"/>
              </w:rPr>
              <w:br/>
              <w:t>C5</w:t>
            </w:r>
            <w:r>
              <w:rPr>
                <w:b/>
                <w:color w:val="B5540A"/>
                <w:sz w:val="15"/>
              </w:rPr>
              <w:t xml:space="preserve"> P7</w:t>
            </w:r>
            <w:r>
              <w:rPr>
                <w:b/>
                <w:color w:val="5F5F5F"/>
                <w:sz w:val="15"/>
              </w:rPr>
              <w:t xml:space="preserve"> D13</w:t>
            </w:r>
            <w:r>
              <w:rPr>
                <w:b/>
                <w:color w:val="1E6B34"/>
                <w:sz w:val="15"/>
              </w:rPr>
              <w:t xml:space="preserve"> G6</w:t>
            </w:r>
          </w:p>
        </w:tc>
        <w:tc>
          <w:tcPr>
            <w:tcW w:w="7654" w:type="dxa"/>
          </w:tcPr>
          <w:p w14:paraId="6106E24C" w14:textId="77777777" w:rsidR="00790649" w:rsidRDefault="00B51185">
            <w:pPr>
              <w:spacing w:before="60" w:after="80" w:line="300" w:lineRule="auto"/>
            </w:pPr>
            <w:r>
              <w:rPr>
                <w:b/>
                <w:sz w:val="19"/>
              </w:rPr>
              <w:t>b) Colin Clark — %25 sınırı:</w:t>
            </w:r>
            <w:r>
              <w:rPr>
                <w:sz w:val="19"/>
              </w:rPr>
              <w:t xml:space="preserve"> Colin Clark (1945), vergilerin (kamu gelirlerinin) milli gelire oranı </w:t>
            </w:r>
            <w:r>
              <w:rPr>
                <w:b/>
                <w:sz w:val="19"/>
              </w:rPr>
              <w:t>%25'i aştığında</w:t>
            </w:r>
            <w:r>
              <w:rPr>
                <w:sz w:val="19"/>
              </w:rPr>
              <w:t xml:space="preserve"> çalışma, tasarruf ve yatırım isteğinin azalacağını, maliyetlerin yükseleceğini ve hükümetlerin enflasyona karşı daha hoşgörülü hâle geleceğini; sonuçta </w:t>
            </w:r>
            <w:r>
              <w:rPr>
                <w:b/>
                <w:sz w:val="19"/>
              </w:rPr>
              <w:t>enflasyonun</w:t>
            </w:r>
            <w:r>
              <w:rPr>
                <w:sz w:val="19"/>
              </w:rPr>
              <w:t xml:space="preserve"> ortaya çıkacağını ileri sürmüştür. Bu nedenle %25, vergilemenin, dolayısıyla kamu harcamalarının kritik üst sınırı kabul edilir.</w:t>
            </w:r>
          </w:p>
        </w:tc>
        <w:tc>
          <w:tcPr>
            <w:tcW w:w="1134" w:type="dxa"/>
            <w:tcBorders>
              <w:left w:val="dotted" w:sz="4" w:space="0" w:color="C8C8C8"/>
            </w:tcBorders>
          </w:tcPr>
          <w:p w14:paraId="60245666" w14:textId="77777777" w:rsidR="00790649" w:rsidRDefault="00790649">
            <w:pPr>
              <w:spacing w:line="252" w:lineRule="auto"/>
            </w:pPr>
          </w:p>
        </w:tc>
      </w:tr>
      <w:tr w:rsidR="00790649" w14:paraId="2B121FAC" w14:textId="77777777">
        <w:tc>
          <w:tcPr>
            <w:tcW w:w="822" w:type="dxa"/>
          </w:tcPr>
          <w:p w14:paraId="1CE052B3" w14:textId="77777777" w:rsidR="00790649" w:rsidRDefault="00B51185">
            <w:pPr>
              <w:spacing w:before="60" w:line="252" w:lineRule="auto"/>
            </w:pPr>
            <w:r>
              <w:rPr>
                <w:b/>
                <w:color w:val="7A7A7A"/>
                <w:sz w:val="17"/>
              </w:rPr>
              <w:t>¶68</w:t>
            </w:r>
            <w:r>
              <w:rPr>
                <w:b/>
                <w:color w:val="B5540A"/>
                <w:sz w:val="15"/>
              </w:rPr>
              <w:br/>
              <w:t>P7</w:t>
            </w:r>
            <w:r>
              <w:rPr>
                <w:b/>
                <w:color w:val="5F5F5F"/>
                <w:sz w:val="15"/>
              </w:rPr>
              <w:t xml:space="preserve"> D12</w:t>
            </w:r>
            <w:r>
              <w:rPr>
                <w:b/>
                <w:color w:val="1E6B34"/>
                <w:sz w:val="15"/>
              </w:rPr>
              <w:t xml:space="preserve"> G4</w:t>
            </w:r>
          </w:p>
        </w:tc>
        <w:tc>
          <w:tcPr>
            <w:tcW w:w="7654" w:type="dxa"/>
          </w:tcPr>
          <w:p w14:paraId="64D16615" w14:textId="77777777" w:rsidR="00790649" w:rsidRDefault="00B51185">
            <w:pPr>
              <w:spacing w:before="60" w:after="80" w:line="300" w:lineRule="auto"/>
            </w:pPr>
            <w:r>
              <w:rPr>
                <w:sz w:val="19"/>
              </w:rPr>
              <w:t>Eleştiri: Oran ampirik olarak doğrulanmamıştır. Bugün birçok gelişmiş ülkede bu oran %40'ın üzerindedir ama bu ülkeler kronik yüksek enflasyon yaşamamaktadır.</w:t>
            </w:r>
          </w:p>
        </w:tc>
        <w:tc>
          <w:tcPr>
            <w:tcW w:w="1134" w:type="dxa"/>
            <w:tcBorders>
              <w:left w:val="dotted" w:sz="4" w:space="0" w:color="C8C8C8"/>
            </w:tcBorders>
          </w:tcPr>
          <w:p w14:paraId="5046114A" w14:textId="77777777" w:rsidR="00790649" w:rsidRDefault="00790649">
            <w:pPr>
              <w:spacing w:line="252" w:lineRule="auto"/>
            </w:pPr>
          </w:p>
        </w:tc>
      </w:tr>
      <w:tr w:rsidR="00790649" w14:paraId="2C0CC133" w14:textId="77777777">
        <w:tc>
          <w:tcPr>
            <w:tcW w:w="822" w:type="dxa"/>
          </w:tcPr>
          <w:p w14:paraId="7155D084" w14:textId="77777777" w:rsidR="00790649" w:rsidRDefault="00B51185">
            <w:pPr>
              <w:spacing w:before="60" w:line="252" w:lineRule="auto"/>
            </w:pPr>
            <w:r>
              <w:rPr>
                <w:b/>
                <w:color w:val="7A7A7A"/>
                <w:sz w:val="17"/>
              </w:rPr>
              <w:t>¶69</w:t>
            </w:r>
            <w:r>
              <w:rPr>
                <w:b/>
                <w:color w:val="1F4E79"/>
                <w:sz w:val="15"/>
              </w:rPr>
              <w:br/>
              <w:t>C5</w:t>
            </w:r>
            <w:r>
              <w:rPr>
                <w:b/>
                <w:color w:val="1E6B34"/>
                <w:sz w:val="15"/>
              </w:rPr>
              <w:t xml:space="preserve"> G4</w:t>
            </w:r>
          </w:p>
        </w:tc>
        <w:tc>
          <w:tcPr>
            <w:tcW w:w="7654" w:type="dxa"/>
          </w:tcPr>
          <w:p w14:paraId="042D394A" w14:textId="77777777" w:rsidR="00790649" w:rsidRDefault="00B51185">
            <w:pPr>
              <w:spacing w:before="60" w:after="80" w:line="300" w:lineRule="auto"/>
            </w:pPr>
            <w:r>
              <w:rPr>
                <w:b/>
                <w:sz w:val="19"/>
              </w:rPr>
              <w:t>c) Keynesyen yaklaşım — tam istihdam sınırı:</w:t>
            </w:r>
            <w:r>
              <w:rPr>
                <w:sz w:val="19"/>
              </w:rPr>
              <w:t xml:space="preserve"> Keynes'e göre kamu harcamalarının önceden belirlenmiş sabit bir sınırı yoktur. Ekonomi eksik istihdamdayken harcama artışı üretimi ve istihdamı artırır; tam istihdama ulaşıldıktan sonra yapılan artışlar ise yalnızca fiyatları yükseltir. Bu yüzden kamu harcamalarının sınırı </w:t>
            </w:r>
            <w:r>
              <w:rPr>
                <w:b/>
                <w:sz w:val="19"/>
              </w:rPr>
              <w:t>tam istihdam düzeyidir.</w:t>
            </w:r>
            <w:r>
              <w:rPr>
                <w:sz w:val="19"/>
              </w:rPr>
              <w:t xml:space="preserve"> Amaca hizmet ettiği sürece bütçe açığı da kabul edilebilir.</w:t>
            </w:r>
          </w:p>
        </w:tc>
        <w:tc>
          <w:tcPr>
            <w:tcW w:w="1134" w:type="dxa"/>
            <w:tcBorders>
              <w:left w:val="dotted" w:sz="4" w:space="0" w:color="C8C8C8"/>
            </w:tcBorders>
          </w:tcPr>
          <w:p w14:paraId="55FB7D8F" w14:textId="77777777" w:rsidR="00790649" w:rsidRDefault="00790649">
            <w:pPr>
              <w:spacing w:line="252" w:lineRule="auto"/>
            </w:pPr>
          </w:p>
        </w:tc>
      </w:tr>
      <w:tr w:rsidR="00790649" w14:paraId="4BAA35E2" w14:textId="77777777">
        <w:tc>
          <w:tcPr>
            <w:tcW w:w="822" w:type="dxa"/>
          </w:tcPr>
          <w:p w14:paraId="005C8ABD" w14:textId="77777777" w:rsidR="00790649" w:rsidRDefault="00B51185">
            <w:pPr>
              <w:spacing w:before="60" w:line="252" w:lineRule="auto"/>
            </w:pPr>
            <w:r>
              <w:rPr>
                <w:b/>
                <w:color w:val="7A7A7A"/>
                <w:sz w:val="17"/>
              </w:rPr>
              <w:t>¶70</w:t>
            </w:r>
            <w:r>
              <w:rPr>
                <w:b/>
                <w:color w:val="1F4E79"/>
                <w:sz w:val="15"/>
              </w:rPr>
              <w:br/>
              <w:t>C6</w:t>
            </w:r>
            <w:r>
              <w:rPr>
                <w:b/>
                <w:color w:val="B5540A"/>
                <w:sz w:val="15"/>
              </w:rPr>
              <w:t xml:space="preserve"> P6</w:t>
            </w:r>
            <w:r>
              <w:rPr>
                <w:b/>
                <w:color w:val="5F5F5F"/>
                <w:sz w:val="15"/>
              </w:rPr>
              <w:t xml:space="preserve"> D15</w:t>
            </w:r>
          </w:p>
        </w:tc>
        <w:tc>
          <w:tcPr>
            <w:tcW w:w="7654" w:type="dxa"/>
          </w:tcPr>
          <w:p w14:paraId="79431387" w14:textId="77777777" w:rsidR="00790649" w:rsidRDefault="00B51185">
            <w:pPr>
              <w:spacing w:before="60" w:after="80" w:line="300" w:lineRule="auto"/>
            </w:pPr>
            <w:r>
              <w:rPr>
                <w:b/>
                <w:sz w:val="19"/>
              </w:rPr>
              <w:t>d) Optimal kamu harcaması — Maksimum Sosyal Fayda (Avantaj) İlkesi (H. Dalton, A. C. Pigou):</w:t>
            </w:r>
            <w:r>
              <w:rPr>
                <w:sz w:val="19"/>
              </w:rPr>
              <w:t xml:space="preserve"> Kamu harcamaları; harcanan son liranın sağladığı marjinal sosyal fayda, bu harcamayı finanse etmek için alınan son liralık verginin yarattığı marjinal sosyal fedakârlığa eşit oluncaya kadar artırılmalıdır.</w:t>
            </w:r>
          </w:p>
        </w:tc>
        <w:tc>
          <w:tcPr>
            <w:tcW w:w="1134" w:type="dxa"/>
            <w:tcBorders>
              <w:left w:val="dotted" w:sz="4" w:space="0" w:color="C8C8C8"/>
            </w:tcBorders>
          </w:tcPr>
          <w:p w14:paraId="1D511BF5" w14:textId="77777777" w:rsidR="00790649" w:rsidRDefault="00790649">
            <w:pPr>
              <w:spacing w:line="252" w:lineRule="auto"/>
            </w:pPr>
          </w:p>
        </w:tc>
      </w:tr>
      <w:tr w:rsidR="00790649" w14:paraId="1A255768" w14:textId="77777777">
        <w:tc>
          <w:tcPr>
            <w:tcW w:w="822" w:type="dxa"/>
          </w:tcPr>
          <w:p w14:paraId="5BE1FB90" w14:textId="77777777" w:rsidR="00790649" w:rsidRDefault="00B51185">
            <w:pPr>
              <w:spacing w:before="60" w:line="252" w:lineRule="auto"/>
            </w:pPr>
            <w:r>
              <w:rPr>
                <w:b/>
                <w:color w:val="7A7A7A"/>
                <w:sz w:val="17"/>
              </w:rPr>
              <w:t>¶71</w:t>
            </w:r>
          </w:p>
        </w:tc>
        <w:tc>
          <w:tcPr>
            <w:tcW w:w="7654" w:type="dxa"/>
          </w:tcPr>
          <w:p w14:paraId="077CA2B3" w14:textId="77777777" w:rsidR="00790649" w:rsidRDefault="00B51185">
            <w:pPr>
              <w:spacing w:before="60" w:after="80" w:line="300" w:lineRule="auto"/>
            </w:pPr>
            <w:r>
              <w:rPr>
                <w:b/>
                <w:sz w:val="19"/>
              </w:rPr>
              <w:t>Marjinal sosyal fayda = Marjinal sosyal fedakârlık</w:t>
            </w:r>
          </w:p>
        </w:tc>
        <w:tc>
          <w:tcPr>
            <w:tcW w:w="1134" w:type="dxa"/>
            <w:tcBorders>
              <w:left w:val="dotted" w:sz="4" w:space="0" w:color="C8C8C8"/>
            </w:tcBorders>
          </w:tcPr>
          <w:p w14:paraId="537A6945" w14:textId="77777777" w:rsidR="00790649" w:rsidRDefault="00790649">
            <w:pPr>
              <w:spacing w:line="252" w:lineRule="auto"/>
            </w:pPr>
          </w:p>
        </w:tc>
      </w:tr>
      <w:tr w:rsidR="00790649" w14:paraId="73F09C7B" w14:textId="77777777">
        <w:tc>
          <w:tcPr>
            <w:tcW w:w="822" w:type="dxa"/>
          </w:tcPr>
          <w:p w14:paraId="2596F45E" w14:textId="77777777" w:rsidR="00790649" w:rsidRDefault="00B51185">
            <w:pPr>
              <w:spacing w:before="60" w:line="252" w:lineRule="auto"/>
            </w:pPr>
            <w:r>
              <w:rPr>
                <w:b/>
                <w:color w:val="7A7A7A"/>
                <w:sz w:val="17"/>
              </w:rPr>
              <w:lastRenderedPageBreak/>
              <w:t>¶72</w:t>
            </w:r>
            <w:r>
              <w:rPr>
                <w:b/>
                <w:color w:val="1F4E79"/>
                <w:sz w:val="15"/>
              </w:rPr>
              <w:br/>
              <w:t>C6</w:t>
            </w:r>
          </w:p>
        </w:tc>
        <w:tc>
          <w:tcPr>
            <w:tcW w:w="7654" w:type="dxa"/>
          </w:tcPr>
          <w:p w14:paraId="2B298DD8" w14:textId="77777777" w:rsidR="00790649" w:rsidRDefault="00B51185">
            <w:pPr>
              <w:spacing w:before="60" w:after="80" w:line="300" w:lineRule="auto"/>
            </w:pPr>
            <w:r>
              <w:rPr>
                <w:sz w:val="19"/>
              </w:rPr>
              <w:t xml:space="preserve">Başka bir deyişle </w:t>
            </w:r>
            <w:r>
              <w:rPr>
                <w:sz w:val="19"/>
              </w:rPr>
              <w:t>kaynaklar, kamu kesiminde harcanan son liranın faydası ile özel kesimde harcanan son liranın faydası eşit olacak şekilde paylaştırılmalıdır. Teorik olarak en tutarlı ölçüt budur; ama fayda ve fedakârlığı ölçmek uygulamada çok zordur.</w:t>
            </w:r>
          </w:p>
        </w:tc>
        <w:tc>
          <w:tcPr>
            <w:tcW w:w="1134" w:type="dxa"/>
            <w:tcBorders>
              <w:left w:val="dotted" w:sz="4" w:space="0" w:color="C8C8C8"/>
            </w:tcBorders>
          </w:tcPr>
          <w:p w14:paraId="74336D2F" w14:textId="77777777" w:rsidR="00790649" w:rsidRDefault="00790649">
            <w:pPr>
              <w:spacing w:line="252" w:lineRule="auto"/>
            </w:pPr>
          </w:p>
        </w:tc>
      </w:tr>
      <w:tr w:rsidR="00790649" w14:paraId="2E811941" w14:textId="77777777">
        <w:tc>
          <w:tcPr>
            <w:tcW w:w="822" w:type="dxa"/>
          </w:tcPr>
          <w:p w14:paraId="70B016FD" w14:textId="77777777" w:rsidR="00790649" w:rsidRDefault="00B51185">
            <w:pPr>
              <w:spacing w:before="60" w:line="252" w:lineRule="auto"/>
            </w:pPr>
            <w:r>
              <w:rPr>
                <w:b/>
                <w:color w:val="7A7A7A"/>
                <w:sz w:val="17"/>
              </w:rPr>
              <w:t>¶73</w:t>
            </w:r>
          </w:p>
        </w:tc>
        <w:tc>
          <w:tcPr>
            <w:tcW w:w="7654" w:type="dxa"/>
          </w:tcPr>
          <w:p w14:paraId="2E6ECEF0" w14:textId="77777777" w:rsidR="00790649" w:rsidRDefault="00B51185">
            <w:pPr>
              <w:spacing w:before="60" w:after="80" w:line="300" w:lineRule="auto"/>
            </w:pPr>
            <w:r>
              <w:rPr>
                <w:b/>
                <w:sz w:val="19"/>
              </w:rPr>
              <w:t>e) Uygulamada sınırı belirleyen etkenler:</w:t>
            </w:r>
          </w:p>
        </w:tc>
        <w:tc>
          <w:tcPr>
            <w:tcW w:w="1134" w:type="dxa"/>
            <w:tcBorders>
              <w:left w:val="dotted" w:sz="4" w:space="0" w:color="C8C8C8"/>
            </w:tcBorders>
          </w:tcPr>
          <w:p w14:paraId="6C059DBC" w14:textId="77777777" w:rsidR="00790649" w:rsidRDefault="00790649">
            <w:pPr>
              <w:spacing w:line="252" w:lineRule="auto"/>
            </w:pPr>
          </w:p>
        </w:tc>
      </w:tr>
      <w:tr w:rsidR="00790649" w14:paraId="4812F27E" w14:textId="77777777">
        <w:tc>
          <w:tcPr>
            <w:tcW w:w="822" w:type="dxa"/>
          </w:tcPr>
          <w:p w14:paraId="29B29214" w14:textId="77777777" w:rsidR="00790649" w:rsidRDefault="00B51185">
            <w:pPr>
              <w:spacing w:before="60" w:line="252" w:lineRule="auto"/>
            </w:pPr>
            <w:r>
              <w:rPr>
                <w:b/>
                <w:color w:val="7A7A7A"/>
                <w:sz w:val="17"/>
              </w:rPr>
              <w:t>¶74</w:t>
            </w:r>
          </w:p>
        </w:tc>
        <w:tc>
          <w:tcPr>
            <w:tcW w:w="7654" w:type="dxa"/>
          </w:tcPr>
          <w:p w14:paraId="429ADD56" w14:textId="77777777" w:rsidR="00790649" w:rsidRDefault="00B51185">
            <w:pPr>
              <w:spacing w:before="60" w:after="80" w:line="300" w:lineRule="auto"/>
            </w:pPr>
            <w:r>
              <w:rPr>
                <w:sz w:val="19"/>
              </w:rPr>
              <w:t xml:space="preserve">• </w:t>
            </w:r>
            <w:r>
              <w:rPr>
                <w:b/>
                <w:sz w:val="19"/>
              </w:rPr>
              <w:t>Ekonomik:</w:t>
            </w:r>
            <w:r>
              <w:rPr>
                <w:sz w:val="19"/>
              </w:rPr>
              <w:t xml:space="preserve"> Milli gelir düzeyi, vergi kapasitesi, kayıt dışı ekonominin büyüklüğü, borçlanma olanakları, enflasyon. Borçla finanse edilen harcamalar faizleri yükseltip özel yatırımları azaltabilir (</w:t>
            </w:r>
            <w:r>
              <w:rPr>
                <w:b/>
                <w:sz w:val="19"/>
              </w:rPr>
              <w:t>dışlama / crowding-out etkisi</w:t>
            </w:r>
            <w:r>
              <w:rPr>
                <w:sz w:val="19"/>
              </w:rPr>
              <w:t>).</w:t>
            </w:r>
          </w:p>
        </w:tc>
        <w:tc>
          <w:tcPr>
            <w:tcW w:w="1134" w:type="dxa"/>
            <w:tcBorders>
              <w:left w:val="dotted" w:sz="4" w:space="0" w:color="C8C8C8"/>
            </w:tcBorders>
          </w:tcPr>
          <w:p w14:paraId="4A29FE70" w14:textId="77777777" w:rsidR="00790649" w:rsidRDefault="00790649">
            <w:pPr>
              <w:spacing w:line="252" w:lineRule="auto"/>
            </w:pPr>
          </w:p>
        </w:tc>
      </w:tr>
      <w:tr w:rsidR="00790649" w14:paraId="014259FE" w14:textId="77777777">
        <w:tc>
          <w:tcPr>
            <w:tcW w:w="822" w:type="dxa"/>
          </w:tcPr>
          <w:p w14:paraId="19EDA384" w14:textId="77777777" w:rsidR="00790649" w:rsidRDefault="00B51185">
            <w:pPr>
              <w:spacing w:before="60" w:line="252" w:lineRule="auto"/>
            </w:pPr>
            <w:r>
              <w:rPr>
                <w:b/>
                <w:color w:val="7A7A7A"/>
                <w:sz w:val="17"/>
              </w:rPr>
              <w:t>¶75</w:t>
            </w:r>
            <w:r>
              <w:rPr>
                <w:b/>
                <w:color w:val="5F5F5F"/>
                <w:sz w:val="15"/>
              </w:rPr>
              <w:br/>
              <w:t>D16</w:t>
            </w:r>
          </w:p>
        </w:tc>
        <w:tc>
          <w:tcPr>
            <w:tcW w:w="7654" w:type="dxa"/>
          </w:tcPr>
          <w:p w14:paraId="4CA6CD54" w14:textId="77777777" w:rsidR="00790649" w:rsidRDefault="00B51185">
            <w:pPr>
              <w:spacing w:before="60" w:after="80" w:line="300" w:lineRule="auto"/>
            </w:pPr>
            <w:r>
              <w:rPr>
                <w:sz w:val="19"/>
              </w:rPr>
              <w:t xml:space="preserve">• </w:t>
            </w:r>
            <w:r>
              <w:rPr>
                <w:b/>
                <w:sz w:val="19"/>
              </w:rPr>
              <w:t>Mali:</w:t>
            </w:r>
            <w:r>
              <w:rPr>
                <w:sz w:val="19"/>
              </w:rPr>
              <w:t xml:space="preserve"> Vergi sisteminin etkinliği, borç stoku ve faiz yükü, mali kurallar. Örneğin AB'nin Maastricht kriterlerine göre bütçe açığı GSYH'nin %3'ünü, kamu borcu %60'ını aşmamalıdır.</w:t>
            </w:r>
          </w:p>
        </w:tc>
        <w:tc>
          <w:tcPr>
            <w:tcW w:w="1134" w:type="dxa"/>
            <w:tcBorders>
              <w:left w:val="dotted" w:sz="4" w:space="0" w:color="C8C8C8"/>
            </w:tcBorders>
          </w:tcPr>
          <w:p w14:paraId="361FE935" w14:textId="77777777" w:rsidR="00790649" w:rsidRDefault="00790649">
            <w:pPr>
              <w:spacing w:line="252" w:lineRule="auto"/>
            </w:pPr>
          </w:p>
        </w:tc>
      </w:tr>
      <w:tr w:rsidR="00790649" w14:paraId="100B18A7" w14:textId="77777777">
        <w:tc>
          <w:tcPr>
            <w:tcW w:w="822" w:type="dxa"/>
          </w:tcPr>
          <w:p w14:paraId="6983208A" w14:textId="77777777" w:rsidR="00790649" w:rsidRDefault="00B51185">
            <w:pPr>
              <w:spacing w:before="60" w:line="252" w:lineRule="auto"/>
            </w:pPr>
            <w:r>
              <w:rPr>
                <w:b/>
                <w:color w:val="7A7A7A"/>
                <w:sz w:val="17"/>
              </w:rPr>
              <w:t>¶76</w:t>
            </w:r>
          </w:p>
        </w:tc>
        <w:tc>
          <w:tcPr>
            <w:tcW w:w="7654" w:type="dxa"/>
          </w:tcPr>
          <w:p w14:paraId="668441F9" w14:textId="77777777" w:rsidR="00790649" w:rsidRDefault="00B51185">
            <w:pPr>
              <w:spacing w:before="60" w:after="80" w:line="300" w:lineRule="auto"/>
            </w:pPr>
            <w:r>
              <w:rPr>
                <w:sz w:val="19"/>
              </w:rPr>
              <w:t xml:space="preserve">• </w:t>
            </w:r>
            <w:r>
              <w:rPr>
                <w:b/>
                <w:sz w:val="19"/>
              </w:rPr>
              <w:t>Siyasal:</w:t>
            </w:r>
            <w:r>
              <w:rPr>
                <w:sz w:val="19"/>
              </w:rPr>
              <w:t xml:space="preserve"> Devlet anlayışı, hükümetin tercihleri, seçimler, baskı grupları.</w:t>
            </w:r>
          </w:p>
        </w:tc>
        <w:tc>
          <w:tcPr>
            <w:tcW w:w="1134" w:type="dxa"/>
            <w:tcBorders>
              <w:left w:val="dotted" w:sz="4" w:space="0" w:color="C8C8C8"/>
            </w:tcBorders>
          </w:tcPr>
          <w:p w14:paraId="7AE3CBB7" w14:textId="77777777" w:rsidR="00790649" w:rsidRDefault="00790649">
            <w:pPr>
              <w:spacing w:line="252" w:lineRule="auto"/>
            </w:pPr>
          </w:p>
        </w:tc>
      </w:tr>
      <w:tr w:rsidR="00790649" w14:paraId="5D1D020C" w14:textId="77777777">
        <w:tc>
          <w:tcPr>
            <w:tcW w:w="822" w:type="dxa"/>
          </w:tcPr>
          <w:p w14:paraId="14BD8B2C" w14:textId="77777777" w:rsidR="00790649" w:rsidRDefault="00B51185">
            <w:pPr>
              <w:spacing w:before="60" w:line="252" w:lineRule="auto"/>
            </w:pPr>
            <w:r>
              <w:rPr>
                <w:b/>
                <w:color w:val="7A7A7A"/>
                <w:sz w:val="17"/>
              </w:rPr>
              <w:t>¶77</w:t>
            </w:r>
          </w:p>
        </w:tc>
        <w:tc>
          <w:tcPr>
            <w:tcW w:w="7654" w:type="dxa"/>
          </w:tcPr>
          <w:p w14:paraId="4690DBEB" w14:textId="77777777" w:rsidR="00790649" w:rsidRDefault="00B51185">
            <w:pPr>
              <w:spacing w:before="60" w:after="80" w:line="300" w:lineRule="auto"/>
            </w:pPr>
            <w:r>
              <w:rPr>
                <w:sz w:val="19"/>
              </w:rPr>
              <w:t xml:space="preserve">• </w:t>
            </w:r>
            <w:r>
              <w:rPr>
                <w:b/>
                <w:sz w:val="19"/>
              </w:rPr>
              <w:t>Sosyal-psikolojik:</w:t>
            </w:r>
            <w:r>
              <w:rPr>
                <w:sz w:val="19"/>
              </w:rPr>
              <w:t xml:space="preserve"> Toplumun vergiye katlanma (tolerans) düzeyi, vergi ahlakı, sosyal devlet beklentileri.</w:t>
            </w:r>
          </w:p>
        </w:tc>
        <w:tc>
          <w:tcPr>
            <w:tcW w:w="1134" w:type="dxa"/>
            <w:tcBorders>
              <w:left w:val="dotted" w:sz="4" w:space="0" w:color="C8C8C8"/>
            </w:tcBorders>
          </w:tcPr>
          <w:p w14:paraId="3E51A468" w14:textId="77777777" w:rsidR="00790649" w:rsidRDefault="00790649">
            <w:pPr>
              <w:spacing w:line="252" w:lineRule="auto"/>
            </w:pPr>
          </w:p>
        </w:tc>
      </w:tr>
      <w:tr w:rsidR="00790649" w14:paraId="71A791C1" w14:textId="77777777">
        <w:tc>
          <w:tcPr>
            <w:tcW w:w="822" w:type="dxa"/>
          </w:tcPr>
          <w:p w14:paraId="3CE45F26" w14:textId="77777777" w:rsidR="00790649" w:rsidRDefault="00B51185">
            <w:pPr>
              <w:spacing w:before="60" w:line="252" w:lineRule="auto"/>
            </w:pPr>
            <w:r>
              <w:rPr>
                <w:b/>
                <w:color w:val="7A7A7A"/>
                <w:sz w:val="17"/>
              </w:rPr>
              <w:t>¶78</w:t>
            </w:r>
          </w:p>
        </w:tc>
        <w:tc>
          <w:tcPr>
            <w:tcW w:w="7654" w:type="dxa"/>
          </w:tcPr>
          <w:p w14:paraId="20231803" w14:textId="77777777" w:rsidR="00790649" w:rsidRDefault="00B51185">
            <w:pPr>
              <w:spacing w:before="60" w:after="80" w:line="300" w:lineRule="auto"/>
            </w:pPr>
            <w:r>
              <w:rPr>
                <w:sz w:val="19"/>
              </w:rPr>
              <w:t xml:space="preserve">• </w:t>
            </w:r>
            <w:r>
              <w:rPr>
                <w:b/>
                <w:sz w:val="19"/>
              </w:rPr>
              <w:t>Uluslararası:</w:t>
            </w:r>
            <w:r>
              <w:rPr>
                <w:sz w:val="19"/>
              </w:rPr>
              <w:t xml:space="preserve"> Savaş ya da barış ortamı, uluslararası kuruluşlarla yapılan anlaşmalar, küresel vergi rekabeti.</w:t>
            </w:r>
          </w:p>
        </w:tc>
        <w:tc>
          <w:tcPr>
            <w:tcW w:w="1134" w:type="dxa"/>
            <w:tcBorders>
              <w:left w:val="dotted" w:sz="4" w:space="0" w:color="C8C8C8"/>
            </w:tcBorders>
          </w:tcPr>
          <w:p w14:paraId="7D5CF172" w14:textId="77777777" w:rsidR="00790649" w:rsidRDefault="00790649">
            <w:pPr>
              <w:spacing w:line="252" w:lineRule="auto"/>
            </w:pPr>
          </w:p>
        </w:tc>
      </w:tr>
      <w:tr w:rsidR="00790649" w14:paraId="70DF63F6" w14:textId="77777777">
        <w:tc>
          <w:tcPr>
            <w:tcW w:w="822" w:type="dxa"/>
          </w:tcPr>
          <w:p w14:paraId="448F9652" w14:textId="77777777" w:rsidR="00790649" w:rsidRDefault="00B51185">
            <w:pPr>
              <w:spacing w:before="60" w:line="252" w:lineRule="auto"/>
            </w:pPr>
            <w:r>
              <w:rPr>
                <w:b/>
                <w:color w:val="7A7A7A"/>
                <w:sz w:val="17"/>
              </w:rPr>
              <w:t>¶79</w:t>
            </w:r>
            <w:r>
              <w:rPr>
                <w:b/>
                <w:color w:val="5F5F5F"/>
                <w:sz w:val="15"/>
              </w:rPr>
              <w:br/>
              <w:t>D17</w:t>
            </w:r>
          </w:p>
        </w:tc>
        <w:tc>
          <w:tcPr>
            <w:tcW w:w="7654" w:type="dxa"/>
          </w:tcPr>
          <w:p w14:paraId="53868F58" w14:textId="77777777" w:rsidR="00790649" w:rsidRDefault="00B51185">
            <w:pPr>
              <w:spacing w:before="60" w:after="80" w:line="300" w:lineRule="auto"/>
            </w:pPr>
            <w:r>
              <w:rPr>
                <w:b/>
                <w:sz w:val="19"/>
              </w:rPr>
              <w:t>f) Ek bilgi — Armey Eğrisi:</w:t>
            </w:r>
            <w:r>
              <w:rPr>
                <w:sz w:val="19"/>
              </w:rPr>
              <w:t xml:space="preserve"> Richard Armey'e (1995) göre kamu harcamalarının GSYH içindeki payı ile ekonomik büyüme arasında </w:t>
            </w:r>
            <w:r>
              <w:rPr>
                <w:b/>
                <w:sz w:val="19"/>
              </w:rPr>
              <w:t>ters U</w:t>
            </w:r>
            <w:r>
              <w:rPr>
                <w:sz w:val="19"/>
              </w:rPr>
              <w:t xml:space="preserve"> biçiminde bir ilişki vardır. Belli bir noktaya kadar kamu harcamaları (hukuk düzeni, mülkiyet hakları, altyapı) büyümeyi hızlandırır; optimum noktadan sonra ise artan vergi yükü, dışlama etkisi ve verimsizlik nedeniyle büyümeyi yavaşlatır.</w:t>
            </w:r>
          </w:p>
        </w:tc>
        <w:tc>
          <w:tcPr>
            <w:tcW w:w="1134" w:type="dxa"/>
            <w:tcBorders>
              <w:left w:val="dotted" w:sz="4" w:space="0" w:color="C8C8C8"/>
            </w:tcBorders>
          </w:tcPr>
          <w:p w14:paraId="6C360EB7" w14:textId="77777777" w:rsidR="00790649" w:rsidRDefault="00790649">
            <w:pPr>
              <w:spacing w:line="252" w:lineRule="auto"/>
            </w:pPr>
          </w:p>
        </w:tc>
      </w:tr>
      <w:tr w:rsidR="00790649" w14:paraId="1DBC3560" w14:textId="77777777">
        <w:tc>
          <w:tcPr>
            <w:tcW w:w="822" w:type="dxa"/>
          </w:tcPr>
          <w:p w14:paraId="450ABA58" w14:textId="77777777" w:rsidR="00790649" w:rsidRDefault="00B51185">
            <w:pPr>
              <w:spacing w:before="60" w:line="252" w:lineRule="auto"/>
            </w:pPr>
            <w:r>
              <w:rPr>
                <w:b/>
                <w:color w:val="7A7A7A"/>
                <w:sz w:val="17"/>
              </w:rPr>
              <w:t>¶80</w:t>
            </w:r>
          </w:p>
        </w:tc>
        <w:tc>
          <w:tcPr>
            <w:tcW w:w="7654" w:type="dxa"/>
          </w:tcPr>
          <w:p w14:paraId="479BA40D" w14:textId="77777777" w:rsidR="00790649" w:rsidRDefault="00B51185">
            <w:pPr>
              <w:spacing w:before="60" w:after="80" w:line="300" w:lineRule="auto"/>
            </w:pPr>
            <w:r>
              <w:rPr>
                <w:b/>
                <w:sz w:val="19"/>
              </w:rPr>
              <w:t>Sınav notu:</w:t>
            </w:r>
            <w:r>
              <w:rPr>
                <w:sz w:val="19"/>
              </w:rPr>
              <w:t xml:space="preserve"> </w:t>
            </w:r>
            <w:r>
              <w:rPr>
                <w:b/>
                <w:sz w:val="19"/>
              </w:rPr>
              <w:t>%25 → Colin Clark</w:t>
            </w:r>
            <w:r>
              <w:rPr>
                <w:sz w:val="19"/>
              </w:rPr>
              <w:t xml:space="preserve"> · </w:t>
            </w:r>
            <w:r>
              <w:rPr>
                <w:b/>
                <w:sz w:val="19"/>
              </w:rPr>
              <w:t>Tam istihdam → Keynes</w:t>
            </w:r>
            <w:r>
              <w:rPr>
                <w:sz w:val="19"/>
              </w:rPr>
              <w:t xml:space="preserve"> · </w:t>
            </w:r>
            <w:r>
              <w:rPr>
                <w:b/>
                <w:sz w:val="19"/>
              </w:rPr>
              <w:t>Marjinal sosyal fayda = marjinal sosyal fedakârlık → Dalton ve Pigou</w:t>
            </w:r>
            <w:r>
              <w:rPr>
                <w:sz w:val="19"/>
              </w:rPr>
              <w:t xml:space="preserve"> · </w:t>
            </w:r>
            <w:r>
              <w:rPr>
                <w:b/>
                <w:sz w:val="19"/>
              </w:rPr>
              <w:t>Ters U → Armey</w:t>
            </w:r>
          </w:p>
        </w:tc>
        <w:tc>
          <w:tcPr>
            <w:tcW w:w="1134" w:type="dxa"/>
            <w:tcBorders>
              <w:left w:val="dotted" w:sz="4" w:space="0" w:color="C8C8C8"/>
            </w:tcBorders>
          </w:tcPr>
          <w:p w14:paraId="38F157A5" w14:textId="77777777" w:rsidR="00790649" w:rsidRDefault="00790649">
            <w:pPr>
              <w:spacing w:line="252" w:lineRule="auto"/>
            </w:pPr>
          </w:p>
        </w:tc>
      </w:tr>
    </w:tbl>
    <w:p w14:paraId="585874F2" w14:textId="77777777" w:rsidR="00790649" w:rsidRDefault="00B51185">
      <w:pPr>
        <w:keepNext/>
        <w:pBdr>
          <w:left w:val="single" w:sz="18" w:space="4" w:color="243B53"/>
        </w:pBdr>
        <w:shd w:val="clear" w:color="auto" w:fill="E3EAF2"/>
        <w:spacing w:before="160" w:after="60" w:line="269" w:lineRule="auto"/>
      </w:pPr>
      <w:r>
        <w:rPr>
          <w:b/>
          <w:color w:val="243B53"/>
          <w:sz w:val="19"/>
        </w:rPr>
        <w:t xml:space="preserve">  BLOK 4  ·  Reel ve transfer harcamaları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790649" w14:paraId="0E0523EF" w14:textId="77777777">
        <w:tc>
          <w:tcPr>
            <w:tcW w:w="822" w:type="dxa"/>
          </w:tcPr>
          <w:p w14:paraId="548B5648" w14:textId="77777777" w:rsidR="00790649" w:rsidRDefault="00B51185">
            <w:pPr>
              <w:spacing w:before="60" w:line="252" w:lineRule="auto"/>
            </w:pPr>
            <w:r>
              <w:rPr>
                <w:b/>
                <w:color w:val="7A7A7A"/>
                <w:sz w:val="17"/>
              </w:rPr>
              <w:t>¶81</w:t>
            </w:r>
          </w:p>
        </w:tc>
        <w:tc>
          <w:tcPr>
            <w:tcW w:w="7654" w:type="dxa"/>
          </w:tcPr>
          <w:p w14:paraId="0079F75B" w14:textId="77777777" w:rsidR="00790649" w:rsidRDefault="00B51185">
            <w:pPr>
              <w:spacing w:before="60" w:after="80" w:line="300" w:lineRule="auto"/>
            </w:pPr>
            <w:r>
              <w:rPr>
                <w:sz w:val="19"/>
              </w:rPr>
              <w:t xml:space="preserve">4. </w:t>
            </w:r>
            <w:r>
              <w:rPr>
                <w:b/>
                <w:sz w:val="19"/>
              </w:rPr>
              <w:t>KAMU HARCAMALARININ SINIFLANDIRILMASI</w:t>
            </w:r>
          </w:p>
        </w:tc>
        <w:tc>
          <w:tcPr>
            <w:tcW w:w="1134" w:type="dxa"/>
            <w:tcBorders>
              <w:left w:val="dotted" w:sz="4" w:space="0" w:color="C8C8C8"/>
            </w:tcBorders>
          </w:tcPr>
          <w:p w14:paraId="62130073" w14:textId="77777777" w:rsidR="00790649" w:rsidRDefault="00790649">
            <w:pPr>
              <w:spacing w:line="252" w:lineRule="auto"/>
            </w:pPr>
          </w:p>
        </w:tc>
      </w:tr>
      <w:tr w:rsidR="00790649" w14:paraId="5B8D0510" w14:textId="77777777">
        <w:tc>
          <w:tcPr>
            <w:tcW w:w="822" w:type="dxa"/>
          </w:tcPr>
          <w:p w14:paraId="764032D4" w14:textId="77777777" w:rsidR="00790649" w:rsidRDefault="00B51185">
            <w:pPr>
              <w:spacing w:before="60" w:line="252" w:lineRule="auto"/>
            </w:pPr>
            <w:r>
              <w:rPr>
                <w:b/>
                <w:color w:val="7A7A7A"/>
                <w:sz w:val="17"/>
              </w:rPr>
              <w:t>¶82</w:t>
            </w:r>
          </w:p>
        </w:tc>
        <w:tc>
          <w:tcPr>
            <w:tcW w:w="7654" w:type="dxa"/>
          </w:tcPr>
          <w:p w14:paraId="17EAF943" w14:textId="77777777" w:rsidR="00790649" w:rsidRDefault="00B51185">
            <w:pPr>
              <w:spacing w:before="60" w:after="80" w:line="300" w:lineRule="auto"/>
            </w:pPr>
            <w:r>
              <w:rPr>
                <w:b/>
                <w:sz w:val="19"/>
              </w:rPr>
              <w:t>Neden sınıflandırırız?</w:t>
            </w:r>
            <w:r>
              <w:rPr>
                <w:sz w:val="19"/>
              </w:rPr>
              <w:t xml:space="preserve"> Bütçenin hazırlanması, uygulanması ve denetlenmesi kolaylaşır; harcamaların ekonomik etkileri analiz edilebilir; devletin öncelikleri görünür hâle gelir; yıllar ve ülkeler arasında karşılaştırma yapılabilir; saydamlık ve hesap verebilirlik artar.</w:t>
            </w:r>
          </w:p>
        </w:tc>
        <w:tc>
          <w:tcPr>
            <w:tcW w:w="1134" w:type="dxa"/>
            <w:tcBorders>
              <w:left w:val="dotted" w:sz="4" w:space="0" w:color="C8C8C8"/>
            </w:tcBorders>
          </w:tcPr>
          <w:p w14:paraId="2C6937C3" w14:textId="77777777" w:rsidR="00790649" w:rsidRDefault="00790649">
            <w:pPr>
              <w:spacing w:line="252" w:lineRule="auto"/>
            </w:pPr>
          </w:p>
        </w:tc>
      </w:tr>
      <w:tr w:rsidR="00790649" w14:paraId="017CBC66" w14:textId="77777777">
        <w:tc>
          <w:tcPr>
            <w:tcW w:w="822" w:type="dxa"/>
          </w:tcPr>
          <w:p w14:paraId="4C080CC1" w14:textId="77777777" w:rsidR="00790649" w:rsidRDefault="00B51185">
            <w:pPr>
              <w:spacing w:before="60" w:line="252" w:lineRule="auto"/>
            </w:pPr>
            <w:r>
              <w:rPr>
                <w:b/>
                <w:color w:val="7A7A7A"/>
                <w:sz w:val="17"/>
              </w:rPr>
              <w:t>¶83</w:t>
            </w:r>
          </w:p>
        </w:tc>
        <w:tc>
          <w:tcPr>
            <w:tcW w:w="7654" w:type="dxa"/>
          </w:tcPr>
          <w:p w14:paraId="6BDE2F10" w14:textId="77777777" w:rsidR="00790649" w:rsidRDefault="00B51185">
            <w:pPr>
              <w:spacing w:before="60" w:after="80" w:line="300" w:lineRule="auto"/>
            </w:pPr>
            <w:r>
              <w:rPr>
                <w:sz w:val="19"/>
              </w:rPr>
              <w:t>Sınıflandırmaları iki grupta düşünmek işini kolaylaştırır:</w:t>
            </w:r>
          </w:p>
        </w:tc>
        <w:tc>
          <w:tcPr>
            <w:tcW w:w="1134" w:type="dxa"/>
            <w:tcBorders>
              <w:left w:val="dotted" w:sz="4" w:space="0" w:color="C8C8C8"/>
            </w:tcBorders>
          </w:tcPr>
          <w:p w14:paraId="45C068AE" w14:textId="77777777" w:rsidR="00790649" w:rsidRDefault="00790649">
            <w:pPr>
              <w:spacing w:line="252" w:lineRule="auto"/>
            </w:pPr>
          </w:p>
        </w:tc>
      </w:tr>
      <w:tr w:rsidR="00790649" w14:paraId="6F68079E" w14:textId="77777777">
        <w:tc>
          <w:tcPr>
            <w:tcW w:w="822" w:type="dxa"/>
          </w:tcPr>
          <w:p w14:paraId="295438B9" w14:textId="77777777" w:rsidR="00790649" w:rsidRDefault="00B51185">
            <w:pPr>
              <w:spacing w:before="60" w:line="252" w:lineRule="auto"/>
            </w:pPr>
            <w:r>
              <w:rPr>
                <w:b/>
                <w:color w:val="7A7A7A"/>
                <w:sz w:val="17"/>
              </w:rPr>
              <w:t>¶84</w:t>
            </w:r>
          </w:p>
        </w:tc>
        <w:tc>
          <w:tcPr>
            <w:tcW w:w="7654" w:type="dxa"/>
          </w:tcPr>
          <w:p w14:paraId="1F10D65F" w14:textId="77777777" w:rsidR="00790649" w:rsidRDefault="00B51185">
            <w:pPr>
              <w:spacing w:before="60" w:after="80" w:line="300" w:lineRule="auto"/>
            </w:pPr>
            <w:r>
              <w:rPr>
                <w:sz w:val="19"/>
              </w:rPr>
              <w:t xml:space="preserve">• </w:t>
            </w:r>
            <w:r>
              <w:rPr>
                <w:b/>
                <w:sz w:val="19"/>
              </w:rPr>
              <w:t>Bilimsel (teorik, iktisadi) sınıflandırmalar:</w:t>
            </w:r>
            <w:r>
              <w:rPr>
                <w:sz w:val="19"/>
              </w:rPr>
              <w:t xml:space="preserve"> Harcamanın ekonomik niteliğine ve etkisine bakar (reel–transfer, olağan–olağanüstü, verimli–verimsiz vb.).</w:t>
            </w:r>
          </w:p>
        </w:tc>
        <w:tc>
          <w:tcPr>
            <w:tcW w:w="1134" w:type="dxa"/>
            <w:tcBorders>
              <w:left w:val="dotted" w:sz="4" w:space="0" w:color="C8C8C8"/>
            </w:tcBorders>
          </w:tcPr>
          <w:p w14:paraId="63FCAC3A" w14:textId="77777777" w:rsidR="00790649" w:rsidRDefault="00790649">
            <w:pPr>
              <w:spacing w:line="252" w:lineRule="auto"/>
            </w:pPr>
          </w:p>
        </w:tc>
      </w:tr>
      <w:tr w:rsidR="00790649" w14:paraId="75D4ABCE" w14:textId="77777777">
        <w:tc>
          <w:tcPr>
            <w:tcW w:w="822" w:type="dxa"/>
          </w:tcPr>
          <w:p w14:paraId="04F93921" w14:textId="77777777" w:rsidR="00790649" w:rsidRDefault="00B51185">
            <w:pPr>
              <w:spacing w:before="60" w:line="252" w:lineRule="auto"/>
            </w:pPr>
            <w:r>
              <w:rPr>
                <w:b/>
                <w:color w:val="7A7A7A"/>
                <w:sz w:val="17"/>
              </w:rPr>
              <w:t>¶85</w:t>
            </w:r>
          </w:p>
        </w:tc>
        <w:tc>
          <w:tcPr>
            <w:tcW w:w="7654" w:type="dxa"/>
          </w:tcPr>
          <w:p w14:paraId="68115CDC" w14:textId="77777777" w:rsidR="00790649" w:rsidRDefault="00B51185">
            <w:pPr>
              <w:spacing w:before="60" w:after="80" w:line="300" w:lineRule="auto"/>
            </w:pPr>
            <w:r>
              <w:rPr>
                <w:sz w:val="19"/>
              </w:rPr>
              <w:t xml:space="preserve">• </w:t>
            </w:r>
            <w:r>
              <w:rPr>
                <w:b/>
                <w:sz w:val="19"/>
              </w:rPr>
              <w:t>Bütçe uygulamasında kullanılan sınıflandırmalar:</w:t>
            </w:r>
            <w:r>
              <w:rPr>
                <w:sz w:val="19"/>
              </w:rPr>
              <w:t xml:space="preserve"> Kurumsal, fonksiyonel ve ekonomik sınıflandırma; Türkiye'de bunları birleştiren analitik bütçe sınıflandırması.</w:t>
            </w:r>
          </w:p>
        </w:tc>
        <w:tc>
          <w:tcPr>
            <w:tcW w:w="1134" w:type="dxa"/>
            <w:tcBorders>
              <w:left w:val="dotted" w:sz="4" w:space="0" w:color="C8C8C8"/>
            </w:tcBorders>
          </w:tcPr>
          <w:p w14:paraId="7D2454C3" w14:textId="77777777" w:rsidR="00790649" w:rsidRDefault="00790649">
            <w:pPr>
              <w:spacing w:line="252" w:lineRule="auto"/>
            </w:pPr>
          </w:p>
        </w:tc>
      </w:tr>
      <w:tr w:rsidR="00790649" w14:paraId="17062CC7" w14:textId="77777777">
        <w:tc>
          <w:tcPr>
            <w:tcW w:w="822" w:type="dxa"/>
          </w:tcPr>
          <w:p w14:paraId="7ACFFE7C" w14:textId="77777777" w:rsidR="00790649" w:rsidRDefault="00B51185">
            <w:pPr>
              <w:spacing w:before="60" w:line="252" w:lineRule="auto"/>
            </w:pPr>
            <w:r>
              <w:rPr>
                <w:b/>
                <w:color w:val="7A7A7A"/>
                <w:sz w:val="17"/>
              </w:rPr>
              <w:t>¶86</w:t>
            </w:r>
          </w:p>
        </w:tc>
        <w:tc>
          <w:tcPr>
            <w:tcW w:w="7654" w:type="dxa"/>
          </w:tcPr>
          <w:p w14:paraId="1862D69B" w14:textId="77777777" w:rsidR="00790649" w:rsidRDefault="00B51185">
            <w:pPr>
              <w:spacing w:before="60" w:after="80" w:line="300" w:lineRule="auto"/>
            </w:pPr>
            <w:r>
              <w:rPr>
                <w:sz w:val="19"/>
              </w:rPr>
              <w:t xml:space="preserve">4.1. </w:t>
            </w:r>
            <w:r>
              <w:rPr>
                <w:b/>
                <w:sz w:val="19"/>
              </w:rPr>
              <w:t>Reel harcamalar – Transfer harcamaları</w:t>
            </w:r>
          </w:p>
        </w:tc>
        <w:tc>
          <w:tcPr>
            <w:tcW w:w="1134" w:type="dxa"/>
            <w:tcBorders>
              <w:left w:val="dotted" w:sz="4" w:space="0" w:color="C8C8C8"/>
            </w:tcBorders>
          </w:tcPr>
          <w:p w14:paraId="22CFC004" w14:textId="77777777" w:rsidR="00790649" w:rsidRDefault="00790649">
            <w:pPr>
              <w:spacing w:line="252" w:lineRule="auto"/>
            </w:pPr>
          </w:p>
        </w:tc>
      </w:tr>
      <w:tr w:rsidR="00790649" w14:paraId="413E2AD3" w14:textId="77777777">
        <w:tc>
          <w:tcPr>
            <w:tcW w:w="822" w:type="dxa"/>
          </w:tcPr>
          <w:p w14:paraId="62F0812B" w14:textId="77777777" w:rsidR="00790649" w:rsidRDefault="00B51185">
            <w:pPr>
              <w:spacing w:before="60" w:line="252" w:lineRule="auto"/>
            </w:pPr>
            <w:r>
              <w:rPr>
                <w:b/>
                <w:color w:val="7A7A7A"/>
                <w:sz w:val="17"/>
              </w:rPr>
              <w:t>¶87</w:t>
            </w:r>
            <w:r>
              <w:rPr>
                <w:b/>
                <w:color w:val="1F4E79"/>
                <w:sz w:val="15"/>
              </w:rPr>
              <w:br/>
              <w:t>C7</w:t>
            </w:r>
            <w:r>
              <w:rPr>
                <w:b/>
                <w:color w:val="5F5F5F"/>
                <w:sz w:val="15"/>
              </w:rPr>
              <w:t xml:space="preserve"> D22</w:t>
            </w:r>
          </w:p>
        </w:tc>
        <w:tc>
          <w:tcPr>
            <w:tcW w:w="7654" w:type="dxa"/>
          </w:tcPr>
          <w:p w14:paraId="3F983546" w14:textId="77777777" w:rsidR="00790649" w:rsidRDefault="00B51185">
            <w:pPr>
              <w:spacing w:before="60" w:after="80" w:line="300" w:lineRule="auto"/>
            </w:pPr>
            <w:r>
              <w:rPr>
                <w:sz w:val="19"/>
              </w:rPr>
              <w:t xml:space="preserve">En önemli ve en çok sorulan ayrım budur. </w:t>
            </w:r>
            <w:r>
              <w:rPr>
                <w:b/>
                <w:sz w:val="19"/>
              </w:rPr>
              <w:t>A. C. Pigou</w:t>
            </w:r>
            <w:r>
              <w:rPr>
                <w:sz w:val="19"/>
              </w:rPr>
              <w:t xml:space="preserve">'ya dayanır. Ölçüt tektir: </w:t>
            </w:r>
            <w:r>
              <w:rPr>
                <w:b/>
                <w:sz w:val="19"/>
              </w:rPr>
              <w:t>Devlet, harcama karşılığında bir mal veya hizmet alıyor mu?</w:t>
            </w:r>
          </w:p>
        </w:tc>
        <w:tc>
          <w:tcPr>
            <w:tcW w:w="1134" w:type="dxa"/>
            <w:tcBorders>
              <w:left w:val="dotted" w:sz="4" w:space="0" w:color="C8C8C8"/>
            </w:tcBorders>
          </w:tcPr>
          <w:p w14:paraId="4D40926C" w14:textId="77777777" w:rsidR="00790649" w:rsidRDefault="00790649">
            <w:pPr>
              <w:spacing w:line="252" w:lineRule="auto"/>
            </w:pPr>
          </w:p>
        </w:tc>
      </w:tr>
      <w:tr w:rsidR="00790649" w14:paraId="46B9362E" w14:textId="77777777">
        <w:tc>
          <w:tcPr>
            <w:tcW w:w="822" w:type="dxa"/>
          </w:tcPr>
          <w:p w14:paraId="08FDC895" w14:textId="77777777" w:rsidR="00790649" w:rsidRDefault="00B51185">
            <w:pPr>
              <w:spacing w:before="60" w:line="252" w:lineRule="auto"/>
            </w:pPr>
            <w:r>
              <w:rPr>
                <w:b/>
                <w:color w:val="7A7A7A"/>
                <w:sz w:val="17"/>
              </w:rPr>
              <w:t>¶88</w:t>
            </w:r>
          </w:p>
        </w:tc>
        <w:tc>
          <w:tcPr>
            <w:tcW w:w="7654" w:type="dxa"/>
          </w:tcPr>
          <w:p w14:paraId="0B04AD23" w14:textId="77777777" w:rsidR="00790649" w:rsidRDefault="00B51185">
            <w:pPr>
              <w:spacing w:before="60" w:after="80" w:line="300" w:lineRule="auto"/>
            </w:pPr>
            <w:r>
              <w:rPr>
                <w:b/>
                <w:sz w:val="19"/>
              </w:rPr>
              <w:t>Reel harcamalar (mal ve hizmet alımına yönelik harcamalar)</w:t>
            </w:r>
          </w:p>
        </w:tc>
        <w:tc>
          <w:tcPr>
            <w:tcW w:w="1134" w:type="dxa"/>
            <w:tcBorders>
              <w:left w:val="dotted" w:sz="4" w:space="0" w:color="C8C8C8"/>
            </w:tcBorders>
          </w:tcPr>
          <w:p w14:paraId="4D72C33F" w14:textId="77777777" w:rsidR="00790649" w:rsidRDefault="00790649">
            <w:pPr>
              <w:spacing w:line="252" w:lineRule="auto"/>
            </w:pPr>
          </w:p>
        </w:tc>
      </w:tr>
      <w:tr w:rsidR="00790649" w14:paraId="6FD0595C" w14:textId="77777777">
        <w:tc>
          <w:tcPr>
            <w:tcW w:w="822" w:type="dxa"/>
          </w:tcPr>
          <w:p w14:paraId="4A606AF0" w14:textId="77777777" w:rsidR="00790649" w:rsidRDefault="00B51185">
            <w:pPr>
              <w:spacing w:before="60" w:line="252" w:lineRule="auto"/>
            </w:pPr>
            <w:r>
              <w:rPr>
                <w:b/>
                <w:color w:val="7A7A7A"/>
                <w:sz w:val="17"/>
              </w:rPr>
              <w:t>¶89</w:t>
            </w:r>
            <w:r>
              <w:rPr>
                <w:b/>
                <w:color w:val="5F5F5F"/>
                <w:sz w:val="15"/>
              </w:rPr>
              <w:br/>
              <w:t>D23</w:t>
            </w:r>
          </w:p>
        </w:tc>
        <w:tc>
          <w:tcPr>
            <w:tcW w:w="7654" w:type="dxa"/>
          </w:tcPr>
          <w:p w14:paraId="6FF34610" w14:textId="77777777" w:rsidR="00790649" w:rsidRDefault="00B51185">
            <w:pPr>
              <w:spacing w:before="60" w:after="80" w:line="300" w:lineRule="auto"/>
            </w:pPr>
            <w:r>
              <w:rPr>
                <w:sz w:val="19"/>
              </w:rPr>
              <w:t xml:space="preserve">Devletin karşılığında bir mal veya hizmet elde ettiği harcamalardır. Bu harcamalarla emek, sermaye ve malzeme gibi üretim faktörleri özel kesimden kamu kesimine geçer; yani bu harcamalar </w:t>
            </w:r>
            <w:r>
              <w:rPr>
                <w:b/>
                <w:sz w:val="19"/>
              </w:rPr>
              <w:t>ekonomideki kaynakları doğrudan kullanır</w:t>
            </w:r>
            <w:r>
              <w:rPr>
                <w:sz w:val="19"/>
              </w:rPr>
              <w:t xml:space="preserve"> (bu yüzden "kaynak kullanan" ya da "tüketici" harcamalar da denir). Milli gelirin harcamalar yoluyla hesaplanmasındaki </w:t>
            </w:r>
            <w:r>
              <w:rPr>
                <w:b/>
                <w:sz w:val="19"/>
              </w:rPr>
              <w:t>G (kamu mal ve hizmet alımları)</w:t>
            </w:r>
            <w:r>
              <w:rPr>
                <w:sz w:val="19"/>
              </w:rPr>
              <w:t xml:space="preserve"> kalemi bunlardır; dolayısıyla milli geliri </w:t>
            </w:r>
            <w:r>
              <w:rPr>
                <w:b/>
                <w:sz w:val="19"/>
              </w:rPr>
              <w:t>doğrudan</w:t>
            </w:r>
            <w:r>
              <w:rPr>
                <w:sz w:val="19"/>
              </w:rPr>
              <w:t xml:space="preserve"> etkiler.</w:t>
            </w:r>
          </w:p>
        </w:tc>
        <w:tc>
          <w:tcPr>
            <w:tcW w:w="1134" w:type="dxa"/>
            <w:tcBorders>
              <w:left w:val="dotted" w:sz="4" w:space="0" w:color="C8C8C8"/>
            </w:tcBorders>
          </w:tcPr>
          <w:p w14:paraId="62D3BB96" w14:textId="77777777" w:rsidR="00790649" w:rsidRDefault="00790649">
            <w:pPr>
              <w:spacing w:line="252" w:lineRule="auto"/>
            </w:pPr>
          </w:p>
        </w:tc>
      </w:tr>
      <w:tr w:rsidR="00790649" w14:paraId="5E49D0BA" w14:textId="77777777">
        <w:tc>
          <w:tcPr>
            <w:tcW w:w="822" w:type="dxa"/>
          </w:tcPr>
          <w:p w14:paraId="2700FF88" w14:textId="77777777" w:rsidR="00790649" w:rsidRDefault="00B51185">
            <w:pPr>
              <w:spacing w:before="60" w:line="252" w:lineRule="auto"/>
            </w:pPr>
            <w:r>
              <w:rPr>
                <w:b/>
                <w:color w:val="7A7A7A"/>
                <w:sz w:val="17"/>
              </w:rPr>
              <w:lastRenderedPageBreak/>
              <w:t>¶90</w:t>
            </w:r>
            <w:r>
              <w:rPr>
                <w:b/>
                <w:color w:val="B5540A"/>
                <w:sz w:val="15"/>
              </w:rPr>
              <w:br/>
              <w:t>P8</w:t>
            </w:r>
          </w:p>
        </w:tc>
        <w:tc>
          <w:tcPr>
            <w:tcW w:w="7654" w:type="dxa"/>
          </w:tcPr>
          <w:p w14:paraId="6C57C777" w14:textId="77777777" w:rsidR="00790649" w:rsidRDefault="00B51185">
            <w:pPr>
              <w:spacing w:before="60" w:after="80" w:line="300" w:lineRule="auto"/>
            </w:pPr>
            <w:r>
              <w:rPr>
                <w:sz w:val="19"/>
              </w:rPr>
              <w:t xml:space="preserve">Örnekler: memur maaşları (karşılığında emek hizmeti alınır), kırtasiye, akaryakıt ve ilaç </w:t>
            </w:r>
            <w:r>
              <w:rPr>
                <w:sz w:val="19"/>
              </w:rPr>
              <w:t>alımları, bina kirası, yol-köprü-baraj-okul yapımı, askeri teçhizat alımı.</w:t>
            </w:r>
          </w:p>
        </w:tc>
        <w:tc>
          <w:tcPr>
            <w:tcW w:w="1134" w:type="dxa"/>
            <w:tcBorders>
              <w:left w:val="dotted" w:sz="4" w:space="0" w:color="C8C8C8"/>
            </w:tcBorders>
          </w:tcPr>
          <w:p w14:paraId="7E8C0FDF" w14:textId="77777777" w:rsidR="00790649" w:rsidRDefault="00790649">
            <w:pPr>
              <w:spacing w:line="252" w:lineRule="auto"/>
            </w:pPr>
          </w:p>
        </w:tc>
      </w:tr>
      <w:tr w:rsidR="00790649" w14:paraId="379FBC62" w14:textId="77777777">
        <w:tc>
          <w:tcPr>
            <w:tcW w:w="822" w:type="dxa"/>
          </w:tcPr>
          <w:p w14:paraId="50D94D01" w14:textId="77777777" w:rsidR="00790649" w:rsidRDefault="00B51185">
            <w:pPr>
              <w:spacing w:before="60" w:line="252" w:lineRule="auto"/>
            </w:pPr>
            <w:r>
              <w:rPr>
                <w:b/>
                <w:color w:val="7A7A7A"/>
                <w:sz w:val="17"/>
              </w:rPr>
              <w:t>¶91</w:t>
            </w:r>
          </w:p>
        </w:tc>
        <w:tc>
          <w:tcPr>
            <w:tcW w:w="7654" w:type="dxa"/>
          </w:tcPr>
          <w:p w14:paraId="3B6C0C9C" w14:textId="77777777" w:rsidR="00790649" w:rsidRDefault="00B51185">
            <w:pPr>
              <w:spacing w:before="60" w:after="80" w:line="300" w:lineRule="auto"/>
            </w:pPr>
            <w:r>
              <w:rPr>
                <w:sz w:val="19"/>
              </w:rPr>
              <w:t>Reel harcamalar kendi içinde ikiye ayrılır:</w:t>
            </w:r>
          </w:p>
        </w:tc>
        <w:tc>
          <w:tcPr>
            <w:tcW w:w="1134" w:type="dxa"/>
            <w:tcBorders>
              <w:left w:val="dotted" w:sz="4" w:space="0" w:color="C8C8C8"/>
            </w:tcBorders>
          </w:tcPr>
          <w:p w14:paraId="3B2C9011" w14:textId="77777777" w:rsidR="00790649" w:rsidRDefault="00790649">
            <w:pPr>
              <w:spacing w:line="252" w:lineRule="auto"/>
            </w:pPr>
          </w:p>
        </w:tc>
      </w:tr>
      <w:tr w:rsidR="00790649" w14:paraId="21DB0655" w14:textId="77777777">
        <w:tc>
          <w:tcPr>
            <w:tcW w:w="822" w:type="dxa"/>
          </w:tcPr>
          <w:p w14:paraId="060ADE23" w14:textId="77777777" w:rsidR="00790649" w:rsidRDefault="00B51185">
            <w:pPr>
              <w:spacing w:before="60" w:line="252" w:lineRule="auto"/>
            </w:pPr>
            <w:r>
              <w:rPr>
                <w:b/>
                <w:color w:val="7A7A7A"/>
                <w:sz w:val="17"/>
              </w:rPr>
              <w:t>¶92</w:t>
            </w:r>
          </w:p>
        </w:tc>
        <w:tc>
          <w:tcPr>
            <w:tcW w:w="7654" w:type="dxa"/>
          </w:tcPr>
          <w:p w14:paraId="69F892B8" w14:textId="77777777" w:rsidR="00790649" w:rsidRDefault="00B51185">
            <w:pPr>
              <w:spacing w:before="60" w:after="80" w:line="300" w:lineRule="auto"/>
            </w:pPr>
            <w:r>
              <w:rPr>
                <w:sz w:val="19"/>
              </w:rPr>
              <w:t xml:space="preserve">• </w:t>
            </w:r>
            <w:r>
              <w:rPr>
                <w:b/>
                <w:sz w:val="19"/>
              </w:rPr>
              <w:t>Cari (tüketim) harcamaları:</w:t>
            </w:r>
            <w:r>
              <w:rPr>
                <w:sz w:val="19"/>
              </w:rPr>
              <w:t xml:space="preserve"> Kamu hizmetinin sürdürülmesi için yapılan personel giderleri ile mal ve hizmet alımları. Faydaları genellikle aynı yıl içinde tükenir.</w:t>
            </w:r>
          </w:p>
        </w:tc>
        <w:tc>
          <w:tcPr>
            <w:tcW w:w="1134" w:type="dxa"/>
            <w:tcBorders>
              <w:left w:val="dotted" w:sz="4" w:space="0" w:color="C8C8C8"/>
            </w:tcBorders>
          </w:tcPr>
          <w:p w14:paraId="00218AEB" w14:textId="77777777" w:rsidR="00790649" w:rsidRDefault="00790649">
            <w:pPr>
              <w:spacing w:line="252" w:lineRule="auto"/>
            </w:pPr>
          </w:p>
        </w:tc>
      </w:tr>
      <w:tr w:rsidR="00790649" w14:paraId="3A1B54D7" w14:textId="77777777">
        <w:tc>
          <w:tcPr>
            <w:tcW w:w="822" w:type="dxa"/>
          </w:tcPr>
          <w:p w14:paraId="6A8E9DC1" w14:textId="77777777" w:rsidR="00790649" w:rsidRDefault="00B51185">
            <w:pPr>
              <w:spacing w:before="60" w:line="252" w:lineRule="auto"/>
            </w:pPr>
            <w:r>
              <w:rPr>
                <w:b/>
                <w:color w:val="7A7A7A"/>
                <w:sz w:val="17"/>
              </w:rPr>
              <w:t>¶93</w:t>
            </w:r>
          </w:p>
        </w:tc>
        <w:tc>
          <w:tcPr>
            <w:tcW w:w="7654" w:type="dxa"/>
          </w:tcPr>
          <w:p w14:paraId="7C46EA26" w14:textId="77777777" w:rsidR="00790649" w:rsidRDefault="00B51185">
            <w:pPr>
              <w:spacing w:before="60" w:after="80" w:line="300" w:lineRule="auto"/>
            </w:pPr>
            <w:r>
              <w:rPr>
                <w:sz w:val="19"/>
              </w:rPr>
              <w:t xml:space="preserve">• </w:t>
            </w:r>
            <w:r>
              <w:rPr>
                <w:b/>
                <w:sz w:val="19"/>
              </w:rPr>
              <w:t>Yatırım (sermaye) harcamaları:</w:t>
            </w:r>
            <w:r>
              <w:rPr>
                <w:sz w:val="19"/>
              </w:rPr>
              <w:t xml:space="preserve"> Sermaye stokunu ve üretim kapasitesini artıran, faydası yıllara yayılan harcamalar (yol, baraj, hastane, makine-teçhizat).</w:t>
            </w:r>
          </w:p>
        </w:tc>
        <w:tc>
          <w:tcPr>
            <w:tcW w:w="1134" w:type="dxa"/>
            <w:tcBorders>
              <w:left w:val="dotted" w:sz="4" w:space="0" w:color="C8C8C8"/>
            </w:tcBorders>
          </w:tcPr>
          <w:p w14:paraId="4791A95E" w14:textId="77777777" w:rsidR="00790649" w:rsidRDefault="00790649">
            <w:pPr>
              <w:spacing w:line="252" w:lineRule="auto"/>
            </w:pPr>
          </w:p>
        </w:tc>
      </w:tr>
      <w:tr w:rsidR="00790649" w14:paraId="58B4CD82" w14:textId="77777777">
        <w:tc>
          <w:tcPr>
            <w:tcW w:w="822" w:type="dxa"/>
          </w:tcPr>
          <w:p w14:paraId="45927FD7" w14:textId="77777777" w:rsidR="00790649" w:rsidRDefault="00B51185">
            <w:pPr>
              <w:spacing w:before="60" w:line="252" w:lineRule="auto"/>
            </w:pPr>
            <w:r>
              <w:rPr>
                <w:b/>
                <w:color w:val="7A7A7A"/>
                <w:sz w:val="17"/>
              </w:rPr>
              <w:t>¶94</w:t>
            </w:r>
          </w:p>
        </w:tc>
        <w:tc>
          <w:tcPr>
            <w:tcW w:w="7654" w:type="dxa"/>
          </w:tcPr>
          <w:p w14:paraId="203F3CBD" w14:textId="77777777" w:rsidR="00790649" w:rsidRDefault="00B51185">
            <w:pPr>
              <w:spacing w:before="60" w:after="80" w:line="300" w:lineRule="auto"/>
            </w:pPr>
            <w:r>
              <w:rPr>
                <w:b/>
                <w:sz w:val="19"/>
              </w:rPr>
              <w:t>Transfer harcamaları</w:t>
            </w:r>
          </w:p>
        </w:tc>
        <w:tc>
          <w:tcPr>
            <w:tcW w:w="1134" w:type="dxa"/>
            <w:tcBorders>
              <w:left w:val="dotted" w:sz="4" w:space="0" w:color="C8C8C8"/>
            </w:tcBorders>
          </w:tcPr>
          <w:p w14:paraId="3509EC23" w14:textId="77777777" w:rsidR="00790649" w:rsidRDefault="00790649">
            <w:pPr>
              <w:spacing w:line="252" w:lineRule="auto"/>
            </w:pPr>
          </w:p>
        </w:tc>
      </w:tr>
      <w:tr w:rsidR="00790649" w14:paraId="072BE3F2" w14:textId="77777777">
        <w:tc>
          <w:tcPr>
            <w:tcW w:w="822" w:type="dxa"/>
          </w:tcPr>
          <w:p w14:paraId="2B3CE96A" w14:textId="77777777" w:rsidR="00790649" w:rsidRDefault="00B51185">
            <w:pPr>
              <w:spacing w:before="60" w:line="252" w:lineRule="auto"/>
            </w:pPr>
            <w:r>
              <w:rPr>
                <w:b/>
                <w:color w:val="7A7A7A"/>
                <w:sz w:val="17"/>
              </w:rPr>
              <w:t>¶95</w:t>
            </w:r>
            <w:r>
              <w:rPr>
                <w:b/>
                <w:color w:val="1F4E79"/>
                <w:sz w:val="15"/>
              </w:rPr>
              <w:br/>
              <w:t>C8</w:t>
            </w:r>
            <w:r>
              <w:rPr>
                <w:b/>
                <w:color w:val="1E6B34"/>
                <w:sz w:val="15"/>
              </w:rPr>
              <w:t xml:space="preserve"> G6</w:t>
            </w:r>
          </w:p>
        </w:tc>
        <w:tc>
          <w:tcPr>
            <w:tcW w:w="7654" w:type="dxa"/>
          </w:tcPr>
          <w:p w14:paraId="5AD364A4" w14:textId="77777777" w:rsidR="00790649" w:rsidRDefault="00B51185">
            <w:pPr>
              <w:spacing w:before="60" w:after="80" w:line="300" w:lineRule="auto"/>
            </w:pPr>
            <w:r>
              <w:rPr>
                <w:sz w:val="19"/>
              </w:rPr>
              <w:t xml:space="preserve">Devletin karşılığında herhangi bir mal veya hizmet almadan yaptığı, </w:t>
            </w:r>
            <w:r>
              <w:rPr>
                <w:b/>
                <w:sz w:val="19"/>
              </w:rPr>
              <w:t>karşılıksız</w:t>
            </w:r>
            <w:r>
              <w:rPr>
                <w:sz w:val="19"/>
              </w:rPr>
              <w:t xml:space="preserve"> ödemelerdir. Bu ödemeler yeni bir üretime karşılık gelmez; satın alma gücünü bir kesimden (vergi ödeyenlerden) başka bir kesime aktarır. Bu yüzden </w:t>
            </w:r>
            <w:r>
              <w:rPr>
                <w:b/>
                <w:sz w:val="19"/>
              </w:rPr>
              <w:t>milli gelir hesaplarına eklenmez</w:t>
            </w:r>
            <w:r>
              <w:rPr>
                <w:sz w:val="19"/>
              </w:rPr>
              <w:t xml:space="preserve"> (aksi hâlde çifte hesaplama olur). Asıl etkileri </w:t>
            </w:r>
            <w:r>
              <w:rPr>
                <w:b/>
                <w:sz w:val="19"/>
              </w:rPr>
              <w:t>gelir dağılımı</w:t>
            </w:r>
            <w:r>
              <w:rPr>
                <w:sz w:val="19"/>
              </w:rPr>
              <w:t xml:space="preserve"> üzerindedir; milli geliri ancak </w:t>
            </w:r>
            <w:r>
              <w:rPr>
                <w:b/>
                <w:sz w:val="19"/>
              </w:rPr>
              <w:t>dolaylı olarak</w:t>
            </w:r>
            <w:r>
              <w:rPr>
                <w:sz w:val="19"/>
              </w:rPr>
              <w:t>, transfer alanların tüketimini artırmaları yoluyla etkiler.</w:t>
            </w:r>
          </w:p>
        </w:tc>
        <w:tc>
          <w:tcPr>
            <w:tcW w:w="1134" w:type="dxa"/>
            <w:tcBorders>
              <w:left w:val="dotted" w:sz="4" w:space="0" w:color="C8C8C8"/>
            </w:tcBorders>
          </w:tcPr>
          <w:p w14:paraId="7AC8DF4F" w14:textId="77777777" w:rsidR="00790649" w:rsidRDefault="00790649">
            <w:pPr>
              <w:spacing w:line="252" w:lineRule="auto"/>
            </w:pPr>
          </w:p>
        </w:tc>
      </w:tr>
      <w:tr w:rsidR="00790649" w14:paraId="73AA30EF" w14:textId="77777777">
        <w:tc>
          <w:tcPr>
            <w:tcW w:w="822" w:type="dxa"/>
          </w:tcPr>
          <w:p w14:paraId="39D47356" w14:textId="77777777" w:rsidR="00790649" w:rsidRDefault="00B51185">
            <w:pPr>
              <w:spacing w:before="60" w:line="252" w:lineRule="auto"/>
            </w:pPr>
            <w:r>
              <w:rPr>
                <w:b/>
                <w:color w:val="7A7A7A"/>
                <w:sz w:val="17"/>
              </w:rPr>
              <w:t>¶96</w:t>
            </w:r>
          </w:p>
        </w:tc>
        <w:tc>
          <w:tcPr>
            <w:tcW w:w="7654" w:type="dxa"/>
          </w:tcPr>
          <w:p w14:paraId="26597B77" w14:textId="77777777" w:rsidR="00790649" w:rsidRDefault="00B51185">
            <w:pPr>
              <w:spacing w:before="60" w:after="80" w:line="300" w:lineRule="auto"/>
            </w:pPr>
            <w:r>
              <w:rPr>
                <w:b/>
                <w:sz w:val="19"/>
              </w:rPr>
              <w:t>Transfer harcamalarının türleri:</w:t>
            </w:r>
          </w:p>
        </w:tc>
        <w:tc>
          <w:tcPr>
            <w:tcW w:w="1134" w:type="dxa"/>
            <w:tcBorders>
              <w:left w:val="dotted" w:sz="4" w:space="0" w:color="C8C8C8"/>
            </w:tcBorders>
          </w:tcPr>
          <w:p w14:paraId="51E25A2C" w14:textId="77777777" w:rsidR="00790649" w:rsidRDefault="00790649">
            <w:pPr>
              <w:spacing w:line="252" w:lineRule="auto"/>
            </w:pPr>
          </w:p>
        </w:tc>
      </w:tr>
      <w:tr w:rsidR="00790649" w14:paraId="24BF166D" w14:textId="77777777">
        <w:tc>
          <w:tcPr>
            <w:tcW w:w="822" w:type="dxa"/>
          </w:tcPr>
          <w:p w14:paraId="632430B1" w14:textId="77777777" w:rsidR="00790649" w:rsidRDefault="00B51185">
            <w:pPr>
              <w:spacing w:before="60" w:line="252" w:lineRule="auto"/>
            </w:pPr>
            <w:r>
              <w:rPr>
                <w:b/>
                <w:color w:val="7A7A7A"/>
                <w:sz w:val="17"/>
              </w:rPr>
              <w:t>¶97</w:t>
            </w:r>
            <w:r>
              <w:rPr>
                <w:b/>
                <w:color w:val="B5540A"/>
                <w:sz w:val="15"/>
              </w:rPr>
              <w:br/>
              <w:t>P8</w:t>
            </w:r>
          </w:p>
        </w:tc>
        <w:tc>
          <w:tcPr>
            <w:tcW w:w="7654" w:type="dxa"/>
          </w:tcPr>
          <w:p w14:paraId="7E6CD77B" w14:textId="77777777" w:rsidR="00790649" w:rsidRDefault="00B51185">
            <w:pPr>
              <w:spacing w:before="60" w:after="80" w:line="300" w:lineRule="auto"/>
            </w:pPr>
            <w:r>
              <w:rPr>
                <w:b/>
                <w:sz w:val="19"/>
              </w:rPr>
              <w:t>Sosyal transferler</w:t>
            </w:r>
            <w:r>
              <w:rPr>
                <w:sz w:val="19"/>
              </w:rPr>
              <w:t xml:space="preserve"> — Amacı: Gelir dağılımını düzeltmek, sosyal güvenlik sağlamak · Örnekler: Sosyal yardımlar, emekli aylıkları, işsizlik ödeneği, burslar, yaşlı ve engelli aylıkları</w:t>
            </w:r>
          </w:p>
        </w:tc>
        <w:tc>
          <w:tcPr>
            <w:tcW w:w="1134" w:type="dxa"/>
            <w:tcBorders>
              <w:left w:val="dotted" w:sz="4" w:space="0" w:color="C8C8C8"/>
            </w:tcBorders>
          </w:tcPr>
          <w:p w14:paraId="30937A14" w14:textId="77777777" w:rsidR="00790649" w:rsidRDefault="00790649">
            <w:pPr>
              <w:spacing w:line="252" w:lineRule="auto"/>
            </w:pPr>
          </w:p>
        </w:tc>
      </w:tr>
      <w:tr w:rsidR="00790649" w14:paraId="5E362AE5" w14:textId="77777777">
        <w:tc>
          <w:tcPr>
            <w:tcW w:w="822" w:type="dxa"/>
          </w:tcPr>
          <w:p w14:paraId="51CC202C" w14:textId="77777777" w:rsidR="00790649" w:rsidRDefault="00B51185">
            <w:pPr>
              <w:spacing w:before="60" w:line="252" w:lineRule="auto"/>
            </w:pPr>
            <w:r>
              <w:rPr>
                <w:b/>
                <w:color w:val="7A7A7A"/>
                <w:sz w:val="17"/>
              </w:rPr>
              <w:t>¶98</w:t>
            </w:r>
            <w:r>
              <w:rPr>
                <w:b/>
                <w:color w:val="B5540A"/>
                <w:sz w:val="15"/>
              </w:rPr>
              <w:br/>
              <w:t>P8</w:t>
            </w:r>
          </w:p>
        </w:tc>
        <w:tc>
          <w:tcPr>
            <w:tcW w:w="7654" w:type="dxa"/>
          </w:tcPr>
          <w:p w14:paraId="1EFB2A41" w14:textId="77777777" w:rsidR="00790649" w:rsidRDefault="00B51185">
            <w:pPr>
              <w:spacing w:before="60" w:after="80" w:line="300" w:lineRule="auto"/>
            </w:pPr>
            <w:r>
              <w:rPr>
                <w:b/>
                <w:sz w:val="19"/>
              </w:rPr>
              <w:t>İktisadi (ekonomik) transferler</w:t>
            </w:r>
            <w:r>
              <w:rPr>
                <w:sz w:val="19"/>
              </w:rPr>
              <w:t xml:space="preserve"> — Amacı: Üretimi ve belirli sektörleri desteklemek · Örnekler: Sübvansiyonlar, tarımsal destekleme ödemeleri, ihracat teşvikleri, KİT'lere görev zararı ödemeleri</w:t>
            </w:r>
          </w:p>
        </w:tc>
        <w:tc>
          <w:tcPr>
            <w:tcW w:w="1134" w:type="dxa"/>
            <w:tcBorders>
              <w:left w:val="dotted" w:sz="4" w:space="0" w:color="C8C8C8"/>
            </w:tcBorders>
          </w:tcPr>
          <w:p w14:paraId="2490B32A" w14:textId="77777777" w:rsidR="00790649" w:rsidRDefault="00790649">
            <w:pPr>
              <w:spacing w:line="252" w:lineRule="auto"/>
            </w:pPr>
          </w:p>
        </w:tc>
      </w:tr>
      <w:tr w:rsidR="00790649" w14:paraId="53DEE834" w14:textId="77777777">
        <w:tc>
          <w:tcPr>
            <w:tcW w:w="822" w:type="dxa"/>
          </w:tcPr>
          <w:p w14:paraId="5F188ED2" w14:textId="77777777" w:rsidR="00790649" w:rsidRDefault="00B51185">
            <w:pPr>
              <w:spacing w:before="60" w:line="252" w:lineRule="auto"/>
            </w:pPr>
            <w:r>
              <w:rPr>
                <w:b/>
                <w:color w:val="7A7A7A"/>
                <w:sz w:val="17"/>
              </w:rPr>
              <w:t>¶99</w:t>
            </w:r>
            <w:r>
              <w:rPr>
                <w:b/>
                <w:color w:val="5F5F5F"/>
                <w:sz w:val="15"/>
              </w:rPr>
              <w:br/>
              <w:t>D20</w:t>
            </w:r>
            <w:r>
              <w:rPr>
                <w:b/>
                <w:color w:val="1E6B34"/>
                <w:sz w:val="15"/>
              </w:rPr>
              <w:t xml:space="preserve"> G2 G5</w:t>
            </w:r>
          </w:p>
        </w:tc>
        <w:tc>
          <w:tcPr>
            <w:tcW w:w="7654" w:type="dxa"/>
          </w:tcPr>
          <w:p w14:paraId="4C2C0340" w14:textId="77777777" w:rsidR="00790649" w:rsidRDefault="00B51185">
            <w:pPr>
              <w:spacing w:before="60" w:after="80" w:line="300" w:lineRule="auto"/>
            </w:pPr>
            <w:r>
              <w:rPr>
                <w:b/>
                <w:sz w:val="19"/>
              </w:rPr>
              <w:t>Mali transferler</w:t>
            </w:r>
            <w:r>
              <w:rPr>
                <w:sz w:val="19"/>
              </w:rPr>
              <w:t xml:space="preserve"> — Amacı: Kamu borçlarından doğan yükümlülükleri ödemek · Örnekler: İç ve dış borç faiz ödemeleri</w:t>
            </w:r>
          </w:p>
        </w:tc>
        <w:tc>
          <w:tcPr>
            <w:tcW w:w="1134" w:type="dxa"/>
            <w:tcBorders>
              <w:left w:val="dotted" w:sz="4" w:space="0" w:color="C8C8C8"/>
            </w:tcBorders>
          </w:tcPr>
          <w:p w14:paraId="4F859CD8" w14:textId="77777777" w:rsidR="00790649" w:rsidRDefault="00790649">
            <w:pPr>
              <w:spacing w:line="252" w:lineRule="auto"/>
            </w:pPr>
          </w:p>
        </w:tc>
      </w:tr>
      <w:tr w:rsidR="00790649" w14:paraId="39343B62" w14:textId="77777777">
        <w:tc>
          <w:tcPr>
            <w:tcW w:w="822" w:type="dxa"/>
          </w:tcPr>
          <w:p w14:paraId="297EF5A6" w14:textId="77777777" w:rsidR="00790649" w:rsidRDefault="00B51185">
            <w:pPr>
              <w:spacing w:before="60" w:line="252" w:lineRule="auto"/>
            </w:pPr>
            <w:r>
              <w:rPr>
                <w:b/>
                <w:color w:val="7A7A7A"/>
                <w:sz w:val="17"/>
              </w:rPr>
              <w:t>¶100</w:t>
            </w:r>
          </w:p>
        </w:tc>
        <w:tc>
          <w:tcPr>
            <w:tcW w:w="7654" w:type="dxa"/>
          </w:tcPr>
          <w:p w14:paraId="06A2A438" w14:textId="77777777" w:rsidR="00790649" w:rsidRDefault="00B51185">
            <w:pPr>
              <w:spacing w:before="60" w:after="80" w:line="300" w:lineRule="auto"/>
            </w:pPr>
            <w:r>
              <w:rPr>
                <w:b/>
                <w:sz w:val="19"/>
              </w:rPr>
              <w:t>Diğer transfer ayrımları:</w:t>
            </w:r>
          </w:p>
        </w:tc>
        <w:tc>
          <w:tcPr>
            <w:tcW w:w="1134" w:type="dxa"/>
            <w:tcBorders>
              <w:left w:val="dotted" w:sz="4" w:space="0" w:color="C8C8C8"/>
            </w:tcBorders>
          </w:tcPr>
          <w:p w14:paraId="2882B3B0" w14:textId="77777777" w:rsidR="00790649" w:rsidRDefault="00790649">
            <w:pPr>
              <w:spacing w:line="252" w:lineRule="auto"/>
            </w:pPr>
          </w:p>
        </w:tc>
      </w:tr>
      <w:tr w:rsidR="00790649" w14:paraId="2130AF99" w14:textId="77777777">
        <w:tc>
          <w:tcPr>
            <w:tcW w:w="822" w:type="dxa"/>
          </w:tcPr>
          <w:p w14:paraId="23D6ED47" w14:textId="77777777" w:rsidR="00790649" w:rsidRDefault="00B51185">
            <w:pPr>
              <w:spacing w:before="60" w:line="252" w:lineRule="auto"/>
            </w:pPr>
            <w:r>
              <w:rPr>
                <w:b/>
                <w:color w:val="7A7A7A"/>
                <w:sz w:val="17"/>
              </w:rPr>
              <w:t>¶101</w:t>
            </w:r>
          </w:p>
        </w:tc>
        <w:tc>
          <w:tcPr>
            <w:tcW w:w="7654" w:type="dxa"/>
          </w:tcPr>
          <w:p w14:paraId="07598BFF" w14:textId="77777777" w:rsidR="00790649" w:rsidRDefault="00B51185">
            <w:pPr>
              <w:spacing w:before="60" w:after="80" w:line="300" w:lineRule="auto"/>
            </w:pPr>
            <w:r>
              <w:rPr>
                <w:sz w:val="19"/>
              </w:rPr>
              <w:t xml:space="preserve">• </w:t>
            </w:r>
            <w:r>
              <w:rPr>
                <w:b/>
                <w:sz w:val="19"/>
              </w:rPr>
              <w:t>Nakdi – ayni:</w:t>
            </w:r>
            <w:r>
              <w:rPr>
                <w:sz w:val="19"/>
              </w:rPr>
              <w:t xml:space="preserve"> Para olarak mı (emekli aylığı), mal olarak mı (kömür, gıda yardımı) yapıldığına göre.</w:t>
            </w:r>
          </w:p>
        </w:tc>
        <w:tc>
          <w:tcPr>
            <w:tcW w:w="1134" w:type="dxa"/>
            <w:tcBorders>
              <w:left w:val="dotted" w:sz="4" w:space="0" w:color="C8C8C8"/>
            </w:tcBorders>
          </w:tcPr>
          <w:p w14:paraId="115C68E4" w14:textId="77777777" w:rsidR="00790649" w:rsidRDefault="00790649">
            <w:pPr>
              <w:spacing w:line="252" w:lineRule="auto"/>
            </w:pPr>
          </w:p>
        </w:tc>
      </w:tr>
      <w:tr w:rsidR="00790649" w14:paraId="429DC822" w14:textId="77777777">
        <w:tc>
          <w:tcPr>
            <w:tcW w:w="822" w:type="dxa"/>
          </w:tcPr>
          <w:p w14:paraId="63CD3FF8" w14:textId="77777777" w:rsidR="00790649" w:rsidRDefault="00B51185">
            <w:pPr>
              <w:spacing w:before="60" w:line="252" w:lineRule="auto"/>
            </w:pPr>
            <w:r>
              <w:rPr>
                <w:b/>
                <w:color w:val="7A7A7A"/>
                <w:sz w:val="17"/>
              </w:rPr>
              <w:t>¶102</w:t>
            </w:r>
          </w:p>
        </w:tc>
        <w:tc>
          <w:tcPr>
            <w:tcW w:w="7654" w:type="dxa"/>
          </w:tcPr>
          <w:p w14:paraId="541C008F" w14:textId="77777777" w:rsidR="00790649" w:rsidRDefault="00B51185">
            <w:pPr>
              <w:spacing w:before="60" w:after="80" w:line="300" w:lineRule="auto"/>
            </w:pPr>
            <w:r>
              <w:rPr>
                <w:sz w:val="19"/>
              </w:rPr>
              <w:t xml:space="preserve">• </w:t>
            </w:r>
            <w:r>
              <w:rPr>
                <w:b/>
                <w:sz w:val="19"/>
              </w:rPr>
              <w:t>Doğrudan (dolaysız) – dolaylı:</w:t>
            </w:r>
            <w:r>
              <w:rPr>
                <w:sz w:val="19"/>
              </w:rPr>
              <w:t xml:space="preserve"> Doğrudan kişiye yapılan ödeme (sosyal yardım) ya da üreticiye verilen sübvansiyon sayesinde ucuzlayan ürün gibi fiyat yoluyla sağlanan fayda.</w:t>
            </w:r>
          </w:p>
        </w:tc>
        <w:tc>
          <w:tcPr>
            <w:tcW w:w="1134" w:type="dxa"/>
            <w:tcBorders>
              <w:left w:val="dotted" w:sz="4" w:space="0" w:color="C8C8C8"/>
            </w:tcBorders>
          </w:tcPr>
          <w:p w14:paraId="514E4444" w14:textId="77777777" w:rsidR="00790649" w:rsidRDefault="00790649">
            <w:pPr>
              <w:spacing w:line="252" w:lineRule="auto"/>
            </w:pPr>
          </w:p>
        </w:tc>
      </w:tr>
      <w:tr w:rsidR="00790649" w14:paraId="6A127A68" w14:textId="77777777">
        <w:tc>
          <w:tcPr>
            <w:tcW w:w="822" w:type="dxa"/>
          </w:tcPr>
          <w:p w14:paraId="3A139B9D" w14:textId="77777777" w:rsidR="00790649" w:rsidRDefault="00B51185">
            <w:pPr>
              <w:spacing w:before="60" w:line="252" w:lineRule="auto"/>
            </w:pPr>
            <w:r>
              <w:rPr>
                <w:b/>
                <w:color w:val="7A7A7A"/>
                <w:sz w:val="17"/>
              </w:rPr>
              <w:t>¶103</w:t>
            </w:r>
          </w:p>
        </w:tc>
        <w:tc>
          <w:tcPr>
            <w:tcW w:w="7654" w:type="dxa"/>
          </w:tcPr>
          <w:p w14:paraId="1D45B905" w14:textId="77777777" w:rsidR="00790649" w:rsidRDefault="00B51185">
            <w:pPr>
              <w:spacing w:before="60" w:after="80" w:line="300" w:lineRule="auto"/>
            </w:pPr>
            <w:r>
              <w:rPr>
                <w:sz w:val="19"/>
              </w:rPr>
              <w:t xml:space="preserve">• </w:t>
            </w:r>
            <w:r>
              <w:rPr>
                <w:b/>
                <w:sz w:val="19"/>
              </w:rPr>
              <w:t>İç – dış:</w:t>
            </w:r>
            <w:r>
              <w:rPr>
                <w:sz w:val="19"/>
              </w:rPr>
              <w:t xml:space="preserve"> Yurt içine mi, yurt dışına mı (dış yardımlar, uluslararası kuruluşlara aidatlar, dış borç faizleri) yapıldığına göre.</w:t>
            </w:r>
          </w:p>
        </w:tc>
        <w:tc>
          <w:tcPr>
            <w:tcW w:w="1134" w:type="dxa"/>
            <w:tcBorders>
              <w:left w:val="dotted" w:sz="4" w:space="0" w:color="C8C8C8"/>
            </w:tcBorders>
          </w:tcPr>
          <w:p w14:paraId="16D7A646" w14:textId="77777777" w:rsidR="00790649" w:rsidRDefault="00790649">
            <w:pPr>
              <w:spacing w:line="252" w:lineRule="auto"/>
            </w:pPr>
          </w:p>
        </w:tc>
      </w:tr>
      <w:tr w:rsidR="00790649" w14:paraId="2DCAC7F7" w14:textId="77777777">
        <w:tc>
          <w:tcPr>
            <w:tcW w:w="822" w:type="dxa"/>
          </w:tcPr>
          <w:p w14:paraId="61EEE3B6" w14:textId="77777777" w:rsidR="00790649" w:rsidRDefault="00B51185">
            <w:pPr>
              <w:spacing w:before="60" w:line="252" w:lineRule="auto"/>
            </w:pPr>
            <w:r>
              <w:rPr>
                <w:b/>
                <w:color w:val="7A7A7A"/>
                <w:sz w:val="17"/>
              </w:rPr>
              <w:t>¶104</w:t>
            </w:r>
          </w:p>
        </w:tc>
        <w:tc>
          <w:tcPr>
            <w:tcW w:w="7654" w:type="dxa"/>
          </w:tcPr>
          <w:p w14:paraId="24A2A798" w14:textId="77777777" w:rsidR="00790649" w:rsidRDefault="00B51185">
            <w:pPr>
              <w:spacing w:before="60" w:after="80" w:line="300" w:lineRule="auto"/>
            </w:pPr>
            <w:r>
              <w:rPr>
                <w:sz w:val="19"/>
              </w:rPr>
              <w:t xml:space="preserve">• </w:t>
            </w:r>
            <w:r>
              <w:rPr>
                <w:b/>
                <w:sz w:val="19"/>
              </w:rPr>
              <w:t>Cari – sermaye:</w:t>
            </w:r>
            <w:r>
              <w:rPr>
                <w:sz w:val="19"/>
              </w:rPr>
              <w:t xml:space="preserve"> Alanın cari giderlerini mi, yoksa yatırımını mı finanse ettiğine göre.</w:t>
            </w:r>
          </w:p>
        </w:tc>
        <w:tc>
          <w:tcPr>
            <w:tcW w:w="1134" w:type="dxa"/>
            <w:tcBorders>
              <w:left w:val="dotted" w:sz="4" w:space="0" w:color="C8C8C8"/>
            </w:tcBorders>
          </w:tcPr>
          <w:p w14:paraId="0F0429F8" w14:textId="77777777" w:rsidR="00790649" w:rsidRDefault="00790649">
            <w:pPr>
              <w:spacing w:line="252" w:lineRule="auto"/>
            </w:pPr>
          </w:p>
        </w:tc>
      </w:tr>
      <w:tr w:rsidR="00790649" w14:paraId="3FA27876" w14:textId="77777777">
        <w:tc>
          <w:tcPr>
            <w:tcW w:w="822" w:type="dxa"/>
          </w:tcPr>
          <w:p w14:paraId="57662366" w14:textId="77777777" w:rsidR="00790649" w:rsidRDefault="00B51185">
            <w:pPr>
              <w:spacing w:before="60" w:line="252" w:lineRule="auto"/>
            </w:pPr>
            <w:r>
              <w:rPr>
                <w:b/>
                <w:color w:val="7A7A7A"/>
                <w:sz w:val="17"/>
              </w:rPr>
              <w:t>¶105</w:t>
            </w:r>
            <w:r>
              <w:rPr>
                <w:b/>
                <w:color w:val="5F5F5F"/>
                <w:sz w:val="15"/>
              </w:rPr>
              <w:br/>
              <w:t>D21</w:t>
            </w:r>
            <w:r>
              <w:rPr>
                <w:b/>
                <w:color w:val="1E6B34"/>
                <w:sz w:val="15"/>
              </w:rPr>
              <w:t xml:space="preserve"> G2</w:t>
            </w:r>
          </w:p>
        </w:tc>
        <w:tc>
          <w:tcPr>
            <w:tcW w:w="7654" w:type="dxa"/>
          </w:tcPr>
          <w:p w14:paraId="0468E3A3" w14:textId="77777777" w:rsidR="00790649" w:rsidRDefault="00B51185">
            <w:pPr>
              <w:spacing w:before="60" w:after="80" w:line="300" w:lineRule="auto"/>
            </w:pPr>
            <w:r>
              <w:rPr>
                <w:sz w:val="19"/>
              </w:rPr>
              <w:t xml:space="preserve">İşsizlik ödeneği gibi transferler durgunlukta kendiliğinden artıp canlanmada azaldığı için </w:t>
            </w:r>
            <w:r>
              <w:rPr>
                <w:b/>
                <w:sz w:val="19"/>
              </w:rPr>
              <w:t>otomatik stabilizatör</w:t>
            </w:r>
            <w:r>
              <w:rPr>
                <w:sz w:val="19"/>
              </w:rPr>
              <w:t xml:space="preserve"> işlevi görür.</w:t>
            </w:r>
          </w:p>
        </w:tc>
        <w:tc>
          <w:tcPr>
            <w:tcW w:w="1134" w:type="dxa"/>
            <w:tcBorders>
              <w:left w:val="dotted" w:sz="4" w:space="0" w:color="C8C8C8"/>
            </w:tcBorders>
          </w:tcPr>
          <w:p w14:paraId="46F1A70D" w14:textId="77777777" w:rsidR="00790649" w:rsidRDefault="00790649">
            <w:pPr>
              <w:spacing w:line="252" w:lineRule="auto"/>
            </w:pPr>
          </w:p>
        </w:tc>
      </w:tr>
      <w:tr w:rsidR="00790649" w14:paraId="7B9CF3AF" w14:textId="77777777">
        <w:tc>
          <w:tcPr>
            <w:tcW w:w="822" w:type="dxa"/>
          </w:tcPr>
          <w:p w14:paraId="56F41F6E" w14:textId="77777777" w:rsidR="00790649" w:rsidRDefault="00B51185">
            <w:pPr>
              <w:spacing w:before="60" w:line="252" w:lineRule="auto"/>
            </w:pPr>
            <w:r>
              <w:rPr>
                <w:b/>
                <w:color w:val="7A7A7A"/>
                <w:sz w:val="17"/>
              </w:rPr>
              <w:t>¶106</w:t>
            </w:r>
          </w:p>
        </w:tc>
        <w:tc>
          <w:tcPr>
            <w:tcW w:w="7654" w:type="dxa"/>
          </w:tcPr>
          <w:p w14:paraId="6E66B39F" w14:textId="77777777" w:rsidR="00790649" w:rsidRDefault="00B51185">
            <w:pPr>
              <w:spacing w:before="60" w:after="80" w:line="300" w:lineRule="auto"/>
            </w:pPr>
            <w:r>
              <w:rPr>
                <w:b/>
                <w:sz w:val="19"/>
              </w:rPr>
              <w:t>Karşılaştırma</w:t>
            </w:r>
          </w:p>
        </w:tc>
        <w:tc>
          <w:tcPr>
            <w:tcW w:w="1134" w:type="dxa"/>
            <w:tcBorders>
              <w:left w:val="dotted" w:sz="4" w:space="0" w:color="C8C8C8"/>
            </w:tcBorders>
          </w:tcPr>
          <w:p w14:paraId="7505D3D8" w14:textId="77777777" w:rsidR="00790649" w:rsidRDefault="00790649">
            <w:pPr>
              <w:spacing w:line="252" w:lineRule="auto"/>
            </w:pPr>
          </w:p>
        </w:tc>
      </w:tr>
      <w:tr w:rsidR="00790649" w14:paraId="1F16F5A8" w14:textId="77777777">
        <w:tc>
          <w:tcPr>
            <w:tcW w:w="822" w:type="dxa"/>
          </w:tcPr>
          <w:p w14:paraId="4F3D8845" w14:textId="77777777" w:rsidR="00790649" w:rsidRDefault="00B51185">
            <w:pPr>
              <w:spacing w:before="60" w:line="252" w:lineRule="auto"/>
            </w:pPr>
            <w:r>
              <w:rPr>
                <w:b/>
                <w:color w:val="7A7A7A"/>
                <w:sz w:val="17"/>
              </w:rPr>
              <w:t>¶107</w:t>
            </w:r>
          </w:p>
        </w:tc>
        <w:tc>
          <w:tcPr>
            <w:tcW w:w="7654" w:type="dxa"/>
          </w:tcPr>
          <w:p w14:paraId="06A1971C" w14:textId="77777777" w:rsidR="00790649" w:rsidRDefault="00B51185">
            <w:pPr>
              <w:spacing w:before="60" w:after="80" w:line="300" w:lineRule="auto"/>
            </w:pPr>
            <w:r>
              <w:rPr>
                <w:b/>
                <w:sz w:val="19"/>
              </w:rPr>
              <w:t>Karşılığında mal/hizmet</w:t>
            </w:r>
            <w:r>
              <w:rPr>
                <w:sz w:val="19"/>
              </w:rPr>
              <w:t xml:space="preserve"> — Reel harcama: Alınır · Transfer harcaması: Alınmaz</w:t>
            </w:r>
          </w:p>
        </w:tc>
        <w:tc>
          <w:tcPr>
            <w:tcW w:w="1134" w:type="dxa"/>
            <w:tcBorders>
              <w:left w:val="dotted" w:sz="4" w:space="0" w:color="C8C8C8"/>
            </w:tcBorders>
          </w:tcPr>
          <w:p w14:paraId="002ED110" w14:textId="77777777" w:rsidR="00790649" w:rsidRDefault="00790649">
            <w:pPr>
              <w:spacing w:line="252" w:lineRule="auto"/>
            </w:pPr>
          </w:p>
        </w:tc>
      </w:tr>
      <w:tr w:rsidR="00790649" w14:paraId="193CDE34" w14:textId="77777777">
        <w:tc>
          <w:tcPr>
            <w:tcW w:w="822" w:type="dxa"/>
          </w:tcPr>
          <w:p w14:paraId="4EDAF344" w14:textId="77777777" w:rsidR="00790649" w:rsidRDefault="00B51185">
            <w:pPr>
              <w:spacing w:before="60" w:line="252" w:lineRule="auto"/>
            </w:pPr>
            <w:r>
              <w:rPr>
                <w:b/>
                <w:color w:val="7A7A7A"/>
                <w:sz w:val="17"/>
              </w:rPr>
              <w:t>¶108</w:t>
            </w:r>
          </w:p>
        </w:tc>
        <w:tc>
          <w:tcPr>
            <w:tcW w:w="7654" w:type="dxa"/>
          </w:tcPr>
          <w:p w14:paraId="40B359A2" w14:textId="77777777" w:rsidR="00790649" w:rsidRDefault="00B51185">
            <w:pPr>
              <w:spacing w:before="60" w:after="80" w:line="300" w:lineRule="auto"/>
            </w:pPr>
            <w:r>
              <w:rPr>
                <w:b/>
                <w:sz w:val="19"/>
              </w:rPr>
              <w:t>Kaynak kullanımı</w:t>
            </w:r>
            <w:r>
              <w:rPr>
                <w:sz w:val="19"/>
              </w:rPr>
              <w:t xml:space="preserve"> — Reel harcama: Kaynakları kamu kesimine çeker · Transfer harcaması: Satın alma gücünü el değiştirtir</w:t>
            </w:r>
          </w:p>
        </w:tc>
        <w:tc>
          <w:tcPr>
            <w:tcW w:w="1134" w:type="dxa"/>
            <w:tcBorders>
              <w:left w:val="dotted" w:sz="4" w:space="0" w:color="C8C8C8"/>
            </w:tcBorders>
          </w:tcPr>
          <w:p w14:paraId="3B828534" w14:textId="77777777" w:rsidR="00790649" w:rsidRDefault="00790649">
            <w:pPr>
              <w:spacing w:line="252" w:lineRule="auto"/>
            </w:pPr>
          </w:p>
        </w:tc>
      </w:tr>
      <w:tr w:rsidR="00790649" w14:paraId="3D8EFF80" w14:textId="77777777">
        <w:tc>
          <w:tcPr>
            <w:tcW w:w="822" w:type="dxa"/>
          </w:tcPr>
          <w:p w14:paraId="4F254137" w14:textId="77777777" w:rsidR="00790649" w:rsidRDefault="00B51185">
            <w:pPr>
              <w:spacing w:before="60" w:line="252" w:lineRule="auto"/>
            </w:pPr>
            <w:r>
              <w:rPr>
                <w:b/>
                <w:color w:val="7A7A7A"/>
                <w:sz w:val="17"/>
              </w:rPr>
              <w:t>¶109</w:t>
            </w:r>
          </w:p>
        </w:tc>
        <w:tc>
          <w:tcPr>
            <w:tcW w:w="7654" w:type="dxa"/>
          </w:tcPr>
          <w:p w14:paraId="6343AA07" w14:textId="77777777" w:rsidR="00790649" w:rsidRDefault="00B51185">
            <w:pPr>
              <w:spacing w:before="60" w:after="80" w:line="300" w:lineRule="auto"/>
            </w:pPr>
            <w:r>
              <w:rPr>
                <w:b/>
                <w:sz w:val="19"/>
              </w:rPr>
              <w:t>Milli gelir hesabı</w:t>
            </w:r>
            <w:r>
              <w:rPr>
                <w:sz w:val="19"/>
              </w:rPr>
              <w:t xml:space="preserve"> — Reel harcama: GSYH'ye dahildir (G) · Transfer harcaması: Dahil edilmez</w:t>
            </w:r>
          </w:p>
        </w:tc>
        <w:tc>
          <w:tcPr>
            <w:tcW w:w="1134" w:type="dxa"/>
            <w:tcBorders>
              <w:left w:val="dotted" w:sz="4" w:space="0" w:color="C8C8C8"/>
            </w:tcBorders>
          </w:tcPr>
          <w:p w14:paraId="35DEC096" w14:textId="77777777" w:rsidR="00790649" w:rsidRDefault="00790649">
            <w:pPr>
              <w:spacing w:line="252" w:lineRule="auto"/>
            </w:pPr>
          </w:p>
        </w:tc>
      </w:tr>
      <w:tr w:rsidR="00790649" w14:paraId="6DC83A82" w14:textId="77777777">
        <w:tc>
          <w:tcPr>
            <w:tcW w:w="822" w:type="dxa"/>
          </w:tcPr>
          <w:p w14:paraId="31ECB681" w14:textId="77777777" w:rsidR="00790649" w:rsidRDefault="00B51185">
            <w:pPr>
              <w:spacing w:before="60" w:line="252" w:lineRule="auto"/>
            </w:pPr>
            <w:r>
              <w:rPr>
                <w:b/>
                <w:color w:val="7A7A7A"/>
                <w:sz w:val="17"/>
              </w:rPr>
              <w:t>¶110</w:t>
            </w:r>
          </w:p>
        </w:tc>
        <w:tc>
          <w:tcPr>
            <w:tcW w:w="7654" w:type="dxa"/>
          </w:tcPr>
          <w:p w14:paraId="61224702" w14:textId="77777777" w:rsidR="00790649" w:rsidRDefault="00B51185">
            <w:pPr>
              <w:spacing w:before="60" w:after="80" w:line="300" w:lineRule="auto"/>
            </w:pPr>
            <w:r>
              <w:rPr>
                <w:b/>
                <w:sz w:val="19"/>
              </w:rPr>
              <w:t>Temel etkisi</w:t>
            </w:r>
            <w:r>
              <w:rPr>
                <w:sz w:val="19"/>
              </w:rPr>
              <w:t xml:space="preserve"> — Reel harcama: Üretim, istihdam, kaynak dağılımı · Transfer harcaması: Gelir dağılımı</w:t>
            </w:r>
          </w:p>
        </w:tc>
        <w:tc>
          <w:tcPr>
            <w:tcW w:w="1134" w:type="dxa"/>
            <w:tcBorders>
              <w:left w:val="dotted" w:sz="4" w:space="0" w:color="C8C8C8"/>
            </w:tcBorders>
          </w:tcPr>
          <w:p w14:paraId="7B0AF0E3" w14:textId="77777777" w:rsidR="00790649" w:rsidRDefault="00790649">
            <w:pPr>
              <w:spacing w:line="252" w:lineRule="auto"/>
            </w:pPr>
          </w:p>
        </w:tc>
      </w:tr>
      <w:tr w:rsidR="00790649" w14:paraId="376C742E" w14:textId="77777777">
        <w:tc>
          <w:tcPr>
            <w:tcW w:w="822" w:type="dxa"/>
          </w:tcPr>
          <w:p w14:paraId="35798BC8" w14:textId="77777777" w:rsidR="00790649" w:rsidRDefault="00B51185">
            <w:pPr>
              <w:spacing w:before="60" w:line="252" w:lineRule="auto"/>
            </w:pPr>
            <w:r>
              <w:rPr>
                <w:b/>
                <w:color w:val="7A7A7A"/>
                <w:sz w:val="17"/>
              </w:rPr>
              <w:lastRenderedPageBreak/>
              <w:t>¶111</w:t>
            </w:r>
          </w:p>
        </w:tc>
        <w:tc>
          <w:tcPr>
            <w:tcW w:w="7654" w:type="dxa"/>
          </w:tcPr>
          <w:p w14:paraId="12F4498E" w14:textId="77777777" w:rsidR="00790649" w:rsidRDefault="00B51185">
            <w:pPr>
              <w:spacing w:before="60" w:after="80" w:line="300" w:lineRule="auto"/>
            </w:pPr>
            <w:r>
              <w:rPr>
                <w:b/>
                <w:sz w:val="19"/>
              </w:rPr>
              <w:t>Milli gelire etkisi</w:t>
            </w:r>
            <w:r>
              <w:rPr>
                <w:sz w:val="19"/>
              </w:rPr>
              <w:t xml:space="preserve"> — Reel harcama: Doğrudan · Transfer harcaması: Dolaylı (tüketim yoluyla)</w:t>
            </w:r>
          </w:p>
        </w:tc>
        <w:tc>
          <w:tcPr>
            <w:tcW w:w="1134" w:type="dxa"/>
            <w:tcBorders>
              <w:left w:val="dotted" w:sz="4" w:space="0" w:color="C8C8C8"/>
            </w:tcBorders>
          </w:tcPr>
          <w:p w14:paraId="40B69484" w14:textId="77777777" w:rsidR="00790649" w:rsidRDefault="00790649">
            <w:pPr>
              <w:spacing w:line="252" w:lineRule="auto"/>
            </w:pPr>
          </w:p>
        </w:tc>
      </w:tr>
      <w:tr w:rsidR="00790649" w14:paraId="1C499D47" w14:textId="77777777">
        <w:tc>
          <w:tcPr>
            <w:tcW w:w="822" w:type="dxa"/>
          </w:tcPr>
          <w:p w14:paraId="56B1D596" w14:textId="77777777" w:rsidR="00790649" w:rsidRDefault="00B51185">
            <w:pPr>
              <w:spacing w:before="60" w:line="252" w:lineRule="auto"/>
            </w:pPr>
            <w:r>
              <w:rPr>
                <w:b/>
                <w:color w:val="7A7A7A"/>
                <w:sz w:val="17"/>
              </w:rPr>
              <w:t>¶112</w:t>
            </w:r>
          </w:p>
        </w:tc>
        <w:tc>
          <w:tcPr>
            <w:tcW w:w="7654" w:type="dxa"/>
          </w:tcPr>
          <w:p w14:paraId="7F5BC344" w14:textId="77777777" w:rsidR="00790649" w:rsidRDefault="00B51185">
            <w:pPr>
              <w:spacing w:before="60" w:after="80" w:line="300" w:lineRule="auto"/>
            </w:pPr>
            <w:r>
              <w:rPr>
                <w:b/>
                <w:sz w:val="19"/>
              </w:rPr>
              <w:t>Çarpan</w:t>
            </w:r>
            <w:r>
              <w:rPr>
                <w:sz w:val="19"/>
              </w:rPr>
              <w:t xml:space="preserve"> — Reel harcama: 1 / (1 − c) · Transfer harcaması: c / (1 − c) → daha küçük</w:t>
            </w:r>
          </w:p>
        </w:tc>
        <w:tc>
          <w:tcPr>
            <w:tcW w:w="1134" w:type="dxa"/>
            <w:tcBorders>
              <w:left w:val="dotted" w:sz="4" w:space="0" w:color="C8C8C8"/>
            </w:tcBorders>
          </w:tcPr>
          <w:p w14:paraId="7E5EF77E" w14:textId="77777777" w:rsidR="00790649" w:rsidRDefault="00790649">
            <w:pPr>
              <w:spacing w:line="252" w:lineRule="auto"/>
            </w:pPr>
          </w:p>
        </w:tc>
      </w:tr>
      <w:tr w:rsidR="00790649" w14:paraId="00A5BA7B" w14:textId="77777777">
        <w:tc>
          <w:tcPr>
            <w:tcW w:w="822" w:type="dxa"/>
          </w:tcPr>
          <w:p w14:paraId="4F23740D" w14:textId="77777777" w:rsidR="00790649" w:rsidRDefault="00B51185">
            <w:pPr>
              <w:spacing w:before="60" w:line="252" w:lineRule="auto"/>
            </w:pPr>
            <w:r>
              <w:rPr>
                <w:b/>
                <w:color w:val="7A7A7A"/>
                <w:sz w:val="17"/>
              </w:rPr>
              <w:t>¶113</w:t>
            </w:r>
            <w:r>
              <w:rPr>
                <w:b/>
                <w:color w:val="1F4E79"/>
                <w:sz w:val="15"/>
              </w:rPr>
              <w:br/>
              <w:t>C9</w:t>
            </w:r>
            <w:r>
              <w:rPr>
                <w:b/>
                <w:color w:val="B5540A"/>
                <w:sz w:val="15"/>
              </w:rPr>
              <w:t xml:space="preserve"> P9 P10</w:t>
            </w:r>
            <w:r>
              <w:rPr>
                <w:b/>
                <w:color w:val="1E6B34"/>
                <w:sz w:val="15"/>
              </w:rPr>
              <w:t xml:space="preserve"> G6</w:t>
            </w:r>
          </w:p>
        </w:tc>
        <w:tc>
          <w:tcPr>
            <w:tcW w:w="7654" w:type="dxa"/>
          </w:tcPr>
          <w:p w14:paraId="1E27E699" w14:textId="77777777" w:rsidR="00790649" w:rsidRDefault="00B51185">
            <w:pPr>
              <w:spacing w:before="60" w:after="80" w:line="300" w:lineRule="auto"/>
            </w:pPr>
            <w:r>
              <w:rPr>
                <w:b/>
                <w:sz w:val="19"/>
              </w:rPr>
              <w:t>Çarpan örneği:</w:t>
            </w:r>
            <w:r>
              <w:rPr>
                <w:sz w:val="19"/>
              </w:rPr>
              <w:t xml:space="preserve"> Marjinal tüketim eğilimi c = 0,8 olsun. Kamu mal ve hizmet alımı çarpanı 1 / (1 − 0,8) = </w:t>
            </w:r>
            <w:r>
              <w:rPr>
                <w:b/>
                <w:sz w:val="19"/>
              </w:rPr>
              <w:t>5</w:t>
            </w:r>
            <w:r>
              <w:rPr>
                <w:sz w:val="19"/>
              </w:rPr>
              <w:t xml:space="preserve">, transfer çarpanı 0,8 / (1 − 0,8) = </w:t>
            </w:r>
            <w:r>
              <w:rPr>
                <w:b/>
                <w:sz w:val="19"/>
              </w:rPr>
              <w:t>4</w:t>
            </w:r>
            <w:r>
              <w:rPr>
                <w:sz w:val="19"/>
              </w:rPr>
              <w:t>'tür. Fark şuradan gelir: devlet mal alırken harcamanın tamamı ilk turda talebe dönüşür; transfer alan kişi ise aldığı paranın yalnızca c kadarını harcar, geri kalanını tasarruf eder.</w:t>
            </w:r>
          </w:p>
        </w:tc>
        <w:tc>
          <w:tcPr>
            <w:tcW w:w="1134" w:type="dxa"/>
            <w:tcBorders>
              <w:left w:val="dotted" w:sz="4" w:space="0" w:color="C8C8C8"/>
            </w:tcBorders>
          </w:tcPr>
          <w:p w14:paraId="7BC6472E" w14:textId="77777777" w:rsidR="00790649" w:rsidRDefault="00790649">
            <w:pPr>
              <w:spacing w:line="252" w:lineRule="auto"/>
            </w:pPr>
          </w:p>
        </w:tc>
      </w:tr>
      <w:tr w:rsidR="00790649" w14:paraId="5BF15DD9" w14:textId="77777777">
        <w:tc>
          <w:tcPr>
            <w:tcW w:w="822" w:type="dxa"/>
          </w:tcPr>
          <w:p w14:paraId="70EFC371" w14:textId="77777777" w:rsidR="00790649" w:rsidRDefault="00B51185">
            <w:pPr>
              <w:spacing w:before="60" w:line="252" w:lineRule="auto"/>
            </w:pPr>
            <w:r>
              <w:rPr>
                <w:b/>
                <w:color w:val="7A7A7A"/>
                <w:sz w:val="17"/>
              </w:rPr>
              <w:t>¶114</w:t>
            </w:r>
            <w:r>
              <w:rPr>
                <w:b/>
                <w:color w:val="1F4E79"/>
                <w:sz w:val="15"/>
              </w:rPr>
              <w:br/>
              <w:t>C7</w:t>
            </w:r>
            <w:r>
              <w:rPr>
                <w:b/>
                <w:color w:val="5F5F5F"/>
                <w:sz w:val="15"/>
              </w:rPr>
              <w:t xml:space="preserve"> D18 D19</w:t>
            </w:r>
            <w:r>
              <w:rPr>
                <w:b/>
                <w:color w:val="1E6B34"/>
                <w:sz w:val="15"/>
              </w:rPr>
              <w:t xml:space="preserve"> G2 G6</w:t>
            </w:r>
          </w:p>
        </w:tc>
        <w:tc>
          <w:tcPr>
            <w:tcW w:w="7654" w:type="dxa"/>
          </w:tcPr>
          <w:p w14:paraId="3929C030" w14:textId="77777777" w:rsidR="00790649" w:rsidRDefault="00B51185">
            <w:pPr>
              <w:spacing w:before="60" w:after="80" w:line="300" w:lineRule="auto"/>
            </w:pPr>
            <w:r>
              <w:rPr>
                <w:b/>
                <w:sz w:val="19"/>
              </w:rPr>
              <w:t>Dikkat:</w:t>
            </w:r>
            <w:r>
              <w:rPr>
                <w:sz w:val="19"/>
              </w:rPr>
              <w:t xml:space="preserve"> </w:t>
            </w:r>
            <w:r>
              <w:rPr>
                <w:b/>
                <w:sz w:val="19"/>
              </w:rPr>
              <w:t>Çeldiriciler</w:t>
            </w:r>
            <w:r>
              <w:rPr>
                <w:sz w:val="19"/>
              </w:rPr>
              <w:t xml:space="preserve"> • Memur maaşı → </w:t>
            </w:r>
            <w:r>
              <w:rPr>
                <w:b/>
                <w:sz w:val="19"/>
              </w:rPr>
              <w:t>reel</w:t>
            </w:r>
            <w:r>
              <w:rPr>
                <w:sz w:val="19"/>
              </w:rPr>
              <w:t xml:space="preserve"> (o dönemde karşılığında emek hizmeti alınır) • Emekli aylığı → </w:t>
            </w:r>
            <w:r>
              <w:rPr>
                <w:b/>
                <w:sz w:val="19"/>
              </w:rPr>
              <w:t>transfer</w:t>
            </w:r>
            <w:r>
              <w:rPr>
                <w:sz w:val="19"/>
              </w:rPr>
              <w:t xml:space="preserve"> (o dönemde karşılığında hizmet alınmaz) • Faiz ödemeleri → </w:t>
            </w:r>
            <w:r>
              <w:rPr>
                <w:b/>
                <w:sz w:val="19"/>
              </w:rPr>
              <w:t>transfer</w:t>
            </w:r>
            <w:r>
              <w:rPr>
                <w:sz w:val="19"/>
              </w:rPr>
              <w:t xml:space="preserve"> (mali transfer) • Sübvansiyon, görev zararı → </w:t>
            </w:r>
            <w:r>
              <w:rPr>
                <w:b/>
                <w:sz w:val="19"/>
              </w:rPr>
              <w:t>transfer</w:t>
            </w:r>
            <w:r>
              <w:rPr>
                <w:sz w:val="19"/>
              </w:rPr>
              <w:t xml:space="preserve"> (iktisadi transfer) • Burs, sosyal yardım → </w:t>
            </w:r>
            <w:r>
              <w:rPr>
                <w:b/>
                <w:sz w:val="19"/>
              </w:rPr>
              <w:t>transfer</w:t>
            </w:r>
            <w:r>
              <w:rPr>
                <w:sz w:val="19"/>
              </w:rPr>
              <w:t xml:space="preserve"> (sosyal transfer)</w:t>
            </w:r>
          </w:p>
        </w:tc>
        <w:tc>
          <w:tcPr>
            <w:tcW w:w="1134" w:type="dxa"/>
            <w:tcBorders>
              <w:left w:val="dotted" w:sz="4" w:space="0" w:color="C8C8C8"/>
            </w:tcBorders>
          </w:tcPr>
          <w:p w14:paraId="11BEB34D" w14:textId="77777777" w:rsidR="00790649" w:rsidRDefault="00790649">
            <w:pPr>
              <w:spacing w:line="252" w:lineRule="auto"/>
            </w:pPr>
          </w:p>
        </w:tc>
      </w:tr>
      <w:tr w:rsidR="00790649" w14:paraId="19B4A7C0" w14:textId="77777777">
        <w:tc>
          <w:tcPr>
            <w:tcW w:w="822" w:type="dxa"/>
          </w:tcPr>
          <w:p w14:paraId="55AA359B" w14:textId="77777777" w:rsidR="00790649" w:rsidRDefault="00B51185">
            <w:pPr>
              <w:spacing w:before="60" w:line="252" w:lineRule="auto"/>
            </w:pPr>
            <w:r>
              <w:rPr>
                <w:b/>
                <w:color w:val="7A7A7A"/>
                <w:sz w:val="17"/>
              </w:rPr>
              <w:t>¶115</w:t>
            </w:r>
          </w:p>
        </w:tc>
        <w:tc>
          <w:tcPr>
            <w:tcW w:w="7654" w:type="dxa"/>
          </w:tcPr>
          <w:p w14:paraId="7DD76B19" w14:textId="77777777" w:rsidR="00790649" w:rsidRDefault="00B51185">
            <w:pPr>
              <w:spacing w:before="60" w:after="80" w:line="300" w:lineRule="auto"/>
            </w:pPr>
            <w:r>
              <w:rPr>
                <w:sz w:val="19"/>
              </w:rPr>
              <w:t xml:space="preserve">4.2. </w:t>
            </w:r>
            <w:r>
              <w:rPr>
                <w:b/>
                <w:sz w:val="19"/>
              </w:rPr>
              <w:t>Cari – Yatırım – Transfer harcamaları (klasik ekonomik sınıflandırma)</w:t>
            </w:r>
          </w:p>
        </w:tc>
        <w:tc>
          <w:tcPr>
            <w:tcW w:w="1134" w:type="dxa"/>
            <w:tcBorders>
              <w:left w:val="dotted" w:sz="4" w:space="0" w:color="C8C8C8"/>
            </w:tcBorders>
          </w:tcPr>
          <w:p w14:paraId="4C349E95" w14:textId="77777777" w:rsidR="00790649" w:rsidRDefault="00790649">
            <w:pPr>
              <w:spacing w:line="252" w:lineRule="auto"/>
            </w:pPr>
          </w:p>
        </w:tc>
      </w:tr>
      <w:tr w:rsidR="00790649" w14:paraId="5527FD95" w14:textId="77777777">
        <w:tc>
          <w:tcPr>
            <w:tcW w:w="822" w:type="dxa"/>
          </w:tcPr>
          <w:p w14:paraId="429440A0" w14:textId="77777777" w:rsidR="00790649" w:rsidRDefault="00B51185">
            <w:pPr>
              <w:spacing w:before="60" w:line="252" w:lineRule="auto"/>
            </w:pPr>
            <w:r>
              <w:rPr>
                <w:b/>
                <w:color w:val="7A7A7A"/>
                <w:sz w:val="17"/>
              </w:rPr>
              <w:t>¶116</w:t>
            </w:r>
          </w:p>
        </w:tc>
        <w:tc>
          <w:tcPr>
            <w:tcW w:w="7654" w:type="dxa"/>
          </w:tcPr>
          <w:p w14:paraId="4C8005BA" w14:textId="77777777" w:rsidR="00790649" w:rsidRDefault="00B51185">
            <w:pPr>
              <w:spacing w:before="60" w:after="80" w:line="300" w:lineRule="auto"/>
            </w:pPr>
            <w:r>
              <w:rPr>
                <w:sz w:val="19"/>
              </w:rPr>
              <w:t>Türkiye'de analitik bütçe sınıflandırmasından önceki bütçelerde kullanılan ekonomik sınıflandırma bu üçlüydü ve kavram olarak bugün de sık kullanılır:</w:t>
            </w:r>
          </w:p>
        </w:tc>
        <w:tc>
          <w:tcPr>
            <w:tcW w:w="1134" w:type="dxa"/>
            <w:tcBorders>
              <w:left w:val="dotted" w:sz="4" w:space="0" w:color="C8C8C8"/>
            </w:tcBorders>
          </w:tcPr>
          <w:p w14:paraId="666894F9" w14:textId="77777777" w:rsidR="00790649" w:rsidRDefault="00790649">
            <w:pPr>
              <w:spacing w:line="252" w:lineRule="auto"/>
            </w:pPr>
          </w:p>
        </w:tc>
      </w:tr>
      <w:tr w:rsidR="00790649" w14:paraId="0E7CEDE5" w14:textId="77777777">
        <w:tc>
          <w:tcPr>
            <w:tcW w:w="822" w:type="dxa"/>
          </w:tcPr>
          <w:p w14:paraId="7A3810E5" w14:textId="77777777" w:rsidR="00790649" w:rsidRDefault="00B51185">
            <w:pPr>
              <w:spacing w:before="60" w:line="252" w:lineRule="auto"/>
            </w:pPr>
            <w:r>
              <w:rPr>
                <w:b/>
                <w:color w:val="7A7A7A"/>
                <w:sz w:val="17"/>
              </w:rPr>
              <w:t>¶117</w:t>
            </w:r>
          </w:p>
        </w:tc>
        <w:tc>
          <w:tcPr>
            <w:tcW w:w="7654" w:type="dxa"/>
          </w:tcPr>
          <w:p w14:paraId="53ED243D" w14:textId="77777777" w:rsidR="00790649" w:rsidRDefault="00B51185">
            <w:pPr>
              <w:spacing w:before="60" w:after="80" w:line="300" w:lineRule="auto"/>
            </w:pPr>
            <w:r>
              <w:rPr>
                <w:sz w:val="19"/>
              </w:rPr>
              <w:t xml:space="preserve">• </w:t>
            </w:r>
            <w:r>
              <w:rPr>
                <w:b/>
                <w:sz w:val="19"/>
              </w:rPr>
              <w:t>Cari harcamalar:</w:t>
            </w:r>
            <w:r>
              <w:rPr>
                <w:sz w:val="19"/>
              </w:rPr>
              <w:t xml:space="preserve"> Personel giderleri, yolluklar, mal ve hizmet alımları, bakım-onarım gibi kamu hizmetinin günlük işleyişi için yapılan harcamalar.</w:t>
            </w:r>
          </w:p>
        </w:tc>
        <w:tc>
          <w:tcPr>
            <w:tcW w:w="1134" w:type="dxa"/>
            <w:tcBorders>
              <w:left w:val="dotted" w:sz="4" w:space="0" w:color="C8C8C8"/>
            </w:tcBorders>
          </w:tcPr>
          <w:p w14:paraId="4B942C86" w14:textId="77777777" w:rsidR="00790649" w:rsidRDefault="00790649">
            <w:pPr>
              <w:spacing w:line="252" w:lineRule="auto"/>
            </w:pPr>
          </w:p>
        </w:tc>
      </w:tr>
      <w:tr w:rsidR="00790649" w14:paraId="6C1123E2" w14:textId="77777777">
        <w:tc>
          <w:tcPr>
            <w:tcW w:w="822" w:type="dxa"/>
          </w:tcPr>
          <w:p w14:paraId="69BF1C2B" w14:textId="77777777" w:rsidR="00790649" w:rsidRDefault="00B51185">
            <w:pPr>
              <w:spacing w:before="60" w:line="252" w:lineRule="auto"/>
            </w:pPr>
            <w:r>
              <w:rPr>
                <w:b/>
                <w:color w:val="7A7A7A"/>
                <w:sz w:val="17"/>
              </w:rPr>
              <w:t>¶118</w:t>
            </w:r>
          </w:p>
        </w:tc>
        <w:tc>
          <w:tcPr>
            <w:tcW w:w="7654" w:type="dxa"/>
          </w:tcPr>
          <w:p w14:paraId="63A87D61" w14:textId="77777777" w:rsidR="00790649" w:rsidRDefault="00B51185">
            <w:pPr>
              <w:spacing w:before="60" w:after="80" w:line="300" w:lineRule="auto"/>
            </w:pPr>
            <w:r>
              <w:rPr>
                <w:sz w:val="19"/>
              </w:rPr>
              <w:t xml:space="preserve">• </w:t>
            </w:r>
            <w:r>
              <w:rPr>
                <w:b/>
                <w:sz w:val="19"/>
              </w:rPr>
              <w:t>Yatırım harcamaları:</w:t>
            </w:r>
            <w:r>
              <w:rPr>
                <w:sz w:val="19"/>
              </w:rPr>
              <w:t xml:space="preserve"> Etüt-proje, yapım, makine-teçhizat alımı, büyük onarım gibi sabit sermaye oluşturan harcamalar.</w:t>
            </w:r>
          </w:p>
        </w:tc>
        <w:tc>
          <w:tcPr>
            <w:tcW w:w="1134" w:type="dxa"/>
            <w:tcBorders>
              <w:left w:val="dotted" w:sz="4" w:space="0" w:color="C8C8C8"/>
            </w:tcBorders>
          </w:tcPr>
          <w:p w14:paraId="51DED152" w14:textId="77777777" w:rsidR="00790649" w:rsidRDefault="00790649">
            <w:pPr>
              <w:spacing w:line="252" w:lineRule="auto"/>
            </w:pPr>
          </w:p>
        </w:tc>
      </w:tr>
      <w:tr w:rsidR="00790649" w14:paraId="4A5248DD" w14:textId="77777777">
        <w:tc>
          <w:tcPr>
            <w:tcW w:w="822" w:type="dxa"/>
          </w:tcPr>
          <w:p w14:paraId="689A80EC" w14:textId="77777777" w:rsidR="00790649" w:rsidRDefault="00B51185">
            <w:pPr>
              <w:spacing w:before="60" w:line="252" w:lineRule="auto"/>
            </w:pPr>
            <w:r>
              <w:rPr>
                <w:b/>
                <w:color w:val="7A7A7A"/>
                <w:sz w:val="17"/>
              </w:rPr>
              <w:t>¶119</w:t>
            </w:r>
          </w:p>
        </w:tc>
        <w:tc>
          <w:tcPr>
            <w:tcW w:w="7654" w:type="dxa"/>
          </w:tcPr>
          <w:p w14:paraId="0A50C643" w14:textId="77777777" w:rsidR="00790649" w:rsidRDefault="00B51185">
            <w:pPr>
              <w:spacing w:before="60" w:after="80" w:line="300" w:lineRule="auto"/>
            </w:pPr>
            <w:r>
              <w:rPr>
                <w:sz w:val="19"/>
              </w:rPr>
              <w:t xml:space="preserve">• </w:t>
            </w:r>
            <w:r>
              <w:rPr>
                <w:b/>
                <w:sz w:val="19"/>
              </w:rPr>
              <w:t>Transfer harcamaları:</w:t>
            </w:r>
            <w:r>
              <w:rPr>
                <w:sz w:val="19"/>
              </w:rPr>
              <w:t xml:space="preserve"> Faiz ödemeleri, sosyal güvenlik kurumlarına ve hane halkına yapılan transferler, sübvansiyonlar, görev zararları gibi karşılıksız ödemeler.</w:t>
            </w:r>
          </w:p>
        </w:tc>
        <w:tc>
          <w:tcPr>
            <w:tcW w:w="1134" w:type="dxa"/>
            <w:tcBorders>
              <w:left w:val="dotted" w:sz="4" w:space="0" w:color="C8C8C8"/>
            </w:tcBorders>
          </w:tcPr>
          <w:p w14:paraId="57D2BABA" w14:textId="77777777" w:rsidR="00790649" w:rsidRDefault="00790649">
            <w:pPr>
              <w:spacing w:line="252" w:lineRule="auto"/>
            </w:pPr>
          </w:p>
        </w:tc>
      </w:tr>
      <w:tr w:rsidR="00790649" w14:paraId="021E83E1" w14:textId="77777777">
        <w:tc>
          <w:tcPr>
            <w:tcW w:w="822" w:type="dxa"/>
          </w:tcPr>
          <w:p w14:paraId="51C21136" w14:textId="77777777" w:rsidR="00790649" w:rsidRDefault="00B51185">
            <w:pPr>
              <w:spacing w:before="60" w:line="252" w:lineRule="auto"/>
            </w:pPr>
            <w:r>
              <w:rPr>
                <w:b/>
                <w:color w:val="7A7A7A"/>
                <w:sz w:val="17"/>
              </w:rPr>
              <w:t>¶120</w:t>
            </w:r>
          </w:p>
        </w:tc>
        <w:tc>
          <w:tcPr>
            <w:tcW w:w="7654" w:type="dxa"/>
          </w:tcPr>
          <w:p w14:paraId="1D1B3709" w14:textId="77777777" w:rsidR="00790649" w:rsidRDefault="00B51185">
            <w:pPr>
              <w:spacing w:before="60" w:after="80" w:line="300" w:lineRule="auto"/>
            </w:pPr>
            <w:r>
              <w:rPr>
                <w:sz w:val="19"/>
              </w:rPr>
              <w:t>İlk ikisi, reel harcamaların alt türleridir.</w:t>
            </w:r>
          </w:p>
        </w:tc>
        <w:tc>
          <w:tcPr>
            <w:tcW w:w="1134" w:type="dxa"/>
            <w:tcBorders>
              <w:left w:val="dotted" w:sz="4" w:space="0" w:color="C8C8C8"/>
            </w:tcBorders>
          </w:tcPr>
          <w:p w14:paraId="381B15C2" w14:textId="77777777" w:rsidR="00790649" w:rsidRDefault="00790649">
            <w:pPr>
              <w:spacing w:line="252" w:lineRule="auto"/>
            </w:pPr>
          </w:p>
        </w:tc>
      </w:tr>
    </w:tbl>
    <w:p w14:paraId="67B5FE64" w14:textId="77777777" w:rsidR="00790649" w:rsidRDefault="00B51185">
      <w:pPr>
        <w:keepNext/>
        <w:pBdr>
          <w:left w:val="single" w:sz="18" w:space="4" w:color="243B53"/>
        </w:pBdr>
        <w:shd w:val="clear" w:color="auto" w:fill="E3EAF2"/>
        <w:spacing w:before="160" w:after="60" w:line="269" w:lineRule="auto"/>
      </w:pPr>
      <w:r>
        <w:rPr>
          <w:b/>
          <w:color w:val="243B53"/>
          <w:sz w:val="19"/>
        </w:rPr>
        <w:t xml:space="preserve">  BLOK 5  ·  Diğer bilimsel ayrımlar ve bütçe sınıflandırmaları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790649" w14:paraId="7D965336" w14:textId="77777777">
        <w:tc>
          <w:tcPr>
            <w:tcW w:w="822" w:type="dxa"/>
          </w:tcPr>
          <w:p w14:paraId="4BED3040" w14:textId="77777777" w:rsidR="00790649" w:rsidRDefault="00B51185">
            <w:pPr>
              <w:spacing w:before="60" w:line="252" w:lineRule="auto"/>
            </w:pPr>
            <w:r>
              <w:rPr>
                <w:b/>
                <w:color w:val="7A7A7A"/>
                <w:sz w:val="17"/>
              </w:rPr>
              <w:t>¶121</w:t>
            </w:r>
          </w:p>
        </w:tc>
        <w:tc>
          <w:tcPr>
            <w:tcW w:w="7654" w:type="dxa"/>
          </w:tcPr>
          <w:p w14:paraId="6560E3A2" w14:textId="77777777" w:rsidR="00790649" w:rsidRDefault="00B51185">
            <w:pPr>
              <w:spacing w:before="60" w:after="80" w:line="300" w:lineRule="auto"/>
            </w:pPr>
            <w:r>
              <w:rPr>
                <w:sz w:val="19"/>
              </w:rPr>
              <w:t xml:space="preserve">4.3. </w:t>
            </w:r>
            <w:r>
              <w:rPr>
                <w:b/>
                <w:sz w:val="19"/>
              </w:rPr>
              <w:t>Olağan – Olağanüstü harcamalar</w:t>
            </w:r>
          </w:p>
        </w:tc>
        <w:tc>
          <w:tcPr>
            <w:tcW w:w="1134" w:type="dxa"/>
            <w:tcBorders>
              <w:left w:val="dotted" w:sz="4" w:space="0" w:color="C8C8C8"/>
            </w:tcBorders>
          </w:tcPr>
          <w:p w14:paraId="5109BCA1" w14:textId="77777777" w:rsidR="00790649" w:rsidRDefault="00790649">
            <w:pPr>
              <w:spacing w:line="252" w:lineRule="auto"/>
            </w:pPr>
          </w:p>
        </w:tc>
      </w:tr>
      <w:tr w:rsidR="00790649" w14:paraId="436D0C86" w14:textId="77777777">
        <w:tc>
          <w:tcPr>
            <w:tcW w:w="822" w:type="dxa"/>
          </w:tcPr>
          <w:p w14:paraId="0B033FF2" w14:textId="77777777" w:rsidR="00790649" w:rsidRDefault="00B51185">
            <w:pPr>
              <w:spacing w:before="60" w:line="252" w:lineRule="auto"/>
            </w:pPr>
            <w:r>
              <w:rPr>
                <w:b/>
                <w:color w:val="7A7A7A"/>
                <w:sz w:val="17"/>
              </w:rPr>
              <w:t>¶122</w:t>
            </w:r>
            <w:r>
              <w:rPr>
                <w:b/>
                <w:color w:val="1F4E79"/>
                <w:sz w:val="15"/>
              </w:rPr>
              <w:br/>
              <w:t>C10</w:t>
            </w:r>
          </w:p>
        </w:tc>
        <w:tc>
          <w:tcPr>
            <w:tcW w:w="7654" w:type="dxa"/>
          </w:tcPr>
          <w:p w14:paraId="16B8EE2C" w14:textId="77777777" w:rsidR="00790649" w:rsidRDefault="00B51185">
            <w:pPr>
              <w:spacing w:before="60" w:after="80" w:line="300" w:lineRule="auto"/>
            </w:pPr>
            <w:r>
              <w:rPr>
                <w:sz w:val="19"/>
              </w:rPr>
              <w:t xml:space="preserve">• </w:t>
            </w:r>
            <w:r>
              <w:rPr>
                <w:b/>
                <w:sz w:val="19"/>
              </w:rPr>
              <w:t>Olağan (normal) harcamalar:</w:t>
            </w:r>
            <w:r>
              <w:rPr>
                <w:sz w:val="19"/>
              </w:rPr>
              <w:t xml:space="preserve"> Her yıl düzenli olarak tekrarlanan harcamalardır (personel, cari giderler, rutin bakım). Klasik görüşe göre </w:t>
            </w:r>
            <w:r>
              <w:rPr>
                <w:b/>
                <w:sz w:val="19"/>
              </w:rPr>
              <w:t>olağan gelirlerle, yani vergilerle</w:t>
            </w:r>
            <w:r>
              <w:rPr>
                <w:sz w:val="19"/>
              </w:rPr>
              <w:t xml:space="preserve"> karşılanmalıdır.</w:t>
            </w:r>
          </w:p>
        </w:tc>
        <w:tc>
          <w:tcPr>
            <w:tcW w:w="1134" w:type="dxa"/>
            <w:tcBorders>
              <w:left w:val="dotted" w:sz="4" w:space="0" w:color="C8C8C8"/>
            </w:tcBorders>
          </w:tcPr>
          <w:p w14:paraId="4F95DDDB" w14:textId="77777777" w:rsidR="00790649" w:rsidRDefault="00790649">
            <w:pPr>
              <w:spacing w:line="252" w:lineRule="auto"/>
            </w:pPr>
          </w:p>
        </w:tc>
      </w:tr>
      <w:tr w:rsidR="00790649" w14:paraId="28ABC4CA" w14:textId="77777777">
        <w:tc>
          <w:tcPr>
            <w:tcW w:w="822" w:type="dxa"/>
          </w:tcPr>
          <w:p w14:paraId="49865515" w14:textId="77777777" w:rsidR="00790649" w:rsidRDefault="00B51185">
            <w:pPr>
              <w:spacing w:before="60" w:line="252" w:lineRule="auto"/>
            </w:pPr>
            <w:r>
              <w:rPr>
                <w:b/>
                <w:color w:val="7A7A7A"/>
                <w:sz w:val="17"/>
              </w:rPr>
              <w:t>¶123</w:t>
            </w:r>
            <w:r>
              <w:rPr>
                <w:b/>
                <w:color w:val="1F4E79"/>
                <w:sz w:val="15"/>
              </w:rPr>
              <w:br/>
              <w:t>C10</w:t>
            </w:r>
            <w:r>
              <w:rPr>
                <w:b/>
                <w:color w:val="B5540A"/>
                <w:sz w:val="15"/>
              </w:rPr>
              <w:t xml:space="preserve"> P11</w:t>
            </w:r>
            <w:r>
              <w:rPr>
                <w:b/>
                <w:color w:val="5F5F5F"/>
                <w:sz w:val="15"/>
              </w:rPr>
              <w:t xml:space="preserve"> D24</w:t>
            </w:r>
            <w:r>
              <w:rPr>
                <w:b/>
                <w:color w:val="1E6B34"/>
                <w:sz w:val="15"/>
              </w:rPr>
              <w:t xml:space="preserve"> G5</w:t>
            </w:r>
          </w:p>
        </w:tc>
        <w:tc>
          <w:tcPr>
            <w:tcW w:w="7654" w:type="dxa"/>
          </w:tcPr>
          <w:p w14:paraId="417AEFC1" w14:textId="77777777" w:rsidR="00790649" w:rsidRDefault="00B51185">
            <w:pPr>
              <w:spacing w:before="60" w:after="80" w:line="300" w:lineRule="auto"/>
            </w:pPr>
            <w:r>
              <w:rPr>
                <w:sz w:val="19"/>
              </w:rPr>
              <w:t xml:space="preserve">• </w:t>
            </w:r>
            <w:r>
              <w:rPr>
                <w:b/>
                <w:sz w:val="19"/>
              </w:rPr>
              <w:t>Olağanüstü harcamalar:</w:t>
            </w:r>
            <w:r>
              <w:rPr>
                <w:sz w:val="19"/>
              </w:rPr>
              <w:t xml:space="preserve"> Savaş, deprem, salgın, büyük ekonomik kriz gibi beklenmedik ve düzensiz durumlarda yapılan harcamalardır. Klasik görüşe göre </w:t>
            </w:r>
            <w:r>
              <w:rPr>
                <w:b/>
                <w:sz w:val="19"/>
              </w:rPr>
              <w:t>olağanüstü gelirlerle</w:t>
            </w:r>
            <w:r>
              <w:rPr>
                <w:sz w:val="19"/>
              </w:rPr>
              <w:t xml:space="preserve"> (borçlanma, para basma yani emisyon, olağanüstü vergiler) karşılanabilir.</w:t>
            </w:r>
          </w:p>
        </w:tc>
        <w:tc>
          <w:tcPr>
            <w:tcW w:w="1134" w:type="dxa"/>
            <w:tcBorders>
              <w:left w:val="dotted" w:sz="4" w:space="0" w:color="C8C8C8"/>
            </w:tcBorders>
          </w:tcPr>
          <w:p w14:paraId="244C92E3" w14:textId="77777777" w:rsidR="00790649" w:rsidRDefault="00790649">
            <w:pPr>
              <w:spacing w:line="252" w:lineRule="auto"/>
            </w:pPr>
          </w:p>
        </w:tc>
      </w:tr>
      <w:tr w:rsidR="00790649" w14:paraId="3A159379" w14:textId="77777777">
        <w:tc>
          <w:tcPr>
            <w:tcW w:w="822" w:type="dxa"/>
          </w:tcPr>
          <w:p w14:paraId="60A9474E" w14:textId="77777777" w:rsidR="00790649" w:rsidRDefault="00B51185">
            <w:pPr>
              <w:spacing w:before="60" w:line="252" w:lineRule="auto"/>
            </w:pPr>
            <w:r>
              <w:rPr>
                <w:b/>
                <w:color w:val="7A7A7A"/>
                <w:sz w:val="17"/>
              </w:rPr>
              <w:t>¶124</w:t>
            </w:r>
          </w:p>
        </w:tc>
        <w:tc>
          <w:tcPr>
            <w:tcW w:w="7654" w:type="dxa"/>
          </w:tcPr>
          <w:p w14:paraId="592177F1" w14:textId="77777777" w:rsidR="00790649" w:rsidRDefault="00B51185">
            <w:pPr>
              <w:spacing w:before="60" w:after="80" w:line="300" w:lineRule="auto"/>
            </w:pPr>
            <w:r>
              <w:rPr>
                <w:b/>
                <w:sz w:val="19"/>
              </w:rPr>
              <w:t>Sınav notu:</w:t>
            </w:r>
            <w:r>
              <w:rPr>
                <w:sz w:val="19"/>
              </w:rPr>
              <w:t xml:space="preserve"> </w:t>
            </w:r>
            <w:r>
              <w:rPr>
                <w:b/>
                <w:sz w:val="19"/>
              </w:rPr>
              <w:t xml:space="preserve">Olağan harcama → olağan gelir; olağanüstü harcama → </w:t>
            </w:r>
            <w:r>
              <w:rPr>
                <w:b/>
                <w:sz w:val="19"/>
              </w:rPr>
              <w:t>olağanüstü gelir.</w:t>
            </w:r>
          </w:p>
        </w:tc>
        <w:tc>
          <w:tcPr>
            <w:tcW w:w="1134" w:type="dxa"/>
            <w:tcBorders>
              <w:left w:val="dotted" w:sz="4" w:space="0" w:color="C8C8C8"/>
            </w:tcBorders>
          </w:tcPr>
          <w:p w14:paraId="74033502" w14:textId="77777777" w:rsidR="00790649" w:rsidRDefault="00790649">
            <w:pPr>
              <w:spacing w:line="252" w:lineRule="auto"/>
            </w:pPr>
          </w:p>
        </w:tc>
      </w:tr>
      <w:tr w:rsidR="00790649" w14:paraId="2A928183" w14:textId="77777777">
        <w:tc>
          <w:tcPr>
            <w:tcW w:w="822" w:type="dxa"/>
          </w:tcPr>
          <w:p w14:paraId="68C76BA3" w14:textId="77777777" w:rsidR="00790649" w:rsidRDefault="00B51185">
            <w:pPr>
              <w:spacing w:before="60" w:line="252" w:lineRule="auto"/>
            </w:pPr>
            <w:r>
              <w:rPr>
                <w:b/>
                <w:color w:val="7A7A7A"/>
                <w:sz w:val="17"/>
              </w:rPr>
              <w:t>¶125</w:t>
            </w:r>
          </w:p>
        </w:tc>
        <w:tc>
          <w:tcPr>
            <w:tcW w:w="7654" w:type="dxa"/>
          </w:tcPr>
          <w:p w14:paraId="45792E85" w14:textId="77777777" w:rsidR="00790649" w:rsidRDefault="00B51185">
            <w:pPr>
              <w:spacing w:before="60" w:after="80" w:line="300" w:lineRule="auto"/>
            </w:pPr>
            <w:r>
              <w:rPr>
                <w:sz w:val="19"/>
              </w:rPr>
              <w:t xml:space="preserve">4.4. </w:t>
            </w:r>
            <w:r>
              <w:rPr>
                <w:b/>
                <w:sz w:val="19"/>
              </w:rPr>
              <w:t>Verimli (prodüktif) – Verimsiz (nonprodüktif) harcamalar</w:t>
            </w:r>
          </w:p>
        </w:tc>
        <w:tc>
          <w:tcPr>
            <w:tcW w:w="1134" w:type="dxa"/>
            <w:tcBorders>
              <w:left w:val="dotted" w:sz="4" w:space="0" w:color="C8C8C8"/>
            </w:tcBorders>
          </w:tcPr>
          <w:p w14:paraId="54FA8A25" w14:textId="77777777" w:rsidR="00790649" w:rsidRDefault="00790649">
            <w:pPr>
              <w:spacing w:line="252" w:lineRule="auto"/>
            </w:pPr>
          </w:p>
        </w:tc>
      </w:tr>
      <w:tr w:rsidR="00790649" w14:paraId="2501F112" w14:textId="77777777">
        <w:tc>
          <w:tcPr>
            <w:tcW w:w="822" w:type="dxa"/>
          </w:tcPr>
          <w:p w14:paraId="517F50C9" w14:textId="77777777" w:rsidR="00790649" w:rsidRDefault="00B51185">
            <w:pPr>
              <w:spacing w:before="60" w:line="252" w:lineRule="auto"/>
            </w:pPr>
            <w:r>
              <w:rPr>
                <w:b/>
                <w:color w:val="7A7A7A"/>
                <w:sz w:val="17"/>
              </w:rPr>
              <w:t>¶126</w:t>
            </w:r>
            <w:r>
              <w:rPr>
                <w:b/>
                <w:color w:val="1F4E79"/>
                <w:sz w:val="15"/>
              </w:rPr>
              <w:br/>
              <w:t>C11</w:t>
            </w:r>
          </w:p>
        </w:tc>
        <w:tc>
          <w:tcPr>
            <w:tcW w:w="7654" w:type="dxa"/>
          </w:tcPr>
          <w:p w14:paraId="1C4B12D4" w14:textId="77777777" w:rsidR="00790649" w:rsidRDefault="00B51185">
            <w:pPr>
              <w:spacing w:before="60" w:after="80" w:line="300" w:lineRule="auto"/>
            </w:pPr>
            <w:r>
              <w:rPr>
                <w:sz w:val="19"/>
              </w:rPr>
              <w:t xml:space="preserve">Klasik iktisatçılar (Adam Smith, J. B. Say) kamu harcamalarını genel olarak </w:t>
            </w:r>
            <w:r>
              <w:rPr>
                <w:b/>
                <w:sz w:val="19"/>
              </w:rPr>
              <w:t>verimsiz</w:t>
            </w:r>
            <w:r>
              <w:rPr>
                <w:sz w:val="19"/>
              </w:rPr>
              <w:t xml:space="preserve"> sayar, çünkü devlet elle tutulur bir mal üretmez. Adam Smith hükümdarı, yargıçları ve askerleri "verimsiz emek" sınıfına koyar.</w:t>
            </w:r>
          </w:p>
        </w:tc>
        <w:tc>
          <w:tcPr>
            <w:tcW w:w="1134" w:type="dxa"/>
            <w:tcBorders>
              <w:left w:val="dotted" w:sz="4" w:space="0" w:color="C8C8C8"/>
            </w:tcBorders>
          </w:tcPr>
          <w:p w14:paraId="071E0066" w14:textId="77777777" w:rsidR="00790649" w:rsidRDefault="00790649">
            <w:pPr>
              <w:spacing w:line="252" w:lineRule="auto"/>
            </w:pPr>
          </w:p>
        </w:tc>
      </w:tr>
      <w:tr w:rsidR="00790649" w14:paraId="426D7A46" w14:textId="77777777">
        <w:tc>
          <w:tcPr>
            <w:tcW w:w="822" w:type="dxa"/>
          </w:tcPr>
          <w:p w14:paraId="5689F2DD" w14:textId="77777777" w:rsidR="00790649" w:rsidRDefault="00B51185">
            <w:pPr>
              <w:spacing w:before="60" w:line="252" w:lineRule="auto"/>
            </w:pPr>
            <w:r>
              <w:rPr>
                <w:b/>
                <w:color w:val="7A7A7A"/>
                <w:sz w:val="17"/>
              </w:rPr>
              <w:t>¶127</w:t>
            </w:r>
            <w:r>
              <w:rPr>
                <w:b/>
                <w:color w:val="1F4E79"/>
                <w:sz w:val="15"/>
              </w:rPr>
              <w:br/>
              <w:t>C11</w:t>
            </w:r>
            <w:r>
              <w:rPr>
                <w:b/>
                <w:color w:val="B5540A"/>
                <w:sz w:val="15"/>
              </w:rPr>
              <w:t xml:space="preserve"> P11</w:t>
            </w:r>
          </w:p>
        </w:tc>
        <w:tc>
          <w:tcPr>
            <w:tcW w:w="7654" w:type="dxa"/>
          </w:tcPr>
          <w:p w14:paraId="0536F263" w14:textId="77777777" w:rsidR="00790649" w:rsidRDefault="00B51185">
            <w:pPr>
              <w:spacing w:before="60" w:after="80" w:line="300" w:lineRule="auto"/>
            </w:pPr>
            <w:r>
              <w:rPr>
                <w:sz w:val="19"/>
              </w:rPr>
              <w:t>Modern maliye bu görüşü kabul etmez: adalet ve güvenlik olmadan özel üretim de yapılamaz; eğitim ve sağlık harcamaları beşeri sermayeyi artırır. Bugünkü kullanımda:</w:t>
            </w:r>
          </w:p>
        </w:tc>
        <w:tc>
          <w:tcPr>
            <w:tcW w:w="1134" w:type="dxa"/>
            <w:tcBorders>
              <w:left w:val="dotted" w:sz="4" w:space="0" w:color="C8C8C8"/>
            </w:tcBorders>
          </w:tcPr>
          <w:p w14:paraId="27FD7B3C" w14:textId="77777777" w:rsidR="00790649" w:rsidRDefault="00790649">
            <w:pPr>
              <w:spacing w:line="252" w:lineRule="auto"/>
            </w:pPr>
          </w:p>
        </w:tc>
      </w:tr>
      <w:tr w:rsidR="00790649" w14:paraId="151FFEE4" w14:textId="77777777">
        <w:tc>
          <w:tcPr>
            <w:tcW w:w="822" w:type="dxa"/>
          </w:tcPr>
          <w:p w14:paraId="7CF8A239" w14:textId="77777777" w:rsidR="00790649" w:rsidRDefault="00B51185">
            <w:pPr>
              <w:spacing w:before="60" w:line="252" w:lineRule="auto"/>
            </w:pPr>
            <w:r>
              <w:rPr>
                <w:b/>
                <w:color w:val="7A7A7A"/>
                <w:sz w:val="17"/>
              </w:rPr>
              <w:t>¶128</w:t>
            </w:r>
          </w:p>
        </w:tc>
        <w:tc>
          <w:tcPr>
            <w:tcW w:w="7654" w:type="dxa"/>
          </w:tcPr>
          <w:p w14:paraId="697459E5" w14:textId="77777777" w:rsidR="00790649" w:rsidRDefault="00B51185">
            <w:pPr>
              <w:spacing w:before="60" w:after="80" w:line="300" w:lineRule="auto"/>
            </w:pPr>
            <w:r>
              <w:rPr>
                <w:sz w:val="19"/>
              </w:rPr>
              <w:t xml:space="preserve">• </w:t>
            </w:r>
            <w:r>
              <w:rPr>
                <w:b/>
                <w:sz w:val="19"/>
              </w:rPr>
              <w:t>Verimli harcamalar:</w:t>
            </w:r>
            <w:r>
              <w:rPr>
                <w:sz w:val="19"/>
              </w:rPr>
              <w:t xml:space="preserve"> Ülkenin üretim kapasitesini ve milli gelirini artıran ya da devlete doğrudan gelir getiren harcamalardır (altyapı yatırımları, eğitim ve sağlık harcamaları, gelir getiren kamu işletmelerine yapılan yatırımlar).</w:t>
            </w:r>
          </w:p>
        </w:tc>
        <w:tc>
          <w:tcPr>
            <w:tcW w:w="1134" w:type="dxa"/>
            <w:tcBorders>
              <w:left w:val="dotted" w:sz="4" w:space="0" w:color="C8C8C8"/>
            </w:tcBorders>
          </w:tcPr>
          <w:p w14:paraId="2FA98354" w14:textId="77777777" w:rsidR="00790649" w:rsidRDefault="00790649">
            <w:pPr>
              <w:spacing w:line="252" w:lineRule="auto"/>
            </w:pPr>
          </w:p>
        </w:tc>
      </w:tr>
      <w:tr w:rsidR="00790649" w14:paraId="7650DC4B" w14:textId="77777777">
        <w:tc>
          <w:tcPr>
            <w:tcW w:w="822" w:type="dxa"/>
          </w:tcPr>
          <w:p w14:paraId="07822E59" w14:textId="77777777" w:rsidR="00790649" w:rsidRDefault="00B51185">
            <w:pPr>
              <w:spacing w:before="60" w:line="252" w:lineRule="auto"/>
            </w:pPr>
            <w:r>
              <w:rPr>
                <w:b/>
                <w:color w:val="7A7A7A"/>
                <w:sz w:val="17"/>
              </w:rPr>
              <w:t>¶129</w:t>
            </w:r>
            <w:r>
              <w:rPr>
                <w:b/>
                <w:color w:val="B5540A"/>
                <w:sz w:val="15"/>
              </w:rPr>
              <w:br/>
              <w:t>P11</w:t>
            </w:r>
          </w:p>
        </w:tc>
        <w:tc>
          <w:tcPr>
            <w:tcW w:w="7654" w:type="dxa"/>
          </w:tcPr>
          <w:p w14:paraId="2838C4AE" w14:textId="77777777" w:rsidR="00790649" w:rsidRDefault="00B51185">
            <w:pPr>
              <w:spacing w:before="60" w:after="80" w:line="300" w:lineRule="auto"/>
            </w:pPr>
            <w:r>
              <w:rPr>
                <w:sz w:val="19"/>
              </w:rPr>
              <w:t xml:space="preserve">• </w:t>
            </w:r>
            <w:r>
              <w:rPr>
                <w:b/>
                <w:sz w:val="19"/>
              </w:rPr>
              <w:t>Verimsiz harcamalar:</w:t>
            </w:r>
            <w:r>
              <w:rPr>
                <w:sz w:val="19"/>
              </w:rPr>
              <w:t xml:space="preserve"> Üretim kapasitesine doğrudan katkı yapmayan harcamalardır (israf niteliğindeki ve prestij amaçlı harcamalar gibi). Klasik görüşte savunma, adalet ve genel yönetim </w:t>
            </w:r>
            <w:r>
              <w:rPr>
                <w:sz w:val="19"/>
              </w:rPr>
              <w:lastRenderedPageBreak/>
              <w:t>harcamaları da bu gruba konurdu; modern görüşe göre bu harcamalar üretimin ön koşulu olan güvenliği ve hukuk düzenini sağladığı için dolaylı olarak verimlidir.</w:t>
            </w:r>
          </w:p>
        </w:tc>
        <w:tc>
          <w:tcPr>
            <w:tcW w:w="1134" w:type="dxa"/>
            <w:tcBorders>
              <w:left w:val="dotted" w:sz="4" w:space="0" w:color="C8C8C8"/>
            </w:tcBorders>
          </w:tcPr>
          <w:p w14:paraId="24DE1178" w14:textId="77777777" w:rsidR="00790649" w:rsidRDefault="00790649">
            <w:pPr>
              <w:spacing w:line="252" w:lineRule="auto"/>
            </w:pPr>
          </w:p>
        </w:tc>
      </w:tr>
      <w:tr w:rsidR="00790649" w14:paraId="7E4C2763" w14:textId="77777777">
        <w:tc>
          <w:tcPr>
            <w:tcW w:w="822" w:type="dxa"/>
          </w:tcPr>
          <w:p w14:paraId="17200FD3" w14:textId="77777777" w:rsidR="00790649" w:rsidRDefault="00B51185">
            <w:pPr>
              <w:spacing w:before="60" w:line="252" w:lineRule="auto"/>
            </w:pPr>
            <w:r>
              <w:rPr>
                <w:b/>
                <w:color w:val="7A7A7A"/>
                <w:sz w:val="17"/>
              </w:rPr>
              <w:t>¶130</w:t>
            </w:r>
            <w:r>
              <w:rPr>
                <w:b/>
                <w:color w:val="5F5F5F"/>
                <w:sz w:val="15"/>
              </w:rPr>
              <w:br/>
              <w:t>D25</w:t>
            </w:r>
          </w:p>
        </w:tc>
        <w:tc>
          <w:tcPr>
            <w:tcW w:w="7654" w:type="dxa"/>
          </w:tcPr>
          <w:p w14:paraId="440BDEC1" w14:textId="77777777" w:rsidR="00790649" w:rsidRDefault="00B51185">
            <w:pPr>
              <w:spacing w:before="60" w:after="80" w:line="300" w:lineRule="auto"/>
            </w:pPr>
            <w:r>
              <w:rPr>
                <w:sz w:val="19"/>
              </w:rPr>
              <w:t xml:space="preserve">Bazı kaynaklar verimliliği ikiye ayırır: </w:t>
            </w:r>
            <w:r>
              <w:rPr>
                <w:b/>
                <w:sz w:val="19"/>
              </w:rPr>
              <w:t>mali verimlilik</w:t>
            </w:r>
            <w:r>
              <w:rPr>
                <w:sz w:val="19"/>
              </w:rPr>
              <w:t xml:space="preserve"> (harcamanın devlete doğrudan gelir getirmesi; örneğin geçiş ücreti alınan bir köprü) ve </w:t>
            </w:r>
            <w:r>
              <w:rPr>
                <w:b/>
                <w:sz w:val="19"/>
              </w:rPr>
              <w:t>iktisadi verimlilik</w:t>
            </w:r>
            <w:r>
              <w:rPr>
                <w:sz w:val="19"/>
              </w:rPr>
              <w:t xml:space="preserve"> (harcamanın milli geliri artırması).</w:t>
            </w:r>
          </w:p>
        </w:tc>
        <w:tc>
          <w:tcPr>
            <w:tcW w:w="1134" w:type="dxa"/>
            <w:tcBorders>
              <w:left w:val="dotted" w:sz="4" w:space="0" w:color="C8C8C8"/>
            </w:tcBorders>
          </w:tcPr>
          <w:p w14:paraId="166D686F" w14:textId="77777777" w:rsidR="00790649" w:rsidRDefault="00790649">
            <w:pPr>
              <w:spacing w:line="252" w:lineRule="auto"/>
            </w:pPr>
          </w:p>
        </w:tc>
      </w:tr>
      <w:tr w:rsidR="00790649" w14:paraId="618EA112" w14:textId="77777777">
        <w:tc>
          <w:tcPr>
            <w:tcW w:w="822" w:type="dxa"/>
          </w:tcPr>
          <w:p w14:paraId="4A900297" w14:textId="77777777" w:rsidR="00790649" w:rsidRDefault="00B51185">
            <w:pPr>
              <w:spacing w:before="60" w:line="252" w:lineRule="auto"/>
            </w:pPr>
            <w:r>
              <w:rPr>
                <w:b/>
                <w:color w:val="7A7A7A"/>
                <w:sz w:val="17"/>
              </w:rPr>
              <w:t>¶131</w:t>
            </w:r>
          </w:p>
        </w:tc>
        <w:tc>
          <w:tcPr>
            <w:tcW w:w="7654" w:type="dxa"/>
          </w:tcPr>
          <w:p w14:paraId="11C03DFD" w14:textId="77777777" w:rsidR="00790649" w:rsidRDefault="00B51185">
            <w:pPr>
              <w:spacing w:before="60" w:after="80" w:line="300" w:lineRule="auto"/>
            </w:pPr>
            <w:r>
              <w:rPr>
                <w:sz w:val="19"/>
              </w:rPr>
              <w:t xml:space="preserve">4.5. </w:t>
            </w:r>
            <w:r>
              <w:rPr>
                <w:b/>
                <w:sz w:val="19"/>
              </w:rPr>
              <w:t>Zorunlu – İhtiyari (isteğe bağlı) harcamalar</w:t>
            </w:r>
          </w:p>
        </w:tc>
        <w:tc>
          <w:tcPr>
            <w:tcW w:w="1134" w:type="dxa"/>
            <w:tcBorders>
              <w:left w:val="dotted" w:sz="4" w:space="0" w:color="C8C8C8"/>
            </w:tcBorders>
          </w:tcPr>
          <w:p w14:paraId="1716D24D" w14:textId="77777777" w:rsidR="00790649" w:rsidRDefault="00790649">
            <w:pPr>
              <w:spacing w:line="252" w:lineRule="auto"/>
            </w:pPr>
          </w:p>
        </w:tc>
      </w:tr>
      <w:tr w:rsidR="00790649" w14:paraId="68EFE0C7" w14:textId="77777777">
        <w:tc>
          <w:tcPr>
            <w:tcW w:w="822" w:type="dxa"/>
          </w:tcPr>
          <w:p w14:paraId="37C62C38" w14:textId="77777777" w:rsidR="00790649" w:rsidRDefault="00B51185">
            <w:pPr>
              <w:spacing w:before="60" w:line="252" w:lineRule="auto"/>
            </w:pPr>
            <w:r>
              <w:rPr>
                <w:b/>
                <w:color w:val="7A7A7A"/>
                <w:sz w:val="17"/>
              </w:rPr>
              <w:t>¶132</w:t>
            </w:r>
            <w:r>
              <w:rPr>
                <w:b/>
                <w:color w:val="1F4E79"/>
                <w:sz w:val="15"/>
              </w:rPr>
              <w:br/>
              <w:t>C10</w:t>
            </w:r>
          </w:p>
        </w:tc>
        <w:tc>
          <w:tcPr>
            <w:tcW w:w="7654" w:type="dxa"/>
          </w:tcPr>
          <w:p w14:paraId="489B43C6" w14:textId="77777777" w:rsidR="00790649" w:rsidRDefault="00B51185">
            <w:pPr>
              <w:spacing w:before="60" w:after="80" w:line="300" w:lineRule="auto"/>
            </w:pPr>
            <w:r>
              <w:rPr>
                <w:sz w:val="19"/>
              </w:rPr>
              <w:t xml:space="preserve">• </w:t>
            </w:r>
            <w:r>
              <w:rPr>
                <w:b/>
                <w:sz w:val="19"/>
              </w:rPr>
              <w:t>Zorunlu (kaçınılmaz) harcamalar:</w:t>
            </w:r>
            <w:r>
              <w:rPr>
                <w:sz w:val="19"/>
              </w:rPr>
              <w:t xml:space="preserve"> Devletin yapıp yapmama konusunda fiilen takdir yetkisinin bulunmadığı, kanundan veya sözleşmeden doğan harcamalardır: personel giderleri, borç faizleri, sosyal güvenlik transferleri, kanunla belirlenmiş paylar, savunma ve adalet gibi asli hizmetler.</w:t>
            </w:r>
          </w:p>
        </w:tc>
        <w:tc>
          <w:tcPr>
            <w:tcW w:w="1134" w:type="dxa"/>
            <w:tcBorders>
              <w:left w:val="dotted" w:sz="4" w:space="0" w:color="C8C8C8"/>
            </w:tcBorders>
          </w:tcPr>
          <w:p w14:paraId="0783DE32" w14:textId="77777777" w:rsidR="00790649" w:rsidRDefault="00790649">
            <w:pPr>
              <w:spacing w:line="252" w:lineRule="auto"/>
            </w:pPr>
          </w:p>
        </w:tc>
      </w:tr>
      <w:tr w:rsidR="00790649" w14:paraId="1B0CFAC2" w14:textId="77777777">
        <w:tc>
          <w:tcPr>
            <w:tcW w:w="822" w:type="dxa"/>
          </w:tcPr>
          <w:p w14:paraId="558F3079" w14:textId="77777777" w:rsidR="00790649" w:rsidRDefault="00B51185">
            <w:pPr>
              <w:spacing w:before="60" w:line="252" w:lineRule="auto"/>
            </w:pPr>
            <w:r>
              <w:rPr>
                <w:b/>
                <w:color w:val="7A7A7A"/>
                <w:sz w:val="17"/>
              </w:rPr>
              <w:t>¶133</w:t>
            </w:r>
            <w:r>
              <w:rPr>
                <w:b/>
                <w:color w:val="B5540A"/>
                <w:sz w:val="15"/>
              </w:rPr>
              <w:br/>
              <w:t>P11</w:t>
            </w:r>
          </w:p>
        </w:tc>
        <w:tc>
          <w:tcPr>
            <w:tcW w:w="7654" w:type="dxa"/>
          </w:tcPr>
          <w:p w14:paraId="7143674C" w14:textId="77777777" w:rsidR="00790649" w:rsidRDefault="00B51185">
            <w:pPr>
              <w:spacing w:before="60" w:after="80" w:line="300" w:lineRule="auto"/>
            </w:pPr>
            <w:r>
              <w:rPr>
                <w:sz w:val="19"/>
              </w:rPr>
              <w:t xml:space="preserve">• </w:t>
            </w:r>
            <w:r>
              <w:rPr>
                <w:b/>
                <w:sz w:val="19"/>
              </w:rPr>
              <w:t>İhtiyari harcamalar:</w:t>
            </w:r>
            <w:r>
              <w:rPr>
                <w:sz w:val="19"/>
              </w:rPr>
              <w:t xml:space="preserve"> Hükümetin tercihine göre artırıp azaltabildiği harcamalardır: yeni yatırım projeleri, bazı teşvik ve destekler, kültür-sanat harcamaları.</w:t>
            </w:r>
          </w:p>
        </w:tc>
        <w:tc>
          <w:tcPr>
            <w:tcW w:w="1134" w:type="dxa"/>
            <w:tcBorders>
              <w:left w:val="dotted" w:sz="4" w:space="0" w:color="C8C8C8"/>
            </w:tcBorders>
          </w:tcPr>
          <w:p w14:paraId="41DECA8A" w14:textId="77777777" w:rsidR="00790649" w:rsidRDefault="00790649">
            <w:pPr>
              <w:spacing w:line="252" w:lineRule="auto"/>
            </w:pPr>
          </w:p>
        </w:tc>
      </w:tr>
      <w:tr w:rsidR="00790649" w14:paraId="485EF4A3" w14:textId="77777777">
        <w:tc>
          <w:tcPr>
            <w:tcW w:w="822" w:type="dxa"/>
          </w:tcPr>
          <w:p w14:paraId="5BFCAA29" w14:textId="77777777" w:rsidR="00790649" w:rsidRDefault="00B51185">
            <w:pPr>
              <w:spacing w:before="60" w:line="252" w:lineRule="auto"/>
            </w:pPr>
            <w:r>
              <w:rPr>
                <w:b/>
                <w:color w:val="7A7A7A"/>
                <w:sz w:val="17"/>
              </w:rPr>
              <w:t>¶134</w:t>
            </w:r>
            <w:r>
              <w:rPr>
                <w:b/>
                <w:color w:val="1E6B34"/>
                <w:sz w:val="15"/>
              </w:rPr>
              <w:br/>
              <w:t>G5</w:t>
            </w:r>
          </w:p>
        </w:tc>
        <w:tc>
          <w:tcPr>
            <w:tcW w:w="7654" w:type="dxa"/>
          </w:tcPr>
          <w:p w14:paraId="0718BDE4" w14:textId="77777777" w:rsidR="00790649" w:rsidRDefault="00B51185">
            <w:pPr>
              <w:spacing w:before="60" w:after="80" w:line="300" w:lineRule="auto"/>
            </w:pPr>
            <w:r>
              <w:rPr>
                <w:b/>
                <w:sz w:val="19"/>
              </w:rPr>
              <w:t>Sınav notu:</w:t>
            </w:r>
            <w:r>
              <w:rPr>
                <w:sz w:val="19"/>
              </w:rPr>
              <w:t xml:space="preserve"> Zorunlu harcamaların bütçedeki payı yükseldikçe </w:t>
            </w:r>
            <w:r>
              <w:rPr>
                <w:b/>
                <w:sz w:val="19"/>
              </w:rPr>
              <w:t>bütçe katılaşır</w:t>
            </w:r>
            <w:r>
              <w:rPr>
                <w:sz w:val="19"/>
              </w:rPr>
              <w:t>, hükümetin maliye politikası uygulama esnekliği azalır.</w:t>
            </w:r>
          </w:p>
        </w:tc>
        <w:tc>
          <w:tcPr>
            <w:tcW w:w="1134" w:type="dxa"/>
            <w:tcBorders>
              <w:left w:val="dotted" w:sz="4" w:space="0" w:color="C8C8C8"/>
            </w:tcBorders>
          </w:tcPr>
          <w:p w14:paraId="5B3982E2" w14:textId="77777777" w:rsidR="00790649" w:rsidRDefault="00790649">
            <w:pPr>
              <w:spacing w:line="252" w:lineRule="auto"/>
            </w:pPr>
          </w:p>
        </w:tc>
      </w:tr>
      <w:tr w:rsidR="00790649" w14:paraId="2670F4AF" w14:textId="77777777">
        <w:tc>
          <w:tcPr>
            <w:tcW w:w="822" w:type="dxa"/>
          </w:tcPr>
          <w:p w14:paraId="7DDBF790" w14:textId="77777777" w:rsidR="00790649" w:rsidRDefault="00B51185">
            <w:pPr>
              <w:spacing w:before="60" w:line="252" w:lineRule="auto"/>
            </w:pPr>
            <w:r>
              <w:rPr>
                <w:b/>
                <w:color w:val="7A7A7A"/>
                <w:sz w:val="17"/>
              </w:rPr>
              <w:t>¶135</w:t>
            </w:r>
          </w:p>
        </w:tc>
        <w:tc>
          <w:tcPr>
            <w:tcW w:w="7654" w:type="dxa"/>
          </w:tcPr>
          <w:p w14:paraId="7AB55428" w14:textId="77777777" w:rsidR="00790649" w:rsidRDefault="00B51185">
            <w:pPr>
              <w:spacing w:before="60" w:after="80" w:line="300" w:lineRule="auto"/>
            </w:pPr>
            <w:r>
              <w:rPr>
                <w:sz w:val="19"/>
              </w:rPr>
              <w:t xml:space="preserve">4.6. </w:t>
            </w:r>
            <w:r>
              <w:rPr>
                <w:b/>
                <w:sz w:val="19"/>
              </w:rPr>
              <w:t>Diğer bilimsel ayrımlar (kısaca)</w:t>
            </w:r>
          </w:p>
        </w:tc>
        <w:tc>
          <w:tcPr>
            <w:tcW w:w="1134" w:type="dxa"/>
            <w:tcBorders>
              <w:left w:val="dotted" w:sz="4" w:space="0" w:color="C8C8C8"/>
            </w:tcBorders>
          </w:tcPr>
          <w:p w14:paraId="196A84AF" w14:textId="77777777" w:rsidR="00790649" w:rsidRDefault="00790649">
            <w:pPr>
              <w:spacing w:line="252" w:lineRule="auto"/>
            </w:pPr>
          </w:p>
        </w:tc>
      </w:tr>
      <w:tr w:rsidR="00790649" w14:paraId="15C4AFFE" w14:textId="77777777">
        <w:tc>
          <w:tcPr>
            <w:tcW w:w="822" w:type="dxa"/>
          </w:tcPr>
          <w:p w14:paraId="56679F83" w14:textId="77777777" w:rsidR="00790649" w:rsidRDefault="00B51185">
            <w:pPr>
              <w:spacing w:before="60" w:line="252" w:lineRule="auto"/>
            </w:pPr>
            <w:r>
              <w:rPr>
                <w:b/>
                <w:color w:val="7A7A7A"/>
                <w:sz w:val="17"/>
              </w:rPr>
              <w:t>¶136</w:t>
            </w:r>
          </w:p>
        </w:tc>
        <w:tc>
          <w:tcPr>
            <w:tcW w:w="7654" w:type="dxa"/>
          </w:tcPr>
          <w:p w14:paraId="605F386F" w14:textId="77777777" w:rsidR="00790649" w:rsidRDefault="00B51185">
            <w:pPr>
              <w:spacing w:before="60" w:after="80" w:line="300" w:lineRule="auto"/>
            </w:pPr>
            <w:r>
              <w:rPr>
                <w:sz w:val="19"/>
              </w:rPr>
              <w:t xml:space="preserve">• </w:t>
            </w:r>
            <w:r>
              <w:rPr>
                <w:b/>
                <w:sz w:val="19"/>
              </w:rPr>
              <w:t>Nakdi – ayni harcamalar:</w:t>
            </w:r>
            <w:r>
              <w:rPr>
                <w:sz w:val="19"/>
              </w:rPr>
              <w:t xml:space="preserve"> Para ile mi, mal ile mi yapıldığına göre.</w:t>
            </w:r>
          </w:p>
        </w:tc>
        <w:tc>
          <w:tcPr>
            <w:tcW w:w="1134" w:type="dxa"/>
            <w:tcBorders>
              <w:left w:val="dotted" w:sz="4" w:space="0" w:color="C8C8C8"/>
            </w:tcBorders>
          </w:tcPr>
          <w:p w14:paraId="4004DDFB" w14:textId="77777777" w:rsidR="00790649" w:rsidRDefault="00790649">
            <w:pPr>
              <w:spacing w:line="252" w:lineRule="auto"/>
            </w:pPr>
          </w:p>
        </w:tc>
      </w:tr>
      <w:tr w:rsidR="00790649" w14:paraId="188374A2" w14:textId="77777777">
        <w:tc>
          <w:tcPr>
            <w:tcW w:w="822" w:type="dxa"/>
          </w:tcPr>
          <w:p w14:paraId="35A05387" w14:textId="77777777" w:rsidR="00790649" w:rsidRDefault="00B51185">
            <w:pPr>
              <w:spacing w:before="60" w:line="252" w:lineRule="auto"/>
            </w:pPr>
            <w:r>
              <w:rPr>
                <w:b/>
                <w:color w:val="7A7A7A"/>
                <w:sz w:val="17"/>
              </w:rPr>
              <w:t>¶137</w:t>
            </w:r>
          </w:p>
        </w:tc>
        <w:tc>
          <w:tcPr>
            <w:tcW w:w="7654" w:type="dxa"/>
          </w:tcPr>
          <w:p w14:paraId="62B13AFB" w14:textId="77777777" w:rsidR="00790649" w:rsidRDefault="00B51185">
            <w:pPr>
              <w:spacing w:before="60" w:after="80" w:line="300" w:lineRule="auto"/>
            </w:pPr>
            <w:r>
              <w:rPr>
                <w:sz w:val="19"/>
              </w:rPr>
              <w:t xml:space="preserve">• </w:t>
            </w:r>
            <w:r>
              <w:rPr>
                <w:b/>
                <w:sz w:val="19"/>
              </w:rPr>
              <w:t>Merkezi (ulusal) – mahalli (yerel) harcamalar:</w:t>
            </w:r>
            <w:r>
              <w:rPr>
                <w:sz w:val="19"/>
              </w:rPr>
              <w:t xml:space="preserve"> Harcamayı merkezi yönetimin mi, yerel yönetimlerin mi yaptığına göre.</w:t>
            </w:r>
          </w:p>
        </w:tc>
        <w:tc>
          <w:tcPr>
            <w:tcW w:w="1134" w:type="dxa"/>
            <w:tcBorders>
              <w:left w:val="dotted" w:sz="4" w:space="0" w:color="C8C8C8"/>
            </w:tcBorders>
          </w:tcPr>
          <w:p w14:paraId="4430A053" w14:textId="77777777" w:rsidR="00790649" w:rsidRDefault="00790649">
            <w:pPr>
              <w:spacing w:line="252" w:lineRule="auto"/>
            </w:pPr>
          </w:p>
        </w:tc>
      </w:tr>
      <w:tr w:rsidR="00790649" w14:paraId="3F3A7F76" w14:textId="77777777">
        <w:tc>
          <w:tcPr>
            <w:tcW w:w="822" w:type="dxa"/>
          </w:tcPr>
          <w:p w14:paraId="061E3496" w14:textId="77777777" w:rsidR="00790649" w:rsidRDefault="00B51185">
            <w:pPr>
              <w:spacing w:before="60" w:line="252" w:lineRule="auto"/>
            </w:pPr>
            <w:r>
              <w:rPr>
                <w:b/>
                <w:color w:val="7A7A7A"/>
                <w:sz w:val="17"/>
              </w:rPr>
              <w:t>¶138</w:t>
            </w:r>
            <w:r>
              <w:rPr>
                <w:b/>
                <w:color w:val="5F5F5F"/>
                <w:sz w:val="15"/>
              </w:rPr>
              <w:br/>
              <w:t>D26</w:t>
            </w:r>
          </w:p>
        </w:tc>
        <w:tc>
          <w:tcPr>
            <w:tcW w:w="7654" w:type="dxa"/>
          </w:tcPr>
          <w:p w14:paraId="4FD407C7" w14:textId="77777777" w:rsidR="00790649" w:rsidRDefault="00B51185">
            <w:pPr>
              <w:spacing w:before="60" w:after="80" w:line="300" w:lineRule="auto"/>
            </w:pPr>
            <w:r>
              <w:rPr>
                <w:sz w:val="19"/>
              </w:rPr>
              <w:t xml:space="preserve">• </w:t>
            </w:r>
            <w:r>
              <w:rPr>
                <w:b/>
                <w:sz w:val="19"/>
              </w:rPr>
              <w:t>İç – dış harcamalar:</w:t>
            </w:r>
            <w:r>
              <w:rPr>
                <w:sz w:val="19"/>
              </w:rPr>
              <w:t xml:space="preserve"> Harcamanın yurt içinde mi, yurt dışında mı yapıldığına göre. Büyükelçiliklerin giderleri, dış borç faizleri ve uluslararası kuruluşlara ödenen aidatlar dış harcamadır.</w:t>
            </w:r>
          </w:p>
        </w:tc>
        <w:tc>
          <w:tcPr>
            <w:tcW w:w="1134" w:type="dxa"/>
            <w:tcBorders>
              <w:left w:val="dotted" w:sz="4" w:space="0" w:color="C8C8C8"/>
            </w:tcBorders>
          </w:tcPr>
          <w:p w14:paraId="143B3A5B" w14:textId="77777777" w:rsidR="00790649" w:rsidRDefault="00790649">
            <w:pPr>
              <w:spacing w:line="252" w:lineRule="auto"/>
            </w:pPr>
          </w:p>
        </w:tc>
      </w:tr>
      <w:tr w:rsidR="00790649" w14:paraId="58F43475" w14:textId="77777777">
        <w:tc>
          <w:tcPr>
            <w:tcW w:w="822" w:type="dxa"/>
          </w:tcPr>
          <w:p w14:paraId="4238B9DE" w14:textId="77777777" w:rsidR="00790649" w:rsidRDefault="00B51185">
            <w:pPr>
              <w:spacing w:before="60" w:line="252" w:lineRule="auto"/>
            </w:pPr>
            <w:r>
              <w:rPr>
                <w:b/>
                <w:color w:val="7A7A7A"/>
                <w:sz w:val="17"/>
              </w:rPr>
              <w:t>¶139</w:t>
            </w:r>
          </w:p>
        </w:tc>
        <w:tc>
          <w:tcPr>
            <w:tcW w:w="7654" w:type="dxa"/>
          </w:tcPr>
          <w:p w14:paraId="153F57FC" w14:textId="77777777" w:rsidR="00790649" w:rsidRDefault="00B51185">
            <w:pPr>
              <w:spacing w:before="60" w:after="80" w:line="300" w:lineRule="auto"/>
            </w:pPr>
            <w:r>
              <w:rPr>
                <w:sz w:val="19"/>
              </w:rPr>
              <w:t xml:space="preserve">4.7. </w:t>
            </w:r>
            <w:r>
              <w:rPr>
                <w:b/>
                <w:sz w:val="19"/>
              </w:rPr>
              <w:t>Bütçe uygulamasında kullanılan sınıflandırmalar</w:t>
            </w:r>
          </w:p>
        </w:tc>
        <w:tc>
          <w:tcPr>
            <w:tcW w:w="1134" w:type="dxa"/>
            <w:tcBorders>
              <w:left w:val="dotted" w:sz="4" w:space="0" w:color="C8C8C8"/>
            </w:tcBorders>
          </w:tcPr>
          <w:p w14:paraId="3A1F2C53" w14:textId="77777777" w:rsidR="00790649" w:rsidRDefault="00790649">
            <w:pPr>
              <w:spacing w:line="252" w:lineRule="auto"/>
            </w:pPr>
          </w:p>
        </w:tc>
      </w:tr>
      <w:tr w:rsidR="00790649" w14:paraId="07A5C8B9" w14:textId="77777777">
        <w:tc>
          <w:tcPr>
            <w:tcW w:w="822" w:type="dxa"/>
          </w:tcPr>
          <w:p w14:paraId="2B8D5136" w14:textId="77777777" w:rsidR="00790649" w:rsidRDefault="00B51185">
            <w:pPr>
              <w:spacing w:before="60" w:line="252" w:lineRule="auto"/>
            </w:pPr>
            <w:r>
              <w:rPr>
                <w:b/>
                <w:color w:val="7A7A7A"/>
                <w:sz w:val="17"/>
              </w:rPr>
              <w:t>¶140</w:t>
            </w:r>
          </w:p>
        </w:tc>
        <w:tc>
          <w:tcPr>
            <w:tcW w:w="7654" w:type="dxa"/>
          </w:tcPr>
          <w:p w14:paraId="67713CE3" w14:textId="77777777" w:rsidR="00790649" w:rsidRDefault="00B51185">
            <w:pPr>
              <w:spacing w:before="60" w:after="80" w:line="300" w:lineRule="auto"/>
            </w:pPr>
            <w:r>
              <w:rPr>
                <w:sz w:val="19"/>
              </w:rPr>
              <w:t xml:space="preserve">a) </w:t>
            </w:r>
            <w:r>
              <w:rPr>
                <w:b/>
                <w:sz w:val="19"/>
              </w:rPr>
              <w:t>İdari (kurumsal, organik) sınıflandırma — "Kim harcıyor?"</w:t>
            </w:r>
          </w:p>
        </w:tc>
        <w:tc>
          <w:tcPr>
            <w:tcW w:w="1134" w:type="dxa"/>
            <w:tcBorders>
              <w:left w:val="dotted" w:sz="4" w:space="0" w:color="C8C8C8"/>
            </w:tcBorders>
          </w:tcPr>
          <w:p w14:paraId="7E39BA1C" w14:textId="77777777" w:rsidR="00790649" w:rsidRDefault="00790649">
            <w:pPr>
              <w:spacing w:line="252" w:lineRule="auto"/>
            </w:pPr>
          </w:p>
        </w:tc>
      </w:tr>
      <w:tr w:rsidR="00790649" w14:paraId="50695CAD" w14:textId="77777777">
        <w:tc>
          <w:tcPr>
            <w:tcW w:w="822" w:type="dxa"/>
          </w:tcPr>
          <w:p w14:paraId="7E12211E" w14:textId="77777777" w:rsidR="00790649" w:rsidRDefault="00B51185">
            <w:pPr>
              <w:spacing w:before="60" w:line="252" w:lineRule="auto"/>
            </w:pPr>
            <w:r>
              <w:rPr>
                <w:b/>
                <w:color w:val="7A7A7A"/>
                <w:sz w:val="17"/>
              </w:rPr>
              <w:t>¶141</w:t>
            </w:r>
            <w:r>
              <w:rPr>
                <w:b/>
                <w:color w:val="1F4E79"/>
                <w:sz w:val="15"/>
              </w:rPr>
              <w:br/>
              <w:t>C12</w:t>
            </w:r>
          </w:p>
        </w:tc>
        <w:tc>
          <w:tcPr>
            <w:tcW w:w="7654" w:type="dxa"/>
          </w:tcPr>
          <w:p w14:paraId="188D79C8" w14:textId="77777777" w:rsidR="00790649" w:rsidRDefault="00B51185">
            <w:pPr>
              <w:spacing w:before="60" w:after="80" w:line="300" w:lineRule="auto"/>
            </w:pPr>
            <w:r>
              <w:rPr>
                <w:sz w:val="19"/>
              </w:rPr>
              <w:t xml:space="preserve">Harcamalar, onları yapan kurumlara göre gruplandırılır (TBMM, Cumhurbaşkanlığı, bakanlıklar, üniversiteler...). </w:t>
            </w:r>
            <w:r>
              <w:rPr>
                <w:b/>
                <w:sz w:val="19"/>
              </w:rPr>
              <w:t>En eski</w:t>
            </w:r>
            <w:r>
              <w:rPr>
                <w:sz w:val="19"/>
              </w:rPr>
              <w:t xml:space="preserve"> sınıflandırma türüdür. Ödeneğin kime verildiğini ve harcamadan kimin sorumlu olduğunu gösterdiği için </w:t>
            </w:r>
            <w:r>
              <w:rPr>
                <w:b/>
                <w:sz w:val="19"/>
              </w:rPr>
              <w:t>bütçe hakkının kullanılması ve denetim</w:t>
            </w:r>
            <w:r>
              <w:rPr>
                <w:sz w:val="19"/>
              </w:rPr>
              <w:t xml:space="preserve"> açısından önemlidir. Zayıf yanı, harcamanın ekonomik niteliği ve amacı hakkında bilgi vermemesidir.</w:t>
            </w:r>
          </w:p>
        </w:tc>
        <w:tc>
          <w:tcPr>
            <w:tcW w:w="1134" w:type="dxa"/>
            <w:tcBorders>
              <w:left w:val="dotted" w:sz="4" w:space="0" w:color="C8C8C8"/>
            </w:tcBorders>
          </w:tcPr>
          <w:p w14:paraId="0685A721" w14:textId="77777777" w:rsidR="00790649" w:rsidRDefault="00790649">
            <w:pPr>
              <w:spacing w:line="252" w:lineRule="auto"/>
            </w:pPr>
          </w:p>
        </w:tc>
      </w:tr>
      <w:tr w:rsidR="00790649" w14:paraId="507801FF" w14:textId="77777777">
        <w:tc>
          <w:tcPr>
            <w:tcW w:w="822" w:type="dxa"/>
          </w:tcPr>
          <w:p w14:paraId="751541D2" w14:textId="77777777" w:rsidR="00790649" w:rsidRDefault="00B51185">
            <w:pPr>
              <w:spacing w:before="60" w:line="252" w:lineRule="auto"/>
            </w:pPr>
            <w:r>
              <w:rPr>
                <w:b/>
                <w:color w:val="7A7A7A"/>
                <w:sz w:val="17"/>
              </w:rPr>
              <w:t>¶142</w:t>
            </w:r>
            <w:r>
              <w:rPr>
                <w:b/>
                <w:color w:val="1E6B34"/>
                <w:sz w:val="15"/>
              </w:rPr>
              <w:br/>
              <w:t>G6</w:t>
            </w:r>
          </w:p>
        </w:tc>
        <w:tc>
          <w:tcPr>
            <w:tcW w:w="7654" w:type="dxa"/>
          </w:tcPr>
          <w:p w14:paraId="4B8B017C" w14:textId="77777777" w:rsidR="00790649" w:rsidRDefault="00B51185">
            <w:pPr>
              <w:spacing w:before="60" w:after="80" w:line="300" w:lineRule="auto"/>
            </w:pPr>
            <w:r>
              <w:rPr>
                <w:sz w:val="19"/>
              </w:rPr>
              <w:t xml:space="preserve">b) </w:t>
            </w:r>
            <w:r>
              <w:rPr>
                <w:b/>
                <w:sz w:val="19"/>
              </w:rPr>
              <w:t>Fonksiyonel sınıflandırma — "Ne için harcıyor?"</w:t>
            </w:r>
          </w:p>
        </w:tc>
        <w:tc>
          <w:tcPr>
            <w:tcW w:w="1134" w:type="dxa"/>
            <w:tcBorders>
              <w:left w:val="dotted" w:sz="4" w:space="0" w:color="C8C8C8"/>
            </w:tcBorders>
          </w:tcPr>
          <w:p w14:paraId="2EC4D6FA" w14:textId="77777777" w:rsidR="00790649" w:rsidRDefault="00790649">
            <w:pPr>
              <w:spacing w:line="252" w:lineRule="auto"/>
            </w:pPr>
          </w:p>
        </w:tc>
      </w:tr>
      <w:tr w:rsidR="00790649" w14:paraId="41B0184F" w14:textId="77777777">
        <w:tc>
          <w:tcPr>
            <w:tcW w:w="822" w:type="dxa"/>
          </w:tcPr>
          <w:p w14:paraId="26F170ED" w14:textId="77777777" w:rsidR="00790649" w:rsidRDefault="00B51185">
            <w:pPr>
              <w:spacing w:before="60" w:line="252" w:lineRule="auto"/>
            </w:pPr>
            <w:r>
              <w:rPr>
                <w:b/>
                <w:color w:val="7A7A7A"/>
                <w:sz w:val="17"/>
              </w:rPr>
              <w:t>¶143</w:t>
            </w:r>
            <w:r>
              <w:rPr>
                <w:b/>
                <w:color w:val="5F5F5F"/>
                <w:sz w:val="15"/>
              </w:rPr>
              <w:br/>
              <w:t>D27</w:t>
            </w:r>
          </w:p>
        </w:tc>
        <w:tc>
          <w:tcPr>
            <w:tcW w:w="7654" w:type="dxa"/>
          </w:tcPr>
          <w:p w14:paraId="1785ED0C" w14:textId="77777777" w:rsidR="00790649" w:rsidRDefault="00B51185">
            <w:pPr>
              <w:spacing w:before="60" w:after="80" w:line="300" w:lineRule="auto"/>
            </w:pPr>
            <w:r>
              <w:rPr>
                <w:sz w:val="19"/>
              </w:rPr>
              <w:t xml:space="preserve">Harcamalar, devletin yerine getirdiği görev ve amaçlara göre gruplandırılır. </w:t>
            </w:r>
            <w:r>
              <w:rPr>
                <w:b/>
                <w:sz w:val="19"/>
              </w:rPr>
              <w:t>Birleşmiş Milletler'in COFOG</w:t>
            </w:r>
            <w:r>
              <w:rPr>
                <w:sz w:val="19"/>
              </w:rPr>
              <w:t xml:space="preserve"> (Devlet Fonksiyonlarının Sınıflandırılması) sistemine dayanır. Devletin önceliklerini gösterir ve uluslararası karşılaştırmaya elverişlidir. Türkiye'de birinci düzeyde </w:t>
            </w:r>
            <w:r>
              <w:rPr>
                <w:b/>
                <w:sz w:val="19"/>
              </w:rPr>
              <w:t>10 fonksiyon</w:t>
            </w:r>
            <w:r>
              <w:rPr>
                <w:sz w:val="19"/>
              </w:rPr>
              <w:t xml:space="preserve"> vardır:</w:t>
            </w:r>
          </w:p>
        </w:tc>
        <w:tc>
          <w:tcPr>
            <w:tcW w:w="1134" w:type="dxa"/>
            <w:tcBorders>
              <w:left w:val="dotted" w:sz="4" w:space="0" w:color="C8C8C8"/>
            </w:tcBorders>
          </w:tcPr>
          <w:p w14:paraId="07E39AA3" w14:textId="77777777" w:rsidR="00790649" w:rsidRDefault="00790649">
            <w:pPr>
              <w:spacing w:line="252" w:lineRule="auto"/>
            </w:pPr>
          </w:p>
        </w:tc>
      </w:tr>
      <w:tr w:rsidR="00790649" w14:paraId="5057E0E0" w14:textId="77777777">
        <w:tc>
          <w:tcPr>
            <w:tcW w:w="822" w:type="dxa"/>
          </w:tcPr>
          <w:p w14:paraId="1BA17847" w14:textId="77777777" w:rsidR="00790649" w:rsidRDefault="00B51185">
            <w:pPr>
              <w:spacing w:before="60" w:line="252" w:lineRule="auto"/>
            </w:pPr>
            <w:r>
              <w:rPr>
                <w:b/>
                <w:color w:val="7A7A7A"/>
                <w:sz w:val="17"/>
              </w:rPr>
              <w:t>¶144</w:t>
            </w:r>
            <w:r>
              <w:rPr>
                <w:b/>
                <w:color w:val="B5540A"/>
                <w:sz w:val="15"/>
              </w:rPr>
              <w:br/>
              <w:t>P12</w:t>
            </w:r>
          </w:p>
        </w:tc>
        <w:tc>
          <w:tcPr>
            <w:tcW w:w="7654" w:type="dxa"/>
          </w:tcPr>
          <w:p w14:paraId="1C8FECA6" w14:textId="77777777" w:rsidR="00790649" w:rsidRDefault="00B51185">
            <w:pPr>
              <w:spacing w:before="60" w:after="80" w:line="300" w:lineRule="auto"/>
            </w:pPr>
            <w:r>
              <w:rPr>
                <w:b/>
                <w:sz w:val="19"/>
              </w:rPr>
              <w:t xml:space="preserve">01 Genel kamu </w:t>
            </w:r>
            <w:r>
              <w:rPr>
                <w:b/>
                <w:sz w:val="19"/>
              </w:rPr>
              <w:t>hizmetleri</w:t>
            </w:r>
            <w:r>
              <w:rPr>
                <w:sz w:val="19"/>
              </w:rPr>
              <w:t xml:space="preserve"> ▪ </w:t>
            </w:r>
            <w:r>
              <w:rPr>
                <w:b/>
                <w:sz w:val="19"/>
              </w:rPr>
              <w:t>02 Savunma hizmetleri</w:t>
            </w:r>
            <w:r>
              <w:rPr>
                <w:sz w:val="19"/>
              </w:rPr>
              <w:t xml:space="preserve"> ▪ </w:t>
            </w:r>
            <w:r>
              <w:rPr>
                <w:b/>
                <w:sz w:val="19"/>
              </w:rPr>
              <w:t>03 Kamu düzeni ve güvenlik hizmetleri</w:t>
            </w:r>
            <w:r>
              <w:rPr>
                <w:sz w:val="19"/>
              </w:rPr>
              <w:t xml:space="preserve"> ▪ </w:t>
            </w:r>
            <w:r>
              <w:rPr>
                <w:b/>
                <w:sz w:val="19"/>
              </w:rPr>
              <w:t>04 Ekonomik işler ve hizmetler</w:t>
            </w:r>
            <w:r>
              <w:rPr>
                <w:sz w:val="19"/>
              </w:rPr>
              <w:t xml:space="preserve"> ▪ </w:t>
            </w:r>
            <w:r>
              <w:rPr>
                <w:b/>
                <w:sz w:val="19"/>
              </w:rPr>
              <w:t>05 Çevre koruma hizmetleri</w:t>
            </w:r>
            <w:r>
              <w:rPr>
                <w:sz w:val="19"/>
              </w:rPr>
              <w:t xml:space="preserve"> ▪ </w:t>
            </w:r>
            <w:r>
              <w:rPr>
                <w:b/>
                <w:sz w:val="19"/>
              </w:rPr>
              <w:t>06 İskân ve toplum refahı hizmetleri</w:t>
            </w:r>
            <w:r>
              <w:rPr>
                <w:sz w:val="19"/>
              </w:rPr>
              <w:t xml:space="preserve"> ▪ </w:t>
            </w:r>
            <w:r>
              <w:rPr>
                <w:b/>
                <w:sz w:val="19"/>
              </w:rPr>
              <w:t>07 Sağlık hizmetleri</w:t>
            </w:r>
            <w:r>
              <w:rPr>
                <w:sz w:val="19"/>
              </w:rPr>
              <w:t xml:space="preserve"> ▪ </w:t>
            </w:r>
            <w:r>
              <w:rPr>
                <w:b/>
                <w:sz w:val="19"/>
              </w:rPr>
              <w:t>08 Dinlenme, kültür ve din hizmetleri</w:t>
            </w:r>
            <w:r>
              <w:rPr>
                <w:sz w:val="19"/>
              </w:rPr>
              <w:t xml:space="preserve"> ▪ </w:t>
            </w:r>
            <w:r>
              <w:rPr>
                <w:b/>
                <w:sz w:val="19"/>
              </w:rPr>
              <w:t>09 Eğitim hizmetleri</w:t>
            </w:r>
            <w:r>
              <w:rPr>
                <w:sz w:val="19"/>
              </w:rPr>
              <w:t xml:space="preserve"> ▪ </w:t>
            </w:r>
            <w:r>
              <w:rPr>
                <w:b/>
                <w:sz w:val="19"/>
              </w:rPr>
              <w:t>10 Sosyal güvenlik ve sosyal yardım hizmetleri</w:t>
            </w:r>
          </w:p>
        </w:tc>
        <w:tc>
          <w:tcPr>
            <w:tcW w:w="1134" w:type="dxa"/>
            <w:tcBorders>
              <w:left w:val="dotted" w:sz="4" w:space="0" w:color="C8C8C8"/>
            </w:tcBorders>
          </w:tcPr>
          <w:p w14:paraId="58766043" w14:textId="77777777" w:rsidR="00790649" w:rsidRDefault="00790649">
            <w:pPr>
              <w:spacing w:line="252" w:lineRule="auto"/>
            </w:pPr>
          </w:p>
        </w:tc>
      </w:tr>
      <w:tr w:rsidR="00790649" w14:paraId="5F4C30A7" w14:textId="77777777">
        <w:tc>
          <w:tcPr>
            <w:tcW w:w="822" w:type="dxa"/>
          </w:tcPr>
          <w:p w14:paraId="565AD8DA" w14:textId="77777777" w:rsidR="00790649" w:rsidRDefault="00B51185">
            <w:pPr>
              <w:spacing w:before="60" w:line="252" w:lineRule="auto"/>
            </w:pPr>
            <w:r>
              <w:rPr>
                <w:b/>
                <w:color w:val="7A7A7A"/>
                <w:sz w:val="17"/>
              </w:rPr>
              <w:t>¶145</w:t>
            </w:r>
          </w:p>
        </w:tc>
        <w:tc>
          <w:tcPr>
            <w:tcW w:w="7654" w:type="dxa"/>
          </w:tcPr>
          <w:p w14:paraId="763DF71D" w14:textId="77777777" w:rsidR="00790649" w:rsidRDefault="00B51185">
            <w:pPr>
              <w:spacing w:before="60" w:after="80" w:line="300" w:lineRule="auto"/>
            </w:pPr>
            <w:r>
              <w:rPr>
                <w:sz w:val="19"/>
              </w:rPr>
              <w:t xml:space="preserve">c) </w:t>
            </w:r>
            <w:r>
              <w:rPr>
                <w:b/>
                <w:sz w:val="19"/>
              </w:rPr>
              <w:t>Ekonomik sınıflandırma — "Neye, nasıl harcıyor?"</w:t>
            </w:r>
          </w:p>
        </w:tc>
        <w:tc>
          <w:tcPr>
            <w:tcW w:w="1134" w:type="dxa"/>
            <w:tcBorders>
              <w:left w:val="dotted" w:sz="4" w:space="0" w:color="C8C8C8"/>
            </w:tcBorders>
          </w:tcPr>
          <w:p w14:paraId="423DFE29" w14:textId="77777777" w:rsidR="00790649" w:rsidRDefault="00790649">
            <w:pPr>
              <w:spacing w:line="252" w:lineRule="auto"/>
            </w:pPr>
          </w:p>
        </w:tc>
      </w:tr>
      <w:tr w:rsidR="00790649" w14:paraId="425E994B" w14:textId="77777777">
        <w:tc>
          <w:tcPr>
            <w:tcW w:w="822" w:type="dxa"/>
          </w:tcPr>
          <w:p w14:paraId="08F354A2" w14:textId="77777777" w:rsidR="00790649" w:rsidRDefault="00B51185">
            <w:pPr>
              <w:spacing w:before="60" w:line="252" w:lineRule="auto"/>
            </w:pPr>
            <w:r>
              <w:rPr>
                <w:b/>
                <w:color w:val="7A7A7A"/>
                <w:sz w:val="17"/>
              </w:rPr>
              <w:t>¶146</w:t>
            </w:r>
            <w:r>
              <w:rPr>
                <w:b/>
                <w:color w:val="5F5F5F"/>
                <w:sz w:val="15"/>
              </w:rPr>
              <w:br/>
              <w:t>D28</w:t>
            </w:r>
          </w:p>
        </w:tc>
        <w:tc>
          <w:tcPr>
            <w:tcW w:w="7654" w:type="dxa"/>
          </w:tcPr>
          <w:p w14:paraId="7A0275C8" w14:textId="77777777" w:rsidR="00790649" w:rsidRDefault="00B51185">
            <w:pPr>
              <w:spacing w:before="60" w:after="80" w:line="300" w:lineRule="auto"/>
            </w:pPr>
            <w:r>
              <w:rPr>
                <w:sz w:val="19"/>
              </w:rPr>
              <w:t xml:space="preserve">Harcamalar ekonomik niteliklerine göre gruplandırılır. </w:t>
            </w:r>
            <w:r>
              <w:rPr>
                <w:b/>
                <w:sz w:val="19"/>
              </w:rPr>
              <w:t>IMF'nin Devlet Mali İstatistikleri (GFS)</w:t>
            </w:r>
            <w:r>
              <w:rPr>
                <w:sz w:val="19"/>
              </w:rPr>
              <w:t xml:space="preserve"> standardına dayanır ve harcamaların ekonomi üzerindeki etkisini analiz etmeye en uygun sınıflandırmadır. Türkiye'de birinci düzey:</w:t>
            </w:r>
          </w:p>
        </w:tc>
        <w:tc>
          <w:tcPr>
            <w:tcW w:w="1134" w:type="dxa"/>
            <w:tcBorders>
              <w:left w:val="dotted" w:sz="4" w:space="0" w:color="C8C8C8"/>
            </w:tcBorders>
          </w:tcPr>
          <w:p w14:paraId="4B6D7CEE" w14:textId="77777777" w:rsidR="00790649" w:rsidRDefault="00790649">
            <w:pPr>
              <w:spacing w:line="252" w:lineRule="auto"/>
            </w:pPr>
          </w:p>
        </w:tc>
      </w:tr>
      <w:tr w:rsidR="00790649" w14:paraId="5F1C0CD7" w14:textId="77777777">
        <w:tc>
          <w:tcPr>
            <w:tcW w:w="822" w:type="dxa"/>
          </w:tcPr>
          <w:p w14:paraId="422B9C20" w14:textId="77777777" w:rsidR="00790649" w:rsidRDefault="00B51185">
            <w:pPr>
              <w:spacing w:before="60" w:line="252" w:lineRule="auto"/>
            </w:pPr>
            <w:r>
              <w:rPr>
                <w:b/>
                <w:color w:val="7A7A7A"/>
                <w:sz w:val="17"/>
              </w:rPr>
              <w:t>¶147</w:t>
            </w:r>
            <w:r>
              <w:rPr>
                <w:b/>
                <w:color w:val="B5540A"/>
                <w:sz w:val="15"/>
              </w:rPr>
              <w:br/>
              <w:t>P12</w:t>
            </w:r>
          </w:p>
        </w:tc>
        <w:tc>
          <w:tcPr>
            <w:tcW w:w="7654" w:type="dxa"/>
          </w:tcPr>
          <w:p w14:paraId="1E115536" w14:textId="77777777" w:rsidR="00790649" w:rsidRDefault="00B51185">
            <w:pPr>
              <w:spacing w:before="60" w:after="80" w:line="300" w:lineRule="auto"/>
            </w:pPr>
            <w:r>
              <w:rPr>
                <w:b/>
                <w:sz w:val="19"/>
              </w:rPr>
              <w:t>01 Personel giderleri</w:t>
            </w:r>
            <w:r>
              <w:rPr>
                <w:sz w:val="19"/>
              </w:rPr>
              <w:t xml:space="preserve"> — Cari (reel) ▪ </w:t>
            </w:r>
            <w:r>
              <w:rPr>
                <w:b/>
                <w:sz w:val="19"/>
              </w:rPr>
              <w:t>02 Sosyal güvenlik kurumlarına devlet primi giderleri</w:t>
            </w:r>
            <w:r>
              <w:rPr>
                <w:sz w:val="19"/>
              </w:rPr>
              <w:t xml:space="preserve"> — Cari </w:t>
            </w:r>
            <w:r>
              <w:rPr>
                <w:sz w:val="19"/>
              </w:rPr>
              <w:lastRenderedPageBreak/>
              <w:t xml:space="preserve">(reel) ▪ </w:t>
            </w:r>
            <w:r>
              <w:rPr>
                <w:b/>
                <w:sz w:val="19"/>
              </w:rPr>
              <w:t>03 Mal ve hizmet alım giderleri</w:t>
            </w:r>
            <w:r>
              <w:rPr>
                <w:sz w:val="19"/>
              </w:rPr>
              <w:t xml:space="preserve"> — Cari (reel) ▪ </w:t>
            </w:r>
            <w:r>
              <w:rPr>
                <w:b/>
                <w:sz w:val="19"/>
              </w:rPr>
              <w:t>04 Faiz giderleri</w:t>
            </w:r>
            <w:r>
              <w:rPr>
                <w:sz w:val="19"/>
              </w:rPr>
              <w:t xml:space="preserve"> — Transfer (mali) ▪ </w:t>
            </w:r>
            <w:r>
              <w:rPr>
                <w:b/>
                <w:sz w:val="19"/>
              </w:rPr>
              <w:t>05 Cari transferler</w:t>
            </w:r>
            <w:r>
              <w:rPr>
                <w:sz w:val="19"/>
              </w:rPr>
              <w:t xml:space="preserve"> — Transfer ▪ </w:t>
            </w:r>
            <w:r>
              <w:rPr>
                <w:b/>
                <w:sz w:val="19"/>
              </w:rPr>
              <w:t>06 Sermaye giderleri</w:t>
            </w:r>
            <w:r>
              <w:rPr>
                <w:sz w:val="19"/>
              </w:rPr>
              <w:t xml:space="preserve"> — Yatırım (reel) ▪ </w:t>
            </w:r>
            <w:r>
              <w:rPr>
                <w:b/>
                <w:sz w:val="19"/>
              </w:rPr>
              <w:t>07 Sermaye transferleri</w:t>
            </w:r>
            <w:r>
              <w:rPr>
                <w:sz w:val="19"/>
              </w:rPr>
              <w:t xml:space="preserve"> — Transfer ▪ </w:t>
            </w:r>
            <w:r>
              <w:rPr>
                <w:b/>
                <w:sz w:val="19"/>
              </w:rPr>
              <w:t>08 Borç verme</w:t>
            </w:r>
            <w:r>
              <w:rPr>
                <w:sz w:val="19"/>
              </w:rPr>
              <w:t xml:space="preserve"> — Politika amaçlı finansal işlem ▪ </w:t>
            </w:r>
            <w:r>
              <w:rPr>
                <w:b/>
                <w:sz w:val="19"/>
              </w:rPr>
              <w:t>09 Yedek ödenekler</w:t>
            </w:r>
            <w:r>
              <w:rPr>
                <w:sz w:val="19"/>
              </w:rPr>
              <w:t xml:space="preserve"> — Henüz dağıtılmamış ödenek</w:t>
            </w:r>
          </w:p>
        </w:tc>
        <w:tc>
          <w:tcPr>
            <w:tcW w:w="1134" w:type="dxa"/>
            <w:tcBorders>
              <w:left w:val="dotted" w:sz="4" w:space="0" w:color="C8C8C8"/>
            </w:tcBorders>
          </w:tcPr>
          <w:p w14:paraId="19FECD70" w14:textId="77777777" w:rsidR="00790649" w:rsidRDefault="00790649">
            <w:pPr>
              <w:spacing w:line="252" w:lineRule="auto"/>
            </w:pPr>
          </w:p>
        </w:tc>
      </w:tr>
      <w:tr w:rsidR="00790649" w14:paraId="5E953497" w14:textId="77777777">
        <w:tc>
          <w:tcPr>
            <w:tcW w:w="822" w:type="dxa"/>
          </w:tcPr>
          <w:p w14:paraId="52257510" w14:textId="77777777" w:rsidR="00790649" w:rsidRDefault="00B51185">
            <w:pPr>
              <w:spacing w:before="60" w:line="252" w:lineRule="auto"/>
            </w:pPr>
            <w:r>
              <w:rPr>
                <w:b/>
                <w:color w:val="7A7A7A"/>
                <w:sz w:val="17"/>
              </w:rPr>
              <w:t>¶148</w:t>
            </w:r>
          </w:p>
        </w:tc>
        <w:tc>
          <w:tcPr>
            <w:tcW w:w="7654" w:type="dxa"/>
          </w:tcPr>
          <w:p w14:paraId="0208C24E" w14:textId="77777777" w:rsidR="00790649" w:rsidRDefault="00B51185">
            <w:pPr>
              <w:spacing w:before="60" w:after="80" w:line="300" w:lineRule="auto"/>
            </w:pPr>
            <w:r>
              <w:rPr>
                <w:sz w:val="19"/>
              </w:rPr>
              <w:t xml:space="preserve">Bütçe istatistiklerinde toplam harcamalar ayrıca </w:t>
            </w:r>
            <w:r>
              <w:rPr>
                <w:b/>
                <w:sz w:val="19"/>
              </w:rPr>
              <w:t>faiz giderleri</w:t>
            </w:r>
            <w:r>
              <w:rPr>
                <w:sz w:val="19"/>
              </w:rPr>
              <w:t xml:space="preserve"> ve </w:t>
            </w:r>
            <w:r>
              <w:rPr>
                <w:b/>
                <w:sz w:val="19"/>
              </w:rPr>
              <w:t>faiz dışı harcamalar</w:t>
            </w:r>
            <w:r>
              <w:rPr>
                <w:sz w:val="19"/>
              </w:rPr>
              <w:t xml:space="preserve"> diye ikiye ayrılır; bütçe konusunda göreceğin </w:t>
            </w:r>
            <w:r>
              <w:rPr>
                <w:b/>
                <w:sz w:val="19"/>
              </w:rPr>
              <w:t>faiz dışı (birincil) denge</w:t>
            </w:r>
            <w:r>
              <w:rPr>
                <w:sz w:val="19"/>
              </w:rPr>
              <w:t xml:space="preserve"> bu ayrıma dayanır.</w:t>
            </w:r>
          </w:p>
        </w:tc>
        <w:tc>
          <w:tcPr>
            <w:tcW w:w="1134" w:type="dxa"/>
            <w:tcBorders>
              <w:left w:val="dotted" w:sz="4" w:space="0" w:color="C8C8C8"/>
            </w:tcBorders>
          </w:tcPr>
          <w:p w14:paraId="2512D57F" w14:textId="77777777" w:rsidR="00790649" w:rsidRDefault="00790649">
            <w:pPr>
              <w:spacing w:line="252" w:lineRule="auto"/>
            </w:pPr>
          </w:p>
        </w:tc>
      </w:tr>
      <w:tr w:rsidR="00790649" w14:paraId="2E453A47" w14:textId="77777777">
        <w:tc>
          <w:tcPr>
            <w:tcW w:w="822" w:type="dxa"/>
          </w:tcPr>
          <w:p w14:paraId="1D0F7254" w14:textId="77777777" w:rsidR="00790649" w:rsidRDefault="00B51185">
            <w:pPr>
              <w:spacing w:before="60" w:line="252" w:lineRule="auto"/>
            </w:pPr>
            <w:r>
              <w:rPr>
                <w:b/>
                <w:color w:val="7A7A7A"/>
                <w:sz w:val="17"/>
              </w:rPr>
              <w:t>¶149</w:t>
            </w:r>
          </w:p>
        </w:tc>
        <w:tc>
          <w:tcPr>
            <w:tcW w:w="7654" w:type="dxa"/>
          </w:tcPr>
          <w:p w14:paraId="74A1C273" w14:textId="77777777" w:rsidR="00790649" w:rsidRDefault="00B51185">
            <w:pPr>
              <w:spacing w:before="60" w:after="80" w:line="300" w:lineRule="auto"/>
            </w:pPr>
            <w:r>
              <w:rPr>
                <w:sz w:val="19"/>
              </w:rPr>
              <w:t xml:space="preserve">d) </w:t>
            </w:r>
            <w:r>
              <w:rPr>
                <w:b/>
                <w:sz w:val="19"/>
              </w:rPr>
              <w:t>Finansman tipi sınıflandırması — "Hangi kaynakla?"</w:t>
            </w:r>
          </w:p>
        </w:tc>
        <w:tc>
          <w:tcPr>
            <w:tcW w:w="1134" w:type="dxa"/>
            <w:tcBorders>
              <w:left w:val="dotted" w:sz="4" w:space="0" w:color="C8C8C8"/>
            </w:tcBorders>
          </w:tcPr>
          <w:p w14:paraId="7CADAFFB" w14:textId="77777777" w:rsidR="00790649" w:rsidRDefault="00790649">
            <w:pPr>
              <w:spacing w:line="252" w:lineRule="auto"/>
            </w:pPr>
          </w:p>
        </w:tc>
      </w:tr>
      <w:tr w:rsidR="00790649" w14:paraId="3164016F" w14:textId="77777777">
        <w:tc>
          <w:tcPr>
            <w:tcW w:w="822" w:type="dxa"/>
          </w:tcPr>
          <w:p w14:paraId="30D986A4" w14:textId="77777777" w:rsidR="00790649" w:rsidRDefault="00B51185">
            <w:pPr>
              <w:spacing w:before="60" w:line="252" w:lineRule="auto"/>
            </w:pPr>
            <w:r>
              <w:rPr>
                <w:b/>
                <w:color w:val="7A7A7A"/>
                <w:sz w:val="17"/>
              </w:rPr>
              <w:t>¶150</w:t>
            </w:r>
          </w:p>
        </w:tc>
        <w:tc>
          <w:tcPr>
            <w:tcW w:w="7654" w:type="dxa"/>
          </w:tcPr>
          <w:p w14:paraId="240F1B0B" w14:textId="77777777" w:rsidR="00790649" w:rsidRDefault="00B51185">
            <w:pPr>
              <w:spacing w:before="60" w:after="80" w:line="300" w:lineRule="auto"/>
            </w:pPr>
            <w:r>
              <w:rPr>
                <w:sz w:val="19"/>
              </w:rPr>
              <w:t>Harcamanın hangi bütçe türünden veya finansman kaynağından karşılandığını gösterir: genel bütçe, özel bütçe, düzenleyici ve denetleyici kurum, sosyal güvenlik kurumu, mahalli idare, dış proje kredisi vb.</w:t>
            </w:r>
          </w:p>
        </w:tc>
        <w:tc>
          <w:tcPr>
            <w:tcW w:w="1134" w:type="dxa"/>
            <w:tcBorders>
              <w:left w:val="dotted" w:sz="4" w:space="0" w:color="C8C8C8"/>
            </w:tcBorders>
          </w:tcPr>
          <w:p w14:paraId="728D4A30" w14:textId="77777777" w:rsidR="00790649" w:rsidRDefault="00790649">
            <w:pPr>
              <w:spacing w:line="252" w:lineRule="auto"/>
            </w:pPr>
          </w:p>
        </w:tc>
      </w:tr>
      <w:tr w:rsidR="00790649" w14:paraId="12C2E4ED" w14:textId="77777777">
        <w:tc>
          <w:tcPr>
            <w:tcW w:w="822" w:type="dxa"/>
          </w:tcPr>
          <w:p w14:paraId="6497CBAD" w14:textId="77777777" w:rsidR="00790649" w:rsidRDefault="00B51185">
            <w:pPr>
              <w:spacing w:before="60" w:line="252" w:lineRule="auto"/>
            </w:pPr>
            <w:r>
              <w:rPr>
                <w:b/>
                <w:color w:val="7A7A7A"/>
                <w:sz w:val="17"/>
              </w:rPr>
              <w:t>¶151</w:t>
            </w:r>
          </w:p>
        </w:tc>
        <w:tc>
          <w:tcPr>
            <w:tcW w:w="7654" w:type="dxa"/>
          </w:tcPr>
          <w:p w14:paraId="2E6D8936" w14:textId="77777777" w:rsidR="00790649" w:rsidRDefault="00B51185">
            <w:pPr>
              <w:spacing w:before="60" w:after="80" w:line="300" w:lineRule="auto"/>
            </w:pPr>
            <w:r>
              <w:rPr>
                <w:sz w:val="19"/>
              </w:rPr>
              <w:t xml:space="preserve">e) </w:t>
            </w:r>
            <w:r>
              <w:rPr>
                <w:b/>
                <w:sz w:val="19"/>
              </w:rPr>
              <w:t>Analitik Bütçe Sınıflandırması (ABS)</w:t>
            </w:r>
          </w:p>
        </w:tc>
        <w:tc>
          <w:tcPr>
            <w:tcW w:w="1134" w:type="dxa"/>
            <w:tcBorders>
              <w:left w:val="dotted" w:sz="4" w:space="0" w:color="C8C8C8"/>
            </w:tcBorders>
          </w:tcPr>
          <w:p w14:paraId="3B359C88" w14:textId="77777777" w:rsidR="00790649" w:rsidRDefault="00790649">
            <w:pPr>
              <w:spacing w:line="252" w:lineRule="auto"/>
            </w:pPr>
          </w:p>
        </w:tc>
      </w:tr>
      <w:tr w:rsidR="00790649" w14:paraId="7E635DB0" w14:textId="77777777">
        <w:tc>
          <w:tcPr>
            <w:tcW w:w="822" w:type="dxa"/>
          </w:tcPr>
          <w:p w14:paraId="59D51191" w14:textId="77777777" w:rsidR="00790649" w:rsidRDefault="00B51185">
            <w:pPr>
              <w:spacing w:before="60" w:line="252" w:lineRule="auto"/>
            </w:pPr>
            <w:r>
              <w:rPr>
                <w:b/>
                <w:color w:val="7A7A7A"/>
                <w:sz w:val="17"/>
              </w:rPr>
              <w:t>¶152</w:t>
            </w:r>
            <w:r>
              <w:rPr>
                <w:b/>
                <w:color w:val="5F5F5F"/>
                <w:sz w:val="15"/>
              </w:rPr>
              <w:br/>
              <w:t>D29</w:t>
            </w:r>
          </w:p>
        </w:tc>
        <w:tc>
          <w:tcPr>
            <w:tcW w:w="7654" w:type="dxa"/>
          </w:tcPr>
          <w:p w14:paraId="5E0FCDBA" w14:textId="77777777" w:rsidR="00790649" w:rsidRDefault="00B51185">
            <w:pPr>
              <w:spacing w:before="60" w:after="80" w:line="300" w:lineRule="auto"/>
            </w:pPr>
            <w:r>
              <w:rPr>
                <w:sz w:val="19"/>
              </w:rPr>
              <w:t xml:space="preserve">Türkiye'de uluslararası standartlara (IMF'nin GFS'si ve BM'nin COFOG'u) uygun olarak hazırlanan ve </w:t>
            </w:r>
            <w:r>
              <w:rPr>
                <w:b/>
                <w:sz w:val="19"/>
              </w:rPr>
              <w:t>2004 yılından itibaren</w:t>
            </w:r>
            <w:r>
              <w:rPr>
                <w:sz w:val="19"/>
              </w:rPr>
              <w:t xml:space="preserve"> kullanılan bütçe sınıflandırmasıdır. Önce merkezi yönetimde uygulanmış, sonra sosyal güvenlik kurumlarına ve mahalli idarelere yaygınlaştırılarak genel yönetimin tamamını kapsamıştır. Giderler dört ayrı sınıflandırmayla kodlanır:</w:t>
            </w:r>
          </w:p>
        </w:tc>
        <w:tc>
          <w:tcPr>
            <w:tcW w:w="1134" w:type="dxa"/>
            <w:tcBorders>
              <w:left w:val="dotted" w:sz="4" w:space="0" w:color="C8C8C8"/>
            </w:tcBorders>
          </w:tcPr>
          <w:p w14:paraId="1F54418C" w14:textId="77777777" w:rsidR="00790649" w:rsidRDefault="00790649">
            <w:pPr>
              <w:spacing w:line="252" w:lineRule="auto"/>
            </w:pPr>
          </w:p>
        </w:tc>
      </w:tr>
      <w:tr w:rsidR="00790649" w14:paraId="2EA8F134" w14:textId="77777777">
        <w:tc>
          <w:tcPr>
            <w:tcW w:w="822" w:type="dxa"/>
          </w:tcPr>
          <w:p w14:paraId="450E343B" w14:textId="77777777" w:rsidR="00790649" w:rsidRDefault="00B51185">
            <w:pPr>
              <w:spacing w:before="60" w:line="252" w:lineRule="auto"/>
            </w:pPr>
            <w:r>
              <w:rPr>
                <w:b/>
                <w:color w:val="7A7A7A"/>
                <w:sz w:val="17"/>
              </w:rPr>
              <w:t>¶153</w:t>
            </w:r>
          </w:p>
        </w:tc>
        <w:tc>
          <w:tcPr>
            <w:tcW w:w="7654" w:type="dxa"/>
          </w:tcPr>
          <w:p w14:paraId="4CF688AF" w14:textId="77777777" w:rsidR="00790649" w:rsidRDefault="00B51185">
            <w:pPr>
              <w:spacing w:before="60" w:after="80" w:line="300" w:lineRule="auto"/>
            </w:pPr>
            <w:r>
              <w:rPr>
                <w:b/>
                <w:sz w:val="19"/>
              </w:rPr>
              <w:t>Kurumsal</w:t>
            </w:r>
            <w:r>
              <w:rPr>
                <w:sz w:val="19"/>
              </w:rPr>
              <w:t xml:space="preserve"> — Cevapladığı soru: Kim harcıyor? · Düzey sayısı: 4 ▪ </w:t>
            </w:r>
            <w:r>
              <w:rPr>
                <w:b/>
                <w:sz w:val="19"/>
              </w:rPr>
              <w:t>Fonksiyonel</w:t>
            </w:r>
            <w:r>
              <w:rPr>
                <w:sz w:val="19"/>
              </w:rPr>
              <w:t xml:space="preserve"> — Cevapladığı soru: Ne için harcıyor? · Düzey sayısı: 4 ▪ </w:t>
            </w:r>
            <w:r>
              <w:rPr>
                <w:b/>
                <w:sz w:val="19"/>
              </w:rPr>
              <w:t>Finansman tipi</w:t>
            </w:r>
            <w:r>
              <w:rPr>
                <w:sz w:val="19"/>
              </w:rPr>
              <w:t xml:space="preserve"> — Cevapladığı soru: Hangi kaynakla? · Düzey sayısı: 1 ▪ </w:t>
            </w:r>
            <w:r>
              <w:rPr>
                <w:b/>
                <w:sz w:val="19"/>
              </w:rPr>
              <w:t>Ekonomik</w:t>
            </w:r>
            <w:r>
              <w:rPr>
                <w:sz w:val="19"/>
              </w:rPr>
              <w:t xml:space="preserve"> — Cevapladığı soru: Neye, nasıl harcıyor? · Düzey sayısı: 4</w:t>
            </w:r>
          </w:p>
        </w:tc>
        <w:tc>
          <w:tcPr>
            <w:tcW w:w="1134" w:type="dxa"/>
            <w:tcBorders>
              <w:left w:val="dotted" w:sz="4" w:space="0" w:color="C8C8C8"/>
            </w:tcBorders>
          </w:tcPr>
          <w:p w14:paraId="28E685D4" w14:textId="77777777" w:rsidR="00790649" w:rsidRDefault="00790649">
            <w:pPr>
              <w:spacing w:line="252" w:lineRule="auto"/>
            </w:pPr>
          </w:p>
        </w:tc>
      </w:tr>
      <w:tr w:rsidR="00790649" w14:paraId="18F06223" w14:textId="77777777">
        <w:tc>
          <w:tcPr>
            <w:tcW w:w="822" w:type="dxa"/>
          </w:tcPr>
          <w:p w14:paraId="223A33E8" w14:textId="77777777" w:rsidR="00790649" w:rsidRDefault="00B51185">
            <w:pPr>
              <w:spacing w:before="60" w:line="252" w:lineRule="auto"/>
            </w:pPr>
            <w:r>
              <w:rPr>
                <w:b/>
                <w:color w:val="7A7A7A"/>
                <w:sz w:val="17"/>
              </w:rPr>
              <w:t>¶154</w:t>
            </w:r>
          </w:p>
        </w:tc>
        <w:tc>
          <w:tcPr>
            <w:tcW w:w="7654" w:type="dxa"/>
          </w:tcPr>
          <w:p w14:paraId="2DE600DB" w14:textId="77777777" w:rsidR="00790649" w:rsidRDefault="00B51185">
            <w:pPr>
              <w:spacing w:before="60" w:after="80" w:line="300" w:lineRule="auto"/>
            </w:pPr>
            <w:r>
              <w:rPr>
                <w:sz w:val="19"/>
              </w:rPr>
              <w:t xml:space="preserve">Merkezi yönetimde </w:t>
            </w:r>
            <w:r>
              <w:rPr>
                <w:b/>
                <w:sz w:val="19"/>
              </w:rPr>
              <w:t>2021 bütçesinden itibaren program bütçe</w:t>
            </w:r>
            <w:r>
              <w:rPr>
                <w:sz w:val="19"/>
              </w:rPr>
              <w:t xml:space="preserve"> yapısına geçilmesiyle bu yapıya bir de </w:t>
            </w:r>
            <w:r>
              <w:rPr>
                <w:b/>
                <w:sz w:val="19"/>
              </w:rPr>
              <w:t>program sınıflandırması</w:t>
            </w:r>
            <w:r>
              <w:rPr>
                <w:sz w:val="19"/>
              </w:rPr>
              <w:t xml:space="preserve"> eklenmiştir: harcamalar, belirli politika hedeflerine yönelik programlar ve alt programlar itibarıyla da izlenir. Gelirler ise ayrıca kendi ekonomik sınıflandırmalarına göre kodlanır.</w:t>
            </w:r>
          </w:p>
        </w:tc>
        <w:tc>
          <w:tcPr>
            <w:tcW w:w="1134" w:type="dxa"/>
            <w:tcBorders>
              <w:left w:val="dotted" w:sz="4" w:space="0" w:color="C8C8C8"/>
            </w:tcBorders>
          </w:tcPr>
          <w:p w14:paraId="6BBBA686" w14:textId="77777777" w:rsidR="00790649" w:rsidRDefault="00790649">
            <w:pPr>
              <w:spacing w:line="252" w:lineRule="auto"/>
            </w:pPr>
          </w:p>
        </w:tc>
      </w:tr>
      <w:tr w:rsidR="00790649" w14:paraId="72A1DDB7" w14:textId="77777777">
        <w:tc>
          <w:tcPr>
            <w:tcW w:w="822" w:type="dxa"/>
          </w:tcPr>
          <w:p w14:paraId="58F18B24" w14:textId="77777777" w:rsidR="00790649" w:rsidRDefault="00B51185">
            <w:pPr>
              <w:spacing w:before="60" w:line="252" w:lineRule="auto"/>
            </w:pPr>
            <w:r>
              <w:rPr>
                <w:b/>
                <w:color w:val="7A7A7A"/>
                <w:sz w:val="17"/>
              </w:rPr>
              <w:t>¶155</w:t>
            </w:r>
          </w:p>
        </w:tc>
        <w:tc>
          <w:tcPr>
            <w:tcW w:w="7654" w:type="dxa"/>
          </w:tcPr>
          <w:p w14:paraId="4573C748" w14:textId="77777777" w:rsidR="00790649" w:rsidRDefault="00B51185">
            <w:pPr>
              <w:spacing w:before="60" w:after="80" w:line="300" w:lineRule="auto"/>
            </w:pPr>
            <w:r>
              <w:rPr>
                <w:b/>
                <w:sz w:val="19"/>
              </w:rPr>
              <w:t>Sınav notu:</w:t>
            </w:r>
            <w:r>
              <w:rPr>
                <w:sz w:val="19"/>
              </w:rPr>
              <w:t xml:space="preserve"> </w:t>
            </w:r>
            <w:r>
              <w:rPr>
                <w:b/>
                <w:sz w:val="19"/>
              </w:rPr>
              <w:t>Hafıza kancası:</w:t>
            </w:r>
            <w:r>
              <w:rPr>
                <w:sz w:val="19"/>
              </w:rPr>
              <w:t xml:space="preserve"> Kurumsal = </w:t>
            </w:r>
            <w:r>
              <w:rPr>
                <w:b/>
                <w:sz w:val="19"/>
              </w:rPr>
              <w:t>kim?</w:t>
            </w:r>
            <w:r>
              <w:rPr>
                <w:sz w:val="19"/>
              </w:rPr>
              <w:t xml:space="preserve"> · Fonksiyonel = </w:t>
            </w:r>
            <w:r>
              <w:rPr>
                <w:b/>
                <w:sz w:val="19"/>
              </w:rPr>
              <w:t>ne için?</w:t>
            </w:r>
            <w:r>
              <w:rPr>
                <w:sz w:val="19"/>
              </w:rPr>
              <w:t xml:space="preserve"> · Finansman tipi = </w:t>
            </w:r>
            <w:r>
              <w:rPr>
                <w:b/>
                <w:sz w:val="19"/>
              </w:rPr>
              <w:t>hangi kaynakla?</w:t>
            </w:r>
            <w:r>
              <w:rPr>
                <w:sz w:val="19"/>
              </w:rPr>
              <w:t xml:space="preserve"> · Ekonomik = </w:t>
            </w:r>
            <w:r>
              <w:rPr>
                <w:b/>
                <w:sz w:val="19"/>
              </w:rPr>
              <w:t>neye, nasıl?</w:t>
            </w:r>
          </w:p>
        </w:tc>
        <w:tc>
          <w:tcPr>
            <w:tcW w:w="1134" w:type="dxa"/>
            <w:tcBorders>
              <w:left w:val="dotted" w:sz="4" w:space="0" w:color="C8C8C8"/>
            </w:tcBorders>
          </w:tcPr>
          <w:p w14:paraId="05B101E2" w14:textId="77777777" w:rsidR="00790649" w:rsidRDefault="00790649">
            <w:pPr>
              <w:spacing w:line="252" w:lineRule="auto"/>
            </w:pPr>
          </w:p>
        </w:tc>
      </w:tr>
    </w:tbl>
    <w:p w14:paraId="46C3B289" w14:textId="77777777" w:rsidR="00790649" w:rsidRDefault="00790649">
      <w:pPr>
        <w:spacing w:line="80" w:lineRule="exact"/>
      </w:pPr>
    </w:p>
    <w:p w14:paraId="5CA511C0" w14:textId="77777777" w:rsidR="00790649" w:rsidRDefault="00B51185">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43A6E6BD" w14:textId="77777777" w:rsidR="00790649" w:rsidRDefault="00B51185">
      <w:pPr>
        <w:keepNext/>
        <w:spacing w:after="120" w:line="269" w:lineRule="auto"/>
      </w:pPr>
      <w:r>
        <w:rPr>
          <w:i/>
          <w:color w:val="5F5F5F"/>
          <w:sz w:val="19"/>
        </w:rPr>
        <w:t xml:space="preserve">Bakarak yazacaksan: cevabı oku, kağıdı kapat, sonra kendi cümlelerinle yaz. Kopyalamak </w:t>
      </w:r>
      <w:r>
        <w:rPr>
          <w:i/>
          <w:color w:val="5F5F5F"/>
          <w:sz w:val="19"/>
        </w:rPr>
        <w:t>sindirim sayılmaz, hatırlayarak yazmak sayılır. Cevaplar blok sırasıyla.</w:t>
      </w:r>
    </w:p>
    <w:p w14:paraId="74EEC164" w14:textId="77777777" w:rsidR="00790649" w:rsidRDefault="00B51185">
      <w:pPr>
        <w:spacing w:after="40" w:line="269" w:lineRule="auto"/>
      </w:pPr>
      <w:r>
        <w:rPr>
          <w:i/>
          <w:color w:val="5F5F5F"/>
          <w:sz w:val="18"/>
        </w:rPr>
        <w:t>Haritan farklı görünebilir; önemli olan bu ilişkilerin bir yolla kurulmuş olması. Tüm anahtar bağlantıların tek ağ olarak çizimi, cevap anahtarının son sayfasında.</w:t>
      </w:r>
    </w:p>
    <w:p w14:paraId="067E0647" w14:textId="77777777" w:rsidR="00790649" w:rsidRDefault="00B51185">
      <w:pPr>
        <w:keepNext/>
        <w:pBdr>
          <w:bottom w:val="single" w:sz="6" w:space="1" w:color="C9D6E3"/>
        </w:pBdr>
        <w:spacing w:before="240" w:after="60" w:line="269" w:lineRule="auto"/>
      </w:pPr>
      <w:r>
        <w:rPr>
          <w:b/>
          <w:color w:val="243B53"/>
        </w:rPr>
        <w:t>Blok 1 — Tanım, özellikler ve özel harcamadan farkı</w:t>
      </w:r>
    </w:p>
    <w:p w14:paraId="2BC38977" w14:textId="77777777" w:rsidR="00790649" w:rsidRDefault="00B51185">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Dört soru testini yeni örneklere uygulamak</w:t>
      </w:r>
      <w:r>
        <w:rPr>
          <w:sz w:val="18"/>
        </w:rPr>
        <w:t xml:space="preserve">   </w:t>
      </w:r>
      <w:r>
        <w:rPr>
          <w:b/>
          <w:color w:val="FFFFFF"/>
          <w:sz w:val="17"/>
          <w:shd w:val="clear" w:color="auto" w:fill="6A2C91"/>
        </w:rPr>
        <w:t xml:space="preserve"> A </w:t>
      </w:r>
      <w:r>
        <w:rPr>
          <w:sz w:val="18"/>
        </w:rPr>
        <w:t xml:space="preserve"> Maaş tavanı (salary cap) ile ödenek; tavanın gelirden hesaplanması ile 'önce gider, sonra gelir'</w:t>
      </w:r>
      <w:r>
        <w:rPr>
          <w:sz w:val="18"/>
        </w:rPr>
        <w:t xml:space="preserve">   </w:t>
      </w:r>
      <w:r>
        <w:rPr>
          <w:b/>
          <w:color w:val="FFFFFF"/>
          <w:sz w:val="17"/>
          <w:shd w:val="clear" w:color="auto" w:fill="1F4E79"/>
        </w:rPr>
        <w:t xml:space="preserve"> C </w:t>
      </w:r>
      <w:r>
        <w:rPr>
          <w:sz w:val="18"/>
        </w:rPr>
        <w:t xml:space="preserve"> Tanımdaki dört ölçüt; ödenek ve bütçe hakkı; 'önce gider, sonra gelir' ilkesi ve sınırı</w:t>
      </w:r>
      <w:r>
        <w:rPr>
          <w:sz w:val="18"/>
        </w:rPr>
        <w:t xml:space="preserve">   </w:t>
      </w:r>
      <w:r>
        <w:rPr>
          <w:b/>
          <w:color w:val="FFFFFF"/>
          <w:sz w:val="17"/>
          <w:shd w:val="clear" w:color="auto" w:fill="1E6B34"/>
        </w:rPr>
        <w:t xml:space="preserve"> E </w:t>
      </w:r>
      <w:r>
        <w:rPr>
          <w:sz w:val="18"/>
        </w:rPr>
        <w:t xml:space="preserve"> Vakfın okul yaptırması; tımar sistemi; kömür yardımı</w:t>
      </w:r>
      <w:r>
        <w:rPr>
          <w:sz w:val="18"/>
        </w:rPr>
        <w:t xml:space="preserve">   </w:t>
      </w:r>
      <w:r>
        <w:rPr>
          <w:b/>
          <w:color w:val="FFFFFF"/>
          <w:sz w:val="17"/>
          <w:shd w:val="clear" w:color="auto" w:fill="5A5A5A"/>
        </w:rPr>
        <w:t xml:space="preserve"> R </w:t>
      </w:r>
      <w:r>
        <w:rPr>
          <w:sz w:val="18"/>
        </w:rPr>
        <w:t xml:space="preserve"> 5018 sayılı Kanun; dış denetimde Sayıştay</w:t>
      </w:r>
    </w:p>
    <w:p w14:paraId="077D7280" w14:textId="77777777" w:rsidR="00790649" w:rsidRDefault="00B51185">
      <w:pPr>
        <w:spacing w:after="60" w:line="269" w:lineRule="auto"/>
        <w:ind w:left="680" w:hanging="567"/>
      </w:pPr>
      <w:r>
        <w:rPr>
          <w:b/>
          <w:sz w:val="18"/>
        </w:rPr>
        <w:t xml:space="preserve">Harita:  </w:t>
      </w:r>
      <w:r>
        <w:rPr>
          <w:sz w:val="18"/>
        </w:rPr>
        <w:t xml:space="preserve">Kamu tüzel kişisi  —yapar→  Kamu harcaması   ·   Kamu harcaması  —amaçlar→  Kamu yararı   ·   </w:t>
      </w:r>
      <w:r>
        <w:rPr>
          <w:sz w:val="18"/>
        </w:rPr>
        <w:t>Bütçe hakkı  —dayanağıdır→  Ödenek   ·   Ödenek  —yetki ve üst sınır verir→  Kamu harcaması   ·   Kamu harcaması  —izler (bireyin tersine)→  Önce gider, sonra gelir   ·   Vergi toleransı  —mutlak olmaktan çıkarır→  Önce gider, sonra gelir   ·   Kamu harcaması  —aracıdır→  Maliye politikası</w:t>
      </w:r>
    </w:p>
    <w:p w14:paraId="729E4AED" w14:textId="77777777" w:rsidR="00790649" w:rsidRDefault="00B51185">
      <w:pPr>
        <w:spacing w:after="60" w:line="269" w:lineRule="auto"/>
        <w:ind w:left="680" w:hanging="567"/>
      </w:pPr>
      <w:r>
        <w:rPr>
          <w:b/>
          <w:sz w:val="19"/>
        </w:rPr>
        <w:t xml:space="preserve">C1  </w:t>
      </w:r>
      <w:r>
        <w:rPr>
          <w:sz w:val="19"/>
        </w:rPr>
        <w:t>Birey, gönüllü mübadeleden (ücret, kâr, satış) elde ettiği gelirine bakarak harcar. Devlet ise önce yapması gereken harcamaları belirler, sonra bunları karşılayacak geliri arar; geliri ağırlıkla zorunludur (vergi), ayrıca borçlanabilir ve emisyon yapabilir. İlke mutlak değildir: devletin vergi toplama kapasitesi ve toplumun vergiye katlanma gücü (vergi toleransı) harcamaları sınırlar.</w:t>
      </w:r>
      <w:r>
        <w:rPr>
          <w:color w:val="7A7A7A"/>
          <w:sz w:val="17"/>
        </w:rPr>
        <w:t xml:space="preserve">   (¶21, 25)</w:t>
      </w:r>
    </w:p>
    <w:p w14:paraId="3DAD494E" w14:textId="77777777" w:rsidR="00790649" w:rsidRDefault="00B51185">
      <w:pPr>
        <w:spacing w:after="60" w:line="269" w:lineRule="auto"/>
        <w:ind w:left="680" w:hanging="567"/>
      </w:pPr>
      <w:r>
        <w:rPr>
          <w:b/>
          <w:sz w:val="19"/>
        </w:rPr>
        <w:t xml:space="preserve">C2  </w:t>
      </w:r>
      <w:r>
        <w:rPr>
          <w:sz w:val="19"/>
        </w:rPr>
        <w:t>Bütçe hakkı, halkın temsilcileri (TBMM) aracılığıyla kamu harcamalarına izin verme yetkisidir; bu izin bütçe kanunuyla verilen ödenekle kullanılır. Ödenek harcama yetkisi verir ve üst sınır çizer: ödeneği olmayan harcama yapılamaz, ödenek aşılamaz. Ama tamamını harcama zorunluluğu yoktur; yıl içinde bir kısmı harcanmayabilir.</w:t>
      </w:r>
      <w:r>
        <w:rPr>
          <w:color w:val="7A7A7A"/>
          <w:sz w:val="17"/>
        </w:rPr>
        <w:t xml:space="preserve">   (¶13-14)</w:t>
      </w:r>
    </w:p>
    <w:p w14:paraId="3BE1FBB2" w14:textId="77777777" w:rsidR="00790649" w:rsidRDefault="00B51185">
      <w:pPr>
        <w:keepNext/>
        <w:spacing w:after="20" w:line="269" w:lineRule="auto"/>
        <w:ind w:left="680"/>
      </w:pPr>
      <w:r>
        <w:rPr>
          <w:b/>
          <w:sz w:val="19"/>
        </w:rPr>
        <w:t>PACER'in analojisi ve eleştirisi — Ödenek ve devletin gelir–gider sırası</w:t>
      </w:r>
    </w:p>
    <w:p w14:paraId="6781A4A4" w14:textId="77777777" w:rsidR="00790649" w:rsidRDefault="00B51185">
      <w:pPr>
        <w:spacing w:after="40" w:line="269" w:lineRule="auto"/>
        <w:ind w:left="907" w:hanging="227"/>
      </w:pPr>
      <w:r>
        <w:rPr>
          <w:sz w:val="19"/>
        </w:rPr>
        <w:t>▹</w:t>
      </w:r>
      <w:r>
        <w:rPr>
          <w:sz w:val="19"/>
        </w:rPr>
        <w:t xml:space="preserve"> </w:t>
      </w:r>
      <w:r>
        <w:rPr>
          <w:b/>
          <w:sz w:val="19"/>
        </w:rPr>
        <w:t>PACER'in analojisi:</w:t>
      </w:r>
      <w:r>
        <w:rPr>
          <w:sz w:val="19"/>
        </w:rPr>
        <w:t xml:space="preserve"> Ödenek ↔ NFL'deki maaş tavanı (salary cap): takımın o sezon oyuncu maaşlarına harcayabileceği paranın üst sınırıdır, aşılamaz.</w:t>
      </w:r>
    </w:p>
    <w:p w14:paraId="739624A1" w14:textId="77777777" w:rsidR="00790649" w:rsidRDefault="00B51185">
      <w:pPr>
        <w:spacing w:after="40" w:line="269" w:lineRule="auto"/>
        <w:ind w:left="907" w:hanging="227"/>
      </w:pPr>
      <w:r>
        <w:rPr>
          <w:sz w:val="19"/>
        </w:rPr>
        <w:t>▹</w:t>
      </w:r>
      <w:r>
        <w:rPr>
          <w:sz w:val="19"/>
        </w:rPr>
        <w:t xml:space="preserve"> Benzerlik: İkisi de üst sınırdır ve aşılamaz: ödeneği olmayan harcama yapılamaz, ödenek aşılamaz; tavanı aşan sözleşme de onaylanmaz. İkisi de harcamadan önce, bir karar süreciyle belirlenir.</w:t>
      </w:r>
    </w:p>
    <w:p w14:paraId="62083AC2" w14:textId="77777777" w:rsidR="00790649" w:rsidRDefault="00B51185">
      <w:pPr>
        <w:spacing w:after="40" w:line="269" w:lineRule="auto"/>
        <w:ind w:left="907" w:hanging="227"/>
      </w:pPr>
      <w:r>
        <w:rPr>
          <w:sz w:val="19"/>
        </w:rPr>
        <w:t>▹</w:t>
      </w:r>
      <w:r>
        <w:rPr>
          <w:sz w:val="19"/>
        </w:rPr>
        <w:t xml:space="preserve"> Fark: Maaş tavanı ligin gelirinden bir formülle hesaplanır: önce gelir, sonra harcama sınırı. Devlet ise önce yapması gereken harcamaları belirler, sonra onları karşılayacak geliri (ağırlıkla zorunlu gelir olan vergi; ayrıca borçlanma, emisyon) arar. Ödeneği de bir gelir formülü değil, TBMM bütçe hakkıyla verir.</w:t>
      </w:r>
    </w:p>
    <w:p w14:paraId="70C3117F" w14:textId="77777777" w:rsidR="00790649" w:rsidRDefault="00B51185">
      <w:pPr>
        <w:spacing w:after="40" w:line="269" w:lineRule="auto"/>
        <w:ind w:left="907" w:hanging="227"/>
      </w:pPr>
      <w:r>
        <w:rPr>
          <w:sz w:val="19"/>
        </w:rPr>
        <w:t>▹</w:t>
      </w:r>
      <w:r>
        <w:rPr>
          <w:sz w:val="19"/>
        </w:rPr>
        <w:t xml:space="preserve"> Çöktüğü yer: NFL'de tavanın yanında belli dönemlerde tutturulması gereken bir asgari nakit harcama şartı da vardır; ödenekte böyle bir taban yoktur: ödenek harcama zorunluluğu değildir, yıl sonunda bir kısmı harcanmadan kalabilir. Ayrıca takım tavanı ligden hazır alır; devlet ise harcamasını karşılayacak geliri vergiyle kendisi toplar.</w:t>
      </w:r>
    </w:p>
    <w:p w14:paraId="068319FE" w14:textId="77777777" w:rsidR="00790649" w:rsidRDefault="00B51185">
      <w:pPr>
        <w:spacing w:after="40" w:line="269" w:lineRule="auto"/>
        <w:ind w:left="907" w:hanging="227"/>
      </w:pPr>
      <w:r>
        <w:rPr>
          <w:sz w:val="19"/>
        </w:rPr>
        <w:t>▹</w:t>
      </w:r>
      <w:r>
        <w:rPr>
          <w:sz w:val="19"/>
        </w:rPr>
        <w:t xml:space="preserve"> Geliştirme: Devlet daha çok, sezon başında önce ortak giderleri (hakemler, saha, seyahat, sağlık ekibi) belirleyip sonra kulüplerden ödemesi zorunlu bir katılım payı toplayan bir lig yönetimine benzer: önce gider, sonra zorunlu gelir; bütçe kulüp temsilcilerinin oyuyla onaylanır (bütçe hakkı). Ama kulüplerin katlanabileceği bir pay sınırı vardır: vergi toleransı.</w:t>
      </w:r>
    </w:p>
    <w:p w14:paraId="6E88EBA1" w14:textId="77777777" w:rsidR="00790649" w:rsidRDefault="00B51185">
      <w:pPr>
        <w:spacing w:after="60" w:line="269" w:lineRule="auto"/>
        <w:ind w:left="680" w:hanging="567"/>
      </w:pPr>
      <w:r>
        <w:rPr>
          <w:b/>
          <w:sz w:val="19"/>
        </w:rPr>
        <w:t xml:space="preserve">P1  </w:t>
      </w:r>
      <w:r>
        <w:rPr>
          <w:sz w:val="19"/>
        </w:rPr>
        <w:t>(a) Evet: il özel idaresi bir mahalli idare, yani kamu tüzel kişisidir; amaç kamu yararı, araç para, dayanak ödenek. (b) Hayır, 'Kim harcıyor?' sorusuna takılır: dernek kamu tüzel kişisi değildir; kamu yararına olsa da (vakıf örneğindeki gibi) kamu harcaması sayılmaz. (c) Yapılamaz, 'Hangi yetkiyle?' sorusuna takılır: ödeneği olmayan harcama yapılamaz.</w:t>
      </w:r>
      <w:r>
        <w:rPr>
          <w:color w:val="7A7A7A"/>
          <w:sz w:val="17"/>
        </w:rPr>
        <w:t xml:space="preserve">   (¶5, 13)</w:t>
      </w:r>
    </w:p>
    <w:p w14:paraId="15C46ED6" w14:textId="77777777" w:rsidR="00790649" w:rsidRDefault="00B51185">
      <w:pPr>
        <w:spacing w:after="60" w:line="269" w:lineRule="auto"/>
        <w:ind w:left="680" w:hanging="567"/>
      </w:pPr>
      <w:r>
        <w:rPr>
          <w:b/>
          <w:sz w:val="19"/>
        </w:rPr>
        <w:t xml:space="preserve">P2  </w:t>
      </w:r>
      <w:r>
        <w:rPr>
          <w:sz w:val="19"/>
        </w:rPr>
        <w:t>Haklı değil. Ayni yardımda bile devlet o malı önce parayla satın alır; harcama para ile yapılır ve para ile ölçülür. Kaymakamlık devletin (merkezi yönetimin) bir birimidir; yardım kamu yararına ve ödenekle yapılır.</w:t>
      </w:r>
      <w:r>
        <w:rPr>
          <w:color w:val="7A7A7A"/>
          <w:sz w:val="17"/>
        </w:rPr>
        <w:t xml:space="preserve">   (¶12)</w:t>
      </w:r>
    </w:p>
    <w:p w14:paraId="2BDCB839" w14:textId="77777777" w:rsidR="00790649" w:rsidRDefault="00B51185">
      <w:pPr>
        <w:spacing w:after="60" w:line="269" w:lineRule="auto"/>
        <w:ind w:left="680" w:hanging="567"/>
      </w:pPr>
      <w:r>
        <w:rPr>
          <w:b/>
          <w:sz w:val="19"/>
        </w:rPr>
        <w:t xml:space="preserve">P3  </w:t>
      </w:r>
      <w:r>
        <w:rPr>
          <w:sz w:val="19"/>
        </w:rPr>
        <w:t>Aykırı değil. Ödenek harcama yetkisi ve üst sınırdır, harcama zorunluluğu değildir; tamamı harcanmayabilir. Aykırı olan, ödeneği aşmak ya da ödeneksiz harcama yapmak olurdu.</w:t>
      </w:r>
      <w:r>
        <w:rPr>
          <w:color w:val="7A7A7A"/>
          <w:sz w:val="17"/>
        </w:rPr>
        <w:t xml:space="preserve">   (¶14)</w:t>
      </w:r>
    </w:p>
    <w:p w14:paraId="4D942A30" w14:textId="77777777" w:rsidR="00790649" w:rsidRDefault="00B51185">
      <w:pPr>
        <w:spacing w:after="60" w:line="269" w:lineRule="auto"/>
        <w:ind w:left="680" w:hanging="567"/>
      </w:pPr>
      <w:r>
        <w:rPr>
          <w:b/>
          <w:sz w:val="19"/>
        </w:rPr>
        <w:t xml:space="preserve">D1  </w:t>
      </w:r>
      <w:r>
        <w:rPr>
          <w:sz w:val="19"/>
        </w:rPr>
        <w:t xml:space="preserve">Bir vakfın okul yaptırması kamu harcaması sayılmaz  →  </w:t>
      </w:r>
      <w:r>
        <w:rPr>
          <w:b/>
          <w:sz w:val="19"/>
        </w:rPr>
        <w:t>E</w:t>
      </w:r>
      <w:r>
        <w:rPr>
          <w:sz w:val="19"/>
        </w:rPr>
        <w:t xml:space="preserve"> — somutlaştırdığı kavram: Kamu harcamasını kamu tüzel kişisi yapar; kamu yararı amacı tek başına yetmez.</w:t>
      </w:r>
      <w:r>
        <w:rPr>
          <w:color w:val="7A7A7A"/>
          <w:sz w:val="17"/>
        </w:rPr>
        <w:t xml:space="preserve">   (¶10)</w:t>
      </w:r>
    </w:p>
    <w:p w14:paraId="48235837" w14:textId="77777777" w:rsidR="00790649" w:rsidRDefault="00B51185">
      <w:pPr>
        <w:spacing w:after="60" w:line="269" w:lineRule="auto"/>
        <w:ind w:left="680" w:hanging="567"/>
      </w:pPr>
      <w:r>
        <w:rPr>
          <w:b/>
          <w:sz w:val="19"/>
        </w:rPr>
        <w:t xml:space="preserve">D2  </w:t>
      </w:r>
      <w:r>
        <w:rPr>
          <w:sz w:val="19"/>
        </w:rPr>
        <w:t xml:space="preserve">Osmanlı tımar sistemi: askerlik hizmetinin karşılığı nakit maaş değil, belirli toprakların vergi gelirini toplama hakkıydı  →  </w:t>
      </w:r>
      <w:r>
        <w:rPr>
          <w:b/>
          <w:sz w:val="19"/>
        </w:rPr>
        <w:t>E</w:t>
      </w:r>
      <w:r>
        <w:rPr>
          <w:sz w:val="19"/>
        </w:rPr>
        <w:t xml:space="preserve"> — somutlaştırdığı kavram: Tarihte ayni ödeme vardı; modern kamu harcaması para ile yapılır ve para ile ölçülür.</w:t>
      </w:r>
      <w:r>
        <w:rPr>
          <w:color w:val="7A7A7A"/>
          <w:sz w:val="17"/>
        </w:rPr>
        <w:t xml:space="preserve">   (¶12)</w:t>
      </w:r>
    </w:p>
    <w:p w14:paraId="0EFC1B96" w14:textId="77777777" w:rsidR="00790649" w:rsidRDefault="00B51185">
      <w:pPr>
        <w:spacing w:after="60" w:line="269" w:lineRule="auto"/>
        <w:ind w:left="680" w:hanging="567"/>
      </w:pPr>
      <w:r>
        <w:rPr>
          <w:b/>
          <w:sz w:val="19"/>
        </w:rPr>
        <w:t xml:space="preserve">D3  </w:t>
      </w:r>
      <w:r>
        <w:rPr>
          <w:sz w:val="19"/>
        </w:rPr>
        <w:t xml:space="preserve">Yoksul ailelere kömür dağıtılması  →  </w:t>
      </w:r>
      <w:r>
        <w:rPr>
          <w:b/>
          <w:sz w:val="19"/>
        </w:rPr>
        <w:t>E</w:t>
      </w:r>
      <w:r>
        <w:rPr>
          <w:sz w:val="19"/>
        </w:rPr>
        <w:t xml:space="preserve"> — somutlaştırdığı kavram: Ayni yardımda bile mal önce parayla satın alınır: 'para ile yapılır' özelliği bozulmaz.</w:t>
      </w:r>
      <w:r>
        <w:rPr>
          <w:color w:val="7A7A7A"/>
          <w:sz w:val="17"/>
        </w:rPr>
        <w:t xml:space="preserve">   (¶12)</w:t>
      </w:r>
    </w:p>
    <w:p w14:paraId="78BB08A7" w14:textId="77777777" w:rsidR="00790649" w:rsidRDefault="00B51185">
      <w:pPr>
        <w:spacing w:after="60" w:line="269" w:lineRule="auto"/>
        <w:ind w:left="680" w:hanging="567"/>
      </w:pPr>
      <w:r>
        <w:rPr>
          <w:b/>
          <w:sz w:val="19"/>
        </w:rPr>
        <w:t xml:space="preserve">D4  </w:t>
      </w:r>
      <w:r>
        <w:rPr>
          <w:sz w:val="19"/>
        </w:rPr>
        <w:t xml:space="preserve">Kamu giderini tek tek sayarak tanımlayan kanun: 5018 sayılı Kamu Mali Yönetimi ve Kontrol Kanunu  →  </w:t>
      </w:r>
      <w:r>
        <w:rPr>
          <w:b/>
          <w:sz w:val="19"/>
        </w:rPr>
        <w:t>R</w:t>
      </w:r>
      <w:r>
        <w:rPr>
          <w:sz w:val="19"/>
        </w:rPr>
        <w:t xml:space="preserve"> — kavramsal anlayışı değiştirmiyor; yalnızca doğrudan hatırlanır.</w:t>
      </w:r>
      <w:r>
        <w:rPr>
          <w:color w:val="7A7A7A"/>
          <w:sz w:val="17"/>
        </w:rPr>
        <w:t xml:space="preserve">   (¶8)</w:t>
      </w:r>
    </w:p>
    <w:p w14:paraId="3A47F397" w14:textId="77777777" w:rsidR="00790649" w:rsidRDefault="00B51185">
      <w:pPr>
        <w:spacing w:after="60" w:line="269" w:lineRule="auto"/>
        <w:ind w:left="680" w:hanging="567"/>
      </w:pPr>
      <w:r>
        <w:rPr>
          <w:b/>
          <w:sz w:val="19"/>
        </w:rPr>
        <w:lastRenderedPageBreak/>
        <w:t xml:space="preserve">D5  </w:t>
      </w:r>
      <w:r>
        <w:rPr>
          <w:sz w:val="19"/>
        </w:rPr>
        <w:t xml:space="preserve">Kamu harcamalarının dış denetimini Sayıştay yapar  →  </w:t>
      </w:r>
      <w:r>
        <w:rPr>
          <w:b/>
          <w:sz w:val="19"/>
        </w:rPr>
        <w:t>R</w:t>
      </w:r>
      <w:r>
        <w:rPr>
          <w:sz w:val="19"/>
        </w:rPr>
        <w:t xml:space="preserve"> — kavramsal anlayışı değiştirmiyor; yalnızca doğrudan hatırlanır.</w:t>
      </w:r>
      <w:r>
        <w:rPr>
          <w:color w:val="7A7A7A"/>
          <w:sz w:val="17"/>
        </w:rPr>
        <w:t xml:space="preserve">   (¶15)</w:t>
      </w:r>
    </w:p>
    <w:p w14:paraId="7558CAAF" w14:textId="77777777" w:rsidR="00790649" w:rsidRDefault="00B51185">
      <w:pPr>
        <w:keepNext/>
        <w:pBdr>
          <w:bottom w:val="single" w:sz="6" w:space="1" w:color="C9D6E3"/>
        </w:pBdr>
        <w:spacing w:before="240" w:after="60" w:line="269" w:lineRule="auto"/>
      </w:pPr>
      <w:r>
        <w:rPr>
          <w:b/>
          <w:color w:val="243B53"/>
        </w:rPr>
        <w:t>Blok 2 — Kapsam ve devletin büyüklüğünün ölçülmesi</w:t>
      </w:r>
    </w:p>
    <w:p w14:paraId="6A648BD1" w14:textId="77777777" w:rsidR="00790649" w:rsidRDefault="00B51185">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harcamayı dar/geniş kapsama yerleştirmek; iki ülkenin devlet büyüklüğünü karşılaştırmak</w:t>
      </w:r>
      <w:r>
        <w:rPr>
          <w:sz w:val="18"/>
        </w:rPr>
        <w:t xml:space="preserve">   </w:t>
      </w:r>
      <w:r>
        <w:rPr>
          <w:b/>
          <w:color w:val="FFFFFF"/>
          <w:sz w:val="17"/>
          <w:shd w:val="clear" w:color="auto" w:fill="1F4E79"/>
        </w:rPr>
        <w:t xml:space="preserve"> C </w:t>
      </w:r>
      <w:r>
        <w:rPr>
          <w:sz w:val="18"/>
        </w:rPr>
        <w:t xml:space="preserve"> Dar–geniş kapsam; devlet anlayışı değiştikçe kapsamın değişmesi; göstergeler ve ölçme sorunları</w:t>
      </w:r>
      <w:r>
        <w:rPr>
          <w:sz w:val="18"/>
        </w:rPr>
        <w:t xml:space="preserve">   </w:t>
      </w:r>
      <w:r>
        <w:rPr>
          <w:b/>
          <w:color w:val="FFFFFF"/>
          <w:sz w:val="17"/>
          <w:shd w:val="clear" w:color="auto" w:fill="1E6B34"/>
        </w:rPr>
        <w:t xml:space="preserve"> E </w:t>
      </w:r>
      <w:r>
        <w:rPr>
          <w:sz w:val="18"/>
        </w:rPr>
        <w:t xml:space="preserve"> Düzenlemeler (asgari ücret, zorunlu sigorta…); 1929 Buhranı sonrası müdahaleci devlet</w:t>
      </w:r>
      <w:r>
        <w:rPr>
          <w:sz w:val="18"/>
        </w:rPr>
        <w:t xml:space="preserve">   </w:t>
      </w:r>
      <w:r>
        <w:rPr>
          <w:b/>
          <w:color w:val="FFFFFF"/>
          <w:sz w:val="17"/>
          <w:shd w:val="clear" w:color="auto" w:fill="5A5A5A"/>
        </w:rPr>
        <w:t xml:space="preserve"> R </w:t>
      </w:r>
      <w:r>
        <w:rPr>
          <w:sz w:val="18"/>
        </w:rPr>
        <w:t xml:space="preserve"> KİT'lerin yeri; en yaygın gösterge; yalnız kaynak kullanımını ölçen gösterge; tarafsız maliye</w:t>
      </w:r>
    </w:p>
    <w:p w14:paraId="2E54AEAA" w14:textId="77777777" w:rsidR="00790649" w:rsidRDefault="00B51185">
      <w:pPr>
        <w:spacing w:after="60" w:line="269" w:lineRule="auto"/>
        <w:ind w:left="680" w:hanging="567"/>
      </w:pPr>
      <w:r>
        <w:rPr>
          <w:b/>
          <w:sz w:val="18"/>
        </w:rPr>
        <w:t xml:space="preserve">Harita:  </w:t>
      </w:r>
      <w:r>
        <w:rPr>
          <w:sz w:val="18"/>
        </w:rPr>
        <w:t>Dar anlamda kamu harcaması  —bütçedeki ödenekle yapılır→  Ödenek   ·   Geniş anlamda kamu harcaması  —içerir→  Dar anlamda kamu harcaması   ·   Geniş anlamda kamu harcaması  —içerir→  Vergi harcaması   ·   Geniş anlamda kamu harcaması  —içerir→  KİT   ·   Vergi harcaması  —devleti küçük gösterir→  Harcama/GSYH oranı   ·   Klasik devlet  —asli görevlerle sınırlar→  Kamu harcaması   ·   Müdahaleci devlet  —genişletir→  Kamu harcaması</w:t>
      </w:r>
    </w:p>
    <w:p w14:paraId="01BD6C27" w14:textId="77777777" w:rsidR="00790649" w:rsidRDefault="00B51185">
      <w:pPr>
        <w:spacing w:after="60" w:line="269" w:lineRule="auto"/>
        <w:ind w:left="680" w:hanging="567"/>
      </w:pPr>
      <w:r>
        <w:rPr>
          <w:b/>
          <w:sz w:val="19"/>
        </w:rPr>
        <w:t xml:space="preserve">C3  </w:t>
      </w:r>
      <w:r>
        <w:rPr>
          <w:sz w:val="19"/>
        </w:rPr>
        <w:t>Dar anlamda ölçüt bütçedir: yalnızca devletin ve diğer kamu tüzel kişilerinin bütçeleri aracılığıyla yaptıkları ödemeler sayılır. Geniş anlamda bunlara KİT harcamaları, sosyal güvenlik ödemeleri, döner sermaye ve fon harcamaları, hatta vergi istisna ve muafiyetleriyle vazgeçilen gelirler (vergi harcamaları) eklenir; bu yüzden geniş tanım daha büyük bir rakam verir.</w:t>
      </w:r>
      <w:r>
        <w:rPr>
          <w:color w:val="7A7A7A"/>
          <w:sz w:val="17"/>
        </w:rPr>
        <w:t xml:space="preserve">   (¶29-30)</w:t>
      </w:r>
    </w:p>
    <w:p w14:paraId="5AEAD714" w14:textId="77777777" w:rsidR="00790649" w:rsidRDefault="00B51185">
      <w:pPr>
        <w:spacing w:after="60" w:line="269" w:lineRule="auto"/>
        <w:ind w:left="680" w:hanging="567"/>
      </w:pPr>
      <w:r>
        <w:rPr>
          <w:b/>
          <w:sz w:val="19"/>
        </w:rPr>
        <w:t xml:space="preserve">C4  </w:t>
      </w:r>
      <w:r>
        <w:rPr>
          <w:sz w:val="19"/>
        </w:rPr>
        <w:t>Klasik (jandarma) devletin görevi iç güvenlik, adalet, savunma ve diplomasi gibi asli hizmetlerle sınırlıydı; 'tarafsız maliye' anlayışında harcamalar ekonomiyi yönlendirmek için değil yalnızca bu hizmetleri finanse etmek için yapılır, bütçe denk olmalıdır. 1929 Buhranı ve Keynes sonrasında devlet tam istihdam, fiyat istikrarı, büyüme, kalkınma ve gelir dağılımında adalet için ekonomiye müdahale etti; eğitim, sağlık, sosyal güvenlik, sosyal yardım, altyapı ve sübvansiyonlar eklendi (fonksiyonel maliye). Kla</w:t>
      </w:r>
      <w:r>
        <w:rPr>
          <w:sz w:val="19"/>
        </w:rPr>
        <w:t>sikler harcamaların miktarına bakar ('ne kadar az, o kadar iyi'); modernler bileşimine, dağılımına ve toplumsal etkilerine.</w:t>
      </w:r>
      <w:r>
        <w:rPr>
          <w:color w:val="7A7A7A"/>
          <w:sz w:val="17"/>
        </w:rPr>
        <w:t xml:space="preserve">   (¶41-42, 45)</w:t>
      </w:r>
    </w:p>
    <w:p w14:paraId="7E49FBF9" w14:textId="77777777" w:rsidR="00790649" w:rsidRDefault="00B51185">
      <w:pPr>
        <w:spacing w:after="60" w:line="269" w:lineRule="auto"/>
        <w:ind w:left="680" w:hanging="567"/>
      </w:pPr>
      <w:r>
        <w:rPr>
          <w:b/>
          <w:sz w:val="19"/>
        </w:rPr>
        <w:t xml:space="preserve">P4  </w:t>
      </w:r>
      <w:r>
        <w:rPr>
          <w:sz w:val="19"/>
        </w:rPr>
        <w:t>Yalnızca geniş anlamda: (b) KİT harcaması, (c) vergi harcaması (istisnayla vazgeçilen gelir), (e) döner sermaye harcaması. (a) ve (d) kamu tüzel kişilerinin bütçeleri aracılığıyla yapılır: dar anlamda da, dolayısıyla geniş anlamda da kamu harcamasıdır.</w:t>
      </w:r>
      <w:r>
        <w:rPr>
          <w:color w:val="7A7A7A"/>
          <w:sz w:val="17"/>
        </w:rPr>
        <w:t xml:space="preserve">   (¶30)</w:t>
      </w:r>
    </w:p>
    <w:p w14:paraId="77546AE7" w14:textId="77777777" w:rsidR="00790649" w:rsidRDefault="00B51185">
      <w:pPr>
        <w:spacing w:after="60" w:line="269" w:lineRule="auto"/>
        <w:ind w:left="680" w:hanging="567"/>
      </w:pPr>
      <w:r>
        <w:rPr>
          <w:b/>
          <w:sz w:val="19"/>
        </w:rPr>
        <w:t xml:space="preserve">P5  </w:t>
      </w:r>
      <w:r>
        <w:rPr>
          <w:sz w:val="19"/>
        </w:rPr>
        <w:t>Oran tek başına yanıltabilir. (1) Transferler: A'nın oranı transferlerle şişmiştir; transferler kaynak kullanmaz, yalnızca satın alma gücünü el değiştirtir (kaynak kullanımı için kamu mal ve hizmet alımları/GSYH'ye bakılabilir). (2) Vergi harcamaları ve düzenlemeler: B'deki istisnalar ve düzenlemeler bütçede görünmez, maliyeti özel kesime yükler; B'nin devleti olduğundan küçük görünür. (3) Kapsam: iki oran aynı kapsamla (merkezi mi, genel yönetim mi, KİT dahil mi) hesaplanmadıysa karşılaştırılamaz. Sonuç: y</w:t>
      </w:r>
      <w:r>
        <w:rPr>
          <w:sz w:val="19"/>
        </w:rPr>
        <w:t>argı kesin değildir; aynı kapsamla ve transferleri ayırarak karşılaştırmak gerekir.</w:t>
      </w:r>
      <w:r>
        <w:rPr>
          <w:color w:val="7A7A7A"/>
          <w:sz w:val="17"/>
        </w:rPr>
        <w:t xml:space="preserve">   (¶59-60, 62)</w:t>
      </w:r>
    </w:p>
    <w:p w14:paraId="7C960C09" w14:textId="77777777" w:rsidR="00790649" w:rsidRDefault="00B51185">
      <w:pPr>
        <w:spacing w:after="60" w:line="269" w:lineRule="auto"/>
        <w:ind w:left="680" w:hanging="567"/>
      </w:pPr>
      <w:r>
        <w:rPr>
          <w:b/>
          <w:sz w:val="19"/>
        </w:rPr>
        <w:t xml:space="preserve">D6  </w:t>
      </w:r>
      <w:r>
        <w:rPr>
          <w:sz w:val="19"/>
        </w:rPr>
        <w:t xml:space="preserve">Asgari ücret, zorunlu sigortalar, çevre standartları, fiyat kontrolleri gibi düzenlemeler  →  </w:t>
      </w:r>
      <w:r>
        <w:rPr>
          <w:b/>
          <w:sz w:val="19"/>
        </w:rPr>
        <w:t>E</w:t>
      </w:r>
      <w:r>
        <w:rPr>
          <w:sz w:val="19"/>
        </w:rPr>
        <w:t xml:space="preserve"> — somutlaştırdığı kavram: Devlet harcama yapmadan kaynakları yönlendirebilir; maliyet özel kesimde kaldığı için devlet olduğundan küçük görünür (ölçme sorunu).</w:t>
      </w:r>
      <w:r>
        <w:rPr>
          <w:color w:val="7A7A7A"/>
          <w:sz w:val="17"/>
        </w:rPr>
        <w:t xml:space="preserve">   (¶62)</w:t>
      </w:r>
    </w:p>
    <w:p w14:paraId="2358B9AB" w14:textId="77777777" w:rsidR="00790649" w:rsidRDefault="00B51185">
      <w:pPr>
        <w:spacing w:after="60" w:line="269" w:lineRule="auto"/>
        <w:ind w:left="680" w:hanging="567"/>
      </w:pPr>
      <w:r>
        <w:rPr>
          <w:b/>
          <w:sz w:val="19"/>
        </w:rPr>
        <w:t xml:space="preserve">D7  </w:t>
      </w:r>
      <w:r>
        <w:rPr>
          <w:sz w:val="19"/>
        </w:rPr>
        <w:t xml:space="preserve">1929 Büyük Buhranı ve Keynes sonrasında devletin ekonomiye müdahale etmesi  →  </w:t>
      </w:r>
      <w:r>
        <w:rPr>
          <w:b/>
          <w:sz w:val="19"/>
        </w:rPr>
        <w:t>E</w:t>
      </w:r>
      <w:r>
        <w:rPr>
          <w:sz w:val="19"/>
        </w:rPr>
        <w:t xml:space="preserve"> — somutlaştırdığı kavram: Devlet anlayışı değişince (müdahaleci devlet) kamu harcamalarının kapsamı genişler.</w:t>
      </w:r>
      <w:r>
        <w:rPr>
          <w:color w:val="7A7A7A"/>
          <w:sz w:val="17"/>
        </w:rPr>
        <w:t xml:space="preserve">   (¶42)</w:t>
      </w:r>
    </w:p>
    <w:p w14:paraId="1DD7AD77" w14:textId="77777777" w:rsidR="00790649" w:rsidRDefault="00B51185">
      <w:pPr>
        <w:spacing w:after="60" w:line="269" w:lineRule="auto"/>
        <w:ind w:left="680" w:hanging="567"/>
      </w:pPr>
      <w:r>
        <w:rPr>
          <w:b/>
          <w:sz w:val="19"/>
        </w:rPr>
        <w:t xml:space="preserve">D8  </w:t>
      </w:r>
      <w:r>
        <w:rPr>
          <w:sz w:val="19"/>
        </w:rPr>
        <w:t xml:space="preserve">KİT'ler genel yönetimin dışında, kamu kesiminin içindedir  →  </w:t>
      </w:r>
      <w:r>
        <w:rPr>
          <w:b/>
          <w:sz w:val="19"/>
        </w:rPr>
        <w:t>R</w:t>
      </w:r>
      <w:r>
        <w:rPr>
          <w:sz w:val="19"/>
        </w:rPr>
        <w:t xml:space="preserve"> — kavramsal anlayışı değiştirmiyor; yalnızca doğrudan hatırlanır.</w:t>
      </w:r>
      <w:r>
        <w:rPr>
          <w:color w:val="7A7A7A"/>
          <w:sz w:val="17"/>
        </w:rPr>
        <w:t xml:space="preserve">   (¶38)</w:t>
      </w:r>
    </w:p>
    <w:p w14:paraId="7626679F" w14:textId="77777777" w:rsidR="00790649" w:rsidRDefault="00B51185">
      <w:pPr>
        <w:spacing w:after="60" w:line="269" w:lineRule="auto"/>
        <w:ind w:left="680" w:hanging="567"/>
      </w:pPr>
      <w:r>
        <w:rPr>
          <w:b/>
          <w:sz w:val="19"/>
        </w:rPr>
        <w:t xml:space="preserve">D9  </w:t>
      </w:r>
      <w:r>
        <w:rPr>
          <w:sz w:val="19"/>
        </w:rPr>
        <w:t xml:space="preserve">Devletin büyüklüğünün en yaygın ölçüsü: kamu harcamalarının GSYH'ye oranı  →  </w:t>
      </w:r>
      <w:r>
        <w:rPr>
          <w:b/>
          <w:sz w:val="19"/>
        </w:rPr>
        <w:t>R</w:t>
      </w:r>
      <w:r>
        <w:rPr>
          <w:sz w:val="19"/>
        </w:rPr>
        <w:t xml:space="preserve"> — kavramsal anlayışı değiştirmiyor; yalnızca doğrudan hatırlanır.</w:t>
      </w:r>
      <w:r>
        <w:rPr>
          <w:color w:val="7A7A7A"/>
          <w:sz w:val="17"/>
        </w:rPr>
        <w:t xml:space="preserve">   (¶50)</w:t>
      </w:r>
    </w:p>
    <w:p w14:paraId="3A624436" w14:textId="77777777" w:rsidR="00790649" w:rsidRDefault="00B51185">
      <w:pPr>
        <w:spacing w:after="60" w:line="269" w:lineRule="auto"/>
        <w:ind w:left="680" w:hanging="567"/>
      </w:pPr>
      <w:r>
        <w:rPr>
          <w:b/>
          <w:sz w:val="19"/>
        </w:rPr>
        <w:t xml:space="preserve">D10  </w:t>
      </w:r>
      <w:r>
        <w:rPr>
          <w:sz w:val="19"/>
        </w:rPr>
        <w:t xml:space="preserve">Transferleri dışarıda bırakıp yalnızca kaynak kullanımını ölçen gösterge: kamu mal ve hizmet alımlarının GSYH'ye oranı  →  </w:t>
      </w:r>
      <w:r>
        <w:rPr>
          <w:b/>
          <w:sz w:val="19"/>
        </w:rPr>
        <w:t>R</w:t>
      </w:r>
      <w:r>
        <w:rPr>
          <w:sz w:val="19"/>
        </w:rPr>
        <w:t xml:space="preserve"> — kavramsal anlayışı değiştirmiyor; yalnızca doğrudan hatırlanır.</w:t>
      </w:r>
      <w:r>
        <w:rPr>
          <w:color w:val="7A7A7A"/>
          <w:sz w:val="17"/>
        </w:rPr>
        <w:t xml:space="preserve">   (¶52)</w:t>
      </w:r>
    </w:p>
    <w:p w14:paraId="66DF926C" w14:textId="77777777" w:rsidR="00790649" w:rsidRDefault="00B51185">
      <w:pPr>
        <w:spacing w:after="60" w:line="269" w:lineRule="auto"/>
        <w:ind w:left="680" w:hanging="567"/>
      </w:pPr>
      <w:r>
        <w:rPr>
          <w:b/>
          <w:sz w:val="19"/>
        </w:rPr>
        <w:t xml:space="preserve">D11  </w:t>
      </w:r>
      <w:r>
        <w:rPr>
          <w:sz w:val="19"/>
        </w:rPr>
        <w:t xml:space="preserve">Klasik devletin maliye anlayışı: tarafsız maliye  →  </w:t>
      </w:r>
      <w:r>
        <w:rPr>
          <w:b/>
          <w:sz w:val="19"/>
        </w:rPr>
        <w:t>R</w:t>
      </w:r>
      <w:r>
        <w:rPr>
          <w:sz w:val="19"/>
        </w:rPr>
        <w:t xml:space="preserve"> — kavramsal anlayışı değiştirmiyor; yalnızca doğrudan hatırlanır.</w:t>
      </w:r>
      <w:r>
        <w:rPr>
          <w:color w:val="7A7A7A"/>
          <w:sz w:val="17"/>
        </w:rPr>
        <w:t xml:space="preserve">   (¶41)</w:t>
      </w:r>
    </w:p>
    <w:p w14:paraId="2A012C07" w14:textId="77777777" w:rsidR="00790649" w:rsidRDefault="00B51185">
      <w:pPr>
        <w:keepNext/>
        <w:pBdr>
          <w:bottom w:val="single" w:sz="6" w:space="1" w:color="C9D6E3"/>
        </w:pBdr>
        <w:spacing w:before="240" w:after="60" w:line="269" w:lineRule="auto"/>
      </w:pPr>
      <w:r>
        <w:rPr>
          <w:b/>
          <w:color w:val="243B53"/>
        </w:rPr>
        <w:t>Blok 3 — Kamu harcamalarının sınırı</w:t>
      </w:r>
    </w:p>
    <w:p w14:paraId="0A02C683" w14:textId="77777777" w:rsidR="00790649" w:rsidRDefault="00B51185">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Marjinal sosyal fayda = marjinal sosyal fedakârlık noktasını tablodan bulmak; vergi/milli gelir oranını hesaplayıp Clark'la yorumlamak</w:t>
      </w:r>
      <w:r>
        <w:rPr>
          <w:sz w:val="18"/>
        </w:rPr>
        <w:t xml:space="preserve">   </w:t>
      </w:r>
      <w:r>
        <w:rPr>
          <w:b/>
          <w:color w:val="FFFFFF"/>
          <w:sz w:val="17"/>
          <w:shd w:val="clear" w:color="auto" w:fill="6A2C91"/>
        </w:rPr>
        <w:t xml:space="preserve"> A </w:t>
      </w:r>
      <w:r>
        <w:rPr>
          <w:sz w:val="18"/>
        </w:rPr>
        <w:t xml:space="preserve"> Antrenmanda bir tekrar daha (marjinal karar); maaş tavanında son doların hücum–savunma dağılımı; konu içi: Blok 1'deki vergiye katlanma gücü</w:t>
      </w:r>
      <w:r>
        <w:rPr>
          <w:sz w:val="18"/>
        </w:rPr>
        <w:t xml:space="preserve">   </w:t>
      </w:r>
      <w:r>
        <w:rPr>
          <w:b/>
          <w:color w:val="FFFFFF"/>
          <w:sz w:val="17"/>
          <w:shd w:val="clear" w:color="auto" w:fill="1F4E79"/>
        </w:rPr>
        <w:t xml:space="preserve"> C </w:t>
      </w:r>
      <w:r>
        <w:rPr>
          <w:sz w:val="18"/>
        </w:rPr>
        <w:t xml:space="preserve"> Klasik, Clark, Keynes ve Dalton–Pigou görüşlerinin mantığı; uygulamadaki sınırlayıcılar; Armey'in ters U'su ve dışlama etkisi</w:t>
      </w:r>
      <w:r>
        <w:rPr>
          <w:sz w:val="18"/>
        </w:rPr>
        <w:t xml:space="preserve">   </w:t>
      </w:r>
      <w:r>
        <w:rPr>
          <w:b/>
          <w:color w:val="FFFFFF"/>
          <w:sz w:val="17"/>
          <w:shd w:val="clear" w:color="auto" w:fill="1E6B34"/>
        </w:rPr>
        <w:t xml:space="preserve"> E </w:t>
      </w:r>
      <w:r>
        <w:rPr>
          <w:sz w:val="18"/>
        </w:rPr>
        <w:t xml:space="preserve"> Gelişmiş ülkelerde %40'ın üstünde oran, kronik yüksek enflasyon yok</w:t>
      </w:r>
      <w:r>
        <w:rPr>
          <w:sz w:val="18"/>
        </w:rPr>
        <w:t xml:space="preserve">   </w:t>
      </w:r>
      <w:r>
        <w:rPr>
          <w:b/>
          <w:color w:val="FFFFFF"/>
          <w:sz w:val="17"/>
          <w:shd w:val="clear" w:color="auto" w:fill="5A5A5A"/>
        </w:rPr>
        <w:t xml:space="preserve"> R </w:t>
      </w:r>
      <w:r>
        <w:rPr>
          <w:sz w:val="18"/>
        </w:rPr>
        <w:t xml:space="preserve"> Clark %25; J. B. </w:t>
      </w:r>
      <w:r>
        <w:rPr>
          <w:sz w:val="18"/>
        </w:rPr>
        <w:t>Say; Dalton ve Pigou; Maastricht %3 ve %60; Armey</w:t>
      </w:r>
    </w:p>
    <w:p w14:paraId="27864B62" w14:textId="77777777" w:rsidR="00790649" w:rsidRDefault="00B51185">
      <w:pPr>
        <w:spacing w:after="60" w:line="269" w:lineRule="auto"/>
        <w:ind w:left="680" w:hanging="567"/>
      </w:pPr>
      <w:r>
        <w:rPr>
          <w:b/>
          <w:sz w:val="18"/>
        </w:rPr>
        <w:t xml:space="preserve">Harita:  </w:t>
      </w:r>
      <w:r>
        <w:rPr>
          <w:sz w:val="18"/>
        </w:rPr>
        <w:t>Klasik iktisatçılar  —savunur→  Klasik devlet   ·   %25 sınırı  —aşılınca doğurur→  Enflasyon   ·   Tam istihdam  —ötesindeki artış doğurur→  Enflasyon   ·   Tam istihdam  —sınırıdır (Keynes)→  Kamu harcaması   ·   Maksimum sosyal fayda ilkesi  —optimal düzeyi belirler→  Kamu harcaması   ·   Vergi toleransı  —uygulamada sınırlar→  Kamu harcaması   ·   Armey eğrisi  —büyümeyle ters U kurar→  Kamu harcaması</w:t>
      </w:r>
    </w:p>
    <w:p w14:paraId="6606C67E" w14:textId="77777777" w:rsidR="00790649" w:rsidRDefault="00B51185">
      <w:pPr>
        <w:spacing w:after="60" w:line="269" w:lineRule="auto"/>
        <w:ind w:left="680" w:hanging="567"/>
      </w:pPr>
      <w:r>
        <w:rPr>
          <w:b/>
          <w:sz w:val="19"/>
        </w:rPr>
        <w:lastRenderedPageBreak/>
        <w:t xml:space="preserve">C5  </w:t>
      </w:r>
      <w:r>
        <w:rPr>
          <w:sz w:val="19"/>
        </w:rPr>
        <w:t>Clark sabit bir oran önerir: vergilerin milli gelire oranı %25'i aşınca çalışma, tasarruf ve yatırım isteği azalır, maliyetler yükselir, hükümetler enflasyona hoşgörülü olur; sonuç enflasyondur. Keynes'te önceden belirlenmiş sabit bir sınır yoktur: eksik istihdamda harcama artışı üretimi ve istihdamı artırır, tam istihdamdan sonra yalnızca fiyatları yükseltir. İkisinde de sınırın ötesi enflasyondur; ama Clark'ta sınır bir vergi oranı, Keynes'te ekonominin istihdam durumudur (amaca hizmet ediyorsa bütçe açığ</w:t>
      </w:r>
      <w:r>
        <w:rPr>
          <w:sz w:val="19"/>
        </w:rPr>
        <w:t>ı da kabul edilebilir).</w:t>
      </w:r>
      <w:r>
        <w:rPr>
          <w:color w:val="7A7A7A"/>
          <w:sz w:val="17"/>
        </w:rPr>
        <w:t xml:space="preserve">   (¶67, 69)</w:t>
      </w:r>
    </w:p>
    <w:p w14:paraId="2CF9AC16" w14:textId="77777777" w:rsidR="00790649" w:rsidRDefault="00B51185">
      <w:pPr>
        <w:spacing w:after="60" w:line="269" w:lineRule="auto"/>
        <w:ind w:left="680" w:hanging="567"/>
      </w:pPr>
      <w:r>
        <w:rPr>
          <w:b/>
          <w:sz w:val="19"/>
        </w:rPr>
        <w:t xml:space="preserve">C6  </w:t>
      </w:r>
      <w:r>
        <w:rPr>
          <w:sz w:val="19"/>
        </w:rPr>
        <w:t>Harcanan son liranın marjinal sosyal faydası, onu finanse etmek için alınan son liralık verginin marjinal sosyal fedakârlığına eşit olunca durulmalıdır; yani kaynaklar, kamuda ve özel kesimde harcanan son liranın faydası eşitlenecek biçimde paylaştırılır. Faydayı maliyetle aynı ölçekte karşılaştırdığı için tutarlıdır; ama fayda ve fedakârlığı ölçmek uygulamada çok zordur.</w:t>
      </w:r>
      <w:r>
        <w:rPr>
          <w:color w:val="7A7A7A"/>
          <w:sz w:val="17"/>
        </w:rPr>
        <w:t xml:space="preserve">   (¶70, 72)</w:t>
      </w:r>
    </w:p>
    <w:p w14:paraId="014B9972" w14:textId="77777777" w:rsidR="00790649" w:rsidRDefault="00B51185">
      <w:pPr>
        <w:keepNext/>
        <w:spacing w:after="20" w:line="269" w:lineRule="auto"/>
        <w:ind w:left="680"/>
      </w:pPr>
      <w:r>
        <w:rPr>
          <w:b/>
          <w:sz w:val="19"/>
        </w:rPr>
        <w:t>PACER'in analojisi ve eleştirisi — Maksimum sosyal fayda ilkesi</w:t>
      </w:r>
    </w:p>
    <w:p w14:paraId="4C4A4889" w14:textId="77777777" w:rsidR="00790649" w:rsidRDefault="00B51185">
      <w:pPr>
        <w:spacing w:after="40" w:line="269" w:lineRule="auto"/>
        <w:ind w:left="907" w:hanging="227"/>
      </w:pPr>
      <w:r>
        <w:rPr>
          <w:sz w:val="19"/>
        </w:rPr>
        <w:t>▹</w:t>
      </w:r>
      <w:r>
        <w:rPr>
          <w:sz w:val="19"/>
        </w:rPr>
        <w:t xml:space="preserve"> </w:t>
      </w:r>
      <w:r>
        <w:rPr>
          <w:b/>
          <w:sz w:val="19"/>
        </w:rPr>
        <w:t>PACER'in analojisi:</w:t>
      </w:r>
      <w:r>
        <w:rPr>
          <w:sz w:val="19"/>
        </w:rPr>
        <w:t xml:space="preserve"> Kamu harcamasının doğru düzeyi ↔ antrenmanda bir tekrar (rep) daha yaptırıp yaptırmama kararı: son tekrarın kazandırdığı gelişim, getirdiği yorgunluğa ve sakatlık riskine eşit olunca antrenman biter.</w:t>
      </w:r>
    </w:p>
    <w:p w14:paraId="58CD8A5C" w14:textId="77777777" w:rsidR="00790649" w:rsidRDefault="00B51185">
      <w:pPr>
        <w:spacing w:after="40" w:line="269" w:lineRule="auto"/>
        <w:ind w:left="907" w:hanging="227"/>
      </w:pPr>
      <w:r>
        <w:rPr>
          <w:sz w:val="19"/>
        </w:rPr>
        <w:t>▹</w:t>
      </w:r>
      <w:r>
        <w:rPr>
          <w:sz w:val="19"/>
        </w:rPr>
        <w:t xml:space="preserve"> Benzerlik: İkisi de marjinal düşünür: son birimin getirisi ile son birimin maliyeti karşılaştırılır. Getiri maliyetten büyükse devam etmek, küçükse durmak doğrudur; en iyi nokta ikisinin eşitlendiği yerdir.</w:t>
      </w:r>
    </w:p>
    <w:p w14:paraId="6041C183" w14:textId="77777777" w:rsidR="00790649" w:rsidRDefault="00B51185">
      <w:pPr>
        <w:spacing w:after="40" w:line="269" w:lineRule="auto"/>
        <w:ind w:left="907" w:hanging="227"/>
      </w:pPr>
      <w:r>
        <w:rPr>
          <w:sz w:val="19"/>
        </w:rPr>
        <w:t>▹</w:t>
      </w:r>
      <w:r>
        <w:rPr>
          <w:sz w:val="19"/>
        </w:rPr>
        <w:t xml:space="preserve"> Fark: Antrenmanda gelişim ve yorgunluk aynı oyuncudadır ve kararı antrenör verir; kamuda harcamanın faydası ile verginin fedakârlığı farklı kişilere düşebilir ve karar siyasal süreçte (bütçe, Meclis) verilir.</w:t>
      </w:r>
    </w:p>
    <w:p w14:paraId="55A9B37A" w14:textId="77777777" w:rsidR="00790649" w:rsidRDefault="00B51185">
      <w:pPr>
        <w:spacing w:after="40" w:line="269" w:lineRule="auto"/>
        <w:ind w:left="907" w:hanging="227"/>
      </w:pPr>
      <w:r>
        <w:rPr>
          <w:sz w:val="19"/>
        </w:rPr>
        <w:t>▹</w:t>
      </w:r>
      <w:r>
        <w:rPr>
          <w:sz w:val="19"/>
        </w:rPr>
        <w:t xml:space="preserve"> Çöktüğü yer: Antrenman yükü GPS, nabız, RPE gibi araçlarla kabaca ölçülebilir; toplumun faydasını ve fedakârlığını ölçmek ise uygulamada çok zordur. İlkenin nottaki zayıf yanı tam burasıdır.</w:t>
      </w:r>
    </w:p>
    <w:p w14:paraId="6A5736F2" w14:textId="77777777" w:rsidR="00790649" w:rsidRDefault="00B51185">
      <w:pPr>
        <w:spacing w:after="40" w:line="269" w:lineRule="auto"/>
        <w:ind w:left="907" w:hanging="227"/>
      </w:pPr>
      <w:r>
        <w:rPr>
          <w:sz w:val="19"/>
        </w:rPr>
        <w:t>▹</w:t>
      </w:r>
      <w:r>
        <w:rPr>
          <w:sz w:val="19"/>
        </w:rPr>
        <w:t xml:space="preserve"> Geliştirme: Maaş tavanı içinde son doların hücuma mı savunmaya mı gideceği kararı: GM, iki tarafta son doların kazandırdığı katkıyı eşitleyince dağılımı en iyi yapmış olur. Nottaki 'kamuda ve özel kesimde harcanan son liranın faydası eşitlenmeli' cümlesine daha yakındır; yine de burada tek karar verici vardır, kamuda ise bedeli ve faydayı farklı kesimler taşır.</w:t>
      </w:r>
    </w:p>
    <w:p w14:paraId="2EE3C3C6" w14:textId="77777777" w:rsidR="00790649" w:rsidRDefault="00B51185">
      <w:pPr>
        <w:spacing w:after="60" w:line="269" w:lineRule="auto"/>
        <w:ind w:left="680" w:hanging="567"/>
      </w:pPr>
      <w:r>
        <w:rPr>
          <w:b/>
          <w:sz w:val="19"/>
        </w:rPr>
        <w:t xml:space="preserve">P6  </w:t>
      </w:r>
      <w:r>
        <w:rPr>
          <w:sz w:val="19"/>
        </w:rPr>
        <w:t>Optimal düzey 30 milyar TL: MSF = MSFe = 50. 20'de MSF (70) &gt; MSFe (25): bir dilim daha harcamak toplumun kazancını artırır, durmak erkendir. 40'ta MSFe (75) &gt; MSF (30): son dilimin vergi fedakârlığı faydasından büyüktür, harcama fazladır.</w:t>
      </w:r>
      <w:r>
        <w:rPr>
          <w:color w:val="7A7A7A"/>
          <w:sz w:val="17"/>
        </w:rPr>
        <w:t xml:space="preserve">   (¶70)</w:t>
      </w:r>
    </w:p>
    <w:p w14:paraId="72DA3EF2" w14:textId="77777777" w:rsidR="00790649" w:rsidRDefault="00B51185">
      <w:pPr>
        <w:spacing w:after="60" w:line="269" w:lineRule="auto"/>
        <w:ind w:left="680" w:hanging="567"/>
      </w:pPr>
      <w:r>
        <w:rPr>
          <w:b/>
          <w:sz w:val="19"/>
        </w:rPr>
        <w:t xml:space="preserve">P7  </w:t>
      </w:r>
      <w:r>
        <w:rPr>
          <w:sz w:val="19"/>
        </w:rPr>
        <w:t>Oran = 1.200 / 4.000 = %30. %25'i aştığı için Clark'a göre çalışma, tasarruf ve yatırım isteği azalır, maliyetler yükselir, hükümet enflasyona hoşgörülü olur: enflasyon beklenir. Eleştiri: oran ampirik olarak doğrulanmamıştır; birçok gelişmiş ülkede oran %40'ın üzerindedir ama kronik yüksek enflasyon yoktur.</w:t>
      </w:r>
      <w:r>
        <w:rPr>
          <w:color w:val="7A7A7A"/>
          <w:sz w:val="17"/>
        </w:rPr>
        <w:t xml:space="preserve">   (¶67-68)</w:t>
      </w:r>
    </w:p>
    <w:p w14:paraId="39ADB6B6" w14:textId="77777777" w:rsidR="00790649" w:rsidRDefault="00B51185">
      <w:pPr>
        <w:spacing w:after="60" w:line="269" w:lineRule="auto"/>
        <w:ind w:left="680" w:hanging="567"/>
      </w:pPr>
      <w:r>
        <w:rPr>
          <w:b/>
          <w:sz w:val="19"/>
        </w:rPr>
        <w:t xml:space="preserve">D12  </w:t>
      </w:r>
      <w:r>
        <w:rPr>
          <w:sz w:val="19"/>
        </w:rPr>
        <w:t xml:space="preserve">Birçok gelişmiş ülkede vergilerin milli gelire oranı %40'ın üzerinde, ama kronik yüksek enflasyon yok  →  </w:t>
      </w:r>
      <w:r>
        <w:rPr>
          <w:b/>
          <w:sz w:val="19"/>
        </w:rPr>
        <w:t>E</w:t>
      </w:r>
      <w:r>
        <w:rPr>
          <w:sz w:val="19"/>
        </w:rPr>
        <w:t xml:space="preserve"> — somutlaştırdığı kavram: Colin Clark'ın %25 sınırı ampirik olarak doğrulanmamıştır (eleştiri).</w:t>
      </w:r>
      <w:r>
        <w:rPr>
          <w:color w:val="7A7A7A"/>
          <w:sz w:val="17"/>
        </w:rPr>
        <w:t xml:space="preserve">   (¶68)</w:t>
      </w:r>
    </w:p>
    <w:p w14:paraId="58473411" w14:textId="77777777" w:rsidR="00790649" w:rsidRDefault="00B51185">
      <w:pPr>
        <w:spacing w:after="60" w:line="269" w:lineRule="auto"/>
        <w:ind w:left="680" w:hanging="567"/>
      </w:pPr>
      <w:r>
        <w:rPr>
          <w:b/>
          <w:sz w:val="19"/>
        </w:rPr>
        <w:t xml:space="preserve">D13  </w:t>
      </w:r>
      <w:r>
        <w:rPr>
          <w:sz w:val="19"/>
        </w:rPr>
        <w:t xml:space="preserve">Colin Clark (1945): vergilerin milli gelire oranı %25'i aşınca enflasyon  →  </w:t>
      </w:r>
      <w:r>
        <w:rPr>
          <w:b/>
          <w:sz w:val="19"/>
        </w:rPr>
        <w:t>R</w:t>
      </w:r>
      <w:r>
        <w:rPr>
          <w:sz w:val="19"/>
        </w:rPr>
        <w:t xml:space="preserve"> — kavramsal anlayışı değiştirmiyor; yalnızca doğrudan hatırlanır.</w:t>
      </w:r>
      <w:r>
        <w:rPr>
          <w:color w:val="7A7A7A"/>
          <w:sz w:val="17"/>
        </w:rPr>
        <w:t xml:space="preserve">   (¶67)</w:t>
      </w:r>
    </w:p>
    <w:p w14:paraId="3EA542BF" w14:textId="77777777" w:rsidR="00790649" w:rsidRDefault="00B51185">
      <w:pPr>
        <w:spacing w:after="60" w:line="269" w:lineRule="auto"/>
        <w:ind w:left="680" w:hanging="567"/>
      </w:pPr>
      <w:r>
        <w:rPr>
          <w:b/>
          <w:sz w:val="19"/>
        </w:rPr>
        <w:t xml:space="preserve">D14  </w:t>
      </w:r>
      <w:r>
        <w:rPr>
          <w:sz w:val="19"/>
        </w:rPr>
        <w:t xml:space="preserve">'Maliye planlarının en iyisi az harcamak, vergilerin en iyisi en az olanıdır': J. B. Say  →  </w:t>
      </w:r>
      <w:r>
        <w:rPr>
          <w:b/>
          <w:sz w:val="19"/>
        </w:rPr>
        <w:t>R</w:t>
      </w:r>
      <w:r>
        <w:rPr>
          <w:sz w:val="19"/>
        </w:rPr>
        <w:t xml:space="preserve"> — kavramsal anlayışı değiştirmiyor; yalnızca doğrudan hatırlanır.</w:t>
      </w:r>
      <w:r>
        <w:rPr>
          <w:color w:val="7A7A7A"/>
          <w:sz w:val="17"/>
        </w:rPr>
        <w:t xml:space="preserve">   (¶66)</w:t>
      </w:r>
    </w:p>
    <w:p w14:paraId="64FE79AB" w14:textId="77777777" w:rsidR="00790649" w:rsidRDefault="00B51185">
      <w:pPr>
        <w:spacing w:after="60" w:line="269" w:lineRule="auto"/>
        <w:ind w:left="680" w:hanging="567"/>
      </w:pPr>
      <w:r>
        <w:rPr>
          <w:b/>
          <w:sz w:val="19"/>
        </w:rPr>
        <w:t xml:space="preserve">D15  </w:t>
      </w:r>
      <w:r>
        <w:rPr>
          <w:sz w:val="19"/>
        </w:rPr>
        <w:t xml:space="preserve">Maksimum sosyal fayda (avantaj) ilkesi: H. Dalton ve A. C. Pigou  →  </w:t>
      </w:r>
      <w:r>
        <w:rPr>
          <w:b/>
          <w:sz w:val="19"/>
        </w:rPr>
        <w:t>R</w:t>
      </w:r>
      <w:r>
        <w:rPr>
          <w:sz w:val="19"/>
        </w:rPr>
        <w:t xml:space="preserve"> — kavramsal anlayışı değiştirmiyor; yalnızca doğrudan hatırlanır.</w:t>
      </w:r>
      <w:r>
        <w:rPr>
          <w:color w:val="7A7A7A"/>
          <w:sz w:val="17"/>
        </w:rPr>
        <w:t xml:space="preserve">   (¶70)</w:t>
      </w:r>
    </w:p>
    <w:p w14:paraId="118E7EA0" w14:textId="77777777" w:rsidR="00790649" w:rsidRDefault="00B51185">
      <w:pPr>
        <w:spacing w:after="60" w:line="269" w:lineRule="auto"/>
        <w:ind w:left="680" w:hanging="567"/>
      </w:pPr>
      <w:r>
        <w:rPr>
          <w:b/>
          <w:sz w:val="19"/>
        </w:rPr>
        <w:t xml:space="preserve">D16  </w:t>
      </w:r>
      <w:r>
        <w:rPr>
          <w:sz w:val="19"/>
        </w:rPr>
        <w:t xml:space="preserve">AB Maastricht kriterleri: bütçe açığı GSYH'nin %3'ünü, kamu borcu %60'ını aşmamalı  →  </w:t>
      </w:r>
      <w:r>
        <w:rPr>
          <w:b/>
          <w:sz w:val="19"/>
        </w:rPr>
        <w:t>R</w:t>
      </w:r>
      <w:r>
        <w:rPr>
          <w:sz w:val="19"/>
        </w:rPr>
        <w:t xml:space="preserve"> — kavramsal anlayışı değiştirmiyor; yalnızca doğrudan hatırlanır.</w:t>
      </w:r>
      <w:r>
        <w:rPr>
          <w:color w:val="7A7A7A"/>
          <w:sz w:val="17"/>
        </w:rPr>
        <w:t xml:space="preserve">   (¶75)</w:t>
      </w:r>
    </w:p>
    <w:p w14:paraId="229C6A03" w14:textId="77777777" w:rsidR="00790649" w:rsidRDefault="00B51185">
      <w:pPr>
        <w:spacing w:after="60" w:line="269" w:lineRule="auto"/>
        <w:ind w:left="680" w:hanging="567"/>
      </w:pPr>
      <w:r>
        <w:rPr>
          <w:b/>
          <w:sz w:val="19"/>
        </w:rPr>
        <w:t xml:space="preserve">D17  </w:t>
      </w:r>
      <w:r>
        <w:rPr>
          <w:sz w:val="19"/>
        </w:rPr>
        <w:t xml:space="preserve">Kamu harcamalarının GSYH'deki payı ile büyüme arasında ters U: Richard Armey (1995)  →  </w:t>
      </w:r>
      <w:r>
        <w:rPr>
          <w:b/>
          <w:sz w:val="19"/>
        </w:rPr>
        <w:t>R</w:t>
      </w:r>
      <w:r>
        <w:rPr>
          <w:sz w:val="19"/>
        </w:rPr>
        <w:t xml:space="preserve"> — kavramsal anlayışı değiştirmiyor; yalnızca doğrudan hatırlanır.</w:t>
      </w:r>
      <w:r>
        <w:rPr>
          <w:color w:val="7A7A7A"/>
          <w:sz w:val="17"/>
        </w:rPr>
        <w:t xml:space="preserve">   (¶79)</w:t>
      </w:r>
    </w:p>
    <w:p w14:paraId="659BBD2B" w14:textId="77777777" w:rsidR="00790649" w:rsidRDefault="00B51185">
      <w:pPr>
        <w:keepNext/>
        <w:pBdr>
          <w:bottom w:val="single" w:sz="6" w:space="1" w:color="C9D6E3"/>
        </w:pBdr>
        <w:spacing w:before="240" w:after="60" w:line="269" w:lineRule="auto"/>
      </w:pPr>
      <w:r>
        <w:rPr>
          <w:b/>
          <w:color w:val="243B53"/>
        </w:rPr>
        <w:t>Blok 4 — Reel ve transfer harcamaları</w:t>
      </w:r>
    </w:p>
    <w:p w14:paraId="22B510C9" w14:textId="77777777" w:rsidR="00790649" w:rsidRDefault="00B51185">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Harcamaları reel/transfer ve alt türlerine ayırmak; harcama ve transfer çarpanını hesaplamak</w:t>
      </w:r>
      <w:r>
        <w:rPr>
          <w:sz w:val="18"/>
        </w:rPr>
        <w:t xml:space="preserve">   </w:t>
      </w:r>
      <w:r>
        <w:rPr>
          <w:b/>
          <w:color w:val="FFFFFF"/>
          <w:sz w:val="17"/>
          <w:shd w:val="clear" w:color="auto" w:fill="6A2C91"/>
        </w:rPr>
        <w:t xml:space="preserve"> A </w:t>
      </w:r>
      <w:r>
        <w:rPr>
          <w:sz w:val="18"/>
        </w:rPr>
        <w:t xml:space="preserve"> Kadrodaki oyuncunun maaşı ile dead money; handoff; konu içi: Blok 2'deki 'transferler kaynak kullanmaz' uyarısı</w:t>
      </w:r>
      <w:r>
        <w:rPr>
          <w:sz w:val="18"/>
        </w:rPr>
        <w:t xml:space="preserve">   </w:t>
      </w:r>
      <w:r>
        <w:rPr>
          <w:b/>
          <w:color w:val="FFFFFF"/>
          <w:sz w:val="17"/>
          <w:shd w:val="clear" w:color="auto" w:fill="1F4E79"/>
        </w:rPr>
        <w:t xml:space="preserve"> C </w:t>
      </w:r>
      <w:r>
        <w:rPr>
          <w:sz w:val="18"/>
        </w:rPr>
        <w:t xml:space="preserve"> Tek ölçüt (karşılığında mal/hizmet alınıyor mu?); kaynak kullanımı ve milli gelir hesabı; gelir dağılımı etkisi; transfer türleri; çarpan farkının nedeni</w:t>
      </w:r>
      <w:r>
        <w:rPr>
          <w:sz w:val="18"/>
        </w:rPr>
        <w:t xml:space="preserve">   </w:t>
      </w:r>
      <w:r>
        <w:rPr>
          <w:b/>
          <w:color w:val="FFFFFF"/>
          <w:sz w:val="17"/>
          <w:shd w:val="clear" w:color="auto" w:fill="1E6B34"/>
        </w:rPr>
        <w:t xml:space="preserve"> E </w:t>
      </w:r>
      <w:r>
        <w:rPr>
          <w:sz w:val="18"/>
        </w:rPr>
        <w:t xml:space="preserve"> Memur maaşı; emekli aylığı; iç ve dış borç faizi; işsizlik ödeneği</w:t>
      </w:r>
      <w:r>
        <w:rPr>
          <w:sz w:val="18"/>
        </w:rPr>
        <w:t xml:space="preserve">   </w:t>
      </w:r>
      <w:r>
        <w:rPr>
          <w:b/>
          <w:color w:val="FFFFFF"/>
          <w:sz w:val="17"/>
          <w:shd w:val="clear" w:color="auto" w:fill="5A5A5A"/>
        </w:rPr>
        <w:t xml:space="preserve"> R </w:t>
      </w:r>
      <w:r>
        <w:rPr>
          <w:sz w:val="18"/>
        </w:rPr>
        <w:t xml:space="preserve"> Pigou; 'kaynak kullanan' ya da 'tüketici' harcamalar</w:t>
      </w:r>
    </w:p>
    <w:p w14:paraId="1751B3A8" w14:textId="77777777" w:rsidR="00790649" w:rsidRDefault="00B51185">
      <w:pPr>
        <w:spacing w:after="60" w:line="269" w:lineRule="auto"/>
        <w:ind w:left="680" w:hanging="567"/>
      </w:pPr>
      <w:r>
        <w:rPr>
          <w:b/>
          <w:sz w:val="18"/>
        </w:rPr>
        <w:t xml:space="preserve">Harita:  </w:t>
      </w:r>
      <w:r>
        <w:rPr>
          <w:sz w:val="18"/>
        </w:rPr>
        <w:t xml:space="preserve">Reel harcama  —türüdür→  Kamu </w:t>
      </w:r>
      <w:r>
        <w:rPr>
          <w:sz w:val="18"/>
        </w:rPr>
        <w:t>harcaması   ·   Reel harcama  —doğrudan girer→  Milli gelir (G)   ·   Transfer harcaması  —dahil edilmez→  Milli gelir (G)   ·   Transfer harcaması  —asıl etkiler→  Gelir dağılımı   ·   Transfer harcaması  —dahil edilince devleti büyük gösterir→  Harcama/GSYH oranı   ·   Cari harcama  —alt türüdür→  Reel harcama   ·   Yatırım harcaması  —alt türüdür→  Reel harcama   ·   Sosyal transfer  —türüdür→  Transfer harcaması   ·   İktisadi transfer  —türüdür→  Transfer harcaması   ·   Mali transfer  —türüdür→  Trans</w:t>
      </w:r>
      <w:r>
        <w:rPr>
          <w:sz w:val="18"/>
        </w:rPr>
        <w:t>fer harcaması   ·   Reel harcama  —daha büyük: 1/(1−c)→  Çarpan   ·   Transfer harcaması  —daha küçük: c/(1−c)→  Çarpan</w:t>
      </w:r>
    </w:p>
    <w:p w14:paraId="3465F632" w14:textId="77777777" w:rsidR="00790649" w:rsidRDefault="00B51185">
      <w:pPr>
        <w:spacing w:after="60" w:line="269" w:lineRule="auto"/>
        <w:ind w:left="680" w:hanging="567"/>
      </w:pPr>
      <w:r>
        <w:rPr>
          <w:b/>
          <w:sz w:val="19"/>
        </w:rPr>
        <w:lastRenderedPageBreak/>
        <w:t xml:space="preserve">C7  </w:t>
      </w:r>
      <w:r>
        <w:rPr>
          <w:sz w:val="19"/>
        </w:rPr>
        <w:t>Ölçüt: devlet harcama karşılığında bir mal veya hizmet alıyor mu? Memur maaşında o dönemde karşılığında emek hizmeti alınır → reel. Emekli aylığında o dönemde karşılığında hizmet alınmaz → transfer (sosyal transfer).</w:t>
      </w:r>
      <w:r>
        <w:rPr>
          <w:color w:val="7A7A7A"/>
          <w:sz w:val="17"/>
        </w:rPr>
        <w:t xml:space="preserve">   (¶87, 114)</w:t>
      </w:r>
    </w:p>
    <w:p w14:paraId="46A29E8D" w14:textId="77777777" w:rsidR="00790649" w:rsidRDefault="00B51185">
      <w:pPr>
        <w:spacing w:after="60" w:line="269" w:lineRule="auto"/>
        <w:ind w:left="680" w:hanging="567"/>
      </w:pPr>
      <w:r>
        <w:rPr>
          <w:b/>
          <w:sz w:val="19"/>
        </w:rPr>
        <w:t xml:space="preserve">C8  </w:t>
      </w:r>
      <w:r>
        <w:rPr>
          <w:sz w:val="19"/>
        </w:rPr>
        <w:t>Transferler yeni bir üretime karşılık gelmez; satın alma gücünü vergi ödeyenlerden başka bir kesime aktarır. Eklenirse çifte hesaplama olur. Asıl etkileri gelir dağılımı üzerindedir; milli geliri ancak dolaylı olarak, transfer alanların tüketimi artırmasıyla etkiler. Reel harcamalar ise kaynakları doğrudan kullanır ve G kalemi olarak milli geliri doğrudan etkiler.</w:t>
      </w:r>
      <w:r>
        <w:rPr>
          <w:color w:val="7A7A7A"/>
          <w:sz w:val="17"/>
        </w:rPr>
        <w:t xml:space="preserve">   (¶95)</w:t>
      </w:r>
    </w:p>
    <w:p w14:paraId="67A95E83" w14:textId="77777777" w:rsidR="00790649" w:rsidRDefault="00B51185">
      <w:pPr>
        <w:spacing w:after="60" w:line="269" w:lineRule="auto"/>
        <w:ind w:left="680" w:hanging="567"/>
      </w:pPr>
      <w:r>
        <w:rPr>
          <w:b/>
          <w:sz w:val="19"/>
        </w:rPr>
        <w:t xml:space="preserve">C9  </w:t>
      </w:r>
      <w:r>
        <w:rPr>
          <w:sz w:val="19"/>
        </w:rPr>
        <w:t>Devlet mal ve hizmet alırken harcamanın tamamı ilk turda talebe dönüşür; transfer alan kişi ise aldığı paranın yalnızca c kadarını harcar, kalanını tasarruf eder. Bu yüzden harcama çarpanı 1/(1−c), transfer çarpanı c/(1−c)'dir; iki çarpanın farkı her c için tam 1'dir.</w:t>
      </w:r>
      <w:r>
        <w:rPr>
          <w:color w:val="7A7A7A"/>
          <w:sz w:val="17"/>
        </w:rPr>
        <w:t xml:space="preserve">   (¶113)</w:t>
      </w:r>
    </w:p>
    <w:p w14:paraId="679BB8E1" w14:textId="77777777" w:rsidR="00790649" w:rsidRDefault="00B51185">
      <w:pPr>
        <w:keepNext/>
        <w:spacing w:after="20" w:line="269" w:lineRule="auto"/>
        <w:ind w:left="680"/>
      </w:pPr>
      <w:r>
        <w:rPr>
          <w:b/>
          <w:sz w:val="19"/>
        </w:rPr>
        <w:t>PACER'in analojisi ve eleştirisi — Reel–transfer ayrımı</w:t>
      </w:r>
    </w:p>
    <w:p w14:paraId="5C108227" w14:textId="77777777" w:rsidR="00790649" w:rsidRDefault="00B51185">
      <w:pPr>
        <w:spacing w:after="40" w:line="269" w:lineRule="auto"/>
        <w:ind w:left="907" w:hanging="227"/>
      </w:pPr>
      <w:r>
        <w:rPr>
          <w:sz w:val="19"/>
        </w:rPr>
        <w:t>▹</w:t>
      </w:r>
      <w:r>
        <w:rPr>
          <w:sz w:val="19"/>
        </w:rPr>
        <w:t xml:space="preserve"> </w:t>
      </w:r>
      <w:r>
        <w:rPr>
          <w:b/>
          <w:sz w:val="19"/>
        </w:rPr>
        <w:t>PACER'in analojisi:</w:t>
      </w:r>
      <w:r>
        <w:rPr>
          <w:sz w:val="19"/>
        </w:rPr>
        <w:t xml:space="preserve"> Reel harcama ↔ kadrodaki oyuncuya sahaya çıktığı sezon için ödenen maaş; transfer harcaması ↔ kadrodan çıkarılmış oyuncuya garantili sözleşmesi gereği ödenmeye devam eden para (dead money). Birinde karşılığında oyun alırsın, ötekinde almazsın.</w:t>
      </w:r>
    </w:p>
    <w:p w14:paraId="005DFA06" w14:textId="77777777" w:rsidR="00790649" w:rsidRDefault="00B51185">
      <w:pPr>
        <w:spacing w:after="40" w:line="269" w:lineRule="auto"/>
        <w:ind w:left="907" w:hanging="227"/>
      </w:pPr>
      <w:r>
        <w:rPr>
          <w:sz w:val="19"/>
        </w:rPr>
        <w:t>▹</w:t>
      </w:r>
      <w:r>
        <w:rPr>
          <w:sz w:val="19"/>
        </w:rPr>
        <w:t xml:space="preserve"> Benzerlik: Ölçüt aynıdır: o dönemde karşılığında hizmet alınıyor mu? Kadrodaki oyuncunun maaşı karşılığında oyun alınır (memur maaşı gibi: reel); kadrodan çıkarılmış oyuncuya ödenen parada o sezon oyun alınmaz (emekli aylığı gibi: transfer). İkisinde de karşılık geçmişte kalmıştır.</w:t>
      </w:r>
    </w:p>
    <w:p w14:paraId="304D6237" w14:textId="77777777" w:rsidR="00790649" w:rsidRDefault="00B51185">
      <w:pPr>
        <w:spacing w:after="40" w:line="269" w:lineRule="auto"/>
        <w:ind w:left="907" w:hanging="227"/>
      </w:pPr>
      <w:r>
        <w:rPr>
          <w:sz w:val="19"/>
        </w:rPr>
        <w:t>▹</w:t>
      </w:r>
      <w:r>
        <w:rPr>
          <w:sz w:val="19"/>
        </w:rPr>
        <w:t xml:space="preserve"> Fark: Dead money bir takımın sözleşme yükümlülüğüdür; devlet ise transferle satın alma gücünü vergi ödeyenlerden başka kesimlere aktarır ve asıl etkisi gelir </w:t>
      </w:r>
      <w:r>
        <w:rPr>
          <w:sz w:val="19"/>
        </w:rPr>
        <w:t>dağılımıdır. Transferin türleri de vardır: sosyal (aylık, burs), iktisadi (sübvansiyon, görev zararı), mali (faiz).</w:t>
      </w:r>
    </w:p>
    <w:p w14:paraId="23BDAE00" w14:textId="77777777" w:rsidR="00790649" w:rsidRDefault="00B51185">
      <w:pPr>
        <w:spacing w:after="40" w:line="269" w:lineRule="auto"/>
        <w:ind w:left="907" w:hanging="227"/>
      </w:pPr>
      <w:r>
        <w:rPr>
          <w:sz w:val="19"/>
        </w:rPr>
        <w:t>▹</w:t>
      </w:r>
      <w:r>
        <w:rPr>
          <w:sz w:val="19"/>
        </w:rPr>
        <w:t xml:space="preserve"> Çöktüğü yer: Dead money kötü bir kadro kararının bedeli, yani bir israf olarak görülür. Transferler ise amaçlıdır: gelir dağılımını düzeltir, sosyal güvenlik sağlar, üretimi destekler; işsizlik ödeneği durgunlukta kendiliğinden artıp ekonomiyi dengeler (otomatik stabilizatör). Benzetme transferi 'boşa giden para' gibi gösterir; bu yanlıştır.</w:t>
      </w:r>
    </w:p>
    <w:p w14:paraId="3EC90BF1" w14:textId="77777777" w:rsidR="00790649" w:rsidRDefault="00B51185">
      <w:pPr>
        <w:spacing w:after="40" w:line="269" w:lineRule="auto"/>
        <w:ind w:left="907" w:hanging="227"/>
      </w:pPr>
      <w:r>
        <w:rPr>
          <w:sz w:val="19"/>
        </w:rPr>
        <w:t>▹</w:t>
      </w:r>
      <w:r>
        <w:rPr>
          <w:sz w:val="19"/>
        </w:rPr>
        <w:t xml:space="preserve"> Geliştirme: Transfer, topun takım içinde el değiştirmesine (handoff) benzer: el değiştirme kendi başına yard üretmez (yeni üretim yok, GSYH'ye girmez), yalnızca topu kimin taşıdığını değiştirir (satın alma gücü el değiştirir). Kazanılacak yard, topu alanın ne kadar koşacağına bağlıdır (milli gelire dolaylı etki, tüketim yoluyla); topu alan koşmazsa (tasarruf) ilerleme olmaz. Bu yüzden transfer çarpanı c/(1−c) ile harcama çarpanından küçüktür.</w:t>
      </w:r>
    </w:p>
    <w:p w14:paraId="41DC0381" w14:textId="77777777" w:rsidR="00790649" w:rsidRDefault="00B51185">
      <w:pPr>
        <w:spacing w:after="60" w:line="269" w:lineRule="auto"/>
        <w:ind w:left="680" w:hanging="567"/>
      </w:pPr>
      <w:r>
        <w:rPr>
          <w:b/>
          <w:sz w:val="19"/>
        </w:rPr>
        <w:t xml:space="preserve">P8  </w:t>
      </w:r>
      <w:r>
        <w:rPr>
          <w:sz w:val="19"/>
        </w:rPr>
        <w:t>(a) Reel–cari (mal alımı) (b) Transfer–iktisadi (tarımsal destekleme) (c) Transfer–mali (borç faizi) (d) Reel–yatırım (sermaye stokunu artırır) (e) Transfer–sosyal (f) Reel–cari (hizmet alımı: kira) (g) Transfer–iktisadi (görev zararı) (h) Transfer–sosyal (burs).</w:t>
      </w:r>
      <w:r>
        <w:rPr>
          <w:color w:val="7A7A7A"/>
          <w:sz w:val="17"/>
        </w:rPr>
        <w:t xml:space="preserve">   (¶90, 97-98)</w:t>
      </w:r>
    </w:p>
    <w:p w14:paraId="307F355F" w14:textId="77777777" w:rsidR="00790649" w:rsidRDefault="00B51185">
      <w:pPr>
        <w:spacing w:after="60" w:line="269" w:lineRule="auto"/>
        <w:ind w:left="680" w:hanging="567"/>
      </w:pPr>
      <w:r>
        <w:rPr>
          <w:b/>
          <w:sz w:val="19"/>
        </w:rPr>
        <w:t xml:space="preserve">P9  </w:t>
      </w:r>
      <w:r>
        <w:rPr>
          <w:sz w:val="19"/>
        </w:rPr>
        <w:t>Harcama çarpanı 1/(1−0,6) = 2,5; transfer çarpanı 0,6/(1−0,6) = 1,5. Yol: 40 × 2,5 = 100 milyar TL. Sosyal yardım: 40 × 1,5 = 60 milyar TL. Fark 40 milyar TL: yolda harcamanın tamamı ilk turda talebe dönüşür, yardımda alanlar c kadarını harcar.</w:t>
      </w:r>
      <w:r>
        <w:rPr>
          <w:color w:val="7A7A7A"/>
          <w:sz w:val="17"/>
        </w:rPr>
        <w:t xml:space="preserve">   (¶113)</w:t>
      </w:r>
    </w:p>
    <w:p w14:paraId="1B2F3842" w14:textId="77777777" w:rsidR="00790649" w:rsidRDefault="00B51185">
      <w:pPr>
        <w:spacing w:after="60" w:line="269" w:lineRule="auto"/>
        <w:ind w:left="680" w:hanging="567"/>
      </w:pPr>
      <w:r>
        <w:rPr>
          <w:b/>
          <w:sz w:val="19"/>
        </w:rPr>
        <w:t xml:space="preserve">P10  </w:t>
      </w:r>
      <w:r>
        <w:rPr>
          <w:sz w:val="19"/>
        </w:rPr>
        <w:t>c/(1−c) = 4 → c = 4 − 4c → 5c = 4 → c = 0,8. Harcama çarpanı 1/(1−0,8) = 5; nottaki örneğin tersten çözümü (iki çarpanın farkı her zaman 1).</w:t>
      </w:r>
      <w:r>
        <w:rPr>
          <w:color w:val="7A7A7A"/>
          <w:sz w:val="17"/>
        </w:rPr>
        <w:t xml:space="preserve">   (¶113)</w:t>
      </w:r>
    </w:p>
    <w:p w14:paraId="7D8DFF09" w14:textId="77777777" w:rsidR="00790649" w:rsidRDefault="00B51185">
      <w:pPr>
        <w:spacing w:after="60" w:line="269" w:lineRule="auto"/>
        <w:ind w:left="680" w:hanging="567"/>
      </w:pPr>
      <w:r>
        <w:rPr>
          <w:b/>
          <w:sz w:val="19"/>
        </w:rPr>
        <w:t xml:space="preserve">D18  </w:t>
      </w:r>
      <w:r>
        <w:rPr>
          <w:sz w:val="19"/>
        </w:rPr>
        <w:t xml:space="preserve">Memur maaşı  →  </w:t>
      </w:r>
      <w:r>
        <w:rPr>
          <w:b/>
          <w:sz w:val="19"/>
        </w:rPr>
        <w:t>E</w:t>
      </w:r>
      <w:r>
        <w:rPr>
          <w:sz w:val="19"/>
        </w:rPr>
        <w:t xml:space="preserve"> — somutlaştırdığı kavram: Reel harcama: o dönemde karşılığında emek hizmeti alınır.</w:t>
      </w:r>
      <w:r>
        <w:rPr>
          <w:color w:val="7A7A7A"/>
          <w:sz w:val="17"/>
        </w:rPr>
        <w:t xml:space="preserve">   (¶114)</w:t>
      </w:r>
    </w:p>
    <w:p w14:paraId="4B7DEBEA" w14:textId="77777777" w:rsidR="00790649" w:rsidRDefault="00B51185">
      <w:pPr>
        <w:spacing w:after="60" w:line="269" w:lineRule="auto"/>
        <w:ind w:left="680" w:hanging="567"/>
      </w:pPr>
      <w:r>
        <w:rPr>
          <w:b/>
          <w:sz w:val="19"/>
        </w:rPr>
        <w:t xml:space="preserve">D19  </w:t>
      </w:r>
      <w:r>
        <w:rPr>
          <w:sz w:val="19"/>
        </w:rPr>
        <w:t xml:space="preserve">Emekli aylığı  →  </w:t>
      </w:r>
      <w:r>
        <w:rPr>
          <w:b/>
          <w:sz w:val="19"/>
        </w:rPr>
        <w:t>E</w:t>
      </w:r>
      <w:r>
        <w:rPr>
          <w:sz w:val="19"/>
        </w:rPr>
        <w:t xml:space="preserve"> — somutlaştırdığı kavram: Transfer (sosyal): o dönemde karşılığında hizmet alınmaz.</w:t>
      </w:r>
      <w:r>
        <w:rPr>
          <w:color w:val="7A7A7A"/>
          <w:sz w:val="17"/>
        </w:rPr>
        <w:t xml:space="preserve">   (¶114)</w:t>
      </w:r>
    </w:p>
    <w:p w14:paraId="38D03C5C" w14:textId="77777777" w:rsidR="00790649" w:rsidRDefault="00B51185">
      <w:pPr>
        <w:spacing w:after="60" w:line="269" w:lineRule="auto"/>
        <w:ind w:left="680" w:hanging="567"/>
      </w:pPr>
      <w:r>
        <w:rPr>
          <w:b/>
          <w:sz w:val="19"/>
        </w:rPr>
        <w:t xml:space="preserve">D20  </w:t>
      </w:r>
      <w:r>
        <w:rPr>
          <w:sz w:val="19"/>
        </w:rPr>
        <w:t xml:space="preserve">İç ve dış borç faiz ödemeleri  →  </w:t>
      </w:r>
      <w:r>
        <w:rPr>
          <w:b/>
          <w:sz w:val="19"/>
        </w:rPr>
        <w:t>E</w:t>
      </w:r>
      <w:r>
        <w:rPr>
          <w:sz w:val="19"/>
        </w:rPr>
        <w:t xml:space="preserve"> — somutlaştırdığı kavram: Mali transfer: kamu borcundan doğan yükümlülük; karşılığında mal ya da hizmet alınmaz.</w:t>
      </w:r>
      <w:r>
        <w:rPr>
          <w:color w:val="7A7A7A"/>
          <w:sz w:val="17"/>
        </w:rPr>
        <w:t xml:space="preserve">   (¶99)</w:t>
      </w:r>
    </w:p>
    <w:p w14:paraId="27A872C9" w14:textId="77777777" w:rsidR="00790649" w:rsidRDefault="00B51185">
      <w:pPr>
        <w:spacing w:after="60" w:line="269" w:lineRule="auto"/>
        <w:ind w:left="680" w:hanging="567"/>
      </w:pPr>
      <w:r>
        <w:rPr>
          <w:b/>
          <w:sz w:val="19"/>
        </w:rPr>
        <w:t xml:space="preserve">D21  </w:t>
      </w:r>
      <w:r>
        <w:rPr>
          <w:sz w:val="19"/>
        </w:rPr>
        <w:t xml:space="preserve">İşsizlik ödeneğinin durgunlukta kendiliğinden artıp canlanmada azalması  →  </w:t>
      </w:r>
      <w:r>
        <w:rPr>
          <w:b/>
          <w:sz w:val="19"/>
        </w:rPr>
        <w:t>E</w:t>
      </w:r>
      <w:r>
        <w:rPr>
          <w:sz w:val="19"/>
        </w:rPr>
        <w:t xml:space="preserve"> — somutlaştırdığı kavram: Otomatik stabilizatör: bazı transferler konjonktürü kendiliğinden dengeler.</w:t>
      </w:r>
      <w:r>
        <w:rPr>
          <w:color w:val="7A7A7A"/>
          <w:sz w:val="17"/>
        </w:rPr>
        <w:t xml:space="preserve">   (¶105)</w:t>
      </w:r>
    </w:p>
    <w:p w14:paraId="044848F0" w14:textId="77777777" w:rsidR="00790649" w:rsidRDefault="00B51185">
      <w:pPr>
        <w:spacing w:after="60" w:line="269" w:lineRule="auto"/>
        <w:ind w:left="680" w:hanging="567"/>
      </w:pPr>
      <w:r>
        <w:rPr>
          <w:b/>
          <w:sz w:val="19"/>
        </w:rPr>
        <w:t xml:space="preserve">D22  </w:t>
      </w:r>
      <w:r>
        <w:rPr>
          <w:sz w:val="19"/>
        </w:rPr>
        <w:t xml:space="preserve">Reel–transfer ayrımı A. C. Pigou'ya dayanır  →  </w:t>
      </w:r>
      <w:r>
        <w:rPr>
          <w:b/>
          <w:sz w:val="19"/>
        </w:rPr>
        <w:t>R</w:t>
      </w:r>
      <w:r>
        <w:rPr>
          <w:sz w:val="19"/>
        </w:rPr>
        <w:t xml:space="preserve"> — kavramsal anlayışı değiştirmiyor; yalnızca doğrudan hatırlanır.</w:t>
      </w:r>
      <w:r>
        <w:rPr>
          <w:color w:val="7A7A7A"/>
          <w:sz w:val="17"/>
        </w:rPr>
        <w:t xml:space="preserve">   (¶87)</w:t>
      </w:r>
    </w:p>
    <w:p w14:paraId="6422D057" w14:textId="77777777" w:rsidR="00790649" w:rsidRDefault="00B51185">
      <w:pPr>
        <w:spacing w:after="60" w:line="269" w:lineRule="auto"/>
        <w:ind w:left="680" w:hanging="567"/>
      </w:pPr>
      <w:r>
        <w:rPr>
          <w:b/>
          <w:sz w:val="19"/>
        </w:rPr>
        <w:t xml:space="preserve">D23  </w:t>
      </w:r>
      <w:r>
        <w:rPr>
          <w:sz w:val="19"/>
        </w:rPr>
        <w:t xml:space="preserve">Reel harcamaların öbür adları: 'kaynak kullanan' ya da 'tüketici' harcamalar  →  </w:t>
      </w:r>
      <w:r>
        <w:rPr>
          <w:b/>
          <w:sz w:val="19"/>
        </w:rPr>
        <w:t>R</w:t>
      </w:r>
      <w:r>
        <w:rPr>
          <w:sz w:val="19"/>
        </w:rPr>
        <w:t xml:space="preserve"> — kavramsal anlayışı değiştirmiyor; yalnızca doğrudan hatırlanır.</w:t>
      </w:r>
      <w:r>
        <w:rPr>
          <w:color w:val="7A7A7A"/>
          <w:sz w:val="17"/>
        </w:rPr>
        <w:t xml:space="preserve">   (¶89)</w:t>
      </w:r>
    </w:p>
    <w:p w14:paraId="269F7971" w14:textId="77777777" w:rsidR="00790649" w:rsidRDefault="00B51185">
      <w:pPr>
        <w:keepNext/>
        <w:pBdr>
          <w:bottom w:val="single" w:sz="6" w:space="1" w:color="C9D6E3"/>
        </w:pBdr>
        <w:spacing w:before="240" w:after="60" w:line="269" w:lineRule="auto"/>
      </w:pPr>
      <w:r>
        <w:rPr>
          <w:b/>
          <w:color w:val="243B53"/>
        </w:rPr>
        <w:t>Blok 5 — Diğer bilimsel ayrımlar ve bütçe sınıflandırmaları</w:t>
      </w:r>
    </w:p>
    <w:p w14:paraId="4F02A3BD" w14:textId="77777777" w:rsidR="00790649" w:rsidRDefault="00B51185">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Harcamaları olağan/olağanüstü, zorunlu/ihtiyari, verimli/verimsiz diye ayırmak; analitik bütçe kodlaması</w:t>
      </w:r>
      <w:r>
        <w:rPr>
          <w:sz w:val="18"/>
        </w:rPr>
        <w:t xml:space="preserve">   </w:t>
      </w:r>
      <w:r>
        <w:rPr>
          <w:b/>
          <w:color w:val="FFFFFF"/>
          <w:sz w:val="17"/>
          <w:shd w:val="clear" w:color="auto" w:fill="1F4E79"/>
        </w:rPr>
        <w:t xml:space="preserve"> C </w:t>
      </w:r>
      <w:r>
        <w:rPr>
          <w:sz w:val="18"/>
        </w:rPr>
        <w:t xml:space="preserve"> Olağan–olağanüstü harcamanın finansman eşleşmesi; verimlilik tartışması (klasik–modern); zorunlu harcama ve bütçe katılığı; dört bütçe sınıflandırmasının sorduğu sorular</w:t>
      </w:r>
      <w:r>
        <w:rPr>
          <w:sz w:val="18"/>
        </w:rPr>
        <w:t xml:space="preserve">   </w:t>
      </w:r>
      <w:r>
        <w:rPr>
          <w:b/>
          <w:color w:val="FFFFFF"/>
          <w:sz w:val="17"/>
          <w:shd w:val="clear" w:color="auto" w:fill="1E6B34"/>
        </w:rPr>
        <w:t xml:space="preserve"> E </w:t>
      </w:r>
      <w:r>
        <w:rPr>
          <w:sz w:val="18"/>
        </w:rPr>
        <w:t xml:space="preserve"> Savaş, deprem, salgın, kriz harcamaları; geçiş ücretli köprü; büyükelçilik giderleri</w:t>
      </w:r>
      <w:r>
        <w:rPr>
          <w:sz w:val="18"/>
        </w:rPr>
        <w:t xml:space="preserve">   </w:t>
      </w:r>
      <w:r>
        <w:rPr>
          <w:b/>
          <w:color w:val="FFFFFF"/>
          <w:sz w:val="17"/>
          <w:shd w:val="clear" w:color="auto" w:fill="5A5A5A"/>
        </w:rPr>
        <w:t xml:space="preserve"> R </w:t>
      </w:r>
      <w:r>
        <w:rPr>
          <w:sz w:val="18"/>
        </w:rPr>
        <w:t xml:space="preserve"> COFOG; GFS; ABS 2004 (ek kartlar: 10 fonksiyon, en eski sınıflandırma, tek düzeyli sınıflandırma, program bütçe 2021)</w:t>
      </w:r>
    </w:p>
    <w:p w14:paraId="335072A3" w14:textId="77777777" w:rsidR="00790649" w:rsidRDefault="00B51185">
      <w:pPr>
        <w:spacing w:after="60" w:line="269" w:lineRule="auto"/>
        <w:ind w:left="680" w:hanging="567"/>
      </w:pPr>
      <w:r>
        <w:rPr>
          <w:b/>
          <w:sz w:val="18"/>
        </w:rPr>
        <w:t xml:space="preserve">Harita:  </w:t>
      </w:r>
      <w:r>
        <w:rPr>
          <w:sz w:val="18"/>
        </w:rPr>
        <w:t xml:space="preserve">Olağanüstü harcama  —karşılanabilir (klasik görüş)→  Borçlanma ve emisyon   ·   Borçlanma ve emisyon  —borç kısmı faiz doğurur→  Mali transfer   ·   Mali transfer  —zorunlu bir kalemdir→  Zorunlu harcama   ·   Zorunlu harcama  —payı artınca </w:t>
      </w:r>
      <w:r>
        <w:rPr>
          <w:sz w:val="18"/>
        </w:rPr>
        <w:lastRenderedPageBreak/>
        <w:t>yaratır→  Bütçe katılığı   ·   Bütçe katılığı  —esnekliğini azaltır→  Maliye politikası   ·   Klasik iktisatçılar  —verimsiz sayar→  Kamu harcaması   ·   Kurumsal sınıflandırma  —parçasıdır→  Analitik bütçe sınıflandırması   ·   Fonksiyonel sınıflandırma  —parçasıdır→  A</w:t>
      </w:r>
      <w:r>
        <w:rPr>
          <w:sz w:val="18"/>
        </w:rPr>
        <w:t>nalitik bütçe sınıflandırması   ·   Ekonomik sınıflandırma  —parçasıdır→  Analitik bütçe sınıflandırması   ·   Kurumsal sınıflandırma  —denetimi kolaylaştırır→  Bütçe hakkı</w:t>
      </w:r>
    </w:p>
    <w:p w14:paraId="304A9D0D" w14:textId="77777777" w:rsidR="00790649" w:rsidRDefault="00B51185">
      <w:pPr>
        <w:spacing w:after="60" w:line="269" w:lineRule="auto"/>
        <w:ind w:left="680" w:hanging="567"/>
      </w:pPr>
      <w:r>
        <w:rPr>
          <w:b/>
          <w:sz w:val="19"/>
        </w:rPr>
        <w:t xml:space="preserve">C10  </w:t>
      </w:r>
      <w:r>
        <w:rPr>
          <w:sz w:val="19"/>
        </w:rPr>
        <w:t>Olağan harcamalar her yıl düzenli tekrarlanır; her yıl düzenli gelen olağan gelirle (vergi) karşılanmalıdır. Olağanüstü harcamalar (savaş, deprem, salgın, kriz) beklenmedik ve düzensizdir; borçlanma, emisyon ya da olağanüstü vergi gibi olağanüstü gelirlerle karşılanabilir. Borcun faizi sonraki yıllarda mali transfer olarak ödenir; borç faizleri zorunlu harcamadır ve payları arttıkça bütçe katılaşır, hükümetin maliye politikası esnekliği azalır.</w:t>
      </w:r>
      <w:r>
        <w:rPr>
          <w:color w:val="7A7A7A"/>
          <w:sz w:val="17"/>
        </w:rPr>
        <w:t xml:space="preserve">   (¶122-123, 132)</w:t>
      </w:r>
    </w:p>
    <w:p w14:paraId="3977BA4A" w14:textId="77777777" w:rsidR="00790649" w:rsidRDefault="00B51185">
      <w:pPr>
        <w:spacing w:after="60" w:line="269" w:lineRule="auto"/>
        <w:ind w:left="680" w:hanging="567"/>
      </w:pPr>
      <w:r>
        <w:rPr>
          <w:b/>
          <w:sz w:val="19"/>
        </w:rPr>
        <w:t xml:space="preserve">C11  </w:t>
      </w:r>
      <w:r>
        <w:rPr>
          <w:sz w:val="19"/>
        </w:rPr>
        <w:t>Klasiklere (Adam Smith, J. B. Say) göre devlet elle tutulur bir mal üretmez; Smith hükümdarı, yargıçları ve askerleri 'verimsiz emek' sayar. Modern maliyeye göre adalet ve güvenlik olmadan özel üretim de yapılamaz; eğitim ve sağlık beşeri sermayeyi artırır. Savunma, adalet ve genel yönetim harcamaları üretimin ön koşulu olan güvenliği ve hukuk düzenini sağladığı için dolaylı olarak verimlidir.</w:t>
      </w:r>
      <w:r>
        <w:rPr>
          <w:color w:val="7A7A7A"/>
          <w:sz w:val="17"/>
        </w:rPr>
        <w:t xml:space="preserve">   (¶126-127)</w:t>
      </w:r>
    </w:p>
    <w:p w14:paraId="4132760F" w14:textId="77777777" w:rsidR="00790649" w:rsidRDefault="00B51185">
      <w:pPr>
        <w:spacing w:after="60" w:line="269" w:lineRule="auto"/>
        <w:ind w:left="680" w:hanging="567"/>
      </w:pPr>
      <w:r>
        <w:rPr>
          <w:b/>
          <w:sz w:val="19"/>
        </w:rPr>
        <w:t xml:space="preserve">C12  </w:t>
      </w:r>
      <w:r>
        <w:rPr>
          <w:sz w:val="19"/>
        </w:rPr>
        <w:t>Kim harcıyor? (kurumsal) · Ne için? (fonksiyonel; BM COFOG) · Hangi kaynakla? (finansman tipi) · Neye, nasıl? (ekonomik; IMF GFS). Kurumsal sınıflandırma ödeneğin kime verildiğini ve harcamadan kimin sorumlu olduğunu gösterdiği için bütçe hakkının kullanılması ve denetim açısından önemlidir; ama harcamanın ekonomik niteliği ve amacı hakkında bilgi vermez.</w:t>
      </w:r>
      <w:r>
        <w:rPr>
          <w:color w:val="7A7A7A"/>
          <w:sz w:val="17"/>
        </w:rPr>
        <w:t xml:space="preserve">   (¶141)</w:t>
      </w:r>
    </w:p>
    <w:p w14:paraId="47E7FABC" w14:textId="77777777" w:rsidR="00790649" w:rsidRDefault="00B51185">
      <w:pPr>
        <w:spacing w:after="60" w:line="269" w:lineRule="auto"/>
        <w:ind w:left="680" w:hanging="567"/>
      </w:pPr>
      <w:r>
        <w:rPr>
          <w:b/>
          <w:sz w:val="19"/>
        </w:rPr>
        <w:t xml:space="preserve">P11  </w:t>
      </w:r>
      <w:r>
        <w:rPr>
          <w:sz w:val="19"/>
        </w:rPr>
        <w:t>(a) Olağanüstü: beklenmedik, düzensiz; klasik görüşe göre olağanüstü gelirle karşılanabilir. (b) Zorunlu: sözleşmeden doğar, takdir yetkisi yoktur (aynı zamanda mali transfer). (c) İhtiyari: yeni yatırım projesi, kültür-sanat harcaması. (d) Verimsiz: prestij amaçlı. (e) Klasik görüşe göre verimsiz (devlet elle tutulur mal üretmez); modern görüşe göre verimli (beşeri sermayeyi artırır).</w:t>
      </w:r>
      <w:r>
        <w:rPr>
          <w:color w:val="7A7A7A"/>
          <w:sz w:val="17"/>
        </w:rPr>
        <w:t xml:space="preserve">   (¶123, 127, 129, 133)</w:t>
      </w:r>
    </w:p>
    <w:p w14:paraId="298ADD9B" w14:textId="77777777" w:rsidR="00790649" w:rsidRDefault="00B51185">
      <w:pPr>
        <w:spacing w:after="60" w:line="269" w:lineRule="auto"/>
        <w:ind w:left="680" w:hanging="567"/>
      </w:pPr>
      <w:r>
        <w:rPr>
          <w:b/>
          <w:sz w:val="19"/>
        </w:rPr>
        <w:t xml:space="preserve">P12  </w:t>
      </w:r>
      <w:r>
        <w:rPr>
          <w:sz w:val="19"/>
        </w:rPr>
        <w:t>(a) Sağlık Bakanlığı · 07 Sağlık hizmetleri · genel bütçe · 03 Mal ve hizmet alım giderleri. (b) Millî Eğitim Bakanlığı · 09 Eğitim hizmetleri · genel bütçe · 06 Sermaye giderleri (yatırım). (c) 04 Faiz giderleri (transfer, mali).</w:t>
      </w:r>
      <w:r>
        <w:rPr>
          <w:color w:val="7A7A7A"/>
          <w:sz w:val="17"/>
        </w:rPr>
        <w:t xml:space="preserve">   (¶144, 147)</w:t>
      </w:r>
    </w:p>
    <w:p w14:paraId="4F645EF2" w14:textId="77777777" w:rsidR="00790649" w:rsidRDefault="00B51185">
      <w:pPr>
        <w:spacing w:after="60" w:line="269" w:lineRule="auto"/>
        <w:ind w:left="680" w:hanging="567"/>
      </w:pPr>
      <w:r>
        <w:rPr>
          <w:b/>
          <w:sz w:val="19"/>
        </w:rPr>
        <w:t xml:space="preserve">D24  </w:t>
      </w:r>
      <w:r>
        <w:rPr>
          <w:sz w:val="19"/>
        </w:rPr>
        <w:t xml:space="preserve">Savaş, deprem, salgın, büyük ekonomik kriz harcamaları  →  </w:t>
      </w:r>
      <w:r>
        <w:rPr>
          <w:b/>
          <w:sz w:val="19"/>
        </w:rPr>
        <w:t>E</w:t>
      </w:r>
      <w:r>
        <w:rPr>
          <w:sz w:val="19"/>
        </w:rPr>
        <w:t xml:space="preserve"> — somutlaştırdığı kavram: Olağanüstü harcama: beklenmedik ve düzensizdir; klasik görüşe göre olağanüstü gelirle (borçlanma, emisyon, olağanüstü vergi) karşılanabilir.</w:t>
      </w:r>
      <w:r>
        <w:rPr>
          <w:color w:val="7A7A7A"/>
          <w:sz w:val="17"/>
        </w:rPr>
        <w:t xml:space="preserve">   (¶123)</w:t>
      </w:r>
    </w:p>
    <w:p w14:paraId="589B495F" w14:textId="77777777" w:rsidR="00790649" w:rsidRDefault="00B51185">
      <w:pPr>
        <w:spacing w:after="60" w:line="269" w:lineRule="auto"/>
        <w:ind w:left="680" w:hanging="567"/>
      </w:pPr>
      <w:r>
        <w:rPr>
          <w:b/>
          <w:sz w:val="19"/>
        </w:rPr>
        <w:t xml:space="preserve">D25  </w:t>
      </w:r>
      <w:r>
        <w:rPr>
          <w:sz w:val="19"/>
        </w:rPr>
        <w:t xml:space="preserve">Geçiş ücreti alınan bir köprü  →  </w:t>
      </w:r>
      <w:r>
        <w:rPr>
          <w:b/>
          <w:sz w:val="19"/>
        </w:rPr>
        <w:t>E</w:t>
      </w:r>
      <w:r>
        <w:rPr>
          <w:sz w:val="19"/>
        </w:rPr>
        <w:t xml:space="preserve"> — somutlaştırdığı kavram: Mali verimlilik: harcama devlete doğrudan gelir getirir.</w:t>
      </w:r>
      <w:r>
        <w:rPr>
          <w:color w:val="7A7A7A"/>
          <w:sz w:val="17"/>
        </w:rPr>
        <w:t xml:space="preserve">   (¶130)</w:t>
      </w:r>
    </w:p>
    <w:p w14:paraId="585AAB16" w14:textId="77777777" w:rsidR="00790649" w:rsidRDefault="00B51185">
      <w:pPr>
        <w:spacing w:after="60" w:line="269" w:lineRule="auto"/>
        <w:ind w:left="680" w:hanging="567"/>
      </w:pPr>
      <w:r>
        <w:rPr>
          <w:b/>
          <w:sz w:val="19"/>
        </w:rPr>
        <w:t xml:space="preserve">D26  </w:t>
      </w:r>
      <w:r>
        <w:rPr>
          <w:sz w:val="19"/>
        </w:rPr>
        <w:t xml:space="preserve">Büyükelçiliklerin giderleri, dış borç faizleri, uluslararası kuruluşlara ödenen aidatlar  →  </w:t>
      </w:r>
      <w:r>
        <w:rPr>
          <w:b/>
          <w:sz w:val="19"/>
        </w:rPr>
        <w:t>E</w:t>
      </w:r>
      <w:r>
        <w:rPr>
          <w:sz w:val="19"/>
        </w:rPr>
        <w:t xml:space="preserve"> — somutlaştırdığı kavram: Dış harcama: yurt dışında yapılan kamu harcaması.</w:t>
      </w:r>
      <w:r>
        <w:rPr>
          <w:color w:val="7A7A7A"/>
          <w:sz w:val="17"/>
        </w:rPr>
        <w:t xml:space="preserve">   (¶138)</w:t>
      </w:r>
    </w:p>
    <w:p w14:paraId="29624236" w14:textId="77777777" w:rsidR="00790649" w:rsidRDefault="00B51185">
      <w:pPr>
        <w:spacing w:after="60" w:line="269" w:lineRule="auto"/>
        <w:ind w:left="680" w:hanging="567"/>
      </w:pPr>
      <w:r>
        <w:rPr>
          <w:b/>
          <w:sz w:val="19"/>
        </w:rPr>
        <w:t xml:space="preserve">D27  </w:t>
      </w:r>
      <w:r>
        <w:rPr>
          <w:sz w:val="19"/>
        </w:rPr>
        <w:t xml:space="preserve">Fonksiyonel sınıflandırma Birleşmiş Milletler'in COFOG sistemine dayanır  →  </w:t>
      </w:r>
      <w:r>
        <w:rPr>
          <w:b/>
          <w:sz w:val="19"/>
        </w:rPr>
        <w:t>R</w:t>
      </w:r>
      <w:r>
        <w:rPr>
          <w:sz w:val="19"/>
        </w:rPr>
        <w:t xml:space="preserve"> — kavramsal anlayışı değiştirmiyor; yalnızca doğrudan hatırlanır.</w:t>
      </w:r>
      <w:r>
        <w:rPr>
          <w:color w:val="7A7A7A"/>
          <w:sz w:val="17"/>
        </w:rPr>
        <w:t xml:space="preserve">   (¶143)</w:t>
      </w:r>
    </w:p>
    <w:p w14:paraId="3992D594" w14:textId="77777777" w:rsidR="00790649" w:rsidRDefault="00B51185">
      <w:pPr>
        <w:spacing w:after="60" w:line="269" w:lineRule="auto"/>
        <w:ind w:left="680" w:hanging="567"/>
      </w:pPr>
      <w:r>
        <w:rPr>
          <w:b/>
          <w:sz w:val="19"/>
        </w:rPr>
        <w:t xml:space="preserve">D28  </w:t>
      </w:r>
      <w:r>
        <w:rPr>
          <w:sz w:val="19"/>
        </w:rPr>
        <w:t xml:space="preserve">Ekonomik sınıflandırma IMF'nin Devlet Mali İstatistikleri (GFS) standardına dayanır  →  </w:t>
      </w:r>
      <w:r>
        <w:rPr>
          <w:b/>
          <w:sz w:val="19"/>
        </w:rPr>
        <w:t>R</w:t>
      </w:r>
      <w:r>
        <w:rPr>
          <w:sz w:val="19"/>
        </w:rPr>
        <w:t xml:space="preserve"> — kavramsal anlayışı değiştirmiyor; yalnızca doğrudan hatırlanır.</w:t>
      </w:r>
      <w:r>
        <w:rPr>
          <w:color w:val="7A7A7A"/>
          <w:sz w:val="17"/>
        </w:rPr>
        <w:t xml:space="preserve">   (¶146)</w:t>
      </w:r>
    </w:p>
    <w:p w14:paraId="51185EF0" w14:textId="77777777" w:rsidR="00790649" w:rsidRDefault="00B51185">
      <w:pPr>
        <w:spacing w:after="60" w:line="269" w:lineRule="auto"/>
        <w:ind w:left="680" w:hanging="567"/>
      </w:pPr>
      <w:r>
        <w:rPr>
          <w:b/>
          <w:sz w:val="19"/>
        </w:rPr>
        <w:t xml:space="preserve">D29  </w:t>
      </w:r>
      <w:r>
        <w:rPr>
          <w:sz w:val="19"/>
        </w:rPr>
        <w:t xml:space="preserve">Analitik bütçe sınıflandırması Türkiye'de 2004'ten beri kullanılıyor  →  </w:t>
      </w:r>
      <w:r>
        <w:rPr>
          <w:b/>
          <w:sz w:val="19"/>
        </w:rPr>
        <w:t>R</w:t>
      </w:r>
      <w:r>
        <w:rPr>
          <w:sz w:val="19"/>
        </w:rPr>
        <w:t xml:space="preserve"> — kavramsal anlayışı değiştirmiyor; yalnızca doğrudan hatırlanır.</w:t>
      </w:r>
      <w:r>
        <w:rPr>
          <w:color w:val="7A7A7A"/>
          <w:sz w:val="17"/>
        </w:rPr>
        <w:t xml:space="preserve">   (¶152)</w:t>
      </w:r>
    </w:p>
    <w:p w14:paraId="2EFF04AA" w14:textId="77777777" w:rsidR="00790649" w:rsidRDefault="00B51185">
      <w:pPr>
        <w:keepNext/>
        <w:spacing w:before="240" w:after="60" w:line="269" w:lineRule="auto"/>
      </w:pPr>
      <w:r>
        <w:rPr>
          <w:b/>
          <w:color w:val="8B1A1A"/>
          <w:sz w:val="22"/>
        </w:rPr>
        <w:t>Uzman gibi gez: örnek yollar</w:t>
      </w:r>
    </w:p>
    <w:p w14:paraId="0862C1AE" w14:textId="77777777" w:rsidR="00790649" w:rsidRDefault="00B51185">
      <w:pPr>
        <w:spacing w:after="60" w:line="269" w:lineRule="auto"/>
        <w:ind w:left="680" w:hanging="567"/>
      </w:pPr>
      <w:r>
        <w:rPr>
          <w:b/>
          <w:sz w:val="19"/>
        </w:rPr>
        <w:t xml:space="preserve">Y1  </w:t>
      </w:r>
      <w:r>
        <w:rPr>
          <w:sz w:val="19"/>
        </w:rPr>
        <w:t>Bütçe hakkı → (dayanağıdır) Ödenek → (yetki ve üst sınır verir) Kamu harcaması → (aracıdır) Maliye politikası ← (esnekliğini azaltır) Bütçe katılığı. Meclis bütçe hakkını ödenekle kullanır; ama faiz gibi zorunlu harcamaların payı büyüdükçe bütçe katılaşır ve kamu harcamasını bir maliye politikası aracı olarak kullanma esnekliği azalır.</w:t>
      </w:r>
    </w:p>
    <w:p w14:paraId="4FACF478" w14:textId="77777777" w:rsidR="00790649" w:rsidRDefault="00B51185">
      <w:pPr>
        <w:spacing w:after="60" w:line="269" w:lineRule="auto"/>
        <w:ind w:left="680" w:hanging="567"/>
      </w:pPr>
      <w:r>
        <w:rPr>
          <w:b/>
          <w:sz w:val="19"/>
        </w:rPr>
        <w:t xml:space="preserve">Y2  </w:t>
      </w:r>
      <w:r>
        <w:rPr>
          <w:sz w:val="19"/>
        </w:rPr>
        <w:t>Olağanüstü harcama → (karşılanabilir) Borçlanma ve emisyon → (borç kısmı faiz doğurur) Mali transfer → (türüdür) Transfer harcaması → (asıl etkiler) Gelir dağılımı. Deprem ya da savaş harcaması borçla karşılanırsa sonraki yıllarda faiz ödenir; faiz bir transferdir, satın alma gücünü vergi ödeyenlerden faiz alanlara aktarır.</w:t>
      </w:r>
    </w:p>
    <w:p w14:paraId="392B8BA4" w14:textId="77777777" w:rsidR="00790649" w:rsidRDefault="00B51185">
      <w:pPr>
        <w:spacing w:after="60" w:line="269" w:lineRule="auto"/>
        <w:ind w:left="680" w:hanging="567"/>
      </w:pPr>
      <w:r>
        <w:rPr>
          <w:b/>
          <w:sz w:val="19"/>
        </w:rPr>
        <w:t xml:space="preserve">Y3  </w:t>
      </w:r>
      <w:r>
        <w:rPr>
          <w:sz w:val="19"/>
        </w:rPr>
        <w:t>Vergi harcaması → (devleti küçük gösterir) Harcama/GSYH oranı ← (dahil edilince devleti büyük gösterir) Transfer harcaması → (daha küçük: c/(1−c)) Çarpan. Vergi istisnası bütçede görünmediği için oranı düşürür; transfer ise orana girip devleti büyük gösterir ama kaynak kullanmaz, milli gelire dolaylı etki eder ve çarpanı harcama çarpanından küçüktür.</w:t>
      </w:r>
    </w:p>
    <w:p w14:paraId="5698E992" w14:textId="77777777" w:rsidR="00790649" w:rsidRDefault="00B51185">
      <w:pPr>
        <w:keepNext/>
        <w:spacing w:before="240" w:after="60" w:line="269" w:lineRule="auto"/>
      </w:pPr>
      <w:r>
        <w:rPr>
          <w:b/>
          <w:color w:val="8B1A1A"/>
          <w:sz w:val="22"/>
        </w:rPr>
        <w:t>Kanıt provası: ölçütler ve örnek cevaplar</w:t>
      </w:r>
    </w:p>
    <w:p w14:paraId="43455B75" w14:textId="77777777" w:rsidR="00790649" w:rsidRDefault="00B51185">
      <w:pPr>
        <w:spacing w:after="60" w:line="269" w:lineRule="auto"/>
        <w:ind w:left="680" w:hanging="567"/>
      </w:pPr>
      <w:r>
        <w:rPr>
          <w:b/>
          <w:sz w:val="19"/>
        </w:rPr>
        <w:t xml:space="preserve">G1  </w:t>
      </w:r>
      <w:r>
        <w:rPr>
          <w:sz w:val="19"/>
        </w:rPr>
        <w:t>Ölçüt: (1) Vakıf örneği → harcayan bir kamu tüzel kişisi olmalı; kamu yararı amacı tek başına yetmez. (2) Tımar → tarihte ayni ödeme vardı; modern devlette harcama para ile yapılır ve ölçülür. (3) Kömür yardımı → ayni yardımda bile mal önce parayla satın alınır; 'para' özelliği korunur. (4) Ayrıca kanuni dayanak (bütçe kanunu ve ödenek) gerekir; harcama belirli usullere ve denetime tabidir. Özellikler birlikte yoksa kamu harcaması değildir.</w:t>
      </w:r>
      <w:r>
        <w:rPr>
          <w:color w:val="7A7A7A"/>
          <w:sz w:val="17"/>
        </w:rPr>
        <w:t xml:space="preserve">   (¶10, 12)</w:t>
      </w:r>
    </w:p>
    <w:p w14:paraId="56D2740A" w14:textId="77777777" w:rsidR="00790649" w:rsidRDefault="00B51185">
      <w:pPr>
        <w:spacing w:after="60" w:line="269" w:lineRule="auto"/>
        <w:ind w:left="680" w:hanging="567"/>
      </w:pPr>
      <w:r>
        <w:rPr>
          <w:b/>
          <w:sz w:val="19"/>
        </w:rPr>
        <w:lastRenderedPageBreak/>
        <w:t xml:space="preserve">G2  </w:t>
      </w:r>
      <w:r>
        <w:rPr>
          <w:sz w:val="19"/>
        </w:rPr>
        <w:t>Doğru cevap C: memur maaşında o dönemde karşılığında emek hizmeti alınır → reel (cari). A) Emekli aylığı: o dönemde hizmet alınmaz → sosyal transfer. B) İç borç faizi: kamu borcundan doğan yükümlülük → mali transfer. D) İşsizlik ödeneği: sosyal transfer; durgunlukta kendiliğinden artar → otomatik stabilizatör. E) Görev zararı: üretimi ve sektörü destekler → iktisadi transfer.</w:t>
      </w:r>
      <w:r>
        <w:rPr>
          <w:color w:val="7A7A7A"/>
          <w:sz w:val="17"/>
        </w:rPr>
        <w:t xml:space="preserve">   (¶99, 105, 114)</w:t>
      </w:r>
    </w:p>
    <w:p w14:paraId="62BA89FC" w14:textId="77777777" w:rsidR="00790649" w:rsidRDefault="00B51185">
      <w:pPr>
        <w:spacing w:after="60" w:line="269" w:lineRule="auto"/>
        <w:ind w:left="680" w:hanging="567"/>
      </w:pPr>
      <w:r>
        <w:rPr>
          <w:b/>
          <w:sz w:val="19"/>
        </w:rPr>
        <w:t xml:space="preserve">G3  </w:t>
      </w:r>
      <w:r>
        <w:rPr>
          <w:sz w:val="19"/>
        </w:rPr>
        <w:t>Ölçüt: (1) Düzenlemeler: devlet asgari ücret, zorunlu sigorta gibi düzenlemelerle hiç harcama yapmadan kaynakları yönlendirir; maliyet özel kesime yüklenir, bütçede görünmez → devlet olduğundan küçük görünür. (2) Transferler (emekli aylığı): orana dahil edilince devleti büyük gösterir ama kaynak kullanmaz, satın alma gücünü el değiştirtir → kaynak kullanımı için kamu mal ve hizmet alımları/GSYH oranına bakılmalı. (3) Sonuç: oran tek başına yetmez; kapsam (merkezi mi, genel yönetim mi, KİT'ler dahil mi), ver</w:t>
      </w:r>
      <w:r>
        <w:rPr>
          <w:sz w:val="19"/>
        </w:rPr>
        <w:t>gi harcamaları ve garantiler de hesaba katılmalı.</w:t>
      </w:r>
      <w:r>
        <w:rPr>
          <w:color w:val="7A7A7A"/>
          <w:sz w:val="17"/>
        </w:rPr>
        <w:t xml:space="preserve">   (¶59, 62)</w:t>
      </w:r>
    </w:p>
    <w:p w14:paraId="294C6708" w14:textId="77777777" w:rsidR="00790649" w:rsidRDefault="00B51185">
      <w:pPr>
        <w:spacing w:after="60" w:line="269" w:lineRule="auto"/>
        <w:ind w:left="680" w:hanging="567"/>
      </w:pPr>
      <w:r>
        <w:rPr>
          <w:b/>
          <w:sz w:val="19"/>
        </w:rPr>
        <w:t xml:space="preserve">G4  </w:t>
      </w:r>
      <w:r>
        <w:rPr>
          <w:sz w:val="19"/>
        </w:rPr>
        <w:t>Ölçüt: (1) Clark'ın iddiasını doğru aktar: vergi/milli gelir %25'i aşınca çalışma, tasarruf, yatırım isteği azalır, maliyet artar, hükümet enflasyona hoşgörülü olur → enflasyon. (2) Kanıt: oran ampirik olarak doğrulanmamıştır; birçok gelişmiş ülkede oran %40'ın üzerinde ama kronik yüksek enflasyon yok. (3) Keynes: sabit bir oran yoktur; eksik istihdamda harcama artışı üretimi ve istihdamı artırır, enflasyon tam istihdamdan sonra başlar. (4) Sonuç: sınır sabit bir yüzde değil, ekonominin durumuna ve toplumun</w:t>
      </w:r>
      <w:r>
        <w:rPr>
          <w:sz w:val="19"/>
        </w:rPr>
        <w:t xml:space="preserve"> vergi toleransına bağlıdır.</w:t>
      </w:r>
      <w:r>
        <w:rPr>
          <w:color w:val="7A7A7A"/>
          <w:sz w:val="17"/>
        </w:rPr>
        <w:t xml:space="preserve">   (¶68-69)</w:t>
      </w:r>
    </w:p>
    <w:p w14:paraId="7319799E" w14:textId="77777777" w:rsidR="00790649" w:rsidRDefault="00B51185">
      <w:pPr>
        <w:spacing w:after="60" w:line="269" w:lineRule="auto"/>
        <w:ind w:left="680" w:hanging="567"/>
      </w:pPr>
      <w:r>
        <w:rPr>
          <w:b/>
          <w:sz w:val="19"/>
        </w:rPr>
        <w:t xml:space="preserve">G5  </w:t>
      </w:r>
      <w:r>
        <w:rPr>
          <w:sz w:val="19"/>
        </w:rPr>
        <w:t>Ölçüt: (1) Deprem ya da savaş harcaması olağanüstüdür (beklenmedik, düzensiz); klasik görüşe göre borçlanma gibi olağanüstü gelirle karşılanabilir. (2) Borç sonraki yıllarda iç ve dış borç faizi doğurur: mali transfer. (3) Borç faizleri zorunlu harcamadır; hükümetin takdir yetkisi yoktur. (4) Zorunlu harcamaların payı arttıkça bütçe katılaşır; ihtiyari harcamalara ve maliye politikasına kalan alan daralır.</w:t>
      </w:r>
      <w:r>
        <w:rPr>
          <w:color w:val="7A7A7A"/>
          <w:sz w:val="17"/>
        </w:rPr>
        <w:t xml:space="preserve">   (¶99, 123, 134)</w:t>
      </w:r>
    </w:p>
    <w:p w14:paraId="335B88D4" w14:textId="77777777" w:rsidR="00790649" w:rsidRDefault="00B51185">
      <w:pPr>
        <w:spacing w:after="60" w:line="269" w:lineRule="auto"/>
        <w:ind w:left="680" w:hanging="567"/>
      </w:pPr>
      <w:r>
        <w:rPr>
          <w:b/>
          <w:sz w:val="19"/>
        </w:rPr>
        <w:t xml:space="preserve">G6  </w:t>
      </w:r>
      <w:r>
        <w:rPr>
          <w:sz w:val="19"/>
        </w:rPr>
        <w:t>Cevaplar (notunun anahtarıyla aynı): 1-C, 4-C, 5-C, 9-D, 12-C. Gerekçe ölçütü: 1 → doktor maaşında karşılığında emek hizmeti alınır (memur maaşı gibi) → reel; 4 → Colin Clark %25; 5 → c/(1−c) = 0,75/0,25 = 3; 9 → fonksiyonel = 'ne için?'; 12 → transferler milli gelir hesabına (G) girmez.</w:t>
      </w:r>
      <w:r>
        <w:rPr>
          <w:color w:val="7A7A7A"/>
          <w:sz w:val="17"/>
        </w:rPr>
        <w:t xml:space="preserve">   (¶67, 95, 113-114, 142)</w:t>
      </w:r>
    </w:p>
    <w:p w14:paraId="599CEC2E" w14:textId="77777777" w:rsidR="00790649" w:rsidRDefault="00B51185">
      <w:pPr>
        <w:pageBreakBefore/>
        <w:spacing w:after="40" w:line="269" w:lineRule="auto"/>
      </w:pPr>
      <w:r>
        <w:rPr>
          <w:b/>
          <w:color w:val="8B1A1A"/>
          <w:sz w:val="22"/>
        </w:rPr>
        <w:lastRenderedPageBreak/>
        <w:t>Uzmanın ağı — tüm anahtar bağlantılar</w:t>
      </w:r>
    </w:p>
    <w:p w14:paraId="741D7F45" w14:textId="77777777" w:rsidR="00790649" w:rsidRDefault="00B51185">
      <w:pPr>
        <w:spacing w:after="120" w:line="269" w:lineRule="auto"/>
      </w:pPr>
      <w:r>
        <w:rPr>
          <w:i/>
          <w:color w:val="5F5F5F"/>
          <w:sz w:val="18"/>
        </w:rPr>
        <w:t>Senin haritan farklı görünebilir. Karşılaştır: ağın tek parça mı, bloklar birbirine bağlanmış mı, her okun üstünde bir fiil var mı?  Okumak için sayfayı saat yönünde çevir.</w:t>
      </w:r>
    </w:p>
    <w:p w14:paraId="2AA85CC0" w14:textId="77777777" w:rsidR="00790649" w:rsidRDefault="00B51185">
      <w:pPr>
        <w:jc w:val="center"/>
      </w:pPr>
      <w:r>
        <w:rPr>
          <w:noProof/>
        </w:rPr>
        <w:drawing>
          <wp:inline distT="0" distB="0" distL="0" distR="0" wp14:anchorId="17FAEDC5" wp14:editId="10806501">
            <wp:extent cx="5958000" cy="73691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58000" cy="7369181"/>
                    </a:xfrm>
                    <a:prstGeom prst="rect">
                      <a:avLst/>
                    </a:prstGeom>
                  </pic:spPr>
                </pic:pic>
              </a:graphicData>
            </a:graphic>
          </wp:inline>
        </w:drawing>
      </w:r>
    </w:p>
    <w:sectPr w:rsidR="00790649"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834C4B" w14:textId="77777777" w:rsidR="00B51185" w:rsidRDefault="00B51185">
      <w:pPr>
        <w:spacing w:line="240" w:lineRule="auto"/>
      </w:pPr>
      <w:r>
        <w:separator/>
      </w:r>
    </w:p>
  </w:endnote>
  <w:endnote w:type="continuationSeparator" w:id="0">
    <w:p w14:paraId="093D7770" w14:textId="77777777" w:rsidR="00B51185" w:rsidRDefault="00B511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853579" w14:textId="77777777" w:rsidR="00790649" w:rsidRDefault="00B51185">
    <w:pPr>
      <w:pStyle w:val="AltBilgi"/>
      <w:jc w:val="right"/>
    </w:pPr>
    <w:r>
      <w:rPr>
        <w:color w:val="8A8A8A"/>
        <w:sz w:val="16"/>
      </w:rPr>
      <w:t xml:space="preserve">Kamu Giderleri I — Tanım, Kapsam, Sınır ve Sınıflandırma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F2BCD9" w14:textId="77777777" w:rsidR="00B51185" w:rsidRDefault="00B51185">
      <w:pPr>
        <w:spacing w:line="240" w:lineRule="auto"/>
      </w:pPr>
      <w:r>
        <w:separator/>
      </w:r>
    </w:p>
  </w:footnote>
  <w:footnote w:type="continuationSeparator" w:id="0">
    <w:p w14:paraId="15EE8F1D" w14:textId="77777777" w:rsidR="00B51185" w:rsidRDefault="00B5118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806049399">
    <w:abstractNumId w:val="8"/>
  </w:num>
  <w:num w:numId="2" w16cid:durableId="432089879">
    <w:abstractNumId w:val="6"/>
  </w:num>
  <w:num w:numId="3" w16cid:durableId="1196503476">
    <w:abstractNumId w:val="5"/>
  </w:num>
  <w:num w:numId="4" w16cid:durableId="1568148588">
    <w:abstractNumId w:val="4"/>
  </w:num>
  <w:num w:numId="5" w16cid:durableId="1410351435">
    <w:abstractNumId w:val="7"/>
  </w:num>
  <w:num w:numId="6" w16cid:durableId="1619793079">
    <w:abstractNumId w:val="3"/>
  </w:num>
  <w:num w:numId="7" w16cid:durableId="376855265">
    <w:abstractNumId w:val="2"/>
  </w:num>
  <w:num w:numId="8" w16cid:durableId="308485968">
    <w:abstractNumId w:val="1"/>
  </w:num>
  <w:num w:numId="9" w16cid:durableId="671685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0649"/>
    <w:rsid w:val="00AA1D8D"/>
    <w:rsid w:val="00AD7EC1"/>
    <w:rsid w:val="00B47730"/>
    <w:rsid w:val="00B5118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AA561C"/>
  <w14:defaultImageDpi w14:val="300"/>
  <w15:docId w15:val="{6215B6E2-E750-4C22-A655-AB17D17AE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11908</Words>
  <Characters>71313</Characters>
  <Application>Microsoft Office Word</Application>
  <DocSecurity>0</DocSecurity>
  <Lines>2036</Lines>
  <Paragraphs>902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Kamu Giderleri I — Tanım, Kapsam, Sınır ve Sınıflandırma</dc:title>
  <dc:subject/>
  <dc:creator>python-docx</dc:creator>
  <cp:keywords/>
  <dc:description>generated by python-docx</dc:description>
  <cp:lastModifiedBy>mustafa</cp:lastModifiedBy>
  <cp:revision>2</cp:revision>
  <dcterms:created xsi:type="dcterms:W3CDTF">2013-12-23T23:15:00Z</dcterms:created>
  <dcterms:modified xsi:type="dcterms:W3CDTF">2026-10-02T18:25:00Z</dcterms:modified>
  <cp:category/>
</cp:coreProperties>
</file>