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591C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WASHINGTON USA LLC</w:t>
      </w:r>
    </w:p>
    <w:p w14:paraId="15086C54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(A Delaware Limited Liability Company)</w:t>
      </w:r>
    </w:p>
    <w:p w14:paraId="7F308E61" w14:textId="77777777" w:rsidR="001C1F18" w:rsidRPr="001C1F18" w:rsidRDefault="001C1F18" w:rsidP="001C1F18">
      <w:pPr>
        <w:rPr>
          <w:lang w:val="en-US"/>
        </w:rPr>
      </w:pPr>
    </w:p>
    <w:p w14:paraId="04D32477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POWER OF ATTORNEY</w:t>
      </w:r>
    </w:p>
    <w:p w14:paraId="332A9B35" w14:textId="77777777" w:rsidR="001C1F18" w:rsidRPr="001C1F18" w:rsidRDefault="001C1F18" w:rsidP="001C1F18">
      <w:pPr>
        <w:rPr>
          <w:lang w:val="en-US"/>
        </w:rPr>
      </w:pPr>
    </w:p>
    <w:p w14:paraId="04912004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WASHINGTON USA LLC a Limited Liability Company organized and existing under the laws of the State of Delaware, U.S.A. (the “Company”) with the Delaware Registration Number SR 2023XXXX – 72XXXX FILE, does hereby constitute and appoint:</w:t>
      </w:r>
    </w:p>
    <w:p w14:paraId="4E85F22C" w14:textId="77777777" w:rsidR="001C1F18" w:rsidRPr="001C1F18" w:rsidRDefault="001C1F18" w:rsidP="001C1F18">
      <w:pPr>
        <w:rPr>
          <w:lang w:val="en-US"/>
        </w:rPr>
      </w:pPr>
    </w:p>
    <w:p w14:paraId="03A86F15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 xml:space="preserve">MONIKA LEWINSKI:     International Financial Manager </w:t>
      </w:r>
    </w:p>
    <w:p w14:paraId="6FBA3E16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 xml:space="preserve">GEORGE WASHINGTON: International Administrative Manager </w:t>
      </w:r>
    </w:p>
    <w:p w14:paraId="56ECBA71" w14:textId="77777777" w:rsidR="001C1F18" w:rsidRPr="001C1F18" w:rsidRDefault="001C1F18" w:rsidP="001C1F18">
      <w:pPr>
        <w:rPr>
          <w:lang w:val="en-US"/>
        </w:rPr>
      </w:pPr>
    </w:p>
    <w:p w14:paraId="52B962FB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 xml:space="preserve">It’s true and lawful attorney in fact (“Attorney – in –Fact”) for the Company for the following purposes: </w:t>
      </w:r>
    </w:p>
    <w:p w14:paraId="2D172089" w14:textId="77777777" w:rsidR="001C1F18" w:rsidRPr="001C1F18" w:rsidRDefault="001C1F18" w:rsidP="001C1F18">
      <w:pPr>
        <w:rPr>
          <w:lang w:val="en-US"/>
        </w:rPr>
      </w:pPr>
    </w:p>
    <w:p w14:paraId="6B47EA14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1.</w:t>
      </w:r>
      <w:r w:rsidRPr="001C1F18">
        <w:rPr>
          <w:lang w:val="en-US"/>
        </w:rPr>
        <w:tab/>
        <w:t xml:space="preserve">Open, operate, and close bank accounts for the company in any country in the world.  Make, execute, endorse, accept and deliver </w:t>
      </w:r>
      <w:proofErr w:type="gramStart"/>
      <w:r w:rsidRPr="001C1F18">
        <w:rPr>
          <w:lang w:val="en-US"/>
        </w:rPr>
        <w:t>in</w:t>
      </w:r>
      <w:proofErr w:type="gramEnd"/>
      <w:r w:rsidRPr="001C1F18">
        <w:rPr>
          <w:lang w:val="en-US"/>
        </w:rPr>
        <w:t xml:space="preserve"> the name of the company all checks, notes, drafts and other instruments and effect all financial transactions for the company.</w:t>
      </w:r>
    </w:p>
    <w:p w14:paraId="40EBF7F4" w14:textId="77777777" w:rsidR="001C1F18" w:rsidRPr="001C1F18" w:rsidRDefault="001C1F18" w:rsidP="001C1F18">
      <w:pPr>
        <w:rPr>
          <w:lang w:val="en-US"/>
        </w:rPr>
      </w:pPr>
    </w:p>
    <w:p w14:paraId="37941AB1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This Power of Attorney shall be governed by and construed under the laws of Delaware of the United States of America.</w:t>
      </w:r>
    </w:p>
    <w:p w14:paraId="47D0C3FA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 xml:space="preserve">This Power of Attorney shall be valid from the date below until the completion of the </w:t>
      </w:r>
      <w:proofErr w:type="gramStart"/>
      <w:r w:rsidRPr="001C1F18">
        <w:rPr>
          <w:lang w:val="en-US"/>
        </w:rPr>
        <w:t>aforementioned duties</w:t>
      </w:r>
      <w:proofErr w:type="gramEnd"/>
      <w:r w:rsidRPr="001C1F18">
        <w:rPr>
          <w:lang w:val="en-US"/>
        </w:rPr>
        <w:t xml:space="preserve">, but in no case longer than six months from the </w:t>
      </w:r>
      <w:proofErr w:type="gramStart"/>
      <w:r w:rsidRPr="001C1F18">
        <w:rPr>
          <w:lang w:val="en-US"/>
        </w:rPr>
        <w:t>below date</w:t>
      </w:r>
      <w:proofErr w:type="gramEnd"/>
      <w:r w:rsidRPr="001C1F18">
        <w:rPr>
          <w:lang w:val="en-US"/>
        </w:rPr>
        <w:t>.</w:t>
      </w:r>
    </w:p>
    <w:p w14:paraId="2EFB3932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 xml:space="preserve">In witness whereof, WASHINGTON USA LLC has caused this instrument to be executed by its Authorized Person and sealed with its company seal on February 11th, 2023.  </w:t>
      </w:r>
    </w:p>
    <w:p w14:paraId="76CDF1CD" w14:textId="77777777" w:rsidR="001C1F18" w:rsidRPr="001C1F18" w:rsidRDefault="001C1F18" w:rsidP="001C1F18">
      <w:pPr>
        <w:rPr>
          <w:lang w:val="en-US"/>
        </w:rPr>
      </w:pPr>
    </w:p>
    <w:p w14:paraId="55C23FFB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Attest:</w:t>
      </w:r>
    </w:p>
    <w:p w14:paraId="181D596D" w14:textId="77777777" w:rsidR="001C1F18" w:rsidRPr="001C1F18" w:rsidRDefault="001C1F18" w:rsidP="001C1F18">
      <w:pPr>
        <w:rPr>
          <w:lang w:val="en-US"/>
        </w:rPr>
      </w:pPr>
    </w:p>
    <w:p w14:paraId="38FC6AE3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Cyva International Services LLC</w:t>
      </w:r>
    </w:p>
    <w:p w14:paraId="469D5A76" w14:textId="77777777" w:rsidR="001C1F18" w:rsidRPr="001C1F18" w:rsidRDefault="001C1F18" w:rsidP="001C1F18">
      <w:pPr>
        <w:rPr>
          <w:lang w:val="en-US"/>
        </w:rPr>
      </w:pPr>
      <w:r w:rsidRPr="001C1F18">
        <w:rPr>
          <w:lang w:val="en-US"/>
        </w:rPr>
        <w:t>By: Jairo Vargas Authorized Signatory</w:t>
      </w:r>
    </w:p>
    <w:p w14:paraId="50988767" w14:textId="1DA42C19" w:rsidR="00495D4B" w:rsidRPr="001C1F18" w:rsidRDefault="001C1F18" w:rsidP="001C1F18">
      <w:pPr>
        <w:rPr>
          <w:lang w:val="en-US"/>
        </w:rPr>
      </w:pPr>
      <w:r w:rsidRPr="001C1F18">
        <w:rPr>
          <w:lang w:val="en-US"/>
        </w:rPr>
        <w:t>As sole Manager WASHINGTON USA LLC</w:t>
      </w:r>
    </w:p>
    <w:sectPr w:rsidR="00495D4B" w:rsidRPr="001C1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18"/>
    <w:rsid w:val="001C1F18"/>
    <w:rsid w:val="00495D4B"/>
    <w:rsid w:val="00625CDB"/>
    <w:rsid w:val="007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414E"/>
  <w15:chartTrackingRefBased/>
  <w15:docId w15:val="{C07B1D34-21FB-4870-B0FE-170EEDD1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F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F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F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F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F1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F1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F1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F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F1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F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2025-02-28T01:20:00Z</dcterms:created>
  <dcterms:modified xsi:type="dcterms:W3CDTF">2025-02-28T01:20:00Z</dcterms:modified>
</cp:coreProperties>
</file>