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5346" w:rsidRPr="00EE15D5" w:rsidRDefault="002E5346" w:rsidP="002E5346">
      <w:pPr>
        <w:jc w:val="center"/>
        <w:rPr>
          <w:b/>
          <w:sz w:val="52"/>
          <w:szCs w:val="52"/>
        </w:rPr>
      </w:pPr>
      <w:r>
        <w:rPr>
          <w:b/>
          <w:sz w:val="52"/>
          <w:szCs w:val="52"/>
        </w:rPr>
        <w:t>ZAHRADNÍ ARCHITEKTI</w:t>
      </w:r>
    </w:p>
    <w:p w:rsidR="002E5346" w:rsidRPr="00EE15D5" w:rsidRDefault="002E5346" w:rsidP="002E5346">
      <w:pPr>
        <w:rPr>
          <w:b/>
          <w:sz w:val="28"/>
          <w:szCs w:val="28"/>
        </w:rPr>
      </w:pPr>
      <w:r w:rsidRPr="00EE15D5">
        <w:rPr>
          <w:b/>
          <w:sz w:val="28"/>
          <w:szCs w:val="28"/>
        </w:rPr>
        <w:t>Anotace</w:t>
      </w:r>
    </w:p>
    <w:p w:rsidR="002E5346" w:rsidRPr="00EE15D5" w:rsidRDefault="002E5346" w:rsidP="002E5346">
      <w:pPr>
        <w:rPr>
          <w:sz w:val="24"/>
          <w:szCs w:val="24"/>
        </w:rPr>
      </w:pPr>
      <w:r>
        <w:rPr>
          <w:sz w:val="24"/>
          <w:szCs w:val="24"/>
        </w:rPr>
        <w:t>Navrhnout si svou vlastní zahradu. Formou krátké aktivity se pokusíme žáky dovést k zamyšlení nad využitím prostoru, v našem případě zahrady u domu. Díky práci ve skupinách, vedeme žáky i k argumentaci a hledání kompromisů.</w:t>
      </w:r>
    </w:p>
    <w:p w:rsidR="002E5346" w:rsidRPr="00EE15D5" w:rsidRDefault="002E5346" w:rsidP="002E5346">
      <w:pPr>
        <w:rPr>
          <w:b/>
          <w:sz w:val="28"/>
          <w:szCs w:val="28"/>
        </w:rPr>
      </w:pPr>
      <w:r w:rsidRPr="00EE15D5">
        <w:rPr>
          <w:b/>
          <w:sz w:val="28"/>
          <w:szCs w:val="28"/>
        </w:rPr>
        <w:t>Klíčová slova</w:t>
      </w:r>
    </w:p>
    <w:p w:rsidR="002E5346" w:rsidRPr="008D729B" w:rsidRDefault="001745D1" w:rsidP="002E5346">
      <w:pPr>
        <w:rPr>
          <w:i/>
          <w:sz w:val="24"/>
          <w:szCs w:val="24"/>
        </w:rPr>
      </w:pPr>
      <w:r>
        <w:rPr>
          <w:sz w:val="24"/>
          <w:szCs w:val="24"/>
        </w:rPr>
        <w:t>Zahradní architektura</w:t>
      </w:r>
      <w:r w:rsidR="00A25B72">
        <w:rPr>
          <w:sz w:val="24"/>
          <w:szCs w:val="24"/>
        </w:rPr>
        <w:t>,</w:t>
      </w:r>
      <w:r w:rsidR="002E5346">
        <w:rPr>
          <w:sz w:val="24"/>
          <w:szCs w:val="24"/>
        </w:rPr>
        <w:t xml:space="preserve"> návrh, využití prostoru</w:t>
      </w:r>
    </w:p>
    <w:p w:rsidR="002E5346" w:rsidRPr="00EE15D5" w:rsidRDefault="002E5346" w:rsidP="002E5346">
      <w:pPr>
        <w:rPr>
          <w:b/>
          <w:sz w:val="28"/>
          <w:szCs w:val="28"/>
        </w:rPr>
      </w:pPr>
      <w:r w:rsidRPr="00EE15D5">
        <w:rPr>
          <w:b/>
          <w:sz w:val="28"/>
          <w:szCs w:val="28"/>
        </w:rPr>
        <w:t>Vzdělávací cíl</w:t>
      </w:r>
    </w:p>
    <w:p w:rsidR="002E5346" w:rsidRPr="00EE15D5" w:rsidRDefault="002E5346" w:rsidP="002E5346">
      <w:pPr>
        <w:rPr>
          <w:b/>
          <w:sz w:val="24"/>
          <w:szCs w:val="24"/>
        </w:rPr>
      </w:pPr>
      <w:r>
        <w:rPr>
          <w:rStyle w:val="Siln"/>
          <w:b w:val="0"/>
          <w:sz w:val="24"/>
          <w:szCs w:val="24"/>
        </w:rPr>
        <w:t>Zahradní architekti mají soužit jako krátká aktivita, která vede žáky k diskusi, pochopení vlastních priorit</w:t>
      </w:r>
      <w:r w:rsidR="0026298F">
        <w:rPr>
          <w:rStyle w:val="Siln"/>
          <w:b w:val="0"/>
          <w:sz w:val="24"/>
          <w:szCs w:val="24"/>
        </w:rPr>
        <w:t xml:space="preserve"> životního stylu</w:t>
      </w:r>
      <w:r>
        <w:rPr>
          <w:rStyle w:val="Siln"/>
          <w:b w:val="0"/>
          <w:sz w:val="24"/>
          <w:szCs w:val="24"/>
        </w:rPr>
        <w:t xml:space="preserve">. Učí také žáky </w:t>
      </w:r>
      <w:r w:rsidR="0026298F">
        <w:rPr>
          <w:rStyle w:val="Siln"/>
          <w:b w:val="0"/>
          <w:sz w:val="24"/>
          <w:szCs w:val="24"/>
        </w:rPr>
        <w:t>rozmisťování prvků v prostoru</w:t>
      </w:r>
      <w:r w:rsidR="001745D1">
        <w:rPr>
          <w:rStyle w:val="Siln"/>
          <w:b w:val="0"/>
          <w:sz w:val="24"/>
          <w:szCs w:val="24"/>
        </w:rPr>
        <w:t xml:space="preserve"> a orientaci v</w:t>
      </w:r>
      <w:r>
        <w:rPr>
          <w:rStyle w:val="Siln"/>
          <w:b w:val="0"/>
          <w:sz w:val="24"/>
          <w:szCs w:val="24"/>
        </w:rPr>
        <w:t xml:space="preserve"> plánu.</w:t>
      </w:r>
    </w:p>
    <w:p w:rsidR="002E5346" w:rsidRPr="00EE15D5" w:rsidRDefault="002E5346" w:rsidP="002E5346">
      <w:pPr>
        <w:rPr>
          <w:b/>
          <w:sz w:val="28"/>
          <w:szCs w:val="28"/>
        </w:rPr>
      </w:pPr>
      <w:r>
        <w:rPr>
          <w:b/>
          <w:sz w:val="28"/>
          <w:szCs w:val="28"/>
        </w:rPr>
        <w:t>Výtvarný problém</w:t>
      </w:r>
    </w:p>
    <w:p w:rsidR="002E5346" w:rsidRPr="008D729B" w:rsidRDefault="001114CC" w:rsidP="002E5346">
      <w:pPr>
        <w:rPr>
          <w:sz w:val="24"/>
          <w:szCs w:val="24"/>
        </w:rPr>
      </w:pPr>
      <w:r>
        <w:rPr>
          <w:sz w:val="24"/>
          <w:szCs w:val="24"/>
        </w:rPr>
        <w:t xml:space="preserve">Osvojování práce </w:t>
      </w:r>
      <w:r w:rsidR="002E5346">
        <w:rPr>
          <w:sz w:val="24"/>
          <w:szCs w:val="24"/>
        </w:rPr>
        <w:t>s</w:t>
      </w:r>
      <w:r w:rsidR="00A25B72">
        <w:rPr>
          <w:sz w:val="24"/>
          <w:szCs w:val="24"/>
        </w:rPr>
        <w:t> </w:t>
      </w:r>
      <w:r w:rsidR="002E5346">
        <w:rPr>
          <w:sz w:val="24"/>
          <w:szCs w:val="24"/>
        </w:rPr>
        <w:t>plánem</w:t>
      </w:r>
      <w:r w:rsidR="00A25B72">
        <w:rPr>
          <w:sz w:val="24"/>
          <w:szCs w:val="24"/>
        </w:rPr>
        <w:t>,</w:t>
      </w:r>
      <w:r w:rsidR="001745D1">
        <w:rPr>
          <w:sz w:val="24"/>
          <w:szCs w:val="24"/>
        </w:rPr>
        <w:t xml:space="preserve"> </w:t>
      </w:r>
      <w:r w:rsidR="00A25B72">
        <w:rPr>
          <w:sz w:val="24"/>
          <w:szCs w:val="24"/>
        </w:rPr>
        <w:t>kompozice ve čtvercové síti</w:t>
      </w:r>
    </w:p>
    <w:p w:rsidR="002E5346" w:rsidRPr="00EE15D5" w:rsidRDefault="002E5346" w:rsidP="002E5346">
      <w:pPr>
        <w:rPr>
          <w:b/>
          <w:sz w:val="28"/>
          <w:szCs w:val="28"/>
        </w:rPr>
      </w:pPr>
      <w:r w:rsidRPr="00EE15D5">
        <w:rPr>
          <w:b/>
          <w:sz w:val="28"/>
          <w:szCs w:val="28"/>
        </w:rPr>
        <w:t>Cílová skupina</w:t>
      </w:r>
    </w:p>
    <w:p w:rsidR="00886B99" w:rsidRPr="00EE15D5" w:rsidRDefault="00886B99" w:rsidP="00886B99">
      <w:pPr>
        <w:rPr>
          <w:sz w:val="24"/>
          <w:szCs w:val="24"/>
        </w:rPr>
      </w:pPr>
      <w:r>
        <w:rPr>
          <w:sz w:val="24"/>
          <w:szCs w:val="24"/>
        </w:rPr>
        <w:t>5. ročník ZŠ (možnost však pro všechny třídy primární školy)</w:t>
      </w:r>
    </w:p>
    <w:p w:rsidR="002E5346" w:rsidRPr="00EE15D5" w:rsidRDefault="002E5346" w:rsidP="002E5346">
      <w:pPr>
        <w:rPr>
          <w:b/>
          <w:sz w:val="28"/>
          <w:szCs w:val="28"/>
        </w:rPr>
      </w:pPr>
      <w:r w:rsidRPr="00EE15D5">
        <w:rPr>
          <w:b/>
          <w:sz w:val="28"/>
          <w:szCs w:val="28"/>
        </w:rPr>
        <w:t>Časový rozsah</w:t>
      </w:r>
    </w:p>
    <w:p w:rsidR="002E5346" w:rsidRPr="00EE15D5" w:rsidRDefault="00886B99" w:rsidP="002E5346">
      <w:pPr>
        <w:rPr>
          <w:sz w:val="24"/>
          <w:szCs w:val="24"/>
        </w:rPr>
      </w:pPr>
      <w:r>
        <w:rPr>
          <w:sz w:val="24"/>
          <w:szCs w:val="24"/>
        </w:rPr>
        <w:t>25 min</w:t>
      </w:r>
    </w:p>
    <w:p w:rsidR="002E5346" w:rsidRPr="00EE15D5" w:rsidRDefault="002E5346" w:rsidP="002E5346">
      <w:pPr>
        <w:rPr>
          <w:b/>
          <w:sz w:val="28"/>
          <w:szCs w:val="28"/>
        </w:rPr>
      </w:pPr>
      <w:r>
        <w:rPr>
          <w:b/>
          <w:sz w:val="28"/>
          <w:szCs w:val="28"/>
        </w:rPr>
        <w:t>Fáze hodiny</w:t>
      </w:r>
    </w:p>
    <w:p w:rsidR="002E5346" w:rsidRPr="008D729B" w:rsidRDefault="00886B99" w:rsidP="002E5346">
      <w:pPr>
        <w:rPr>
          <w:sz w:val="24"/>
          <w:szCs w:val="24"/>
        </w:rPr>
      </w:pPr>
      <w:r>
        <w:rPr>
          <w:sz w:val="24"/>
          <w:szCs w:val="24"/>
        </w:rPr>
        <w:t>doplňková</w:t>
      </w:r>
    </w:p>
    <w:p w:rsidR="002E5346" w:rsidRPr="00EE15D5" w:rsidRDefault="002E5346" w:rsidP="002E5346">
      <w:pPr>
        <w:rPr>
          <w:b/>
          <w:sz w:val="28"/>
          <w:szCs w:val="28"/>
        </w:rPr>
      </w:pPr>
      <w:r w:rsidRPr="00EE15D5">
        <w:rPr>
          <w:b/>
          <w:sz w:val="28"/>
          <w:szCs w:val="28"/>
        </w:rPr>
        <w:t>Pomůcky</w:t>
      </w:r>
    </w:p>
    <w:p w:rsidR="002E5346" w:rsidRPr="008D729B" w:rsidRDefault="00886B99" w:rsidP="002E5346">
      <w:pPr>
        <w:rPr>
          <w:sz w:val="24"/>
          <w:szCs w:val="24"/>
        </w:rPr>
      </w:pPr>
      <w:r>
        <w:rPr>
          <w:sz w:val="24"/>
          <w:szCs w:val="24"/>
        </w:rPr>
        <w:t>Čtvercové sítě (zahrady), barevné čtverečky</w:t>
      </w:r>
      <w:r w:rsidR="001745D1">
        <w:rPr>
          <w:sz w:val="24"/>
          <w:szCs w:val="24"/>
        </w:rPr>
        <w:t>, obrysy domů, vysvětlivky barev</w:t>
      </w:r>
    </w:p>
    <w:p w:rsidR="002E5346" w:rsidRPr="00EE15D5" w:rsidRDefault="002E5346" w:rsidP="002E5346">
      <w:pPr>
        <w:rPr>
          <w:b/>
          <w:sz w:val="28"/>
          <w:szCs w:val="28"/>
        </w:rPr>
      </w:pPr>
      <w:r w:rsidRPr="00EE15D5">
        <w:rPr>
          <w:b/>
          <w:sz w:val="28"/>
          <w:szCs w:val="28"/>
        </w:rPr>
        <w:t>Výukové metody</w:t>
      </w:r>
      <w:r>
        <w:rPr>
          <w:b/>
          <w:sz w:val="28"/>
          <w:szCs w:val="28"/>
        </w:rPr>
        <w:t>, techniky</w:t>
      </w:r>
    </w:p>
    <w:p w:rsidR="002E5346" w:rsidRPr="00EE15D5" w:rsidRDefault="00886B99" w:rsidP="002E5346">
      <w:pPr>
        <w:rPr>
          <w:b/>
          <w:sz w:val="28"/>
          <w:szCs w:val="28"/>
        </w:rPr>
      </w:pPr>
      <w:r>
        <w:rPr>
          <w:sz w:val="24"/>
          <w:szCs w:val="24"/>
        </w:rPr>
        <w:t xml:space="preserve">Metody slovní (dialogické, monologické), </w:t>
      </w:r>
      <w:r w:rsidRPr="00886B99">
        <w:rPr>
          <w:sz w:val="24"/>
          <w:szCs w:val="24"/>
        </w:rPr>
        <w:t>dialogické metody</w:t>
      </w:r>
      <w:r>
        <w:rPr>
          <w:sz w:val="24"/>
          <w:szCs w:val="24"/>
        </w:rPr>
        <w:t xml:space="preserve"> (diskuze)</w:t>
      </w:r>
    </w:p>
    <w:p w:rsidR="002E5346" w:rsidRPr="00EE15D5" w:rsidRDefault="002E5346" w:rsidP="002E5346">
      <w:pPr>
        <w:rPr>
          <w:b/>
          <w:sz w:val="28"/>
          <w:szCs w:val="28"/>
        </w:rPr>
      </w:pPr>
      <w:r w:rsidRPr="00EE15D5">
        <w:rPr>
          <w:b/>
          <w:sz w:val="28"/>
          <w:szCs w:val="28"/>
        </w:rPr>
        <w:t>Očekávané výstupy RVP</w:t>
      </w:r>
    </w:p>
    <w:p w:rsidR="00A25B72" w:rsidRPr="00A25B72" w:rsidRDefault="00A25B72" w:rsidP="002E5346">
      <w:pPr>
        <w:rPr>
          <w:sz w:val="24"/>
          <w:szCs w:val="24"/>
        </w:rPr>
      </w:pPr>
      <w:r w:rsidRPr="00A25B72">
        <w:rPr>
          <w:sz w:val="24"/>
          <w:szCs w:val="24"/>
        </w:rPr>
        <w:lastRenderedPageBreak/>
        <w:t>uplatňovat vlastní zkušenosti, prožitky a fantazii při tvůrčích činnostech, být schopen sdělit výsledky své činnosti svým spolužákům, při tvorbě vycházet ze svých zrakových, hmatových i sluchových vjemů, vlastních prožitků, zkušeností a fantazie</w:t>
      </w:r>
    </w:p>
    <w:p w:rsidR="002E5346" w:rsidRPr="001114CC" w:rsidRDefault="002E5346" w:rsidP="002E5346">
      <w:pPr>
        <w:rPr>
          <w:sz w:val="24"/>
          <w:szCs w:val="24"/>
        </w:rPr>
      </w:pPr>
      <w:r w:rsidRPr="00EE15D5">
        <w:rPr>
          <w:b/>
          <w:sz w:val="28"/>
          <w:szCs w:val="28"/>
        </w:rPr>
        <w:t>Vzdělávací oblast, vzdělávací obor</w:t>
      </w:r>
    </w:p>
    <w:p w:rsidR="002E5346" w:rsidRPr="00EE15D5" w:rsidRDefault="00886B99" w:rsidP="002E5346">
      <w:pPr>
        <w:rPr>
          <w:i/>
          <w:sz w:val="24"/>
          <w:szCs w:val="24"/>
        </w:rPr>
      </w:pPr>
      <w:r>
        <w:rPr>
          <w:sz w:val="24"/>
          <w:szCs w:val="24"/>
        </w:rPr>
        <w:t xml:space="preserve">Člověk a jeho svět, Umění a kultura/výtvarná výchova, </w:t>
      </w:r>
      <w:r w:rsidR="001114CC">
        <w:rPr>
          <w:sz w:val="24"/>
          <w:szCs w:val="24"/>
        </w:rPr>
        <w:t>Člo</w:t>
      </w:r>
      <w:r w:rsidR="001745D1">
        <w:rPr>
          <w:sz w:val="24"/>
          <w:szCs w:val="24"/>
        </w:rPr>
        <w:t>věk a zdraví/ výchova ke zdraví</w:t>
      </w:r>
      <w:r w:rsidR="001114CC">
        <w:rPr>
          <w:sz w:val="24"/>
          <w:szCs w:val="24"/>
        </w:rPr>
        <w:t xml:space="preserve">, </w:t>
      </w:r>
      <w:r>
        <w:rPr>
          <w:sz w:val="24"/>
          <w:szCs w:val="24"/>
        </w:rPr>
        <w:t>Osobnostní a sociální výchova</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81"/>
        <w:gridCol w:w="81"/>
      </w:tblGrid>
      <w:tr w:rsidR="002E5346" w:rsidRPr="00EE15D5" w:rsidTr="00785B8F">
        <w:trPr>
          <w:tblCellSpacing w:w="15" w:type="dxa"/>
        </w:trPr>
        <w:tc>
          <w:tcPr>
            <w:tcW w:w="0" w:type="auto"/>
            <w:vAlign w:val="center"/>
            <w:hideMark/>
          </w:tcPr>
          <w:p w:rsidR="002E5346" w:rsidRPr="00EE15D5" w:rsidRDefault="002E5346" w:rsidP="00785B8F">
            <w:pPr>
              <w:rPr>
                <w:rFonts w:eastAsia="Times New Roman"/>
                <w:sz w:val="24"/>
                <w:szCs w:val="24"/>
                <w:lang w:eastAsia="cs-CZ"/>
              </w:rPr>
            </w:pPr>
          </w:p>
        </w:tc>
        <w:tc>
          <w:tcPr>
            <w:tcW w:w="0" w:type="auto"/>
            <w:vAlign w:val="center"/>
            <w:hideMark/>
          </w:tcPr>
          <w:p w:rsidR="002E5346" w:rsidRPr="00EE15D5" w:rsidRDefault="002E5346" w:rsidP="00785B8F">
            <w:pPr>
              <w:rPr>
                <w:rFonts w:eastAsia="Times New Roman"/>
                <w:sz w:val="24"/>
                <w:szCs w:val="24"/>
                <w:lang w:eastAsia="cs-CZ"/>
              </w:rPr>
            </w:pPr>
          </w:p>
        </w:tc>
      </w:tr>
    </w:tbl>
    <w:p w:rsidR="002E5346" w:rsidRPr="00EE15D5" w:rsidRDefault="002E5346" w:rsidP="002E5346">
      <w:pPr>
        <w:rPr>
          <w:b/>
          <w:sz w:val="28"/>
          <w:szCs w:val="28"/>
        </w:rPr>
      </w:pPr>
      <w:r w:rsidRPr="00EE15D5">
        <w:rPr>
          <w:b/>
          <w:sz w:val="28"/>
          <w:szCs w:val="28"/>
        </w:rPr>
        <w:t>Klíčové kompetence</w:t>
      </w:r>
    </w:p>
    <w:p w:rsidR="002E5346" w:rsidRPr="00EE15D5" w:rsidRDefault="00886B99" w:rsidP="002E5346">
      <w:pPr>
        <w:rPr>
          <w:b/>
          <w:sz w:val="28"/>
          <w:szCs w:val="28"/>
        </w:rPr>
      </w:pPr>
      <w:r>
        <w:rPr>
          <w:sz w:val="24"/>
          <w:szCs w:val="24"/>
        </w:rPr>
        <w:t>Kompetence sociální s personální, kompetence k řešení problémů, kompetence komunikativní</w:t>
      </w:r>
    </w:p>
    <w:p w:rsidR="002E5346" w:rsidRPr="00EE15D5" w:rsidRDefault="002E5346" w:rsidP="002E5346">
      <w:pPr>
        <w:rPr>
          <w:b/>
          <w:sz w:val="28"/>
          <w:szCs w:val="28"/>
        </w:rPr>
      </w:pPr>
      <w:r w:rsidRPr="00EE15D5">
        <w:rPr>
          <w:b/>
          <w:sz w:val="28"/>
          <w:szCs w:val="28"/>
        </w:rPr>
        <w:t>Motivace</w:t>
      </w:r>
    </w:p>
    <w:p w:rsidR="002E5346" w:rsidRPr="00A25B72" w:rsidRDefault="001114CC" w:rsidP="002E5346">
      <w:pPr>
        <w:rPr>
          <w:sz w:val="24"/>
          <w:szCs w:val="24"/>
        </w:rPr>
      </w:pPr>
      <w:r>
        <w:rPr>
          <w:sz w:val="24"/>
          <w:szCs w:val="24"/>
        </w:rPr>
        <w:t>Děti se vžijí do role architektů zahrad.</w:t>
      </w:r>
    </w:p>
    <w:p w:rsidR="002E5346" w:rsidRPr="00EE15D5" w:rsidRDefault="002E5346" w:rsidP="002E5346">
      <w:pPr>
        <w:rPr>
          <w:b/>
          <w:sz w:val="28"/>
          <w:szCs w:val="28"/>
        </w:rPr>
      </w:pPr>
      <w:r w:rsidRPr="00EE15D5">
        <w:rPr>
          <w:b/>
          <w:sz w:val="28"/>
          <w:szCs w:val="28"/>
        </w:rPr>
        <w:t>SCÉNÁŘ:</w:t>
      </w:r>
    </w:p>
    <w:p w:rsidR="002E5346" w:rsidRPr="00CA21FF" w:rsidRDefault="002E5346" w:rsidP="002E5346">
      <w:pPr>
        <w:rPr>
          <w:sz w:val="24"/>
          <w:szCs w:val="24"/>
        </w:rPr>
      </w:pPr>
      <w:r w:rsidRPr="003808E1">
        <w:rPr>
          <w:b/>
          <w:sz w:val="24"/>
          <w:szCs w:val="24"/>
        </w:rPr>
        <w:t>NÁZEV</w:t>
      </w:r>
    </w:p>
    <w:p w:rsidR="002E5346" w:rsidRPr="003808E1" w:rsidRDefault="002E5346" w:rsidP="002E5346">
      <w:pPr>
        <w:rPr>
          <w:b/>
          <w:sz w:val="28"/>
          <w:szCs w:val="28"/>
        </w:rPr>
      </w:pPr>
      <w:r w:rsidRPr="003808E1">
        <w:rPr>
          <w:b/>
          <w:sz w:val="24"/>
          <w:szCs w:val="24"/>
        </w:rPr>
        <w:t xml:space="preserve">1.1 </w:t>
      </w:r>
      <w:r w:rsidR="00CA21FF">
        <w:rPr>
          <w:b/>
          <w:sz w:val="24"/>
          <w:szCs w:val="24"/>
        </w:rPr>
        <w:t>Motivace</w:t>
      </w:r>
    </w:p>
    <w:p w:rsidR="00E21CE3" w:rsidRDefault="00E21CE3" w:rsidP="00E21CE3">
      <w:pPr>
        <w:rPr>
          <w:sz w:val="24"/>
          <w:szCs w:val="24"/>
        </w:rPr>
      </w:pPr>
      <w:r>
        <w:rPr>
          <w:sz w:val="24"/>
          <w:szCs w:val="24"/>
        </w:rPr>
        <w:t xml:space="preserve">S žáky </w:t>
      </w:r>
      <w:r w:rsidR="001745D1">
        <w:rPr>
          <w:sz w:val="24"/>
          <w:szCs w:val="24"/>
        </w:rPr>
        <w:t>vedeme</w:t>
      </w:r>
      <w:r>
        <w:rPr>
          <w:sz w:val="24"/>
          <w:szCs w:val="24"/>
        </w:rPr>
        <w:t xml:space="preserve"> krátký rozhovo</w:t>
      </w:r>
      <w:r w:rsidR="001745D1">
        <w:rPr>
          <w:sz w:val="24"/>
          <w:szCs w:val="24"/>
        </w:rPr>
        <w:t>r na téma zahrada</w:t>
      </w:r>
      <w:r>
        <w:rPr>
          <w:sz w:val="24"/>
          <w:szCs w:val="24"/>
        </w:rPr>
        <w:t>. Zda mají zahradu žáci, co na ní mají, co mají lidé v zahradách, jak se životní styl lidí odráží v podobě zahrad. Poté žákům sděl</w:t>
      </w:r>
      <w:r w:rsidR="001745D1">
        <w:rPr>
          <w:sz w:val="24"/>
          <w:szCs w:val="24"/>
        </w:rPr>
        <w:t>íme, že si dnes takovou zahradu</w:t>
      </w:r>
      <w:r>
        <w:rPr>
          <w:sz w:val="24"/>
          <w:szCs w:val="24"/>
        </w:rPr>
        <w:t xml:space="preserve"> navrhneme.</w:t>
      </w:r>
    </w:p>
    <w:p w:rsidR="00E21CE3" w:rsidRPr="003808E1" w:rsidRDefault="00E21CE3" w:rsidP="00E21CE3">
      <w:pPr>
        <w:rPr>
          <w:b/>
          <w:sz w:val="28"/>
          <w:szCs w:val="28"/>
        </w:rPr>
      </w:pPr>
      <w:r>
        <w:rPr>
          <w:b/>
          <w:sz w:val="24"/>
          <w:szCs w:val="24"/>
        </w:rPr>
        <w:t>1.2</w:t>
      </w:r>
      <w:r w:rsidRPr="003808E1">
        <w:rPr>
          <w:b/>
          <w:sz w:val="24"/>
          <w:szCs w:val="24"/>
        </w:rPr>
        <w:t xml:space="preserve"> </w:t>
      </w:r>
      <w:r w:rsidR="00CA21FF">
        <w:rPr>
          <w:b/>
          <w:sz w:val="24"/>
          <w:szCs w:val="24"/>
        </w:rPr>
        <w:t>Návrh zahrad</w:t>
      </w:r>
    </w:p>
    <w:p w:rsidR="00CA21FF" w:rsidRDefault="00CA21FF" w:rsidP="00CA21FF">
      <w:pPr>
        <w:rPr>
          <w:sz w:val="24"/>
          <w:szCs w:val="24"/>
        </w:rPr>
      </w:pPr>
      <w:r>
        <w:rPr>
          <w:sz w:val="24"/>
          <w:szCs w:val="24"/>
        </w:rPr>
        <w:t>Žáci se rozdělí do skupin po 4. Každá skupina dostane papír se čtvercovou sítí (jeden čtvereče</w:t>
      </w:r>
      <w:r w:rsidR="0093774F">
        <w:rPr>
          <w:sz w:val="24"/>
          <w:szCs w:val="24"/>
        </w:rPr>
        <w:t>k 2</w:t>
      </w:r>
      <w:r>
        <w:rPr>
          <w:sz w:val="24"/>
          <w:szCs w:val="24"/>
        </w:rPr>
        <w:t xml:space="preserve"> </w:t>
      </w:r>
      <w:r w:rsidRPr="00CA21FF">
        <w:rPr>
          <w:sz w:val="24"/>
          <w:szCs w:val="24"/>
        </w:rPr>
        <w:t>m ²</w:t>
      </w:r>
      <w:r>
        <w:rPr>
          <w:sz w:val="24"/>
          <w:szCs w:val="24"/>
        </w:rPr>
        <w:t>)</w:t>
      </w:r>
      <w:r w:rsidRPr="00CA21FF">
        <w:rPr>
          <w:sz w:val="24"/>
          <w:szCs w:val="24"/>
        </w:rPr>
        <w:t>,</w:t>
      </w:r>
      <w:r>
        <w:rPr>
          <w:sz w:val="24"/>
          <w:szCs w:val="24"/>
        </w:rPr>
        <w:t xml:space="preserve"> </w:t>
      </w:r>
      <w:r w:rsidRPr="00CA21FF">
        <w:rPr>
          <w:sz w:val="24"/>
          <w:szCs w:val="24"/>
        </w:rPr>
        <w:t>obrys</w:t>
      </w:r>
      <w:r>
        <w:rPr>
          <w:sz w:val="24"/>
          <w:szCs w:val="24"/>
        </w:rPr>
        <w:t xml:space="preserve"> domu (stačí vytisknout čtvercovou síť a vystříhat různé obrysy domů ve velikosti cca </w:t>
      </w:r>
      <w:r w:rsidR="0093774F">
        <w:rPr>
          <w:sz w:val="24"/>
          <w:szCs w:val="24"/>
        </w:rPr>
        <w:t xml:space="preserve">100 </w:t>
      </w:r>
      <w:r w:rsidR="0093774F" w:rsidRPr="00CA21FF">
        <w:rPr>
          <w:sz w:val="24"/>
          <w:szCs w:val="24"/>
        </w:rPr>
        <w:t>m ²</w:t>
      </w:r>
      <w:r w:rsidR="0093774F">
        <w:rPr>
          <w:sz w:val="24"/>
          <w:szCs w:val="24"/>
        </w:rPr>
        <w:t xml:space="preserve"> to je 25 čtverečků), </w:t>
      </w:r>
      <w:r>
        <w:rPr>
          <w:sz w:val="24"/>
          <w:szCs w:val="24"/>
        </w:rPr>
        <w:t>dostatek barevných čtverečků (stačí čtvercovou sít vytisknout na barevný papír a rozstříhat) a papír s vysvětlením co která barva znamená. Jejich úkolem je stát se zahradními architekty a navrhnout svou vlastní zahradu. Žáci musí vyplnit celý prostor kolem domu smysluplně barevnými čtverečky tak, aby zahrada vyhovovala trávení jejich volného času. Ve skupině se samozřejmě musí na této podobě dohodnout, protože každý má jiné záliby a představy o využití zahrady kolem domu.</w:t>
      </w:r>
    </w:p>
    <w:p w:rsidR="0093774F" w:rsidRDefault="0093774F" w:rsidP="00CA21FF">
      <w:pPr>
        <w:rPr>
          <w:sz w:val="24"/>
          <w:szCs w:val="24"/>
        </w:rPr>
      </w:pPr>
      <w:r>
        <w:rPr>
          <w:sz w:val="24"/>
          <w:szCs w:val="24"/>
        </w:rPr>
        <w:t>Je jasné, že žáci ještě nemají takovou představu o velikosti, proto si můžeme s žáky ještě ukázat jak je asi velký jeden čtvereček na síti</w:t>
      </w:r>
      <w:r w:rsidR="001745D1">
        <w:rPr>
          <w:sz w:val="24"/>
          <w:szCs w:val="24"/>
        </w:rPr>
        <w:t xml:space="preserve"> ve skutečnosti</w:t>
      </w:r>
      <w:r>
        <w:rPr>
          <w:sz w:val="24"/>
          <w:szCs w:val="24"/>
        </w:rPr>
        <w:t>.</w:t>
      </w:r>
    </w:p>
    <w:p w:rsidR="00E21CE3" w:rsidRDefault="00CA21FF" w:rsidP="00E21CE3">
      <w:pPr>
        <w:rPr>
          <w:sz w:val="24"/>
          <w:szCs w:val="24"/>
        </w:rPr>
      </w:pPr>
      <w:r>
        <w:rPr>
          <w:sz w:val="24"/>
          <w:szCs w:val="24"/>
        </w:rPr>
        <w:t>V závěru každá skupina krátce představí svůj návrh zahrady.</w:t>
      </w:r>
    </w:p>
    <w:tbl>
      <w:tblPr>
        <w:tblW w:w="0" w:type="auto"/>
        <w:tblInd w:w="10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1"/>
        <w:gridCol w:w="5778"/>
      </w:tblGrid>
      <w:tr w:rsidR="002E5346" w:rsidRPr="00EE15D5" w:rsidTr="00785B8F">
        <w:tc>
          <w:tcPr>
            <w:tcW w:w="2441" w:type="dxa"/>
          </w:tcPr>
          <w:p w:rsidR="002E5346" w:rsidRPr="00E21CE3" w:rsidRDefault="00E21CE3" w:rsidP="00785B8F">
            <w:pPr>
              <w:pStyle w:val="Odstavecseseznamem"/>
              <w:rPr>
                <w:b/>
                <w:sz w:val="24"/>
                <w:szCs w:val="24"/>
              </w:rPr>
            </w:pPr>
            <w:r w:rsidRPr="00E21CE3">
              <w:rPr>
                <w:b/>
                <w:sz w:val="24"/>
                <w:szCs w:val="24"/>
              </w:rPr>
              <w:t>p</w:t>
            </w:r>
            <w:r w:rsidR="002E5346" w:rsidRPr="00E21CE3">
              <w:rPr>
                <w:b/>
                <w:sz w:val="24"/>
                <w:szCs w:val="24"/>
              </w:rPr>
              <w:t>otřeby:</w:t>
            </w:r>
          </w:p>
        </w:tc>
        <w:tc>
          <w:tcPr>
            <w:tcW w:w="5778" w:type="dxa"/>
          </w:tcPr>
          <w:p w:rsidR="002E5346" w:rsidRPr="00EE15D5" w:rsidRDefault="00A25B72" w:rsidP="00CA21FF">
            <w:pPr>
              <w:pStyle w:val="Odstavecseseznamem"/>
              <w:rPr>
                <w:b/>
                <w:sz w:val="24"/>
                <w:szCs w:val="24"/>
              </w:rPr>
            </w:pPr>
            <w:r>
              <w:rPr>
                <w:b/>
                <w:sz w:val="24"/>
                <w:szCs w:val="24"/>
              </w:rPr>
              <w:t xml:space="preserve">Čtvercová </w:t>
            </w:r>
            <w:r w:rsidR="00CA21FF">
              <w:rPr>
                <w:b/>
                <w:sz w:val="24"/>
                <w:szCs w:val="24"/>
              </w:rPr>
              <w:t xml:space="preserve">síť (viz příloha), obrysy domů, </w:t>
            </w:r>
            <w:r>
              <w:rPr>
                <w:b/>
                <w:sz w:val="24"/>
                <w:szCs w:val="24"/>
              </w:rPr>
              <w:t>barevné čtverečky</w:t>
            </w:r>
            <w:r w:rsidR="00CA21FF">
              <w:rPr>
                <w:b/>
                <w:sz w:val="24"/>
                <w:szCs w:val="24"/>
              </w:rPr>
              <w:t xml:space="preserve">, vysvětlení barev (viz </w:t>
            </w:r>
            <w:r w:rsidR="00CA21FF">
              <w:rPr>
                <w:b/>
                <w:sz w:val="24"/>
                <w:szCs w:val="24"/>
              </w:rPr>
              <w:lastRenderedPageBreak/>
              <w:t>příloha)</w:t>
            </w:r>
            <w:r>
              <w:rPr>
                <w:b/>
                <w:sz w:val="24"/>
                <w:szCs w:val="24"/>
              </w:rPr>
              <w:t>, lepidlo</w:t>
            </w:r>
          </w:p>
        </w:tc>
      </w:tr>
      <w:tr w:rsidR="002E5346" w:rsidRPr="00EE15D5" w:rsidTr="00785B8F">
        <w:tc>
          <w:tcPr>
            <w:tcW w:w="2441" w:type="dxa"/>
          </w:tcPr>
          <w:p w:rsidR="002E5346" w:rsidRPr="00E21CE3" w:rsidRDefault="002E5346" w:rsidP="00785B8F">
            <w:pPr>
              <w:pStyle w:val="Odstavecseseznamem"/>
              <w:rPr>
                <w:b/>
                <w:sz w:val="24"/>
                <w:szCs w:val="24"/>
              </w:rPr>
            </w:pPr>
            <w:r w:rsidRPr="00E21CE3">
              <w:rPr>
                <w:b/>
                <w:sz w:val="24"/>
                <w:szCs w:val="24"/>
              </w:rPr>
              <w:lastRenderedPageBreak/>
              <w:t xml:space="preserve">Čas: </w:t>
            </w:r>
          </w:p>
        </w:tc>
        <w:tc>
          <w:tcPr>
            <w:tcW w:w="5778" w:type="dxa"/>
          </w:tcPr>
          <w:p w:rsidR="002E5346" w:rsidRPr="00EE15D5" w:rsidRDefault="0093774F" w:rsidP="00785B8F">
            <w:pPr>
              <w:pStyle w:val="Odstavecseseznamem"/>
              <w:rPr>
                <w:b/>
                <w:sz w:val="24"/>
                <w:szCs w:val="24"/>
              </w:rPr>
            </w:pPr>
            <w:r>
              <w:rPr>
                <w:b/>
                <w:sz w:val="24"/>
                <w:szCs w:val="24"/>
              </w:rPr>
              <w:t>25 min.</w:t>
            </w:r>
          </w:p>
        </w:tc>
      </w:tr>
    </w:tbl>
    <w:p w:rsidR="002E5346" w:rsidRPr="00EE15D5" w:rsidRDefault="002E5346" w:rsidP="002E5346">
      <w:pPr>
        <w:rPr>
          <w:b/>
          <w:sz w:val="28"/>
          <w:szCs w:val="28"/>
        </w:rPr>
      </w:pPr>
    </w:p>
    <w:p w:rsidR="002E5346" w:rsidRPr="00EE15D5" w:rsidRDefault="002E5346" w:rsidP="002E5346">
      <w:pPr>
        <w:rPr>
          <w:b/>
          <w:sz w:val="28"/>
          <w:szCs w:val="28"/>
        </w:rPr>
      </w:pPr>
      <w:r w:rsidRPr="00EE15D5">
        <w:rPr>
          <w:b/>
          <w:sz w:val="28"/>
          <w:szCs w:val="28"/>
        </w:rPr>
        <w:t>Možnosti další práce s tématem</w:t>
      </w:r>
    </w:p>
    <w:p w:rsidR="004E092F" w:rsidRPr="001114CC" w:rsidRDefault="004E092F" w:rsidP="002E5346">
      <w:pPr>
        <w:rPr>
          <w:sz w:val="24"/>
          <w:szCs w:val="24"/>
        </w:rPr>
      </w:pPr>
      <w:r>
        <w:rPr>
          <w:sz w:val="24"/>
          <w:szCs w:val="24"/>
        </w:rPr>
        <w:t>Následně může vést širší diskuse. Žáci mohou jednotlivé zahrady hodnotit. Nebo lze žákům omezit počet čtverečků určitých barev. Byli by tak omezeni možností a sestavení zahrady by bylo o něco složitější.</w:t>
      </w:r>
    </w:p>
    <w:p w:rsidR="002E5346" w:rsidRDefault="002E5346" w:rsidP="002E5346">
      <w:pPr>
        <w:rPr>
          <w:b/>
          <w:sz w:val="28"/>
          <w:szCs w:val="28"/>
        </w:rPr>
      </w:pPr>
      <w:r w:rsidRPr="00EE15D5">
        <w:rPr>
          <w:b/>
          <w:sz w:val="28"/>
          <w:szCs w:val="28"/>
        </w:rPr>
        <w:t>Přílohy:</w:t>
      </w:r>
    </w:p>
    <w:p w:rsidR="00CA21FF" w:rsidRPr="00E21CE3" w:rsidRDefault="00CA21FF" w:rsidP="00CA21FF">
      <w:pPr>
        <w:rPr>
          <w:b/>
          <w:sz w:val="24"/>
          <w:szCs w:val="24"/>
        </w:rPr>
      </w:pPr>
      <w:r>
        <w:rPr>
          <w:b/>
          <w:sz w:val="24"/>
          <w:szCs w:val="24"/>
        </w:rPr>
        <w:t>Vysvětlení b</w:t>
      </w:r>
      <w:r w:rsidRPr="00E21CE3">
        <w:rPr>
          <w:b/>
          <w:sz w:val="24"/>
          <w:szCs w:val="24"/>
        </w:rPr>
        <w:t>arvy čtverečků</w:t>
      </w:r>
    </w:p>
    <w:p w:rsidR="00CA21FF" w:rsidRDefault="00CA21FF" w:rsidP="00CA21FF">
      <w:pPr>
        <w:rPr>
          <w:sz w:val="24"/>
          <w:szCs w:val="24"/>
        </w:rPr>
      </w:pPr>
      <w:r>
        <w:rPr>
          <w:sz w:val="24"/>
          <w:szCs w:val="24"/>
        </w:rPr>
        <w:t>Modrá – vodní plocha</w:t>
      </w:r>
    </w:p>
    <w:p w:rsidR="00CA21FF" w:rsidRDefault="00CA21FF" w:rsidP="00CA21FF">
      <w:pPr>
        <w:rPr>
          <w:sz w:val="24"/>
          <w:szCs w:val="24"/>
        </w:rPr>
      </w:pPr>
      <w:r>
        <w:rPr>
          <w:sz w:val="24"/>
          <w:szCs w:val="24"/>
        </w:rPr>
        <w:t>Zelená – travnatá plocha</w:t>
      </w:r>
    </w:p>
    <w:p w:rsidR="00CA21FF" w:rsidRDefault="00CA21FF" w:rsidP="00CA21FF">
      <w:pPr>
        <w:rPr>
          <w:sz w:val="24"/>
          <w:szCs w:val="24"/>
        </w:rPr>
      </w:pPr>
      <w:r>
        <w:rPr>
          <w:sz w:val="24"/>
          <w:szCs w:val="24"/>
        </w:rPr>
        <w:t>Červená – cesty, dlažby, betonové plochy</w:t>
      </w:r>
    </w:p>
    <w:p w:rsidR="00CA21FF" w:rsidRDefault="00CA21FF" w:rsidP="00CA21FF">
      <w:pPr>
        <w:rPr>
          <w:sz w:val="24"/>
          <w:szCs w:val="24"/>
        </w:rPr>
      </w:pPr>
      <w:r>
        <w:rPr>
          <w:sz w:val="24"/>
          <w:szCs w:val="24"/>
        </w:rPr>
        <w:t>Hnědá – pěstitelské záhony, kompost</w:t>
      </w:r>
    </w:p>
    <w:p w:rsidR="00CA21FF" w:rsidRDefault="00CA21FF" w:rsidP="00CA21FF">
      <w:pPr>
        <w:rPr>
          <w:sz w:val="24"/>
          <w:szCs w:val="24"/>
        </w:rPr>
      </w:pPr>
      <w:r>
        <w:rPr>
          <w:sz w:val="24"/>
          <w:szCs w:val="24"/>
        </w:rPr>
        <w:t>Černá – odpad, sklad nepotřebných materiálů</w:t>
      </w:r>
    </w:p>
    <w:p w:rsidR="00CA21FF" w:rsidRDefault="00CA21FF" w:rsidP="00CA21FF">
      <w:pPr>
        <w:rPr>
          <w:sz w:val="24"/>
          <w:szCs w:val="24"/>
        </w:rPr>
      </w:pPr>
      <w:r>
        <w:rPr>
          <w:sz w:val="24"/>
          <w:szCs w:val="24"/>
        </w:rPr>
        <w:t>Žlutá – květinové záhony, květiny, kvetoucí keře</w:t>
      </w:r>
    </w:p>
    <w:p w:rsidR="00CA21FF" w:rsidRDefault="00CA21FF" w:rsidP="00CA21FF">
      <w:pPr>
        <w:rPr>
          <w:sz w:val="24"/>
          <w:szCs w:val="24"/>
        </w:rPr>
      </w:pPr>
      <w:r>
        <w:rPr>
          <w:sz w:val="24"/>
          <w:szCs w:val="24"/>
        </w:rPr>
        <w:t>Oranžová – pergoly, zimní zahrady, dílny, další zastřešené prostory</w:t>
      </w:r>
    </w:p>
    <w:p w:rsidR="00CA21FF" w:rsidRPr="00EE15D5" w:rsidRDefault="00CA21FF" w:rsidP="00CA21FF">
      <w:pPr>
        <w:rPr>
          <w:sz w:val="24"/>
          <w:szCs w:val="24"/>
        </w:rPr>
      </w:pPr>
      <w:r>
        <w:rPr>
          <w:sz w:val="24"/>
          <w:szCs w:val="24"/>
        </w:rPr>
        <w:t>Bílá – jiné (počet těchto čtverečků omezený cca 5 do skupiny)</w:t>
      </w:r>
    </w:p>
    <w:p w:rsidR="00CA21FF" w:rsidRDefault="00CA21FF" w:rsidP="002E5346">
      <w:pPr>
        <w:rPr>
          <w:b/>
          <w:sz w:val="28"/>
          <w:szCs w:val="28"/>
        </w:rPr>
      </w:pPr>
    </w:p>
    <w:p w:rsidR="00CA21FF" w:rsidRDefault="00CA21FF" w:rsidP="002E5346">
      <w:pPr>
        <w:rPr>
          <w:b/>
          <w:sz w:val="28"/>
          <w:szCs w:val="28"/>
        </w:rPr>
      </w:pPr>
    </w:p>
    <w:p w:rsidR="00CA21FF" w:rsidRDefault="00CA21FF" w:rsidP="002E5346">
      <w:pPr>
        <w:rPr>
          <w:b/>
          <w:sz w:val="28"/>
          <w:szCs w:val="28"/>
        </w:rPr>
      </w:pPr>
    </w:p>
    <w:p w:rsidR="00CA21FF" w:rsidRDefault="00CA21FF" w:rsidP="002E5346">
      <w:pPr>
        <w:rPr>
          <w:b/>
          <w:sz w:val="28"/>
          <w:szCs w:val="28"/>
        </w:rPr>
      </w:pPr>
    </w:p>
    <w:p w:rsidR="00CA21FF" w:rsidRDefault="00CA21FF" w:rsidP="002E5346">
      <w:pPr>
        <w:rPr>
          <w:b/>
          <w:sz w:val="28"/>
          <w:szCs w:val="28"/>
        </w:rPr>
      </w:pPr>
    </w:p>
    <w:p w:rsidR="00CA21FF" w:rsidRDefault="00CA21FF" w:rsidP="002E5346">
      <w:pPr>
        <w:rPr>
          <w:b/>
          <w:sz w:val="28"/>
          <w:szCs w:val="28"/>
        </w:rPr>
      </w:pPr>
    </w:p>
    <w:p w:rsidR="00CA21FF" w:rsidRDefault="00CA21FF" w:rsidP="002E5346">
      <w:pPr>
        <w:rPr>
          <w:b/>
          <w:sz w:val="28"/>
          <w:szCs w:val="28"/>
        </w:rPr>
      </w:pPr>
    </w:p>
    <w:p w:rsidR="00CA21FF" w:rsidRDefault="00CA21FF" w:rsidP="002E5346">
      <w:pPr>
        <w:rPr>
          <w:b/>
          <w:sz w:val="28"/>
          <w:szCs w:val="28"/>
        </w:rPr>
      </w:pPr>
    </w:p>
    <w:p w:rsidR="00CA21FF" w:rsidRDefault="00CA21FF" w:rsidP="002E5346">
      <w:pPr>
        <w:rPr>
          <w:b/>
          <w:sz w:val="28"/>
          <w:szCs w:val="28"/>
        </w:rPr>
      </w:pPr>
    </w:p>
    <w:p w:rsidR="00CA21FF" w:rsidRDefault="00CA21FF" w:rsidP="002E5346">
      <w:pPr>
        <w:rPr>
          <w:b/>
          <w:sz w:val="28"/>
          <w:szCs w:val="28"/>
        </w:rPr>
      </w:pPr>
    </w:p>
    <w:p w:rsidR="0093774F" w:rsidRDefault="0093774F" w:rsidP="002E5346">
      <w:pPr>
        <w:rPr>
          <w:b/>
          <w:sz w:val="28"/>
          <w:szCs w:val="28"/>
        </w:rPr>
      </w:pPr>
    </w:p>
    <w:p w:rsidR="00CA21FF" w:rsidRPr="00EE15D5" w:rsidRDefault="00CA21FF" w:rsidP="002E5346">
      <w:pPr>
        <w:rPr>
          <w:b/>
          <w:sz w:val="28"/>
          <w:szCs w:val="28"/>
        </w:rPr>
      </w:pPr>
      <w:r>
        <w:rPr>
          <w:b/>
          <w:sz w:val="28"/>
          <w:szCs w:val="28"/>
        </w:rPr>
        <w:t>Plán zahrady</w:t>
      </w:r>
    </w:p>
    <w:tbl>
      <w:tblPr>
        <w:tblStyle w:val="Mkatabulky"/>
        <w:tblW w:w="9072" w:type="dxa"/>
        <w:jc w:val="center"/>
        <w:tblLook w:val="04A0" w:firstRow="1" w:lastRow="0" w:firstColumn="1" w:lastColumn="0" w:noHBand="0" w:noVBand="1"/>
      </w:tblPr>
      <w:tblGrid>
        <w:gridCol w:w="1134"/>
        <w:gridCol w:w="1134"/>
        <w:gridCol w:w="1134"/>
        <w:gridCol w:w="1134"/>
        <w:gridCol w:w="1134"/>
        <w:gridCol w:w="1134"/>
        <w:gridCol w:w="1134"/>
        <w:gridCol w:w="1134"/>
      </w:tblGrid>
      <w:tr w:rsidR="004E092F" w:rsidTr="004E092F">
        <w:trPr>
          <w:trHeight w:val="1134"/>
          <w:jc w:val="center"/>
        </w:trPr>
        <w:tc>
          <w:tcPr>
            <w:tcW w:w="1134" w:type="dxa"/>
          </w:tcPr>
          <w:p w:rsidR="001114CC" w:rsidRDefault="001114CC" w:rsidP="00785B8F">
            <w:pPr>
              <w:ind w:left="-993"/>
            </w:pPr>
          </w:p>
        </w:tc>
        <w:tc>
          <w:tcPr>
            <w:tcW w:w="1134" w:type="dxa"/>
          </w:tcPr>
          <w:p w:rsidR="001114CC" w:rsidRDefault="001114CC" w:rsidP="00785B8F">
            <w:pPr>
              <w:ind w:left="-993"/>
            </w:pPr>
          </w:p>
        </w:tc>
        <w:tc>
          <w:tcPr>
            <w:tcW w:w="1134" w:type="dxa"/>
          </w:tcPr>
          <w:p w:rsidR="001114CC" w:rsidRDefault="001114CC" w:rsidP="00785B8F">
            <w:pPr>
              <w:ind w:left="-993"/>
            </w:pPr>
          </w:p>
        </w:tc>
        <w:tc>
          <w:tcPr>
            <w:tcW w:w="1134" w:type="dxa"/>
          </w:tcPr>
          <w:p w:rsidR="001114CC" w:rsidRDefault="001114CC" w:rsidP="00785B8F">
            <w:pPr>
              <w:ind w:left="-993"/>
            </w:pPr>
          </w:p>
        </w:tc>
        <w:tc>
          <w:tcPr>
            <w:tcW w:w="1134" w:type="dxa"/>
          </w:tcPr>
          <w:p w:rsidR="001114CC" w:rsidRDefault="001114CC" w:rsidP="00785B8F">
            <w:pPr>
              <w:ind w:left="-993"/>
            </w:pPr>
          </w:p>
        </w:tc>
        <w:tc>
          <w:tcPr>
            <w:tcW w:w="1134" w:type="dxa"/>
          </w:tcPr>
          <w:p w:rsidR="001114CC" w:rsidRDefault="001114CC" w:rsidP="00785B8F">
            <w:pPr>
              <w:ind w:left="-993"/>
            </w:pPr>
          </w:p>
        </w:tc>
        <w:tc>
          <w:tcPr>
            <w:tcW w:w="1134" w:type="dxa"/>
          </w:tcPr>
          <w:p w:rsidR="001114CC" w:rsidRDefault="001114CC" w:rsidP="00785B8F">
            <w:pPr>
              <w:ind w:left="-993"/>
            </w:pPr>
          </w:p>
        </w:tc>
        <w:tc>
          <w:tcPr>
            <w:tcW w:w="1134" w:type="dxa"/>
          </w:tcPr>
          <w:p w:rsidR="001114CC" w:rsidRDefault="001114CC" w:rsidP="00785B8F">
            <w:pPr>
              <w:ind w:left="-993"/>
            </w:pPr>
          </w:p>
        </w:tc>
      </w:tr>
      <w:tr w:rsidR="004E092F" w:rsidTr="004E092F">
        <w:trPr>
          <w:trHeight w:val="1134"/>
          <w:jc w:val="center"/>
        </w:trPr>
        <w:tc>
          <w:tcPr>
            <w:tcW w:w="1134" w:type="dxa"/>
          </w:tcPr>
          <w:p w:rsidR="001114CC" w:rsidRDefault="001114CC" w:rsidP="00785B8F">
            <w:pPr>
              <w:ind w:left="-993"/>
            </w:pPr>
          </w:p>
        </w:tc>
        <w:tc>
          <w:tcPr>
            <w:tcW w:w="1134" w:type="dxa"/>
          </w:tcPr>
          <w:p w:rsidR="001114CC" w:rsidRDefault="001114CC" w:rsidP="00785B8F">
            <w:pPr>
              <w:ind w:left="-993"/>
            </w:pPr>
          </w:p>
        </w:tc>
        <w:tc>
          <w:tcPr>
            <w:tcW w:w="1134" w:type="dxa"/>
          </w:tcPr>
          <w:p w:rsidR="001114CC" w:rsidRDefault="001114CC" w:rsidP="00785B8F">
            <w:pPr>
              <w:ind w:left="-993"/>
            </w:pPr>
          </w:p>
        </w:tc>
        <w:tc>
          <w:tcPr>
            <w:tcW w:w="1134" w:type="dxa"/>
          </w:tcPr>
          <w:p w:rsidR="001114CC" w:rsidRDefault="001114CC" w:rsidP="00785B8F">
            <w:pPr>
              <w:ind w:left="-993"/>
            </w:pPr>
          </w:p>
        </w:tc>
        <w:tc>
          <w:tcPr>
            <w:tcW w:w="1134" w:type="dxa"/>
          </w:tcPr>
          <w:p w:rsidR="001114CC" w:rsidRDefault="001114CC" w:rsidP="00785B8F">
            <w:pPr>
              <w:ind w:left="-993"/>
            </w:pPr>
          </w:p>
        </w:tc>
        <w:tc>
          <w:tcPr>
            <w:tcW w:w="1134" w:type="dxa"/>
          </w:tcPr>
          <w:p w:rsidR="001114CC" w:rsidRDefault="001114CC" w:rsidP="00785B8F">
            <w:pPr>
              <w:ind w:left="-993"/>
            </w:pPr>
          </w:p>
        </w:tc>
        <w:tc>
          <w:tcPr>
            <w:tcW w:w="1134" w:type="dxa"/>
          </w:tcPr>
          <w:p w:rsidR="001114CC" w:rsidRDefault="001114CC" w:rsidP="00785B8F">
            <w:pPr>
              <w:ind w:left="-993"/>
            </w:pPr>
          </w:p>
        </w:tc>
        <w:tc>
          <w:tcPr>
            <w:tcW w:w="1134" w:type="dxa"/>
          </w:tcPr>
          <w:p w:rsidR="001114CC" w:rsidRDefault="001114CC" w:rsidP="00785B8F">
            <w:pPr>
              <w:ind w:left="-993"/>
            </w:pPr>
          </w:p>
        </w:tc>
      </w:tr>
      <w:tr w:rsidR="004E092F" w:rsidTr="004E092F">
        <w:trPr>
          <w:trHeight w:val="1134"/>
          <w:jc w:val="center"/>
        </w:trPr>
        <w:tc>
          <w:tcPr>
            <w:tcW w:w="1134" w:type="dxa"/>
          </w:tcPr>
          <w:p w:rsidR="001114CC" w:rsidRDefault="001114CC" w:rsidP="00785B8F">
            <w:pPr>
              <w:ind w:left="-993"/>
            </w:pPr>
          </w:p>
        </w:tc>
        <w:tc>
          <w:tcPr>
            <w:tcW w:w="1134" w:type="dxa"/>
          </w:tcPr>
          <w:p w:rsidR="001114CC" w:rsidRDefault="001114CC" w:rsidP="00785B8F">
            <w:pPr>
              <w:ind w:left="-993"/>
            </w:pPr>
          </w:p>
        </w:tc>
        <w:tc>
          <w:tcPr>
            <w:tcW w:w="1134" w:type="dxa"/>
          </w:tcPr>
          <w:p w:rsidR="001114CC" w:rsidRDefault="001114CC" w:rsidP="00785B8F">
            <w:pPr>
              <w:ind w:left="-993"/>
            </w:pPr>
          </w:p>
        </w:tc>
        <w:tc>
          <w:tcPr>
            <w:tcW w:w="1134" w:type="dxa"/>
          </w:tcPr>
          <w:p w:rsidR="001114CC" w:rsidRDefault="001114CC" w:rsidP="00785B8F">
            <w:pPr>
              <w:ind w:left="-993"/>
            </w:pPr>
          </w:p>
        </w:tc>
        <w:tc>
          <w:tcPr>
            <w:tcW w:w="1134" w:type="dxa"/>
          </w:tcPr>
          <w:p w:rsidR="001114CC" w:rsidRDefault="001114CC" w:rsidP="00785B8F">
            <w:pPr>
              <w:ind w:left="-993"/>
            </w:pPr>
          </w:p>
        </w:tc>
        <w:tc>
          <w:tcPr>
            <w:tcW w:w="1134" w:type="dxa"/>
          </w:tcPr>
          <w:p w:rsidR="001114CC" w:rsidRDefault="001114CC" w:rsidP="00785B8F">
            <w:pPr>
              <w:ind w:left="-993"/>
            </w:pPr>
          </w:p>
        </w:tc>
        <w:tc>
          <w:tcPr>
            <w:tcW w:w="1134" w:type="dxa"/>
          </w:tcPr>
          <w:p w:rsidR="001114CC" w:rsidRDefault="001114CC" w:rsidP="00785B8F">
            <w:pPr>
              <w:ind w:left="-993"/>
            </w:pPr>
          </w:p>
        </w:tc>
        <w:tc>
          <w:tcPr>
            <w:tcW w:w="1134" w:type="dxa"/>
          </w:tcPr>
          <w:p w:rsidR="001114CC" w:rsidRDefault="001114CC" w:rsidP="00785B8F">
            <w:pPr>
              <w:ind w:left="-993"/>
            </w:pPr>
          </w:p>
        </w:tc>
      </w:tr>
      <w:tr w:rsidR="004E092F" w:rsidTr="004E092F">
        <w:trPr>
          <w:trHeight w:val="1134"/>
          <w:jc w:val="center"/>
        </w:trPr>
        <w:tc>
          <w:tcPr>
            <w:tcW w:w="1134" w:type="dxa"/>
          </w:tcPr>
          <w:p w:rsidR="001114CC" w:rsidRDefault="001114CC" w:rsidP="00785B8F">
            <w:pPr>
              <w:ind w:left="-993"/>
            </w:pPr>
          </w:p>
        </w:tc>
        <w:tc>
          <w:tcPr>
            <w:tcW w:w="1134" w:type="dxa"/>
          </w:tcPr>
          <w:p w:rsidR="001114CC" w:rsidRDefault="001114CC" w:rsidP="00785B8F">
            <w:pPr>
              <w:ind w:left="-993"/>
            </w:pPr>
          </w:p>
        </w:tc>
        <w:tc>
          <w:tcPr>
            <w:tcW w:w="1134" w:type="dxa"/>
          </w:tcPr>
          <w:p w:rsidR="001114CC" w:rsidRDefault="001114CC" w:rsidP="00785B8F">
            <w:pPr>
              <w:ind w:left="-993"/>
            </w:pPr>
          </w:p>
        </w:tc>
        <w:tc>
          <w:tcPr>
            <w:tcW w:w="1134" w:type="dxa"/>
          </w:tcPr>
          <w:p w:rsidR="001114CC" w:rsidRDefault="001114CC" w:rsidP="00785B8F">
            <w:pPr>
              <w:ind w:left="-993"/>
            </w:pPr>
          </w:p>
        </w:tc>
        <w:tc>
          <w:tcPr>
            <w:tcW w:w="1134" w:type="dxa"/>
          </w:tcPr>
          <w:p w:rsidR="001114CC" w:rsidRDefault="001114CC" w:rsidP="00785B8F">
            <w:pPr>
              <w:ind w:left="-993"/>
            </w:pPr>
          </w:p>
        </w:tc>
        <w:tc>
          <w:tcPr>
            <w:tcW w:w="1134" w:type="dxa"/>
          </w:tcPr>
          <w:p w:rsidR="001114CC" w:rsidRDefault="001114CC" w:rsidP="00785B8F">
            <w:pPr>
              <w:ind w:left="-993"/>
            </w:pPr>
          </w:p>
        </w:tc>
        <w:tc>
          <w:tcPr>
            <w:tcW w:w="1134" w:type="dxa"/>
          </w:tcPr>
          <w:p w:rsidR="001114CC" w:rsidRDefault="001114CC" w:rsidP="00785B8F">
            <w:pPr>
              <w:ind w:left="-993"/>
            </w:pPr>
          </w:p>
        </w:tc>
        <w:tc>
          <w:tcPr>
            <w:tcW w:w="1134" w:type="dxa"/>
          </w:tcPr>
          <w:p w:rsidR="001114CC" w:rsidRDefault="001114CC" w:rsidP="00785B8F">
            <w:pPr>
              <w:ind w:left="-993"/>
            </w:pPr>
          </w:p>
        </w:tc>
      </w:tr>
      <w:tr w:rsidR="004E092F" w:rsidTr="004E092F">
        <w:trPr>
          <w:trHeight w:val="1134"/>
          <w:jc w:val="center"/>
        </w:trPr>
        <w:tc>
          <w:tcPr>
            <w:tcW w:w="1134" w:type="dxa"/>
          </w:tcPr>
          <w:p w:rsidR="001114CC" w:rsidRDefault="001114CC" w:rsidP="00785B8F">
            <w:pPr>
              <w:ind w:left="-993"/>
            </w:pPr>
          </w:p>
        </w:tc>
        <w:tc>
          <w:tcPr>
            <w:tcW w:w="1134" w:type="dxa"/>
          </w:tcPr>
          <w:p w:rsidR="001114CC" w:rsidRDefault="001114CC" w:rsidP="00785B8F">
            <w:pPr>
              <w:ind w:left="-993"/>
            </w:pPr>
          </w:p>
        </w:tc>
        <w:tc>
          <w:tcPr>
            <w:tcW w:w="1134" w:type="dxa"/>
          </w:tcPr>
          <w:p w:rsidR="001114CC" w:rsidRDefault="001114CC" w:rsidP="00785B8F">
            <w:pPr>
              <w:ind w:left="-993"/>
            </w:pPr>
          </w:p>
        </w:tc>
        <w:tc>
          <w:tcPr>
            <w:tcW w:w="1134" w:type="dxa"/>
          </w:tcPr>
          <w:p w:rsidR="001114CC" w:rsidRDefault="001114CC" w:rsidP="00785B8F">
            <w:pPr>
              <w:ind w:left="-993"/>
            </w:pPr>
          </w:p>
        </w:tc>
        <w:tc>
          <w:tcPr>
            <w:tcW w:w="1134" w:type="dxa"/>
          </w:tcPr>
          <w:p w:rsidR="001114CC" w:rsidRDefault="001114CC" w:rsidP="00785B8F">
            <w:pPr>
              <w:ind w:left="-993"/>
            </w:pPr>
          </w:p>
        </w:tc>
        <w:tc>
          <w:tcPr>
            <w:tcW w:w="1134" w:type="dxa"/>
          </w:tcPr>
          <w:p w:rsidR="001114CC" w:rsidRDefault="001114CC" w:rsidP="00785B8F">
            <w:pPr>
              <w:ind w:left="-993"/>
            </w:pPr>
          </w:p>
        </w:tc>
        <w:tc>
          <w:tcPr>
            <w:tcW w:w="1134" w:type="dxa"/>
          </w:tcPr>
          <w:p w:rsidR="001114CC" w:rsidRDefault="001114CC" w:rsidP="00785B8F">
            <w:pPr>
              <w:ind w:left="-993"/>
            </w:pPr>
          </w:p>
        </w:tc>
        <w:tc>
          <w:tcPr>
            <w:tcW w:w="1134" w:type="dxa"/>
          </w:tcPr>
          <w:p w:rsidR="001114CC" w:rsidRDefault="001114CC" w:rsidP="00785B8F">
            <w:pPr>
              <w:ind w:left="-993"/>
            </w:pPr>
          </w:p>
        </w:tc>
      </w:tr>
      <w:tr w:rsidR="004E092F" w:rsidTr="004E092F">
        <w:trPr>
          <w:trHeight w:val="1134"/>
          <w:jc w:val="center"/>
        </w:trPr>
        <w:tc>
          <w:tcPr>
            <w:tcW w:w="1134" w:type="dxa"/>
          </w:tcPr>
          <w:p w:rsidR="001114CC" w:rsidRDefault="001114CC" w:rsidP="00785B8F">
            <w:pPr>
              <w:ind w:left="-993"/>
            </w:pPr>
          </w:p>
        </w:tc>
        <w:tc>
          <w:tcPr>
            <w:tcW w:w="1134" w:type="dxa"/>
          </w:tcPr>
          <w:p w:rsidR="001114CC" w:rsidRDefault="001114CC" w:rsidP="00785B8F">
            <w:pPr>
              <w:ind w:left="-993"/>
            </w:pPr>
          </w:p>
        </w:tc>
        <w:tc>
          <w:tcPr>
            <w:tcW w:w="1134" w:type="dxa"/>
          </w:tcPr>
          <w:p w:rsidR="001114CC" w:rsidRDefault="001114CC" w:rsidP="00785B8F">
            <w:pPr>
              <w:ind w:left="-993"/>
            </w:pPr>
          </w:p>
        </w:tc>
        <w:tc>
          <w:tcPr>
            <w:tcW w:w="1134" w:type="dxa"/>
          </w:tcPr>
          <w:p w:rsidR="001114CC" w:rsidRDefault="001114CC" w:rsidP="00785B8F">
            <w:pPr>
              <w:ind w:left="-993"/>
            </w:pPr>
          </w:p>
        </w:tc>
        <w:tc>
          <w:tcPr>
            <w:tcW w:w="1134" w:type="dxa"/>
          </w:tcPr>
          <w:p w:rsidR="001114CC" w:rsidRDefault="001114CC" w:rsidP="00785B8F">
            <w:pPr>
              <w:ind w:left="-993"/>
            </w:pPr>
          </w:p>
        </w:tc>
        <w:tc>
          <w:tcPr>
            <w:tcW w:w="1134" w:type="dxa"/>
          </w:tcPr>
          <w:p w:rsidR="001114CC" w:rsidRDefault="001114CC" w:rsidP="00785B8F">
            <w:pPr>
              <w:ind w:left="-993"/>
            </w:pPr>
          </w:p>
        </w:tc>
        <w:tc>
          <w:tcPr>
            <w:tcW w:w="1134" w:type="dxa"/>
          </w:tcPr>
          <w:p w:rsidR="001114CC" w:rsidRDefault="001114CC" w:rsidP="00785B8F">
            <w:pPr>
              <w:ind w:left="-993"/>
            </w:pPr>
          </w:p>
        </w:tc>
        <w:tc>
          <w:tcPr>
            <w:tcW w:w="1134" w:type="dxa"/>
          </w:tcPr>
          <w:p w:rsidR="001114CC" w:rsidRDefault="001114CC" w:rsidP="00785B8F">
            <w:pPr>
              <w:ind w:left="-993"/>
            </w:pPr>
          </w:p>
        </w:tc>
      </w:tr>
      <w:tr w:rsidR="004E092F" w:rsidTr="004E092F">
        <w:trPr>
          <w:trHeight w:val="1134"/>
          <w:jc w:val="center"/>
        </w:trPr>
        <w:tc>
          <w:tcPr>
            <w:tcW w:w="1134" w:type="dxa"/>
          </w:tcPr>
          <w:p w:rsidR="001114CC" w:rsidRDefault="001114CC" w:rsidP="00785B8F">
            <w:pPr>
              <w:ind w:left="-993"/>
            </w:pPr>
          </w:p>
        </w:tc>
        <w:tc>
          <w:tcPr>
            <w:tcW w:w="1134" w:type="dxa"/>
          </w:tcPr>
          <w:p w:rsidR="001114CC" w:rsidRDefault="001114CC" w:rsidP="00785B8F">
            <w:pPr>
              <w:ind w:left="-993"/>
            </w:pPr>
          </w:p>
        </w:tc>
        <w:tc>
          <w:tcPr>
            <w:tcW w:w="1134" w:type="dxa"/>
          </w:tcPr>
          <w:p w:rsidR="001114CC" w:rsidRDefault="001114CC" w:rsidP="00785B8F">
            <w:pPr>
              <w:ind w:left="-993"/>
            </w:pPr>
          </w:p>
        </w:tc>
        <w:tc>
          <w:tcPr>
            <w:tcW w:w="1134" w:type="dxa"/>
          </w:tcPr>
          <w:p w:rsidR="001114CC" w:rsidRDefault="001114CC" w:rsidP="00785B8F">
            <w:pPr>
              <w:ind w:left="-993"/>
            </w:pPr>
          </w:p>
        </w:tc>
        <w:tc>
          <w:tcPr>
            <w:tcW w:w="1134" w:type="dxa"/>
          </w:tcPr>
          <w:p w:rsidR="001114CC" w:rsidRDefault="001114CC" w:rsidP="00785B8F">
            <w:pPr>
              <w:ind w:left="-993"/>
            </w:pPr>
          </w:p>
        </w:tc>
        <w:tc>
          <w:tcPr>
            <w:tcW w:w="1134" w:type="dxa"/>
          </w:tcPr>
          <w:p w:rsidR="001114CC" w:rsidRDefault="001114CC" w:rsidP="00785B8F">
            <w:pPr>
              <w:ind w:left="-993"/>
            </w:pPr>
          </w:p>
        </w:tc>
        <w:tc>
          <w:tcPr>
            <w:tcW w:w="1134" w:type="dxa"/>
          </w:tcPr>
          <w:p w:rsidR="001114CC" w:rsidRDefault="001114CC" w:rsidP="00785B8F">
            <w:pPr>
              <w:ind w:left="-993"/>
            </w:pPr>
          </w:p>
        </w:tc>
        <w:tc>
          <w:tcPr>
            <w:tcW w:w="1134" w:type="dxa"/>
          </w:tcPr>
          <w:p w:rsidR="001114CC" w:rsidRDefault="001114CC" w:rsidP="00785B8F">
            <w:pPr>
              <w:ind w:left="-993"/>
            </w:pPr>
          </w:p>
        </w:tc>
      </w:tr>
      <w:tr w:rsidR="004E092F" w:rsidTr="004E092F">
        <w:trPr>
          <w:trHeight w:val="1134"/>
          <w:jc w:val="center"/>
        </w:trPr>
        <w:tc>
          <w:tcPr>
            <w:tcW w:w="1134" w:type="dxa"/>
          </w:tcPr>
          <w:p w:rsidR="001114CC" w:rsidRDefault="001114CC" w:rsidP="00785B8F">
            <w:pPr>
              <w:ind w:left="-993"/>
            </w:pPr>
          </w:p>
        </w:tc>
        <w:tc>
          <w:tcPr>
            <w:tcW w:w="1134" w:type="dxa"/>
          </w:tcPr>
          <w:p w:rsidR="001114CC" w:rsidRDefault="001114CC" w:rsidP="00785B8F">
            <w:pPr>
              <w:ind w:left="-993"/>
            </w:pPr>
          </w:p>
        </w:tc>
        <w:tc>
          <w:tcPr>
            <w:tcW w:w="1134" w:type="dxa"/>
          </w:tcPr>
          <w:p w:rsidR="001114CC" w:rsidRDefault="001114CC" w:rsidP="00785B8F">
            <w:pPr>
              <w:ind w:left="-993"/>
            </w:pPr>
          </w:p>
        </w:tc>
        <w:tc>
          <w:tcPr>
            <w:tcW w:w="1134" w:type="dxa"/>
          </w:tcPr>
          <w:p w:rsidR="001114CC" w:rsidRDefault="001114CC" w:rsidP="00785B8F">
            <w:pPr>
              <w:ind w:left="-993"/>
            </w:pPr>
          </w:p>
        </w:tc>
        <w:tc>
          <w:tcPr>
            <w:tcW w:w="1134" w:type="dxa"/>
          </w:tcPr>
          <w:p w:rsidR="001114CC" w:rsidRDefault="001114CC" w:rsidP="00785B8F">
            <w:pPr>
              <w:ind w:left="-993"/>
            </w:pPr>
          </w:p>
        </w:tc>
        <w:tc>
          <w:tcPr>
            <w:tcW w:w="1134" w:type="dxa"/>
          </w:tcPr>
          <w:p w:rsidR="001114CC" w:rsidRDefault="001114CC" w:rsidP="00785B8F">
            <w:pPr>
              <w:ind w:left="-993"/>
            </w:pPr>
          </w:p>
        </w:tc>
        <w:tc>
          <w:tcPr>
            <w:tcW w:w="1134" w:type="dxa"/>
          </w:tcPr>
          <w:p w:rsidR="001114CC" w:rsidRDefault="001114CC" w:rsidP="00785B8F">
            <w:pPr>
              <w:ind w:left="-993"/>
            </w:pPr>
          </w:p>
        </w:tc>
        <w:tc>
          <w:tcPr>
            <w:tcW w:w="1134" w:type="dxa"/>
          </w:tcPr>
          <w:p w:rsidR="001114CC" w:rsidRDefault="001114CC" w:rsidP="00785B8F">
            <w:pPr>
              <w:ind w:left="-993"/>
            </w:pPr>
          </w:p>
        </w:tc>
      </w:tr>
      <w:tr w:rsidR="004E092F" w:rsidTr="004E092F">
        <w:trPr>
          <w:trHeight w:val="1134"/>
          <w:jc w:val="center"/>
        </w:trPr>
        <w:tc>
          <w:tcPr>
            <w:tcW w:w="1134" w:type="dxa"/>
          </w:tcPr>
          <w:p w:rsidR="001114CC" w:rsidRDefault="001114CC" w:rsidP="00785B8F">
            <w:pPr>
              <w:ind w:left="-993"/>
            </w:pPr>
          </w:p>
        </w:tc>
        <w:tc>
          <w:tcPr>
            <w:tcW w:w="1134" w:type="dxa"/>
          </w:tcPr>
          <w:p w:rsidR="001114CC" w:rsidRDefault="001114CC" w:rsidP="00785B8F">
            <w:pPr>
              <w:ind w:left="-993"/>
            </w:pPr>
          </w:p>
        </w:tc>
        <w:tc>
          <w:tcPr>
            <w:tcW w:w="1134" w:type="dxa"/>
          </w:tcPr>
          <w:p w:rsidR="001114CC" w:rsidRDefault="001114CC" w:rsidP="00785B8F">
            <w:pPr>
              <w:ind w:left="-993"/>
            </w:pPr>
          </w:p>
        </w:tc>
        <w:tc>
          <w:tcPr>
            <w:tcW w:w="1134" w:type="dxa"/>
          </w:tcPr>
          <w:p w:rsidR="001114CC" w:rsidRDefault="001114CC" w:rsidP="00785B8F">
            <w:pPr>
              <w:ind w:left="-993"/>
            </w:pPr>
          </w:p>
        </w:tc>
        <w:tc>
          <w:tcPr>
            <w:tcW w:w="1134" w:type="dxa"/>
          </w:tcPr>
          <w:p w:rsidR="001114CC" w:rsidRDefault="001114CC" w:rsidP="00785B8F">
            <w:pPr>
              <w:ind w:left="-993"/>
            </w:pPr>
          </w:p>
        </w:tc>
        <w:tc>
          <w:tcPr>
            <w:tcW w:w="1134" w:type="dxa"/>
          </w:tcPr>
          <w:p w:rsidR="001114CC" w:rsidRDefault="001114CC" w:rsidP="00785B8F">
            <w:pPr>
              <w:ind w:left="-993"/>
            </w:pPr>
          </w:p>
        </w:tc>
        <w:tc>
          <w:tcPr>
            <w:tcW w:w="1134" w:type="dxa"/>
          </w:tcPr>
          <w:p w:rsidR="001114CC" w:rsidRDefault="001114CC" w:rsidP="00785B8F">
            <w:pPr>
              <w:ind w:left="-993"/>
            </w:pPr>
          </w:p>
        </w:tc>
        <w:tc>
          <w:tcPr>
            <w:tcW w:w="1134" w:type="dxa"/>
          </w:tcPr>
          <w:p w:rsidR="001114CC" w:rsidRDefault="001114CC" w:rsidP="00785B8F">
            <w:pPr>
              <w:ind w:left="-993"/>
            </w:pPr>
          </w:p>
        </w:tc>
      </w:tr>
      <w:tr w:rsidR="004E092F" w:rsidTr="004E092F">
        <w:trPr>
          <w:trHeight w:val="1134"/>
          <w:jc w:val="center"/>
        </w:trPr>
        <w:tc>
          <w:tcPr>
            <w:tcW w:w="1134" w:type="dxa"/>
          </w:tcPr>
          <w:p w:rsidR="001114CC" w:rsidRDefault="001114CC" w:rsidP="00785B8F">
            <w:pPr>
              <w:ind w:left="-993"/>
            </w:pPr>
          </w:p>
        </w:tc>
        <w:tc>
          <w:tcPr>
            <w:tcW w:w="1134" w:type="dxa"/>
          </w:tcPr>
          <w:p w:rsidR="001114CC" w:rsidRDefault="001114CC" w:rsidP="00785B8F">
            <w:pPr>
              <w:ind w:left="-993"/>
            </w:pPr>
          </w:p>
        </w:tc>
        <w:tc>
          <w:tcPr>
            <w:tcW w:w="1134" w:type="dxa"/>
          </w:tcPr>
          <w:p w:rsidR="001114CC" w:rsidRDefault="001114CC" w:rsidP="00785B8F">
            <w:pPr>
              <w:ind w:left="-993"/>
            </w:pPr>
          </w:p>
        </w:tc>
        <w:tc>
          <w:tcPr>
            <w:tcW w:w="1134" w:type="dxa"/>
          </w:tcPr>
          <w:p w:rsidR="001114CC" w:rsidRDefault="001114CC" w:rsidP="00785B8F">
            <w:pPr>
              <w:ind w:left="-993"/>
            </w:pPr>
          </w:p>
        </w:tc>
        <w:tc>
          <w:tcPr>
            <w:tcW w:w="1134" w:type="dxa"/>
          </w:tcPr>
          <w:p w:rsidR="001114CC" w:rsidRDefault="001114CC" w:rsidP="00785B8F">
            <w:pPr>
              <w:ind w:left="-993"/>
            </w:pPr>
          </w:p>
        </w:tc>
        <w:tc>
          <w:tcPr>
            <w:tcW w:w="1134" w:type="dxa"/>
          </w:tcPr>
          <w:p w:rsidR="001114CC" w:rsidRDefault="001114CC" w:rsidP="00785B8F">
            <w:pPr>
              <w:ind w:left="-993"/>
            </w:pPr>
          </w:p>
        </w:tc>
        <w:tc>
          <w:tcPr>
            <w:tcW w:w="1134" w:type="dxa"/>
          </w:tcPr>
          <w:p w:rsidR="001114CC" w:rsidRDefault="001114CC" w:rsidP="00785B8F">
            <w:pPr>
              <w:ind w:left="-993"/>
            </w:pPr>
          </w:p>
        </w:tc>
        <w:tc>
          <w:tcPr>
            <w:tcW w:w="1134" w:type="dxa"/>
          </w:tcPr>
          <w:p w:rsidR="001114CC" w:rsidRDefault="001114CC" w:rsidP="00785B8F">
            <w:pPr>
              <w:ind w:left="-993"/>
            </w:pPr>
          </w:p>
        </w:tc>
      </w:tr>
    </w:tbl>
    <w:p w:rsidR="002E5346" w:rsidRDefault="002E5346" w:rsidP="002E5346">
      <w:pPr>
        <w:rPr>
          <w:rFonts w:eastAsia="MS Mincho"/>
          <w:b/>
          <w:sz w:val="28"/>
          <w:szCs w:val="28"/>
        </w:rPr>
      </w:pPr>
      <w:r w:rsidRPr="00EE15D5">
        <w:rPr>
          <w:b/>
          <w:sz w:val="28"/>
          <w:szCs w:val="28"/>
        </w:rPr>
        <w:lastRenderedPageBreak/>
        <w:br w:type="page"/>
      </w:r>
    </w:p>
    <w:p w:rsidR="002E5346" w:rsidRPr="00EE15D5" w:rsidRDefault="002E5346" w:rsidP="002E5346">
      <w:pPr>
        <w:tabs>
          <w:tab w:val="left" w:pos="1170"/>
        </w:tabs>
        <w:rPr>
          <w:b/>
          <w:sz w:val="28"/>
          <w:szCs w:val="28"/>
        </w:rPr>
      </w:pPr>
    </w:p>
    <w:p w:rsidR="002E5346" w:rsidRDefault="002E5346" w:rsidP="0026298F">
      <w:pPr>
        <w:spacing w:line="360" w:lineRule="auto"/>
        <w:rPr>
          <w:b/>
          <w:sz w:val="24"/>
          <w:szCs w:val="24"/>
        </w:rPr>
      </w:pPr>
      <w:r w:rsidRPr="00EE15D5">
        <w:rPr>
          <w:b/>
          <w:sz w:val="24"/>
          <w:szCs w:val="24"/>
        </w:rPr>
        <w:t>Návrh programu:</w:t>
      </w:r>
      <w:r>
        <w:rPr>
          <w:b/>
          <w:sz w:val="24"/>
          <w:szCs w:val="24"/>
        </w:rPr>
        <w:t xml:space="preserve"> </w:t>
      </w:r>
      <w:r w:rsidR="0026298F">
        <w:rPr>
          <w:sz w:val="24"/>
          <w:szCs w:val="24"/>
        </w:rPr>
        <w:t xml:space="preserve">Adéla Hýsková </w:t>
      </w:r>
    </w:p>
    <w:p w:rsidR="0026298F" w:rsidRPr="0026298F" w:rsidRDefault="0026298F" w:rsidP="0026298F">
      <w:pPr>
        <w:spacing w:line="360" w:lineRule="auto"/>
        <w:rPr>
          <w:b/>
          <w:sz w:val="24"/>
          <w:szCs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47"/>
        <w:gridCol w:w="5607"/>
      </w:tblGrid>
      <w:tr w:rsidR="002E5346" w:rsidRPr="00EE15D5" w:rsidTr="00785B8F">
        <w:tc>
          <w:tcPr>
            <w:tcW w:w="3347" w:type="dxa"/>
            <w:tcBorders>
              <w:top w:val="single" w:sz="4" w:space="0" w:color="auto"/>
              <w:left w:val="single" w:sz="4" w:space="0" w:color="auto"/>
              <w:bottom w:val="single" w:sz="4" w:space="0" w:color="auto"/>
              <w:right w:val="single" w:sz="4" w:space="0" w:color="auto"/>
            </w:tcBorders>
            <w:hideMark/>
          </w:tcPr>
          <w:p w:rsidR="002E5346" w:rsidRPr="00EE15D5" w:rsidRDefault="002E5346" w:rsidP="00785B8F">
            <w:pPr>
              <w:pStyle w:val="Odstavecseseznamem"/>
              <w:spacing w:line="360" w:lineRule="auto"/>
              <w:ind w:left="0"/>
              <w:rPr>
                <w:b/>
                <w:sz w:val="24"/>
                <w:szCs w:val="24"/>
              </w:rPr>
            </w:pPr>
            <w:r w:rsidRPr="00EE15D5">
              <w:rPr>
                <w:b/>
                <w:sz w:val="24"/>
                <w:szCs w:val="24"/>
              </w:rPr>
              <w:t>Konzultant</w:t>
            </w:r>
          </w:p>
        </w:tc>
        <w:tc>
          <w:tcPr>
            <w:tcW w:w="5607" w:type="dxa"/>
            <w:tcBorders>
              <w:top w:val="single" w:sz="4" w:space="0" w:color="auto"/>
              <w:left w:val="single" w:sz="4" w:space="0" w:color="auto"/>
              <w:bottom w:val="single" w:sz="4" w:space="0" w:color="auto"/>
              <w:right w:val="single" w:sz="4" w:space="0" w:color="auto"/>
            </w:tcBorders>
          </w:tcPr>
          <w:p w:rsidR="002E5346" w:rsidRPr="0026298F" w:rsidRDefault="0026298F" w:rsidP="00785B8F">
            <w:pPr>
              <w:pStyle w:val="Bezmezer"/>
              <w:spacing w:line="360" w:lineRule="auto"/>
              <w:rPr>
                <w:szCs w:val="24"/>
              </w:rPr>
            </w:pPr>
            <w:r w:rsidRPr="0026298F">
              <w:rPr>
                <w:szCs w:val="24"/>
              </w:rPr>
              <w:t xml:space="preserve">Mgr. </w:t>
            </w:r>
            <w:r>
              <w:rPr>
                <w:szCs w:val="24"/>
              </w:rPr>
              <w:t>Pavlína Chaloupková</w:t>
            </w:r>
          </w:p>
        </w:tc>
      </w:tr>
      <w:tr w:rsidR="002E5346" w:rsidRPr="00EE15D5" w:rsidTr="00785B8F">
        <w:tc>
          <w:tcPr>
            <w:tcW w:w="3347" w:type="dxa"/>
            <w:tcBorders>
              <w:top w:val="single" w:sz="4" w:space="0" w:color="auto"/>
              <w:left w:val="single" w:sz="4" w:space="0" w:color="auto"/>
              <w:bottom w:val="single" w:sz="4" w:space="0" w:color="auto"/>
              <w:right w:val="single" w:sz="4" w:space="0" w:color="auto"/>
            </w:tcBorders>
            <w:hideMark/>
          </w:tcPr>
          <w:p w:rsidR="002E5346" w:rsidRPr="00EE15D5" w:rsidRDefault="002E5346" w:rsidP="00785B8F">
            <w:pPr>
              <w:pStyle w:val="Odstavecseseznamem"/>
              <w:spacing w:line="360" w:lineRule="auto"/>
              <w:ind w:left="0"/>
              <w:rPr>
                <w:b/>
                <w:sz w:val="24"/>
                <w:szCs w:val="24"/>
              </w:rPr>
            </w:pPr>
            <w:r w:rsidRPr="00EE15D5">
              <w:rPr>
                <w:b/>
                <w:sz w:val="24"/>
                <w:szCs w:val="24"/>
              </w:rPr>
              <w:t>Název a místo realizace, počet účastníků</w:t>
            </w:r>
            <w:r w:rsidRPr="00EE15D5">
              <w:rPr>
                <w:b/>
                <w:color w:val="FF0000"/>
                <w:sz w:val="24"/>
                <w:szCs w:val="24"/>
              </w:rPr>
              <w:t xml:space="preserve"> </w:t>
            </w:r>
          </w:p>
        </w:tc>
        <w:tc>
          <w:tcPr>
            <w:tcW w:w="5607" w:type="dxa"/>
            <w:tcBorders>
              <w:top w:val="single" w:sz="4" w:space="0" w:color="auto"/>
              <w:left w:val="single" w:sz="4" w:space="0" w:color="auto"/>
              <w:bottom w:val="single" w:sz="4" w:space="0" w:color="auto"/>
              <w:right w:val="single" w:sz="4" w:space="0" w:color="auto"/>
            </w:tcBorders>
            <w:hideMark/>
          </w:tcPr>
          <w:p w:rsidR="002E5346" w:rsidRDefault="0026298F" w:rsidP="00785B8F">
            <w:pPr>
              <w:pStyle w:val="Bezmezer"/>
              <w:spacing w:line="360" w:lineRule="auto"/>
            </w:pPr>
            <w:r>
              <w:t>ZŠ Ještědská</w:t>
            </w:r>
          </w:p>
          <w:p w:rsidR="0026298F" w:rsidRPr="0026298F" w:rsidRDefault="0026298F" w:rsidP="00785B8F">
            <w:pPr>
              <w:pStyle w:val="Bezmezer"/>
              <w:spacing w:line="360" w:lineRule="auto"/>
            </w:pPr>
            <w:r>
              <w:t>Účastníci žáci 5. Ročníku (20 žáků)</w:t>
            </w:r>
          </w:p>
        </w:tc>
      </w:tr>
      <w:tr w:rsidR="002E5346" w:rsidRPr="00EE15D5" w:rsidTr="00785B8F">
        <w:tc>
          <w:tcPr>
            <w:tcW w:w="3347" w:type="dxa"/>
            <w:tcBorders>
              <w:top w:val="single" w:sz="4" w:space="0" w:color="auto"/>
              <w:left w:val="single" w:sz="4" w:space="0" w:color="auto"/>
              <w:bottom w:val="single" w:sz="4" w:space="0" w:color="auto"/>
              <w:right w:val="single" w:sz="4" w:space="0" w:color="auto"/>
            </w:tcBorders>
            <w:hideMark/>
          </w:tcPr>
          <w:p w:rsidR="002E5346" w:rsidRPr="00EE15D5" w:rsidRDefault="002E5346" w:rsidP="00785B8F">
            <w:pPr>
              <w:pStyle w:val="Odstavecseseznamem"/>
              <w:spacing w:line="360" w:lineRule="auto"/>
              <w:ind w:left="0"/>
              <w:rPr>
                <w:b/>
                <w:sz w:val="24"/>
                <w:szCs w:val="24"/>
              </w:rPr>
            </w:pPr>
            <w:r w:rsidRPr="00EE15D5">
              <w:rPr>
                <w:b/>
                <w:sz w:val="24"/>
                <w:szCs w:val="24"/>
              </w:rPr>
              <w:t>Datum realizace</w:t>
            </w:r>
          </w:p>
        </w:tc>
        <w:tc>
          <w:tcPr>
            <w:tcW w:w="5607" w:type="dxa"/>
            <w:tcBorders>
              <w:top w:val="single" w:sz="4" w:space="0" w:color="auto"/>
              <w:left w:val="single" w:sz="4" w:space="0" w:color="auto"/>
              <w:bottom w:val="single" w:sz="4" w:space="0" w:color="auto"/>
              <w:right w:val="single" w:sz="4" w:space="0" w:color="auto"/>
            </w:tcBorders>
            <w:hideMark/>
          </w:tcPr>
          <w:p w:rsidR="002E5346" w:rsidRPr="0026298F" w:rsidRDefault="0026298F" w:rsidP="00785B8F">
            <w:pPr>
              <w:pStyle w:val="Bezmezer"/>
              <w:spacing w:line="360" w:lineRule="auto"/>
            </w:pPr>
            <w:r w:rsidRPr="0026298F">
              <w:t>28. 4. 2016</w:t>
            </w:r>
          </w:p>
        </w:tc>
      </w:tr>
    </w:tbl>
    <w:p w:rsidR="002E5346" w:rsidRPr="00EE15D5" w:rsidRDefault="002E5346" w:rsidP="002E5346">
      <w:pPr>
        <w:rPr>
          <w:sz w:val="24"/>
          <w:szCs w:val="24"/>
        </w:rPr>
      </w:pPr>
    </w:p>
    <w:p w:rsidR="00090900" w:rsidRDefault="00090900" w:rsidP="00090900">
      <w:pPr>
        <w:pStyle w:val="standard"/>
        <w:spacing w:before="384" w:after="192" w:line="384" w:lineRule="atLeast"/>
        <w:textAlignment w:val="baseline"/>
        <w:rPr>
          <w:rFonts w:ascii="Tahoma" w:hAnsi="Tahoma" w:cs="Tahoma"/>
          <w:color w:val="0D0D0D"/>
          <w:sz w:val="23"/>
          <w:szCs w:val="23"/>
        </w:rPr>
      </w:pPr>
      <w:r>
        <w:rPr>
          <w:rFonts w:ascii="Tahoma" w:hAnsi="Tahoma" w:cs="Tahoma"/>
          <w:color w:val="0D0D0D"/>
          <w:sz w:val="23"/>
          <w:szCs w:val="23"/>
        </w:rPr>
        <w:t>Materiál vznikl za podpory projektu Architekti ve škole v zastoupení Ing. arch. Kristýny Staré a Nadace české architektury jako součást dlouhodobého projektu „Architektura ve vzdělávání“ iniciativy Architekti ve škole.</w:t>
      </w:r>
    </w:p>
    <w:p w:rsidR="00090900" w:rsidRDefault="00090900" w:rsidP="00090900">
      <w:pPr>
        <w:pStyle w:val="Normlnweb"/>
        <w:spacing w:before="384" w:after="192" w:line="384" w:lineRule="atLeast"/>
        <w:textAlignment w:val="baseline"/>
        <w:rPr>
          <w:rFonts w:ascii="Tahoma" w:hAnsi="Tahoma" w:cs="Tahoma"/>
          <w:color w:val="0D0D0D"/>
          <w:sz w:val="23"/>
          <w:szCs w:val="23"/>
        </w:rPr>
      </w:pPr>
      <w:r>
        <w:rPr>
          <w:rFonts w:ascii="Tahoma" w:hAnsi="Tahoma" w:cs="Tahoma"/>
          <w:color w:val="0D0D0D"/>
          <w:sz w:val="23"/>
          <w:szCs w:val="23"/>
        </w:rPr>
        <w:t>Editace: Mgr. Zuzana Pechová, Ph.D., Ing. arch. Kristýna Stará</w:t>
      </w:r>
    </w:p>
    <w:p w:rsidR="00090900" w:rsidRDefault="00090900" w:rsidP="00090900">
      <w:pPr>
        <w:pStyle w:val="Normlnweb"/>
        <w:spacing w:before="384" w:after="192" w:line="384" w:lineRule="atLeast"/>
        <w:textAlignment w:val="baseline"/>
      </w:pPr>
      <w:r>
        <w:rPr>
          <w:rFonts w:ascii="Tahoma" w:hAnsi="Tahoma" w:cs="Tahoma"/>
          <w:color w:val="0D0D0D"/>
          <w:sz w:val="23"/>
          <w:szCs w:val="23"/>
          <w:lang w:bidi="en-US"/>
        </w:rPr>
        <w:t>Dílo podléhá licenci </w:t>
      </w:r>
      <w:hyperlink r:id="rId4" w:history="1">
        <w:r>
          <w:rPr>
            <w:rStyle w:val="Hypertextovodkaz"/>
            <w:rFonts w:ascii="Tahoma" w:hAnsi="Tahoma" w:cs="Tahoma"/>
            <w:sz w:val="23"/>
            <w:szCs w:val="23"/>
            <w:lang w:bidi="en-US"/>
          </w:rPr>
          <w:t>Creative Commons Uveďte původ-Neužívejte dílo komerčně-Zachovejte licenci 4.0 Mezinárodní</w:t>
        </w:r>
      </w:hyperlink>
      <w:r>
        <w:rPr>
          <w:rFonts w:ascii="Tahoma" w:hAnsi="Tahoma" w:cs="Tahoma"/>
          <w:color w:val="0D0D0D"/>
          <w:sz w:val="23"/>
          <w:szCs w:val="23"/>
          <w:lang w:bidi="en-US"/>
        </w:rPr>
        <w:t>.</w:t>
      </w:r>
      <w:r>
        <w:rPr>
          <w:rFonts w:ascii="Tahoma" w:hAnsi="Tahoma" w:cs="Tahoma"/>
          <w:color w:val="0D0D0D"/>
          <w:sz w:val="23"/>
          <w:szCs w:val="23"/>
          <w:lang w:bidi="en-US"/>
        </w:rPr>
        <w:br/>
        <w:t>Práva nad rámec této licence jsou popsána zde: </w:t>
      </w:r>
      <w:hyperlink r:id="rId5" w:history="1">
        <w:r>
          <w:rPr>
            <w:rStyle w:val="Hypertextovodkaz"/>
            <w:rFonts w:ascii="Tahoma" w:hAnsi="Tahoma" w:cs="Tahoma"/>
            <w:sz w:val="23"/>
            <w:szCs w:val="23"/>
            <w:lang w:bidi="en-US"/>
          </w:rPr>
          <w:t>http://www.architektiveskole.cz/</w:t>
        </w:r>
      </w:hyperlink>
      <w:r>
        <w:rPr>
          <w:rFonts w:ascii="Tahoma" w:hAnsi="Tahoma" w:cs="Tahoma"/>
          <w:color w:val="0D0D0D"/>
          <w:sz w:val="23"/>
          <w:szCs w:val="23"/>
          <w:lang w:bidi="en-US"/>
        </w:rPr>
        <w:t>.</w:t>
      </w:r>
    </w:p>
    <w:p w:rsidR="002E5346" w:rsidRPr="00EE15D5" w:rsidRDefault="002E5346" w:rsidP="002E5346">
      <w:pPr>
        <w:rPr>
          <w:sz w:val="24"/>
          <w:szCs w:val="24"/>
        </w:rPr>
      </w:pPr>
      <w:bookmarkStart w:id="0" w:name="_GoBack"/>
      <w:bookmarkEnd w:id="0"/>
    </w:p>
    <w:p w:rsidR="002E5346" w:rsidRPr="00EE15D5" w:rsidRDefault="002E5346" w:rsidP="002E5346">
      <w:pPr>
        <w:rPr>
          <w:sz w:val="24"/>
          <w:szCs w:val="24"/>
        </w:rPr>
      </w:pPr>
    </w:p>
    <w:p w:rsidR="002E5346" w:rsidRPr="00EE15D5" w:rsidRDefault="002E5346" w:rsidP="002E5346">
      <w:pPr>
        <w:rPr>
          <w:sz w:val="24"/>
          <w:szCs w:val="24"/>
        </w:rPr>
      </w:pPr>
    </w:p>
    <w:p w:rsidR="002E5346" w:rsidRPr="00EE15D5" w:rsidRDefault="002E5346" w:rsidP="002E5346">
      <w:pPr>
        <w:rPr>
          <w:sz w:val="24"/>
          <w:szCs w:val="24"/>
        </w:rPr>
      </w:pPr>
    </w:p>
    <w:p w:rsidR="00F13A0C" w:rsidRDefault="00F13A0C"/>
    <w:sectPr w:rsidR="00F13A0C" w:rsidSect="00F13A0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2E5346"/>
    <w:rsid w:val="00090900"/>
    <w:rsid w:val="000F7627"/>
    <w:rsid w:val="001114CC"/>
    <w:rsid w:val="001745D1"/>
    <w:rsid w:val="0026298F"/>
    <w:rsid w:val="00265592"/>
    <w:rsid w:val="002E5346"/>
    <w:rsid w:val="004E092F"/>
    <w:rsid w:val="00707A7D"/>
    <w:rsid w:val="008676D9"/>
    <w:rsid w:val="00886B99"/>
    <w:rsid w:val="0093774F"/>
    <w:rsid w:val="00A25B72"/>
    <w:rsid w:val="00CA21FF"/>
    <w:rsid w:val="00CC71C6"/>
    <w:rsid w:val="00E21CE3"/>
    <w:rsid w:val="00F13A0C"/>
    <w:rsid w:val="00F6167C"/>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3784E10-1892-4CD9-847F-7CCE33197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rsid w:val="002E5346"/>
    <w:rPr>
      <w:rFonts w:ascii="Calibri" w:eastAsia="Calibri" w:hAnsi="Calibri" w:cs="Times New Roman"/>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Siln">
    <w:name w:val="Strong"/>
    <w:uiPriority w:val="22"/>
    <w:qFormat/>
    <w:rsid w:val="002E5346"/>
    <w:rPr>
      <w:b/>
      <w:bCs/>
    </w:rPr>
  </w:style>
  <w:style w:type="paragraph" w:styleId="Odstavecseseznamem">
    <w:name w:val="List Paragraph"/>
    <w:basedOn w:val="Normln"/>
    <w:uiPriority w:val="34"/>
    <w:qFormat/>
    <w:rsid w:val="002E5346"/>
    <w:pPr>
      <w:ind w:left="720"/>
      <w:contextualSpacing/>
    </w:pPr>
  </w:style>
  <w:style w:type="paragraph" w:styleId="Bezmezer">
    <w:name w:val="No Spacing"/>
    <w:uiPriority w:val="1"/>
    <w:qFormat/>
    <w:rsid w:val="002E5346"/>
    <w:pPr>
      <w:spacing w:after="0" w:line="240" w:lineRule="auto"/>
      <w:jc w:val="both"/>
    </w:pPr>
    <w:rPr>
      <w:rFonts w:ascii="Times New Roman" w:eastAsia="MS Mincho" w:hAnsi="Times New Roman" w:cs="Times New Roman"/>
      <w:sz w:val="24"/>
    </w:rPr>
  </w:style>
  <w:style w:type="character" w:styleId="Hypertextovodkaz">
    <w:name w:val="Hyperlink"/>
    <w:uiPriority w:val="99"/>
    <w:unhideWhenUsed/>
    <w:rsid w:val="002E5346"/>
    <w:rPr>
      <w:color w:val="0000FF"/>
      <w:u w:val="single"/>
    </w:rPr>
  </w:style>
  <w:style w:type="table" w:styleId="Mkatabulky">
    <w:name w:val="Table Grid"/>
    <w:basedOn w:val="Normlntabulka"/>
    <w:uiPriority w:val="59"/>
    <w:rsid w:val="001114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basedOn w:val="Normln"/>
    <w:rsid w:val="00090900"/>
    <w:pPr>
      <w:autoSpaceDN w:val="0"/>
      <w:spacing w:before="100" w:after="100" w:line="240" w:lineRule="auto"/>
    </w:pPr>
    <w:rPr>
      <w:rFonts w:ascii="Times New Roman" w:eastAsia="Times New Roman" w:hAnsi="Times New Roman"/>
      <w:sz w:val="24"/>
      <w:szCs w:val="24"/>
      <w:lang w:eastAsia="cs-CZ"/>
    </w:rPr>
  </w:style>
  <w:style w:type="paragraph" w:styleId="Normlnweb">
    <w:name w:val="Normal (Web)"/>
    <w:basedOn w:val="Normln"/>
    <w:rsid w:val="00090900"/>
    <w:pPr>
      <w:autoSpaceDN w:val="0"/>
      <w:spacing w:before="100" w:after="100" w:line="240" w:lineRule="auto"/>
    </w:pPr>
    <w:rPr>
      <w:rFonts w:ascii="Times New Roman" w:eastAsia="Times New Roman" w:hAnsi="Times New Roman"/>
      <w:sz w:val="24"/>
      <w:szCs w:val="24"/>
      <w:lang w:eastAsia="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architektiveskole.cz/" TargetMode="External"/><Relationship Id="rId4" Type="http://schemas.openxmlformats.org/officeDocument/2006/relationships/hyperlink" Target="http://creativecommons.org/licenses/by-nc-sa/4.0/" TargetMode="Externa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622</Words>
  <Characters>3675</Characters>
  <Application>Microsoft Office Word</Application>
  <DocSecurity>0</DocSecurity>
  <Lines>30</Lines>
  <Paragraphs>8</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4289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Adéla</dc:creator>
  <cp:lastModifiedBy>Kri Sta</cp:lastModifiedBy>
  <cp:revision>3</cp:revision>
  <cp:lastPrinted>2016-04-12T06:51:00Z</cp:lastPrinted>
  <dcterms:created xsi:type="dcterms:W3CDTF">2017-12-23T17:23:00Z</dcterms:created>
  <dcterms:modified xsi:type="dcterms:W3CDTF">2017-12-23T17:24:00Z</dcterms:modified>
</cp:coreProperties>
</file>