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1EBCF" w14:textId="77777777" w:rsidR="004E3657" w:rsidRDefault="004E3657" w:rsidP="004E3657">
      <w:pPr>
        <w:spacing w:after="1200"/>
        <w:jc w:val="center"/>
        <w:rPr>
          <w:b/>
          <w:bCs/>
          <w:sz w:val="56"/>
          <w:szCs w:val="56"/>
          <w:lang w:val="en-US"/>
        </w:rPr>
      </w:pPr>
      <w:r w:rsidRPr="004E3657">
        <w:rPr>
          <w:b/>
          <w:bCs/>
          <w:sz w:val="56"/>
          <w:szCs w:val="56"/>
          <w:lang w:val="en-US"/>
        </w:rPr>
        <w:t>THE SOLVERA BIBLE</w:t>
      </w:r>
    </w:p>
    <w:p w14:paraId="41A8559B" w14:textId="5E7CCC99" w:rsidR="004E3657" w:rsidRPr="004E3657" w:rsidRDefault="004E3657" w:rsidP="00232EC9">
      <w:pPr>
        <w:pStyle w:val="ListParagraph"/>
        <w:numPr>
          <w:ilvl w:val="0"/>
          <w:numId w:val="8"/>
        </w:numPr>
        <w:spacing w:after="0" w:line="276" w:lineRule="auto"/>
        <w:ind w:hanging="90"/>
        <w:rPr>
          <w:b/>
          <w:bCs/>
          <w:sz w:val="32"/>
          <w:szCs w:val="32"/>
          <w:lang w:val="en-US"/>
        </w:rPr>
      </w:pPr>
      <w:r w:rsidRPr="004E3657">
        <w:rPr>
          <w:rFonts w:eastAsia="Times New Roman" w:cs="Times New Roman"/>
          <w:b/>
          <w:bCs/>
          <w:kern w:val="36"/>
          <w:sz w:val="32"/>
          <w:szCs w:val="32"/>
          <w:lang w:eastAsia="id-ID"/>
          <w14:ligatures w14:val="none"/>
        </w:rPr>
        <w:t>FUNDAMENTAL SOLVERA</w:t>
      </w:r>
    </w:p>
    <w:p w14:paraId="11F77A22" w14:textId="12DEC6D1" w:rsidR="004E3657" w:rsidRPr="004E3657" w:rsidRDefault="004E3657" w:rsidP="004E3657">
      <w:pPr>
        <w:spacing w:after="0" w:line="276" w:lineRule="auto"/>
        <w:ind w:left="720"/>
        <w:rPr>
          <w:rFonts w:eastAsia="Times New Roman" w:cs="Times New Roman"/>
          <w:kern w:val="0"/>
          <w:sz w:val="24"/>
          <w:szCs w:val="24"/>
          <w:lang w:eastAsia="id-ID"/>
          <w14:ligatures w14:val="none"/>
        </w:rPr>
      </w:pPr>
      <w:r w:rsidRPr="004E3657">
        <w:rPr>
          <w:rFonts w:eastAsia="Times New Roman" w:cs="Times New Roman"/>
          <w:b/>
          <w:bCs/>
          <w:kern w:val="0"/>
          <w:sz w:val="24"/>
          <w:szCs w:val="24"/>
          <w:lang w:eastAsia="id-ID"/>
          <w14:ligatures w14:val="none"/>
        </w:rPr>
        <w:t>Status:</w:t>
      </w:r>
      <w:r w:rsidRPr="004E3657">
        <w:rPr>
          <w:rFonts w:eastAsia="Times New Roman" w:cs="Times New Roman"/>
          <w:kern w:val="0"/>
          <w:sz w:val="24"/>
          <w:szCs w:val="24"/>
          <w:lang w:eastAsia="id-ID"/>
          <w14:ligatures w14:val="none"/>
        </w:rPr>
        <w:t xml:space="preserve"> </w:t>
      </w:r>
      <w:r w:rsidRPr="004E3657">
        <w:rPr>
          <w:rFonts w:eastAsia="Times New Roman" w:cs="Times New Roman"/>
          <w:i/>
          <w:iCs/>
          <w:kern w:val="0"/>
          <w:sz w:val="24"/>
          <w:szCs w:val="24"/>
          <w:lang w:eastAsia="id-ID"/>
          <w14:ligatures w14:val="none"/>
        </w:rPr>
        <w:t>Final Framework for Trial Phase</w:t>
      </w:r>
      <w:r w:rsidRPr="004E3657">
        <w:rPr>
          <w:rFonts w:eastAsia="Times New Roman" w:cs="Times New Roman"/>
          <w:kern w:val="0"/>
          <w:sz w:val="24"/>
          <w:szCs w:val="24"/>
          <w:lang w:eastAsia="id-ID"/>
          <w14:ligatures w14:val="none"/>
        </w:rPr>
        <w:t xml:space="preserve"> </w:t>
      </w:r>
      <w:r w:rsidRPr="004E3657">
        <w:rPr>
          <w:rFonts w:eastAsia="Times New Roman" w:cs="Times New Roman"/>
          <w:b/>
          <w:bCs/>
          <w:kern w:val="0"/>
          <w:sz w:val="24"/>
          <w:szCs w:val="24"/>
          <w:lang w:eastAsia="id-ID"/>
          <w14:ligatures w14:val="none"/>
        </w:rPr>
        <w:t>Versi:</w:t>
      </w:r>
      <w:r w:rsidRPr="004E3657">
        <w:rPr>
          <w:rFonts w:eastAsia="Times New Roman" w:cs="Times New Roman"/>
          <w:kern w:val="0"/>
          <w:sz w:val="24"/>
          <w:szCs w:val="24"/>
          <w:lang w:eastAsia="id-ID"/>
          <w14:ligatures w14:val="none"/>
        </w:rPr>
        <w:t xml:space="preserve"> 1.0</w:t>
      </w:r>
    </w:p>
    <w:p w14:paraId="5E152D1C" w14:textId="562D2C76" w:rsidR="004E3657" w:rsidRPr="004E3657" w:rsidRDefault="00232EC9" w:rsidP="000265FD">
      <w:pPr>
        <w:spacing w:before="240" w:after="120" w:line="276" w:lineRule="auto"/>
        <w:ind w:left="720"/>
        <w:outlineLvl w:val="1"/>
        <w:rPr>
          <w:rFonts w:eastAsia="Times New Roman" w:cs="Times New Roman"/>
          <w:b/>
          <w:bCs/>
          <w:kern w:val="0"/>
          <w:sz w:val="28"/>
          <w:szCs w:val="28"/>
          <w:lang w:eastAsia="id-ID"/>
          <w14:ligatures w14:val="none"/>
        </w:rPr>
      </w:pPr>
      <w:r>
        <w:rPr>
          <w:rFonts w:eastAsia="Times New Roman" w:cs="Times New Roman"/>
          <w:b/>
          <w:bCs/>
          <w:kern w:val="0"/>
          <w:sz w:val="28"/>
          <w:szCs w:val="28"/>
          <w:lang w:eastAsia="id-ID"/>
          <w14:ligatures w14:val="none"/>
        </w:rPr>
        <w:t>A</w:t>
      </w:r>
      <w:r w:rsidR="004E3657" w:rsidRPr="004E3657">
        <w:rPr>
          <w:rFonts w:eastAsia="Times New Roman" w:cs="Times New Roman"/>
          <w:b/>
          <w:bCs/>
          <w:kern w:val="0"/>
          <w:sz w:val="28"/>
          <w:szCs w:val="28"/>
          <w:lang w:eastAsia="id-ID"/>
          <w14:ligatures w14:val="none"/>
        </w:rPr>
        <w:t xml:space="preserve">. </w:t>
      </w:r>
      <w:r w:rsidR="000265FD" w:rsidRPr="004E3657">
        <w:rPr>
          <w:rFonts w:eastAsia="Times New Roman" w:cs="Times New Roman"/>
          <w:b/>
          <w:bCs/>
          <w:kern w:val="0"/>
          <w:sz w:val="28"/>
          <w:szCs w:val="28"/>
          <w:lang w:eastAsia="id-ID"/>
          <w14:ligatures w14:val="none"/>
        </w:rPr>
        <w:t>Identitas &amp; Visi Perusahaan</w:t>
      </w:r>
    </w:p>
    <w:p w14:paraId="6D70854D" w14:textId="77777777" w:rsidR="004E3657" w:rsidRPr="003D3C3F" w:rsidRDefault="004E3657" w:rsidP="003D3C3F">
      <w:pPr>
        <w:pStyle w:val="ListParagraph"/>
        <w:numPr>
          <w:ilvl w:val="0"/>
          <w:numId w:val="46"/>
        </w:numPr>
        <w:spacing w:after="0" w:line="276" w:lineRule="auto"/>
        <w:ind w:left="1440"/>
        <w:jc w:val="both"/>
        <w:rPr>
          <w:rFonts w:eastAsia="Times New Roman" w:cs="Times New Roman"/>
          <w:kern w:val="0"/>
          <w:sz w:val="24"/>
          <w:szCs w:val="24"/>
          <w:lang w:eastAsia="id-ID"/>
          <w14:ligatures w14:val="none"/>
        </w:rPr>
      </w:pPr>
      <w:r w:rsidRPr="003D3C3F">
        <w:rPr>
          <w:rFonts w:eastAsia="Times New Roman" w:cs="Times New Roman"/>
          <w:kern w:val="0"/>
          <w:sz w:val="24"/>
          <w:szCs w:val="24"/>
          <w:lang w:eastAsia="id-ID"/>
          <w14:ligatures w14:val="none"/>
        </w:rPr>
        <w:t>Nama Perusahaan: Solvera</w:t>
      </w:r>
    </w:p>
    <w:p w14:paraId="10B6DE07" w14:textId="77777777" w:rsidR="004E3657" w:rsidRPr="003D3C3F" w:rsidRDefault="004E3657" w:rsidP="003D3C3F">
      <w:pPr>
        <w:pStyle w:val="ListParagraph"/>
        <w:numPr>
          <w:ilvl w:val="0"/>
          <w:numId w:val="46"/>
        </w:numPr>
        <w:spacing w:after="0" w:line="276" w:lineRule="auto"/>
        <w:ind w:left="1440"/>
        <w:jc w:val="both"/>
        <w:rPr>
          <w:rFonts w:eastAsia="Times New Roman" w:cs="Times New Roman"/>
          <w:kern w:val="0"/>
          <w:sz w:val="24"/>
          <w:szCs w:val="24"/>
          <w:lang w:eastAsia="id-ID"/>
          <w14:ligatures w14:val="none"/>
        </w:rPr>
      </w:pPr>
      <w:r w:rsidRPr="003D3C3F">
        <w:rPr>
          <w:rFonts w:eastAsia="Times New Roman" w:cs="Times New Roman"/>
          <w:kern w:val="0"/>
          <w:sz w:val="24"/>
          <w:szCs w:val="24"/>
          <w:lang w:eastAsia="id-ID"/>
          <w14:ligatures w14:val="none"/>
        </w:rPr>
        <w:t xml:space="preserve">Visi Utama: Menjadi jembatan antara </w:t>
      </w:r>
      <w:r w:rsidRPr="003D3C3F">
        <w:rPr>
          <w:rFonts w:eastAsia="Times New Roman" w:cs="Times New Roman"/>
          <w:i/>
          <w:iCs/>
          <w:kern w:val="0"/>
          <w:sz w:val="24"/>
          <w:szCs w:val="24"/>
          <w:lang w:eastAsia="id-ID"/>
          <w14:ligatures w14:val="none"/>
        </w:rPr>
        <w:t>Software Engineering</w:t>
      </w:r>
      <w:r w:rsidRPr="003D3C3F">
        <w:rPr>
          <w:rFonts w:eastAsia="Times New Roman" w:cs="Times New Roman"/>
          <w:kern w:val="0"/>
          <w:sz w:val="24"/>
          <w:szCs w:val="24"/>
          <w:lang w:eastAsia="id-ID"/>
          <w14:ligatures w14:val="none"/>
        </w:rPr>
        <w:t xml:space="preserve"> tingkat tinggi dengan strategi </w:t>
      </w:r>
      <w:r w:rsidRPr="003D3C3F">
        <w:rPr>
          <w:rFonts w:eastAsia="Times New Roman" w:cs="Times New Roman"/>
          <w:i/>
          <w:iCs/>
          <w:kern w:val="0"/>
          <w:sz w:val="24"/>
          <w:szCs w:val="24"/>
          <w:lang w:eastAsia="id-ID"/>
          <w14:ligatures w14:val="none"/>
        </w:rPr>
        <w:t>Capital Allocation</w:t>
      </w:r>
      <w:r w:rsidRPr="003D3C3F">
        <w:rPr>
          <w:rFonts w:eastAsia="Times New Roman" w:cs="Times New Roman"/>
          <w:kern w:val="0"/>
          <w:sz w:val="24"/>
          <w:szCs w:val="24"/>
          <w:lang w:eastAsia="id-ID"/>
          <w14:ligatures w14:val="none"/>
        </w:rPr>
        <w:t>.</w:t>
      </w:r>
    </w:p>
    <w:p w14:paraId="52705A2E" w14:textId="77777777" w:rsidR="004E3657" w:rsidRPr="003D3C3F" w:rsidRDefault="004E3657" w:rsidP="003D3C3F">
      <w:pPr>
        <w:pStyle w:val="ListParagraph"/>
        <w:numPr>
          <w:ilvl w:val="0"/>
          <w:numId w:val="46"/>
        </w:numPr>
        <w:spacing w:after="0" w:line="276" w:lineRule="auto"/>
        <w:ind w:left="1440"/>
        <w:jc w:val="both"/>
        <w:rPr>
          <w:rFonts w:eastAsia="Times New Roman" w:cs="Times New Roman"/>
          <w:kern w:val="0"/>
          <w:sz w:val="24"/>
          <w:szCs w:val="24"/>
          <w:lang w:eastAsia="id-ID"/>
          <w14:ligatures w14:val="none"/>
        </w:rPr>
      </w:pPr>
      <w:r w:rsidRPr="003D3C3F">
        <w:rPr>
          <w:rFonts w:eastAsia="Times New Roman" w:cs="Times New Roman"/>
          <w:kern w:val="0"/>
          <w:sz w:val="24"/>
          <w:szCs w:val="24"/>
          <w:lang w:eastAsia="id-ID"/>
          <w14:ligatures w14:val="none"/>
        </w:rPr>
        <w:t>Misi: Mengubah stigma software dari "biaya pengeluaran" (</w:t>
      </w:r>
      <w:r w:rsidRPr="003D3C3F">
        <w:rPr>
          <w:rFonts w:eastAsia="Times New Roman" w:cs="Times New Roman"/>
          <w:i/>
          <w:iCs/>
          <w:kern w:val="0"/>
          <w:sz w:val="24"/>
          <w:szCs w:val="24"/>
          <w:lang w:eastAsia="id-ID"/>
          <w14:ligatures w14:val="none"/>
        </w:rPr>
        <w:t>expense</w:t>
      </w:r>
      <w:r w:rsidRPr="003D3C3F">
        <w:rPr>
          <w:rFonts w:eastAsia="Times New Roman" w:cs="Times New Roman"/>
          <w:kern w:val="0"/>
          <w:sz w:val="24"/>
          <w:szCs w:val="24"/>
          <w:lang w:eastAsia="id-ID"/>
          <w14:ligatures w14:val="none"/>
        </w:rPr>
        <w:t>) menjadi "aset produktif" yang menghasilkan profit nyata bagi klien.</w:t>
      </w:r>
    </w:p>
    <w:p w14:paraId="32ABFD13" w14:textId="5ACC5CEA" w:rsidR="004E3657" w:rsidRPr="003D3C3F" w:rsidRDefault="004E3657" w:rsidP="003D3C3F">
      <w:pPr>
        <w:pStyle w:val="ListParagraph"/>
        <w:numPr>
          <w:ilvl w:val="0"/>
          <w:numId w:val="46"/>
        </w:numPr>
        <w:spacing w:after="0" w:line="276" w:lineRule="auto"/>
        <w:ind w:left="1440"/>
        <w:jc w:val="both"/>
        <w:rPr>
          <w:rFonts w:eastAsia="Times New Roman" w:cs="Times New Roman"/>
          <w:i/>
          <w:iCs/>
          <w:kern w:val="0"/>
          <w:sz w:val="24"/>
          <w:szCs w:val="24"/>
          <w:lang w:eastAsia="id-ID"/>
          <w14:ligatures w14:val="none"/>
        </w:rPr>
      </w:pPr>
      <w:r w:rsidRPr="003D3C3F">
        <w:rPr>
          <w:rFonts w:eastAsia="Times New Roman" w:cs="Times New Roman"/>
          <w:kern w:val="0"/>
          <w:sz w:val="24"/>
          <w:szCs w:val="24"/>
          <w:lang w:eastAsia="id-ID"/>
          <w14:ligatures w14:val="none"/>
        </w:rPr>
        <w:t xml:space="preserve">Slogan: </w:t>
      </w:r>
      <w:r w:rsidRPr="003D3C3F">
        <w:rPr>
          <w:rFonts w:eastAsia="Times New Roman" w:cs="Times New Roman"/>
          <w:i/>
          <w:iCs/>
          <w:kern w:val="0"/>
          <w:sz w:val="24"/>
          <w:szCs w:val="24"/>
          <w:lang w:eastAsia="id-ID"/>
          <w14:ligatures w14:val="none"/>
        </w:rPr>
        <w:t>"</w:t>
      </w:r>
      <w:r w:rsidR="00561571" w:rsidRPr="003D3C3F">
        <w:rPr>
          <w:i/>
          <w:iCs/>
        </w:rPr>
        <w:t>Solving Capital. Engineering Growth</w:t>
      </w:r>
      <w:r w:rsidRPr="003D3C3F">
        <w:rPr>
          <w:rFonts w:eastAsia="Times New Roman" w:cs="Times New Roman"/>
          <w:i/>
          <w:iCs/>
          <w:kern w:val="0"/>
          <w:sz w:val="24"/>
          <w:szCs w:val="24"/>
          <w:lang w:eastAsia="id-ID"/>
          <w14:ligatures w14:val="none"/>
        </w:rPr>
        <w:t>"</w:t>
      </w:r>
    </w:p>
    <w:p w14:paraId="0B18A1AA" w14:textId="21EAE5C3" w:rsidR="004E3657" w:rsidRPr="004E3657" w:rsidRDefault="00232EC9" w:rsidP="00232EC9">
      <w:pPr>
        <w:spacing w:before="240" w:after="120" w:line="276" w:lineRule="auto"/>
        <w:ind w:left="720"/>
        <w:outlineLvl w:val="1"/>
        <w:rPr>
          <w:rFonts w:eastAsia="Times New Roman" w:cs="Times New Roman"/>
          <w:b/>
          <w:bCs/>
          <w:kern w:val="0"/>
          <w:sz w:val="28"/>
          <w:szCs w:val="28"/>
          <w:lang w:eastAsia="id-ID"/>
          <w14:ligatures w14:val="none"/>
        </w:rPr>
      </w:pPr>
      <w:r>
        <w:rPr>
          <w:rFonts w:eastAsia="Times New Roman" w:cs="Times New Roman"/>
          <w:b/>
          <w:bCs/>
          <w:kern w:val="0"/>
          <w:sz w:val="28"/>
          <w:szCs w:val="28"/>
          <w:lang w:eastAsia="id-ID"/>
          <w14:ligatures w14:val="none"/>
        </w:rPr>
        <w:t>B</w:t>
      </w:r>
      <w:r w:rsidR="004E3657" w:rsidRPr="004E3657">
        <w:rPr>
          <w:rFonts w:eastAsia="Times New Roman" w:cs="Times New Roman"/>
          <w:b/>
          <w:bCs/>
          <w:kern w:val="0"/>
          <w:sz w:val="28"/>
          <w:szCs w:val="28"/>
          <w:lang w:eastAsia="id-ID"/>
          <w14:ligatures w14:val="none"/>
        </w:rPr>
        <w:t xml:space="preserve">. </w:t>
      </w:r>
      <w:r w:rsidR="000265FD" w:rsidRPr="004E3657">
        <w:rPr>
          <w:rFonts w:eastAsia="Times New Roman" w:cs="Times New Roman"/>
          <w:b/>
          <w:bCs/>
          <w:kern w:val="0"/>
          <w:sz w:val="28"/>
          <w:szCs w:val="28"/>
          <w:lang w:eastAsia="id-ID"/>
          <w14:ligatures w14:val="none"/>
        </w:rPr>
        <w:t>The Core Usp (Unique Selling Proposition)</w:t>
      </w:r>
    </w:p>
    <w:p w14:paraId="4AFEAF7A" w14:textId="5DA67B59" w:rsidR="004E3657" w:rsidRPr="004E3657" w:rsidRDefault="004E3657" w:rsidP="00232EC9">
      <w:pPr>
        <w:spacing w:after="0" w:line="276" w:lineRule="auto"/>
        <w:ind w:left="1080"/>
        <w:rPr>
          <w:rFonts w:eastAsia="Times New Roman" w:cs="Times New Roman"/>
          <w:kern w:val="0"/>
          <w:sz w:val="24"/>
          <w:szCs w:val="24"/>
          <w:lang w:eastAsia="id-ID"/>
          <w14:ligatures w14:val="none"/>
        </w:rPr>
      </w:pPr>
      <w:r w:rsidRPr="00232EC9">
        <w:rPr>
          <w:rFonts w:eastAsia="Times New Roman" w:cs="Times New Roman"/>
          <w:kern w:val="0"/>
          <w:sz w:val="24"/>
          <w:szCs w:val="24"/>
          <w:lang w:eastAsia="id-ID"/>
          <w14:ligatures w14:val="none"/>
        </w:rPr>
        <w:t xml:space="preserve">USP: </w:t>
      </w:r>
      <w:r w:rsidRPr="004E3657">
        <w:rPr>
          <w:rFonts w:eastAsia="Times New Roman" w:cs="Times New Roman"/>
          <w:i/>
          <w:iCs/>
          <w:kern w:val="0"/>
          <w:sz w:val="24"/>
          <w:szCs w:val="24"/>
          <w:lang w:eastAsia="id-ID"/>
          <w14:ligatures w14:val="none"/>
        </w:rPr>
        <w:t>"ROI-Driven Equity Engineering"</w:t>
      </w:r>
    </w:p>
    <w:p w14:paraId="279EC86B" w14:textId="77777777" w:rsidR="004E3657" w:rsidRPr="004E3657" w:rsidRDefault="004E3657" w:rsidP="003D3C3F">
      <w:pPr>
        <w:pStyle w:val="ListParagraph"/>
        <w:numPr>
          <w:ilvl w:val="0"/>
          <w:numId w:val="9"/>
        </w:numPr>
        <w:spacing w:after="0" w:line="276" w:lineRule="auto"/>
        <w:ind w:left="1440"/>
        <w:jc w:val="both"/>
        <w:rPr>
          <w:rFonts w:eastAsia="Times New Roman" w:cs="Times New Roman"/>
          <w:kern w:val="0"/>
          <w:sz w:val="24"/>
          <w:szCs w:val="24"/>
          <w:lang w:eastAsia="id-ID"/>
          <w14:ligatures w14:val="none"/>
        </w:rPr>
      </w:pPr>
      <w:r w:rsidRPr="00561571">
        <w:rPr>
          <w:rFonts w:eastAsia="Times New Roman" w:cs="Times New Roman"/>
          <w:kern w:val="0"/>
          <w:sz w:val="24"/>
          <w:szCs w:val="24"/>
          <w:lang w:eastAsia="id-ID"/>
          <w14:ligatures w14:val="none"/>
        </w:rPr>
        <w:t>Software sebagai Instrumen Investasi:</w:t>
      </w:r>
      <w:r w:rsidRPr="004E3657">
        <w:rPr>
          <w:rFonts w:eastAsia="Times New Roman" w:cs="Times New Roman"/>
          <w:kern w:val="0"/>
          <w:sz w:val="24"/>
          <w:szCs w:val="24"/>
          <w:lang w:eastAsia="id-ID"/>
          <w14:ligatures w14:val="none"/>
        </w:rPr>
        <w:t xml:space="preserve"> Solvera tidak hanya membangun fitur, tapi membangun sistem yang didesain untuk mempercepat </w:t>
      </w:r>
      <w:r w:rsidRPr="004E3657">
        <w:rPr>
          <w:rFonts w:eastAsia="Times New Roman" w:cs="Times New Roman"/>
          <w:i/>
          <w:iCs/>
          <w:kern w:val="0"/>
          <w:sz w:val="24"/>
          <w:szCs w:val="24"/>
          <w:lang w:eastAsia="id-ID"/>
          <w14:ligatures w14:val="none"/>
        </w:rPr>
        <w:t>Payback Period</w:t>
      </w:r>
      <w:r w:rsidRPr="004E3657">
        <w:rPr>
          <w:rFonts w:eastAsia="Times New Roman" w:cs="Times New Roman"/>
          <w:kern w:val="0"/>
          <w:sz w:val="24"/>
          <w:szCs w:val="24"/>
          <w:lang w:eastAsia="id-ID"/>
          <w14:ligatures w14:val="none"/>
        </w:rPr>
        <w:t xml:space="preserve"> (balik modal) bagi pemilik bisnis.</w:t>
      </w:r>
    </w:p>
    <w:p w14:paraId="13CFF11E" w14:textId="1A356191" w:rsidR="004E3657" w:rsidRPr="00561571" w:rsidRDefault="004E3657" w:rsidP="003D3C3F">
      <w:pPr>
        <w:pStyle w:val="ListParagraph"/>
        <w:numPr>
          <w:ilvl w:val="0"/>
          <w:numId w:val="9"/>
        </w:numPr>
        <w:spacing w:after="0" w:line="276" w:lineRule="auto"/>
        <w:ind w:left="1440"/>
        <w:jc w:val="both"/>
        <w:rPr>
          <w:rFonts w:eastAsia="Times New Roman" w:cs="Times New Roman"/>
          <w:kern w:val="0"/>
          <w:sz w:val="24"/>
          <w:szCs w:val="24"/>
          <w:lang w:eastAsia="id-ID"/>
          <w14:ligatures w14:val="none"/>
        </w:rPr>
      </w:pPr>
      <w:r w:rsidRPr="00561571">
        <w:rPr>
          <w:rFonts w:eastAsia="Times New Roman" w:cs="Times New Roman"/>
          <w:kern w:val="0"/>
          <w:sz w:val="24"/>
          <w:szCs w:val="24"/>
          <w:lang w:eastAsia="id-ID"/>
          <w14:ligatures w14:val="none"/>
        </w:rPr>
        <w:t>The Student Agility Advantage:</w:t>
      </w:r>
      <w:r w:rsidRPr="004E3657">
        <w:rPr>
          <w:rFonts w:eastAsia="Times New Roman" w:cs="Times New Roman"/>
          <w:kern w:val="0"/>
          <w:sz w:val="24"/>
          <w:szCs w:val="24"/>
          <w:lang w:eastAsia="id-ID"/>
          <w14:ligatures w14:val="none"/>
        </w:rPr>
        <w:t xml:space="preserve"> Memanfaatkan status mahasiswa sebagai simbol inovasi, penggunaan teknologi masa depan yang lebih cepat dan efisien biaya dibanding agensi korporat lama.</w:t>
      </w:r>
    </w:p>
    <w:p w14:paraId="2B61CB84" w14:textId="111B1644" w:rsidR="004E3657" w:rsidRPr="004E3657" w:rsidRDefault="00232EC9" w:rsidP="000265FD">
      <w:pPr>
        <w:spacing w:before="240" w:after="120" w:line="276" w:lineRule="auto"/>
        <w:ind w:left="720"/>
        <w:outlineLvl w:val="1"/>
        <w:rPr>
          <w:rFonts w:eastAsia="Times New Roman" w:cs="Times New Roman"/>
          <w:b/>
          <w:bCs/>
          <w:kern w:val="0"/>
          <w:sz w:val="28"/>
          <w:szCs w:val="28"/>
          <w:lang w:eastAsia="id-ID"/>
          <w14:ligatures w14:val="none"/>
        </w:rPr>
      </w:pPr>
      <w:r>
        <w:rPr>
          <w:rFonts w:eastAsia="Times New Roman" w:cs="Times New Roman"/>
          <w:b/>
          <w:bCs/>
          <w:kern w:val="0"/>
          <w:sz w:val="28"/>
          <w:szCs w:val="28"/>
          <w:lang w:eastAsia="id-ID"/>
          <w14:ligatures w14:val="none"/>
        </w:rPr>
        <w:t>C</w:t>
      </w:r>
      <w:r w:rsidR="004E3657" w:rsidRPr="004E3657">
        <w:rPr>
          <w:rFonts w:eastAsia="Times New Roman" w:cs="Times New Roman"/>
          <w:b/>
          <w:bCs/>
          <w:kern w:val="0"/>
          <w:sz w:val="28"/>
          <w:szCs w:val="28"/>
          <w:lang w:eastAsia="id-ID"/>
          <w14:ligatures w14:val="none"/>
        </w:rPr>
        <w:t>.</w:t>
      </w:r>
      <w:r w:rsidR="000265FD" w:rsidRPr="004E3657">
        <w:rPr>
          <w:rFonts w:eastAsia="Times New Roman" w:cs="Times New Roman"/>
          <w:b/>
          <w:bCs/>
          <w:kern w:val="0"/>
          <w:sz w:val="28"/>
          <w:szCs w:val="28"/>
          <w:lang w:eastAsia="id-ID"/>
          <w14:ligatures w14:val="none"/>
        </w:rPr>
        <w:t xml:space="preserve"> Filosofi Operasional (How We Work)</w:t>
      </w:r>
    </w:p>
    <w:p w14:paraId="61C94298" w14:textId="77777777" w:rsidR="004E3657" w:rsidRPr="00561571" w:rsidRDefault="004E3657" w:rsidP="007F245B">
      <w:pPr>
        <w:pStyle w:val="ListParagraph"/>
        <w:numPr>
          <w:ilvl w:val="0"/>
          <w:numId w:val="15"/>
        </w:numPr>
        <w:spacing w:after="0" w:line="276" w:lineRule="auto"/>
        <w:jc w:val="both"/>
        <w:rPr>
          <w:rFonts w:eastAsia="Times New Roman" w:cs="Times New Roman"/>
          <w:kern w:val="0"/>
          <w:sz w:val="24"/>
          <w:szCs w:val="24"/>
          <w:lang w:eastAsia="id-ID"/>
          <w14:ligatures w14:val="none"/>
        </w:rPr>
      </w:pPr>
      <w:r w:rsidRPr="00561571">
        <w:rPr>
          <w:rFonts w:eastAsia="Times New Roman" w:cs="Times New Roman"/>
          <w:kern w:val="0"/>
          <w:sz w:val="24"/>
          <w:szCs w:val="24"/>
          <w:lang w:eastAsia="id-ID"/>
          <w14:ligatures w14:val="none"/>
        </w:rPr>
        <w:t>Engineering Excellence: Kodingan harus modular, bersih (</w:t>
      </w:r>
      <w:r w:rsidRPr="00561571">
        <w:rPr>
          <w:rFonts w:eastAsia="Times New Roman" w:cs="Times New Roman"/>
          <w:i/>
          <w:iCs/>
          <w:kern w:val="0"/>
          <w:sz w:val="24"/>
          <w:szCs w:val="24"/>
          <w:lang w:eastAsia="id-ID"/>
          <w14:ligatures w14:val="none"/>
        </w:rPr>
        <w:t>clean code</w:t>
      </w:r>
      <w:r w:rsidRPr="00561571">
        <w:rPr>
          <w:rFonts w:eastAsia="Times New Roman" w:cs="Times New Roman"/>
          <w:kern w:val="0"/>
          <w:sz w:val="24"/>
          <w:szCs w:val="24"/>
          <w:lang w:eastAsia="id-ID"/>
          <w14:ligatures w14:val="none"/>
        </w:rPr>
        <w:t>), dan memiliki dokumentasi teknis yang sempurna (aset yang bisa dipindahtangankan).</w:t>
      </w:r>
    </w:p>
    <w:p w14:paraId="010CB18A" w14:textId="77777777" w:rsidR="004E3657" w:rsidRPr="00561571" w:rsidRDefault="004E3657" w:rsidP="007F245B">
      <w:pPr>
        <w:pStyle w:val="ListParagraph"/>
        <w:numPr>
          <w:ilvl w:val="0"/>
          <w:numId w:val="15"/>
        </w:numPr>
        <w:spacing w:after="0" w:line="276" w:lineRule="auto"/>
        <w:jc w:val="both"/>
        <w:rPr>
          <w:rFonts w:eastAsia="Times New Roman" w:cs="Times New Roman"/>
          <w:kern w:val="0"/>
          <w:sz w:val="24"/>
          <w:szCs w:val="24"/>
          <w:lang w:eastAsia="id-ID"/>
          <w14:ligatures w14:val="none"/>
        </w:rPr>
      </w:pPr>
      <w:r w:rsidRPr="00561571">
        <w:rPr>
          <w:rFonts w:eastAsia="Times New Roman" w:cs="Times New Roman"/>
          <w:kern w:val="0"/>
          <w:sz w:val="24"/>
          <w:szCs w:val="24"/>
          <w:lang w:eastAsia="id-ID"/>
          <w14:ligatures w14:val="none"/>
        </w:rPr>
        <w:t xml:space="preserve">Radical Transparency: Klien memiliki akses ke dashboard progres proyek (Notion/GitHub) agar bisa memantau perkembangan setiap hari secara </w:t>
      </w:r>
      <w:r w:rsidRPr="00561571">
        <w:rPr>
          <w:rFonts w:eastAsia="Times New Roman" w:cs="Times New Roman"/>
          <w:i/>
          <w:iCs/>
          <w:kern w:val="0"/>
          <w:sz w:val="24"/>
          <w:szCs w:val="24"/>
          <w:lang w:eastAsia="id-ID"/>
          <w14:ligatures w14:val="none"/>
        </w:rPr>
        <w:t>real-time</w:t>
      </w:r>
      <w:r w:rsidRPr="00561571">
        <w:rPr>
          <w:rFonts w:eastAsia="Times New Roman" w:cs="Times New Roman"/>
          <w:kern w:val="0"/>
          <w:sz w:val="24"/>
          <w:szCs w:val="24"/>
          <w:lang w:eastAsia="id-ID"/>
          <w14:ligatures w14:val="none"/>
        </w:rPr>
        <w:t>.</w:t>
      </w:r>
    </w:p>
    <w:p w14:paraId="2ED1E306" w14:textId="01953A00" w:rsidR="004E3657" w:rsidRPr="00561571" w:rsidRDefault="004E3657" w:rsidP="007F245B">
      <w:pPr>
        <w:pStyle w:val="ListParagraph"/>
        <w:numPr>
          <w:ilvl w:val="0"/>
          <w:numId w:val="15"/>
        </w:numPr>
        <w:spacing w:after="0" w:line="276" w:lineRule="auto"/>
        <w:jc w:val="both"/>
        <w:rPr>
          <w:rFonts w:eastAsia="Times New Roman" w:cs="Times New Roman"/>
          <w:kern w:val="0"/>
          <w:sz w:val="24"/>
          <w:szCs w:val="24"/>
          <w:lang w:eastAsia="id-ID"/>
          <w14:ligatures w14:val="none"/>
        </w:rPr>
      </w:pPr>
      <w:r w:rsidRPr="00561571">
        <w:rPr>
          <w:rFonts w:eastAsia="Times New Roman" w:cs="Times New Roman"/>
          <w:kern w:val="0"/>
          <w:sz w:val="24"/>
          <w:szCs w:val="24"/>
          <w:lang w:eastAsia="id-ID"/>
          <w14:ligatures w14:val="none"/>
        </w:rPr>
        <w:t>Value-Based Pricing: Penentuan harga didasarkan pada besarnya nilai efisiensi atau potensi profit yang diciptakan untuk klien, bukan sekadar jumlah jam kerja.</w:t>
      </w:r>
    </w:p>
    <w:p w14:paraId="44FF38E4" w14:textId="16D502DC" w:rsidR="004E3657" w:rsidRPr="004E3657" w:rsidRDefault="00232EC9" w:rsidP="00561571">
      <w:pPr>
        <w:spacing w:before="240" w:after="120" w:line="276" w:lineRule="auto"/>
        <w:ind w:left="720"/>
        <w:outlineLvl w:val="1"/>
        <w:rPr>
          <w:rFonts w:eastAsia="Times New Roman" w:cs="Times New Roman"/>
          <w:b/>
          <w:bCs/>
          <w:kern w:val="0"/>
          <w:sz w:val="28"/>
          <w:szCs w:val="28"/>
          <w:lang w:eastAsia="id-ID"/>
          <w14:ligatures w14:val="none"/>
        </w:rPr>
      </w:pPr>
      <w:r>
        <w:rPr>
          <w:rFonts w:eastAsia="Times New Roman" w:cs="Times New Roman"/>
          <w:b/>
          <w:bCs/>
          <w:kern w:val="0"/>
          <w:sz w:val="28"/>
          <w:szCs w:val="28"/>
          <w:lang w:eastAsia="id-ID"/>
          <w14:ligatures w14:val="none"/>
        </w:rPr>
        <w:t>D</w:t>
      </w:r>
      <w:r w:rsidR="004E3657" w:rsidRPr="004E3657">
        <w:rPr>
          <w:rFonts w:eastAsia="Times New Roman" w:cs="Times New Roman"/>
          <w:b/>
          <w:bCs/>
          <w:kern w:val="0"/>
          <w:sz w:val="28"/>
          <w:szCs w:val="28"/>
          <w:lang w:eastAsia="id-ID"/>
          <w14:ligatures w14:val="none"/>
        </w:rPr>
        <w:t xml:space="preserve">. </w:t>
      </w:r>
      <w:r w:rsidR="000265FD" w:rsidRPr="004E3657">
        <w:rPr>
          <w:rFonts w:eastAsia="Times New Roman" w:cs="Times New Roman"/>
          <w:b/>
          <w:bCs/>
          <w:kern w:val="0"/>
          <w:sz w:val="28"/>
          <w:szCs w:val="28"/>
          <w:lang w:eastAsia="id-ID"/>
          <w14:ligatures w14:val="none"/>
        </w:rPr>
        <w:t>Metode Pendekatan Klien (The Consultant Flow)</w:t>
      </w:r>
    </w:p>
    <w:p w14:paraId="0E366942" w14:textId="77777777" w:rsidR="004E3657" w:rsidRPr="00561571" w:rsidRDefault="004E3657" w:rsidP="007F245B">
      <w:pPr>
        <w:pStyle w:val="ListParagraph"/>
        <w:numPr>
          <w:ilvl w:val="0"/>
          <w:numId w:val="16"/>
        </w:numPr>
        <w:spacing w:after="0" w:line="276" w:lineRule="auto"/>
        <w:jc w:val="both"/>
        <w:rPr>
          <w:rFonts w:eastAsia="Times New Roman" w:cs="Times New Roman"/>
          <w:kern w:val="0"/>
          <w:sz w:val="24"/>
          <w:szCs w:val="24"/>
          <w:lang w:eastAsia="id-ID"/>
          <w14:ligatures w14:val="none"/>
        </w:rPr>
      </w:pPr>
      <w:r w:rsidRPr="000265FD">
        <w:rPr>
          <w:rFonts w:eastAsia="Times New Roman" w:cs="Times New Roman"/>
          <w:kern w:val="0"/>
          <w:sz w:val="24"/>
          <w:szCs w:val="24"/>
          <w:lang w:eastAsia="id-ID"/>
          <w14:ligatures w14:val="none"/>
        </w:rPr>
        <w:t>Diagnostic Audit:</w:t>
      </w:r>
      <w:r w:rsidRPr="00561571">
        <w:rPr>
          <w:rFonts w:eastAsia="Times New Roman" w:cs="Times New Roman"/>
          <w:kern w:val="0"/>
          <w:sz w:val="24"/>
          <w:szCs w:val="24"/>
          <w:lang w:eastAsia="id-ID"/>
          <w14:ligatures w14:val="none"/>
        </w:rPr>
        <w:t xml:space="preserve"> Membedah masalah finansial/operasional klien sebelum menawarkan solusi.</w:t>
      </w:r>
    </w:p>
    <w:p w14:paraId="5870C811" w14:textId="77777777" w:rsidR="004E3657" w:rsidRPr="00561571" w:rsidRDefault="004E3657" w:rsidP="007F245B">
      <w:pPr>
        <w:pStyle w:val="ListParagraph"/>
        <w:numPr>
          <w:ilvl w:val="0"/>
          <w:numId w:val="16"/>
        </w:numPr>
        <w:spacing w:after="0" w:line="276" w:lineRule="auto"/>
        <w:jc w:val="both"/>
        <w:rPr>
          <w:rFonts w:eastAsia="Times New Roman" w:cs="Times New Roman"/>
          <w:kern w:val="0"/>
          <w:sz w:val="24"/>
          <w:szCs w:val="24"/>
          <w:lang w:eastAsia="id-ID"/>
          <w14:ligatures w14:val="none"/>
        </w:rPr>
      </w:pPr>
      <w:r w:rsidRPr="000265FD">
        <w:rPr>
          <w:rFonts w:eastAsia="Times New Roman" w:cs="Times New Roman"/>
          <w:kern w:val="0"/>
          <w:sz w:val="24"/>
          <w:szCs w:val="24"/>
          <w:lang w:eastAsia="id-ID"/>
          <w14:ligatures w14:val="none"/>
        </w:rPr>
        <w:t>Financial Roadmap:</w:t>
      </w:r>
      <w:r w:rsidRPr="00561571">
        <w:rPr>
          <w:rFonts w:eastAsia="Times New Roman" w:cs="Times New Roman"/>
          <w:kern w:val="0"/>
          <w:sz w:val="24"/>
          <w:szCs w:val="24"/>
          <w:lang w:eastAsia="id-ID"/>
          <w14:ligatures w14:val="none"/>
        </w:rPr>
        <w:t xml:space="preserve"> Menyusun proposal yang menjelaskan potensi ROI dan efisiensi yang akan didapat klien.</w:t>
      </w:r>
    </w:p>
    <w:p w14:paraId="79B80BC4" w14:textId="77777777" w:rsidR="004E3657" w:rsidRPr="00561571" w:rsidRDefault="004E3657" w:rsidP="007F245B">
      <w:pPr>
        <w:pStyle w:val="ListParagraph"/>
        <w:numPr>
          <w:ilvl w:val="0"/>
          <w:numId w:val="16"/>
        </w:numPr>
        <w:spacing w:after="0" w:line="276" w:lineRule="auto"/>
        <w:jc w:val="both"/>
        <w:rPr>
          <w:rFonts w:eastAsia="Times New Roman" w:cs="Times New Roman"/>
          <w:kern w:val="0"/>
          <w:sz w:val="24"/>
          <w:szCs w:val="24"/>
          <w:lang w:eastAsia="id-ID"/>
          <w14:ligatures w14:val="none"/>
        </w:rPr>
      </w:pPr>
      <w:r w:rsidRPr="000265FD">
        <w:rPr>
          <w:rFonts w:eastAsia="Times New Roman" w:cs="Times New Roman"/>
          <w:kern w:val="0"/>
          <w:sz w:val="24"/>
          <w:szCs w:val="24"/>
          <w:lang w:eastAsia="id-ID"/>
          <w14:ligatures w14:val="none"/>
        </w:rPr>
        <w:t>Lean Development:</w:t>
      </w:r>
      <w:r w:rsidRPr="00561571">
        <w:rPr>
          <w:rFonts w:eastAsia="Times New Roman" w:cs="Times New Roman"/>
          <w:kern w:val="0"/>
          <w:sz w:val="24"/>
          <w:szCs w:val="24"/>
          <w:lang w:eastAsia="id-ID"/>
          <w14:ligatures w14:val="none"/>
        </w:rPr>
        <w:t xml:space="preserve"> Proses pembangunan sistem yang tangkas dan transparan.</w:t>
      </w:r>
    </w:p>
    <w:p w14:paraId="08D52E45" w14:textId="351A586F" w:rsidR="000265FD" w:rsidRDefault="004E3657" w:rsidP="007F245B">
      <w:pPr>
        <w:pStyle w:val="ListParagraph"/>
        <w:numPr>
          <w:ilvl w:val="0"/>
          <w:numId w:val="16"/>
        </w:numPr>
        <w:spacing w:after="0" w:line="276" w:lineRule="auto"/>
        <w:jc w:val="both"/>
        <w:rPr>
          <w:rFonts w:eastAsia="Times New Roman" w:cs="Times New Roman"/>
          <w:kern w:val="0"/>
          <w:sz w:val="24"/>
          <w:szCs w:val="24"/>
          <w:lang w:eastAsia="id-ID"/>
          <w14:ligatures w14:val="none"/>
        </w:rPr>
      </w:pPr>
      <w:r w:rsidRPr="000265FD">
        <w:rPr>
          <w:rFonts w:eastAsia="Times New Roman" w:cs="Times New Roman"/>
          <w:kern w:val="0"/>
          <w:sz w:val="24"/>
          <w:szCs w:val="24"/>
          <w:lang w:eastAsia="id-ID"/>
          <w14:ligatures w14:val="none"/>
        </w:rPr>
        <w:lastRenderedPageBreak/>
        <w:t>Yield Monitoring:</w:t>
      </w:r>
      <w:r w:rsidRPr="00561571">
        <w:rPr>
          <w:rFonts w:eastAsia="Times New Roman" w:cs="Times New Roman"/>
          <w:kern w:val="0"/>
          <w:sz w:val="24"/>
          <w:szCs w:val="24"/>
          <w:lang w:eastAsia="id-ID"/>
          <w14:ligatures w14:val="none"/>
        </w:rPr>
        <w:t xml:space="preserve"> Evaluasi setelah sistem berjalan untuk memastikan target efisiensi tercapai.</w:t>
      </w:r>
    </w:p>
    <w:p w14:paraId="1E434A30" w14:textId="2FB66218" w:rsidR="000265FD" w:rsidRPr="000265FD" w:rsidRDefault="00000000" w:rsidP="000265FD">
      <w:pPr>
        <w:spacing w:after="0" w:line="276" w:lineRule="auto"/>
        <w:rPr>
          <w:rFonts w:eastAsia="Times New Roman" w:cs="Times New Roman"/>
          <w:kern w:val="0"/>
          <w:sz w:val="24"/>
          <w:szCs w:val="24"/>
          <w:lang w:eastAsia="id-ID"/>
          <w14:ligatures w14:val="none"/>
        </w:rPr>
      </w:pPr>
      <w:r>
        <w:rPr>
          <w:rFonts w:eastAsia="Times New Roman" w:cs="Times New Roman"/>
          <w:kern w:val="0"/>
          <w:sz w:val="24"/>
          <w:szCs w:val="24"/>
          <w:lang w:eastAsia="id-ID"/>
          <w14:ligatures w14:val="none"/>
        </w:rPr>
        <w:pict w14:anchorId="77E53886">
          <v:rect id="_x0000_i1025" style="width:0;height:1.5pt" o:hralign="center" o:hrstd="t" o:hr="t" fillcolor="#a0a0a0" stroked="f"/>
        </w:pict>
      </w:r>
    </w:p>
    <w:p w14:paraId="7D0FDFC2" w14:textId="2EF9CE5F" w:rsidR="00C2580F" w:rsidRPr="00C2580F" w:rsidRDefault="00C2580F" w:rsidP="00232EC9">
      <w:pPr>
        <w:pStyle w:val="ListParagraph"/>
        <w:numPr>
          <w:ilvl w:val="0"/>
          <w:numId w:val="8"/>
        </w:numPr>
        <w:spacing w:before="240" w:after="120" w:line="276" w:lineRule="auto"/>
        <w:ind w:hanging="90"/>
        <w:rPr>
          <w:rFonts w:eastAsia="Times New Roman" w:cs="Times New Roman"/>
          <w:b/>
          <w:bCs/>
          <w:kern w:val="0"/>
          <w:sz w:val="32"/>
          <w:szCs w:val="32"/>
          <w:lang w:eastAsia="id-ID"/>
          <w14:ligatures w14:val="none"/>
        </w:rPr>
      </w:pPr>
      <w:r w:rsidRPr="00C2580F">
        <w:rPr>
          <w:rFonts w:eastAsia="Times New Roman" w:cs="Times New Roman"/>
          <w:b/>
          <w:bCs/>
          <w:sz w:val="32"/>
          <w:szCs w:val="32"/>
          <w:lang w:eastAsia="id-ID"/>
        </w:rPr>
        <w:t>OPERATIONAL PREPARATION</w:t>
      </w:r>
    </w:p>
    <w:p w14:paraId="0ACCB623" w14:textId="0232FC25" w:rsidR="00C2580F" w:rsidRDefault="000A311A" w:rsidP="00DB05E3">
      <w:pPr>
        <w:pStyle w:val="ListParagraph"/>
        <w:numPr>
          <w:ilvl w:val="0"/>
          <w:numId w:val="32"/>
        </w:numPr>
        <w:spacing w:before="120" w:after="120" w:line="276" w:lineRule="auto"/>
        <w:rPr>
          <w:rFonts w:eastAsia="Times New Roman" w:cs="Times New Roman"/>
          <w:b/>
          <w:bCs/>
          <w:kern w:val="0"/>
          <w:sz w:val="28"/>
          <w:szCs w:val="28"/>
          <w:lang w:eastAsia="id-ID"/>
          <w14:ligatures w14:val="none"/>
        </w:rPr>
      </w:pPr>
      <w:r>
        <w:rPr>
          <w:rFonts w:eastAsia="Times New Roman" w:cs="Times New Roman"/>
          <w:b/>
          <w:bCs/>
          <w:kern w:val="0"/>
          <w:sz w:val="28"/>
          <w:szCs w:val="28"/>
          <w:lang w:eastAsia="id-ID"/>
          <w14:ligatures w14:val="none"/>
        </w:rPr>
        <w:t xml:space="preserve">Solvera </w:t>
      </w:r>
      <w:r w:rsidR="0003522D">
        <w:rPr>
          <w:rFonts w:eastAsia="Times New Roman" w:cs="Times New Roman"/>
          <w:b/>
          <w:bCs/>
          <w:kern w:val="0"/>
          <w:sz w:val="28"/>
          <w:szCs w:val="28"/>
          <w:lang w:eastAsia="id-ID"/>
          <w14:ligatures w14:val="none"/>
        </w:rPr>
        <w:t>Web</w:t>
      </w:r>
    </w:p>
    <w:p w14:paraId="08A82495" w14:textId="3B26F9D8" w:rsidR="0003522D" w:rsidRPr="0003522D" w:rsidRDefault="0003522D" w:rsidP="00DB05E3">
      <w:pPr>
        <w:pStyle w:val="ListParagraph"/>
        <w:spacing w:before="120" w:after="120" w:line="276" w:lineRule="auto"/>
        <w:ind w:left="1080"/>
        <w:rPr>
          <w:rFonts w:eastAsia="Times New Roman" w:cs="Times New Roman"/>
          <w:kern w:val="0"/>
          <w:sz w:val="24"/>
          <w:szCs w:val="24"/>
          <w:lang w:eastAsia="id-ID"/>
          <w14:ligatures w14:val="none"/>
        </w:rPr>
      </w:pPr>
      <w:r w:rsidRPr="0003522D">
        <w:rPr>
          <w:rFonts w:eastAsia="Times New Roman" w:cs="Times New Roman"/>
          <w:kern w:val="0"/>
          <w:sz w:val="24"/>
          <w:szCs w:val="24"/>
          <w:lang w:eastAsia="id-ID"/>
          <w14:ligatures w14:val="none"/>
        </w:rPr>
        <w:t>1. CTA Book an Audit</w:t>
      </w:r>
    </w:p>
    <w:p w14:paraId="5085E883" w14:textId="30A3393E" w:rsidR="000A311A" w:rsidRPr="000A311A" w:rsidRDefault="000A311A" w:rsidP="0003522D">
      <w:pPr>
        <w:pStyle w:val="Heading3"/>
        <w:spacing w:line="276" w:lineRule="auto"/>
        <w:ind w:left="1260"/>
        <w:rPr>
          <w:rFonts w:ascii="Times New Roman" w:hAnsi="Times New Roman" w:cs="Times New Roman"/>
          <w:color w:val="000000" w:themeColor="text1"/>
        </w:rPr>
      </w:pPr>
      <w:r w:rsidRPr="000A311A">
        <w:rPr>
          <w:rFonts w:ascii="Times New Roman" w:hAnsi="Times New Roman" w:cs="Times New Roman"/>
          <w:color w:val="000000" w:themeColor="text1"/>
        </w:rPr>
        <w:t>1</w:t>
      </w:r>
      <w:r w:rsidR="0003522D">
        <w:rPr>
          <w:rFonts w:ascii="Times New Roman" w:hAnsi="Times New Roman" w:cs="Times New Roman"/>
          <w:color w:val="000000" w:themeColor="text1"/>
        </w:rPr>
        <w:t>)</w:t>
      </w:r>
      <w:r w:rsidRPr="000A311A">
        <w:rPr>
          <w:rFonts w:ascii="Times New Roman" w:hAnsi="Times New Roman" w:cs="Times New Roman"/>
          <w:color w:val="000000" w:themeColor="text1"/>
        </w:rPr>
        <w:t xml:space="preserve"> Entry Point (CTA)</w:t>
      </w:r>
    </w:p>
    <w:p w14:paraId="746E64C0" w14:textId="732FEE4B" w:rsidR="000A311A" w:rsidRPr="000A311A" w:rsidRDefault="000A311A" w:rsidP="0003522D">
      <w:pPr>
        <w:pStyle w:val="NormalWeb"/>
        <w:spacing w:before="0" w:beforeAutospacing="0" w:after="0" w:afterAutospacing="0" w:line="276" w:lineRule="auto"/>
        <w:ind w:left="1530"/>
      </w:pPr>
      <w:r w:rsidRPr="000A311A">
        <w:rPr>
          <w:rStyle w:val="HTMLCode"/>
          <w:rFonts w:ascii="Times New Roman" w:eastAsiaTheme="majorEastAsia" w:hAnsi="Times New Roman" w:cs="Times New Roman"/>
          <w:sz w:val="24"/>
          <w:szCs w:val="24"/>
        </w:rPr>
        <w:t>“Book an Audit</w:t>
      </w:r>
      <w:r w:rsidRPr="000A311A">
        <w:t>”</w:t>
      </w:r>
    </w:p>
    <w:p w14:paraId="4A1C1BAD" w14:textId="638CEE6A" w:rsidR="000A311A" w:rsidRDefault="000A311A" w:rsidP="000A311A">
      <w:pPr>
        <w:pStyle w:val="Heading3"/>
        <w:spacing w:line="276" w:lineRule="auto"/>
        <w:ind w:left="1260"/>
      </w:pPr>
      <w:r w:rsidRPr="000A311A">
        <w:rPr>
          <w:rFonts w:ascii="Times New Roman" w:hAnsi="Times New Roman" w:cs="Times New Roman"/>
          <w:color w:val="000000" w:themeColor="text1"/>
        </w:rPr>
        <w:t>2</w:t>
      </w:r>
      <w:r w:rsidR="0003522D">
        <w:rPr>
          <w:rFonts w:ascii="Times New Roman" w:hAnsi="Times New Roman" w:cs="Times New Roman"/>
          <w:color w:val="000000" w:themeColor="text1"/>
        </w:rPr>
        <w:t>)</w:t>
      </w:r>
      <w:r w:rsidRPr="000A311A">
        <w:rPr>
          <w:rFonts w:ascii="Times New Roman" w:hAnsi="Times New Roman" w:cs="Times New Roman"/>
          <w:color w:val="000000" w:themeColor="text1"/>
        </w:rPr>
        <w:t xml:space="preserve"> Pre-Screening (Quick Qualification)</w:t>
      </w:r>
    </w:p>
    <w:p w14:paraId="335E947D" w14:textId="4631B497" w:rsidR="000A311A" w:rsidRPr="000A311A" w:rsidRDefault="000A311A" w:rsidP="0003522D">
      <w:pPr>
        <w:pStyle w:val="NormalWeb"/>
        <w:spacing w:before="0" w:beforeAutospacing="0" w:after="0" w:afterAutospacing="0" w:line="276" w:lineRule="auto"/>
        <w:ind w:left="1440" w:firstLine="90"/>
        <w:rPr>
          <w:b/>
          <w:bCs/>
        </w:rPr>
      </w:pPr>
      <w:r w:rsidRPr="000A311A">
        <w:rPr>
          <w:rStyle w:val="Strong"/>
          <w:b w:val="0"/>
          <w:bCs w:val="0"/>
        </w:rPr>
        <w:t>Form</w:t>
      </w:r>
      <w:r>
        <w:rPr>
          <w:rStyle w:val="Strong"/>
          <w:b w:val="0"/>
          <w:bCs w:val="0"/>
        </w:rPr>
        <w:t>:</w:t>
      </w:r>
    </w:p>
    <w:p w14:paraId="4E7354AE" w14:textId="77777777" w:rsidR="000A311A" w:rsidRDefault="000A311A" w:rsidP="0003522D">
      <w:pPr>
        <w:pStyle w:val="NormalWeb"/>
        <w:numPr>
          <w:ilvl w:val="0"/>
          <w:numId w:val="34"/>
        </w:numPr>
        <w:tabs>
          <w:tab w:val="left" w:pos="1530"/>
        </w:tabs>
        <w:spacing w:before="0" w:beforeAutospacing="0" w:after="0" w:afterAutospacing="0" w:line="276" w:lineRule="auto"/>
        <w:ind w:left="1890"/>
      </w:pPr>
      <w:r>
        <w:t>Nama</w:t>
      </w:r>
    </w:p>
    <w:p w14:paraId="398465D0" w14:textId="77777777" w:rsidR="000A311A" w:rsidRDefault="000A311A" w:rsidP="0003522D">
      <w:pPr>
        <w:pStyle w:val="NormalWeb"/>
        <w:numPr>
          <w:ilvl w:val="0"/>
          <w:numId w:val="34"/>
        </w:numPr>
        <w:tabs>
          <w:tab w:val="left" w:pos="1530"/>
        </w:tabs>
        <w:spacing w:before="0" w:beforeAutospacing="0" w:after="0" w:afterAutospacing="0" w:line="276" w:lineRule="auto"/>
        <w:ind w:left="1890"/>
      </w:pPr>
      <w:r>
        <w:t>Email</w:t>
      </w:r>
    </w:p>
    <w:p w14:paraId="2742A4CC" w14:textId="77777777" w:rsidR="000A311A" w:rsidRDefault="000A311A" w:rsidP="0003522D">
      <w:pPr>
        <w:pStyle w:val="NormalWeb"/>
        <w:numPr>
          <w:ilvl w:val="0"/>
          <w:numId w:val="34"/>
        </w:numPr>
        <w:tabs>
          <w:tab w:val="left" w:pos="1530"/>
        </w:tabs>
        <w:spacing w:before="0" w:beforeAutospacing="0" w:after="0" w:afterAutospacing="0" w:line="276" w:lineRule="auto"/>
        <w:ind w:left="1890"/>
      </w:pPr>
      <w:r>
        <w:t>Nomor WhatsApp</w:t>
      </w:r>
    </w:p>
    <w:p w14:paraId="42B8DD7B" w14:textId="77777777" w:rsidR="000A311A" w:rsidRDefault="000A311A" w:rsidP="0003522D">
      <w:pPr>
        <w:pStyle w:val="NormalWeb"/>
        <w:numPr>
          <w:ilvl w:val="0"/>
          <w:numId w:val="34"/>
        </w:numPr>
        <w:tabs>
          <w:tab w:val="left" w:pos="1530"/>
        </w:tabs>
        <w:spacing w:before="0" w:beforeAutospacing="0" w:after="0" w:afterAutospacing="0" w:line="276" w:lineRule="auto"/>
        <w:ind w:left="1890"/>
      </w:pPr>
      <w:r>
        <w:t>Nama bisnis</w:t>
      </w:r>
    </w:p>
    <w:p w14:paraId="49159A70" w14:textId="57879E31" w:rsidR="000A311A" w:rsidRDefault="000A311A" w:rsidP="0003522D">
      <w:pPr>
        <w:pStyle w:val="NormalWeb"/>
        <w:numPr>
          <w:ilvl w:val="0"/>
          <w:numId w:val="34"/>
        </w:numPr>
        <w:tabs>
          <w:tab w:val="left" w:pos="1530"/>
        </w:tabs>
        <w:spacing w:before="0" w:beforeAutospacing="0" w:after="0" w:afterAutospacing="0" w:line="276" w:lineRule="auto"/>
        <w:ind w:left="1890"/>
      </w:pPr>
      <w:r>
        <w:t>Skala bisnis (UMKM / Startup / Enterprise)</w:t>
      </w:r>
    </w:p>
    <w:p w14:paraId="5CD2A3F6" w14:textId="7BE9E403" w:rsidR="000A311A" w:rsidRDefault="000A311A" w:rsidP="0003522D">
      <w:pPr>
        <w:pStyle w:val="NormalWeb"/>
        <w:numPr>
          <w:ilvl w:val="0"/>
          <w:numId w:val="34"/>
        </w:numPr>
        <w:tabs>
          <w:tab w:val="left" w:pos="1530"/>
        </w:tabs>
        <w:spacing w:before="0" w:beforeAutospacing="0" w:after="0" w:afterAutospacing="0" w:line="276" w:lineRule="auto"/>
        <w:ind w:left="1890"/>
      </w:pPr>
      <w:r>
        <w:t>Masalah utama (dropdown)</w:t>
      </w:r>
    </w:p>
    <w:p w14:paraId="3C292BB7" w14:textId="4485AC27" w:rsidR="000A311A" w:rsidRDefault="000A311A" w:rsidP="0003522D">
      <w:pPr>
        <w:pStyle w:val="NormalWeb"/>
        <w:numPr>
          <w:ilvl w:val="0"/>
          <w:numId w:val="34"/>
        </w:numPr>
        <w:tabs>
          <w:tab w:val="left" w:pos="1530"/>
        </w:tabs>
        <w:spacing w:before="0" w:beforeAutospacing="0" w:after="0" w:afterAutospacing="0" w:line="276" w:lineRule="auto"/>
        <w:ind w:left="1890"/>
      </w:pPr>
      <w:r>
        <w:t>Range omzet (opsional tapi disarankan)</w:t>
      </w:r>
    </w:p>
    <w:p w14:paraId="127EDF8E" w14:textId="4E77C352" w:rsidR="000A311A" w:rsidRPr="000A311A" w:rsidRDefault="000A311A" w:rsidP="000A311A">
      <w:pPr>
        <w:pStyle w:val="Heading3"/>
        <w:spacing w:line="276" w:lineRule="auto"/>
        <w:ind w:left="1260"/>
        <w:rPr>
          <w:rFonts w:ascii="Times New Roman" w:hAnsi="Times New Roman" w:cs="Times New Roman"/>
          <w:color w:val="000000" w:themeColor="text1"/>
        </w:rPr>
      </w:pPr>
      <w:r w:rsidRPr="000A311A">
        <w:rPr>
          <w:rFonts w:ascii="Times New Roman" w:hAnsi="Times New Roman" w:cs="Times New Roman"/>
          <w:color w:val="000000" w:themeColor="text1"/>
        </w:rPr>
        <w:t>3</w:t>
      </w:r>
      <w:r w:rsidR="0003522D">
        <w:rPr>
          <w:rFonts w:ascii="Times New Roman" w:hAnsi="Times New Roman" w:cs="Times New Roman"/>
          <w:color w:val="000000" w:themeColor="text1"/>
        </w:rPr>
        <w:t>)</w:t>
      </w:r>
      <w:r w:rsidRPr="000A311A">
        <w:rPr>
          <w:rFonts w:ascii="Times New Roman" w:hAnsi="Times New Roman" w:cs="Times New Roman"/>
          <w:color w:val="000000" w:themeColor="text1"/>
        </w:rPr>
        <w:t xml:space="preserve"> Audit Type Selection</w:t>
      </w:r>
    </w:p>
    <w:p w14:paraId="2852F66C" w14:textId="77777777" w:rsidR="000A311A" w:rsidRDefault="000A311A" w:rsidP="0003522D">
      <w:pPr>
        <w:pStyle w:val="NormalWeb"/>
        <w:spacing w:before="0" w:beforeAutospacing="0" w:after="0" w:afterAutospacing="0" w:line="276" w:lineRule="auto"/>
        <w:ind w:left="1530"/>
      </w:pPr>
      <w:r>
        <w:t>User memilih:</w:t>
      </w:r>
    </w:p>
    <w:p w14:paraId="11C44AAE" w14:textId="77777777" w:rsidR="000A311A" w:rsidRDefault="000A311A" w:rsidP="0003522D">
      <w:pPr>
        <w:pStyle w:val="NormalWeb"/>
        <w:numPr>
          <w:ilvl w:val="0"/>
          <w:numId w:val="35"/>
        </w:numPr>
        <w:spacing w:before="0" w:beforeAutospacing="0" w:after="0" w:afterAutospacing="0" w:line="276" w:lineRule="auto"/>
        <w:ind w:left="1890"/>
      </w:pPr>
      <w:r w:rsidRPr="000A311A">
        <w:rPr>
          <w:rStyle w:val="Strong"/>
          <w:b w:val="0"/>
          <w:bCs w:val="0"/>
        </w:rPr>
        <w:t>Free Initial Audit (30 menit)</w:t>
      </w:r>
      <w:r>
        <w:br/>
        <w:t>→ diagnosis cepat, tanpa laporan detail</w:t>
      </w:r>
    </w:p>
    <w:p w14:paraId="16385A20" w14:textId="08CCA5A8" w:rsidR="000A311A" w:rsidRDefault="000A311A" w:rsidP="0003522D">
      <w:pPr>
        <w:pStyle w:val="NormalWeb"/>
        <w:numPr>
          <w:ilvl w:val="0"/>
          <w:numId w:val="35"/>
        </w:numPr>
        <w:spacing w:before="0" w:beforeAutospacing="0" w:after="0" w:afterAutospacing="0" w:line="276" w:lineRule="auto"/>
        <w:ind w:left="1890"/>
      </w:pPr>
      <w:r w:rsidRPr="000A311A">
        <w:rPr>
          <w:rStyle w:val="Strong"/>
          <w:b w:val="0"/>
          <w:bCs w:val="0"/>
        </w:rPr>
        <w:t>Paid Deep Audit</w:t>
      </w:r>
      <w:r>
        <w:br/>
        <w:t>→ full analysis + recommendation</w:t>
      </w:r>
    </w:p>
    <w:p w14:paraId="0AE6415D" w14:textId="2C22CF4F" w:rsidR="000A311A" w:rsidRDefault="000A311A" w:rsidP="0003522D">
      <w:pPr>
        <w:pStyle w:val="Heading3"/>
        <w:spacing w:line="276" w:lineRule="auto"/>
        <w:ind w:left="1260"/>
      </w:pPr>
      <w:r w:rsidRPr="000A311A">
        <w:rPr>
          <w:rFonts w:ascii="Times New Roman" w:hAnsi="Times New Roman" w:cs="Times New Roman"/>
          <w:color w:val="000000" w:themeColor="text1"/>
        </w:rPr>
        <w:t>4</w:t>
      </w:r>
      <w:r w:rsidR="0003522D">
        <w:rPr>
          <w:rFonts w:ascii="Times New Roman" w:hAnsi="Times New Roman" w:cs="Times New Roman"/>
          <w:color w:val="000000" w:themeColor="text1"/>
        </w:rPr>
        <w:t>)</w:t>
      </w:r>
      <w:r w:rsidRPr="000A311A">
        <w:rPr>
          <w:rFonts w:ascii="Times New Roman" w:hAnsi="Times New Roman" w:cs="Times New Roman"/>
          <w:color w:val="000000" w:themeColor="text1"/>
        </w:rPr>
        <w:t xml:space="preserve"> Schedule &amp; Availability</w:t>
      </w:r>
    </w:p>
    <w:p w14:paraId="3E66480E" w14:textId="77777777" w:rsidR="000A311A" w:rsidRDefault="000A311A" w:rsidP="0003522D">
      <w:pPr>
        <w:pStyle w:val="NormalWeb"/>
        <w:numPr>
          <w:ilvl w:val="0"/>
          <w:numId w:val="36"/>
        </w:numPr>
        <w:spacing w:before="0" w:beforeAutospacing="0" w:after="0" w:afterAutospacing="0"/>
        <w:ind w:left="1890"/>
      </w:pPr>
      <w:r>
        <w:t>Kalender (integrasi Google Calendar / manual slot)</w:t>
      </w:r>
    </w:p>
    <w:p w14:paraId="74E70E8F" w14:textId="77777777" w:rsidR="000A311A" w:rsidRDefault="000A311A" w:rsidP="0003522D">
      <w:pPr>
        <w:pStyle w:val="NormalWeb"/>
        <w:numPr>
          <w:ilvl w:val="0"/>
          <w:numId w:val="36"/>
        </w:numPr>
        <w:spacing w:before="0" w:beforeAutospacing="0" w:after="0" w:afterAutospacing="0"/>
        <w:ind w:left="1890"/>
      </w:pPr>
      <w:r>
        <w:t>Pilih:</w:t>
      </w:r>
    </w:p>
    <w:p w14:paraId="5F267D1B" w14:textId="77777777" w:rsidR="000A311A" w:rsidRDefault="000A311A" w:rsidP="0003522D">
      <w:pPr>
        <w:pStyle w:val="NormalWeb"/>
        <w:numPr>
          <w:ilvl w:val="1"/>
          <w:numId w:val="36"/>
        </w:numPr>
        <w:spacing w:before="0" w:beforeAutospacing="0" w:after="0" w:afterAutospacing="0"/>
        <w:ind w:left="2250"/>
      </w:pPr>
      <w:r>
        <w:t>Tanggal</w:t>
      </w:r>
    </w:p>
    <w:p w14:paraId="629A6A12" w14:textId="77777777" w:rsidR="000A311A" w:rsidRDefault="000A311A" w:rsidP="0003522D">
      <w:pPr>
        <w:pStyle w:val="NormalWeb"/>
        <w:numPr>
          <w:ilvl w:val="1"/>
          <w:numId w:val="36"/>
        </w:numPr>
        <w:spacing w:before="0" w:beforeAutospacing="0" w:after="0" w:afterAutospacing="0"/>
        <w:ind w:left="2250"/>
      </w:pPr>
      <w:r>
        <w:t>Jam</w:t>
      </w:r>
    </w:p>
    <w:p w14:paraId="228F1F0F" w14:textId="7C845E42" w:rsidR="000A311A" w:rsidRDefault="000A311A" w:rsidP="0003522D">
      <w:pPr>
        <w:pStyle w:val="NormalWeb"/>
        <w:numPr>
          <w:ilvl w:val="0"/>
          <w:numId w:val="36"/>
        </w:numPr>
        <w:spacing w:before="0" w:beforeAutospacing="0" w:after="0" w:afterAutospacing="0"/>
        <w:ind w:left="1890"/>
      </w:pPr>
      <w:r>
        <w:t>Zona waktu auto (WIB)</w:t>
      </w:r>
    </w:p>
    <w:p w14:paraId="67A73746" w14:textId="5DCD6830" w:rsidR="000A311A" w:rsidRPr="000A311A" w:rsidRDefault="000A311A" w:rsidP="0003522D">
      <w:pPr>
        <w:pStyle w:val="Heading3"/>
        <w:spacing w:line="276" w:lineRule="auto"/>
        <w:ind w:left="1260"/>
        <w:rPr>
          <w:rFonts w:ascii="Times New Roman" w:hAnsi="Times New Roman" w:cs="Times New Roman"/>
          <w:color w:val="000000" w:themeColor="text1"/>
        </w:rPr>
      </w:pPr>
      <w:r w:rsidRPr="000A311A">
        <w:rPr>
          <w:rFonts w:ascii="Times New Roman" w:hAnsi="Times New Roman" w:cs="Times New Roman"/>
          <w:color w:val="000000" w:themeColor="text1"/>
        </w:rPr>
        <w:t>5</w:t>
      </w:r>
      <w:r w:rsidR="0003522D">
        <w:rPr>
          <w:rFonts w:ascii="Times New Roman" w:hAnsi="Times New Roman" w:cs="Times New Roman"/>
          <w:color w:val="000000" w:themeColor="text1"/>
        </w:rPr>
        <w:t>)</w:t>
      </w:r>
      <w:r w:rsidRPr="000A311A">
        <w:rPr>
          <w:rFonts w:ascii="Times New Roman" w:hAnsi="Times New Roman" w:cs="Times New Roman"/>
          <w:color w:val="000000" w:themeColor="text1"/>
        </w:rPr>
        <w:t xml:space="preserve"> Confirmation</w:t>
      </w:r>
    </w:p>
    <w:p w14:paraId="15005472" w14:textId="77777777" w:rsidR="000A311A" w:rsidRDefault="000A311A" w:rsidP="0003522D">
      <w:pPr>
        <w:pStyle w:val="NormalWeb"/>
        <w:numPr>
          <w:ilvl w:val="0"/>
          <w:numId w:val="37"/>
        </w:numPr>
        <w:spacing w:before="0" w:beforeAutospacing="0" w:after="0" w:afterAutospacing="0" w:line="276" w:lineRule="auto"/>
        <w:ind w:left="1890"/>
      </w:pPr>
      <w:r>
        <w:t>Ringkasan:</w:t>
      </w:r>
    </w:p>
    <w:p w14:paraId="48B44EFD" w14:textId="77777777" w:rsidR="000A311A" w:rsidRDefault="000A311A" w:rsidP="0003522D">
      <w:pPr>
        <w:pStyle w:val="NormalWeb"/>
        <w:numPr>
          <w:ilvl w:val="1"/>
          <w:numId w:val="37"/>
        </w:numPr>
        <w:spacing w:line="276" w:lineRule="auto"/>
        <w:ind w:left="2250"/>
      </w:pPr>
      <w:r>
        <w:t>Nama</w:t>
      </w:r>
    </w:p>
    <w:p w14:paraId="484714E1" w14:textId="77777777" w:rsidR="000A311A" w:rsidRDefault="000A311A" w:rsidP="0003522D">
      <w:pPr>
        <w:pStyle w:val="NormalWeb"/>
        <w:numPr>
          <w:ilvl w:val="1"/>
          <w:numId w:val="37"/>
        </w:numPr>
        <w:spacing w:line="276" w:lineRule="auto"/>
        <w:ind w:left="2250"/>
      </w:pPr>
      <w:r>
        <w:t>Bisnis</w:t>
      </w:r>
    </w:p>
    <w:p w14:paraId="69F8D4D3" w14:textId="77777777" w:rsidR="000A311A" w:rsidRDefault="000A311A" w:rsidP="0003522D">
      <w:pPr>
        <w:pStyle w:val="NormalWeb"/>
        <w:numPr>
          <w:ilvl w:val="1"/>
          <w:numId w:val="37"/>
        </w:numPr>
        <w:spacing w:line="276" w:lineRule="auto"/>
        <w:ind w:left="2250"/>
      </w:pPr>
      <w:r>
        <w:t>Jenis audit</w:t>
      </w:r>
    </w:p>
    <w:p w14:paraId="0A09A1BC" w14:textId="77777777" w:rsidR="000A311A" w:rsidRDefault="000A311A" w:rsidP="0003522D">
      <w:pPr>
        <w:pStyle w:val="NormalWeb"/>
        <w:numPr>
          <w:ilvl w:val="1"/>
          <w:numId w:val="37"/>
        </w:numPr>
        <w:spacing w:line="276" w:lineRule="auto"/>
        <w:ind w:left="2250"/>
      </w:pPr>
      <w:r>
        <w:t>Jadwal</w:t>
      </w:r>
    </w:p>
    <w:p w14:paraId="2E8E5F2C" w14:textId="77777777" w:rsidR="000A311A" w:rsidRDefault="000A311A" w:rsidP="0003522D">
      <w:pPr>
        <w:pStyle w:val="NormalWeb"/>
        <w:numPr>
          <w:ilvl w:val="0"/>
          <w:numId w:val="37"/>
        </w:numPr>
        <w:spacing w:line="276" w:lineRule="auto"/>
        <w:ind w:left="1890"/>
      </w:pPr>
      <w:r>
        <w:t>Button:</w:t>
      </w:r>
    </w:p>
    <w:p w14:paraId="5CA0CED6" w14:textId="3EA723AB" w:rsidR="000A311A" w:rsidRDefault="000A311A" w:rsidP="00DB05E3">
      <w:pPr>
        <w:pStyle w:val="NormalWeb"/>
        <w:numPr>
          <w:ilvl w:val="1"/>
          <w:numId w:val="37"/>
        </w:numPr>
        <w:spacing w:before="0" w:beforeAutospacing="0" w:after="0" w:afterAutospacing="0" w:line="276" w:lineRule="auto"/>
        <w:ind w:left="2250"/>
      </w:pPr>
      <w:r w:rsidRPr="0003522D">
        <w:rPr>
          <w:rStyle w:val="HTMLCode"/>
          <w:rFonts w:ascii="Times New Roman" w:eastAsiaTheme="majorEastAsia" w:hAnsi="Times New Roman" w:cs="Times New Roman"/>
          <w:sz w:val="24"/>
          <w:szCs w:val="24"/>
        </w:rPr>
        <w:t>Confirm Booking</w:t>
      </w:r>
    </w:p>
    <w:p w14:paraId="202BC1F5" w14:textId="4590C474" w:rsidR="000A311A" w:rsidRPr="000A311A" w:rsidRDefault="000A311A" w:rsidP="0003522D">
      <w:pPr>
        <w:pStyle w:val="Heading3"/>
        <w:spacing w:before="0" w:line="276" w:lineRule="auto"/>
        <w:ind w:left="1260"/>
        <w:rPr>
          <w:rFonts w:ascii="Times New Roman" w:hAnsi="Times New Roman" w:cs="Times New Roman"/>
          <w:color w:val="000000" w:themeColor="text1"/>
        </w:rPr>
      </w:pPr>
      <w:r w:rsidRPr="000A311A">
        <w:rPr>
          <w:rFonts w:ascii="Times New Roman" w:hAnsi="Times New Roman" w:cs="Times New Roman"/>
          <w:color w:val="000000" w:themeColor="text1"/>
        </w:rPr>
        <w:t>6</w:t>
      </w:r>
      <w:r w:rsidR="0003522D">
        <w:rPr>
          <w:rFonts w:ascii="Times New Roman" w:hAnsi="Times New Roman" w:cs="Times New Roman"/>
          <w:color w:val="000000" w:themeColor="text1"/>
        </w:rPr>
        <w:t>)</w:t>
      </w:r>
      <w:r w:rsidRPr="000A311A">
        <w:rPr>
          <w:rFonts w:ascii="Times New Roman" w:hAnsi="Times New Roman" w:cs="Times New Roman"/>
          <w:color w:val="000000" w:themeColor="text1"/>
        </w:rPr>
        <w:t xml:space="preserve"> Post-Booking Automation</w:t>
      </w:r>
    </w:p>
    <w:p w14:paraId="64A59D50" w14:textId="6013BEC5" w:rsidR="000A311A" w:rsidRPr="000A311A" w:rsidRDefault="000A311A" w:rsidP="0003522D">
      <w:pPr>
        <w:pStyle w:val="NormalWeb"/>
        <w:spacing w:before="0" w:beforeAutospacing="0" w:after="0" w:afterAutospacing="0" w:line="276" w:lineRule="auto"/>
        <w:ind w:left="1530"/>
      </w:pPr>
      <w:r>
        <w:t xml:space="preserve">Setelah confirm </w:t>
      </w:r>
      <w:r>
        <w:rPr>
          <w:rStyle w:val="Strong"/>
          <w:b w:val="0"/>
          <w:bCs w:val="0"/>
        </w:rPr>
        <w:t>s</w:t>
      </w:r>
      <w:r w:rsidRPr="000A311A">
        <w:rPr>
          <w:rStyle w:val="Strong"/>
          <w:b w:val="0"/>
          <w:bCs w:val="0"/>
        </w:rPr>
        <w:t>istem otomatis:</w:t>
      </w:r>
    </w:p>
    <w:p w14:paraId="4090FC86" w14:textId="77777777" w:rsidR="000A311A" w:rsidRDefault="000A311A" w:rsidP="0003522D">
      <w:pPr>
        <w:pStyle w:val="NormalWeb"/>
        <w:numPr>
          <w:ilvl w:val="0"/>
          <w:numId w:val="38"/>
        </w:numPr>
        <w:spacing w:before="0" w:beforeAutospacing="0" w:after="0" w:afterAutospacing="0" w:line="276" w:lineRule="auto"/>
        <w:ind w:left="1890"/>
      </w:pPr>
      <w:r>
        <w:t>Kirim email:</w:t>
      </w:r>
    </w:p>
    <w:p w14:paraId="15348131" w14:textId="77777777" w:rsidR="000A311A" w:rsidRDefault="000A311A" w:rsidP="00DB05E3">
      <w:pPr>
        <w:pStyle w:val="NormalWeb"/>
        <w:numPr>
          <w:ilvl w:val="1"/>
          <w:numId w:val="38"/>
        </w:numPr>
        <w:spacing w:before="0" w:beforeAutospacing="0" w:after="0" w:afterAutospacing="0" w:line="276" w:lineRule="auto"/>
        <w:ind w:left="2250"/>
      </w:pPr>
      <w:r>
        <w:t>Konfirmasi jadwal</w:t>
      </w:r>
    </w:p>
    <w:p w14:paraId="1A4CE67B" w14:textId="77777777" w:rsidR="000A311A" w:rsidRDefault="000A311A" w:rsidP="00DB05E3">
      <w:pPr>
        <w:pStyle w:val="NormalWeb"/>
        <w:numPr>
          <w:ilvl w:val="1"/>
          <w:numId w:val="38"/>
        </w:numPr>
        <w:spacing w:before="0" w:beforeAutospacing="0" w:after="0" w:afterAutospacing="0" w:line="276" w:lineRule="auto"/>
        <w:ind w:left="2250"/>
      </w:pPr>
      <w:r>
        <w:t>Link meeting (Google Meet / Zoom)</w:t>
      </w:r>
    </w:p>
    <w:p w14:paraId="1332C092" w14:textId="77777777" w:rsidR="000A311A" w:rsidRDefault="000A311A" w:rsidP="0003522D">
      <w:pPr>
        <w:pStyle w:val="NormalWeb"/>
        <w:numPr>
          <w:ilvl w:val="0"/>
          <w:numId w:val="38"/>
        </w:numPr>
        <w:spacing w:before="0" w:beforeAutospacing="0" w:after="0" w:afterAutospacing="0" w:line="276" w:lineRule="auto"/>
        <w:ind w:left="1890"/>
      </w:pPr>
      <w:r>
        <w:lastRenderedPageBreak/>
        <w:t>Kirim WhatsApp:</w:t>
      </w:r>
    </w:p>
    <w:p w14:paraId="1D126A3F" w14:textId="77777777" w:rsidR="000A311A" w:rsidRDefault="000A311A" w:rsidP="00DB05E3">
      <w:pPr>
        <w:pStyle w:val="NormalWeb"/>
        <w:numPr>
          <w:ilvl w:val="1"/>
          <w:numId w:val="38"/>
        </w:numPr>
        <w:spacing w:before="0" w:beforeAutospacing="0" w:after="0" w:afterAutospacing="0" w:line="276" w:lineRule="auto"/>
        <w:ind w:left="2250"/>
      </w:pPr>
      <w:r>
        <w:t>Reminder + link</w:t>
      </w:r>
    </w:p>
    <w:p w14:paraId="6682B81E" w14:textId="77777777" w:rsidR="000A311A" w:rsidRDefault="000A311A" w:rsidP="00DB05E3">
      <w:pPr>
        <w:pStyle w:val="NormalWeb"/>
        <w:numPr>
          <w:ilvl w:val="0"/>
          <w:numId w:val="38"/>
        </w:numPr>
        <w:spacing w:before="0" w:beforeAutospacing="0" w:after="0" w:afterAutospacing="0" w:line="276" w:lineRule="auto"/>
        <w:ind w:left="1890"/>
      </w:pPr>
      <w:r>
        <w:t>Simpan ke:</w:t>
      </w:r>
    </w:p>
    <w:p w14:paraId="3FDE50CF" w14:textId="77777777" w:rsidR="000A311A" w:rsidRDefault="000A311A" w:rsidP="00DB05E3">
      <w:pPr>
        <w:pStyle w:val="NormalWeb"/>
        <w:numPr>
          <w:ilvl w:val="1"/>
          <w:numId w:val="38"/>
        </w:numPr>
        <w:spacing w:before="0" w:beforeAutospacing="0" w:after="0" w:afterAutospacing="0" w:line="276" w:lineRule="auto"/>
        <w:ind w:left="2250"/>
      </w:pPr>
      <w:r>
        <w:t>Database lead</w:t>
      </w:r>
    </w:p>
    <w:p w14:paraId="71006378" w14:textId="5C6E7088" w:rsidR="000A311A" w:rsidRDefault="000A311A" w:rsidP="0003522D">
      <w:pPr>
        <w:pStyle w:val="NormalWeb"/>
        <w:numPr>
          <w:ilvl w:val="1"/>
          <w:numId w:val="38"/>
        </w:numPr>
        <w:spacing w:before="0" w:beforeAutospacing="0" w:after="0" w:afterAutospacing="0" w:line="276" w:lineRule="auto"/>
        <w:ind w:left="2250"/>
      </w:pPr>
      <w:r>
        <w:t>CRM / Spreadsheet internal</w:t>
      </w:r>
    </w:p>
    <w:p w14:paraId="36F4EE14" w14:textId="5C97C5EC" w:rsidR="000A311A" w:rsidRPr="000A311A" w:rsidRDefault="000A311A" w:rsidP="00DB05E3">
      <w:pPr>
        <w:pStyle w:val="Heading3"/>
        <w:spacing w:before="0" w:line="276" w:lineRule="auto"/>
        <w:ind w:left="1260" w:hanging="90"/>
        <w:rPr>
          <w:rFonts w:ascii="Times New Roman" w:hAnsi="Times New Roman" w:cs="Times New Roman"/>
          <w:color w:val="000000" w:themeColor="text1"/>
        </w:rPr>
      </w:pPr>
      <w:r w:rsidRPr="000A311A">
        <w:rPr>
          <w:rFonts w:ascii="Times New Roman" w:hAnsi="Times New Roman" w:cs="Times New Roman"/>
          <w:color w:val="000000" w:themeColor="text1"/>
        </w:rPr>
        <w:t>7</w:t>
      </w:r>
      <w:r w:rsidR="0003522D">
        <w:rPr>
          <w:rFonts w:ascii="Times New Roman" w:hAnsi="Times New Roman" w:cs="Times New Roman"/>
          <w:color w:val="000000" w:themeColor="text1"/>
        </w:rPr>
        <w:t>)</w:t>
      </w:r>
      <w:r w:rsidRPr="000A311A">
        <w:rPr>
          <w:rFonts w:ascii="Times New Roman" w:hAnsi="Times New Roman" w:cs="Times New Roman"/>
          <w:color w:val="000000" w:themeColor="text1"/>
        </w:rPr>
        <w:t xml:space="preserve"> Internal Dashboard (Admin)</w:t>
      </w:r>
    </w:p>
    <w:p w14:paraId="628A0A22" w14:textId="77777777" w:rsidR="000A311A" w:rsidRDefault="000A311A" w:rsidP="00DB05E3">
      <w:pPr>
        <w:pStyle w:val="NormalWeb"/>
        <w:spacing w:before="0" w:beforeAutospacing="0" w:after="0" w:afterAutospacing="0" w:line="276" w:lineRule="auto"/>
        <w:ind w:left="1440"/>
      </w:pPr>
      <w:r>
        <w:t>Fitur:</w:t>
      </w:r>
    </w:p>
    <w:p w14:paraId="5247BBEF" w14:textId="79D103C1" w:rsidR="000A311A" w:rsidRDefault="000A311A" w:rsidP="00DB05E3">
      <w:pPr>
        <w:pStyle w:val="NormalWeb"/>
        <w:spacing w:before="0" w:beforeAutospacing="0" w:after="0" w:afterAutospacing="0" w:line="276" w:lineRule="auto"/>
        <w:ind w:left="1440"/>
      </w:pPr>
      <w:r>
        <w:t>List booking audit</w:t>
      </w:r>
    </w:p>
    <w:p w14:paraId="25019CF6" w14:textId="77777777" w:rsidR="000A311A" w:rsidRDefault="000A311A" w:rsidP="00DB05E3">
      <w:pPr>
        <w:pStyle w:val="NormalWeb"/>
        <w:numPr>
          <w:ilvl w:val="0"/>
          <w:numId w:val="39"/>
        </w:numPr>
        <w:spacing w:before="0" w:beforeAutospacing="0" w:after="0" w:afterAutospacing="0" w:line="276" w:lineRule="auto"/>
        <w:ind w:left="1800"/>
      </w:pPr>
      <w:r>
        <w:t>Status:</w:t>
      </w:r>
    </w:p>
    <w:p w14:paraId="49EF5ABD" w14:textId="77777777" w:rsidR="000A311A" w:rsidRDefault="000A311A" w:rsidP="00DB05E3">
      <w:pPr>
        <w:pStyle w:val="NormalWeb"/>
        <w:numPr>
          <w:ilvl w:val="1"/>
          <w:numId w:val="39"/>
        </w:numPr>
        <w:spacing w:before="0" w:beforeAutospacing="0" w:after="0" w:afterAutospacing="0" w:line="276" w:lineRule="auto"/>
        <w:ind w:left="2160"/>
      </w:pPr>
      <w:r>
        <w:t>New</w:t>
      </w:r>
    </w:p>
    <w:p w14:paraId="7E78E889" w14:textId="77777777" w:rsidR="000A311A" w:rsidRDefault="000A311A" w:rsidP="00DB05E3">
      <w:pPr>
        <w:pStyle w:val="NormalWeb"/>
        <w:numPr>
          <w:ilvl w:val="1"/>
          <w:numId w:val="39"/>
        </w:numPr>
        <w:spacing w:before="0" w:beforeAutospacing="0" w:after="0" w:afterAutospacing="0" w:line="276" w:lineRule="auto"/>
        <w:ind w:left="2160"/>
      </w:pPr>
      <w:r>
        <w:t>Confirmed</w:t>
      </w:r>
    </w:p>
    <w:p w14:paraId="7F7DD4D7" w14:textId="77777777" w:rsidR="000A311A" w:rsidRDefault="000A311A" w:rsidP="00DB05E3">
      <w:pPr>
        <w:pStyle w:val="NormalWeb"/>
        <w:numPr>
          <w:ilvl w:val="1"/>
          <w:numId w:val="39"/>
        </w:numPr>
        <w:spacing w:before="0" w:beforeAutospacing="0" w:after="0" w:afterAutospacing="0" w:line="276" w:lineRule="auto"/>
        <w:ind w:left="2160"/>
      </w:pPr>
      <w:r>
        <w:t>Completed</w:t>
      </w:r>
    </w:p>
    <w:p w14:paraId="195B2CBA" w14:textId="77777777" w:rsidR="000A311A" w:rsidRDefault="000A311A" w:rsidP="00DB05E3">
      <w:pPr>
        <w:pStyle w:val="NormalWeb"/>
        <w:numPr>
          <w:ilvl w:val="1"/>
          <w:numId w:val="39"/>
        </w:numPr>
        <w:spacing w:before="0" w:beforeAutospacing="0" w:after="0" w:afterAutospacing="0" w:line="276" w:lineRule="auto"/>
        <w:ind w:left="2160"/>
      </w:pPr>
      <w:r>
        <w:t>No-show</w:t>
      </w:r>
    </w:p>
    <w:p w14:paraId="59CF8F58" w14:textId="77777777" w:rsidR="000A311A" w:rsidRDefault="000A311A" w:rsidP="00DB05E3">
      <w:pPr>
        <w:pStyle w:val="NormalWeb"/>
        <w:numPr>
          <w:ilvl w:val="0"/>
          <w:numId w:val="39"/>
        </w:numPr>
        <w:spacing w:before="0" w:beforeAutospacing="0" w:after="0" w:afterAutospacing="0" w:line="276" w:lineRule="auto"/>
        <w:ind w:left="1800"/>
      </w:pPr>
      <w:r>
        <w:t>Detail:</w:t>
      </w:r>
    </w:p>
    <w:p w14:paraId="0ABB1084" w14:textId="77777777" w:rsidR="000A311A" w:rsidRDefault="000A311A" w:rsidP="00DB05E3">
      <w:pPr>
        <w:pStyle w:val="NormalWeb"/>
        <w:numPr>
          <w:ilvl w:val="1"/>
          <w:numId w:val="39"/>
        </w:numPr>
        <w:spacing w:before="0" w:beforeAutospacing="0" w:after="0" w:afterAutospacing="0" w:line="276" w:lineRule="auto"/>
        <w:ind w:left="2160"/>
      </w:pPr>
      <w:r>
        <w:t>Data klien</w:t>
      </w:r>
    </w:p>
    <w:p w14:paraId="457560DC" w14:textId="77777777" w:rsidR="000A311A" w:rsidRDefault="000A311A" w:rsidP="00DB05E3">
      <w:pPr>
        <w:pStyle w:val="NormalWeb"/>
        <w:numPr>
          <w:ilvl w:val="1"/>
          <w:numId w:val="39"/>
        </w:numPr>
        <w:spacing w:before="0" w:beforeAutospacing="0" w:after="0" w:afterAutospacing="0" w:line="276" w:lineRule="auto"/>
        <w:ind w:left="2160"/>
      </w:pPr>
      <w:r>
        <w:t>Masalah utama</w:t>
      </w:r>
    </w:p>
    <w:p w14:paraId="79AC7729" w14:textId="56B2787B" w:rsidR="000A311A" w:rsidRDefault="000A311A" w:rsidP="00DB05E3">
      <w:pPr>
        <w:pStyle w:val="NormalWeb"/>
        <w:numPr>
          <w:ilvl w:val="1"/>
          <w:numId w:val="39"/>
        </w:numPr>
        <w:spacing w:before="0" w:beforeAutospacing="0" w:after="0" w:afterAutospacing="0" w:line="276" w:lineRule="auto"/>
        <w:ind w:left="2160"/>
      </w:pPr>
      <w:r>
        <w:t>Catatan hasil audit (internal)</w:t>
      </w:r>
    </w:p>
    <w:p w14:paraId="15704A7A" w14:textId="1CDEC5C5" w:rsidR="00DB05E3" w:rsidRDefault="00DB05E3" w:rsidP="00DB05E3">
      <w:pPr>
        <w:pStyle w:val="NormalWeb"/>
        <w:spacing w:before="120" w:beforeAutospacing="0" w:after="120" w:afterAutospacing="0" w:line="276" w:lineRule="auto"/>
        <w:ind w:left="1080"/>
      </w:pPr>
      <w:r w:rsidRPr="00DB05E3">
        <w:t>2.</w:t>
      </w:r>
      <w:r>
        <w:t xml:space="preserve"> Demo Proyek</w:t>
      </w:r>
    </w:p>
    <w:p w14:paraId="040E54C9" w14:textId="77777777" w:rsidR="00394C29" w:rsidRPr="00394C29" w:rsidRDefault="00394C29" w:rsidP="007F245B">
      <w:pPr>
        <w:spacing w:after="0" w:line="276" w:lineRule="auto"/>
        <w:ind w:left="1260"/>
        <w:jc w:val="both"/>
        <w:outlineLvl w:val="0"/>
        <w:rPr>
          <w:rFonts w:eastAsia="Times New Roman" w:cs="Times New Roman"/>
          <w:kern w:val="36"/>
          <w:sz w:val="24"/>
          <w:szCs w:val="24"/>
          <w:lang w:eastAsia="id-ID"/>
          <w14:ligatures w14:val="none"/>
        </w:rPr>
      </w:pPr>
      <w:r w:rsidRPr="00394C29">
        <w:rPr>
          <w:rFonts w:eastAsia="Times New Roman" w:cs="Times New Roman"/>
          <w:kern w:val="36"/>
          <w:sz w:val="24"/>
          <w:szCs w:val="24"/>
          <w:lang w:eastAsia="id-ID"/>
          <w14:ligatures w14:val="none"/>
        </w:rPr>
        <w:t>1) Project A — Fractional Growth Fund (Tokenized Equity Pilot)</w:t>
      </w:r>
    </w:p>
    <w:p w14:paraId="34D7494F" w14:textId="77777777" w:rsidR="00394C29" w:rsidRPr="00394C29" w:rsidRDefault="00394C29" w:rsidP="007F245B">
      <w:pPr>
        <w:spacing w:after="0" w:line="276" w:lineRule="auto"/>
        <w:ind w:left="153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Elevator pitch: platform demo yang menampilkan cara Solvera merancang, menilai, dan mengelola instrumen ekuitas terfractional (tokenized equity) untuk startup/SME — fokus bukti konsep bagaimana engineering + struktur produk meningkatkan ROI investor dan likuiditas pihak penerbit.</w:t>
      </w:r>
      <w:r w:rsidRPr="00394C29">
        <w:rPr>
          <w:rFonts w:eastAsia="Times New Roman" w:cs="Times New Roman"/>
          <w:kern w:val="0"/>
          <w:sz w:val="24"/>
          <w:szCs w:val="24"/>
          <w:lang w:eastAsia="id-ID"/>
          <w14:ligatures w14:val="none"/>
        </w:rPr>
        <w:br/>
        <w:t>Target pengguna demo: investor ritel terakreditasi, CFO startup, tim PM &amp; investor relations.</w:t>
      </w:r>
      <w:r w:rsidRPr="00394C29">
        <w:rPr>
          <w:rFonts w:eastAsia="Times New Roman" w:cs="Times New Roman"/>
          <w:kern w:val="0"/>
          <w:sz w:val="24"/>
          <w:szCs w:val="24"/>
          <w:lang w:eastAsia="id-ID"/>
          <w14:ligatures w14:val="none"/>
        </w:rPr>
        <w:br/>
        <w:t>Untuk menunjukkan USP (ROI-driven):</w:t>
      </w:r>
    </w:p>
    <w:p w14:paraId="42242E92" w14:textId="77777777" w:rsidR="00394C29" w:rsidRPr="00394C29" w:rsidRDefault="00394C29" w:rsidP="007F245B">
      <w:pPr>
        <w:numPr>
          <w:ilvl w:val="0"/>
          <w:numId w:val="40"/>
        </w:num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 xml:space="preserve">Visualisasi proyeksi return (IRR), distribusi dividen, dan scenario stress-test (best/median/worst) — bandingkan </w:t>
      </w:r>
      <w:r w:rsidRPr="00394C29">
        <w:rPr>
          <w:rFonts w:eastAsia="Times New Roman" w:cs="Times New Roman"/>
          <w:i/>
          <w:iCs/>
          <w:kern w:val="0"/>
          <w:sz w:val="24"/>
          <w:szCs w:val="24"/>
          <w:lang w:eastAsia="id-ID"/>
          <w14:ligatures w14:val="none"/>
        </w:rPr>
        <w:t>before/after</w:t>
      </w:r>
      <w:r w:rsidRPr="00394C29">
        <w:rPr>
          <w:rFonts w:eastAsia="Times New Roman" w:cs="Times New Roman"/>
          <w:kern w:val="0"/>
          <w:sz w:val="24"/>
          <w:szCs w:val="24"/>
          <w:lang w:eastAsia="id-ID"/>
          <w14:ligatures w14:val="none"/>
        </w:rPr>
        <w:t xml:space="preserve"> (tanpa tokenization vs. dengan tokenization) untuk menunjukkan uplift likuiditas / biaya modal.</w:t>
      </w:r>
    </w:p>
    <w:p w14:paraId="011B6CD6" w14:textId="600FE381" w:rsidR="00394C29" w:rsidRPr="00394C29" w:rsidRDefault="00394C29" w:rsidP="007F245B">
      <w:pPr>
        <w:numPr>
          <w:ilvl w:val="0"/>
          <w:numId w:val="40"/>
        </w:num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 xml:space="preserve">Hitung dampak biaya: biaya penerbitan, biaya transaksi, dan waktu go-to-market vs. alternatif tradisional. (Tunjukkan angka perubahan biaya &amp; waktu → ROI engineering). Sumber: praktik tokenisasi &amp; use-cases tokenized RWA. </w:t>
      </w:r>
    </w:p>
    <w:p w14:paraId="142B0066" w14:textId="77777777" w:rsidR="00394C29" w:rsidRPr="00394C29" w:rsidRDefault="00394C29" w:rsidP="007F245B">
      <w:p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Layar &amp; elemen visual demo yang wajib:</w:t>
      </w:r>
    </w:p>
    <w:p w14:paraId="50BAF470" w14:textId="77777777" w:rsidR="00394C29" w:rsidRPr="00394C29" w:rsidRDefault="00394C29" w:rsidP="007F245B">
      <w:pPr>
        <w:numPr>
          <w:ilvl w:val="0"/>
          <w:numId w:val="41"/>
        </w:num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Halaman ringkasan aset: KPI utama (market cap proforma, free float tokenized %, expected IRR).</w:t>
      </w:r>
    </w:p>
    <w:p w14:paraId="2F40588C" w14:textId="77777777" w:rsidR="00394C29" w:rsidRPr="00394C29" w:rsidRDefault="00394C29" w:rsidP="007F245B">
      <w:pPr>
        <w:numPr>
          <w:ilvl w:val="0"/>
          <w:numId w:val="41"/>
        </w:num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Time-series: proyeksi arus kas/IRR dan simulasi exit.</w:t>
      </w:r>
    </w:p>
    <w:p w14:paraId="5291CB93" w14:textId="77777777" w:rsidR="00394C29" w:rsidRPr="00394C29" w:rsidRDefault="00394C29" w:rsidP="007F245B">
      <w:pPr>
        <w:numPr>
          <w:ilvl w:val="0"/>
          <w:numId w:val="41"/>
        </w:num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Heatmap likuiditas: order book demo / trade frequency.</w:t>
      </w:r>
    </w:p>
    <w:p w14:paraId="3E3BA2A4" w14:textId="38C0A149" w:rsidR="00394C29" w:rsidRPr="00394C29" w:rsidRDefault="00394C29" w:rsidP="007F245B">
      <w:pPr>
        <w:numPr>
          <w:ilvl w:val="0"/>
          <w:numId w:val="41"/>
        </w:num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“What changed?” strip: metrik biaya &amp; waktu yang turun akibat arsitektur teknis (mis. automasi KYC/KYB, settlement).</w:t>
      </w:r>
      <w:r w:rsidRPr="00394C29">
        <w:rPr>
          <w:rFonts w:eastAsia="Times New Roman" w:cs="Times New Roman"/>
          <w:kern w:val="0"/>
          <w:sz w:val="24"/>
          <w:szCs w:val="24"/>
          <w:lang w:eastAsia="id-ID"/>
          <w14:ligatures w14:val="none"/>
        </w:rPr>
        <w:br/>
        <w:t>Metrik ROI yang ditampilkan (demo data): expected IRR uplift +2–6 p.p., biaya issuance turun 30–60% (demo numbers untuk storytelling). (Gunakan disclaimers: angka ilustratif).</w:t>
      </w:r>
      <w:r w:rsidRPr="00394C29">
        <w:rPr>
          <w:rFonts w:eastAsia="Times New Roman" w:cs="Times New Roman"/>
          <w:kern w:val="0"/>
          <w:sz w:val="24"/>
          <w:szCs w:val="24"/>
          <w:lang w:eastAsia="id-ID"/>
          <w14:ligatures w14:val="none"/>
        </w:rPr>
        <w:br/>
      </w:r>
      <w:r w:rsidRPr="00394C29">
        <w:rPr>
          <w:rFonts w:eastAsia="Times New Roman" w:cs="Times New Roman"/>
          <w:kern w:val="0"/>
          <w:sz w:val="24"/>
          <w:szCs w:val="24"/>
          <w:lang w:eastAsia="id-ID"/>
          <w14:ligatures w14:val="none"/>
        </w:rPr>
        <w:lastRenderedPageBreak/>
        <w:t xml:space="preserve">Book an Audit integration: CTA “Book an Compliance &amp; Structuring Audit” — audit fokus on-chain legal, KYC flow, smart contract review. Tunjukkan checklist audit sample &amp; “expected findings” yang memperkuat case ROI. Sumber best practice tokenization &amp; audit readiness. </w:t>
      </w:r>
    </w:p>
    <w:p w14:paraId="4502600E" w14:textId="54457DEA" w:rsidR="00394C29" w:rsidRPr="00394C29" w:rsidRDefault="00394C29" w:rsidP="007F245B">
      <w:pPr>
        <w:spacing w:after="0" w:line="276" w:lineRule="auto"/>
        <w:ind w:left="153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Tech stack &amp; demo data sources: smart-contract mock (testnet), off-chain cap table + simulated orderbook, visualization via React + D3/Tailwind (atau Tailwind style), small demo ledger CSV untuk live charts.</w:t>
      </w:r>
    </w:p>
    <w:p w14:paraId="072BD34E" w14:textId="77777777" w:rsidR="00394C29" w:rsidRPr="00394C29" w:rsidRDefault="00394C29" w:rsidP="008C59BF">
      <w:pPr>
        <w:spacing w:before="120" w:after="0" w:line="276" w:lineRule="auto"/>
        <w:ind w:left="1541" w:hanging="274"/>
        <w:jc w:val="both"/>
        <w:outlineLvl w:val="0"/>
        <w:rPr>
          <w:rFonts w:eastAsia="Times New Roman" w:cs="Times New Roman"/>
          <w:kern w:val="36"/>
          <w:sz w:val="24"/>
          <w:szCs w:val="24"/>
          <w:lang w:eastAsia="id-ID"/>
          <w14:ligatures w14:val="none"/>
        </w:rPr>
      </w:pPr>
      <w:r w:rsidRPr="00394C29">
        <w:rPr>
          <w:rFonts w:eastAsia="Times New Roman" w:cs="Times New Roman"/>
          <w:kern w:val="36"/>
          <w:sz w:val="24"/>
          <w:szCs w:val="24"/>
          <w:lang w:eastAsia="id-ID"/>
          <w14:ligatures w14:val="none"/>
        </w:rPr>
        <w:t>2) Project B — Enterprise Cash &amp; ROI Ops (CFO Dashboard + Scenario Engine)</w:t>
      </w:r>
    </w:p>
    <w:p w14:paraId="3755FF20" w14:textId="77777777" w:rsidR="00394C29" w:rsidRPr="00394C29" w:rsidRDefault="00394C29" w:rsidP="007F245B">
      <w:pPr>
        <w:spacing w:after="0" w:line="276" w:lineRule="auto"/>
        <w:ind w:left="153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Elevator pitch: demo dashboard untuk CFO yang memadukan arus kas realtime, forecast berbasis skenario, dan modul “engineering ROI” yang menghubungkan investasi teknologi (mis. platform internal) dengan peningkatan metrik keuangan (OPEX saved, revenue uplift). Menunjukkan bagaimana keputusan engineering dievaluasi lewat KPI keuangan.</w:t>
      </w:r>
      <w:r w:rsidRPr="00394C29">
        <w:rPr>
          <w:rFonts w:eastAsia="Times New Roman" w:cs="Times New Roman"/>
          <w:kern w:val="0"/>
          <w:sz w:val="24"/>
          <w:szCs w:val="24"/>
          <w:lang w:eastAsia="id-ID"/>
          <w14:ligatures w14:val="none"/>
        </w:rPr>
        <w:br/>
        <w:t>Target pengguna demo: CFO, Head Finance, investor korporat, PE/VC diligence.</w:t>
      </w:r>
      <w:r w:rsidRPr="00394C29">
        <w:rPr>
          <w:rFonts w:eastAsia="Times New Roman" w:cs="Times New Roman"/>
          <w:kern w:val="0"/>
          <w:sz w:val="24"/>
          <w:szCs w:val="24"/>
          <w:lang w:eastAsia="id-ID"/>
          <w14:ligatures w14:val="none"/>
        </w:rPr>
        <w:br/>
        <w:t>Untuk menunjukkan USP (ROI-driven):</w:t>
      </w:r>
    </w:p>
    <w:p w14:paraId="79293368" w14:textId="6D661B51" w:rsidR="00394C29" w:rsidRPr="00394C29" w:rsidRDefault="00394C29" w:rsidP="007F245B">
      <w:pPr>
        <w:numPr>
          <w:ilvl w:val="0"/>
          <w:numId w:val="42"/>
        </w:num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 xml:space="preserve">Tunjukkan business case: invest X in engineering → expected reduction in DSO, otomatisasi closing (days saved), cost per invoice turun → hasilkan NPV/Payback. Gunakan metodologi ROI business cases &amp; platform engineering ROI. </w:t>
      </w:r>
    </w:p>
    <w:p w14:paraId="3CA6133E" w14:textId="77777777" w:rsidR="00394C29" w:rsidRPr="00394C29" w:rsidRDefault="00394C29" w:rsidP="007F245B">
      <w:p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Layar &amp; elemen visual demo:</w:t>
      </w:r>
    </w:p>
    <w:p w14:paraId="4A3D121B" w14:textId="77777777" w:rsidR="00394C29" w:rsidRPr="00394C29" w:rsidRDefault="00394C29" w:rsidP="007F245B">
      <w:pPr>
        <w:numPr>
          <w:ilvl w:val="0"/>
          <w:numId w:val="43"/>
        </w:num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Executive CFO view: Net Cash, Burn rate, runway, working capital KPI.</w:t>
      </w:r>
    </w:p>
    <w:p w14:paraId="23EC74D2" w14:textId="77777777" w:rsidR="00394C29" w:rsidRPr="00394C29" w:rsidRDefault="00394C29" w:rsidP="007F245B">
      <w:pPr>
        <w:numPr>
          <w:ilvl w:val="0"/>
          <w:numId w:val="43"/>
        </w:num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“ROI Engine”: panel interaktif tempat pengguna mengubah input (investment amount, expected efficiency gain %) dan melihat NPV / payback / IRR update real-time.</w:t>
      </w:r>
    </w:p>
    <w:p w14:paraId="414A5C0E" w14:textId="0132F6AE" w:rsidR="00394C29" w:rsidRPr="00394C29" w:rsidRDefault="00394C29" w:rsidP="007F245B">
      <w:pPr>
        <w:numPr>
          <w:ilvl w:val="0"/>
          <w:numId w:val="43"/>
        </w:num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 xml:space="preserve">Drilldowns: AR/AP aging, variance analysis (budget vs actual), cloud cost breakdown (contoh: cloud cost dashboard). </w:t>
      </w:r>
    </w:p>
    <w:p w14:paraId="5CBA4EAA" w14:textId="77777777" w:rsidR="00394C29" w:rsidRPr="00394C29" w:rsidRDefault="00394C29" w:rsidP="007F245B">
      <w:p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Metrik ROI yang ditampilkan (demo data): contoh: investasi engineering $100k → pengurangan OPEX $40k/y → payback 2.5 tahun; atau pengurangan DSO 10 hari → improvement working capital X. (angka demo untuk cerita yang meyakinkan).</w:t>
      </w:r>
    </w:p>
    <w:p w14:paraId="7268B7D5" w14:textId="51F22040" w:rsidR="00394C29" w:rsidRPr="00394C29" w:rsidRDefault="00394C29" w:rsidP="007F245B">
      <w:pPr>
        <w:spacing w:after="0" w:line="276" w:lineRule="auto"/>
        <w:ind w:left="153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 xml:space="preserve">Book an Audit integration: CTA “Book an Audit: Finance &amp; Controls Healthcheck” — audit mencakup readiness untuk otomatisasi laporan, PBC readiness, data quality checks; setelah user book, tampilkan sample audit plan dan expected recommendations. (Validis/udit playbook sebagai referensi). </w:t>
      </w:r>
    </w:p>
    <w:p w14:paraId="4DA1423A" w14:textId="4ADFA53A" w:rsidR="00394C29" w:rsidRPr="00394C29" w:rsidRDefault="00394C29" w:rsidP="008C59BF">
      <w:pPr>
        <w:spacing w:after="0" w:line="276" w:lineRule="auto"/>
        <w:ind w:left="153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Tech stack &amp; demo data sources: ETL dari mock ERP (CSV/JSON), time-series DB, React dashboard, scenario engine (client-side JS), export to PDF for audit pack.</w:t>
      </w:r>
    </w:p>
    <w:p w14:paraId="3E769A1D" w14:textId="77777777" w:rsidR="00394C29" w:rsidRPr="00394C29" w:rsidRDefault="00394C29" w:rsidP="008C59BF">
      <w:pPr>
        <w:spacing w:before="120" w:after="0" w:line="276" w:lineRule="auto"/>
        <w:ind w:left="1541" w:hanging="274"/>
        <w:jc w:val="both"/>
        <w:outlineLvl w:val="0"/>
        <w:rPr>
          <w:rFonts w:eastAsia="Times New Roman" w:cs="Times New Roman"/>
          <w:kern w:val="36"/>
          <w:sz w:val="24"/>
          <w:szCs w:val="24"/>
          <w:lang w:eastAsia="id-ID"/>
          <w14:ligatures w14:val="none"/>
        </w:rPr>
      </w:pPr>
      <w:r w:rsidRPr="00394C29">
        <w:rPr>
          <w:rFonts w:eastAsia="Times New Roman" w:cs="Times New Roman"/>
          <w:kern w:val="36"/>
          <w:sz w:val="24"/>
          <w:szCs w:val="24"/>
          <w:lang w:eastAsia="id-ID"/>
          <w14:ligatures w14:val="none"/>
        </w:rPr>
        <w:t>3) Project C — Investor Performance Lab (Private Equity / VC Portfolio Simulator)</w:t>
      </w:r>
    </w:p>
    <w:p w14:paraId="67032BB7" w14:textId="77777777" w:rsidR="00394C29" w:rsidRPr="00394C29" w:rsidRDefault="00394C29" w:rsidP="007F245B">
      <w:pPr>
        <w:spacing w:after="0" w:line="276" w:lineRule="auto"/>
        <w:ind w:left="153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 xml:space="preserve">Elevator pitch: demo interaktif buat tim PE/VC untuk mensimulasikan bagaimana “equity engineering” (operational improvements yang didorong engineering + data analytics) memengaruhi multiple exit &amp; valuation — cocok </w:t>
      </w:r>
      <w:r w:rsidRPr="00394C29">
        <w:rPr>
          <w:rFonts w:eastAsia="Times New Roman" w:cs="Times New Roman"/>
          <w:kern w:val="0"/>
          <w:sz w:val="24"/>
          <w:szCs w:val="24"/>
          <w:lang w:eastAsia="id-ID"/>
          <w14:ligatures w14:val="none"/>
        </w:rPr>
        <w:lastRenderedPageBreak/>
        <w:t>untuk menunjukkan value-creation operational (ops engineering → multiple expansion).</w:t>
      </w:r>
      <w:r w:rsidRPr="00394C29">
        <w:rPr>
          <w:rFonts w:eastAsia="Times New Roman" w:cs="Times New Roman"/>
          <w:kern w:val="0"/>
          <w:sz w:val="24"/>
          <w:szCs w:val="24"/>
          <w:lang w:eastAsia="id-ID"/>
          <w14:ligatures w14:val="none"/>
        </w:rPr>
        <w:br/>
        <w:t>Target pengguna demo: investor institusi, growth ops teams, portfolio operations.</w:t>
      </w:r>
      <w:r w:rsidRPr="00394C29">
        <w:rPr>
          <w:rFonts w:eastAsia="Times New Roman" w:cs="Times New Roman"/>
          <w:kern w:val="0"/>
          <w:sz w:val="24"/>
          <w:szCs w:val="24"/>
          <w:lang w:eastAsia="id-ID"/>
          <w14:ligatures w14:val="none"/>
        </w:rPr>
        <w:br/>
        <w:t>Untuk menunjukkan USP (ROI-driven):</w:t>
      </w:r>
    </w:p>
    <w:p w14:paraId="7FB0FBDF" w14:textId="421E2574" w:rsidR="00394C29" w:rsidRPr="00394C29" w:rsidRDefault="00394C29" w:rsidP="007F245B">
      <w:pPr>
        <w:numPr>
          <w:ilvl w:val="0"/>
          <w:numId w:val="44"/>
        </w:num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Visualisasi improvement roadmap (engineering initiatives mapped to metrics: revenue growth, margin uplift, churn reduction). Tunjukkan case study-style narrative: “Initiative A → +X% margin → value uplift Y.” (Ini menunjukkan strategi value creation seperti yang dilakukan banyak PE modern).</w:t>
      </w:r>
    </w:p>
    <w:p w14:paraId="43BB8589" w14:textId="77777777" w:rsidR="00394C29" w:rsidRPr="00394C29" w:rsidRDefault="00394C29" w:rsidP="007F245B">
      <w:p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Layar &amp; elemen visual demo:</w:t>
      </w:r>
    </w:p>
    <w:p w14:paraId="0BFEA56D" w14:textId="77777777" w:rsidR="00394C29" w:rsidRPr="00394C29" w:rsidRDefault="00394C29" w:rsidP="007F245B">
      <w:pPr>
        <w:numPr>
          <w:ilvl w:val="0"/>
          <w:numId w:val="45"/>
        </w:num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Portfolio overview: TVPI / DPI / MOIC simulasi; waterfall chart untuk value creation.</w:t>
      </w:r>
    </w:p>
    <w:p w14:paraId="431CF31B" w14:textId="77777777" w:rsidR="00394C29" w:rsidRPr="00394C29" w:rsidRDefault="00394C29" w:rsidP="007F245B">
      <w:pPr>
        <w:numPr>
          <w:ilvl w:val="0"/>
          <w:numId w:val="45"/>
        </w:num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Initiative tracker: daftar inisiatif teknis (data pipeline, automation, churn reduction), expected metric uplift &amp; cost, serta impact on exit multiple.</w:t>
      </w:r>
    </w:p>
    <w:p w14:paraId="48A7289A" w14:textId="77777777" w:rsidR="00394C29" w:rsidRPr="00394C29" w:rsidRDefault="00394C29" w:rsidP="007F245B">
      <w:pPr>
        <w:numPr>
          <w:ilvl w:val="0"/>
          <w:numId w:val="45"/>
        </w:numPr>
        <w:spacing w:after="0" w:line="276" w:lineRule="auto"/>
        <w:ind w:left="189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Before/After exit valuation calculator: drag-and-drop assumptions untuk melihat MOIC berubah.</w:t>
      </w:r>
      <w:r w:rsidRPr="00394C29">
        <w:rPr>
          <w:rFonts w:eastAsia="Times New Roman" w:cs="Times New Roman"/>
          <w:kern w:val="0"/>
          <w:sz w:val="24"/>
          <w:szCs w:val="24"/>
          <w:lang w:eastAsia="id-ID"/>
          <w14:ligatures w14:val="none"/>
        </w:rPr>
        <w:br/>
        <w:t>Metrik ROI yang ditampilkan (demo data</w:t>
      </w:r>
      <w:r w:rsidRPr="00394C29">
        <w:rPr>
          <w:rFonts w:eastAsia="Times New Roman" w:cs="Times New Roman"/>
          <w:b/>
          <w:bCs/>
          <w:kern w:val="0"/>
          <w:sz w:val="24"/>
          <w:szCs w:val="24"/>
          <w:lang w:eastAsia="id-ID"/>
          <w14:ligatures w14:val="none"/>
        </w:rPr>
        <w:t>):</w:t>
      </w:r>
      <w:r w:rsidRPr="00394C29">
        <w:rPr>
          <w:rFonts w:eastAsia="Times New Roman" w:cs="Times New Roman"/>
          <w:kern w:val="0"/>
          <w:sz w:val="24"/>
          <w:szCs w:val="24"/>
          <w:lang w:eastAsia="id-ID"/>
          <w14:ligatures w14:val="none"/>
        </w:rPr>
        <w:t xml:space="preserve"> contoh: inisiatif operasi → multiple expansion 0.2–0.6x pada exit; cost to implement vs added EV (angka ilustratif untuk storytelling).</w:t>
      </w:r>
    </w:p>
    <w:p w14:paraId="4FCD74F6" w14:textId="166AFD56" w:rsidR="00394C29" w:rsidRPr="00394C29" w:rsidRDefault="00394C29" w:rsidP="007F245B">
      <w:pPr>
        <w:spacing w:after="0" w:line="276" w:lineRule="auto"/>
        <w:ind w:left="153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Book an Audit integration</w:t>
      </w:r>
      <w:r w:rsidRPr="00394C29">
        <w:rPr>
          <w:rFonts w:eastAsia="Times New Roman" w:cs="Times New Roman"/>
          <w:b/>
          <w:bCs/>
          <w:kern w:val="0"/>
          <w:sz w:val="24"/>
          <w:szCs w:val="24"/>
          <w:lang w:eastAsia="id-ID"/>
          <w14:ligatures w14:val="none"/>
        </w:rPr>
        <w:t>:</w:t>
      </w:r>
      <w:r w:rsidRPr="00394C29">
        <w:rPr>
          <w:rFonts w:eastAsia="Times New Roman" w:cs="Times New Roman"/>
          <w:kern w:val="0"/>
          <w:sz w:val="24"/>
          <w:szCs w:val="24"/>
          <w:lang w:eastAsia="id-ID"/>
          <w14:ligatures w14:val="none"/>
        </w:rPr>
        <w:t xml:space="preserve"> CTA “Book an Operational Audit” — audit fokus pada portfolio readiness, engineering maturity, data quality; hasil audit memunculkan roadmap minimal viable engineering interventions yang di-price secara ROI. Sumber: tren PE shifting to operational transformation. </w:t>
      </w:r>
    </w:p>
    <w:p w14:paraId="1C3D26F7" w14:textId="4DD33082" w:rsidR="00394C29" w:rsidRPr="000A311A" w:rsidRDefault="00394C29" w:rsidP="007F245B">
      <w:pPr>
        <w:spacing w:after="0" w:line="276" w:lineRule="auto"/>
        <w:ind w:left="1530"/>
        <w:jc w:val="both"/>
        <w:rPr>
          <w:rFonts w:eastAsia="Times New Roman" w:cs="Times New Roman"/>
          <w:kern w:val="0"/>
          <w:sz w:val="24"/>
          <w:szCs w:val="24"/>
          <w:lang w:eastAsia="id-ID"/>
          <w14:ligatures w14:val="none"/>
        </w:rPr>
      </w:pPr>
      <w:r w:rsidRPr="00394C29">
        <w:rPr>
          <w:rFonts w:eastAsia="Times New Roman" w:cs="Times New Roman"/>
          <w:kern w:val="0"/>
          <w:sz w:val="24"/>
          <w:szCs w:val="24"/>
          <w:lang w:eastAsia="id-ID"/>
          <w14:ligatures w14:val="none"/>
        </w:rPr>
        <w:t>Tech stack &amp; demo data sources: simulated portfolio P&amp;L data, “initiative” models (spreadsheet backed), interactive charts.</w:t>
      </w:r>
    </w:p>
    <w:p w14:paraId="0EB220C3" w14:textId="5FE2D62D" w:rsidR="00C2580F" w:rsidRPr="000A311A" w:rsidRDefault="00C2580F" w:rsidP="000A311A">
      <w:pPr>
        <w:pStyle w:val="ListParagraph"/>
        <w:numPr>
          <w:ilvl w:val="0"/>
          <w:numId w:val="32"/>
        </w:numPr>
        <w:spacing w:after="0" w:line="276" w:lineRule="auto"/>
        <w:rPr>
          <w:rFonts w:eastAsia="Times New Roman" w:cs="Times New Roman"/>
          <w:b/>
          <w:bCs/>
          <w:kern w:val="0"/>
          <w:sz w:val="28"/>
          <w:szCs w:val="28"/>
          <w:lang w:eastAsia="id-ID"/>
          <w14:ligatures w14:val="none"/>
        </w:rPr>
      </w:pPr>
      <w:r w:rsidRPr="000A311A">
        <w:rPr>
          <w:rFonts w:eastAsia="Times New Roman" w:cs="Times New Roman"/>
          <w:b/>
          <w:bCs/>
          <w:kern w:val="0"/>
          <w:sz w:val="28"/>
          <w:szCs w:val="28"/>
          <w:lang w:eastAsia="id-ID"/>
          <w14:ligatures w14:val="none"/>
        </w:rPr>
        <w:t>Email Bisnis</w:t>
      </w:r>
    </w:p>
    <w:p w14:paraId="26EFF3FF" w14:textId="6696436E" w:rsidR="00C2580F" w:rsidRPr="000A311A" w:rsidRDefault="00C2580F" w:rsidP="000A311A">
      <w:pPr>
        <w:pStyle w:val="ListParagraph"/>
        <w:numPr>
          <w:ilvl w:val="0"/>
          <w:numId w:val="32"/>
        </w:numPr>
        <w:spacing w:after="0" w:line="276" w:lineRule="auto"/>
        <w:rPr>
          <w:rFonts w:eastAsia="Times New Roman" w:cs="Times New Roman"/>
          <w:b/>
          <w:bCs/>
          <w:kern w:val="0"/>
          <w:sz w:val="28"/>
          <w:szCs w:val="28"/>
          <w:lang w:eastAsia="id-ID"/>
          <w14:ligatures w14:val="none"/>
        </w:rPr>
      </w:pPr>
      <w:r w:rsidRPr="000A311A">
        <w:rPr>
          <w:rFonts w:eastAsia="Times New Roman" w:cs="Times New Roman"/>
          <w:b/>
          <w:bCs/>
          <w:kern w:val="0"/>
          <w:sz w:val="28"/>
          <w:szCs w:val="28"/>
          <w:lang w:eastAsia="id-ID"/>
          <w14:ligatures w14:val="none"/>
        </w:rPr>
        <w:t>WA Bisnis</w:t>
      </w:r>
    </w:p>
    <w:p w14:paraId="3226F7C3" w14:textId="4761A89D" w:rsidR="00C2580F" w:rsidRPr="000A311A" w:rsidRDefault="00C2580F" w:rsidP="000A311A">
      <w:pPr>
        <w:pStyle w:val="ListParagraph"/>
        <w:numPr>
          <w:ilvl w:val="0"/>
          <w:numId w:val="32"/>
        </w:numPr>
        <w:spacing w:after="0" w:line="276" w:lineRule="auto"/>
        <w:rPr>
          <w:rFonts w:eastAsia="Times New Roman" w:cs="Times New Roman"/>
          <w:b/>
          <w:bCs/>
          <w:kern w:val="0"/>
          <w:sz w:val="28"/>
          <w:szCs w:val="28"/>
          <w:lang w:eastAsia="id-ID"/>
          <w14:ligatures w14:val="none"/>
        </w:rPr>
      </w:pPr>
      <w:r w:rsidRPr="000A311A">
        <w:rPr>
          <w:rFonts w:eastAsia="Times New Roman" w:cs="Times New Roman"/>
          <w:b/>
          <w:bCs/>
          <w:kern w:val="0"/>
          <w:sz w:val="28"/>
          <w:szCs w:val="28"/>
          <w:lang w:eastAsia="id-ID"/>
          <w14:ligatures w14:val="none"/>
        </w:rPr>
        <w:t>Communication Hub</w:t>
      </w:r>
    </w:p>
    <w:p w14:paraId="5B49B4F4" w14:textId="7F43FCDE" w:rsidR="00F84CBE" w:rsidRPr="000A311A" w:rsidRDefault="00F84CBE" w:rsidP="000A311A">
      <w:pPr>
        <w:pStyle w:val="ListParagraph"/>
        <w:numPr>
          <w:ilvl w:val="0"/>
          <w:numId w:val="32"/>
        </w:numPr>
        <w:spacing w:after="0" w:line="276" w:lineRule="auto"/>
        <w:rPr>
          <w:rFonts w:eastAsia="Times New Roman" w:cs="Times New Roman"/>
          <w:b/>
          <w:bCs/>
          <w:kern w:val="0"/>
          <w:sz w:val="28"/>
          <w:szCs w:val="28"/>
          <w:lang w:eastAsia="id-ID"/>
          <w14:ligatures w14:val="none"/>
        </w:rPr>
      </w:pPr>
      <w:r w:rsidRPr="000A311A">
        <w:rPr>
          <w:rFonts w:eastAsia="Times New Roman" w:cs="Times New Roman"/>
          <w:b/>
          <w:bCs/>
          <w:kern w:val="0"/>
          <w:sz w:val="28"/>
          <w:szCs w:val="28"/>
          <w:lang w:eastAsia="id-ID"/>
          <w14:ligatures w14:val="none"/>
        </w:rPr>
        <w:t>Rekening Khusus</w:t>
      </w:r>
    </w:p>
    <w:p w14:paraId="67B1216B" w14:textId="6B759F2F" w:rsidR="00F84CBE" w:rsidRPr="000A311A" w:rsidRDefault="00F84CBE" w:rsidP="000A311A">
      <w:pPr>
        <w:pStyle w:val="ListParagraph"/>
        <w:numPr>
          <w:ilvl w:val="0"/>
          <w:numId w:val="32"/>
        </w:numPr>
        <w:spacing w:after="0" w:line="276" w:lineRule="auto"/>
        <w:rPr>
          <w:rFonts w:eastAsia="Times New Roman" w:cs="Times New Roman"/>
          <w:b/>
          <w:bCs/>
          <w:kern w:val="0"/>
          <w:sz w:val="28"/>
          <w:szCs w:val="28"/>
          <w:lang w:eastAsia="id-ID"/>
          <w14:ligatures w14:val="none"/>
        </w:rPr>
      </w:pPr>
      <w:r w:rsidRPr="000A311A">
        <w:rPr>
          <w:rFonts w:eastAsia="Times New Roman" w:cs="Times New Roman"/>
          <w:b/>
          <w:bCs/>
          <w:kern w:val="0"/>
          <w:sz w:val="28"/>
          <w:szCs w:val="28"/>
          <w:lang w:eastAsia="id-ID"/>
          <w14:ligatures w14:val="none"/>
        </w:rPr>
        <w:t xml:space="preserve">Aset </w:t>
      </w:r>
      <w:r w:rsidR="000265FD" w:rsidRPr="000A311A">
        <w:rPr>
          <w:rFonts w:eastAsia="Times New Roman" w:cs="Times New Roman"/>
          <w:b/>
          <w:bCs/>
          <w:kern w:val="0"/>
          <w:sz w:val="28"/>
          <w:szCs w:val="28"/>
          <w:lang w:eastAsia="id-ID"/>
          <w14:ligatures w14:val="none"/>
        </w:rPr>
        <w:t xml:space="preserve">Video dan </w:t>
      </w:r>
      <w:r w:rsidRPr="000A311A">
        <w:rPr>
          <w:rFonts w:eastAsia="Times New Roman" w:cs="Times New Roman"/>
          <w:b/>
          <w:bCs/>
          <w:kern w:val="0"/>
          <w:sz w:val="28"/>
          <w:szCs w:val="28"/>
          <w:lang w:eastAsia="id-ID"/>
          <w14:ligatures w14:val="none"/>
        </w:rPr>
        <w:t>Penyimpanan Dokumentasi Programmer</w:t>
      </w:r>
    </w:p>
    <w:p w14:paraId="51261284" w14:textId="3D7449F3" w:rsidR="000265FD" w:rsidRDefault="00F84CBE" w:rsidP="000A311A">
      <w:pPr>
        <w:pStyle w:val="ListParagraph"/>
        <w:numPr>
          <w:ilvl w:val="0"/>
          <w:numId w:val="32"/>
        </w:numPr>
        <w:spacing w:after="0" w:line="276" w:lineRule="auto"/>
        <w:rPr>
          <w:rFonts w:eastAsia="Times New Roman" w:cs="Times New Roman"/>
          <w:b/>
          <w:bCs/>
          <w:kern w:val="0"/>
          <w:sz w:val="28"/>
          <w:szCs w:val="28"/>
          <w:lang w:eastAsia="id-ID"/>
          <w14:ligatures w14:val="none"/>
        </w:rPr>
      </w:pPr>
      <w:r w:rsidRPr="000A311A">
        <w:rPr>
          <w:rFonts w:eastAsia="Times New Roman" w:cs="Times New Roman"/>
          <w:b/>
          <w:bCs/>
          <w:kern w:val="0"/>
          <w:sz w:val="28"/>
          <w:szCs w:val="28"/>
          <w:lang w:eastAsia="id-ID"/>
          <w14:ligatures w14:val="none"/>
        </w:rPr>
        <w:t>Automated Scheduling</w:t>
      </w:r>
    </w:p>
    <w:p w14:paraId="686D5F8E" w14:textId="1B9045AA" w:rsidR="00394C29" w:rsidRPr="00394C29" w:rsidRDefault="00000000" w:rsidP="00394C29">
      <w:pPr>
        <w:spacing w:after="0" w:line="276" w:lineRule="auto"/>
        <w:rPr>
          <w:rFonts w:eastAsia="Times New Roman" w:cs="Times New Roman"/>
          <w:b/>
          <w:bCs/>
          <w:kern w:val="0"/>
          <w:sz w:val="28"/>
          <w:szCs w:val="28"/>
          <w:lang w:eastAsia="id-ID"/>
          <w14:ligatures w14:val="none"/>
        </w:rPr>
      </w:pPr>
      <w:r>
        <w:rPr>
          <w:rFonts w:eastAsia="Times New Roman" w:cs="Times New Roman"/>
          <w:kern w:val="0"/>
          <w:sz w:val="24"/>
          <w:szCs w:val="24"/>
          <w:lang w:eastAsia="id-ID"/>
          <w14:ligatures w14:val="none"/>
        </w:rPr>
        <w:pict w14:anchorId="7AC96763">
          <v:rect id="_x0000_i1026" style="width:0;height:1.5pt" o:hralign="center" o:hrstd="t" o:hr="t" fillcolor="#a0a0a0" stroked="f"/>
        </w:pict>
      </w:r>
    </w:p>
    <w:p w14:paraId="49A4766C" w14:textId="33204E50" w:rsidR="002D37AD" w:rsidRPr="002D37AD" w:rsidRDefault="002D37AD" w:rsidP="00232EC9">
      <w:pPr>
        <w:pStyle w:val="ListParagraph"/>
        <w:numPr>
          <w:ilvl w:val="0"/>
          <w:numId w:val="8"/>
        </w:numPr>
        <w:spacing w:before="240" w:after="120" w:line="276" w:lineRule="auto"/>
        <w:ind w:hanging="90"/>
        <w:rPr>
          <w:rFonts w:eastAsia="Times New Roman" w:cs="Times New Roman"/>
          <w:b/>
          <w:bCs/>
          <w:kern w:val="0"/>
          <w:sz w:val="32"/>
          <w:szCs w:val="32"/>
          <w:lang w:eastAsia="id-ID"/>
          <w14:ligatures w14:val="none"/>
        </w:rPr>
      </w:pPr>
      <w:r>
        <w:rPr>
          <w:rFonts w:eastAsia="Times New Roman" w:cs="Times New Roman"/>
          <w:b/>
          <w:bCs/>
          <w:sz w:val="32"/>
          <w:szCs w:val="32"/>
          <w:lang w:eastAsia="id-ID"/>
        </w:rPr>
        <w:t>DESIGN RULES</w:t>
      </w:r>
    </w:p>
    <w:p w14:paraId="396CE7E4" w14:textId="6E8BDA35" w:rsidR="002D37AD" w:rsidRPr="002D37AD" w:rsidRDefault="00232EC9" w:rsidP="00281816">
      <w:pPr>
        <w:pStyle w:val="Heading2"/>
        <w:spacing w:before="0" w:beforeAutospacing="0" w:after="0" w:afterAutospacing="0"/>
        <w:ind w:left="720"/>
        <w:rPr>
          <w:sz w:val="28"/>
          <w:szCs w:val="28"/>
        </w:rPr>
      </w:pPr>
      <w:r>
        <w:rPr>
          <w:sz w:val="28"/>
          <w:szCs w:val="28"/>
        </w:rPr>
        <w:t>A</w:t>
      </w:r>
      <w:r w:rsidR="00636448">
        <w:rPr>
          <w:sz w:val="28"/>
          <w:szCs w:val="28"/>
        </w:rPr>
        <w:t xml:space="preserve">. </w:t>
      </w:r>
      <w:r w:rsidR="002D37AD" w:rsidRPr="002D37AD">
        <w:rPr>
          <w:sz w:val="28"/>
          <w:szCs w:val="28"/>
        </w:rPr>
        <w:t>Color System (Rumus Warna)</w:t>
      </w:r>
    </w:p>
    <w:p w14:paraId="10F38BA1" w14:textId="11B9B42A" w:rsidR="002D37AD" w:rsidRPr="002D37AD" w:rsidRDefault="00636448" w:rsidP="00281816">
      <w:pPr>
        <w:pStyle w:val="Heading2"/>
        <w:spacing w:before="0" w:beforeAutospacing="0" w:after="0" w:afterAutospacing="0" w:line="276" w:lineRule="auto"/>
        <w:ind w:left="990"/>
        <w:rPr>
          <w:b w:val="0"/>
          <w:bCs w:val="0"/>
          <w:sz w:val="28"/>
          <w:szCs w:val="28"/>
        </w:rPr>
      </w:pPr>
      <w:r>
        <w:rPr>
          <w:b w:val="0"/>
          <w:bCs w:val="0"/>
          <w:sz w:val="28"/>
          <w:szCs w:val="28"/>
        </w:rPr>
        <w:t xml:space="preserve">a. </w:t>
      </w:r>
      <w:r w:rsidR="002D37AD" w:rsidRPr="002D37AD">
        <w:rPr>
          <w:b w:val="0"/>
          <w:bCs w:val="0"/>
          <w:sz w:val="28"/>
          <w:szCs w:val="28"/>
        </w:rPr>
        <w:t>Primary Core Colors (60–30–10 Rule)</w:t>
      </w:r>
    </w:p>
    <w:p w14:paraId="60981D55" w14:textId="44602C03" w:rsidR="002D37AD" w:rsidRDefault="002D37AD" w:rsidP="00281816">
      <w:pPr>
        <w:pStyle w:val="NormalWeb"/>
        <w:spacing w:before="0" w:beforeAutospacing="0" w:after="0" w:afterAutospacing="0" w:line="276" w:lineRule="auto"/>
        <w:ind w:left="1260"/>
      </w:pPr>
      <w:r w:rsidRPr="002D37AD">
        <w:rPr>
          <w:rStyle w:val="Strong"/>
          <w:rFonts w:eastAsiaTheme="majorEastAsia"/>
          <w:b w:val="0"/>
          <w:bCs w:val="0"/>
        </w:rPr>
        <w:t>60% — KREM (#F3EED8)</w:t>
      </w:r>
      <w:r>
        <w:br/>
        <w:t>→ Background</w:t>
      </w:r>
    </w:p>
    <w:p w14:paraId="46AA2A35" w14:textId="77777777" w:rsidR="002D37AD" w:rsidRDefault="002D37AD" w:rsidP="00281816">
      <w:pPr>
        <w:pStyle w:val="NormalWeb"/>
        <w:spacing w:before="0" w:beforeAutospacing="0" w:after="0" w:afterAutospacing="0" w:line="276" w:lineRule="auto"/>
        <w:ind w:left="1260"/>
      </w:pPr>
      <w:r w:rsidRPr="002D37AD">
        <w:rPr>
          <w:rStyle w:val="Strong"/>
          <w:rFonts w:eastAsiaTheme="majorEastAsia"/>
          <w:b w:val="0"/>
          <w:bCs w:val="0"/>
        </w:rPr>
        <w:t>30% — BIRU TUA (#0F547D)</w:t>
      </w:r>
      <w:r>
        <w:br/>
        <w:t>→ Teks utama, headline, icon penting</w:t>
      </w:r>
    </w:p>
    <w:p w14:paraId="0922156A" w14:textId="77777777" w:rsidR="002D37AD" w:rsidRDefault="002D37AD" w:rsidP="00281816">
      <w:pPr>
        <w:pStyle w:val="NormalWeb"/>
        <w:numPr>
          <w:ilvl w:val="0"/>
          <w:numId w:val="18"/>
        </w:numPr>
        <w:spacing w:before="0" w:beforeAutospacing="0" w:after="0" w:afterAutospacing="0" w:line="276" w:lineRule="auto"/>
        <w:ind w:left="1620"/>
      </w:pPr>
      <w:r>
        <w:t>Judul</w:t>
      </w:r>
    </w:p>
    <w:p w14:paraId="7B9C3508" w14:textId="77777777" w:rsidR="002D37AD" w:rsidRDefault="002D37AD" w:rsidP="00281816">
      <w:pPr>
        <w:pStyle w:val="NormalWeb"/>
        <w:numPr>
          <w:ilvl w:val="0"/>
          <w:numId w:val="18"/>
        </w:numPr>
        <w:spacing w:before="0" w:beforeAutospacing="0" w:after="0" w:afterAutospacing="0" w:line="276" w:lineRule="auto"/>
        <w:ind w:left="1620"/>
      </w:pPr>
      <w:r>
        <w:lastRenderedPageBreak/>
        <w:t>Navigasi</w:t>
      </w:r>
    </w:p>
    <w:p w14:paraId="17230941" w14:textId="3D87B9D1" w:rsidR="002D37AD" w:rsidRDefault="002D37AD" w:rsidP="00281816">
      <w:pPr>
        <w:pStyle w:val="NormalWeb"/>
        <w:numPr>
          <w:ilvl w:val="0"/>
          <w:numId w:val="18"/>
        </w:numPr>
        <w:spacing w:before="0" w:beforeAutospacing="0" w:after="0" w:afterAutospacing="0" w:line="276" w:lineRule="auto"/>
        <w:ind w:left="1620"/>
      </w:pPr>
      <w:r>
        <w:t>Data utama</w:t>
      </w:r>
    </w:p>
    <w:p w14:paraId="3626B6FD" w14:textId="77777777" w:rsidR="002D37AD" w:rsidRDefault="002D37AD" w:rsidP="00281816">
      <w:pPr>
        <w:pStyle w:val="NormalWeb"/>
        <w:spacing w:before="0" w:beforeAutospacing="0" w:after="0" w:afterAutospacing="0" w:line="276" w:lineRule="auto"/>
        <w:ind w:left="1260"/>
      </w:pPr>
      <w:r w:rsidRPr="002D37AD">
        <w:rPr>
          <w:rStyle w:val="Strong"/>
          <w:rFonts w:eastAsiaTheme="majorEastAsia"/>
          <w:b w:val="0"/>
          <w:bCs w:val="0"/>
        </w:rPr>
        <w:t>10% — HIJAU TUA (#3D6230)</w:t>
      </w:r>
      <w:r>
        <w:br/>
        <w:t>→ Aksen strategis</w:t>
      </w:r>
    </w:p>
    <w:p w14:paraId="0646E07B" w14:textId="77777777" w:rsidR="002D37AD" w:rsidRDefault="002D37AD" w:rsidP="00281816">
      <w:pPr>
        <w:pStyle w:val="NormalWeb"/>
        <w:numPr>
          <w:ilvl w:val="0"/>
          <w:numId w:val="19"/>
        </w:numPr>
        <w:spacing w:before="0" w:beforeAutospacing="0" w:after="0" w:afterAutospacing="0" w:line="276" w:lineRule="auto"/>
        <w:ind w:left="1620"/>
      </w:pPr>
      <w:r>
        <w:t>CTA utama</w:t>
      </w:r>
    </w:p>
    <w:p w14:paraId="681E769E" w14:textId="77777777" w:rsidR="002D37AD" w:rsidRDefault="002D37AD" w:rsidP="00281816">
      <w:pPr>
        <w:pStyle w:val="NormalWeb"/>
        <w:numPr>
          <w:ilvl w:val="0"/>
          <w:numId w:val="19"/>
        </w:numPr>
        <w:spacing w:before="0" w:beforeAutospacing="0" w:after="0" w:afterAutospacing="0" w:line="276" w:lineRule="auto"/>
        <w:ind w:left="1620"/>
      </w:pPr>
      <w:r>
        <w:t>Highlight insight</w:t>
      </w:r>
    </w:p>
    <w:p w14:paraId="73B9847B" w14:textId="77777777" w:rsidR="002D37AD" w:rsidRDefault="002D37AD" w:rsidP="00281816">
      <w:pPr>
        <w:pStyle w:val="NormalWeb"/>
        <w:numPr>
          <w:ilvl w:val="0"/>
          <w:numId w:val="19"/>
        </w:numPr>
        <w:spacing w:before="0" w:beforeAutospacing="0" w:after="0" w:afterAutospacing="0" w:line="276" w:lineRule="auto"/>
        <w:ind w:left="1620"/>
      </w:pPr>
      <w:r>
        <w:t>Indikator “growth / improvement”</w:t>
      </w:r>
    </w:p>
    <w:p w14:paraId="1C7C6238" w14:textId="078243B2" w:rsidR="002D37AD" w:rsidRPr="00636448" w:rsidRDefault="00636448" w:rsidP="00281816">
      <w:pPr>
        <w:pStyle w:val="Heading3"/>
        <w:spacing w:before="0" w:line="276" w:lineRule="auto"/>
        <w:ind w:left="990"/>
        <w:rPr>
          <w:rFonts w:ascii="Times New Roman" w:hAnsi="Times New Roman" w:cs="Times New Roman"/>
          <w:color w:val="000000" w:themeColor="text1"/>
        </w:rPr>
      </w:pPr>
      <w:r>
        <w:rPr>
          <w:rFonts w:ascii="Times New Roman" w:hAnsi="Times New Roman" w:cs="Times New Roman"/>
          <w:color w:val="000000" w:themeColor="text1"/>
        </w:rPr>
        <w:t xml:space="preserve">b. </w:t>
      </w:r>
      <w:r w:rsidR="002D37AD" w:rsidRPr="00636448">
        <w:rPr>
          <w:rFonts w:ascii="Times New Roman" w:hAnsi="Times New Roman" w:cs="Times New Roman"/>
          <w:color w:val="000000" w:themeColor="text1"/>
        </w:rPr>
        <w:t>Accent Colors (&lt;5%)</w:t>
      </w:r>
    </w:p>
    <w:p w14:paraId="6AD0BB68" w14:textId="77777777" w:rsidR="002D37AD" w:rsidRDefault="002D37AD" w:rsidP="00281816">
      <w:pPr>
        <w:pStyle w:val="NormalWeb"/>
        <w:numPr>
          <w:ilvl w:val="0"/>
          <w:numId w:val="20"/>
        </w:numPr>
        <w:spacing w:before="0" w:beforeAutospacing="0" w:after="0" w:afterAutospacing="0" w:line="276" w:lineRule="auto"/>
        <w:ind w:left="1620"/>
      </w:pPr>
      <w:r w:rsidRPr="002D37AD">
        <w:rPr>
          <w:rStyle w:val="Strong"/>
          <w:rFonts w:eastAsiaTheme="majorEastAsia"/>
          <w:b w:val="0"/>
          <w:bCs w:val="0"/>
        </w:rPr>
        <w:t>BIRU MUDA (#7AE5FF)</w:t>
      </w:r>
      <w:r>
        <w:br/>
        <w:t>→ Data highlight, hover, link aktif</w:t>
      </w:r>
    </w:p>
    <w:p w14:paraId="64B28668" w14:textId="77777777" w:rsidR="002D37AD" w:rsidRDefault="002D37AD" w:rsidP="00281816">
      <w:pPr>
        <w:pStyle w:val="NormalWeb"/>
        <w:numPr>
          <w:ilvl w:val="0"/>
          <w:numId w:val="20"/>
        </w:numPr>
        <w:spacing w:before="0" w:beforeAutospacing="0" w:after="0" w:afterAutospacing="0" w:line="276" w:lineRule="auto"/>
        <w:ind w:left="1620"/>
      </w:pPr>
      <w:r w:rsidRPr="002D37AD">
        <w:rPr>
          <w:rStyle w:val="Strong"/>
          <w:rFonts w:eastAsiaTheme="majorEastAsia"/>
          <w:b w:val="0"/>
          <w:bCs w:val="0"/>
        </w:rPr>
        <w:t>HIJAU MUDA (#9EFF24)</w:t>
      </w:r>
      <w:r>
        <w:br/>
        <w:t>→ Positive signal (profit ↑, efisiensi ↑)</w:t>
      </w:r>
    </w:p>
    <w:p w14:paraId="2FDB26EA" w14:textId="7E8D9D7C" w:rsidR="002D37AD" w:rsidRPr="002D37AD" w:rsidRDefault="002D37AD" w:rsidP="00281816">
      <w:pPr>
        <w:pStyle w:val="NormalWeb"/>
        <w:spacing w:before="0" w:beforeAutospacing="0" w:after="0" w:afterAutospacing="0" w:line="276" w:lineRule="auto"/>
        <w:ind w:left="1170"/>
        <w:rPr>
          <w:b/>
          <w:bCs/>
        </w:rPr>
      </w:pPr>
      <w:r>
        <w:t xml:space="preserve"> </w:t>
      </w:r>
      <w:r>
        <w:rPr>
          <w:rStyle w:val="Strong"/>
          <w:rFonts w:eastAsiaTheme="majorEastAsia"/>
          <w:b w:val="0"/>
          <w:bCs w:val="0"/>
        </w:rPr>
        <w:t>Reminder:</w:t>
      </w:r>
    </w:p>
    <w:p w14:paraId="05709E67" w14:textId="77777777" w:rsidR="002D37AD" w:rsidRDefault="002D37AD" w:rsidP="00281816">
      <w:pPr>
        <w:pStyle w:val="NormalWeb"/>
        <w:numPr>
          <w:ilvl w:val="0"/>
          <w:numId w:val="21"/>
        </w:numPr>
        <w:spacing w:before="0" w:beforeAutospacing="0" w:after="0" w:afterAutospacing="0" w:line="276" w:lineRule="auto"/>
        <w:ind w:left="1620"/>
      </w:pPr>
      <w:r>
        <w:t>Jangan pakai dua accent bersamaan</w:t>
      </w:r>
    </w:p>
    <w:p w14:paraId="7C6AC842" w14:textId="5631567F" w:rsidR="002D37AD" w:rsidRDefault="002D37AD" w:rsidP="00281816">
      <w:pPr>
        <w:pStyle w:val="NormalWeb"/>
        <w:numPr>
          <w:ilvl w:val="0"/>
          <w:numId w:val="21"/>
        </w:numPr>
        <w:spacing w:before="0" w:beforeAutospacing="0" w:after="0" w:afterAutospacing="0" w:line="276" w:lineRule="auto"/>
        <w:ind w:left="1620"/>
      </w:pPr>
      <w:r>
        <w:t>Jangan jadikan accent sebagai background besar</w:t>
      </w:r>
    </w:p>
    <w:p w14:paraId="27918DAE" w14:textId="6B267E5C" w:rsidR="002D37AD" w:rsidRPr="002D37AD" w:rsidRDefault="000A311A" w:rsidP="00281816">
      <w:pPr>
        <w:pStyle w:val="Heading2"/>
        <w:spacing w:before="120" w:beforeAutospacing="0" w:after="0" w:afterAutospacing="0" w:line="276" w:lineRule="auto"/>
        <w:ind w:left="720"/>
        <w:rPr>
          <w:sz w:val="28"/>
          <w:szCs w:val="28"/>
        </w:rPr>
      </w:pPr>
      <w:r>
        <w:rPr>
          <w:sz w:val="28"/>
          <w:szCs w:val="28"/>
        </w:rPr>
        <w:t>B</w:t>
      </w:r>
      <w:r w:rsidR="002D37AD" w:rsidRPr="002D37AD">
        <w:rPr>
          <w:sz w:val="28"/>
          <w:szCs w:val="28"/>
        </w:rPr>
        <w:t>.</w:t>
      </w:r>
      <w:r w:rsidR="002D37AD">
        <w:t xml:space="preserve"> </w:t>
      </w:r>
      <w:r w:rsidR="002D37AD" w:rsidRPr="002D37AD">
        <w:rPr>
          <w:sz w:val="28"/>
          <w:szCs w:val="28"/>
        </w:rPr>
        <w:t>Typography System (Inti Keanggunan)</w:t>
      </w:r>
    </w:p>
    <w:p w14:paraId="756EB8AC" w14:textId="2CC45A79" w:rsidR="002D37AD" w:rsidRPr="00636448" w:rsidRDefault="00281816" w:rsidP="00281816">
      <w:pPr>
        <w:pStyle w:val="Heading3"/>
        <w:spacing w:line="276" w:lineRule="auto"/>
        <w:ind w:left="990"/>
        <w:rPr>
          <w:rFonts w:ascii="Times New Roman" w:hAnsi="Times New Roman" w:cs="Times New Roman"/>
          <w:color w:val="000000" w:themeColor="text1"/>
        </w:rPr>
      </w:pPr>
      <w:r>
        <w:rPr>
          <w:rFonts w:ascii="Times New Roman" w:hAnsi="Times New Roman" w:cs="Times New Roman"/>
          <w:color w:val="000000" w:themeColor="text1"/>
        </w:rPr>
        <w:t xml:space="preserve">a. </w:t>
      </w:r>
      <w:r w:rsidR="002D37AD" w:rsidRPr="00636448">
        <w:rPr>
          <w:rFonts w:ascii="Times New Roman" w:hAnsi="Times New Roman" w:cs="Times New Roman"/>
          <w:color w:val="000000" w:themeColor="text1"/>
        </w:rPr>
        <w:t>Primary Font — LOGO &amp; HEADLINE</w:t>
      </w:r>
    </w:p>
    <w:p w14:paraId="0453BED2" w14:textId="77777777" w:rsidR="00636448" w:rsidRDefault="002D37AD" w:rsidP="00281816">
      <w:pPr>
        <w:pStyle w:val="NormalWeb"/>
        <w:spacing w:before="0" w:beforeAutospacing="0" w:after="0" w:afterAutospacing="0" w:line="276" w:lineRule="auto"/>
        <w:ind w:left="1170"/>
      </w:pPr>
      <w:r>
        <w:rPr>
          <w:rStyle w:val="HTMLCode"/>
          <w:b/>
          <w:bCs/>
        </w:rPr>
        <w:t>Söhne</w:t>
      </w:r>
      <w:r>
        <w:br/>
        <w:t xml:space="preserve">(Alternatif open-source: </w:t>
      </w:r>
      <w:r>
        <w:rPr>
          <w:rStyle w:val="HTMLCode"/>
          <w:b/>
          <w:bCs/>
        </w:rPr>
        <w:t>Inter Tight</w:t>
      </w:r>
      <w:r>
        <w:t>)</w:t>
      </w:r>
    </w:p>
    <w:p w14:paraId="7FD43958" w14:textId="71F94EDF" w:rsidR="002D37AD" w:rsidRDefault="00636448" w:rsidP="00281816">
      <w:pPr>
        <w:pStyle w:val="NormalWeb"/>
        <w:spacing w:before="0" w:beforeAutospacing="0" w:after="0" w:afterAutospacing="0" w:line="276" w:lineRule="auto"/>
        <w:ind w:left="1260"/>
      </w:pPr>
      <w:r>
        <w:t>Contoh p</w:t>
      </w:r>
      <w:r w:rsidR="002D37AD">
        <w:t>enggunaan:</w:t>
      </w:r>
    </w:p>
    <w:p w14:paraId="0BA8F476" w14:textId="77777777" w:rsidR="002D37AD" w:rsidRDefault="002D37AD" w:rsidP="00281816">
      <w:pPr>
        <w:pStyle w:val="NormalWeb"/>
        <w:numPr>
          <w:ilvl w:val="0"/>
          <w:numId w:val="23"/>
        </w:numPr>
        <w:spacing w:before="0" w:beforeAutospacing="0" w:after="0" w:afterAutospacing="0" w:line="276" w:lineRule="auto"/>
        <w:ind w:left="1620"/>
      </w:pPr>
      <w:r>
        <w:t>H1, H2</w:t>
      </w:r>
    </w:p>
    <w:p w14:paraId="6BB70059" w14:textId="77777777" w:rsidR="002D37AD" w:rsidRDefault="002D37AD" w:rsidP="00281816">
      <w:pPr>
        <w:pStyle w:val="NormalWeb"/>
        <w:numPr>
          <w:ilvl w:val="0"/>
          <w:numId w:val="23"/>
        </w:numPr>
        <w:spacing w:before="0" w:beforeAutospacing="0" w:after="0" w:afterAutospacing="0" w:line="276" w:lineRule="auto"/>
        <w:ind w:left="1620"/>
      </w:pPr>
      <w:r>
        <w:t>Brand statement</w:t>
      </w:r>
    </w:p>
    <w:p w14:paraId="0CE92C5E" w14:textId="1523E185" w:rsidR="002D37AD" w:rsidRDefault="002D37AD" w:rsidP="00281816">
      <w:pPr>
        <w:pStyle w:val="NormalWeb"/>
        <w:numPr>
          <w:ilvl w:val="0"/>
          <w:numId w:val="23"/>
        </w:numPr>
        <w:spacing w:before="0" w:beforeAutospacing="0" w:after="0" w:afterAutospacing="0" w:line="276" w:lineRule="auto"/>
        <w:ind w:left="1620"/>
      </w:pPr>
      <w:r>
        <w:t>Section title</w:t>
      </w:r>
    </w:p>
    <w:p w14:paraId="6857C938" w14:textId="2A5E25F5" w:rsidR="002D37AD" w:rsidRDefault="00281816" w:rsidP="00281816">
      <w:pPr>
        <w:pStyle w:val="Heading3"/>
        <w:spacing w:before="0" w:line="276" w:lineRule="auto"/>
        <w:ind w:left="990"/>
      </w:pPr>
      <w:r>
        <w:rPr>
          <w:rFonts w:ascii="Times New Roman" w:hAnsi="Times New Roman" w:cs="Times New Roman"/>
          <w:color w:val="000000" w:themeColor="text1"/>
        </w:rPr>
        <w:t xml:space="preserve">b. </w:t>
      </w:r>
      <w:r w:rsidR="002D37AD" w:rsidRPr="00636448">
        <w:rPr>
          <w:rFonts w:ascii="Times New Roman" w:hAnsi="Times New Roman" w:cs="Times New Roman"/>
          <w:color w:val="000000" w:themeColor="text1"/>
        </w:rPr>
        <w:t>Secondary Font — BODY &amp; UI</w:t>
      </w:r>
    </w:p>
    <w:p w14:paraId="0ACF5698" w14:textId="77777777" w:rsidR="002D37AD" w:rsidRDefault="002D37AD" w:rsidP="00232EC9">
      <w:pPr>
        <w:pStyle w:val="NormalWeb"/>
        <w:spacing w:before="0" w:beforeAutospacing="0" w:after="0" w:afterAutospacing="0" w:line="276" w:lineRule="auto"/>
        <w:ind w:left="1260"/>
      </w:pPr>
      <w:r>
        <w:rPr>
          <w:rStyle w:val="HTMLCode"/>
          <w:b/>
          <w:bCs/>
        </w:rPr>
        <w:t>IBM Plex Sans</w:t>
      </w:r>
    </w:p>
    <w:p w14:paraId="6CFE3C27" w14:textId="6DBF7148" w:rsidR="002D37AD" w:rsidRDefault="00636448" w:rsidP="00232EC9">
      <w:pPr>
        <w:pStyle w:val="NormalWeb"/>
        <w:spacing w:before="0" w:beforeAutospacing="0" w:after="0" w:afterAutospacing="0" w:line="276" w:lineRule="auto"/>
        <w:ind w:left="1260"/>
      </w:pPr>
      <w:r>
        <w:t>Contoh Penggunaan</w:t>
      </w:r>
      <w:r w:rsidR="002D37AD">
        <w:t>:</w:t>
      </w:r>
    </w:p>
    <w:p w14:paraId="705699E1" w14:textId="77777777" w:rsidR="002D37AD" w:rsidRDefault="002D37AD" w:rsidP="00232EC9">
      <w:pPr>
        <w:pStyle w:val="NormalWeb"/>
        <w:numPr>
          <w:ilvl w:val="0"/>
          <w:numId w:val="26"/>
        </w:numPr>
        <w:spacing w:before="0" w:beforeAutospacing="0" w:after="0" w:afterAutospacing="0" w:line="276" w:lineRule="auto"/>
        <w:ind w:left="1620"/>
      </w:pPr>
      <w:r>
        <w:t>Paragraf</w:t>
      </w:r>
    </w:p>
    <w:p w14:paraId="455A345D" w14:textId="77777777" w:rsidR="002D37AD" w:rsidRDefault="002D37AD" w:rsidP="00232EC9">
      <w:pPr>
        <w:pStyle w:val="NormalWeb"/>
        <w:numPr>
          <w:ilvl w:val="0"/>
          <w:numId w:val="26"/>
        </w:numPr>
        <w:spacing w:before="0" w:beforeAutospacing="0" w:after="0" w:afterAutospacing="0" w:line="276" w:lineRule="auto"/>
        <w:ind w:left="1620"/>
      </w:pPr>
      <w:r>
        <w:t>UI text</w:t>
      </w:r>
    </w:p>
    <w:p w14:paraId="3097B5B8" w14:textId="356BF13B" w:rsidR="002D37AD" w:rsidRDefault="002D37AD" w:rsidP="00232EC9">
      <w:pPr>
        <w:pStyle w:val="NormalWeb"/>
        <w:numPr>
          <w:ilvl w:val="0"/>
          <w:numId w:val="26"/>
        </w:numPr>
        <w:spacing w:before="0" w:beforeAutospacing="0" w:after="0" w:afterAutospacing="0" w:line="276" w:lineRule="auto"/>
        <w:ind w:left="1620"/>
      </w:pPr>
      <w:r>
        <w:t>Label, form, caption</w:t>
      </w:r>
    </w:p>
    <w:p w14:paraId="282FABB1" w14:textId="555A424C" w:rsidR="002D37AD" w:rsidRPr="00636448" w:rsidRDefault="00232EC9" w:rsidP="00281816">
      <w:pPr>
        <w:pStyle w:val="Heading3"/>
        <w:spacing w:line="276" w:lineRule="auto"/>
        <w:ind w:left="990"/>
        <w:rPr>
          <w:rFonts w:ascii="Times New Roman" w:hAnsi="Times New Roman" w:cs="Times New Roman"/>
          <w:color w:val="000000" w:themeColor="text1"/>
        </w:rPr>
      </w:pPr>
      <w:r>
        <w:rPr>
          <w:rFonts w:ascii="Times New Roman" w:hAnsi="Times New Roman" w:cs="Times New Roman"/>
          <w:color w:val="000000" w:themeColor="text1"/>
        </w:rPr>
        <w:t xml:space="preserve">c. </w:t>
      </w:r>
      <w:r w:rsidR="002D37AD" w:rsidRPr="00636448">
        <w:rPr>
          <w:rFonts w:ascii="Times New Roman" w:hAnsi="Times New Roman" w:cs="Times New Roman"/>
          <w:color w:val="000000" w:themeColor="text1"/>
        </w:rPr>
        <w:t>Data / Number Font (Opsional)</w:t>
      </w:r>
    </w:p>
    <w:p w14:paraId="47DA75A0" w14:textId="77777777" w:rsidR="002D37AD" w:rsidRDefault="002D37AD" w:rsidP="00232EC9">
      <w:pPr>
        <w:pStyle w:val="NormalWeb"/>
        <w:spacing w:before="0" w:beforeAutospacing="0" w:after="0" w:afterAutospacing="0" w:line="276" w:lineRule="auto"/>
        <w:ind w:left="1260"/>
      </w:pPr>
      <w:r>
        <w:rPr>
          <w:rStyle w:val="HTMLCode"/>
          <w:b/>
          <w:bCs/>
        </w:rPr>
        <w:t>IBM Plex Mono</w:t>
      </w:r>
      <w:r>
        <w:t xml:space="preserve"> (hanya untuk angka penting)</w:t>
      </w:r>
    </w:p>
    <w:p w14:paraId="22DF4A2D" w14:textId="4C1787F8" w:rsidR="002D37AD" w:rsidRDefault="00636448" w:rsidP="00232EC9">
      <w:pPr>
        <w:pStyle w:val="NormalWeb"/>
        <w:spacing w:before="0" w:beforeAutospacing="0" w:after="0" w:afterAutospacing="0" w:line="276" w:lineRule="auto"/>
        <w:ind w:left="1260"/>
      </w:pPr>
      <w:r>
        <w:t>Contoh penggunaan</w:t>
      </w:r>
      <w:r w:rsidR="002D37AD">
        <w:t>:</w:t>
      </w:r>
    </w:p>
    <w:p w14:paraId="6B2D6C06" w14:textId="77777777" w:rsidR="002D37AD" w:rsidRDefault="002D37AD" w:rsidP="00232EC9">
      <w:pPr>
        <w:pStyle w:val="NormalWeb"/>
        <w:numPr>
          <w:ilvl w:val="0"/>
          <w:numId w:val="27"/>
        </w:numPr>
        <w:spacing w:before="0" w:beforeAutospacing="0" w:after="0" w:afterAutospacing="0" w:line="276" w:lineRule="auto"/>
        <w:ind w:left="1620"/>
      </w:pPr>
      <w:r>
        <w:t>Financial metrics</w:t>
      </w:r>
    </w:p>
    <w:p w14:paraId="48960D8D" w14:textId="77777777" w:rsidR="002D37AD" w:rsidRDefault="002D37AD" w:rsidP="00232EC9">
      <w:pPr>
        <w:pStyle w:val="NormalWeb"/>
        <w:numPr>
          <w:ilvl w:val="0"/>
          <w:numId w:val="27"/>
        </w:numPr>
        <w:spacing w:before="0" w:beforeAutospacing="0" w:after="0" w:afterAutospacing="0" w:line="276" w:lineRule="auto"/>
        <w:ind w:left="1620"/>
      </w:pPr>
      <w:r>
        <w:t>Dashboard</w:t>
      </w:r>
    </w:p>
    <w:p w14:paraId="4F3AB623" w14:textId="5951AE0E" w:rsidR="002D37AD" w:rsidRPr="002D37AD" w:rsidRDefault="002D37AD" w:rsidP="00232EC9">
      <w:pPr>
        <w:pStyle w:val="NormalWeb"/>
        <w:numPr>
          <w:ilvl w:val="0"/>
          <w:numId w:val="27"/>
        </w:numPr>
        <w:spacing w:before="0" w:beforeAutospacing="0" w:after="0" w:afterAutospacing="0" w:line="276" w:lineRule="auto"/>
        <w:ind w:left="1620"/>
      </w:pPr>
      <w:r>
        <w:t>KPI</w:t>
      </w:r>
    </w:p>
    <w:sectPr w:rsidR="002D37AD" w:rsidRPr="002D37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71665"/>
    <w:multiLevelType w:val="hybridMultilevel"/>
    <w:tmpl w:val="F77CF6EC"/>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9901325"/>
    <w:multiLevelType w:val="hybridMultilevel"/>
    <w:tmpl w:val="9752D1C6"/>
    <w:lvl w:ilvl="0" w:tplc="16C278B6">
      <w:start w:val="1"/>
      <w:numFmt w:val="decimal"/>
      <w:lvlText w:val="%1."/>
      <w:lvlJc w:val="left"/>
      <w:pPr>
        <w:ind w:left="1710" w:hanging="360"/>
      </w:pPr>
      <w:rPr>
        <w:i w:val="0"/>
        <w:iCs w:val="0"/>
      </w:rPr>
    </w:lvl>
    <w:lvl w:ilvl="1" w:tplc="04210019" w:tentative="1">
      <w:start w:val="1"/>
      <w:numFmt w:val="lowerLetter"/>
      <w:lvlText w:val="%2."/>
      <w:lvlJc w:val="left"/>
      <w:pPr>
        <w:ind w:left="2430" w:hanging="360"/>
      </w:pPr>
    </w:lvl>
    <w:lvl w:ilvl="2" w:tplc="0421001B" w:tentative="1">
      <w:start w:val="1"/>
      <w:numFmt w:val="lowerRoman"/>
      <w:lvlText w:val="%3."/>
      <w:lvlJc w:val="right"/>
      <w:pPr>
        <w:ind w:left="3150" w:hanging="180"/>
      </w:pPr>
    </w:lvl>
    <w:lvl w:ilvl="3" w:tplc="0421000F" w:tentative="1">
      <w:start w:val="1"/>
      <w:numFmt w:val="decimal"/>
      <w:lvlText w:val="%4."/>
      <w:lvlJc w:val="left"/>
      <w:pPr>
        <w:ind w:left="3870" w:hanging="360"/>
      </w:pPr>
    </w:lvl>
    <w:lvl w:ilvl="4" w:tplc="04210019" w:tentative="1">
      <w:start w:val="1"/>
      <w:numFmt w:val="lowerLetter"/>
      <w:lvlText w:val="%5."/>
      <w:lvlJc w:val="left"/>
      <w:pPr>
        <w:ind w:left="4590" w:hanging="360"/>
      </w:pPr>
    </w:lvl>
    <w:lvl w:ilvl="5" w:tplc="0421001B" w:tentative="1">
      <w:start w:val="1"/>
      <w:numFmt w:val="lowerRoman"/>
      <w:lvlText w:val="%6."/>
      <w:lvlJc w:val="right"/>
      <w:pPr>
        <w:ind w:left="5310" w:hanging="180"/>
      </w:pPr>
    </w:lvl>
    <w:lvl w:ilvl="6" w:tplc="0421000F" w:tentative="1">
      <w:start w:val="1"/>
      <w:numFmt w:val="decimal"/>
      <w:lvlText w:val="%7."/>
      <w:lvlJc w:val="left"/>
      <w:pPr>
        <w:ind w:left="6030" w:hanging="360"/>
      </w:pPr>
    </w:lvl>
    <w:lvl w:ilvl="7" w:tplc="04210019" w:tentative="1">
      <w:start w:val="1"/>
      <w:numFmt w:val="lowerLetter"/>
      <w:lvlText w:val="%8."/>
      <w:lvlJc w:val="left"/>
      <w:pPr>
        <w:ind w:left="6750" w:hanging="360"/>
      </w:pPr>
    </w:lvl>
    <w:lvl w:ilvl="8" w:tplc="0421001B" w:tentative="1">
      <w:start w:val="1"/>
      <w:numFmt w:val="lowerRoman"/>
      <w:lvlText w:val="%9."/>
      <w:lvlJc w:val="right"/>
      <w:pPr>
        <w:ind w:left="7470" w:hanging="180"/>
      </w:pPr>
    </w:lvl>
  </w:abstractNum>
  <w:abstractNum w:abstractNumId="2" w15:restartNumberingAfterBreak="0">
    <w:nsid w:val="09F82E0B"/>
    <w:multiLevelType w:val="hybridMultilevel"/>
    <w:tmpl w:val="261C4FA6"/>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0BAB5EC0"/>
    <w:multiLevelType w:val="multilevel"/>
    <w:tmpl w:val="5D00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F62B3"/>
    <w:multiLevelType w:val="hybridMultilevel"/>
    <w:tmpl w:val="56B001F4"/>
    <w:lvl w:ilvl="0" w:tplc="04210015">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5" w15:restartNumberingAfterBreak="0">
    <w:nsid w:val="135008DA"/>
    <w:multiLevelType w:val="multilevel"/>
    <w:tmpl w:val="7EE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20BB5"/>
    <w:multiLevelType w:val="multilevel"/>
    <w:tmpl w:val="C5840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306DC"/>
    <w:multiLevelType w:val="multilevel"/>
    <w:tmpl w:val="91FA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230FE"/>
    <w:multiLevelType w:val="hybridMultilevel"/>
    <w:tmpl w:val="9B4C59F0"/>
    <w:lvl w:ilvl="0" w:tplc="04210001">
      <w:start w:val="1"/>
      <w:numFmt w:val="bullet"/>
      <w:lvlText w:val=""/>
      <w:lvlJc w:val="left"/>
      <w:pPr>
        <w:ind w:left="1890" w:hanging="360"/>
      </w:pPr>
      <w:rPr>
        <w:rFonts w:ascii="Symbol" w:hAnsi="Symbol" w:hint="default"/>
      </w:rPr>
    </w:lvl>
    <w:lvl w:ilvl="1" w:tplc="04210003" w:tentative="1">
      <w:start w:val="1"/>
      <w:numFmt w:val="bullet"/>
      <w:lvlText w:val="o"/>
      <w:lvlJc w:val="left"/>
      <w:pPr>
        <w:ind w:left="2610" w:hanging="360"/>
      </w:pPr>
      <w:rPr>
        <w:rFonts w:ascii="Courier New" w:hAnsi="Courier New" w:cs="Courier New" w:hint="default"/>
      </w:rPr>
    </w:lvl>
    <w:lvl w:ilvl="2" w:tplc="04210005" w:tentative="1">
      <w:start w:val="1"/>
      <w:numFmt w:val="bullet"/>
      <w:lvlText w:val=""/>
      <w:lvlJc w:val="left"/>
      <w:pPr>
        <w:ind w:left="3330" w:hanging="360"/>
      </w:pPr>
      <w:rPr>
        <w:rFonts w:ascii="Wingdings" w:hAnsi="Wingdings" w:hint="default"/>
      </w:rPr>
    </w:lvl>
    <w:lvl w:ilvl="3" w:tplc="04210001" w:tentative="1">
      <w:start w:val="1"/>
      <w:numFmt w:val="bullet"/>
      <w:lvlText w:val=""/>
      <w:lvlJc w:val="left"/>
      <w:pPr>
        <w:ind w:left="4050" w:hanging="360"/>
      </w:pPr>
      <w:rPr>
        <w:rFonts w:ascii="Symbol" w:hAnsi="Symbol" w:hint="default"/>
      </w:rPr>
    </w:lvl>
    <w:lvl w:ilvl="4" w:tplc="04210003" w:tentative="1">
      <w:start w:val="1"/>
      <w:numFmt w:val="bullet"/>
      <w:lvlText w:val="o"/>
      <w:lvlJc w:val="left"/>
      <w:pPr>
        <w:ind w:left="4770" w:hanging="360"/>
      </w:pPr>
      <w:rPr>
        <w:rFonts w:ascii="Courier New" w:hAnsi="Courier New" w:cs="Courier New" w:hint="default"/>
      </w:rPr>
    </w:lvl>
    <w:lvl w:ilvl="5" w:tplc="04210005" w:tentative="1">
      <w:start w:val="1"/>
      <w:numFmt w:val="bullet"/>
      <w:lvlText w:val=""/>
      <w:lvlJc w:val="left"/>
      <w:pPr>
        <w:ind w:left="5490" w:hanging="360"/>
      </w:pPr>
      <w:rPr>
        <w:rFonts w:ascii="Wingdings" w:hAnsi="Wingdings" w:hint="default"/>
      </w:rPr>
    </w:lvl>
    <w:lvl w:ilvl="6" w:tplc="04210001" w:tentative="1">
      <w:start w:val="1"/>
      <w:numFmt w:val="bullet"/>
      <w:lvlText w:val=""/>
      <w:lvlJc w:val="left"/>
      <w:pPr>
        <w:ind w:left="6210" w:hanging="360"/>
      </w:pPr>
      <w:rPr>
        <w:rFonts w:ascii="Symbol" w:hAnsi="Symbol" w:hint="default"/>
      </w:rPr>
    </w:lvl>
    <w:lvl w:ilvl="7" w:tplc="04210003" w:tentative="1">
      <w:start w:val="1"/>
      <w:numFmt w:val="bullet"/>
      <w:lvlText w:val="o"/>
      <w:lvlJc w:val="left"/>
      <w:pPr>
        <w:ind w:left="6930" w:hanging="360"/>
      </w:pPr>
      <w:rPr>
        <w:rFonts w:ascii="Courier New" w:hAnsi="Courier New" w:cs="Courier New" w:hint="default"/>
      </w:rPr>
    </w:lvl>
    <w:lvl w:ilvl="8" w:tplc="04210005" w:tentative="1">
      <w:start w:val="1"/>
      <w:numFmt w:val="bullet"/>
      <w:lvlText w:val=""/>
      <w:lvlJc w:val="left"/>
      <w:pPr>
        <w:ind w:left="7650" w:hanging="360"/>
      </w:pPr>
      <w:rPr>
        <w:rFonts w:ascii="Wingdings" w:hAnsi="Wingdings" w:hint="default"/>
      </w:rPr>
    </w:lvl>
  </w:abstractNum>
  <w:abstractNum w:abstractNumId="9" w15:restartNumberingAfterBreak="0">
    <w:nsid w:val="1A875456"/>
    <w:multiLevelType w:val="multilevel"/>
    <w:tmpl w:val="52D2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003A4"/>
    <w:multiLevelType w:val="multilevel"/>
    <w:tmpl w:val="A5903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C5F12"/>
    <w:multiLevelType w:val="hybridMultilevel"/>
    <w:tmpl w:val="EDEADE6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23A242B6"/>
    <w:multiLevelType w:val="multilevel"/>
    <w:tmpl w:val="F056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A6114"/>
    <w:multiLevelType w:val="multilevel"/>
    <w:tmpl w:val="33804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3D1B33"/>
    <w:multiLevelType w:val="multilevel"/>
    <w:tmpl w:val="33B0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87A28"/>
    <w:multiLevelType w:val="hybridMultilevel"/>
    <w:tmpl w:val="E3B056A6"/>
    <w:lvl w:ilvl="0" w:tplc="7C7871CA">
      <w:start w:val="1"/>
      <w:numFmt w:val="upperLetter"/>
      <w:lvlText w:val="%1."/>
      <w:lvlJc w:val="left"/>
      <w:pPr>
        <w:ind w:left="1080" w:hanging="360"/>
      </w:pPr>
      <w:rPr>
        <w:rFonts w:ascii="Times New Roman" w:eastAsia="Times New Roman"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2CC53F8D"/>
    <w:multiLevelType w:val="multilevel"/>
    <w:tmpl w:val="A922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51427"/>
    <w:multiLevelType w:val="multilevel"/>
    <w:tmpl w:val="BB9E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43A6E"/>
    <w:multiLevelType w:val="hybridMultilevel"/>
    <w:tmpl w:val="988EF7B8"/>
    <w:lvl w:ilvl="0" w:tplc="0421000F">
      <w:start w:val="1"/>
      <w:numFmt w:val="decimal"/>
      <w:lvlText w:val="%1."/>
      <w:lvlJc w:val="left"/>
      <w:pPr>
        <w:ind w:left="2070" w:hanging="360"/>
      </w:pPr>
    </w:lvl>
    <w:lvl w:ilvl="1" w:tplc="04210019" w:tentative="1">
      <w:start w:val="1"/>
      <w:numFmt w:val="lowerLetter"/>
      <w:lvlText w:val="%2."/>
      <w:lvlJc w:val="left"/>
      <w:pPr>
        <w:ind w:left="2790" w:hanging="360"/>
      </w:pPr>
    </w:lvl>
    <w:lvl w:ilvl="2" w:tplc="0421001B" w:tentative="1">
      <w:start w:val="1"/>
      <w:numFmt w:val="lowerRoman"/>
      <w:lvlText w:val="%3."/>
      <w:lvlJc w:val="right"/>
      <w:pPr>
        <w:ind w:left="3510" w:hanging="180"/>
      </w:pPr>
    </w:lvl>
    <w:lvl w:ilvl="3" w:tplc="0421000F" w:tentative="1">
      <w:start w:val="1"/>
      <w:numFmt w:val="decimal"/>
      <w:lvlText w:val="%4."/>
      <w:lvlJc w:val="left"/>
      <w:pPr>
        <w:ind w:left="4230" w:hanging="360"/>
      </w:pPr>
    </w:lvl>
    <w:lvl w:ilvl="4" w:tplc="04210019" w:tentative="1">
      <w:start w:val="1"/>
      <w:numFmt w:val="lowerLetter"/>
      <w:lvlText w:val="%5."/>
      <w:lvlJc w:val="left"/>
      <w:pPr>
        <w:ind w:left="4950" w:hanging="360"/>
      </w:pPr>
    </w:lvl>
    <w:lvl w:ilvl="5" w:tplc="0421001B" w:tentative="1">
      <w:start w:val="1"/>
      <w:numFmt w:val="lowerRoman"/>
      <w:lvlText w:val="%6."/>
      <w:lvlJc w:val="right"/>
      <w:pPr>
        <w:ind w:left="5670" w:hanging="180"/>
      </w:pPr>
    </w:lvl>
    <w:lvl w:ilvl="6" w:tplc="0421000F" w:tentative="1">
      <w:start w:val="1"/>
      <w:numFmt w:val="decimal"/>
      <w:lvlText w:val="%7."/>
      <w:lvlJc w:val="left"/>
      <w:pPr>
        <w:ind w:left="6390" w:hanging="360"/>
      </w:pPr>
    </w:lvl>
    <w:lvl w:ilvl="7" w:tplc="04210019" w:tentative="1">
      <w:start w:val="1"/>
      <w:numFmt w:val="lowerLetter"/>
      <w:lvlText w:val="%8."/>
      <w:lvlJc w:val="left"/>
      <w:pPr>
        <w:ind w:left="7110" w:hanging="360"/>
      </w:pPr>
    </w:lvl>
    <w:lvl w:ilvl="8" w:tplc="0421001B" w:tentative="1">
      <w:start w:val="1"/>
      <w:numFmt w:val="lowerRoman"/>
      <w:lvlText w:val="%9."/>
      <w:lvlJc w:val="right"/>
      <w:pPr>
        <w:ind w:left="7830" w:hanging="180"/>
      </w:pPr>
    </w:lvl>
  </w:abstractNum>
  <w:abstractNum w:abstractNumId="19" w15:restartNumberingAfterBreak="0">
    <w:nsid w:val="32342496"/>
    <w:multiLevelType w:val="multilevel"/>
    <w:tmpl w:val="791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06EF4"/>
    <w:multiLevelType w:val="hybridMultilevel"/>
    <w:tmpl w:val="AD0AF924"/>
    <w:lvl w:ilvl="0" w:tplc="04210001">
      <w:start w:val="1"/>
      <w:numFmt w:val="bullet"/>
      <w:lvlText w:val=""/>
      <w:lvlJc w:val="left"/>
      <w:pPr>
        <w:ind w:left="1890" w:hanging="360"/>
      </w:pPr>
      <w:rPr>
        <w:rFonts w:ascii="Symbol" w:hAnsi="Symbol" w:hint="default"/>
      </w:rPr>
    </w:lvl>
    <w:lvl w:ilvl="1" w:tplc="04210003" w:tentative="1">
      <w:start w:val="1"/>
      <w:numFmt w:val="bullet"/>
      <w:lvlText w:val="o"/>
      <w:lvlJc w:val="left"/>
      <w:pPr>
        <w:ind w:left="2610" w:hanging="360"/>
      </w:pPr>
      <w:rPr>
        <w:rFonts w:ascii="Courier New" w:hAnsi="Courier New" w:cs="Courier New" w:hint="default"/>
      </w:rPr>
    </w:lvl>
    <w:lvl w:ilvl="2" w:tplc="04210005" w:tentative="1">
      <w:start w:val="1"/>
      <w:numFmt w:val="bullet"/>
      <w:lvlText w:val=""/>
      <w:lvlJc w:val="left"/>
      <w:pPr>
        <w:ind w:left="3330" w:hanging="360"/>
      </w:pPr>
      <w:rPr>
        <w:rFonts w:ascii="Wingdings" w:hAnsi="Wingdings" w:hint="default"/>
      </w:rPr>
    </w:lvl>
    <w:lvl w:ilvl="3" w:tplc="04210001" w:tentative="1">
      <w:start w:val="1"/>
      <w:numFmt w:val="bullet"/>
      <w:lvlText w:val=""/>
      <w:lvlJc w:val="left"/>
      <w:pPr>
        <w:ind w:left="4050" w:hanging="360"/>
      </w:pPr>
      <w:rPr>
        <w:rFonts w:ascii="Symbol" w:hAnsi="Symbol" w:hint="default"/>
      </w:rPr>
    </w:lvl>
    <w:lvl w:ilvl="4" w:tplc="04210003" w:tentative="1">
      <w:start w:val="1"/>
      <w:numFmt w:val="bullet"/>
      <w:lvlText w:val="o"/>
      <w:lvlJc w:val="left"/>
      <w:pPr>
        <w:ind w:left="4770" w:hanging="360"/>
      </w:pPr>
      <w:rPr>
        <w:rFonts w:ascii="Courier New" w:hAnsi="Courier New" w:cs="Courier New" w:hint="default"/>
      </w:rPr>
    </w:lvl>
    <w:lvl w:ilvl="5" w:tplc="04210005" w:tentative="1">
      <w:start w:val="1"/>
      <w:numFmt w:val="bullet"/>
      <w:lvlText w:val=""/>
      <w:lvlJc w:val="left"/>
      <w:pPr>
        <w:ind w:left="5490" w:hanging="360"/>
      </w:pPr>
      <w:rPr>
        <w:rFonts w:ascii="Wingdings" w:hAnsi="Wingdings" w:hint="default"/>
      </w:rPr>
    </w:lvl>
    <w:lvl w:ilvl="6" w:tplc="04210001" w:tentative="1">
      <w:start w:val="1"/>
      <w:numFmt w:val="bullet"/>
      <w:lvlText w:val=""/>
      <w:lvlJc w:val="left"/>
      <w:pPr>
        <w:ind w:left="6210" w:hanging="360"/>
      </w:pPr>
      <w:rPr>
        <w:rFonts w:ascii="Symbol" w:hAnsi="Symbol" w:hint="default"/>
      </w:rPr>
    </w:lvl>
    <w:lvl w:ilvl="7" w:tplc="04210003" w:tentative="1">
      <w:start w:val="1"/>
      <w:numFmt w:val="bullet"/>
      <w:lvlText w:val="o"/>
      <w:lvlJc w:val="left"/>
      <w:pPr>
        <w:ind w:left="6930" w:hanging="360"/>
      </w:pPr>
      <w:rPr>
        <w:rFonts w:ascii="Courier New" w:hAnsi="Courier New" w:cs="Courier New" w:hint="default"/>
      </w:rPr>
    </w:lvl>
    <w:lvl w:ilvl="8" w:tplc="04210005" w:tentative="1">
      <w:start w:val="1"/>
      <w:numFmt w:val="bullet"/>
      <w:lvlText w:val=""/>
      <w:lvlJc w:val="left"/>
      <w:pPr>
        <w:ind w:left="7650" w:hanging="360"/>
      </w:pPr>
      <w:rPr>
        <w:rFonts w:ascii="Wingdings" w:hAnsi="Wingdings" w:hint="default"/>
      </w:rPr>
    </w:lvl>
  </w:abstractNum>
  <w:abstractNum w:abstractNumId="21" w15:restartNumberingAfterBreak="0">
    <w:nsid w:val="3D7455B3"/>
    <w:multiLevelType w:val="multilevel"/>
    <w:tmpl w:val="D95E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D2A7B"/>
    <w:multiLevelType w:val="multilevel"/>
    <w:tmpl w:val="FB02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777B0"/>
    <w:multiLevelType w:val="multilevel"/>
    <w:tmpl w:val="CCEA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E2003"/>
    <w:multiLevelType w:val="multilevel"/>
    <w:tmpl w:val="7BD8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B2E56"/>
    <w:multiLevelType w:val="multilevel"/>
    <w:tmpl w:val="9D4A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6B68B5"/>
    <w:multiLevelType w:val="multilevel"/>
    <w:tmpl w:val="723C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C3810"/>
    <w:multiLevelType w:val="multilevel"/>
    <w:tmpl w:val="1F54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81DC1"/>
    <w:multiLevelType w:val="multilevel"/>
    <w:tmpl w:val="3796C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DA650B"/>
    <w:multiLevelType w:val="multilevel"/>
    <w:tmpl w:val="237A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15DCE"/>
    <w:multiLevelType w:val="multilevel"/>
    <w:tmpl w:val="CEB6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738AC"/>
    <w:multiLevelType w:val="multilevel"/>
    <w:tmpl w:val="A322C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B57A6E"/>
    <w:multiLevelType w:val="multilevel"/>
    <w:tmpl w:val="5DB42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4551D"/>
    <w:multiLevelType w:val="hybridMultilevel"/>
    <w:tmpl w:val="12C683E4"/>
    <w:lvl w:ilvl="0" w:tplc="04210001">
      <w:start w:val="1"/>
      <w:numFmt w:val="bullet"/>
      <w:lvlText w:val=""/>
      <w:lvlJc w:val="left"/>
      <w:pPr>
        <w:ind w:left="1890" w:hanging="360"/>
      </w:pPr>
      <w:rPr>
        <w:rFonts w:ascii="Symbol" w:hAnsi="Symbol" w:hint="default"/>
      </w:rPr>
    </w:lvl>
    <w:lvl w:ilvl="1" w:tplc="04210003" w:tentative="1">
      <w:start w:val="1"/>
      <w:numFmt w:val="bullet"/>
      <w:lvlText w:val="o"/>
      <w:lvlJc w:val="left"/>
      <w:pPr>
        <w:ind w:left="2610" w:hanging="360"/>
      </w:pPr>
      <w:rPr>
        <w:rFonts w:ascii="Courier New" w:hAnsi="Courier New" w:cs="Courier New" w:hint="default"/>
      </w:rPr>
    </w:lvl>
    <w:lvl w:ilvl="2" w:tplc="04210005" w:tentative="1">
      <w:start w:val="1"/>
      <w:numFmt w:val="bullet"/>
      <w:lvlText w:val=""/>
      <w:lvlJc w:val="left"/>
      <w:pPr>
        <w:ind w:left="3330" w:hanging="360"/>
      </w:pPr>
      <w:rPr>
        <w:rFonts w:ascii="Wingdings" w:hAnsi="Wingdings" w:hint="default"/>
      </w:rPr>
    </w:lvl>
    <w:lvl w:ilvl="3" w:tplc="04210001" w:tentative="1">
      <w:start w:val="1"/>
      <w:numFmt w:val="bullet"/>
      <w:lvlText w:val=""/>
      <w:lvlJc w:val="left"/>
      <w:pPr>
        <w:ind w:left="4050" w:hanging="360"/>
      </w:pPr>
      <w:rPr>
        <w:rFonts w:ascii="Symbol" w:hAnsi="Symbol" w:hint="default"/>
      </w:rPr>
    </w:lvl>
    <w:lvl w:ilvl="4" w:tplc="04210003" w:tentative="1">
      <w:start w:val="1"/>
      <w:numFmt w:val="bullet"/>
      <w:lvlText w:val="o"/>
      <w:lvlJc w:val="left"/>
      <w:pPr>
        <w:ind w:left="4770" w:hanging="360"/>
      </w:pPr>
      <w:rPr>
        <w:rFonts w:ascii="Courier New" w:hAnsi="Courier New" w:cs="Courier New" w:hint="default"/>
      </w:rPr>
    </w:lvl>
    <w:lvl w:ilvl="5" w:tplc="04210005" w:tentative="1">
      <w:start w:val="1"/>
      <w:numFmt w:val="bullet"/>
      <w:lvlText w:val=""/>
      <w:lvlJc w:val="left"/>
      <w:pPr>
        <w:ind w:left="5490" w:hanging="360"/>
      </w:pPr>
      <w:rPr>
        <w:rFonts w:ascii="Wingdings" w:hAnsi="Wingdings" w:hint="default"/>
      </w:rPr>
    </w:lvl>
    <w:lvl w:ilvl="6" w:tplc="04210001" w:tentative="1">
      <w:start w:val="1"/>
      <w:numFmt w:val="bullet"/>
      <w:lvlText w:val=""/>
      <w:lvlJc w:val="left"/>
      <w:pPr>
        <w:ind w:left="6210" w:hanging="360"/>
      </w:pPr>
      <w:rPr>
        <w:rFonts w:ascii="Symbol" w:hAnsi="Symbol" w:hint="default"/>
      </w:rPr>
    </w:lvl>
    <w:lvl w:ilvl="7" w:tplc="04210003" w:tentative="1">
      <w:start w:val="1"/>
      <w:numFmt w:val="bullet"/>
      <w:lvlText w:val="o"/>
      <w:lvlJc w:val="left"/>
      <w:pPr>
        <w:ind w:left="6930" w:hanging="360"/>
      </w:pPr>
      <w:rPr>
        <w:rFonts w:ascii="Courier New" w:hAnsi="Courier New" w:cs="Courier New" w:hint="default"/>
      </w:rPr>
    </w:lvl>
    <w:lvl w:ilvl="8" w:tplc="04210005" w:tentative="1">
      <w:start w:val="1"/>
      <w:numFmt w:val="bullet"/>
      <w:lvlText w:val=""/>
      <w:lvlJc w:val="left"/>
      <w:pPr>
        <w:ind w:left="7650" w:hanging="360"/>
      </w:pPr>
      <w:rPr>
        <w:rFonts w:ascii="Wingdings" w:hAnsi="Wingdings" w:hint="default"/>
      </w:rPr>
    </w:lvl>
  </w:abstractNum>
  <w:abstractNum w:abstractNumId="34" w15:restartNumberingAfterBreak="0">
    <w:nsid w:val="68903928"/>
    <w:multiLevelType w:val="multilevel"/>
    <w:tmpl w:val="EEDA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70DCD"/>
    <w:multiLevelType w:val="multilevel"/>
    <w:tmpl w:val="47C0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81298"/>
    <w:multiLevelType w:val="multilevel"/>
    <w:tmpl w:val="141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E11262"/>
    <w:multiLevelType w:val="multilevel"/>
    <w:tmpl w:val="C8FE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9C5DDB"/>
    <w:multiLevelType w:val="multilevel"/>
    <w:tmpl w:val="C206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B3F75"/>
    <w:multiLevelType w:val="multilevel"/>
    <w:tmpl w:val="5288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BA75A7"/>
    <w:multiLevelType w:val="multilevel"/>
    <w:tmpl w:val="D05E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D59FE"/>
    <w:multiLevelType w:val="multilevel"/>
    <w:tmpl w:val="3E84A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F25F8D"/>
    <w:multiLevelType w:val="hybridMultilevel"/>
    <w:tmpl w:val="C2A85CCC"/>
    <w:lvl w:ilvl="0" w:tplc="0421000F">
      <w:start w:val="1"/>
      <w:numFmt w:val="decimal"/>
      <w:lvlText w:val="%1."/>
      <w:lvlJc w:val="left"/>
      <w:pPr>
        <w:ind w:left="1890" w:hanging="360"/>
      </w:pPr>
    </w:lvl>
    <w:lvl w:ilvl="1" w:tplc="04210019" w:tentative="1">
      <w:start w:val="1"/>
      <w:numFmt w:val="lowerLetter"/>
      <w:lvlText w:val="%2."/>
      <w:lvlJc w:val="left"/>
      <w:pPr>
        <w:ind w:left="2610" w:hanging="360"/>
      </w:pPr>
    </w:lvl>
    <w:lvl w:ilvl="2" w:tplc="0421001B" w:tentative="1">
      <w:start w:val="1"/>
      <w:numFmt w:val="lowerRoman"/>
      <w:lvlText w:val="%3."/>
      <w:lvlJc w:val="right"/>
      <w:pPr>
        <w:ind w:left="3330" w:hanging="180"/>
      </w:pPr>
    </w:lvl>
    <w:lvl w:ilvl="3" w:tplc="0421000F" w:tentative="1">
      <w:start w:val="1"/>
      <w:numFmt w:val="decimal"/>
      <w:lvlText w:val="%4."/>
      <w:lvlJc w:val="left"/>
      <w:pPr>
        <w:ind w:left="4050" w:hanging="360"/>
      </w:pPr>
    </w:lvl>
    <w:lvl w:ilvl="4" w:tplc="04210019" w:tentative="1">
      <w:start w:val="1"/>
      <w:numFmt w:val="lowerLetter"/>
      <w:lvlText w:val="%5."/>
      <w:lvlJc w:val="left"/>
      <w:pPr>
        <w:ind w:left="4770" w:hanging="360"/>
      </w:pPr>
    </w:lvl>
    <w:lvl w:ilvl="5" w:tplc="0421001B" w:tentative="1">
      <w:start w:val="1"/>
      <w:numFmt w:val="lowerRoman"/>
      <w:lvlText w:val="%6."/>
      <w:lvlJc w:val="right"/>
      <w:pPr>
        <w:ind w:left="5490" w:hanging="180"/>
      </w:pPr>
    </w:lvl>
    <w:lvl w:ilvl="6" w:tplc="0421000F" w:tentative="1">
      <w:start w:val="1"/>
      <w:numFmt w:val="decimal"/>
      <w:lvlText w:val="%7."/>
      <w:lvlJc w:val="left"/>
      <w:pPr>
        <w:ind w:left="6210" w:hanging="360"/>
      </w:pPr>
    </w:lvl>
    <w:lvl w:ilvl="7" w:tplc="04210019" w:tentative="1">
      <w:start w:val="1"/>
      <w:numFmt w:val="lowerLetter"/>
      <w:lvlText w:val="%8."/>
      <w:lvlJc w:val="left"/>
      <w:pPr>
        <w:ind w:left="6930" w:hanging="360"/>
      </w:pPr>
    </w:lvl>
    <w:lvl w:ilvl="8" w:tplc="0421001B" w:tentative="1">
      <w:start w:val="1"/>
      <w:numFmt w:val="lowerRoman"/>
      <w:lvlText w:val="%9."/>
      <w:lvlJc w:val="right"/>
      <w:pPr>
        <w:ind w:left="7650" w:hanging="180"/>
      </w:pPr>
    </w:lvl>
  </w:abstractNum>
  <w:abstractNum w:abstractNumId="43" w15:restartNumberingAfterBreak="0">
    <w:nsid w:val="7BAF2FF6"/>
    <w:multiLevelType w:val="multilevel"/>
    <w:tmpl w:val="603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6456DA"/>
    <w:multiLevelType w:val="multilevel"/>
    <w:tmpl w:val="69D0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9B036D"/>
    <w:multiLevelType w:val="multilevel"/>
    <w:tmpl w:val="421C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216972">
    <w:abstractNumId w:val="44"/>
  </w:num>
  <w:num w:numId="2" w16cid:durableId="479931370">
    <w:abstractNumId w:val="13"/>
  </w:num>
  <w:num w:numId="3" w16cid:durableId="1291742501">
    <w:abstractNumId w:val="31"/>
  </w:num>
  <w:num w:numId="4" w16cid:durableId="450321700">
    <w:abstractNumId w:val="36"/>
  </w:num>
  <w:num w:numId="5" w16cid:durableId="1906446933">
    <w:abstractNumId w:val="41"/>
  </w:num>
  <w:num w:numId="6" w16cid:durableId="1881474577">
    <w:abstractNumId w:val="39"/>
  </w:num>
  <w:num w:numId="7" w16cid:durableId="1701472656">
    <w:abstractNumId w:val="35"/>
  </w:num>
  <w:num w:numId="8" w16cid:durableId="113527779">
    <w:abstractNumId w:val="0"/>
  </w:num>
  <w:num w:numId="9" w16cid:durableId="2107533353">
    <w:abstractNumId w:val="18"/>
  </w:num>
  <w:num w:numId="10" w16cid:durableId="260646029">
    <w:abstractNumId w:val="42"/>
  </w:num>
  <w:num w:numId="11" w16cid:durableId="1952780302">
    <w:abstractNumId w:val="8"/>
  </w:num>
  <w:num w:numId="12" w16cid:durableId="1635334089">
    <w:abstractNumId w:val="33"/>
  </w:num>
  <w:num w:numId="13" w16cid:durableId="409816143">
    <w:abstractNumId w:val="20"/>
  </w:num>
  <w:num w:numId="14" w16cid:durableId="748038387">
    <w:abstractNumId w:val="4"/>
  </w:num>
  <w:num w:numId="15" w16cid:durableId="1381904470">
    <w:abstractNumId w:val="11"/>
  </w:num>
  <w:num w:numId="16" w16cid:durableId="440416096">
    <w:abstractNumId w:val="2"/>
  </w:num>
  <w:num w:numId="17" w16cid:durableId="1264529285">
    <w:abstractNumId w:val="19"/>
  </w:num>
  <w:num w:numId="18" w16cid:durableId="24209396">
    <w:abstractNumId w:val="21"/>
  </w:num>
  <w:num w:numId="19" w16cid:durableId="1342977190">
    <w:abstractNumId w:val="12"/>
  </w:num>
  <w:num w:numId="20" w16cid:durableId="184440371">
    <w:abstractNumId w:val="5"/>
  </w:num>
  <w:num w:numId="21" w16cid:durableId="170993477">
    <w:abstractNumId w:val="14"/>
  </w:num>
  <w:num w:numId="22" w16cid:durableId="968901470">
    <w:abstractNumId w:val="24"/>
  </w:num>
  <w:num w:numId="23" w16cid:durableId="123424046">
    <w:abstractNumId w:val="22"/>
  </w:num>
  <w:num w:numId="24" w16cid:durableId="1140079096">
    <w:abstractNumId w:val="16"/>
  </w:num>
  <w:num w:numId="25" w16cid:durableId="1459028657">
    <w:abstractNumId w:val="17"/>
  </w:num>
  <w:num w:numId="26" w16cid:durableId="1166020481">
    <w:abstractNumId w:val="40"/>
  </w:num>
  <w:num w:numId="27" w16cid:durableId="96487144">
    <w:abstractNumId w:val="43"/>
  </w:num>
  <w:num w:numId="28" w16cid:durableId="1635603200">
    <w:abstractNumId w:val="37"/>
  </w:num>
  <w:num w:numId="29" w16cid:durableId="945500338">
    <w:abstractNumId w:val="34"/>
  </w:num>
  <w:num w:numId="30" w16cid:durableId="2146507754">
    <w:abstractNumId w:val="45"/>
  </w:num>
  <w:num w:numId="31" w16cid:durableId="985860123">
    <w:abstractNumId w:val="3"/>
  </w:num>
  <w:num w:numId="32" w16cid:durableId="1667245138">
    <w:abstractNumId w:val="15"/>
  </w:num>
  <w:num w:numId="33" w16cid:durableId="62217586">
    <w:abstractNumId w:val="23"/>
  </w:num>
  <w:num w:numId="34" w16cid:durableId="2131127783">
    <w:abstractNumId w:val="10"/>
  </w:num>
  <w:num w:numId="35" w16cid:durableId="479687647">
    <w:abstractNumId w:val="7"/>
  </w:num>
  <w:num w:numId="36" w16cid:durableId="1731728991">
    <w:abstractNumId w:val="6"/>
  </w:num>
  <w:num w:numId="37" w16cid:durableId="1625886446">
    <w:abstractNumId w:val="32"/>
  </w:num>
  <w:num w:numId="38" w16cid:durableId="1596473456">
    <w:abstractNumId w:val="38"/>
  </w:num>
  <w:num w:numId="39" w16cid:durableId="1763182690">
    <w:abstractNumId w:val="28"/>
  </w:num>
  <w:num w:numId="40" w16cid:durableId="590968588">
    <w:abstractNumId w:val="26"/>
  </w:num>
  <w:num w:numId="41" w16cid:durableId="1982466602">
    <w:abstractNumId w:val="30"/>
  </w:num>
  <w:num w:numId="42" w16cid:durableId="1791320055">
    <w:abstractNumId w:val="9"/>
  </w:num>
  <w:num w:numId="43" w16cid:durableId="703363001">
    <w:abstractNumId w:val="29"/>
  </w:num>
  <w:num w:numId="44" w16cid:durableId="1943029322">
    <w:abstractNumId w:val="25"/>
  </w:num>
  <w:num w:numId="45" w16cid:durableId="259068206">
    <w:abstractNumId w:val="27"/>
  </w:num>
  <w:num w:numId="46" w16cid:durableId="211815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657"/>
    <w:rsid w:val="000265FD"/>
    <w:rsid w:val="0003522D"/>
    <w:rsid w:val="000A311A"/>
    <w:rsid w:val="001A1941"/>
    <w:rsid w:val="00232EC9"/>
    <w:rsid w:val="00281816"/>
    <w:rsid w:val="00297AEE"/>
    <w:rsid w:val="002C44FB"/>
    <w:rsid w:val="002D37AD"/>
    <w:rsid w:val="003375D1"/>
    <w:rsid w:val="00356106"/>
    <w:rsid w:val="00394C29"/>
    <w:rsid w:val="003D3C3F"/>
    <w:rsid w:val="004E3657"/>
    <w:rsid w:val="00561571"/>
    <w:rsid w:val="00636448"/>
    <w:rsid w:val="00784571"/>
    <w:rsid w:val="007F245B"/>
    <w:rsid w:val="008C59BF"/>
    <w:rsid w:val="009A565B"/>
    <w:rsid w:val="00A1621C"/>
    <w:rsid w:val="00A57940"/>
    <w:rsid w:val="00C225CB"/>
    <w:rsid w:val="00C2580F"/>
    <w:rsid w:val="00D13CB9"/>
    <w:rsid w:val="00DB05E3"/>
    <w:rsid w:val="00F84CBE"/>
    <w:rsid w:val="00FD22C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59655"/>
  <w15:chartTrackingRefBased/>
  <w15:docId w15:val="{5C6EB641-8C04-44D3-96EE-31FE5D30A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5FD"/>
    <w:rPr>
      <w:rFonts w:ascii="Times New Roman" w:hAnsi="Times New Roman"/>
    </w:rPr>
  </w:style>
  <w:style w:type="paragraph" w:styleId="Heading1">
    <w:name w:val="heading 1"/>
    <w:basedOn w:val="Normal"/>
    <w:link w:val="Heading1Char"/>
    <w:uiPriority w:val="9"/>
    <w:qFormat/>
    <w:rsid w:val="004E3657"/>
    <w:pPr>
      <w:spacing w:before="100" w:beforeAutospacing="1" w:after="100" w:afterAutospacing="1" w:line="240" w:lineRule="auto"/>
      <w:outlineLvl w:val="0"/>
    </w:pPr>
    <w:rPr>
      <w:rFonts w:eastAsia="Times New Roman" w:cs="Times New Roman"/>
      <w:b/>
      <w:bCs/>
      <w:kern w:val="36"/>
      <w:sz w:val="48"/>
      <w:szCs w:val="48"/>
      <w:lang w:eastAsia="id-ID"/>
      <w14:ligatures w14:val="none"/>
    </w:rPr>
  </w:style>
  <w:style w:type="paragraph" w:styleId="Heading2">
    <w:name w:val="heading 2"/>
    <w:basedOn w:val="Normal"/>
    <w:link w:val="Heading2Char"/>
    <w:uiPriority w:val="9"/>
    <w:qFormat/>
    <w:rsid w:val="004E3657"/>
    <w:pPr>
      <w:spacing w:before="100" w:beforeAutospacing="1" w:after="100" w:afterAutospacing="1" w:line="240" w:lineRule="auto"/>
      <w:outlineLvl w:val="1"/>
    </w:pPr>
    <w:rPr>
      <w:rFonts w:eastAsia="Times New Roman" w:cs="Times New Roman"/>
      <w:b/>
      <w:bCs/>
      <w:kern w:val="0"/>
      <w:sz w:val="36"/>
      <w:szCs w:val="36"/>
      <w:lang w:eastAsia="id-ID"/>
      <w14:ligatures w14:val="none"/>
    </w:rPr>
  </w:style>
  <w:style w:type="paragraph" w:styleId="Heading3">
    <w:name w:val="heading 3"/>
    <w:basedOn w:val="Normal"/>
    <w:next w:val="Normal"/>
    <w:link w:val="Heading3Char"/>
    <w:uiPriority w:val="9"/>
    <w:semiHidden/>
    <w:unhideWhenUsed/>
    <w:qFormat/>
    <w:rsid w:val="002D37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657"/>
    <w:rPr>
      <w:rFonts w:ascii="Times New Roman" w:eastAsia="Times New Roman" w:hAnsi="Times New Roman" w:cs="Times New Roman"/>
      <w:b/>
      <w:bCs/>
      <w:kern w:val="36"/>
      <w:sz w:val="48"/>
      <w:szCs w:val="48"/>
      <w:lang w:eastAsia="id-ID"/>
      <w14:ligatures w14:val="none"/>
    </w:rPr>
  </w:style>
  <w:style w:type="character" w:customStyle="1" w:styleId="Heading2Char">
    <w:name w:val="Heading 2 Char"/>
    <w:basedOn w:val="DefaultParagraphFont"/>
    <w:link w:val="Heading2"/>
    <w:uiPriority w:val="9"/>
    <w:rsid w:val="004E3657"/>
    <w:rPr>
      <w:rFonts w:ascii="Times New Roman" w:eastAsia="Times New Roman" w:hAnsi="Times New Roman" w:cs="Times New Roman"/>
      <w:b/>
      <w:bCs/>
      <w:kern w:val="0"/>
      <w:sz w:val="36"/>
      <w:szCs w:val="36"/>
      <w:lang w:eastAsia="id-ID"/>
      <w14:ligatures w14:val="none"/>
    </w:rPr>
  </w:style>
  <w:style w:type="paragraph" w:styleId="NormalWeb">
    <w:name w:val="Normal (Web)"/>
    <w:basedOn w:val="Normal"/>
    <w:uiPriority w:val="99"/>
    <w:unhideWhenUsed/>
    <w:rsid w:val="004E3657"/>
    <w:pPr>
      <w:spacing w:before="100" w:beforeAutospacing="1" w:after="100" w:afterAutospacing="1" w:line="240" w:lineRule="auto"/>
    </w:pPr>
    <w:rPr>
      <w:rFonts w:eastAsia="Times New Roman" w:cs="Times New Roman"/>
      <w:kern w:val="0"/>
      <w:sz w:val="24"/>
      <w:szCs w:val="24"/>
      <w:lang w:eastAsia="id-ID"/>
      <w14:ligatures w14:val="none"/>
    </w:rPr>
  </w:style>
  <w:style w:type="paragraph" w:styleId="ListParagraph">
    <w:name w:val="List Paragraph"/>
    <w:basedOn w:val="Normal"/>
    <w:uiPriority w:val="34"/>
    <w:qFormat/>
    <w:rsid w:val="004E3657"/>
    <w:pPr>
      <w:ind w:left="720"/>
      <w:contextualSpacing/>
    </w:pPr>
  </w:style>
  <w:style w:type="character" w:customStyle="1" w:styleId="Heading3Char">
    <w:name w:val="Heading 3 Char"/>
    <w:basedOn w:val="DefaultParagraphFont"/>
    <w:link w:val="Heading3"/>
    <w:uiPriority w:val="9"/>
    <w:semiHidden/>
    <w:rsid w:val="002D37AD"/>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D37AD"/>
    <w:rPr>
      <w:b/>
      <w:bCs/>
    </w:rPr>
  </w:style>
  <w:style w:type="character" w:styleId="HTMLCode">
    <w:name w:val="HTML Code"/>
    <w:basedOn w:val="DefaultParagraphFont"/>
    <w:uiPriority w:val="99"/>
    <w:semiHidden/>
    <w:unhideWhenUsed/>
    <w:rsid w:val="002D37AD"/>
    <w:rPr>
      <w:rFonts w:ascii="Courier New" w:eastAsia="Times New Roman" w:hAnsi="Courier New" w:cs="Courier New"/>
      <w:sz w:val="20"/>
      <w:szCs w:val="20"/>
    </w:rPr>
  </w:style>
  <w:style w:type="character" w:styleId="Emphasis">
    <w:name w:val="Emphasis"/>
    <w:basedOn w:val="DefaultParagraphFont"/>
    <w:uiPriority w:val="20"/>
    <w:qFormat/>
    <w:rsid w:val="00394C29"/>
    <w:rPr>
      <w:i/>
      <w:iCs/>
    </w:rPr>
  </w:style>
  <w:style w:type="character" w:customStyle="1" w:styleId="ms-1">
    <w:name w:val="ms-1"/>
    <w:basedOn w:val="DefaultParagraphFont"/>
    <w:rsid w:val="00394C29"/>
  </w:style>
  <w:style w:type="character" w:customStyle="1" w:styleId="max-w-15ch">
    <w:name w:val="max-w-[15ch]"/>
    <w:basedOn w:val="DefaultParagraphFont"/>
    <w:rsid w:val="00394C29"/>
  </w:style>
  <w:style w:type="character" w:customStyle="1" w:styleId="-me-1">
    <w:name w:val="-me-1"/>
    <w:basedOn w:val="DefaultParagraphFont"/>
    <w:rsid w:val="00394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029357">
      <w:bodyDiv w:val="1"/>
      <w:marLeft w:val="0"/>
      <w:marRight w:val="0"/>
      <w:marTop w:val="0"/>
      <w:marBottom w:val="0"/>
      <w:divBdr>
        <w:top w:val="none" w:sz="0" w:space="0" w:color="auto"/>
        <w:left w:val="none" w:sz="0" w:space="0" w:color="auto"/>
        <w:bottom w:val="none" w:sz="0" w:space="0" w:color="auto"/>
        <w:right w:val="none" w:sz="0" w:space="0" w:color="auto"/>
      </w:divBdr>
      <w:divsChild>
        <w:div w:id="1213419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3376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67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03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0868183">
      <w:bodyDiv w:val="1"/>
      <w:marLeft w:val="0"/>
      <w:marRight w:val="0"/>
      <w:marTop w:val="0"/>
      <w:marBottom w:val="0"/>
      <w:divBdr>
        <w:top w:val="none" w:sz="0" w:space="0" w:color="auto"/>
        <w:left w:val="none" w:sz="0" w:space="0" w:color="auto"/>
        <w:bottom w:val="none" w:sz="0" w:space="0" w:color="auto"/>
        <w:right w:val="none" w:sz="0" w:space="0" w:color="auto"/>
      </w:divBdr>
      <w:divsChild>
        <w:div w:id="1915967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721169">
      <w:bodyDiv w:val="1"/>
      <w:marLeft w:val="0"/>
      <w:marRight w:val="0"/>
      <w:marTop w:val="0"/>
      <w:marBottom w:val="0"/>
      <w:divBdr>
        <w:top w:val="none" w:sz="0" w:space="0" w:color="auto"/>
        <w:left w:val="none" w:sz="0" w:space="0" w:color="auto"/>
        <w:bottom w:val="none" w:sz="0" w:space="0" w:color="auto"/>
        <w:right w:val="none" w:sz="0" w:space="0" w:color="auto"/>
      </w:divBdr>
    </w:div>
    <w:div w:id="1990548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474</TotalTime>
  <Pages>6</Pages>
  <Words>1398</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za</dc:creator>
  <cp:keywords/>
  <dc:description/>
  <cp:lastModifiedBy>al za</cp:lastModifiedBy>
  <cp:revision>4</cp:revision>
  <dcterms:created xsi:type="dcterms:W3CDTF">2025-12-27T11:22:00Z</dcterms:created>
  <dcterms:modified xsi:type="dcterms:W3CDTF">2025-12-29T14:43:00Z</dcterms:modified>
</cp:coreProperties>
</file>