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3E0" w:rsidRDefault="00BB53E0" w:rsidP="00DD0799">
      <w:pPr>
        <w:jc w:val="both"/>
        <w:rPr>
          <w:rFonts w:ascii="Times New Roman" w:hAnsi="Times New Roman" w:cs="Times New Roman"/>
          <w:sz w:val="24"/>
          <w:szCs w:val="24"/>
        </w:rPr>
      </w:pPr>
    </w:p>
    <w:p w:rsidR="00BB53E0" w:rsidRDefault="00BB53E0" w:rsidP="00DD0799">
      <w:pPr>
        <w:jc w:val="both"/>
        <w:rPr>
          <w:rFonts w:ascii="Times New Roman" w:hAnsi="Times New Roman" w:cs="Times New Roman"/>
          <w:sz w:val="24"/>
          <w:szCs w:val="24"/>
        </w:rPr>
      </w:pPr>
    </w:p>
    <w:p w:rsidR="00BB53E0" w:rsidRDefault="00BB53E0" w:rsidP="00DD0799">
      <w:pPr>
        <w:jc w:val="both"/>
        <w:rPr>
          <w:rFonts w:ascii="Times New Roman" w:hAnsi="Times New Roman" w:cs="Times New Roman"/>
          <w:sz w:val="24"/>
          <w:szCs w:val="24"/>
        </w:rPr>
      </w:pPr>
    </w:p>
    <w:p w:rsidR="00BB53E0" w:rsidRDefault="00BB53E0" w:rsidP="00DD0799">
      <w:pPr>
        <w:jc w:val="both"/>
        <w:rPr>
          <w:rFonts w:ascii="Times New Roman" w:hAnsi="Times New Roman" w:cs="Times New Roman"/>
          <w:sz w:val="24"/>
          <w:szCs w:val="24"/>
        </w:rPr>
      </w:pPr>
    </w:p>
    <w:tbl>
      <w:tblPr>
        <w:tblpPr w:leftFromText="187" w:rightFromText="187" w:horzAnchor="margin" w:tblpXSpec="right" w:tblpYSpec="top"/>
        <w:tblW w:w="2000" w:type="pct"/>
        <w:tblBorders>
          <w:top w:val="single" w:sz="36" w:space="0" w:color="CE8D3E" w:themeColor="accent3"/>
          <w:bottom w:val="single" w:sz="36" w:space="0" w:color="CE8D3E" w:themeColor="accent3"/>
          <w:insideH w:val="single" w:sz="36" w:space="0" w:color="CE8D3E" w:themeColor="accent3"/>
        </w:tblBorders>
        <w:tblCellMar>
          <w:top w:w="360" w:type="dxa"/>
          <w:left w:w="115" w:type="dxa"/>
          <w:bottom w:w="360" w:type="dxa"/>
          <w:right w:w="115" w:type="dxa"/>
        </w:tblCellMar>
        <w:tblLook w:val="04A0" w:firstRow="1" w:lastRow="0" w:firstColumn="1" w:lastColumn="0" w:noHBand="0" w:noVBand="1"/>
      </w:tblPr>
      <w:tblGrid>
        <w:gridCol w:w="4830"/>
      </w:tblGrid>
      <w:tr w:rsidR="00BB53E0" w:rsidRPr="00414B0A" w:rsidTr="00FB6FAF">
        <w:tc>
          <w:tcPr>
            <w:tcW w:w="0" w:type="auto"/>
          </w:tcPr>
          <w:p w:rsidR="00BB53E0" w:rsidRPr="00EB7349" w:rsidRDefault="00BB53E0" w:rsidP="00BB53E0">
            <w:pPr>
              <w:pStyle w:val="Sinespaciado"/>
              <w:jc w:val="left"/>
              <w:rPr>
                <w:rFonts w:ascii="Times New Roman" w:eastAsiaTheme="majorEastAsia" w:hAnsi="Times New Roman" w:cs="Times New Roman"/>
                <w:sz w:val="72"/>
                <w:szCs w:val="72"/>
                <w:lang w:val="es-CO"/>
              </w:rPr>
            </w:pPr>
            <w:r>
              <w:rPr>
                <w:rFonts w:ascii="Times New Roman" w:eastAsiaTheme="majorEastAsia" w:hAnsi="Times New Roman" w:cs="Times New Roman"/>
                <w:sz w:val="72"/>
                <w:szCs w:val="72"/>
              </w:rPr>
              <w:t>DOCUMENTO DE MODELO DE NEGOCIO</w:t>
            </w:r>
          </w:p>
        </w:tc>
      </w:tr>
      <w:tr w:rsidR="00BB53E0" w:rsidRPr="00414B0A" w:rsidTr="00FB6FAF">
        <w:tc>
          <w:tcPr>
            <w:tcW w:w="0" w:type="auto"/>
          </w:tcPr>
          <w:p w:rsidR="00BB53E0" w:rsidRPr="00414B0A" w:rsidRDefault="00BB53E0" w:rsidP="00FB6FAF">
            <w:pPr>
              <w:pStyle w:val="Sinespaciado"/>
              <w:jc w:val="left"/>
              <w:rPr>
                <w:rFonts w:ascii="Times New Roman" w:hAnsi="Times New Roman" w:cs="Times New Roman"/>
                <w:sz w:val="40"/>
                <w:szCs w:val="40"/>
              </w:rPr>
            </w:pPr>
            <w:r w:rsidRPr="00414B0A">
              <w:rPr>
                <w:rFonts w:ascii="Times New Roman" w:hAnsi="Times New Roman" w:cs="Times New Roman"/>
                <w:sz w:val="40"/>
                <w:szCs w:val="40"/>
              </w:rPr>
              <w:t>SOLVO - Sistema de información colaborativo para los conductores de carga terrestre</w:t>
            </w:r>
          </w:p>
        </w:tc>
      </w:tr>
      <w:tr w:rsidR="00BB53E0" w:rsidRPr="00414B0A" w:rsidTr="00FB6FAF">
        <w:tc>
          <w:tcPr>
            <w:tcW w:w="0" w:type="auto"/>
          </w:tcPr>
          <w:p w:rsidR="00BB53E0" w:rsidRPr="00414B0A" w:rsidRDefault="00BB22FD" w:rsidP="00FB6FAF">
            <w:pPr>
              <w:pStyle w:val="Sinespaciado"/>
              <w:tabs>
                <w:tab w:val="left" w:pos="4270"/>
              </w:tabs>
              <w:rPr>
                <w:rFonts w:ascii="Times New Roman" w:hAnsi="Times New Roman" w:cs="Times New Roman"/>
                <w:sz w:val="28"/>
                <w:szCs w:val="28"/>
              </w:rPr>
            </w:pPr>
            <w:sdt>
              <w:sdtPr>
                <w:rPr>
                  <w:rFonts w:ascii="Times New Roman" w:hAnsi="Times New Roman" w:cs="Times New Roman"/>
                  <w:sz w:val="28"/>
                  <w:szCs w:val="28"/>
                  <w:lang w:val="es-CO"/>
                </w:rPr>
                <w:alias w:val="Autor"/>
                <w:id w:val="13553158"/>
                <w:placeholder>
                  <w:docPart w:val="4E94D49AE9A748C1812137990AB4B826"/>
                </w:placeholder>
                <w:dataBinding w:prefixMappings="xmlns:ns0='http://schemas.openxmlformats.org/package/2006/metadata/core-properties' xmlns:ns1='http://purl.org/dc/elements/1.1/'" w:xpath="/ns0:coreProperties[1]/ns1:creator[1]" w:storeItemID="{6C3C8BC8-F283-45AE-878A-BAB7291924A1}"/>
                <w:text/>
              </w:sdtPr>
              <w:sdtEndPr/>
              <w:sdtContent>
                <w:r w:rsidR="00BB53E0">
                  <w:rPr>
                    <w:rFonts w:ascii="Times New Roman" w:hAnsi="Times New Roman" w:cs="Times New Roman"/>
                    <w:sz w:val="28"/>
                    <w:szCs w:val="28"/>
                    <w:lang w:val="es-CO"/>
                  </w:rPr>
                  <w:t>Equipo SOLVO</w:t>
                </w:r>
              </w:sdtContent>
            </w:sdt>
          </w:p>
          <w:p w:rsidR="00BB53E0" w:rsidRPr="00414B0A" w:rsidRDefault="00BB53E0" w:rsidP="00FB6FAF">
            <w:pPr>
              <w:pStyle w:val="Sinespaciado"/>
              <w:tabs>
                <w:tab w:val="left" w:pos="4270"/>
              </w:tabs>
              <w:ind w:left="708"/>
              <w:rPr>
                <w:rFonts w:ascii="Times New Roman" w:hAnsi="Times New Roman" w:cs="Times New Roman"/>
                <w:sz w:val="28"/>
                <w:szCs w:val="28"/>
              </w:rPr>
            </w:pPr>
            <w:r w:rsidRPr="00414B0A">
              <w:rPr>
                <w:rFonts w:ascii="Times New Roman" w:hAnsi="Times New Roman" w:cs="Times New Roman"/>
                <w:sz w:val="28"/>
                <w:szCs w:val="28"/>
              </w:rPr>
              <w:t>Camilo Andrés Oviedo Lizarazo</w:t>
            </w:r>
          </w:p>
          <w:p w:rsidR="00BB53E0" w:rsidRPr="00414B0A" w:rsidRDefault="00BB53E0" w:rsidP="00FB6FAF">
            <w:pPr>
              <w:pStyle w:val="Sinespaciado"/>
              <w:tabs>
                <w:tab w:val="left" w:pos="4270"/>
              </w:tabs>
              <w:ind w:left="708"/>
              <w:rPr>
                <w:rFonts w:ascii="Times New Roman" w:hAnsi="Times New Roman" w:cs="Times New Roman"/>
                <w:sz w:val="28"/>
                <w:szCs w:val="28"/>
              </w:rPr>
            </w:pPr>
            <w:r w:rsidRPr="00414B0A">
              <w:rPr>
                <w:rFonts w:ascii="Times New Roman" w:hAnsi="Times New Roman" w:cs="Times New Roman"/>
                <w:sz w:val="28"/>
                <w:szCs w:val="28"/>
              </w:rPr>
              <w:t xml:space="preserve">Juan Sebastián </w:t>
            </w:r>
            <w:r w:rsidR="003D3CDE" w:rsidRPr="00414B0A">
              <w:rPr>
                <w:rFonts w:ascii="Times New Roman" w:hAnsi="Times New Roman" w:cs="Times New Roman"/>
                <w:sz w:val="28"/>
                <w:szCs w:val="28"/>
              </w:rPr>
              <w:t>Sánchez</w:t>
            </w:r>
            <w:r w:rsidRPr="00414B0A">
              <w:rPr>
                <w:rFonts w:ascii="Times New Roman" w:hAnsi="Times New Roman" w:cs="Times New Roman"/>
                <w:sz w:val="28"/>
                <w:szCs w:val="28"/>
              </w:rPr>
              <w:t xml:space="preserve"> López</w:t>
            </w:r>
          </w:p>
          <w:p w:rsidR="00BB53E0" w:rsidRPr="00414B0A" w:rsidRDefault="00BB53E0" w:rsidP="00FB6FAF">
            <w:pPr>
              <w:pStyle w:val="Sinespaciado"/>
              <w:tabs>
                <w:tab w:val="left" w:pos="4270"/>
              </w:tabs>
              <w:ind w:left="708"/>
              <w:rPr>
                <w:rFonts w:ascii="Times New Roman" w:hAnsi="Times New Roman" w:cs="Times New Roman"/>
                <w:sz w:val="28"/>
                <w:szCs w:val="28"/>
                <w:lang w:val="es-CO"/>
              </w:rPr>
            </w:pPr>
            <w:r w:rsidRPr="00414B0A">
              <w:rPr>
                <w:rFonts w:ascii="Times New Roman" w:hAnsi="Times New Roman" w:cs="Times New Roman"/>
                <w:sz w:val="28"/>
                <w:szCs w:val="28"/>
                <w:lang w:val="es-CO"/>
              </w:rPr>
              <w:t>Sergio Enrique Plazas Merino</w:t>
            </w:r>
          </w:p>
        </w:tc>
      </w:tr>
    </w:tbl>
    <w:p w:rsidR="00DD0799" w:rsidRPr="00F30196" w:rsidRDefault="00DD0799" w:rsidP="00DD0799">
      <w:pPr>
        <w:jc w:val="both"/>
        <w:rPr>
          <w:rFonts w:ascii="Times New Roman" w:eastAsia="Times New Roman" w:hAnsi="Times New Roman" w:cs="Times New Roman"/>
          <w:b/>
          <w:bCs/>
          <w:kern w:val="36"/>
          <w:sz w:val="24"/>
          <w:szCs w:val="24"/>
          <w:lang w:eastAsia="es-CO"/>
        </w:rPr>
      </w:pPr>
      <w:r w:rsidRPr="00F30196">
        <w:rPr>
          <w:rFonts w:ascii="Times New Roman" w:hAnsi="Times New Roman" w:cs="Times New Roman"/>
          <w:sz w:val="24"/>
          <w:szCs w:val="24"/>
        </w:rPr>
        <w:br w:type="page"/>
      </w:r>
    </w:p>
    <w:p w:rsidR="00A51D62" w:rsidRPr="00F45CF4" w:rsidRDefault="00A51D62" w:rsidP="00E76DC5">
      <w:pPr>
        <w:pStyle w:val="Ttulo1"/>
        <w:spacing w:after="0" w:afterAutospacing="0" w:line="360" w:lineRule="auto"/>
        <w:rPr>
          <w:b w:val="0"/>
          <w:sz w:val="28"/>
        </w:rPr>
      </w:pPr>
      <w:bookmarkStart w:id="0" w:name="_Toc498269218"/>
      <w:bookmarkStart w:id="1" w:name="_Toc514056575"/>
      <w:bookmarkStart w:id="2" w:name="_Toc449046121"/>
      <w:r w:rsidRPr="00F45CF4">
        <w:rPr>
          <w:sz w:val="28"/>
        </w:rPr>
        <w:lastRenderedPageBreak/>
        <w:t>HISTORIAL DE CAMBIOS</w:t>
      </w:r>
      <w:bookmarkEnd w:id="0"/>
      <w:bookmarkEnd w:id="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1D62" w:rsidRPr="00414B0A" w:rsidTr="00445337">
        <w:trPr>
          <w:jc w:val="center"/>
        </w:trPr>
        <w:tc>
          <w:tcPr>
            <w:tcW w:w="2340" w:type="dxa"/>
            <w:shd w:val="clear" w:color="auto" w:fill="auto"/>
            <w:tcMar>
              <w:top w:w="100" w:type="dxa"/>
              <w:left w:w="100" w:type="dxa"/>
              <w:bottom w:w="100" w:type="dxa"/>
              <w:right w:w="100" w:type="dxa"/>
            </w:tcMar>
            <w:vAlign w:val="center"/>
          </w:tcPr>
          <w:p w:rsidR="00A51D62" w:rsidRPr="00F45CF4" w:rsidRDefault="00A51D62" w:rsidP="005E38C8">
            <w:pPr>
              <w:widowControl w:val="0"/>
              <w:spacing w:line="240" w:lineRule="auto"/>
              <w:jc w:val="center"/>
              <w:rPr>
                <w:rFonts w:ascii="Times New Roman" w:hAnsi="Times New Roman" w:cs="Times New Roman"/>
                <w:b/>
                <w:sz w:val="26"/>
                <w:szCs w:val="26"/>
              </w:rPr>
            </w:pPr>
            <w:r w:rsidRPr="00F45CF4">
              <w:rPr>
                <w:rFonts w:ascii="Times New Roman" w:hAnsi="Times New Roman" w:cs="Times New Roman"/>
                <w:b/>
                <w:sz w:val="26"/>
                <w:szCs w:val="26"/>
              </w:rPr>
              <w:t>Fecha de Modificación</w:t>
            </w:r>
          </w:p>
        </w:tc>
        <w:tc>
          <w:tcPr>
            <w:tcW w:w="2340" w:type="dxa"/>
            <w:shd w:val="clear" w:color="auto" w:fill="auto"/>
            <w:tcMar>
              <w:top w:w="100" w:type="dxa"/>
              <w:left w:w="100" w:type="dxa"/>
              <w:bottom w:w="100" w:type="dxa"/>
              <w:right w:w="100" w:type="dxa"/>
            </w:tcMar>
            <w:vAlign w:val="center"/>
          </w:tcPr>
          <w:p w:rsidR="00A51D62" w:rsidRPr="00F45CF4" w:rsidRDefault="00A51D62" w:rsidP="005E38C8">
            <w:pPr>
              <w:widowControl w:val="0"/>
              <w:spacing w:line="240" w:lineRule="auto"/>
              <w:jc w:val="center"/>
              <w:rPr>
                <w:rFonts w:ascii="Times New Roman" w:hAnsi="Times New Roman" w:cs="Times New Roman"/>
                <w:b/>
                <w:sz w:val="26"/>
                <w:szCs w:val="26"/>
              </w:rPr>
            </w:pPr>
            <w:r w:rsidRPr="00F45CF4">
              <w:rPr>
                <w:rFonts w:ascii="Times New Roman" w:hAnsi="Times New Roman" w:cs="Times New Roman"/>
                <w:b/>
                <w:sz w:val="26"/>
                <w:szCs w:val="26"/>
              </w:rPr>
              <w:t>Versión</w:t>
            </w:r>
          </w:p>
        </w:tc>
        <w:tc>
          <w:tcPr>
            <w:tcW w:w="2340" w:type="dxa"/>
            <w:shd w:val="clear" w:color="auto" w:fill="auto"/>
            <w:tcMar>
              <w:top w:w="100" w:type="dxa"/>
              <w:left w:w="100" w:type="dxa"/>
              <w:bottom w:w="100" w:type="dxa"/>
              <w:right w:w="100" w:type="dxa"/>
            </w:tcMar>
            <w:vAlign w:val="center"/>
          </w:tcPr>
          <w:p w:rsidR="00A51D62" w:rsidRPr="00F45CF4" w:rsidRDefault="00A51D62" w:rsidP="005E38C8">
            <w:pPr>
              <w:widowControl w:val="0"/>
              <w:spacing w:line="240" w:lineRule="auto"/>
              <w:jc w:val="center"/>
              <w:rPr>
                <w:rFonts w:ascii="Times New Roman" w:hAnsi="Times New Roman" w:cs="Times New Roman"/>
                <w:b/>
                <w:sz w:val="26"/>
                <w:szCs w:val="26"/>
              </w:rPr>
            </w:pPr>
            <w:r w:rsidRPr="00F45CF4">
              <w:rPr>
                <w:rFonts w:ascii="Times New Roman" w:hAnsi="Times New Roman" w:cs="Times New Roman"/>
                <w:b/>
                <w:sz w:val="26"/>
                <w:szCs w:val="26"/>
              </w:rPr>
              <w:t>Cambio(s) Realizado(s)</w:t>
            </w:r>
          </w:p>
        </w:tc>
        <w:tc>
          <w:tcPr>
            <w:tcW w:w="2340" w:type="dxa"/>
            <w:shd w:val="clear" w:color="auto" w:fill="auto"/>
            <w:tcMar>
              <w:top w:w="100" w:type="dxa"/>
              <w:left w:w="100" w:type="dxa"/>
              <w:bottom w:w="100" w:type="dxa"/>
              <w:right w:w="100" w:type="dxa"/>
            </w:tcMar>
            <w:vAlign w:val="center"/>
          </w:tcPr>
          <w:p w:rsidR="00A51D62" w:rsidRPr="00F45CF4" w:rsidRDefault="00A51D62" w:rsidP="005E38C8">
            <w:pPr>
              <w:widowControl w:val="0"/>
              <w:spacing w:line="240" w:lineRule="auto"/>
              <w:jc w:val="center"/>
              <w:rPr>
                <w:rFonts w:ascii="Times New Roman" w:hAnsi="Times New Roman" w:cs="Times New Roman"/>
                <w:b/>
                <w:sz w:val="26"/>
                <w:szCs w:val="26"/>
              </w:rPr>
            </w:pPr>
            <w:r w:rsidRPr="00F45CF4">
              <w:rPr>
                <w:rFonts w:ascii="Times New Roman" w:hAnsi="Times New Roman" w:cs="Times New Roman"/>
                <w:b/>
                <w:sz w:val="26"/>
                <w:szCs w:val="26"/>
              </w:rPr>
              <w:t>Responsables</w:t>
            </w:r>
          </w:p>
        </w:tc>
      </w:tr>
      <w:tr w:rsidR="00A51D62" w:rsidRPr="00414B0A" w:rsidTr="00445337">
        <w:trPr>
          <w:jc w:val="center"/>
        </w:trPr>
        <w:tc>
          <w:tcPr>
            <w:tcW w:w="2340" w:type="dxa"/>
            <w:shd w:val="clear" w:color="auto" w:fill="auto"/>
            <w:tcMar>
              <w:top w:w="100" w:type="dxa"/>
              <w:left w:w="100" w:type="dxa"/>
              <w:bottom w:w="100" w:type="dxa"/>
              <w:right w:w="100" w:type="dxa"/>
            </w:tcMar>
            <w:vAlign w:val="center"/>
          </w:tcPr>
          <w:p w:rsidR="00A51D62" w:rsidRPr="00414B0A" w:rsidRDefault="003B12D8"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29</w:t>
            </w:r>
            <w:r w:rsidR="00A51D62" w:rsidRPr="00414B0A">
              <w:rPr>
                <w:rFonts w:ascii="Times New Roman" w:hAnsi="Times New Roman" w:cs="Times New Roman"/>
                <w:sz w:val="24"/>
                <w:szCs w:val="24"/>
              </w:rPr>
              <w:t>/</w:t>
            </w:r>
            <w:r>
              <w:rPr>
                <w:rFonts w:ascii="Times New Roman" w:hAnsi="Times New Roman" w:cs="Times New Roman"/>
                <w:sz w:val="24"/>
                <w:szCs w:val="24"/>
              </w:rPr>
              <w:t>01</w:t>
            </w:r>
            <w:r w:rsidR="00A51D62" w:rsidRPr="00414B0A">
              <w:rPr>
                <w:rFonts w:ascii="Times New Roman" w:hAnsi="Times New Roman" w:cs="Times New Roman"/>
                <w:sz w:val="24"/>
                <w:szCs w:val="24"/>
              </w:rPr>
              <w:t>/20</w:t>
            </w:r>
            <w:r>
              <w:rPr>
                <w:rFonts w:ascii="Times New Roman" w:hAnsi="Times New Roman" w:cs="Times New Roman"/>
                <w:sz w:val="24"/>
                <w:szCs w:val="24"/>
              </w:rPr>
              <w:t>18</w:t>
            </w:r>
          </w:p>
        </w:tc>
        <w:tc>
          <w:tcPr>
            <w:tcW w:w="2340" w:type="dxa"/>
            <w:shd w:val="clear" w:color="auto" w:fill="auto"/>
            <w:tcMar>
              <w:top w:w="100" w:type="dxa"/>
              <w:left w:w="100" w:type="dxa"/>
              <w:bottom w:w="100" w:type="dxa"/>
              <w:right w:w="100" w:type="dxa"/>
            </w:tcMar>
            <w:vAlign w:val="center"/>
          </w:tcPr>
          <w:p w:rsidR="00A51D62" w:rsidRPr="00414B0A" w:rsidRDefault="00A51D62" w:rsidP="005E38C8">
            <w:pPr>
              <w:widowControl w:val="0"/>
              <w:spacing w:line="240" w:lineRule="auto"/>
              <w:jc w:val="center"/>
              <w:rPr>
                <w:rFonts w:ascii="Times New Roman" w:hAnsi="Times New Roman" w:cs="Times New Roman"/>
                <w:sz w:val="24"/>
                <w:szCs w:val="24"/>
              </w:rPr>
            </w:pPr>
            <w:r w:rsidRPr="00414B0A">
              <w:rPr>
                <w:rFonts w:ascii="Times New Roman" w:hAnsi="Times New Roman" w:cs="Times New Roman"/>
                <w:sz w:val="24"/>
                <w:szCs w:val="24"/>
              </w:rPr>
              <w:t>0.1</w:t>
            </w:r>
          </w:p>
        </w:tc>
        <w:tc>
          <w:tcPr>
            <w:tcW w:w="2340" w:type="dxa"/>
            <w:shd w:val="clear" w:color="auto" w:fill="auto"/>
            <w:tcMar>
              <w:top w:w="100" w:type="dxa"/>
              <w:left w:w="100" w:type="dxa"/>
              <w:bottom w:w="100" w:type="dxa"/>
              <w:right w:w="100" w:type="dxa"/>
            </w:tcMar>
            <w:vAlign w:val="center"/>
          </w:tcPr>
          <w:p w:rsidR="00A51D62" w:rsidRPr="00414B0A" w:rsidRDefault="00A51D62" w:rsidP="005E38C8">
            <w:pPr>
              <w:widowControl w:val="0"/>
              <w:spacing w:line="240" w:lineRule="auto"/>
              <w:jc w:val="center"/>
              <w:rPr>
                <w:rFonts w:ascii="Times New Roman" w:hAnsi="Times New Roman" w:cs="Times New Roman"/>
                <w:sz w:val="24"/>
                <w:szCs w:val="24"/>
              </w:rPr>
            </w:pPr>
            <w:r w:rsidRPr="00414B0A">
              <w:rPr>
                <w:rFonts w:ascii="Times New Roman" w:hAnsi="Times New Roman" w:cs="Times New Roman"/>
                <w:sz w:val="24"/>
                <w:szCs w:val="24"/>
              </w:rPr>
              <w:t>Desarrollo de plantilla documento y creación del numeral 1</w:t>
            </w:r>
            <w:r w:rsidR="003B12D8">
              <w:rPr>
                <w:rFonts w:ascii="Times New Roman" w:hAnsi="Times New Roman" w:cs="Times New Roman"/>
                <w:sz w:val="24"/>
                <w:szCs w:val="24"/>
              </w:rPr>
              <w:t xml:space="preserve">, </w:t>
            </w:r>
            <w:r>
              <w:rPr>
                <w:rFonts w:ascii="Times New Roman" w:hAnsi="Times New Roman" w:cs="Times New Roman"/>
                <w:sz w:val="24"/>
                <w:szCs w:val="24"/>
              </w:rPr>
              <w:t>2</w:t>
            </w:r>
            <w:r w:rsidR="003B12D8">
              <w:rPr>
                <w:rFonts w:ascii="Times New Roman" w:hAnsi="Times New Roman" w:cs="Times New Roman"/>
                <w:sz w:val="24"/>
                <w:szCs w:val="24"/>
              </w:rPr>
              <w:t xml:space="preserve"> y 3</w:t>
            </w:r>
            <w:r w:rsidRPr="00414B0A">
              <w:rPr>
                <w:rFonts w:ascii="Times New Roman" w:hAnsi="Times New Roman" w:cs="Times New Roman"/>
                <w:sz w:val="24"/>
                <w:szCs w:val="24"/>
              </w:rPr>
              <w:t xml:space="preserve"> de la plantilla.</w:t>
            </w:r>
          </w:p>
        </w:tc>
        <w:tc>
          <w:tcPr>
            <w:tcW w:w="2340" w:type="dxa"/>
            <w:shd w:val="clear" w:color="auto" w:fill="auto"/>
            <w:tcMar>
              <w:top w:w="100" w:type="dxa"/>
              <w:left w:w="100" w:type="dxa"/>
              <w:bottom w:w="100" w:type="dxa"/>
              <w:right w:w="100" w:type="dxa"/>
            </w:tcMar>
            <w:vAlign w:val="center"/>
          </w:tcPr>
          <w:p w:rsidR="00A51D62" w:rsidRPr="00414B0A" w:rsidRDefault="00A51D62"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Camilo Oviedo</w:t>
            </w:r>
          </w:p>
        </w:tc>
      </w:tr>
      <w:tr w:rsidR="00A51D62" w:rsidRPr="00414B0A" w:rsidTr="00445337">
        <w:trPr>
          <w:jc w:val="center"/>
        </w:trPr>
        <w:tc>
          <w:tcPr>
            <w:tcW w:w="2340" w:type="dxa"/>
            <w:shd w:val="clear" w:color="auto" w:fill="auto"/>
            <w:tcMar>
              <w:top w:w="100" w:type="dxa"/>
              <w:left w:w="100" w:type="dxa"/>
              <w:bottom w:w="100" w:type="dxa"/>
              <w:right w:w="100" w:type="dxa"/>
            </w:tcMar>
            <w:vAlign w:val="center"/>
          </w:tcPr>
          <w:p w:rsidR="00A51D62" w:rsidRPr="00414B0A" w:rsidRDefault="003B12D8"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06</w:t>
            </w:r>
            <w:r w:rsidR="00A51D62" w:rsidRPr="00414B0A">
              <w:rPr>
                <w:rFonts w:ascii="Times New Roman" w:hAnsi="Times New Roman" w:cs="Times New Roman"/>
                <w:sz w:val="24"/>
                <w:szCs w:val="24"/>
              </w:rPr>
              <w:t>/</w:t>
            </w:r>
            <w:r>
              <w:rPr>
                <w:rFonts w:ascii="Times New Roman" w:hAnsi="Times New Roman" w:cs="Times New Roman"/>
                <w:sz w:val="24"/>
                <w:szCs w:val="24"/>
              </w:rPr>
              <w:t>02</w:t>
            </w:r>
            <w:r w:rsidR="00A51D62" w:rsidRPr="00414B0A">
              <w:rPr>
                <w:rFonts w:ascii="Times New Roman" w:hAnsi="Times New Roman" w:cs="Times New Roman"/>
                <w:sz w:val="24"/>
                <w:szCs w:val="24"/>
              </w:rPr>
              <w:t>/201</w:t>
            </w:r>
            <w:r>
              <w:rPr>
                <w:rFonts w:ascii="Times New Roman" w:hAnsi="Times New Roman" w:cs="Times New Roman"/>
                <w:sz w:val="24"/>
                <w:szCs w:val="24"/>
              </w:rPr>
              <w:t>8</w:t>
            </w:r>
          </w:p>
        </w:tc>
        <w:tc>
          <w:tcPr>
            <w:tcW w:w="2340" w:type="dxa"/>
            <w:shd w:val="clear" w:color="auto" w:fill="auto"/>
            <w:tcMar>
              <w:top w:w="100" w:type="dxa"/>
              <w:left w:w="100" w:type="dxa"/>
              <w:bottom w:w="100" w:type="dxa"/>
              <w:right w:w="100" w:type="dxa"/>
            </w:tcMar>
            <w:vAlign w:val="center"/>
          </w:tcPr>
          <w:p w:rsidR="00A51D62" w:rsidRPr="00414B0A" w:rsidRDefault="00A51D62" w:rsidP="005E38C8">
            <w:pPr>
              <w:widowControl w:val="0"/>
              <w:spacing w:line="240" w:lineRule="auto"/>
              <w:jc w:val="center"/>
              <w:rPr>
                <w:rFonts w:ascii="Times New Roman" w:hAnsi="Times New Roman" w:cs="Times New Roman"/>
                <w:sz w:val="24"/>
                <w:szCs w:val="24"/>
              </w:rPr>
            </w:pPr>
            <w:r w:rsidRPr="00414B0A">
              <w:rPr>
                <w:rFonts w:ascii="Times New Roman" w:hAnsi="Times New Roman" w:cs="Times New Roman"/>
                <w:sz w:val="24"/>
                <w:szCs w:val="24"/>
              </w:rPr>
              <w:t>0.2</w:t>
            </w:r>
          </w:p>
        </w:tc>
        <w:tc>
          <w:tcPr>
            <w:tcW w:w="2340" w:type="dxa"/>
            <w:shd w:val="clear" w:color="auto" w:fill="auto"/>
            <w:tcMar>
              <w:top w:w="100" w:type="dxa"/>
              <w:left w:w="100" w:type="dxa"/>
              <w:bottom w:w="100" w:type="dxa"/>
              <w:right w:w="100" w:type="dxa"/>
            </w:tcMar>
            <w:vAlign w:val="center"/>
          </w:tcPr>
          <w:p w:rsidR="00A51D62" w:rsidRPr="00414B0A" w:rsidRDefault="00A51D62" w:rsidP="005E38C8">
            <w:pPr>
              <w:widowControl w:val="0"/>
              <w:spacing w:line="240" w:lineRule="auto"/>
              <w:jc w:val="center"/>
              <w:rPr>
                <w:rFonts w:ascii="Times New Roman" w:hAnsi="Times New Roman" w:cs="Times New Roman"/>
                <w:sz w:val="24"/>
                <w:szCs w:val="24"/>
              </w:rPr>
            </w:pPr>
            <w:r w:rsidRPr="00414B0A">
              <w:rPr>
                <w:rFonts w:ascii="Times New Roman" w:hAnsi="Times New Roman" w:cs="Times New Roman"/>
                <w:sz w:val="24"/>
                <w:szCs w:val="24"/>
              </w:rPr>
              <w:t>Desarrollo numeral 3</w:t>
            </w:r>
            <w:r w:rsidR="003B12D8">
              <w:rPr>
                <w:rFonts w:ascii="Times New Roman" w:hAnsi="Times New Roman" w:cs="Times New Roman"/>
                <w:sz w:val="24"/>
                <w:szCs w:val="24"/>
              </w:rPr>
              <w:t>, 4 y 5</w:t>
            </w:r>
            <w:r w:rsidRPr="00414B0A">
              <w:rPr>
                <w:rFonts w:ascii="Times New Roman" w:hAnsi="Times New Roman" w:cs="Times New Roman"/>
                <w:sz w:val="24"/>
                <w:szCs w:val="24"/>
              </w:rPr>
              <w:t xml:space="preserve"> del documento.</w:t>
            </w:r>
          </w:p>
        </w:tc>
        <w:tc>
          <w:tcPr>
            <w:tcW w:w="2340" w:type="dxa"/>
            <w:shd w:val="clear" w:color="auto" w:fill="auto"/>
            <w:tcMar>
              <w:top w:w="100" w:type="dxa"/>
              <w:left w:w="100" w:type="dxa"/>
              <w:bottom w:w="100" w:type="dxa"/>
              <w:right w:w="100" w:type="dxa"/>
            </w:tcMar>
            <w:vAlign w:val="center"/>
          </w:tcPr>
          <w:p w:rsidR="00A51D62" w:rsidRPr="00414B0A" w:rsidRDefault="003B12D8"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Camilo Oviedo</w:t>
            </w:r>
            <w:r w:rsidRPr="00414B0A">
              <w:rPr>
                <w:rFonts w:ascii="Times New Roman" w:hAnsi="Times New Roman" w:cs="Times New Roman"/>
                <w:sz w:val="24"/>
                <w:szCs w:val="24"/>
              </w:rPr>
              <w:t xml:space="preserve"> </w:t>
            </w:r>
          </w:p>
        </w:tc>
      </w:tr>
      <w:tr w:rsidR="00A51D62" w:rsidRPr="00414B0A" w:rsidTr="00445337">
        <w:trPr>
          <w:jc w:val="center"/>
        </w:trPr>
        <w:tc>
          <w:tcPr>
            <w:tcW w:w="2340" w:type="dxa"/>
            <w:shd w:val="clear" w:color="auto" w:fill="auto"/>
            <w:tcMar>
              <w:top w:w="100" w:type="dxa"/>
              <w:left w:w="100" w:type="dxa"/>
              <w:bottom w:w="100" w:type="dxa"/>
              <w:right w:w="100" w:type="dxa"/>
            </w:tcMar>
            <w:vAlign w:val="center"/>
          </w:tcPr>
          <w:p w:rsidR="00A51D62" w:rsidRPr="00414B0A" w:rsidRDefault="003B12D8"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06/03/2018</w:t>
            </w:r>
          </w:p>
        </w:tc>
        <w:tc>
          <w:tcPr>
            <w:tcW w:w="2340" w:type="dxa"/>
            <w:shd w:val="clear" w:color="auto" w:fill="auto"/>
            <w:tcMar>
              <w:top w:w="100" w:type="dxa"/>
              <w:left w:w="100" w:type="dxa"/>
              <w:bottom w:w="100" w:type="dxa"/>
              <w:right w:w="100" w:type="dxa"/>
            </w:tcMar>
            <w:vAlign w:val="center"/>
          </w:tcPr>
          <w:p w:rsidR="00A51D62" w:rsidRPr="00414B0A" w:rsidRDefault="00C4237E"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2340" w:type="dxa"/>
            <w:shd w:val="clear" w:color="auto" w:fill="auto"/>
            <w:tcMar>
              <w:top w:w="100" w:type="dxa"/>
              <w:left w:w="100" w:type="dxa"/>
              <w:bottom w:w="100" w:type="dxa"/>
              <w:right w:w="100" w:type="dxa"/>
            </w:tcMar>
            <w:vAlign w:val="center"/>
          </w:tcPr>
          <w:p w:rsidR="00A51D62" w:rsidRPr="00414B0A" w:rsidRDefault="003B12D8" w:rsidP="005E38C8">
            <w:pPr>
              <w:widowControl w:val="0"/>
              <w:spacing w:line="240" w:lineRule="auto"/>
              <w:jc w:val="center"/>
              <w:rPr>
                <w:rFonts w:ascii="Times New Roman" w:hAnsi="Times New Roman" w:cs="Times New Roman"/>
                <w:sz w:val="24"/>
                <w:szCs w:val="24"/>
              </w:rPr>
            </w:pPr>
            <w:r w:rsidRPr="00414B0A">
              <w:rPr>
                <w:rFonts w:ascii="Times New Roman" w:hAnsi="Times New Roman" w:cs="Times New Roman"/>
                <w:sz w:val="24"/>
                <w:szCs w:val="24"/>
              </w:rPr>
              <w:t xml:space="preserve">Desarrollo numeral </w:t>
            </w:r>
            <w:r>
              <w:rPr>
                <w:rFonts w:ascii="Times New Roman" w:hAnsi="Times New Roman" w:cs="Times New Roman"/>
                <w:sz w:val="24"/>
                <w:szCs w:val="24"/>
              </w:rPr>
              <w:t>6, 7, 8, 9</w:t>
            </w:r>
            <w:r w:rsidRPr="00414B0A">
              <w:rPr>
                <w:rFonts w:ascii="Times New Roman" w:hAnsi="Times New Roman" w:cs="Times New Roman"/>
                <w:sz w:val="24"/>
                <w:szCs w:val="24"/>
              </w:rPr>
              <w:t xml:space="preserve"> del documento.</w:t>
            </w:r>
          </w:p>
        </w:tc>
        <w:tc>
          <w:tcPr>
            <w:tcW w:w="2340" w:type="dxa"/>
            <w:shd w:val="clear" w:color="auto" w:fill="auto"/>
            <w:tcMar>
              <w:top w:w="100" w:type="dxa"/>
              <w:left w:w="100" w:type="dxa"/>
              <w:bottom w:w="100" w:type="dxa"/>
              <w:right w:w="100" w:type="dxa"/>
            </w:tcMar>
            <w:vAlign w:val="center"/>
          </w:tcPr>
          <w:p w:rsidR="00A51D62" w:rsidRPr="00414B0A" w:rsidRDefault="003B12D8"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Camilo Oviedo</w:t>
            </w:r>
          </w:p>
        </w:tc>
      </w:tr>
      <w:tr w:rsidR="00A51D62" w:rsidRPr="00414B0A" w:rsidTr="00445337">
        <w:trPr>
          <w:jc w:val="center"/>
        </w:trPr>
        <w:tc>
          <w:tcPr>
            <w:tcW w:w="2340" w:type="dxa"/>
            <w:shd w:val="clear" w:color="auto" w:fill="auto"/>
            <w:tcMar>
              <w:top w:w="100" w:type="dxa"/>
              <w:left w:w="100" w:type="dxa"/>
              <w:bottom w:w="100" w:type="dxa"/>
              <w:right w:w="100" w:type="dxa"/>
            </w:tcMar>
            <w:vAlign w:val="center"/>
          </w:tcPr>
          <w:p w:rsidR="00A51D62" w:rsidRPr="00414B0A" w:rsidRDefault="003B12D8"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07/03/2018</w:t>
            </w:r>
          </w:p>
        </w:tc>
        <w:tc>
          <w:tcPr>
            <w:tcW w:w="2340" w:type="dxa"/>
            <w:shd w:val="clear" w:color="auto" w:fill="auto"/>
            <w:tcMar>
              <w:top w:w="100" w:type="dxa"/>
              <w:left w:w="100" w:type="dxa"/>
              <w:bottom w:w="100" w:type="dxa"/>
              <w:right w:w="100" w:type="dxa"/>
            </w:tcMar>
            <w:vAlign w:val="center"/>
          </w:tcPr>
          <w:p w:rsidR="00A51D62" w:rsidRPr="00414B0A" w:rsidRDefault="00C4237E"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2340" w:type="dxa"/>
            <w:shd w:val="clear" w:color="auto" w:fill="auto"/>
            <w:tcMar>
              <w:top w:w="100" w:type="dxa"/>
              <w:left w:w="100" w:type="dxa"/>
              <w:bottom w:w="100" w:type="dxa"/>
              <w:right w:w="100" w:type="dxa"/>
            </w:tcMar>
            <w:vAlign w:val="center"/>
          </w:tcPr>
          <w:p w:rsidR="00A51D62" w:rsidRPr="00414B0A" w:rsidRDefault="003B12D8" w:rsidP="005E38C8">
            <w:pPr>
              <w:widowControl w:val="0"/>
              <w:spacing w:line="240" w:lineRule="auto"/>
              <w:jc w:val="center"/>
              <w:rPr>
                <w:rFonts w:ascii="Times New Roman" w:hAnsi="Times New Roman" w:cs="Times New Roman"/>
                <w:sz w:val="24"/>
                <w:szCs w:val="24"/>
              </w:rPr>
            </w:pPr>
            <w:r w:rsidRPr="00414B0A">
              <w:rPr>
                <w:rFonts w:ascii="Times New Roman" w:hAnsi="Times New Roman" w:cs="Times New Roman"/>
                <w:sz w:val="24"/>
                <w:szCs w:val="24"/>
              </w:rPr>
              <w:t xml:space="preserve">Desarrollo numeral </w:t>
            </w:r>
            <w:r>
              <w:rPr>
                <w:rFonts w:ascii="Times New Roman" w:hAnsi="Times New Roman" w:cs="Times New Roman"/>
                <w:sz w:val="24"/>
                <w:szCs w:val="24"/>
              </w:rPr>
              <w:t>10 y 11</w:t>
            </w:r>
            <w:r w:rsidRPr="00414B0A">
              <w:rPr>
                <w:rFonts w:ascii="Times New Roman" w:hAnsi="Times New Roman" w:cs="Times New Roman"/>
                <w:sz w:val="24"/>
                <w:szCs w:val="24"/>
              </w:rPr>
              <w:t xml:space="preserve"> del documento</w:t>
            </w:r>
            <w:r>
              <w:rPr>
                <w:rFonts w:ascii="Times New Roman" w:hAnsi="Times New Roman" w:cs="Times New Roman"/>
                <w:sz w:val="24"/>
                <w:szCs w:val="24"/>
              </w:rPr>
              <w:t>.</w:t>
            </w:r>
          </w:p>
        </w:tc>
        <w:tc>
          <w:tcPr>
            <w:tcW w:w="2340" w:type="dxa"/>
            <w:shd w:val="clear" w:color="auto" w:fill="auto"/>
            <w:tcMar>
              <w:top w:w="100" w:type="dxa"/>
              <w:left w:w="100" w:type="dxa"/>
              <w:bottom w:w="100" w:type="dxa"/>
              <w:right w:w="100" w:type="dxa"/>
            </w:tcMar>
            <w:vAlign w:val="center"/>
          </w:tcPr>
          <w:p w:rsidR="00A51D62" w:rsidRPr="00414B0A" w:rsidRDefault="003B12D8"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Camilo Oviedo</w:t>
            </w:r>
          </w:p>
        </w:tc>
      </w:tr>
      <w:tr w:rsidR="00A51D62" w:rsidRPr="00414B0A" w:rsidTr="00445337">
        <w:trPr>
          <w:jc w:val="center"/>
        </w:trPr>
        <w:tc>
          <w:tcPr>
            <w:tcW w:w="2340" w:type="dxa"/>
            <w:shd w:val="clear" w:color="auto" w:fill="auto"/>
            <w:tcMar>
              <w:top w:w="100" w:type="dxa"/>
              <w:left w:w="100" w:type="dxa"/>
              <w:bottom w:w="100" w:type="dxa"/>
              <w:right w:w="100" w:type="dxa"/>
            </w:tcMar>
            <w:vAlign w:val="center"/>
          </w:tcPr>
          <w:p w:rsidR="00A51D62" w:rsidRPr="00414B0A" w:rsidRDefault="00A63DEE"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13/03/2018</w:t>
            </w:r>
          </w:p>
        </w:tc>
        <w:tc>
          <w:tcPr>
            <w:tcW w:w="2340" w:type="dxa"/>
            <w:shd w:val="clear" w:color="auto" w:fill="auto"/>
            <w:tcMar>
              <w:top w:w="100" w:type="dxa"/>
              <w:left w:w="100" w:type="dxa"/>
              <w:bottom w:w="100" w:type="dxa"/>
              <w:right w:w="100" w:type="dxa"/>
            </w:tcMar>
            <w:vAlign w:val="center"/>
          </w:tcPr>
          <w:p w:rsidR="00A51D62" w:rsidRPr="00414B0A" w:rsidRDefault="00A63DEE"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2340" w:type="dxa"/>
            <w:shd w:val="clear" w:color="auto" w:fill="auto"/>
            <w:tcMar>
              <w:top w:w="100" w:type="dxa"/>
              <w:left w:w="100" w:type="dxa"/>
              <w:bottom w:w="100" w:type="dxa"/>
              <w:right w:w="100" w:type="dxa"/>
            </w:tcMar>
            <w:vAlign w:val="center"/>
          </w:tcPr>
          <w:p w:rsidR="00A51D62" w:rsidRPr="00414B0A" w:rsidRDefault="00A63DEE"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Corrección de Segmentos de mercado al que se dirige el negocio</w:t>
            </w:r>
          </w:p>
        </w:tc>
        <w:tc>
          <w:tcPr>
            <w:tcW w:w="2340" w:type="dxa"/>
            <w:shd w:val="clear" w:color="auto" w:fill="auto"/>
            <w:tcMar>
              <w:top w:w="100" w:type="dxa"/>
              <w:left w:w="100" w:type="dxa"/>
              <w:bottom w:w="100" w:type="dxa"/>
              <w:right w:w="100" w:type="dxa"/>
            </w:tcMar>
            <w:vAlign w:val="center"/>
          </w:tcPr>
          <w:p w:rsidR="00A51D62" w:rsidRPr="00414B0A" w:rsidRDefault="00A63DEE"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Camilo Oviedo</w:t>
            </w:r>
          </w:p>
        </w:tc>
      </w:tr>
      <w:tr w:rsidR="00A51D62" w:rsidRPr="00414B0A" w:rsidTr="00445337">
        <w:trPr>
          <w:jc w:val="center"/>
        </w:trPr>
        <w:tc>
          <w:tcPr>
            <w:tcW w:w="2340" w:type="dxa"/>
            <w:shd w:val="clear" w:color="auto" w:fill="auto"/>
            <w:tcMar>
              <w:top w:w="100" w:type="dxa"/>
              <w:left w:w="100" w:type="dxa"/>
              <w:bottom w:w="100" w:type="dxa"/>
              <w:right w:w="100" w:type="dxa"/>
            </w:tcMar>
            <w:vAlign w:val="center"/>
          </w:tcPr>
          <w:p w:rsidR="00A51D62" w:rsidRPr="00414B0A" w:rsidRDefault="00DA0F36"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10/04/2018</w:t>
            </w:r>
          </w:p>
        </w:tc>
        <w:tc>
          <w:tcPr>
            <w:tcW w:w="2340" w:type="dxa"/>
            <w:shd w:val="clear" w:color="auto" w:fill="auto"/>
            <w:tcMar>
              <w:top w:w="100" w:type="dxa"/>
              <w:left w:w="100" w:type="dxa"/>
              <w:bottom w:w="100" w:type="dxa"/>
              <w:right w:w="100" w:type="dxa"/>
            </w:tcMar>
            <w:vAlign w:val="center"/>
          </w:tcPr>
          <w:p w:rsidR="00A51D62" w:rsidRPr="00414B0A" w:rsidRDefault="00DA0F36"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2340" w:type="dxa"/>
            <w:shd w:val="clear" w:color="auto" w:fill="auto"/>
            <w:tcMar>
              <w:top w:w="100" w:type="dxa"/>
              <w:left w:w="100" w:type="dxa"/>
              <w:bottom w:w="100" w:type="dxa"/>
              <w:right w:w="100" w:type="dxa"/>
            </w:tcMar>
            <w:vAlign w:val="center"/>
          </w:tcPr>
          <w:p w:rsidR="00A51D62" w:rsidRPr="00414B0A" w:rsidRDefault="00DA0F36"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Corrección de Fuentes de ingreso adicionando categorías</w:t>
            </w:r>
          </w:p>
        </w:tc>
        <w:tc>
          <w:tcPr>
            <w:tcW w:w="2340" w:type="dxa"/>
            <w:shd w:val="clear" w:color="auto" w:fill="auto"/>
            <w:tcMar>
              <w:top w:w="100" w:type="dxa"/>
              <w:left w:w="100" w:type="dxa"/>
              <w:bottom w:w="100" w:type="dxa"/>
              <w:right w:w="100" w:type="dxa"/>
            </w:tcMar>
            <w:vAlign w:val="center"/>
          </w:tcPr>
          <w:p w:rsidR="008413B0" w:rsidRPr="00414B0A" w:rsidRDefault="00DA0F36"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Camilo Oviedo</w:t>
            </w:r>
          </w:p>
        </w:tc>
      </w:tr>
      <w:tr w:rsidR="008413B0" w:rsidRPr="00414B0A" w:rsidTr="00445337">
        <w:trPr>
          <w:jc w:val="center"/>
        </w:trPr>
        <w:tc>
          <w:tcPr>
            <w:tcW w:w="2340" w:type="dxa"/>
            <w:shd w:val="clear" w:color="auto" w:fill="auto"/>
            <w:tcMar>
              <w:top w:w="100" w:type="dxa"/>
              <w:left w:w="100" w:type="dxa"/>
              <w:bottom w:w="100" w:type="dxa"/>
              <w:right w:w="100" w:type="dxa"/>
            </w:tcMar>
            <w:vAlign w:val="center"/>
          </w:tcPr>
          <w:p w:rsidR="008413B0" w:rsidRDefault="008413B0"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17/04/2018</w:t>
            </w:r>
          </w:p>
        </w:tc>
        <w:tc>
          <w:tcPr>
            <w:tcW w:w="2340" w:type="dxa"/>
            <w:shd w:val="clear" w:color="auto" w:fill="auto"/>
            <w:tcMar>
              <w:top w:w="100" w:type="dxa"/>
              <w:left w:w="100" w:type="dxa"/>
              <w:bottom w:w="100" w:type="dxa"/>
              <w:right w:w="100" w:type="dxa"/>
            </w:tcMar>
            <w:vAlign w:val="center"/>
          </w:tcPr>
          <w:p w:rsidR="008413B0" w:rsidRDefault="008413B0"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2340" w:type="dxa"/>
            <w:shd w:val="clear" w:color="auto" w:fill="auto"/>
            <w:tcMar>
              <w:top w:w="100" w:type="dxa"/>
              <w:left w:w="100" w:type="dxa"/>
              <w:bottom w:w="100" w:type="dxa"/>
              <w:right w:w="100" w:type="dxa"/>
            </w:tcMar>
            <w:vAlign w:val="center"/>
          </w:tcPr>
          <w:p w:rsidR="008413B0" w:rsidRDefault="004920BB"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Corrección de formato</w:t>
            </w:r>
            <w:r w:rsidR="008413B0">
              <w:rPr>
                <w:rFonts w:ascii="Times New Roman" w:hAnsi="Times New Roman" w:cs="Times New Roman"/>
                <w:sz w:val="24"/>
                <w:szCs w:val="24"/>
              </w:rPr>
              <w:t xml:space="preserve"> e inclusión de referencias faltantes</w:t>
            </w:r>
          </w:p>
        </w:tc>
        <w:tc>
          <w:tcPr>
            <w:tcW w:w="2340" w:type="dxa"/>
            <w:shd w:val="clear" w:color="auto" w:fill="auto"/>
            <w:tcMar>
              <w:top w:w="100" w:type="dxa"/>
              <w:left w:w="100" w:type="dxa"/>
              <w:bottom w:w="100" w:type="dxa"/>
              <w:right w:w="100" w:type="dxa"/>
            </w:tcMar>
            <w:vAlign w:val="center"/>
          </w:tcPr>
          <w:p w:rsidR="008413B0" w:rsidRDefault="008413B0"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Camilo Oviedo</w:t>
            </w:r>
          </w:p>
        </w:tc>
      </w:tr>
      <w:tr w:rsidR="005E38C8" w:rsidRPr="00414B0A" w:rsidTr="00445337">
        <w:trPr>
          <w:jc w:val="center"/>
        </w:trPr>
        <w:tc>
          <w:tcPr>
            <w:tcW w:w="2340" w:type="dxa"/>
            <w:shd w:val="clear" w:color="auto" w:fill="auto"/>
            <w:tcMar>
              <w:top w:w="100" w:type="dxa"/>
              <w:left w:w="100" w:type="dxa"/>
              <w:bottom w:w="100" w:type="dxa"/>
              <w:right w:w="100" w:type="dxa"/>
            </w:tcMar>
            <w:vAlign w:val="center"/>
          </w:tcPr>
          <w:p w:rsidR="005E38C8" w:rsidRDefault="005E38C8"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13/05/2018</w:t>
            </w:r>
          </w:p>
        </w:tc>
        <w:tc>
          <w:tcPr>
            <w:tcW w:w="2340" w:type="dxa"/>
            <w:shd w:val="clear" w:color="auto" w:fill="auto"/>
            <w:tcMar>
              <w:top w:w="100" w:type="dxa"/>
              <w:left w:w="100" w:type="dxa"/>
              <w:bottom w:w="100" w:type="dxa"/>
              <w:right w:w="100" w:type="dxa"/>
            </w:tcMar>
            <w:vAlign w:val="center"/>
          </w:tcPr>
          <w:p w:rsidR="005E38C8" w:rsidRDefault="005E38C8"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2340" w:type="dxa"/>
            <w:shd w:val="clear" w:color="auto" w:fill="auto"/>
            <w:tcMar>
              <w:top w:w="100" w:type="dxa"/>
              <w:left w:w="100" w:type="dxa"/>
              <w:bottom w:w="100" w:type="dxa"/>
              <w:right w:w="100" w:type="dxa"/>
            </w:tcMar>
            <w:vAlign w:val="center"/>
          </w:tcPr>
          <w:p w:rsidR="005E38C8" w:rsidRDefault="005E38C8"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Correcciones menores y mejora de CANVAS.</w:t>
            </w:r>
          </w:p>
        </w:tc>
        <w:tc>
          <w:tcPr>
            <w:tcW w:w="2340" w:type="dxa"/>
            <w:shd w:val="clear" w:color="auto" w:fill="auto"/>
            <w:tcMar>
              <w:top w:w="100" w:type="dxa"/>
              <w:left w:w="100" w:type="dxa"/>
              <w:bottom w:w="100" w:type="dxa"/>
              <w:right w:w="100" w:type="dxa"/>
            </w:tcMar>
            <w:vAlign w:val="center"/>
          </w:tcPr>
          <w:p w:rsidR="005E38C8" w:rsidRDefault="005E38C8" w:rsidP="005E38C8">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Camilo Oviedo</w:t>
            </w:r>
          </w:p>
        </w:tc>
      </w:tr>
    </w:tbl>
    <w:sdt>
      <w:sdtPr>
        <w:rPr>
          <w:rFonts w:ascii="Times New Roman" w:eastAsiaTheme="minorHAnsi" w:hAnsi="Times New Roman" w:cs="Times New Roman"/>
          <w:b w:val="0"/>
          <w:bCs w:val="0"/>
          <w:color w:val="auto"/>
          <w:sz w:val="22"/>
          <w:szCs w:val="24"/>
          <w:lang w:val="es-ES" w:eastAsia="en-US"/>
        </w:rPr>
        <w:id w:val="-673952774"/>
        <w:docPartObj>
          <w:docPartGallery w:val="Table of Contents"/>
          <w:docPartUnique/>
        </w:docPartObj>
      </w:sdtPr>
      <w:sdtEndPr>
        <w:rPr>
          <w:sz w:val="24"/>
        </w:rPr>
      </w:sdtEndPr>
      <w:sdtContent>
        <w:p w:rsidR="00A51D62" w:rsidRPr="00207374" w:rsidRDefault="00A51D62" w:rsidP="00621F22">
          <w:pPr>
            <w:pStyle w:val="TtuloTDC"/>
            <w:spacing w:line="360" w:lineRule="auto"/>
            <w:rPr>
              <w:rFonts w:ascii="Times New Roman" w:hAnsi="Times New Roman" w:cs="Times New Roman"/>
              <w:color w:val="auto"/>
              <w:szCs w:val="24"/>
            </w:rPr>
          </w:pPr>
          <w:r w:rsidRPr="00207374">
            <w:rPr>
              <w:rFonts w:ascii="Times New Roman" w:hAnsi="Times New Roman" w:cs="Times New Roman"/>
              <w:color w:val="auto"/>
              <w:szCs w:val="24"/>
              <w:lang w:val="es-ES"/>
            </w:rPr>
            <w:t>TABLA DE CONTENIDO</w:t>
          </w:r>
        </w:p>
        <w:p w:rsidR="00230863" w:rsidRPr="00230863" w:rsidRDefault="00A51D62" w:rsidP="00230863">
          <w:pPr>
            <w:pStyle w:val="TDC1"/>
            <w:tabs>
              <w:tab w:val="right" w:leader="dot" w:pos="8828"/>
            </w:tabs>
            <w:spacing w:line="360" w:lineRule="auto"/>
            <w:rPr>
              <w:rFonts w:ascii="Times New Roman" w:eastAsiaTheme="minorEastAsia" w:hAnsi="Times New Roman" w:cs="Times New Roman"/>
              <w:noProof/>
              <w:sz w:val="24"/>
              <w:szCs w:val="24"/>
              <w:lang w:eastAsia="es-CO"/>
            </w:rPr>
          </w:pPr>
          <w:r w:rsidRPr="00230863">
            <w:rPr>
              <w:rFonts w:ascii="Times New Roman" w:hAnsi="Times New Roman" w:cs="Times New Roman"/>
              <w:sz w:val="24"/>
              <w:szCs w:val="24"/>
            </w:rPr>
            <w:fldChar w:fldCharType="begin"/>
          </w:r>
          <w:r w:rsidRPr="00230863">
            <w:rPr>
              <w:rFonts w:ascii="Times New Roman" w:hAnsi="Times New Roman" w:cs="Times New Roman"/>
              <w:sz w:val="24"/>
              <w:szCs w:val="24"/>
            </w:rPr>
            <w:instrText xml:space="preserve"> TOC \o "1-3" \h \z \u </w:instrText>
          </w:r>
          <w:r w:rsidRPr="00230863">
            <w:rPr>
              <w:rFonts w:ascii="Times New Roman" w:hAnsi="Times New Roman" w:cs="Times New Roman"/>
              <w:sz w:val="24"/>
              <w:szCs w:val="24"/>
            </w:rPr>
            <w:fldChar w:fldCharType="separate"/>
          </w:r>
          <w:hyperlink w:anchor="_Toc514056575" w:history="1">
            <w:r w:rsidR="00230863" w:rsidRPr="00230863">
              <w:rPr>
                <w:rStyle w:val="Hipervnculo"/>
                <w:rFonts w:ascii="Times New Roman" w:hAnsi="Times New Roman" w:cs="Times New Roman"/>
                <w:noProof/>
                <w:sz w:val="24"/>
                <w:szCs w:val="24"/>
              </w:rPr>
              <w:t>HISTORIAL DE CAMBIOS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_Toc514056575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right" w:leader="dot" w:pos="8828"/>
            </w:tabs>
            <w:spacing w:line="360" w:lineRule="auto"/>
            <w:rPr>
              <w:rFonts w:ascii="Times New Roman" w:eastAsiaTheme="minorEastAsia" w:hAnsi="Times New Roman" w:cs="Times New Roman"/>
              <w:noProof/>
              <w:sz w:val="24"/>
              <w:szCs w:val="24"/>
              <w:lang w:eastAsia="es-CO"/>
            </w:rPr>
          </w:pPr>
          <w:hyperlink w:anchor="_Toc514056576" w:history="1">
            <w:r w:rsidR="00230863" w:rsidRPr="00230863">
              <w:rPr>
                <w:rStyle w:val="Hipervnculo"/>
                <w:rFonts w:ascii="Times New Roman" w:hAnsi="Times New Roman" w:cs="Times New Roman"/>
                <w:noProof/>
                <w:sz w:val="24"/>
                <w:szCs w:val="24"/>
              </w:rPr>
              <w:t>LISTA DE ILUSTRACIONES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_Toc514056576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5</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right" w:leader="dot" w:pos="8828"/>
            </w:tabs>
            <w:spacing w:line="360" w:lineRule="auto"/>
            <w:rPr>
              <w:rFonts w:ascii="Times New Roman" w:eastAsiaTheme="minorEastAsia" w:hAnsi="Times New Roman" w:cs="Times New Roman"/>
              <w:noProof/>
              <w:sz w:val="24"/>
              <w:szCs w:val="24"/>
              <w:lang w:eastAsia="es-CO"/>
            </w:rPr>
          </w:pPr>
          <w:hyperlink w:anchor="_Toc514056577" w:history="1">
            <w:r w:rsidR="00230863" w:rsidRPr="00230863">
              <w:rPr>
                <w:rStyle w:val="Hipervnculo"/>
                <w:rFonts w:ascii="Times New Roman" w:hAnsi="Times New Roman" w:cs="Times New Roman"/>
                <w:noProof/>
                <w:sz w:val="24"/>
                <w:szCs w:val="24"/>
              </w:rPr>
              <w:t>LISTA DE TABLAS</w:t>
            </w:r>
            <w:bookmarkStart w:id="3" w:name="_GoBack"/>
            <w:bookmarkEnd w:id="3"/>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_Toc514056577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6</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440"/>
              <w:tab w:val="right" w:leader="dot" w:pos="8828"/>
            </w:tabs>
            <w:spacing w:line="360" w:lineRule="auto"/>
            <w:rPr>
              <w:rFonts w:ascii="Times New Roman" w:eastAsiaTheme="minorEastAsia" w:hAnsi="Times New Roman" w:cs="Times New Roman"/>
              <w:noProof/>
              <w:sz w:val="24"/>
              <w:szCs w:val="24"/>
              <w:lang w:eastAsia="es-CO"/>
            </w:rPr>
          </w:pPr>
          <w:hyperlink w:anchor="_Toc514056578" w:history="1">
            <w:r w:rsidR="00230863" w:rsidRPr="00230863">
              <w:rPr>
                <w:rStyle w:val="Hipervnculo"/>
                <w:rFonts w:ascii="Times New Roman" w:hAnsi="Times New Roman" w:cs="Times New Roman"/>
                <w:noProof/>
                <w:sz w:val="24"/>
                <w:szCs w:val="24"/>
              </w:rPr>
              <w:t>1.</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Problema</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_Toc514056578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7</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440"/>
              <w:tab w:val="right" w:leader="dot" w:pos="8828"/>
            </w:tabs>
            <w:spacing w:line="360" w:lineRule="auto"/>
            <w:rPr>
              <w:rFonts w:ascii="Times New Roman" w:eastAsiaTheme="minorEastAsia" w:hAnsi="Times New Roman" w:cs="Times New Roman"/>
              <w:noProof/>
              <w:sz w:val="24"/>
              <w:szCs w:val="24"/>
              <w:lang w:eastAsia="es-CO"/>
            </w:rPr>
          </w:pPr>
          <w:hyperlink w:anchor="_Toc514056579" w:history="1">
            <w:r w:rsidR="00230863" w:rsidRPr="00230863">
              <w:rPr>
                <w:rStyle w:val="Hipervnculo"/>
                <w:rFonts w:ascii="Times New Roman" w:hAnsi="Times New Roman" w:cs="Times New Roman"/>
                <w:noProof/>
                <w:sz w:val="24"/>
                <w:szCs w:val="24"/>
              </w:rPr>
              <w:t>2.</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Identificación de la oportunidad</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_Toc514056579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8</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440"/>
              <w:tab w:val="right" w:leader="dot" w:pos="8828"/>
            </w:tabs>
            <w:spacing w:line="360" w:lineRule="auto"/>
            <w:rPr>
              <w:rFonts w:ascii="Times New Roman" w:eastAsiaTheme="minorEastAsia" w:hAnsi="Times New Roman" w:cs="Times New Roman"/>
              <w:noProof/>
              <w:sz w:val="24"/>
              <w:szCs w:val="24"/>
              <w:lang w:eastAsia="es-CO"/>
            </w:rPr>
          </w:pPr>
          <w:hyperlink w:anchor="_Toc514056580" w:history="1">
            <w:r w:rsidR="00230863" w:rsidRPr="00230863">
              <w:rPr>
                <w:rStyle w:val="Hipervnculo"/>
                <w:rFonts w:ascii="Times New Roman" w:hAnsi="Times New Roman" w:cs="Times New Roman"/>
                <w:noProof/>
                <w:sz w:val="24"/>
                <w:szCs w:val="24"/>
              </w:rPr>
              <w:t>3.</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Alcance del prototipo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_Toc514056580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9</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440"/>
              <w:tab w:val="right" w:leader="dot" w:pos="8828"/>
            </w:tabs>
            <w:spacing w:line="360" w:lineRule="auto"/>
            <w:rPr>
              <w:rFonts w:ascii="Times New Roman" w:eastAsiaTheme="minorEastAsia" w:hAnsi="Times New Roman" w:cs="Times New Roman"/>
              <w:noProof/>
              <w:sz w:val="24"/>
              <w:szCs w:val="24"/>
              <w:lang w:eastAsia="es-CO"/>
            </w:rPr>
          </w:pPr>
          <w:hyperlink w:anchor="_Toc514056581" w:history="1">
            <w:r w:rsidR="00230863" w:rsidRPr="00230863">
              <w:rPr>
                <w:rStyle w:val="Hipervnculo"/>
                <w:rFonts w:ascii="Times New Roman" w:hAnsi="Times New Roman" w:cs="Times New Roman"/>
                <w:noProof/>
                <w:sz w:val="24"/>
                <w:szCs w:val="24"/>
              </w:rPr>
              <w:t>4.</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Modelo CANVAS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_Toc514056581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11</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440"/>
              <w:tab w:val="right" w:leader="dot" w:pos="8828"/>
            </w:tabs>
            <w:spacing w:line="360" w:lineRule="auto"/>
            <w:rPr>
              <w:rFonts w:ascii="Times New Roman" w:eastAsiaTheme="minorEastAsia" w:hAnsi="Times New Roman" w:cs="Times New Roman"/>
              <w:noProof/>
              <w:sz w:val="24"/>
              <w:szCs w:val="24"/>
              <w:lang w:eastAsia="es-CO"/>
            </w:rPr>
          </w:pPr>
          <w:hyperlink w:anchor="_Toc514056582" w:history="1">
            <w:r w:rsidR="00230863" w:rsidRPr="00230863">
              <w:rPr>
                <w:rStyle w:val="Hipervnculo"/>
                <w:rFonts w:ascii="Times New Roman" w:hAnsi="Times New Roman" w:cs="Times New Roman"/>
                <w:noProof/>
                <w:sz w:val="24"/>
                <w:szCs w:val="24"/>
              </w:rPr>
              <w:t>5.</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Objetivos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_Toc514056582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12</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83" w:history="1">
            <w:r w:rsidR="00230863" w:rsidRPr="00230863">
              <w:rPr>
                <w:rStyle w:val="Hipervnculo"/>
                <w:rFonts w:ascii="Times New Roman" w:hAnsi="Times New Roman" w:cs="Times New Roman"/>
                <w:noProof/>
                <w:sz w:val="24"/>
                <w:szCs w:val="24"/>
              </w:rPr>
              <w:t>5.1.</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Objetivo general</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_Toc514056583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12</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84" w:history="1">
            <w:r w:rsidR="00230863" w:rsidRPr="00230863">
              <w:rPr>
                <w:rStyle w:val="Hipervnculo"/>
                <w:rFonts w:ascii="Times New Roman" w:hAnsi="Times New Roman" w:cs="Times New Roman"/>
                <w:noProof/>
                <w:sz w:val="24"/>
                <w:szCs w:val="24"/>
              </w:rPr>
              <w:t>5.2.</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Objetivos a corto plazo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_Toc514056584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12</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85" w:history="1">
            <w:r w:rsidR="00230863" w:rsidRPr="00230863">
              <w:rPr>
                <w:rStyle w:val="Hipervnculo"/>
                <w:rFonts w:ascii="Times New Roman" w:hAnsi="Times New Roman" w:cs="Times New Roman"/>
                <w:noProof/>
                <w:sz w:val="24"/>
                <w:szCs w:val="24"/>
              </w:rPr>
              <w:t>5.3.</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Objetivos a mediano plazo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_Toc514056585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12</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86" w:history="1">
            <w:r w:rsidR="00230863" w:rsidRPr="00230863">
              <w:rPr>
                <w:rStyle w:val="Hipervnculo"/>
                <w:rFonts w:ascii="Times New Roman" w:hAnsi="Times New Roman" w:cs="Times New Roman"/>
                <w:noProof/>
                <w:sz w:val="24"/>
                <w:szCs w:val="24"/>
              </w:rPr>
              <w:t>5.4.</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Objetivos a largo plazo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_Toc514056586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12</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440"/>
              <w:tab w:val="right" w:leader="dot" w:pos="8828"/>
            </w:tabs>
            <w:spacing w:line="360" w:lineRule="auto"/>
            <w:rPr>
              <w:rFonts w:ascii="Times New Roman" w:eastAsiaTheme="minorEastAsia" w:hAnsi="Times New Roman" w:cs="Times New Roman"/>
              <w:noProof/>
              <w:sz w:val="24"/>
              <w:szCs w:val="24"/>
              <w:lang w:eastAsia="es-CO"/>
            </w:rPr>
          </w:pPr>
          <w:hyperlink w:anchor="_Toc514056587" w:history="1">
            <w:r w:rsidR="00230863" w:rsidRPr="00230863">
              <w:rPr>
                <w:rStyle w:val="Hipervnculo"/>
                <w:rFonts w:ascii="Times New Roman" w:hAnsi="Times New Roman" w:cs="Times New Roman"/>
                <w:noProof/>
                <w:sz w:val="24"/>
                <w:szCs w:val="24"/>
              </w:rPr>
              <w:t>6.</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Segmentos del mercado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_Toc514056587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13</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88" w:history="1">
            <w:r w:rsidR="00230863" w:rsidRPr="00230863">
              <w:rPr>
                <w:rStyle w:val="Hipervnculo"/>
                <w:rFonts w:ascii="Times New Roman" w:hAnsi="Times New Roman" w:cs="Times New Roman"/>
                <w:noProof/>
                <w:sz w:val="24"/>
                <w:szCs w:val="24"/>
              </w:rPr>
              <w:t>6.1.</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Descripción del segmento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_Toc514056588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13</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89" w:history="1">
            <w:r w:rsidR="00230863" w:rsidRPr="00230863">
              <w:rPr>
                <w:rStyle w:val="Hipervnculo"/>
                <w:rFonts w:ascii="Times New Roman" w:hAnsi="Times New Roman" w:cs="Times New Roman"/>
                <w:noProof/>
                <w:sz w:val="24"/>
                <w:szCs w:val="24"/>
              </w:rPr>
              <w:t>6.2.</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Definición del perfil del consumidor del primer segmento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_Toc514056589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14</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90" w:history="1">
            <w:r w:rsidR="00230863" w:rsidRPr="00230863">
              <w:rPr>
                <w:rStyle w:val="Hipervnculo"/>
                <w:rFonts w:ascii="Times New Roman" w:hAnsi="Times New Roman" w:cs="Times New Roman"/>
                <w:noProof/>
                <w:sz w:val="24"/>
                <w:szCs w:val="24"/>
              </w:rPr>
              <w:t>6.3.</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Beneficios buscados y esperados por el segmento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_Toc514056590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15</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440"/>
              <w:tab w:val="right" w:leader="dot" w:pos="8828"/>
            </w:tabs>
            <w:spacing w:line="360" w:lineRule="auto"/>
            <w:rPr>
              <w:rFonts w:ascii="Times New Roman" w:eastAsiaTheme="minorEastAsia" w:hAnsi="Times New Roman" w:cs="Times New Roman"/>
              <w:noProof/>
              <w:sz w:val="24"/>
              <w:szCs w:val="24"/>
              <w:lang w:eastAsia="es-CO"/>
            </w:rPr>
          </w:pPr>
          <w:hyperlink w:anchor="_Toc514056591" w:history="1">
            <w:r w:rsidR="00230863" w:rsidRPr="00230863">
              <w:rPr>
                <w:rStyle w:val="Hipervnculo"/>
                <w:rFonts w:ascii="Times New Roman" w:hAnsi="Times New Roman" w:cs="Times New Roman"/>
                <w:noProof/>
                <w:sz w:val="24"/>
                <w:szCs w:val="24"/>
              </w:rPr>
              <w:t>7.</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Propuesta de valor</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_Toc514056591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15</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92" w:history="1">
            <w:r w:rsidR="00230863" w:rsidRPr="00230863">
              <w:rPr>
                <w:rStyle w:val="Hipervnculo"/>
                <w:rFonts w:ascii="Times New Roman" w:hAnsi="Times New Roman" w:cs="Times New Roman"/>
                <w:noProof/>
                <w:sz w:val="24"/>
                <w:szCs w:val="24"/>
              </w:rPr>
              <w:t>7.1.</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Descripción general</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_Toc514056592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15</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93" w:history="1">
            <w:r w:rsidR="00230863" w:rsidRPr="00230863">
              <w:rPr>
                <w:rStyle w:val="Hipervnculo"/>
                <w:rFonts w:ascii="Times New Roman" w:hAnsi="Times New Roman" w:cs="Times New Roman"/>
                <w:noProof/>
                <w:sz w:val="24"/>
                <w:szCs w:val="24"/>
              </w:rPr>
              <w:t>7.2.</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Innovación</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_Toc514056593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15</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94" w:history="1">
            <w:r w:rsidR="00230863" w:rsidRPr="00230863">
              <w:rPr>
                <w:rStyle w:val="Hipervnculo"/>
                <w:rFonts w:ascii="Times New Roman" w:hAnsi="Times New Roman" w:cs="Times New Roman"/>
                <w:noProof/>
                <w:sz w:val="24"/>
                <w:szCs w:val="24"/>
              </w:rPr>
              <w:t>7.3.</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Valor Agregado Esperado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_Toc514056594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16</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95" w:history="1">
            <w:r w:rsidR="00230863" w:rsidRPr="00230863">
              <w:rPr>
                <w:rStyle w:val="Hipervnculo"/>
                <w:rFonts w:ascii="Times New Roman" w:hAnsi="Times New Roman" w:cs="Times New Roman"/>
                <w:noProof/>
                <w:sz w:val="24"/>
                <w:szCs w:val="24"/>
              </w:rPr>
              <w:t>7.4.</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Portafolio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_Toc514056595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17</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596" w:history="1">
            <w:r w:rsidR="00230863" w:rsidRPr="00230863">
              <w:rPr>
                <w:rStyle w:val="Hipervnculo"/>
                <w:rFonts w:ascii="Times New Roman" w:hAnsi="Times New Roman" w:cs="Times New Roman"/>
                <w:noProof/>
                <w:sz w:val="24"/>
                <w:szCs w:val="24"/>
              </w:rPr>
              <w:t>7.5.</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Atributos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_Toc514056596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18</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3"/>
            <w:spacing w:line="360" w:lineRule="auto"/>
            <w:rPr>
              <w:rFonts w:eastAsiaTheme="minorEastAsia"/>
              <w:lang w:eastAsia="es-CO"/>
            </w:rPr>
          </w:pPr>
          <w:hyperlink w:anchor="_Toc514056597" w:history="1">
            <w:r w:rsidR="00230863" w:rsidRPr="00230863">
              <w:rPr>
                <w:rStyle w:val="Hipervnculo"/>
              </w:rPr>
              <w:t>7.5.1.</w:t>
            </w:r>
            <w:r w:rsidR="00230863" w:rsidRPr="00230863">
              <w:rPr>
                <w:rFonts w:eastAsiaTheme="minorEastAsia"/>
                <w:lang w:eastAsia="es-CO"/>
              </w:rPr>
              <w:tab/>
            </w:r>
            <w:r w:rsidR="00230863" w:rsidRPr="00230863">
              <w:rPr>
                <w:rStyle w:val="Hipervnculo"/>
              </w:rPr>
              <w:t>Tangibles</w:t>
            </w:r>
            <w:r w:rsidR="00230863" w:rsidRPr="00230863">
              <w:rPr>
                <w:webHidden/>
              </w:rPr>
              <w:tab/>
            </w:r>
            <w:r w:rsidR="00230863" w:rsidRPr="00230863">
              <w:rPr>
                <w:webHidden/>
              </w:rPr>
              <w:fldChar w:fldCharType="begin"/>
            </w:r>
            <w:r w:rsidR="00230863" w:rsidRPr="00230863">
              <w:rPr>
                <w:webHidden/>
              </w:rPr>
              <w:instrText xml:space="preserve"> PAGEREF _Toc514056597 \h </w:instrText>
            </w:r>
            <w:r w:rsidR="00230863" w:rsidRPr="00230863">
              <w:rPr>
                <w:webHidden/>
              </w:rPr>
            </w:r>
            <w:r w:rsidR="00230863" w:rsidRPr="00230863">
              <w:rPr>
                <w:webHidden/>
              </w:rPr>
              <w:fldChar w:fldCharType="separate"/>
            </w:r>
            <w:r w:rsidR="007B54C1">
              <w:rPr>
                <w:webHidden/>
              </w:rPr>
              <w:t>18</w:t>
            </w:r>
            <w:r w:rsidR="00230863" w:rsidRPr="00230863">
              <w:rPr>
                <w:webHidden/>
              </w:rPr>
              <w:fldChar w:fldCharType="end"/>
            </w:r>
          </w:hyperlink>
        </w:p>
        <w:p w:rsidR="00230863" w:rsidRPr="00230863" w:rsidRDefault="00BB22FD" w:rsidP="00230863">
          <w:pPr>
            <w:pStyle w:val="TDC3"/>
            <w:spacing w:line="360" w:lineRule="auto"/>
            <w:rPr>
              <w:rFonts w:eastAsiaTheme="minorEastAsia"/>
              <w:lang w:eastAsia="es-CO"/>
            </w:rPr>
          </w:pPr>
          <w:hyperlink w:anchor="_Toc514056598" w:history="1">
            <w:r w:rsidR="00230863" w:rsidRPr="00230863">
              <w:rPr>
                <w:rStyle w:val="Hipervnculo"/>
              </w:rPr>
              <w:t>7.5.2.</w:t>
            </w:r>
            <w:r w:rsidR="00230863" w:rsidRPr="00230863">
              <w:rPr>
                <w:rFonts w:eastAsiaTheme="minorEastAsia"/>
                <w:lang w:eastAsia="es-CO"/>
              </w:rPr>
              <w:tab/>
            </w:r>
            <w:r w:rsidR="00230863" w:rsidRPr="00230863">
              <w:rPr>
                <w:rStyle w:val="Hipervnculo"/>
              </w:rPr>
              <w:t>Intangibles</w:t>
            </w:r>
            <w:r w:rsidR="00230863" w:rsidRPr="00230863">
              <w:rPr>
                <w:webHidden/>
              </w:rPr>
              <w:tab/>
            </w:r>
            <w:r w:rsidR="00230863" w:rsidRPr="00230863">
              <w:rPr>
                <w:webHidden/>
              </w:rPr>
              <w:fldChar w:fldCharType="begin"/>
            </w:r>
            <w:r w:rsidR="00230863" w:rsidRPr="00230863">
              <w:rPr>
                <w:webHidden/>
              </w:rPr>
              <w:instrText xml:space="preserve"> PAGEREF _Toc514056598 \h </w:instrText>
            </w:r>
            <w:r w:rsidR="00230863" w:rsidRPr="00230863">
              <w:rPr>
                <w:webHidden/>
              </w:rPr>
            </w:r>
            <w:r w:rsidR="00230863" w:rsidRPr="00230863">
              <w:rPr>
                <w:webHidden/>
              </w:rPr>
              <w:fldChar w:fldCharType="separate"/>
            </w:r>
            <w:r w:rsidR="007B54C1">
              <w:rPr>
                <w:webHidden/>
              </w:rPr>
              <w:t>18</w:t>
            </w:r>
            <w:r w:rsidR="00230863" w:rsidRPr="00230863">
              <w:rPr>
                <w:webHidden/>
              </w:rPr>
              <w:fldChar w:fldCharType="end"/>
            </w:r>
          </w:hyperlink>
        </w:p>
        <w:p w:rsidR="00230863" w:rsidRPr="00230863" w:rsidRDefault="00BB22FD" w:rsidP="00230863">
          <w:pPr>
            <w:pStyle w:val="TDC1"/>
            <w:tabs>
              <w:tab w:val="left" w:pos="440"/>
              <w:tab w:val="right" w:leader="dot" w:pos="8828"/>
            </w:tabs>
            <w:spacing w:line="360" w:lineRule="auto"/>
            <w:rPr>
              <w:rFonts w:ascii="Times New Roman" w:eastAsiaTheme="minorEastAsia" w:hAnsi="Times New Roman" w:cs="Times New Roman"/>
              <w:noProof/>
              <w:sz w:val="24"/>
              <w:szCs w:val="24"/>
              <w:lang w:eastAsia="es-CO"/>
            </w:rPr>
          </w:pPr>
          <w:hyperlink w:anchor="_Toc514056599" w:history="1">
            <w:r w:rsidR="00230863" w:rsidRPr="00230863">
              <w:rPr>
                <w:rStyle w:val="Hipervnculo"/>
                <w:rFonts w:ascii="Times New Roman" w:hAnsi="Times New Roman" w:cs="Times New Roman"/>
                <w:noProof/>
                <w:sz w:val="24"/>
                <w:szCs w:val="24"/>
              </w:rPr>
              <w:t>8.</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Canales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_Toc514056599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19</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600" w:history="1">
            <w:r w:rsidR="00230863" w:rsidRPr="00230863">
              <w:rPr>
                <w:rStyle w:val="Hipervnculo"/>
                <w:rFonts w:ascii="Times New Roman" w:hAnsi="Times New Roman" w:cs="Times New Roman"/>
                <w:noProof/>
                <w:sz w:val="24"/>
                <w:szCs w:val="24"/>
              </w:rPr>
              <w:t>8.1.</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¿Cómo establecer contacto con el cliente?</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_Toc514056600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19</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601" w:history="1">
            <w:r w:rsidR="00230863" w:rsidRPr="00230863">
              <w:rPr>
                <w:rStyle w:val="Hipervnculo"/>
                <w:rFonts w:ascii="Times New Roman" w:hAnsi="Times New Roman" w:cs="Times New Roman"/>
                <w:noProof/>
                <w:sz w:val="24"/>
                <w:szCs w:val="24"/>
              </w:rPr>
              <w:t>8.2.</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Descripción de canales de comunicación y estrategias de comunicación</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_Toc514056601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19</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602" w:history="1">
            <w:r w:rsidR="00230863" w:rsidRPr="00230863">
              <w:rPr>
                <w:rStyle w:val="Hipervnculo"/>
                <w:rFonts w:ascii="Times New Roman" w:hAnsi="Times New Roman" w:cs="Times New Roman"/>
                <w:noProof/>
                <w:sz w:val="24"/>
                <w:szCs w:val="24"/>
              </w:rPr>
              <w:t>8.3.</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Descripción de canales de distribución y estrategias de distribución</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_Toc514056602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20</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603" w:history="1">
            <w:r w:rsidR="00230863" w:rsidRPr="00230863">
              <w:rPr>
                <w:rStyle w:val="Hipervnculo"/>
                <w:rFonts w:ascii="Times New Roman" w:hAnsi="Times New Roman" w:cs="Times New Roman"/>
                <w:noProof/>
                <w:sz w:val="24"/>
                <w:szCs w:val="24"/>
              </w:rPr>
              <w:t>8.4.</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Relación de canales con cada segmento del mercado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_Toc514056603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21</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604" w:history="1">
            <w:r w:rsidR="00230863" w:rsidRPr="00230863">
              <w:rPr>
                <w:rStyle w:val="Hipervnculo"/>
                <w:rFonts w:ascii="Times New Roman" w:hAnsi="Times New Roman" w:cs="Times New Roman"/>
                <w:noProof/>
                <w:sz w:val="24"/>
                <w:szCs w:val="24"/>
              </w:rPr>
              <w:t>8.5.</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Resultados esperados en cada canal</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_Toc514056604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21</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440"/>
              <w:tab w:val="right" w:leader="dot" w:pos="8828"/>
            </w:tabs>
            <w:spacing w:line="360" w:lineRule="auto"/>
            <w:rPr>
              <w:rFonts w:ascii="Times New Roman" w:eastAsiaTheme="minorEastAsia" w:hAnsi="Times New Roman" w:cs="Times New Roman"/>
              <w:noProof/>
              <w:sz w:val="24"/>
              <w:szCs w:val="24"/>
              <w:lang w:eastAsia="es-CO"/>
            </w:rPr>
          </w:pPr>
          <w:hyperlink w:anchor="_Toc514056605" w:history="1">
            <w:r w:rsidR="00230863" w:rsidRPr="00230863">
              <w:rPr>
                <w:rStyle w:val="Hipervnculo"/>
                <w:rFonts w:ascii="Times New Roman" w:hAnsi="Times New Roman" w:cs="Times New Roman"/>
                <w:noProof/>
                <w:sz w:val="24"/>
                <w:szCs w:val="24"/>
              </w:rPr>
              <w:t>9.</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Relaciones con los clientes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_Toc514056605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22</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606" w:history="1">
            <w:r w:rsidR="00230863" w:rsidRPr="00230863">
              <w:rPr>
                <w:rStyle w:val="Hipervnculo"/>
                <w:rFonts w:ascii="Times New Roman" w:hAnsi="Times New Roman" w:cs="Times New Roman"/>
                <w:noProof/>
                <w:sz w:val="24"/>
                <w:szCs w:val="24"/>
              </w:rPr>
              <w:t>9.1.</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Tipo de relación con cada segmento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_Toc514056606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22</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607" w:history="1">
            <w:r w:rsidR="00230863" w:rsidRPr="00230863">
              <w:rPr>
                <w:rStyle w:val="Hipervnculo"/>
                <w:rFonts w:ascii="Times New Roman" w:hAnsi="Times New Roman" w:cs="Times New Roman"/>
                <w:noProof/>
                <w:sz w:val="24"/>
                <w:szCs w:val="24"/>
              </w:rPr>
              <w:t>9.2.</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Estrategia de creación de clientes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_Toc514056607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22</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608" w:history="1">
            <w:r w:rsidR="00230863" w:rsidRPr="00230863">
              <w:rPr>
                <w:rStyle w:val="Hipervnculo"/>
                <w:rFonts w:ascii="Times New Roman" w:hAnsi="Times New Roman" w:cs="Times New Roman"/>
                <w:noProof/>
                <w:sz w:val="24"/>
                <w:szCs w:val="24"/>
              </w:rPr>
              <w:t>9.3.</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Estrategia de fidelización de clientes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_Toc514056608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23</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880"/>
              <w:tab w:val="right" w:leader="dot" w:pos="8828"/>
            </w:tabs>
            <w:spacing w:line="360" w:lineRule="auto"/>
            <w:rPr>
              <w:rFonts w:ascii="Times New Roman" w:eastAsiaTheme="minorEastAsia" w:hAnsi="Times New Roman" w:cs="Times New Roman"/>
              <w:noProof/>
              <w:sz w:val="24"/>
              <w:szCs w:val="24"/>
              <w:lang w:eastAsia="es-CO"/>
            </w:rPr>
          </w:pPr>
          <w:hyperlink w:anchor="_Toc514056609" w:history="1">
            <w:r w:rsidR="00230863" w:rsidRPr="00230863">
              <w:rPr>
                <w:rStyle w:val="Hipervnculo"/>
                <w:rFonts w:ascii="Times New Roman" w:hAnsi="Times New Roman" w:cs="Times New Roman"/>
                <w:noProof/>
                <w:sz w:val="24"/>
                <w:szCs w:val="24"/>
              </w:rPr>
              <w:t>9.4.</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Estrategia de retención de clientes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_Toc514056609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23</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660"/>
              <w:tab w:val="right" w:leader="dot" w:pos="8828"/>
            </w:tabs>
            <w:spacing w:line="360" w:lineRule="auto"/>
            <w:rPr>
              <w:rFonts w:ascii="Times New Roman" w:eastAsiaTheme="minorEastAsia" w:hAnsi="Times New Roman" w:cs="Times New Roman"/>
              <w:noProof/>
              <w:sz w:val="24"/>
              <w:szCs w:val="24"/>
              <w:lang w:eastAsia="es-CO"/>
            </w:rPr>
          </w:pPr>
          <w:hyperlink w:anchor="_Toc514056610" w:history="1">
            <w:r w:rsidR="00230863" w:rsidRPr="00230863">
              <w:rPr>
                <w:rStyle w:val="Hipervnculo"/>
                <w:rFonts w:ascii="Times New Roman" w:hAnsi="Times New Roman" w:cs="Times New Roman"/>
                <w:noProof/>
                <w:sz w:val="24"/>
                <w:szCs w:val="24"/>
              </w:rPr>
              <w:t>10.</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Fuentes de ingresos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_Toc514056610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24</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514056611" w:history="1">
            <w:r w:rsidR="00230863" w:rsidRPr="00230863">
              <w:rPr>
                <w:rStyle w:val="Hipervnculo"/>
                <w:rFonts w:ascii="Times New Roman" w:hAnsi="Times New Roman" w:cs="Times New Roman"/>
                <w:noProof/>
                <w:sz w:val="24"/>
                <w:szCs w:val="24"/>
              </w:rPr>
              <w:t>10.1.</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Valor por el que están dispuestos a pagar negocios cercanos a la carretera</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_Toc514056611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24</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660"/>
              <w:tab w:val="right" w:leader="dot" w:pos="8828"/>
            </w:tabs>
            <w:spacing w:line="360" w:lineRule="auto"/>
            <w:rPr>
              <w:rFonts w:ascii="Times New Roman" w:eastAsiaTheme="minorEastAsia" w:hAnsi="Times New Roman" w:cs="Times New Roman"/>
              <w:noProof/>
              <w:sz w:val="24"/>
              <w:szCs w:val="24"/>
              <w:lang w:eastAsia="es-CO"/>
            </w:rPr>
          </w:pPr>
          <w:hyperlink w:anchor="_Toc514056612" w:history="1">
            <w:r w:rsidR="00230863" w:rsidRPr="00230863">
              <w:rPr>
                <w:rStyle w:val="Hipervnculo"/>
                <w:rFonts w:ascii="Times New Roman" w:hAnsi="Times New Roman" w:cs="Times New Roman"/>
                <w:noProof/>
                <w:sz w:val="24"/>
                <w:szCs w:val="24"/>
              </w:rPr>
              <w:t>11.</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Recursos claves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_Toc514056612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25</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514056613" w:history="1">
            <w:r w:rsidR="00230863" w:rsidRPr="00230863">
              <w:rPr>
                <w:rStyle w:val="Hipervnculo"/>
                <w:rFonts w:ascii="Times New Roman" w:hAnsi="Times New Roman" w:cs="Times New Roman"/>
                <w:noProof/>
                <w:sz w:val="24"/>
                <w:szCs w:val="24"/>
              </w:rPr>
              <w:t>11.1.</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Posibles fuentes de Financiación</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_Toc514056613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25</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660"/>
              <w:tab w:val="right" w:leader="dot" w:pos="8828"/>
            </w:tabs>
            <w:spacing w:line="360" w:lineRule="auto"/>
            <w:rPr>
              <w:rFonts w:ascii="Times New Roman" w:eastAsiaTheme="minorEastAsia" w:hAnsi="Times New Roman" w:cs="Times New Roman"/>
              <w:noProof/>
              <w:sz w:val="24"/>
              <w:szCs w:val="24"/>
              <w:lang w:eastAsia="es-CO"/>
            </w:rPr>
          </w:pPr>
          <w:hyperlink w:anchor="_Toc514056614" w:history="1">
            <w:r w:rsidR="00230863" w:rsidRPr="00230863">
              <w:rPr>
                <w:rStyle w:val="Hipervnculo"/>
                <w:rFonts w:ascii="Times New Roman" w:hAnsi="Times New Roman" w:cs="Times New Roman"/>
                <w:noProof/>
                <w:sz w:val="24"/>
                <w:szCs w:val="24"/>
              </w:rPr>
              <w:t>12.</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Actividades claves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_Toc514056614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25</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514056615" w:history="1">
            <w:r w:rsidR="00230863" w:rsidRPr="00230863">
              <w:rPr>
                <w:rStyle w:val="Hipervnculo"/>
                <w:rFonts w:ascii="Times New Roman" w:hAnsi="Times New Roman" w:cs="Times New Roman"/>
                <w:noProof/>
                <w:sz w:val="24"/>
                <w:szCs w:val="24"/>
              </w:rPr>
              <w:t>12.1.</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Descripción de las actividades principales del modelo de negocio</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_Toc514056615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25</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514056616" w:history="1">
            <w:r w:rsidR="00230863" w:rsidRPr="00230863">
              <w:rPr>
                <w:rStyle w:val="Hipervnculo"/>
                <w:rFonts w:ascii="Times New Roman" w:hAnsi="Times New Roman" w:cs="Times New Roman"/>
                <w:noProof/>
                <w:sz w:val="24"/>
                <w:szCs w:val="24"/>
              </w:rPr>
              <w:t>12.2.</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Relaciones con segmentos claves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_Toc514056616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25</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514056617" w:history="1">
            <w:r w:rsidR="00230863" w:rsidRPr="00230863">
              <w:rPr>
                <w:rStyle w:val="Hipervnculo"/>
                <w:rFonts w:ascii="Times New Roman" w:hAnsi="Times New Roman" w:cs="Times New Roman"/>
                <w:noProof/>
                <w:sz w:val="24"/>
                <w:szCs w:val="24"/>
              </w:rPr>
              <w:t>12.3.</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Relación con canales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_Toc514056617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26</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514056618" w:history="1">
            <w:r w:rsidR="00230863" w:rsidRPr="00230863">
              <w:rPr>
                <w:rStyle w:val="Hipervnculo"/>
                <w:rFonts w:ascii="Times New Roman" w:hAnsi="Times New Roman" w:cs="Times New Roman"/>
                <w:noProof/>
                <w:sz w:val="24"/>
                <w:szCs w:val="24"/>
              </w:rPr>
              <w:t>12.4.</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Relaciones con fuentes de ingresos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_Toc514056618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26</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514056619" w:history="1">
            <w:r w:rsidR="00230863" w:rsidRPr="00230863">
              <w:rPr>
                <w:rStyle w:val="Hipervnculo"/>
                <w:rFonts w:ascii="Times New Roman" w:hAnsi="Times New Roman" w:cs="Times New Roman"/>
                <w:noProof/>
                <w:sz w:val="24"/>
                <w:szCs w:val="24"/>
              </w:rPr>
              <w:t>12.5.</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Relación con los recursos claves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_Toc514056619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26</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left" w:pos="660"/>
              <w:tab w:val="right" w:leader="dot" w:pos="8828"/>
            </w:tabs>
            <w:spacing w:line="360" w:lineRule="auto"/>
            <w:rPr>
              <w:rFonts w:ascii="Times New Roman" w:eastAsiaTheme="minorEastAsia" w:hAnsi="Times New Roman" w:cs="Times New Roman"/>
              <w:noProof/>
              <w:sz w:val="24"/>
              <w:szCs w:val="24"/>
              <w:lang w:eastAsia="es-CO"/>
            </w:rPr>
          </w:pPr>
          <w:hyperlink w:anchor="_Toc514056620" w:history="1">
            <w:r w:rsidR="00230863" w:rsidRPr="00230863">
              <w:rPr>
                <w:rStyle w:val="Hipervnculo"/>
                <w:rFonts w:ascii="Times New Roman" w:hAnsi="Times New Roman" w:cs="Times New Roman"/>
                <w:noProof/>
                <w:sz w:val="24"/>
                <w:szCs w:val="24"/>
              </w:rPr>
              <w:t>13.</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Asociaciones claves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_Toc514056620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27</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514056621" w:history="1">
            <w:r w:rsidR="00230863" w:rsidRPr="00230863">
              <w:rPr>
                <w:rStyle w:val="Hipervnculo"/>
                <w:rFonts w:ascii="Times New Roman" w:hAnsi="Times New Roman" w:cs="Times New Roman"/>
                <w:noProof/>
                <w:sz w:val="24"/>
                <w:szCs w:val="24"/>
              </w:rPr>
              <w:t>13.1.</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Alianzas estratégicas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_Toc514056621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27</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514056622" w:history="1">
            <w:r w:rsidR="00230863" w:rsidRPr="00230863">
              <w:rPr>
                <w:rStyle w:val="Hipervnculo"/>
                <w:rFonts w:ascii="Times New Roman" w:hAnsi="Times New Roman" w:cs="Times New Roman"/>
                <w:noProof/>
                <w:sz w:val="24"/>
                <w:szCs w:val="24"/>
              </w:rPr>
              <w:t>13.2.</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Ventajas que ofrecen los aliados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_Toc514056622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27</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514056623" w:history="1">
            <w:r w:rsidR="00230863" w:rsidRPr="00230863">
              <w:rPr>
                <w:rStyle w:val="Hipervnculo"/>
                <w:rFonts w:ascii="Times New Roman" w:hAnsi="Times New Roman" w:cs="Times New Roman"/>
                <w:noProof/>
                <w:sz w:val="24"/>
                <w:szCs w:val="24"/>
              </w:rPr>
              <w:t>13.3.</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Relación con los recursos y actividades clave</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_Toc514056623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28</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2"/>
            <w:tabs>
              <w:tab w:val="left" w:pos="1100"/>
              <w:tab w:val="right" w:leader="dot" w:pos="8828"/>
            </w:tabs>
            <w:spacing w:line="360" w:lineRule="auto"/>
            <w:rPr>
              <w:rFonts w:ascii="Times New Roman" w:eastAsiaTheme="minorEastAsia" w:hAnsi="Times New Roman" w:cs="Times New Roman"/>
              <w:noProof/>
              <w:sz w:val="24"/>
              <w:szCs w:val="24"/>
              <w:lang w:eastAsia="es-CO"/>
            </w:rPr>
          </w:pPr>
          <w:hyperlink w:anchor="_Toc514056624" w:history="1">
            <w:r w:rsidR="00230863" w:rsidRPr="00230863">
              <w:rPr>
                <w:rStyle w:val="Hipervnculo"/>
                <w:rFonts w:ascii="Times New Roman" w:hAnsi="Times New Roman" w:cs="Times New Roman"/>
                <w:noProof/>
                <w:sz w:val="24"/>
                <w:szCs w:val="24"/>
              </w:rPr>
              <w:t>13.4.</w:t>
            </w:r>
            <w:r w:rsidR="00230863" w:rsidRPr="00230863">
              <w:rPr>
                <w:rFonts w:ascii="Times New Roman" w:eastAsiaTheme="minorEastAsia" w:hAnsi="Times New Roman" w:cs="Times New Roman"/>
                <w:noProof/>
                <w:sz w:val="24"/>
                <w:szCs w:val="24"/>
                <w:lang w:eastAsia="es-CO"/>
              </w:rPr>
              <w:tab/>
            </w:r>
            <w:r w:rsidR="00230863" w:rsidRPr="00230863">
              <w:rPr>
                <w:rStyle w:val="Hipervnculo"/>
                <w:rFonts w:ascii="Times New Roman" w:hAnsi="Times New Roman" w:cs="Times New Roman"/>
                <w:noProof/>
                <w:sz w:val="24"/>
                <w:szCs w:val="24"/>
              </w:rPr>
              <w:t>Relación con las fuentes de financiación y estructura de costos</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_Toc514056624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28</w:t>
            </w:r>
            <w:r w:rsidR="00230863" w:rsidRPr="00230863">
              <w:rPr>
                <w:rFonts w:ascii="Times New Roman" w:hAnsi="Times New Roman" w:cs="Times New Roman"/>
                <w:noProof/>
                <w:webHidden/>
                <w:sz w:val="24"/>
                <w:szCs w:val="24"/>
              </w:rPr>
              <w:fldChar w:fldCharType="end"/>
            </w:r>
          </w:hyperlink>
        </w:p>
        <w:p w:rsidR="00230863" w:rsidRPr="00230863" w:rsidRDefault="00BB22FD" w:rsidP="00230863">
          <w:pPr>
            <w:pStyle w:val="TDC1"/>
            <w:tabs>
              <w:tab w:val="right" w:leader="dot" w:pos="8828"/>
            </w:tabs>
            <w:spacing w:line="360" w:lineRule="auto"/>
            <w:rPr>
              <w:rFonts w:ascii="Times New Roman" w:eastAsiaTheme="minorEastAsia" w:hAnsi="Times New Roman" w:cs="Times New Roman"/>
              <w:noProof/>
              <w:sz w:val="24"/>
              <w:szCs w:val="24"/>
              <w:lang w:eastAsia="es-CO"/>
            </w:rPr>
          </w:pPr>
          <w:hyperlink w:anchor="_Toc514056625" w:history="1">
            <w:r w:rsidR="00230863" w:rsidRPr="00230863">
              <w:rPr>
                <w:rStyle w:val="Hipervnculo"/>
                <w:rFonts w:ascii="Times New Roman" w:hAnsi="Times New Roman" w:cs="Times New Roman"/>
                <w:noProof/>
                <w:sz w:val="24"/>
                <w:szCs w:val="24"/>
              </w:rPr>
              <w:t>BIBLIOGRAFÍA</w:t>
            </w:r>
            <w:r w:rsidR="00230863" w:rsidRPr="00230863">
              <w:rPr>
                <w:rFonts w:ascii="Times New Roman" w:hAnsi="Times New Roman" w:cs="Times New Roman"/>
                <w:noProof/>
                <w:webHidden/>
                <w:sz w:val="24"/>
                <w:szCs w:val="24"/>
              </w:rPr>
              <w:tab/>
            </w:r>
            <w:r w:rsidR="00230863" w:rsidRPr="00230863">
              <w:rPr>
                <w:rFonts w:ascii="Times New Roman" w:hAnsi="Times New Roman" w:cs="Times New Roman"/>
                <w:noProof/>
                <w:webHidden/>
                <w:sz w:val="24"/>
                <w:szCs w:val="24"/>
              </w:rPr>
              <w:fldChar w:fldCharType="begin"/>
            </w:r>
            <w:r w:rsidR="00230863" w:rsidRPr="00230863">
              <w:rPr>
                <w:rFonts w:ascii="Times New Roman" w:hAnsi="Times New Roman" w:cs="Times New Roman"/>
                <w:noProof/>
                <w:webHidden/>
                <w:sz w:val="24"/>
                <w:szCs w:val="24"/>
              </w:rPr>
              <w:instrText xml:space="preserve"> PAGEREF _Toc514056625 \h </w:instrText>
            </w:r>
            <w:r w:rsidR="00230863" w:rsidRPr="00230863">
              <w:rPr>
                <w:rFonts w:ascii="Times New Roman" w:hAnsi="Times New Roman" w:cs="Times New Roman"/>
                <w:noProof/>
                <w:webHidden/>
                <w:sz w:val="24"/>
                <w:szCs w:val="24"/>
              </w:rPr>
            </w:r>
            <w:r w:rsidR="00230863" w:rsidRPr="00230863">
              <w:rPr>
                <w:rFonts w:ascii="Times New Roman" w:hAnsi="Times New Roman" w:cs="Times New Roman"/>
                <w:noProof/>
                <w:webHidden/>
                <w:sz w:val="24"/>
                <w:szCs w:val="24"/>
              </w:rPr>
              <w:fldChar w:fldCharType="separate"/>
            </w:r>
            <w:r w:rsidR="007B54C1">
              <w:rPr>
                <w:rFonts w:ascii="Times New Roman" w:hAnsi="Times New Roman" w:cs="Times New Roman"/>
                <w:noProof/>
                <w:webHidden/>
                <w:sz w:val="24"/>
                <w:szCs w:val="24"/>
              </w:rPr>
              <w:t>29</w:t>
            </w:r>
            <w:r w:rsidR="00230863" w:rsidRPr="00230863">
              <w:rPr>
                <w:rFonts w:ascii="Times New Roman" w:hAnsi="Times New Roman" w:cs="Times New Roman"/>
                <w:noProof/>
                <w:webHidden/>
                <w:sz w:val="24"/>
                <w:szCs w:val="24"/>
              </w:rPr>
              <w:fldChar w:fldCharType="end"/>
            </w:r>
          </w:hyperlink>
        </w:p>
        <w:p w:rsidR="00845422" w:rsidRPr="00621F22" w:rsidRDefault="00A51D62" w:rsidP="00230863">
          <w:pPr>
            <w:spacing w:line="360" w:lineRule="auto"/>
            <w:rPr>
              <w:rFonts w:ascii="Times New Roman" w:hAnsi="Times New Roman" w:cs="Times New Roman"/>
              <w:sz w:val="24"/>
              <w:szCs w:val="24"/>
              <w:lang w:val="es-ES"/>
            </w:rPr>
          </w:pPr>
          <w:r w:rsidRPr="00230863">
            <w:rPr>
              <w:rFonts w:ascii="Times New Roman" w:hAnsi="Times New Roman" w:cs="Times New Roman"/>
              <w:sz w:val="24"/>
              <w:szCs w:val="24"/>
              <w:lang w:val="es-ES"/>
            </w:rPr>
            <w:fldChar w:fldCharType="end"/>
          </w:r>
        </w:p>
      </w:sdtContent>
    </w:sdt>
    <w:bookmarkStart w:id="4" w:name="_Toc508117510" w:displacedByCustomXml="prev"/>
    <w:p w:rsidR="00B11BA9" w:rsidRPr="00B11BA9" w:rsidRDefault="00B11BA9" w:rsidP="00B11BA9"/>
    <w:p w:rsidR="00B11BA9" w:rsidRDefault="00B11BA9"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Default="00207374" w:rsidP="00B11BA9"/>
    <w:p w:rsidR="00207374" w:rsidRPr="00B11BA9" w:rsidRDefault="00207374" w:rsidP="00B11BA9"/>
    <w:p w:rsidR="00B11BA9" w:rsidRPr="00322C26" w:rsidRDefault="00B11BA9" w:rsidP="00B11BA9">
      <w:pPr>
        <w:pStyle w:val="Ttulo1"/>
        <w:spacing w:after="0" w:afterAutospacing="0" w:line="360" w:lineRule="auto"/>
        <w:rPr>
          <w:b w:val="0"/>
          <w:sz w:val="28"/>
        </w:rPr>
      </w:pPr>
      <w:bookmarkStart w:id="5" w:name="_Toc514056576"/>
      <w:r w:rsidRPr="00322C26">
        <w:rPr>
          <w:sz w:val="28"/>
        </w:rPr>
        <w:lastRenderedPageBreak/>
        <w:t xml:space="preserve">LISTA DE </w:t>
      </w:r>
      <w:r>
        <w:rPr>
          <w:sz w:val="28"/>
        </w:rPr>
        <w:t>ILUSTRACIONES</w:t>
      </w:r>
      <w:bookmarkEnd w:id="5"/>
    </w:p>
    <w:p w:rsidR="00B11BA9" w:rsidRPr="00B11BA9" w:rsidRDefault="00B11BA9" w:rsidP="00B11BA9">
      <w:pPr>
        <w:pStyle w:val="Tabladeilustraciones"/>
        <w:tabs>
          <w:tab w:val="right" w:leader="dot" w:pos="8828"/>
        </w:tabs>
        <w:spacing w:line="360" w:lineRule="auto"/>
        <w:rPr>
          <w:rFonts w:ascii="Times New Roman" w:hAnsi="Times New Roman" w:cs="Times New Roman"/>
          <w:noProof/>
          <w:sz w:val="24"/>
        </w:rPr>
      </w:pPr>
      <w:r w:rsidRPr="00B11BA9">
        <w:rPr>
          <w:rFonts w:ascii="Times New Roman" w:hAnsi="Times New Roman" w:cs="Times New Roman"/>
          <w:sz w:val="24"/>
        </w:rPr>
        <w:fldChar w:fldCharType="begin"/>
      </w:r>
      <w:r w:rsidRPr="00B11BA9">
        <w:rPr>
          <w:rFonts w:ascii="Times New Roman" w:hAnsi="Times New Roman" w:cs="Times New Roman"/>
          <w:sz w:val="24"/>
        </w:rPr>
        <w:instrText xml:space="preserve"> TOC \h \z \c "Ilustración" </w:instrText>
      </w:r>
      <w:r w:rsidRPr="00B11BA9">
        <w:rPr>
          <w:rFonts w:ascii="Times New Roman" w:hAnsi="Times New Roman" w:cs="Times New Roman"/>
          <w:sz w:val="24"/>
        </w:rPr>
        <w:fldChar w:fldCharType="separate"/>
      </w:r>
      <w:hyperlink w:anchor="_Toc514056375" w:history="1">
        <w:r w:rsidRPr="00B11BA9">
          <w:rPr>
            <w:rStyle w:val="Hipervnculo"/>
            <w:rFonts w:ascii="Times New Roman" w:hAnsi="Times New Roman" w:cs="Times New Roman"/>
            <w:b/>
            <w:noProof/>
            <w:sz w:val="24"/>
          </w:rPr>
          <w:t>Ilustración 1.</w:t>
        </w:r>
        <w:r w:rsidRPr="00B11BA9">
          <w:rPr>
            <w:rStyle w:val="Hipervnculo"/>
            <w:rFonts w:ascii="Times New Roman" w:hAnsi="Times New Roman" w:cs="Times New Roman"/>
            <w:noProof/>
            <w:sz w:val="24"/>
          </w:rPr>
          <w:t xml:space="preserve"> Propuesta de red de valor para SOLVO. Elaboración propia.</w:t>
        </w:r>
        <w:r w:rsidRPr="00B11BA9">
          <w:rPr>
            <w:rFonts w:ascii="Times New Roman" w:hAnsi="Times New Roman" w:cs="Times New Roman"/>
            <w:noProof/>
            <w:webHidden/>
            <w:sz w:val="24"/>
          </w:rPr>
          <w:tab/>
        </w:r>
        <w:r w:rsidRPr="00B11BA9">
          <w:rPr>
            <w:rFonts w:ascii="Times New Roman" w:hAnsi="Times New Roman" w:cs="Times New Roman"/>
            <w:noProof/>
            <w:webHidden/>
            <w:sz w:val="24"/>
          </w:rPr>
          <w:fldChar w:fldCharType="begin"/>
        </w:r>
        <w:r w:rsidRPr="00B11BA9">
          <w:rPr>
            <w:rFonts w:ascii="Times New Roman" w:hAnsi="Times New Roman" w:cs="Times New Roman"/>
            <w:noProof/>
            <w:webHidden/>
            <w:sz w:val="24"/>
          </w:rPr>
          <w:instrText xml:space="preserve"> PAGEREF _Toc514056375 \h </w:instrText>
        </w:r>
        <w:r w:rsidRPr="00B11BA9">
          <w:rPr>
            <w:rFonts w:ascii="Times New Roman" w:hAnsi="Times New Roman" w:cs="Times New Roman"/>
            <w:noProof/>
            <w:webHidden/>
            <w:sz w:val="24"/>
          </w:rPr>
        </w:r>
        <w:r w:rsidRPr="00B11BA9">
          <w:rPr>
            <w:rFonts w:ascii="Times New Roman" w:hAnsi="Times New Roman" w:cs="Times New Roman"/>
            <w:noProof/>
            <w:webHidden/>
            <w:sz w:val="24"/>
          </w:rPr>
          <w:fldChar w:fldCharType="separate"/>
        </w:r>
        <w:r w:rsidR="008A2EAD">
          <w:rPr>
            <w:rFonts w:ascii="Times New Roman" w:hAnsi="Times New Roman" w:cs="Times New Roman"/>
            <w:noProof/>
            <w:webHidden/>
            <w:sz w:val="24"/>
          </w:rPr>
          <w:t>16</w:t>
        </w:r>
        <w:r w:rsidRPr="00B11BA9">
          <w:rPr>
            <w:rFonts w:ascii="Times New Roman" w:hAnsi="Times New Roman" w:cs="Times New Roman"/>
            <w:noProof/>
            <w:webHidden/>
            <w:sz w:val="24"/>
          </w:rPr>
          <w:fldChar w:fldCharType="end"/>
        </w:r>
      </w:hyperlink>
    </w:p>
    <w:p w:rsidR="00B11BA9" w:rsidRDefault="00B11BA9" w:rsidP="00B11BA9">
      <w:pPr>
        <w:spacing w:line="360" w:lineRule="auto"/>
      </w:pPr>
      <w:r w:rsidRPr="00B11BA9">
        <w:rPr>
          <w:rFonts w:ascii="Times New Roman" w:hAnsi="Times New Roman" w:cs="Times New Roman"/>
          <w:sz w:val="24"/>
        </w:rPr>
        <w:fldChar w:fldCharType="end"/>
      </w:r>
    </w:p>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Pr="00B11BA9" w:rsidRDefault="00B11BA9" w:rsidP="00B11BA9">
      <w:pPr>
        <w:pStyle w:val="Ttulo1"/>
        <w:spacing w:after="0" w:afterAutospacing="0" w:line="360" w:lineRule="auto"/>
        <w:rPr>
          <w:b w:val="0"/>
          <w:noProof/>
          <w:sz w:val="28"/>
        </w:rPr>
      </w:pPr>
      <w:bookmarkStart w:id="6" w:name="_Toc498414911"/>
      <w:bookmarkStart w:id="7" w:name="_Toc498414937"/>
      <w:bookmarkStart w:id="8" w:name="_Toc514056577"/>
      <w:r w:rsidRPr="00322C26">
        <w:rPr>
          <w:sz w:val="28"/>
        </w:rPr>
        <w:lastRenderedPageBreak/>
        <w:t>LISTA DE TABLAS</w:t>
      </w:r>
      <w:bookmarkEnd w:id="6"/>
      <w:bookmarkEnd w:id="7"/>
      <w:bookmarkEnd w:id="8"/>
      <w:r>
        <w:fldChar w:fldCharType="begin"/>
      </w:r>
      <w:r>
        <w:instrText xml:space="preserve"> TOC \h \z \c "Tabla" </w:instrText>
      </w:r>
      <w:r>
        <w:fldChar w:fldCharType="separate"/>
      </w:r>
    </w:p>
    <w:p w:rsidR="00B11BA9" w:rsidRPr="00B11BA9" w:rsidRDefault="00BB22FD" w:rsidP="00B11BA9">
      <w:pPr>
        <w:pStyle w:val="Tabladeilustraciones"/>
        <w:tabs>
          <w:tab w:val="right" w:leader="dot" w:pos="8828"/>
        </w:tabs>
        <w:spacing w:line="360" w:lineRule="auto"/>
        <w:rPr>
          <w:rFonts w:ascii="Times New Roman" w:eastAsiaTheme="minorEastAsia" w:hAnsi="Times New Roman" w:cs="Times New Roman"/>
          <w:noProof/>
          <w:sz w:val="24"/>
          <w:lang w:eastAsia="es-CO"/>
        </w:rPr>
      </w:pPr>
      <w:hyperlink w:anchor="_Toc514056387" w:history="1">
        <w:r w:rsidR="00B11BA9" w:rsidRPr="00B11BA9">
          <w:rPr>
            <w:rStyle w:val="Hipervnculo"/>
            <w:rFonts w:ascii="Times New Roman" w:hAnsi="Times New Roman" w:cs="Times New Roman"/>
            <w:b/>
            <w:noProof/>
            <w:sz w:val="24"/>
          </w:rPr>
          <w:t>Tabla 1.</w:t>
        </w:r>
        <w:r w:rsidR="00B11BA9" w:rsidRPr="00B11BA9">
          <w:rPr>
            <w:rStyle w:val="Hipervnculo"/>
            <w:rFonts w:ascii="Times New Roman" w:hAnsi="Times New Roman" w:cs="Times New Roman"/>
            <w:noProof/>
            <w:sz w:val="24"/>
          </w:rPr>
          <w:t xml:space="preserve"> Perfil del Consumidor SOLVO</w:t>
        </w:r>
        <w:r w:rsidR="00B11BA9" w:rsidRPr="00B11BA9">
          <w:rPr>
            <w:rFonts w:ascii="Times New Roman" w:hAnsi="Times New Roman" w:cs="Times New Roman"/>
            <w:noProof/>
            <w:webHidden/>
            <w:sz w:val="24"/>
          </w:rPr>
          <w:tab/>
        </w:r>
        <w:r w:rsidR="00B11BA9" w:rsidRPr="00B11BA9">
          <w:rPr>
            <w:rFonts w:ascii="Times New Roman" w:hAnsi="Times New Roman" w:cs="Times New Roman"/>
            <w:noProof/>
            <w:webHidden/>
            <w:sz w:val="24"/>
          </w:rPr>
          <w:fldChar w:fldCharType="begin"/>
        </w:r>
        <w:r w:rsidR="00B11BA9" w:rsidRPr="00B11BA9">
          <w:rPr>
            <w:rFonts w:ascii="Times New Roman" w:hAnsi="Times New Roman" w:cs="Times New Roman"/>
            <w:noProof/>
            <w:webHidden/>
            <w:sz w:val="24"/>
          </w:rPr>
          <w:instrText xml:space="preserve"> PAGEREF _Toc514056387 \h </w:instrText>
        </w:r>
        <w:r w:rsidR="00B11BA9" w:rsidRPr="00B11BA9">
          <w:rPr>
            <w:rFonts w:ascii="Times New Roman" w:hAnsi="Times New Roman" w:cs="Times New Roman"/>
            <w:noProof/>
            <w:webHidden/>
            <w:sz w:val="24"/>
          </w:rPr>
        </w:r>
        <w:r w:rsidR="00B11BA9" w:rsidRPr="00B11BA9">
          <w:rPr>
            <w:rFonts w:ascii="Times New Roman" w:hAnsi="Times New Roman" w:cs="Times New Roman"/>
            <w:noProof/>
            <w:webHidden/>
            <w:sz w:val="24"/>
          </w:rPr>
          <w:fldChar w:fldCharType="separate"/>
        </w:r>
        <w:r w:rsidR="008A2EAD">
          <w:rPr>
            <w:rFonts w:ascii="Times New Roman" w:hAnsi="Times New Roman" w:cs="Times New Roman"/>
            <w:noProof/>
            <w:webHidden/>
            <w:sz w:val="24"/>
          </w:rPr>
          <w:t>14</w:t>
        </w:r>
        <w:r w:rsidR="00B11BA9" w:rsidRPr="00B11BA9">
          <w:rPr>
            <w:rFonts w:ascii="Times New Roman" w:hAnsi="Times New Roman" w:cs="Times New Roman"/>
            <w:noProof/>
            <w:webHidden/>
            <w:sz w:val="24"/>
          </w:rPr>
          <w:fldChar w:fldCharType="end"/>
        </w:r>
      </w:hyperlink>
    </w:p>
    <w:p w:rsidR="00B11BA9" w:rsidRPr="00B11BA9" w:rsidRDefault="00B11BA9" w:rsidP="00B11BA9">
      <w:pPr>
        <w:spacing w:after="0" w:line="360" w:lineRule="auto"/>
      </w:pPr>
      <w:r>
        <w:fldChar w:fldCharType="end"/>
      </w:r>
    </w:p>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Default="00B11BA9" w:rsidP="00B11BA9"/>
    <w:p w:rsidR="00B11BA9" w:rsidRPr="00B11BA9" w:rsidRDefault="00B11BA9" w:rsidP="00B11BA9"/>
    <w:p w:rsidR="00BB53E0" w:rsidRPr="00B473AA" w:rsidRDefault="00BB53E0" w:rsidP="00621F22">
      <w:pPr>
        <w:pStyle w:val="Ttulo1"/>
        <w:keepNext/>
        <w:keepLines/>
        <w:numPr>
          <w:ilvl w:val="0"/>
          <w:numId w:val="11"/>
        </w:numPr>
        <w:pBdr>
          <w:top w:val="nil"/>
          <w:left w:val="nil"/>
          <w:bottom w:val="nil"/>
          <w:right w:val="nil"/>
          <w:between w:val="nil"/>
        </w:pBdr>
        <w:spacing w:before="400" w:beforeAutospacing="0" w:after="120" w:afterAutospacing="0" w:line="360" w:lineRule="auto"/>
        <w:rPr>
          <w:b w:val="0"/>
          <w:sz w:val="28"/>
          <w:szCs w:val="28"/>
        </w:rPr>
      </w:pPr>
      <w:bookmarkStart w:id="9" w:name="_Toc514056578"/>
      <w:r w:rsidRPr="00B473AA">
        <w:rPr>
          <w:sz w:val="28"/>
          <w:szCs w:val="28"/>
        </w:rPr>
        <w:lastRenderedPageBreak/>
        <w:t>Problema</w:t>
      </w:r>
      <w:bookmarkEnd w:id="4"/>
      <w:bookmarkEnd w:id="9"/>
    </w:p>
    <w:bookmarkEnd w:id="2"/>
    <w:p w:rsidR="00A740BC" w:rsidRPr="00621F22" w:rsidRDefault="00A740BC" w:rsidP="00621F22">
      <w:pPr>
        <w:pStyle w:val="NormalWeb"/>
        <w:spacing w:before="0" w:beforeAutospacing="0" w:after="0" w:afterAutospacing="0" w:line="360" w:lineRule="auto"/>
        <w:ind w:firstLine="720"/>
      </w:pPr>
      <w:r w:rsidRPr="00621F22">
        <w:rPr>
          <w:color w:val="000000"/>
        </w:rPr>
        <w:t>Mediante un proceso de investigación de mercados</w:t>
      </w:r>
      <w:r w:rsidR="00FB6FAF" w:rsidRPr="00621F22">
        <w:rPr>
          <w:color w:val="000000"/>
        </w:rPr>
        <w:t xml:space="preserve">, </w:t>
      </w:r>
      <w:r w:rsidRPr="00621F22">
        <w:rPr>
          <w:color w:val="000000"/>
        </w:rPr>
        <w:t xml:space="preserve">se buscó identificar los problemas principales que afectan a los conductores de transporte de carga. Se aplicó una encuesta a 45 transportadores, donde el 80% eran independientes y el 20% restante no lo eran. Se reconoció que la frecuencia de viaje predominante entre los conductores era de ‘prácticamente a diario’ con un 36.1% en los conductores independientes, seguido de ‘2 a 3 veces por semana’ con un 33.3% en los dos tipos de conductores. Adicionalmente se encontró que el tiempo total de viaje es entre 10 y 19 horas en su mayoría, realizando más de tres paradas en sus recorridos; elemento que nos demuestra que, aunque los conductores pasan mucho tiempo dentro del camión, se detienen constantemente. </w:t>
      </w:r>
    </w:p>
    <w:p w:rsidR="00A740BC" w:rsidRPr="00621F22" w:rsidRDefault="00A740BC" w:rsidP="00621F22">
      <w:pPr>
        <w:pStyle w:val="NormalWeb"/>
        <w:spacing w:before="0" w:beforeAutospacing="0" w:after="0" w:afterAutospacing="0" w:line="360" w:lineRule="auto"/>
        <w:ind w:firstLine="720"/>
        <w:rPr>
          <w:color w:val="000000"/>
        </w:rPr>
      </w:pPr>
      <w:r w:rsidRPr="00621F22">
        <w:rPr>
          <w:color w:val="000000"/>
        </w:rPr>
        <w:t>Se detalló que gran parte de los conductores se quedaban dentro del camión o en hoteles sobre la vía, encontrando adicionalmente que existen algunos que se quedan debajo del tráiler de la carga. Cuando se le preguntó al conductor de transporte de carga en la entrevista a profundidad, el por qué hacían este tipo de prácticas los conductores, este se refirió a las necesidades de ahorrar dinero en el viaje y que el descanso no representaba un elemento relevante para tener en cuenta cuando son jóvenes los conductores, sumándole a lo anterior los altos costos de los hoteles. (</w:t>
      </w:r>
      <w:r w:rsidRPr="00621F22">
        <w:rPr>
          <w:i/>
          <w:color w:val="000000"/>
        </w:rPr>
        <w:t>Urrego Santamaría, 2017</w:t>
      </w:r>
      <w:r w:rsidRPr="00621F22">
        <w:rPr>
          <w:color w:val="000000"/>
        </w:rPr>
        <w:t>)</w:t>
      </w:r>
    </w:p>
    <w:p w:rsidR="00A740BC" w:rsidRPr="00621F22" w:rsidRDefault="00A740BC" w:rsidP="00621F22">
      <w:pPr>
        <w:pStyle w:val="NormalWeb"/>
        <w:spacing w:before="0" w:beforeAutospacing="0" w:after="0" w:afterAutospacing="0" w:line="360" w:lineRule="auto"/>
        <w:ind w:firstLine="720"/>
      </w:pPr>
      <w:r w:rsidRPr="00621F22">
        <w:rPr>
          <w:color w:val="000000"/>
        </w:rPr>
        <w:t>Del mismo modo, se encontró que los conductores gastan más dinero en gasolina y alimentación, principalmente por desinformación de los lugares más económicos para reabastecerse o alimentarse, por lo tanto, muchos de ellos creían ir a los lugares ‘más económicos’, sin embargo, no tenían cómo probarlo.</w:t>
      </w:r>
    </w:p>
    <w:p w:rsidR="00A740BC" w:rsidRPr="00621F22" w:rsidRDefault="00A740BC" w:rsidP="00621F22">
      <w:pPr>
        <w:pStyle w:val="NormalWeb"/>
        <w:spacing w:before="0" w:beforeAutospacing="0" w:after="0" w:afterAutospacing="0" w:line="360" w:lineRule="auto"/>
        <w:ind w:firstLine="720"/>
      </w:pPr>
      <w:r w:rsidRPr="00621F22">
        <w:rPr>
          <w:color w:val="000000"/>
        </w:rPr>
        <w:t>Finalmente, se encontró que la gran mayoría no conocía una aplicación móvil creada específicamente para ellos, y sí conocían, hacían alusión a aquellas que pretenden conectar conductores con empresas para realizar trayectos llevando mercancía de algún tipo.</w:t>
      </w:r>
    </w:p>
    <w:p w:rsidR="00A740BC" w:rsidRPr="00621F22" w:rsidRDefault="00A740BC" w:rsidP="00621F22">
      <w:pPr>
        <w:pStyle w:val="NormalWeb"/>
        <w:spacing w:before="0" w:beforeAutospacing="0" w:after="0" w:afterAutospacing="0" w:line="360" w:lineRule="auto"/>
        <w:ind w:firstLine="720"/>
        <w:rPr>
          <w:color w:val="000000"/>
        </w:rPr>
      </w:pPr>
      <w:r w:rsidRPr="00621F22">
        <w:rPr>
          <w:color w:val="000000"/>
        </w:rPr>
        <w:t>Debido a lo anterior, la pregunta que se genera es la siguiente: ¿Cómo proveer a los conductores de carga terrestre en Colombia, mediante un sistema de información colaborativo, una mejor manera de enfrentar los inconvenientes o necesidades que se les presenten a lo largo de sus viajes?</w:t>
      </w:r>
    </w:p>
    <w:p w:rsidR="00DD0799" w:rsidRPr="00B473AA" w:rsidRDefault="00DD0799" w:rsidP="00621F22">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pPr>
      <w:bookmarkStart w:id="10" w:name="_Identificación_de_la"/>
      <w:bookmarkStart w:id="11" w:name="_Toc508117511"/>
      <w:bookmarkStart w:id="12" w:name="_Toc514056579"/>
      <w:bookmarkEnd w:id="10"/>
      <w:r w:rsidRPr="00B473AA">
        <w:rPr>
          <w:sz w:val="28"/>
          <w:szCs w:val="28"/>
        </w:rPr>
        <w:lastRenderedPageBreak/>
        <w:t>Identificación de la oportunidad</w:t>
      </w:r>
      <w:bookmarkEnd w:id="11"/>
      <w:bookmarkEnd w:id="12"/>
    </w:p>
    <w:p w:rsidR="008C32F4" w:rsidRPr="00621F22" w:rsidRDefault="008C32F4" w:rsidP="00621F22">
      <w:pPr>
        <w:pStyle w:val="NormalWeb"/>
        <w:spacing w:before="0" w:beforeAutospacing="0" w:after="0" w:afterAutospacing="0" w:line="360" w:lineRule="auto"/>
        <w:ind w:firstLine="720"/>
      </w:pPr>
      <w:r w:rsidRPr="00621F22">
        <w:rPr>
          <w:color w:val="000000"/>
        </w:rPr>
        <w:t>Ante la problemática anteriormente descrita, la solución propuesta es crear un sistema de información colaborativo que desde los dispositivos móviles</w:t>
      </w:r>
      <w:r w:rsidRPr="00621F22">
        <w:rPr>
          <w:rStyle w:val="Refdenotaalpie"/>
          <w:color w:val="000000"/>
          <w:sz w:val="24"/>
        </w:rPr>
        <w:footnoteReference w:id="1"/>
      </w:r>
      <w:r w:rsidRPr="00621F22">
        <w:rPr>
          <w:color w:val="000000"/>
        </w:rPr>
        <w:t xml:space="preserve"> permita brindar apoyo a los conductores teniendo en cuenta los siguientes puntos principales (descubiertos durante la investigación de mercados realizada):</w:t>
      </w:r>
    </w:p>
    <w:p w:rsidR="008C32F4" w:rsidRPr="00621F22" w:rsidRDefault="008C32F4" w:rsidP="00621F22">
      <w:pPr>
        <w:pStyle w:val="NormalWeb"/>
        <w:numPr>
          <w:ilvl w:val="0"/>
          <w:numId w:val="10"/>
        </w:numPr>
        <w:tabs>
          <w:tab w:val="clear" w:pos="720"/>
          <w:tab w:val="num" w:pos="1416"/>
        </w:tabs>
        <w:spacing w:before="0" w:beforeAutospacing="0" w:after="0" w:afterAutospacing="0" w:line="360" w:lineRule="auto"/>
        <w:textAlignment w:val="baseline"/>
        <w:rPr>
          <w:color w:val="000000"/>
        </w:rPr>
      </w:pPr>
      <w:r w:rsidRPr="00621F22">
        <w:rPr>
          <w:color w:val="000000"/>
        </w:rPr>
        <w:t>El concepto esperado para el sistema de información es el de ‘plataforma colaborativa’. Por lo tanto, permite que los mismos transportadores de carga terrestre puedan realizar la inclusión de información que no aparezca en la aplicación y también, brindar una retroalimentación de los servicios que utilicen gracias a la misma. Finalmente, logrando así, una herramienta óptima que les evite perder tiempo, disminuir sus costos y mejorar su confort</w:t>
      </w:r>
      <w:r w:rsidRPr="00621F22">
        <w:rPr>
          <w:rStyle w:val="Refdenotaalpie"/>
          <w:color w:val="000000"/>
          <w:sz w:val="24"/>
        </w:rPr>
        <w:footnoteReference w:id="2"/>
      </w:r>
      <w:r w:rsidRPr="00621F22">
        <w:rPr>
          <w:color w:val="000000"/>
        </w:rPr>
        <w:t>.</w:t>
      </w:r>
    </w:p>
    <w:p w:rsidR="008C32F4" w:rsidRPr="00621F22" w:rsidRDefault="008C32F4" w:rsidP="00621F22">
      <w:pPr>
        <w:pStyle w:val="NormalWeb"/>
        <w:numPr>
          <w:ilvl w:val="0"/>
          <w:numId w:val="10"/>
        </w:numPr>
        <w:tabs>
          <w:tab w:val="clear" w:pos="720"/>
          <w:tab w:val="num" w:pos="1068"/>
        </w:tabs>
        <w:spacing w:before="0" w:beforeAutospacing="0" w:after="0" w:afterAutospacing="0" w:line="360" w:lineRule="auto"/>
        <w:ind w:left="1440" w:hanging="1080"/>
        <w:textAlignment w:val="baseline"/>
        <w:rPr>
          <w:color w:val="000000"/>
        </w:rPr>
      </w:pPr>
      <w:r w:rsidRPr="00621F22">
        <w:rPr>
          <w:color w:val="000000"/>
        </w:rPr>
        <w:t>Igualmente, se busca que la aplicación contenga información sobre los siguientes elementos:</w:t>
      </w:r>
    </w:p>
    <w:p w:rsidR="008C32F4" w:rsidRPr="00621F22" w:rsidRDefault="008C32F4" w:rsidP="00621F22">
      <w:pPr>
        <w:pStyle w:val="NormalWeb"/>
        <w:numPr>
          <w:ilvl w:val="1"/>
          <w:numId w:val="10"/>
        </w:numPr>
        <w:tabs>
          <w:tab w:val="clear" w:pos="1440"/>
          <w:tab w:val="num" w:pos="1788"/>
        </w:tabs>
        <w:spacing w:before="0" w:beforeAutospacing="0" w:after="0" w:afterAutospacing="0" w:line="360" w:lineRule="auto"/>
        <w:textAlignment w:val="baseline"/>
        <w:rPr>
          <w:color w:val="000000"/>
        </w:rPr>
      </w:pPr>
      <w:r w:rsidRPr="00621F22">
        <w:rPr>
          <w:i/>
          <w:iCs/>
          <w:color w:val="000000"/>
          <w:u w:val="single"/>
        </w:rPr>
        <w:t>Alojamientos:</w:t>
      </w:r>
      <w:r w:rsidRPr="00621F22">
        <w:rPr>
          <w:color w:val="000000"/>
        </w:rPr>
        <w:t xml:space="preserve"> Evidenciar información que ayude a los conductores ahorrar dinero, dormir mejor, y establecer alianzas con hoteles para que estos brinden el servicio por un tiempo determinado a los usuarios de la plataforma.</w:t>
      </w:r>
    </w:p>
    <w:p w:rsidR="008C32F4" w:rsidRPr="00621F22" w:rsidRDefault="008C32F4" w:rsidP="00621F22">
      <w:pPr>
        <w:pStyle w:val="NormalWeb"/>
        <w:numPr>
          <w:ilvl w:val="1"/>
          <w:numId w:val="10"/>
        </w:numPr>
        <w:tabs>
          <w:tab w:val="clear" w:pos="1440"/>
          <w:tab w:val="num" w:pos="1788"/>
        </w:tabs>
        <w:spacing w:before="0" w:beforeAutospacing="0" w:after="0" w:afterAutospacing="0" w:line="360" w:lineRule="auto"/>
        <w:textAlignment w:val="baseline"/>
        <w:rPr>
          <w:color w:val="000000"/>
        </w:rPr>
      </w:pPr>
      <w:r w:rsidRPr="00621F22">
        <w:rPr>
          <w:i/>
          <w:iCs/>
          <w:color w:val="000000"/>
          <w:u w:val="single"/>
        </w:rPr>
        <w:t>Establecimientos de servicio:</w:t>
      </w:r>
      <w:r w:rsidRPr="00621F22">
        <w:rPr>
          <w:color w:val="000000"/>
        </w:rPr>
        <w:t xml:space="preserve"> Mostrar los precios actuales del galón de gasolina y el lugar en donde se localizan dentro de un mapa.</w:t>
      </w:r>
    </w:p>
    <w:p w:rsidR="008C32F4" w:rsidRPr="00621F22" w:rsidRDefault="008C32F4" w:rsidP="00621F22">
      <w:pPr>
        <w:pStyle w:val="NormalWeb"/>
        <w:numPr>
          <w:ilvl w:val="1"/>
          <w:numId w:val="10"/>
        </w:numPr>
        <w:tabs>
          <w:tab w:val="clear" w:pos="1440"/>
          <w:tab w:val="num" w:pos="1788"/>
        </w:tabs>
        <w:spacing w:before="0" w:beforeAutospacing="0" w:after="0" w:afterAutospacing="0" w:line="360" w:lineRule="auto"/>
        <w:textAlignment w:val="baseline"/>
        <w:rPr>
          <w:color w:val="000000"/>
        </w:rPr>
      </w:pPr>
      <w:r w:rsidRPr="00621F22">
        <w:rPr>
          <w:i/>
          <w:iCs/>
          <w:color w:val="000000"/>
          <w:u w:val="single"/>
        </w:rPr>
        <w:t>Peajes:</w:t>
      </w:r>
      <w:r w:rsidRPr="00621F22">
        <w:rPr>
          <w:color w:val="000000"/>
        </w:rPr>
        <w:t xml:space="preserve"> Presentar su localización, precios y la distancia restante hasta la ubicación del mismo.</w:t>
      </w:r>
    </w:p>
    <w:p w:rsidR="008C32F4" w:rsidRPr="00621F22" w:rsidRDefault="008C32F4" w:rsidP="00621F22">
      <w:pPr>
        <w:pStyle w:val="NormalWeb"/>
        <w:numPr>
          <w:ilvl w:val="1"/>
          <w:numId w:val="10"/>
        </w:numPr>
        <w:tabs>
          <w:tab w:val="clear" w:pos="1440"/>
          <w:tab w:val="num" w:pos="1788"/>
        </w:tabs>
        <w:spacing w:before="0" w:beforeAutospacing="0" w:after="0" w:afterAutospacing="0" w:line="360" w:lineRule="auto"/>
        <w:textAlignment w:val="baseline"/>
        <w:rPr>
          <w:color w:val="000000"/>
        </w:rPr>
      </w:pPr>
      <w:r w:rsidRPr="00621F22">
        <w:rPr>
          <w:i/>
          <w:iCs/>
          <w:color w:val="000000"/>
          <w:u w:val="single"/>
        </w:rPr>
        <w:t>Puntos de alimentación:</w:t>
      </w:r>
      <w:r w:rsidRPr="00621F22">
        <w:rPr>
          <w:color w:val="000000"/>
        </w:rPr>
        <w:t xml:space="preserve"> Ofrecer información en cuanto a ubicación, precios, promociones, distancia restante, etc. Con el fin de que los conductores logren ahorrar dinero y además opinar (mediante calificaciones) sobre los establecimientos visitados durante su trayecto.</w:t>
      </w:r>
    </w:p>
    <w:p w:rsidR="008C32F4" w:rsidRPr="00621F22" w:rsidRDefault="008C32F4" w:rsidP="00621F22">
      <w:pPr>
        <w:pStyle w:val="NormalWeb"/>
        <w:numPr>
          <w:ilvl w:val="1"/>
          <w:numId w:val="10"/>
        </w:numPr>
        <w:tabs>
          <w:tab w:val="clear" w:pos="1440"/>
          <w:tab w:val="num" w:pos="1788"/>
        </w:tabs>
        <w:spacing w:before="0" w:beforeAutospacing="0" w:after="0" w:afterAutospacing="0" w:line="360" w:lineRule="auto"/>
        <w:textAlignment w:val="baseline"/>
        <w:rPr>
          <w:color w:val="000000"/>
        </w:rPr>
      </w:pPr>
      <w:r w:rsidRPr="00621F22">
        <w:rPr>
          <w:i/>
          <w:iCs/>
          <w:color w:val="000000"/>
          <w:u w:val="single"/>
        </w:rPr>
        <w:lastRenderedPageBreak/>
        <w:t>Lavaderos para camiones:</w:t>
      </w:r>
      <w:r w:rsidRPr="00621F22">
        <w:rPr>
          <w:color w:val="000000"/>
        </w:rPr>
        <w:t xml:space="preserve"> Exhibir información sobre ubicación, precios y planes que el establecimiento ofrezca.</w:t>
      </w:r>
    </w:p>
    <w:p w:rsidR="008C32F4" w:rsidRPr="00621F22" w:rsidRDefault="008C32F4" w:rsidP="00621F22">
      <w:pPr>
        <w:pStyle w:val="NormalWeb"/>
        <w:numPr>
          <w:ilvl w:val="1"/>
          <w:numId w:val="10"/>
        </w:numPr>
        <w:tabs>
          <w:tab w:val="clear" w:pos="1440"/>
          <w:tab w:val="num" w:pos="1788"/>
        </w:tabs>
        <w:spacing w:before="0" w:beforeAutospacing="0" w:after="0" w:afterAutospacing="0" w:line="360" w:lineRule="auto"/>
        <w:textAlignment w:val="baseline"/>
        <w:rPr>
          <w:color w:val="000000"/>
        </w:rPr>
      </w:pPr>
      <w:r w:rsidRPr="00621F22">
        <w:rPr>
          <w:i/>
          <w:iCs/>
          <w:color w:val="000000"/>
          <w:u w:val="single"/>
        </w:rPr>
        <w:t>Puntos de talleres:</w:t>
      </w:r>
      <w:r w:rsidRPr="00621F22">
        <w:rPr>
          <w:color w:val="000000"/>
        </w:rPr>
        <w:t xml:space="preserve"> Brindar sus respectivos precios y servicios que se ofrecen en cada establecimiento, el costo de repuestos, y en caso dado el contacto de la grúa más cercana.</w:t>
      </w:r>
    </w:p>
    <w:p w:rsidR="008C32F4" w:rsidRPr="00621F22" w:rsidRDefault="008C32F4" w:rsidP="00621F22">
      <w:pPr>
        <w:pStyle w:val="NormalWeb"/>
        <w:numPr>
          <w:ilvl w:val="1"/>
          <w:numId w:val="10"/>
        </w:numPr>
        <w:tabs>
          <w:tab w:val="clear" w:pos="1440"/>
          <w:tab w:val="num" w:pos="1788"/>
        </w:tabs>
        <w:spacing w:before="0" w:beforeAutospacing="0" w:after="0" w:afterAutospacing="0" w:line="360" w:lineRule="auto"/>
        <w:textAlignment w:val="baseline"/>
        <w:rPr>
          <w:color w:val="000000"/>
        </w:rPr>
      </w:pPr>
      <w:r w:rsidRPr="00621F22">
        <w:rPr>
          <w:i/>
          <w:iCs/>
          <w:color w:val="000000"/>
          <w:u w:val="single"/>
        </w:rPr>
        <w:t>Parqueaderos:</w:t>
      </w:r>
      <w:r w:rsidRPr="00621F22">
        <w:rPr>
          <w:color w:val="000000"/>
        </w:rPr>
        <w:t xml:space="preserve"> Indicar precios por hora, precios por día, nivel de seguridad del parqueadero y sí existen lugares disponibles gracias a las constantes actualizaciones de otros conductores.</w:t>
      </w:r>
    </w:p>
    <w:p w:rsidR="008C32F4" w:rsidRPr="00621F22" w:rsidRDefault="008C32F4" w:rsidP="00621F22">
      <w:pPr>
        <w:pStyle w:val="NormalWeb"/>
        <w:numPr>
          <w:ilvl w:val="1"/>
          <w:numId w:val="10"/>
        </w:numPr>
        <w:tabs>
          <w:tab w:val="clear" w:pos="1440"/>
          <w:tab w:val="num" w:pos="1788"/>
        </w:tabs>
        <w:spacing w:before="0" w:beforeAutospacing="0" w:after="0" w:afterAutospacing="0" w:line="360" w:lineRule="auto"/>
        <w:textAlignment w:val="baseline"/>
        <w:rPr>
          <w:i/>
          <w:iCs/>
          <w:color w:val="000000"/>
          <w:u w:val="single"/>
        </w:rPr>
      </w:pPr>
      <w:r w:rsidRPr="00621F22">
        <w:rPr>
          <w:i/>
          <w:iCs/>
          <w:color w:val="000000"/>
          <w:u w:val="single"/>
        </w:rPr>
        <w:t>Problemas de orden público:</w:t>
      </w:r>
      <w:r w:rsidRPr="00621F22">
        <w:rPr>
          <w:i/>
          <w:iCs/>
          <w:color w:val="000000"/>
        </w:rPr>
        <w:t xml:space="preserve"> </w:t>
      </w:r>
      <w:r w:rsidRPr="00621F22">
        <w:rPr>
          <w:color w:val="000000"/>
        </w:rPr>
        <w:t xml:space="preserve">Brindar notificaciones hechas por los propios conductores en el momento en que se presenten alteraciones de orden público para mantener informados a otros conductores generando una red de comunicación entre ellos. </w:t>
      </w:r>
    </w:p>
    <w:p w:rsidR="008C32F4" w:rsidRPr="00621F22" w:rsidRDefault="008C32F4" w:rsidP="00621F22">
      <w:pPr>
        <w:pStyle w:val="NormalWeb"/>
        <w:numPr>
          <w:ilvl w:val="1"/>
          <w:numId w:val="10"/>
        </w:numPr>
        <w:tabs>
          <w:tab w:val="clear" w:pos="1440"/>
          <w:tab w:val="num" w:pos="1788"/>
        </w:tabs>
        <w:spacing w:before="0" w:beforeAutospacing="0" w:after="0" w:afterAutospacing="0" w:line="360" w:lineRule="auto"/>
        <w:textAlignment w:val="baseline"/>
        <w:rPr>
          <w:color w:val="000000"/>
        </w:rPr>
      </w:pPr>
      <w:r w:rsidRPr="00621F22">
        <w:rPr>
          <w:i/>
          <w:iCs/>
          <w:color w:val="000000"/>
          <w:u w:val="single"/>
        </w:rPr>
        <w:t>Bloqueos en la vía:</w:t>
      </w:r>
      <w:r w:rsidRPr="00621F22">
        <w:rPr>
          <w:color w:val="000000"/>
        </w:rPr>
        <w:t xml:space="preserve"> Enviar notificaciones por los mimos conductores en el momento en que se presenten bloqueos en la vía ya sea por derrumbes, inundaciones, o incluso mal estado de la vía; ayudando a otros conductores a estar prevenidos en no coger rutas bloqueadas.</w:t>
      </w:r>
    </w:p>
    <w:p w:rsidR="008C32F4" w:rsidRDefault="008C32F4" w:rsidP="00621F22">
      <w:pPr>
        <w:pStyle w:val="NormalWeb"/>
        <w:numPr>
          <w:ilvl w:val="1"/>
          <w:numId w:val="10"/>
        </w:numPr>
        <w:tabs>
          <w:tab w:val="clear" w:pos="1440"/>
          <w:tab w:val="num" w:pos="1788"/>
        </w:tabs>
        <w:spacing w:before="0" w:beforeAutospacing="0" w:after="0" w:afterAutospacing="0" w:line="360" w:lineRule="auto"/>
        <w:textAlignment w:val="baseline"/>
        <w:rPr>
          <w:color w:val="000000"/>
        </w:rPr>
      </w:pPr>
      <w:r w:rsidRPr="00621F22">
        <w:rPr>
          <w:i/>
          <w:iCs/>
          <w:color w:val="000000"/>
          <w:u w:val="single"/>
        </w:rPr>
        <w:t>Inseguridad:</w:t>
      </w:r>
      <w:r w:rsidRPr="00621F22">
        <w:rPr>
          <w:color w:val="000000"/>
        </w:rPr>
        <w:t xml:space="preserve"> Ayudar a los conductores en el momento en que les suceda algo a ellos o a la carga, teniendo en cuenta los servicios de emergencia más cercanos para que puedan presentarse en el punto donde lo necesite el conductor.</w:t>
      </w:r>
    </w:p>
    <w:p w:rsidR="00263A7B" w:rsidRPr="00B473AA" w:rsidRDefault="00263A7B" w:rsidP="00263A7B">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pPr>
      <w:bookmarkStart w:id="13" w:name="_Toc514056580"/>
      <w:r>
        <w:rPr>
          <w:sz w:val="28"/>
          <w:szCs w:val="28"/>
        </w:rPr>
        <w:t>Alcance del prototipo</w:t>
      </w:r>
      <w:bookmarkEnd w:id="13"/>
    </w:p>
    <w:p w:rsidR="002A355C" w:rsidRDefault="005E38C8" w:rsidP="00580B42">
      <w:pPr>
        <w:pStyle w:val="NormalWeb"/>
        <w:spacing w:before="0" w:beforeAutospacing="0" w:after="0" w:afterAutospacing="0" w:line="360" w:lineRule="auto"/>
        <w:ind w:firstLine="720"/>
        <w:rPr>
          <w:color w:val="000000"/>
        </w:rPr>
      </w:pPr>
      <w:r>
        <w:rPr>
          <w:color w:val="000000"/>
        </w:rPr>
        <w:t>De acuerdo con</w:t>
      </w:r>
      <w:r w:rsidR="00924A69">
        <w:rPr>
          <w:color w:val="000000"/>
        </w:rPr>
        <w:t xml:space="preserve"> la identificaci</w:t>
      </w:r>
      <w:r w:rsidR="002A355C">
        <w:rPr>
          <w:color w:val="000000"/>
        </w:rPr>
        <w:t xml:space="preserve">ón de la información relevante para los transportadores de carga, se determinó que dentro del </w:t>
      </w:r>
      <w:r>
        <w:rPr>
          <w:color w:val="000000"/>
        </w:rPr>
        <w:t xml:space="preserve">alcance del </w:t>
      </w:r>
      <w:r w:rsidR="002A355C">
        <w:rPr>
          <w:color w:val="000000"/>
        </w:rPr>
        <w:t>prototipo solamente se implementarían los siguientes elementos:</w:t>
      </w:r>
    </w:p>
    <w:p w:rsidR="00263A7B" w:rsidRDefault="002A355C" w:rsidP="002A355C">
      <w:pPr>
        <w:pStyle w:val="NormalWeb"/>
        <w:numPr>
          <w:ilvl w:val="0"/>
          <w:numId w:val="24"/>
        </w:numPr>
        <w:spacing w:before="0" w:beforeAutospacing="0" w:after="0" w:afterAutospacing="0" w:line="360" w:lineRule="auto"/>
        <w:textAlignment w:val="baseline"/>
        <w:rPr>
          <w:color w:val="000000"/>
        </w:rPr>
      </w:pPr>
      <w:r>
        <w:rPr>
          <w:color w:val="000000"/>
        </w:rPr>
        <w:t>Alojamientos</w:t>
      </w:r>
    </w:p>
    <w:p w:rsidR="002A355C" w:rsidRDefault="002A355C" w:rsidP="002A355C">
      <w:pPr>
        <w:pStyle w:val="NormalWeb"/>
        <w:numPr>
          <w:ilvl w:val="0"/>
          <w:numId w:val="24"/>
        </w:numPr>
        <w:spacing w:before="0" w:beforeAutospacing="0" w:after="0" w:afterAutospacing="0" w:line="360" w:lineRule="auto"/>
        <w:textAlignment w:val="baseline"/>
        <w:rPr>
          <w:color w:val="000000"/>
        </w:rPr>
      </w:pPr>
      <w:r>
        <w:rPr>
          <w:color w:val="000000"/>
        </w:rPr>
        <w:t>Establecimientos de servicio</w:t>
      </w:r>
    </w:p>
    <w:p w:rsidR="002A355C" w:rsidRDefault="002A355C" w:rsidP="002A355C">
      <w:pPr>
        <w:pStyle w:val="NormalWeb"/>
        <w:numPr>
          <w:ilvl w:val="0"/>
          <w:numId w:val="24"/>
        </w:numPr>
        <w:spacing w:before="0" w:beforeAutospacing="0" w:after="0" w:afterAutospacing="0" w:line="360" w:lineRule="auto"/>
        <w:textAlignment w:val="baseline"/>
        <w:rPr>
          <w:color w:val="000000"/>
        </w:rPr>
      </w:pPr>
      <w:r>
        <w:rPr>
          <w:color w:val="000000"/>
        </w:rPr>
        <w:t>Peajes</w:t>
      </w:r>
    </w:p>
    <w:p w:rsidR="002A355C" w:rsidRDefault="002A355C" w:rsidP="002A355C">
      <w:pPr>
        <w:pStyle w:val="NormalWeb"/>
        <w:numPr>
          <w:ilvl w:val="0"/>
          <w:numId w:val="24"/>
        </w:numPr>
        <w:spacing w:before="0" w:beforeAutospacing="0" w:after="0" w:afterAutospacing="0" w:line="360" w:lineRule="auto"/>
        <w:textAlignment w:val="baseline"/>
        <w:rPr>
          <w:color w:val="000000"/>
        </w:rPr>
      </w:pPr>
      <w:r>
        <w:rPr>
          <w:color w:val="000000"/>
        </w:rPr>
        <w:t>Puntos de Alimentación</w:t>
      </w:r>
    </w:p>
    <w:p w:rsidR="002A355C" w:rsidRDefault="002A355C" w:rsidP="002A355C">
      <w:pPr>
        <w:pStyle w:val="NormalWeb"/>
        <w:numPr>
          <w:ilvl w:val="0"/>
          <w:numId w:val="24"/>
        </w:numPr>
        <w:spacing w:before="0" w:beforeAutospacing="0" w:after="0" w:afterAutospacing="0" w:line="360" w:lineRule="auto"/>
        <w:textAlignment w:val="baseline"/>
        <w:rPr>
          <w:color w:val="000000"/>
        </w:rPr>
      </w:pPr>
      <w:r>
        <w:rPr>
          <w:color w:val="000000"/>
        </w:rPr>
        <w:t>Parqueaderos</w:t>
      </w:r>
    </w:p>
    <w:p w:rsidR="002A355C" w:rsidRDefault="002A355C" w:rsidP="002A355C">
      <w:pPr>
        <w:pStyle w:val="NormalWeb"/>
        <w:numPr>
          <w:ilvl w:val="0"/>
          <w:numId w:val="24"/>
        </w:numPr>
        <w:spacing w:before="0" w:beforeAutospacing="0" w:after="0" w:afterAutospacing="0" w:line="360" w:lineRule="auto"/>
        <w:textAlignment w:val="baseline"/>
        <w:rPr>
          <w:color w:val="000000"/>
        </w:rPr>
      </w:pPr>
      <w:r>
        <w:rPr>
          <w:color w:val="000000"/>
        </w:rPr>
        <w:t>Talleres</w:t>
      </w:r>
    </w:p>
    <w:p w:rsidR="005E38C8" w:rsidRDefault="00FF62AF" w:rsidP="00580B42">
      <w:pPr>
        <w:pStyle w:val="NormalWeb"/>
        <w:spacing w:before="0" w:beforeAutospacing="0" w:after="0" w:afterAutospacing="0" w:line="360" w:lineRule="auto"/>
        <w:ind w:firstLine="720"/>
        <w:rPr>
          <w:color w:val="000000"/>
        </w:rPr>
      </w:pPr>
      <w:r>
        <w:rPr>
          <w:color w:val="000000"/>
        </w:rPr>
        <w:lastRenderedPageBreak/>
        <w:t>Esenciales</w:t>
      </w:r>
      <w:r w:rsidR="005E38C8">
        <w:rPr>
          <w:color w:val="000000"/>
        </w:rPr>
        <w:t xml:space="preserve"> inicialmente con el objetivo </w:t>
      </w:r>
      <w:r>
        <w:rPr>
          <w:color w:val="000000"/>
        </w:rPr>
        <w:t>de la identificación de la oportunidad, los cuales, es de por si relevante resaltar que, en esta etapa inicial, donde el recurso es mínimo y el tiempo es limitado, se implementa lo más importante del prototipo, dejando para un trabajo futuro o continuación de proyecto de grado los elementos restantes de la aplicación diseñada y planteada a través de los diferentes documentos presentados como trabajo de grado.</w:t>
      </w:r>
    </w:p>
    <w:p w:rsidR="002C057E" w:rsidRDefault="002C057E" w:rsidP="00580B42">
      <w:pPr>
        <w:pStyle w:val="NormalWeb"/>
        <w:spacing w:before="0" w:beforeAutospacing="0" w:after="0" w:afterAutospacing="0" w:line="360" w:lineRule="auto"/>
        <w:ind w:firstLine="720"/>
        <w:rPr>
          <w:color w:val="000000"/>
        </w:rPr>
      </w:pPr>
      <w:r>
        <w:rPr>
          <w:color w:val="000000"/>
        </w:rPr>
        <w:t>A continuación, se describe los elementos desarrollados en el prototipo presentado:</w:t>
      </w:r>
    </w:p>
    <w:p w:rsidR="002C057E" w:rsidRDefault="002C057E" w:rsidP="002C057E">
      <w:pPr>
        <w:pStyle w:val="NormalWeb"/>
        <w:numPr>
          <w:ilvl w:val="0"/>
          <w:numId w:val="25"/>
        </w:numPr>
        <w:spacing w:before="0" w:beforeAutospacing="0" w:after="0" w:afterAutospacing="0" w:line="360" w:lineRule="auto"/>
        <w:textAlignment w:val="baseline"/>
        <w:rPr>
          <w:color w:val="000000"/>
        </w:rPr>
      </w:pPr>
      <w:r>
        <w:rPr>
          <w:color w:val="000000"/>
        </w:rPr>
        <w:t>Implementación de registro de conductores de carga terrestre</w:t>
      </w:r>
    </w:p>
    <w:p w:rsidR="002C057E" w:rsidRDefault="002C057E" w:rsidP="002C057E">
      <w:pPr>
        <w:pStyle w:val="NormalWeb"/>
        <w:numPr>
          <w:ilvl w:val="0"/>
          <w:numId w:val="25"/>
        </w:numPr>
        <w:spacing w:before="0" w:beforeAutospacing="0" w:after="0" w:afterAutospacing="0" w:line="360" w:lineRule="auto"/>
        <w:textAlignment w:val="baseline"/>
        <w:rPr>
          <w:color w:val="000000"/>
        </w:rPr>
      </w:pPr>
      <w:r>
        <w:rPr>
          <w:color w:val="000000"/>
        </w:rPr>
        <w:t>Desarrollo de inicio de sesión para cada una de las cuentas creadas</w:t>
      </w:r>
    </w:p>
    <w:p w:rsidR="002C057E" w:rsidRDefault="00580B42" w:rsidP="002C057E">
      <w:pPr>
        <w:pStyle w:val="NormalWeb"/>
        <w:numPr>
          <w:ilvl w:val="0"/>
          <w:numId w:val="25"/>
        </w:numPr>
        <w:spacing w:before="0" w:beforeAutospacing="0" w:after="0" w:afterAutospacing="0" w:line="360" w:lineRule="auto"/>
        <w:textAlignment w:val="baseline"/>
        <w:rPr>
          <w:color w:val="000000"/>
        </w:rPr>
      </w:pPr>
      <w:r>
        <w:rPr>
          <w:color w:val="000000"/>
        </w:rPr>
        <w:t>Posibilidad de poder encontrar establecimientos de los servicios anteriormente mencionadas</w:t>
      </w:r>
    </w:p>
    <w:p w:rsidR="00580B42" w:rsidRDefault="00580B42" w:rsidP="002C057E">
      <w:pPr>
        <w:pStyle w:val="NormalWeb"/>
        <w:numPr>
          <w:ilvl w:val="0"/>
          <w:numId w:val="25"/>
        </w:numPr>
        <w:spacing w:before="0" w:beforeAutospacing="0" w:after="0" w:afterAutospacing="0" w:line="360" w:lineRule="auto"/>
        <w:textAlignment w:val="baseline"/>
        <w:rPr>
          <w:color w:val="000000"/>
        </w:rPr>
      </w:pPr>
      <w:r>
        <w:rPr>
          <w:color w:val="000000"/>
        </w:rPr>
        <w:t>Posibilidad de conocer información adicional de los establecimientos:</w:t>
      </w:r>
    </w:p>
    <w:p w:rsidR="00580B42" w:rsidRDefault="00580B42" w:rsidP="00580B42">
      <w:pPr>
        <w:pStyle w:val="NormalWeb"/>
        <w:numPr>
          <w:ilvl w:val="1"/>
          <w:numId w:val="25"/>
        </w:numPr>
        <w:spacing w:before="0" w:beforeAutospacing="0" w:after="0" w:afterAutospacing="0" w:line="360" w:lineRule="auto"/>
        <w:textAlignment w:val="baseline"/>
        <w:rPr>
          <w:color w:val="000000"/>
        </w:rPr>
      </w:pPr>
      <w:r>
        <w:rPr>
          <w:color w:val="000000"/>
        </w:rPr>
        <w:t>Una pequeña descripción</w:t>
      </w:r>
    </w:p>
    <w:p w:rsidR="00580B42" w:rsidRDefault="00580B42" w:rsidP="00580B42">
      <w:pPr>
        <w:pStyle w:val="NormalWeb"/>
        <w:numPr>
          <w:ilvl w:val="1"/>
          <w:numId w:val="25"/>
        </w:numPr>
        <w:spacing w:before="0" w:beforeAutospacing="0" w:after="0" w:afterAutospacing="0" w:line="360" w:lineRule="auto"/>
        <w:textAlignment w:val="baseline"/>
        <w:rPr>
          <w:color w:val="000000"/>
        </w:rPr>
      </w:pPr>
      <w:r>
        <w:rPr>
          <w:color w:val="000000"/>
        </w:rPr>
        <w:t>Valoración de una a cinco estrellas, siendo una la valoración más baja y cinco la más alta</w:t>
      </w:r>
    </w:p>
    <w:p w:rsidR="00580B42" w:rsidRDefault="00580B42" w:rsidP="00580B42">
      <w:pPr>
        <w:pStyle w:val="NormalWeb"/>
        <w:numPr>
          <w:ilvl w:val="1"/>
          <w:numId w:val="25"/>
        </w:numPr>
        <w:spacing w:before="0" w:beforeAutospacing="0" w:after="0" w:afterAutospacing="0" w:line="360" w:lineRule="auto"/>
        <w:textAlignment w:val="baseline"/>
        <w:rPr>
          <w:color w:val="000000"/>
        </w:rPr>
      </w:pPr>
      <w:r>
        <w:rPr>
          <w:color w:val="000000"/>
        </w:rPr>
        <w:t>Nivel de precios entre bajo, medio y alto.</w:t>
      </w:r>
    </w:p>
    <w:p w:rsidR="00580B42" w:rsidRDefault="00580B42" w:rsidP="00580B42">
      <w:pPr>
        <w:pStyle w:val="NormalWeb"/>
        <w:numPr>
          <w:ilvl w:val="0"/>
          <w:numId w:val="25"/>
        </w:numPr>
        <w:spacing w:before="0" w:beforeAutospacing="0" w:after="240" w:afterAutospacing="0" w:line="360" w:lineRule="auto"/>
        <w:textAlignment w:val="baseline"/>
        <w:rPr>
          <w:color w:val="000000"/>
        </w:rPr>
      </w:pPr>
      <w:r>
        <w:rPr>
          <w:color w:val="000000"/>
        </w:rPr>
        <w:t>Posibilidad de establecer una ruta hacia el establecimiento seleccionado</w:t>
      </w:r>
    </w:p>
    <w:p w:rsidR="00580B42" w:rsidRDefault="00580B42" w:rsidP="00580B42">
      <w:pPr>
        <w:pStyle w:val="NormalWeb"/>
        <w:spacing w:before="0" w:beforeAutospacing="0" w:after="0" w:afterAutospacing="0" w:line="360" w:lineRule="auto"/>
        <w:ind w:firstLine="720"/>
        <w:rPr>
          <w:color w:val="000000"/>
        </w:rPr>
      </w:pPr>
      <w:r>
        <w:rPr>
          <w:color w:val="000000"/>
        </w:rPr>
        <w:t>Los elementos anteriormente mencionados pueden estar sujetos a cambios o mejoras imprevistas entre el momento del desarrollo del presente documento y la presentación final del trabajo de grado en mención.</w:t>
      </w:r>
    </w:p>
    <w:p w:rsidR="00585461" w:rsidRDefault="00585461" w:rsidP="00CB569B">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sectPr w:rsidR="00585461" w:rsidSect="00585461">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418" w:left="1701" w:header="709" w:footer="709" w:gutter="0"/>
          <w:pgNumType w:start="0"/>
          <w:cols w:space="708"/>
          <w:titlePg/>
          <w:docGrid w:linePitch="360"/>
        </w:sectPr>
      </w:pPr>
    </w:p>
    <w:p w:rsidR="00CB569B" w:rsidRPr="00B473AA" w:rsidRDefault="00CB569B" w:rsidP="00CB569B">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pPr>
      <w:bookmarkStart w:id="14" w:name="_Toc514056581"/>
      <w:r>
        <w:rPr>
          <w:sz w:val="28"/>
          <w:szCs w:val="28"/>
        </w:rPr>
        <w:lastRenderedPageBreak/>
        <w:t>Modelo CANVAS</w:t>
      </w:r>
      <w:bookmarkEnd w:id="14"/>
    </w:p>
    <w:p w:rsidR="00CB569B" w:rsidRDefault="00CB569B" w:rsidP="00585461">
      <w:pPr>
        <w:pStyle w:val="NormalWeb"/>
        <w:spacing w:before="0" w:beforeAutospacing="0" w:after="0" w:afterAutospacing="0" w:line="360" w:lineRule="auto"/>
        <w:jc w:val="center"/>
        <w:rPr>
          <w:color w:val="000000"/>
        </w:rPr>
      </w:pPr>
      <w:r>
        <w:rPr>
          <w:noProof/>
          <w:color w:val="000000"/>
        </w:rPr>
        <w:drawing>
          <wp:anchor distT="0" distB="0" distL="114300" distR="114300" simplePos="0" relativeHeight="251658752" behindDoc="0" locked="0" layoutInCell="1" allowOverlap="1">
            <wp:simplePos x="0" y="0"/>
            <wp:positionH relativeFrom="margin">
              <wp:posOffset>59055</wp:posOffset>
            </wp:positionH>
            <wp:positionV relativeFrom="margin">
              <wp:posOffset>1152525</wp:posOffset>
            </wp:positionV>
            <wp:extent cx="8558530" cy="34747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VO - Plantilla CANVAS-001.jpg"/>
                    <pic:cNvPicPr/>
                  </pic:nvPicPr>
                  <pic:blipFill rotWithShape="1">
                    <a:blip r:embed="rId14" cstate="print">
                      <a:extLst>
                        <a:ext uri="{28A0092B-C50C-407E-A947-70E740481C1C}">
                          <a14:useLocalDpi xmlns:a14="http://schemas.microsoft.com/office/drawing/2010/main" val="0"/>
                        </a:ext>
                      </a:extLst>
                    </a:blip>
                    <a:srcRect t="23898" b="23562"/>
                    <a:stretch/>
                  </pic:blipFill>
                  <pic:spPr bwMode="auto">
                    <a:xfrm>
                      <a:off x="0" y="0"/>
                      <a:ext cx="8558530" cy="3474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85461" w:rsidRDefault="00585461" w:rsidP="00585461">
      <w:pPr>
        <w:pStyle w:val="NormalWeb"/>
        <w:spacing w:before="0" w:beforeAutospacing="0" w:after="0" w:afterAutospacing="0" w:line="360" w:lineRule="auto"/>
        <w:jc w:val="center"/>
        <w:rPr>
          <w:color w:val="000000"/>
        </w:rPr>
        <w:sectPr w:rsidR="00585461" w:rsidSect="00653C5E">
          <w:pgSz w:w="15840" w:h="12240" w:orient="landscape"/>
          <w:pgMar w:top="1701" w:right="1418" w:bottom="1701" w:left="1418" w:header="709" w:footer="709" w:gutter="0"/>
          <w:cols w:space="708"/>
          <w:titlePg/>
          <w:docGrid w:linePitch="360"/>
        </w:sectPr>
      </w:pPr>
    </w:p>
    <w:p w:rsidR="00F23E9B" w:rsidRPr="00585461" w:rsidRDefault="00F23E9B" w:rsidP="00585461">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pPr>
      <w:bookmarkStart w:id="15" w:name="_Toc508117512"/>
      <w:bookmarkStart w:id="16" w:name="_Toc514056582"/>
      <w:r w:rsidRPr="00585461">
        <w:rPr>
          <w:sz w:val="28"/>
          <w:szCs w:val="28"/>
        </w:rPr>
        <w:lastRenderedPageBreak/>
        <w:t>Objetivos</w:t>
      </w:r>
      <w:bookmarkEnd w:id="15"/>
      <w:bookmarkEnd w:id="16"/>
    </w:p>
    <w:p w:rsidR="00F23E9B" w:rsidRPr="00B473AA" w:rsidRDefault="00F23E9B"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17" w:name="_Toc508117513"/>
      <w:bookmarkStart w:id="18" w:name="_Toc514056583"/>
      <w:r w:rsidRPr="00B473AA">
        <w:rPr>
          <w:rFonts w:ascii="Times New Roman" w:hAnsi="Times New Roman" w:cs="Times New Roman"/>
          <w:b/>
          <w:color w:val="auto"/>
        </w:rPr>
        <w:t>Objetivo general</w:t>
      </w:r>
      <w:bookmarkEnd w:id="17"/>
      <w:bookmarkEnd w:id="18"/>
    </w:p>
    <w:p w:rsidR="00F23E9B" w:rsidRPr="00621F22" w:rsidRDefault="00F23E9B" w:rsidP="00621F22">
      <w:pPr>
        <w:pStyle w:val="NormalWeb"/>
        <w:spacing w:before="0" w:beforeAutospacing="0" w:after="0" w:afterAutospacing="0" w:line="360" w:lineRule="auto"/>
        <w:ind w:firstLine="720"/>
        <w:rPr>
          <w:color w:val="000000"/>
        </w:rPr>
      </w:pPr>
      <w:r w:rsidRPr="00621F22">
        <w:rPr>
          <w:color w:val="000000"/>
        </w:rPr>
        <w:t>Desarrollar un sistema de información colaborativo que ofrezca funcionalidades para el confort en la movilidad de los conductores de transporte de carga terrestre en Colombia.</w:t>
      </w:r>
    </w:p>
    <w:p w:rsidR="00F23E9B" w:rsidRPr="00585461" w:rsidRDefault="00F23E9B" w:rsidP="001F1869">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19" w:name="_Toc508117514"/>
      <w:bookmarkStart w:id="20" w:name="_Toc514056584"/>
      <w:r w:rsidRPr="00585461">
        <w:rPr>
          <w:rFonts w:ascii="Times New Roman" w:hAnsi="Times New Roman" w:cs="Times New Roman"/>
          <w:b/>
          <w:color w:val="auto"/>
        </w:rPr>
        <w:t>Objetivos a corto plazo</w:t>
      </w:r>
      <w:bookmarkEnd w:id="19"/>
      <w:r w:rsidR="003003EA">
        <w:rPr>
          <w:rStyle w:val="Refdenotaalpie"/>
          <w:rFonts w:ascii="Times New Roman" w:hAnsi="Times New Roman" w:cs="Times New Roman"/>
          <w:b/>
          <w:color w:val="auto"/>
        </w:rPr>
        <w:footnoteReference w:id="3"/>
      </w:r>
      <w:bookmarkEnd w:id="20"/>
    </w:p>
    <w:p w:rsidR="00F23E9B" w:rsidRPr="00621F22" w:rsidRDefault="00F23E9B" w:rsidP="00621F22">
      <w:pPr>
        <w:pStyle w:val="NormalWeb"/>
        <w:numPr>
          <w:ilvl w:val="0"/>
          <w:numId w:val="12"/>
        </w:numPr>
        <w:spacing w:before="0" w:beforeAutospacing="0" w:after="0" w:afterAutospacing="0" w:line="360" w:lineRule="auto"/>
        <w:rPr>
          <w:color w:val="000000"/>
        </w:rPr>
      </w:pPr>
      <w:r w:rsidRPr="00621F22">
        <w:rPr>
          <w:color w:val="000000"/>
        </w:rPr>
        <w:t>Formular un plan de negocios para el sistema de información colaborativo.</w:t>
      </w:r>
    </w:p>
    <w:p w:rsidR="00AE3D8A" w:rsidRPr="00621F22" w:rsidRDefault="00AE3D8A" w:rsidP="00621F22">
      <w:pPr>
        <w:pStyle w:val="Prrafodelista"/>
        <w:numPr>
          <w:ilvl w:val="0"/>
          <w:numId w:val="12"/>
        </w:numPr>
        <w:spacing w:line="360" w:lineRule="auto"/>
        <w:jc w:val="both"/>
        <w:rPr>
          <w:rFonts w:ascii="Times New Roman" w:hAnsi="Times New Roman" w:cs="Times New Roman"/>
          <w:sz w:val="24"/>
          <w:szCs w:val="24"/>
        </w:rPr>
      </w:pPr>
      <w:r w:rsidRPr="00621F22">
        <w:rPr>
          <w:rFonts w:ascii="Times New Roman" w:hAnsi="Times New Roman" w:cs="Times New Roman"/>
          <w:sz w:val="24"/>
          <w:szCs w:val="24"/>
        </w:rPr>
        <w:t>Brindar un producto diferencial para los usuarios incluyendo nuevas características dependiendo de la retroalimentación que se obtenga.</w:t>
      </w:r>
    </w:p>
    <w:p w:rsidR="00AE3D8A" w:rsidRPr="00621F22" w:rsidRDefault="00AE3D8A" w:rsidP="00621F22">
      <w:pPr>
        <w:pStyle w:val="Prrafodelista"/>
        <w:numPr>
          <w:ilvl w:val="0"/>
          <w:numId w:val="12"/>
        </w:numPr>
        <w:spacing w:line="360" w:lineRule="auto"/>
        <w:jc w:val="both"/>
        <w:rPr>
          <w:rFonts w:ascii="Times New Roman" w:hAnsi="Times New Roman" w:cs="Times New Roman"/>
          <w:sz w:val="24"/>
          <w:szCs w:val="24"/>
        </w:rPr>
      </w:pPr>
      <w:r w:rsidRPr="00621F22">
        <w:rPr>
          <w:rFonts w:ascii="Times New Roman" w:hAnsi="Times New Roman" w:cs="Times New Roman"/>
          <w:sz w:val="24"/>
          <w:szCs w:val="24"/>
        </w:rPr>
        <w:t xml:space="preserve">Presentar el </w:t>
      </w:r>
      <w:r w:rsidR="001275CB" w:rsidRPr="00621F22">
        <w:rPr>
          <w:rFonts w:ascii="Times New Roman" w:hAnsi="Times New Roman" w:cs="Times New Roman"/>
          <w:sz w:val="24"/>
          <w:szCs w:val="24"/>
        </w:rPr>
        <w:t>sistema de información colaborativo</w:t>
      </w:r>
      <w:r w:rsidRPr="00621F22">
        <w:rPr>
          <w:rFonts w:ascii="Times New Roman" w:hAnsi="Times New Roman" w:cs="Times New Roman"/>
          <w:sz w:val="24"/>
          <w:szCs w:val="24"/>
        </w:rPr>
        <w:t xml:space="preserve"> en incubadoras e inversionistas ángeles</w:t>
      </w:r>
      <w:r w:rsidR="00F70997">
        <w:rPr>
          <w:rFonts w:ascii="Times New Roman" w:hAnsi="Times New Roman" w:cs="Times New Roman"/>
          <w:sz w:val="24"/>
          <w:szCs w:val="24"/>
        </w:rPr>
        <w:t>.</w:t>
      </w:r>
    </w:p>
    <w:p w:rsidR="00F23E9B" w:rsidRPr="00B473AA" w:rsidRDefault="00F23E9B"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21" w:name="_Toc508117515"/>
      <w:bookmarkStart w:id="22" w:name="_Toc514056585"/>
      <w:r w:rsidRPr="00B473AA">
        <w:rPr>
          <w:rFonts w:ascii="Times New Roman" w:hAnsi="Times New Roman" w:cs="Times New Roman"/>
          <w:b/>
          <w:color w:val="auto"/>
        </w:rPr>
        <w:t>Objetivos a mediano plazo</w:t>
      </w:r>
      <w:bookmarkEnd w:id="21"/>
      <w:r w:rsidR="00FE6DAB">
        <w:rPr>
          <w:rStyle w:val="Refdenotaalpie"/>
          <w:rFonts w:ascii="Times New Roman" w:hAnsi="Times New Roman" w:cs="Times New Roman"/>
          <w:b/>
          <w:color w:val="auto"/>
        </w:rPr>
        <w:footnoteReference w:id="4"/>
      </w:r>
      <w:bookmarkEnd w:id="22"/>
    </w:p>
    <w:p w:rsidR="00AE3D8A" w:rsidRPr="00621F22" w:rsidRDefault="00AE3D8A" w:rsidP="00621F22">
      <w:pPr>
        <w:pStyle w:val="NormalWeb"/>
        <w:numPr>
          <w:ilvl w:val="0"/>
          <w:numId w:val="12"/>
        </w:numPr>
        <w:spacing w:before="0" w:beforeAutospacing="0" w:after="0" w:afterAutospacing="0" w:line="360" w:lineRule="auto"/>
        <w:rPr>
          <w:color w:val="000000"/>
        </w:rPr>
      </w:pPr>
      <w:r w:rsidRPr="00621F22">
        <w:rPr>
          <w:color w:val="000000"/>
        </w:rPr>
        <w:t xml:space="preserve">Establecer la empresa formalmente ante cámara de comercio y demás entidades competentes. </w:t>
      </w:r>
    </w:p>
    <w:p w:rsidR="00F23E9B" w:rsidRPr="00621F22" w:rsidRDefault="00F23E9B" w:rsidP="00621F22">
      <w:pPr>
        <w:pStyle w:val="NormalWeb"/>
        <w:numPr>
          <w:ilvl w:val="0"/>
          <w:numId w:val="12"/>
        </w:numPr>
        <w:spacing w:before="0" w:beforeAutospacing="0" w:after="0" w:afterAutospacing="0" w:line="360" w:lineRule="auto"/>
        <w:rPr>
          <w:color w:val="000000"/>
        </w:rPr>
      </w:pPr>
      <w:r w:rsidRPr="00621F22">
        <w:rPr>
          <w:color w:val="000000"/>
        </w:rPr>
        <w:t>Lograr el registro del 2% de usuarios de transporte de carga en los primeros 2 años de entrada de la empresa al mercado.</w:t>
      </w:r>
    </w:p>
    <w:p w:rsidR="00F23E9B" w:rsidRPr="00621F22" w:rsidRDefault="00F23E9B" w:rsidP="00621F22">
      <w:pPr>
        <w:pStyle w:val="NormalWeb"/>
        <w:numPr>
          <w:ilvl w:val="0"/>
          <w:numId w:val="12"/>
        </w:numPr>
        <w:spacing w:before="0" w:beforeAutospacing="0" w:after="0" w:afterAutospacing="0" w:line="360" w:lineRule="auto"/>
        <w:rPr>
          <w:color w:val="000000"/>
        </w:rPr>
      </w:pPr>
      <w:r w:rsidRPr="00621F22">
        <w:rPr>
          <w:color w:val="000000"/>
        </w:rPr>
        <w:t>Captura</w:t>
      </w:r>
      <w:r w:rsidR="00AE3D8A" w:rsidRPr="00621F22">
        <w:rPr>
          <w:color w:val="000000"/>
        </w:rPr>
        <w:t>r</w:t>
      </w:r>
      <w:r w:rsidRPr="00621F22">
        <w:rPr>
          <w:color w:val="000000"/>
        </w:rPr>
        <w:t xml:space="preserve"> el mercado meta (objetivo) al que está dirigido el producto para posteriormente desarrollar nuevos mercados.</w:t>
      </w:r>
    </w:p>
    <w:p w:rsidR="00F23E9B" w:rsidRPr="00B473AA" w:rsidRDefault="00F23E9B"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23" w:name="_Toc508117516"/>
      <w:bookmarkStart w:id="24" w:name="_Toc514056586"/>
      <w:r w:rsidRPr="00B473AA">
        <w:rPr>
          <w:rFonts w:ascii="Times New Roman" w:hAnsi="Times New Roman" w:cs="Times New Roman"/>
          <w:b/>
          <w:color w:val="auto"/>
        </w:rPr>
        <w:t>Objetivos a largo plazo</w:t>
      </w:r>
      <w:bookmarkEnd w:id="23"/>
      <w:r w:rsidR="00FE6DAB">
        <w:rPr>
          <w:rStyle w:val="Refdenotaalpie"/>
          <w:rFonts w:ascii="Times New Roman" w:hAnsi="Times New Roman" w:cs="Times New Roman"/>
          <w:b/>
          <w:color w:val="auto"/>
        </w:rPr>
        <w:footnoteReference w:id="5"/>
      </w:r>
      <w:bookmarkEnd w:id="24"/>
    </w:p>
    <w:p w:rsidR="00F23E9B" w:rsidRPr="00621F22" w:rsidRDefault="00F23E9B" w:rsidP="00621F22">
      <w:pPr>
        <w:pStyle w:val="NormalWeb"/>
        <w:numPr>
          <w:ilvl w:val="0"/>
          <w:numId w:val="12"/>
        </w:numPr>
        <w:spacing w:before="0" w:beforeAutospacing="0" w:after="0" w:afterAutospacing="0" w:line="360" w:lineRule="auto"/>
        <w:rPr>
          <w:color w:val="000000"/>
        </w:rPr>
      </w:pPr>
      <w:r w:rsidRPr="00621F22">
        <w:rPr>
          <w:color w:val="000000"/>
        </w:rPr>
        <w:t>Desarrollar nuevas</w:t>
      </w:r>
      <w:r w:rsidR="001275CB" w:rsidRPr="00621F22">
        <w:rPr>
          <w:color w:val="000000"/>
        </w:rPr>
        <w:t xml:space="preserve"> funcionalidades</w:t>
      </w:r>
      <w:r w:rsidRPr="00621F22">
        <w:rPr>
          <w:color w:val="000000"/>
        </w:rPr>
        <w:t xml:space="preserve"> </w:t>
      </w:r>
      <w:r w:rsidR="001275CB" w:rsidRPr="00621F22">
        <w:rPr>
          <w:color w:val="000000"/>
        </w:rPr>
        <w:t>al sistema de información colaborativo</w:t>
      </w:r>
      <w:r w:rsidRPr="00621F22">
        <w:rPr>
          <w:color w:val="000000"/>
        </w:rPr>
        <w:t xml:space="preserve"> relacionados para poder acaparar </w:t>
      </w:r>
      <w:r w:rsidR="001275CB" w:rsidRPr="00621F22">
        <w:rPr>
          <w:color w:val="000000"/>
        </w:rPr>
        <w:t>otros</w:t>
      </w:r>
      <w:r w:rsidRPr="00621F22">
        <w:rPr>
          <w:color w:val="000000"/>
        </w:rPr>
        <w:t xml:space="preserve"> segmentos del mercado.</w:t>
      </w:r>
    </w:p>
    <w:p w:rsidR="00F23E9B" w:rsidRPr="00621F22" w:rsidRDefault="00F23E9B" w:rsidP="00621F22">
      <w:pPr>
        <w:pStyle w:val="NormalWeb"/>
        <w:numPr>
          <w:ilvl w:val="0"/>
          <w:numId w:val="12"/>
        </w:numPr>
        <w:spacing w:before="0" w:beforeAutospacing="0" w:after="0" w:afterAutospacing="0" w:line="360" w:lineRule="auto"/>
        <w:rPr>
          <w:color w:val="000000"/>
        </w:rPr>
      </w:pPr>
      <w:r w:rsidRPr="00621F22">
        <w:rPr>
          <w:color w:val="000000"/>
        </w:rPr>
        <w:lastRenderedPageBreak/>
        <w:t>Iniciar la expansión del modelo de negocio a otras ciudades cercanas para crear filiales y poder acaparar y atender mayor mercado.</w:t>
      </w:r>
    </w:p>
    <w:p w:rsidR="00AE3D8A" w:rsidRPr="00621F22" w:rsidRDefault="00AE3D8A" w:rsidP="00621F22">
      <w:pPr>
        <w:pStyle w:val="NormalWeb"/>
        <w:numPr>
          <w:ilvl w:val="0"/>
          <w:numId w:val="12"/>
        </w:numPr>
        <w:spacing w:before="0" w:beforeAutospacing="0" w:after="0" w:afterAutospacing="0" w:line="360" w:lineRule="auto"/>
        <w:rPr>
          <w:color w:val="000000"/>
        </w:rPr>
      </w:pPr>
      <w:r w:rsidRPr="00621F22">
        <w:rPr>
          <w:color w:val="000000"/>
        </w:rPr>
        <w:t>Posicionar la empresa en el mercado y ser reconocidos por los atributos diferenciadores de las aplicaciones que existen en el mercado.</w:t>
      </w:r>
    </w:p>
    <w:p w:rsidR="00127CB1" w:rsidRPr="00B473AA" w:rsidRDefault="00DD0799" w:rsidP="00621F22">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pPr>
      <w:bookmarkStart w:id="25" w:name="_Toc449046122"/>
      <w:bookmarkStart w:id="26" w:name="_Toc508117517"/>
      <w:bookmarkStart w:id="27" w:name="_Toc514056587"/>
      <w:r w:rsidRPr="00B473AA">
        <w:rPr>
          <w:sz w:val="28"/>
          <w:szCs w:val="28"/>
        </w:rPr>
        <w:t>Segmentos del mercado</w:t>
      </w:r>
      <w:bookmarkEnd w:id="25"/>
      <w:bookmarkEnd w:id="26"/>
      <w:bookmarkEnd w:id="27"/>
    </w:p>
    <w:p w:rsidR="00DD0799" w:rsidRPr="00B473AA" w:rsidRDefault="002D25FB"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28" w:name="_Toc508117518"/>
      <w:bookmarkStart w:id="29" w:name="_Toc514056588"/>
      <w:r w:rsidRPr="00B473AA">
        <w:rPr>
          <w:rFonts w:ascii="Times New Roman" w:hAnsi="Times New Roman" w:cs="Times New Roman"/>
          <w:b/>
          <w:color w:val="auto"/>
        </w:rPr>
        <w:t>Descripción del segmento</w:t>
      </w:r>
      <w:bookmarkEnd w:id="28"/>
      <w:bookmarkEnd w:id="29"/>
    </w:p>
    <w:p w:rsidR="00DD0799" w:rsidRPr="00621F22" w:rsidRDefault="002D25FB" w:rsidP="00621F22">
      <w:pPr>
        <w:pStyle w:val="NormalWeb"/>
        <w:spacing w:before="0" w:beforeAutospacing="0" w:after="0" w:afterAutospacing="0" w:line="360" w:lineRule="auto"/>
        <w:ind w:firstLine="720"/>
        <w:rPr>
          <w:color w:val="000000"/>
        </w:rPr>
      </w:pPr>
      <w:r w:rsidRPr="00621F22">
        <w:rPr>
          <w:color w:val="000000"/>
        </w:rPr>
        <w:t xml:space="preserve">El segmento al que va dirigido </w:t>
      </w:r>
      <w:r w:rsidR="001275CB" w:rsidRPr="00621F22">
        <w:t xml:space="preserve">el sistema de información colaborativo </w:t>
      </w:r>
      <w:r w:rsidR="00DD0799" w:rsidRPr="00621F22">
        <w:rPr>
          <w:color w:val="000000"/>
        </w:rPr>
        <w:t xml:space="preserve">es a </w:t>
      </w:r>
      <w:r w:rsidR="00664077" w:rsidRPr="00621F22">
        <w:rPr>
          <w:color w:val="000000"/>
        </w:rPr>
        <w:t>conductores de transporte de carga de la</w:t>
      </w:r>
      <w:r w:rsidR="00D54CFE" w:rsidRPr="00621F22">
        <w:rPr>
          <w:color w:val="000000"/>
        </w:rPr>
        <w:t xml:space="preserve"> </w:t>
      </w:r>
      <w:r w:rsidR="00D54CFE" w:rsidRPr="00621F22">
        <w:rPr>
          <w:i/>
          <w:color w:val="000000"/>
        </w:rPr>
        <w:t xml:space="preserve">generación X (1965-1981) </w:t>
      </w:r>
      <w:r w:rsidR="00D54CFE" w:rsidRPr="00621F22">
        <w:rPr>
          <w:color w:val="000000"/>
        </w:rPr>
        <w:t>y</w:t>
      </w:r>
      <w:r w:rsidR="00D54CFE" w:rsidRPr="00621F22">
        <w:rPr>
          <w:i/>
          <w:color w:val="000000"/>
        </w:rPr>
        <w:t xml:space="preserve"> generación Y (1982-1994)</w:t>
      </w:r>
      <w:r w:rsidR="00D54CFE" w:rsidRPr="00621F22">
        <w:rPr>
          <w:color w:val="000000"/>
        </w:rPr>
        <w:t xml:space="preserve"> </w:t>
      </w:r>
      <w:r w:rsidR="00747F3C" w:rsidRPr="00621F22">
        <w:rPr>
          <w:color w:val="000000"/>
        </w:rPr>
        <w:t xml:space="preserve">inicialmente </w:t>
      </w:r>
      <w:r w:rsidR="00DD0799" w:rsidRPr="00621F22">
        <w:rPr>
          <w:color w:val="000000"/>
        </w:rPr>
        <w:t>en la ciudad de Bogotá</w:t>
      </w:r>
      <w:r w:rsidR="00747F3C" w:rsidRPr="00621F22">
        <w:rPr>
          <w:color w:val="000000"/>
        </w:rPr>
        <w:t>,</w:t>
      </w:r>
      <w:r w:rsidR="00D54CFE" w:rsidRPr="00621F22">
        <w:rPr>
          <w:color w:val="000000"/>
        </w:rPr>
        <w:t xml:space="preserve"> Colombia</w:t>
      </w:r>
      <w:r w:rsidR="007950A0" w:rsidRPr="00621F22">
        <w:rPr>
          <w:color w:val="000000"/>
        </w:rPr>
        <w:t>;</w:t>
      </w:r>
      <w:r w:rsidR="00DD0799" w:rsidRPr="00621F22">
        <w:rPr>
          <w:color w:val="000000"/>
        </w:rPr>
        <w:t xml:space="preserve"> </w:t>
      </w:r>
      <w:r w:rsidR="00D54CFE" w:rsidRPr="00621F22">
        <w:rPr>
          <w:color w:val="000000"/>
        </w:rPr>
        <w:t xml:space="preserve">que sean conductores de transporte de carga terrestre, </w:t>
      </w:r>
      <w:r w:rsidR="00DD0799" w:rsidRPr="00621F22">
        <w:rPr>
          <w:color w:val="000000"/>
        </w:rPr>
        <w:t xml:space="preserve">que </w:t>
      </w:r>
      <w:r w:rsidR="001275CB" w:rsidRPr="00621F22">
        <w:rPr>
          <w:color w:val="000000"/>
        </w:rPr>
        <w:t>pose</w:t>
      </w:r>
      <w:r w:rsidR="00D54CFE" w:rsidRPr="00621F22">
        <w:rPr>
          <w:color w:val="000000"/>
        </w:rPr>
        <w:t>a</w:t>
      </w:r>
      <w:r w:rsidR="001275CB" w:rsidRPr="00621F22">
        <w:rPr>
          <w:color w:val="000000"/>
        </w:rPr>
        <w:t>n un teléfono in</w:t>
      </w:r>
      <w:r w:rsidR="00747F3C" w:rsidRPr="00621F22">
        <w:rPr>
          <w:color w:val="000000"/>
        </w:rPr>
        <w:t xml:space="preserve">teligente </w:t>
      </w:r>
      <w:r w:rsidR="00D54CFE" w:rsidRPr="00621F22">
        <w:rPr>
          <w:color w:val="000000"/>
        </w:rPr>
        <w:t xml:space="preserve">(Smartphone) con sistema operativo Android </w:t>
      </w:r>
      <w:r w:rsidR="00747F3C" w:rsidRPr="00621F22">
        <w:rPr>
          <w:color w:val="000000"/>
        </w:rPr>
        <w:t xml:space="preserve">y conexión a internet. Se espera que aquellos que utilicen la aplicación </w:t>
      </w:r>
      <w:r w:rsidR="00DD0799" w:rsidRPr="00621F22">
        <w:rPr>
          <w:color w:val="000000"/>
        </w:rPr>
        <w:t xml:space="preserve">estén interesados en socializar </w:t>
      </w:r>
      <w:r w:rsidR="00747F3C" w:rsidRPr="00621F22">
        <w:rPr>
          <w:color w:val="000000"/>
        </w:rPr>
        <w:t xml:space="preserve">sus experiencias en los lugares visitados gracias a la información brindada por la aplicación o de experiencia previa </w:t>
      </w:r>
      <w:r w:rsidR="00DD0799" w:rsidRPr="00621F22">
        <w:rPr>
          <w:color w:val="000000"/>
        </w:rPr>
        <w:t xml:space="preserve">como complemento </w:t>
      </w:r>
      <w:r w:rsidR="00747F3C" w:rsidRPr="00621F22">
        <w:rPr>
          <w:color w:val="000000"/>
        </w:rPr>
        <w:t>para fortalecer y establecer la comunidad SOLVO</w:t>
      </w:r>
      <w:r w:rsidR="00DD0799" w:rsidRPr="00621F22">
        <w:rPr>
          <w:color w:val="000000"/>
        </w:rPr>
        <w:t>.</w:t>
      </w:r>
    </w:p>
    <w:p w:rsidR="00664077" w:rsidRPr="00621F22" w:rsidRDefault="00664077" w:rsidP="00621F22">
      <w:pPr>
        <w:pStyle w:val="NormalWeb"/>
        <w:spacing w:before="0" w:beforeAutospacing="0" w:after="0" w:afterAutospacing="0" w:line="360" w:lineRule="auto"/>
        <w:ind w:firstLine="720"/>
        <w:rPr>
          <w:color w:val="000000"/>
        </w:rPr>
      </w:pPr>
      <w:r w:rsidRPr="00621F22">
        <w:rPr>
          <w:color w:val="000000"/>
        </w:rPr>
        <w:t xml:space="preserve">El segundo segmento al que va dirigido es a compañías de transporte de carga que posean conductores con las anteriores </w:t>
      </w:r>
      <w:r w:rsidR="00C94FB8" w:rsidRPr="00621F22">
        <w:rPr>
          <w:color w:val="000000"/>
        </w:rPr>
        <w:t>características</w:t>
      </w:r>
      <w:r w:rsidRPr="00621F22">
        <w:rPr>
          <w:color w:val="000000"/>
        </w:rPr>
        <w:t xml:space="preserve">, esperando en un futuro la posibilidad de planear todo el plan de viaje de sus conductores, </w:t>
      </w:r>
      <w:r w:rsidR="00C94FB8" w:rsidRPr="00621F22">
        <w:rPr>
          <w:color w:val="000000"/>
        </w:rPr>
        <w:t>ahorrándoles</w:t>
      </w:r>
      <w:r w:rsidRPr="00621F22">
        <w:rPr>
          <w:color w:val="000000"/>
        </w:rPr>
        <w:t xml:space="preserve"> así costos (debido a que los conductores tienen la costumbre de decir que gastaron más dinero del que en realidad gastan) y tiempo en planeación ambigua por parte de la empresa.</w:t>
      </w:r>
    </w:p>
    <w:p w:rsidR="00F72551" w:rsidRPr="00621F22" w:rsidRDefault="00F72551" w:rsidP="00621F22">
      <w:pPr>
        <w:pStyle w:val="NormalWeb"/>
        <w:spacing w:before="0" w:beforeAutospacing="0" w:after="0" w:afterAutospacing="0" w:line="360" w:lineRule="auto"/>
        <w:ind w:firstLine="720"/>
        <w:rPr>
          <w:color w:val="000000"/>
        </w:rPr>
      </w:pPr>
      <w:r w:rsidRPr="00621F22">
        <w:rPr>
          <w:color w:val="000000"/>
        </w:rPr>
        <w:t xml:space="preserve">Por otra parte, el </w:t>
      </w:r>
      <w:r w:rsidR="00C94FB8" w:rsidRPr="00621F22">
        <w:rPr>
          <w:color w:val="000000"/>
        </w:rPr>
        <w:t>tercer</w:t>
      </w:r>
      <w:r w:rsidRPr="00621F22">
        <w:rPr>
          <w:color w:val="000000"/>
        </w:rPr>
        <w:t xml:space="preserve"> segmento al que va dirigido son los negocios cercanos a las carreteras. Se espera que aquellos establecimientos que quieran atraer el segmento de mercado al que ataca SOLVO puedan acercarse a la empresa y pautar </w:t>
      </w:r>
      <w:r w:rsidR="00B50E29" w:rsidRPr="00621F22">
        <w:rPr>
          <w:color w:val="000000"/>
        </w:rPr>
        <w:t>dentro del sistema de información (</w:t>
      </w:r>
      <w:r w:rsidR="00B50E29" w:rsidRPr="00621F22">
        <w:rPr>
          <w:i/>
          <w:color w:val="000000"/>
        </w:rPr>
        <w:t>aplicación móvil</w:t>
      </w:r>
      <w:r w:rsidR="00B50E29" w:rsidRPr="00621F22">
        <w:rPr>
          <w:color w:val="000000"/>
        </w:rPr>
        <w:t xml:space="preserve">) de una manera fácil y atractiva. </w:t>
      </w:r>
    </w:p>
    <w:p w:rsidR="00664077" w:rsidRPr="00621F22" w:rsidRDefault="00664077" w:rsidP="00621F22">
      <w:pPr>
        <w:pStyle w:val="NormalWeb"/>
        <w:spacing w:before="0" w:beforeAutospacing="0" w:after="0" w:afterAutospacing="0" w:line="360" w:lineRule="auto"/>
        <w:ind w:firstLine="720"/>
        <w:rPr>
          <w:color w:val="000000"/>
        </w:rPr>
      </w:pPr>
      <w:r w:rsidRPr="00621F22">
        <w:rPr>
          <w:color w:val="000000"/>
        </w:rPr>
        <w:t xml:space="preserve">Por </w:t>
      </w:r>
      <w:r w:rsidR="00C94FB8" w:rsidRPr="00621F22">
        <w:rPr>
          <w:color w:val="000000"/>
        </w:rPr>
        <w:t>último,</w:t>
      </w:r>
      <w:r w:rsidRPr="00621F22">
        <w:rPr>
          <w:color w:val="000000"/>
        </w:rPr>
        <w:t xml:space="preserve"> el cuarto segmento al que va dirigido son negocios que de alguna u otra manera se vean </w:t>
      </w:r>
      <w:r w:rsidR="00C94FB8" w:rsidRPr="00621F22">
        <w:rPr>
          <w:color w:val="000000"/>
        </w:rPr>
        <w:t>atraídos</w:t>
      </w:r>
      <w:r w:rsidRPr="00621F22">
        <w:rPr>
          <w:color w:val="000000"/>
        </w:rPr>
        <w:t xml:space="preserve"> por la información que la plataforma va generando, demostrando comportamientos de </w:t>
      </w:r>
      <w:r w:rsidR="00C94FB8" w:rsidRPr="00621F22">
        <w:rPr>
          <w:color w:val="000000"/>
        </w:rPr>
        <w:t>búsqueda</w:t>
      </w:r>
      <w:r w:rsidRPr="00621F22">
        <w:rPr>
          <w:color w:val="000000"/>
        </w:rPr>
        <w:t xml:space="preserve">, comportamientos de </w:t>
      </w:r>
      <w:r w:rsidR="00C94FB8" w:rsidRPr="00621F22">
        <w:rPr>
          <w:color w:val="000000"/>
        </w:rPr>
        <w:t>uso,</w:t>
      </w:r>
      <w:r w:rsidRPr="00621F22">
        <w:rPr>
          <w:color w:val="000000"/>
        </w:rPr>
        <w:t xml:space="preserve"> etc. Sumamente valioso para empresas que les interese analizar dicha información y generar campañas enfocado al segmento que ataca SOLVO.</w:t>
      </w:r>
    </w:p>
    <w:p w:rsidR="00747F3C" w:rsidRPr="00B473AA" w:rsidRDefault="00747F3C"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30" w:name="_Toc508117519"/>
      <w:bookmarkStart w:id="31" w:name="_Toc514056589"/>
      <w:r w:rsidRPr="00B473AA">
        <w:rPr>
          <w:rFonts w:ascii="Times New Roman" w:hAnsi="Times New Roman" w:cs="Times New Roman"/>
          <w:b/>
          <w:color w:val="auto"/>
        </w:rPr>
        <w:lastRenderedPageBreak/>
        <w:t>Definición del perfil del consumidor</w:t>
      </w:r>
      <w:bookmarkEnd w:id="30"/>
      <w:r w:rsidR="00C94FB8" w:rsidRPr="00B473AA">
        <w:rPr>
          <w:rFonts w:ascii="Times New Roman" w:hAnsi="Times New Roman" w:cs="Times New Roman"/>
          <w:b/>
          <w:color w:val="auto"/>
        </w:rPr>
        <w:t xml:space="preserve"> del primer segmento</w:t>
      </w:r>
      <w:bookmarkEnd w:id="31"/>
    </w:p>
    <w:p w:rsidR="00747F3C" w:rsidRPr="00621F22" w:rsidRDefault="00747F3C" w:rsidP="00621F22">
      <w:pPr>
        <w:pStyle w:val="NormalWeb"/>
        <w:spacing w:before="0" w:beforeAutospacing="0" w:after="0" w:afterAutospacing="0" w:line="360" w:lineRule="auto"/>
        <w:ind w:firstLine="720"/>
        <w:rPr>
          <w:color w:val="000000"/>
        </w:rPr>
      </w:pPr>
      <w:r w:rsidRPr="00621F22">
        <w:rPr>
          <w:color w:val="000000"/>
        </w:rPr>
        <w:t>Para generar el perfil del consumidor se tomaron en cuenta características como las demográficas</w:t>
      </w:r>
      <w:r w:rsidR="00D54CFE" w:rsidRPr="00621F22">
        <w:rPr>
          <w:color w:val="000000"/>
        </w:rPr>
        <w:t>, psicográ</w:t>
      </w:r>
      <w:r w:rsidRPr="00621F22">
        <w:rPr>
          <w:color w:val="000000"/>
        </w:rPr>
        <w:t xml:space="preserve">ficas, conductuales, estilo de vida, </w:t>
      </w:r>
      <w:r w:rsidR="00D54CFE" w:rsidRPr="00621F22">
        <w:rPr>
          <w:color w:val="000000"/>
        </w:rPr>
        <w:t>entre otras.</w:t>
      </w:r>
    </w:p>
    <w:p w:rsidR="00D54CFE" w:rsidRPr="00621F22" w:rsidRDefault="00D54CFE" w:rsidP="00621F22">
      <w:pPr>
        <w:spacing w:after="0" w:line="36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040"/>
        <w:gridCol w:w="6998"/>
      </w:tblGrid>
      <w:tr w:rsidR="00C92753" w:rsidRPr="00621F22" w:rsidTr="002A355C">
        <w:trPr>
          <w:trHeight w:val="177"/>
        </w:trPr>
        <w:tc>
          <w:tcPr>
            <w:tcW w:w="0" w:type="auto"/>
            <w:tcBorders>
              <w:top w:val="single" w:sz="8" w:space="0" w:color="000000"/>
              <w:left w:val="single" w:sz="8" w:space="0" w:color="000000"/>
              <w:bottom w:val="single" w:sz="8" w:space="0" w:color="000000"/>
              <w:right w:val="single" w:sz="8" w:space="0" w:color="000000"/>
            </w:tcBorders>
            <w:shd w:val="clear" w:color="auto" w:fill="FEBB67"/>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b/>
                <w:bCs/>
                <w:color w:val="000000"/>
                <w:sz w:val="24"/>
                <w:szCs w:val="24"/>
                <w:lang w:eastAsia="es-CO"/>
              </w:rPr>
              <w:t>CRITERIO</w:t>
            </w:r>
          </w:p>
        </w:tc>
        <w:tc>
          <w:tcPr>
            <w:tcW w:w="0" w:type="auto"/>
            <w:tcBorders>
              <w:top w:val="single" w:sz="8" w:space="0" w:color="000000"/>
              <w:left w:val="single" w:sz="8" w:space="0" w:color="000000"/>
              <w:bottom w:val="single" w:sz="8" w:space="0" w:color="000000"/>
              <w:right w:val="single" w:sz="8" w:space="0" w:color="000000"/>
            </w:tcBorders>
            <w:shd w:val="clear" w:color="auto" w:fill="FEBB67"/>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b/>
                <w:bCs/>
                <w:color w:val="000000"/>
                <w:sz w:val="24"/>
                <w:szCs w:val="24"/>
                <w:lang w:eastAsia="es-CO"/>
              </w:rPr>
              <w:t>PERFIL</w:t>
            </w:r>
          </w:p>
        </w:tc>
      </w:tr>
      <w:tr w:rsidR="00C92753" w:rsidRPr="00621F22" w:rsidTr="00912C1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i/>
                <w:sz w:val="24"/>
                <w:szCs w:val="24"/>
                <w:lang w:eastAsia="es-CO"/>
              </w:rPr>
            </w:pPr>
            <w:r w:rsidRPr="00621F22">
              <w:rPr>
                <w:rFonts w:ascii="Times New Roman" w:eastAsia="Times New Roman" w:hAnsi="Times New Roman" w:cs="Times New Roman"/>
                <w:i/>
                <w:color w:val="000000"/>
                <w:sz w:val="24"/>
                <w:szCs w:val="24"/>
                <w:lang w:eastAsia="es-CO"/>
              </w:rPr>
              <w:t>Geográfico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C92753"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color w:val="000000"/>
                <w:sz w:val="24"/>
                <w:szCs w:val="24"/>
                <w:lang w:eastAsia="es-CO"/>
              </w:rPr>
              <w:t xml:space="preserve">Bogotá, </w:t>
            </w:r>
            <w:r w:rsidR="00D54CFE" w:rsidRPr="00621F22">
              <w:rPr>
                <w:rFonts w:ascii="Times New Roman" w:eastAsia="Times New Roman" w:hAnsi="Times New Roman" w:cs="Times New Roman"/>
                <w:color w:val="000000"/>
                <w:sz w:val="24"/>
                <w:szCs w:val="24"/>
                <w:lang w:eastAsia="es-CO"/>
              </w:rPr>
              <w:t>Colombia</w:t>
            </w:r>
          </w:p>
        </w:tc>
      </w:tr>
      <w:tr w:rsidR="00C92753" w:rsidRPr="00621F22" w:rsidTr="00912C1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i/>
                <w:sz w:val="24"/>
                <w:szCs w:val="24"/>
                <w:lang w:eastAsia="es-CO"/>
              </w:rPr>
            </w:pPr>
            <w:r w:rsidRPr="00621F22">
              <w:rPr>
                <w:rFonts w:ascii="Times New Roman" w:eastAsia="Times New Roman" w:hAnsi="Times New Roman" w:cs="Times New Roman"/>
                <w:i/>
                <w:color w:val="000000"/>
                <w:sz w:val="24"/>
                <w:szCs w:val="24"/>
                <w:lang w:eastAsia="es-CO"/>
              </w:rPr>
              <w:t>Edad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color w:val="000000"/>
                <w:sz w:val="24"/>
                <w:szCs w:val="24"/>
                <w:lang w:eastAsia="es-CO"/>
              </w:rPr>
              <w:t>Generación X (1965-1981)</w:t>
            </w:r>
            <w:r w:rsidR="00CC0509" w:rsidRPr="00621F22">
              <w:rPr>
                <w:rFonts w:ascii="Times New Roman" w:eastAsia="Times New Roman" w:hAnsi="Times New Roman" w:cs="Times New Roman"/>
                <w:color w:val="000000"/>
                <w:sz w:val="24"/>
                <w:szCs w:val="24"/>
                <w:lang w:eastAsia="es-CO"/>
              </w:rPr>
              <w:t xml:space="preserve"> y g</w:t>
            </w:r>
            <w:r w:rsidRPr="00621F22">
              <w:rPr>
                <w:rFonts w:ascii="Times New Roman" w:eastAsia="Times New Roman" w:hAnsi="Times New Roman" w:cs="Times New Roman"/>
                <w:color w:val="000000"/>
                <w:sz w:val="24"/>
                <w:szCs w:val="24"/>
                <w:lang w:eastAsia="es-CO"/>
              </w:rPr>
              <w:t>eneración Y</w:t>
            </w:r>
            <w:r w:rsidR="00C92753" w:rsidRPr="00621F22">
              <w:rPr>
                <w:rFonts w:ascii="Times New Roman" w:eastAsia="Times New Roman" w:hAnsi="Times New Roman" w:cs="Times New Roman"/>
                <w:color w:val="000000"/>
                <w:sz w:val="24"/>
                <w:szCs w:val="24"/>
                <w:lang w:eastAsia="es-CO"/>
              </w:rPr>
              <w:t xml:space="preserve"> </w:t>
            </w:r>
            <w:r w:rsidRPr="00621F22">
              <w:rPr>
                <w:rFonts w:ascii="Times New Roman" w:eastAsia="Times New Roman" w:hAnsi="Times New Roman" w:cs="Times New Roman"/>
                <w:color w:val="000000"/>
                <w:sz w:val="24"/>
                <w:szCs w:val="24"/>
                <w:lang w:eastAsia="es-CO"/>
              </w:rPr>
              <w:t>(1982-1994)</w:t>
            </w:r>
          </w:p>
        </w:tc>
      </w:tr>
      <w:tr w:rsidR="00C92753" w:rsidRPr="00621F22" w:rsidTr="00912C1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i/>
                <w:sz w:val="24"/>
                <w:szCs w:val="24"/>
                <w:lang w:eastAsia="es-CO"/>
              </w:rPr>
            </w:pPr>
            <w:r w:rsidRPr="00621F22">
              <w:rPr>
                <w:rFonts w:ascii="Times New Roman" w:eastAsia="Times New Roman" w:hAnsi="Times New Roman" w:cs="Times New Roman"/>
                <w:i/>
                <w:color w:val="000000"/>
                <w:sz w:val="24"/>
                <w:szCs w:val="24"/>
                <w:lang w:eastAsia="es-CO"/>
              </w:rPr>
              <w:t>Género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color w:val="000000"/>
                <w:sz w:val="24"/>
                <w:szCs w:val="24"/>
                <w:lang w:eastAsia="es-CO"/>
              </w:rPr>
              <w:t>Masculino y femenino</w:t>
            </w:r>
          </w:p>
        </w:tc>
      </w:tr>
      <w:tr w:rsidR="00C92753" w:rsidRPr="00621F22" w:rsidTr="00912C1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i/>
                <w:sz w:val="24"/>
                <w:szCs w:val="24"/>
                <w:lang w:eastAsia="es-CO"/>
              </w:rPr>
            </w:pPr>
            <w:r w:rsidRPr="00621F22">
              <w:rPr>
                <w:rFonts w:ascii="Times New Roman" w:eastAsia="Times New Roman" w:hAnsi="Times New Roman" w:cs="Times New Roman"/>
                <w:i/>
                <w:color w:val="000000"/>
                <w:sz w:val="24"/>
                <w:szCs w:val="24"/>
                <w:lang w:eastAsia="es-CO"/>
              </w:rPr>
              <w:t>Ocupación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CC0509"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color w:val="000000"/>
                <w:sz w:val="24"/>
                <w:szCs w:val="24"/>
                <w:lang w:eastAsia="es-CO"/>
              </w:rPr>
              <w:t>Transportadores de carga terrestre</w:t>
            </w:r>
          </w:p>
        </w:tc>
      </w:tr>
      <w:tr w:rsidR="00C92753" w:rsidRPr="00621F22" w:rsidTr="00912C1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i/>
                <w:sz w:val="24"/>
                <w:szCs w:val="24"/>
                <w:lang w:eastAsia="es-CO"/>
              </w:rPr>
            </w:pPr>
            <w:r w:rsidRPr="00621F22">
              <w:rPr>
                <w:rFonts w:ascii="Times New Roman" w:eastAsia="Times New Roman" w:hAnsi="Times New Roman" w:cs="Times New Roman"/>
                <w:i/>
                <w:color w:val="000000"/>
                <w:sz w:val="24"/>
                <w:szCs w:val="24"/>
                <w:lang w:eastAsia="es-CO"/>
              </w:rPr>
              <w:t>Personalidad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CC0509"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color w:val="000000"/>
                <w:sz w:val="24"/>
                <w:szCs w:val="24"/>
                <w:lang w:eastAsia="es-CO"/>
              </w:rPr>
              <w:t>Realista y convencional</w:t>
            </w:r>
          </w:p>
        </w:tc>
      </w:tr>
      <w:tr w:rsidR="00C92753" w:rsidRPr="00621F22" w:rsidTr="00912C1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i/>
                <w:sz w:val="24"/>
                <w:szCs w:val="24"/>
                <w:lang w:eastAsia="es-CO"/>
              </w:rPr>
            </w:pPr>
            <w:r w:rsidRPr="00621F22">
              <w:rPr>
                <w:rFonts w:ascii="Times New Roman" w:eastAsia="Times New Roman" w:hAnsi="Times New Roman" w:cs="Times New Roman"/>
                <w:i/>
                <w:color w:val="000000"/>
                <w:sz w:val="24"/>
                <w:szCs w:val="24"/>
                <w:lang w:eastAsia="es-CO"/>
              </w:rPr>
              <w:t>Estilo de vida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CC0509"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color w:val="000000"/>
                <w:sz w:val="24"/>
                <w:szCs w:val="24"/>
                <w:lang w:eastAsia="es-CO"/>
              </w:rPr>
              <w:t xml:space="preserve">Conducción de trayectos largos, </w:t>
            </w:r>
            <w:r w:rsidR="00C92753" w:rsidRPr="00621F22">
              <w:rPr>
                <w:rFonts w:ascii="Times New Roman" w:eastAsia="Times New Roman" w:hAnsi="Times New Roman" w:cs="Times New Roman"/>
                <w:color w:val="000000"/>
                <w:sz w:val="24"/>
                <w:szCs w:val="24"/>
                <w:lang w:eastAsia="es-CO"/>
              </w:rPr>
              <w:t>alimentación desbalanceada, descanso en lugares poco apropiados</w:t>
            </w:r>
          </w:p>
        </w:tc>
      </w:tr>
      <w:tr w:rsidR="00C92753" w:rsidRPr="00621F22" w:rsidTr="00912C1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i/>
                <w:sz w:val="24"/>
                <w:szCs w:val="24"/>
                <w:lang w:eastAsia="es-CO"/>
              </w:rPr>
            </w:pPr>
            <w:r w:rsidRPr="00621F22">
              <w:rPr>
                <w:rFonts w:ascii="Times New Roman" w:eastAsia="Times New Roman" w:hAnsi="Times New Roman" w:cs="Times New Roman"/>
                <w:i/>
                <w:color w:val="000000"/>
                <w:sz w:val="24"/>
                <w:szCs w:val="24"/>
                <w:lang w:eastAsia="es-CO"/>
              </w:rPr>
              <w:t>Clase social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color w:val="000000"/>
                <w:sz w:val="24"/>
                <w:szCs w:val="24"/>
                <w:lang w:eastAsia="es-CO"/>
              </w:rPr>
              <w:t xml:space="preserve">Estratos </w:t>
            </w:r>
            <w:r w:rsidR="00CC0509" w:rsidRPr="00621F22">
              <w:rPr>
                <w:rFonts w:ascii="Times New Roman" w:eastAsia="Times New Roman" w:hAnsi="Times New Roman" w:cs="Times New Roman"/>
                <w:color w:val="000000"/>
                <w:sz w:val="24"/>
                <w:szCs w:val="24"/>
                <w:lang w:eastAsia="es-CO"/>
              </w:rPr>
              <w:t>2, 3, y 4</w:t>
            </w:r>
          </w:p>
        </w:tc>
      </w:tr>
      <w:tr w:rsidR="00C92753" w:rsidRPr="00621F22" w:rsidTr="00912C1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i/>
                <w:sz w:val="24"/>
                <w:szCs w:val="24"/>
                <w:lang w:eastAsia="es-CO"/>
              </w:rPr>
            </w:pPr>
            <w:r w:rsidRPr="00621F22">
              <w:rPr>
                <w:rFonts w:ascii="Times New Roman" w:eastAsia="Times New Roman" w:hAnsi="Times New Roman" w:cs="Times New Roman"/>
                <w:i/>
                <w:color w:val="000000"/>
                <w:sz w:val="24"/>
                <w:szCs w:val="24"/>
                <w:lang w:eastAsia="es-CO"/>
              </w:rPr>
              <w:t>Objetivo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color w:val="000000"/>
                <w:sz w:val="24"/>
                <w:szCs w:val="24"/>
                <w:lang w:eastAsia="es-CO"/>
              </w:rPr>
              <w:t xml:space="preserve">Uso diario en actividades </w:t>
            </w:r>
            <w:r w:rsidR="00C92753" w:rsidRPr="00621F22">
              <w:rPr>
                <w:rFonts w:ascii="Times New Roman" w:eastAsia="Times New Roman" w:hAnsi="Times New Roman" w:cs="Times New Roman"/>
                <w:color w:val="000000"/>
                <w:sz w:val="24"/>
                <w:szCs w:val="24"/>
                <w:lang w:eastAsia="es-CO"/>
              </w:rPr>
              <w:t>laborales</w:t>
            </w:r>
          </w:p>
        </w:tc>
      </w:tr>
      <w:tr w:rsidR="00C92753" w:rsidRPr="00621F22" w:rsidTr="00912C1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i/>
                <w:sz w:val="24"/>
                <w:szCs w:val="24"/>
                <w:lang w:eastAsia="es-CO"/>
              </w:rPr>
            </w:pPr>
            <w:r w:rsidRPr="00621F22">
              <w:rPr>
                <w:rFonts w:ascii="Times New Roman" w:eastAsia="Times New Roman" w:hAnsi="Times New Roman" w:cs="Times New Roman"/>
                <w:i/>
                <w:color w:val="000000"/>
                <w:sz w:val="24"/>
                <w:szCs w:val="24"/>
                <w:lang w:eastAsia="es-CO"/>
              </w:rPr>
              <w:t>Momento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C92753"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color w:val="000000"/>
                <w:sz w:val="24"/>
                <w:szCs w:val="24"/>
                <w:lang w:eastAsia="es-CO"/>
              </w:rPr>
              <w:t>En cualquier momento</w:t>
            </w:r>
          </w:p>
        </w:tc>
      </w:tr>
      <w:tr w:rsidR="00C92753" w:rsidRPr="00621F22" w:rsidTr="00912C1C">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i/>
                <w:sz w:val="24"/>
                <w:szCs w:val="24"/>
                <w:lang w:eastAsia="es-CO"/>
              </w:rPr>
            </w:pPr>
            <w:r w:rsidRPr="00621F22">
              <w:rPr>
                <w:rFonts w:ascii="Times New Roman" w:eastAsia="Times New Roman" w:hAnsi="Times New Roman" w:cs="Times New Roman"/>
                <w:i/>
                <w:color w:val="000000"/>
                <w:sz w:val="24"/>
                <w:szCs w:val="24"/>
                <w:lang w:eastAsia="es-CO"/>
              </w:rPr>
              <w:t>Lugar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C92753"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color w:val="000000"/>
                <w:sz w:val="24"/>
                <w:szCs w:val="24"/>
                <w:lang w:eastAsia="es-CO"/>
              </w:rPr>
              <w:t>A través de la tienda de aplicaciones (</w:t>
            </w:r>
            <w:r w:rsidRPr="00621F22">
              <w:rPr>
                <w:rFonts w:ascii="Times New Roman" w:eastAsia="Times New Roman" w:hAnsi="Times New Roman" w:cs="Times New Roman"/>
                <w:i/>
                <w:color w:val="000000"/>
                <w:sz w:val="24"/>
                <w:szCs w:val="24"/>
                <w:lang w:eastAsia="es-CO"/>
              </w:rPr>
              <w:t>PlayStore</w:t>
            </w:r>
            <w:r w:rsidRPr="00621F22">
              <w:rPr>
                <w:rFonts w:ascii="Times New Roman" w:eastAsia="Times New Roman" w:hAnsi="Times New Roman" w:cs="Times New Roman"/>
                <w:color w:val="000000"/>
                <w:sz w:val="24"/>
                <w:szCs w:val="24"/>
                <w:lang w:eastAsia="es-CO"/>
              </w:rPr>
              <w:t>)</w:t>
            </w:r>
            <w:r w:rsidR="00EB7349" w:rsidRPr="00621F22">
              <w:rPr>
                <w:rFonts w:ascii="Times New Roman" w:eastAsia="Times New Roman" w:hAnsi="Times New Roman" w:cs="Times New Roman"/>
                <w:color w:val="000000"/>
                <w:sz w:val="24"/>
                <w:szCs w:val="24"/>
                <w:lang w:eastAsia="es-CO"/>
              </w:rPr>
              <w:t xml:space="preserve"> en dispositivos Android.</w:t>
            </w:r>
          </w:p>
        </w:tc>
      </w:tr>
      <w:tr w:rsidR="00C92753" w:rsidRPr="00621F22" w:rsidTr="00182A81">
        <w:trPr>
          <w:trHeight w:val="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D54CFE" w:rsidP="00621F22">
            <w:pPr>
              <w:spacing w:after="0" w:line="360" w:lineRule="auto"/>
              <w:jc w:val="center"/>
              <w:rPr>
                <w:rFonts w:ascii="Times New Roman" w:eastAsia="Times New Roman" w:hAnsi="Times New Roman" w:cs="Times New Roman"/>
                <w:i/>
                <w:sz w:val="24"/>
                <w:szCs w:val="24"/>
                <w:lang w:eastAsia="es-CO"/>
              </w:rPr>
            </w:pPr>
            <w:r w:rsidRPr="00621F22">
              <w:rPr>
                <w:rFonts w:ascii="Times New Roman" w:eastAsia="Times New Roman" w:hAnsi="Times New Roman" w:cs="Times New Roman"/>
                <w:i/>
                <w:color w:val="000000"/>
                <w:sz w:val="24"/>
                <w:szCs w:val="24"/>
                <w:lang w:eastAsia="es-CO"/>
              </w:rPr>
              <w:t>Modelo de promoción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54CFE" w:rsidRPr="00621F22" w:rsidRDefault="00C92753" w:rsidP="00621F22">
            <w:pPr>
              <w:spacing w:after="0" w:line="360" w:lineRule="auto"/>
              <w:jc w:val="center"/>
              <w:rPr>
                <w:rFonts w:ascii="Times New Roman" w:eastAsia="Times New Roman" w:hAnsi="Times New Roman" w:cs="Times New Roman"/>
                <w:sz w:val="24"/>
                <w:szCs w:val="24"/>
                <w:lang w:eastAsia="es-CO"/>
              </w:rPr>
            </w:pPr>
            <w:r w:rsidRPr="00621F22">
              <w:rPr>
                <w:rFonts w:ascii="Times New Roman" w:eastAsia="Times New Roman" w:hAnsi="Times New Roman" w:cs="Times New Roman"/>
                <w:color w:val="000000"/>
                <w:sz w:val="24"/>
                <w:szCs w:val="24"/>
                <w:lang w:eastAsia="es-CO"/>
              </w:rPr>
              <w:t>Voz a voz y radio</w:t>
            </w:r>
          </w:p>
        </w:tc>
      </w:tr>
    </w:tbl>
    <w:p w:rsidR="00D54CFE" w:rsidRPr="000438AC" w:rsidRDefault="00D54CFE" w:rsidP="00621F22">
      <w:pPr>
        <w:pStyle w:val="Descripcin"/>
        <w:spacing w:line="360" w:lineRule="auto"/>
        <w:ind w:left="348"/>
        <w:jc w:val="center"/>
        <w:rPr>
          <w:rFonts w:ascii="Times New Roman" w:eastAsia="Times New Roman" w:hAnsi="Times New Roman" w:cs="Times New Roman"/>
          <w:color w:val="auto"/>
          <w:sz w:val="20"/>
          <w:szCs w:val="24"/>
          <w:lang w:eastAsia="es-CO"/>
        </w:rPr>
      </w:pPr>
      <w:bookmarkStart w:id="32" w:name="_Toc514056387"/>
      <w:r w:rsidRPr="000438AC">
        <w:rPr>
          <w:rFonts w:ascii="Times New Roman" w:hAnsi="Times New Roman" w:cs="Times New Roman"/>
          <w:b/>
          <w:color w:val="auto"/>
          <w:sz w:val="20"/>
          <w:szCs w:val="24"/>
        </w:rPr>
        <w:t xml:space="preserve">Tabla </w:t>
      </w:r>
      <w:r w:rsidRPr="000438AC">
        <w:rPr>
          <w:rFonts w:ascii="Times New Roman" w:hAnsi="Times New Roman" w:cs="Times New Roman"/>
          <w:b/>
          <w:color w:val="auto"/>
          <w:sz w:val="20"/>
          <w:szCs w:val="24"/>
        </w:rPr>
        <w:fldChar w:fldCharType="begin"/>
      </w:r>
      <w:r w:rsidRPr="000438AC">
        <w:rPr>
          <w:rFonts w:ascii="Times New Roman" w:hAnsi="Times New Roman" w:cs="Times New Roman"/>
          <w:b/>
          <w:color w:val="auto"/>
          <w:sz w:val="20"/>
          <w:szCs w:val="24"/>
        </w:rPr>
        <w:instrText xml:space="preserve"> SEQ Tabla \* ARABIC </w:instrText>
      </w:r>
      <w:r w:rsidRPr="000438AC">
        <w:rPr>
          <w:rFonts w:ascii="Times New Roman" w:hAnsi="Times New Roman" w:cs="Times New Roman"/>
          <w:b/>
          <w:color w:val="auto"/>
          <w:sz w:val="20"/>
          <w:szCs w:val="24"/>
        </w:rPr>
        <w:fldChar w:fldCharType="separate"/>
      </w:r>
      <w:r w:rsidR="008A2EAD" w:rsidRPr="000438AC">
        <w:rPr>
          <w:rFonts w:ascii="Times New Roman" w:hAnsi="Times New Roman" w:cs="Times New Roman"/>
          <w:b/>
          <w:noProof/>
          <w:color w:val="auto"/>
          <w:sz w:val="20"/>
          <w:szCs w:val="24"/>
        </w:rPr>
        <w:t>1</w:t>
      </w:r>
      <w:r w:rsidRPr="000438AC">
        <w:rPr>
          <w:rFonts w:ascii="Times New Roman" w:hAnsi="Times New Roman" w:cs="Times New Roman"/>
          <w:b/>
          <w:color w:val="auto"/>
          <w:sz w:val="20"/>
          <w:szCs w:val="24"/>
        </w:rPr>
        <w:fldChar w:fldCharType="end"/>
      </w:r>
      <w:r w:rsidRPr="000438AC">
        <w:rPr>
          <w:rFonts w:ascii="Times New Roman" w:hAnsi="Times New Roman" w:cs="Times New Roman"/>
          <w:b/>
          <w:color w:val="auto"/>
          <w:sz w:val="20"/>
          <w:szCs w:val="24"/>
        </w:rPr>
        <w:t xml:space="preserve">. </w:t>
      </w:r>
      <w:r w:rsidRPr="000438AC">
        <w:rPr>
          <w:rFonts w:ascii="Times New Roman" w:hAnsi="Times New Roman" w:cs="Times New Roman"/>
          <w:color w:val="auto"/>
          <w:sz w:val="20"/>
          <w:szCs w:val="24"/>
        </w:rPr>
        <w:t>Perfil del Consumidor SOLVO</w:t>
      </w:r>
      <w:bookmarkEnd w:id="32"/>
      <w:r w:rsidR="0024698F">
        <w:rPr>
          <w:rFonts w:ascii="Times New Roman" w:hAnsi="Times New Roman" w:cs="Times New Roman"/>
          <w:color w:val="auto"/>
          <w:sz w:val="20"/>
          <w:szCs w:val="24"/>
        </w:rPr>
        <w:t>. Elaboración Propia,</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ind w:left="1788"/>
        <w:rPr>
          <w:rFonts w:ascii="Times New Roman" w:hAnsi="Times New Roman" w:cs="Times New Roman"/>
          <w:b/>
          <w:color w:val="auto"/>
        </w:rPr>
      </w:pPr>
      <w:bookmarkStart w:id="33" w:name="_Toc508117520"/>
      <w:bookmarkStart w:id="34" w:name="_Toc514056590"/>
      <w:r w:rsidRPr="00B473AA">
        <w:rPr>
          <w:rFonts w:ascii="Times New Roman" w:hAnsi="Times New Roman" w:cs="Times New Roman"/>
          <w:b/>
          <w:color w:val="auto"/>
        </w:rPr>
        <w:lastRenderedPageBreak/>
        <w:t>Beneficios buscados y esperados por el segmento</w:t>
      </w:r>
      <w:bookmarkEnd w:id="33"/>
      <w:bookmarkEnd w:id="34"/>
    </w:p>
    <w:p w:rsidR="00707108" w:rsidRPr="00621F22" w:rsidRDefault="00DD0799" w:rsidP="00621F22">
      <w:pPr>
        <w:pStyle w:val="NormalWeb"/>
        <w:spacing w:before="0" w:beforeAutospacing="0" w:after="0" w:afterAutospacing="0" w:line="360" w:lineRule="auto"/>
        <w:ind w:firstLine="720"/>
        <w:rPr>
          <w:color w:val="000000"/>
        </w:rPr>
      </w:pPr>
      <w:r w:rsidRPr="00621F22">
        <w:rPr>
          <w:color w:val="000000"/>
        </w:rPr>
        <w:t xml:space="preserve">Una vez el cliente accede a </w:t>
      </w:r>
      <w:r w:rsidR="0051322F" w:rsidRPr="00621F22">
        <w:rPr>
          <w:color w:val="000000"/>
        </w:rPr>
        <w:t>la aplicación</w:t>
      </w:r>
      <w:r w:rsidRPr="00621F22">
        <w:rPr>
          <w:color w:val="000000"/>
        </w:rPr>
        <w:t xml:space="preserve"> lo que espera encontrar es </w:t>
      </w:r>
      <w:r w:rsidR="002C489C" w:rsidRPr="00621F22">
        <w:rPr>
          <w:color w:val="000000"/>
        </w:rPr>
        <w:t xml:space="preserve">un sistema de información que le </w:t>
      </w:r>
      <w:r w:rsidR="00707108" w:rsidRPr="00621F22">
        <w:rPr>
          <w:color w:val="000000"/>
        </w:rPr>
        <w:t xml:space="preserve">muestre lugares de alojamiento, puntos de alimentación; por otra parte, talleres, gasolineras, parqueaderos y lavaderos, por último, le notifique sobre problemas de orden público, peajes y bloqueos en vía. </w:t>
      </w:r>
    </w:p>
    <w:p w:rsidR="00DD0799" w:rsidRPr="00621F22" w:rsidRDefault="00DD0799" w:rsidP="00621F22">
      <w:pPr>
        <w:pStyle w:val="NormalWeb"/>
        <w:spacing w:before="0" w:beforeAutospacing="0" w:after="0" w:afterAutospacing="0" w:line="360" w:lineRule="auto"/>
        <w:ind w:firstLine="720"/>
        <w:rPr>
          <w:color w:val="000000"/>
        </w:rPr>
      </w:pPr>
      <w:r w:rsidRPr="00621F22">
        <w:rPr>
          <w:color w:val="000000"/>
        </w:rPr>
        <w:t>Principal</w:t>
      </w:r>
      <w:r w:rsidR="00127CB1" w:rsidRPr="00621F22">
        <w:rPr>
          <w:color w:val="000000"/>
        </w:rPr>
        <w:t xml:space="preserve">mente lo que el cliente </w:t>
      </w:r>
      <w:r w:rsidR="00707108" w:rsidRPr="00621F22">
        <w:rPr>
          <w:color w:val="000000"/>
        </w:rPr>
        <w:t>busca</w:t>
      </w:r>
      <w:r w:rsidR="00127CB1" w:rsidRPr="00621F22">
        <w:rPr>
          <w:color w:val="000000"/>
        </w:rPr>
        <w:t xml:space="preserve"> </w:t>
      </w:r>
      <w:r w:rsidRPr="00621F22">
        <w:rPr>
          <w:color w:val="000000"/>
        </w:rPr>
        <w:t xml:space="preserve">es </w:t>
      </w:r>
      <w:r w:rsidR="00707108" w:rsidRPr="00621F22">
        <w:rPr>
          <w:color w:val="000000"/>
        </w:rPr>
        <w:t>obtener información acertada y al instante sobre elementos que puedan afectarle en su confort durante sus recorridos por las carreteras del país</w:t>
      </w:r>
      <w:r w:rsidRPr="00621F22">
        <w:rPr>
          <w:color w:val="000000"/>
        </w:rPr>
        <w:t xml:space="preserve">. Adicional a ello, </w:t>
      </w:r>
      <w:r w:rsidR="00707108" w:rsidRPr="00621F22">
        <w:rPr>
          <w:color w:val="000000"/>
        </w:rPr>
        <w:t xml:space="preserve">gracias al sistema colaborativo para cada uno de los </w:t>
      </w:r>
      <w:r w:rsidR="005B7A4B" w:rsidRPr="00621F22">
        <w:rPr>
          <w:color w:val="000000"/>
        </w:rPr>
        <w:t>elementos calificables tales como lugares de alojamiento, puntos de alimentación, parqueaderos y lavaderos podrá conocer el servicio allí prestado, logrando ahorrar tiempo y dinero valioso durante sus actividades laborales</w:t>
      </w:r>
      <w:r w:rsidRPr="00621F22">
        <w:rPr>
          <w:color w:val="000000"/>
        </w:rPr>
        <w:t>.</w:t>
      </w:r>
    </w:p>
    <w:p w:rsidR="00DD0799" w:rsidRPr="00B473AA" w:rsidRDefault="00DD0799" w:rsidP="00621F22">
      <w:pPr>
        <w:pStyle w:val="Ttulo1"/>
        <w:keepNext/>
        <w:keepLines/>
        <w:numPr>
          <w:ilvl w:val="0"/>
          <w:numId w:val="11"/>
        </w:numPr>
        <w:pBdr>
          <w:top w:val="nil"/>
          <w:left w:val="nil"/>
          <w:bottom w:val="nil"/>
          <w:right w:val="nil"/>
          <w:between w:val="nil"/>
        </w:pBdr>
        <w:spacing w:before="400" w:beforeAutospacing="0" w:after="120" w:afterAutospacing="0" w:line="360" w:lineRule="auto"/>
        <w:ind w:left="1068"/>
        <w:rPr>
          <w:sz w:val="28"/>
          <w:szCs w:val="28"/>
        </w:rPr>
      </w:pPr>
      <w:bookmarkStart w:id="35" w:name="_Toc449046123"/>
      <w:bookmarkStart w:id="36" w:name="_Toc508117521"/>
      <w:bookmarkStart w:id="37" w:name="_Toc514056591"/>
      <w:r w:rsidRPr="00B473AA">
        <w:rPr>
          <w:sz w:val="28"/>
          <w:szCs w:val="28"/>
        </w:rPr>
        <w:t>Propuesta de valor</w:t>
      </w:r>
      <w:bookmarkEnd w:id="35"/>
      <w:bookmarkEnd w:id="36"/>
      <w:bookmarkEnd w:id="37"/>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ind w:left="1788"/>
        <w:rPr>
          <w:rFonts w:ascii="Times New Roman" w:hAnsi="Times New Roman" w:cs="Times New Roman"/>
          <w:b/>
          <w:color w:val="auto"/>
        </w:rPr>
      </w:pPr>
      <w:bookmarkStart w:id="38" w:name="_Toc508117522"/>
      <w:bookmarkStart w:id="39" w:name="_Toc514056592"/>
      <w:r w:rsidRPr="00B473AA">
        <w:rPr>
          <w:rFonts w:ascii="Times New Roman" w:hAnsi="Times New Roman" w:cs="Times New Roman"/>
          <w:b/>
          <w:color w:val="auto"/>
        </w:rPr>
        <w:t>Descripción general</w:t>
      </w:r>
      <w:bookmarkEnd w:id="38"/>
      <w:bookmarkEnd w:id="39"/>
    </w:p>
    <w:p w:rsidR="00DD0799" w:rsidRPr="00621F22" w:rsidRDefault="00E0780D" w:rsidP="00621F22">
      <w:pPr>
        <w:pStyle w:val="NormalWeb"/>
        <w:spacing w:before="0" w:beforeAutospacing="0" w:after="0" w:afterAutospacing="0" w:line="360" w:lineRule="auto"/>
        <w:ind w:firstLine="720"/>
        <w:rPr>
          <w:color w:val="000000"/>
        </w:rPr>
      </w:pPr>
      <w:r w:rsidRPr="00621F22">
        <w:rPr>
          <w:color w:val="000000"/>
        </w:rPr>
        <w:t xml:space="preserve">SOLVO </w:t>
      </w:r>
      <w:r w:rsidR="00C92676" w:rsidRPr="00621F22">
        <w:rPr>
          <w:color w:val="000000"/>
        </w:rPr>
        <w:t>es</w:t>
      </w:r>
      <w:r w:rsidRPr="00621F22">
        <w:rPr>
          <w:color w:val="000000"/>
        </w:rPr>
        <w:t xml:space="preserve"> una empresa que</w:t>
      </w:r>
      <w:r w:rsidR="00DD0799" w:rsidRPr="00621F22">
        <w:rPr>
          <w:color w:val="000000"/>
        </w:rPr>
        <w:t xml:space="preserve"> cree firmemente en la importancia de </w:t>
      </w:r>
      <w:r w:rsidR="00C92676" w:rsidRPr="00621F22">
        <w:rPr>
          <w:color w:val="000000"/>
        </w:rPr>
        <w:t>los conductores de transporte de carga, en el cual, entendemos que la información para esta población no está organizada de manera óptima</w:t>
      </w:r>
      <w:r w:rsidR="00D15DC8" w:rsidRPr="00621F22">
        <w:rPr>
          <w:color w:val="000000"/>
        </w:rPr>
        <w:t xml:space="preserve"> y a los conductores</w:t>
      </w:r>
      <w:r w:rsidR="00C92676" w:rsidRPr="00621F22">
        <w:rPr>
          <w:color w:val="000000"/>
        </w:rPr>
        <w:t xml:space="preserve"> no les queda más remedio que crear </w:t>
      </w:r>
      <w:r w:rsidR="00D15DC8" w:rsidRPr="00621F22">
        <w:rPr>
          <w:color w:val="000000"/>
        </w:rPr>
        <w:t xml:space="preserve">pequeños </w:t>
      </w:r>
      <w:r w:rsidR="00C92676" w:rsidRPr="00621F22">
        <w:rPr>
          <w:color w:val="000000"/>
        </w:rPr>
        <w:t>grupos</w:t>
      </w:r>
      <w:r w:rsidR="00D15DC8" w:rsidRPr="00621F22">
        <w:rPr>
          <w:color w:val="000000"/>
        </w:rPr>
        <w:t xml:space="preserve"> en redes</w:t>
      </w:r>
      <w:r w:rsidR="00C92676" w:rsidRPr="00621F22">
        <w:rPr>
          <w:color w:val="000000"/>
        </w:rPr>
        <w:t xml:space="preserve"> sociales para poder comunicarse o colaborarse</w:t>
      </w:r>
      <w:r w:rsidR="00D15DC8" w:rsidRPr="00621F22">
        <w:rPr>
          <w:color w:val="000000"/>
        </w:rPr>
        <w:t xml:space="preserve"> entre sí</w:t>
      </w:r>
      <w:r w:rsidR="00C92676" w:rsidRPr="00621F22">
        <w:rPr>
          <w:color w:val="000000"/>
        </w:rPr>
        <w:t xml:space="preserve">. Por este motivo, SOLVO se crea para subsanar esta problemática presente hoy en día, en el que los conductores puedan a través de la plataforma tener un punto de encuentro, que les permita </w:t>
      </w:r>
      <w:r w:rsidR="00D15DC8" w:rsidRPr="00621F22">
        <w:rPr>
          <w:color w:val="000000"/>
        </w:rPr>
        <w:t>interactuar entre ellos, aprovechando la información vital que poseen y formando una red de transportadores de carga, logrando así, tener información vital a la mano para la ejecución de sus labores diarias en las carreteras del país</w:t>
      </w:r>
      <w:r w:rsidR="00127CB1" w:rsidRPr="00621F22">
        <w:rPr>
          <w:color w:val="000000"/>
        </w:rPr>
        <w:t>.</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ind w:left="1788"/>
        <w:rPr>
          <w:rFonts w:ascii="Times New Roman" w:hAnsi="Times New Roman" w:cs="Times New Roman"/>
          <w:b/>
          <w:color w:val="auto"/>
        </w:rPr>
      </w:pPr>
      <w:bookmarkStart w:id="40" w:name="_Toc508117523"/>
      <w:bookmarkStart w:id="41" w:name="_Toc514056593"/>
      <w:r w:rsidRPr="00B473AA">
        <w:rPr>
          <w:rFonts w:ascii="Times New Roman" w:hAnsi="Times New Roman" w:cs="Times New Roman"/>
          <w:b/>
          <w:color w:val="auto"/>
        </w:rPr>
        <w:t>Innovación</w:t>
      </w:r>
      <w:bookmarkEnd w:id="40"/>
      <w:bookmarkEnd w:id="41"/>
    </w:p>
    <w:p w:rsidR="00481282" w:rsidRDefault="00DD0799" w:rsidP="00621F22">
      <w:pPr>
        <w:pStyle w:val="NormalWeb"/>
        <w:spacing w:before="0" w:beforeAutospacing="0" w:after="0" w:afterAutospacing="0" w:line="360" w:lineRule="auto"/>
        <w:ind w:firstLine="720"/>
        <w:rPr>
          <w:color w:val="000000"/>
        </w:rPr>
      </w:pPr>
      <w:r w:rsidRPr="00621F22">
        <w:rPr>
          <w:color w:val="000000"/>
        </w:rPr>
        <w:t>Según la Real Academia Española al buscar innovación encontramos lo siguiente: “Acción y efecto de innovar” y “Creación o modificación de un producto, y su introducción en un mercado”</w:t>
      </w:r>
      <w:r w:rsidR="00481282">
        <w:rPr>
          <w:color w:val="000000"/>
        </w:rPr>
        <w:t>.</w:t>
      </w:r>
      <w:sdt>
        <w:sdtPr>
          <w:rPr>
            <w:color w:val="000000"/>
          </w:rPr>
          <w:id w:val="1837804697"/>
          <w:citation/>
        </w:sdtPr>
        <w:sdtEndPr/>
        <w:sdtContent>
          <w:r w:rsidRPr="00621F22">
            <w:rPr>
              <w:color w:val="000000"/>
            </w:rPr>
            <w:fldChar w:fldCharType="begin"/>
          </w:r>
          <w:r w:rsidR="00FE6DAB">
            <w:rPr>
              <w:color w:val="000000"/>
            </w:rPr>
            <w:instrText xml:space="preserve">CITATION Dic \l 9226 </w:instrText>
          </w:r>
          <w:r w:rsidRPr="00621F22">
            <w:rPr>
              <w:color w:val="000000"/>
            </w:rPr>
            <w:fldChar w:fldCharType="separate"/>
          </w:r>
          <w:r w:rsidR="00FE6DAB">
            <w:rPr>
              <w:noProof/>
              <w:color w:val="000000"/>
            </w:rPr>
            <w:t xml:space="preserve"> </w:t>
          </w:r>
          <w:r w:rsidR="00FE6DAB" w:rsidRPr="00FE6DAB">
            <w:rPr>
              <w:noProof/>
              <w:color w:val="000000"/>
            </w:rPr>
            <w:t>(</w:t>
          </w:r>
          <w:r w:rsidR="00FE6DAB" w:rsidRPr="00FE6DAB">
            <w:rPr>
              <w:i/>
              <w:noProof/>
              <w:color w:val="000000"/>
            </w:rPr>
            <w:t>Diccionario de la real academia española, S.F.</w:t>
          </w:r>
          <w:r w:rsidR="00FE6DAB" w:rsidRPr="00FE6DAB">
            <w:rPr>
              <w:noProof/>
              <w:color w:val="000000"/>
            </w:rPr>
            <w:t>)</w:t>
          </w:r>
          <w:r w:rsidRPr="00621F22">
            <w:rPr>
              <w:color w:val="000000"/>
            </w:rPr>
            <w:fldChar w:fldCharType="end"/>
          </w:r>
        </w:sdtContent>
      </w:sdt>
      <w:r w:rsidRPr="00621F22">
        <w:rPr>
          <w:color w:val="000000"/>
        </w:rPr>
        <w:t xml:space="preserve"> </w:t>
      </w:r>
    </w:p>
    <w:p w:rsidR="00DD0799" w:rsidRDefault="00DD0799" w:rsidP="00621F22">
      <w:pPr>
        <w:pStyle w:val="NormalWeb"/>
        <w:spacing w:before="0" w:beforeAutospacing="0" w:after="0" w:afterAutospacing="0" w:line="360" w:lineRule="auto"/>
        <w:ind w:firstLine="720"/>
        <w:rPr>
          <w:color w:val="000000"/>
        </w:rPr>
      </w:pPr>
      <w:r w:rsidRPr="00621F22">
        <w:rPr>
          <w:color w:val="000000"/>
        </w:rPr>
        <w:lastRenderedPageBreak/>
        <w:t xml:space="preserve">Al </w:t>
      </w:r>
      <w:r w:rsidR="0035421C" w:rsidRPr="00621F22">
        <w:rPr>
          <w:color w:val="000000"/>
        </w:rPr>
        <w:t>iniciar la planeación del presente trabajo de grado le apostamos fuertemente a la innovación queriendo dar un plus</w:t>
      </w:r>
      <w:r w:rsidR="00176EBE" w:rsidRPr="00621F22">
        <w:rPr>
          <w:color w:val="000000"/>
        </w:rPr>
        <w:t xml:space="preserve"> a los tradicionales trabajos de grado presentados en la universidad. Colombia debe empezar poco a poco a dejar su economía basada en el sector primario y empezar a hacer una transición hacia el sector terciario</w:t>
      </w:r>
      <w:r w:rsidRPr="00621F22">
        <w:rPr>
          <w:color w:val="000000"/>
        </w:rPr>
        <w:t xml:space="preserve">. Según El </w:t>
      </w:r>
      <w:r w:rsidR="00176EBE" w:rsidRPr="00621F22">
        <w:rPr>
          <w:color w:val="000000"/>
        </w:rPr>
        <w:t>índice</w:t>
      </w:r>
      <w:r w:rsidRPr="00621F22">
        <w:rPr>
          <w:color w:val="000000"/>
        </w:rPr>
        <w:t xml:space="preserve"> global de innovación en 2015, El país ocupa el segundo lugar en Suramérica, solo por detrás de Chile, pero es superado por </w:t>
      </w:r>
      <w:r w:rsidR="00176EBE" w:rsidRPr="00621F22">
        <w:rPr>
          <w:color w:val="000000"/>
        </w:rPr>
        <w:t xml:space="preserve">los países centroamericanos </w:t>
      </w:r>
      <w:r w:rsidRPr="00621F22">
        <w:rPr>
          <w:color w:val="000000"/>
        </w:rPr>
        <w:t xml:space="preserve">Costa Rica, México y Panamá. Se ubica en el lugar </w:t>
      </w:r>
      <w:r w:rsidR="00176EBE" w:rsidRPr="00621F22">
        <w:rPr>
          <w:color w:val="000000"/>
        </w:rPr>
        <w:t>65 entre 127</w:t>
      </w:r>
      <w:r w:rsidRPr="00621F22">
        <w:rPr>
          <w:color w:val="000000"/>
        </w:rPr>
        <w:t xml:space="preserve"> </w:t>
      </w:r>
      <w:r w:rsidR="00176EBE" w:rsidRPr="00621F22">
        <w:rPr>
          <w:color w:val="000000"/>
        </w:rPr>
        <w:t xml:space="preserve">economías evaluadas </w:t>
      </w:r>
      <w:sdt>
        <w:sdtPr>
          <w:rPr>
            <w:color w:val="000000"/>
          </w:rPr>
          <w:id w:val="-839308364"/>
          <w:citation/>
        </w:sdtPr>
        <w:sdtEndPr/>
        <w:sdtContent>
          <w:r w:rsidR="00182A81" w:rsidRPr="00621F22">
            <w:rPr>
              <w:color w:val="000000"/>
            </w:rPr>
            <w:fldChar w:fldCharType="begin"/>
          </w:r>
          <w:r w:rsidR="00182A81" w:rsidRPr="00621F22">
            <w:rPr>
              <w:color w:val="000000"/>
            </w:rPr>
            <w:instrText xml:space="preserve"> CITATION Sis18 \l 9226 </w:instrText>
          </w:r>
          <w:r w:rsidR="00182A81" w:rsidRPr="00621F22">
            <w:rPr>
              <w:color w:val="000000"/>
            </w:rPr>
            <w:fldChar w:fldCharType="separate"/>
          </w:r>
          <w:r w:rsidR="00182A81" w:rsidRPr="00621F22">
            <w:rPr>
              <w:i/>
              <w:noProof/>
              <w:color w:val="000000"/>
            </w:rPr>
            <w:t>(Sistema Nacional de Competitividad, Ciencia, Tecnología e Innovación, 2018</w:t>
          </w:r>
          <w:r w:rsidR="00182A81" w:rsidRPr="00621F22">
            <w:rPr>
              <w:noProof/>
              <w:color w:val="000000"/>
            </w:rPr>
            <w:t>)</w:t>
          </w:r>
          <w:r w:rsidR="00182A81" w:rsidRPr="00621F22">
            <w:rPr>
              <w:color w:val="000000"/>
            </w:rPr>
            <w:fldChar w:fldCharType="end"/>
          </w:r>
        </w:sdtContent>
      </w:sdt>
      <w:r w:rsidR="00176EBE" w:rsidRPr="00621F22">
        <w:rPr>
          <w:color w:val="000000"/>
        </w:rPr>
        <w:t xml:space="preserve"> a</w:t>
      </w:r>
      <w:r w:rsidRPr="00621F22">
        <w:rPr>
          <w:color w:val="000000"/>
        </w:rPr>
        <w:t xml:space="preserve">lgo preocupante para el país. Es por esto que </w:t>
      </w:r>
      <w:r w:rsidR="00CE29E1" w:rsidRPr="00621F22">
        <w:rPr>
          <w:color w:val="000000"/>
        </w:rPr>
        <w:t>SOLVO aunque no inventa un servicio nuevo, quiere reorganizar la información</w:t>
      </w:r>
      <w:r w:rsidRPr="00621F22">
        <w:rPr>
          <w:color w:val="000000"/>
        </w:rPr>
        <w:t xml:space="preserve"> apostándole a </w:t>
      </w:r>
      <w:r w:rsidR="00CE29E1" w:rsidRPr="00621F22">
        <w:rPr>
          <w:color w:val="000000"/>
        </w:rPr>
        <w:t>mejorar la movilidad y bienestar de los conductores de transporte de carga a través de su plataforma</w:t>
      </w:r>
      <w:r w:rsidRPr="00621F22">
        <w:rPr>
          <w:color w:val="000000"/>
        </w:rPr>
        <w:t>.</w:t>
      </w:r>
    </w:p>
    <w:p w:rsidR="00173479" w:rsidRPr="00173479" w:rsidRDefault="00173479" w:rsidP="00173479">
      <w:pPr>
        <w:pStyle w:val="Ttulo2"/>
        <w:numPr>
          <w:ilvl w:val="1"/>
          <w:numId w:val="11"/>
        </w:numPr>
        <w:pBdr>
          <w:top w:val="nil"/>
          <w:left w:val="nil"/>
          <w:bottom w:val="nil"/>
          <w:right w:val="nil"/>
          <w:between w:val="nil"/>
        </w:pBdr>
        <w:spacing w:before="360" w:after="120" w:line="360" w:lineRule="auto"/>
        <w:ind w:left="1788"/>
        <w:rPr>
          <w:rFonts w:ascii="Times New Roman" w:hAnsi="Times New Roman" w:cs="Times New Roman"/>
          <w:b/>
          <w:color w:val="auto"/>
        </w:rPr>
      </w:pPr>
      <w:bookmarkStart w:id="42" w:name="_Toc514056594"/>
      <w:r w:rsidRPr="00173479">
        <w:rPr>
          <w:rFonts w:ascii="Times New Roman" w:hAnsi="Times New Roman" w:cs="Times New Roman"/>
          <w:b/>
          <w:color w:val="auto"/>
        </w:rPr>
        <w:t>Valor Agregado Esperado</w:t>
      </w:r>
      <w:bookmarkEnd w:id="42"/>
    </w:p>
    <w:p w:rsidR="00173479" w:rsidRDefault="00173479" w:rsidP="00B623EC">
      <w:pPr>
        <w:pStyle w:val="NormalWeb"/>
        <w:spacing w:before="0" w:beforeAutospacing="0" w:after="0" w:afterAutospacing="0" w:line="360" w:lineRule="auto"/>
        <w:ind w:firstLine="720"/>
        <w:rPr>
          <w:color w:val="000000"/>
        </w:rPr>
      </w:pPr>
      <w:r>
        <w:rPr>
          <w:color w:val="000000"/>
        </w:rPr>
        <w:t xml:space="preserve">Existe un término </w:t>
      </w:r>
      <w:r w:rsidR="0055282A">
        <w:rPr>
          <w:color w:val="000000"/>
        </w:rPr>
        <w:t>en el que se desea ahondar</w:t>
      </w:r>
      <w:r>
        <w:rPr>
          <w:color w:val="000000"/>
        </w:rPr>
        <w:t xml:space="preserve">: </w:t>
      </w:r>
      <w:r w:rsidR="0055282A" w:rsidRPr="0055282A">
        <w:rPr>
          <w:b/>
          <w:color w:val="000000"/>
        </w:rPr>
        <w:t>r</w:t>
      </w:r>
      <w:r w:rsidRPr="0055282A">
        <w:rPr>
          <w:b/>
          <w:color w:val="000000"/>
        </w:rPr>
        <w:t>ed de valor</w:t>
      </w:r>
      <w:r w:rsidR="0055282A">
        <w:rPr>
          <w:color w:val="000000"/>
        </w:rPr>
        <w:t>;</w:t>
      </w:r>
      <w:r>
        <w:rPr>
          <w:color w:val="000000"/>
        </w:rPr>
        <w:t xml:space="preserve"> el cual consiste en el conjunto de relaciones y vínculos entre organizaciones necesarios para crear un servicio</w:t>
      </w:r>
      <w:r w:rsidRPr="00621F22">
        <w:rPr>
          <w:color w:val="000000"/>
        </w:rPr>
        <w:t>.</w:t>
      </w:r>
      <w:r w:rsidR="00B623EC">
        <w:rPr>
          <w:color w:val="000000"/>
        </w:rPr>
        <w:t xml:space="preserve"> </w:t>
      </w:r>
      <w:r w:rsidR="00B623EC" w:rsidRPr="00B623EC">
        <w:rPr>
          <w:i/>
          <w:color w:val="000000"/>
        </w:rPr>
        <w:t>(Johnson, Scholes, &amp; Whittington, 2008)</w:t>
      </w:r>
      <w:r>
        <w:rPr>
          <w:color w:val="000000"/>
        </w:rPr>
        <w:t xml:space="preserve"> El proceso de especialización dentro de SOLVO contiene un conjunto de actividades relacionadas de actividades lo que puede ofrecer la excelencia en crear un servicio que ofrezca el mejor valor posible</w:t>
      </w:r>
      <w:r w:rsidR="0055282A">
        <w:rPr>
          <w:color w:val="000000"/>
        </w:rPr>
        <w:t xml:space="preserve"> a los conductores de transporte de carga terrestre.</w:t>
      </w:r>
    </w:p>
    <w:p w:rsidR="0055282A" w:rsidRDefault="001901CA" w:rsidP="0055282A">
      <w:pPr>
        <w:pStyle w:val="NormalWeb"/>
        <w:keepNext/>
        <w:spacing w:before="0" w:beforeAutospacing="0" w:after="0" w:afterAutospacing="0" w:line="360" w:lineRule="auto"/>
        <w:jc w:val="center"/>
      </w:pPr>
      <w:r>
        <w:rPr>
          <w:noProof/>
        </w:rPr>
        <w:lastRenderedPageBreak/>
        <w:drawing>
          <wp:inline distT="0" distB="0" distL="0" distR="0">
            <wp:extent cx="4542760" cy="359797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de Valor SOLVO.png"/>
                    <pic:cNvPicPr/>
                  </pic:nvPicPr>
                  <pic:blipFill rotWithShape="1">
                    <a:blip r:embed="rId15">
                      <a:extLst>
                        <a:ext uri="{28A0092B-C50C-407E-A947-70E740481C1C}">
                          <a14:useLocalDpi xmlns:a14="http://schemas.microsoft.com/office/drawing/2010/main" val="0"/>
                        </a:ext>
                      </a:extLst>
                    </a:blip>
                    <a:srcRect l="19857" t="6940" r="20571" b="9173"/>
                    <a:stretch/>
                  </pic:blipFill>
                  <pic:spPr bwMode="auto">
                    <a:xfrm>
                      <a:off x="0" y="0"/>
                      <a:ext cx="4600160" cy="3643432"/>
                    </a:xfrm>
                    <a:prstGeom prst="rect">
                      <a:avLst/>
                    </a:prstGeom>
                    <a:ln>
                      <a:noFill/>
                    </a:ln>
                    <a:extLst>
                      <a:ext uri="{53640926-AAD7-44D8-BBD7-CCE9431645EC}">
                        <a14:shadowObscured xmlns:a14="http://schemas.microsoft.com/office/drawing/2010/main"/>
                      </a:ext>
                    </a:extLst>
                  </pic:spPr>
                </pic:pic>
              </a:graphicData>
            </a:graphic>
          </wp:inline>
        </w:drawing>
      </w:r>
    </w:p>
    <w:p w:rsidR="000F2B3E" w:rsidRPr="0055282A" w:rsidRDefault="0055282A" w:rsidP="0055282A">
      <w:pPr>
        <w:pStyle w:val="Descripcin"/>
        <w:jc w:val="center"/>
        <w:rPr>
          <w:rFonts w:ascii="Times New Roman" w:eastAsia="Times New Roman" w:hAnsi="Times New Roman" w:cs="Times New Roman"/>
          <w:i w:val="0"/>
          <w:color w:val="000000"/>
          <w:sz w:val="28"/>
          <w:szCs w:val="24"/>
          <w:lang w:eastAsia="es-CO"/>
        </w:rPr>
      </w:pPr>
      <w:bookmarkStart w:id="43" w:name="_Toc514056375"/>
      <w:r w:rsidRPr="0055282A">
        <w:rPr>
          <w:rFonts w:ascii="Times New Roman" w:hAnsi="Times New Roman" w:cs="Times New Roman"/>
          <w:b/>
          <w:sz w:val="20"/>
        </w:rPr>
        <w:t xml:space="preserve">Ilustración </w:t>
      </w:r>
      <w:r w:rsidRPr="0055282A">
        <w:rPr>
          <w:rFonts w:ascii="Times New Roman" w:hAnsi="Times New Roman" w:cs="Times New Roman"/>
          <w:b/>
          <w:sz w:val="20"/>
        </w:rPr>
        <w:fldChar w:fldCharType="begin"/>
      </w:r>
      <w:r w:rsidRPr="0055282A">
        <w:rPr>
          <w:rFonts w:ascii="Times New Roman" w:hAnsi="Times New Roman" w:cs="Times New Roman"/>
          <w:b/>
          <w:sz w:val="20"/>
        </w:rPr>
        <w:instrText xml:space="preserve"> SEQ Ilustración \* ARABIC </w:instrText>
      </w:r>
      <w:r w:rsidRPr="0055282A">
        <w:rPr>
          <w:rFonts w:ascii="Times New Roman" w:hAnsi="Times New Roman" w:cs="Times New Roman"/>
          <w:b/>
          <w:sz w:val="20"/>
        </w:rPr>
        <w:fldChar w:fldCharType="separate"/>
      </w:r>
      <w:r w:rsidR="008A2EAD">
        <w:rPr>
          <w:rFonts w:ascii="Times New Roman" w:hAnsi="Times New Roman" w:cs="Times New Roman"/>
          <w:b/>
          <w:noProof/>
          <w:sz w:val="20"/>
        </w:rPr>
        <w:t>1</w:t>
      </w:r>
      <w:r w:rsidRPr="0055282A">
        <w:rPr>
          <w:rFonts w:ascii="Times New Roman" w:hAnsi="Times New Roman" w:cs="Times New Roman"/>
          <w:b/>
          <w:sz w:val="20"/>
        </w:rPr>
        <w:fldChar w:fldCharType="end"/>
      </w:r>
      <w:r w:rsidRPr="0055282A">
        <w:rPr>
          <w:rFonts w:ascii="Times New Roman" w:hAnsi="Times New Roman" w:cs="Times New Roman"/>
          <w:b/>
          <w:sz w:val="20"/>
        </w:rPr>
        <w:t>.</w:t>
      </w:r>
      <w:r w:rsidRPr="0055282A">
        <w:rPr>
          <w:rFonts w:ascii="Times New Roman" w:hAnsi="Times New Roman" w:cs="Times New Roman"/>
          <w:sz w:val="20"/>
        </w:rPr>
        <w:t xml:space="preserve"> Propuesta de red de valor para SOLVO. Elaboración propia.</w:t>
      </w:r>
      <w:bookmarkEnd w:id="43"/>
    </w:p>
    <w:p w:rsidR="00173479" w:rsidRPr="00621F22" w:rsidRDefault="0055282A" w:rsidP="00621F22">
      <w:pPr>
        <w:pStyle w:val="NormalWeb"/>
        <w:spacing w:before="0" w:beforeAutospacing="0" w:after="0" w:afterAutospacing="0" w:line="360" w:lineRule="auto"/>
        <w:ind w:firstLine="720"/>
        <w:rPr>
          <w:color w:val="000000"/>
        </w:rPr>
      </w:pPr>
      <w:r>
        <w:rPr>
          <w:color w:val="000000"/>
        </w:rPr>
        <w:t xml:space="preserve">En la </w:t>
      </w:r>
      <w:r w:rsidRPr="0055282A">
        <w:rPr>
          <w:i/>
          <w:color w:val="000000"/>
        </w:rPr>
        <w:t>ilustración 1</w:t>
      </w:r>
      <w:r>
        <w:rPr>
          <w:color w:val="000000"/>
        </w:rPr>
        <w:t xml:space="preserve"> podemos observar la red de valor que se espera genere SOLVO en la economía colombiana, al haber comunicación constante entre los negocios, establecimientos y conductores se puede generar sinergias inexistentes previamente, facilitando en gran medida la reactivación de la economía, generación de alianzas productivas y al final, lograr el objetivo planteado al identificar la oportunidad, </w:t>
      </w:r>
      <w:r w:rsidRPr="00621F22">
        <w:rPr>
          <w:color w:val="000000"/>
        </w:rPr>
        <w:t>proveer a los conductores de carga terrestre en Colombia, mediante un sistema de información colaborativo, una mejor manera de enfrentar los inconvenientes o necesidades que se les presenten a lo largo de sus viajes</w:t>
      </w:r>
      <w:r>
        <w:rPr>
          <w:color w:val="000000"/>
        </w:rPr>
        <w:t>.</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ind w:left="1788"/>
        <w:rPr>
          <w:rFonts w:ascii="Times New Roman" w:hAnsi="Times New Roman" w:cs="Times New Roman"/>
          <w:b/>
          <w:color w:val="auto"/>
        </w:rPr>
      </w:pPr>
      <w:bookmarkStart w:id="44" w:name="_Toc508117524"/>
      <w:bookmarkStart w:id="45" w:name="_Toc514056595"/>
      <w:r w:rsidRPr="00B473AA">
        <w:rPr>
          <w:rFonts w:ascii="Times New Roman" w:hAnsi="Times New Roman" w:cs="Times New Roman"/>
          <w:b/>
          <w:color w:val="auto"/>
        </w:rPr>
        <w:t>Portafolio</w:t>
      </w:r>
      <w:bookmarkEnd w:id="44"/>
      <w:bookmarkEnd w:id="45"/>
    </w:p>
    <w:p w:rsidR="00DD0799" w:rsidRPr="00621F22" w:rsidRDefault="00DD0799" w:rsidP="00621F22">
      <w:pPr>
        <w:pStyle w:val="NormalWeb"/>
        <w:spacing w:before="0" w:beforeAutospacing="0" w:after="0" w:afterAutospacing="0" w:line="360" w:lineRule="auto"/>
        <w:ind w:left="348" w:firstLine="720"/>
        <w:rPr>
          <w:color w:val="000000"/>
        </w:rPr>
      </w:pPr>
      <w:r w:rsidRPr="00621F22">
        <w:rPr>
          <w:color w:val="000000"/>
        </w:rPr>
        <w:t xml:space="preserve">El portafolio ofrece servicios principalmente para los </w:t>
      </w:r>
      <w:r w:rsidR="00912C1C" w:rsidRPr="00621F22">
        <w:rPr>
          <w:color w:val="000000"/>
        </w:rPr>
        <w:t>conductores de transporte de carga, sin embargo</w:t>
      </w:r>
      <w:r w:rsidRPr="00621F22">
        <w:rPr>
          <w:color w:val="000000"/>
        </w:rPr>
        <w:t xml:space="preserve">, también involucra a los </w:t>
      </w:r>
      <w:r w:rsidR="00912C1C" w:rsidRPr="00621F22">
        <w:rPr>
          <w:color w:val="000000"/>
        </w:rPr>
        <w:t>negocios que deseen pautar dentro de la plataforma</w:t>
      </w:r>
      <w:r w:rsidRPr="00621F22">
        <w:rPr>
          <w:color w:val="000000"/>
        </w:rPr>
        <w:t>:</w:t>
      </w:r>
    </w:p>
    <w:p w:rsidR="00DD0799" w:rsidRPr="00621F22" w:rsidRDefault="00DD0799" w:rsidP="00621F22">
      <w:pPr>
        <w:numPr>
          <w:ilvl w:val="0"/>
          <w:numId w:val="1"/>
        </w:numPr>
        <w:tabs>
          <w:tab w:val="clear" w:pos="720"/>
          <w:tab w:val="num" w:pos="1068"/>
        </w:tabs>
        <w:spacing w:line="360" w:lineRule="auto"/>
        <w:ind w:left="1068"/>
        <w:jc w:val="both"/>
        <w:textAlignment w:val="baseline"/>
        <w:rPr>
          <w:rFonts w:ascii="Times New Roman" w:eastAsia="Times New Roman" w:hAnsi="Times New Roman" w:cs="Times New Roman"/>
          <w:color w:val="000000"/>
          <w:sz w:val="24"/>
          <w:szCs w:val="24"/>
          <w:lang w:eastAsia="es-CO"/>
        </w:rPr>
      </w:pPr>
      <w:r w:rsidRPr="00621F22">
        <w:rPr>
          <w:rFonts w:ascii="Times New Roman" w:eastAsia="Times New Roman" w:hAnsi="Times New Roman" w:cs="Times New Roman"/>
          <w:color w:val="000000"/>
          <w:sz w:val="24"/>
          <w:szCs w:val="24"/>
          <w:lang w:eastAsia="es-CO"/>
        </w:rPr>
        <w:t xml:space="preserve">Cuando el </w:t>
      </w:r>
      <w:r w:rsidR="00912C1C" w:rsidRPr="00621F22">
        <w:rPr>
          <w:rFonts w:ascii="Times New Roman" w:eastAsia="Times New Roman" w:hAnsi="Times New Roman" w:cs="Times New Roman"/>
          <w:color w:val="000000"/>
          <w:sz w:val="24"/>
          <w:szCs w:val="24"/>
          <w:lang w:eastAsia="es-CO"/>
        </w:rPr>
        <w:t>conductor de transporte de carga</w:t>
      </w:r>
      <w:r w:rsidRPr="00621F22">
        <w:rPr>
          <w:rFonts w:ascii="Times New Roman" w:eastAsia="Times New Roman" w:hAnsi="Times New Roman" w:cs="Times New Roman"/>
          <w:color w:val="000000"/>
          <w:sz w:val="24"/>
          <w:szCs w:val="24"/>
          <w:lang w:eastAsia="es-CO"/>
        </w:rPr>
        <w:t xml:space="preserve"> ingresa, puede acc</w:t>
      </w:r>
      <w:r w:rsidR="00912C1C" w:rsidRPr="00621F22">
        <w:rPr>
          <w:rFonts w:ascii="Times New Roman" w:eastAsia="Times New Roman" w:hAnsi="Times New Roman" w:cs="Times New Roman"/>
          <w:color w:val="000000"/>
          <w:sz w:val="24"/>
          <w:szCs w:val="24"/>
          <w:lang w:eastAsia="es-CO"/>
        </w:rPr>
        <w:t>eder a los siguientes servicios:</w:t>
      </w:r>
    </w:p>
    <w:p w:rsidR="00DD0799" w:rsidRPr="00621F22" w:rsidRDefault="00912C1C" w:rsidP="00621F22">
      <w:pPr>
        <w:pStyle w:val="NormalWeb"/>
        <w:numPr>
          <w:ilvl w:val="1"/>
          <w:numId w:val="12"/>
        </w:numPr>
        <w:spacing w:before="0" w:beforeAutospacing="0" w:after="0" w:afterAutospacing="0" w:line="360" w:lineRule="auto"/>
        <w:rPr>
          <w:color w:val="000000"/>
        </w:rPr>
      </w:pPr>
      <w:r w:rsidRPr="00621F22">
        <w:rPr>
          <w:color w:val="000000"/>
        </w:rPr>
        <w:t>Información sobre puntos de alojamiento y puntos de alimentación.</w:t>
      </w:r>
    </w:p>
    <w:p w:rsidR="00912C1C" w:rsidRPr="00621F22" w:rsidRDefault="00912C1C" w:rsidP="00621F22">
      <w:pPr>
        <w:pStyle w:val="NormalWeb"/>
        <w:numPr>
          <w:ilvl w:val="1"/>
          <w:numId w:val="12"/>
        </w:numPr>
        <w:spacing w:before="0" w:beforeAutospacing="0" w:after="0" w:afterAutospacing="0" w:line="360" w:lineRule="auto"/>
        <w:rPr>
          <w:color w:val="000000"/>
        </w:rPr>
      </w:pPr>
      <w:r w:rsidRPr="00621F22">
        <w:rPr>
          <w:color w:val="000000"/>
        </w:rPr>
        <w:lastRenderedPageBreak/>
        <w:t>Información sobre talleres, gasolineras, parqueaderos y lavaderos.</w:t>
      </w:r>
    </w:p>
    <w:p w:rsidR="00912C1C" w:rsidRPr="00621F22" w:rsidRDefault="00912C1C" w:rsidP="00621F22">
      <w:pPr>
        <w:pStyle w:val="NormalWeb"/>
        <w:numPr>
          <w:ilvl w:val="1"/>
          <w:numId w:val="12"/>
        </w:numPr>
        <w:spacing w:before="0" w:beforeAutospacing="0" w:after="0" w:afterAutospacing="0" w:line="360" w:lineRule="auto"/>
        <w:rPr>
          <w:color w:val="000000"/>
        </w:rPr>
      </w:pPr>
      <w:r w:rsidRPr="00621F22">
        <w:rPr>
          <w:color w:val="000000"/>
        </w:rPr>
        <w:t>Información sobre problemas de orden público, peajes y bloqueos en vía.</w:t>
      </w:r>
    </w:p>
    <w:p w:rsidR="00912C1C" w:rsidRPr="00621F22" w:rsidRDefault="00912C1C" w:rsidP="00621F22">
      <w:pPr>
        <w:pStyle w:val="NormalWeb"/>
        <w:numPr>
          <w:ilvl w:val="1"/>
          <w:numId w:val="12"/>
        </w:numPr>
        <w:spacing w:before="0" w:beforeAutospacing="0" w:after="0" w:afterAutospacing="0" w:line="360" w:lineRule="auto"/>
        <w:jc w:val="both"/>
        <w:rPr>
          <w:color w:val="000000"/>
        </w:rPr>
      </w:pPr>
      <w:r w:rsidRPr="00621F22">
        <w:rPr>
          <w:color w:val="000000"/>
        </w:rPr>
        <w:t>Facilidad de encontrar los mejores establecimientos gracias a calificación y recomendaciones de otros conductores.</w:t>
      </w:r>
    </w:p>
    <w:p w:rsidR="00912C1C" w:rsidRPr="00621F22" w:rsidRDefault="00912C1C" w:rsidP="00621F22">
      <w:pPr>
        <w:pStyle w:val="NormalWeb"/>
        <w:spacing w:before="0" w:beforeAutospacing="0" w:after="0" w:afterAutospacing="0" w:line="360" w:lineRule="auto"/>
        <w:ind w:left="348" w:firstLine="720"/>
        <w:rPr>
          <w:color w:val="000000"/>
        </w:rPr>
      </w:pPr>
      <w:r w:rsidRPr="00621F22">
        <w:rPr>
          <w:color w:val="000000"/>
        </w:rPr>
        <w:t>Cada uno de los servicios</w:t>
      </w:r>
      <w:r w:rsidR="00F73115" w:rsidRPr="00621F22">
        <w:rPr>
          <w:color w:val="000000"/>
        </w:rPr>
        <w:t xml:space="preserve"> se detalla a profundidad</w:t>
      </w:r>
      <w:r w:rsidR="00182A81" w:rsidRPr="00621F22">
        <w:rPr>
          <w:color w:val="000000"/>
        </w:rPr>
        <w:t xml:space="preserve"> en</w:t>
      </w:r>
      <w:r w:rsidR="00F73115" w:rsidRPr="00621F22">
        <w:rPr>
          <w:color w:val="000000"/>
        </w:rPr>
        <w:t xml:space="preserve"> la sección</w:t>
      </w:r>
      <w:r w:rsidRPr="00621F22">
        <w:rPr>
          <w:color w:val="000000"/>
        </w:rPr>
        <w:t xml:space="preserve"> (</w:t>
      </w:r>
      <w:hyperlink w:anchor="_Identificación_de_la" w:history="1">
        <w:r w:rsidRPr="00621F22">
          <w:rPr>
            <w:rStyle w:val="Hipervnculo"/>
          </w:rPr>
          <w:t>2. Identificación de la oportunidad</w:t>
        </w:r>
      </w:hyperlink>
      <w:r w:rsidRPr="00621F22">
        <w:rPr>
          <w:color w:val="000000"/>
        </w:rPr>
        <w:t>).</w:t>
      </w:r>
    </w:p>
    <w:p w:rsidR="00DD0799" w:rsidRPr="00621F22" w:rsidRDefault="00DD0799" w:rsidP="00621F22">
      <w:pPr>
        <w:numPr>
          <w:ilvl w:val="0"/>
          <w:numId w:val="1"/>
        </w:numPr>
        <w:tabs>
          <w:tab w:val="clear" w:pos="720"/>
          <w:tab w:val="num" w:pos="1068"/>
        </w:tabs>
        <w:spacing w:line="360" w:lineRule="auto"/>
        <w:ind w:left="1068"/>
        <w:jc w:val="both"/>
        <w:textAlignment w:val="baseline"/>
        <w:rPr>
          <w:rFonts w:ascii="Times New Roman" w:eastAsia="Times New Roman" w:hAnsi="Times New Roman" w:cs="Times New Roman"/>
          <w:color w:val="000000"/>
          <w:sz w:val="24"/>
          <w:szCs w:val="24"/>
          <w:lang w:eastAsia="es-CO"/>
        </w:rPr>
      </w:pPr>
      <w:r w:rsidRPr="00621F22">
        <w:rPr>
          <w:rFonts w:ascii="Times New Roman" w:eastAsia="Times New Roman" w:hAnsi="Times New Roman" w:cs="Times New Roman"/>
          <w:color w:val="000000"/>
          <w:sz w:val="24"/>
          <w:szCs w:val="24"/>
          <w:lang w:eastAsia="es-CO"/>
        </w:rPr>
        <w:t xml:space="preserve">Adicionalmente, </w:t>
      </w:r>
      <w:r w:rsidR="00114E52" w:rsidRPr="00621F22">
        <w:rPr>
          <w:rFonts w:ascii="Times New Roman" w:eastAsia="Times New Roman" w:hAnsi="Times New Roman" w:cs="Times New Roman"/>
          <w:color w:val="000000"/>
          <w:sz w:val="24"/>
          <w:szCs w:val="24"/>
          <w:lang w:eastAsia="es-CO"/>
        </w:rPr>
        <w:t>los negocios cercanos a la carretera</w:t>
      </w:r>
      <w:r w:rsidRPr="00621F22">
        <w:rPr>
          <w:rFonts w:ascii="Times New Roman" w:eastAsia="Times New Roman" w:hAnsi="Times New Roman" w:cs="Times New Roman"/>
          <w:color w:val="000000"/>
          <w:sz w:val="24"/>
          <w:szCs w:val="24"/>
          <w:lang w:eastAsia="es-CO"/>
        </w:rPr>
        <w:t xml:space="preserve"> también</w:t>
      </w:r>
      <w:r w:rsidR="00114E52" w:rsidRPr="00621F22">
        <w:rPr>
          <w:rFonts w:ascii="Times New Roman" w:eastAsia="Times New Roman" w:hAnsi="Times New Roman" w:cs="Times New Roman"/>
          <w:color w:val="000000"/>
          <w:sz w:val="24"/>
          <w:szCs w:val="24"/>
          <w:lang w:eastAsia="es-CO"/>
        </w:rPr>
        <w:t xml:space="preserve"> pueden involucrarse en la plataforma con:</w:t>
      </w:r>
    </w:p>
    <w:p w:rsidR="00DD0799" w:rsidRPr="00621F22" w:rsidRDefault="00114E52" w:rsidP="00621F22">
      <w:pPr>
        <w:pStyle w:val="NormalWeb"/>
        <w:numPr>
          <w:ilvl w:val="1"/>
          <w:numId w:val="12"/>
        </w:numPr>
        <w:spacing w:before="0" w:beforeAutospacing="0" w:after="0" w:afterAutospacing="0" w:line="360" w:lineRule="auto"/>
        <w:rPr>
          <w:color w:val="000000"/>
        </w:rPr>
      </w:pPr>
      <w:r w:rsidRPr="00621F22">
        <w:rPr>
          <w:i/>
          <w:color w:val="000000"/>
          <w:u w:val="single"/>
        </w:rPr>
        <w:t>Publicidad relevante para los conductores</w:t>
      </w:r>
      <w:r w:rsidR="00A75F6A" w:rsidRPr="00621F22">
        <w:rPr>
          <w:i/>
          <w:color w:val="000000"/>
          <w:u w:val="single"/>
        </w:rPr>
        <w:t>:</w:t>
      </w:r>
      <w:r w:rsidR="00A75F6A" w:rsidRPr="00621F22">
        <w:rPr>
          <w:color w:val="000000"/>
        </w:rPr>
        <w:t xml:space="preserve"> este tipo de publicidad atrae a las personas, teniendo en cuenta</w:t>
      </w:r>
      <w:r w:rsidR="00991691" w:rsidRPr="00621F22">
        <w:rPr>
          <w:color w:val="000000"/>
        </w:rPr>
        <w:t xml:space="preserve"> que el usuario</w:t>
      </w:r>
      <w:r w:rsidR="00A75F6A" w:rsidRPr="00621F22">
        <w:rPr>
          <w:color w:val="000000"/>
        </w:rPr>
        <w:t xml:space="preserve"> siempre</w:t>
      </w:r>
      <w:r w:rsidR="00991691" w:rsidRPr="00621F22">
        <w:rPr>
          <w:color w:val="000000"/>
        </w:rPr>
        <w:t xml:space="preserve"> busca información. Por lo general, si es publicidad o no</w:t>
      </w:r>
      <w:r w:rsidR="00A75F6A" w:rsidRPr="00621F22">
        <w:rPr>
          <w:color w:val="000000"/>
        </w:rPr>
        <w:t xml:space="preserve"> es irrelevante</w:t>
      </w:r>
      <w:r w:rsidR="00991691" w:rsidRPr="00621F22">
        <w:rPr>
          <w:color w:val="000000"/>
        </w:rPr>
        <w:t xml:space="preserve">, siempre </w:t>
      </w:r>
      <w:r w:rsidR="00A75F6A" w:rsidRPr="00621F22">
        <w:rPr>
          <w:color w:val="000000"/>
        </w:rPr>
        <w:t>y cuando consiga lo que quiere.</w:t>
      </w:r>
      <w:r w:rsidR="00182A81" w:rsidRPr="00621F22">
        <w:rPr>
          <w:color w:val="000000"/>
        </w:rPr>
        <w:t xml:space="preserve"> </w:t>
      </w:r>
      <w:sdt>
        <w:sdtPr>
          <w:rPr>
            <w:color w:val="000000"/>
          </w:rPr>
          <w:id w:val="1059364305"/>
          <w:citation/>
        </w:sdtPr>
        <w:sdtEndPr/>
        <w:sdtContent>
          <w:r w:rsidR="00182A81" w:rsidRPr="00621F22">
            <w:rPr>
              <w:color w:val="000000"/>
            </w:rPr>
            <w:fldChar w:fldCharType="begin"/>
          </w:r>
          <w:r w:rsidR="00182A81" w:rsidRPr="00621F22">
            <w:rPr>
              <w:color w:val="000000"/>
            </w:rPr>
            <w:instrText xml:space="preserve"> CITATION Anu18 \l 9226 </w:instrText>
          </w:r>
          <w:r w:rsidR="00182A81" w:rsidRPr="00621F22">
            <w:rPr>
              <w:color w:val="000000"/>
            </w:rPr>
            <w:fldChar w:fldCharType="separate"/>
          </w:r>
          <w:r w:rsidR="00182A81" w:rsidRPr="00621F22">
            <w:rPr>
              <w:noProof/>
              <w:color w:val="000000"/>
            </w:rPr>
            <w:t>(</w:t>
          </w:r>
          <w:r w:rsidR="00182A81" w:rsidRPr="00621F22">
            <w:rPr>
              <w:i/>
              <w:noProof/>
              <w:color w:val="000000"/>
            </w:rPr>
            <w:t>Anuncios Relevantes No Ltd., 2018</w:t>
          </w:r>
          <w:r w:rsidR="00182A81" w:rsidRPr="00621F22">
            <w:rPr>
              <w:noProof/>
              <w:color w:val="000000"/>
            </w:rPr>
            <w:t>)</w:t>
          </w:r>
          <w:r w:rsidR="00182A81" w:rsidRPr="00621F22">
            <w:rPr>
              <w:color w:val="000000"/>
            </w:rPr>
            <w:fldChar w:fldCharType="end"/>
          </w:r>
        </w:sdtContent>
      </w:sdt>
      <w:r w:rsidR="00B00355" w:rsidRPr="00621F22">
        <w:rPr>
          <w:color w:val="000000"/>
        </w:rPr>
        <w:t xml:space="preserve"> </w:t>
      </w:r>
    </w:p>
    <w:p w:rsidR="00127CB1"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46" w:name="_Toc508117525"/>
      <w:bookmarkStart w:id="47" w:name="_Toc514056596"/>
      <w:r w:rsidRPr="00B473AA">
        <w:rPr>
          <w:rFonts w:ascii="Times New Roman" w:hAnsi="Times New Roman" w:cs="Times New Roman"/>
          <w:b/>
          <w:color w:val="auto"/>
        </w:rPr>
        <w:t>Atributos</w:t>
      </w:r>
      <w:bookmarkEnd w:id="46"/>
      <w:bookmarkEnd w:id="47"/>
      <w:r w:rsidRPr="00B473AA">
        <w:rPr>
          <w:rFonts w:ascii="Times New Roman" w:hAnsi="Times New Roman" w:cs="Times New Roman"/>
          <w:b/>
          <w:color w:val="auto"/>
        </w:rPr>
        <w:t xml:space="preserve"> </w:t>
      </w:r>
    </w:p>
    <w:p w:rsidR="00DD0799" w:rsidRPr="00621F22" w:rsidRDefault="00127CB1" w:rsidP="00621F22">
      <w:pPr>
        <w:pStyle w:val="Ttulo3"/>
        <w:numPr>
          <w:ilvl w:val="2"/>
          <w:numId w:val="11"/>
        </w:numPr>
        <w:pBdr>
          <w:top w:val="nil"/>
          <w:left w:val="nil"/>
          <w:bottom w:val="nil"/>
          <w:right w:val="nil"/>
          <w:between w:val="nil"/>
        </w:pBdr>
        <w:spacing w:before="320" w:after="80" w:line="360" w:lineRule="auto"/>
        <w:rPr>
          <w:rFonts w:ascii="Times New Roman" w:hAnsi="Times New Roman" w:cs="Times New Roman"/>
          <w:b/>
          <w:color w:val="auto"/>
        </w:rPr>
      </w:pPr>
      <w:bookmarkStart w:id="48" w:name="_Toc508117526"/>
      <w:bookmarkStart w:id="49" w:name="_Toc514056597"/>
      <w:r w:rsidRPr="00621F22">
        <w:rPr>
          <w:rFonts w:ascii="Times New Roman" w:hAnsi="Times New Roman" w:cs="Times New Roman"/>
          <w:b/>
          <w:color w:val="auto"/>
        </w:rPr>
        <w:t>T</w:t>
      </w:r>
      <w:r w:rsidR="00DD0799" w:rsidRPr="00621F22">
        <w:rPr>
          <w:rFonts w:ascii="Times New Roman" w:hAnsi="Times New Roman" w:cs="Times New Roman"/>
          <w:b/>
          <w:color w:val="auto"/>
        </w:rPr>
        <w:t>angibles</w:t>
      </w:r>
      <w:bookmarkEnd w:id="48"/>
      <w:bookmarkEnd w:id="49"/>
    </w:p>
    <w:p w:rsidR="00E74190" w:rsidRPr="00621F22" w:rsidRDefault="00E74190" w:rsidP="00621F22">
      <w:pPr>
        <w:pStyle w:val="NormalWeb"/>
        <w:spacing w:before="0" w:beforeAutospacing="0" w:after="0" w:afterAutospacing="0" w:line="360" w:lineRule="auto"/>
        <w:ind w:left="720"/>
        <w:rPr>
          <w:color w:val="000000"/>
        </w:rPr>
      </w:pPr>
      <w:r w:rsidRPr="00621F22">
        <w:rPr>
          <w:color w:val="000000"/>
        </w:rPr>
        <w:t>Inicialmente al ser un emprendimiento basado en un trabajo de grado no se cuenta con grandes recursos tangibles, por lo tanto, se cuenta en la etapa inicial con:</w:t>
      </w:r>
    </w:p>
    <w:p w:rsidR="00DD0799" w:rsidRPr="00621F22" w:rsidRDefault="00E74190" w:rsidP="00621F22">
      <w:pPr>
        <w:pStyle w:val="NormalWeb"/>
        <w:numPr>
          <w:ilvl w:val="0"/>
          <w:numId w:val="12"/>
        </w:numPr>
        <w:spacing w:before="0" w:beforeAutospacing="0" w:after="0" w:afterAutospacing="0" w:line="360" w:lineRule="auto"/>
        <w:rPr>
          <w:color w:val="000000"/>
        </w:rPr>
      </w:pPr>
      <w:r w:rsidRPr="00621F22">
        <w:rPr>
          <w:color w:val="000000"/>
        </w:rPr>
        <w:t>Computadores Portátiles permitiendo el desarrollo del negocio.</w:t>
      </w:r>
    </w:p>
    <w:p w:rsidR="00DF61B9" w:rsidRPr="00621F22" w:rsidRDefault="00DF61B9" w:rsidP="00621F22">
      <w:pPr>
        <w:pStyle w:val="NormalWeb"/>
        <w:numPr>
          <w:ilvl w:val="0"/>
          <w:numId w:val="12"/>
        </w:numPr>
        <w:spacing w:before="0" w:beforeAutospacing="0" w:after="0" w:afterAutospacing="0" w:line="360" w:lineRule="auto"/>
        <w:rPr>
          <w:color w:val="000000"/>
        </w:rPr>
      </w:pPr>
      <w:r w:rsidRPr="00621F22">
        <w:rPr>
          <w:color w:val="000000"/>
        </w:rPr>
        <w:t xml:space="preserve">Tanto los Desarrolladores </w:t>
      </w:r>
      <w:r w:rsidR="00EA6D51" w:rsidRPr="00621F22">
        <w:rPr>
          <w:color w:val="000000"/>
        </w:rPr>
        <w:t>como los</w:t>
      </w:r>
      <w:r w:rsidRPr="00621F22">
        <w:rPr>
          <w:color w:val="000000"/>
        </w:rPr>
        <w:t xml:space="preserve"> usuarios activos y los </w:t>
      </w:r>
      <w:r w:rsidR="00F2292C" w:rsidRPr="00621F22">
        <w:rPr>
          <w:color w:val="000000"/>
        </w:rPr>
        <w:t>administradores</w:t>
      </w:r>
      <w:r w:rsidRPr="00621F22">
        <w:rPr>
          <w:color w:val="000000"/>
        </w:rPr>
        <w:t xml:space="preserve"> de la plataforma son recursos clave que sin ellos la plataforma no podría existir.</w:t>
      </w:r>
    </w:p>
    <w:p w:rsidR="00E74190" w:rsidRPr="00621F22" w:rsidRDefault="00E74190" w:rsidP="00621F22">
      <w:pPr>
        <w:pStyle w:val="NormalWeb"/>
        <w:spacing w:before="0" w:beforeAutospacing="0" w:after="0" w:afterAutospacing="0" w:line="360" w:lineRule="auto"/>
        <w:ind w:left="720"/>
        <w:rPr>
          <w:color w:val="000000"/>
        </w:rPr>
      </w:pPr>
      <w:r w:rsidRPr="00621F22">
        <w:rPr>
          <w:color w:val="000000"/>
        </w:rPr>
        <w:t>Sin embargo, queremos proyectarnos a futuro teniendo en cuenta que al ser un emprendimiento tecnológico su recurso más valioso es su modelo de negocio, proyectando que los recursos con los que dispondrá la empresa son:</w:t>
      </w:r>
    </w:p>
    <w:p w:rsidR="00E74190" w:rsidRPr="00621F22" w:rsidRDefault="00E74190" w:rsidP="00621F22">
      <w:pPr>
        <w:pStyle w:val="NormalWeb"/>
        <w:numPr>
          <w:ilvl w:val="0"/>
          <w:numId w:val="12"/>
        </w:numPr>
        <w:spacing w:before="0" w:beforeAutospacing="0" w:after="0" w:afterAutospacing="0" w:line="360" w:lineRule="auto"/>
        <w:rPr>
          <w:color w:val="000000"/>
        </w:rPr>
      </w:pPr>
      <w:r w:rsidRPr="00621F22">
        <w:rPr>
          <w:color w:val="000000"/>
        </w:rPr>
        <w:t>Instalaciones adecuadas para el desarrollo del negocio.</w:t>
      </w:r>
    </w:p>
    <w:p w:rsidR="00DD0799" w:rsidRPr="00621F22" w:rsidRDefault="00127CB1" w:rsidP="00621F22">
      <w:pPr>
        <w:pStyle w:val="Ttulo3"/>
        <w:numPr>
          <w:ilvl w:val="2"/>
          <w:numId w:val="11"/>
        </w:numPr>
        <w:pBdr>
          <w:top w:val="nil"/>
          <w:left w:val="nil"/>
          <w:bottom w:val="nil"/>
          <w:right w:val="nil"/>
          <w:between w:val="nil"/>
        </w:pBdr>
        <w:spacing w:before="320" w:after="80" w:line="360" w:lineRule="auto"/>
        <w:rPr>
          <w:rFonts w:ascii="Times New Roman" w:hAnsi="Times New Roman" w:cs="Times New Roman"/>
          <w:b/>
          <w:color w:val="auto"/>
        </w:rPr>
      </w:pPr>
      <w:bookmarkStart w:id="50" w:name="_Toc508117527"/>
      <w:bookmarkStart w:id="51" w:name="_Toc514056598"/>
      <w:r w:rsidRPr="00621F22">
        <w:rPr>
          <w:rFonts w:ascii="Times New Roman" w:hAnsi="Times New Roman" w:cs="Times New Roman"/>
          <w:b/>
          <w:color w:val="auto"/>
        </w:rPr>
        <w:t>I</w:t>
      </w:r>
      <w:r w:rsidR="00DD0799" w:rsidRPr="00621F22">
        <w:rPr>
          <w:rFonts w:ascii="Times New Roman" w:hAnsi="Times New Roman" w:cs="Times New Roman"/>
          <w:b/>
          <w:color w:val="auto"/>
        </w:rPr>
        <w:t>ntangibles</w:t>
      </w:r>
      <w:bookmarkEnd w:id="50"/>
      <w:bookmarkEnd w:id="51"/>
    </w:p>
    <w:p w:rsidR="002359E7" w:rsidRPr="00621F22" w:rsidRDefault="002359E7" w:rsidP="00621F22">
      <w:pPr>
        <w:pStyle w:val="NormalWeb"/>
        <w:numPr>
          <w:ilvl w:val="0"/>
          <w:numId w:val="12"/>
        </w:numPr>
        <w:spacing w:before="0" w:beforeAutospacing="0" w:after="0" w:afterAutospacing="0" w:line="360" w:lineRule="auto"/>
        <w:rPr>
          <w:color w:val="000000"/>
        </w:rPr>
      </w:pPr>
      <w:r w:rsidRPr="00621F22">
        <w:rPr>
          <w:color w:val="000000"/>
        </w:rPr>
        <w:t xml:space="preserve">SOLVO se propone en ser una plataforma colaborativa, logrando que los mismos transportadores de carga terrestre puedan realizar la inclusión de información que no aparezca en la aplicación y también, brindar una retroalimentación de los servicios que utilicen gracias a la misma. </w:t>
      </w:r>
    </w:p>
    <w:p w:rsidR="00DD0799" w:rsidRPr="00621F22" w:rsidRDefault="002359E7" w:rsidP="00621F22">
      <w:pPr>
        <w:pStyle w:val="NormalWeb"/>
        <w:numPr>
          <w:ilvl w:val="0"/>
          <w:numId w:val="12"/>
        </w:numPr>
        <w:spacing w:before="0" w:beforeAutospacing="0" w:after="0" w:afterAutospacing="0" w:line="360" w:lineRule="auto"/>
        <w:rPr>
          <w:color w:val="000000"/>
        </w:rPr>
      </w:pPr>
      <w:r w:rsidRPr="00621F22">
        <w:rPr>
          <w:color w:val="000000"/>
        </w:rPr>
        <w:lastRenderedPageBreak/>
        <w:t>SOLVO se propone en ser una herramienta óptima</w:t>
      </w:r>
      <w:r w:rsidR="00DF61B9" w:rsidRPr="00621F22">
        <w:rPr>
          <w:color w:val="000000"/>
        </w:rPr>
        <w:t xml:space="preserve"> con su algoritmo especializado </w:t>
      </w:r>
      <w:r w:rsidRPr="00621F22">
        <w:rPr>
          <w:color w:val="000000"/>
        </w:rPr>
        <w:t>que les evite perder tiempo, disminuir sus costos y mejorar su confort organizando la información ya disponible para los transportadores de carga terrestre</w:t>
      </w:r>
      <w:r w:rsidR="00DD0799" w:rsidRPr="00621F22">
        <w:rPr>
          <w:color w:val="000000"/>
        </w:rPr>
        <w:t>.</w:t>
      </w:r>
    </w:p>
    <w:p w:rsidR="00DD0799" w:rsidRPr="00B473AA" w:rsidRDefault="00DD0799" w:rsidP="00621F22">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pPr>
      <w:bookmarkStart w:id="52" w:name="_Toc449046124"/>
      <w:bookmarkStart w:id="53" w:name="_Toc508117528"/>
      <w:bookmarkStart w:id="54" w:name="_Toc514056599"/>
      <w:r w:rsidRPr="00B473AA">
        <w:rPr>
          <w:sz w:val="28"/>
          <w:szCs w:val="28"/>
        </w:rPr>
        <w:t>Canales</w:t>
      </w:r>
      <w:bookmarkEnd w:id="52"/>
      <w:bookmarkEnd w:id="53"/>
      <w:bookmarkEnd w:id="54"/>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55" w:name="_Toc508117529"/>
      <w:bookmarkStart w:id="56" w:name="_Toc514056600"/>
      <w:r w:rsidRPr="00B473AA">
        <w:rPr>
          <w:rFonts w:ascii="Times New Roman" w:hAnsi="Times New Roman" w:cs="Times New Roman"/>
          <w:b/>
          <w:color w:val="auto"/>
        </w:rPr>
        <w:t>¿Cómo establecer contacto con el cliente?</w:t>
      </w:r>
      <w:bookmarkEnd w:id="55"/>
      <w:bookmarkEnd w:id="56"/>
    </w:p>
    <w:p w:rsidR="00DD0799" w:rsidRPr="00621F22" w:rsidRDefault="00DD0799" w:rsidP="00621F22">
      <w:pPr>
        <w:pStyle w:val="NormalWeb"/>
        <w:spacing w:before="0" w:beforeAutospacing="0" w:after="0" w:afterAutospacing="0" w:line="360" w:lineRule="auto"/>
        <w:ind w:firstLine="720"/>
        <w:rPr>
          <w:color w:val="000000"/>
        </w:rPr>
      </w:pPr>
      <w:r w:rsidRPr="00621F22">
        <w:rPr>
          <w:color w:val="000000"/>
        </w:rPr>
        <w:t>Con el fin de evitar posibles barreras que puedan presentarse en la comunicación</w:t>
      </w:r>
      <w:r w:rsidR="00FE217C" w:rsidRPr="00621F22">
        <w:rPr>
          <w:color w:val="000000"/>
        </w:rPr>
        <w:t xml:space="preserve"> tanto para los usuarios como para los posibles clientes</w:t>
      </w:r>
      <w:r w:rsidRPr="00621F22">
        <w:rPr>
          <w:color w:val="000000"/>
        </w:rPr>
        <w:t xml:space="preserve"> se ha establecido que se aplicaran canales de comunicación y canales de distribución. En los canales de comunicación se </w:t>
      </w:r>
      <w:r w:rsidR="00FE217C" w:rsidRPr="00621F22">
        <w:rPr>
          <w:color w:val="000000"/>
        </w:rPr>
        <w:t>enviarán mensajes por medio de periódicos físicos</w:t>
      </w:r>
      <w:r w:rsidRPr="00621F22">
        <w:rPr>
          <w:color w:val="000000"/>
        </w:rPr>
        <w:t xml:space="preserve">, redes sociales, pagina web, vallas publicitarias, </w:t>
      </w:r>
      <w:r w:rsidR="00FE217C" w:rsidRPr="00621F22">
        <w:rPr>
          <w:color w:val="000000"/>
        </w:rPr>
        <w:t>entre otros, descritos a continuación</w:t>
      </w:r>
      <w:r w:rsidRPr="00621F22">
        <w:rPr>
          <w:color w:val="000000"/>
        </w:rPr>
        <w:t>.</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57" w:name="_Toc508117530"/>
      <w:bookmarkStart w:id="58" w:name="_Toc514056601"/>
      <w:r w:rsidRPr="00B473AA">
        <w:rPr>
          <w:rFonts w:ascii="Times New Roman" w:hAnsi="Times New Roman" w:cs="Times New Roman"/>
          <w:b/>
          <w:color w:val="auto"/>
        </w:rPr>
        <w:t>Descripción de canales de comunicación y estrategias de comunicación</w:t>
      </w:r>
      <w:bookmarkEnd w:id="57"/>
      <w:bookmarkEnd w:id="58"/>
    </w:p>
    <w:p w:rsidR="00DD0799" w:rsidRPr="00621F22" w:rsidRDefault="00082BD6" w:rsidP="00621F22">
      <w:pPr>
        <w:pStyle w:val="NormalWeb"/>
        <w:spacing w:before="0" w:beforeAutospacing="0" w:after="0" w:afterAutospacing="0" w:line="360" w:lineRule="auto"/>
        <w:ind w:firstLine="720"/>
        <w:rPr>
          <w:color w:val="000000"/>
        </w:rPr>
      </w:pPr>
      <w:r w:rsidRPr="00621F22">
        <w:rPr>
          <w:color w:val="000000"/>
        </w:rPr>
        <w:t>SOLVO</w:t>
      </w:r>
      <w:r w:rsidR="00DD0799" w:rsidRPr="00621F22">
        <w:rPr>
          <w:color w:val="000000"/>
        </w:rPr>
        <w:t xml:space="preserve"> emplear</w:t>
      </w:r>
      <w:r w:rsidRPr="00621F22">
        <w:rPr>
          <w:color w:val="000000"/>
        </w:rPr>
        <w:t>á d</w:t>
      </w:r>
      <w:r w:rsidR="00DD0799" w:rsidRPr="00621F22">
        <w:rPr>
          <w:color w:val="000000"/>
        </w:rPr>
        <w:t xml:space="preserve">os tipos de estrategias de comunicación </w:t>
      </w:r>
      <w:r w:rsidRPr="00621F22">
        <w:rPr>
          <w:color w:val="000000"/>
        </w:rPr>
        <w:t>con sus respectivos canales</w:t>
      </w:r>
      <w:r w:rsidR="003542E9">
        <w:rPr>
          <w:color w:val="000000"/>
        </w:rPr>
        <w:t xml:space="preserve">. Cabe resaltar que todas las estrategias de costos relacionados con mercadeo no están </w:t>
      </w:r>
      <w:r w:rsidR="001F1869">
        <w:rPr>
          <w:color w:val="000000"/>
        </w:rPr>
        <w:t>contempladas</w:t>
      </w:r>
      <w:r w:rsidR="003542E9">
        <w:rPr>
          <w:color w:val="000000"/>
        </w:rPr>
        <w:t xml:space="preserve"> en el plan de negocio, esto debido a que es una estrategia más a largo plazo, en el momento en que la empresa empiece a generar utilidades, se podrá empezar a implementar cada una de estas estrategias</w:t>
      </w:r>
      <w:r w:rsidRPr="00621F22">
        <w:rPr>
          <w:color w:val="000000"/>
        </w:rPr>
        <w:t>, los cuales son</w:t>
      </w:r>
      <w:r w:rsidR="00DD0799" w:rsidRPr="00621F22">
        <w:rPr>
          <w:color w:val="000000"/>
        </w:rPr>
        <w:t>:</w:t>
      </w:r>
    </w:p>
    <w:p w:rsidR="00DD0799" w:rsidRPr="00621F22" w:rsidRDefault="00DD0799" w:rsidP="00621F22">
      <w:pPr>
        <w:numPr>
          <w:ilvl w:val="0"/>
          <w:numId w:val="20"/>
        </w:numPr>
        <w:spacing w:line="360" w:lineRule="auto"/>
        <w:jc w:val="both"/>
        <w:textAlignment w:val="baseline"/>
        <w:rPr>
          <w:rFonts w:ascii="Times New Roman" w:eastAsia="Times New Roman" w:hAnsi="Times New Roman" w:cs="Times New Roman"/>
          <w:color w:val="000000"/>
          <w:sz w:val="24"/>
          <w:szCs w:val="24"/>
          <w:lang w:eastAsia="es-CO"/>
        </w:rPr>
      </w:pPr>
      <w:r w:rsidRPr="00621F22">
        <w:rPr>
          <w:rFonts w:ascii="Times New Roman" w:eastAsia="Times New Roman" w:hAnsi="Times New Roman" w:cs="Times New Roman"/>
          <w:b/>
          <w:color w:val="000000"/>
          <w:sz w:val="24"/>
          <w:szCs w:val="24"/>
          <w:lang w:eastAsia="es-CO"/>
        </w:rPr>
        <w:t>ATL (</w:t>
      </w:r>
      <w:r w:rsidRPr="00621F22">
        <w:rPr>
          <w:rFonts w:ascii="Times New Roman" w:eastAsia="Times New Roman" w:hAnsi="Times New Roman" w:cs="Times New Roman"/>
          <w:b/>
          <w:i/>
          <w:color w:val="000000"/>
          <w:sz w:val="24"/>
          <w:szCs w:val="24"/>
          <w:lang w:eastAsia="es-CO"/>
        </w:rPr>
        <w:t xml:space="preserve">Above </w:t>
      </w:r>
      <w:r w:rsidR="001D5050" w:rsidRPr="00621F22">
        <w:rPr>
          <w:rFonts w:ascii="Times New Roman" w:eastAsia="Times New Roman" w:hAnsi="Times New Roman" w:cs="Times New Roman"/>
          <w:b/>
          <w:i/>
          <w:color w:val="000000"/>
          <w:sz w:val="24"/>
          <w:szCs w:val="24"/>
          <w:lang w:eastAsia="es-CO"/>
        </w:rPr>
        <w:t>T</w:t>
      </w:r>
      <w:r w:rsidRPr="00621F22">
        <w:rPr>
          <w:rFonts w:ascii="Times New Roman" w:eastAsia="Times New Roman" w:hAnsi="Times New Roman" w:cs="Times New Roman"/>
          <w:b/>
          <w:i/>
          <w:color w:val="000000"/>
          <w:sz w:val="24"/>
          <w:szCs w:val="24"/>
          <w:lang w:eastAsia="es-CO"/>
        </w:rPr>
        <w:t>he Line</w:t>
      </w:r>
      <w:r w:rsidRPr="00621F22">
        <w:rPr>
          <w:rFonts w:ascii="Times New Roman" w:eastAsia="Times New Roman" w:hAnsi="Times New Roman" w:cs="Times New Roman"/>
          <w:b/>
          <w:color w:val="000000"/>
          <w:sz w:val="24"/>
          <w:szCs w:val="24"/>
          <w:lang w:eastAsia="es-CO"/>
        </w:rPr>
        <w:t>):</w:t>
      </w:r>
      <w:r w:rsidRPr="00621F22">
        <w:rPr>
          <w:rFonts w:ascii="Times New Roman" w:eastAsia="Times New Roman" w:hAnsi="Times New Roman" w:cs="Times New Roman"/>
          <w:color w:val="000000"/>
          <w:sz w:val="24"/>
          <w:szCs w:val="24"/>
          <w:lang w:eastAsia="es-CO"/>
        </w:rPr>
        <w:t xml:space="preserve"> Es la difusión de información por medios masivos, esta es muy efectiva cuando el segmento es muy grande como en el caso de </w:t>
      </w:r>
      <w:r w:rsidR="00645D90" w:rsidRPr="00621F22">
        <w:rPr>
          <w:rFonts w:ascii="Times New Roman" w:eastAsia="Times New Roman" w:hAnsi="Times New Roman" w:cs="Times New Roman"/>
          <w:color w:val="000000"/>
          <w:sz w:val="24"/>
          <w:szCs w:val="24"/>
          <w:lang w:eastAsia="es-CO"/>
        </w:rPr>
        <w:t>SOLVO</w:t>
      </w:r>
      <w:r w:rsidRPr="00621F22">
        <w:rPr>
          <w:rFonts w:ascii="Times New Roman" w:eastAsia="Times New Roman" w:hAnsi="Times New Roman" w:cs="Times New Roman"/>
          <w:color w:val="000000"/>
          <w:sz w:val="24"/>
          <w:szCs w:val="24"/>
          <w:lang w:eastAsia="es-CO"/>
        </w:rPr>
        <w:t>, será ubicada de manera estratégica don</w:t>
      </w:r>
      <w:r w:rsidR="00A2101B" w:rsidRPr="00621F22">
        <w:rPr>
          <w:rFonts w:ascii="Times New Roman" w:eastAsia="Times New Roman" w:hAnsi="Times New Roman" w:cs="Times New Roman"/>
          <w:color w:val="000000"/>
          <w:sz w:val="24"/>
          <w:szCs w:val="24"/>
          <w:lang w:eastAsia="es-CO"/>
        </w:rPr>
        <w:t>de genere interés a los transportadores:</w:t>
      </w:r>
    </w:p>
    <w:p w:rsidR="00DD0799" w:rsidRPr="00621F22" w:rsidRDefault="00FE217C" w:rsidP="00621F22">
      <w:pPr>
        <w:pStyle w:val="NormalWeb"/>
        <w:numPr>
          <w:ilvl w:val="1"/>
          <w:numId w:val="12"/>
        </w:numPr>
        <w:spacing w:before="0" w:beforeAutospacing="0" w:after="0" w:afterAutospacing="0" w:line="360" w:lineRule="auto"/>
        <w:rPr>
          <w:color w:val="000000"/>
        </w:rPr>
      </w:pPr>
      <w:r w:rsidRPr="00621F22">
        <w:rPr>
          <w:i/>
          <w:color w:val="000000"/>
          <w:u w:val="single"/>
        </w:rPr>
        <w:t>Periódicos</w:t>
      </w:r>
      <w:r w:rsidR="00DD0799" w:rsidRPr="00621F22">
        <w:rPr>
          <w:i/>
          <w:color w:val="000000"/>
          <w:u w:val="single"/>
        </w:rPr>
        <w:t xml:space="preserve"> físicos:</w:t>
      </w:r>
      <w:r w:rsidR="00DD0799" w:rsidRPr="00621F22">
        <w:rPr>
          <w:color w:val="000000"/>
        </w:rPr>
        <w:t xml:space="preserve"> Los </w:t>
      </w:r>
      <w:r w:rsidR="00A2101B" w:rsidRPr="00621F22">
        <w:rPr>
          <w:color w:val="000000"/>
        </w:rPr>
        <w:t>transportadores de carga terrestre</w:t>
      </w:r>
      <w:r w:rsidR="00DD0799" w:rsidRPr="00621F22">
        <w:rPr>
          <w:color w:val="000000"/>
        </w:rPr>
        <w:t xml:space="preserve"> leen periódicos para actualizarse en información, noticias</w:t>
      </w:r>
      <w:r w:rsidR="00A2101B" w:rsidRPr="00621F22">
        <w:rPr>
          <w:color w:val="000000"/>
        </w:rPr>
        <w:t>, clasificados,</w:t>
      </w:r>
      <w:r w:rsidR="00DD0799" w:rsidRPr="00621F22">
        <w:rPr>
          <w:color w:val="000000"/>
        </w:rPr>
        <w:t xml:space="preserve"> etc. Es por esto que en la sección de educación o tecnología, esto con el fin de relacionar las noticias con el contenido que se desea mostrar y poder captar el público. La información que se brindara mostrara los diferenciadores que le generan un valor agregado al servicio, características y sitios de contactos como página web, teléfonos y dirección del establecimiento.</w:t>
      </w:r>
    </w:p>
    <w:p w:rsidR="00DD0799" w:rsidRPr="00621F22" w:rsidRDefault="00DD0799" w:rsidP="00621F22">
      <w:pPr>
        <w:pStyle w:val="NormalWeb"/>
        <w:numPr>
          <w:ilvl w:val="1"/>
          <w:numId w:val="12"/>
        </w:numPr>
        <w:spacing w:before="0" w:beforeAutospacing="0" w:after="0" w:afterAutospacing="0" w:line="360" w:lineRule="auto"/>
        <w:rPr>
          <w:color w:val="000000"/>
        </w:rPr>
      </w:pPr>
      <w:r w:rsidRPr="00621F22">
        <w:rPr>
          <w:i/>
          <w:color w:val="000000"/>
          <w:u w:val="single"/>
        </w:rPr>
        <w:lastRenderedPageBreak/>
        <w:t>Cuñas radiales:</w:t>
      </w:r>
      <w:r w:rsidRPr="00621F22">
        <w:rPr>
          <w:color w:val="000000"/>
        </w:rPr>
        <w:t xml:space="preserve"> En la radio se va a promocionar por medio de un jingle que cree recordación en las personas y tenga afinidad </w:t>
      </w:r>
      <w:r w:rsidR="00F2292C" w:rsidRPr="00621F22">
        <w:rPr>
          <w:color w:val="000000"/>
        </w:rPr>
        <w:t>con los conductores</w:t>
      </w:r>
      <w:r w:rsidRPr="00621F22">
        <w:rPr>
          <w:color w:val="000000"/>
        </w:rPr>
        <w:t>.</w:t>
      </w:r>
    </w:p>
    <w:p w:rsidR="00DD0799" w:rsidRPr="00621F22" w:rsidRDefault="00DD0799" w:rsidP="00621F22">
      <w:pPr>
        <w:pStyle w:val="NormalWeb"/>
        <w:numPr>
          <w:ilvl w:val="1"/>
          <w:numId w:val="12"/>
        </w:numPr>
        <w:spacing w:before="0" w:beforeAutospacing="0" w:after="0" w:afterAutospacing="0" w:line="360" w:lineRule="auto"/>
        <w:rPr>
          <w:color w:val="000000"/>
        </w:rPr>
      </w:pPr>
      <w:r w:rsidRPr="00621F22">
        <w:rPr>
          <w:i/>
          <w:color w:val="000000"/>
          <w:u w:val="single"/>
        </w:rPr>
        <w:t>Redes sociales:</w:t>
      </w:r>
      <w:r w:rsidRPr="00621F22">
        <w:rPr>
          <w:color w:val="000000"/>
        </w:rPr>
        <w:t xml:space="preserve"> Se crear</w:t>
      </w:r>
      <w:r w:rsidR="00F2292C" w:rsidRPr="00621F22">
        <w:rPr>
          <w:color w:val="000000"/>
        </w:rPr>
        <w:t>á</w:t>
      </w:r>
      <w:r w:rsidRPr="00621F22">
        <w:rPr>
          <w:color w:val="000000"/>
        </w:rPr>
        <w:t xml:space="preserve"> un perfil </w:t>
      </w:r>
      <w:r w:rsidR="00F2292C" w:rsidRPr="00621F22">
        <w:rPr>
          <w:color w:val="000000"/>
        </w:rPr>
        <w:t>en las principales redes sociales en donde se registrará</w:t>
      </w:r>
      <w:r w:rsidRPr="00621F22">
        <w:rPr>
          <w:color w:val="000000"/>
        </w:rPr>
        <w:t xml:space="preserve">n noticias de </w:t>
      </w:r>
      <w:r w:rsidR="00491608" w:rsidRPr="00621F22">
        <w:rPr>
          <w:color w:val="000000"/>
        </w:rPr>
        <w:t>transporte</w:t>
      </w:r>
      <w:r w:rsidRPr="00621F22">
        <w:rPr>
          <w:color w:val="000000"/>
        </w:rPr>
        <w:t xml:space="preserve">, </w:t>
      </w:r>
      <w:r w:rsidR="00491608" w:rsidRPr="00621F22">
        <w:rPr>
          <w:color w:val="000000"/>
        </w:rPr>
        <w:t>movilidad</w:t>
      </w:r>
      <w:r w:rsidRPr="00621F22">
        <w:rPr>
          <w:color w:val="000000"/>
        </w:rPr>
        <w:t xml:space="preserve">, </w:t>
      </w:r>
      <w:r w:rsidR="00491608" w:rsidRPr="00621F22">
        <w:rPr>
          <w:color w:val="000000"/>
        </w:rPr>
        <w:t>camiones</w:t>
      </w:r>
      <w:r w:rsidRPr="00621F22">
        <w:rPr>
          <w:color w:val="000000"/>
        </w:rPr>
        <w:t xml:space="preserve">, etc. Allí también encontraran una información sobre </w:t>
      </w:r>
      <w:r w:rsidR="00491608" w:rsidRPr="00621F22">
        <w:rPr>
          <w:color w:val="000000"/>
        </w:rPr>
        <w:t>SOLVO</w:t>
      </w:r>
      <w:r w:rsidRPr="00621F22">
        <w:rPr>
          <w:color w:val="000000"/>
        </w:rPr>
        <w:t xml:space="preserve"> para promocionar </w:t>
      </w:r>
      <w:r w:rsidR="00491608" w:rsidRPr="00621F22">
        <w:rPr>
          <w:color w:val="000000"/>
        </w:rPr>
        <w:t>la aplicación</w:t>
      </w:r>
      <w:r w:rsidRPr="00621F22">
        <w:rPr>
          <w:color w:val="000000"/>
        </w:rPr>
        <w:t>, los servicios que se ofrecen, comentarios de usuarios, solución de preguntas y notic</w:t>
      </w:r>
      <w:r w:rsidR="00491608" w:rsidRPr="00621F22">
        <w:rPr>
          <w:color w:val="000000"/>
        </w:rPr>
        <w:t>i</w:t>
      </w:r>
      <w:r w:rsidRPr="00621F22">
        <w:rPr>
          <w:color w:val="000000"/>
        </w:rPr>
        <w:t>as relacionadas.</w:t>
      </w:r>
    </w:p>
    <w:p w:rsidR="00DD0799" w:rsidRPr="00621F22" w:rsidRDefault="00DD0799" w:rsidP="00621F22">
      <w:pPr>
        <w:pStyle w:val="NormalWeb"/>
        <w:numPr>
          <w:ilvl w:val="1"/>
          <w:numId w:val="12"/>
        </w:numPr>
        <w:spacing w:before="0" w:beforeAutospacing="0" w:after="0" w:afterAutospacing="0" w:line="360" w:lineRule="auto"/>
        <w:rPr>
          <w:color w:val="000000"/>
        </w:rPr>
      </w:pPr>
      <w:r w:rsidRPr="00621F22">
        <w:rPr>
          <w:i/>
          <w:color w:val="000000"/>
          <w:u w:val="single"/>
        </w:rPr>
        <w:t>Página web:</w:t>
      </w:r>
      <w:r w:rsidRPr="00621F22">
        <w:rPr>
          <w:color w:val="000000"/>
        </w:rPr>
        <w:t xml:space="preserve"> En este sitio web la persona podrá encontrar toda la informació</w:t>
      </w:r>
      <w:r w:rsidR="00491608" w:rsidRPr="00621F22">
        <w:rPr>
          <w:color w:val="000000"/>
        </w:rPr>
        <w:t xml:space="preserve">n de la empresa, lo que ofrece tanto a conductores como a clientes, etc. Además, se </w:t>
      </w:r>
      <w:r w:rsidRPr="00621F22">
        <w:rPr>
          <w:color w:val="000000"/>
        </w:rPr>
        <w:t>encontrar</w:t>
      </w:r>
      <w:r w:rsidR="00491608" w:rsidRPr="00621F22">
        <w:rPr>
          <w:color w:val="000000"/>
        </w:rPr>
        <w:t>á</w:t>
      </w:r>
      <w:r w:rsidRPr="00621F22">
        <w:rPr>
          <w:color w:val="000000"/>
        </w:rPr>
        <w:t xml:space="preserve"> un chat en donde algún asesor </w:t>
      </w:r>
      <w:r w:rsidR="00491608" w:rsidRPr="00621F22">
        <w:rPr>
          <w:color w:val="000000"/>
        </w:rPr>
        <w:t>podrá atender a todas las</w:t>
      </w:r>
      <w:r w:rsidRPr="00621F22">
        <w:rPr>
          <w:color w:val="000000"/>
        </w:rPr>
        <w:t xml:space="preserve"> preguntas, acceder al cliente y abarcarlo para mostrar las ventajas y diferenciadores que tiene la propuesta de valor.</w:t>
      </w:r>
    </w:p>
    <w:p w:rsidR="00DD0799" w:rsidRPr="00621F22" w:rsidRDefault="00DD0799" w:rsidP="00621F22">
      <w:pPr>
        <w:numPr>
          <w:ilvl w:val="0"/>
          <w:numId w:val="20"/>
        </w:numPr>
        <w:spacing w:line="360" w:lineRule="auto"/>
        <w:jc w:val="both"/>
        <w:textAlignment w:val="baseline"/>
        <w:rPr>
          <w:rFonts w:ascii="Times New Roman" w:eastAsia="Times New Roman" w:hAnsi="Times New Roman" w:cs="Times New Roman"/>
          <w:color w:val="000000"/>
          <w:sz w:val="24"/>
          <w:szCs w:val="24"/>
          <w:lang w:eastAsia="es-CO"/>
        </w:rPr>
      </w:pPr>
      <w:r w:rsidRPr="00621F22">
        <w:rPr>
          <w:rFonts w:ascii="Times New Roman" w:eastAsia="Times New Roman" w:hAnsi="Times New Roman" w:cs="Times New Roman"/>
          <w:b/>
          <w:color w:val="000000"/>
          <w:sz w:val="24"/>
          <w:szCs w:val="24"/>
          <w:lang w:eastAsia="es-CO"/>
        </w:rPr>
        <w:t>BTL</w:t>
      </w:r>
      <w:r w:rsidR="00E471F4" w:rsidRPr="00621F22">
        <w:rPr>
          <w:rFonts w:ascii="Times New Roman" w:eastAsia="Times New Roman" w:hAnsi="Times New Roman" w:cs="Times New Roman"/>
          <w:b/>
          <w:color w:val="000000"/>
          <w:sz w:val="24"/>
          <w:szCs w:val="24"/>
          <w:lang w:eastAsia="es-CO"/>
        </w:rPr>
        <w:t xml:space="preserve"> (</w:t>
      </w:r>
      <w:r w:rsidR="00E471F4" w:rsidRPr="00621F22">
        <w:rPr>
          <w:rFonts w:ascii="Times New Roman" w:eastAsia="Times New Roman" w:hAnsi="Times New Roman" w:cs="Times New Roman"/>
          <w:b/>
          <w:i/>
          <w:color w:val="000000"/>
          <w:sz w:val="24"/>
          <w:szCs w:val="24"/>
          <w:lang w:eastAsia="es-CO"/>
        </w:rPr>
        <w:t>Below The Line</w:t>
      </w:r>
      <w:r w:rsidR="00E471F4" w:rsidRPr="00621F22">
        <w:rPr>
          <w:rFonts w:ascii="Times New Roman" w:eastAsia="Times New Roman" w:hAnsi="Times New Roman" w:cs="Times New Roman"/>
          <w:b/>
          <w:color w:val="000000"/>
          <w:sz w:val="24"/>
          <w:szCs w:val="24"/>
          <w:lang w:eastAsia="es-CO"/>
        </w:rPr>
        <w:t>)</w:t>
      </w:r>
      <w:r w:rsidRPr="00621F22">
        <w:rPr>
          <w:rFonts w:ascii="Times New Roman" w:eastAsia="Times New Roman" w:hAnsi="Times New Roman" w:cs="Times New Roman"/>
          <w:b/>
          <w:color w:val="000000"/>
          <w:sz w:val="24"/>
          <w:szCs w:val="24"/>
          <w:lang w:eastAsia="es-CO"/>
        </w:rPr>
        <w:t>:</w:t>
      </w:r>
      <w:r w:rsidRPr="00621F22">
        <w:rPr>
          <w:rFonts w:ascii="Times New Roman" w:eastAsia="Times New Roman" w:hAnsi="Times New Roman" w:cs="Times New Roman"/>
          <w:color w:val="000000"/>
          <w:sz w:val="24"/>
          <w:szCs w:val="24"/>
          <w:lang w:eastAsia="es-CO"/>
        </w:rPr>
        <w:t xml:space="preserve"> Estos medios son aún más llamativos, tienen mucha creatividad, envuelven y seducen al cliente.</w:t>
      </w:r>
    </w:p>
    <w:p w:rsidR="00DD0799" w:rsidRPr="00621F22" w:rsidRDefault="00DD0799" w:rsidP="00621F22">
      <w:pPr>
        <w:pStyle w:val="NormalWeb"/>
        <w:numPr>
          <w:ilvl w:val="1"/>
          <w:numId w:val="12"/>
        </w:numPr>
        <w:spacing w:before="0" w:beforeAutospacing="0" w:after="0" w:afterAutospacing="0" w:line="360" w:lineRule="auto"/>
        <w:rPr>
          <w:color w:val="000000"/>
        </w:rPr>
      </w:pPr>
      <w:r w:rsidRPr="00621F22">
        <w:rPr>
          <w:i/>
          <w:color w:val="000000"/>
          <w:u w:val="single"/>
        </w:rPr>
        <w:t>Vallas publicitarias:</w:t>
      </w:r>
      <w:r w:rsidRPr="00621F22">
        <w:rPr>
          <w:color w:val="000000"/>
        </w:rPr>
        <w:t xml:space="preserve"> Se va a hacer un diseño creativo, llamativo y que se vea en 3</w:t>
      </w:r>
      <w:r w:rsidR="00491608" w:rsidRPr="00621F22">
        <w:rPr>
          <w:color w:val="000000"/>
        </w:rPr>
        <w:t>D</w:t>
      </w:r>
      <w:r w:rsidRPr="00621F22">
        <w:rPr>
          <w:color w:val="000000"/>
        </w:rPr>
        <w:t xml:space="preserve">, que muestre </w:t>
      </w:r>
      <w:r w:rsidR="00491608" w:rsidRPr="00621F22">
        <w:rPr>
          <w:color w:val="000000"/>
        </w:rPr>
        <w:t>có</w:t>
      </w:r>
      <w:r w:rsidRPr="00621F22">
        <w:rPr>
          <w:color w:val="000000"/>
        </w:rPr>
        <w:t xml:space="preserve">mo el mundo digital es ventajoso </w:t>
      </w:r>
      <w:r w:rsidR="00491608" w:rsidRPr="00621F22">
        <w:rPr>
          <w:color w:val="000000"/>
        </w:rPr>
        <w:t>para los conductores</w:t>
      </w:r>
      <w:r w:rsidRPr="00621F22">
        <w:rPr>
          <w:color w:val="000000"/>
        </w:rPr>
        <w:t xml:space="preserve">, </w:t>
      </w:r>
      <w:r w:rsidR="00491608" w:rsidRPr="00621F22">
        <w:rPr>
          <w:color w:val="000000"/>
        </w:rPr>
        <w:t>logrando que estos se sientan</w:t>
      </w:r>
      <w:r w:rsidRPr="00621F22">
        <w:rPr>
          <w:color w:val="000000"/>
        </w:rPr>
        <w:t xml:space="preserve"> atraídos e interesados, adicional a ello estarán</w:t>
      </w:r>
      <w:r w:rsidR="00491608" w:rsidRPr="00621F22">
        <w:rPr>
          <w:color w:val="000000"/>
        </w:rPr>
        <w:t xml:space="preserve"> expuestas para muchas personas, logrando así, poder capturar </w:t>
      </w:r>
      <w:r w:rsidRPr="00621F22">
        <w:rPr>
          <w:color w:val="000000"/>
        </w:rPr>
        <w:t>más mercado.</w:t>
      </w:r>
    </w:p>
    <w:p w:rsidR="00491608" w:rsidRPr="00621F22" w:rsidRDefault="00DD0799" w:rsidP="00621F22">
      <w:pPr>
        <w:pStyle w:val="NormalWeb"/>
        <w:numPr>
          <w:ilvl w:val="1"/>
          <w:numId w:val="12"/>
        </w:numPr>
        <w:spacing w:before="0" w:beforeAutospacing="0" w:after="0" w:afterAutospacing="0" w:line="360" w:lineRule="auto"/>
        <w:rPr>
          <w:color w:val="000000"/>
        </w:rPr>
      </w:pPr>
      <w:r w:rsidRPr="00621F22">
        <w:rPr>
          <w:i/>
          <w:color w:val="000000"/>
          <w:u w:val="single"/>
        </w:rPr>
        <w:t>Wom</w:t>
      </w:r>
      <w:r w:rsidR="00E471F4" w:rsidRPr="00621F22">
        <w:rPr>
          <w:i/>
          <w:color w:val="000000"/>
          <w:u w:val="single"/>
        </w:rPr>
        <w:t xml:space="preserve"> (Word of Mouth)</w:t>
      </w:r>
      <w:r w:rsidRPr="00621F22">
        <w:rPr>
          <w:i/>
          <w:color w:val="000000"/>
          <w:u w:val="single"/>
        </w:rPr>
        <w:t>:</w:t>
      </w:r>
      <w:r w:rsidRPr="00621F22">
        <w:rPr>
          <w:color w:val="000000"/>
        </w:rPr>
        <w:t xml:space="preserve"> Los </w:t>
      </w:r>
      <w:r w:rsidR="00491608" w:rsidRPr="00621F22">
        <w:rPr>
          <w:color w:val="000000"/>
        </w:rPr>
        <w:t>conductores</w:t>
      </w:r>
      <w:r w:rsidRPr="00621F22">
        <w:rPr>
          <w:color w:val="000000"/>
        </w:rPr>
        <w:t xml:space="preserve"> se </w:t>
      </w:r>
      <w:r w:rsidR="001F1869" w:rsidRPr="00621F22">
        <w:rPr>
          <w:color w:val="000000"/>
        </w:rPr>
        <w:t>encargarán</w:t>
      </w:r>
      <w:r w:rsidRPr="00621F22">
        <w:rPr>
          <w:color w:val="000000"/>
        </w:rPr>
        <w:t xml:space="preserve"> de contarle a otros posibles usuarios su experiencia y recomiendan el servicio lo que hace que otros nuevos </w:t>
      </w:r>
      <w:r w:rsidR="00491608" w:rsidRPr="00621F22">
        <w:rPr>
          <w:color w:val="000000"/>
        </w:rPr>
        <w:t>conductores</w:t>
      </w:r>
      <w:r w:rsidRPr="00621F22">
        <w:rPr>
          <w:color w:val="000000"/>
        </w:rPr>
        <w:t xml:space="preserve"> se inscriban.</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59" w:name="_Toc508117531"/>
      <w:bookmarkStart w:id="60" w:name="_Toc514056602"/>
      <w:r w:rsidRPr="00B473AA">
        <w:rPr>
          <w:rFonts w:ascii="Times New Roman" w:hAnsi="Times New Roman" w:cs="Times New Roman"/>
          <w:b/>
          <w:color w:val="auto"/>
        </w:rPr>
        <w:t>Descripción de canales de distribución y estrategias de distribución</w:t>
      </w:r>
      <w:bookmarkEnd w:id="59"/>
      <w:bookmarkEnd w:id="60"/>
    </w:p>
    <w:p w:rsidR="00DD0799" w:rsidRPr="00621F22" w:rsidRDefault="00DD0799" w:rsidP="00621F22">
      <w:pPr>
        <w:pStyle w:val="NormalWeb"/>
        <w:spacing w:before="0" w:beforeAutospacing="0" w:after="0" w:afterAutospacing="0" w:line="360" w:lineRule="auto"/>
        <w:ind w:firstLine="720"/>
        <w:rPr>
          <w:color w:val="000000"/>
        </w:rPr>
      </w:pPr>
      <w:r w:rsidRPr="00621F22">
        <w:rPr>
          <w:color w:val="000000"/>
        </w:rPr>
        <w:t>El canal de distribución que vamos a emplear es el</w:t>
      </w:r>
      <w:r w:rsidR="00F07A61" w:rsidRPr="00621F22">
        <w:rPr>
          <w:color w:val="000000"/>
        </w:rPr>
        <w:t xml:space="preserve"> de aplicación móvil para dispositivos con sistema operativo </w:t>
      </w:r>
      <w:r w:rsidR="00F07A61" w:rsidRPr="00621F22">
        <w:rPr>
          <w:i/>
          <w:color w:val="000000"/>
        </w:rPr>
        <w:t>Android</w:t>
      </w:r>
      <w:r w:rsidR="00F07A61" w:rsidRPr="00621F22">
        <w:rPr>
          <w:color w:val="000000"/>
        </w:rPr>
        <w:t>. D</w:t>
      </w:r>
      <w:r w:rsidRPr="00621F22">
        <w:rPr>
          <w:color w:val="000000"/>
        </w:rPr>
        <w:t>e manera estratégica</w:t>
      </w:r>
      <w:r w:rsidR="00F07A61" w:rsidRPr="00621F22">
        <w:rPr>
          <w:color w:val="000000"/>
        </w:rPr>
        <w:t xml:space="preserve"> buscamos que los conductores puedan encontrar</w:t>
      </w:r>
      <w:r w:rsidRPr="00621F22">
        <w:rPr>
          <w:color w:val="000000"/>
        </w:rPr>
        <w:t xml:space="preserve"> información, llegar a</w:t>
      </w:r>
      <w:r w:rsidR="00F07A61" w:rsidRPr="00621F22">
        <w:rPr>
          <w:color w:val="000000"/>
        </w:rPr>
        <w:t xml:space="preserve"> </w:t>
      </w:r>
      <w:r w:rsidRPr="00621F22">
        <w:rPr>
          <w:color w:val="000000"/>
        </w:rPr>
        <w:t>l</w:t>
      </w:r>
      <w:r w:rsidR="00F07A61" w:rsidRPr="00621F22">
        <w:rPr>
          <w:color w:val="000000"/>
        </w:rPr>
        <w:t>os</w:t>
      </w:r>
      <w:r w:rsidRPr="00621F22">
        <w:rPr>
          <w:color w:val="000000"/>
        </w:rPr>
        <w:t xml:space="preserve"> establecimiento</w:t>
      </w:r>
      <w:r w:rsidR="00F07A61" w:rsidRPr="00621F22">
        <w:rPr>
          <w:color w:val="000000"/>
        </w:rPr>
        <w:t>s fácilmente</w:t>
      </w:r>
      <w:r w:rsidRPr="00621F22">
        <w:rPr>
          <w:color w:val="000000"/>
        </w:rPr>
        <w:t>,</w:t>
      </w:r>
      <w:r w:rsidR="00F07A61" w:rsidRPr="00621F22">
        <w:rPr>
          <w:color w:val="000000"/>
        </w:rPr>
        <w:t xml:space="preserve"> opinar sobre los establecimientos, etc.</w:t>
      </w:r>
      <w:r w:rsidRPr="00621F22">
        <w:rPr>
          <w:color w:val="000000"/>
        </w:rPr>
        <w:t xml:space="preserve"> </w:t>
      </w:r>
      <w:r w:rsidR="00F07A61" w:rsidRPr="00621F22">
        <w:rPr>
          <w:color w:val="000000"/>
        </w:rPr>
        <w:t xml:space="preserve">Cabe recalcar que también se ideó un canal para los negocios cercanos a las carreteras en el que se puede </w:t>
      </w:r>
      <w:r w:rsidRPr="00621F22">
        <w:rPr>
          <w:color w:val="000000"/>
        </w:rPr>
        <w:t>brinda</w:t>
      </w:r>
      <w:r w:rsidR="00F07A61" w:rsidRPr="00621F22">
        <w:rPr>
          <w:color w:val="000000"/>
        </w:rPr>
        <w:t>r información sobre la información que SOLVO provee, precios</w:t>
      </w:r>
      <w:r w:rsidRPr="00621F22">
        <w:rPr>
          <w:color w:val="000000"/>
        </w:rPr>
        <w:t>, etc.</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61" w:name="_Toc508117532"/>
      <w:bookmarkStart w:id="62" w:name="_Toc514056603"/>
      <w:r w:rsidRPr="00B473AA">
        <w:rPr>
          <w:rFonts w:ascii="Times New Roman" w:hAnsi="Times New Roman" w:cs="Times New Roman"/>
          <w:b/>
          <w:color w:val="auto"/>
        </w:rPr>
        <w:lastRenderedPageBreak/>
        <w:t>Relación de canales con cada segmento del mercado</w:t>
      </w:r>
      <w:bookmarkEnd w:id="61"/>
      <w:bookmarkEnd w:id="62"/>
    </w:p>
    <w:p w:rsidR="006652CD" w:rsidRPr="00621F22" w:rsidRDefault="006652CD" w:rsidP="00621F22">
      <w:pPr>
        <w:pStyle w:val="NormalWeb"/>
        <w:spacing w:before="0" w:beforeAutospacing="0" w:after="0" w:afterAutospacing="0" w:line="360" w:lineRule="auto"/>
        <w:ind w:firstLine="720"/>
        <w:rPr>
          <w:color w:val="000000"/>
        </w:rPr>
      </w:pPr>
      <w:r w:rsidRPr="00621F22">
        <w:rPr>
          <w:color w:val="000000"/>
        </w:rPr>
        <w:t xml:space="preserve">Existen </w:t>
      </w:r>
      <w:r w:rsidR="0080493F">
        <w:rPr>
          <w:color w:val="000000"/>
        </w:rPr>
        <w:t>tres</w:t>
      </w:r>
      <w:r w:rsidRPr="00621F22">
        <w:rPr>
          <w:color w:val="000000"/>
        </w:rPr>
        <w:t xml:space="preserve"> tipos de canales para nuestros segmentos establecidos los cuales son:</w:t>
      </w:r>
    </w:p>
    <w:p w:rsidR="006652CD" w:rsidRPr="00621F22" w:rsidRDefault="006652CD" w:rsidP="00621F22">
      <w:pPr>
        <w:pStyle w:val="NormalWeb"/>
        <w:numPr>
          <w:ilvl w:val="0"/>
          <w:numId w:val="12"/>
        </w:numPr>
        <w:spacing w:before="0" w:beforeAutospacing="0" w:after="0" w:afterAutospacing="0" w:line="360" w:lineRule="auto"/>
        <w:rPr>
          <w:color w:val="000000"/>
        </w:rPr>
      </w:pPr>
      <w:r w:rsidRPr="00621F22">
        <w:rPr>
          <w:b/>
          <w:color w:val="000000"/>
        </w:rPr>
        <w:t>Conductores y Compañías de Transporte de Carga Terrestre:</w:t>
      </w:r>
      <w:r w:rsidRPr="00621F22">
        <w:rPr>
          <w:color w:val="000000"/>
        </w:rPr>
        <w:t xml:space="preserve"> El canal de distribución que vamos a emplear es el de aplicación móvil con disponibilidad 100% gratuita en la tienda de aplicaciones Play Store. Se encuentra ubicado de manera estratégica en donde las personas pueden llamar, recibir información, llegar al establecimiento, se le hará un estudio al niño para saber y conocer el perfil del niño y adicional a ello se les brinda información sobre el portafolio, precios, inscripciones, etc.</w:t>
      </w:r>
    </w:p>
    <w:p w:rsidR="006652CD" w:rsidRPr="00621F22" w:rsidRDefault="006652CD" w:rsidP="00621F22">
      <w:pPr>
        <w:pStyle w:val="NormalWeb"/>
        <w:numPr>
          <w:ilvl w:val="0"/>
          <w:numId w:val="12"/>
        </w:numPr>
        <w:spacing w:before="0" w:beforeAutospacing="0" w:after="0" w:afterAutospacing="0" w:line="360" w:lineRule="auto"/>
        <w:rPr>
          <w:color w:val="000000"/>
        </w:rPr>
      </w:pPr>
      <w:r w:rsidRPr="00621F22">
        <w:rPr>
          <w:b/>
          <w:color w:val="000000"/>
        </w:rPr>
        <w:t>Negocios Cercanos a las Carreteras:</w:t>
      </w:r>
      <w:r w:rsidR="0097230B" w:rsidRPr="00621F22">
        <w:rPr>
          <w:color w:val="000000"/>
        </w:rPr>
        <w:t xml:space="preserve"> El canal de distribución empleado para atraer clientes es el de publicidad paga y también mediante sitios web asociados, permitiendo que los negocios puedan conocer un medio económico y efectivo para poder llegar a su segmento de mercado directamente.</w:t>
      </w:r>
    </w:p>
    <w:p w:rsidR="00EA2189" w:rsidRPr="00621F22" w:rsidRDefault="00EA2189" w:rsidP="00621F22">
      <w:pPr>
        <w:pStyle w:val="NormalWeb"/>
        <w:numPr>
          <w:ilvl w:val="0"/>
          <w:numId w:val="12"/>
        </w:numPr>
        <w:spacing w:before="0" w:beforeAutospacing="0" w:after="0" w:afterAutospacing="0" w:line="360" w:lineRule="auto"/>
        <w:rPr>
          <w:color w:val="000000"/>
        </w:rPr>
      </w:pPr>
      <w:r w:rsidRPr="00621F22">
        <w:rPr>
          <w:b/>
          <w:color w:val="000000"/>
        </w:rPr>
        <w:t>Negocios Interesados en Información Generada por SOLVO:</w:t>
      </w:r>
      <w:r w:rsidRPr="00621F22">
        <w:rPr>
          <w:color w:val="000000"/>
        </w:rPr>
        <w:t xml:space="preserve"> El canal de distribución empleado para atraer este tipo de clientes es el de publicidad paga y también mediante sitios web asociados, permitiendo que los negocios puedan conocer un medio de adquisición de información valiosa para su posterior análisis.</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63" w:name="_Toc508117533"/>
      <w:bookmarkStart w:id="64" w:name="_Toc514056604"/>
      <w:r w:rsidRPr="00B473AA">
        <w:rPr>
          <w:rFonts w:ascii="Times New Roman" w:hAnsi="Times New Roman" w:cs="Times New Roman"/>
          <w:b/>
          <w:color w:val="auto"/>
        </w:rPr>
        <w:t>Resultados esperados en cada canal</w:t>
      </w:r>
      <w:bookmarkEnd w:id="63"/>
      <w:bookmarkEnd w:id="64"/>
    </w:p>
    <w:p w:rsidR="003F433A" w:rsidRPr="00621F22" w:rsidRDefault="003F433A" w:rsidP="00621F22">
      <w:pPr>
        <w:pStyle w:val="NormalWeb"/>
        <w:spacing w:before="0" w:beforeAutospacing="0" w:after="0" w:afterAutospacing="0" w:line="360" w:lineRule="auto"/>
        <w:ind w:firstLine="720"/>
        <w:rPr>
          <w:color w:val="000000"/>
        </w:rPr>
      </w:pPr>
      <w:r w:rsidRPr="00621F22">
        <w:rPr>
          <w:color w:val="000000"/>
        </w:rPr>
        <w:t xml:space="preserve">Al crear un sistema de información colaborativo desde los dispositivos móviles, se puede atacar de mejor manera los inconvenientes o necesidades que se les presenten a lo largo de sus viajes con una solución especialmente creada para y alimentada por ellos, gracias a los beneficios que brindan las aplicaciones móviles (p. ej. velocidad, usabilidad, ubicuidad, personalización, etc.). Finalmente, para los negocios cercanos a las carreteras, se espera que vean en SOLVO un medio efectivo, económico y de gran alcance para poder llegar a su segmento de mercado correspondiente, generando un vínculo en cuanto a: </w:t>
      </w:r>
    </w:p>
    <w:p w:rsidR="00DD0799" w:rsidRPr="00621F22" w:rsidRDefault="003F433A" w:rsidP="00621F22">
      <w:pPr>
        <w:pStyle w:val="NormalWeb"/>
        <w:numPr>
          <w:ilvl w:val="0"/>
          <w:numId w:val="12"/>
        </w:numPr>
        <w:spacing w:before="0" w:beforeAutospacing="0" w:after="0" w:afterAutospacing="0" w:line="360" w:lineRule="auto"/>
        <w:rPr>
          <w:color w:val="000000"/>
        </w:rPr>
      </w:pPr>
      <w:r w:rsidRPr="00621F22">
        <w:rPr>
          <w:color w:val="000000"/>
        </w:rPr>
        <w:t>Los negocios promocionando la plataforma SOLVO</w:t>
      </w:r>
      <w:r w:rsidR="00DD0799" w:rsidRPr="00621F22">
        <w:rPr>
          <w:color w:val="000000"/>
        </w:rPr>
        <w:t>.</w:t>
      </w:r>
    </w:p>
    <w:p w:rsidR="003F433A" w:rsidRPr="00621F22" w:rsidRDefault="003F433A" w:rsidP="00621F22">
      <w:pPr>
        <w:pStyle w:val="NormalWeb"/>
        <w:numPr>
          <w:ilvl w:val="0"/>
          <w:numId w:val="12"/>
        </w:numPr>
        <w:spacing w:before="0" w:beforeAutospacing="0" w:after="0" w:afterAutospacing="0" w:line="360" w:lineRule="auto"/>
        <w:rPr>
          <w:color w:val="000000"/>
        </w:rPr>
      </w:pPr>
      <w:r w:rsidRPr="00621F22">
        <w:rPr>
          <w:color w:val="000000"/>
        </w:rPr>
        <w:t>SOLVO promocionando a los negocios cercanos a las carreteras.</w:t>
      </w:r>
    </w:p>
    <w:p w:rsidR="00DD0799" w:rsidRPr="00B473AA" w:rsidRDefault="00DD0799" w:rsidP="00621F22">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pPr>
      <w:bookmarkStart w:id="65" w:name="_Toc449046125"/>
      <w:bookmarkStart w:id="66" w:name="_Toc508117534"/>
      <w:bookmarkStart w:id="67" w:name="_Toc514056605"/>
      <w:r w:rsidRPr="00B473AA">
        <w:rPr>
          <w:sz w:val="28"/>
          <w:szCs w:val="28"/>
        </w:rPr>
        <w:lastRenderedPageBreak/>
        <w:t>Relaciones con los clientes</w:t>
      </w:r>
      <w:bookmarkEnd w:id="65"/>
      <w:bookmarkEnd w:id="66"/>
      <w:bookmarkEnd w:id="67"/>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68" w:name="_Toc508117535"/>
      <w:bookmarkStart w:id="69" w:name="_Toc514056606"/>
      <w:r w:rsidRPr="00B473AA">
        <w:rPr>
          <w:rFonts w:ascii="Times New Roman" w:hAnsi="Times New Roman" w:cs="Times New Roman"/>
          <w:b/>
          <w:color w:val="auto"/>
        </w:rPr>
        <w:t>Tipo de relación con cada segmento</w:t>
      </w:r>
      <w:bookmarkEnd w:id="68"/>
      <w:bookmarkEnd w:id="69"/>
    </w:p>
    <w:p w:rsidR="00DD0799" w:rsidRPr="00621F22" w:rsidRDefault="00DD0799" w:rsidP="00621F22">
      <w:pPr>
        <w:pStyle w:val="NormalWeb"/>
        <w:spacing w:before="0" w:beforeAutospacing="0" w:after="0" w:afterAutospacing="0" w:line="360" w:lineRule="auto"/>
        <w:ind w:firstLine="720"/>
        <w:rPr>
          <w:color w:val="000000"/>
        </w:rPr>
      </w:pPr>
      <w:r w:rsidRPr="00621F22">
        <w:rPr>
          <w:color w:val="000000"/>
        </w:rPr>
        <w:t xml:space="preserve">Para cada segmento se tiene la siguiente relación: </w:t>
      </w:r>
    </w:p>
    <w:p w:rsidR="00DD0799" w:rsidRPr="00621F22" w:rsidRDefault="00A5315D" w:rsidP="00621F22">
      <w:pPr>
        <w:pStyle w:val="NormalWeb"/>
        <w:numPr>
          <w:ilvl w:val="0"/>
          <w:numId w:val="12"/>
        </w:numPr>
        <w:spacing w:before="0" w:beforeAutospacing="0" w:after="0" w:afterAutospacing="0" w:line="360" w:lineRule="auto"/>
        <w:rPr>
          <w:color w:val="000000"/>
        </w:rPr>
      </w:pPr>
      <w:r w:rsidRPr="00621F22">
        <w:rPr>
          <w:b/>
          <w:color w:val="000000"/>
        </w:rPr>
        <w:t>Conductores y Compañías de Transporte de Carga Terrestre:</w:t>
      </w:r>
      <w:r w:rsidR="00DD0799" w:rsidRPr="00621F22">
        <w:rPr>
          <w:color w:val="000000"/>
        </w:rPr>
        <w:t xml:space="preserve"> </w:t>
      </w:r>
      <w:r w:rsidRPr="00621F22">
        <w:rPr>
          <w:color w:val="000000"/>
        </w:rPr>
        <w:t>Personas de la generación X (1965-1981) y Y (1982-1994), que manejen camión de carga pesada y quieran obtener información relacionada con su confort.</w:t>
      </w:r>
    </w:p>
    <w:p w:rsidR="00A14E27" w:rsidRPr="00621F22" w:rsidRDefault="00A5315D" w:rsidP="00621F22">
      <w:pPr>
        <w:pStyle w:val="NormalWeb"/>
        <w:numPr>
          <w:ilvl w:val="0"/>
          <w:numId w:val="12"/>
        </w:numPr>
        <w:spacing w:before="0" w:beforeAutospacing="0" w:after="0" w:afterAutospacing="0" w:line="360" w:lineRule="auto"/>
        <w:rPr>
          <w:color w:val="000000"/>
        </w:rPr>
      </w:pPr>
      <w:r w:rsidRPr="00621F22">
        <w:rPr>
          <w:b/>
          <w:color w:val="000000"/>
        </w:rPr>
        <w:t>Negocios Cercanos a las Carreteras:</w:t>
      </w:r>
      <w:r w:rsidR="00DD0799" w:rsidRPr="00621F22">
        <w:rPr>
          <w:color w:val="000000"/>
        </w:rPr>
        <w:t xml:space="preserve"> </w:t>
      </w:r>
      <w:r w:rsidRPr="00621F22">
        <w:rPr>
          <w:color w:val="000000"/>
        </w:rPr>
        <w:t>Negocios que desean atraer clientes</w:t>
      </w:r>
      <w:r w:rsidR="00A14E27" w:rsidRPr="00621F22">
        <w:rPr>
          <w:color w:val="000000"/>
        </w:rPr>
        <w:t>.</w:t>
      </w:r>
    </w:p>
    <w:p w:rsidR="00DD0799" w:rsidRPr="00621F22" w:rsidRDefault="00A14E27" w:rsidP="00621F22">
      <w:pPr>
        <w:pStyle w:val="NormalWeb"/>
        <w:numPr>
          <w:ilvl w:val="0"/>
          <w:numId w:val="12"/>
        </w:numPr>
        <w:spacing w:before="0" w:beforeAutospacing="0" w:after="0" w:afterAutospacing="0" w:line="360" w:lineRule="auto"/>
        <w:rPr>
          <w:color w:val="000000"/>
        </w:rPr>
      </w:pPr>
      <w:r w:rsidRPr="00621F22">
        <w:rPr>
          <w:b/>
          <w:color w:val="000000"/>
        </w:rPr>
        <w:t xml:space="preserve">Negocios Interesados en Información Generada por SOLVO: </w:t>
      </w:r>
      <w:r w:rsidRPr="00621F22">
        <w:rPr>
          <w:color w:val="000000"/>
        </w:rPr>
        <w:t>Negocios</w:t>
      </w:r>
      <w:r w:rsidR="009629E8" w:rsidRPr="00621F22">
        <w:rPr>
          <w:color w:val="000000"/>
        </w:rPr>
        <w:t xml:space="preserve"> que deseen utilizar la información que SOLVO genera del comportamiento de sus usuarios</w:t>
      </w:r>
      <w:r w:rsidR="00A5315D" w:rsidRPr="00621F22">
        <w:rPr>
          <w:color w:val="000000"/>
        </w:rPr>
        <w:t>.</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70" w:name="_Toc508117536"/>
      <w:bookmarkStart w:id="71" w:name="_Toc514056607"/>
      <w:r w:rsidRPr="00B473AA">
        <w:rPr>
          <w:rFonts w:ascii="Times New Roman" w:hAnsi="Times New Roman" w:cs="Times New Roman"/>
          <w:b/>
          <w:color w:val="auto"/>
        </w:rPr>
        <w:t>Estrategia de creación de clientes</w:t>
      </w:r>
      <w:bookmarkEnd w:id="70"/>
      <w:bookmarkEnd w:id="71"/>
    </w:p>
    <w:p w:rsidR="00DD0799" w:rsidRPr="00621F22" w:rsidRDefault="00BB3E1B" w:rsidP="00621F22">
      <w:pPr>
        <w:pStyle w:val="NormalWeb"/>
        <w:numPr>
          <w:ilvl w:val="0"/>
          <w:numId w:val="12"/>
        </w:numPr>
        <w:spacing w:before="0" w:beforeAutospacing="0" w:after="0" w:afterAutospacing="0" w:line="360" w:lineRule="auto"/>
        <w:rPr>
          <w:i/>
          <w:color w:val="000000"/>
          <w:u w:val="single"/>
        </w:rPr>
      </w:pPr>
      <w:r w:rsidRPr="00621F22">
        <w:rPr>
          <w:b/>
          <w:color w:val="000000"/>
        </w:rPr>
        <w:t>Ferias y fiestas en zonas rurales</w:t>
      </w:r>
      <w:r w:rsidR="00DD0799" w:rsidRPr="00621F22">
        <w:rPr>
          <w:b/>
          <w:color w:val="000000"/>
        </w:rPr>
        <w:t>:</w:t>
      </w:r>
      <w:r w:rsidR="00DD0799" w:rsidRPr="00621F22">
        <w:rPr>
          <w:color w:val="000000"/>
        </w:rPr>
        <w:t xml:space="preserve"> </w:t>
      </w:r>
      <w:r w:rsidRPr="00621F22">
        <w:rPr>
          <w:color w:val="000000"/>
        </w:rPr>
        <w:t>En las ferias y fiestas</w:t>
      </w:r>
      <w:r w:rsidR="008D2D8D" w:rsidRPr="00621F22">
        <w:rPr>
          <w:color w:val="000000"/>
        </w:rPr>
        <w:t xml:space="preserve"> de los pueblos colombianos</w:t>
      </w:r>
      <w:r w:rsidRPr="00621F22">
        <w:rPr>
          <w:color w:val="000000"/>
        </w:rPr>
        <w:t xml:space="preserve"> principalmente</w:t>
      </w:r>
      <w:r w:rsidR="008D2D8D" w:rsidRPr="00621F22">
        <w:rPr>
          <w:color w:val="000000"/>
        </w:rPr>
        <w:t>,</w:t>
      </w:r>
      <w:r w:rsidRPr="00621F22">
        <w:rPr>
          <w:color w:val="000000"/>
        </w:rPr>
        <w:t xml:space="preserve"> donde </w:t>
      </w:r>
      <w:r w:rsidR="00DD0799" w:rsidRPr="00621F22">
        <w:rPr>
          <w:color w:val="000000"/>
        </w:rPr>
        <w:t>se mostrar</w:t>
      </w:r>
      <w:r w:rsidRPr="00621F22">
        <w:rPr>
          <w:color w:val="000000"/>
        </w:rPr>
        <w:t>á</w:t>
      </w:r>
      <w:r w:rsidR="00DD0799" w:rsidRPr="00621F22">
        <w:rPr>
          <w:color w:val="000000"/>
        </w:rPr>
        <w:t xml:space="preserve"> y se le </w:t>
      </w:r>
      <w:r w:rsidR="00EA6D51" w:rsidRPr="00621F22">
        <w:rPr>
          <w:color w:val="000000"/>
        </w:rPr>
        <w:t>brindará</w:t>
      </w:r>
      <w:r w:rsidR="00DD0799" w:rsidRPr="00621F22">
        <w:rPr>
          <w:color w:val="000000"/>
        </w:rPr>
        <w:t xml:space="preserve"> corta experien</w:t>
      </w:r>
      <w:r w:rsidRPr="00621F22">
        <w:rPr>
          <w:color w:val="000000"/>
        </w:rPr>
        <w:t>cia con los servicios ofrecidos</w:t>
      </w:r>
      <w:r w:rsidR="008D2D8D" w:rsidRPr="00621F22">
        <w:rPr>
          <w:color w:val="000000"/>
        </w:rPr>
        <w:t xml:space="preserve"> a las personas</w:t>
      </w:r>
      <w:r w:rsidRPr="00621F22">
        <w:rPr>
          <w:color w:val="000000"/>
        </w:rPr>
        <w:t>, generando códigos de bienvenida a nuevos usuarios de la aplicación.</w:t>
      </w:r>
    </w:p>
    <w:p w:rsidR="00DD0799" w:rsidRPr="00621F22" w:rsidRDefault="00DD0799" w:rsidP="00621F22">
      <w:pPr>
        <w:pStyle w:val="NormalWeb"/>
        <w:numPr>
          <w:ilvl w:val="0"/>
          <w:numId w:val="12"/>
        </w:numPr>
        <w:spacing w:before="0" w:beforeAutospacing="0" w:after="0" w:afterAutospacing="0" w:line="360" w:lineRule="auto"/>
        <w:rPr>
          <w:i/>
          <w:color w:val="000000"/>
          <w:u w:val="single"/>
        </w:rPr>
      </w:pPr>
      <w:r w:rsidRPr="00621F22">
        <w:rPr>
          <w:b/>
          <w:color w:val="000000"/>
        </w:rPr>
        <w:t xml:space="preserve">Concursos </w:t>
      </w:r>
      <w:r w:rsidR="008D2D8D" w:rsidRPr="00621F22">
        <w:rPr>
          <w:b/>
          <w:color w:val="000000"/>
        </w:rPr>
        <w:t>trimestrales</w:t>
      </w:r>
      <w:r w:rsidRPr="00621F22">
        <w:rPr>
          <w:b/>
          <w:color w:val="000000"/>
        </w:rPr>
        <w:t>:</w:t>
      </w:r>
      <w:r w:rsidRPr="00621F22">
        <w:rPr>
          <w:color w:val="000000"/>
        </w:rPr>
        <w:t xml:space="preserve"> </w:t>
      </w:r>
      <w:r w:rsidR="008D2D8D" w:rsidRPr="00621F22">
        <w:rPr>
          <w:color w:val="000000"/>
        </w:rPr>
        <w:t>se realizarán concursos previamente avalados por Coljuegos</w:t>
      </w:r>
      <w:r w:rsidR="00621F22">
        <w:rPr>
          <w:color w:val="000000"/>
        </w:rPr>
        <w:t xml:space="preserve"> </w:t>
      </w:r>
      <w:sdt>
        <w:sdtPr>
          <w:rPr>
            <w:color w:val="000000"/>
          </w:rPr>
          <w:id w:val="1040632757"/>
          <w:citation/>
        </w:sdtPr>
        <w:sdtEndPr/>
        <w:sdtContent>
          <w:r w:rsidR="00621F22">
            <w:rPr>
              <w:color w:val="000000"/>
            </w:rPr>
            <w:fldChar w:fldCharType="begin"/>
          </w:r>
          <w:r w:rsidR="00621F22">
            <w:rPr>
              <w:color w:val="000000"/>
            </w:rPr>
            <w:instrText xml:space="preserve"> CITATION Col18 \l 9226 </w:instrText>
          </w:r>
          <w:r w:rsidR="00621F22">
            <w:rPr>
              <w:color w:val="000000"/>
            </w:rPr>
            <w:fldChar w:fldCharType="separate"/>
          </w:r>
          <w:r w:rsidR="00621F22" w:rsidRPr="00621F22">
            <w:rPr>
              <w:i/>
              <w:noProof/>
              <w:color w:val="000000"/>
            </w:rPr>
            <w:t>(Coljuegos, 2018</w:t>
          </w:r>
          <w:r w:rsidR="00621F22" w:rsidRPr="00621F22">
            <w:rPr>
              <w:noProof/>
              <w:color w:val="000000"/>
            </w:rPr>
            <w:t>)</w:t>
          </w:r>
          <w:r w:rsidR="00621F22">
            <w:rPr>
              <w:color w:val="000000"/>
            </w:rPr>
            <w:fldChar w:fldCharType="end"/>
          </w:r>
        </w:sdtContent>
      </w:sdt>
      <w:r w:rsidR="008D2D8D" w:rsidRPr="00621F22">
        <w:rPr>
          <w:color w:val="000000"/>
        </w:rPr>
        <w:t>, que permita dar reconocimiento a las personas que más fidelicen dentro de cierto periodo corto de tiempo.</w:t>
      </w:r>
    </w:p>
    <w:p w:rsidR="00BB3E1B" w:rsidRPr="00621F22" w:rsidRDefault="00BB3E1B" w:rsidP="00621F22">
      <w:pPr>
        <w:pStyle w:val="NormalWeb"/>
        <w:numPr>
          <w:ilvl w:val="0"/>
          <w:numId w:val="12"/>
        </w:numPr>
        <w:spacing w:before="0" w:beforeAutospacing="0" w:after="0" w:afterAutospacing="0" w:line="360" w:lineRule="auto"/>
        <w:rPr>
          <w:i/>
          <w:color w:val="000000"/>
          <w:u w:val="single"/>
        </w:rPr>
      </w:pPr>
      <w:r w:rsidRPr="00621F22">
        <w:rPr>
          <w:b/>
          <w:color w:val="000000"/>
        </w:rPr>
        <w:t>Promoción en zonas de concentración:</w:t>
      </w:r>
      <w:r w:rsidRPr="00621F22">
        <w:rPr>
          <w:color w:val="000000"/>
        </w:rPr>
        <w:t xml:space="preserve"> </w:t>
      </w:r>
      <w:r w:rsidR="008D2D8D" w:rsidRPr="00621F22">
        <w:rPr>
          <w:color w:val="000000"/>
        </w:rPr>
        <w:t>Dando continuidad a la experiencia como estrategia de creación de clientes, se planea concentrarse en las zonas donde existe una mayor afluencia de conductores de transporte de carga, tales como plazas de mercado reconocidas, zonas industriales, parqueaderos urbanos de camiones, etc.</w:t>
      </w:r>
    </w:p>
    <w:p w:rsidR="00BB3E1B" w:rsidRPr="00621F22" w:rsidRDefault="00BB3E1B" w:rsidP="00621F22">
      <w:pPr>
        <w:pStyle w:val="NormalWeb"/>
        <w:numPr>
          <w:ilvl w:val="0"/>
          <w:numId w:val="12"/>
        </w:numPr>
        <w:spacing w:before="0" w:beforeAutospacing="0" w:after="0" w:afterAutospacing="0" w:line="360" w:lineRule="auto"/>
        <w:rPr>
          <w:i/>
          <w:color w:val="000000"/>
          <w:u w:val="single"/>
        </w:rPr>
      </w:pPr>
      <w:r w:rsidRPr="00621F22">
        <w:rPr>
          <w:b/>
          <w:color w:val="000000"/>
        </w:rPr>
        <w:t>Promoción por parte de los negocios cercanos a las carreteras:</w:t>
      </w:r>
      <w:r w:rsidR="008D2D8D" w:rsidRPr="00621F22">
        <w:rPr>
          <w:color w:val="000000"/>
        </w:rPr>
        <w:t xml:space="preserve"> Dado que lo importante es que los conductores hagan uso de la aplicación para movilizarse de una manera más sencilla y confortante por las carreteras de Colombia, se darán ciertos códigos para los establecimientos, donde los conductores podrán </w:t>
      </w:r>
      <w:r w:rsidR="0075312B" w:rsidRPr="00621F22">
        <w:rPr>
          <w:color w:val="000000"/>
        </w:rPr>
        <w:t>redimir los códigos para acceder a descuentos o beneficios.</w:t>
      </w:r>
    </w:p>
    <w:p w:rsidR="009629E8" w:rsidRPr="00621F22" w:rsidRDefault="009629E8" w:rsidP="00621F22">
      <w:pPr>
        <w:pStyle w:val="NormalWeb"/>
        <w:numPr>
          <w:ilvl w:val="0"/>
          <w:numId w:val="12"/>
        </w:numPr>
        <w:spacing w:before="0" w:beforeAutospacing="0" w:after="0" w:afterAutospacing="0" w:line="360" w:lineRule="auto"/>
        <w:rPr>
          <w:b/>
          <w:color w:val="000000"/>
        </w:rPr>
      </w:pPr>
      <w:r w:rsidRPr="00621F22">
        <w:rPr>
          <w:b/>
          <w:color w:val="000000"/>
        </w:rPr>
        <w:lastRenderedPageBreak/>
        <w:t xml:space="preserve">Espacio de prueba de información recolectada por SOLVO: </w:t>
      </w:r>
      <w:r w:rsidRPr="00621F22">
        <w:rPr>
          <w:color w:val="000000"/>
        </w:rPr>
        <w:t>para que los negocios se interesen en la información que SOLVO proporciona se dará una pequeña muestra de lo que es capaz de capturar la aplicación, teniendo en cuenta un análisis bastante detallado de sus fortalezas y lo útil de lo que puede llegar a ser.</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72" w:name="_Toc508117537"/>
      <w:bookmarkStart w:id="73" w:name="_Toc514056608"/>
      <w:r w:rsidRPr="00B473AA">
        <w:rPr>
          <w:rFonts w:ascii="Times New Roman" w:hAnsi="Times New Roman" w:cs="Times New Roman"/>
          <w:b/>
          <w:color w:val="auto"/>
        </w:rPr>
        <w:t>Estrategia de fidelización de clientes</w:t>
      </w:r>
      <w:bookmarkEnd w:id="72"/>
      <w:bookmarkEnd w:id="73"/>
    </w:p>
    <w:p w:rsidR="00DD0799" w:rsidRPr="00621F22" w:rsidRDefault="00C216D2" w:rsidP="00621F22">
      <w:pPr>
        <w:pStyle w:val="NormalWeb"/>
        <w:numPr>
          <w:ilvl w:val="0"/>
          <w:numId w:val="12"/>
        </w:numPr>
        <w:spacing w:before="0" w:beforeAutospacing="0" w:after="0" w:afterAutospacing="0" w:line="360" w:lineRule="auto"/>
        <w:rPr>
          <w:b/>
          <w:color w:val="000000"/>
        </w:rPr>
      </w:pPr>
      <w:r w:rsidRPr="00621F22">
        <w:rPr>
          <w:b/>
          <w:color w:val="000000"/>
        </w:rPr>
        <w:t>VIP</w:t>
      </w:r>
      <w:r w:rsidR="00DD0799" w:rsidRPr="00621F22">
        <w:rPr>
          <w:b/>
          <w:color w:val="000000"/>
        </w:rPr>
        <w:t>:</w:t>
      </w:r>
      <w:r w:rsidR="00DD0799" w:rsidRPr="00621F22">
        <w:rPr>
          <w:color w:val="000000"/>
        </w:rPr>
        <w:t xml:space="preserve"> </w:t>
      </w:r>
      <w:r w:rsidRPr="00621F22">
        <w:rPr>
          <w:color w:val="000000"/>
        </w:rPr>
        <w:t>Existirán ciertos usuarios VIP los cuales pueden</w:t>
      </w:r>
      <w:r w:rsidR="00BD6E48" w:rsidRPr="00621F22">
        <w:rPr>
          <w:color w:val="000000"/>
        </w:rPr>
        <w:t xml:space="preserve"> acceder a beneficios exclusivos</w:t>
      </w:r>
      <w:r w:rsidRPr="00621F22">
        <w:rPr>
          <w:color w:val="000000"/>
        </w:rPr>
        <w:t>,</w:t>
      </w:r>
      <w:r w:rsidR="00BD6E48" w:rsidRPr="00621F22">
        <w:rPr>
          <w:color w:val="000000"/>
        </w:rPr>
        <w:t xml:space="preserve"> tendrán derecho a recibir una mayor recompensa por referidos y</w:t>
      </w:r>
      <w:r w:rsidRPr="00621F22">
        <w:rPr>
          <w:color w:val="000000"/>
        </w:rPr>
        <w:t xml:space="preserve"> además</w:t>
      </w:r>
      <w:r w:rsidR="00BD6E48" w:rsidRPr="00621F22">
        <w:rPr>
          <w:color w:val="000000"/>
        </w:rPr>
        <w:t>, podrán</w:t>
      </w:r>
      <w:r w:rsidRPr="00621F22">
        <w:rPr>
          <w:color w:val="000000"/>
        </w:rPr>
        <w:t xml:space="preserve"> ser invitados a eventos especiales donde SOLVO estará presente promocionando su </w:t>
      </w:r>
      <w:r w:rsidR="00BD6E48" w:rsidRPr="00621F22">
        <w:rPr>
          <w:color w:val="000000"/>
        </w:rPr>
        <w:t>aplicación.</w:t>
      </w:r>
    </w:p>
    <w:p w:rsidR="00BD6E48" w:rsidRPr="00621F22" w:rsidRDefault="006B6585" w:rsidP="00621F22">
      <w:pPr>
        <w:pStyle w:val="NormalWeb"/>
        <w:numPr>
          <w:ilvl w:val="0"/>
          <w:numId w:val="12"/>
        </w:numPr>
        <w:spacing w:before="0" w:beforeAutospacing="0" w:after="0" w:afterAutospacing="0" w:line="360" w:lineRule="auto"/>
        <w:rPr>
          <w:b/>
          <w:color w:val="000000"/>
        </w:rPr>
      </w:pPr>
      <w:r w:rsidRPr="00621F22">
        <w:rPr>
          <w:b/>
          <w:color w:val="000000"/>
        </w:rPr>
        <w:t>Puntos SOLVO</w:t>
      </w:r>
      <w:r w:rsidR="00DD0799" w:rsidRPr="00621F22">
        <w:rPr>
          <w:b/>
          <w:color w:val="000000"/>
        </w:rPr>
        <w:t>:</w:t>
      </w:r>
      <w:r w:rsidR="00DD0799" w:rsidRPr="00621F22">
        <w:rPr>
          <w:color w:val="000000"/>
        </w:rPr>
        <w:t xml:space="preserve"> </w:t>
      </w:r>
      <w:r w:rsidR="00BD6E48" w:rsidRPr="00621F22">
        <w:rPr>
          <w:color w:val="000000"/>
        </w:rPr>
        <w:t>Cada vez que los usuarios utilicen la aplicación se distribuirán puntos SOLVO de la siguiente manera:</w:t>
      </w:r>
    </w:p>
    <w:p w:rsidR="00BD6E48" w:rsidRPr="00621F22" w:rsidRDefault="00BD6E48" w:rsidP="00621F22">
      <w:pPr>
        <w:pStyle w:val="NormalWeb"/>
        <w:numPr>
          <w:ilvl w:val="1"/>
          <w:numId w:val="12"/>
        </w:numPr>
        <w:spacing w:before="0" w:beforeAutospacing="0" w:after="0" w:afterAutospacing="0" w:line="360" w:lineRule="auto"/>
        <w:rPr>
          <w:b/>
          <w:color w:val="000000"/>
        </w:rPr>
      </w:pPr>
      <w:r w:rsidRPr="00621F22">
        <w:rPr>
          <w:color w:val="000000"/>
        </w:rPr>
        <w:t>por cada 100 metros recorridos con la aplicación ejecutándose se les otorgará 1 punto.</w:t>
      </w:r>
    </w:p>
    <w:p w:rsidR="00DD0799" w:rsidRPr="00621F22" w:rsidRDefault="00BD6E48" w:rsidP="00621F22">
      <w:pPr>
        <w:pStyle w:val="NormalWeb"/>
        <w:numPr>
          <w:ilvl w:val="1"/>
          <w:numId w:val="12"/>
        </w:numPr>
        <w:spacing w:before="0" w:beforeAutospacing="0" w:after="0" w:afterAutospacing="0" w:line="360" w:lineRule="auto"/>
        <w:rPr>
          <w:b/>
          <w:color w:val="000000"/>
        </w:rPr>
      </w:pPr>
      <w:r w:rsidRPr="00621F22">
        <w:rPr>
          <w:color w:val="000000"/>
        </w:rPr>
        <w:t>Por cada calificación y comentario de un establecimiento dentro de la aplicación se le otorgarán 10 puntos.</w:t>
      </w:r>
    </w:p>
    <w:p w:rsidR="00BD6E48" w:rsidRPr="00621F22" w:rsidRDefault="00BD6E48" w:rsidP="00621F22">
      <w:pPr>
        <w:pStyle w:val="NormalWeb"/>
        <w:numPr>
          <w:ilvl w:val="1"/>
          <w:numId w:val="12"/>
        </w:numPr>
        <w:spacing w:before="0" w:beforeAutospacing="0" w:after="0" w:afterAutospacing="0" w:line="360" w:lineRule="auto"/>
        <w:rPr>
          <w:b/>
          <w:color w:val="000000"/>
        </w:rPr>
      </w:pPr>
      <w:r w:rsidRPr="00621F22">
        <w:rPr>
          <w:color w:val="000000"/>
        </w:rPr>
        <w:t>Por cada inclusión de nuevos establecimientos que no estén en el mapa y exista un consenso de que el establecimiento existe en ese lugar se le otorgarán 50 puntos.</w:t>
      </w:r>
    </w:p>
    <w:p w:rsidR="009629E8" w:rsidRPr="00621F22" w:rsidRDefault="00BD6E48" w:rsidP="00621F22">
      <w:pPr>
        <w:pStyle w:val="NormalWeb"/>
        <w:spacing w:before="0" w:beforeAutospacing="0" w:after="0" w:afterAutospacing="0" w:line="360" w:lineRule="auto"/>
        <w:ind w:firstLine="720"/>
        <w:rPr>
          <w:color w:val="000000"/>
        </w:rPr>
      </w:pPr>
      <w:r w:rsidRPr="00621F22">
        <w:rPr>
          <w:color w:val="000000"/>
        </w:rPr>
        <w:t>Estos puntos se podrán redimir por bonos de regalos en establecimientos de cadena, restaurantes, puntos de servicio, etc.</w:t>
      </w:r>
    </w:p>
    <w:p w:rsidR="00DD0799" w:rsidRPr="00621F22" w:rsidRDefault="009629E8" w:rsidP="00621F22">
      <w:pPr>
        <w:pStyle w:val="NormalWeb"/>
        <w:numPr>
          <w:ilvl w:val="0"/>
          <w:numId w:val="12"/>
        </w:numPr>
        <w:spacing w:before="0" w:beforeAutospacing="0" w:after="0" w:afterAutospacing="0" w:line="360" w:lineRule="auto"/>
        <w:rPr>
          <w:b/>
          <w:color w:val="000000"/>
        </w:rPr>
      </w:pPr>
      <w:r w:rsidRPr="00621F22">
        <w:rPr>
          <w:b/>
          <w:color w:val="000000"/>
        </w:rPr>
        <w:t>Servicio de atención al cliente</w:t>
      </w:r>
      <w:r w:rsidR="00DD0799" w:rsidRPr="00621F22">
        <w:rPr>
          <w:b/>
          <w:color w:val="000000"/>
        </w:rPr>
        <w:t>:</w:t>
      </w:r>
      <w:r w:rsidR="00DD0799" w:rsidRPr="00621F22">
        <w:rPr>
          <w:color w:val="000000"/>
        </w:rPr>
        <w:t xml:space="preserve"> </w:t>
      </w:r>
      <w:r w:rsidRPr="00621F22">
        <w:rPr>
          <w:color w:val="000000"/>
        </w:rPr>
        <w:t>En cuanto a los negocios que deseen adquirir la información brindada por SOLVO se tendrá un canal exclusivamente de ventas, esto con el fin de brindar una atención a los negocios de primera mano y de calidad, teniendo en cuenta su punto de vista y sus necesidades.</w:t>
      </w:r>
    </w:p>
    <w:p w:rsidR="00DD0799" w:rsidRPr="00B473AA" w:rsidRDefault="0047102E"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74" w:name="_Toc508117538"/>
      <w:bookmarkStart w:id="75" w:name="_Toc514056609"/>
      <w:r w:rsidRPr="00B473AA">
        <w:rPr>
          <w:rFonts w:ascii="Times New Roman" w:hAnsi="Times New Roman" w:cs="Times New Roman"/>
          <w:b/>
          <w:color w:val="auto"/>
        </w:rPr>
        <w:t xml:space="preserve">Estrategia de </w:t>
      </w:r>
      <w:r w:rsidR="0075312B" w:rsidRPr="00B473AA">
        <w:rPr>
          <w:rFonts w:ascii="Times New Roman" w:hAnsi="Times New Roman" w:cs="Times New Roman"/>
          <w:b/>
          <w:color w:val="auto"/>
        </w:rPr>
        <w:t>retención</w:t>
      </w:r>
      <w:r w:rsidR="00DD0799" w:rsidRPr="00B473AA">
        <w:rPr>
          <w:rFonts w:ascii="Times New Roman" w:hAnsi="Times New Roman" w:cs="Times New Roman"/>
          <w:b/>
          <w:color w:val="auto"/>
        </w:rPr>
        <w:t xml:space="preserve"> de clientes</w:t>
      </w:r>
      <w:bookmarkEnd w:id="74"/>
      <w:bookmarkEnd w:id="75"/>
    </w:p>
    <w:p w:rsidR="00DD0799" w:rsidRPr="00621F22" w:rsidRDefault="00DD0799" w:rsidP="00621F22">
      <w:pPr>
        <w:pStyle w:val="NormalWeb"/>
        <w:numPr>
          <w:ilvl w:val="0"/>
          <w:numId w:val="12"/>
        </w:numPr>
        <w:spacing w:before="0" w:beforeAutospacing="0" w:after="0" w:afterAutospacing="0" w:line="360" w:lineRule="auto"/>
        <w:rPr>
          <w:b/>
          <w:color w:val="000000"/>
        </w:rPr>
      </w:pPr>
      <w:r w:rsidRPr="00621F22">
        <w:rPr>
          <w:b/>
          <w:color w:val="000000"/>
        </w:rPr>
        <w:t>Cupones</w:t>
      </w:r>
      <w:r w:rsidR="00C216D2" w:rsidRPr="00621F22">
        <w:rPr>
          <w:b/>
          <w:color w:val="000000"/>
        </w:rPr>
        <w:t xml:space="preserve"> de servicios adicionales</w:t>
      </w:r>
      <w:r w:rsidRPr="00621F22">
        <w:rPr>
          <w:b/>
          <w:color w:val="000000"/>
        </w:rPr>
        <w:t xml:space="preserve">: </w:t>
      </w:r>
      <w:r w:rsidR="00A43368" w:rsidRPr="00621F22">
        <w:rPr>
          <w:color w:val="000000"/>
        </w:rPr>
        <w:t>Existirán días de descuentos, los cuales permitirán que la redención de puntos o cupones sea más económico que en otros días de la semana</w:t>
      </w:r>
      <w:r w:rsidRPr="00621F22">
        <w:rPr>
          <w:color w:val="000000"/>
        </w:rPr>
        <w:t>.</w:t>
      </w:r>
    </w:p>
    <w:p w:rsidR="00DD0799" w:rsidRPr="00621F22" w:rsidRDefault="00C216D2" w:rsidP="00621F22">
      <w:pPr>
        <w:pStyle w:val="NormalWeb"/>
        <w:numPr>
          <w:ilvl w:val="0"/>
          <w:numId w:val="12"/>
        </w:numPr>
        <w:spacing w:before="0" w:beforeAutospacing="0" w:after="0" w:afterAutospacing="0" w:line="360" w:lineRule="auto"/>
        <w:rPr>
          <w:b/>
          <w:color w:val="000000"/>
        </w:rPr>
      </w:pPr>
      <w:r w:rsidRPr="00621F22">
        <w:rPr>
          <w:b/>
          <w:color w:val="000000"/>
        </w:rPr>
        <w:lastRenderedPageBreak/>
        <w:t>Venta cruzada</w:t>
      </w:r>
      <w:r w:rsidR="00DD0799" w:rsidRPr="00621F22">
        <w:rPr>
          <w:b/>
          <w:color w:val="000000"/>
        </w:rPr>
        <w:t xml:space="preserve">: </w:t>
      </w:r>
      <w:r w:rsidR="00A43368" w:rsidRPr="00621F22">
        <w:rPr>
          <w:color w:val="000000"/>
        </w:rPr>
        <w:t>Mediante un análisis de información se podrá saber qué cupones han redimido anteriormente los conductores y se les ofrece cupones complementarios</w:t>
      </w:r>
      <w:r w:rsidR="00DD0799" w:rsidRPr="00621F22">
        <w:rPr>
          <w:color w:val="000000"/>
        </w:rPr>
        <w:t>.</w:t>
      </w:r>
    </w:p>
    <w:p w:rsidR="00DD0799" w:rsidRPr="00B473AA" w:rsidRDefault="00DD0799" w:rsidP="00621F22">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pPr>
      <w:bookmarkStart w:id="76" w:name="_Toc449046126"/>
      <w:bookmarkStart w:id="77" w:name="_Toc508117539"/>
      <w:bookmarkStart w:id="78" w:name="_Toc514056610"/>
      <w:r w:rsidRPr="00B473AA">
        <w:rPr>
          <w:sz w:val="28"/>
          <w:szCs w:val="28"/>
        </w:rPr>
        <w:t>Fuentes de ingresos</w:t>
      </w:r>
      <w:bookmarkEnd w:id="76"/>
      <w:bookmarkEnd w:id="77"/>
      <w:bookmarkEnd w:id="78"/>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79" w:name="_Toc508117540"/>
      <w:bookmarkStart w:id="80" w:name="_Toc514056611"/>
      <w:r w:rsidRPr="00B473AA">
        <w:rPr>
          <w:rFonts w:ascii="Times New Roman" w:hAnsi="Times New Roman" w:cs="Times New Roman"/>
          <w:b/>
          <w:color w:val="auto"/>
        </w:rPr>
        <w:t>Valor por el que están dispuestos a pagar</w:t>
      </w:r>
      <w:r w:rsidR="005B4D75" w:rsidRPr="00B473AA">
        <w:rPr>
          <w:rFonts w:ascii="Times New Roman" w:hAnsi="Times New Roman" w:cs="Times New Roman"/>
          <w:b/>
          <w:color w:val="auto"/>
        </w:rPr>
        <w:t xml:space="preserve"> negocios cercanos a la carretera</w:t>
      </w:r>
      <w:bookmarkEnd w:id="79"/>
      <w:bookmarkEnd w:id="80"/>
    </w:p>
    <w:p w:rsidR="00DA0F36" w:rsidRPr="00621F22" w:rsidRDefault="00DA0F36" w:rsidP="00621F22">
      <w:pPr>
        <w:pStyle w:val="NormalWeb"/>
        <w:spacing w:before="0" w:beforeAutospacing="0" w:after="0" w:afterAutospacing="0" w:line="360" w:lineRule="auto"/>
        <w:ind w:firstLine="720"/>
        <w:rPr>
          <w:color w:val="000000"/>
        </w:rPr>
      </w:pPr>
      <w:bookmarkStart w:id="81" w:name="_Toc449046127"/>
      <w:bookmarkStart w:id="82" w:name="_Toc508117541"/>
      <w:r w:rsidRPr="00621F22">
        <w:rPr>
          <w:color w:val="000000"/>
        </w:rPr>
        <w:t>Dado que SOLVO se proyecta a ser uno de los puntos centrales de los conductores, muchas empresas podrían tener especial interés desde puntos de vista diferentes tales como:</w:t>
      </w:r>
    </w:p>
    <w:p w:rsidR="00DA0F36" w:rsidRPr="00621F22" w:rsidRDefault="00DA0F36" w:rsidP="00621F22">
      <w:pPr>
        <w:pStyle w:val="NormalWeb"/>
        <w:numPr>
          <w:ilvl w:val="0"/>
          <w:numId w:val="12"/>
        </w:numPr>
        <w:spacing w:before="0" w:beforeAutospacing="0" w:after="0" w:afterAutospacing="0" w:line="360" w:lineRule="auto"/>
        <w:rPr>
          <w:color w:val="000000"/>
        </w:rPr>
      </w:pPr>
      <w:r w:rsidRPr="00621F22">
        <w:rPr>
          <w:b/>
          <w:color w:val="000000"/>
        </w:rPr>
        <w:t xml:space="preserve">Publicidad en la aplicación (No invasiva y geolocalizada): </w:t>
      </w:r>
      <w:r w:rsidRPr="00621F22">
        <w:rPr>
          <w:color w:val="000000"/>
        </w:rPr>
        <w:t>Es de principal interés que la publicidad mostrada en la aplicación no sea invasiva y corte tajantemente la experiencia del usuario dentro de la aplicación, por lo tanto se establecerá que la aplicación aparecerá en un pequeño recuadro cuando el usuario esté dentro del menú de la aplicación; si el usuario se encuentra dirigiéndose a algún establecimiento gracias a la aplicación, cada vez que se detenga le aparecerá publicidad geolocalizada (de negocios cercanos a su ubicación). Dentro de la publicidad en la aplicación se encuentran dos tipos publicidad que se pueden adquirir, los cuales son:</w:t>
      </w:r>
    </w:p>
    <w:p w:rsidR="00DA0F36" w:rsidRPr="00621F22" w:rsidRDefault="00DA0F36" w:rsidP="00621F22">
      <w:pPr>
        <w:pStyle w:val="Prrafodelista"/>
        <w:numPr>
          <w:ilvl w:val="1"/>
          <w:numId w:val="12"/>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621F22">
        <w:rPr>
          <w:rFonts w:ascii="Times New Roman" w:eastAsia="Times New Roman" w:hAnsi="Times New Roman" w:cs="Times New Roman"/>
          <w:color w:val="000000"/>
          <w:sz w:val="24"/>
          <w:szCs w:val="24"/>
          <w:lang w:eastAsia="es-CO"/>
        </w:rPr>
        <w:t>Publicidad por redireccionamiento</w:t>
      </w:r>
    </w:p>
    <w:p w:rsidR="00C2094C" w:rsidRPr="00621F22" w:rsidRDefault="00DA0F36" w:rsidP="00621F22">
      <w:pPr>
        <w:pStyle w:val="Prrafodelista"/>
        <w:numPr>
          <w:ilvl w:val="1"/>
          <w:numId w:val="12"/>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621F22">
        <w:rPr>
          <w:rFonts w:ascii="Times New Roman" w:eastAsia="Times New Roman" w:hAnsi="Times New Roman" w:cs="Times New Roman"/>
          <w:color w:val="000000"/>
          <w:sz w:val="24"/>
          <w:szCs w:val="24"/>
          <w:lang w:eastAsia="es-CO"/>
        </w:rPr>
        <w:t>Publicidad por manifestación</w:t>
      </w:r>
    </w:p>
    <w:p w:rsidR="00DA0F36" w:rsidRPr="00621F22" w:rsidRDefault="00DA0F36" w:rsidP="00621F22">
      <w:pPr>
        <w:pStyle w:val="NormalWeb"/>
        <w:numPr>
          <w:ilvl w:val="0"/>
          <w:numId w:val="12"/>
        </w:numPr>
        <w:spacing w:before="240" w:beforeAutospacing="0" w:after="0" w:afterAutospacing="0" w:line="360" w:lineRule="auto"/>
        <w:rPr>
          <w:color w:val="000000"/>
        </w:rPr>
      </w:pPr>
      <w:r w:rsidRPr="00621F22">
        <w:rPr>
          <w:b/>
          <w:color w:val="000000"/>
        </w:rPr>
        <w:t xml:space="preserve">Venta de Información: </w:t>
      </w:r>
      <w:r w:rsidRPr="00621F22">
        <w:rPr>
          <w:color w:val="000000"/>
        </w:rPr>
        <w:t>La información recolectada por SOLVO puede ser especialmente beneficioso para ciertas compañías o personas, ya sea de carácter académico o empresarial; el cual, permita analizar el comportamiento de usuarios en general de la plata forma, deseen estudiar el segmento del mercado al que SOLVO se enfoca o incluso a negocios que se puedan encontrar dentro de la plataforma. Dentro de la información que se puede adquirir, esta se encuentra dividida principalmente en 3 categorías:</w:t>
      </w:r>
    </w:p>
    <w:p w:rsidR="00DA0F36" w:rsidRPr="00621F22" w:rsidRDefault="00DA0F36" w:rsidP="00621F22">
      <w:pPr>
        <w:pStyle w:val="Prrafodelista"/>
        <w:numPr>
          <w:ilvl w:val="1"/>
          <w:numId w:val="12"/>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621F22">
        <w:rPr>
          <w:rFonts w:ascii="Times New Roman" w:eastAsia="Times New Roman" w:hAnsi="Times New Roman" w:cs="Times New Roman"/>
          <w:color w:val="000000"/>
          <w:sz w:val="24"/>
          <w:szCs w:val="24"/>
          <w:lang w:eastAsia="es-CO"/>
        </w:rPr>
        <w:t>Información tipo bronce</w:t>
      </w:r>
    </w:p>
    <w:p w:rsidR="00DA0F36" w:rsidRPr="00621F22" w:rsidRDefault="00DA0F36" w:rsidP="00621F22">
      <w:pPr>
        <w:pStyle w:val="Prrafodelista"/>
        <w:numPr>
          <w:ilvl w:val="1"/>
          <w:numId w:val="12"/>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621F22">
        <w:rPr>
          <w:rFonts w:ascii="Times New Roman" w:eastAsia="Times New Roman" w:hAnsi="Times New Roman" w:cs="Times New Roman"/>
          <w:color w:val="000000"/>
          <w:sz w:val="24"/>
          <w:szCs w:val="24"/>
          <w:lang w:eastAsia="es-CO"/>
        </w:rPr>
        <w:t>Información tipo plata</w:t>
      </w:r>
    </w:p>
    <w:p w:rsidR="00DA0F36" w:rsidRPr="00621F22" w:rsidRDefault="00DA0F36" w:rsidP="00621F22">
      <w:pPr>
        <w:pStyle w:val="Prrafodelista"/>
        <w:numPr>
          <w:ilvl w:val="1"/>
          <w:numId w:val="12"/>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621F22">
        <w:rPr>
          <w:rFonts w:ascii="Times New Roman" w:eastAsia="Times New Roman" w:hAnsi="Times New Roman" w:cs="Times New Roman"/>
          <w:color w:val="000000"/>
          <w:sz w:val="24"/>
          <w:szCs w:val="24"/>
          <w:lang w:eastAsia="es-CO"/>
        </w:rPr>
        <w:lastRenderedPageBreak/>
        <w:t>Información tipo oro</w:t>
      </w:r>
    </w:p>
    <w:p w:rsidR="00DD0799" w:rsidRPr="00B473AA" w:rsidRDefault="00DD0799" w:rsidP="00621F22">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pPr>
      <w:bookmarkStart w:id="83" w:name="_Toc514056612"/>
      <w:r w:rsidRPr="00B473AA">
        <w:rPr>
          <w:sz w:val="28"/>
          <w:szCs w:val="28"/>
        </w:rPr>
        <w:t>Recursos claves</w:t>
      </w:r>
      <w:bookmarkEnd w:id="81"/>
      <w:bookmarkEnd w:id="82"/>
      <w:bookmarkEnd w:id="83"/>
    </w:p>
    <w:p w:rsidR="00DD0799" w:rsidRPr="00621F22" w:rsidRDefault="00DD0799" w:rsidP="00621F22">
      <w:pPr>
        <w:pStyle w:val="NormalWeb"/>
        <w:spacing w:before="0" w:beforeAutospacing="0" w:after="0" w:afterAutospacing="0" w:line="360" w:lineRule="auto"/>
        <w:ind w:firstLine="720"/>
        <w:rPr>
          <w:color w:val="000000"/>
        </w:rPr>
      </w:pPr>
      <w:r w:rsidRPr="00621F22">
        <w:rPr>
          <w:color w:val="000000"/>
        </w:rPr>
        <w:t>Para el desarrollo de la empresa se necesitan los siguientes recursos claves:</w:t>
      </w:r>
    </w:p>
    <w:p w:rsidR="00DD0799" w:rsidRPr="00621F22" w:rsidRDefault="00DD0799" w:rsidP="00621F22">
      <w:pPr>
        <w:pStyle w:val="NormalWeb"/>
        <w:numPr>
          <w:ilvl w:val="0"/>
          <w:numId w:val="12"/>
        </w:numPr>
        <w:spacing w:before="0" w:beforeAutospacing="0" w:after="0" w:afterAutospacing="0" w:line="360" w:lineRule="auto"/>
        <w:rPr>
          <w:color w:val="000000"/>
        </w:rPr>
      </w:pPr>
      <w:r w:rsidRPr="00621F22">
        <w:rPr>
          <w:b/>
          <w:color w:val="000000"/>
        </w:rPr>
        <w:t>Físicos:</w:t>
      </w:r>
      <w:r w:rsidRPr="00621F22">
        <w:rPr>
          <w:color w:val="000000"/>
        </w:rPr>
        <w:t xml:space="preserve"> Computadores</w:t>
      </w:r>
      <w:r w:rsidR="007208DE" w:rsidRPr="00621F22">
        <w:rPr>
          <w:color w:val="000000"/>
        </w:rPr>
        <w:t>.</w:t>
      </w:r>
    </w:p>
    <w:p w:rsidR="00DD0799" w:rsidRPr="00621F22" w:rsidRDefault="00DD0799" w:rsidP="00621F22">
      <w:pPr>
        <w:pStyle w:val="NormalWeb"/>
        <w:numPr>
          <w:ilvl w:val="0"/>
          <w:numId w:val="12"/>
        </w:numPr>
        <w:spacing w:before="0" w:beforeAutospacing="0" w:after="0" w:afterAutospacing="0" w:line="360" w:lineRule="auto"/>
        <w:rPr>
          <w:color w:val="000000"/>
        </w:rPr>
      </w:pPr>
      <w:r w:rsidRPr="00621F22">
        <w:rPr>
          <w:b/>
          <w:color w:val="000000"/>
        </w:rPr>
        <w:t>Inmateriales:</w:t>
      </w:r>
      <w:r w:rsidRPr="00621F22">
        <w:rPr>
          <w:color w:val="000000"/>
        </w:rPr>
        <w:t xml:space="preserve"> </w:t>
      </w:r>
      <w:r w:rsidR="007208DE" w:rsidRPr="00621F22">
        <w:rPr>
          <w:color w:val="000000"/>
        </w:rPr>
        <w:t>Información relacionada a la propuesta de valor</w:t>
      </w:r>
      <w:r w:rsidRPr="00621F22">
        <w:rPr>
          <w:color w:val="000000"/>
        </w:rPr>
        <w:t>.</w:t>
      </w:r>
    </w:p>
    <w:p w:rsidR="00DD0799" w:rsidRPr="00621F22" w:rsidRDefault="00DD0799" w:rsidP="00621F22">
      <w:pPr>
        <w:pStyle w:val="NormalWeb"/>
        <w:numPr>
          <w:ilvl w:val="0"/>
          <w:numId w:val="12"/>
        </w:numPr>
        <w:spacing w:before="0" w:beforeAutospacing="0" w:after="0" w:afterAutospacing="0" w:line="360" w:lineRule="auto"/>
        <w:rPr>
          <w:color w:val="000000"/>
        </w:rPr>
      </w:pPr>
      <w:r w:rsidRPr="00621F22">
        <w:rPr>
          <w:b/>
          <w:color w:val="000000"/>
        </w:rPr>
        <w:t>Humanos:</w:t>
      </w:r>
      <w:r w:rsidRPr="00621F22">
        <w:rPr>
          <w:color w:val="000000"/>
        </w:rPr>
        <w:t xml:space="preserve"> </w:t>
      </w:r>
      <w:r w:rsidR="007208DE" w:rsidRPr="00621F22">
        <w:rPr>
          <w:color w:val="000000"/>
        </w:rPr>
        <w:t>Programadores y administradores</w:t>
      </w:r>
      <w:r w:rsidRPr="00621F22">
        <w:rPr>
          <w:color w:val="000000"/>
        </w:rPr>
        <w:t>.</w:t>
      </w:r>
    </w:p>
    <w:p w:rsidR="00DD0799" w:rsidRPr="00621F22" w:rsidRDefault="007208DE" w:rsidP="00621F22">
      <w:pPr>
        <w:pStyle w:val="NormalWeb"/>
        <w:numPr>
          <w:ilvl w:val="0"/>
          <w:numId w:val="12"/>
        </w:numPr>
        <w:spacing w:before="0" w:beforeAutospacing="0" w:after="0" w:afterAutospacing="0" w:line="360" w:lineRule="auto"/>
        <w:rPr>
          <w:color w:val="000000"/>
        </w:rPr>
      </w:pPr>
      <w:r w:rsidRPr="00621F22">
        <w:rPr>
          <w:b/>
          <w:color w:val="000000"/>
        </w:rPr>
        <w:t>Tecnológicos</w:t>
      </w:r>
      <w:r w:rsidR="00DD0799" w:rsidRPr="00621F22">
        <w:rPr>
          <w:b/>
          <w:color w:val="000000"/>
        </w:rPr>
        <w:t>:</w:t>
      </w:r>
      <w:r w:rsidR="00DD0799" w:rsidRPr="00621F22">
        <w:rPr>
          <w:color w:val="000000"/>
        </w:rPr>
        <w:t xml:space="preserve"> </w:t>
      </w:r>
      <w:r w:rsidRPr="00621F22">
        <w:rPr>
          <w:color w:val="000000"/>
        </w:rPr>
        <w:t>API del Mapa</w:t>
      </w:r>
      <w:r w:rsidR="00C1393E" w:rsidRPr="00621F22">
        <w:rPr>
          <w:color w:val="000000"/>
        </w:rPr>
        <w:t>, recursos de Amazon Web Services</w:t>
      </w:r>
      <w:r w:rsidRPr="00621F22">
        <w:rPr>
          <w:color w:val="000000"/>
        </w:rPr>
        <w:t xml:space="preserve"> y base de datos de usuarios tanto como potenciales de transporte de carga y negocios.</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84" w:name="_Toc508117542"/>
      <w:bookmarkStart w:id="85" w:name="_Toc514056613"/>
      <w:r w:rsidRPr="00B473AA">
        <w:rPr>
          <w:rFonts w:ascii="Times New Roman" w:hAnsi="Times New Roman" w:cs="Times New Roman"/>
          <w:b/>
          <w:color w:val="auto"/>
        </w:rPr>
        <w:t>Posibles fuentes</w:t>
      </w:r>
      <w:r w:rsidR="00F853E9" w:rsidRPr="00B473AA">
        <w:rPr>
          <w:rFonts w:ascii="Times New Roman" w:hAnsi="Times New Roman" w:cs="Times New Roman"/>
          <w:b/>
          <w:color w:val="auto"/>
        </w:rPr>
        <w:t xml:space="preserve"> de Financiación</w:t>
      </w:r>
      <w:bookmarkEnd w:id="84"/>
      <w:bookmarkEnd w:id="85"/>
    </w:p>
    <w:p w:rsidR="00DD0799" w:rsidRPr="00621F22" w:rsidRDefault="00DD0799" w:rsidP="00621F22">
      <w:pPr>
        <w:pStyle w:val="NormalWeb"/>
        <w:spacing w:before="0" w:beforeAutospacing="0" w:after="0" w:afterAutospacing="0" w:line="360" w:lineRule="auto"/>
        <w:ind w:firstLine="720"/>
        <w:rPr>
          <w:color w:val="000000"/>
        </w:rPr>
      </w:pPr>
      <w:r w:rsidRPr="00621F22">
        <w:rPr>
          <w:color w:val="000000"/>
        </w:rPr>
        <w:t>Las posibles fuentes de donde se va a recaudar</w:t>
      </w:r>
      <w:r w:rsidR="007208DE" w:rsidRPr="00621F22">
        <w:rPr>
          <w:color w:val="000000"/>
        </w:rPr>
        <w:t xml:space="preserve"> dinero para el capital semilla </w:t>
      </w:r>
      <w:r w:rsidR="00F853E9" w:rsidRPr="00621F22">
        <w:rPr>
          <w:color w:val="000000"/>
        </w:rPr>
        <w:t>serán á</w:t>
      </w:r>
      <w:r w:rsidR="007208DE" w:rsidRPr="00621F22">
        <w:rPr>
          <w:color w:val="000000"/>
        </w:rPr>
        <w:t>ngeles inversionistas</w:t>
      </w:r>
      <w:r w:rsidR="006B6585" w:rsidRPr="00621F22">
        <w:rPr>
          <w:color w:val="000000"/>
        </w:rPr>
        <w:t xml:space="preserve"> y</w:t>
      </w:r>
      <w:r w:rsidR="007208DE" w:rsidRPr="00621F22">
        <w:rPr>
          <w:color w:val="000000"/>
        </w:rPr>
        <w:t xml:space="preserve"> capital familiar; así como también capital de conocidos y amigos</w:t>
      </w:r>
      <w:r w:rsidRPr="00621F22">
        <w:rPr>
          <w:color w:val="000000"/>
        </w:rPr>
        <w:t>.</w:t>
      </w:r>
    </w:p>
    <w:p w:rsidR="00DD0799" w:rsidRPr="00B473AA" w:rsidRDefault="00DD0799" w:rsidP="00621F22">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pPr>
      <w:bookmarkStart w:id="86" w:name="_Toc449046128"/>
      <w:bookmarkStart w:id="87" w:name="_Toc508117543"/>
      <w:bookmarkStart w:id="88" w:name="_Toc514056614"/>
      <w:r w:rsidRPr="00B473AA">
        <w:rPr>
          <w:sz w:val="28"/>
          <w:szCs w:val="28"/>
        </w:rPr>
        <w:t>Actividades claves</w:t>
      </w:r>
      <w:bookmarkEnd w:id="86"/>
      <w:bookmarkEnd w:id="87"/>
      <w:bookmarkEnd w:id="88"/>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89" w:name="_Toc508117544"/>
      <w:bookmarkStart w:id="90" w:name="_Toc514056615"/>
      <w:r w:rsidRPr="00B473AA">
        <w:rPr>
          <w:rFonts w:ascii="Times New Roman" w:hAnsi="Times New Roman" w:cs="Times New Roman"/>
          <w:b/>
          <w:color w:val="auto"/>
        </w:rPr>
        <w:t>Descripción de las actividades principales del modelo de negocio</w:t>
      </w:r>
      <w:bookmarkEnd w:id="89"/>
      <w:bookmarkEnd w:id="90"/>
    </w:p>
    <w:p w:rsidR="00697D74" w:rsidRPr="00621F22" w:rsidRDefault="00697D74" w:rsidP="00621F22">
      <w:pPr>
        <w:pStyle w:val="NormalWeb"/>
        <w:spacing w:before="0" w:beforeAutospacing="0" w:after="0" w:afterAutospacing="0" w:line="360" w:lineRule="auto"/>
        <w:ind w:firstLine="720"/>
        <w:rPr>
          <w:color w:val="000000"/>
        </w:rPr>
      </w:pPr>
      <w:r w:rsidRPr="00621F22">
        <w:rPr>
          <w:color w:val="000000"/>
        </w:rPr>
        <w:t xml:space="preserve">SOLVO se proyecta como </w:t>
      </w:r>
      <w:r w:rsidR="00DD0799" w:rsidRPr="00621F22">
        <w:rPr>
          <w:color w:val="000000"/>
        </w:rPr>
        <w:t xml:space="preserve">una empresa que </w:t>
      </w:r>
      <w:bookmarkStart w:id="91" w:name="_Toc508117545"/>
      <w:r w:rsidRPr="00621F22">
        <w:rPr>
          <w:color w:val="000000"/>
        </w:rPr>
        <w:t>soportado en un sistema de información colaborativo</w:t>
      </w:r>
      <w:r w:rsidR="00D53C19" w:rsidRPr="00621F22">
        <w:rPr>
          <w:color w:val="000000"/>
        </w:rPr>
        <w:t xml:space="preserve"> (aplicación), el </w:t>
      </w:r>
      <w:r w:rsidR="00C1393E" w:rsidRPr="00621F22">
        <w:rPr>
          <w:color w:val="000000"/>
        </w:rPr>
        <w:t>cual,</w:t>
      </w:r>
      <w:r w:rsidR="00D53C19" w:rsidRPr="00621F22">
        <w:rPr>
          <w:color w:val="000000"/>
        </w:rPr>
        <w:t xml:space="preserve"> </w:t>
      </w:r>
      <w:r w:rsidRPr="00621F22">
        <w:rPr>
          <w:color w:val="000000"/>
        </w:rPr>
        <w:t>desde los dispositivos móviles, puede atacar de mejor manera los inconvenientes o necesidades que se les presenten a lo largo de sus viajes</w:t>
      </w:r>
      <w:r w:rsidR="00D53C19" w:rsidRPr="00621F22">
        <w:rPr>
          <w:color w:val="000000"/>
        </w:rPr>
        <w:t xml:space="preserve"> a los conductores</w:t>
      </w:r>
      <w:r w:rsidRPr="00621F22">
        <w:rPr>
          <w:color w:val="000000"/>
        </w:rPr>
        <w:t xml:space="preserve"> con una solución especialmente creada para y alimentada por ellos</w:t>
      </w:r>
      <w:r w:rsidR="00D53C19" w:rsidRPr="00621F22">
        <w:rPr>
          <w:color w:val="000000"/>
        </w:rPr>
        <w:t xml:space="preserve">. Es de vital importancia para SOLVO el mantenimiento de información precisa y acertada en su plataforma, así como también la adquisición, tanto de usuarios (conductores), como de clientes (negocios cercanos a las carreteras). </w:t>
      </w:r>
    </w:p>
    <w:p w:rsidR="00DD0799" w:rsidRPr="00B473AA" w:rsidRDefault="00DD0799" w:rsidP="00621F22">
      <w:pPr>
        <w:pStyle w:val="Ttulo2"/>
        <w:numPr>
          <w:ilvl w:val="1"/>
          <w:numId w:val="11"/>
        </w:numPr>
        <w:pBdr>
          <w:top w:val="nil"/>
          <w:left w:val="nil"/>
          <w:bottom w:val="nil"/>
          <w:right w:val="nil"/>
          <w:between w:val="nil"/>
        </w:pBdr>
        <w:spacing w:after="120" w:line="360" w:lineRule="auto"/>
        <w:rPr>
          <w:rFonts w:ascii="Times New Roman" w:hAnsi="Times New Roman" w:cs="Times New Roman"/>
          <w:b/>
          <w:color w:val="auto"/>
        </w:rPr>
      </w:pPr>
      <w:bookmarkStart w:id="92" w:name="_Toc514056616"/>
      <w:r w:rsidRPr="00B473AA">
        <w:rPr>
          <w:rFonts w:ascii="Times New Roman" w:hAnsi="Times New Roman" w:cs="Times New Roman"/>
          <w:b/>
          <w:color w:val="auto"/>
        </w:rPr>
        <w:t>Relaciones con segmentos claves</w:t>
      </w:r>
      <w:bookmarkEnd w:id="91"/>
      <w:bookmarkEnd w:id="92"/>
    </w:p>
    <w:p w:rsidR="00550E82" w:rsidRPr="00621F22" w:rsidRDefault="00550E82" w:rsidP="00621F22">
      <w:pPr>
        <w:pStyle w:val="NormalWeb"/>
        <w:spacing w:before="0" w:beforeAutospacing="0" w:after="0" w:afterAutospacing="0" w:line="360" w:lineRule="auto"/>
        <w:ind w:firstLine="720"/>
        <w:rPr>
          <w:color w:val="000000"/>
        </w:rPr>
      </w:pPr>
      <w:r w:rsidRPr="00621F22">
        <w:rPr>
          <w:color w:val="000000"/>
        </w:rPr>
        <w:t>SOLVO se enfoca en dos segmentos de cliente principalmente:</w:t>
      </w:r>
    </w:p>
    <w:p w:rsidR="00550E82" w:rsidRPr="00621F22" w:rsidRDefault="00550E82" w:rsidP="00621F22">
      <w:pPr>
        <w:pStyle w:val="NormalWeb"/>
        <w:numPr>
          <w:ilvl w:val="0"/>
          <w:numId w:val="12"/>
        </w:numPr>
        <w:spacing w:before="0" w:beforeAutospacing="0" w:after="0" w:afterAutospacing="0" w:line="360" w:lineRule="auto"/>
        <w:rPr>
          <w:color w:val="000000"/>
        </w:rPr>
      </w:pPr>
      <w:r w:rsidRPr="00621F22">
        <w:rPr>
          <w:color w:val="000000"/>
        </w:rPr>
        <w:t>Conductores y compañías de transporte de carga terrestre</w:t>
      </w:r>
    </w:p>
    <w:p w:rsidR="00550E82" w:rsidRPr="00621F22" w:rsidRDefault="00550E82" w:rsidP="00621F22">
      <w:pPr>
        <w:pStyle w:val="NormalWeb"/>
        <w:numPr>
          <w:ilvl w:val="0"/>
          <w:numId w:val="12"/>
        </w:numPr>
        <w:spacing w:before="0" w:beforeAutospacing="0" w:after="240" w:afterAutospacing="0" w:line="360" w:lineRule="auto"/>
        <w:rPr>
          <w:color w:val="000000"/>
        </w:rPr>
      </w:pPr>
      <w:r w:rsidRPr="00621F22">
        <w:rPr>
          <w:color w:val="000000"/>
        </w:rPr>
        <w:t>Negocios cercanos a las carreteras</w:t>
      </w:r>
    </w:p>
    <w:p w:rsidR="00DD0799" w:rsidRPr="00621F22" w:rsidRDefault="00550E82" w:rsidP="00621F22">
      <w:pPr>
        <w:pStyle w:val="NormalWeb"/>
        <w:spacing w:before="0" w:beforeAutospacing="0" w:after="0" w:afterAutospacing="0" w:line="360" w:lineRule="auto"/>
        <w:ind w:firstLine="720"/>
        <w:rPr>
          <w:color w:val="000000"/>
        </w:rPr>
      </w:pPr>
      <w:r w:rsidRPr="00621F22">
        <w:rPr>
          <w:color w:val="000000"/>
        </w:rPr>
        <w:lastRenderedPageBreak/>
        <w:t xml:space="preserve">La actividad principal con el segmento de conductores y compañías de transporte de carga es el de atraer usuarios, por tal motivo se especifican diversos planes estratégicos de creación, fidelización y retención tanto de usuarios como de clientes; esto con el motivo de que nuestros usuarios, </w:t>
      </w:r>
      <w:r w:rsidR="006B31DA" w:rsidRPr="00621F22">
        <w:rPr>
          <w:color w:val="000000"/>
        </w:rPr>
        <w:t>así</w:t>
      </w:r>
      <w:r w:rsidRPr="00621F22">
        <w:rPr>
          <w:color w:val="000000"/>
        </w:rPr>
        <w:t xml:space="preserve"> como nuestros clientes </w:t>
      </w:r>
      <w:r w:rsidR="00DD0799" w:rsidRPr="00621F22">
        <w:rPr>
          <w:color w:val="000000"/>
        </w:rPr>
        <w:t>recib</w:t>
      </w:r>
      <w:r w:rsidRPr="00621F22">
        <w:rPr>
          <w:color w:val="000000"/>
        </w:rPr>
        <w:t>an</w:t>
      </w:r>
      <w:r w:rsidR="001F1869">
        <w:rPr>
          <w:color w:val="000000"/>
        </w:rPr>
        <w:t xml:space="preserve"> acompañamiento conti</w:t>
      </w:r>
      <w:r w:rsidR="001F1869" w:rsidRPr="00621F22">
        <w:rPr>
          <w:color w:val="000000"/>
        </w:rPr>
        <w:t>nuo</w:t>
      </w:r>
      <w:r w:rsidR="00207374">
        <w:rPr>
          <w:color w:val="000000"/>
        </w:rPr>
        <w:t xml:space="preserve"> </w:t>
      </w:r>
      <w:r w:rsidR="006B31DA" w:rsidRPr="00621F22">
        <w:rPr>
          <w:color w:val="000000"/>
        </w:rPr>
        <w:t>brindando todos los elementos para que sientan de SOLVO una herramienta</w:t>
      </w:r>
      <w:r w:rsidR="00DD0799" w:rsidRPr="00621F22">
        <w:rPr>
          <w:color w:val="000000"/>
        </w:rPr>
        <w:t xml:space="preserve"> necesaria para el desarrollo de cada una de las actividades. </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93" w:name="_Toc508117546"/>
      <w:bookmarkStart w:id="94" w:name="_Toc514056617"/>
      <w:r w:rsidRPr="00B473AA">
        <w:rPr>
          <w:rFonts w:ascii="Times New Roman" w:hAnsi="Times New Roman" w:cs="Times New Roman"/>
          <w:b/>
          <w:color w:val="auto"/>
        </w:rPr>
        <w:t>Relación con canales</w:t>
      </w:r>
      <w:bookmarkEnd w:id="93"/>
      <w:bookmarkEnd w:id="94"/>
    </w:p>
    <w:p w:rsidR="00DD0799" w:rsidRPr="00621F22" w:rsidRDefault="00BF428A" w:rsidP="00621F22">
      <w:pPr>
        <w:pStyle w:val="NormalWeb"/>
        <w:spacing w:before="0" w:beforeAutospacing="0" w:after="0" w:afterAutospacing="0" w:line="360" w:lineRule="auto"/>
        <w:ind w:firstLine="720"/>
        <w:rPr>
          <w:color w:val="000000"/>
        </w:rPr>
      </w:pPr>
      <w:r w:rsidRPr="00621F22">
        <w:rPr>
          <w:color w:val="000000"/>
        </w:rPr>
        <w:t xml:space="preserve">Para las estrategias con cada uno de los segmentos claramente se disponen canales </w:t>
      </w:r>
      <w:r w:rsidR="00CD6111" w:rsidRPr="00621F22">
        <w:rPr>
          <w:color w:val="000000"/>
        </w:rPr>
        <w:t>únicos donde el mercadeo será actividad clave del desarrollo de SOLVO tanto para atraer usuarios como para atraer clientes.</w:t>
      </w:r>
    </w:p>
    <w:p w:rsidR="00CD6111" w:rsidRPr="00621F22" w:rsidRDefault="00CD6111" w:rsidP="00621F22">
      <w:pPr>
        <w:pStyle w:val="NormalWeb"/>
        <w:spacing w:before="0" w:beforeAutospacing="0" w:after="0" w:afterAutospacing="0" w:line="360" w:lineRule="auto"/>
        <w:ind w:firstLine="720"/>
        <w:rPr>
          <w:color w:val="000000"/>
        </w:rPr>
      </w:pPr>
      <w:r w:rsidRPr="00621F22">
        <w:rPr>
          <w:color w:val="000000"/>
        </w:rPr>
        <w:t>Dentro de las actividades fundamentales se especifica la disponibilidad 100% gratuita de la aplicación móvil en la tienda de aplicaciones Play Store para los usuarios; además, de algo fundamental que son estrategias de mercadeo ATL (</w:t>
      </w:r>
      <w:r w:rsidRPr="00621F22">
        <w:rPr>
          <w:i/>
          <w:color w:val="000000"/>
        </w:rPr>
        <w:t>Above The Line</w:t>
      </w:r>
      <w:r w:rsidRPr="00621F22">
        <w:rPr>
          <w:color w:val="000000"/>
        </w:rPr>
        <w:t>) y BTL (</w:t>
      </w:r>
      <w:r w:rsidRPr="00621F22">
        <w:rPr>
          <w:i/>
          <w:color w:val="000000"/>
        </w:rPr>
        <w:t>Below The Line</w:t>
      </w:r>
      <w:r w:rsidRPr="00621F22">
        <w:rPr>
          <w:color w:val="000000"/>
        </w:rPr>
        <w:t>)</w:t>
      </w:r>
      <w:r w:rsidR="009A029F" w:rsidRPr="00621F22">
        <w:rPr>
          <w:color w:val="000000"/>
        </w:rPr>
        <w:t>. Por otro lado, es fundamental atraer clientes mediante Publicidad paga y con publicidad en sitios web asociados.</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95" w:name="_Toc508117547"/>
      <w:bookmarkStart w:id="96" w:name="_Toc514056618"/>
      <w:r w:rsidRPr="00B473AA">
        <w:rPr>
          <w:rFonts w:ascii="Times New Roman" w:hAnsi="Times New Roman" w:cs="Times New Roman"/>
          <w:b/>
          <w:color w:val="auto"/>
        </w:rPr>
        <w:t>Relaciones con fuentes de ingresos</w:t>
      </w:r>
      <w:bookmarkEnd w:id="95"/>
      <w:bookmarkEnd w:id="96"/>
    </w:p>
    <w:p w:rsidR="00DD0799" w:rsidRPr="00621F22" w:rsidRDefault="009B4145" w:rsidP="00621F22">
      <w:pPr>
        <w:pStyle w:val="NormalWeb"/>
        <w:spacing w:before="0" w:beforeAutospacing="0" w:after="0" w:afterAutospacing="0" w:line="360" w:lineRule="auto"/>
        <w:ind w:firstLine="720"/>
        <w:rPr>
          <w:color w:val="000000"/>
        </w:rPr>
      </w:pPr>
      <w:r w:rsidRPr="00621F22">
        <w:rPr>
          <w:color w:val="000000"/>
        </w:rPr>
        <w:t>SOLVO espera ser lo suficientemente atractivo como emprendimiento para ángeles inversionistas. A</w:t>
      </w:r>
      <w:r w:rsidR="00DD0799" w:rsidRPr="00621F22">
        <w:rPr>
          <w:color w:val="000000"/>
        </w:rPr>
        <w:t xml:space="preserve">dicional a ello </w:t>
      </w:r>
      <w:r w:rsidRPr="00621F22">
        <w:rPr>
          <w:color w:val="000000"/>
        </w:rPr>
        <w:t xml:space="preserve">se debe </w:t>
      </w:r>
      <w:r w:rsidR="00DD0799" w:rsidRPr="00621F22">
        <w:rPr>
          <w:color w:val="000000"/>
        </w:rPr>
        <w:t>buscar fuentes externas de financiación que estén interesados en proyectos innovadores y desarrolladores para que inviertan una parte del capital para hacer crecer el capital semilla</w:t>
      </w:r>
      <w:r w:rsidRPr="00621F22">
        <w:rPr>
          <w:color w:val="000000"/>
        </w:rPr>
        <w:t xml:space="preserve">, enfocados inicialmente en familiares y amigos, siendo los primeros </w:t>
      </w:r>
      <w:r w:rsidR="00E55627">
        <w:rPr>
          <w:color w:val="000000"/>
        </w:rPr>
        <w:t>interesado</w:t>
      </w:r>
      <w:r w:rsidRPr="00621F22">
        <w:rPr>
          <w:color w:val="000000"/>
        </w:rPr>
        <w:t>s</w:t>
      </w:r>
      <w:r w:rsidR="00DD0799" w:rsidRPr="00621F22">
        <w:rPr>
          <w:color w:val="000000"/>
        </w:rPr>
        <w:t xml:space="preserve">. </w:t>
      </w:r>
    </w:p>
    <w:p w:rsidR="009B4145" w:rsidRPr="00621F22" w:rsidRDefault="009B4145" w:rsidP="00621F22">
      <w:pPr>
        <w:pStyle w:val="NormalWeb"/>
        <w:spacing w:before="0" w:beforeAutospacing="0" w:after="0" w:afterAutospacing="0" w:line="360" w:lineRule="auto"/>
        <w:ind w:firstLine="720"/>
        <w:rPr>
          <w:color w:val="000000"/>
        </w:rPr>
      </w:pPr>
      <w:r w:rsidRPr="00621F22">
        <w:rPr>
          <w:color w:val="000000"/>
        </w:rPr>
        <w:t>Por otra parte, tener una excelente relación, de calidad con los clientes de SOLVO interesados en el comportamiento de los usuarios, así como los negocios cercanos a las carreteras es fundamental para el desarrollo del negocio.</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97" w:name="_Toc508117548"/>
      <w:bookmarkStart w:id="98" w:name="_Toc514056619"/>
      <w:r w:rsidRPr="00B473AA">
        <w:rPr>
          <w:rFonts w:ascii="Times New Roman" w:hAnsi="Times New Roman" w:cs="Times New Roman"/>
          <w:b/>
          <w:color w:val="auto"/>
        </w:rPr>
        <w:t>Relación con los recursos claves</w:t>
      </w:r>
      <w:bookmarkEnd w:id="97"/>
      <w:bookmarkEnd w:id="98"/>
    </w:p>
    <w:p w:rsidR="009B4145" w:rsidRPr="00621F22" w:rsidRDefault="009B4145" w:rsidP="00621F22">
      <w:pPr>
        <w:pStyle w:val="NormalWeb"/>
        <w:spacing w:before="0" w:beforeAutospacing="0" w:after="0" w:afterAutospacing="0" w:line="360" w:lineRule="auto"/>
        <w:ind w:firstLine="720"/>
        <w:rPr>
          <w:color w:val="000000"/>
        </w:rPr>
      </w:pPr>
      <w:r w:rsidRPr="00621F22">
        <w:rPr>
          <w:color w:val="000000"/>
        </w:rPr>
        <w:t xml:space="preserve">SOLVO es una empresa que le apuesta a su capital humano. Así como se tiene una gran relación con los usuarios y clientes, es necesario mirar hacia dentro de la organización. </w:t>
      </w:r>
    </w:p>
    <w:p w:rsidR="00DD0799" w:rsidRPr="00621F22" w:rsidRDefault="009B4145" w:rsidP="00621F22">
      <w:pPr>
        <w:pStyle w:val="NormalWeb"/>
        <w:spacing w:before="0" w:beforeAutospacing="0" w:after="0" w:afterAutospacing="0" w:line="360" w:lineRule="auto"/>
        <w:ind w:firstLine="720"/>
        <w:rPr>
          <w:color w:val="000000"/>
        </w:rPr>
      </w:pPr>
      <w:r w:rsidRPr="00621F22">
        <w:rPr>
          <w:color w:val="000000"/>
        </w:rPr>
        <w:lastRenderedPageBreak/>
        <w:t xml:space="preserve">Mantener un ambiente laboral que inspire la innovación y el desarrollo ágil es fundamental para que el negocio sea atractivo, por otra </w:t>
      </w:r>
      <w:r w:rsidR="001F1869" w:rsidRPr="00621F22">
        <w:rPr>
          <w:color w:val="000000"/>
        </w:rPr>
        <w:t>parte,</w:t>
      </w:r>
      <w:r w:rsidRPr="00621F22">
        <w:rPr>
          <w:color w:val="000000"/>
        </w:rPr>
        <w:t xml:space="preserve"> el mantenimiento de la información es fundamental siendo parte clave de la organización, por lo tanto, se tendrán los elementos </w:t>
      </w:r>
      <w:r w:rsidR="00E5479B" w:rsidRPr="00621F22">
        <w:rPr>
          <w:color w:val="000000"/>
        </w:rPr>
        <w:t>suficientes y disponibles para la ejecución del negocio de SOLVO</w:t>
      </w:r>
      <w:r w:rsidR="00DD0799" w:rsidRPr="00621F22">
        <w:rPr>
          <w:color w:val="000000"/>
        </w:rPr>
        <w:t>.</w:t>
      </w:r>
    </w:p>
    <w:p w:rsidR="00DD0799" w:rsidRPr="00B473AA" w:rsidRDefault="00DD0799" w:rsidP="00621F22">
      <w:pPr>
        <w:pStyle w:val="Ttulo1"/>
        <w:keepNext/>
        <w:keepLines/>
        <w:numPr>
          <w:ilvl w:val="0"/>
          <w:numId w:val="11"/>
        </w:numPr>
        <w:pBdr>
          <w:top w:val="nil"/>
          <w:left w:val="nil"/>
          <w:bottom w:val="nil"/>
          <w:right w:val="nil"/>
          <w:between w:val="nil"/>
        </w:pBdr>
        <w:spacing w:before="400" w:beforeAutospacing="0" w:after="120" w:afterAutospacing="0" w:line="360" w:lineRule="auto"/>
        <w:rPr>
          <w:sz w:val="28"/>
          <w:szCs w:val="28"/>
        </w:rPr>
      </w:pPr>
      <w:bookmarkStart w:id="99" w:name="_Toc449046129"/>
      <w:bookmarkStart w:id="100" w:name="_Toc508117549"/>
      <w:bookmarkStart w:id="101" w:name="_Toc514056620"/>
      <w:r w:rsidRPr="00B473AA">
        <w:rPr>
          <w:sz w:val="28"/>
          <w:szCs w:val="28"/>
        </w:rPr>
        <w:t>Asociaciones claves</w:t>
      </w:r>
      <w:bookmarkEnd w:id="99"/>
      <w:bookmarkEnd w:id="100"/>
      <w:bookmarkEnd w:id="101"/>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102" w:name="_Toc508117550"/>
      <w:bookmarkStart w:id="103" w:name="_Toc514056621"/>
      <w:r w:rsidRPr="00B473AA">
        <w:rPr>
          <w:rFonts w:ascii="Times New Roman" w:hAnsi="Times New Roman" w:cs="Times New Roman"/>
          <w:b/>
          <w:color w:val="auto"/>
        </w:rPr>
        <w:t>Alianzas estratégicas</w:t>
      </w:r>
      <w:bookmarkEnd w:id="102"/>
      <w:bookmarkEnd w:id="103"/>
    </w:p>
    <w:p w:rsidR="00DD0799" w:rsidRPr="00621F22" w:rsidRDefault="00A1294F" w:rsidP="00621F22">
      <w:pPr>
        <w:pStyle w:val="NormalWeb"/>
        <w:spacing w:before="0" w:beforeAutospacing="0" w:after="0" w:afterAutospacing="0" w:line="360" w:lineRule="auto"/>
        <w:ind w:firstLine="720"/>
        <w:rPr>
          <w:color w:val="000000"/>
        </w:rPr>
      </w:pPr>
      <w:r w:rsidRPr="00621F22">
        <w:rPr>
          <w:color w:val="000000"/>
        </w:rPr>
        <w:t xml:space="preserve">Los socios clave </w:t>
      </w:r>
      <w:r w:rsidR="00041409" w:rsidRPr="00621F22">
        <w:rPr>
          <w:color w:val="000000"/>
        </w:rPr>
        <w:t xml:space="preserve">de SOLVO se compone de los establecimientos que se encuentran cercanos a las carreteras de Colombia y deseen mayor afluencia de conductores a sus instalaciones, por lo </w:t>
      </w:r>
      <w:r w:rsidR="001F1869" w:rsidRPr="00621F22">
        <w:rPr>
          <w:color w:val="000000"/>
        </w:rPr>
        <w:t>tanto,</w:t>
      </w:r>
      <w:r w:rsidR="00041409" w:rsidRPr="00621F22">
        <w:rPr>
          <w:color w:val="000000"/>
        </w:rPr>
        <w:t xml:space="preserve"> todos los establecimientos que ofrezcan servicios como:</w:t>
      </w:r>
    </w:p>
    <w:p w:rsidR="00041409" w:rsidRPr="00621F22" w:rsidRDefault="00041409" w:rsidP="00621F22">
      <w:pPr>
        <w:pStyle w:val="NormalWeb"/>
        <w:numPr>
          <w:ilvl w:val="0"/>
          <w:numId w:val="12"/>
        </w:numPr>
        <w:spacing w:before="0" w:beforeAutospacing="0" w:after="0" w:afterAutospacing="0" w:line="360" w:lineRule="auto"/>
        <w:rPr>
          <w:color w:val="000000"/>
        </w:rPr>
      </w:pPr>
      <w:r w:rsidRPr="00621F22">
        <w:rPr>
          <w:color w:val="000000"/>
        </w:rPr>
        <w:t>Alojamiento</w:t>
      </w:r>
    </w:p>
    <w:p w:rsidR="00041409" w:rsidRPr="00621F22" w:rsidRDefault="00041409" w:rsidP="00621F22">
      <w:pPr>
        <w:pStyle w:val="NormalWeb"/>
        <w:numPr>
          <w:ilvl w:val="0"/>
          <w:numId w:val="12"/>
        </w:numPr>
        <w:spacing w:before="0" w:beforeAutospacing="0" w:after="0" w:afterAutospacing="0" w:line="360" w:lineRule="auto"/>
        <w:rPr>
          <w:b/>
          <w:color w:val="000000"/>
        </w:rPr>
      </w:pPr>
      <w:r w:rsidRPr="00621F22">
        <w:rPr>
          <w:color w:val="000000"/>
        </w:rPr>
        <w:t>Alimentación</w:t>
      </w:r>
    </w:p>
    <w:p w:rsidR="00041409" w:rsidRPr="00621F22" w:rsidRDefault="00041409" w:rsidP="00621F22">
      <w:pPr>
        <w:pStyle w:val="NormalWeb"/>
        <w:numPr>
          <w:ilvl w:val="0"/>
          <w:numId w:val="12"/>
        </w:numPr>
        <w:spacing w:before="0" w:beforeAutospacing="0" w:after="0" w:afterAutospacing="0" w:line="360" w:lineRule="auto"/>
        <w:rPr>
          <w:color w:val="000000"/>
        </w:rPr>
      </w:pPr>
      <w:r w:rsidRPr="00621F22">
        <w:rPr>
          <w:color w:val="000000"/>
        </w:rPr>
        <w:t>Talleres</w:t>
      </w:r>
    </w:p>
    <w:p w:rsidR="00041409" w:rsidRPr="00621F22" w:rsidRDefault="00041409" w:rsidP="00621F22">
      <w:pPr>
        <w:pStyle w:val="NormalWeb"/>
        <w:numPr>
          <w:ilvl w:val="0"/>
          <w:numId w:val="12"/>
        </w:numPr>
        <w:spacing w:before="0" w:beforeAutospacing="0" w:after="0" w:afterAutospacing="0" w:line="360" w:lineRule="auto"/>
        <w:rPr>
          <w:color w:val="000000"/>
        </w:rPr>
      </w:pPr>
      <w:r w:rsidRPr="00621F22">
        <w:rPr>
          <w:color w:val="000000"/>
        </w:rPr>
        <w:t>Puntos de Servicio</w:t>
      </w:r>
    </w:p>
    <w:p w:rsidR="00041409" w:rsidRPr="00621F22" w:rsidRDefault="00041409" w:rsidP="00621F22">
      <w:pPr>
        <w:pStyle w:val="NormalWeb"/>
        <w:numPr>
          <w:ilvl w:val="0"/>
          <w:numId w:val="12"/>
        </w:numPr>
        <w:spacing w:before="0" w:beforeAutospacing="0" w:after="0" w:afterAutospacing="0" w:line="360" w:lineRule="auto"/>
        <w:rPr>
          <w:color w:val="000000"/>
        </w:rPr>
      </w:pPr>
      <w:r w:rsidRPr="00621F22">
        <w:rPr>
          <w:color w:val="000000"/>
        </w:rPr>
        <w:t>Parqueaderos</w:t>
      </w:r>
    </w:p>
    <w:p w:rsidR="00041409" w:rsidRPr="00621F22" w:rsidRDefault="00041409" w:rsidP="00621F22">
      <w:pPr>
        <w:pStyle w:val="NormalWeb"/>
        <w:numPr>
          <w:ilvl w:val="0"/>
          <w:numId w:val="12"/>
        </w:numPr>
        <w:spacing w:before="0" w:beforeAutospacing="0" w:after="0" w:afterAutospacing="0" w:line="360" w:lineRule="auto"/>
        <w:rPr>
          <w:color w:val="000000"/>
        </w:rPr>
      </w:pPr>
      <w:r w:rsidRPr="00621F22">
        <w:rPr>
          <w:color w:val="000000"/>
        </w:rPr>
        <w:t>Peajes</w:t>
      </w:r>
    </w:p>
    <w:p w:rsidR="00FB6FAF" w:rsidRPr="00621F22" w:rsidRDefault="00FB6FAF" w:rsidP="00621F22">
      <w:pPr>
        <w:pStyle w:val="NormalWeb"/>
        <w:spacing w:before="0" w:beforeAutospacing="0" w:after="0" w:afterAutospacing="0" w:line="360" w:lineRule="auto"/>
        <w:ind w:firstLine="720"/>
        <w:rPr>
          <w:color w:val="000000"/>
        </w:rPr>
      </w:pPr>
      <w:r w:rsidRPr="00621F22">
        <w:rPr>
          <w:color w:val="000000"/>
        </w:rPr>
        <w:t>Por otra parte, nuestros socios clave serían los inversionistas, aquellas personas que se caracterizan por ser analíticos y tener control, porque puede implicar ver que el dinero que tiene puede estarse multiplicando o disminuyendo tratándose mucho más de un emprendimiento tecnológico.</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104" w:name="_Toc508117551"/>
      <w:bookmarkStart w:id="105" w:name="_Toc514056622"/>
      <w:r w:rsidRPr="00B473AA">
        <w:rPr>
          <w:rFonts w:ascii="Times New Roman" w:hAnsi="Times New Roman" w:cs="Times New Roman"/>
          <w:b/>
          <w:color w:val="auto"/>
        </w:rPr>
        <w:t>Ventajas que ofrecen los aliados</w:t>
      </w:r>
      <w:bookmarkEnd w:id="104"/>
      <w:bookmarkEnd w:id="105"/>
    </w:p>
    <w:p w:rsidR="0019170D" w:rsidRPr="00621F22" w:rsidRDefault="0019170D" w:rsidP="00621F22">
      <w:pPr>
        <w:pStyle w:val="NormalWeb"/>
        <w:spacing w:before="0" w:beforeAutospacing="0" w:after="0" w:afterAutospacing="0" w:line="360" w:lineRule="auto"/>
        <w:ind w:firstLine="720"/>
        <w:rPr>
          <w:color w:val="000000"/>
        </w:rPr>
      </w:pPr>
      <w:r w:rsidRPr="00621F22">
        <w:rPr>
          <w:color w:val="000000"/>
        </w:rPr>
        <w:t>Una de las ventajas que ofrecen estas modalidades de asocio es la posibilidad que tienen las empresas de multiplicar sus operaciones con mayor efectividad, rapidez, seguridad y economía</w:t>
      </w:r>
      <w:r w:rsidR="00182A81" w:rsidRPr="00621F22">
        <w:rPr>
          <w:color w:val="000000"/>
        </w:rPr>
        <w:t>.</w:t>
      </w:r>
      <w:sdt>
        <w:sdtPr>
          <w:rPr>
            <w:color w:val="000000"/>
          </w:rPr>
          <w:id w:val="68777127"/>
          <w:citation/>
        </w:sdtPr>
        <w:sdtEndPr/>
        <w:sdtContent>
          <w:r w:rsidR="00182A81" w:rsidRPr="00621F22">
            <w:rPr>
              <w:color w:val="000000"/>
            </w:rPr>
            <w:fldChar w:fldCharType="begin"/>
          </w:r>
          <w:r w:rsidR="00182A81" w:rsidRPr="00621F22">
            <w:instrText xml:space="preserve"> CITATION Ama08 \l 9226 </w:instrText>
          </w:r>
          <w:r w:rsidR="00182A81" w:rsidRPr="00621F22">
            <w:rPr>
              <w:color w:val="000000"/>
            </w:rPr>
            <w:fldChar w:fldCharType="separate"/>
          </w:r>
          <w:r w:rsidR="00182A81" w:rsidRPr="00621F22">
            <w:rPr>
              <w:noProof/>
            </w:rPr>
            <w:t xml:space="preserve"> (</w:t>
          </w:r>
          <w:r w:rsidR="00182A81" w:rsidRPr="00621F22">
            <w:rPr>
              <w:i/>
              <w:noProof/>
            </w:rPr>
            <w:t>Amaya, 2008</w:t>
          </w:r>
          <w:r w:rsidR="00182A81" w:rsidRPr="00621F22">
            <w:rPr>
              <w:noProof/>
            </w:rPr>
            <w:t>)</w:t>
          </w:r>
          <w:r w:rsidR="00182A81" w:rsidRPr="00621F22">
            <w:rPr>
              <w:color w:val="000000"/>
            </w:rPr>
            <w:fldChar w:fldCharType="end"/>
          </w:r>
        </w:sdtContent>
      </w:sdt>
    </w:p>
    <w:p w:rsidR="0019170D" w:rsidRPr="00621F22" w:rsidRDefault="0019170D" w:rsidP="00621F22">
      <w:pPr>
        <w:pStyle w:val="NormalWeb"/>
        <w:numPr>
          <w:ilvl w:val="0"/>
          <w:numId w:val="12"/>
        </w:numPr>
        <w:spacing w:before="0" w:beforeAutospacing="0" w:after="0" w:afterAutospacing="0" w:line="360" w:lineRule="auto"/>
        <w:rPr>
          <w:color w:val="000000"/>
        </w:rPr>
      </w:pPr>
      <w:r w:rsidRPr="00621F22">
        <w:rPr>
          <w:color w:val="000000"/>
        </w:rPr>
        <w:t>Sinergias al combinar lo mejor de las partes.</w:t>
      </w:r>
    </w:p>
    <w:p w:rsidR="00DD0799" w:rsidRPr="00621F22" w:rsidRDefault="00DD0799" w:rsidP="00621F22">
      <w:pPr>
        <w:pStyle w:val="NormalWeb"/>
        <w:numPr>
          <w:ilvl w:val="0"/>
          <w:numId w:val="12"/>
        </w:numPr>
        <w:spacing w:before="0" w:beforeAutospacing="0" w:after="0" w:afterAutospacing="0" w:line="360" w:lineRule="auto"/>
        <w:rPr>
          <w:color w:val="000000"/>
        </w:rPr>
      </w:pPr>
      <w:r w:rsidRPr="00621F22">
        <w:rPr>
          <w:color w:val="000000"/>
        </w:rPr>
        <w:t>Ofrecer mejor servicio, atraer clientes y bajar costos.</w:t>
      </w:r>
    </w:p>
    <w:p w:rsidR="00DD0799" w:rsidRPr="00621F22" w:rsidRDefault="0019170D" w:rsidP="00621F22">
      <w:pPr>
        <w:pStyle w:val="NormalWeb"/>
        <w:numPr>
          <w:ilvl w:val="0"/>
          <w:numId w:val="12"/>
        </w:numPr>
        <w:spacing w:before="0" w:beforeAutospacing="0" w:after="0" w:afterAutospacing="0" w:line="360" w:lineRule="auto"/>
        <w:rPr>
          <w:color w:val="000000"/>
        </w:rPr>
      </w:pPr>
      <w:r w:rsidRPr="00621F22">
        <w:rPr>
          <w:color w:val="000000"/>
        </w:rPr>
        <w:t>Contacto más directo con los clientes.</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106" w:name="_Toc508117552"/>
      <w:bookmarkStart w:id="107" w:name="_Toc514056623"/>
      <w:r w:rsidRPr="00B473AA">
        <w:rPr>
          <w:rFonts w:ascii="Times New Roman" w:hAnsi="Times New Roman" w:cs="Times New Roman"/>
          <w:b/>
          <w:color w:val="auto"/>
        </w:rPr>
        <w:lastRenderedPageBreak/>
        <w:t>Relación con los recursos y actividades clave</w:t>
      </w:r>
      <w:bookmarkEnd w:id="106"/>
      <w:bookmarkEnd w:id="107"/>
    </w:p>
    <w:p w:rsidR="007F18B7" w:rsidRPr="00621F22" w:rsidRDefault="001005E4" w:rsidP="00621F22">
      <w:pPr>
        <w:pStyle w:val="NormalWeb"/>
        <w:spacing w:before="0" w:beforeAutospacing="0" w:after="0" w:afterAutospacing="0" w:line="360" w:lineRule="auto"/>
        <w:ind w:firstLine="720"/>
        <w:rPr>
          <w:color w:val="000000"/>
        </w:rPr>
      </w:pPr>
      <w:r w:rsidRPr="00621F22">
        <w:rPr>
          <w:color w:val="000000"/>
        </w:rPr>
        <w:t>Para SOLVO e</w:t>
      </w:r>
      <w:r w:rsidR="00DD0799" w:rsidRPr="00621F22">
        <w:rPr>
          <w:color w:val="000000"/>
        </w:rPr>
        <w:t xml:space="preserve">s importante crear alianzas </w:t>
      </w:r>
      <w:r w:rsidRPr="00621F22">
        <w:rPr>
          <w:color w:val="000000"/>
        </w:rPr>
        <w:t>con la mayor cantidad de establecimientos</w:t>
      </w:r>
      <w:r w:rsidR="00DD0799" w:rsidRPr="00621F22">
        <w:rPr>
          <w:color w:val="000000"/>
        </w:rPr>
        <w:t xml:space="preserve"> que apoyen el valor central del modelo de negocio y permitan que la empresa vaya adquiriendo mayor </w:t>
      </w:r>
      <w:r w:rsidR="007F18B7" w:rsidRPr="00621F22">
        <w:rPr>
          <w:color w:val="000000"/>
        </w:rPr>
        <w:t xml:space="preserve">cantidad de información </w:t>
      </w:r>
      <w:r w:rsidR="00DD0799" w:rsidRPr="00621F22">
        <w:rPr>
          <w:color w:val="000000"/>
        </w:rPr>
        <w:t>con el paso del tiempo,</w:t>
      </w:r>
      <w:r w:rsidR="007F18B7" w:rsidRPr="00621F22">
        <w:rPr>
          <w:color w:val="000000"/>
        </w:rPr>
        <w:t xml:space="preserve"> para ofrecer un mejor servicio</w:t>
      </w:r>
      <w:r w:rsidR="00DD0799" w:rsidRPr="00621F22">
        <w:rPr>
          <w:color w:val="000000"/>
        </w:rPr>
        <w:t xml:space="preserve">. </w:t>
      </w:r>
    </w:p>
    <w:p w:rsidR="00DD0799" w:rsidRPr="00621F22" w:rsidRDefault="00DD0799" w:rsidP="00621F22">
      <w:pPr>
        <w:pStyle w:val="NormalWeb"/>
        <w:spacing w:before="0" w:beforeAutospacing="0" w:after="0" w:afterAutospacing="0" w:line="360" w:lineRule="auto"/>
        <w:ind w:firstLine="720"/>
        <w:rPr>
          <w:color w:val="000000"/>
        </w:rPr>
      </w:pPr>
      <w:r w:rsidRPr="00621F22">
        <w:rPr>
          <w:color w:val="000000"/>
        </w:rPr>
        <w:t xml:space="preserve">También es importante formar alianzas con empresas que faciliten la operación de los servicios añadidos que no hacen parte del valor central, pero sí son necesarios para el funcionamiento óptimo de la compañía, </w:t>
      </w:r>
      <w:r w:rsidR="007F18B7" w:rsidRPr="00621F22">
        <w:rPr>
          <w:color w:val="000000"/>
        </w:rPr>
        <w:t>tales como empresas de marketing, empresas especializadas en análisis de información, entre otras</w:t>
      </w:r>
      <w:r w:rsidRPr="00621F22">
        <w:rPr>
          <w:color w:val="000000"/>
        </w:rPr>
        <w:t>.</w:t>
      </w:r>
    </w:p>
    <w:p w:rsidR="00DD0799" w:rsidRPr="00B473AA" w:rsidRDefault="00DD0799" w:rsidP="00621F22">
      <w:pPr>
        <w:pStyle w:val="Ttulo2"/>
        <w:numPr>
          <w:ilvl w:val="1"/>
          <w:numId w:val="11"/>
        </w:numPr>
        <w:pBdr>
          <w:top w:val="nil"/>
          <w:left w:val="nil"/>
          <w:bottom w:val="nil"/>
          <w:right w:val="nil"/>
          <w:between w:val="nil"/>
        </w:pBdr>
        <w:spacing w:before="360" w:after="120" w:line="360" w:lineRule="auto"/>
        <w:rPr>
          <w:rFonts w:ascii="Times New Roman" w:hAnsi="Times New Roman" w:cs="Times New Roman"/>
          <w:b/>
          <w:color w:val="auto"/>
        </w:rPr>
      </w:pPr>
      <w:bookmarkStart w:id="108" w:name="_Toc508117553"/>
      <w:bookmarkStart w:id="109" w:name="_Toc514056624"/>
      <w:r w:rsidRPr="00B473AA">
        <w:rPr>
          <w:rFonts w:ascii="Times New Roman" w:hAnsi="Times New Roman" w:cs="Times New Roman"/>
          <w:b/>
          <w:color w:val="auto"/>
        </w:rPr>
        <w:t>Relación con las fuentes de financiación y estructura de costos</w:t>
      </w:r>
      <w:bookmarkEnd w:id="108"/>
      <w:bookmarkEnd w:id="109"/>
    </w:p>
    <w:p w:rsidR="00B53EC0" w:rsidRPr="00621F22" w:rsidRDefault="00CE7114" w:rsidP="00621F22">
      <w:pPr>
        <w:pStyle w:val="NormalWeb"/>
        <w:spacing w:before="0" w:beforeAutospacing="0" w:after="0" w:afterAutospacing="0" w:line="360" w:lineRule="auto"/>
        <w:ind w:firstLine="720"/>
        <w:rPr>
          <w:color w:val="000000"/>
        </w:rPr>
      </w:pPr>
      <w:r w:rsidRPr="00621F22">
        <w:rPr>
          <w:color w:val="000000"/>
        </w:rPr>
        <w:t>SOLVO al ser un emprendimiento tecnológico se mueve en el mundo digital, donde los costos de hardware o equipos físicos son algo elevados, por lo tanto, es fund</w:t>
      </w:r>
      <w:r w:rsidR="003F3D55" w:rsidRPr="00621F22">
        <w:rPr>
          <w:color w:val="000000"/>
        </w:rPr>
        <w:t>amental tener en cuenta que las estrategias establecidas de actividades clave para nuestros segmentos de mercado sean ejecutados de la mejor manera, explorando alternativas de éxito e innovando en cada uno de los segmentos establecidos</w:t>
      </w:r>
      <w:r w:rsidR="00723CC8" w:rsidRPr="00621F22">
        <w:rPr>
          <w:color w:val="000000"/>
        </w:rPr>
        <w:t xml:space="preserve">, logrando al final, una gran base de datos de establecimientos dentro de la plataforma, atrayendo la mayor cantidad de usuarios activos </w:t>
      </w:r>
      <w:r w:rsidR="00A66E1E" w:rsidRPr="00621F22">
        <w:rPr>
          <w:color w:val="000000"/>
        </w:rPr>
        <w:t>posibles que generarán</w:t>
      </w:r>
      <w:r w:rsidR="00723CC8" w:rsidRPr="00621F22">
        <w:rPr>
          <w:color w:val="000000"/>
        </w:rPr>
        <w:t xml:space="preserve"> información valiosa para nuestros clientes</w:t>
      </w:r>
      <w:r w:rsidR="00DD0799" w:rsidRPr="00621F22">
        <w:rPr>
          <w:color w:val="000000"/>
        </w:rPr>
        <w:t>.</w:t>
      </w:r>
    </w:p>
    <w:p w:rsidR="000D7999" w:rsidRDefault="000D7999" w:rsidP="00882E30"/>
    <w:p w:rsidR="00CD7F5E" w:rsidRDefault="00CD7F5E" w:rsidP="00882E30"/>
    <w:p w:rsidR="00CD7F5E" w:rsidRDefault="00CD7F5E" w:rsidP="00882E30"/>
    <w:p w:rsidR="00CD7F5E" w:rsidRDefault="00CD7F5E" w:rsidP="00882E30"/>
    <w:p w:rsidR="00CD7F5E" w:rsidRDefault="00CD7F5E" w:rsidP="00882E30"/>
    <w:p w:rsidR="00CD7F5E" w:rsidRDefault="00CD7F5E" w:rsidP="00882E30"/>
    <w:p w:rsidR="00CD7F5E" w:rsidRDefault="00CD7F5E" w:rsidP="00882E30"/>
    <w:p w:rsidR="00CD7F5E" w:rsidRDefault="00CD7F5E" w:rsidP="00882E30"/>
    <w:p w:rsidR="00CD7F5E" w:rsidRPr="00882E30" w:rsidRDefault="00CD7F5E" w:rsidP="00882E30"/>
    <w:p w:rsidR="000D7999" w:rsidRPr="00882E30" w:rsidRDefault="000D7999" w:rsidP="00882E30"/>
    <w:p w:rsidR="00882E30" w:rsidRPr="00882E30" w:rsidRDefault="00882E30" w:rsidP="00882E30"/>
    <w:p w:rsidR="00882E30" w:rsidRPr="00882E30" w:rsidRDefault="00882E30" w:rsidP="00882E30"/>
    <w:p w:rsidR="00882E30" w:rsidRPr="00882E30" w:rsidRDefault="00882E30" w:rsidP="00882E30"/>
    <w:p w:rsidR="00882E30" w:rsidRPr="00882E30" w:rsidRDefault="00882E30" w:rsidP="00882E30"/>
    <w:p w:rsidR="00882E30" w:rsidRPr="00882E30" w:rsidRDefault="00882E30" w:rsidP="00882E30"/>
    <w:p w:rsidR="00882E30" w:rsidRPr="00882E30" w:rsidRDefault="00882E30" w:rsidP="00882E30"/>
    <w:bookmarkStart w:id="110" w:name="_Toc508117556" w:displacedByCustomXml="next"/>
    <w:bookmarkStart w:id="111" w:name="_Toc514056625" w:displacedByCustomXml="next"/>
    <w:sdt>
      <w:sdtPr>
        <w:rPr>
          <w:rFonts w:asciiTheme="minorHAnsi" w:eastAsiaTheme="minorHAnsi" w:hAnsiTheme="minorHAnsi" w:cstheme="minorBidi"/>
          <w:b w:val="0"/>
          <w:bCs w:val="0"/>
          <w:kern w:val="0"/>
          <w:sz w:val="28"/>
          <w:szCs w:val="28"/>
          <w:lang w:eastAsia="en-US"/>
        </w:rPr>
        <w:id w:val="-429204124"/>
        <w:docPartObj>
          <w:docPartGallery w:val="Bibliographies"/>
          <w:docPartUnique/>
        </w:docPartObj>
      </w:sdtPr>
      <w:sdtEndPr>
        <w:rPr>
          <w:sz w:val="24"/>
          <w:szCs w:val="24"/>
        </w:rPr>
      </w:sdtEndPr>
      <w:sdtContent>
        <w:p w:rsidR="009C776B" w:rsidRPr="009471CE" w:rsidRDefault="00E76DC5" w:rsidP="00621F22">
          <w:pPr>
            <w:pStyle w:val="Ttulo1"/>
            <w:spacing w:after="0" w:afterAutospacing="0" w:line="360" w:lineRule="auto"/>
            <w:rPr>
              <w:sz w:val="28"/>
              <w:szCs w:val="28"/>
            </w:rPr>
          </w:pPr>
          <w:r w:rsidRPr="009471CE">
            <w:rPr>
              <w:sz w:val="28"/>
              <w:szCs w:val="28"/>
            </w:rPr>
            <w:t>BIBLIOGRAFÍA</w:t>
          </w:r>
          <w:bookmarkEnd w:id="111"/>
          <w:bookmarkEnd w:id="110"/>
        </w:p>
        <w:sdt>
          <w:sdtPr>
            <w:rPr>
              <w:rFonts w:ascii="Times New Roman" w:hAnsi="Times New Roman" w:cs="Times New Roman"/>
              <w:sz w:val="24"/>
              <w:szCs w:val="24"/>
            </w:rPr>
            <w:id w:val="111145805"/>
            <w:bibliography/>
          </w:sdtPr>
          <w:sdtEndPr/>
          <w:sdtContent>
            <w:p w:rsidR="009C776B" w:rsidRPr="00621F22" w:rsidRDefault="009C776B" w:rsidP="00621F22">
              <w:pPr>
                <w:pStyle w:val="Bibliografa"/>
                <w:spacing w:line="360" w:lineRule="auto"/>
                <w:ind w:left="720" w:hanging="720"/>
                <w:rPr>
                  <w:rFonts w:ascii="Times New Roman" w:hAnsi="Times New Roman" w:cs="Times New Roman"/>
                  <w:noProof/>
                  <w:sz w:val="24"/>
                  <w:szCs w:val="24"/>
                  <w:lang w:val="es-ES"/>
                </w:rPr>
              </w:pPr>
              <w:r w:rsidRPr="00621F22">
                <w:rPr>
                  <w:rFonts w:ascii="Times New Roman" w:hAnsi="Times New Roman" w:cs="Times New Roman"/>
                  <w:sz w:val="24"/>
                  <w:szCs w:val="24"/>
                </w:rPr>
                <w:fldChar w:fldCharType="begin"/>
              </w:r>
              <w:r w:rsidRPr="00621F22">
                <w:rPr>
                  <w:rFonts w:ascii="Times New Roman" w:hAnsi="Times New Roman" w:cs="Times New Roman"/>
                  <w:sz w:val="24"/>
                  <w:szCs w:val="24"/>
                </w:rPr>
                <w:instrText>BIBLIOGRAPHY</w:instrText>
              </w:r>
              <w:r w:rsidRPr="00621F22">
                <w:rPr>
                  <w:rFonts w:ascii="Times New Roman" w:hAnsi="Times New Roman" w:cs="Times New Roman"/>
                  <w:sz w:val="24"/>
                  <w:szCs w:val="24"/>
                </w:rPr>
                <w:fldChar w:fldCharType="separate"/>
              </w:r>
              <w:r w:rsidRPr="00621F22">
                <w:rPr>
                  <w:rFonts w:ascii="Times New Roman" w:hAnsi="Times New Roman" w:cs="Times New Roman"/>
                  <w:noProof/>
                  <w:sz w:val="24"/>
                  <w:szCs w:val="24"/>
                  <w:lang w:val="es-ES"/>
                </w:rPr>
                <w:t xml:space="preserve">123 test. (2017). </w:t>
              </w:r>
              <w:r w:rsidRPr="00621F22">
                <w:rPr>
                  <w:rFonts w:ascii="Times New Roman" w:hAnsi="Times New Roman" w:cs="Times New Roman"/>
                  <w:i/>
                  <w:iCs/>
                  <w:noProof/>
                  <w:sz w:val="24"/>
                  <w:szCs w:val="24"/>
                  <w:lang w:val="es-ES"/>
                </w:rPr>
                <w:t>Test psicológicos gratuitos</w:t>
              </w:r>
              <w:r w:rsidRPr="00621F22">
                <w:rPr>
                  <w:rFonts w:ascii="Times New Roman" w:hAnsi="Times New Roman" w:cs="Times New Roman"/>
                  <w:noProof/>
                  <w:sz w:val="24"/>
                  <w:szCs w:val="24"/>
                  <w:lang w:val="es-ES"/>
                </w:rPr>
                <w:t>. Obtenido de Profesión camionero internacional: https://www.123test.es/profesiones/profesion-camionero-internacional/</w:t>
              </w:r>
            </w:p>
            <w:p w:rsidR="00182A81" w:rsidRPr="00621F22" w:rsidRDefault="00182A81" w:rsidP="00621F22">
              <w:pPr>
                <w:pStyle w:val="Bibliografa"/>
                <w:spacing w:line="360" w:lineRule="auto"/>
                <w:ind w:left="720" w:hanging="720"/>
                <w:rPr>
                  <w:rFonts w:ascii="Times New Roman" w:hAnsi="Times New Roman" w:cs="Times New Roman"/>
                  <w:noProof/>
                  <w:sz w:val="24"/>
                  <w:szCs w:val="24"/>
                  <w:lang w:val="es-ES"/>
                </w:rPr>
              </w:pPr>
              <w:r w:rsidRPr="00621F22">
                <w:rPr>
                  <w:rFonts w:ascii="Times New Roman" w:hAnsi="Times New Roman" w:cs="Times New Roman"/>
                  <w:noProof/>
                  <w:sz w:val="24"/>
                  <w:szCs w:val="24"/>
                  <w:lang w:val="es-ES"/>
                </w:rPr>
                <w:t xml:space="preserve">Amaya, I. (24 de Noviembre de 2008). </w:t>
              </w:r>
              <w:r w:rsidRPr="00B623EC">
                <w:rPr>
                  <w:rFonts w:ascii="Times New Roman" w:hAnsi="Times New Roman" w:cs="Times New Roman"/>
                  <w:i/>
                  <w:noProof/>
                  <w:sz w:val="24"/>
                  <w:szCs w:val="24"/>
                  <w:lang w:val="es-ES"/>
                </w:rPr>
                <w:t>Alianzas Estrategicas</w:t>
              </w:r>
              <w:r w:rsidRPr="00621F22">
                <w:rPr>
                  <w:rFonts w:ascii="Times New Roman" w:hAnsi="Times New Roman" w:cs="Times New Roman"/>
                  <w:noProof/>
                  <w:sz w:val="24"/>
                  <w:szCs w:val="24"/>
                  <w:lang w:val="es-ES"/>
                </w:rPr>
                <w:t>. Obtenido de VENTAJAS Y DESVENTAJAS DE LAS ALIANZAS ESTRATEGICAS: http://alianzasestrategicas75879.blogspot.com.co/2008/11/ventajas-y-desventajas-de-las-alianzas.html</w:t>
              </w:r>
            </w:p>
            <w:p w:rsidR="0074556C" w:rsidRDefault="0074556C" w:rsidP="00621F22">
              <w:pPr>
                <w:pStyle w:val="NormalWeb"/>
                <w:spacing w:before="0" w:beforeAutospacing="0" w:after="0" w:afterAutospacing="0" w:line="360" w:lineRule="auto"/>
                <w:ind w:left="720" w:hanging="720"/>
                <w:rPr>
                  <w:color w:val="000000"/>
                </w:rPr>
              </w:pPr>
              <w:r w:rsidRPr="00621F22">
                <w:rPr>
                  <w:color w:val="000000"/>
                </w:rPr>
                <w:t xml:space="preserve">Anuncios Relevantes No Ltd. (2018). </w:t>
              </w:r>
              <w:r w:rsidRPr="00B623EC">
                <w:rPr>
                  <w:i/>
                  <w:color w:val="000000"/>
                </w:rPr>
                <w:t>Anuncios Relevantes</w:t>
              </w:r>
              <w:r w:rsidRPr="00621F22">
                <w:rPr>
                  <w:color w:val="000000"/>
                </w:rPr>
                <w:t>. Obtenido de http://www.anunciosrelevantes.com/</w:t>
              </w:r>
            </w:p>
            <w:p w:rsidR="00621F22" w:rsidRPr="00621F22" w:rsidRDefault="00621F22" w:rsidP="00621F22">
              <w:pPr>
                <w:pStyle w:val="NormalWeb"/>
                <w:spacing w:before="0" w:beforeAutospacing="0" w:after="0" w:afterAutospacing="0" w:line="360" w:lineRule="auto"/>
                <w:ind w:left="720" w:hanging="720"/>
                <w:rPr>
                  <w:color w:val="000000"/>
                </w:rPr>
              </w:pPr>
              <w:r w:rsidRPr="00621F22">
                <w:rPr>
                  <w:color w:val="000000"/>
                </w:rPr>
                <w:t xml:space="preserve">Coljuegos. (2018). </w:t>
              </w:r>
              <w:r w:rsidRPr="00B623EC">
                <w:rPr>
                  <w:i/>
                  <w:color w:val="000000"/>
                </w:rPr>
                <w:t>Empresa Industrial y Comercial del Estado Administradora del Monopolio Rentístico de los Juegos de Suerte y Azar</w:t>
              </w:r>
              <w:r w:rsidRPr="00621F22">
                <w:rPr>
                  <w:color w:val="000000"/>
                </w:rPr>
                <w:t>. Obtenido de http://www.coljuegos.gov.co/</w:t>
              </w:r>
            </w:p>
            <w:p w:rsidR="009C776B" w:rsidRPr="00621F22" w:rsidRDefault="009C776B" w:rsidP="00621F22">
              <w:pPr>
                <w:pStyle w:val="Bibliografa"/>
                <w:spacing w:line="360" w:lineRule="auto"/>
                <w:ind w:left="720" w:hanging="720"/>
                <w:rPr>
                  <w:rFonts w:ascii="Times New Roman" w:hAnsi="Times New Roman" w:cs="Times New Roman"/>
                  <w:noProof/>
                  <w:sz w:val="24"/>
                  <w:szCs w:val="24"/>
                  <w:lang w:val="es-ES"/>
                </w:rPr>
              </w:pPr>
              <w:r w:rsidRPr="00621F22">
                <w:rPr>
                  <w:rFonts w:ascii="Times New Roman" w:hAnsi="Times New Roman" w:cs="Times New Roman"/>
                  <w:noProof/>
                  <w:sz w:val="24"/>
                  <w:szCs w:val="24"/>
                  <w:lang w:val="es-ES"/>
                </w:rPr>
                <w:t xml:space="preserve">Diccionario de la real academia española. (s.f.). </w:t>
              </w:r>
              <w:r w:rsidRPr="00B623EC">
                <w:rPr>
                  <w:rFonts w:ascii="Times New Roman" w:hAnsi="Times New Roman" w:cs="Times New Roman"/>
                  <w:i/>
                  <w:noProof/>
                  <w:sz w:val="24"/>
                  <w:szCs w:val="24"/>
                  <w:lang w:val="es-ES"/>
                </w:rPr>
                <w:t>Innovación</w:t>
              </w:r>
              <w:r w:rsidRPr="00621F22">
                <w:rPr>
                  <w:rFonts w:ascii="Times New Roman" w:hAnsi="Times New Roman" w:cs="Times New Roman"/>
                  <w:noProof/>
                  <w:sz w:val="24"/>
                  <w:szCs w:val="24"/>
                  <w:lang w:val="es-ES"/>
                </w:rPr>
                <w:t>.</w:t>
              </w:r>
            </w:p>
            <w:p w:rsidR="009C776B" w:rsidRDefault="009C776B" w:rsidP="00621F22">
              <w:pPr>
                <w:pStyle w:val="Bibliografa"/>
                <w:spacing w:line="360" w:lineRule="auto"/>
                <w:ind w:left="720" w:hanging="720"/>
                <w:rPr>
                  <w:rFonts w:ascii="Times New Roman" w:hAnsi="Times New Roman" w:cs="Times New Roman"/>
                  <w:noProof/>
                  <w:sz w:val="24"/>
                  <w:szCs w:val="24"/>
                  <w:lang w:val="es-ES"/>
                </w:rPr>
              </w:pPr>
              <w:r w:rsidRPr="00621F22">
                <w:rPr>
                  <w:rFonts w:ascii="Times New Roman" w:hAnsi="Times New Roman" w:cs="Times New Roman"/>
                  <w:noProof/>
                  <w:sz w:val="24"/>
                  <w:szCs w:val="24"/>
                  <w:lang w:val="es-ES"/>
                </w:rPr>
                <w:t xml:space="preserve">El Tiempo. (2015). Colombia subió un puesto en el índice global de innovación. </w:t>
              </w:r>
              <w:r w:rsidRPr="00621F22">
                <w:rPr>
                  <w:rFonts w:ascii="Times New Roman" w:hAnsi="Times New Roman" w:cs="Times New Roman"/>
                  <w:i/>
                  <w:iCs/>
                  <w:noProof/>
                  <w:sz w:val="24"/>
                  <w:szCs w:val="24"/>
                  <w:lang w:val="es-ES"/>
                </w:rPr>
                <w:t>El Tiempo</w:t>
              </w:r>
              <w:r w:rsidRPr="00621F22">
                <w:rPr>
                  <w:rFonts w:ascii="Times New Roman" w:hAnsi="Times New Roman" w:cs="Times New Roman"/>
                  <w:noProof/>
                  <w:sz w:val="24"/>
                  <w:szCs w:val="24"/>
                  <w:lang w:val="es-ES"/>
                </w:rPr>
                <w:t>.</w:t>
              </w:r>
            </w:p>
            <w:p w:rsidR="007E3546" w:rsidRPr="00B623EC" w:rsidRDefault="007E3546" w:rsidP="00B623EC">
              <w:pPr>
                <w:pStyle w:val="NormalWeb"/>
                <w:spacing w:before="0" w:beforeAutospacing="0" w:after="0" w:afterAutospacing="0" w:line="360" w:lineRule="auto"/>
                <w:ind w:left="720" w:hanging="720"/>
                <w:rPr>
                  <w:color w:val="000000"/>
                </w:rPr>
              </w:pPr>
              <w:r w:rsidRPr="00230863">
                <w:rPr>
                  <w:color w:val="000000"/>
                </w:rPr>
                <w:t xml:space="preserve">Johnson, G., Scholes, K. </w:t>
              </w:r>
              <w:r w:rsidR="00B623EC" w:rsidRPr="00230863">
                <w:rPr>
                  <w:color w:val="000000"/>
                </w:rPr>
                <w:t>&amp;</w:t>
              </w:r>
              <w:r w:rsidRPr="00230863">
                <w:rPr>
                  <w:color w:val="000000"/>
                </w:rPr>
                <w:t xml:space="preserve"> Whittington, R. (2008). </w:t>
              </w:r>
              <w:r w:rsidRPr="00B623EC">
                <w:rPr>
                  <w:i/>
                  <w:color w:val="000000"/>
                </w:rPr>
                <w:t>Dirección estratégica</w:t>
              </w:r>
              <w:r w:rsidRPr="00B623EC">
                <w:rPr>
                  <w:color w:val="000000"/>
                </w:rPr>
                <w:t>. Séptima edición. Pearson-Prentice Hall, México.</w:t>
              </w:r>
            </w:p>
            <w:p w:rsidR="0074556C" w:rsidRPr="00621F22" w:rsidRDefault="0074556C" w:rsidP="00621F22">
              <w:pPr>
                <w:pStyle w:val="NormalWeb"/>
                <w:spacing w:before="0" w:beforeAutospacing="0" w:after="0" w:afterAutospacing="0" w:line="360" w:lineRule="auto"/>
                <w:ind w:left="720" w:hanging="720"/>
                <w:rPr>
                  <w:color w:val="000000"/>
                </w:rPr>
              </w:pPr>
              <w:r w:rsidRPr="00621F22">
                <w:rPr>
                  <w:color w:val="000000"/>
                </w:rPr>
                <w:t xml:space="preserve">Sistema Nacional de Competitividad, Ciencia, Tecnología e Innovación. (8 de </w:t>
              </w:r>
              <w:r w:rsidR="00E740C3" w:rsidRPr="00621F22">
                <w:rPr>
                  <w:color w:val="000000"/>
                </w:rPr>
                <w:t>marzo</w:t>
              </w:r>
              <w:r w:rsidRPr="00621F22">
                <w:rPr>
                  <w:color w:val="000000"/>
                </w:rPr>
                <w:t xml:space="preserve"> de 2018). </w:t>
              </w:r>
              <w:r w:rsidRPr="00B623EC">
                <w:rPr>
                  <w:i/>
                  <w:color w:val="000000"/>
                </w:rPr>
                <w:t xml:space="preserve">Índice Global de Innovación </w:t>
              </w:r>
              <w:r w:rsidR="00E740C3" w:rsidRPr="00B623EC">
                <w:rPr>
                  <w:i/>
                  <w:color w:val="000000"/>
                </w:rPr>
                <w:t>(Global</w:t>
              </w:r>
              <w:r w:rsidRPr="00B623EC">
                <w:rPr>
                  <w:i/>
                  <w:color w:val="000000"/>
                </w:rPr>
                <w:t xml:space="preserve"> Innovation Index)</w:t>
              </w:r>
              <w:r w:rsidRPr="00621F22">
                <w:rPr>
                  <w:color w:val="000000"/>
                </w:rPr>
                <w:t>. Obtenido de http://www.colombiacompetitiva.gov.co/sncei/Paginas/indicadores-internacionales-igi.aspx</w:t>
              </w:r>
            </w:p>
            <w:p w:rsidR="00F403FE" w:rsidRPr="00621F22" w:rsidRDefault="00F403FE" w:rsidP="00621F22">
              <w:pPr>
                <w:pStyle w:val="NormalWeb"/>
                <w:spacing w:before="0" w:beforeAutospacing="0" w:after="0" w:afterAutospacing="0" w:line="360" w:lineRule="auto"/>
                <w:ind w:left="720" w:hanging="720"/>
                <w:rPr>
                  <w:color w:val="000000"/>
                </w:rPr>
              </w:pPr>
              <w:r w:rsidRPr="00621F22">
                <w:rPr>
                  <w:color w:val="000000"/>
                </w:rPr>
                <w:t xml:space="preserve">Real Academia Española. (s.f.). </w:t>
              </w:r>
              <w:r w:rsidRPr="00621F22">
                <w:rPr>
                  <w:i/>
                  <w:color w:val="000000"/>
                </w:rPr>
                <w:t>Diccionario</w:t>
              </w:r>
              <w:r w:rsidRPr="00621F22">
                <w:rPr>
                  <w:color w:val="000000"/>
                </w:rPr>
                <w:t>. Obtenido de confort: http://dle.rae.es/srv/search?m=30&amp;w=confort</w:t>
              </w:r>
            </w:p>
            <w:p w:rsidR="00F403FE" w:rsidRPr="00621F22" w:rsidRDefault="00F403FE" w:rsidP="00621F22">
              <w:pPr>
                <w:pStyle w:val="NormalWeb"/>
                <w:spacing w:before="0" w:beforeAutospacing="0" w:after="0" w:afterAutospacing="0" w:line="360" w:lineRule="auto"/>
                <w:ind w:left="720" w:hanging="720"/>
                <w:rPr>
                  <w:color w:val="000000"/>
                </w:rPr>
              </w:pPr>
              <w:r w:rsidRPr="0048197D">
                <w:rPr>
                  <w:color w:val="000000"/>
                  <w:lang w:val="pt-BR"/>
                </w:rPr>
                <w:t xml:space="preserve">Santiago, R., Trabaldo, S., &amp; Kamijo, M. (2015). </w:t>
              </w:r>
              <w:r w:rsidRPr="00621F22">
                <w:rPr>
                  <w:i/>
                  <w:color w:val="000000"/>
                </w:rPr>
                <w:t>Mobile Learning: Nuevas Realidades en el Aula</w:t>
              </w:r>
              <w:r w:rsidRPr="00621F22">
                <w:rPr>
                  <w:color w:val="000000"/>
                </w:rPr>
                <w:t>. Logroño: Oceano.</w:t>
              </w:r>
            </w:p>
            <w:p w:rsidR="00F403FE" w:rsidRPr="00621F22" w:rsidRDefault="00F403FE" w:rsidP="00621F22">
              <w:pPr>
                <w:pStyle w:val="NormalWeb"/>
                <w:spacing w:before="0" w:beforeAutospacing="0" w:after="0" w:afterAutospacing="0" w:line="360" w:lineRule="auto"/>
                <w:ind w:left="720" w:hanging="720"/>
                <w:rPr>
                  <w:color w:val="000000"/>
                </w:rPr>
              </w:pPr>
              <w:r w:rsidRPr="00621F22">
                <w:rPr>
                  <w:color w:val="000000"/>
                </w:rPr>
                <w:lastRenderedPageBreak/>
                <w:t xml:space="preserve">Urrego Santamaría, J. N. (26 de septiembre de 2017). </w:t>
              </w:r>
              <w:r w:rsidRPr="00621F22">
                <w:rPr>
                  <w:i/>
                  <w:color w:val="000000"/>
                </w:rPr>
                <w:t>Entrevista a Profundidad Conductor de Transporte de Carga</w:t>
              </w:r>
              <w:r w:rsidRPr="00621F22">
                <w:rPr>
                  <w:color w:val="000000"/>
                </w:rPr>
                <w:t>. (C. A. Oviedo Lizarazo, Entrevistador) Bogotá, Colombia. Obtenido de https://goo.gl/rDmGGU</w:t>
              </w:r>
            </w:p>
            <w:p w:rsidR="009C776B" w:rsidRPr="00621F22" w:rsidRDefault="009C776B" w:rsidP="00621F22">
              <w:pPr>
                <w:spacing w:line="360" w:lineRule="auto"/>
                <w:rPr>
                  <w:rFonts w:ascii="Times New Roman" w:hAnsi="Times New Roman" w:cs="Times New Roman"/>
                  <w:sz w:val="24"/>
                  <w:szCs w:val="24"/>
                </w:rPr>
              </w:pPr>
              <w:r w:rsidRPr="00621F22">
                <w:rPr>
                  <w:rFonts w:ascii="Times New Roman" w:hAnsi="Times New Roman" w:cs="Times New Roman"/>
                  <w:b/>
                  <w:bCs/>
                  <w:sz w:val="24"/>
                  <w:szCs w:val="24"/>
                </w:rPr>
                <w:fldChar w:fldCharType="end"/>
              </w:r>
            </w:p>
          </w:sdtContent>
        </w:sdt>
      </w:sdtContent>
    </w:sdt>
    <w:sectPr w:rsidR="009C776B" w:rsidRPr="00621F22" w:rsidSect="00653C5E">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2FD" w:rsidRDefault="00BB22FD" w:rsidP="00A740BC">
      <w:pPr>
        <w:spacing w:after="0" w:line="240" w:lineRule="auto"/>
      </w:pPr>
      <w:r>
        <w:separator/>
      </w:r>
    </w:p>
  </w:endnote>
  <w:endnote w:type="continuationSeparator" w:id="0">
    <w:p w:rsidR="00BB22FD" w:rsidRDefault="00BB22FD" w:rsidP="00A74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Arial"/>
    <w:charset w:val="00"/>
    <w:family w:val="swiss"/>
    <w:pitch w:val="variable"/>
    <w:sig w:usb0="E7000EFF" w:usb1="5200F5FF" w:usb2="0A242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863" w:rsidRDefault="0023086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428268"/>
      <w:docPartObj>
        <w:docPartGallery w:val="Page Numbers (Bottom of Page)"/>
        <w:docPartUnique/>
      </w:docPartObj>
    </w:sdtPr>
    <w:sdtEndPr>
      <w:rPr>
        <w:rFonts w:ascii="Times New Roman" w:hAnsi="Times New Roman" w:cs="Times New Roman"/>
      </w:rPr>
    </w:sdtEndPr>
    <w:sdtContent>
      <w:p w:rsidR="00230863" w:rsidRPr="0048197D" w:rsidRDefault="00230863">
        <w:pPr>
          <w:pStyle w:val="Piedepgina"/>
          <w:jc w:val="right"/>
          <w:rPr>
            <w:rFonts w:ascii="Times New Roman" w:hAnsi="Times New Roman" w:cs="Times New Roman"/>
          </w:rPr>
        </w:pPr>
        <w:r w:rsidRPr="0048197D">
          <w:rPr>
            <w:rFonts w:ascii="Times New Roman" w:hAnsi="Times New Roman" w:cs="Times New Roman"/>
          </w:rPr>
          <w:fldChar w:fldCharType="begin"/>
        </w:r>
        <w:r w:rsidRPr="0048197D">
          <w:rPr>
            <w:rFonts w:ascii="Times New Roman" w:hAnsi="Times New Roman" w:cs="Times New Roman"/>
          </w:rPr>
          <w:instrText>PAGE   \* MERGEFORMAT</w:instrText>
        </w:r>
        <w:r w:rsidRPr="0048197D">
          <w:rPr>
            <w:rFonts w:ascii="Times New Roman" w:hAnsi="Times New Roman" w:cs="Times New Roman"/>
          </w:rPr>
          <w:fldChar w:fldCharType="separate"/>
        </w:r>
        <w:r w:rsidR="007B54C1" w:rsidRPr="007B54C1">
          <w:rPr>
            <w:rFonts w:ascii="Times New Roman" w:hAnsi="Times New Roman" w:cs="Times New Roman"/>
            <w:noProof/>
            <w:lang w:val="es-ES"/>
          </w:rPr>
          <w:t>5</w:t>
        </w:r>
        <w:r w:rsidRPr="0048197D">
          <w:rPr>
            <w:rFonts w:ascii="Times New Roman" w:hAnsi="Times New Roman" w:cs="Times New Roman"/>
          </w:rPr>
          <w:fldChar w:fldCharType="end"/>
        </w:r>
      </w:p>
    </w:sdtContent>
  </w:sdt>
  <w:p w:rsidR="00230863" w:rsidRDefault="0023086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6477858"/>
      <w:docPartObj>
        <w:docPartGallery w:val="Page Numbers (Bottom of Page)"/>
        <w:docPartUnique/>
      </w:docPartObj>
    </w:sdtPr>
    <w:sdtEndPr>
      <w:rPr>
        <w:rFonts w:ascii="Times New Roman" w:hAnsi="Times New Roman" w:cs="Times New Roman"/>
      </w:rPr>
    </w:sdtEndPr>
    <w:sdtContent>
      <w:p w:rsidR="00230863" w:rsidRPr="00653C5E" w:rsidRDefault="00230863">
        <w:pPr>
          <w:pStyle w:val="Piedepgina"/>
          <w:jc w:val="right"/>
          <w:rPr>
            <w:rFonts w:ascii="Times New Roman" w:hAnsi="Times New Roman" w:cs="Times New Roman"/>
          </w:rPr>
        </w:pPr>
        <w:r w:rsidRPr="00653C5E">
          <w:rPr>
            <w:rFonts w:ascii="Times New Roman" w:hAnsi="Times New Roman" w:cs="Times New Roman"/>
          </w:rPr>
          <w:fldChar w:fldCharType="begin"/>
        </w:r>
        <w:r w:rsidRPr="00653C5E">
          <w:rPr>
            <w:rFonts w:ascii="Times New Roman" w:hAnsi="Times New Roman" w:cs="Times New Roman"/>
          </w:rPr>
          <w:instrText>PAGE   \* MERGEFORMAT</w:instrText>
        </w:r>
        <w:r w:rsidRPr="00653C5E">
          <w:rPr>
            <w:rFonts w:ascii="Times New Roman" w:hAnsi="Times New Roman" w:cs="Times New Roman"/>
          </w:rPr>
          <w:fldChar w:fldCharType="separate"/>
        </w:r>
        <w:r w:rsidR="007B54C1" w:rsidRPr="007B54C1">
          <w:rPr>
            <w:rFonts w:ascii="Times New Roman" w:hAnsi="Times New Roman" w:cs="Times New Roman"/>
            <w:noProof/>
            <w:lang w:val="es-ES"/>
          </w:rPr>
          <w:t>0</w:t>
        </w:r>
        <w:r w:rsidRPr="00653C5E">
          <w:rPr>
            <w:rFonts w:ascii="Times New Roman" w:hAnsi="Times New Roman" w:cs="Times New Roman"/>
          </w:rPr>
          <w:fldChar w:fldCharType="end"/>
        </w:r>
      </w:p>
    </w:sdtContent>
  </w:sdt>
  <w:p w:rsidR="00230863" w:rsidRDefault="0023086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2FD" w:rsidRDefault="00BB22FD" w:rsidP="00A740BC">
      <w:pPr>
        <w:spacing w:after="0" w:line="240" w:lineRule="auto"/>
      </w:pPr>
      <w:r>
        <w:separator/>
      </w:r>
    </w:p>
  </w:footnote>
  <w:footnote w:type="continuationSeparator" w:id="0">
    <w:p w:rsidR="00BB22FD" w:rsidRDefault="00BB22FD" w:rsidP="00A740BC">
      <w:pPr>
        <w:spacing w:after="0" w:line="240" w:lineRule="auto"/>
      </w:pPr>
      <w:r>
        <w:continuationSeparator/>
      </w:r>
    </w:p>
  </w:footnote>
  <w:footnote w:id="1">
    <w:p w:rsidR="00230863" w:rsidRPr="003824BC" w:rsidRDefault="00230863" w:rsidP="008C32F4">
      <w:pPr>
        <w:pStyle w:val="Textonotapie"/>
        <w:jc w:val="left"/>
        <w:rPr>
          <w:lang w:val="es-CO"/>
        </w:rPr>
      </w:pPr>
      <w:r>
        <w:rPr>
          <w:rStyle w:val="Refdenotaalpie"/>
        </w:rPr>
        <w:footnoteRef/>
      </w:r>
      <w:r w:rsidRPr="003824BC">
        <w:rPr>
          <w:lang w:val="es-CO"/>
        </w:rPr>
        <w:t xml:space="preserve"> </w:t>
      </w:r>
      <w:r w:rsidRPr="003824BC">
        <w:rPr>
          <w:sz w:val="20"/>
          <w:lang w:val="es-CO"/>
        </w:rPr>
        <w:t>Nos referimos a una aplicación diseñada para ser ejecutada en teléfonos inteligentes, tabletas y otros dispositivos móviles.</w:t>
      </w:r>
      <w:r>
        <w:rPr>
          <w:sz w:val="20"/>
          <w:lang w:val="es-CO"/>
        </w:rPr>
        <w:t xml:space="preserve"> </w:t>
      </w:r>
      <w:r>
        <w:rPr>
          <w:noProof/>
          <w:sz w:val="20"/>
          <w:lang w:val="es-CO"/>
        </w:rPr>
        <w:t xml:space="preserve"> </w:t>
      </w:r>
      <w:r w:rsidRPr="000B73FB">
        <w:rPr>
          <w:i/>
          <w:noProof/>
          <w:sz w:val="20"/>
          <w:lang w:val="es-CO"/>
        </w:rPr>
        <w:t>(Santiago, Trabaldo, &amp; Kamijo, 2015)</w:t>
      </w:r>
    </w:p>
  </w:footnote>
  <w:footnote w:id="2">
    <w:p w:rsidR="00230863" w:rsidRPr="0001094D" w:rsidRDefault="00230863" w:rsidP="008C32F4">
      <w:pPr>
        <w:pStyle w:val="Textonotapie"/>
        <w:rPr>
          <w:b/>
          <w:sz w:val="20"/>
          <w:lang w:val="es-CO"/>
        </w:rPr>
      </w:pPr>
      <w:r>
        <w:rPr>
          <w:rStyle w:val="Refdenotaalpie"/>
        </w:rPr>
        <w:footnoteRef/>
      </w:r>
      <w:r>
        <w:rPr>
          <w:lang w:val="es-CO"/>
        </w:rPr>
        <w:t xml:space="preserve"> </w:t>
      </w:r>
      <w:r w:rsidRPr="0001094D">
        <w:rPr>
          <w:b/>
          <w:sz w:val="20"/>
          <w:lang w:val="es-CO"/>
        </w:rPr>
        <w:t>Confort:</w:t>
      </w:r>
      <w:r w:rsidRPr="004A0740">
        <w:rPr>
          <w:sz w:val="20"/>
          <w:lang w:val="es-CO"/>
        </w:rPr>
        <w:t xml:space="preserve"> S</w:t>
      </w:r>
      <w:r w:rsidRPr="0001094D">
        <w:rPr>
          <w:sz w:val="20"/>
          <w:lang w:val="es-CO"/>
        </w:rPr>
        <w:t>egún la Real Academia Española se refiere al Bienestar</w:t>
      </w:r>
      <w:r w:rsidRPr="0001094D">
        <w:rPr>
          <w:rFonts w:hint="eastAsia"/>
          <w:sz w:val="20"/>
          <w:lang w:val="es-CO"/>
        </w:rPr>
        <w:t> </w:t>
      </w:r>
      <w:r w:rsidRPr="0001094D">
        <w:rPr>
          <w:sz w:val="20"/>
          <w:lang w:val="es-CO"/>
        </w:rPr>
        <w:t>o</w:t>
      </w:r>
      <w:r w:rsidRPr="0001094D">
        <w:rPr>
          <w:rFonts w:hint="eastAsia"/>
          <w:sz w:val="20"/>
          <w:lang w:val="es-CO"/>
        </w:rPr>
        <w:t> </w:t>
      </w:r>
      <w:r w:rsidRPr="0001094D">
        <w:rPr>
          <w:sz w:val="20"/>
          <w:lang w:val="es-CO"/>
        </w:rPr>
        <w:t>comodidad</w:t>
      </w:r>
      <w:r w:rsidRPr="0001094D">
        <w:rPr>
          <w:rFonts w:hint="eastAsia"/>
          <w:sz w:val="20"/>
          <w:lang w:val="es-CO"/>
        </w:rPr>
        <w:t> </w:t>
      </w:r>
      <w:r w:rsidRPr="0001094D">
        <w:rPr>
          <w:sz w:val="20"/>
          <w:lang w:val="es-CO"/>
        </w:rPr>
        <w:t>material</w:t>
      </w:r>
      <w:r>
        <w:rPr>
          <w:noProof/>
          <w:sz w:val="20"/>
          <w:lang w:val="es-CO"/>
        </w:rPr>
        <w:t xml:space="preserve"> </w:t>
      </w:r>
      <w:r w:rsidRPr="008846C0">
        <w:rPr>
          <w:i/>
          <w:noProof/>
          <w:sz w:val="20"/>
          <w:lang w:val="es-CO"/>
        </w:rPr>
        <w:t>(Real Academia Española, s.f.)</w:t>
      </w:r>
      <w:r>
        <w:rPr>
          <w:sz w:val="20"/>
          <w:lang w:val="es-CO"/>
        </w:rPr>
        <w:t>. S</w:t>
      </w:r>
      <w:r w:rsidRPr="0001094D">
        <w:rPr>
          <w:sz w:val="20"/>
          <w:lang w:val="es-CO"/>
        </w:rPr>
        <w:t>in embargo, para el presente trabajo, nos referimos al bienestar en cada</w:t>
      </w:r>
      <w:r>
        <w:rPr>
          <w:sz w:val="20"/>
          <w:lang w:val="es-CO"/>
        </w:rPr>
        <w:t xml:space="preserve"> uno de los puntos descritos en la </w:t>
      </w:r>
      <w:r w:rsidRPr="0001094D">
        <w:rPr>
          <w:b/>
          <w:sz w:val="20"/>
          <w:lang w:val="es-CO"/>
        </w:rPr>
        <w:t xml:space="preserve">Propuesta de </w:t>
      </w:r>
      <w:r>
        <w:rPr>
          <w:b/>
          <w:sz w:val="20"/>
          <w:lang w:val="es-CO"/>
        </w:rPr>
        <w:t>Trabajo de Grado</w:t>
      </w:r>
      <w:r w:rsidRPr="0001094D">
        <w:rPr>
          <w:sz w:val="20"/>
          <w:lang w:val="es-CO"/>
        </w:rPr>
        <w:t xml:space="preserve"> (alojamientos, establecimientos de servicio, peajes, puntos de alimentación, lavaderos para camiones, puntos de talleres y parqueaderos).</w:t>
      </w:r>
    </w:p>
  </w:footnote>
  <w:footnote w:id="3">
    <w:p w:rsidR="00230863" w:rsidRPr="003003EA" w:rsidRDefault="00230863">
      <w:pPr>
        <w:pStyle w:val="Textonotapie"/>
        <w:rPr>
          <w:lang w:val="es-CO"/>
        </w:rPr>
      </w:pPr>
      <w:r>
        <w:rPr>
          <w:rStyle w:val="Refdenotaalpie"/>
        </w:rPr>
        <w:footnoteRef/>
      </w:r>
      <w:r w:rsidRPr="003003EA">
        <w:rPr>
          <w:lang w:val="es-CO"/>
        </w:rPr>
        <w:t xml:space="preserve"> </w:t>
      </w:r>
      <w:r>
        <w:rPr>
          <w:lang w:val="es-CO"/>
        </w:rPr>
        <w:t>Entendido corto plazo en escala temporal menor a dos años.</w:t>
      </w:r>
    </w:p>
  </w:footnote>
  <w:footnote w:id="4">
    <w:p w:rsidR="00230863" w:rsidRPr="00FE6DAB" w:rsidRDefault="00230863">
      <w:pPr>
        <w:pStyle w:val="Textonotapie"/>
        <w:rPr>
          <w:lang w:val="es-CO"/>
        </w:rPr>
      </w:pPr>
      <w:r>
        <w:rPr>
          <w:rStyle w:val="Refdenotaalpie"/>
        </w:rPr>
        <w:footnoteRef/>
      </w:r>
      <w:r w:rsidRPr="00FE6DAB">
        <w:rPr>
          <w:lang w:val="es-CO"/>
        </w:rPr>
        <w:t xml:space="preserve"> </w:t>
      </w:r>
      <w:r>
        <w:rPr>
          <w:lang w:val="es-CO"/>
        </w:rPr>
        <w:t>Entendido mediano plazo en escala temporal entre dos años y menos que cinco años.</w:t>
      </w:r>
    </w:p>
  </w:footnote>
  <w:footnote w:id="5">
    <w:p w:rsidR="00230863" w:rsidRPr="00FE6DAB" w:rsidRDefault="00230863">
      <w:pPr>
        <w:pStyle w:val="Textonotapie"/>
        <w:rPr>
          <w:lang w:val="es-CO"/>
        </w:rPr>
      </w:pPr>
      <w:r>
        <w:rPr>
          <w:rStyle w:val="Refdenotaalpie"/>
        </w:rPr>
        <w:footnoteRef/>
      </w:r>
      <w:r w:rsidRPr="00FE6DAB">
        <w:rPr>
          <w:lang w:val="es-CO"/>
        </w:rPr>
        <w:t xml:space="preserve"> </w:t>
      </w:r>
      <w:r>
        <w:rPr>
          <w:lang w:val="es-CO"/>
        </w:rPr>
        <w:t>Entendido largo plazo en escala temporal mayor a cinco años.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863" w:rsidRDefault="00BB22F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4626" o:spid="_x0000_s2050" type="#_x0000_t75" style="position:absolute;margin-left:0;margin-top:0;width:441.05pt;height:148.95pt;z-index:-251657216;mso-position-horizontal:center;mso-position-horizontal-relative:margin;mso-position-vertical:center;mso-position-vertical-relative:margin" o:allowincell="f">
          <v:imagedata r:id="rId1" o:title="SOLV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863" w:rsidRDefault="00BB22F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4627" o:spid="_x0000_s2051" type="#_x0000_t75" style="position:absolute;margin-left:0;margin-top:0;width:441.05pt;height:148.95pt;z-index:-251656192;mso-position-horizontal:center;mso-position-horizontal-relative:margin;mso-position-vertical:center;mso-position-vertical-relative:margin" o:allowincell="f">
          <v:imagedata r:id="rId1" o:title="SOLVO"/>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863" w:rsidRDefault="00BB22F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4625" o:spid="_x0000_s2049" type="#_x0000_t75" style="position:absolute;margin-left:0;margin-top:0;width:441.05pt;height:148.95pt;z-index:-251658240;mso-position-horizontal:center;mso-position-horizontal-relative:margin;mso-position-vertical:center;mso-position-vertical-relative:margin" o:allowincell="f">
          <v:imagedata r:id="rId1" o:title="SOLVO"/>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F43"/>
    <w:multiLevelType w:val="hybridMultilevel"/>
    <w:tmpl w:val="C096E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983B40"/>
    <w:multiLevelType w:val="hybridMultilevel"/>
    <w:tmpl w:val="9A345B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5B52BF1"/>
    <w:multiLevelType w:val="hybridMultilevel"/>
    <w:tmpl w:val="1598C83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06CA1306"/>
    <w:multiLevelType w:val="hybridMultilevel"/>
    <w:tmpl w:val="B42EF17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95A750F"/>
    <w:multiLevelType w:val="multilevel"/>
    <w:tmpl w:val="FEAC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26655"/>
    <w:multiLevelType w:val="hybridMultilevel"/>
    <w:tmpl w:val="3E1C2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005CF3"/>
    <w:multiLevelType w:val="hybridMultilevel"/>
    <w:tmpl w:val="61AEE486"/>
    <w:lvl w:ilvl="0" w:tplc="70EEB902">
      <w:numFmt w:val="bullet"/>
      <w:lvlText w:val=""/>
      <w:lvlJc w:val="left"/>
      <w:pPr>
        <w:ind w:left="1068" w:hanging="360"/>
      </w:pPr>
      <w:rPr>
        <w:rFonts w:ascii="Symbol" w:eastAsiaTheme="minorHAnsi" w:hAnsi="Symbol" w:cstheme="minorBidi"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0DB875C0"/>
    <w:multiLevelType w:val="multilevel"/>
    <w:tmpl w:val="537E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81DCE"/>
    <w:multiLevelType w:val="multilevel"/>
    <w:tmpl w:val="C1C646B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03A4C"/>
    <w:multiLevelType w:val="hybridMultilevel"/>
    <w:tmpl w:val="749E4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00F28AC"/>
    <w:multiLevelType w:val="multilevel"/>
    <w:tmpl w:val="151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15BD6"/>
    <w:multiLevelType w:val="multilevel"/>
    <w:tmpl w:val="C1C646B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72C0D"/>
    <w:multiLevelType w:val="hybridMultilevel"/>
    <w:tmpl w:val="65A87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CB902D4"/>
    <w:multiLevelType w:val="hybridMultilevel"/>
    <w:tmpl w:val="6A4EA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BC5945"/>
    <w:multiLevelType w:val="hybridMultilevel"/>
    <w:tmpl w:val="F6DC10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5E97178"/>
    <w:multiLevelType w:val="multilevel"/>
    <w:tmpl w:val="76F62352"/>
    <w:lvl w:ilvl="0">
      <w:start w:val="1"/>
      <w:numFmt w:val="decimal"/>
      <w:lvlText w:val="%1."/>
      <w:lvlJc w:val="right"/>
      <w:pPr>
        <w:ind w:left="720" w:hanging="360"/>
      </w:pPr>
      <w:rPr>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39634C26"/>
    <w:multiLevelType w:val="multilevel"/>
    <w:tmpl w:val="06B0C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F18B4"/>
    <w:multiLevelType w:val="hybridMultilevel"/>
    <w:tmpl w:val="E0D4B2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3E0C0F98"/>
    <w:multiLevelType w:val="hybridMultilevel"/>
    <w:tmpl w:val="CDE0B4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20D0254"/>
    <w:multiLevelType w:val="multilevel"/>
    <w:tmpl w:val="E27AE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61233"/>
    <w:multiLevelType w:val="hybridMultilevel"/>
    <w:tmpl w:val="CF6262C0"/>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21" w15:restartNumberingAfterBreak="0">
    <w:nsid w:val="545E7102"/>
    <w:multiLevelType w:val="hybridMultilevel"/>
    <w:tmpl w:val="34EE0D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7A275DF"/>
    <w:multiLevelType w:val="hybridMultilevel"/>
    <w:tmpl w:val="2FA05922"/>
    <w:lvl w:ilvl="0" w:tplc="478E768A">
      <w:start w:val="1"/>
      <w:numFmt w:val="decimal"/>
      <w:lvlText w:val="%1."/>
      <w:lvlJc w:val="left"/>
      <w:pPr>
        <w:ind w:left="720" w:hanging="360"/>
      </w:pPr>
      <w:rPr>
        <w:b/>
      </w:rPr>
    </w:lvl>
    <w:lvl w:ilvl="1" w:tplc="BEF66A42">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B497084"/>
    <w:multiLevelType w:val="hybridMultilevel"/>
    <w:tmpl w:val="7AFED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D0D3EC9"/>
    <w:multiLevelType w:val="multilevel"/>
    <w:tmpl w:val="B5B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4"/>
  </w:num>
  <w:num w:numId="3">
    <w:abstractNumId w:val="10"/>
  </w:num>
  <w:num w:numId="4">
    <w:abstractNumId w:val="7"/>
  </w:num>
  <w:num w:numId="5">
    <w:abstractNumId w:val="4"/>
  </w:num>
  <w:num w:numId="6">
    <w:abstractNumId w:val="6"/>
  </w:num>
  <w:num w:numId="7">
    <w:abstractNumId w:val="5"/>
  </w:num>
  <w:num w:numId="8">
    <w:abstractNumId w:val="12"/>
  </w:num>
  <w:num w:numId="9">
    <w:abstractNumId w:val="21"/>
  </w:num>
  <w:num w:numId="10">
    <w:abstractNumId w:val="19"/>
  </w:num>
  <w:num w:numId="11">
    <w:abstractNumId w:val="15"/>
  </w:num>
  <w:num w:numId="12">
    <w:abstractNumId w:val="3"/>
  </w:num>
  <w:num w:numId="13">
    <w:abstractNumId w:val="23"/>
  </w:num>
  <w:num w:numId="14">
    <w:abstractNumId w:val="2"/>
  </w:num>
  <w:num w:numId="15">
    <w:abstractNumId w:val="18"/>
  </w:num>
  <w:num w:numId="16">
    <w:abstractNumId w:val="9"/>
  </w:num>
  <w:num w:numId="17">
    <w:abstractNumId w:val="17"/>
  </w:num>
  <w:num w:numId="18">
    <w:abstractNumId w:val="13"/>
  </w:num>
  <w:num w:numId="19">
    <w:abstractNumId w:val="0"/>
  </w:num>
  <w:num w:numId="20">
    <w:abstractNumId w:val="11"/>
  </w:num>
  <w:num w:numId="21">
    <w:abstractNumId w:val="1"/>
  </w:num>
  <w:num w:numId="22">
    <w:abstractNumId w:val="14"/>
  </w:num>
  <w:num w:numId="23">
    <w:abstractNumId w:val="16"/>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CO" w:vendorID="64" w:dllVersion="131078" w:nlCheck="1" w:checkStyle="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799"/>
    <w:rsid w:val="00041409"/>
    <w:rsid w:val="000438AC"/>
    <w:rsid w:val="000469F2"/>
    <w:rsid w:val="00082BD6"/>
    <w:rsid w:val="000A3F68"/>
    <w:rsid w:val="000D7999"/>
    <w:rsid w:val="000F2B3E"/>
    <w:rsid w:val="001005E4"/>
    <w:rsid w:val="00114E52"/>
    <w:rsid w:val="001275CB"/>
    <w:rsid w:val="00127CB1"/>
    <w:rsid w:val="00173479"/>
    <w:rsid w:val="00176EBE"/>
    <w:rsid w:val="00182A81"/>
    <w:rsid w:val="001901CA"/>
    <w:rsid w:val="0019170D"/>
    <w:rsid w:val="001D5050"/>
    <w:rsid w:val="001F1869"/>
    <w:rsid w:val="00207374"/>
    <w:rsid w:val="002261E4"/>
    <w:rsid w:val="00230863"/>
    <w:rsid w:val="002359E7"/>
    <w:rsid w:val="00246379"/>
    <w:rsid w:val="0024698F"/>
    <w:rsid w:val="00255196"/>
    <w:rsid w:val="00263A7B"/>
    <w:rsid w:val="00274CF7"/>
    <w:rsid w:val="002A355C"/>
    <w:rsid w:val="002A52BF"/>
    <w:rsid w:val="002C057E"/>
    <w:rsid w:val="002C489C"/>
    <w:rsid w:val="002D25FB"/>
    <w:rsid w:val="002E0FB8"/>
    <w:rsid w:val="002F0A0A"/>
    <w:rsid w:val="003001AA"/>
    <w:rsid w:val="003003EA"/>
    <w:rsid w:val="00350361"/>
    <w:rsid w:val="0035395F"/>
    <w:rsid w:val="0035421C"/>
    <w:rsid w:val="003542E9"/>
    <w:rsid w:val="003B12D8"/>
    <w:rsid w:val="003D3CDE"/>
    <w:rsid w:val="003F3D55"/>
    <w:rsid w:val="003F433A"/>
    <w:rsid w:val="004335B2"/>
    <w:rsid w:val="00445337"/>
    <w:rsid w:val="00462563"/>
    <w:rsid w:val="0047102E"/>
    <w:rsid w:val="00481282"/>
    <w:rsid w:val="0048197D"/>
    <w:rsid w:val="00491608"/>
    <w:rsid w:val="004920BB"/>
    <w:rsid w:val="0051322F"/>
    <w:rsid w:val="005178D4"/>
    <w:rsid w:val="005449B3"/>
    <w:rsid w:val="00550E82"/>
    <w:rsid w:val="0055282A"/>
    <w:rsid w:val="00580B42"/>
    <w:rsid w:val="00585461"/>
    <w:rsid w:val="005A430F"/>
    <w:rsid w:val="005B4BB4"/>
    <w:rsid w:val="005B4D75"/>
    <w:rsid w:val="005B7A4B"/>
    <w:rsid w:val="005E38C8"/>
    <w:rsid w:val="00621F22"/>
    <w:rsid w:val="00645D90"/>
    <w:rsid w:val="00653C5E"/>
    <w:rsid w:val="00664077"/>
    <w:rsid w:val="006652CD"/>
    <w:rsid w:val="006658B4"/>
    <w:rsid w:val="00697D74"/>
    <w:rsid w:val="006B31DA"/>
    <w:rsid w:val="006B6585"/>
    <w:rsid w:val="006B6AD3"/>
    <w:rsid w:val="00707108"/>
    <w:rsid w:val="007208DE"/>
    <w:rsid w:val="00723CC8"/>
    <w:rsid w:val="00730ED7"/>
    <w:rsid w:val="0074556C"/>
    <w:rsid w:val="00747F3C"/>
    <w:rsid w:val="0075312B"/>
    <w:rsid w:val="00764E82"/>
    <w:rsid w:val="00775264"/>
    <w:rsid w:val="0078133A"/>
    <w:rsid w:val="00794B8F"/>
    <w:rsid w:val="007950A0"/>
    <w:rsid w:val="007A72C7"/>
    <w:rsid w:val="007B54C1"/>
    <w:rsid w:val="007C0449"/>
    <w:rsid w:val="007C7B72"/>
    <w:rsid w:val="007E3546"/>
    <w:rsid w:val="007F18B7"/>
    <w:rsid w:val="0080493F"/>
    <w:rsid w:val="00826232"/>
    <w:rsid w:val="008413B0"/>
    <w:rsid w:val="00845422"/>
    <w:rsid w:val="008462A3"/>
    <w:rsid w:val="0085248E"/>
    <w:rsid w:val="00882E30"/>
    <w:rsid w:val="00885C40"/>
    <w:rsid w:val="00887605"/>
    <w:rsid w:val="008A2EAD"/>
    <w:rsid w:val="008C32F4"/>
    <w:rsid w:val="008D2D8D"/>
    <w:rsid w:val="00912C1C"/>
    <w:rsid w:val="009164C6"/>
    <w:rsid w:val="009226DF"/>
    <w:rsid w:val="00924A69"/>
    <w:rsid w:val="00925100"/>
    <w:rsid w:val="009471CE"/>
    <w:rsid w:val="009629E8"/>
    <w:rsid w:val="00964F5E"/>
    <w:rsid w:val="0097230B"/>
    <w:rsid w:val="009876DC"/>
    <w:rsid w:val="00991691"/>
    <w:rsid w:val="00992A13"/>
    <w:rsid w:val="00997F1F"/>
    <w:rsid w:val="009A029F"/>
    <w:rsid w:val="009B4145"/>
    <w:rsid w:val="009C1728"/>
    <w:rsid w:val="009C776B"/>
    <w:rsid w:val="009F3EB9"/>
    <w:rsid w:val="00A11387"/>
    <w:rsid w:val="00A1294F"/>
    <w:rsid w:val="00A14E27"/>
    <w:rsid w:val="00A2101B"/>
    <w:rsid w:val="00A43368"/>
    <w:rsid w:val="00A51D62"/>
    <w:rsid w:val="00A5315D"/>
    <w:rsid w:val="00A63DEE"/>
    <w:rsid w:val="00A66E1E"/>
    <w:rsid w:val="00A740BC"/>
    <w:rsid w:val="00A75F6A"/>
    <w:rsid w:val="00AA2077"/>
    <w:rsid w:val="00AD4D23"/>
    <w:rsid w:val="00AE090D"/>
    <w:rsid w:val="00AE3D8A"/>
    <w:rsid w:val="00B00355"/>
    <w:rsid w:val="00B11BA9"/>
    <w:rsid w:val="00B44983"/>
    <w:rsid w:val="00B473AA"/>
    <w:rsid w:val="00B50E29"/>
    <w:rsid w:val="00B53EC0"/>
    <w:rsid w:val="00B576D4"/>
    <w:rsid w:val="00B623EC"/>
    <w:rsid w:val="00B824A9"/>
    <w:rsid w:val="00BA1B73"/>
    <w:rsid w:val="00BB22FD"/>
    <w:rsid w:val="00BB3E1B"/>
    <w:rsid w:val="00BB53E0"/>
    <w:rsid w:val="00BD08FB"/>
    <w:rsid w:val="00BD6E48"/>
    <w:rsid w:val="00BE70A2"/>
    <w:rsid w:val="00BF428A"/>
    <w:rsid w:val="00BF58B0"/>
    <w:rsid w:val="00C1393E"/>
    <w:rsid w:val="00C2094C"/>
    <w:rsid w:val="00C216D2"/>
    <w:rsid w:val="00C22A12"/>
    <w:rsid w:val="00C26A0E"/>
    <w:rsid w:val="00C4237E"/>
    <w:rsid w:val="00C54CF0"/>
    <w:rsid w:val="00C63E6B"/>
    <w:rsid w:val="00C92676"/>
    <w:rsid w:val="00C92753"/>
    <w:rsid w:val="00C94FB8"/>
    <w:rsid w:val="00CA405B"/>
    <w:rsid w:val="00CB569B"/>
    <w:rsid w:val="00CC0509"/>
    <w:rsid w:val="00CD6111"/>
    <w:rsid w:val="00CD7F5E"/>
    <w:rsid w:val="00CE29E1"/>
    <w:rsid w:val="00CE7114"/>
    <w:rsid w:val="00D15DC8"/>
    <w:rsid w:val="00D53C19"/>
    <w:rsid w:val="00D54CFE"/>
    <w:rsid w:val="00D8602B"/>
    <w:rsid w:val="00DA0F36"/>
    <w:rsid w:val="00DD0799"/>
    <w:rsid w:val="00DD53FB"/>
    <w:rsid w:val="00DD5B98"/>
    <w:rsid w:val="00DE2D3B"/>
    <w:rsid w:val="00DF61B9"/>
    <w:rsid w:val="00E0780D"/>
    <w:rsid w:val="00E2526B"/>
    <w:rsid w:val="00E471F4"/>
    <w:rsid w:val="00E5479B"/>
    <w:rsid w:val="00E55627"/>
    <w:rsid w:val="00E740C3"/>
    <w:rsid w:val="00E74190"/>
    <w:rsid w:val="00E76DC5"/>
    <w:rsid w:val="00EA2189"/>
    <w:rsid w:val="00EA6D51"/>
    <w:rsid w:val="00EB2013"/>
    <w:rsid w:val="00EB7349"/>
    <w:rsid w:val="00F07A61"/>
    <w:rsid w:val="00F2292C"/>
    <w:rsid w:val="00F23E9B"/>
    <w:rsid w:val="00F403FE"/>
    <w:rsid w:val="00F70997"/>
    <w:rsid w:val="00F72551"/>
    <w:rsid w:val="00F73115"/>
    <w:rsid w:val="00F853E9"/>
    <w:rsid w:val="00FB6FAF"/>
    <w:rsid w:val="00FC088E"/>
    <w:rsid w:val="00FE217C"/>
    <w:rsid w:val="00FE6DAB"/>
    <w:rsid w:val="00FF62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46EF0B1-511D-4030-A18F-2E102769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D07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BB53E0"/>
    <w:pPr>
      <w:keepNext/>
      <w:keepLines/>
      <w:spacing w:before="40" w:after="0"/>
      <w:outlineLvl w:val="1"/>
    </w:pPr>
    <w:rPr>
      <w:rFonts w:asciiTheme="majorHAnsi" w:eastAsiaTheme="majorEastAsia" w:hAnsiTheme="majorHAnsi" w:cstheme="majorBidi"/>
      <w:color w:val="C49A00" w:themeColor="accent1" w:themeShade="BF"/>
      <w:sz w:val="26"/>
      <w:szCs w:val="26"/>
    </w:rPr>
  </w:style>
  <w:style w:type="paragraph" w:styleId="Ttulo3">
    <w:name w:val="heading 3"/>
    <w:basedOn w:val="Normal"/>
    <w:next w:val="Normal"/>
    <w:link w:val="Ttulo3Car"/>
    <w:uiPriority w:val="9"/>
    <w:semiHidden/>
    <w:unhideWhenUsed/>
    <w:qFormat/>
    <w:rsid w:val="00BB53E0"/>
    <w:pPr>
      <w:keepNext/>
      <w:keepLines/>
      <w:spacing w:before="40" w:after="0"/>
      <w:outlineLvl w:val="2"/>
    </w:pPr>
    <w:rPr>
      <w:rFonts w:asciiTheme="majorHAnsi" w:eastAsiaTheme="majorEastAsia" w:hAnsiTheme="majorHAnsi" w:cstheme="majorBidi"/>
      <w:color w:val="826600" w:themeColor="accent1" w:themeShade="7F"/>
      <w:sz w:val="24"/>
      <w:szCs w:val="24"/>
    </w:rPr>
  </w:style>
  <w:style w:type="paragraph" w:styleId="Ttulo4">
    <w:name w:val="heading 4"/>
    <w:basedOn w:val="Normal"/>
    <w:next w:val="Normal"/>
    <w:link w:val="Ttulo4Car"/>
    <w:uiPriority w:val="9"/>
    <w:semiHidden/>
    <w:unhideWhenUsed/>
    <w:qFormat/>
    <w:rsid w:val="00BB53E0"/>
    <w:pPr>
      <w:keepNext/>
      <w:keepLines/>
      <w:spacing w:before="40" w:after="0"/>
      <w:outlineLvl w:val="3"/>
    </w:pPr>
    <w:rPr>
      <w:rFonts w:asciiTheme="majorHAnsi" w:eastAsiaTheme="majorEastAsia" w:hAnsiTheme="majorHAnsi" w:cstheme="majorBidi"/>
      <w:i/>
      <w:iCs/>
      <w:color w:val="C49A00"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0799"/>
    <w:rPr>
      <w:rFonts w:ascii="Times New Roman" w:eastAsia="Times New Roman" w:hAnsi="Times New Roman" w:cs="Times New Roman"/>
      <w:b/>
      <w:bCs/>
      <w:kern w:val="36"/>
      <w:sz w:val="48"/>
      <w:szCs w:val="48"/>
      <w:lang w:eastAsia="es-CO"/>
    </w:rPr>
  </w:style>
  <w:style w:type="paragraph" w:styleId="Prrafodelista">
    <w:name w:val="List Paragraph"/>
    <w:basedOn w:val="Normal"/>
    <w:uiPriority w:val="34"/>
    <w:qFormat/>
    <w:rsid w:val="00DD0799"/>
    <w:pPr>
      <w:ind w:left="720"/>
      <w:contextualSpacing/>
    </w:pPr>
  </w:style>
  <w:style w:type="character" w:styleId="Hipervnculo">
    <w:name w:val="Hyperlink"/>
    <w:basedOn w:val="Fuentedeprrafopredeter"/>
    <w:uiPriority w:val="99"/>
    <w:unhideWhenUsed/>
    <w:rsid w:val="00DD0799"/>
    <w:rPr>
      <w:color w:val="0000FF"/>
      <w:u w:val="single"/>
    </w:rPr>
  </w:style>
  <w:style w:type="paragraph" w:styleId="TDC1">
    <w:name w:val="toc 1"/>
    <w:basedOn w:val="Normal"/>
    <w:next w:val="Normal"/>
    <w:autoRedefine/>
    <w:uiPriority w:val="39"/>
    <w:unhideWhenUsed/>
    <w:rsid w:val="00DD0799"/>
    <w:pPr>
      <w:spacing w:after="100"/>
    </w:pPr>
  </w:style>
  <w:style w:type="paragraph" w:styleId="Bibliografa">
    <w:name w:val="Bibliography"/>
    <w:basedOn w:val="Normal"/>
    <w:next w:val="Normal"/>
    <w:uiPriority w:val="37"/>
    <w:unhideWhenUsed/>
    <w:rsid w:val="00DD0799"/>
  </w:style>
  <w:style w:type="paragraph" w:styleId="Textonotapie">
    <w:name w:val="footnote text"/>
    <w:basedOn w:val="Normal"/>
    <w:link w:val="TextonotapieCar"/>
    <w:semiHidden/>
    <w:rsid w:val="00A740BC"/>
    <w:pPr>
      <w:spacing w:after="120" w:line="240" w:lineRule="auto"/>
      <w:jc w:val="both"/>
    </w:pPr>
    <w:rPr>
      <w:rFonts w:ascii="Times New Roman" w:eastAsia="Times New Roman" w:hAnsi="Times New Roman" w:cs="Times New Roman"/>
      <w:sz w:val="18"/>
      <w:szCs w:val="20"/>
      <w:lang w:val="en-US"/>
    </w:rPr>
  </w:style>
  <w:style w:type="character" w:customStyle="1" w:styleId="TextonotapieCar">
    <w:name w:val="Texto nota pie Car"/>
    <w:basedOn w:val="Fuentedeprrafopredeter"/>
    <w:link w:val="Textonotapie"/>
    <w:semiHidden/>
    <w:rsid w:val="00A740BC"/>
    <w:rPr>
      <w:rFonts w:ascii="Times New Roman" w:eastAsia="Times New Roman" w:hAnsi="Times New Roman" w:cs="Times New Roman"/>
      <w:sz w:val="18"/>
      <w:szCs w:val="20"/>
      <w:lang w:val="en-US"/>
    </w:rPr>
  </w:style>
  <w:style w:type="character" w:styleId="Refdenotaalpie">
    <w:name w:val="footnote reference"/>
    <w:semiHidden/>
    <w:rsid w:val="00A740BC"/>
    <w:rPr>
      <w:position w:val="6"/>
      <w:sz w:val="14"/>
      <w:vertAlign w:val="superscript"/>
    </w:rPr>
  </w:style>
  <w:style w:type="paragraph" w:styleId="NormalWeb">
    <w:name w:val="Normal (Web)"/>
    <w:basedOn w:val="Normal"/>
    <w:uiPriority w:val="99"/>
    <w:unhideWhenUsed/>
    <w:rsid w:val="00A740B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link w:val="SinespaciadoCar"/>
    <w:uiPriority w:val="1"/>
    <w:qFormat/>
    <w:rsid w:val="00BB53E0"/>
    <w:pPr>
      <w:keepNext/>
      <w:suppressAutoHyphens/>
      <w:spacing w:after="0" w:line="240" w:lineRule="auto"/>
      <w:jc w:val="both"/>
    </w:pPr>
    <w:rPr>
      <w:rFonts w:ascii="Calibri" w:eastAsia="DejaVu Sans" w:hAnsi="Calibri" w:cs="Calibri"/>
      <w:color w:val="00000A"/>
      <w:lang w:val="es-ES"/>
    </w:rPr>
  </w:style>
  <w:style w:type="character" w:customStyle="1" w:styleId="SinespaciadoCar">
    <w:name w:val="Sin espaciado Car"/>
    <w:basedOn w:val="Fuentedeprrafopredeter"/>
    <w:link w:val="Sinespaciado"/>
    <w:uiPriority w:val="1"/>
    <w:rsid w:val="00BB53E0"/>
    <w:rPr>
      <w:rFonts w:ascii="Calibri" w:eastAsia="DejaVu Sans" w:hAnsi="Calibri" w:cs="Calibri"/>
      <w:color w:val="00000A"/>
      <w:lang w:val="es-ES"/>
    </w:rPr>
  </w:style>
  <w:style w:type="character" w:customStyle="1" w:styleId="Ttulo2Car">
    <w:name w:val="Título 2 Car"/>
    <w:basedOn w:val="Fuentedeprrafopredeter"/>
    <w:link w:val="Ttulo2"/>
    <w:uiPriority w:val="9"/>
    <w:rsid w:val="00BB53E0"/>
    <w:rPr>
      <w:rFonts w:asciiTheme="majorHAnsi" w:eastAsiaTheme="majorEastAsia" w:hAnsiTheme="majorHAnsi" w:cstheme="majorBidi"/>
      <w:color w:val="C49A00" w:themeColor="accent1" w:themeShade="BF"/>
      <w:sz w:val="26"/>
      <w:szCs w:val="26"/>
    </w:rPr>
  </w:style>
  <w:style w:type="character" w:customStyle="1" w:styleId="Ttulo3Car">
    <w:name w:val="Título 3 Car"/>
    <w:basedOn w:val="Fuentedeprrafopredeter"/>
    <w:link w:val="Ttulo3"/>
    <w:uiPriority w:val="9"/>
    <w:semiHidden/>
    <w:rsid w:val="00BB53E0"/>
    <w:rPr>
      <w:rFonts w:asciiTheme="majorHAnsi" w:eastAsiaTheme="majorEastAsia" w:hAnsiTheme="majorHAnsi" w:cstheme="majorBidi"/>
      <w:color w:val="826600" w:themeColor="accent1" w:themeShade="7F"/>
      <w:sz w:val="24"/>
      <w:szCs w:val="24"/>
    </w:rPr>
  </w:style>
  <w:style w:type="character" w:customStyle="1" w:styleId="Ttulo4Car">
    <w:name w:val="Título 4 Car"/>
    <w:basedOn w:val="Fuentedeprrafopredeter"/>
    <w:link w:val="Ttulo4"/>
    <w:uiPriority w:val="9"/>
    <w:semiHidden/>
    <w:rsid w:val="00BB53E0"/>
    <w:rPr>
      <w:rFonts w:asciiTheme="majorHAnsi" w:eastAsiaTheme="majorEastAsia" w:hAnsiTheme="majorHAnsi" w:cstheme="majorBidi"/>
      <w:i/>
      <w:iCs/>
      <w:color w:val="C49A00" w:themeColor="accent1" w:themeShade="BF"/>
    </w:rPr>
  </w:style>
  <w:style w:type="paragraph" w:styleId="Encabezado">
    <w:name w:val="header"/>
    <w:basedOn w:val="Normal"/>
    <w:link w:val="EncabezadoCar"/>
    <w:uiPriority w:val="99"/>
    <w:unhideWhenUsed/>
    <w:rsid w:val="008262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232"/>
  </w:style>
  <w:style w:type="paragraph" w:styleId="Piedepgina">
    <w:name w:val="footer"/>
    <w:basedOn w:val="Normal"/>
    <w:link w:val="PiedepginaCar"/>
    <w:uiPriority w:val="99"/>
    <w:unhideWhenUsed/>
    <w:rsid w:val="008262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232"/>
  </w:style>
  <w:style w:type="paragraph" w:styleId="Descripcin">
    <w:name w:val="caption"/>
    <w:basedOn w:val="Normal"/>
    <w:next w:val="Normal"/>
    <w:uiPriority w:val="35"/>
    <w:unhideWhenUsed/>
    <w:qFormat/>
    <w:rsid w:val="00D54CFE"/>
    <w:pPr>
      <w:spacing w:after="200" w:line="240" w:lineRule="auto"/>
    </w:pPr>
    <w:rPr>
      <w:i/>
      <w:iCs/>
      <w:color w:val="39302A" w:themeColor="text2"/>
      <w:sz w:val="18"/>
      <w:szCs w:val="18"/>
    </w:rPr>
  </w:style>
  <w:style w:type="paragraph" w:styleId="Textodeglobo">
    <w:name w:val="Balloon Text"/>
    <w:basedOn w:val="Normal"/>
    <w:link w:val="TextodegloboCar"/>
    <w:uiPriority w:val="99"/>
    <w:semiHidden/>
    <w:unhideWhenUsed/>
    <w:rsid w:val="00EB73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349"/>
    <w:rPr>
      <w:rFonts w:ascii="Tahoma" w:hAnsi="Tahoma" w:cs="Tahoma"/>
      <w:sz w:val="16"/>
      <w:szCs w:val="16"/>
    </w:rPr>
  </w:style>
  <w:style w:type="paragraph" w:styleId="TtuloTDC">
    <w:name w:val="TOC Heading"/>
    <w:basedOn w:val="Ttulo1"/>
    <w:next w:val="Normal"/>
    <w:uiPriority w:val="39"/>
    <w:unhideWhenUsed/>
    <w:qFormat/>
    <w:rsid w:val="00FB6FAF"/>
    <w:pPr>
      <w:keepNext/>
      <w:keepLines/>
      <w:spacing w:before="480" w:beforeAutospacing="0" w:after="0" w:afterAutospacing="0" w:line="276" w:lineRule="auto"/>
      <w:outlineLvl w:val="9"/>
    </w:pPr>
    <w:rPr>
      <w:rFonts w:asciiTheme="majorHAnsi" w:eastAsiaTheme="majorEastAsia" w:hAnsiTheme="majorHAnsi" w:cstheme="majorBidi"/>
      <w:color w:val="C49A00" w:themeColor="accent1" w:themeShade="BF"/>
      <w:kern w:val="0"/>
      <w:sz w:val="28"/>
      <w:szCs w:val="28"/>
    </w:rPr>
  </w:style>
  <w:style w:type="paragraph" w:styleId="TDC2">
    <w:name w:val="toc 2"/>
    <w:basedOn w:val="Normal"/>
    <w:next w:val="Normal"/>
    <w:autoRedefine/>
    <w:uiPriority w:val="39"/>
    <w:unhideWhenUsed/>
    <w:rsid w:val="00FB6FAF"/>
    <w:pPr>
      <w:spacing w:after="100"/>
      <w:ind w:left="220"/>
    </w:pPr>
  </w:style>
  <w:style w:type="paragraph" w:styleId="TDC3">
    <w:name w:val="toc 3"/>
    <w:basedOn w:val="Normal"/>
    <w:next w:val="Normal"/>
    <w:autoRedefine/>
    <w:uiPriority w:val="39"/>
    <w:unhideWhenUsed/>
    <w:rsid w:val="009C776B"/>
    <w:pPr>
      <w:tabs>
        <w:tab w:val="left" w:pos="1320"/>
        <w:tab w:val="right" w:leader="dot" w:pos="8828"/>
      </w:tabs>
      <w:spacing w:after="100" w:line="276" w:lineRule="auto"/>
      <w:ind w:left="440"/>
    </w:pPr>
    <w:rPr>
      <w:rFonts w:ascii="Times New Roman" w:hAnsi="Times New Roman" w:cs="Times New Roman"/>
      <w:noProof/>
      <w:sz w:val="24"/>
      <w:szCs w:val="24"/>
    </w:rPr>
  </w:style>
  <w:style w:type="character" w:styleId="Textoennegrita">
    <w:name w:val="Strong"/>
    <w:basedOn w:val="Fuentedeprrafopredeter"/>
    <w:uiPriority w:val="22"/>
    <w:qFormat/>
    <w:rsid w:val="00DA0F36"/>
    <w:rPr>
      <w:b/>
      <w:bCs/>
    </w:rPr>
  </w:style>
  <w:style w:type="paragraph" w:styleId="Tabladeilustraciones">
    <w:name w:val="table of figures"/>
    <w:basedOn w:val="Normal"/>
    <w:next w:val="Normal"/>
    <w:uiPriority w:val="99"/>
    <w:unhideWhenUsed/>
    <w:rsid w:val="00B11B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152646">
      <w:bodyDiv w:val="1"/>
      <w:marLeft w:val="0"/>
      <w:marRight w:val="0"/>
      <w:marTop w:val="0"/>
      <w:marBottom w:val="0"/>
      <w:divBdr>
        <w:top w:val="none" w:sz="0" w:space="0" w:color="auto"/>
        <w:left w:val="none" w:sz="0" w:space="0" w:color="auto"/>
        <w:bottom w:val="none" w:sz="0" w:space="0" w:color="auto"/>
        <w:right w:val="none" w:sz="0" w:space="0" w:color="auto"/>
      </w:divBdr>
    </w:div>
    <w:div w:id="479811558">
      <w:bodyDiv w:val="1"/>
      <w:marLeft w:val="0"/>
      <w:marRight w:val="0"/>
      <w:marTop w:val="0"/>
      <w:marBottom w:val="0"/>
      <w:divBdr>
        <w:top w:val="none" w:sz="0" w:space="0" w:color="auto"/>
        <w:left w:val="none" w:sz="0" w:space="0" w:color="auto"/>
        <w:bottom w:val="none" w:sz="0" w:space="0" w:color="auto"/>
        <w:right w:val="none" w:sz="0" w:space="0" w:color="auto"/>
      </w:divBdr>
    </w:div>
    <w:div w:id="575894379">
      <w:bodyDiv w:val="1"/>
      <w:marLeft w:val="0"/>
      <w:marRight w:val="0"/>
      <w:marTop w:val="0"/>
      <w:marBottom w:val="0"/>
      <w:divBdr>
        <w:top w:val="none" w:sz="0" w:space="0" w:color="auto"/>
        <w:left w:val="none" w:sz="0" w:space="0" w:color="auto"/>
        <w:bottom w:val="none" w:sz="0" w:space="0" w:color="auto"/>
        <w:right w:val="none" w:sz="0" w:space="0" w:color="auto"/>
      </w:divBdr>
    </w:div>
    <w:div w:id="609970524">
      <w:bodyDiv w:val="1"/>
      <w:marLeft w:val="0"/>
      <w:marRight w:val="0"/>
      <w:marTop w:val="0"/>
      <w:marBottom w:val="0"/>
      <w:divBdr>
        <w:top w:val="none" w:sz="0" w:space="0" w:color="auto"/>
        <w:left w:val="none" w:sz="0" w:space="0" w:color="auto"/>
        <w:bottom w:val="none" w:sz="0" w:space="0" w:color="auto"/>
        <w:right w:val="none" w:sz="0" w:space="0" w:color="auto"/>
      </w:divBdr>
    </w:div>
    <w:div w:id="676931265">
      <w:bodyDiv w:val="1"/>
      <w:marLeft w:val="0"/>
      <w:marRight w:val="0"/>
      <w:marTop w:val="0"/>
      <w:marBottom w:val="0"/>
      <w:divBdr>
        <w:top w:val="none" w:sz="0" w:space="0" w:color="auto"/>
        <w:left w:val="none" w:sz="0" w:space="0" w:color="auto"/>
        <w:bottom w:val="none" w:sz="0" w:space="0" w:color="auto"/>
        <w:right w:val="none" w:sz="0" w:space="0" w:color="auto"/>
      </w:divBdr>
      <w:divsChild>
        <w:div w:id="368265223">
          <w:marLeft w:val="0"/>
          <w:marRight w:val="0"/>
          <w:marTop w:val="0"/>
          <w:marBottom w:val="120"/>
          <w:divBdr>
            <w:top w:val="none" w:sz="0" w:space="0" w:color="auto"/>
            <w:left w:val="none" w:sz="0" w:space="0" w:color="auto"/>
            <w:bottom w:val="none" w:sz="0" w:space="0" w:color="auto"/>
            <w:right w:val="none" w:sz="0" w:space="0" w:color="auto"/>
          </w:divBdr>
        </w:div>
        <w:div w:id="1364818700">
          <w:marLeft w:val="0"/>
          <w:marRight w:val="0"/>
          <w:marTop w:val="0"/>
          <w:marBottom w:val="120"/>
          <w:divBdr>
            <w:top w:val="none" w:sz="0" w:space="0" w:color="auto"/>
            <w:left w:val="none" w:sz="0" w:space="0" w:color="auto"/>
            <w:bottom w:val="none" w:sz="0" w:space="0" w:color="auto"/>
            <w:right w:val="none" w:sz="0" w:space="0" w:color="auto"/>
          </w:divBdr>
        </w:div>
        <w:div w:id="923803384">
          <w:marLeft w:val="0"/>
          <w:marRight w:val="0"/>
          <w:marTop w:val="0"/>
          <w:marBottom w:val="120"/>
          <w:divBdr>
            <w:top w:val="none" w:sz="0" w:space="0" w:color="auto"/>
            <w:left w:val="none" w:sz="0" w:space="0" w:color="auto"/>
            <w:bottom w:val="none" w:sz="0" w:space="0" w:color="auto"/>
            <w:right w:val="none" w:sz="0" w:space="0" w:color="auto"/>
          </w:divBdr>
        </w:div>
        <w:div w:id="523633726">
          <w:marLeft w:val="0"/>
          <w:marRight w:val="0"/>
          <w:marTop w:val="0"/>
          <w:marBottom w:val="120"/>
          <w:divBdr>
            <w:top w:val="none" w:sz="0" w:space="0" w:color="auto"/>
            <w:left w:val="none" w:sz="0" w:space="0" w:color="auto"/>
            <w:bottom w:val="none" w:sz="0" w:space="0" w:color="auto"/>
            <w:right w:val="none" w:sz="0" w:space="0" w:color="auto"/>
          </w:divBdr>
        </w:div>
        <w:div w:id="1018772472">
          <w:marLeft w:val="0"/>
          <w:marRight w:val="0"/>
          <w:marTop w:val="0"/>
          <w:marBottom w:val="120"/>
          <w:divBdr>
            <w:top w:val="none" w:sz="0" w:space="0" w:color="auto"/>
            <w:left w:val="none" w:sz="0" w:space="0" w:color="auto"/>
            <w:bottom w:val="none" w:sz="0" w:space="0" w:color="auto"/>
            <w:right w:val="none" w:sz="0" w:space="0" w:color="auto"/>
          </w:divBdr>
        </w:div>
      </w:divsChild>
    </w:div>
    <w:div w:id="828325813">
      <w:bodyDiv w:val="1"/>
      <w:marLeft w:val="0"/>
      <w:marRight w:val="0"/>
      <w:marTop w:val="0"/>
      <w:marBottom w:val="0"/>
      <w:divBdr>
        <w:top w:val="none" w:sz="0" w:space="0" w:color="auto"/>
        <w:left w:val="none" w:sz="0" w:space="0" w:color="auto"/>
        <w:bottom w:val="none" w:sz="0" w:space="0" w:color="auto"/>
        <w:right w:val="none" w:sz="0" w:space="0" w:color="auto"/>
      </w:divBdr>
    </w:div>
    <w:div w:id="1096823157">
      <w:bodyDiv w:val="1"/>
      <w:marLeft w:val="0"/>
      <w:marRight w:val="0"/>
      <w:marTop w:val="0"/>
      <w:marBottom w:val="0"/>
      <w:divBdr>
        <w:top w:val="none" w:sz="0" w:space="0" w:color="auto"/>
        <w:left w:val="none" w:sz="0" w:space="0" w:color="auto"/>
        <w:bottom w:val="none" w:sz="0" w:space="0" w:color="auto"/>
        <w:right w:val="none" w:sz="0" w:space="0" w:color="auto"/>
      </w:divBdr>
    </w:div>
    <w:div w:id="1386955375">
      <w:bodyDiv w:val="1"/>
      <w:marLeft w:val="0"/>
      <w:marRight w:val="0"/>
      <w:marTop w:val="0"/>
      <w:marBottom w:val="0"/>
      <w:divBdr>
        <w:top w:val="none" w:sz="0" w:space="0" w:color="auto"/>
        <w:left w:val="none" w:sz="0" w:space="0" w:color="auto"/>
        <w:bottom w:val="none" w:sz="0" w:space="0" w:color="auto"/>
        <w:right w:val="none" w:sz="0" w:space="0" w:color="auto"/>
      </w:divBdr>
    </w:div>
    <w:div w:id="1629238789">
      <w:bodyDiv w:val="1"/>
      <w:marLeft w:val="0"/>
      <w:marRight w:val="0"/>
      <w:marTop w:val="0"/>
      <w:marBottom w:val="0"/>
      <w:divBdr>
        <w:top w:val="none" w:sz="0" w:space="0" w:color="auto"/>
        <w:left w:val="none" w:sz="0" w:space="0" w:color="auto"/>
        <w:bottom w:val="none" w:sz="0" w:space="0" w:color="auto"/>
        <w:right w:val="none" w:sz="0" w:space="0" w:color="auto"/>
      </w:divBdr>
    </w:div>
    <w:div w:id="1643658645">
      <w:bodyDiv w:val="1"/>
      <w:marLeft w:val="0"/>
      <w:marRight w:val="0"/>
      <w:marTop w:val="0"/>
      <w:marBottom w:val="0"/>
      <w:divBdr>
        <w:top w:val="none" w:sz="0" w:space="0" w:color="auto"/>
        <w:left w:val="none" w:sz="0" w:space="0" w:color="auto"/>
        <w:bottom w:val="none" w:sz="0" w:space="0" w:color="auto"/>
        <w:right w:val="none" w:sz="0" w:space="0" w:color="auto"/>
      </w:divBdr>
    </w:div>
    <w:div w:id="1691641081">
      <w:bodyDiv w:val="1"/>
      <w:marLeft w:val="0"/>
      <w:marRight w:val="0"/>
      <w:marTop w:val="0"/>
      <w:marBottom w:val="0"/>
      <w:divBdr>
        <w:top w:val="none" w:sz="0" w:space="0" w:color="auto"/>
        <w:left w:val="none" w:sz="0" w:space="0" w:color="auto"/>
        <w:bottom w:val="none" w:sz="0" w:space="0" w:color="auto"/>
        <w:right w:val="none" w:sz="0" w:space="0" w:color="auto"/>
      </w:divBdr>
      <w:divsChild>
        <w:div w:id="254359992">
          <w:marLeft w:val="0"/>
          <w:marRight w:val="0"/>
          <w:marTop w:val="0"/>
          <w:marBottom w:val="0"/>
          <w:divBdr>
            <w:top w:val="none" w:sz="0" w:space="0" w:color="auto"/>
            <w:left w:val="none" w:sz="0" w:space="0" w:color="auto"/>
            <w:bottom w:val="none" w:sz="0" w:space="0" w:color="auto"/>
            <w:right w:val="none" w:sz="0" w:space="0" w:color="auto"/>
          </w:divBdr>
        </w:div>
      </w:divsChild>
    </w:div>
    <w:div w:id="210444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94D49AE9A748C1812137990AB4B826"/>
        <w:category>
          <w:name w:val="General"/>
          <w:gallery w:val="placeholder"/>
        </w:category>
        <w:types>
          <w:type w:val="bbPlcHdr"/>
        </w:types>
        <w:behaviors>
          <w:behavior w:val="content"/>
        </w:behaviors>
        <w:guid w:val="{74F03EE5-5DD9-443D-92FA-B104934F47C6}"/>
      </w:docPartPr>
      <w:docPartBody>
        <w:p w:rsidR="00D32C75" w:rsidRDefault="0037617C" w:rsidP="0037617C">
          <w:pPr>
            <w:pStyle w:val="4E94D49AE9A748C1812137990AB4B826"/>
          </w:pPr>
          <w:r>
            <w:rPr>
              <w:sz w:val="28"/>
              <w:szCs w:val="28"/>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Arial"/>
    <w:charset w:val="00"/>
    <w:family w:val="swiss"/>
    <w:pitch w:val="variable"/>
    <w:sig w:usb0="E7000EFF" w:usb1="5200F5FF" w:usb2="0A242021" w:usb3="00000000" w:csb0="000001B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7C"/>
    <w:rsid w:val="000018B9"/>
    <w:rsid w:val="001F2624"/>
    <w:rsid w:val="0036107A"/>
    <w:rsid w:val="0037617C"/>
    <w:rsid w:val="006F1FDD"/>
    <w:rsid w:val="007E1118"/>
    <w:rsid w:val="008B3D7D"/>
    <w:rsid w:val="0094365D"/>
    <w:rsid w:val="009739BC"/>
    <w:rsid w:val="00B12B9E"/>
    <w:rsid w:val="00B65C40"/>
    <w:rsid w:val="00C120A2"/>
    <w:rsid w:val="00D12533"/>
    <w:rsid w:val="00D32C75"/>
    <w:rsid w:val="00D75EF7"/>
    <w:rsid w:val="00D945D0"/>
    <w:rsid w:val="00E03415"/>
    <w:rsid w:val="00F03015"/>
    <w:rsid w:val="00F31255"/>
    <w:rsid w:val="00F52723"/>
    <w:rsid w:val="00FA48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94D49AE9A748C1812137990AB4B826">
    <w:name w:val="4E94D49AE9A748C1812137990AB4B826"/>
    <w:rsid w:val="003761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ElT15</b:Tag>
    <b:SourceType>ArticleInAPeriodical</b:SourceType>
    <b:Guid>{3BF1F9E9-1487-4432-A839-25DB6B304400}</b:Guid>
    <b:Title>Colombia subió un puesto en el índice global de innovación</b:Title>
    <b:Year>2015</b:Year>
    <b:Author>
      <b:Author>
        <b:Corporate>El Tiempo</b:Corporate>
      </b:Author>
    </b:Author>
    <b:PeriodicalTitle>El Tiempo</b:PeriodicalTitle>
    <b:RefOrder>6</b:RefOrder>
  </b:Source>
  <b:Source>
    <b:Tag>12317</b:Tag>
    <b:SourceType>InternetSite</b:SourceType>
    <b:Guid>{1DA4FF0C-3FF3-4CFB-B4EA-841B6FFB73D4}</b:Guid>
    <b:Author>
      <b:Author>
        <b:Corporate>123 test</b:Corporate>
      </b:Author>
    </b:Author>
    <b:Title>Test psicológicos gratuitos</b:Title>
    <b:InternetSiteTitle>Profesión camionero internacional</b:InternetSiteTitle>
    <b:Year>2017</b:Year>
    <b:URL>https://www.123test.es/profesiones/profesion-camionero-internacional/</b:URL>
    <b:RefOrder>7</b:RefOrder>
  </b:Source>
  <b:Source>
    <b:Tag>Ama08</b:Tag>
    <b:SourceType>DocumentFromInternetSite</b:SourceType>
    <b:Guid>{CEED6749-3646-45CC-8F74-72EFB4CDE37E}</b:Guid>
    <b:Title>Alianzas Estrategicas</b:Title>
    <b:Year>2008</b:Year>
    <b:InternetSiteTitle>VENTAJAS Y DESVENTAJAS DE LAS ALIANZAS ESTRATEGICAS</b:InternetSiteTitle>
    <b:Month>Noviembre</b:Month>
    <b:Day>24</b:Day>
    <b:URL>http://alianzasestrategicas75879.blogspot.com.co/2008/11/ventajas-y-desventajas-de-las-alianzas.html</b:URL>
    <b:Author>
      <b:Author>
        <b:NameList>
          <b:Person>
            <b:Last>Amaya</b:Last>
            <b:First>Ivan</b:First>
          </b:Person>
        </b:NameList>
      </b:Author>
    </b:Author>
    <b:RefOrder>5</b:RefOrder>
  </b:Source>
  <b:Source>
    <b:Tag>Sis18</b:Tag>
    <b:SourceType>DocumentFromInternetSite</b:SourceType>
    <b:Guid>{6E01584D-F261-4EAF-8815-AAD7EA8E0CD0}</b:Guid>
    <b:Author>
      <b:Author>
        <b:Corporate>Sistema Nacional de Competitividad, Ciencia, Tecnología e Innovación</b:Corporate>
      </b:Author>
    </b:Author>
    <b:Title>Índice Global de Innovación (​Global Innovation Index)</b:Title>
    <b:Year>2018</b:Year>
    <b:Month>Marzo</b:Month>
    <b:Day>8</b:Day>
    <b:URL>http://www.colombiacompetitiva.gov.co/sncei/Paginas/indicadores-internacionales-igi.aspx</b:URL>
    <b:RefOrder>2</b:RefOrder>
  </b:Source>
  <b:Source>
    <b:Tag>Anu18</b:Tag>
    <b:SourceType>DocumentFromInternetSite</b:SourceType>
    <b:Guid>{37E8FBD6-7ED7-47D9-B933-DBF88DB3AE6F}</b:Guid>
    <b:Author>
      <b:Author>
        <b:Corporate>Anuncios Relevantes No Ltd.</b:Corporate>
      </b:Author>
    </b:Author>
    <b:Title>Anuncios Relevantes</b:Title>
    <b:Year>2018</b:Year>
    <b:URL>http://www.anunciosrelevantes.com/</b:URL>
    <b:RefOrder>3</b:RefOrder>
  </b:Source>
  <b:Source>
    <b:Tag>Col18</b:Tag>
    <b:SourceType>InternetSite</b:SourceType>
    <b:Guid>{F7187DAD-9778-4840-B8A0-5F20419ED8DC}</b:Guid>
    <b:Title>Empresa Industrial y Comercial del Estado Administradora del Monopolio Rentístico de los Juegos de Suerte y Azar</b:Title>
    <b:Year>2018</b:Year>
    <b:URL>http://www.coljuegos.gov.co/</b:URL>
    <b:Author>
      <b:Author>
        <b:Corporate>Coljuegos</b:Corporate>
      </b:Author>
    </b:Author>
    <b:RefOrder>4</b:RefOrder>
  </b:Source>
  <b:Source>
    <b:Tag>Dic</b:Tag>
    <b:SourceType>BookSection</b:SourceType>
    <b:Guid>{FB7CA8AD-E563-4BDA-9AC6-73013B0EC7CA}</b:Guid>
    <b:Title>Innovación</b:Title>
    <b:Author>
      <b:Author>
        <b:Corporate>Diccionario de la real academia española</b:Corporate>
      </b:Author>
    </b:Author>
    <b:Year>S.F.</b:Year>
    <b:RefOrder>1</b:RefOrder>
  </b:Source>
</b:Sources>
</file>

<file path=customXml/itemProps1.xml><?xml version="1.0" encoding="utf-8"?>
<ds:datastoreItem xmlns:ds="http://schemas.openxmlformats.org/officeDocument/2006/customXml" ds:itemID="{C07DA1C6-838E-4CFF-87A1-E5B48690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31</Pages>
  <Words>6484</Words>
  <Characters>35663</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SOLVO</dc:creator>
  <cp:lastModifiedBy>Sala Virtual Piso 4</cp:lastModifiedBy>
  <cp:revision>81</cp:revision>
  <cp:lastPrinted>2018-05-14T15:37:00Z</cp:lastPrinted>
  <dcterms:created xsi:type="dcterms:W3CDTF">2018-03-06T21:41:00Z</dcterms:created>
  <dcterms:modified xsi:type="dcterms:W3CDTF">2018-05-18T23:36:00Z</dcterms:modified>
</cp:coreProperties>
</file>